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معلقات سبعه شرح و تعلیق گزیده دیوان شمس مولوی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5123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65125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65127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065129_2870459653">
            <w:r>
              <w:rPr>
                <w:webHidden/>
                <w:rStyle w:val="IndexLink"/>
                <w:rtl w:val="true"/>
              </w:rPr>
              <w:t>غزل اول</w:t>
            </w:r>
            <w:r>
              <w:rPr>
                <w:rStyle w:val="IndexLink"/>
                <w:rtl w:val="true"/>
              </w:rPr>
              <w:t xml:space="preserve">: </w:t>
            </w:r>
            <w:r>
              <w:rPr>
                <w:rStyle w:val="IndexLink"/>
                <w:rtl w:val="true"/>
              </w:rPr>
              <w:t>داستان عشق شمس</w:t>
            </w:r>
            <w:r>
              <w:rPr>
                <w:rStyle w:val="IndexLink"/>
                <w:rtl w:val="true"/>
              </w:rPr>
              <w:tab/>
            </w:r>
            <w:r>
              <w:rPr>
                <w:rStyle w:val="IndexLink"/>
              </w:rPr>
              <w:t>12</w:t>
            </w:r>
          </w:hyperlink>
        </w:p>
        <w:p>
          <w:pPr>
            <w:pStyle w:val="Contents2"/>
            <w:tabs>
              <w:tab w:val="clear" w:pos="8743"/>
              <w:tab w:val="right" w:pos="9026" w:leader="dot"/>
            </w:tabs>
            <w:rPr/>
          </w:pPr>
          <w:hyperlink w:anchor="__RefHeading___Toc2065131_2870459653">
            <w:r>
              <w:rPr>
                <w:webHidden/>
                <w:rStyle w:val="IndexLink"/>
                <w:rtl w:val="true"/>
              </w:rPr>
              <w:t>غزل دوم</w:t>
            </w:r>
            <w:r>
              <w:rPr>
                <w:rStyle w:val="IndexLink"/>
                <w:rtl w:val="true"/>
              </w:rPr>
              <w:t xml:space="preserve">: </w:t>
            </w:r>
            <w:r>
              <w:rPr>
                <w:rStyle w:val="IndexLink"/>
                <w:rtl w:val="true"/>
              </w:rPr>
              <w:t>داستان عشق ورزی به آفلین</w:t>
            </w:r>
            <w:r>
              <w:rPr>
                <w:rStyle w:val="IndexLink"/>
                <w:rtl w:val="true"/>
              </w:rPr>
              <w:tab/>
            </w:r>
            <w:r>
              <w:rPr>
                <w:rStyle w:val="IndexLink"/>
              </w:rPr>
              <w:t>17</w:t>
            </w:r>
          </w:hyperlink>
        </w:p>
        <w:p>
          <w:pPr>
            <w:pStyle w:val="Contents2"/>
            <w:tabs>
              <w:tab w:val="clear" w:pos="8743"/>
              <w:tab w:val="right" w:pos="9026" w:leader="dot"/>
            </w:tabs>
            <w:rPr/>
          </w:pPr>
          <w:hyperlink w:anchor="__RefHeading___Toc2065133_2870459653">
            <w:r>
              <w:rPr>
                <w:webHidden/>
                <w:rStyle w:val="IndexLink"/>
                <w:rtl w:val="true"/>
              </w:rPr>
              <w:t>غزل</w:t>
            </w:r>
            <w:r>
              <w:rPr>
                <w:rStyle w:val="IndexLink"/>
              </w:rPr>
              <w:t>3</w:t>
            </w:r>
            <w:r>
              <w:rPr>
                <w:rStyle w:val="IndexLink"/>
                <w:rtl w:val="true"/>
              </w:rPr>
              <w:t xml:space="preserve">: </w:t>
            </w:r>
            <w:r>
              <w:rPr>
                <w:rStyle w:val="IndexLink"/>
                <w:rtl w:val="true"/>
              </w:rPr>
              <w:t>داستان کرم پروردگار</w:t>
            </w:r>
            <w:r>
              <w:rPr>
                <w:rStyle w:val="IndexLink"/>
                <w:rtl w:val="true"/>
              </w:rPr>
              <w:tab/>
            </w:r>
            <w:r>
              <w:rPr>
                <w:rStyle w:val="IndexLink"/>
              </w:rPr>
              <w:t>23</w:t>
            </w:r>
          </w:hyperlink>
        </w:p>
        <w:p>
          <w:pPr>
            <w:pStyle w:val="Contents2"/>
            <w:tabs>
              <w:tab w:val="clear" w:pos="8743"/>
              <w:tab w:val="right" w:pos="9026" w:leader="dot"/>
            </w:tabs>
            <w:rPr/>
          </w:pPr>
          <w:hyperlink w:anchor="__RefHeading___Toc2065135_2870459653">
            <w:r>
              <w:rPr>
                <w:webHidden/>
                <w:rStyle w:val="IndexLink"/>
                <w:rtl w:val="true"/>
              </w:rPr>
              <w:t>غزل چهارم</w:t>
            </w:r>
            <w:r>
              <w:rPr>
                <w:rStyle w:val="IndexLink"/>
                <w:rtl w:val="true"/>
              </w:rPr>
              <w:t xml:space="preserve">: </w:t>
            </w:r>
            <w:r>
              <w:rPr>
                <w:rStyle w:val="IndexLink"/>
                <w:rtl w:val="true"/>
              </w:rPr>
              <w:t>مقام جمع الجمعی شمس در هپروت وحدت وجودی</w:t>
            </w:r>
            <w:r>
              <w:rPr>
                <w:rStyle w:val="IndexLink"/>
                <w:rtl w:val="true"/>
              </w:rPr>
              <w:t>:</w:t>
              <w:tab/>
            </w:r>
            <w:r>
              <w:rPr>
                <w:rStyle w:val="IndexLink"/>
              </w:rPr>
              <w:t>29</w:t>
            </w:r>
          </w:hyperlink>
        </w:p>
        <w:p>
          <w:pPr>
            <w:pStyle w:val="Contents2"/>
            <w:tabs>
              <w:tab w:val="clear" w:pos="8743"/>
              <w:tab w:val="right" w:pos="9026" w:leader="dot"/>
            </w:tabs>
            <w:rPr/>
          </w:pPr>
          <w:hyperlink w:anchor="__RefHeading___Toc2065137_2870459653">
            <w:r>
              <w:rPr>
                <w:webHidden/>
                <w:rStyle w:val="IndexLink"/>
                <w:rtl w:val="true"/>
              </w:rPr>
              <w:t>غزل پنجم</w:t>
            </w:r>
            <w:r>
              <w:rPr>
                <w:rStyle w:val="IndexLink"/>
                <w:rtl w:val="true"/>
              </w:rPr>
              <w:t xml:space="preserve">: </w:t>
            </w:r>
            <w:r>
              <w:rPr>
                <w:rStyle w:val="IndexLink"/>
                <w:rtl w:val="true"/>
              </w:rPr>
              <w:t>معشوقه بودن خدا و انعکاس او در آینه و تبدیل شدن به شمس تبریزی در قالب شمس تبریزی</w:t>
            </w:r>
            <w:r>
              <w:rPr>
                <w:rStyle w:val="IndexLink"/>
                <w:rtl w:val="true"/>
              </w:rPr>
              <w:tab/>
            </w:r>
            <w:r>
              <w:rPr>
                <w:rStyle w:val="IndexLink"/>
              </w:rPr>
              <w:t>30</w:t>
            </w:r>
          </w:hyperlink>
        </w:p>
        <w:p>
          <w:pPr>
            <w:pStyle w:val="Contents2"/>
            <w:tabs>
              <w:tab w:val="clear" w:pos="8743"/>
              <w:tab w:val="right" w:pos="9026" w:leader="dot"/>
            </w:tabs>
            <w:rPr/>
          </w:pPr>
          <w:hyperlink w:anchor="__RefHeading___Toc2065139_2870459653">
            <w:r>
              <w:rPr>
                <w:webHidden/>
                <w:rStyle w:val="IndexLink"/>
                <w:rtl w:val="true"/>
              </w:rPr>
              <w:t>غزل ششم</w:t>
            </w:r>
            <w:r>
              <w:rPr>
                <w:rStyle w:val="IndexLink"/>
                <w:rtl w:val="true"/>
              </w:rPr>
              <w:t xml:space="preserve">: </w:t>
            </w:r>
            <w:r>
              <w:rPr>
                <w:rStyle w:val="IndexLink"/>
                <w:rtl w:val="true"/>
              </w:rPr>
              <w:t>داستان تقدیس شراب خواری و افیون کشی و لواط کاری و زناکاری و</w:t>
            </w:r>
            <w:r>
              <w:rPr>
                <w:rStyle w:val="IndexLink"/>
                <w:rtl w:val="true"/>
              </w:rPr>
              <w:t>.....</w:t>
              <w:tab/>
            </w:r>
            <w:r>
              <w:rPr>
                <w:rStyle w:val="IndexLink"/>
              </w:rPr>
              <w:t>33</w:t>
            </w:r>
          </w:hyperlink>
        </w:p>
        <w:p>
          <w:pPr>
            <w:pStyle w:val="Contents2"/>
            <w:tabs>
              <w:tab w:val="clear" w:pos="8743"/>
              <w:tab w:val="right" w:pos="9026" w:leader="dot"/>
            </w:tabs>
            <w:rPr/>
          </w:pPr>
          <w:hyperlink w:anchor="__RefHeading___Toc2065141_2870459653">
            <w:r>
              <w:rPr>
                <w:webHidden/>
                <w:rStyle w:val="IndexLink"/>
                <w:rtl w:val="true"/>
              </w:rPr>
              <w:t>غزل هفتم</w:t>
            </w:r>
            <w:r>
              <w:rPr>
                <w:rStyle w:val="IndexLink"/>
                <w:rtl w:val="true"/>
              </w:rPr>
              <w:t xml:space="preserve">: </w:t>
            </w:r>
            <w:r>
              <w:rPr>
                <w:rStyle w:val="IndexLink"/>
                <w:rtl w:val="true"/>
              </w:rPr>
              <w:t>تقدیس شمس تبریزی و ابلیس رجیم</w:t>
            </w:r>
            <w:r>
              <w:rPr>
                <w:rStyle w:val="IndexLink"/>
                <w:rtl w:val="true"/>
              </w:rPr>
              <w:t>:</w:t>
              <w:tab/>
            </w:r>
            <w:r>
              <w:rPr>
                <w:rStyle w:val="IndexLink"/>
              </w:rPr>
              <w:t>39</w:t>
            </w:r>
          </w:hyperlink>
        </w:p>
        <w:p>
          <w:pPr>
            <w:pStyle w:val="Contents2"/>
            <w:tabs>
              <w:tab w:val="clear" w:pos="8743"/>
              <w:tab w:val="right" w:pos="9026" w:leader="dot"/>
            </w:tabs>
            <w:rPr/>
          </w:pPr>
          <w:hyperlink w:anchor="__RefHeading___Toc2065143_2870459653">
            <w:r>
              <w:rPr>
                <w:webHidden/>
                <w:rStyle w:val="IndexLink"/>
                <w:rtl w:val="true"/>
              </w:rPr>
              <w:t xml:space="preserve">غزل </w:t>
            </w:r>
            <w:r>
              <w:rPr>
                <w:rStyle w:val="IndexLink"/>
              </w:rPr>
              <w:t>8</w:t>
            </w:r>
            <w:r>
              <w:rPr>
                <w:rStyle w:val="IndexLink"/>
                <w:rtl w:val="true"/>
              </w:rPr>
              <w:t xml:space="preserve">: </w:t>
            </w:r>
            <w:r>
              <w:rPr>
                <w:rStyle w:val="IndexLink"/>
                <w:rtl w:val="true"/>
              </w:rPr>
              <w:t>عربده کشی های مولانا برای حضرت عزرائیل</w:t>
            </w:r>
            <w:r>
              <w:rPr>
                <w:rStyle w:val="IndexLink"/>
                <w:rtl w:val="true"/>
              </w:rPr>
              <w:t>:</w:t>
              <w:tab/>
            </w:r>
            <w:r>
              <w:rPr>
                <w:rStyle w:val="IndexLink"/>
              </w:rPr>
              <w:t>44</w:t>
            </w:r>
          </w:hyperlink>
        </w:p>
        <w:p>
          <w:pPr>
            <w:pStyle w:val="Contents2"/>
            <w:tabs>
              <w:tab w:val="clear" w:pos="8743"/>
              <w:tab w:val="right" w:pos="9026" w:leader="dot"/>
            </w:tabs>
            <w:rPr/>
          </w:pPr>
          <w:hyperlink w:anchor="__RefHeading___Toc2065145_2870459653">
            <w:r>
              <w:rPr>
                <w:webHidden/>
                <w:rStyle w:val="IndexLink"/>
                <w:rtl w:val="true"/>
              </w:rPr>
              <w:t>غزل نهم</w:t>
            </w:r>
            <w:r>
              <w:rPr>
                <w:rStyle w:val="IndexLink"/>
                <w:rtl w:val="true"/>
              </w:rPr>
              <w:t xml:space="preserve">: </w:t>
            </w:r>
            <w:r>
              <w:rPr>
                <w:rStyle w:val="IndexLink"/>
                <w:rtl w:val="true"/>
              </w:rPr>
              <w:t>تقدیس شراب و شرابخواری و افیون و افیون کشی و</w:t>
            </w:r>
            <w:r>
              <w:rPr>
                <w:rStyle w:val="IndexLink"/>
                <w:rtl w:val="true"/>
              </w:rPr>
              <w:t>....:</w:t>
              <w:tab/>
            </w:r>
            <w:r>
              <w:rPr>
                <w:rStyle w:val="IndexLink"/>
              </w:rPr>
              <w:t>48</w:t>
            </w:r>
          </w:hyperlink>
        </w:p>
        <w:p>
          <w:pPr>
            <w:pStyle w:val="Contents2"/>
            <w:tabs>
              <w:tab w:val="clear" w:pos="8743"/>
              <w:tab w:val="right" w:pos="9026" w:leader="dot"/>
            </w:tabs>
            <w:rPr/>
          </w:pPr>
          <w:hyperlink w:anchor="__RefHeading___Toc2065147_2870459653">
            <w:r>
              <w:rPr>
                <w:webHidden/>
                <w:rStyle w:val="IndexLink"/>
                <w:rtl w:val="true"/>
              </w:rPr>
              <w:t xml:space="preserve">غزل </w:t>
            </w:r>
            <w:r>
              <w:rPr>
                <w:rStyle w:val="IndexLink"/>
              </w:rPr>
              <w:t>10</w:t>
            </w:r>
            <w:r>
              <w:rPr>
                <w:rStyle w:val="IndexLink"/>
                <w:rtl w:val="true"/>
              </w:rPr>
              <w:t xml:space="preserve">: </w:t>
            </w:r>
            <w:r>
              <w:rPr>
                <w:rStyle w:val="IndexLink"/>
                <w:rtl w:val="true"/>
              </w:rPr>
              <w:t>شرابخواری و افیون کشی و سیر در عالم هپروت و</w:t>
            </w:r>
            <w:r>
              <w:rPr>
                <w:rStyle w:val="IndexLink"/>
                <w:rtl w:val="true"/>
              </w:rPr>
              <w:t>.... :</w:t>
              <w:tab/>
            </w:r>
            <w:r>
              <w:rPr>
                <w:rStyle w:val="IndexLink"/>
              </w:rPr>
              <w:t>51</w:t>
            </w:r>
          </w:hyperlink>
        </w:p>
        <w:p>
          <w:pPr>
            <w:pStyle w:val="Contents2"/>
            <w:tabs>
              <w:tab w:val="clear" w:pos="8743"/>
              <w:tab w:val="right" w:pos="9026" w:leader="dot"/>
            </w:tabs>
            <w:rPr/>
          </w:pPr>
          <w:hyperlink w:anchor="__RefHeading___Toc2065149_2870459653">
            <w:r>
              <w:rPr>
                <w:webHidden/>
                <w:rStyle w:val="IndexLink"/>
                <w:rtl w:val="true"/>
              </w:rPr>
              <w:t xml:space="preserve">غزل </w:t>
            </w:r>
            <w:r>
              <w:rPr>
                <w:rStyle w:val="IndexLink"/>
              </w:rPr>
              <w:t>11</w:t>
            </w:r>
            <w:r>
              <w:rPr>
                <w:rStyle w:val="IndexLink"/>
                <w:rtl w:val="true"/>
              </w:rPr>
              <w:t xml:space="preserve">: </w:t>
            </w:r>
            <w:r>
              <w:rPr>
                <w:rStyle w:val="IndexLink"/>
                <w:rtl w:val="true"/>
              </w:rPr>
              <w:t>تقدیس شرابخواری و حشیش کشی و مجلس ضرب و سماع</w:t>
            </w:r>
            <w:r>
              <w:rPr>
                <w:rStyle w:val="IndexLink"/>
                <w:rtl w:val="true"/>
              </w:rPr>
              <w:t>:</w:t>
              <w:tab/>
            </w:r>
            <w:r>
              <w:rPr>
                <w:rStyle w:val="IndexLink"/>
              </w:rPr>
              <w:t>53</w:t>
            </w:r>
          </w:hyperlink>
        </w:p>
        <w:p>
          <w:pPr>
            <w:pStyle w:val="Contents2"/>
            <w:tabs>
              <w:tab w:val="clear" w:pos="8743"/>
              <w:tab w:val="right" w:pos="9026" w:leader="dot"/>
            </w:tabs>
            <w:rPr/>
          </w:pPr>
          <w:hyperlink w:anchor="__RefHeading___Toc2065151_2870459653">
            <w:r>
              <w:rPr>
                <w:webHidden/>
                <w:rStyle w:val="IndexLink"/>
                <w:rtl w:val="true"/>
              </w:rPr>
              <w:t xml:space="preserve">غزل </w:t>
            </w:r>
            <w:r>
              <w:rPr>
                <w:rStyle w:val="IndexLink"/>
              </w:rPr>
              <w:t>12</w:t>
            </w:r>
            <w:r>
              <w:rPr>
                <w:rStyle w:val="IndexLink"/>
                <w:rtl w:val="true"/>
              </w:rPr>
              <w:t xml:space="preserve">: </w:t>
            </w:r>
            <w:r>
              <w:rPr>
                <w:rStyle w:val="IndexLink"/>
                <w:rtl w:val="true"/>
              </w:rPr>
              <w:t>ناله های مولانا در فراق شمس</w:t>
            </w:r>
            <w:r>
              <w:rPr>
                <w:rStyle w:val="IndexLink"/>
                <w:rtl w:val="true"/>
              </w:rPr>
              <w:t>:</w:t>
              <w:tab/>
            </w:r>
            <w:r>
              <w:rPr>
                <w:rStyle w:val="IndexLink"/>
              </w:rPr>
              <w:t>58</w:t>
            </w:r>
          </w:hyperlink>
        </w:p>
        <w:p>
          <w:pPr>
            <w:pStyle w:val="Contents2"/>
            <w:tabs>
              <w:tab w:val="clear" w:pos="8743"/>
              <w:tab w:val="right" w:pos="9026" w:leader="dot"/>
            </w:tabs>
            <w:rPr/>
          </w:pPr>
          <w:hyperlink w:anchor="__RefHeading___Toc2065153_2870459653">
            <w:r>
              <w:rPr>
                <w:webHidden/>
                <w:rStyle w:val="IndexLink"/>
                <w:rtl w:val="true"/>
              </w:rPr>
              <w:t xml:space="preserve">غزل </w:t>
            </w:r>
            <w:r>
              <w:rPr>
                <w:rStyle w:val="IndexLink"/>
              </w:rPr>
              <w:t>13</w:t>
            </w:r>
            <w:r>
              <w:rPr>
                <w:rStyle w:val="IndexLink"/>
                <w:rtl w:val="true"/>
              </w:rPr>
              <w:t xml:space="preserve">: </w:t>
            </w:r>
            <w:r>
              <w:rPr>
                <w:rStyle w:val="IndexLink"/>
                <w:rtl w:val="true"/>
              </w:rPr>
              <w:t>داستان اسراری که به شمس و مولانا الهام می شد</w:t>
            </w:r>
            <w:r>
              <w:rPr>
                <w:rStyle w:val="IndexLink"/>
                <w:rtl w:val="true"/>
              </w:rPr>
              <w:t>:</w:t>
              <w:tab/>
            </w:r>
            <w:r>
              <w:rPr>
                <w:rStyle w:val="IndexLink"/>
              </w:rPr>
              <w:t>59</w:t>
            </w:r>
          </w:hyperlink>
        </w:p>
        <w:p>
          <w:pPr>
            <w:pStyle w:val="Contents2"/>
            <w:tabs>
              <w:tab w:val="clear" w:pos="8743"/>
              <w:tab w:val="right" w:pos="9026" w:leader="dot"/>
            </w:tabs>
            <w:rPr/>
          </w:pPr>
          <w:hyperlink w:anchor="__RefHeading___Toc2065155_2870459653">
            <w:r>
              <w:rPr>
                <w:webHidden/>
                <w:rStyle w:val="IndexLink"/>
                <w:rtl w:val="true"/>
              </w:rPr>
              <w:t xml:space="preserve">غزل </w:t>
            </w:r>
            <w:r>
              <w:rPr>
                <w:rStyle w:val="IndexLink"/>
              </w:rPr>
              <w:t>14</w:t>
            </w:r>
            <w:r>
              <w:rPr>
                <w:rStyle w:val="IndexLink"/>
                <w:rtl w:val="true"/>
              </w:rPr>
              <w:t xml:space="preserve">: </w:t>
            </w:r>
            <w:r>
              <w:rPr>
                <w:rStyle w:val="IndexLink"/>
                <w:rtl w:val="true"/>
              </w:rPr>
              <w:t>تشبیه خداوند العیاذ بالله به دزد و راهزن غارتگر و</w:t>
            </w:r>
            <w:r>
              <w:rPr>
                <w:rStyle w:val="IndexLink"/>
                <w:rtl w:val="true"/>
              </w:rPr>
              <w:t>....:</w:t>
              <w:tab/>
            </w:r>
            <w:r>
              <w:rPr>
                <w:rStyle w:val="IndexLink"/>
              </w:rPr>
              <w:t>60</w:t>
            </w:r>
          </w:hyperlink>
        </w:p>
        <w:p>
          <w:pPr>
            <w:pStyle w:val="Contents2"/>
            <w:tabs>
              <w:tab w:val="clear" w:pos="8743"/>
              <w:tab w:val="right" w:pos="9026" w:leader="dot"/>
            </w:tabs>
            <w:rPr/>
          </w:pPr>
          <w:hyperlink w:anchor="__RefHeading___Toc2065157_2870459653">
            <w:r>
              <w:rPr>
                <w:webHidden/>
                <w:rStyle w:val="IndexLink"/>
                <w:rtl w:val="true"/>
              </w:rPr>
              <w:t xml:space="preserve">غزل </w:t>
            </w:r>
            <w:r>
              <w:rPr>
                <w:rStyle w:val="IndexLink"/>
              </w:rPr>
              <w:t>15</w:t>
            </w:r>
            <w:r>
              <w:rPr>
                <w:rStyle w:val="IndexLink"/>
                <w:rtl w:val="true"/>
              </w:rPr>
              <w:t xml:space="preserve">: </w:t>
            </w:r>
            <w:r>
              <w:rPr>
                <w:rStyle w:val="IndexLink"/>
                <w:rtl w:val="true"/>
              </w:rPr>
              <w:t>تقدیس آموزه های شیطانی</w:t>
            </w:r>
            <w:r>
              <w:rPr>
                <w:rStyle w:val="IndexLink"/>
                <w:rtl w:val="true"/>
              </w:rPr>
              <w:t>:</w:t>
              <w:tab/>
            </w:r>
            <w:r>
              <w:rPr>
                <w:rStyle w:val="IndexLink"/>
              </w:rPr>
              <w:t>62</w:t>
            </w:r>
          </w:hyperlink>
        </w:p>
        <w:p>
          <w:pPr>
            <w:pStyle w:val="Contents2"/>
            <w:tabs>
              <w:tab w:val="clear" w:pos="8743"/>
              <w:tab w:val="right" w:pos="9026" w:leader="dot"/>
            </w:tabs>
            <w:rPr/>
          </w:pPr>
          <w:hyperlink w:anchor="__RefHeading___Toc2065159_2870459653">
            <w:r>
              <w:rPr>
                <w:webHidden/>
                <w:rStyle w:val="IndexLink"/>
                <w:rtl w:val="true"/>
              </w:rPr>
              <w:t xml:space="preserve">غزل </w:t>
            </w:r>
            <w:r>
              <w:rPr>
                <w:rStyle w:val="IndexLink"/>
              </w:rPr>
              <w:t>16</w:t>
            </w:r>
            <w:r>
              <w:rPr>
                <w:rStyle w:val="IndexLink"/>
                <w:rtl w:val="true"/>
              </w:rPr>
              <w:t xml:space="preserve"> : </w:t>
            </w:r>
            <w:r>
              <w:rPr>
                <w:rStyle w:val="IndexLink"/>
                <w:rtl w:val="true"/>
              </w:rPr>
              <w:t>داستان قاب قوس شمس تبریزی</w:t>
            </w:r>
            <w:r>
              <w:rPr>
                <w:rStyle w:val="IndexLink"/>
                <w:rtl w:val="true"/>
              </w:rPr>
              <w:t>:</w:t>
              <w:tab/>
            </w:r>
            <w:r>
              <w:rPr>
                <w:rStyle w:val="IndexLink"/>
              </w:rPr>
              <w:t>64</w:t>
            </w:r>
          </w:hyperlink>
        </w:p>
        <w:p>
          <w:pPr>
            <w:pStyle w:val="Contents2"/>
            <w:tabs>
              <w:tab w:val="clear" w:pos="8743"/>
              <w:tab w:val="right" w:pos="9026" w:leader="dot"/>
            </w:tabs>
            <w:rPr/>
          </w:pPr>
          <w:hyperlink w:anchor="__RefHeading___Toc2065161_2870459653">
            <w:r>
              <w:rPr>
                <w:webHidden/>
                <w:rStyle w:val="IndexLink"/>
                <w:rtl w:val="true"/>
              </w:rPr>
              <w:t xml:space="preserve">غزل </w:t>
            </w:r>
            <w:r>
              <w:rPr>
                <w:rStyle w:val="IndexLink"/>
              </w:rPr>
              <w:t>17</w:t>
            </w:r>
            <w:r>
              <w:rPr>
                <w:rStyle w:val="IndexLink"/>
                <w:rtl w:val="true"/>
              </w:rPr>
              <w:t xml:space="preserve">: </w:t>
            </w:r>
            <w:r>
              <w:rPr>
                <w:rStyle w:val="IndexLink"/>
                <w:rtl w:val="true"/>
              </w:rPr>
              <w:t>ادعای گفتگوی دائم با خدا و الهام و وحی خدا به صاحبان حشیش و افیون و شرابخوار</w:t>
            </w:r>
            <w:r>
              <w:rPr>
                <w:rStyle w:val="IndexLink"/>
                <w:rtl w:val="true"/>
              </w:rPr>
              <w:t>:</w:t>
              <w:tab/>
            </w:r>
            <w:r>
              <w:rPr>
                <w:rStyle w:val="IndexLink"/>
              </w:rPr>
              <w:t>67</w:t>
            </w:r>
          </w:hyperlink>
        </w:p>
        <w:p>
          <w:pPr>
            <w:pStyle w:val="Contents2"/>
            <w:tabs>
              <w:tab w:val="clear" w:pos="8743"/>
              <w:tab w:val="right" w:pos="9026" w:leader="dot"/>
            </w:tabs>
            <w:rPr/>
          </w:pPr>
          <w:hyperlink w:anchor="__RefHeading___Toc2065163_2870459653">
            <w:r>
              <w:rPr>
                <w:webHidden/>
                <w:rStyle w:val="IndexLink"/>
                <w:rtl w:val="true"/>
              </w:rPr>
              <w:t xml:space="preserve">غزل </w:t>
            </w:r>
            <w:r>
              <w:rPr>
                <w:rStyle w:val="IndexLink"/>
              </w:rPr>
              <w:t>18</w:t>
            </w:r>
            <w:r>
              <w:rPr>
                <w:rStyle w:val="IndexLink"/>
                <w:rtl w:val="true"/>
              </w:rPr>
              <w:t xml:space="preserve"> : </w:t>
            </w:r>
            <w:r>
              <w:rPr>
                <w:rStyle w:val="IndexLink"/>
                <w:rtl w:val="true"/>
              </w:rPr>
              <w:t>استهزاء و مسخره کردن آیات عظیمه قران</w:t>
            </w:r>
            <w:r>
              <w:rPr>
                <w:rStyle w:val="IndexLink"/>
                <w:rtl w:val="true"/>
              </w:rPr>
              <w:t>:</w:t>
              <w:tab/>
            </w:r>
            <w:r>
              <w:rPr>
                <w:rStyle w:val="IndexLink"/>
              </w:rPr>
              <w:t>69</w:t>
            </w:r>
          </w:hyperlink>
        </w:p>
        <w:p>
          <w:pPr>
            <w:pStyle w:val="Contents2"/>
            <w:tabs>
              <w:tab w:val="clear" w:pos="8743"/>
              <w:tab w:val="right" w:pos="9026" w:leader="dot"/>
            </w:tabs>
            <w:rPr/>
          </w:pPr>
          <w:hyperlink w:anchor="__RefHeading___Toc2065165_2870459653">
            <w:r>
              <w:rPr>
                <w:webHidden/>
                <w:rStyle w:val="IndexLink"/>
                <w:rtl w:val="true"/>
              </w:rPr>
              <w:t xml:space="preserve">غزل </w:t>
            </w:r>
            <w:r>
              <w:rPr>
                <w:rStyle w:val="IndexLink"/>
              </w:rPr>
              <w:t>19</w:t>
            </w:r>
            <w:r>
              <w:rPr>
                <w:rStyle w:val="IndexLink"/>
                <w:rtl w:val="true"/>
              </w:rPr>
              <w:t xml:space="preserve">: </w:t>
            </w:r>
            <w:r>
              <w:rPr>
                <w:rStyle w:val="IndexLink"/>
                <w:rtl w:val="true"/>
              </w:rPr>
              <w:t>روان شدن شمس تبریزی در آسمان</w:t>
            </w:r>
            <w:r>
              <w:rPr>
                <w:rStyle w:val="IndexLink"/>
                <w:rtl w:val="true"/>
              </w:rPr>
              <w:t>:</w:t>
              <w:tab/>
            </w:r>
            <w:r>
              <w:rPr>
                <w:rStyle w:val="IndexLink"/>
              </w:rPr>
              <w:t>71</w:t>
            </w:r>
          </w:hyperlink>
        </w:p>
        <w:p>
          <w:pPr>
            <w:pStyle w:val="Contents2"/>
            <w:tabs>
              <w:tab w:val="clear" w:pos="8743"/>
              <w:tab w:val="right" w:pos="9026" w:leader="dot"/>
            </w:tabs>
            <w:rPr/>
          </w:pPr>
          <w:hyperlink w:anchor="__RefHeading___Toc2065167_2870459653">
            <w:r>
              <w:rPr>
                <w:webHidden/>
                <w:rStyle w:val="IndexLink"/>
                <w:rtl w:val="true"/>
              </w:rPr>
              <w:t xml:space="preserve">غزل </w:t>
            </w:r>
            <w:r>
              <w:rPr>
                <w:rStyle w:val="IndexLink"/>
              </w:rPr>
              <w:t>20</w:t>
            </w:r>
            <w:r>
              <w:rPr>
                <w:rStyle w:val="IndexLink"/>
                <w:rtl w:val="true"/>
              </w:rPr>
              <w:t xml:space="preserve">: </w:t>
            </w:r>
            <w:r>
              <w:rPr>
                <w:rStyle w:val="IndexLink"/>
                <w:rtl w:val="true"/>
              </w:rPr>
              <w:t>آموزه های شیطانی فرقه ضاله وحدت وجودی</w:t>
            </w:r>
            <w:r>
              <w:rPr>
                <w:rStyle w:val="IndexLink"/>
                <w:rtl w:val="true"/>
              </w:rPr>
              <w:t>:</w:t>
              <w:tab/>
            </w:r>
            <w:r>
              <w:rPr>
                <w:rStyle w:val="IndexLink"/>
              </w:rPr>
              <w:t>73</w:t>
            </w:r>
          </w:hyperlink>
        </w:p>
        <w:p>
          <w:pPr>
            <w:pStyle w:val="Contents2"/>
            <w:tabs>
              <w:tab w:val="clear" w:pos="8743"/>
              <w:tab w:val="right" w:pos="9026" w:leader="dot"/>
            </w:tabs>
            <w:rPr/>
          </w:pPr>
          <w:hyperlink w:anchor="__RefHeading___Toc2065169_2870459653">
            <w:r>
              <w:rPr>
                <w:webHidden/>
                <w:rStyle w:val="IndexLink"/>
                <w:rtl w:val="true"/>
              </w:rPr>
              <w:t xml:space="preserve">غزل </w:t>
            </w:r>
            <w:r>
              <w:rPr>
                <w:rStyle w:val="IndexLink"/>
              </w:rPr>
              <w:t>21</w:t>
            </w:r>
            <w:r>
              <w:rPr>
                <w:rStyle w:val="IndexLink"/>
                <w:rtl w:val="true"/>
              </w:rPr>
              <w:t>:</w:t>
              <w:tab/>
            </w:r>
            <w:r>
              <w:rPr>
                <w:rStyle w:val="IndexLink"/>
              </w:rPr>
              <w:t>74</w:t>
            </w:r>
          </w:hyperlink>
        </w:p>
        <w:p>
          <w:pPr>
            <w:pStyle w:val="Contents2"/>
            <w:tabs>
              <w:tab w:val="clear" w:pos="8743"/>
              <w:tab w:val="right" w:pos="9026" w:leader="dot"/>
            </w:tabs>
            <w:rPr/>
          </w:pPr>
          <w:hyperlink w:anchor="__RefHeading___Toc2065171_2870459653">
            <w:r>
              <w:rPr>
                <w:webHidden/>
                <w:rStyle w:val="IndexLink"/>
                <w:rtl w:val="true"/>
              </w:rPr>
              <w:t xml:space="preserve">غزل </w:t>
            </w:r>
            <w:r>
              <w:rPr>
                <w:rStyle w:val="IndexLink"/>
              </w:rPr>
              <w:t>22</w:t>
            </w:r>
            <w:r>
              <w:rPr>
                <w:rStyle w:val="IndexLink"/>
                <w:rtl w:val="true"/>
              </w:rPr>
              <w:t xml:space="preserve">: </w:t>
            </w:r>
            <w:r>
              <w:rPr>
                <w:rStyle w:val="IndexLink"/>
                <w:rtl w:val="true"/>
              </w:rPr>
              <w:t>داستان آینه وحدت وجودی و روییدن بنگ و حشیش در سبزه زار خداوند</w:t>
            </w:r>
            <w:r>
              <w:rPr>
                <w:rStyle w:val="IndexLink"/>
                <w:rtl w:val="true"/>
              </w:rPr>
              <w:t>:</w:t>
              <w:tab/>
            </w:r>
            <w:r>
              <w:rPr>
                <w:rStyle w:val="IndexLink"/>
              </w:rPr>
              <w:t>77</w:t>
            </w:r>
          </w:hyperlink>
        </w:p>
        <w:p>
          <w:pPr>
            <w:pStyle w:val="Contents2"/>
            <w:tabs>
              <w:tab w:val="clear" w:pos="8743"/>
              <w:tab w:val="right" w:pos="9026" w:leader="dot"/>
            </w:tabs>
            <w:rPr/>
          </w:pPr>
          <w:hyperlink w:anchor="__RefHeading___Toc2065173_2870459653">
            <w:r>
              <w:rPr>
                <w:webHidden/>
                <w:rStyle w:val="IndexLink"/>
                <w:rtl w:val="true"/>
              </w:rPr>
              <w:t xml:space="preserve">غزل </w:t>
            </w:r>
            <w:r>
              <w:rPr>
                <w:rStyle w:val="IndexLink"/>
              </w:rPr>
              <w:t>23</w:t>
            </w:r>
            <w:r>
              <w:rPr>
                <w:rStyle w:val="IndexLink"/>
                <w:rtl w:val="true"/>
              </w:rPr>
              <w:t xml:space="preserve">: </w:t>
            </w:r>
            <w:r>
              <w:rPr>
                <w:rStyle w:val="IndexLink"/>
                <w:rtl w:val="true"/>
              </w:rPr>
              <w:t>داستان قتل شمس تبریزی و ناله های مولانا</w:t>
            </w:r>
            <w:r>
              <w:rPr>
                <w:rStyle w:val="IndexLink"/>
                <w:rtl w:val="true"/>
              </w:rPr>
              <w:tab/>
            </w:r>
            <w:r>
              <w:rPr>
                <w:rStyle w:val="IndexLink"/>
              </w:rPr>
              <w:t>82</w:t>
            </w:r>
          </w:hyperlink>
        </w:p>
        <w:p>
          <w:pPr>
            <w:pStyle w:val="Contents2"/>
            <w:tabs>
              <w:tab w:val="clear" w:pos="8743"/>
              <w:tab w:val="right" w:pos="9026" w:leader="dot"/>
            </w:tabs>
            <w:rPr/>
          </w:pPr>
          <w:hyperlink w:anchor="__RefHeading___Toc2065175_2870459653">
            <w:r>
              <w:rPr>
                <w:webHidden/>
                <w:rStyle w:val="IndexLink"/>
                <w:rtl w:val="true"/>
              </w:rPr>
              <w:t xml:space="preserve">غزل </w:t>
            </w:r>
            <w:r>
              <w:rPr>
                <w:rStyle w:val="IndexLink"/>
              </w:rPr>
              <w:t>24</w:t>
            </w:r>
            <w:r>
              <w:rPr>
                <w:rStyle w:val="IndexLink"/>
                <w:rtl w:val="true"/>
              </w:rPr>
              <w:t xml:space="preserve">: </w:t>
            </w:r>
            <w:r>
              <w:rPr>
                <w:rStyle w:val="IndexLink"/>
                <w:rtl w:val="true"/>
              </w:rPr>
              <w:t>هذیان گویی و ظهور آثار بنگ و شراب</w:t>
            </w:r>
            <w:r>
              <w:rPr>
                <w:rStyle w:val="IndexLink"/>
                <w:rtl w:val="true"/>
              </w:rPr>
              <w:t>:</w:t>
              <w:tab/>
            </w:r>
            <w:r>
              <w:rPr>
                <w:rStyle w:val="IndexLink"/>
              </w:rPr>
              <w:t>87</w:t>
            </w:r>
          </w:hyperlink>
        </w:p>
        <w:p>
          <w:pPr>
            <w:pStyle w:val="Contents2"/>
            <w:tabs>
              <w:tab w:val="clear" w:pos="8743"/>
              <w:tab w:val="right" w:pos="9026" w:leader="dot"/>
            </w:tabs>
            <w:rPr/>
          </w:pPr>
          <w:hyperlink w:anchor="__RefHeading___Toc2065177_2870459653">
            <w:r>
              <w:rPr>
                <w:webHidden/>
                <w:rStyle w:val="IndexLink"/>
                <w:rtl w:val="true"/>
              </w:rPr>
              <w:t xml:space="preserve">غزل </w:t>
            </w:r>
            <w:r>
              <w:rPr>
                <w:rStyle w:val="IndexLink"/>
              </w:rPr>
              <w:t>25</w:t>
            </w:r>
            <w:r>
              <w:rPr>
                <w:rStyle w:val="IndexLink"/>
                <w:rtl w:val="true"/>
              </w:rPr>
              <w:t>:</w:t>
            </w:r>
            <w:r>
              <w:rPr>
                <w:rStyle w:val="IndexLink"/>
                <w:rtl w:val="true"/>
              </w:rPr>
              <w:t xml:space="preserve">شکستن دیوار صوتی وحدت وجودی توسط شمس در عالم هپروتی </w:t>
            </w:r>
            <w:r>
              <w:rPr>
                <w:rStyle w:val="IndexLink"/>
                <w:rtl w:val="true"/>
              </w:rPr>
              <w:t>:</w:t>
              <w:tab/>
            </w:r>
            <w:r>
              <w:rPr>
                <w:rStyle w:val="IndexLink"/>
              </w:rPr>
              <w:t>90</w:t>
            </w:r>
          </w:hyperlink>
        </w:p>
        <w:p>
          <w:pPr>
            <w:pStyle w:val="Contents2"/>
            <w:tabs>
              <w:tab w:val="clear" w:pos="8743"/>
              <w:tab w:val="right" w:pos="9026" w:leader="dot"/>
            </w:tabs>
            <w:rPr/>
          </w:pPr>
          <w:hyperlink w:anchor="__RefHeading___Toc2065179_2870459653">
            <w:r>
              <w:rPr>
                <w:webHidden/>
                <w:rStyle w:val="IndexLink"/>
                <w:rtl w:val="true"/>
              </w:rPr>
              <w:t xml:space="preserve">غزل </w:t>
            </w:r>
            <w:r>
              <w:rPr>
                <w:rStyle w:val="IndexLink"/>
              </w:rPr>
              <w:t>26</w:t>
            </w:r>
            <w:r>
              <w:rPr>
                <w:rStyle w:val="IndexLink"/>
                <w:rtl w:val="true"/>
              </w:rPr>
              <w:t xml:space="preserve">: </w:t>
            </w:r>
            <w:r>
              <w:rPr>
                <w:rStyle w:val="IndexLink"/>
                <w:rtl w:val="true"/>
              </w:rPr>
              <w:t>هذیان نزول وحی مدام آسمانی بر اوباش و اراذل</w:t>
            </w:r>
            <w:r>
              <w:rPr>
                <w:rStyle w:val="IndexLink"/>
                <w:rtl w:val="true"/>
              </w:rPr>
              <w:t>:</w:t>
              <w:tab/>
            </w:r>
            <w:r>
              <w:rPr>
                <w:rStyle w:val="IndexLink"/>
              </w:rPr>
              <w:t>91</w:t>
            </w:r>
          </w:hyperlink>
        </w:p>
        <w:p>
          <w:pPr>
            <w:pStyle w:val="Contents2"/>
            <w:tabs>
              <w:tab w:val="clear" w:pos="8743"/>
              <w:tab w:val="right" w:pos="9026" w:leader="dot"/>
            </w:tabs>
            <w:rPr/>
          </w:pPr>
          <w:hyperlink w:anchor="__RefHeading___Toc2065181_2870459653">
            <w:r>
              <w:rPr>
                <w:webHidden/>
                <w:rStyle w:val="IndexLink"/>
                <w:rtl w:val="true"/>
              </w:rPr>
              <w:t xml:space="preserve">غزل </w:t>
            </w:r>
            <w:r>
              <w:rPr>
                <w:rStyle w:val="IndexLink"/>
              </w:rPr>
              <w:t>27</w:t>
            </w:r>
            <w:r>
              <w:rPr>
                <w:rStyle w:val="IndexLink"/>
                <w:rtl w:val="true"/>
              </w:rPr>
              <w:t xml:space="preserve">: </w:t>
            </w:r>
            <w:r>
              <w:rPr>
                <w:rStyle w:val="IndexLink"/>
                <w:rtl w:val="true"/>
              </w:rPr>
              <w:t>دروغپردازی و جعل حدیث های شرم آور در راستای اهداف ماکیاولیسی</w:t>
            </w:r>
            <w:r>
              <w:rPr>
                <w:rStyle w:val="IndexLink"/>
                <w:rtl w:val="true"/>
              </w:rPr>
              <w:t>:</w:t>
              <w:tab/>
            </w:r>
            <w:r>
              <w:rPr>
                <w:rStyle w:val="IndexLink"/>
              </w:rPr>
              <w:t>93</w:t>
            </w:r>
          </w:hyperlink>
        </w:p>
        <w:p>
          <w:pPr>
            <w:pStyle w:val="Contents2"/>
            <w:tabs>
              <w:tab w:val="clear" w:pos="8743"/>
              <w:tab w:val="right" w:pos="9026" w:leader="dot"/>
            </w:tabs>
            <w:rPr/>
          </w:pPr>
          <w:hyperlink w:anchor="__RefHeading___Toc2065183_2870459653">
            <w:r>
              <w:rPr>
                <w:webHidden/>
                <w:rStyle w:val="IndexLink"/>
                <w:rtl w:val="true"/>
              </w:rPr>
              <w:t xml:space="preserve">غزل </w:t>
            </w:r>
            <w:r>
              <w:rPr>
                <w:rStyle w:val="IndexLink"/>
              </w:rPr>
              <w:t>28</w:t>
            </w:r>
            <w:r>
              <w:rPr>
                <w:rStyle w:val="IndexLink"/>
                <w:rtl w:val="true"/>
              </w:rPr>
              <w:t xml:space="preserve"> : </w:t>
            </w:r>
            <w:r>
              <w:rPr>
                <w:rStyle w:val="IndexLink"/>
                <w:rtl w:val="true"/>
              </w:rPr>
              <w:t>باز هم طرح داستان مسخره و مضحک و دلقکانه نقاش ازل در قالب دیگر</w:t>
            </w:r>
            <w:r>
              <w:rPr>
                <w:rStyle w:val="IndexLink"/>
                <w:rtl w:val="true"/>
              </w:rPr>
              <w:t>:</w:t>
              <w:tab/>
            </w:r>
            <w:r>
              <w:rPr>
                <w:rStyle w:val="IndexLink"/>
              </w:rPr>
              <w:t>99</w:t>
            </w:r>
          </w:hyperlink>
        </w:p>
        <w:p>
          <w:pPr>
            <w:pStyle w:val="Contents2"/>
            <w:tabs>
              <w:tab w:val="clear" w:pos="8743"/>
              <w:tab w:val="right" w:pos="9026" w:leader="dot"/>
            </w:tabs>
            <w:rPr/>
          </w:pPr>
          <w:hyperlink w:anchor="__RefHeading___Toc2065185_2870459653">
            <w:r>
              <w:rPr>
                <w:webHidden/>
                <w:rStyle w:val="IndexLink"/>
                <w:rtl w:val="true"/>
              </w:rPr>
              <w:t xml:space="preserve">غزل </w:t>
            </w:r>
            <w:r>
              <w:rPr>
                <w:rStyle w:val="IndexLink"/>
              </w:rPr>
              <w:t>29</w:t>
            </w:r>
            <w:r>
              <w:rPr>
                <w:rStyle w:val="IndexLink"/>
                <w:rtl w:val="true"/>
              </w:rPr>
              <w:t xml:space="preserve">: </w:t>
            </w:r>
            <w:r>
              <w:rPr>
                <w:rStyle w:val="IndexLink"/>
                <w:rtl w:val="true"/>
              </w:rPr>
              <w:t>بیان داستان مضحک و مسخره سی مرغ کثرت و سیمرغ قاف در قالب دیگر</w:t>
            </w:r>
            <w:r>
              <w:rPr>
                <w:rStyle w:val="IndexLink"/>
                <w:rtl w:val="true"/>
              </w:rPr>
              <w:tab/>
            </w:r>
            <w:r>
              <w:rPr>
                <w:rStyle w:val="IndexLink"/>
              </w:rPr>
              <w:t>104</w:t>
            </w:r>
          </w:hyperlink>
        </w:p>
        <w:p>
          <w:pPr>
            <w:pStyle w:val="Contents2"/>
            <w:tabs>
              <w:tab w:val="clear" w:pos="8743"/>
              <w:tab w:val="right" w:pos="9026" w:leader="dot"/>
            </w:tabs>
            <w:rPr/>
          </w:pPr>
          <w:hyperlink w:anchor="__RefHeading___Toc2065187_2870459653">
            <w:r>
              <w:rPr>
                <w:webHidden/>
                <w:rStyle w:val="IndexLink"/>
                <w:rtl w:val="true"/>
              </w:rPr>
              <w:t xml:space="preserve">غزل </w:t>
            </w:r>
            <w:r>
              <w:rPr>
                <w:rStyle w:val="IndexLink"/>
              </w:rPr>
              <w:t>30</w:t>
            </w:r>
            <w:r>
              <w:rPr>
                <w:rStyle w:val="IndexLink"/>
                <w:rtl w:val="true"/>
              </w:rPr>
              <w:t xml:space="preserve"> : </w:t>
            </w:r>
            <w:r>
              <w:rPr>
                <w:rStyle w:val="IndexLink"/>
                <w:rtl w:val="true"/>
              </w:rPr>
              <w:t>تقدیس فرقه ای مسلک وحدت وجود و آموزه های شیطانی آن</w:t>
            </w:r>
            <w:r>
              <w:rPr>
                <w:rStyle w:val="IndexLink"/>
                <w:rtl w:val="true"/>
              </w:rPr>
              <w:tab/>
            </w:r>
            <w:r>
              <w:rPr>
                <w:rStyle w:val="IndexLink"/>
              </w:rPr>
              <w:t>105</w:t>
            </w:r>
          </w:hyperlink>
        </w:p>
        <w:p>
          <w:pPr>
            <w:pStyle w:val="Contents2"/>
            <w:tabs>
              <w:tab w:val="clear" w:pos="8743"/>
              <w:tab w:val="right" w:pos="9026" w:leader="dot"/>
            </w:tabs>
            <w:rPr/>
          </w:pPr>
          <w:hyperlink w:anchor="__RefHeading___Toc2065189_2870459653">
            <w:r>
              <w:rPr>
                <w:webHidden/>
                <w:rStyle w:val="IndexLink"/>
                <w:rtl w:val="true"/>
              </w:rPr>
              <w:t xml:space="preserve">غزل </w:t>
            </w:r>
            <w:r>
              <w:rPr>
                <w:rStyle w:val="IndexLink"/>
              </w:rPr>
              <w:t>31</w:t>
            </w:r>
            <w:r>
              <w:rPr>
                <w:rStyle w:val="IndexLink"/>
                <w:rtl w:val="true"/>
              </w:rPr>
              <w:t xml:space="preserve">: </w:t>
            </w:r>
            <w:r>
              <w:rPr>
                <w:rStyle w:val="IndexLink"/>
                <w:rtl w:val="true"/>
              </w:rPr>
              <w:t>استهزاء آیات کتاب خدا و شکر شکنی های شیطانی وحدت وجودی</w:t>
            </w:r>
            <w:r>
              <w:rPr>
                <w:rStyle w:val="IndexLink"/>
                <w:rtl w:val="true"/>
              </w:rPr>
              <w:tab/>
            </w:r>
            <w:r>
              <w:rPr>
                <w:rStyle w:val="IndexLink"/>
              </w:rPr>
              <w:t>108</w:t>
            </w:r>
          </w:hyperlink>
        </w:p>
        <w:p>
          <w:pPr>
            <w:pStyle w:val="Contents2"/>
            <w:tabs>
              <w:tab w:val="clear" w:pos="8743"/>
              <w:tab w:val="right" w:pos="9026" w:leader="dot"/>
            </w:tabs>
            <w:rPr/>
          </w:pPr>
          <w:hyperlink w:anchor="__RefHeading___Toc2065191_2870459653">
            <w:r>
              <w:rPr>
                <w:webHidden/>
                <w:rStyle w:val="IndexLink"/>
                <w:rtl w:val="true"/>
              </w:rPr>
              <w:t xml:space="preserve">غزل </w:t>
            </w:r>
            <w:r>
              <w:rPr>
                <w:rStyle w:val="IndexLink"/>
              </w:rPr>
              <w:t>32</w:t>
            </w:r>
            <w:r>
              <w:rPr>
                <w:rStyle w:val="IndexLink"/>
                <w:rtl w:val="true"/>
              </w:rPr>
              <w:t xml:space="preserve">: </w:t>
            </w:r>
            <w:r>
              <w:rPr>
                <w:rStyle w:val="IndexLink"/>
                <w:rtl w:val="true"/>
              </w:rPr>
              <w:t>تقدیس اوباش و اراذل و تقبیح بزرگان علم و ادب</w:t>
            </w:r>
            <w:r>
              <w:rPr>
                <w:rStyle w:val="IndexLink"/>
                <w:rtl w:val="true"/>
              </w:rPr>
              <w:tab/>
            </w:r>
            <w:r>
              <w:rPr>
                <w:rStyle w:val="IndexLink"/>
              </w:rPr>
              <w:t>110</w:t>
            </w:r>
          </w:hyperlink>
        </w:p>
        <w:p>
          <w:pPr>
            <w:pStyle w:val="Contents2"/>
            <w:tabs>
              <w:tab w:val="clear" w:pos="8743"/>
              <w:tab w:val="right" w:pos="9026" w:leader="dot"/>
            </w:tabs>
            <w:rPr/>
          </w:pPr>
          <w:hyperlink w:anchor="__RefHeading___Toc2065193_2870459653">
            <w:r>
              <w:rPr>
                <w:webHidden/>
                <w:rStyle w:val="IndexLink"/>
                <w:rtl w:val="true"/>
              </w:rPr>
              <w:t xml:space="preserve">غزل </w:t>
            </w:r>
            <w:r>
              <w:rPr>
                <w:rStyle w:val="IndexLink"/>
              </w:rPr>
              <w:t>33</w:t>
            </w:r>
            <w:r>
              <w:rPr>
                <w:rStyle w:val="IndexLink"/>
                <w:rtl w:val="true"/>
              </w:rPr>
              <w:t xml:space="preserve">: </w:t>
            </w:r>
            <w:r>
              <w:rPr>
                <w:rStyle w:val="IndexLink"/>
                <w:rtl w:val="true"/>
              </w:rPr>
              <w:t>خروج از لاک متعفن و مشرکانه وحدت وجودی</w:t>
            </w:r>
            <w:r>
              <w:rPr>
                <w:rStyle w:val="IndexLink"/>
                <w:rtl w:val="true"/>
              </w:rPr>
              <w:tab/>
            </w:r>
            <w:r>
              <w:rPr>
                <w:rStyle w:val="IndexLink"/>
              </w:rPr>
              <w:t>114</w:t>
            </w:r>
          </w:hyperlink>
        </w:p>
        <w:p>
          <w:pPr>
            <w:pStyle w:val="Contents2"/>
            <w:tabs>
              <w:tab w:val="clear" w:pos="8743"/>
              <w:tab w:val="right" w:pos="9026" w:leader="dot"/>
            </w:tabs>
            <w:rPr/>
          </w:pPr>
          <w:hyperlink w:anchor="__RefHeading___Toc2065195_2870459653">
            <w:r>
              <w:rPr>
                <w:webHidden/>
                <w:rStyle w:val="IndexLink"/>
                <w:rtl w:val="true"/>
              </w:rPr>
              <w:t xml:space="preserve">غزل </w:t>
            </w:r>
            <w:r>
              <w:rPr>
                <w:rStyle w:val="IndexLink"/>
              </w:rPr>
              <w:t>34</w:t>
            </w:r>
            <w:r>
              <w:rPr>
                <w:rStyle w:val="IndexLink"/>
                <w:rtl w:val="true"/>
              </w:rPr>
              <w:t xml:space="preserve">: </w:t>
            </w:r>
            <w:r>
              <w:rPr>
                <w:rStyle w:val="IndexLink"/>
                <w:rtl w:val="true"/>
              </w:rPr>
              <w:t>هذیان گویی نزول وحی خدا ، بر اوباش و اراذل وحدت وجودی و تقدیس آموزه های شیطانی آن</w:t>
            </w:r>
            <w:r>
              <w:rPr>
                <w:rStyle w:val="IndexLink"/>
                <w:rtl w:val="true"/>
              </w:rPr>
              <w:tab/>
            </w:r>
            <w:r>
              <w:rPr>
                <w:rStyle w:val="IndexLink"/>
              </w:rPr>
              <w:t>117</w:t>
            </w:r>
          </w:hyperlink>
        </w:p>
        <w:p>
          <w:pPr>
            <w:pStyle w:val="Contents2"/>
            <w:tabs>
              <w:tab w:val="clear" w:pos="8743"/>
              <w:tab w:val="right" w:pos="9026" w:leader="dot"/>
            </w:tabs>
            <w:rPr/>
          </w:pPr>
          <w:hyperlink w:anchor="__RefHeading___Toc2065197_2870459653">
            <w:r>
              <w:rPr>
                <w:webHidden/>
                <w:rStyle w:val="IndexLink"/>
                <w:rtl w:val="true"/>
              </w:rPr>
              <w:t xml:space="preserve">غزل </w:t>
            </w:r>
            <w:r>
              <w:rPr>
                <w:rStyle w:val="IndexLink"/>
              </w:rPr>
              <w:t>35</w:t>
            </w:r>
            <w:r>
              <w:rPr>
                <w:rStyle w:val="IndexLink"/>
                <w:rtl w:val="true"/>
              </w:rPr>
              <w:t xml:space="preserve">: </w:t>
            </w:r>
            <w:r>
              <w:rPr>
                <w:rStyle w:val="IndexLink"/>
                <w:rtl w:val="true"/>
              </w:rPr>
              <w:t>ای خسروعیارما تو برده ای دستار ما</w:t>
            </w:r>
            <w:r>
              <w:rPr>
                <w:rStyle w:val="IndexLink"/>
                <w:rtl w:val="true"/>
              </w:rPr>
              <w:tab/>
            </w:r>
            <w:r>
              <w:rPr>
                <w:rStyle w:val="IndexLink"/>
              </w:rPr>
              <w:t>121</w:t>
            </w:r>
          </w:hyperlink>
        </w:p>
        <w:p>
          <w:pPr>
            <w:pStyle w:val="Contents2"/>
            <w:tabs>
              <w:tab w:val="clear" w:pos="8743"/>
              <w:tab w:val="right" w:pos="9026" w:leader="dot"/>
            </w:tabs>
            <w:rPr/>
          </w:pPr>
          <w:hyperlink w:anchor="__RefHeading___Toc2065199_2870459653">
            <w:r>
              <w:rPr>
                <w:webHidden/>
                <w:rStyle w:val="IndexLink"/>
                <w:rtl w:val="true"/>
              </w:rPr>
              <w:t xml:space="preserve">غزل </w:t>
            </w:r>
            <w:r>
              <w:rPr>
                <w:rStyle w:val="IndexLink"/>
              </w:rPr>
              <w:t>36</w:t>
            </w:r>
            <w:r>
              <w:rPr>
                <w:rStyle w:val="IndexLink"/>
                <w:rtl w:val="true"/>
              </w:rPr>
              <w:t xml:space="preserve">: </w:t>
            </w:r>
            <w:r>
              <w:rPr>
                <w:rStyle w:val="IndexLink"/>
                <w:rtl w:val="true"/>
              </w:rPr>
              <w:t>استهزاء خدا و رسول او و امامان معصوم و آیات عظیمه کتاب خدا</w:t>
            </w:r>
            <w:r>
              <w:rPr>
                <w:rStyle w:val="IndexLink"/>
                <w:rtl w:val="true"/>
              </w:rPr>
              <w:tab/>
            </w:r>
            <w:r>
              <w:rPr>
                <w:rStyle w:val="IndexLink"/>
              </w:rPr>
              <w:t>122</w:t>
            </w:r>
          </w:hyperlink>
        </w:p>
        <w:p>
          <w:pPr>
            <w:pStyle w:val="Contents2"/>
            <w:tabs>
              <w:tab w:val="clear" w:pos="8743"/>
              <w:tab w:val="right" w:pos="9026" w:leader="dot"/>
            </w:tabs>
            <w:rPr/>
          </w:pPr>
          <w:hyperlink w:anchor="__RefHeading___Toc2065201_2870459653">
            <w:r>
              <w:rPr>
                <w:webHidden/>
                <w:rStyle w:val="IndexLink"/>
                <w:rtl w:val="true"/>
              </w:rPr>
              <w:t xml:space="preserve">غزل </w:t>
            </w:r>
            <w:r>
              <w:rPr>
                <w:rStyle w:val="IndexLink"/>
              </w:rPr>
              <w:t>37</w:t>
            </w:r>
            <w:r>
              <w:rPr>
                <w:rStyle w:val="IndexLink"/>
                <w:rtl w:val="true"/>
              </w:rPr>
              <w:t xml:space="preserve">: </w:t>
            </w:r>
            <w:r>
              <w:rPr>
                <w:rStyle w:val="IndexLink"/>
                <w:rtl w:val="true"/>
              </w:rPr>
              <w:t>داستان مسخره و مضحک و دلقکانه سی مرغ کثرت و سیمرغ وحدت</w:t>
            </w:r>
            <w:r>
              <w:rPr>
                <w:rStyle w:val="IndexLink"/>
                <w:rtl w:val="true"/>
              </w:rPr>
              <w:tab/>
            </w:r>
            <w:r>
              <w:rPr>
                <w:rStyle w:val="IndexLink"/>
              </w:rPr>
              <w:t>126</w:t>
            </w:r>
          </w:hyperlink>
        </w:p>
        <w:p>
          <w:pPr>
            <w:pStyle w:val="Contents2"/>
            <w:tabs>
              <w:tab w:val="clear" w:pos="8743"/>
              <w:tab w:val="right" w:pos="9026" w:leader="dot"/>
            </w:tabs>
            <w:rPr/>
          </w:pPr>
          <w:hyperlink w:anchor="__RefHeading___Toc2065203_2870459653">
            <w:r>
              <w:rPr>
                <w:webHidden/>
                <w:rStyle w:val="IndexLink"/>
                <w:rtl w:val="true"/>
              </w:rPr>
              <w:t xml:space="preserve">غزل </w:t>
            </w:r>
            <w:r>
              <w:rPr>
                <w:rStyle w:val="IndexLink"/>
              </w:rPr>
              <w:t>38</w:t>
            </w:r>
            <w:r>
              <w:rPr>
                <w:rStyle w:val="IndexLink"/>
                <w:rtl w:val="true"/>
              </w:rPr>
              <w:t xml:space="preserve">: </w:t>
            </w:r>
            <w:r>
              <w:rPr>
                <w:rStyle w:val="IndexLink"/>
                <w:rtl w:val="true"/>
              </w:rPr>
              <w:t>مست و خرابم مطلب در سخنم نقد و خطا</w:t>
            </w:r>
            <w:r>
              <w:rPr>
                <w:rStyle w:val="IndexLink"/>
                <w:rtl w:val="true"/>
              </w:rPr>
              <w:tab/>
            </w:r>
            <w:r>
              <w:rPr>
                <w:rStyle w:val="IndexLink"/>
              </w:rPr>
              <w:t>128</w:t>
            </w:r>
          </w:hyperlink>
        </w:p>
        <w:p>
          <w:pPr>
            <w:pStyle w:val="Contents2"/>
            <w:tabs>
              <w:tab w:val="clear" w:pos="8743"/>
              <w:tab w:val="right" w:pos="9026" w:leader="dot"/>
            </w:tabs>
            <w:rPr/>
          </w:pPr>
          <w:hyperlink w:anchor="__RefHeading___Toc2065205_2870459653">
            <w:r>
              <w:rPr>
                <w:webHidden/>
                <w:rStyle w:val="IndexLink"/>
                <w:rtl w:val="true"/>
              </w:rPr>
              <w:t xml:space="preserve">غزل </w:t>
            </w:r>
            <w:r>
              <w:rPr>
                <w:rStyle w:val="IndexLink"/>
              </w:rPr>
              <w:t>39</w:t>
            </w:r>
            <w:r>
              <w:rPr>
                <w:rStyle w:val="IndexLink"/>
                <w:rtl w:val="true"/>
              </w:rPr>
              <w:t xml:space="preserve">: </w:t>
            </w:r>
            <w:r>
              <w:rPr>
                <w:rStyle w:val="IndexLink"/>
                <w:rtl w:val="true"/>
              </w:rPr>
              <w:t>چرا برادران مارکسیت و کمونیست ما می گویند دین افیون توده است</w:t>
            </w:r>
            <w:r>
              <w:rPr>
                <w:rStyle w:val="IndexLink"/>
                <w:rtl w:val="true"/>
              </w:rPr>
              <w:tab/>
            </w:r>
            <w:r>
              <w:rPr>
                <w:rStyle w:val="IndexLink"/>
              </w:rPr>
              <w:t>131</w:t>
            </w:r>
          </w:hyperlink>
        </w:p>
        <w:p>
          <w:pPr>
            <w:pStyle w:val="Contents2"/>
            <w:tabs>
              <w:tab w:val="clear" w:pos="8743"/>
              <w:tab w:val="right" w:pos="9026" w:leader="dot"/>
            </w:tabs>
            <w:rPr/>
          </w:pPr>
          <w:hyperlink w:anchor="__RefHeading___Toc2065207_2870459653">
            <w:r>
              <w:rPr>
                <w:webHidden/>
                <w:rStyle w:val="IndexLink"/>
                <w:rtl w:val="true"/>
              </w:rPr>
              <w:t xml:space="preserve">غزل </w:t>
            </w:r>
            <w:r>
              <w:rPr>
                <w:rStyle w:val="IndexLink"/>
              </w:rPr>
              <w:t>40</w:t>
            </w:r>
            <w:r>
              <w:rPr>
                <w:rStyle w:val="IndexLink"/>
                <w:rtl w:val="true"/>
              </w:rPr>
              <w:t xml:space="preserve"> : </w:t>
            </w:r>
            <w:r>
              <w:rPr>
                <w:rStyle w:val="IndexLink"/>
                <w:rtl w:val="true"/>
              </w:rPr>
              <w:t>داستان العیاذ بالله راهزن بودن خدا و حاملگی مولانا</w:t>
            </w:r>
            <w:r>
              <w:rPr>
                <w:rStyle w:val="IndexLink"/>
                <w:rtl w:val="true"/>
              </w:rPr>
              <w:tab/>
            </w:r>
            <w:r>
              <w:rPr>
                <w:rStyle w:val="IndexLink"/>
              </w:rPr>
              <w:t>134</w:t>
            </w:r>
          </w:hyperlink>
        </w:p>
        <w:p>
          <w:pPr>
            <w:pStyle w:val="Contents2"/>
            <w:tabs>
              <w:tab w:val="clear" w:pos="8743"/>
              <w:tab w:val="right" w:pos="9026" w:leader="dot"/>
            </w:tabs>
            <w:rPr/>
          </w:pPr>
          <w:hyperlink w:anchor="__RefHeading___Toc2065209_2870459653">
            <w:r>
              <w:rPr>
                <w:webHidden/>
                <w:rStyle w:val="IndexLink"/>
                <w:rtl w:val="true"/>
              </w:rPr>
              <w:t xml:space="preserve">غزل </w:t>
            </w:r>
            <w:r>
              <w:rPr>
                <w:rStyle w:val="IndexLink"/>
              </w:rPr>
              <w:t>41</w:t>
            </w:r>
            <w:r>
              <w:rPr>
                <w:rStyle w:val="IndexLink"/>
                <w:rtl w:val="true"/>
              </w:rPr>
              <w:t xml:space="preserve">: </w:t>
            </w:r>
            <w:r>
              <w:rPr>
                <w:rStyle w:val="IndexLink"/>
                <w:rtl w:val="true"/>
              </w:rPr>
              <w:t>داستان مضحک و مسخره نحوه فرو رفتن شمس در ذات خدا و خدا شدن</w:t>
            </w:r>
            <w:r>
              <w:rPr>
                <w:rStyle w:val="IndexLink"/>
                <w:rtl w:val="true"/>
              </w:rPr>
              <w:tab/>
            </w:r>
            <w:r>
              <w:rPr>
                <w:rStyle w:val="IndexLink"/>
              </w:rPr>
              <w:t>138</w:t>
            </w:r>
          </w:hyperlink>
        </w:p>
        <w:p>
          <w:pPr>
            <w:pStyle w:val="Contents2"/>
            <w:tabs>
              <w:tab w:val="clear" w:pos="8743"/>
              <w:tab w:val="right" w:pos="9026" w:leader="dot"/>
            </w:tabs>
            <w:rPr/>
          </w:pPr>
          <w:hyperlink w:anchor="__RefHeading___Toc2065211_2870459653">
            <w:r>
              <w:rPr>
                <w:webHidden/>
                <w:rStyle w:val="IndexLink"/>
                <w:rtl w:val="true"/>
              </w:rPr>
              <w:t xml:space="preserve">غزل </w:t>
            </w:r>
            <w:r>
              <w:rPr>
                <w:rStyle w:val="IndexLink"/>
              </w:rPr>
              <w:t>42</w:t>
            </w:r>
            <w:r>
              <w:rPr>
                <w:rStyle w:val="IndexLink"/>
                <w:rtl w:val="true"/>
              </w:rPr>
              <w:t xml:space="preserve">: </w:t>
            </w:r>
            <w:r>
              <w:rPr>
                <w:rStyle w:val="IndexLink"/>
                <w:rtl w:val="true"/>
              </w:rPr>
              <w:t>تقدیس آموزه شیطانی گدایی و گداپروری و ارائه قالب دیگر در بیان داستان مضحک و مسخره نقاش ازل و</w:t>
            </w:r>
            <w:r>
              <w:rPr>
                <w:rStyle w:val="IndexLink"/>
                <w:rtl w:val="true"/>
              </w:rPr>
              <w:t>....:</w:t>
              <w:tab/>
            </w:r>
            <w:r>
              <w:rPr>
                <w:rStyle w:val="IndexLink"/>
              </w:rPr>
              <w:t>141</w:t>
            </w:r>
          </w:hyperlink>
        </w:p>
        <w:p>
          <w:pPr>
            <w:pStyle w:val="Contents2"/>
            <w:tabs>
              <w:tab w:val="clear" w:pos="8743"/>
              <w:tab w:val="right" w:pos="9026" w:leader="dot"/>
            </w:tabs>
            <w:rPr/>
          </w:pPr>
          <w:hyperlink w:anchor="__RefHeading___Toc2065213_2870459653">
            <w:r>
              <w:rPr>
                <w:webHidden/>
                <w:rStyle w:val="IndexLink"/>
                <w:rtl w:val="true"/>
              </w:rPr>
              <w:t xml:space="preserve">غزل </w:t>
            </w:r>
            <w:r>
              <w:rPr>
                <w:rStyle w:val="IndexLink"/>
              </w:rPr>
              <w:t>43</w:t>
            </w:r>
            <w:r>
              <w:rPr>
                <w:rStyle w:val="IndexLink"/>
                <w:rtl w:val="true"/>
              </w:rPr>
              <w:t xml:space="preserve">: </w:t>
            </w:r>
            <w:r>
              <w:rPr>
                <w:rStyle w:val="IndexLink"/>
                <w:rtl w:val="true"/>
              </w:rPr>
              <w:t>ناله های جگر خراش و جانسوز وحدت وجودی و اشکهای تمساح مولانا در فراق شمس</w:t>
            </w:r>
            <w:r>
              <w:rPr>
                <w:rStyle w:val="IndexLink"/>
                <w:rtl w:val="true"/>
              </w:rPr>
              <w:tab/>
            </w:r>
            <w:r>
              <w:rPr>
                <w:rStyle w:val="IndexLink"/>
              </w:rPr>
              <w:t>144</w:t>
            </w:r>
          </w:hyperlink>
        </w:p>
        <w:p>
          <w:pPr>
            <w:pStyle w:val="Contents2"/>
            <w:tabs>
              <w:tab w:val="clear" w:pos="8743"/>
              <w:tab w:val="right" w:pos="9026" w:leader="dot"/>
            </w:tabs>
            <w:rPr/>
          </w:pPr>
          <w:hyperlink w:anchor="__RefHeading___Toc2065215_2870459653">
            <w:r>
              <w:rPr>
                <w:webHidden/>
                <w:rStyle w:val="IndexLink"/>
                <w:rtl w:val="true"/>
              </w:rPr>
              <w:t xml:space="preserve">غزل </w:t>
            </w:r>
            <w:r>
              <w:rPr>
                <w:rStyle w:val="IndexLink"/>
              </w:rPr>
              <w:t>44</w:t>
            </w:r>
            <w:r>
              <w:rPr>
                <w:rStyle w:val="IndexLink"/>
                <w:rtl w:val="true"/>
              </w:rPr>
              <w:t xml:space="preserve">: </w:t>
            </w:r>
            <w:r>
              <w:rPr>
                <w:rStyle w:val="IndexLink"/>
                <w:rtl w:val="true"/>
              </w:rPr>
              <w:t>داستان های مزخرف عشق و دوئیت و سیمرغ وحدت وجودی</w:t>
            </w:r>
            <w:r>
              <w:rPr>
                <w:rStyle w:val="IndexLink"/>
                <w:rtl w:val="true"/>
              </w:rPr>
              <w:tab/>
            </w:r>
            <w:r>
              <w:rPr>
                <w:rStyle w:val="IndexLink"/>
              </w:rPr>
              <w:t>147</w:t>
            </w:r>
          </w:hyperlink>
        </w:p>
        <w:p>
          <w:pPr>
            <w:pStyle w:val="Contents2"/>
            <w:tabs>
              <w:tab w:val="clear" w:pos="8743"/>
              <w:tab w:val="right" w:pos="9026" w:leader="dot"/>
            </w:tabs>
            <w:rPr/>
          </w:pPr>
          <w:hyperlink w:anchor="__RefHeading___Toc2065217_2870459653">
            <w:r>
              <w:rPr>
                <w:webHidden/>
                <w:rStyle w:val="IndexLink"/>
                <w:rtl w:val="true"/>
              </w:rPr>
              <w:t xml:space="preserve">غزل </w:t>
            </w:r>
            <w:r>
              <w:rPr>
                <w:rStyle w:val="IndexLink"/>
              </w:rPr>
              <w:t>45</w:t>
            </w:r>
            <w:r>
              <w:rPr>
                <w:rStyle w:val="IndexLink"/>
                <w:rtl w:val="true"/>
              </w:rPr>
              <w:t xml:space="preserve">: </w:t>
            </w:r>
            <w:r>
              <w:rPr>
                <w:rStyle w:val="IndexLink"/>
                <w:rtl w:val="true"/>
              </w:rPr>
              <w:t>بسته کنم من این دو لب</w:t>
            </w:r>
            <w:r>
              <w:rPr>
                <w:rStyle w:val="IndexLink"/>
                <w:rtl w:val="true"/>
              </w:rPr>
              <w:tab/>
            </w:r>
            <w:r>
              <w:rPr>
                <w:rStyle w:val="IndexLink"/>
              </w:rPr>
              <w:t>150</w:t>
            </w:r>
          </w:hyperlink>
        </w:p>
        <w:p>
          <w:pPr>
            <w:pStyle w:val="Contents2"/>
            <w:tabs>
              <w:tab w:val="clear" w:pos="8743"/>
              <w:tab w:val="right" w:pos="9026" w:leader="dot"/>
            </w:tabs>
            <w:rPr/>
          </w:pPr>
          <w:hyperlink w:anchor="__RefHeading___Toc2065219_2870459653">
            <w:r>
              <w:rPr>
                <w:webHidden/>
                <w:rStyle w:val="IndexLink"/>
                <w:rtl w:val="true"/>
              </w:rPr>
              <w:t xml:space="preserve">غزل </w:t>
            </w:r>
            <w:r>
              <w:rPr>
                <w:rStyle w:val="IndexLink"/>
              </w:rPr>
              <w:t>46</w:t>
            </w:r>
            <w:r>
              <w:rPr>
                <w:rStyle w:val="IndexLink"/>
                <w:rtl w:val="true"/>
              </w:rPr>
              <w:t xml:space="preserve">: </w:t>
            </w:r>
            <w:r>
              <w:rPr>
                <w:rStyle w:val="IndexLink"/>
                <w:rtl w:val="true"/>
              </w:rPr>
              <w:t>لطف وحدت وجودی معشوق یعنی العیاذ بالله خدا به این جماعت معلوم الحال</w:t>
            </w:r>
            <w:r>
              <w:rPr>
                <w:rStyle w:val="IndexLink"/>
                <w:rtl w:val="true"/>
              </w:rPr>
              <w:t>:</w:t>
              <w:tab/>
            </w:r>
            <w:r>
              <w:rPr>
                <w:rStyle w:val="IndexLink"/>
              </w:rPr>
              <w:t>157</w:t>
            </w:r>
          </w:hyperlink>
        </w:p>
        <w:p>
          <w:pPr>
            <w:pStyle w:val="Contents2"/>
            <w:tabs>
              <w:tab w:val="clear" w:pos="8743"/>
              <w:tab w:val="right" w:pos="9026" w:leader="dot"/>
            </w:tabs>
            <w:rPr/>
          </w:pPr>
          <w:hyperlink w:anchor="__RefHeading___Toc2065221_2870459653">
            <w:r>
              <w:rPr>
                <w:webHidden/>
                <w:rStyle w:val="IndexLink"/>
                <w:rtl w:val="true"/>
              </w:rPr>
              <w:t xml:space="preserve">غزل </w:t>
            </w:r>
            <w:r>
              <w:rPr>
                <w:rStyle w:val="IndexLink"/>
              </w:rPr>
              <w:t>47</w:t>
            </w:r>
            <w:r>
              <w:rPr>
                <w:rStyle w:val="IndexLink"/>
                <w:rtl w:val="true"/>
              </w:rPr>
              <w:t xml:space="preserve">: </w:t>
            </w:r>
            <w:r>
              <w:rPr>
                <w:rStyle w:val="IndexLink"/>
                <w:rtl w:val="true"/>
              </w:rPr>
              <w:t>بیرون آمدن از لاک نجس و متعفن وحدت وجودی</w:t>
            </w:r>
            <w:r>
              <w:rPr>
                <w:rStyle w:val="IndexLink"/>
                <w:rtl w:val="true"/>
              </w:rPr>
              <w:t>:</w:t>
              <w:tab/>
            </w:r>
            <w:r>
              <w:rPr>
                <w:rStyle w:val="IndexLink"/>
              </w:rPr>
              <w:t>158</w:t>
            </w:r>
          </w:hyperlink>
        </w:p>
        <w:p>
          <w:pPr>
            <w:pStyle w:val="Contents2"/>
            <w:tabs>
              <w:tab w:val="clear" w:pos="8743"/>
              <w:tab w:val="right" w:pos="9026" w:leader="dot"/>
            </w:tabs>
            <w:rPr/>
          </w:pPr>
          <w:hyperlink w:anchor="__RefHeading___Toc2065223_2870459653">
            <w:r>
              <w:rPr>
                <w:webHidden/>
                <w:rStyle w:val="IndexLink"/>
                <w:rtl w:val="true"/>
              </w:rPr>
              <w:t xml:space="preserve">غزل </w:t>
            </w:r>
            <w:r>
              <w:rPr>
                <w:rStyle w:val="IndexLink"/>
              </w:rPr>
              <w:t>48</w:t>
            </w:r>
            <w:r>
              <w:rPr>
                <w:rStyle w:val="IndexLink"/>
                <w:rtl w:val="true"/>
              </w:rPr>
              <w:t xml:space="preserve">: </w:t>
            </w:r>
            <w:r>
              <w:rPr>
                <w:rStyle w:val="IndexLink"/>
                <w:rtl w:val="true"/>
              </w:rPr>
              <w:t>داستان عاشق و معشوقی وحدت وجودی</w:t>
            </w:r>
            <w:r>
              <w:rPr>
                <w:rStyle w:val="IndexLink"/>
                <w:rtl w:val="true"/>
              </w:rPr>
              <w:tab/>
            </w:r>
            <w:r>
              <w:rPr>
                <w:rStyle w:val="IndexLink"/>
              </w:rPr>
              <w:t>160</w:t>
            </w:r>
          </w:hyperlink>
        </w:p>
        <w:p>
          <w:pPr>
            <w:pStyle w:val="Contents2"/>
            <w:tabs>
              <w:tab w:val="clear" w:pos="8743"/>
              <w:tab w:val="right" w:pos="9026" w:leader="dot"/>
            </w:tabs>
            <w:rPr/>
          </w:pPr>
          <w:hyperlink w:anchor="__RefHeading___Toc2065225_2870459653">
            <w:r>
              <w:rPr>
                <w:webHidden/>
                <w:rStyle w:val="IndexLink"/>
                <w:rtl w:val="true"/>
              </w:rPr>
              <w:t xml:space="preserve">غزل </w:t>
            </w:r>
            <w:r>
              <w:rPr>
                <w:rStyle w:val="IndexLink"/>
              </w:rPr>
              <w:t>49</w:t>
            </w:r>
            <w:r>
              <w:rPr>
                <w:rStyle w:val="IndexLink"/>
                <w:rtl w:val="true"/>
              </w:rPr>
              <w:t xml:space="preserve">: </w:t>
            </w:r>
            <w:r>
              <w:rPr>
                <w:rStyle w:val="IndexLink"/>
                <w:rtl w:val="true"/>
              </w:rPr>
              <w:t>شرح گفتگو و رازگویی وحدت وجودی با خدا و مزاح کردن خدا با ایشان</w:t>
            </w:r>
            <w:r>
              <w:rPr>
                <w:rStyle w:val="IndexLink"/>
                <w:rtl w:val="true"/>
              </w:rPr>
              <w:tab/>
            </w:r>
            <w:r>
              <w:rPr>
                <w:rStyle w:val="IndexLink"/>
              </w:rPr>
              <w:t>161</w:t>
            </w:r>
          </w:hyperlink>
        </w:p>
        <w:p>
          <w:pPr>
            <w:pStyle w:val="Contents2"/>
            <w:tabs>
              <w:tab w:val="clear" w:pos="8743"/>
              <w:tab w:val="right" w:pos="9026" w:leader="dot"/>
            </w:tabs>
            <w:rPr/>
          </w:pPr>
          <w:hyperlink w:anchor="__RefHeading___Toc2065227_2870459653">
            <w:r>
              <w:rPr>
                <w:webHidden/>
                <w:rStyle w:val="IndexLink"/>
                <w:rtl w:val="true"/>
              </w:rPr>
              <w:t xml:space="preserve">غزل </w:t>
            </w:r>
            <w:r>
              <w:rPr>
                <w:rStyle w:val="IndexLink"/>
              </w:rPr>
              <w:t>50</w:t>
            </w:r>
            <w:r>
              <w:rPr>
                <w:rStyle w:val="IndexLink"/>
                <w:rtl w:val="true"/>
              </w:rPr>
              <w:t xml:space="preserve">: </w:t>
            </w:r>
            <w:r>
              <w:rPr>
                <w:rStyle w:val="IndexLink"/>
                <w:rtl w:val="true"/>
              </w:rPr>
              <w:t>یاوه گویی و گزاف گویی های وحدت وجودی و</w:t>
            </w:r>
            <w:r>
              <w:rPr>
                <w:rStyle w:val="IndexLink"/>
                <w:rtl w:val="true"/>
              </w:rPr>
              <w:t>. . .</w:t>
              <w:tab/>
            </w:r>
            <w:r>
              <w:rPr>
                <w:rStyle w:val="IndexLink"/>
              </w:rPr>
              <w:t>163</w:t>
            </w:r>
          </w:hyperlink>
        </w:p>
        <w:p>
          <w:pPr>
            <w:pStyle w:val="Contents2"/>
            <w:tabs>
              <w:tab w:val="clear" w:pos="8743"/>
              <w:tab w:val="right" w:pos="9026" w:leader="dot"/>
            </w:tabs>
            <w:rPr/>
          </w:pPr>
          <w:hyperlink w:anchor="__RefHeading___Toc2065229_2870459653">
            <w:r>
              <w:rPr>
                <w:webHidden/>
                <w:rStyle w:val="IndexLink"/>
                <w:rtl w:val="true"/>
              </w:rPr>
              <w:t xml:space="preserve">غزل </w:t>
            </w:r>
            <w:r>
              <w:rPr>
                <w:rStyle w:val="IndexLink"/>
              </w:rPr>
              <w:t>52</w:t>
            </w:r>
            <w:r>
              <w:rPr>
                <w:rStyle w:val="IndexLink"/>
                <w:rtl w:val="true"/>
              </w:rPr>
              <w:t xml:space="preserve">: </w:t>
            </w:r>
            <w:r>
              <w:rPr>
                <w:rStyle w:val="IndexLink"/>
                <w:rtl w:val="true"/>
              </w:rPr>
              <w:t>بیرون آمدن از لاک نجس و متعفن وحدت وجودی و</w:t>
            </w:r>
            <w:r>
              <w:rPr>
                <w:rStyle w:val="IndexLink"/>
                <w:rtl w:val="true"/>
              </w:rPr>
              <w:t>.....:</w:t>
              <w:tab/>
            </w:r>
            <w:r>
              <w:rPr>
                <w:rStyle w:val="IndexLink"/>
              </w:rPr>
              <w:t>164</w:t>
            </w:r>
          </w:hyperlink>
        </w:p>
        <w:p>
          <w:pPr>
            <w:pStyle w:val="Contents2"/>
            <w:tabs>
              <w:tab w:val="clear" w:pos="8743"/>
              <w:tab w:val="right" w:pos="9026" w:leader="dot"/>
            </w:tabs>
            <w:rPr/>
          </w:pPr>
          <w:hyperlink w:anchor="__RefHeading___Toc2065231_2870459653">
            <w:r>
              <w:rPr>
                <w:webHidden/>
                <w:rStyle w:val="IndexLink"/>
                <w:rtl w:val="true"/>
              </w:rPr>
              <w:t xml:space="preserve">غزل </w:t>
            </w:r>
            <w:r>
              <w:rPr>
                <w:rStyle w:val="IndexLink"/>
              </w:rPr>
              <w:t>53</w:t>
            </w:r>
            <w:r>
              <w:rPr>
                <w:rStyle w:val="IndexLink"/>
                <w:rtl w:val="true"/>
              </w:rPr>
              <w:t xml:space="preserve">: </w:t>
            </w:r>
            <w:r>
              <w:rPr>
                <w:rStyle w:val="IndexLink"/>
                <w:rtl w:val="true"/>
              </w:rPr>
              <w:t>نزول حضرت جبرئیل بر مولانا در عالم هپروت و داستان لب گرفتن مولانا از خدا و</w:t>
            </w:r>
            <w:r>
              <w:rPr>
                <w:rStyle w:val="IndexLink"/>
                <w:rtl w:val="true"/>
              </w:rPr>
              <w:t>....:</w:t>
              <w:tab/>
            </w:r>
            <w:r>
              <w:rPr>
                <w:rStyle w:val="IndexLink"/>
              </w:rPr>
              <w:t>165</w:t>
            </w:r>
          </w:hyperlink>
        </w:p>
        <w:p>
          <w:pPr>
            <w:pStyle w:val="Contents2"/>
            <w:tabs>
              <w:tab w:val="clear" w:pos="8743"/>
              <w:tab w:val="right" w:pos="9026" w:leader="dot"/>
            </w:tabs>
            <w:rPr/>
          </w:pPr>
          <w:hyperlink w:anchor="__RefHeading___Toc2065233_2870459653">
            <w:r>
              <w:rPr>
                <w:webHidden/>
                <w:rStyle w:val="IndexLink"/>
                <w:rtl w:val="true"/>
              </w:rPr>
              <w:t xml:space="preserve">غزل </w:t>
            </w:r>
            <w:r>
              <w:rPr>
                <w:rStyle w:val="IndexLink"/>
              </w:rPr>
              <w:t>54</w:t>
            </w:r>
            <w:r>
              <w:rPr>
                <w:rStyle w:val="IndexLink"/>
                <w:rtl w:val="true"/>
              </w:rPr>
              <w:t xml:space="preserve">: </w:t>
            </w:r>
            <w:r>
              <w:rPr>
                <w:rStyle w:val="IndexLink"/>
                <w:rtl w:val="true"/>
              </w:rPr>
              <w:t xml:space="preserve">القاء یاوه های شیطانی وحدت وجودی به پیروان نگون بخت </w:t>
            </w:r>
            <w:r>
              <w:rPr>
                <w:rStyle w:val="IndexLink"/>
                <w:rtl w:val="true"/>
              </w:rPr>
              <w:t>:</w:t>
              <w:tab/>
            </w:r>
            <w:r>
              <w:rPr>
                <w:rStyle w:val="IndexLink"/>
              </w:rPr>
              <w:t>168</w:t>
            </w:r>
          </w:hyperlink>
        </w:p>
        <w:p>
          <w:pPr>
            <w:pStyle w:val="Contents2"/>
            <w:tabs>
              <w:tab w:val="clear" w:pos="8743"/>
              <w:tab w:val="right" w:pos="9026" w:leader="dot"/>
            </w:tabs>
            <w:rPr/>
          </w:pPr>
          <w:hyperlink w:anchor="__RefHeading___Toc2065235_2870459653">
            <w:r>
              <w:rPr>
                <w:webHidden/>
                <w:rStyle w:val="IndexLink"/>
                <w:rtl w:val="true"/>
              </w:rPr>
              <w:t xml:space="preserve">غزل </w:t>
            </w:r>
            <w:r>
              <w:rPr>
                <w:rStyle w:val="IndexLink"/>
              </w:rPr>
              <w:t>55</w:t>
            </w:r>
            <w:r>
              <w:rPr>
                <w:rStyle w:val="IndexLink"/>
                <w:rtl w:val="true"/>
              </w:rPr>
              <w:t xml:space="preserve">: </w:t>
            </w:r>
            <w:r>
              <w:rPr>
                <w:rStyle w:val="IndexLink"/>
                <w:rtl w:val="true"/>
              </w:rPr>
              <w:t>بیرون آمدن از لاک متعفن وحدت وجودی و تقدیس مشرکانه سیمرغی شمس در جایگاه حاجب و</w:t>
            </w:r>
            <w:r>
              <w:rPr>
                <w:rStyle w:val="IndexLink"/>
                <w:rtl w:val="true"/>
              </w:rPr>
              <w:t>....</w:t>
              <w:tab/>
            </w:r>
            <w:r>
              <w:rPr>
                <w:rStyle w:val="IndexLink"/>
              </w:rPr>
              <w:t>173</w:t>
            </w:r>
          </w:hyperlink>
        </w:p>
        <w:p>
          <w:pPr>
            <w:pStyle w:val="Contents2"/>
            <w:tabs>
              <w:tab w:val="clear" w:pos="8743"/>
              <w:tab w:val="right" w:pos="9026" w:leader="dot"/>
            </w:tabs>
            <w:rPr/>
          </w:pPr>
          <w:hyperlink w:anchor="__RefHeading___Toc2065237_2870459653">
            <w:r>
              <w:rPr>
                <w:webHidden/>
                <w:rStyle w:val="IndexLink"/>
                <w:rtl w:val="true"/>
              </w:rPr>
              <w:t xml:space="preserve">غزل </w:t>
            </w:r>
            <w:r>
              <w:rPr>
                <w:rStyle w:val="IndexLink"/>
              </w:rPr>
              <w:t>56</w:t>
            </w:r>
            <w:r>
              <w:rPr>
                <w:rStyle w:val="IndexLink"/>
                <w:rtl w:val="true"/>
              </w:rPr>
              <w:t xml:space="preserve">: </w:t>
            </w:r>
            <w:r>
              <w:rPr>
                <w:rStyle w:val="IndexLink"/>
                <w:rtl w:val="true"/>
              </w:rPr>
              <w:t>بکار گیری ترفند ماکیاولیستی موضوع فهم یاوه های وحدت وجودی توسط گروهی خاص و</w:t>
            </w:r>
            <w:r>
              <w:rPr>
                <w:rStyle w:val="IndexLink"/>
                <w:rtl w:val="true"/>
              </w:rPr>
              <w:t>...</w:t>
              <w:tab/>
            </w:r>
            <w:r>
              <w:rPr>
                <w:rStyle w:val="IndexLink"/>
              </w:rPr>
              <w:t>174</w:t>
            </w:r>
          </w:hyperlink>
        </w:p>
        <w:p>
          <w:pPr>
            <w:pStyle w:val="Contents2"/>
            <w:tabs>
              <w:tab w:val="clear" w:pos="8743"/>
              <w:tab w:val="right" w:pos="9026" w:leader="dot"/>
            </w:tabs>
            <w:rPr/>
          </w:pPr>
          <w:hyperlink w:anchor="__RefHeading___Toc2065239_2870459653">
            <w:r>
              <w:rPr>
                <w:webHidden/>
                <w:rStyle w:val="IndexLink"/>
                <w:rtl w:val="true"/>
              </w:rPr>
              <w:t xml:space="preserve">غزل </w:t>
            </w:r>
            <w:r>
              <w:rPr>
                <w:rStyle w:val="IndexLink"/>
              </w:rPr>
              <w:t>57</w:t>
            </w:r>
            <w:r>
              <w:rPr>
                <w:rStyle w:val="IndexLink"/>
                <w:rtl w:val="true"/>
              </w:rPr>
              <w:t xml:space="preserve">: </w:t>
            </w:r>
            <w:r>
              <w:rPr>
                <w:rStyle w:val="IndexLink"/>
                <w:rtl w:val="true"/>
              </w:rPr>
              <w:t xml:space="preserve">ترفند ماکیاولیستی مولوی در تقدیس خود از طریق تقدیس لجام گسیخته شمس تبریزی و </w:t>
            </w:r>
            <w:r>
              <w:rPr>
                <w:rStyle w:val="IndexLink"/>
                <w:rtl w:val="true"/>
              </w:rPr>
              <w:t>....:</w:t>
              <w:tab/>
            </w:r>
            <w:r>
              <w:rPr>
                <w:rStyle w:val="IndexLink"/>
              </w:rPr>
              <w:t>178</w:t>
            </w:r>
          </w:hyperlink>
        </w:p>
        <w:p>
          <w:pPr>
            <w:pStyle w:val="Contents2"/>
            <w:tabs>
              <w:tab w:val="clear" w:pos="8743"/>
              <w:tab w:val="right" w:pos="9026" w:leader="dot"/>
            </w:tabs>
            <w:rPr/>
          </w:pPr>
          <w:hyperlink w:anchor="__RefHeading___Toc2065241_2870459653">
            <w:r>
              <w:rPr>
                <w:webHidden/>
                <w:rStyle w:val="IndexLink"/>
                <w:rtl w:val="true"/>
              </w:rPr>
              <w:t xml:space="preserve">غزل </w:t>
            </w:r>
            <w:r>
              <w:rPr>
                <w:rStyle w:val="IndexLink"/>
              </w:rPr>
              <w:t>58</w:t>
            </w:r>
            <w:r>
              <w:rPr>
                <w:rStyle w:val="IndexLink"/>
                <w:rtl w:val="true"/>
              </w:rPr>
              <w:t xml:space="preserve">: </w:t>
            </w:r>
            <w:r>
              <w:rPr>
                <w:rStyle w:val="IndexLink"/>
                <w:rtl w:val="true"/>
              </w:rPr>
              <w:t>ترفند ماکیاولیستی مولوی در تقدیس خود ، به بهانه تقدیس شمس</w:t>
            </w:r>
            <w:r>
              <w:rPr>
                <w:rStyle w:val="IndexLink"/>
                <w:rtl w:val="true"/>
              </w:rPr>
              <w:tab/>
            </w:r>
            <w:r>
              <w:rPr>
                <w:rStyle w:val="IndexLink"/>
              </w:rPr>
              <w:t>180</w:t>
            </w:r>
          </w:hyperlink>
        </w:p>
        <w:p>
          <w:pPr>
            <w:pStyle w:val="Contents2"/>
            <w:tabs>
              <w:tab w:val="clear" w:pos="8743"/>
              <w:tab w:val="right" w:pos="9026" w:leader="dot"/>
            </w:tabs>
            <w:rPr/>
          </w:pPr>
          <w:hyperlink w:anchor="__RefHeading___Toc2065243_2870459653">
            <w:r>
              <w:rPr>
                <w:webHidden/>
                <w:rStyle w:val="IndexLink"/>
                <w:rtl w:val="true"/>
              </w:rPr>
              <w:t xml:space="preserve">غزل </w:t>
            </w:r>
            <w:r>
              <w:rPr>
                <w:rStyle w:val="IndexLink"/>
              </w:rPr>
              <w:t>59</w:t>
            </w:r>
            <w:r>
              <w:rPr>
                <w:rStyle w:val="IndexLink"/>
                <w:rtl w:val="true"/>
              </w:rPr>
              <w:t xml:space="preserve">: </w:t>
            </w:r>
            <w:r>
              <w:rPr>
                <w:rStyle w:val="IndexLink"/>
                <w:rtl w:val="true"/>
              </w:rPr>
              <w:t>از خواری و مذلت شکایت مکن زیرا در تفکر وحدت وجودی ظالمان و ستمگران دست خدا و مامور خدا و ابزار خدا برای ستمگری و ظلم هستند</w:t>
            </w:r>
            <w:r>
              <w:rPr>
                <w:rStyle w:val="IndexLink"/>
                <w:rtl w:val="true"/>
              </w:rPr>
              <w:tab/>
            </w:r>
            <w:r>
              <w:rPr>
                <w:rStyle w:val="IndexLink"/>
              </w:rPr>
              <w:t>183</w:t>
            </w:r>
          </w:hyperlink>
        </w:p>
        <w:p>
          <w:pPr>
            <w:pStyle w:val="Contents2"/>
            <w:tabs>
              <w:tab w:val="clear" w:pos="8743"/>
              <w:tab w:val="right" w:pos="9026" w:leader="dot"/>
            </w:tabs>
            <w:rPr/>
          </w:pPr>
          <w:hyperlink w:anchor="__RefHeading___Toc2065245_2870459653">
            <w:r>
              <w:rPr>
                <w:webHidden/>
                <w:rStyle w:val="IndexLink"/>
                <w:rtl w:val="true"/>
              </w:rPr>
              <w:t xml:space="preserve">غزل </w:t>
            </w:r>
            <w:r>
              <w:rPr>
                <w:rStyle w:val="IndexLink"/>
              </w:rPr>
              <w:t>60</w:t>
            </w:r>
            <w:r>
              <w:rPr>
                <w:rStyle w:val="IndexLink"/>
                <w:rtl w:val="true"/>
              </w:rPr>
              <w:t xml:space="preserve">: </w:t>
            </w:r>
            <w:r>
              <w:rPr>
                <w:rStyle w:val="IndexLink"/>
                <w:rtl w:val="true"/>
              </w:rPr>
              <w:t>چو شهر لوط ویرانم و</w:t>
            </w:r>
            <w:r>
              <w:rPr>
                <w:rStyle w:val="IndexLink"/>
                <w:rtl w:val="true"/>
              </w:rPr>
              <w:t>. . .</w:t>
              <w:tab/>
            </w:r>
            <w:r>
              <w:rPr>
                <w:rStyle w:val="IndexLink"/>
              </w:rPr>
              <w:t>187</w:t>
            </w:r>
          </w:hyperlink>
        </w:p>
        <w:p>
          <w:pPr>
            <w:pStyle w:val="Contents2"/>
            <w:tabs>
              <w:tab w:val="clear" w:pos="8743"/>
              <w:tab w:val="right" w:pos="9026" w:leader="dot"/>
            </w:tabs>
            <w:rPr/>
          </w:pPr>
          <w:hyperlink w:anchor="__RefHeading___Toc2065247_2870459653">
            <w:r>
              <w:rPr>
                <w:webHidden/>
                <w:rStyle w:val="IndexLink"/>
                <w:rtl w:val="true"/>
              </w:rPr>
              <w:t xml:space="preserve">غزل </w:t>
            </w:r>
            <w:r>
              <w:rPr>
                <w:rStyle w:val="IndexLink"/>
              </w:rPr>
              <w:t>61</w:t>
            </w:r>
            <w:r>
              <w:rPr>
                <w:rStyle w:val="IndexLink"/>
                <w:rtl w:val="true"/>
              </w:rPr>
              <w:t xml:space="preserve">: </w:t>
            </w:r>
            <w:r>
              <w:rPr>
                <w:rStyle w:val="IndexLink"/>
                <w:rtl w:val="true"/>
              </w:rPr>
              <w:t>فرورفتن در طبقات دوزخ</w:t>
            </w:r>
            <w:r>
              <w:rPr>
                <w:rStyle w:val="IndexLink"/>
                <w:rtl w:val="true"/>
              </w:rPr>
              <w:tab/>
            </w:r>
            <w:r>
              <w:rPr>
                <w:rStyle w:val="IndexLink"/>
              </w:rPr>
              <w:t>190</w:t>
            </w:r>
          </w:hyperlink>
        </w:p>
        <w:p>
          <w:pPr>
            <w:pStyle w:val="Contents2"/>
            <w:tabs>
              <w:tab w:val="clear" w:pos="8743"/>
              <w:tab w:val="right" w:pos="9026" w:leader="dot"/>
            </w:tabs>
            <w:rPr/>
          </w:pPr>
          <w:hyperlink w:anchor="__RefHeading___Toc2065249_2870459653">
            <w:r>
              <w:rPr>
                <w:webHidden/>
                <w:rStyle w:val="IndexLink"/>
                <w:rtl w:val="true"/>
              </w:rPr>
              <w:t xml:space="preserve">غزل </w:t>
            </w:r>
            <w:r>
              <w:rPr>
                <w:rStyle w:val="IndexLink"/>
              </w:rPr>
              <w:t>62</w:t>
            </w:r>
            <w:r>
              <w:rPr>
                <w:rStyle w:val="IndexLink"/>
                <w:rtl w:val="true"/>
              </w:rPr>
              <w:t xml:space="preserve">: </w:t>
            </w:r>
            <w:r>
              <w:rPr>
                <w:rStyle w:val="IndexLink"/>
                <w:rtl w:val="true"/>
              </w:rPr>
              <w:t>تقدیس شراب و شرابخواری و عشق و عشق بازی با شمس تبریزی و</w:t>
            </w:r>
            <w:r>
              <w:rPr>
                <w:rStyle w:val="IndexLink"/>
                <w:rtl w:val="true"/>
              </w:rPr>
              <w:t>....</w:t>
              <w:tab/>
            </w:r>
            <w:r>
              <w:rPr>
                <w:rStyle w:val="IndexLink"/>
              </w:rPr>
              <w:t>192</w:t>
            </w:r>
          </w:hyperlink>
        </w:p>
        <w:p>
          <w:pPr>
            <w:pStyle w:val="Contents2"/>
            <w:tabs>
              <w:tab w:val="clear" w:pos="8743"/>
              <w:tab w:val="right" w:pos="9026" w:leader="dot"/>
            </w:tabs>
            <w:rPr/>
          </w:pPr>
          <w:hyperlink w:anchor="__RefHeading___Toc2065251_2870459653">
            <w:r>
              <w:rPr>
                <w:webHidden/>
                <w:rStyle w:val="IndexLink"/>
                <w:rtl w:val="true"/>
              </w:rPr>
              <w:t xml:space="preserve">غزل </w:t>
            </w:r>
            <w:r>
              <w:rPr>
                <w:rStyle w:val="IndexLink"/>
              </w:rPr>
              <w:t>63</w:t>
            </w:r>
            <w:r>
              <w:rPr>
                <w:rStyle w:val="IndexLink"/>
                <w:rtl w:val="true"/>
              </w:rPr>
              <w:t xml:space="preserve">: </w:t>
            </w:r>
            <w:r>
              <w:rPr>
                <w:rStyle w:val="IndexLink"/>
                <w:rtl w:val="true"/>
              </w:rPr>
              <w:t>بیرون آمدن از لکن نحس و نجس و متعفن وحدت وجودی</w:t>
            </w:r>
            <w:r>
              <w:rPr>
                <w:rStyle w:val="IndexLink"/>
                <w:rtl w:val="true"/>
              </w:rPr>
              <w:t>:</w:t>
              <w:tab/>
            </w:r>
            <w:r>
              <w:rPr>
                <w:rStyle w:val="IndexLink"/>
              </w:rPr>
              <w:t>193</w:t>
            </w:r>
          </w:hyperlink>
        </w:p>
        <w:p>
          <w:pPr>
            <w:pStyle w:val="Contents2"/>
            <w:tabs>
              <w:tab w:val="clear" w:pos="8743"/>
              <w:tab w:val="right" w:pos="9026" w:leader="dot"/>
            </w:tabs>
            <w:rPr/>
          </w:pPr>
          <w:hyperlink w:anchor="__RefHeading___Toc2065253_2870459653">
            <w:r>
              <w:rPr>
                <w:webHidden/>
                <w:rStyle w:val="IndexLink"/>
                <w:rtl w:val="true"/>
              </w:rPr>
              <w:t xml:space="preserve">غزل </w:t>
            </w:r>
            <w:r>
              <w:rPr>
                <w:rStyle w:val="IndexLink"/>
              </w:rPr>
              <w:t>64</w:t>
            </w:r>
            <w:r>
              <w:rPr>
                <w:rStyle w:val="IndexLink"/>
                <w:rtl w:val="true"/>
              </w:rPr>
              <w:t xml:space="preserve">: </w:t>
            </w:r>
            <w:r>
              <w:rPr>
                <w:rStyle w:val="IndexLink"/>
                <w:rtl w:val="true"/>
              </w:rPr>
              <w:t>بازهم بیرون آمدن از لاک نحس و نجس و متعفن وحدت وجودی</w:t>
            </w:r>
            <w:r>
              <w:rPr>
                <w:rStyle w:val="IndexLink"/>
                <w:rtl w:val="true"/>
              </w:rPr>
              <w:tab/>
            </w:r>
            <w:r>
              <w:rPr>
                <w:rStyle w:val="IndexLink"/>
              </w:rPr>
              <w:t>198</w:t>
            </w:r>
          </w:hyperlink>
        </w:p>
        <w:p>
          <w:pPr>
            <w:pStyle w:val="Contents2"/>
            <w:tabs>
              <w:tab w:val="clear" w:pos="8743"/>
              <w:tab w:val="right" w:pos="9026" w:leader="dot"/>
            </w:tabs>
            <w:rPr/>
          </w:pPr>
          <w:hyperlink w:anchor="__RefHeading___Toc2065255_2870459653">
            <w:r>
              <w:rPr>
                <w:webHidden/>
                <w:rStyle w:val="IndexLink"/>
                <w:rtl w:val="true"/>
              </w:rPr>
              <w:t xml:space="preserve">غزل </w:t>
            </w:r>
            <w:r>
              <w:rPr>
                <w:rStyle w:val="IndexLink"/>
              </w:rPr>
              <w:t>65</w:t>
            </w:r>
            <w:r>
              <w:rPr>
                <w:rStyle w:val="IndexLink"/>
                <w:rtl w:val="true"/>
              </w:rPr>
              <w:t xml:space="preserve">: </w:t>
            </w:r>
            <w:r>
              <w:rPr>
                <w:rStyle w:val="IndexLink"/>
                <w:rtl w:val="true"/>
              </w:rPr>
              <w:t>آوردن خبر مرگ شمس تبریزی</w:t>
            </w:r>
            <w:r>
              <w:rPr>
                <w:rStyle w:val="IndexLink"/>
                <w:rtl w:val="true"/>
              </w:rPr>
              <w:tab/>
            </w:r>
            <w:r>
              <w:rPr>
                <w:rStyle w:val="IndexLink"/>
              </w:rPr>
              <w:t>200</w:t>
            </w:r>
          </w:hyperlink>
        </w:p>
        <w:p>
          <w:pPr>
            <w:pStyle w:val="Contents2"/>
            <w:tabs>
              <w:tab w:val="clear" w:pos="8743"/>
              <w:tab w:val="right" w:pos="9026" w:leader="dot"/>
            </w:tabs>
            <w:rPr/>
          </w:pPr>
          <w:hyperlink w:anchor="__RefHeading___Toc2065257_2870459653">
            <w:r>
              <w:rPr>
                <w:webHidden/>
                <w:rStyle w:val="IndexLink"/>
                <w:rtl w:val="true"/>
              </w:rPr>
              <w:t xml:space="preserve">غزل </w:t>
            </w:r>
            <w:r>
              <w:rPr>
                <w:rStyle w:val="IndexLink"/>
              </w:rPr>
              <w:t>66</w:t>
            </w:r>
            <w:r>
              <w:rPr>
                <w:rStyle w:val="IndexLink"/>
                <w:rtl w:val="true"/>
              </w:rPr>
              <w:t xml:space="preserve">: </w:t>
            </w:r>
            <w:r>
              <w:rPr>
                <w:rStyle w:val="IndexLink"/>
                <w:rtl w:val="true"/>
              </w:rPr>
              <w:t>تقدیس و ترویج شراب و شرابخواری و افیون و افیون کشی و استهزاء آیات کتاب خدا و احکام شریعت و</w:t>
            </w:r>
            <w:r>
              <w:rPr>
                <w:rStyle w:val="IndexLink"/>
                <w:rtl w:val="true"/>
              </w:rPr>
              <w:t>.....</w:t>
              <w:tab/>
            </w:r>
            <w:r>
              <w:rPr>
                <w:rStyle w:val="IndexLink"/>
              </w:rPr>
              <w:t>204</w:t>
            </w:r>
          </w:hyperlink>
        </w:p>
        <w:p>
          <w:pPr>
            <w:pStyle w:val="Contents2"/>
            <w:tabs>
              <w:tab w:val="clear" w:pos="8743"/>
              <w:tab w:val="right" w:pos="9026" w:leader="dot"/>
            </w:tabs>
            <w:rPr/>
          </w:pPr>
          <w:hyperlink w:anchor="__RefHeading___Toc2065259_2870459653">
            <w:r>
              <w:rPr>
                <w:webHidden/>
                <w:rStyle w:val="IndexLink"/>
                <w:rtl w:val="true"/>
              </w:rPr>
              <w:t xml:space="preserve">غزل </w:t>
            </w:r>
            <w:r>
              <w:rPr>
                <w:rStyle w:val="IndexLink"/>
              </w:rPr>
              <w:t>67</w:t>
            </w:r>
            <w:r>
              <w:rPr>
                <w:rStyle w:val="IndexLink"/>
                <w:rtl w:val="true"/>
              </w:rPr>
              <w:t xml:space="preserve">: </w:t>
            </w:r>
            <w:r>
              <w:rPr>
                <w:rStyle w:val="IndexLink"/>
                <w:rtl w:val="true"/>
              </w:rPr>
              <w:t>خروج از لاک متعفن و نجس و نحس وحدت وجودی</w:t>
            </w:r>
            <w:r>
              <w:rPr>
                <w:rStyle w:val="IndexLink"/>
                <w:rtl w:val="true"/>
              </w:rPr>
              <w:t>:</w:t>
              <w:tab/>
            </w:r>
            <w:r>
              <w:rPr>
                <w:rStyle w:val="IndexLink"/>
              </w:rPr>
              <w:t>208</w:t>
            </w:r>
          </w:hyperlink>
        </w:p>
        <w:p>
          <w:pPr>
            <w:pStyle w:val="Contents2"/>
            <w:tabs>
              <w:tab w:val="clear" w:pos="8743"/>
              <w:tab w:val="right" w:pos="9026" w:leader="dot"/>
            </w:tabs>
            <w:rPr/>
          </w:pPr>
          <w:hyperlink w:anchor="__RefHeading___Toc2065261_2870459653">
            <w:r>
              <w:rPr>
                <w:webHidden/>
                <w:rStyle w:val="IndexLink"/>
                <w:rtl w:val="true"/>
              </w:rPr>
              <w:t xml:space="preserve">غزل </w:t>
            </w:r>
            <w:r>
              <w:rPr>
                <w:rStyle w:val="IndexLink"/>
              </w:rPr>
              <w:t>68</w:t>
            </w:r>
            <w:r>
              <w:rPr>
                <w:rStyle w:val="IndexLink"/>
                <w:rtl w:val="true"/>
              </w:rPr>
              <w:t xml:space="preserve">: </w:t>
            </w:r>
            <w:r>
              <w:rPr>
                <w:rStyle w:val="IndexLink"/>
                <w:rtl w:val="true"/>
              </w:rPr>
              <w:t>ترفند ماکیاولیستی تقدیس شمس تبریزی و</w:t>
            </w:r>
            <w:r>
              <w:rPr>
                <w:rStyle w:val="IndexLink"/>
                <w:rtl w:val="true"/>
              </w:rPr>
              <w:t>....:</w:t>
              <w:tab/>
            </w:r>
            <w:r>
              <w:rPr>
                <w:rStyle w:val="IndexLink"/>
              </w:rPr>
              <w:t>211</w:t>
            </w:r>
          </w:hyperlink>
        </w:p>
        <w:p>
          <w:pPr>
            <w:pStyle w:val="Contents2"/>
            <w:tabs>
              <w:tab w:val="clear" w:pos="8743"/>
              <w:tab w:val="right" w:pos="9026" w:leader="dot"/>
            </w:tabs>
            <w:rPr/>
          </w:pPr>
          <w:hyperlink w:anchor="__RefHeading___Toc2065263_2870459653">
            <w:r>
              <w:rPr>
                <w:webHidden/>
                <w:rStyle w:val="IndexLink"/>
                <w:rtl w:val="true"/>
              </w:rPr>
              <w:t xml:space="preserve">غزل </w:t>
            </w:r>
            <w:r>
              <w:rPr>
                <w:rStyle w:val="IndexLink"/>
              </w:rPr>
              <w:t>69</w:t>
            </w:r>
            <w:r>
              <w:rPr>
                <w:rStyle w:val="IndexLink"/>
                <w:rtl w:val="true"/>
              </w:rPr>
              <w:t xml:space="preserve"> : </w:t>
            </w:r>
            <w:r>
              <w:rPr>
                <w:rStyle w:val="IndexLink"/>
                <w:rtl w:val="true"/>
              </w:rPr>
              <w:t>نالیدن و سر دادن آه ماکیاولیستی در فراق شمس تبریزی</w:t>
            </w:r>
            <w:r>
              <w:rPr>
                <w:rStyle w:val="IndexLink"/>
                <w:rtl w:val="true"/>
              </w:rPr>
              <w:tab/>
            </w:r>
            <w:r>
              <w:rPr>
                <w:rStyle w:val="IndexLink"/>
              </w:rPr>
              <w:t>215</w:t>
            </w:r>
          </w:hyperlink>
        </w:p>
        <w:p>
          <w:pPr>
            <w:pStyle w:val="Contents2"/>
            <w:tabs>
              <w:tab w:val="clear" w:pos="8743"/>
              <w:tab w:val="right" w:pos="9026" w:leader="dot"/>
            </w:tabs>
            <w:rPr/>
          </w:pPr>
          <w:hyperlink w:anchor="__RefHeading___Toc2065265_2870459653">
            <w:r>
              <w:rPr>
                <w:webHidden/>
                <w:rStyle w:val="IndexLink"/>
                <w:rtl w:val="true"/>
              </w:rPr>
              <w:t xml:space="preserve">غزل </w:t>
            </w:r>
            <w:r>
              <w:rPr>
                <w:rStyle w:val="IndexLink"/>
              </w:rPr>
              <w:t>70</w:t>
            </w:r>
            <w:r>
              <w:rPr>
                <w:rStyle w:val="IndexLink"/>
                <w:rtl w:val="true"/>
              </w:rPr>
              <w:t xml:space="preserve">: </w:t>
            </w:r>
            <w:r>
              <w:rPr>
                <w:rStyle w:val="IndexLink"/>
                <w:rtl w:val="true"/>
              </w:rPr>
              <w:t>عمر آمد عمر آمد ببین سر زیر شیطان را و</w:t>
            </w:r>
            <w:r>
              <w:rPr>
                <w:rStyle w:val="IndexLink"/>
                <w:rtl w:val="true"/>
              </w:rPr>
              <w:t>.....</w:t>
              <w:tab/>
            </w:r>
            <w:r>
              <w:rPr>
                <w:rStyle w:val="IndexLink"/>
              </w:rPr>
              <w:t>217</w:t>
            </w:r>
          </w:hyperlink>
        </w:p>
        <w:p>
          <w:pPr>
            <w:pStyle w:val="Contents2"/>
            <w:tabs>
              <w:tab w:val="clear" w:pos="8743"/>
              <w:tab w:val="right" w:pos="9026" w:leader="dot"/>
            </w:tabs>
            <w:rPr/>
          </w:pPr>
          <w:hyperlink w:anchor="__RefHeading___Toc2065267_2870459653">
            <w:r>
              <w:rPr>
                <w:webHidden/>
                <w:rStyle w:val="IndexLink"/>
                <w:rtl w:val="true"/>
              </w:rPr>
              <w:t xml:space="preserve">غزل </w:t>
            </w:r>
            <w:r>
              <w:rPr>
                <w:rStyle w:val="IndexLink"/>
              </w:rPr>
              <w:t>71</w:t>
            </w:r>
            <w:r>
              <w:rPr>
                <w:rStyle w:val="IndexLink"/>
                <w:rtl w:val="true"/>
              </w:rPr>
              <w:t xml:space="preserve">: </w:t>
            </w:r>
            <w:r>
              <w:rPr>
                <w:rStyle w:val="IndexLink"/>
                <w:rtl w:val="true"/>
              </w:rPr>
              <w:t>عشق کنب و عشق شراب و عنایت های ربانی</w:t>
            </w:r>
            <w:r>
              <w:rPr>
                <w:rStyle w:val="IndexLink"/>
                <w:rtl w:val="true"/>
              </w:rPr>
              <w:t>:</w:t>
              <w:tab/>
            </w:r>
            <w:r>
              <w:rPr>
                <w:rStyle w:val="IndexLink"/>
              </w:rPr>
              <w:t>218</w:t>
            </w:r>
          </w:hyperlink>
        </w:p>
        <w:p>
          <w:pPr>
            <w:pStyle w:val="Contents2"/>
            <w:tabs>
              <w:tab w:val="clear" w:pos="8743"/>
              <w:tab w:val="right" w:pos="9026" w:leader="dot"/>
            </w:tabs>
            <w:rPr/>
          </w:pPr>
          <w:hyperlink w:anchor="__RefHeading___Toc2065269_2870459653">
            <w:r>
              <w:rPr>
                <w:webHidden/>
                <w:rStyle w:val="IndexLink"/>
                <w:rtl w:val="true"/>
              </w:rPr>
              <w:t xml:space="preserve">غزل </w:t>
            </w:r>
            <w:r>
              <w:rPr>
                <w:rStyle w:val="IndexLink"/>
              </w:rPr>
              <w:t>72</w:t>
            </w:r>
            <w:r>
              <w:rPr>
                <w:rStyle w:val="IndexLink"/>
                <w:rtl w:val="true"/>
              </w:rPr>
              <w:t xml:space="preserve">: </w:t>
            </w:r>
            <w:r>
              <w:rPr>
                <w:rStyle w:val="IndexLink"/>
                <w:rtl w:val="true"/>
              </w:rPr>
              <w:t>بازهم طرح داستان مضحک و مسخره و دلقکانه نقاش ازل در قالب های دیگر و</w:t>
            </w:r>
            <w:r>
              <w:rPr>
                <w:rStyle w:val="IndexLink"/>
                <w:rtl w:val="true"/>
              </w:rPr>
              <w:t>. . .</w:t>
              <w:tab/>
            </w:r>
            <w:r>
              <w:rPr>
                <w:rStyle w:val="IndexLink"/>
              </w:rPr>
              <w:t>221</w:t>
            </w:r>
          </w:hyperlink>
        </w:p>
        <w:p>
          <w:pPr>
            <w:pStyle w:val="Contents2"/>
            <w:tabs>
              <w:tab w:val="clear" w:pos="8743"/>
              <w:tab w:val="right" w:pos="9026" w:leader="dot"/>
            </w:tabs>
            <w:rPr/>
          </w:pPr>
          <w:hyperlink w:anchor="__RefHeading___Toc2065271_2870459653">
            <w:r>
              <w:rPr>
                <w:webHidden/>
                <w:rStyle w:val="IndexLink"/>
                <w:rtl w:val="true"/>
              </w:rPr>
              <w:t xml:space="preserve">غزل </w:t>
            </w:r>
            <w:r>
              <w:rPr>
                <w:rStyle w:val="IndexLink"/>
              </w:rPr>
              <w:t>73</w:t>
            </w:r>
            <w:r>
              <w:rPr>
                <w:rStyle w:val="IndexLink"/>
                <w:rtl w:val="true"/>
              </w:rPr>
              <w:t xml:space="preserve">: </w:t>
            </w:r>
            <w:r>
              <w:rPr>
                <w:rStyle w:val="IndexLink"/>
                <w:rtl w:val="true"/>
              </w:rPr>
              <w:t>هدایت به شیوه و طریق وحدت وجودی</w:t>
            </w:r>
            <w:r>
              <w:rPr>
                <w:rStyle w:val="IndexLink"/>
                <w:rtl w:val="true"/>
              </w:rPr>
              <w:t>:</w:t>
              <w:tab/>
            </w:r>
            <w:r>
              <w:rPr>
                <w:rStyle w:val="IndexLink"/>
              </w:rPr>
              <w:t>224</w:t>
            </w:r>
          </w:hyperlink>
        </w:p>
        <w:p>
          <w:pPr>
            <w:pStyle w:val="Contents2"/>
            <w:tabs>
              <w:tab w:val="clear" w:pos="8743"/>
              <w:tab w:val="right" w:pos="9026" w:leader="dot"/>
            </w:tabs>
            <w:rPr/>
          </w:pPr>
          <w:hyperlink w:anchor="__RefHeading___Toc2065273_2870459653">
            <w:r>
              <w:rPr>
                <w:webHidden/>
                <w:rStyle w:val="IndexLink"/>
                <w:rtl w:val="true"/>
              </w:rPr>
              <w:t xml:space="preserve">غزل </w:t>
            </w:r>
            <w:r>
              <w:rPr>
                <w:rStyle w:val="IndexLink"/>
              </w:rPr>
              <w:t>74</w:t>
            </w:r>
            <w:r>
              <w:rPr>
                <w:rStyle w:val="IndexLink"/>
                <w:rtl w:val="true"/>
              </w:rPr>
              <w:t xml:space="preserve">: </w:t>
            </w:r>
            <w:r>
              <w:rPr>
                <w:rStyle w:val="IndexLink"/>
                <w:rtl w:val="true"/>
              </w:rPr>
              <w:t>دعوت عنکبوتی از فریب خوردگان</w:t>
            </w:r>
            <w:r>
              <w:rPr>
                <w:rStyle w:val="IndexLink"/>
                <w:rtl w:val="true"/>
              </w:rPr>
              <w:t>: (</w:t>
            </w:r>
            <w:r>
              <w:rPr>
                <w:rStyle w:val="IndexLink"/>
                <w:rtl w:val="true"/>
              </w:rPr>
              <w:t>تا تو را مثل خود گدا نکنم</w:t>
            </w:r>
            <w:r>
              <w:rPr>
                <w:rStyle w:val="IndexLink"/>
                <w:rtl w:val="true"/>
              </w:rPr>
              <w:t xml:space="preserve">/ </w:t>
            </w:r>
            <w:r>
              <w:rPr>
                <w:rStyle w:val="IndexLink"/>
                <w:rtl w:val="true"/>
              </w:rPr>
              <w:t>دست از دامنت رها نکنم</w:t>
            </w:r>
            <w:r>
              <w:rPr>
                <w:rStyle w:val="IndexLink"/>
                <w:rtl w:val="true"/>
              </w:rPr>
              <w:t>)</w:t>
              <w:tab/>
            </w:r>
            <w:r>
              <w:rPr>
                <w:rStyle w:val="IndexLink"/>
              </w:rPr>
              <w:t>228</w:t>
            </w:r>
          </w:hyperlink>
        </w:p>
        <w:p>
          <w:pPr>
            <w:pStyle w:val="Contents2"/>
            <w:tabs>
              <w:tab w:val="clear" w:pos="8743"/>
              <w:tab w:val="right" w:pos="9026" w:leader="dot"/>
            </w:tabs>
            <w:rPr/>
          </w:pPr>
          <w:hyperlink w:anchor="__RefHeading___Toc2065275_2870459653">
            <w:r>
              <w:rPr>
                <w:webHidden/>
                <w:rStyle w:val="IndexLink"/>
                <w:rtl w:val="true"/>
              </w:rPr>
              <w:t xml:space="preserve">غزل </w:t>
            </w:r>
            <w:r>
              <w:rPr>
                <w:rStyle w:val="IndexLink"/>
              </w:rPr>
              <w:t>75</w:t>
            </w:r>
            <w:r>
              <w:rPr>
                <w:rStyle w:val="IndexLink"/>
                <w:rtl w:val="true"/>
              </w:rPr>
              <w:t xml:space="preserve">: </w:t>
            </w:r>
            <w:r>
              <w:rPr>
                <w:rStyle w:val="IndexLink"/>
                <w:rtl w:val="true"/>
              </w:rPr>
              <w:t>پاسخ مولانا به شخصی باوقار که او و افکار شیطانی او را سرزنش و وی را دیوانه خطاب کرده است</w:t>
            </w:r>
            <w:r>
              <w:rPr>
                <w:rStyle w:val="IndexLink"/>
                <w:rtl w:val="true"/>
              </w:rPr>
              <w:tab/>
            </w:r>
            <w:r>
              <w:rPr>
                <w:rStyle w:val="IndexLink"/>
              </w:rPr>
              <w:t>231</w:t>
            </w:r>
          </w:hyperlink>
        </w:p>
        <w:p>
          <w:pPr>
            <w:pStyle w:val="Contents2"/>
            <w:tabs>
              <w:tab w:val="clear" w:pos="8743"/>
              <w:tab w:val="right" w:pos="9026" w:leader="dot"/>
            </w:tabs>
            <w:rPr/>
          </w:pPr>
          <w:hyperlink w:anchor="__RefHeading___Toc2065277_2870459653">
            <w:r>
              <w:rPr>
                <w:webHidden/>
                <w:rStyle w:val="IndexLink"/>
                <w:rtl w:val="true"/>
              </w:rPr>
              <w:t xml:space="preserve">غزل </w:t>
            </w:r>
            <w:r>
              <w:rPr>
                <w:rStyle w:val="IndexLink"/>
              </w:rPr>
              <w:t>76</w:t>
            </w:r>
            <w:r>
              <w:rPr>
                <w:rStyle w:val="IndexLink"/>
                <w:rtl w:val="true"/>
              </w:rPr>
              <w:t xml:space="preserve">: </w:t>
            </w:r>
            <w:r>
              <w:rPr>
                <w:rStyle w:val="IndexLink"/>
                <w:rtl w:val="true"/>
              </w:rPr>
              <w:t>من آنم که رستم بود پهلوان و</w:t>
            </w:r>
            <w:r>
              <w:rPr>
                <w:rStyle w:val="IndexLink"/>
                <w:rtl w:val="true"/>
              </w:rPr>
              <w:t>....</w:t>
              <w:tab/>
            </w:r>
            <w:r>
              <w:rPr>
                <w:rStyle w:val="IndexLink"/>
              </w:rPr>
              <w:t>235</w:t>
            </w:r>
          </w:hyperlink>
        </w:p>
        <w:p>
          <w:pPr>
            <w:pStyle w:val="Contents2"/>
            <w:tabs>
              <w:tab w:val="clear" w:pos="8743"/>
              <w:tab w:val="right" w:pos="9026" w:leader="dot"/>
            </w:tabs>
            <w:rPr/>
          </w:pPr>
          <w:hyperlink w:anchor="__RefHeading___Toc2065279_2870459653">
            <w:r>
              <w:rPr>
                <w:webHidden/>
                <w:rStyle w:val="IndexLink"/>
                <w:rtl w:val="true"/>
              </w:rPr>
              <w:t xml:space="preserve">غزل </w:t>
            </w:r>
            <w:r>
              <w:rPr>
                <w:rStyle w:val="IndexLink"/>
              </w:rPr>
              <w:t>77</w:t>
            </w:r>
            <w:r>
              <w:rPr>
                <w:rStyle w:val="IndexLink"/>
                <w:rtl w:val="true"/>
              </w:rPr>
              <w:t xml:space="preserve">: </w:t>
            </w:r>
            <w:r>
              <w:rPr>
                <w:rStyle w:val="IndexLink"/>
                <w:rtl w:val="true"/>
              </w:rPr>
              <w:t>نهی مریدان از دعوت صاحبان عقل و درایت و</w:t>
            </w:r>
            <w:r>
              <w:rPr>
                <w:rStyle w:val="IndexLink"/>
                <w:rtl w:val="true"/>
              </w:rPr>
              <w:t>. . .</w:t>
            </w:r>
            <w:r>
              <w:rPr>
                <w:rStyle w:val="IndexLink"/>
                <w:rtl w:val="true"/>
              </w:rPr>
              <w:t>، برای قبول یاوه های وحدت وجودی</w:t>
            </w:r>
            <w:r>
              <w:rPr>
                <w:rStyle w:val="IndexLink"/>
                <w:rtl w:val="true"/>
              </w:rPr>
              <w:t>:</w:t>
              <w:tab/>
            </w:r>
            <w:r>
              <w:rPr>
                <w:rStyle w:val="IndexLink"/>
              </w:rPr>
              <w:t>238</w:t>
            </w:r>
          </w:hyperlink>
        </w:p>
        <w:p>
          <w:pPr>
            <w:pStyle w:val="Contents2"/>
            <w:tabs>
              <w:tab w:val="clear" w:pos="8743"/>
              <w:tab w:val="right" w:pos="9026" w:leader="dot"/>
            </w:tabs>
            <w:rPr/>
          </w:pPr>
          <w:hyperlink w:anchor="__RefHeading___Toc2065281_2870459653">
            <w:r>
              <w:rPr>
                <w:webHidden/>
                <w:rStyle w:val="IndexLink"/>
                <w:rtl w:val="true"/>
              </w:rPr>
              <w:t xml:space="preserve">غزل </w:t>
            </w:r>
            <w:r>
              <w:rPr>
                <w:rStyle w:val="IndexLink"/>
              </w:rPr>
              <w:t>78</w:t>
            </w:r>
            <w:r>
              <w:rPr>
                <w:rStyle w:val="IndexLink"/>
                <w:rtl w:val="true"/>
              </w:rPr>
              <w:t xml:space="preserve">: </w:t>
            </w:r>
            <w:r>
              <w:rPr>
                <w:rStyle w:val="IndexLink"/>
                <w:rtl w:val="true"/>
              </w:rPr>
              <w:t>بیرون آمده از لاک نحس و نجس و متعفن و پلید وحدت وجود</w:t>
            </w:r>
            <w:r>
              <w:rPr>
                <w:rStyle w:val="IndexLink"/>
                <w:rtl w:val="true"/>
              </w:rPr>
              <w:t>:</w:t>
              <w:tab/>
            </w:r>
            <w:r>
              <w:rPr>
                <w:rStyle w:val="IndexLink"/>
              </w:rPr>
              <w:t>240</w:t>
            </w:r>
          </w:hyperlink>
        </w:p>
        <w:p>
          <w:pPr>
            <w:pStyle w:val="Contents2"/>
            <w:tabs>
              <w:tab w:val="clear" w:pos="8743"/>
              <w:tab w:val="right" w:pos="9026" w:leader="dot"/>
            </w:tabs>
            <w:rPr/>
          </w:pPr>
          <w:hyperlink w:anchor="__RefHeading___Toc2065283_2870459653">
            <w:r>
              <w:rPr>
                <w:webHidden/>
                <w:rStyle w:val="IndexLink"/>
                <w:rtl w:val="true"/>
              </w:rPr>
              <w:t xml:space="preserve">غزل </w:t>
            </w:r>
            <w:r>
              <w:rPr>
                <w:rStyle w:val="IndexLink"/>
              </w:rPr>
              <w:t>79</w:t>
            </w:r>
            <w:r>
              <w:rPr>
                <w:rStyle w:val="IndexLink"/>
                <w:rtl w:val="true"/>
              </w:rPr>
              <w:t xml:space="preserve">: </w:t>
            </w:r>
            <w:r>
              <w:rPr>
                <w:rStyle w:val="IndexLink"/>
                <w:rtl w:val="true"/>
              </w:rPr>
              <w:t>داستان ریاضت و کرامت وحدت وجودی</w:t>
            </w:r>
            <w:r>
              <w:rPr>
                <w:rStyle w:val="IndexLink"/>
                <w:rtl w:val="true"/>
              </w:rPr>
              <w:tab/>
            </w:r>
            <w:r>
              <w:rPr>
                <w:rStyle w:val="IndexLink"/>
              </w:rPr>
              <w:t>244</w:t>
            </w:r>
          </w:hyperlink>
        </w:p>
        <w:p>
          <w:pPr>
            <w:pStyle w:val="Contents2"/>
            <w:tabs>
              <w:tab w:val="clear" w:pos="8743"/>
              <w:tab w:val="right" w:pos="9026" w:leader="dot"/>
            </w:tabs>
            <w:rPr/>
          </w:pPr>
          <w:hyperlink w:anchor="__RefHeading___Toc2065285_2870459653">
            <w:r>
              <w:rPr>
                <w:webHidden/>
                <w:rStyle w:val="IndexLink"/>
                <w:rtl w:val="true"/>
              </w:rPr>
              <w:t xml:space="preserve">غزل </w:t>
            </w:r>
            <w:r>
              <w:rPr>
                <w:rStyle w:val="IndexLink"/>
              </w:rPr>
              <w:t>80</w:t>
            </w:r>
            <w:r>
              <w:rPr>
                <w:rStyle w:val="IndexLink"/>
                <w:rtl w:val="true"/>
              </w:rPr>
              <w:t xml:space="preserve">: </w:t>
            </w:r>
            <w:r>
              <w:rPr>
                <w:rStyle w:val="IndexLink"/>
                <w:rtl w:val="true"/>
              </w:rPr>
              <w:t>تقدیس شراب و شراب خواری و زنا و زناکاری و لواط و لواط کاری و</w:t>
            </w:r>
            <w:r>
              <w:rPr>
                <w:rStyle w:val="IndexLink"/>
                <w:rtl w:val="true"/>
              </w:rPr>
              <w:t>. . .</w:t>
              <w:tab/>
            </w:r>
            <w:r>
              <w:rPr>
                <w:rStyle w:val="IndexLink"/>
              </w:rPr>
              <w:t>250</w:t>
            </w:r>
          </w:hyperlink>
        </w:p>
        <w:p>
          <w:pPr>
            <w:pStyle w:val="Contents2"/>
            <w:tabs>
              <w:tab w:val="clear" w:pos="8743"/>
              <w:tab w:val="right" w:pos="9026" w:leader="dot"/>
            </w:tabs>
            <w:rPr/>
          </w:pPr>
          <w:hyperlink w:anchor="__RefHeading___Toc2065287_2870459653">
            <w:r>
              <w:rPr>
                <w:webHidden/>
                <w:rStyle w:val="IndexLink"/>
                <w:rtl w:val="true"/>
              </w:rPr>
              <w:t xml:space="preserve">غزل </w:t>
            </w:r>
            <w:r>
              <w:rPr>
                <w:rStyle w:val="IndexLink"/>
              </w:rPr>
              <w:t>81</w:t>
            </w:r>
            <w:r>
              <w:rPr>
                <w:rStyle w:val="IndexLink"/>
                <w:rtl w:val="true"/>
              </w:rPr>
              <w:t xml:space="preserve">: </w:t>
            </w:r>
            <w:r>
              <w:rPr>
                <w:rStyle w:val="IndexLink"/>
                <w:rtl w:val="true"/>
              </w:rPr>
              <w:t>تقدیس شراب خواری و تقدیس راه و طریقه مشرکانه وحدت وجودی</w:t>
            </w:r>
            <w:r>
              <w:rPr>
                <w:rStyle w:val="IndexLink"/>
                <w:rtl w:val="true"/>
              </w:rPr>
              <w:t>:</w:t>
              <w:tab/>
            </w:r>
            <w:r>
              <w:rPr>
                <w:rStyle w:val="IndexLink"/>
              </w:rPr>
              <w:t>252</w:t>
            </w:r>
          </w:hyperlink>
        </w:p>
        <w:p>
          <w:pPr>
            <w:pStyle w:val="Contents2"/>
            <w:tabs>
              <w:tab w:val="clear" w:pos="8743"/>
              <w:tab w:val="right" w:pos="9026" w:leader="dot"/>
            </w:tabs>
            <w:rPr/>
          </w:pPr>
          <w:hyperlink w:anchor="__RefHeading___Toc2065289_2870459653">
            <w:r>
              <w:rPr>
                <w:webHidden/>
                <w:rStyle w:val="IndexLink"/>
                <w:rtl w:val="true"/>
              </w:rPr>
              <w:t xml:space="preserve">غزل </w:t>
            </w:r>
            <w:r>
              <w:rPr>
                <w:rStyle w:val="IndexLink"/>
              </w:rPr>
              <w:t>82</w:t>
            </w:r>
            <w:r>
              <w:rPr>
                <w:rStyle w:val="IndexLink"/>
                <w:rtl w:val="true"/>
              </w:rPr>
              <w:t xml:space="preserve">: </w:t>
            </w:r>
            <w:r>
              <w:rPr>
                <w:rStyle w:val="IndexLink"/>
                <w:rtl w:val="true"/>
              </w:rPr>
              <w:t>ورود شمس به قتلگاه قونیه و</w:t>
            </w:r>
            <w:r>
              <w:rPr>
                <w:rStyle w:val="IndexLink"/>
                <w:rtl w:val="true"/>
              </w:rPr>
              <w:t>. . .</w:t>
              <w:tab/>
            </w:r>
            <w:r>
              <w:rPr>
                <w:rStyle w:val="IndexLink"/>
              </w:rPr>
              <w:t>256</w:t>
            </w:r>
          </w:hyperlink>
        </w:p>
        <w:p>
          <w:pPr>
            <w:pStyle w:val="Contents2"/>
            <w:tabs>
              <w:tab w:val="clear" w:pos="8743"/>
              <w:tab w:val="right" w:pos="9026" w:leader="dot"/>
            </w:tabs>
            <w:rPr/>
          </w:pPr>
          <w:hyperlink w:anchor="__RefHeading___Toc2065291_2870459653">
            <w:r>
              <w:rPr>
                <w:webHidden/>
                <w:rStyle w:val="IndexLink"/>
                <w:rtl w:val="true"/>
              </w:rPr>
              <w:t xml:space="preserve">غزل </w:t>
            </w:r>
            <w:r>
              <w:rPr>
                <w:rStyle w:val="IndexLink"/>
              </w:rPr>
              <w:t>83</w:t>
            </w:r>
            <w:r>
              <w:rPr>
                <w:rStyle w:val="IndexLink"/>
                <w:rtl w:val="true"/>
              </w:rPr>
              <w:t xml:space="preserve">: </w:t>
            </w:r>
            <w:r>
              <w:rPr>
                <w:rStyle w:val="IndexLink"/>
                <w:rtl w:val="true"/>
              </w:rPr>
              <w:t>ترویج آداب شیطانی سماع و تقدیس وحدت وجودی مغولان</w:t>
            </w:r>
            <w:r>
              <w:rPr>
                <w:rStyle w:val="IndexLink"/>
                <w:rtl w:val="true"/>
              </w:rPr>
              <w:t>. . .</w:t>
              <w:tab/>
            </w:r>
            <w:r>
              <w:rPr>
                <w:rStyle w:val="IndexLink"/>
              </w:rPr>
              <w:t>261</w:t>
            </w:r>
          </w:hyperlink>
        </w:p>
        <w:p>
          <w:pPr>
            <w:pStyle w:val="Contents2"/>
            <w:tabs>
              <w:tab w:val="clear" w:pos="8743"/>
              <w:tab w:val="right" w:pos="9026" w:leader="dot"/>
            </w:tabs>
            <w:rPr/>
          </w:pPr>
          <w:hyperlink w:anchor="__RefHeading___Toc2065293_2870459653">
            <w:r>
              <w:rPr>
                <w:webHidden/>
                <w:rStyle w:val="IndexLink"/>
                <w:rtl w:val="true"/>
              </w:rPr>
              <w:t xml:space="preserve">غزل </w:t>
            </w:r>
            <w:r>
              <w:rPr>
                <w:rStyle w:val="IndexLink"/>
              </w:rPr>
              <w:t>84</w:t>
            </w:r>
            <w:r>
              <w:rPr>
                <w:rStyle w:val="IndexLink"/>
                <w:rtl w:val="true"/>
              </w:rPr>
              <w:t xml:space="preserve">: </w:t>
            </w:r>
            <w:r>
              <w:rPr>
                <w:rStyle w:val="IndexLink"/>
                <w:rtl w:val="true"/>
              </w:rPr>
              <w:t>فنای مرغیت و حصول سیمرغی و</w:t>
            </w:r>
            <w:r>
              <w:rPr>
                <w:rStyle w:val="IndexLink"/>
                <w:rtl w:val="true"/>
              </w:rPr>
              <w:t>.....</w:t>
              <w:tab/>
            </w:r>
            <w:r>
              <w:rPr>
                <w:rStyle w:val="IndexLink"/>
              </w:rPr>
              <w:t>263</w:t>
            </w:r>
          </w:hyperlink>
        </w:p>
        <w:p>
          <w:pPr>
            <w:pStyle w:val="Contents2"/>
            <w:tabs>
              <w:tab w:val="clear" w:pos="8743"/>
              <w:tab w:val="right" w:pos="9026" w:leader="dot"/>
            </w:tabs>
            <w:rPr/>
          </w:pPr>
          <w:hyperlink w:anchor="__RefHeading___Toc2065295_2870459653">
            <w:r>
              <w:rPr>
                <w:webHidden/>
                <w:rStyle w:val="IndexLink"/>
                <w:rtl w:val="true"/>
              </w:rPr>
              <w:t xml:space="preserve">غزل </w:t>
            </w:r>
            <w:r>
              <w:rPr>
                <w:rStyle w:val="IndexLink"/>
              </w:rPr>
              <w:t>85</w:t>
            </w:r>
            <w:r>
              <w:rPr>
                <w:rStyle w:val="IndexLink"/>
                <w:rtl w:val="true"/>
              </w:rPr>
              <w:t xml:space="preserve">: </w:t>
            </w:r>
            <w:r>
              <w:rPr>
                <w:rStyle w:val="IndexLink"/>
                <w:rtl w:val="true"/>
              </w:rPr>
              <w:t>ترفند تقدیس مشرکانه شمس، با هدف ایجاد پست قائم مقامی برای خود و</w:t>
            </w:r>
            <w:r>
              <w:rPr>
                <w:rStyle w:val="IndexLink"/>
                <w:rtl w:val="true"/>
              </w:rPr>
              <w:t>....</w:t>
              <w:tab/>
            </w:r>
            <w:r>
              <w:rPr>
                <w:rStyle w:val="IndexLink"/>
              </w:rPr>
              <w:t>264</w:t>
            </w:r>
          </w:hyperlink>
        </w:p>
        <w:p>
          <w:pPr>
            <w:pStyle w:val="Contents2"/>
            <w:tabs>
              <w:tab w:val="clear" w:pos="8743"/>
              <w:tab w:val="right" w:pos="9026" w:leader="dot"/>
            </w:tabs>
            <w:rPr/>
          </w:pPr>
          <w:hyperlink w:anchor="__RefHeading___Toc2065297_2870459653">
            <w:r>
              <w:rPr>
                <w:webHidden/>
                <w:rStyle w:val="IndexLink"/>
                <w:rtl w:val="true"/>
              </w:rPr>
              <w:t xml:space="preserve">غزل </w:t>
            </w:r>
            <w:r>
              <w:rPr>
                <w:rStyle w:val="IndexLink"/>
              </w:rPr>
              <w:t>86</w:t>
            </w:r>
            <w:r>
              <w:rPr>
                <w:rStyle w:val="IndexLink"/>
                <w:rtl w:val="true"/>
              </w:rPr>
              <w:t xml:space="preserve">: </w:t>
            </w:r>
            <w:r>
              <w:rPr>
                <w:rStyle w:val="IndexLink"/>
                <w:rtl w:val="true"/>
              </w:rPr>
              <w:t>تقدیس بی ادبی و بی شعوری و تقدیس خشونت و زشتی و درنده خویی و</w:t>
            </w:r>
            <w:r>
              <w:rPr>
                <w:rStyle w:val="IndexLink"/>
                <w:rtl w:val="true"/>
              </w:rPr>
              <w:t>.....</w:t>
              <w:tab/>
            </w:r>
            <w:r>
              <w:rPr>
                <w:rStyle w:val="IndexLink"/>
              </w:rPr>
              <w:t>266</w:t>
            </w:r>
          </w:hyperlink>
        </w:p>
        <w:p>
          <w:pPr>
            <w:pStyle w:val="Contents2"/>
            <w:tabs>
              <w:tab w:val="clear" w:pos="8743"/>
              <w:tab w:val="right" w:pos="9026" w:leader="dot"/>
            </w:tabs>
            <w:rPr/>
          </w:pPr>
          <w:hyperlink w:anchor="__RefHeading___Toc2065299_2870459653">
            <w:r>
              <w:rPr>
                <w:webHidden/>
                <w:rStyle w:val="IndexLink"/>
                <w:rtl w:val="true"/>
              </w:rPr>
              <w:t xml:space="preserve">غزل </w:t>
            </w:r>
            <w:r>
              <w:rPr>
                <w:rStyle w:val="IndexLink"/>
              </w:rPr>
              <w:t>87</w:t>
            </w:r>
            <w:r>
              <w:rPr>
                <w:rStyle w:val="IndexLink"/>
                <w:rtl w:val="true"/>
              </w:rPr>
              <w:t xml:space="preserve">: </w:t>
            </w:r>
            <w:r>
              <w:rPr>
                <w:rStyle w:val="IndexLink"/>
                <w:rtl w:val="true"/>
              </w:rPr>
              <w:t>تقدیس مشرکانه سیمرغ وحدت وجودی یعنی شمس تبریزی</w:t>
            </w:r>
            <w:r>
              <w:rPr>
                <w:rStyle w:val="IndexLink"/>
                <w:rtl w:val="true"/>
              </w:rPr>
              <w:tab/>
            </w:r>
            <w:r>
              <w:rPr>
                <w:rStyle w:val="IndexLink"/>
              </w:rPr>
              <w:t>269</w:t>
            </w:r>
          </w:hyperlink>
        </w:p>
        <w:p>
          <w:pPr>
            <w:pStyle w:val="Contents2"/>
            <w:tabs>
              <w:tab w:val="clear" w:pos="8743"/>
              <w:tab w:val="right" w:pos="9026" w:leader="dot"/>
            </w:tabs>
            <w:rPr/>
          </w:pPr>
          <w:hyperlink w:anchor="__RefHeading___Toc2065301_2870459653">
            <w:r>
              <w:rPr>
                <w:webHidden/>
                <w:rStyle w:val="IndexLink"/>
                <w:rtl w:val="true"/>
              </w:rPr>
              <w:t xml:space="preserve">غزل </w:t>
            </w:r>
            <w:r>
              <w:rPr>
                <w:rStyle w:val="IndexLink"/>
              </w:rPr>
              <w:t>88</w:t>
            </w:r>
            <w:r>
              <w:rPr>
                <w:rStyle w:val="IndexLink"/>
                <w:rtl w:val="true"/>
              </w:rPr>
              <w:t xml:space="preserve">: </w:t>
            </w:r>
            <w:r>
              <w:rPr>
                <w:rStyle w:val="IndexLink"/>
                <w:rtl w:val="true"/>
              </w:rPr>
              <w:t>من خمره حشیش و بنگ هستم و</w:t>
            </w:r>
            <w:r>
              <w:rPr>
                <w:rStyle w:val="IndexLink"/>
                <w:rtl w:val="true"/>
              </w:rPr>
              <w:t>. . .</w:t>
              <w:tab/>
            </w:r>
            <w:r>
              <w:rPr>
                <w:rStyle w:val="IndexLink"/>
              </w:rPr>
              <w:t>270</w:t>
            </w:r>
          </w:hyperlink>
        </w:p>
        <w:p>
          <w:pPr>
            <w:pStyle w:val="Contents2"/>
            <w:tabs>
              <w:tab w:val="clear" w:pos="8743"/>
              <w:tab w:val="right" w:pos="9026" w:leader="dot"/>
            </w:tabs>
            <w:rPr/>
          </w:pPr>
          <w:hyperlink w:anchor="__RefHeading___Toc2065303_2870459653">
            <w:r>
              <w:rPr>
                <w:webHidden/>
                <w:rStyle w:val="IndexLink"/>
                <w:rtl w:val="true"/>
              </w:rPr>
              <w:t xml:space="preserve">غزل </w:t>
            </w:r>
            <w:r>
              <w:rPr>
                <w:rStyle w:val="IndexLink"/>
              </w:rPr>
              <w:t>90</w:t>
            </w:r>
            <w:r>
              <w:rPr>
                <w:rStyle w:val="IndexLink"/>
                <w:rtl w:val="true"/>
              </w:rPr>
              <w:t xml:space="preserve">: </w:t>
            </w:r>
            <w:r>
              <w:rPr>
                <w:rStyle w:val="IndexLink"/>
                <w:rtl w:val="true"/>
              </w:rPr>
              <w:t>تقدیس شمس و استهزاء پیامبران و مسخره کردن مقدسات و خانه خدا و چشمه زمزم و</w:t>
            </w:r>
            <w:r>
              <w:rPr>
                <w:rStyle w:val="IndexLink"/>
                <w:rtl w:val="true"/>
              </w:rPr>
              <w:t>. .</w:t>
              <w:tab/>
            </w:r>
            <w:r>
              <w:rPr>
                <w:rStyle w:val="IndexLink"/>
              </w:rPr>
              <w:t>272</w:t>
            </w:r>
          </w:hyperlink>
        </w:p>
        <w:p>
          <w:pPr>
            <w:pStyle w:val="Contents2"/>
            <w:tabs>
              <w:tab w:val="clear" w:pos="8743"/>
              <w:tab w:val="right" w:pos="9026" w:leader="dot"/>
            </w:tabs>
            <w:rPr/>
          </w:pPr>
          <w:hyperlink w:anchor="__RefHeading___Toc2065305_2870459653">
            <w:r>
              <w:rPr>
                <w:webHidden/>
                <w:rStyle w:val="IndexLink"/>
                <w:rtl w:val="true"/>
              </w:rPr>
              <w:t xml:space="preserve">غزل </w:t>
            </w:r>
            <w:r>
              <w:rPr>
                <w:rStyle w:val="IndexLink"/>
              </w:rPr>
              <w:t>91</w:t>
            </w:r>
            <w:r>
              <w:rPr>
                <w:rStyle w:val="IndexLink"/>
                <w:rtl w:val="true"/>
              </w:rPr>
              <w:t xml:space="preserve">: </w:t>
            </w:r>
            <w:r>
              <w:rPr>
                <w:rStyle w:val="IndexLink"/>
                <w:rtl w:val="true"/>
              </w:rPr>
              <w:t xml:space="preserve">تکرار داستان شیطانی اخ اخ، در غزل </w:t>
            </w:r>
            <w:r>
              <w:rPr>
                <w:rStyle w:val="IndexLink"/>
                <w:rtl w:val="true"/>
              </w:rPr>
              <w:t>(</w:t>
            </w:r>
            <w:r>
              <w:rPr>
                <w:rStyle w:val="IndexLink"/>
              </w:rPr>
              <w:t>80</w:t>
            </w:r>
            <w:r>
              <w:rPr>
                <w:rStyle w:val="IndexLink"/>
                <w:rtl w:val="true"/>
              </w:rPr>
              <w:t xml:space="preserve">) </w:t>
            </w:r>
            <w:r>
              <w:rPr>
                <w:rStyle w:val="IndexLink"/>
                <w:rtl w:val="true"/>
              </w:rPr>
              <w:t>و</w:t>
            </w:r>
            <w:r>
              <w:rPr>
                <w:rStyle w:val="IndexLink"/>
                <w:rtl w:val="true"/>
              </w:rPr>
              <w:t>.....</w:t>
              <w:tab/>
            </w:r>
            <w:r>
              <w:rPr>
                <w:rStyle w:val="IndexLink"/>
              </w:rPr>
              <w:t>274</w:t>
            </w:r>
          </w:hyperlink>
        </w:p>
        <w:p>
          <w:pPr>
            <w:pStyle w:val="Contents2"/>
            <w:tabs>
              <w:tab w:val="clear" w:pos="8743"/>
              <w:tab w:val="right" w:pos="9026" w:leader="dot"/>
            </w:tabs>
            <w:rPr/>
          </w:pPr>
          <w:hyperlink w:anchor="__RefHeading___Toc2065307_2870459653">
            <w:r>
              <w:rPr>
                <w:webHidden/>
                <w:rStyle w:val="IndexLink"/>
                <w:rtl w:val="true"/>
              </w:rPr>
              <w:t xml:space="preserve">غزل </w:t>
            </w:r>
            <w:r>
              <w:rPr>
                <w:rStyle w:val="IndexLink"/>
              </w:rPr>
              <w:t>91</w:t>
            </w:r>
            <w:r>
              <w:rPr>
                <w:rStyle w:val="IndexLink"/>
                <w:rtl w:val="true"/>
              </w:rPr>
              <w:t xml:space="preserve">: </w:t>
            </w:r>
            <w:r>
              <w:rPr>
                <w:rStyle w:val="IndexLink"/>
                <w:rtl w:val="true"/>
              </w:rPr>
              <w:t>هم فاعل باش و هم مفعول ولی وابسته مباش و</w:t>
            </w:r>
            <w:r>
              <w:rPr>
                <w:rStyle w:val="IndexLink"/>
                <w:rtl w:val="true"/>
              </w:rPr>
              <w:t>....</w:t>
              <w:tab/>
            </w:r>
            <w:r>
              <w:rPr>
                <w:rStyle w:val="IndexLink"/>
              </w:rPr>
              <w:t>276</w:t>
            </w:r>
          </w:hyperlink>
        </w:p>
        <w:p>
          <w:pPr>
            <w:pStyle w:val="Contents2"/>
            <w:tabs>
              <w:tab w:val="clear" w:pos="8743"/>
              <w:tab w:val="right" w:pos="9026" w:leader="dot"/>
            </w:tabs>
            <w:rPr/>
          </w:pPr>
          <w:hyperlink w:anchor="__RefHeading___Toc2065309_2870459653">
            <w:r>
              <w:rPr>
                <w:webHidden/>
                <w:rStyle w:val="IndexLink"/>
                <w:rtl w:val="true"/>
              </w:rPr>
              <w:t xml:space="preserve">غزل </w:t>
            </w:r>
            <w:r>
              <w:rPr>
                <w:rStyle w:val="IndexLink"/>
              </w:rPr>
              <w:t>93</w:t>
            </w:r>
            <w:r>
              <w:rPr>
                <w:rStyle w:val="IndexLink"/>
                <w:rtl w:val="true"/>
              </w:rPr>
              <w:t xml:space="preserve">: </w:t>
            </w:r>
            <w:r>
              <w:rPr>
                <w:rStyle w:val="IndexLink"/>
                <w:rtl w:val="true"/>
              </w:rPr>
              <w:t>میندیش میندیش خر باش و الاغ باش که اندیشه چو دام است و</w:t>
            </w:r>
            <w:r>
              <w:rPr>
                <w:rStyle w:val="IndexLink"/>
                <w:rtl w:val="true"/>
              </w:rPr>
              <w:t>.....</w:t>
              <w:tab/>
            </w:r>
            <w:r>
              <w:rPr>
                <w:rStyle w:val="IndexLink"/>
              </w:rPr>
              <w:t>279</w:t>
            </w:r>
          </w:hyperlink>
        </w:p>
        <w:p>
          <w:pPr>
            <w:pStyle w:val="Contents2"/>
            <w:tabs>
              <w:tab w:val="clear" w:pos="8743"/>
              <w:tab w:val="right" w:pos="9026" w:leader="dot"/>
            </w:tabs>
            <w:rPr/>
          </w:pPr>
          <w:hyperlink w:anchor="__RefHeading___Toc2065311_2870459653">
            <w:r>
              <w:rPr>
                <w:webHidden/>
                <w:rStyle w:val="IndexLink"/>
                <w:rtl w:val="true"/>
              </w:rPr>
              <w:t xml:space="preserve">غزل </w:t>
            </w:r>
            <w:r>
              <w:rPr>
                <w:rStyle w:val="IndexLink"/>
              </w:rPr>
              <w:t>94</w:t>
            </w:r>
            <w:r>
              <w:rPr>
                <w:rStyle w:val="IndexLink"/>
                <w:rtl w:val="true"/>
              </w:rPr>
              <w:t xml:space="preserve">. </w:t>
            </w:r>
            <w:r>
              <w:rPr>
                <w:rStyle w:val="IndexLink"/>
                <w:rtl w:val="true"/>
              </w:rPr>
              <w:t>داستان مسخره فلسفه چرخیدن و توجیهات مضحک ماکیاولیستی دیگر تفکرات وحدت وجودی</w:t>
            </w:r>
            <w:r>
              <w:rPr>
                <w:rStyle w:val="IndexLink"/>
                <w:rtl w:val="true"/>
              </w:rPr>
              <w:tab/>
            </w:r>
            <w:r>
              <w:rPr>
                <w:rStyle w:val="IndexLink"/>
              </w:rPr>
              <w:t>283</w:t>
            </w:r>
          </w:hyperlink>
        </w:p>
        <w:p>
          <w:pPr>
            <w:pStyle w:val="Contents2"/>
            <w:tabs>
              <w:tab w:val="clear" w:pos="8743"/>
              <w:tab w:val="right" w:pos="9026" w:leader="dot"/>
            </w:tabs>
            <w:rPr/>
          </w:pPr>
          <w:hyperlink w:anchor="__RefHeading___Toc2065313_2870459653">
            <w:r>
              <w:rPr>
                <w:webHidden/>
                <w:rStyle w:val="IndexLink"/>
                <w:rtl w:val="true"/>
              </w:rPr>
              <w:t xml:space="preserve">غزل </w:t>
            </w:r>
            <w:r>
              <w:rPr>
                <w:rStyle w:val="IndexLink"/>
              </w:rPr>
              <w:t>95</w:t>
            </w:r>
            <w:r>
              <w:rPr>
                <w:rStyle w:val="IndexLink"/>
                <w:rtl w:val="true"/>
              </w:rPr>
              <w:t xml:space="preserve"> </w:t>
            </w:r>
            <w:r>
              <w:rPr>
                <w:rStyle w:val="IndexLink"/>
                <w:rtl w:val="true"/>
              </w:rPr>
              <w:t xml:space="preserve">و </w:t>
            </w:r>
            <w:r>
              <w:rPr>
                <w:rStyle w:val="IndexLink"/>
              </w:rPr>
              <w:t>96</w:t>
            </w:r>
            <w:r>
              <w:rPr>
                <w:rStyle w:val="IndexLink"/>
                <w:rtl w:val="true"/>
              </w:rPr>
              <w:t xml:space="preserve">: </w:t>
            </w:r>
            <w:r>
              <w:rPr>
                <w:rStyle w:val="IndexLink"/>
                <w:rtl w:val="true"/>
              </w:rPr>
              <w:t>توصیه برای حفظ ظاهر و</w:t>
            </w:r>
            <w:r>
              <w:rPr>
                <w:rStyle w:val="IndexLink"/>
                <w:rtl w:val="true"/>
              </w:rPr>
              <w:t>.....</w:t>
              <w:tab/>
            </w:r>
            <w:r>
              <w:rPr>
                <w:rStyle w:val="IndexLink"/>
              </w:rPr>
              <w:t>289</w:t>
            </w:r>
          </w:hyperlink>
        </w:p>
        <w:p>
          <w:pPr>
            <w:pStyle w:val="Contents2"/>
            <w:tabs>
              <w:tab w:val="clear" w:pos="8743"/>
              <w:tab w:val="right" w:pos="9026" w:leader="dot"/>
            </w:tabs>
            <w:rPr/>
          </w:pPr>
          <w:hyperlink w:anchor="__RefHeading___Toc2065315_2870459653">
            <w:r>
              <w:rPr>
                <w:webHidden/>
                <w:rStyle w:val="IndexLink"/>
                <w:rtl w:val="true"/>
              </w:rPr>
              <w:t xml:space="preserve">غزل </w:t>
            </w:r>
            <w:r>
              <w:rPr>
                <w:rStyle w:val="IndexLink"/>
              </w:rPr>
              <w:t>99</w:t>
            </w:r>
            <w:r>
              <w:rPr>
                <w:rStyle w:val="IndexLink"/>
                <w:rtl w:val="true"/>
              </w:rPr>
              <w:t xml:space="preserve">: </w:t>
            </w:r>
            <w:r>
              <w:rPr>
                <w:rStyle w:val="IndexLink"/>
                <w:rtl w:val="true"/>
              </w:rPr>
              <w:t>بازهم تقدیس ماکیاولیستی شمس تبریزی با هدف اظهار قائم مقامی و</w:t>
            </w:r>
            <w:r>
              <w:rPr>
                <w:rStyle w:val="IndexLink"/>
                <w:rtl w:val="true"/>
              </w:rPr>
              <w:t>. . .</w:t>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30_94091"/>
      <w:bookmarkStart w:id="1" w:name="pg9030_94091"/>
      <w:bookmarkEnd w:id="1"/>
    </w:p>
    <w:p>
      <w:pPr>
        <w:pStyle w:val="Heading2"/>
        <w:numPr>
          <w:ilvl w:val="1"/>
          <w:numId w:val="1"/>
        </w:numPr>
        <w:rPr/>
      </w:pPr>
      <w:bookmarkStart w:id="2" w:name="pg9030_94091"/>
      <w:bookmarkStart w:id="3" w:name="__RefHeading___Toc206512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رودسری، عبدالله،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شمس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تعلیق گزیده دیوان شمس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عبدالله عصام 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9843</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تعلیق گزیده دیوان شمس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جلال الدین محمدبن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Mowlavi, Jalaloddin Mohammad ibn Mohammad . Dīvān-i Shams-i Tabrīzī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نقد</w:t>
      </w:r>
    </w:p>
    <w:p>
      <w:pPr>
        <w:pStyle w:val="BookText"/>
        <w:rPr/>
      </w:pPr>
      <w:r>
        <w:rPr>
          <w:rFonts w:eastAsia="Times New Roman" w:cs="Times New Roman" w:ascii="Times New Roman" w:hAnsi="Times New Roman"/>
          <w:color w:val="111111"/>
          <w:sz w:val="28"/>
          <w:szCs w:val="28"/>
          <w:lang w:val="en-US" w:bidi="en-US"/>
        </w:rPr>
        <w:t>Persian poetry -- 13th century -- History and criticism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جلال الدین محمدبن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PIR5297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9136955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512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رودسری، عبدالله،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شمس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تعلیق گزیده دیوان شمس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عبدالله عصام 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9843</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تعلیق گزیده دیوان شمس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جلال الدین محمدبن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Mowlavi, Jalaloddin Mohammad ibn Mohammad . Dīvān-i Shams-i Tabrīzī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نقد</w:t>
      </w:r>
    </w:p>
    <w:p>
      <w:pPr>
        <w:pStyle w:val="BookText"/>
        <w:rPr/>
      </w:pPr>
      <w:r>
        <w:rPr>
          <w:rFonts w:eastAsia="Times New Roman" w:cs="Times New Roman" w:ascii="Times New Roman" w:hAnsi="Times New Roman"/>
          <w:color w:val="111111"/>
          <w:sz w:val="28"/>
          <w:szCs w:val="28"/>
          <w:lang w:val="en-US" w:bidi="en-US"/>
        </w:rPr>
        <w:t>Persian poetry -- 13th century -- History and criticism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جلال الدین محمدبن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PIR5297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9136955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p>
    <w:p>
      <w:pPr>
        <w:pStyle w:val="BookText"/>
        <w:rPr/>
      </w:pPr>
      <w:r>
        <w:rPr>
          <w:rFonts w:ascii="IRNazanin" w:hAnsi="IRNazanin" w:eastAsia="IRNazanin"/>
          <w:color w:val="111111"/>
          <w:sz w:val="28"/>
          <w:sz w:val="28"/>
          <w:szCs w:val="28"/>
          <w:rtl w:val="true"/>
          <w:lang w:bidi="fa-IR"/>
        </w:rPr>
        <w:t>معلقات سبعه</w:t>
      </w:r>
    </w:p>
    <w:p>
      <w:pPr>
        <w:pStyle w:val="BookText"/>
        <w:rPr/>
      </w:pPr>
      <w:r>
        <w:rPr>
          <w:rFonts w:ascii="IRNazanin" w:hAnsi="IRNazanin" w:eastAsia="IRNazanin"/>
          <w:color w:val="111111"/>
          <w:sz w:val="28"/>
          <w:sz w:val="28"/>
          <w:szCs w:val="28"/>
          <w:rtl w:val="true"/>
          <w:lang w:bidi="fa-IR"/>
        </w:rPr>
        <w:t>شرح و تعلیق و نقد گزیده دیوان شمس مولوی</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آستان حضرت</w:t>
      </w:r>
    </w:p>
    <w:p>
      <w:pPr>
        <w:pStyle w:val="BookText"/>
        <w:rPr/>
      </w:pPr>
      <w:r>
        <w:rPr>
          <w:rFonts w:ascii="IRNazanin" w:hAnsi="IRNazanin" w:eastAsia="IRNazanin"/>
          <w:color w:val="111111"/>
          <w:sz w:val="28"/>
          <w:sz w:val="28"/>
          <w:szCs w:val="28"/>
          <w:rtl w:val="true"/>
          <w:lang w:bidi="fa-IR"/>
        </w:rPr>
        <w:t>علامه امینی رضوان الله تعالی علیه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عصام رودسری</w:t>
      </w:r>
      <w:r>
        <w:rPr>
          <w:rFonts w:eastAsia="IRNazanin" w:cs="IRNazanin"/>
          <w:color w:val="111111"/>
          <w:sz w:val="28"/>
          <w:szCs w:val="28"/>
          <w:rtl w:val="true"/>
          <w:lang w:bidi="fa-IR"/>
        </w:rPr>
        <w:t xml:space="preserve">» </w:t>
      </w:r>
      <w:bookmarkStart w:id="7" w:name="pg9030_94095"/>
    </w:p>
    <w:p>
      <w:pPr>
        <w:pStyle w:val="Heading2"/>
        <w:numPr>
          <w:ilvl w:val="1"/>
          <w:numId w:val="1"/>
        </w:numPr>
        <w:rPr/>
      </w:pPr>
      <w:bookmarkStart w:id="8" w:name="__RefHeading___Toc2065127_287045965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این اثر به حول و فضل الهی و عنایات خاصه حضرت بقیةالله امام زمان حضرت مهدی عجل الله تعالی فرجه الشریف و توجهات مولاتنا حضرت زینب سلام الله علیها تقدیم می شود به ساحت قدس و مطهر ذوات مقدسه حضرت رسول الله محمد مصطفی صل الله علیه و آله و سلم و عجل فرجهم و سبط اکبر آن یعنی امام حسن مجتبی و وجود مظلوم و غریب ثامن الحجج علی بن موسی الرضا علیهم السلام و عجل فرجهم و امید واثق دارد نگارنده تا با این اثر و آنچه تاکنون نگاشته است از الطاف و مراحم ذات اقدس الهی و ذوات مقدسه معصومین و در راس آن ها محمد و آل محمد علیهم السلام و عجل فرجهم، او و عزیزان او و همه اهل ایمان بهره مند گردند آمین یا رب العالمین اللهم صل علی محمد و آل محمد و عجل فرجهم و فرجنابهم آمین یارب العالمین</w:t>
      </w:r>
    </w:p>
    <w:p>
      <w:pPr>
        <w:pStyle w:val="BookText"/>
        <w:rPr/>
      </w:pPr>
      <w:r>
        <w:rPr>
          <w:rFonts w:ascii="IRNazanin" w:hAnsi="IRNazanin" w:eastAsia="IRNazanin"/>
          <w:color w:val="111111"/>
          <w:sz w:val="28"/>
          <w:sz w:val="28"/>
          <w:szCs w:val="28"/>
          <w:rtl w:val="true"/>
          <w:lang w:bidi="fa-IR"/>
        </w:rPr>
        <w:t>کلب آستان حضرت علامه امینی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نماید مخاطب ارجمند که نگارنده به حول و فضل الهی و عنایات خاصه حضرت مهدی عجل الله تعالی فرجه الشریف و توجهات مولاتنا حضرت زینب سلام الله علیها تاکنون به شرح و تعلیق و تفسیر آثار دیگر مولانا یعنی دفاتر او و کتاب فیه مافیه او پرداخته و در حال حاضر نگارش این اثر را در پیش رو دارد و همانگونه که در آثار قبل مشخص و اثبات گردید مولانا از طریق جعل حدیث و یا دخل وتصرف در آیات عظیم کتاب خدا و واژگونه نمودن معانی و مفاهیم آیات و روایات و تقدیس ابابکر و عمر و عثمان و معاویه و بنی امیه و بنی العباس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فقط و فقط بدنبال نشر و ترویج اندیشه های فرقه ای مشرکانه وحدت وجودی خود بوده است زیرا با این ترفند می توانسته است که اولاً از هجمه اهل اسلام خود را رهایی داده و ثانیاً در پناه عشق و علاقه متعصبین اهل سنت نسبت به کسانی که او به تقدیس آن ها پرداخته، به انتشار افکار و اندیشه های مشرکانه خود اقدام نماید و لذا او در راستای تحکیم این سیاست و این استراتژی، به استهزاء ذوات مقدسه حضرت ابوطالب و حضرت سیدالشهدا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نیز پرداخته و همچنین در همین راستا عمداً از ذکر فضایل عظیم ذوات مطهره معصومین یعنی محمد و آل محمد علیهم السلام و عجل فرجهم که همه اهل اسلام به آن اقرار دارند خودداری نموده است یعنی در همین راستا یعنی جلب رضایت متعصبین ناصبی، و در راستای اهداف ماکیاولیستی خود، تمامی فضایلی را که ذات اقدس احدیت جل جلاله در کتاب عظیم خود ایشان را به آن آیات مدح فرموده است را عمداً نادیده گرفته است و الحال در این اثر با این برداشت و این تجربه، به شرح و تعلیق غزل های او می پردازیم و مقاصد اصلی او را از اشعار او بیرون آورده و کفر و الحاد و شرک ورزی او را اثبات می نمائیم اللهم صل علی محمد و آل محمد و عجل فرجهم</w:t>
      </w:r>
    </w:p>
    <w:p>
      <w:pPr>
        <w:pStyle w:val="BookText"/>
        <w:rPr/>
      </w:pPr>
      <w:r>
        <w:rPr>
          <w:rFonts w:ascii="IRNazanin" w:hAnsi="IRNazanin" w:eastAsia="IRNazanin"/>
          <w:color w:val="111111"/>
          <w:sz w:val="28"/>
          <w:sz w:val="28"/>
          <w:szCs w:val="28"/>
          <w:rtl w:val="true"/>
          <w:lang w:bidi="fa-IR"/>
        </w:rPr>
        <w:t>کلب آستان حضرت علامه امینی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10" w:name="pg9032_94097"/>
    </w:p>
    <w:p>
      <w:pPr>
        <w:pStyle w:val="Heading2"/>
        <w:numPr>
          <w:ilvl w:val="1"/>
          <w:numId w:val="1"/>
        </w:numPr>
        <w:rPr/>
      </w:pPr>
      <w:bookmarkStart w:id="11" w:name="__RefHeading___Toc2065129_2870459653"/>
      <w:bookmarkStart w:id="12" w:name="_Toc4"/>
      <w:bookmarkEnd w:id="10"/>
      <w:bookmarkEnd w:id="11"/>
      <w:r>
        <w:rPr>
          <w:rtl w:val="true"/>
        </w:rPr>
        <w:t>غزل اول</w:t>
      </w:r>
      <w:r>
        <w:rPr>
          <w:rtl w:val="true"/>
        </w:rPr>
        <w:t xml:space="preserve">: </w:t>
      </w:r>
      <w:r>
        <w:rPr>
          <w:rtl w:val="true"/>
        </w:rPr>
        <w:t>داستان عشق شمس</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نما تو ای عاقل دانا و خردمند که اشراف و آگاهی بیشتر و بهتر از شرح و تفسیر و تعلیق ما بر این اثر، که آن را سبعه معلقه نام نهادیم، با مطالعه آنچه که بر شرح دفاتر و کتاب فیه مافیه مولانا آورده ایم حاصل می گردد و علت نام گذاری این اثر نیز به سبعه معلقه آن است که در ایام جاهلیت، اعراب بدوی مشهورترین نوشته و گفتارهای عرب پیش از اسلام را که بصورت شعر درآورده بودند در قالب قصیده های هفت گانه بر دروازه های کعبه آویزان کرده بودند و به آن افتخار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نگارنده در راستای تحدید و تدقیق این اثر به دنبال شرح و تفسیر آن نمی رود و بلکه به این کلام بسنده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نزول آیات عظیمه کتاب خدا این قصاید به کناری انداخته شد یعنی با تابش انوار عظیم آیات کتاب خدا و تابش عظیم خورشید آن، تمامی خلایق و ادبا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بی نیاز از افتخار نمودن و تفاخر به آن اشعار مزخرف و پست و بی معنی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نمونه برتر قصاید، آن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ء القیس است که آن را در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بحر طویل سروده است و انگیزه او از این سرودن تجلیل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 الجلجل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دختر عمویش که عاشق او بود روبرو شد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همسفران لحظه ای درنگ کنید تا به یاد دوست و منزلگاه او گریه کنیم در ریگستان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در اثر وزش های دو طرف جنوب و شمال، آثار آن از بین نرفته است و پشگل و مدفوع آهوان به مانند دانه های فلفل در صحن خانه ها و در نزد آن ها می بینی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پس توجه نما تو ای عاقل دانا و خردمند که ما اشعار مولانا را به این قصاید مزخرف تشبیه نمودیم که جماعتی هپروتی و جاهل به آن افتخار می کنند در حالی که این اشعار همگی، متضمن معانی پست و مشحون از کفر و شرک و الحاد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اشعار که همگی در واقع قالب هایی متفاوت از تفکرات و اندیشه های مکرر و تکراری او در القاء باورهای مشرکانه وحدت وجودی اوست باورهایی چون داستان مسخره و مضحک نقاش ازل و مأمور بودن ابن ملجم و دیگر اشقیای عالم از سوی خدا به انجام شقاوت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یا تقدیس زناکاری و لواط گری و تجاوز جنسی به کودکان و زنان فریب خورده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به بهانه عشق مجاز و سیر و سلوک به سوی محبوب حقیقی یعنی خدا از این طریق، یعنی از عشق مجاز به سوی عشق حقیقی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از مصادیق جادو و جادوگری است زیرا جادوگر از راه خلاف شرع مقدس به سوی اهداف خود روانه است یعنی به سوی دوزخ که ذات اقدس احدیت به او وعده داده است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سپس در ذات خدا فرو رفتن و ادعای خدایی کردن که ایشان این اراجیف و مزخرفات را شطحیات </w:t>
      </w:r>
    </w:p>
    <w:p>
      <w:pPr>
        <w:pStyle w:val="BookText"/>
        <w:rPr/>
      </w:pPr>
      <w:r>
        <w:rPr>
          <w:rFonts w:ascii="IRNazanin" w:hAnsi="IRNazanin" w:eastAsia="IRNazanin"/>
          <w:color w:val="111111"/>
          <w:sz w:val="28"/>
          <w:sz w:val="28"/>
          <w:szCs w:val="28"/>
          <w:rtl w:val="true"/>
          <w:lang w:bidi="fa-IR"/>
        </w:rPr>
        <w:t>نامیده اند یعنی سرریز شدن اندرون به بیرون، ولی رندان آن را زر زر اضافی و بی ادبی نباشد گوه خوری اضافی و اهل شریعت آن را کفر ورزی و الحاد و شرک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صاحبان عقل آن را نفهمی و نادانی و جهل می دانند و توجه نما که چگونه به مضمون کلام مولای مظلوم ما علی علیه السلام که چگونه این انسان پست که دیروز او نطفه پست و بی مقدار و نجس و امروز او جسدی است که حامل و ظرف مدفوع است و فردای او لاشه ای متعفن و گندیده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این اشعار و این آثار و تحت عنوان عرفان و عشق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حد به مرز ابلهی و حماقت و کفر و شرک وارد می شود که از راه عشق مجاز یعنی تجاوز به کودکان نابالغ و زنان فریب خورده یعنی لواط و زنا به وجد وصل آن ها رسیده و سپس از لذت این عمل شیطانی دلقک وار به سماع و چرخش در آمده و مدعی شود که در ذات خدا فرورفته و تبدیل به خدا شده و سپس نعره های شیطانی من خدا هستم و مرا پرستش کنید او به هوا مرتفع شود پس چون بر این فرازها آگاه شدی پس توجه نما در این فراز و بعد از این اشارات، به اشعار مولانا که در واقع قالب های دیگری از باورهای فرقه ای وحدت وجودی او است همان باورهای مشرکانه و مضحک و مسخره که قبلاً آنها را در دفاتر و کتاب فیه ما فیه در قالب های دیگر بیان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رستخیز ناگهانی، و ای رحمت بی 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آتشی افروخته در بیشه 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توجه نما تو ای مخاطب ارجمند که خطاب مولانا در این بیت به خداوند متعال نیست بلکه به شمس تبریزی است که بر او ظاهر شده و آتشی در بیشه اندیشه های او یعنی تفکرات شریعت او انداخته و او را از عقل و نقل رهانیده و به وادی عشق و عاشقی و آگاه کردن او از خدایی خود و برتری با یزید و دیگر شیوخ شکارچی خبیث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وجود اقدس رسول خدا حضرت محمد صلی الله علیه و آله و سلم و عجل فرجهم رسانیده است و توجه نماید مخاطب ارجمند که این برتری، اظهار فکر و اندیشه و باور مشرکانه و مضحک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و پیروان اوست و بقیه توجیه و تأویلات برای رهایی ایشان از این رسوایی است همان رسوایی که از واقع شدن آنها در برهوت هپروت و به تصور رسیدن به گلشن لاهوت به ایشان دست داده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خندان آمدی، مفتاح زندان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مستمندان آمدی چون بخشش و 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شمس تو آمده ای و مرا از زندان شریعت و عقل و نقل رهانیده و به سلک عاشقان وارد نموده ای و این تفضل تو به مانند بخشش خدا بر مستمندان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را حاجب تویی، امید را واجب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تویی، طالب تویی هم منتها، هم 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در این بیت مدح شمس را بهانه ای برای شرح ارکان باورهای فرقه ای </w:t>
      </w:r>
    </w:p>
    <w:p>
      <w:pPr>
        <w:pStyle w:val="BookText"/>
        <w:rPr/>
      </w:pPr>
      <w:r>
        <w:rPr>
          <w:rFonts w:ascii="IRNazanin" w:hAnsi="IRNazanin" w:eastAsia="IRNazanin"/>
          <w:color w:val="111111"/>
          <w:sz w:val="28"/>
          <w:sz w:val="28"/>
          <w:szCs w:val="28"/>
          <w:rtl w:val="true"/>
          <w:lang w:bidi="fa-IR"/>
        </w:rPr>
        <w:t>وحدت وجودی خود یعنی همان داستان حماقت بار آئینه و آن داستان مسخره و مضحک نقاش ازل و اراده او در ترسیم نقاشی های زشت و زیبا که در تضاد با هم هستند و هر دو بواسطه اراده او طرح ریزی و اجرا می شوند تا کنز مخفی او شناخته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دلیل ابن ملجم و یزید و شمر و معاویه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اساساً تمامی اشقیای عالم از ابتداء یعنی پدید آمدن انسان هوشمند، تا انتهای عالم، همگی مامور او و دست او و ابزار او بوده اند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همگی مجری اوامر او هستند، قرار می گیرد او در این بیت، شمس را می ستاید و به این اصل وحدت وجودی که مطلب تویی و طالب هم تویی و مبتدا و منتها نیز تو هستی اشاره و در بیت بعد آن را بیشتر معنی می نماید تا مخاطبان او شیرفهم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سینه ها برخاسته، اندیشه ها را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خویش حاجت خواسته هم خویشتن کرده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مولانا با قرار دادن بیت قبلی به عنوان پایه اندیشه های مشرکانه خود، به تقدیس شمس تا مرحله خدایی پیش می رود و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حاجب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هم نشانگر خدایی و هم پوشاننده او یعنی در مرحله فنای در ذات خدا و خدا بودن هستی و سپس به گمان خود، در این بیت رفع ابهام از اذهان مخاطبان ابله خود کرده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ها برخاسته، اندیشه ها را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داستان احمقانه نقاش ازل و ترسیم اندیشه های زشت و زیبا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او را وصف می کند با این صفتی که به دروغ به خدا بسته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خویش حاجت خواسته، هم خویشتن کرده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همانگونه که خدا دعا را در بنده ایجاد و سپس دعا را اجابت می کند این شمس هم در همین مقام مشغول افاضه فیض به او و دیگر شیوخ شکارچی و پیروان به منزله بز اخوش اوست و توجه نما تو ای عاقل دانا و خردمند که مولانا در دفاتر خود ابتداء این دروغ را بر خدا و سپس آن را به شمس نسبت می دهد تا اصل وحدت او در ذات خدا را در مخاطبان گمراه خود القاء نماید یعنی مانند آنچه در دفتر چهارم بیت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ز اول می دهی میل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دهی آخر دعاها را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دفتر ششم </w:t>
      </w:r>
      <w:r>
        <w:rPr>
          <w:rFonts w:eastAsia="IRNazanin" w:cs="IRNazanin"/>
          <w:color w:val="111111"/>
          <w:sz w:val="28"/>
          <w:szCs w:val="28"/>
          <w:lang w:bidi="fa-IR"/>
        </w:rPr>
        <w:t>2329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دعامان امر کردی ای 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خویش را کن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خدا دعای خود را مستجاب کن و این کلام یاوه و مزخرف او، درواقع همان اصل اصلی اساسی و باور مشرکانه او در تمامی دفاتر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همین منوال همه اعمال را از نیک و بد به خداوند نسبت می دهد یعنی به شرح دفتر سوم </w:t>
      </w:r>
      <w:r>
        <w:rPr>
          <w:rFonts w:eastAsia="IRNazanin" w:cs="IRNazanin"/>
          <w:color w:val="111111"/>
          <w:sz w:val="28"/>
          <w:szCs w:val="28"/>
          <w:lang w:bidi="fa-IR"/>
        </w:rPr>
        <w:t>2229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دعا حق می کند چون او فناست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و آن اجابت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بیت بعدی تلاش می کند که پیروان خود را شیرفهم نموده و در بیت بعدی از تردید به درآورد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روح بخش بی بدل و ای لذت علم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بهانه ست و دغل، کاین علت آمد آن 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غیر این تفکر، که علت و دوا از روح بخش بی بدل یعنی شمس است، اصل هر دروغ و فریب کاری است، او در بیت بعدی از غلاف نجس و متعفن وحدت وجودی خود خارج شده و کینه توزی نسبت به شیطان و اشقیای عالم و از جمله نماد آن در کثرت یعنی فرعون و ابن ملجم را، حاصل فریب خوردگی و کج بینی فرد می داند که از روی کینه با آنها که بی گناه هستند یعنی مجری اوامر خدا هستند و دست خدا و ابزار خدا و مأمور خدا در شرارت هستند تا تصویر زشت نقاشی نقاش ازل را پدید آورند، کینه ورزی می کنند و از روی جهل به امید بهشت و طلب دنیا این کج روی را دارند یعنی به شرح بیت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مازان دغل، کژ بین شده، با بی گنه در کین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مست حورالعین شده، گه مست نان و شوربا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نیز مانند شیطان از فریب خدا به خطا افتاده و با بی گناهان کینه توزی می کنیم و این فریب خوردگی ما مستمر است در مستی که از وعده حورالعین و خیر در دنیا از سوی خدا داده می شود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او در ایراد تهمت و افترا به خداوند جسور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کمال جهل خود فریب و دغل و مکر فهم نموده است او در ادامه در راستای القاء اباطیل ابلهانه وحدت وجودی و اندیشه های شیطانی و باورهای مشرکانه خود، تمامی پیروان خود را دعوت به ترک تعقل و ترک احکام و فرایض شریعت می نماید تا از این طریق، گفتگو و تحری حقیقت را که برای رستگاری است را، اصلی برای دنیاطلبی و وعده های العیاذبالله دروغ خداوند تلقی نمایند که بایستی آنها را کنار قرار داده و ماجرا جویی ننمایند یعنی به شرح بیت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سکر بین، هل عقل را، و این نقل بین، هل نقل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نان و بقل را، چندین نشاید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این مستی عشق و عاشقی را ببین و عقل شریعت را کنار بگذار و این شیرینی را ببین و حدیث و روایت را کنار بگذار که برای نان و سبزی یعنی امور بی ارزش، شایسته نیست به دنبال شریعت و احکام و فرایض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بروی، مولانا در ادامه در بیت هشتم همان داستان مسخره و مضحک نقاش ازل و ترسیم دو نقاشی زشت و زیبا یعنی متضاد را برای نشان دادن قدرت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در قالبی دیگر بیان می کند او در این باور مشرکانه، به عنوان دلیل قوی داستان احمقانه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معنی فریب دادن را به مخاطبان گیج و گمراه خود القاء می نماید و کاری ندارد که این یاوه های او بر ضد عقل و تمامی آیات عظیمه کتاب خدا و اوامر ذات اقدس الهی در امرونهی کردن بندگان و اعطاء اختیار در انتخاب راه خوب و بد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است او در این خطاب وفق تفکرات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مشرکانه خود، خداوند را به وجودی توصیف می کند که برای شناساندن خود اضداد جهان هستی را به جان هم می اندازد و مقصود او از تدبیر صد رنگ مکر و حیله خداوند در این داستان و مقصود او از جنگ روم و زنگ یعنی سفید و سیاه در همین رابطه و به عنوان نماد اضداد به کار رفته است یعنی نقاش ازل، دو نقاشی زشت و زیبا را به جان هم انداخته یعنی فرعون و موسی را در کثرت بجان هم انداخته یعنی ابن ملجم را امر کرد که علی را به قتل برساند و به شفاعت او وارد بهشت شود زیرا اشقیای عالم یعنی نقاشی های زشت به اراده خدا عمل می کنند و مجری اوامر او هستند یعنی مانند ارباب خود شیطان که العیاذبالله به فرمان و اراده خدا از سجده سرپیچی کرد و خدا او را فریب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فهم و شعور ندارند او و امثال او و که مقصود ذات اقدس احدیت جل جلاله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عظیم قرآن اگر فریب باشد پس امرونهی او به بندگان و به فرشتگان و به شیطان عبث و بیهوده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او و امثال او از روی کبر و غرور و لجام گسیختگی در پیروی از هوی و هوس، در برابر نمایندگان خدا یعنی آل محمد علیهم السلام و عجل فرجهم سر تواضع فرود نیاورده و زانوی ادب بر زمین نزده اند تا آن ذوات مقدسه، برای این جرثومه های فساد و تباهی معنی واژگان قرآن را بیان نمایند و بگویند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عظیمه قرآن مجید، خوار شدن و ذلیل شدن است یعنی شیطان به خدا گفت به لحاظ این که مرا در برابر فرشتگان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خوار نمودی من چنین و چنان خواهم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پس در نظر این گمراهان، خداوند اصل حاکمیت اضداد را بر جهان حاکم کرده است و هر دو این اضداد به اراده او عمل می کنند تا او را در کثرت بشناسانند و لذا در کثرت موسایی با موسای دیگر در جنگ می شود و در بالا فرعونی وجود ندارد و همانگونه که در کثرت ابن ملجم و علی و یزید و حسین و معاویه و علی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با هم در ستیزه هستند ولی در رجوع الی الله این بزهای لنگ یعنی ابن ملجم و یزید و معاویه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و تمامی اشقیای عالم که در دنیا از روی کج بینی خلایق، ملعون و مورد کینه بوده اند، زودتر به آغل خداوند یعنی بهشت وارد می شوند او این باور مشرکانه و ابلهانه و ضد عقل و ضد آیات عظیمه کتاب خدا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در سراسر دفاتر منحوس خود و کتاب فیه مافیه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قالب های مختلف تکرار کرده است مانند این بیت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بنای خلق در اضداد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ما جنگی ایم از ضر 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به مخاطبان گیج و گمراه خود چنین القاء می کند که این اضداد درنهایت و در مقصد یعنی در رجوع الی الله به وحدت محض می رسند و این تضاد و جنگ در دنیا یعنی کثرت فقط و فقط برای نشان دادن خداست او در دفتر اول مثنوی بیت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آشتی ضدهاست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bookmarkStart w:id="13" w:name="pg9032_94102"/>
    </w:p>
    <w:p>
      <w:pPr>
        <w:pStyle w:val="BookText"/>
        <w:rPr/>
      </w:pPr>
      <w:bookmarkEnd w:id="13"/>
      <w:r>
        <w:rPr>
          <w:rFonts w:ascii="IRNazanin" w:hAnsi="IRNazanin" w:eastAsia="IRNazanin"/>
          <w:color w:val="111111"/>
          <w:sz w:val="28"/>
          <w:sz w:val="28"/>
          <w:szCs w:val="28"/>
          <w:rtl w:val="true"/>
          <w:lang w:bidi="fa-IR"/>
        </w:rPr>
        <w:t>آن کاندر میانشان جنگ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 رجوع الی الله دیگر فرعون و ابن ملجم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وجود ندارند و همه موسی و علی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می شوند و در آن زمان یعنی با مرگ جنگ آنها نیز از بین می رود و اما مقصود او در فراز آخر در بیت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 میان جنگ افکنی، فی اصطناع 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این جنگها و این تضادها به اراده تو ای خداوند واقع می شود که از فرط ظرافت در صنعت آن به چشم نمی آید یعنی این جنگ های فرعون و موسی و علی و ابن ملجم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حدی استادانه و ماهرانه است که اراده تو در آن به چشم نمی آید و همه تصور می کنند که موسی و فرعون دو شخصیت مجزا هستند درحالی که هر دو به اراده تو عمل می کنند و فرعون و ابن ملجم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همه اشقیای عالم همگی مامور تو و ابزار تو و دست تو برای انجام شقاوت هستند، او در این بیت و در راستای ابیات قبل و بنا بر اصل وحدت شهود و مقام عین الجمع یعنی خدا را در مظاهر دیدن، یعنی فرورفتن این اراذل و اوباش در ذات خداوند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به شمس تبریزی خدا خطاب شده است و در واقع شمس خدایی فرورفته در در ذات خداست که مولانا در او حضرت حق را ملاحظه می کند و این شمس همان خدایی است که فرزند مولانا گردن او را به قصاص شکستن گردن کیمیا خاتون شکست و اثری از او باقی نگذاشت، او در بیت بعدی آخرت خود را گرو می گذارد و به پیروان خود توصیه می کند که گوش های خود را بمالند و بهانه اعمال را بر دیگران قرار دهند ولی به خدا قسم بدانند که تمامی این جنگ ها یعنی ظهور اضداد در کثرت همگی دروغ و فریب است و توجه ندارد که پیروان او در گرو عقل خود قرار دارند نه در گرو قسم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مال پنهان گوش جان، می نه بهانه بر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رب خلصنی زنان، و الله که لاغ است ای 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زعم خود اظهار همین مقدار یاوه را برای پیروان خود کافی می داند و به سوی معشوق خود یعنی شمس که همان خدای اوست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خامش که بس مستعجلم، رفتم سوی پای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بنه، بشکن قلم، ساقی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اینست ثمره ستیزه گری با خدا و رسول او و امامان معصوم یعنی ورود به سراشیبی دوزخ یعنی همان مکان که وارد شونده در آن آرزو می کند که ای کاش خدا او را خلق نمی کرد اللهم صل علی محمد و آل محمد و عجل فرجهم و فرجنابهم آمین یا رب العالمین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065131_2870459653"/>
      <w:bookmarkStart w:id="15" w:name="_Toc5"/>
      <w:bookmarkEnd w:id="14"/>
      <w:r>
        <w:rPr>
          <w:rtl w:val="true"/>
        </w:rPr>
        <w:t>غزل دوم</w:t>
      </w:r>
      <w:r>
        <w:rPr>
          <w:rtl w:val="true"/>
        </w:rPr>
        <w:t xml:space="preserve">: </w:t>
      </w:r>
      <w:r>
        <w:rPr>
          <w:rtl w:val="true"/>
        </w:rPr>
        <w:t>داستان عشق ورزی به آفلین</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طایران قدس را عشقت فزوده بال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سودای تو، روحانیان را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غالباً تمامی غزلیات خود را با گزافه گویی ها و غلو پردازی های مشرکانه آمیخته نموده و در خلال آن ها، باورها و عقاید کفرآمیز و مشرکانه وحدت وجودی خود را به مخاطبان خود القاء می نماید او در این غزل نیز بر آیات عظیمه الهی با کمال جسارت تعبیرهای واژگونه خود را مذکور می نماید و بر ضد آن اباطیل وحدت وجودی خود را اظهار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 الآفلین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پاکی ز صورت ها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های غیب بین هر دم ز تو تمثال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این بیت به کلام ذات اقدس الهی در آیه شریفه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اشاره می کند که در این آیه حضرت ابراهیم علیه السلام در برابر کافران و مشرکین بعد از اظهار ظاهری و همنوا شدن ظاهری با ستاره پرستان و خورشید پرستان و ماه پرستان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 الآفلین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افول کنندگان یعنی من خدای غروب کردنی یعنی خدای زوال یافتنی را به خدایی نمی پذیرم و البته کلام حضرت ابراهیم بیانگر یک حقیقت عظیم در همه ابعاد است یعنی اینکه انسان صاحب عقل و اختیار و دارای فهم و شعور نبایستی خالق جهان هستی را در مخلوقات جستجو نماید زیرا برای مخلوقات زوال و افول وجود دارد و این نشانه ضعف و سستی است و شایسته پرستش نیست و در همین راستا انسان فهیم و صاحب عقل، هرگز سنگ و چوب و یا موجودات جاندار از قبیل گاو و عقاب و انسان و پیامبران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به خدایی نمی گیرد و یا آنها را که مالک چیزی برای خود نیستند را مظهر خدا نمی داند یعنی بندگان خدا را یعنی پیامبران و اوصیاء ایشان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مانند قوم موسی و عیسی و امت 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انسانی را به خدایی نمی گیرد و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مخلوقات و توجه نما تو ای عاقل دانا و خردمند که نگارنده در خصوص شاکله پرستش در وجود انسان ها بحث مفصل خود را در کتاب شریف برهان ذوالفقار خود مذکور نموده و آن را در این فراز تکرار نمی کند و فقط تاکید می نماید تا مخاطبان بدانند که تا چه حد یک فرد می تواند دگم و بی عقل و بی شعور باشد که انسانی مانند خود را که به تعبیر مولانا المظلوم علی علیه السلام دیروز او نطفه ای نجس و امروز او ظرف مدفوع و فردایی او لاشه ای گندیده است را به خدایی بگیرد و یا مانند این جماعت وحدت وجودی با آداب جادوگری یعنی ارتکاب افعال حرام در جستجوی خدا بر آید و از طریق عشق مجاز یعنی لواط گری و زناکاری با کودکان نابالغ و زنان فریب خورده و افیون و شراب خواری مستی خود را کامل نماید و از وصل این عشق های مجاز، دلقک وار به وجد و سماع درآمده و به چرخش درآید و خود را به زعم خود از عالم هپروت در ذات خدا </w:t>
      </w:r>
    </w:p>
    <w:p>
      <w:pPr>
        <w:pStyle w:val="BookText"/>
        <w:rPr/>
      </w:pPr>
      <w:r>
        <w:rPr>
          <w:rFonts w:ascii="IRNazanin" w:hAnsi="IRNazanin" w:eastAsia="IRNazanin"/>
          <w:color w:val="111111"/>
          <w:sz w:val="28"/>
          <w:sz w:val="28"/>
          <w:szCs w:val="28"/>
          <w:rtl w:val="true"/>
          <w:lang w:bidi="fa-IR"/>
        </w:rPr>
        <w:t>فروکند و نعره های من خدا هستم مرا پرستش کنید را از پرده دل برآورده و همگان را به پرستش و عبادت خود دعوت کند و از آن بدبخت تر کسانی هستند که در اطراف او به هیاهوی مشرکانه او عشق می ورزند و مثال آنها مثال کسی است که در بیابان برهوت و خشک و سوزان، دائما تور ماهیگیری بر روی شنزار می انداخت و جمع می کرد و عده ای نیز در اطراف او ایستاده بودند و سطلهایی در دست داشتند پس حکیمی سوال کرد که چه می کنند و پاسخ شنید آن فرد می خواهد که از این بیابان رهوت و این شنزار سوزان ماهی صید کند و این جماعت هم با سطل های خود ایستاده اند تا ماهیانی را که او صید می کنند را در سطل های خود بریزند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او در القاء این باورهای احمقانه و مشرکانه فقط و فقط بر نادانی و بی عقلی مخاطبان خود تأکید می کند و لذا اینگونه بعد از ذکر این فراز از آیه عظیمه و علیرغم تأیید اینکه صورت ها و مخلوقات همگی در زمره آفلین هستند باز هم باور ضد این فراز از کتاب خدا را مذکور می نماید که دیده های غیب بین یعنی دیده های بایزید و شمس و او و دیگر شیوخ شکارچی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تمثال ها می بینند و البته او این معنی را به مخاطب القاء می کند تا شائبه خدا دانستن بایزید و شمس و خود او و دیگر جرثومه های فساد و تباهی را بپوشاند و فراموش کرده اند این خدایان که چگونه فرشته خداوند در مزبله ها محکم به پس سر آنها می کوبد تا به مدفوع خود بنگرند و حقارت خود را فراموش نکنند، او در این بیت سخن از صورت و غیب می کند و مقصود او از این واژگان، بیان وجه پنهان و آشکار هستی است و وجه پنهان همان خدا و وجه آشکار همین کثرت یا نمود و سایه آن وجه پنهان است و فراموش ننماید مخاطب گرامی این عبارت شریف را و آن را از نگارنده به یادگار داشته باشد که در قالب یک عبارت، تفکر مشرکانه وحدت وجودی را در دو شکل عین و نماد آن تعریف و درضمن رد نموده است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 است پرستش خدایی که این جهان هستی او و یا نمود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توجه نماید مخاطب ارجمند گرامی که مولانا به دنبال گزافه گویی ها در بیت های سه تا پنج، در بیت ششم از لاک متعفن وحدت وجودی خود خارج می شود و داستان مسخره و مضحک نقاش ازل و اراده او در پدید آوردن تصاویر زشت و زیبا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فرمان دادن به انسانها برای انجام اراده نیک و بد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اینگونه مذکور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سازی ز خاکی سیدی،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حاسدی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ابلیس و شیطان که از طایفه فرشتگان است را حاسد او قرار دادی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نقد تو جان، کاسدی، پامال گشته مال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این بیت به ساختن و پدید آوردن انسان و شیطان اشاره می کند و از هر دو اینگونه یاد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خدا از خاک آدم را خلق نمودی و بروی حاسدی گماردی و با اراده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جان یعنی اراده دیگران بی رونق و پایمال شده است او باز هم در این فراز، داستان ابن ملجم و علی را در قالب دیگر طرح می کند و به توجیه و تأویل افکار شیطانی خود می پردازد و قرآن را به رأی خود تفسیر می کند و اراده و اختیار را که مخصوص طایفه جن و انسان است را بر ظاهر قرآن حمل کرده و به فکر و عقل گنجشکی خود تصور می کند که شیطان و یا ابلیس، فرشته بوده و عقل ندارد که ذات اقدس احدیت جل جلاله اوصاف فرشتگان خود را در آیه عظیمه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تحریم، اینگونه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قُوا أَنْفُسَكُمْ وَأَهْلِيكُمْ نَارًا وَقُودُهَا النَّاسُ وَالْحِجَارَةُ عَلَيْهَا مَلَائِكَةٌ غِلَاظٌ شِدَادٌ لَا يَعْصُونَ اللَّهَ مَا أَمَرَهُمْ وَيَفْعَلُونَ مَا يُؤْمَرُونَ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ای کسانی که ایمان آورده اید خود و خانواده خود را از آتش دوزخ حفظ نمائید همان آتش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دل کافر و بی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 اوست و بر آن دوزخ فرشتگانی بسیار تندخو و سخت گیر مأمورند که از آنچه خدا به آنان دستور داده سرپیچی نمی کنند و آنچه را به آن مأمورند را همواره انجام می دهند آری او و امثال او از روی کبر و غرور و عناد و عقده خود بزرگ بینی و پیروی از هوی و هوس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بی نیاز از بهره گیری از علوم لدنی و خدادادی اوصیاء معصوم آخرین و برترین فرستاگان خدا یعنی حضرت محمد مصطفی صلی الله علیه و آله و سلم و عجل فرجهم، دانسته و از دستور عقل خود پیروی ننمودند و زانوی ادب در برابر ایشان بر زمین ننهاده و لذا از هدایت الهی بی بهره شده و در ورطه هولناک ضلالت فرو رفته و در سراشیبی دوزخ گرفتار شدند آری او، شیطان را فرشته ای می داند که مخاطب خداوند در آیه عظیمه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است و خبر ندارد که مفسر قرآن یعنی حضرت صادق علیه السلام در تفسیر آن چه فرموده است و چگونه با این مضمون اهل ایمان را از این ورطه جهل و نادانی نجات مرحمت فرموده که خداوند ملائکه را خطاب فرمود درحالی که شیطان از طایفه جن که مختار بود نیز در آن جمع حضور داشت همانگونه که خداوند به اهل ایمان در کتاب خود اشاره می فرماید درحالی که در میان ایشان منافقین حضور دارند او در دفتر دوم مثنوی بیت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ولی نعمت گمراهان یعنی ابلیس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فرشته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طاعت را به جان پیموده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آنقدر عقل و فهم ندارد که او در آیه بعد خلقت خود را شرح می دهد و انصراف موضوعی خلقت خود را اینگونه بیان می نماید ولی شخص گمراه مانند او هرگز با این آیات و نشانه ها به راه نمی آید زیرا او پیرو هوی و هوس شده و عقل که شاخصه تشخیص صحیح از ناصحیح است در او عمل نمی کند، ذات اقدس احدیت در آیه عظیمه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اعراف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مَا مَنَعَكَ أَلَّا تَسْجُدَ إِذْ أَمَرْتُكَ ۖ قَالَ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خَيْرٌ مِنْهُ خَلَقْتَنِي مِنْ نَارٍ وَخَلَقْتَهُ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خدای متعال به شیطان فرمود چه چیز مانع شد که به آدم سجده نکردی و وقتی تو را امر کردم نافرمانی کردی، شیطان پاسخ داد که من از او بهترم که مرا از آتش و او را از خاک آفریدی، و توجه نماید مخاطب ارجمند که ذات اقدس احدیت جل جلاله انسان و جن را مختار و صاحب اراده و مخیر در انتخاب بین خوب و بد فرموده است و طایفه فرشتگان را از این امر مستثنی فرمود پس خلقت آنها، طبق روایات از نور و از عقل محض است ولی انسان و جن صاحب اختیار هستند و به این حقیقت عظیم در آیه عظیمه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اعراف، اینگونه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ذَرَأْنَا لِجَهَنَّمَ كَثِيرًا مِنَ الْجِنِّ وَالْإِنْسِ ۖ لَهُمْ قُلُوبٌ لَا يَفْقَهُونَ بِهَا وَلَهُمْ أَعْيُنٌ لَا يُبْصِرُونَ بِهَا وَلَهُمْ آذَانٌ لَا يَسْمَعُونَ بِهَا ۚ أُولَئِكَ كَالْأَنْعَامِ بَلْ هُمْ أَضَلُّ أُولِئكَ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یقین گروه بسیاری از جن و انس را برای دوزخ آفریدیم زیرا آنها را دل هایی است که بی ادراک و معرفت است و دیده هایی بی نور و بصیرت و گوش هایی ناشنوای حقیقت، آنها مانند چهارپایان هستند بلکه بسی گمراه تر آنها همان کسانی هستند که غافلند یعنی ذات اقدس احدیت جل جلاله دوزخ را برای کسانی خلق فرموده است که صاحب اختیار هستند پس استثناء شدن فرشتگان از داخل شدن به آن دلیل قاطع است که آن ها معصوم هستند و از نور خلق شده و عقل محض می باشند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پس اینکه تصور شود شیطان فرشته بوده است البته یاوه ای است که از آن یاوه تر کلامی وجود ندارد و این کلام از کسی صادر می شود که به ابتدایی ترین مفاهیم و معانی آیات کتاب خدا آگاه نیست و ادعای او از علم و آگاهی او پیشی گرفته و بر آنچه که به آن علم ندارد گفتار خود را قرار داده است، او در بیت بعدی یعنی بیت هفتم به تقدیس شیطان می پردازد و او و پیروان او را کسانی می داند که به اوامر خداوند عمل نموده و وفق مأموریت های او انجام وظیفه می کنند و این خداوند است که به آنها بال وپر می دهد و مثال آنها در حسن ذات و زشتی ظاهر در کثرت مثال صورتی است که خالی سیاه دارد که اگرچه سیاه است ولی در خلقت و جایگاه خود باعث زیبایی سفیدی صورت می شود و مقصود او از این آسمان و ریسمان بافتن ها بیان همان داستان مضحک و مسخره نقاش ازل و به تصور کشیدن نقاشی های زشت و زیبا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است، او در بیت هشتم برای شیرفهم کردن پیروان خود، ابن ملجم و دیگر اشقیا را به خار بد تشبیه می کند که خدا آنها را در کنار گل و با خواص خاص ذاتی آنها خلق نموده است و مقصود او از خار بودن و خصوصا خار بد هم، خلقت قهری و جبری شقاوت در ابن ملجم است یعنی طبق اراده خداوند، خیر و شر در این جهان هستی لگام در لگام و پا به پای هم و به امر و اراده خدا پیش می روند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آنکو تو باشی بال او، ای رفعت و اجلال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 چنین شد حال او، بر روی دارد خال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بیت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گیرم که خارم، خار بد، خار از پی گل می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زر هم می نهد جو بر سر مثقال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ادامه در ابیات نهم تا یازدهم به شرح و تقدیس عشق می پردازد و سپس مدعی می شود که بواسطه پیامبر، این درویشان به اقبال رسیده اند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تا جایی پیش می رود که در نهایت وقاحت، در بیت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می شود از ناحیه علم لدنی که به آنها افاضه شده کلام آنها مانند آب حیات به سوی پیروان جاری شده و آنها برای اینکه از این فیوضات بهره مند شوند نبایستی خود را محروم کنند تا اعمال آنها میوه دهد و سپس تفاخر به اهل شریعت نموده و خود را اهل معنی و آنها را اهل صورت خطاب کرده که بر خلاف آن ها از تفصیل ها، به اجمالی بسنده کرده اند،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رحمه للعالمین اقبال درویشان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 منور خرقه ها، چون گل معطر شال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حیات آمد سخن کاید 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را از او خالی مکن، تا بر دهد اعمال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اهل معنی شد سخن، اجمال ها، تفصیل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صورت شد سخن، تفصیل ها، اجمال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آری او مدعی است که بواسطه وجود پیامبر، درویشان به اقبال رسیده اند و مانند ماه خرقه های آن ها منور و شال های آن ها چون گل معطر شده است و با افاضه فیض از سوی رسول خدا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فیض علم لدنی که مخصوص پیامبران معصوم و اوصیاء معصوم آنها است دست یافته اند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زدن نعل وارونه عادت اوست و کسب آبرو برای گروهی فاسد و تبهکار و با بکارگیری اینگونه ترفند ها شیوه و روش معمول اوست، او شراب خواری و ضدیت با آیات کتاب خدا و یافتن اراجیف و تجاوز به کودکان و لواط کاری با آنها و زناکاری با زنان فریب خورده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تحت عنوان عشق مجاز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اقبالی می داند که العیاذبالله از سوی پیامبر به آنها داده شده است همان اقبال که آن ها را به وجد حاصل از مستی شراب و افیون و سرمستی لواط و زنا به سماع در می آورد و سپس آنها را در ذات خدا که در هپروت آنها خلق می شود، فرومی برد و نعره های شیطانی من خدا هستم و در آسمان ها به دنبال من مگردید و مرا پرستش کنید که در جبه من غیر از خدا وجود ندارد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به آسمان مرتفع می نماید و سپس مدعی می شود که آنها به واسطه نزول این فیوضات که شمه ای از آنها بیان شد از سوی خداوند به فیض دارا بودن علم لدنی مفتخر می شوند و کلام آنها مانند چشمه ای جوشان سر برمی آورد و آب حیاتی می شود که پیروان بایستی از آن بهره مند شوند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ولی در عمل بین وجود اقدس آن حضرت و این جماعت مشرک و تبهکار و این جرثومه های فساد و تباهی دوری ازل تا بی نهایت است، آری هر کسی که ادعای عشق و </w:t>
      </w:r>
      <w:bookmarkStart w:id="16" w:name="pg9032_94108"/>
    </w:p>
    <w:p>
      <w:pPr>
        <w:pStyle w:val="BookText"/>
        <w:rPr/>
      </w:pPr>
      <w:bookmarkEnd w:id="16"/>
      <w:r>
        <w:rPr>
          <w:rFonts w:ascii="IRNazanin" w:hAnsi="IRNazanin" w:eastAsia="IRNazanin"/>
          <w:color w:val="111111"/>
          <w:sz w:val="28"/>
          <w:sz w:val="28"/>
          <w:szCs w:val="28"/>
          <w:rtl w:val="true"/>
          <w:lang w:bidi="fa-IR"/>
        </w:rPr>
        <w:t xml:space="preserve">محبت به خدا را دارد بایستی که از رسول او، یعنی وفق اوامر خداوند پیروی نماید یعنی به شرح آیه عظیمه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 وَيَغْفِرْ لَكُمْ ذُنُوبَكُمْ ۗ 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بگو ای پیامبر اگر خدا را دوست 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عاشق واقعی خداوند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پیروی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علامت واقعی و حقیقی عشق به خداوند پیروی از رسول معظم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شما را دوست دارد و گناه شما را ببخشد و خدا آمرزنده و مهربان است یعنی صدق ادعای عشق به خدا، فقط و فقط در پیروی از رسول او و قهراً پیروی از اوصیاء معصوم آن حضرت یعنی آل محمد علیهم السلام و عجل فرجهم است و ستیزه گری با آیات عظیمه کتاب خدا و احکام و فرایض ابدی آن و لذا ستیزه گری با محمد و آل محمد علیهم السلام و عجل فرجهم، دلیل قاطع است بر کذب ادعای کذابان و اثبات دروغ دروغگویان و گمراهی گمراهان و دوزخی بودن دوزخیان الا لعنه الله علی الظالمین و سیعلم الَّذِينَ ظلموا ای منقلب ینقلبون، همان دوزخ که وارد شونده در آن آرزو می کند که ای کاش خدا او را خلق نمی کرد و ای کاش به دنیا بازگشت نموده و از آل محمد علیهم السلام و عجل فرجهم پیروی می کرد ولی آنها دروغ می گویند زیرا اگر هزار بار به جهان بازگشت نمایند باز هم از هوی و هوس پیروی کرده و بر ضد تعالیم خداوند عمل می کنند و دلیل ان هم اینست که آنها تعقل و تفکر و تدبر را در لحظه به لحظه زندگی خود فراموش کرده و به راهی که عاقبت ان را حدس می زدند گام نهادند یعنی به راه دوزخ اللهم صل علی محمد و آل محمد و عجل فرجهم و فرجنابهم آمین یا رب العالمین</w:t>
      </w:r>
      <w:r>
        <w:rPr>
          <w:rFonts w:eastAsia="IRNazanin" w:cs="IRNazanin"/>
          <w:color w:val="111111"/>
          <w:sz w:val="28"/>
          <w:szCs w:val="28"/>
          <w:rtl w:val="true"/>
          <w:lang w:bidi="fa-IR"/>
        </w:rPr>
        <w:t>.</w:t>
      </w:r>
    </w:p>
    <w:p>
      <w:pPr>
        <w:pStyle w:val="Heading2"/>
        <w:numPr>
          <w:ilvl w:val="1"/>
          <w:numId w:val="1"/>
        </w:numPr>
        <w:rPr/>
      </w:pPr>
      <w:bookmarkStart w:id="17" w:name="__RefHeading___Toc2065133_2870459653"/>
      <w:bookmarkStart w:id="18" w:name="_Toc6"/>
      <w:bookmarkEnd w:id="17"/>
      <w:r>
        <w:rPr>
          <w:rtl w:val="true"/>
        </w:rPr>
        <w:t>غزل</w:t>
      </w:r>
      <w:r>
        <w:rPr/>
        <w:t>3</w:t>
      </w:r>
      <w:r>
        <w:rPr>
          <w:rtl w:val="true"/>
        </w:rPr>
        <w:t xml:space="preserve">: </w:t>
      </w:r>
      <w:r>
        <w:rPr>
          <w:rtl w:val="true"/>
        </w:rPr>
        <w:t>داستان کرم پروردگار</w:t>
      </w:r>
      <w:bookmarkEnd w:id="1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غزل مولانا پیروان گیج و گمراه خود را به کرم و لطف پروردگار امیدوار می کند و مثل او مثل معاویه بن ابی سفیان فرزند هنده جگرخواره است که وقتی خبر شهادت مولانا المظلوم علی علیه السلام را به او دادند به ظاهر اظهار تاسف کرد و به حقانیت او گواهی داد و وقتی سوال کردند پس چرا با او ستیزه گری کردی گفت به خاطر حکومت و ریاست و وقتی پرسیدند پس این خون ها که بر زمین ریخته شد چه می شود این احمق شقی می گوید شما نمی دانید که رحمت خدا تا چه حد واسعه است آری او قبل از ابتلاء به جنون شقاوت، دین خود را از روی حماقت و با پیروی از هوی و هوس به شیطان فروخت و سپس دست خود را تا مرفق در خون ذوالقربی رسول خدا فروبرد و تمامی سعی و تلاش خود را بکار برد تا تمامی اهل ایمان از دوستداران اهلبیت عصمت و طهارت را از صفحه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محو و نابود نماید پس به فتنه های عظیم خود نهرهای خون جاری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به قتل رسانید امام مجتبی را و طراحی کرد قتل حسین بن علی را یعنی با به روی کار آوردن یزید پلید یعنی سگ توله خود و اینگونه مقدسین امت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سید جوانان اهل بهشت را به قتل رسانید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همانگونه که رحمت ذات اقدس احدیت جل جلاله بر اهل ایمان بی انتها است، غضب او نیز بر اهل شقاوت بی انتها است پس امیدوار نخواهند بود اشقیا و در صدر آنان ابلیس به رحمت پروردگار مگر از روی کمال شقاوت و کمال ابلهی زیرا دستور عقل خود را فراموش کرده بودند که با خدا نمی توانند مکر و حیله کنند و به دلیل پیروی از هوی و هوس هم عقلی برای آنها باقی نماند تا به آنها فرمان دهد برای رسیدن به رحمت واسعه پروردگار ابزار و وسیله لازم است و آن ایمان و عمل صالح است و ارمغان ستیزه گری با خدا و رسول او و امامان معصوم علیهم السلام و عجل فرجهم و آیات عظیمه کتاب خدا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به منزله شرک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پاداشی جز دوزخ و آتش ابدی جهنم ندارد، همان آتش که وارد شونده در آن آرزو می کند که ای کاش خدا او را خلق نمی کرد مولانا در این غزل و در این راستا یعنی درحالی که به نماد شرک و ستیزه گری با خدا و رسول او و اوصیاء معصوم آن حضرت و استهزاء کننده به آیات کتاب خدا و جاعل بر احادیث و ترویج کننده فساد و فحشاء و لواط و لواط کاری و زنا و زناکاری و شراب و شراب خواری و جادو و جادوگری و ادعای مسخره و دلقک وار خدا شدن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بدل است دم از رحمت خدا می زند و آرزو می کند چیزی را که نه تنها برای او و پیروان او دست نیافتنی است بلکه آنها بواسطه ستیزه گری های خود در شمول کسانی قرار داده است، که ذات اقدس احدیت جل جلاله در کتاب خود به آنان وعده دوزخ خود را داده است همان انسان های شقی و دلقک که تحت عنوان عشق مجاز و رسیدن به خدا، به کودکان و زنان تجاوز نموده و از مستی عشق وصل آنان به رقص و پای کوبی برخاسته و ادعا می کنند که خالق جهان هستند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آنها خالق جهان نیستند بلکه خالق یاوه ای هستند که از آن یاوه تر در جهان هستی نبوده و نیست و نخواهد بود همان ادعا که صادر نمی شود مگر از ذهن علیل و بیمار و فریفته شده به القائات شیطان و کسی که از شعور و فهم حتی در کمترین حد خود عاری است همان انسان ابله و حقیر که از میلیاردها پس گردنی که مبرزگاه از فرشته های خداوند خورده است به هوش نیامده و به معارضه با خدا و رسول او و امامان معصوم و آیات عظیمه کتاب خدا و احکام و فرایض ابدی او و ستیزه گری با عقل سلیم برآمده و آداب جادو و جادوگری برپا می کند و از فعل حرام و عشق ورزی به آن عملی که قتل به حکم شریعت </w:t>
      </w:r>
    </w:p>
    <w:p>
      <w:pPr>
        <w:pStyle w:val="BookText"/>
        <w:rPr/>
      </w:pPr>
      <w:r>
        <w:rPr>
          <w:rFonts w:ascii="IRNazanin" w:hAnsi="IRNazanin" w:eastAsia="IRNazanin"/>
          <w:color w:val="111111"/>
          <w:sz w:val="28"/>
          <w:sz w:val="28"/>
          <w:szCs w:val="28"/>
          <w:rtl w:val="true"/>
          <w:lang w:bidi="fa-IR"/>
        </w:rPr>
        <w:t>کیفر آن است، سرمست و کیفور شده و از سرمستی این ستیزه گری به وجد و سماع و رقص درآمده و ادعا می کند که خدای خالق هستی است و خلایق بایستی که او را پرستش نمایند و در جبه او غیر از خالق هستی کسی دیگر وجود ندارد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همان خدا که وقتی از عالم جذبه خود بیرون می آید در مبرزگاه مزبله دانی از فرشته های خداوند پس گردنی می خورد ولی بهوش نمی آید همان خدایی که اگر راه اسافل او را ببندند به ساعتی در تعفن خود غرق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اعدل چه اندیشیده ای در عذر آن تقصیرها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سوی او چندان وفا، زین سوی او چندین جفا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او در بیت سوم داستان یاوه کشش و چشش را به مخاطبان گیج و گمراه خود تدریس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سوی تو چندین حسد، چندین خیال و ظن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سوی او چندان کشش، چندان چشش، چندان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مقصود او از چشش سعی و تلاش خود سالک است که مقدمه کشش است و مقصود او از کشش آن است که در عالم هپروت تصور می کنند که مورد عنایات خاصه خداوند قرار گرفته اند و این جذبه و کشش ناگهان آنها را فرو می گیرد و ناگهان به مرتبه حقیقت و ایمان و یقین می رسند مثل بایزید و دقوقی و شمس و خود او و دیگر شیوخ شکارچی لواط کار و شراب خوار و افیونی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در اوهام خود در اهمیت این جذبه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 من جذبات الحق توازی عمل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جذبه ای از جذبات حق برابر است با اطاعت همه جن و انس و ما البته کاری با اوهام پردازی ها و غور ایشان در عالم هپروت آنها نداریم و فقط شرح اباطیل ایشان را مذکور می نمائیم تا مخاطبان به درجه عظمت گمراهی ایشان آگاه شوند و نیز آگاه شوند که ذات اقدس احدیت هرگز کسی را بدون دلیل به اعماق دوزخ خود معذب به عذاب ابدی خود نمی نماید پس تو ای مخاطب ارجمند چون بر داستان چشش و کشش ایشان آگاه شدی پی توجه نما به ادامه کلام او در بیان آثار این چشش و کشش، او در بیت چهارم مذکور می نماید که این چشش باعث می شود که حالت خوش شود و این کشش باعث می شود تا به منزلت اولیا برسی یعنی مانند بایزید و دقوقی و شمس و خود او و دیگر شیوخ شکارچی لواط کار و شراب خوار و افیونی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شوی و دلقک وار بعد از انجام فرایض شیطانی لواط و زنا و مستی شراب و افیون به رقص و سماع درآمده و از خود فنا شده و در ذات خدا فرو روی و وحدتی حاصل کرده و نعره ی خوفناک من خدا هستم پس ای خلق عالم بیائید مرا ستایش و پرستش و عبادت کنید را به آسمان هفتم اوهام هپروتی خود برسانی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چندین چشش از بهر چه؟ تا جان تلخت خوش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کشش از بهر چه؟ تا در رسی در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ادامه پیروان گیج و گمراه خود را به سوی القاء این اصل وحدت وجودی یعنی اعتقاد به داستان مسخره و مضحک نقاش ازل و ترسیم دو نقاشی زشت زیبا و اینکه همه خلایق اعم از بد و خوب، درواقع مهره های بازی خداوند و در تحت اراده او عمل می کنند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کشاند یعنی خدا تو را مجبور به گناه می کند و سپس تو را وادار به توبه می کند او در تلاش بیمارگونه خود تلاش می کند تا العیاذ بالله خدا را در شریعت به گونه ای توصیف کند که به دنبال به دوزخ انداختن خلایق است، ولی دین وحدت وجودی که او به مردم عرضه می کند بر خلاف دین محمد مصطفی یعنی اسلام و قرآن، دینی است که به دنبال بهانه ای است تا خلق را به بهشت ببرد و سپس در راستای القای اباطیل شیطانی خود به داستان ابراهیم ادهم اشاره می کنند که شبی به کعبه رفته طواف کرده و دست در حلقه در زده و از خدا درجه عصمت طلب کرده و خدا به او گفته است اگر قرار شود به همه عصمت دهم پس چه کسی را بیامرزم و مورد رحمت قرار دهم و او در فکر علیل خود تصور نموده است که اگر ذات اقدس احدیت جل جلاله بواسطه ظرف وجودی پیامبران و اوصیاء معصوم آنها، این ذوات مقدسه را از درجه عصمت برخوردار نماید پس آنها را از گناه رهانیده و آنها در معرض عذاب خدا قرار ندارند و او مفهوم جرم و ترک اولی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نمی داند و شعور آن را ندارد که رنج صاحبان عصمت و خطر لغزش برای آنها شدیدتر و مسئولیت آنها سنگین تر و عظیم تر است و در ضمن این درجه به هر اوباش و هر رذل جامعه داده نمی شود و البته توجه نماید مخاطب گرامی که اگر آن ندا که او در عالم هپروت و در کنار خانه کعبه با او گفتمان و جلسه گفت و شنود برگزار کرده بود از سوی خدا بود قطعا آتشی را نیز برای او می فرستاد تا ادعای بالاتر از ادعای انبیاء و اوصیاء او ننماید و اگر از سوی غیر خدا یعنی الهام شیطان بود که چنین انتظاری متصور است پس او به سوی سراشیبی دوزخ سوق داده می شود زیرا علاوه بر این یاوه سرایی ها، چنین اعتقادی دارد که خدا بندگان را وادار به شقاوت می نماید و سپس الزام به توبه می کند و لذا تمامی اشقیای عالم از جمله معاویه و ابن ملجم و یزید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همگی دست خدا و مامور خدا و ابزار خدا برای اجرای مقاصد او هستند و اگر فرصت و یا وقت نکردند برای توبه پس بعد از ورود به دوزخ که به گمان وحدت وجودی در حکم یک هتل پنج ستاره است، شب و روز به عبادت و ذکر خدا مشغول می شوند و دوزخ را مسجد و عبادتگاه خود می سازند و از سوز دل خدا را می خوانند و داستان آن آتش و طعام های</w:t>
      </w:r>
    </w:p>
    <w:p>
      <w:pPr>
        <w:pStyle w:val="BookText"/>
        <w:rPr/>
      </w:pPr>
      <w:r>
        <w:rPr>
          <w:rFonts w:ascii="IRNazanin" w:hAnsi="IRNazanin" w:eastAsia="IRNazanin"/>
          <w:color w:val="111111"/>
          <w:sz w:val="28"/>
          <w:sz w:val="28"/>
          <w:szCs w:val="28"/>
          <w:rtl w:val="true"/>
          <w:lang w:bidi="fa-IR"/>
        </w:rPr>
        <w:t>آتشین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نیز العیاذ بالله همگی دروغ هایی است که بهم بافته شده است یعنی انکار و ضدیت با آیات عظیمه الهی و ستیزه گری با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چشم تو بربست او، چون مهره ای در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بغلتاند چنین، گاهی ببازد در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این یاوه ها را در دفتر اول مثنوی اینگونه شرح وتفصیل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چو چنگیم و تو زخمه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زاری از مانی، تو زاری می کنی،ما چو ناییم و نوا در ما 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 کوهیم و صدا در ما ز توست، ما چو شطرنجیم اندر بردومات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مات ما ز توست ای خوش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در ادامه اباطیل مزخرف و مشرکانه وحدت وجودی خود یعنی انتساب ارتکاب تمامی زشتی ها و شقاوت ها و شرارت ها عالم از ازل تا ابد به ذات اقدس الهی جل جلاله، تلاش می نماید تا با ذکرابیاتی چند خود را شیدا و عاشق و واله خداوند نشان دهد به گونه ای که در بیت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جنت مرا بی روی او، هم دوزخ است و هم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سوختم زین رنگ وبو، کوفر انوار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همانگونه که شیطان در آزمون صداقت و محبت به خداوند در زمان ستیزه گری با امر ذات اقدس الهی رسوا و خوار و ذلیل و رانده گردید، او و امثال او نیز به شرح آیه عظیمه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رسوا و خوار و ذلیل و رانده شده گردیدند، در این آیه عظیمه ذات اقدس احدیت جل جلاله، اثبات محبت و عشق به خود را برای مدعیان، در پیروی از رسول عالیمقام خود حضرت محمد مصطفی صلی الله علیه واله و سلم و عجل فرجهم منوط و مشروط فرموده که به شرح اوامر او در کتاب عظیم قرآن و شاخصه روز عظیم غدیرخم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این اطاعت به حضرت امیرالمؤمنین و اولاد طاهرین او به عنوان اوصیاء دوازده گانه پیامبر گرامی تسری یافت یعنی به پیروی از محمد و آل محمد علیهم السلام و عجل فرجهم پس هر آن کسی که مدعی عشق و محبت خدا است اگر از محمد و آل محمد علیهم السلام و عجل فرجهم پیروی ننماید پس او به مانند شیطان که تکبر نمود و از تواضع و اطاعت امر ذات اقدس الهی و با این آزمون رسوا شد پس تا انقضای عالم نیز همه کسانی که ادعای محبت و عشق خداوند را دارند ولی تواضع و اطاعات از محمد و آل محمد را ندارند البته کذاب و مفتری و رسوا و ذلیل خواهند بود پس توجه نماید مخاطب ارجمند به این آیه عظیمه که در آن ذات اقدس الهی جل جلاله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 وَيَغْفِرْ لَكُمْ ذُنُوبَكُمْ ۗ وَاللَّهُ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بگو ای پیامبر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می دارید مرا پیروی کنید تا خداوند شما را دوست بدارد و گناه شما را ببخشد و خدا آمرزنده و مهربان است، و توجه نما تو ای عاقل دانا و خردمند که نگارنده به دنبال شرح و تفصیل این آیه عظیمه نیست زیرا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اراده نماید به حول و فضل الهی و عنایات خاصه حضرت مهدی عجل الله تعالی فرجه الشریف و توجهات مولاتنا حضرت زینب سلام الله علیها قادر است تا هزاران صفحه در این خصوص بنگارد ولی اراده او در تحدید و تدقیق این اثر است و البته صاحب عقل و تفکر و پژوهش را اشارتی کافی است پس توجه نما تو ای عاقل دانا و خردمند که با سرودن اشعاری که در آن بسرایند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هوایت بی قرارم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 پایت برندارم روز و شب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و عاشقی ثابت نمی شود بلکه چون پای آزمون و محک به میان آید ماهیت فرد کذاب از صادق بر ملا می شود نگارنده به یاد دارد که دختر جوان و کم تجربه ای از یکی از آشنایان صاحب معنا مشورت گرفت که شخصی دیوانه وار به ایشان اظهار علاقه می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چاره خواست و آن شخص گفت و به او بگو بیاید برای خواستگاری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معلوم شد که آن شخص کلاش و کلاهبردار بعد از شنیدن این کلام همانگونه که جن از بسم الله فرار می کند فرار را به قرار ترجیح داد آری همانگونه که حافظ شیرین سخن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بود گر محک تجربه آید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سیه روی شود هر که در او غش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چون بر این فرازها آگاه شدی پس توجه نما تو ای مخاطب ارجمند که همچنین مولانا در راستای تحکیم این یاوه عظیم وحدت وجودی یعنی انتساب ارتکاب تمامی بدی ها و ستم ها و جنایات و زشتی های عالم به ذات اقدس الهی جل جلاله یعنی بیان و القاء همان داستان مسخره و مضحک نقاش ازل و ترسیم دو نقاشی زشت و زیبا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تلاش جنون آمیز خود را بکار می گیرد تا در تمامی دفاتر و کتاب فیه مافیه و غزلیات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خود قالب های متفاوت و گوناگون را بر این باور ابلهانه و مزخرف وحدت وجودی خود ارائه نماید و هر بار تلاش می کند که با ترفندی جدید این معنی و مفهوم شرک آمیز و اهانت آمیز را به ذات اقدس الهی نسبت دهد تا مخاطبان به زعم و گمان خود پیروان خود را شیرفهم نماید، زیرا درباره او به شرحی که در متن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مافیه او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آدمی همچنان است که پر فرشته ای را آورده اند و بر دم خری بسته اند تا باشد که آن خر از پرتو و صحبت فرشته، فرشته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اینست کمال درک و شعور و فهم او از منزلت آدم که مسجود ملائکه گردید که در تشبیه شرک آمیز خود العیاذ بالله او را به چهارپایی تشبیه می نماید که وفق غریزه خود عمل می نماید و حیوان است و به دم او پر فرشته ای را بسته اند تا شاید آن خر از معنویت فرشته به فرشته شبیه گردد، آری در اندیشه وحدت وجودی او انسان حیوانی چهارپا است که اگر به کمال خود برسد به فرشته ای شباهت می یابد درحالی که وفق مضمون کلام مولانا المظلوم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ذات اقدس الهی جل جلاله در وجود فرشتگان عقل را قرار داد </w:t>
      </w:r>
      <w:bookmarkStart w:id="19" w:name="pg9032_94114"/>
    </w:p>
    <w:p>
      <w:pPr>
        <w:pStyle w:val="BookText"/>
        <w:rPr/>
      </w:pPr>
      <w:bookmarkEnd w:id="19"/>
      <w:r>
        <w:rPr>
          <w:rFonts w:ascii="IRNazanin" w:hAnsi="IRNazanin" w:eastAsia="IRNazanin"/>
          <w:color w:val="111111"/>
          <w:sz w:val="28"/>
          <w:sz w:val="28"/>
          <w:szCs w:val="28"/>
          <w:rtl w:val="true"/>
          <w:lang w:bidi="fa-IR"/>
        </w:rPr>
        <w:t xml:space="preserve">بدون آنکه شهوت برای آنها قرار دهد و در وجود حیوانات شهوت را آمیخت بدون آنکه عقل بر ایشان عرضه کرده باشد و در بنی آدم هر دو آنها را بهم آمیخت پس هر انسانی که عقل او بر شهوت او غلبه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بواسطه آن عقل و اختیار که ذات اقدس پروردگار به او عطا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بهتر از ملائکه است و هر انسانی که شهوت او بر عقل او غلبه نماید پس او از حیوان پست تر و شرتر است، پس توجه نما تو ای مخاطب گرامی که اگر این تصور مولانا برای او نهادینه است که او و دیگر شیوخ شکارچی و پیروان ابله و گیج و گمراه او خرهای تکامل یافته هستند پس این باور به خود آنها راجع است و ارتباطی به باورهای دینی و قرآنی پیروان محمد و آل محمد علیهم السلام و عجل فرجهم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فرجنابهم آمین یا رب العالمین</w:t>
      </w:r>
      <w:r>
        <w:rPr>
          <w:rFonts w:eastAsia="IRNazanin" w:cs="IRNazanin"/>
          <w:color w:val="111111"/>
          <w:sz w:val="28"/>
          <w:szCs w:val="28"/>
          <w:rtl w:val="true"/>
          <w:lang w:bidi="fa-IR"/>
        </w:rPr>
        <w:t>.</w:t>
      </w:r>
    </w:p>
    <w:p>
      <w:pPr>
        <w:pStyle w:val="Heading2"/>
        <w:numPr>
          <w:ilvl w:val="1"/>
          <w:numId w:val="1"/>
        </w:numPr>
        <w:rPr/>
      </w:pPr>
      <w:bookmarkStart w:id="20" w:name="__RefHeading___Toc2065135_2870459653"/>
      <w:bookmarkStart w:id="21" w:name="_Toc7"/>
      <w:bookmarkEnd w:id="20"/>
      <w:r>
        <w:rPr>
          <w:rtl w:val="true"/>
        </w:rPr>
        <w:t>غزل چهارم</w:t>
      </w:r>
      <w:r>
        <w:rPr>
          <w:rtl w:val="true"/>
        </w:rPr>
        <w:t xml:space="preserve">: </w:t>
      </w:r>
      <w:r>
        <w:rPr>
          <w:rtl w:val="true"/>
        </w:rPr>
        <w:t>مقام جمع الجمعی شمس در هپروت وحدت وجودی</w:t>
      </w:r>
      <w:r>
        <w:rPr>
          <w:rtl w:val="true"/>
        </w:rPr>
        <w:t>:</w:t>
      </w:r>
      <w:bookmarkEnd w:id="2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نما تو ای عاقل دانا و خردمند که در این غزل مولانا به مدح و ثنای شمس تبریزی می پردازد و او را وفق باورهای مشرکانه وحدت وجودی خود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ستاید یعنی او راه حق یعنی خدا دیدن یعنی او در خدا فنا شده و در ذات او فرورفته و تبدیل به خدا شده است یعنی وصف او و وصف خدا تفاوتی ندارد و لذا در غزل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رستخیز ناگهان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خورشید را حاجب تویی، امید را واجب تویی، مطلب تویی، طالب تویی، هم منتهی، هم مبتدا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مقام فرو رفتن شمس در ذات خدا و تبدیل به خدا شدن یعنی شرح دیگر همان داستان مسخره و مضحک افتادن مگس در ظرف شیره، پس مولانا در این غزل نیز به این روش عمل می کند و در صدد القاء اثبات خدا شدن او به پیروان گیج و گمراه خود است، همان خدا که به کینه شکستن گردن کیمیا خاتون و قتل او، از صفحه روزگار برداشته شد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ای نور ما، ای سور ما، ای دولت منصور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 تویی که شکوه حسین بن منصور حلاج را بر ما آشکار می کنی، ای دلبر و مقصود ما، ای قبله و معبود ما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در این باور مشرکانه وحدت وجودی نه تنها دعوت به پرستش خدایی کسانی که از خود فنا و در ذات خدا فرو می روند ممدوح و مورد تحسین است بلکه پرستش همه این جرثومه های فساد و تباهی نیز عملی ممدوح و مورد تحسین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گل بمانده پای دل، جان می دهم چه جای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آتش سودای دل، ای وای دل، ای وای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او و امثال او، عشق و عاشقی را وصف و توصیف و تقدیس می کنند ولی در محک آزمون الهی، رسوا و مفتضح می شوند و در سر دو راهی اطاعت از خدا و رسول او و امامان معصوم به راه هوی و هوس خود می روند و مخلوق را </w:t>
      </w:r>
      <w:bookmarkStart w:id="22" w:name="pg9032_94115"/>
    </w:p>
    <w:p>
      <w:pPr>
        <w:pStyle w:val="BookText"/>
        <w:rPr/>
      </w:pPr>
      <w:bookmarkEnd w:id="22"/>
      <w:r>
        <w:rPr>
          <w:rFonts w:ascii="IRNazanin" w:hAnsi="IRNazanin" w:eastAsia="IRNazanin"/>
          <w:color w:val="111111"/>
          <w:sz w:val="28"/>
          <w:sz w:val="28"/>
          <w:szCs w:val="28"/>
          <w:rtl w:val="true"/>
          <w:lang w:bidi="fa-IR"/>
        </w:rPr>
        <w:t>خدای خود و خود را خدای خلایق تصور می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این است البته سزای ستیزه گری با آیات خداوند یعنی محمد و آل محمد علیهم السلام و عجل فرجهم و نیز سزای دشمنی با آیات عظیم کتاب خدا یعنی قرآن عظیم و نیز دشمنی با عقل سلیم که به دوزخ و اعماق آن منتهی می شود همان دوزخ که وارد شونده در آن آرزو می نماید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3" w:name="__RefHeading___Toc2065137_2870459653"/>
      <w:bookmarkStart w:id="24" w:name="_Toc8"/>
      <w:bookmarkEnd w:id="23"/>
      <w:r>
        <w:rPr>
          <w:rtl w:val="true"/>
        </w:rPr>
        <w:t>غزل پنجم</w:t>
      </w:r>
      <w:r>
        <w:rPr>
          <w:rtl w:val="true"/>
        </w:rPr>
        <w:t xml:space="preserve">: </w:t>
      </w:r>
      <w:r>
        <w:rPr>
          <w:rtl w:val="true"/>
        </w:rPr>
        <w:t>معشوقه بودن خدا و انعکاس او در آینه و تبدیل شدن به شمس تبریزی در قالب شمس تبریزی</w:t>
      </w:r>
      <w:bookmarkEnd w:id="24"/>
    </w:p>
    <w:p>
      <w:p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مولانا از لاک نحس و نجس و متعفن وحدت وجودی خود خارج می شود و به زعم خود خدا که او را از روی کمال حماقت به معشوقه خود تشبیه می کند را در قالب شمس تبریزی تماشا می کند چیزی که همپالکی های او آن را وحدت شهود می نامند یعنی خداوند در قالب شمس بر مولانا تجلی کرده است و شکل و قد و دست و پا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نیز بر تجلیات گوناگون خدا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شکل بین، و آن شیوه بین و آن قد و خد و دست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رنگ بین و آن هنگ بین و آن ماه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 چون آتشکده، در نقش و 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کاروان دل زده، یک دم امان ده یا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شمس تبریزی مانند آینه، خدا را نشان می دهد یعنی مخلوقات و موجودات در رابطه با وجود خداوند، عین وجود حقیقی نیستند بلکه نمود او یا عکس او در کثرت هستند و مانند آینه او را نشان می دهند یعنی به اعتقاد این اراذل و اوباش مخلوقات و موجودات، دلیل بر هستی حق از نوع صانع و مصنوع و خالق و مخلوق کوزه گر و کوزه و علت و معلول نیستند بلکه عین خدا در کثرت و یا از نوع عکس صاحب عکس و لفظ و معنی هستند یعنی این نمودها عین خدا را نشان می دهند یعنی موجودات و مخلوقات، وفق اعتقادات این جماعت وحدت وجودی عین خدا هستند که کثرت یافته و بلکه عین عکس خدا در آینه هستند یعنی نمود او هستند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توجه نما تو ای عاقل دانا و خردمند که مشرکین وحدت وجودی در ابتداء، جهان هستی را عین خدا یعنی کثرت خدا و ظهور او از وحدت می دانستند و چون بر این اعتقاد سگ و خوک و آلت تناسلی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خدا و یا قسمتی از خدا محسوب می شد پس جماعت ثانوی وحدت وجودی یعنی این جرثومه های فساد و تباهی، این جهان را نمود یعنی عکس</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آیینه می دانند که البته این هم تفاوتی با آن ندارد زیرا این تاویل درواقع همان تعبیر احمقانه و بلکه احمقانه تر از آن تفکر اولیه بود و این کلام نگارنده است که بایستی در نسلها به یادگار بماند که چگونه این دو تفکر مشرکانه را در یک عبارت تعریف و سپس در همان عبارت رد نموده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است پرستش خدایی که این جهان او و یا نمود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در این تفکر مشرکانه خلقت جهان مطرح نیست و موجودات جهان نیز دلیل بر وجود صانع و خداوند نیستند بلکه عین وجود خداوند هستند و خداوند وفق این تفکر احمقانه و مشرکانه از وحدت محض خود، به کثرت، ظهور یافت و در تفکر اولیه این جماعت جهان هستی عین خدا و در تفکر ثانویه این جماعت نمود خداست یعنی موجودات وفق تفکر مشرکین اولیه وحدت وجودی عین خدا نیستند بلکه وفق یاوه های این مشرکین تکامل یافته، نمود خدا و یا انعکاس عین ظهور او هستند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مانند عکس و صاحب عکس و لفظ و معنی یعنی آمدن عشق یعنی خدا در نقش و صورت یعنی در موجودات یعنی کثرت، و به همین دلیل مولانا با توصیف خدایی شمس در واقع خدا را به زعم خود توصیف می کند و از پرستش شمس که از خود فانی و در خدا فرورفته و عین خدا شده است، پرستش خدا 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ادعای خدایی شمس و این پرستش شمس به خدایی، هر دو ممدوح است و اینگونه همه مظاهر طبیعت و اشیاء بدون استثناء جمال و ظهور حضرت معشوق یعنی خدا را به تماشا نهاده اند یعنی العیاذبالله مدفوع و آلت تناسلی و تمامی نجاسات و رجاسات و تعفن ها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جمال خدای این مشرکین را نشان می دهد و این جماعت اینگونه با کفر و الحاد خود ملکوت ذات اقدس الهی را به تعفن کشیده و به ذات اقدس احدیت و کتاب عظیم او و هدایت امامان معصوم ناسپاس و کافر گردیده اند و اینگونه در گمراهی عظیم مشرکانه خود فرورفته و مست یاوه های اوهامی خود گردیده و شیطان نیز اعمال تباه آنها را در نظر آنها جلوه داده است، پس شک نیست که وارد می شوند به مهلکه ای که احتمال آن را می دادند یعنی به دوزخ جاوید و آن را مسجد و عبادتگاه اشقیا نمی یابند و بلکه عذاب های عظیم وفق آیات کتاب خدا، تا ابدالآباد در انتظار آنان است که با دیدن آن آرزو می کنند که ای کاش خدا آنها را خلق نمی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در رابطه با کفر عظیم ایشان یعنی رسیدن از حرام به خدا که از آداب و مصادیق جادو و جادوگری محسوب می گردد یعنی همان عشق ورزی مجازی که به عنوان مقدمه برای رسیدن به عشق حقیقی است یعنی سالک باید بداند که این عشق مجاز بایستی نردبان عشق حقیقی یعنی ورود در ذات خدا یعنی فنا شدن از خود و به وحدت رسیدن و تبدیل به خدا شدن و بانگ اناالحق یعنی من خدا هستم برآوردن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خلایق را به پرستش و ستایش خود دعوت کردن باشد یعنی سالک نبایستی عشق مجاز ایاز وشان یعنی لواط و لواط کاری با کودکان و امردان و تجاوز به آنها و زنان زیباروی فریب خورده را هدف خود قرار دهد بلکه بایستی بعد از وصل و سرمستی از این اعمال شیطانی، دلقک وار به وجد و سماع درآید و از خود فنا شده، خرقه بیندازد و عریان و برهنه، از خود بی خود شود و سپس در ذات خدا فرورود و مانند مگس مرده در ظرف انگبین یعنی در ذات خدا بی حرکت شود و حرکت او حرکت ظرف شیره یعنی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رخ عشق بجو چیز دگر جز صورت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این کفر و شرک عظیم را مولانا در رابطه با وحدت محض یعنی سیمرغ قاف و سی مرغ کثرت دنیا، در مثنوی پنجم بیت </w:t>
      </w:r>
      <w:r>
        <w:rPr>
          <w:rFonts w:eastAsia="IRNazanin" w:cs="IRNazanin"/>
          <w:color w:val="111111"/>
          <w:sz w:val="28"/>
          <w:szCs w:val="28"/>
          <w:lang w:bidi="fa-IR"/>
        </w:rPr>
        <w:t>3277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مذکور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 بسازد در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کثرت دنیا به صورت تبدیل شود یعنی به خلقت تبدیل و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نامصور سر کند وقت 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هنگام رجوع الی الله دیگر وحدت محض حاکم می شود و مصور و صورتی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 در کثرت، بر پایه اضداد و با هدف شناساندن خود به ظهور آمده است و لذا بد مطلق وجود ندارد و لذا شیطان و تمامی اشقیاء عالم به نسبت دیگران زهر و شر و بدی محسوب می شوند ولی به نسبت خالق دست او و مأمور او و ابزار او برای انجام ماموریت خدادادی خود هستند و لذا در دنیا یعنی کثرت، موسایی با موسای دیگر در جنگ می شود ولی در رجوع الی الله یعنی وحدت محض، فرعونی وجود ندارد و بلکه همه موسی می شوند و چون هدف خدا از خلقت عبادت جن و انس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اشقیا مانند معاویه و سگ توله او یزید که در دنیا به بازی مشغول بوده و از ذکر خدا غافل شده اند خدا آنها را بعد از مرگ به دوزخ یعنی هتل پنج ستاره وحدت وجودی می برد و آنها در این دوزخ که چیزی شبیه بهشت است، شب و روز مشغول ذکر خدا می شوند تا جبران عدم ذکر خود را در دنیا بنمایند و لذا دوزخ مسجد و محل عبادت کافران و اشقیاء عالم است و در آن مشغول ذکر و عبادت و اطاعت هستند و خوراک آنها با خوراک اهل بهشت تفاوت ندارد و اگر هم از آنها فیضی می خواهند مقصود فیض معنوی است نه مادی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و اینگونه با تعابیر واژگونه شیطانی به جنگ و محاربه با خدا و رسول او و تعالیم نمایندگان خدا و آیات عظیمه کتاب او که معجزه جاویدان حضرت محمد صلی الله علیه و آله و سلم و عجل فرجهم است می روند و ثمره کبر و غرور و عناد خود را می یابند یعنی ورود در ورطه های هولناک بی بازگشت ضلالت و گمراهی یعنی سقوط در اعماق دوزخ هولناک و ترسناک که وارد شونده در آن آرزو می کند که ای کاش خدا او را خلق نمی کرد و ای کاش محمد و آل محمد علیهم السلام و عجل فرجهم را یار و یاور و دوست </w:t>
      </w:r>
      <w:bookmarkStart w:id="25" w:name="pg9032_94118"/>
    </w:p>
    <w:p>
      <w:pPr>
        <w:pStyle w:val="BookText"/>
        <w:rPr/>
      </w:pPr>
      <w:bookmarkEnd w:id="25"/>
      <w:r>
        <w:rPr>
          <w:rFonts w:ascii="IRNazanin" w:hAnsi="IRNazanin" w:eastAsia="IRNazanin"/>
          <w:color w:val="111111"/>
          <w:sz w:val="28"/>
          <w:sz w:val="28"/>
          <w:szCs w:val="28"/>
          <w:rtl w:val="true"/>
          <w:lang w:bidi="fa-IR"/>
        </w:rPr>
        <w:t>خود می گرفت ولی آنها دروغ می گویند زیرا اگر هزار بار به دنیا بازگشت نمایند بازهم همان راه را می روند زیرا بواسطه اختیار خود در حیات دنیا و ترک عقل و پیروی از هوی و هوس بر مدار شقاوت و شاکله دوزخ قرار گرفتند اللهم صل علی محمد و آل محمد و عجل فرجهم و فرجنابهم آمین یا رب العالمین</w:t>
      </w:r>
    </w:p>
    <w:p>
      <w:pPr>
        <w:pStyle w:val="Heading2"/>
        <w:numPr>
          <w:ilvl w:val="1"/>
          <w:numId w:val="1"/>
        </w:numPr>
        <w:rPr/>
      </w:pPr>
      <w:bookmarkStart w:id="26" w:name="__RefHeading___Toc2065139_2870459653"/>
      <w:bookmarkStart w:id="27" w:name="_Toc9"/>
      <w:bookmarkEnd w:id="26"/>
      <w:r>
        <w:rPr>
          <w:rtl w:val="true"/>
        </w:rPr>
        <w:t>غزل ششم</w:t>
      </w:r>
      <w:r>
        <w:rPr>
          <w:rtl w:val="true"/>
        </w:rPr>
        <w:t xml:space="preserve">: </w:t>
      </w:r>
      <w:r>
        <w:rPr>
          <w:rtl w:val="true"/>
        </w:rPr>
        <w:t>داستان تقدیس شراب خواری و افیون کشی و لواط کاری و زناکاری و</w:t>
      </w:r>
      <w:r>
        <w:rPr>
          <w:rtl w:val="true"/>
        </w:rPr>
        <w:t>.....</w:t>
      </w:r>
      <w:bookmarkEnd w:id="27"/>
    </w:p>
    <w:p>
      <w:pPr>
        <w:pStyle w:val="BookText"/>
        <w:rPr/>
      </w:pPr>
      <w:r>
        <w:rPr>
          <w:rFonts w:ascii="IRNazanin" w:hAnsi="IRNazanin" w:eastAsia="IRNazanin"/>
          <w:color w:val="111111"/>
          <w:sz w:val="28"/>
          <w:sz w:val="28"/>
          <w:szCs w:val="28"/>
          <w:rtl w:val="true"/>
          <w:lang w:bidi="fa-IR"/>
        </w:rPr>
        <w:t>پس تو ای عاقل دانا و خردمند بر این حقیقت واضح و آشکار در تفکر شیطانی این فرقه مشرک واقف باش که شراب خواری و افیون کشی و لواط کاری و زنا 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اصول اساسی آنها در رسیدن به خداست و لذا هرگز مخاطبان ارجمند در اصل افیون کشی و شراب خواری که در تفکر مولانا موجب افزایش خرد خردمندان یعنی او و دیگر پیروان اوست و نیز در اصل لواط و زناکاری، تحت عنوان عشق مجاز که پایه رسیدن آن ها به خداست شک ننموده و هرگز به دنبال توجیه و تأویل این فرازها نباشد، مولانا در این غزل پیروان را دعوت به شراب خواری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احساس قدرت نموده و به عربده کشی و هذیان گویی افتاده و برای حضرت عزرائیل و امپراطور روم خط و نشان می کشد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بگریز ای میراجل، از ننگ ما از ننگ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دانی شدن هم رنگ ما هم رنگ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ای حضرت عزرائیل از شجاعت ما و از دلیری ما بگریز زیرا نمی توانی با خوردن شراب به دین ما در آیی و به فرقه ما وارد شوی و همانگونه که مذکور گردید شراب خواری دین و آئین و اساس تفکر فرقه ای این اوباش و اراذل و حلال کنندگان حرام خدا و حرام کنندگان حلال اوست، در احوال شمس در کتاب مناقب العارفین مذکور است که او به نزد اوحدالدین کرمانی که مشهور به زیبا پرستی و لواط کاری و زناکاری و شاهد بازی و اباحه گری است می رود و به او می گوید حاضری برایم شراب بیاوری او گفت هرگز و گفت حاضری وقتی من نوشیدم با من مصاحبت کنی گفت هرگز پس شمس بر سر او فریاد زد که از پیش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خور و شراب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و توجه نماید عاقل دانا و خردمند که بین پیروان این دو جماعت لواط کار و شراب خوار به رهبری مولوی و اوحد الدین جدال دایمی وجود داشته که اکثرا به زد و خورد و قتل و حتی کشتارهای دسته جمعی منتهی می شده است لازم به ذکر است که اوحد الدین کرمانی و شمس هر دو از شاگردان شمس الدین سجاسی بودند و صدرالدین قونوی نیز از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اوحد الدین کرمانی بود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شانزده سال او را خدمت می کرد و علاوه بر قونوی، محی الدین عربی و نجم الدین کبری و سهروردی به او ارادت داشتند و حاصل این هم نشینی ها همان یاوه سرایی های وحدت وجودی است که عالم را جلوه گاه یعنی محل حضور و ظهور عین خدا می دانند و… یعنی در دایره وجود یعنی در کثرت، تنها موجود حقیقی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نیز مانند دیگر گمراهان بدبخت، راوی فنای از خود و فرورفتن در ذات حق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است، او داستان مشرکانه وحدت وجودی را از تفکرات قی کرده ابن عربی اخذ نموده و نوش جان کرده است و ظاهرا قبل از قونوی این اباطیل را در شعر فارسی خود ظاهر کرده است و در واقع او نزدیک ترین فرد به ابن عربی بوده تا جایی که ابن عربی تربیت قونوی را به او می سپارد و در واقع او اولین کسی است که یاوه های وحدت وجودی ابن عربی را در اشعار فارسی وارد نموده است و داستان دمل در گردن را نیز از شمس درباره او به این دلیل آورده اند که شمس اعتقاد داشت که اوحد الدین کرمانی در حد عشق ورزی با ایاز و شان مانده است و از آن بالاتر نیامده است نه اینکه بخواهد لواط کاری و زناکاری او را تخطئه نموده و یا انکار نماید ونیز توجه نما تو ای عاقل دانا و خردمند که امر لواط و لواط گری در نظر ایشان و اساساً آحاد جامعه آن زمان نه تنها امر مذموم و زشتی نبود بلکه امری عادی و شادی آور محسوب می گردید و به همین دلیل این جماعت تبهکار به آن قداست و روحانیت بخشیدند و آن را عشق مجاز و وسیله رسیدن به عشق حقیقی یعنی خدا عنوان نمودند و با این طریق یک عمل شیطانی و ضد دینی را به یک آموزه الهی و عرفانی مبدل نمودند و لذا تعجب نکند مخاطب ارجمند به علت حمله مغول و امثال آنان به کشور عزیز ما ایران و سایر بلاد اسلامی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زیرا خداوند از امتی که در نهایت وقاحت حرام های او را حلال و حلال های او را حرام نمایند دفاع نخواهد کرد و اینگونه اعمال موجب شد تا مردمی که عقل خود را در پشت سر نهاده و هوی و هوس را امام خود قرار داده و دین و قرآن و اسلام را ابزار هوسرانی و عیاشی و چپاول و قتل و غارت خود قرار داده بودند و با اعمال تباه خود آیات کتاب خدا را استهزاء می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تهاجم قرار گرفتند و حرث و نسل آنها نابود و تباه شد و نهال شرفی را که نداشتند از ریشه آن خارج گردید ونیز توجه نما تو ای مخاطب ارجمند که این همان بار کج بود که با غصب خلافت الهی مولانا المظلوم علی علیه السلام به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نرسید و نخواهد رسید تا آن زمان که آسیای اسلام در مدار خود قرار گیرد و جهان پر از ظلم و جور به عدالت منجی جهان بشریت یعنی حضرت مهدی عجل الله تعالی فرجه الشریف، از عدل و داد مشحون و مملو گردد، پس توجه نما تو ای عاقل دانا و خردمند که وقتی این جماعت اراذل و اوباش امت اسلامی به تقدیس شراب خوارگی و لواط گری و زناکاری و افیون کشی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پردازند دقیقاً مقصود و منظور آنها همین اعمال بوده است یعنی اعمالی که کیفر آن در شریعت پاک اسلام مرگ و یا وعده به دوزخ جاویدان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ونیز توجه نما تو ای مخاطب ارجمند که این اعمال شیطانی در زمان آنها از جمله امور روا و رایج در بین کارگزاران و عمال حکومت های شیطانی بنی امیه و بنی عباس و سلاجقه و خوارزم شاهیان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حکام فاسد و تبهکار و پیروان آنها بوده است و لذا این تبهکاران، تقدیس این اعمال شیطانی را در قالب عرفان و در برابر احکام شریعت در همین راستا صورت دادند و این فساد و جنایات درواقع همانگونه که در سایر آثار اثبات گردید ثمره اعمال شیطانی خلفای صدر اسلام به بعد یعنی پس از غصب ولایت و خلافت وصی عالیقدر پیامبر اسلام صلی الله علیه و آله و سلم و عجل فرجهم و کنار نهادن سیاست پیامبر و وصی گرامی او یعنی حضرت علی علیه السلام بوده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تهاجم به کشورهای مجاور و غارت و چپاول اموال و تجاوز به نوامیس آنها تحت عنوان جهاد و اشاعه اسلام و قرآن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بوده است که این تهاجم از زمان عمر بن الخطاب شروع و به دغدغه پرحاصل بنی امیه و بنی عباس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تبدیل گردید و لذا این اعمال شیطانی، درواقع کمترین ثمره کشور گشایی های این شیاطین مسلمان نما محسوب می گردد زیرا اتخاذ این سیاست شیطانی و زشت و تقدیس آن تحت عنوان جهاد فی سبیل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گردید تا مشتی اراذل و اوباش به نام اسلام بر ثروت ها و ناموس های ملت های مجاور دست یافته و ضمن قتل عام بیگناهان، به زنان و دختران و پسران آنها به نام کنیز و برده تجاوز نمایند یعنی حملات آنها به این کشورها از جمله به ایران یک سال بعد از رحلت رسول خدا و غصب خلافت مولانا المظلوم علی علیه السلام و سرکوب اصحاب عالم و دانشمندان پیامبر و بازداشت ایشان در شهرها توسط عمر بن الخطاب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شروح شده و ادامه یافت و اینگونه در طی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حملات و تهاجم مداوم به خاک ایران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کشور عظیم و پهناور ایران به اشغال تجاوزگران و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تعدی کنندگان از حکم اسلام و قرآن در آمد و به دنبال آن و در ظاهر به نام اسلام و قرآن و در باطن بر اساس خوی غارت و چپاول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ثروت های این کشور باستانی به همراه نوامیس آنها به سوی اعراب مهاجم سرازیر گردید و حاصل حضور این زنان و دختران و پسران و کودکان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سوی آنان ترویج و اباحه گری شراب خواری و لواط گری و زناکاری گردید که در زمان این اراذل و اوباش تحت عنوان عرفان اسلامی تقدیس و با ترفند عشق مجاز، وسیله سلوک به سوی خدا معرفی شد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به اینگونه شاهد بازی یا عشق ورزی به کودکان و امردان مذکر یا معشوق مذکر در تاریخ ایران وارد شده و در ادبیات فارسی نیز به توسط امثال مولانا راه یافت و به عبارتی تمامی اشعار عاشقانه ای که امثال این تبهکاران شهوت پرست که تصور می شود برای زن ها و به تصور غلط برای خدا گفته شده است در واقع برای معشوقه های مرد سروده و تقدیس شده اند و لذا در اشعار سروده شده در دوره های ادبی ایران، اثرات این همجنسگرایی به وضوح ملاحظه می گردد، در این دوره ها و خصوصا در اشعار سروده شده به سبک خراسانی و نیز در دوره تیموری این معشوق مرد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عشق در ادبیات سبک عراقی کمی ضعیف تر شد ولی در ادبیات به سبک هندی نیز که ادبیات اساسا عاشقانه تلقی نمی شود این اثرگذاری واقع و بر طبق ارث رسیده، معشوق ها در آن مردان هستند یعنی جنس مذکر و در دوره بازگشت یعنی ادبیات قاجاریه به تبع ادبیات دوره های غزنوی و سلجوقی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واقعیت های جامعه تبلور عینی یافته و این معشوق ها مرد بوده اند و فقط در ادبیات دوران معاصر است که در آن این نجاسات و رجاسات تا مقدار زیادی برطرف شده و عناوین عاشقانه به جنس مؤنث راجع می گردد، و توجه نما تو ای عاقل دانا و خردمند که اساس این گفتار متین را متون تاریخی تحکیم می نماید از جمله عشق شیطانی محمود غزنوی ملعون به ایاز و یا برادر فاسد او به غلام ترک او طغرل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به ذکر است، نظر بر مفاد متون دیرین نشان می دهد که ایران باستان و حتی اعراب باستان به این اعمال شیطانی ملوث نبوده اند ولی این فساد شیطانی یعنی لواط و عشق ورزی به جنس مذکر در میان یونانیان رواج داشته و در میان اقوام ترک نیز مرسوم بوده است و تنها تفاوت آن این بود که یونانیان به آن جنبه عرفانی می دادند ولی ترک ها فقط به جنبه جنسی این شاهد بازی توجه کرده اند و به همین دلیل با ورود عناصر ترک در تاریخ ایران، این امر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شیطانی با توجه به سابقه و زمینه شیوع آن، بطور وسیعی در ایران مرسوم شده و بدینگونه می توان گفت که این امر شیطانی با اثرگذاری جنبه عرفانی آن در این فرقه های گمراه، به عشق الهی و عشق معنوی تاویل و تجاوز جنسی به کودکان و امردان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عنوان عشق مجاز در مقدمه سلوک آنها به سوی خدا قرار گرفت بررسی های بعمل آمده در صفحات تاریخ نشان می دهد که این تهاجم و لذت طلبی از کودکان در بعضی از جوامع تا حدی بود که کودکان و جوانان هیچ امنیتی از هجمه لواط کاران نداشته اند و از جمله در تاریخ مضبوط است که خانواده ها برای حفظ کودکان خود آنها را به مراکزی که فقط زنان در آن اشتغال داشته اند می فرستاده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همانگونه که در قبل اثبات گردید، تهاجم های شیطانی که برخلاف آیات عظیمه قرآن و اوامر ذات اقدس احدیت جل جلاله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 و توسط خلفای غاصب به کشورهای مجاور صورت گرفت، زمینه را برای این اعمال شیطانی فراهم نمود و بدینگونه ذکر معشوق مذکر، در اوایل عهد عباسیان در اشعار عرب ظاهر شد درحالی که قبل از آن هیچ سابقه ای ملاحظه نمی گردد و آورده اند که ابو نواس در ایام حج کودکی را دید که حجر الاسود را می بوسد پس او قسم خورد که باید او را ببوسد پس هرچه او را نهی کردند سود نبخشید و او در کنار حجر الاسود آن کودک و جوان امرد را گرفته و صورت بر صورت او گذاشته و بوسید و شعری را با این مضمون سرود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عاشق هنگام بوسیدن حجر الاسود چهره بر چهره هم قرار دادند گویی آنجا وعده گاهی است که از وصال هم سیراب شوند بی آنکه گنهکار شده باشند یعنی عمل لواط را صورت داده باشند،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سابقه تاریخی لواط گری همانگونه که اثبات گردید از دوره امویان ملعون شروع و در دوره خلفای ملعون بنی عباس به اوج رسید و سپس به ارث به حکومت های بعدی خصوصا به غزنویان رسید به گونه ای که عمل لواط در بین آن ها که ترک و نژاد بودند امری روا و رایج و مرسوم بوده است که داستان های رسوایی آور محمود ملعون غلام او ایاز مشهور که داماد او کیکاوس نیز آداب این اعمال شیطانی را در کتاب قابوس نامه خود مذکور نموده است، آری و این اعمال تباه در تمامی طبقات این جماعت و آحاد مردم که به دین حاکمان خود بودند رواج و به سلجوقیان و خوارزمشاهیان تسری و مداومت پیدا نمود که در نهایت و با این سیر قهقرایی، کشوری که مهد اعمال شیطانی و به دامگاه لواط گران و زناکاران و شرابخواران و حشیشیان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cs="IRNazanin" w:eastAsia="IRNazanin"/>
          <w:color w:val="111111"/>
          <w:sz w:val="28"/>
          <w:szCs w:val="28"/>
          <w:lang w:bidi="fa-IR"/>
        </w:rPr>
        <w:t>１</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مشرکانه تبدیل شده بود به محل تاخت وتاز مغول درآمده و اساس آن زیر و زبر گردید، و توجه نما تو ای عاقل دانا و خردمند که این فراز اندک فقط و فقط به این دلیل ارائه گردید تا مخاطبان ارجمند تصور ننماید که مقصود این جماعت تبهکار از شراب خواری و عشق ورزی به کودکان و امردان و تجاوز به آنها و زنان فریب خورده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و استعاری و امثال آن می باشد بلکه دقیقاً آنها همان اعمال شیطانی را منظور نظر دارند و ما در شرح دفاتر مثنوی و فیه مافیه این مطلب را به وضوح آشکار و اثبات نموده ایم پس چون بر این فرازها آگاه شدی پس توجه نما تو ای مخاطب ارجمند در ادامه به شرح غزل ششم که مولانا در پی شراب خواری خود شجاع شده و به جنگ حضرت عزرائیل و امپراطور روم می رود او در بیت سوم خود پیروان گمراه را به شراب خواری خود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شرابی در کشی، سرمست گردی از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شوی، آنکه کنی آهنگ ما، آهنگ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ابیات بعد، فضایل و مناقب این شراب خواری را مذکور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کان می احمر خورد، با برگ گردد،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فراخی ها برد دل تنگ ما دل تنگ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همان اصل اعتقادی او که خوردن شراب بر خرد خردمندان می افزاید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شراب خواری خود مست شده و شجاع می شود و لغز گویی او و حریف طلبیدن او آغاز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است مریخ زمن، این جا در این خنجر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مقنعه کی تان شدن در جنگ ما در جنگ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مریخ که به زعم قد ما خدای جنگ است در زمان جنگ با ما ماده می شود یعنی مانند زنان می ترسد و کی می تواند به جنگ ما بیاید او در عالم هپروت بعد از جنگ با مریخ، در ادامه به جنگ امپراطور روم می رود و اقتدار او را در برابر غلامان خود نابود شده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تیغ خواهی تو ز خور، از بدر بر سازی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قیصری، اندر گذر از زنگ ما، از زنگ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اگر از شعاع آفتاب شمشیر بسازی و از ماه سپر به خود بگیری و حتی اگر امپراطور روم باشی بایستی از اقتدار کمترین غلام ما بترسی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بعد از این گنده گویی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کلامی را مذکور می نماید که دلیل قاطع است بر جهل و نادانی او در شرح و تفسیر آیات کتاب خدا و آن امر به قربانی شدن حضرت اسماعیل توسط حضرت ابراهیم از سوی ذات اقدس الهی است که او در این فراز این امر را وفق اعتقاد یهودیان به حضرت اسحاق منتسب می نماید و ما این فراز را در کتب شریف در جستجوی </w:t>
      </w:r>
      <w:bookmarkStart w:id="28" w:name="pg9032_94124"/>
    </w:p>
    <w:p>
      <w:pPr>
        <w:pStyle w:val="BookText"/>
        <w:rPr/>
      </w:pPr>
      <w:bookmarkEnd w:id="28"/>
      <w:r>
        <w:rPr>
          <w:rFonts w:ascii="IRNazanin" w:hAnsi="IRNazanin" w:eastAsia="IRNazanin"/>
          <w:color w:val="111111"/>
          <w:sz w:val="28"/>
          <w:sz w:val="28"/>
          <w:szCs w:val="28"/>
          <w:rtl w:val="true"/>
          <w:lang w:bidi="fa-IR"/>
        </w:rPr>
        <w:t>رستگاری خود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شرح و بسط داده و در کتاب شریف شرح انجیل بر نابا، آن را به زبان حضرت عیسی مسیح توضیح داده و نیز علت این تحریف گری را نیز به توسط تحریف گران متعصب یهودی در سلسله کتب شریف نورالانوار خود ثابت نموده و اضافه می نمائیم که مولانا در این فراز خواسته است تا فضل خود را آشکار کند ولی کمال جهل خود را آشکار نموده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شو در نحر ما، خاموش شو در بحر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نشکند کشتی تو در گنگ ما، در گنگ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این بیت العیاذبالله خود را به حضرت ابراهیم تشبیه نموده و مخاطبان خود را به سوی قربانگاه خود می خواند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او خود را در اوهام هپروتی خود اینگونه عظیم و قهرمان احساس می کند که البته این شجاعت و قدرت او وابسته به بی عقلی اوست که آن را از شراب خواری و افیون کشی خود بدست آورده و فقط می تواند این مزخرفات را به مانند خود القاء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کلامی را بهم می بافد تا رضای مخاطبان خود را حاصل نماید در حالی که این اظهار فضل او و امثال او، آنها را در طبقات آتش فرومی برد، همان آتش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9" w:name="__RefHeading___Toc2065141_2870459653"/>
      <w:bookmarkStart w:id="30" w:name="_Toc10"/>
      <w:bookmarkEnd w:id="29"/>
      <w:r>
        <w:rPr>
          <w:rtl w:val="true"/>
        </w:rPr>
        <w:t>غزل هفتم</w:t>
      </w:r>
      <w:r>
        <w:rPr>
          <w:rtl w:val="true"/>
        </w:rPr>
        <w:t xml:space="preserve">: </w:t>
      </w:r>
      <w:r>
        <w:rPr>
          <w:rtl w:val="true"/>
        </w:rPr>
        <w:t>تقدیس شمس تبریزی و ابلیس رجیم</w:t>
      </w:r>
      <w:r>
        <w:rPr>
          <w:rtl w:val="true"/>
        </w:rPr>
        <w:t>:</w:t>
      </w:r>
      <w:bookmarkEnd w:id="3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غزل مولانا به تقدیس شمس و منزلت خدا بودن او می پردازد و او را به واسطه ظهور تجلیات خدا در او، به صراحت خدا می نامد و با این ترفند به القاء خدایی خود به پیروان گیج و گمراه تر از خود می پردازد، در این ابیات بدواً خواننده تصور می کند که مولانا به مداحی خداوند پرداخته ولی هرچه جلوتر می رود به مقصود وحدت وجودی او آگاه می شود و کذب او آشکار می گردد زیرا همانگونه که قبلاً مذکور شد در آزمون خداوند اثبات عشق به خداوند در اظهار عشق به خداوند نیست بلکه در اجرای اوامر اوست، همانگونه که عارضه قلب درد به درد قلب برنمی گردد بلکه دارای علایم دیگری است یعنی تنگی نفس و درد قفسه سینه و پشت و شانه ها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در واقع نشانه درد قلب و ناراحتی رگهای کرویز آن است و در این فراز نیز اینگونه کذب کذاب آشکار می شود زیرا ذات اقدس احدیت جل جلاله معیار و شاخصه دوستی و علاقه و محبت به خود را از سوی مدعیان، پیروی از پیامبر عظیم الشان خود اعلام فرموده و بدینگونه طشت رسوایی کذابان را در طول تاریخ از بام جهان بر زمین زده است ولی این صدای دهشتناک، مولانا و امثال او را از خواب خرگوشی خود بیدار نمی کند و البته خداوند در کمین ستمکاران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بنشسته ام من بر درت، تابو که بر جوشد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بگشایی دری، گویی که بر خیز و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سالک وحدت وجودی ابتدا از راه تجاوز جنسی به کودکان و زنان فریب خورده یعنی لواط و زنا سیر الی الله را از عشق مجاز آغاز می کند و بر در معشوق می نشیند و سپس از جذبه این وصل عشق مجاز، سیر فی الله او آغاز می شود یعنی دلقک وار می چرخد و می رقصد و سپس در ذات خدا فرومی رود و شیخ و مراد و قطب و ولی واسطه فیض او هستند یعنی خدای ایشان هستند که حاجب هستند در برابر خورشید یعنی آن ها فنا فی الله شده اند و این جماعت نیز با فنا در آنها، به مرحله فنای فی الله می رسند</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عشق خندان همچو کل، و ای خوش نظر چون عقل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که مانند خدا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را درکش به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حاجب شو بین خدا و من و بر من تجلی کن یعنی در خدا فنا بشو تا من هم در تو فنا بشوم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شمس را شهسوار هل اتی می نامد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خورشید را درکش به جل، ای شهسوار 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او در این بیت از لاک متعفن و نجس وحدت وجودی خود خارج شده و بر پرستش شمس می پردازد و اوصاف وی را بر اوصاف خداوند تطبیق می دهد یعنی او را به عنوان ولی کامل و شهسوار هل اتی می ستاید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او می داند که سوره دهر به اجماع مفسران اهل اسلام یعنی شیعه و سنی در شأن مولانا المظلوم علی علیه السلام و حضرت فاطمه زهرا و امام حسن و امام حسین نازل شده است ولی او همانگونه که مذکور شد عمدا این ترفند را به کار می گیرد تا با یک تیر دو نشان بزند اول قلوب متعصبین ناصبی را به دست آورد و دوم، در پناه عدوات آنها با حضرت علی علیه السلام و اهل بیت عصمت و طهارت، به ترویج و نشر اوهام و تصورات مشرکانه وحدت وجودی خود بپردازد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او در این راستا و در بیت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لاک نجس و متعفن وحدت وجودی خود بیشتر خارج شده و جان را به سیلابی روان که نماد کثرات هستند تشبیه می نماید که به سوی دریا که نماد وحدت محض است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ها چو سیلابی روان، تا ساحل دریای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آشنایان منقطع، با بحر گشته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او از دریای جان، جهان وحدت یعنی خداست و مقصود او از آشنایان منقطع یعنی از خود فنا شدن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او در بیت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یکی دیگر از ارکان باورهای مسخره و مضحک وحدت وجودی می پردازد یعنی همان داستان مضحک و مسخره نقاش ازل که دو نقاشی زشت و زیبا برای اثبات قدرت خود ترسیم نموده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یعنی تمامی اشقیا و قاتلان و جنایتکاران و درصدر آنها ابلیس لعین به دستور خداوند عمل نموده و </w:t>
      </w:r>
    </w:p>
    <w:p>
      <w:pPr>
        <w:pStyle w:val="BookText"/>
        <w:rPr/>
      </w:pPr>
      <w:r>
        <w:rPr>
          <w:rFonts w:ascii="IRNazanin" w:hAnsi="IRNazanin" w:eastAsia="IRNazanin"/>
          <w:color w:val="111111"/>
          <w:sz w:val="28"/>
          <w:sz w:val="28"/>
          <w:szCs w:val="28"/>
          <w:rtl w:val="true"/>
          <w:lang w:bidi="fa-IR"/>
        </w:rPr>
        <w:t>همگی این اشقیا و ستمکاران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خدا و بازوی خدا و مأمور خدا برای انجام وظایف شرارت خود هستند و آنها در واقع در کثرت اینگونه ظاهر می شوند و در وحدت و در رجوع الی الله زودتر از اهل ایمان وارد بهشت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سیلی روان اندر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گروهی نیکوکار به امر خدا با شیدایی به سوی دریای وحدت یعنی خداوند روانه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دگر گم کرده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گروهی دیگر یعنی نقاشی های زشت یعنی فرعون و ابن ملجم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که به امر خدا راه را گم کرده اند و این تضاد موسی و فرعون در کثرت است و در رجوع الی الله و حرکت فی الله این تضاد وجود ندارد و به عکس کثرت که موسایی با موسای دیگر یعنی با فرعون در جنگ بود در وحدت محض این تضادها وجود ندارد و همگی موسی و خدا هستند یعنی سی مرغ در کثرت در قاف یعنی رجوع الی الله و وحدت محض، همگی سیمرغ می شوند یعنی به خود شان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گوید آن، 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ولا حول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سیل مؤمن و کافر هر دو به اراده و امر حق عمل می کنند و هر دو طالب حق هستند زیرا همه موجودات أنتم الفقراء الی الله هستند و لذا مؤمن راه را یافته و الحمدلله می گوید و کافر راه را گم کرده و از ترس لا حول می گوید پس جایگاه او در دوزخ که بهتر از هتل پنج ستاره دنیا است که برای جبران قصور او در دنیا تبدیل به مسجد و محل عبادت و ذکر شبانه روزی او می شود و خوراک و طعام او مانند خوراک و طعام اهل بهشت است و طالب فیض خداوند است همان فیض که خدا به راه یافتگان داد و او نیز سرانجام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مثنوی دفتر اول بیت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اینگونه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و فرعون معنا را 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ره دارد و این بی 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کثرت ظاهرا فرعون در بی رهی وارد می شود ولی در وحدت یعنی معنی هر دو یک راه دارند یعنی هر دو به دستور خدا عمل کرده اند ولی در ظاهر یعنی ظهور یعنی کثرت، این تضاد به وجود می آید وگرنه درواقع موسایی با موسای دیگر در جنگ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او مانند این مزخرفات و یاوه ها را در سراسر دفاتر خود مذکور نموده است از جمله در دفتر ششم ابیات </w:t>
      </w:r>
      <w:r>
        <w:rPr>
          <w:rFonts w:eastAsia="IRNazanin" w:cs="IRNazanin"/>
          <w:color w:val="111111"/>
          <w:sz w:val="28"/>
          <w:szCs w:val="28"/>
          <w:lang w:bidi="fa-IR"/>
        </w:rPr>
        <w:t>3754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در ادامه ضمن تقدیس های خود از شمس، در بیت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غلاف متعفن وحدت وجودی خود خارج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 ها و خاصه نیشکر، بر طمع این بسته کمر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رقصان شده در نیستان، یعنی تعز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 در این فراز به دنبال تفسیر این فراز از آیه عظیمه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آل عمران است که در آن ذات اقدس احدیت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 بِيَدِكَ الْخَيْرُ ۖ إِنَّكَ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بگو خدایا مالک حکومت ها تویی به هر کس بخواهی حکومت می بخشی و از هر کس بخواهی حکومت را می گیری و هر کس را بخواهی عزت می دهی و هر کس را بخواهی خوار می کنی تمام خوبی ها به دست توست و تو بر هر چیزی قادری، پس تو ای عاقل دانا و خردمند آگاه باش که مضمون این آیه با همین سبک و سیاق، در صحف انبیاء الهی نیز وارد شده است و ما در سلسله کتب تفسیری عهدین یعنی نورالانوار خود آن را شرح داده و اثبات نموده ایم که چگونه تحریف گران یهودی تصور کرده بودند که مقصود اینست که حکومت های جهان از ابتدا تا انقضاء را خدا تعیین می کند و اوست که بخت النصر را پیروز و یا خوار می کند و اوست که حکومت ها را به وسیله حکومت های برتر زیر و زبر می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حاکمیت جنگل گونه و قتل و غارت و تجاوز به ملت ها و اقوام به یکدیگر با اراده و خواسته او صورت می پذیرد و این درک ناقص و مشرکانه و کفر آلود در طی قرون، از آن یهودیان به یهودیان این امت به ارث رسید و این تبهکاران داستان مسخره و مضحک نقاش ازل را بهم بافتند و تمامی این ستمگری ها و ظلم ها و جنایات را نه تنها به خدا نسبت دادند بلکه این اعمال تباه ظالمان و جنایتکاران تاریخ از ابتدا تا انقضا را، هنر نقاش ازل در ترسیم نقاشی بد توصیف کرده اند و ما در شرح تفسیری خود در آیات کتاب خدا، ضمن رد این یاوه سرایی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آیات عظیمه کتاب خدا اثبات نمودیم که ذات اقدس احدیت انسان ها را مختار در انجام افعال خیر و شر فرمود و راه خوب و بد را به واسطه نعمت عقل در اختیار آنها قرار داد و آنها را بر خیر یاری فرمود پس به انبیاء خود دستور داد تا بندگان صالح او را به بهشت و دشمنان شقی و تبهکار را به دوزخ او بشارت دهند و نیز اثبات نمودیم که مقصود ذات اقدس احدیت جل جلاله از این آیه عظیمه، فقط و فقط بشارت به ظهور پر جلالت آخرین معصوم درگاه او و بجای آورنده وعده ارثیت دادن زمین به صالحین و برپا کننده حکومت جهانی عدل و عدالت یعنی حضرت مهدی عجل الله تعالی فرجه الشریف است یعنی با ظهور آن حضرت، اراده خدا بر این حقیقت حاکم می شود که اوست که حکومت های باطل را درهم می شکند و به مهدی عزت می دهد و جهان را از عدل وداد مشحون می فرماید پس از آنکه از ظلم و جور مملو شده باشد و استمرار این وعده که نمونه آن در زمان سلیمان نبی واقع شده بود دلیل قاطع است که این وعده مختص وجود اقدس معجزه باقی ذات اقدس الهی یعنی قرآن ناطق یعنی حضرت حجه بن الحسن المهدی عجل الله تعالی فرجه الشریف است پس چون بر این فراز آگاه شدی پس تو ای مخاطب ارجمند آگاه باش که چگونه در طول تاریخ این وعده و بشارت مخصوص و عظیم ذات </w:t>
      </w:r>
    </w:p>
    <w:p>
      <w:pPr>
        <w:pStyle w:val="BookText"/>
        <w:rPr/>
      </w:pPr>
      <w:r>
        <w:rPr>
          <w:rFonts w:ascii="IRNazanin" w:hAnsi="IRNazanin" w:eastAsia="IRNazanin"/>
          <w:color w:val="111111"/>
          <w:sz w:val="28"/>
          <w:sz w:val="28"/>
          <w:szCs w:val="28"/>
          <w:rtl w:val="true"/>
          <w:lang w:bidi="fa-IR"/>
        </w:rPr>
        <w:t xml:space="preserve">اقدس الهی از روی نهایت حماقت و شرارت تحریف گران و پیروان هوی و هوس، به ظالمان و ستمگران نسبت داده شده است و چگونه گروهی معاند و ستیزه گر با خدا و رسولان او این معنی را به حکومت اشقیای عالم نسبت دادند و چگونه این القاء شیطانی به امت اسلام نیز راه یافت تا جایی که معاویه و یزید و دیگر اشرار امت، حکومت های جبارانه و غاصبانه خود را در راستای اراده خداوند در رسیدن آن ها به حکومت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مولانا در ادامه این کج روی و این ستیزه گری در بیت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را به خدایی معرفی و تاکید می کند که دوست ندارد که شمس وی را از مستی عشق او بیدار و هوشیار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حیف است ای شاه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هوشیار کردن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نگویم بعد از این، هوشیار شرحت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شمس بزرگ حیف است که مرا که مست و محو تو هستم از مستی هوشیار نمایی یعنی نباید مرا که دیوانه تو شده ام و از عشق تو شیدا هستم را از مقام مستی و فنای خود، با هوشیار نمودن من، به منزلت هوشیاری و تنزیل دهی و سوگند به خدا که بعد از این در حالت هوشیاری ثنای تو را ای خدا یعنی ای شمس نگویم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البته این دین و مذهب و مسلک شیطانی او و همه با یزیدیان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انتها و در بیت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این فیض نازل را از فیوضات جوشان و ریزان شمس می داند و لذا به او خطاب کرده و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باده ده، حجت مجو، یا خود تو برخیز 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بنده را با لطف تو شد صوفیانه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او از ماجرای صوفیان همین داستان مسخره و مضحک و دلقکانه فنا شدن او و خدا دیدن شمس است که همگی در سیر و سلوک از عشق مجاز به وحدت محض رسیده اند و بانگ من خدا هستم آنها مرتفع شده و خلایق را به پرستش خود دعوت می نمایند و مثال آنها مثال آن دلقکی است که خود را به انواع رنگ ها و شکل های مسخره زینت داده و جوانی را دراز می کند و بعد از وصل او، به رقص و سماع درآمده و عریان شده و ادعای خدایی می کند، آری این است ثمره ستیزه گری با خدا و رسول او و امامان معصوم تعیین شده او و محاربه با آیات عظیمه کتاب او و نادیده گرفتن هشدارهای عظیم او پس این خداوند است که در کمین ستمکاران است همان ستمکاران که چون به قبور خود وارد می شوند آن را حفره از حفرات دوزخ می یابند و آرزو می کنند که ای کاش خدا آن ها را خلق نمی کرد تا به عقل خود پشت کرده و هوی و هوس را خدای خود قرار داده و دین و شریعت پسندیده خداوند را مسخره و استهزاء نمایند اللهم صل علی محمد و آل محمد و عجل فرجهم و فرجنابهم آمین یا رب العالمین </w:t>
      </w:r>
      <w:bookmarkStart w:id="31" w:name="pg9032_94129"/>
    </w:p>
    <w:p>
      <w:pPr>
        <w:pStyle w:val="Heading2"/>
        <w:numPr>
          <w:ilvl w:val="1"/>
          <w:numId w:val="1"/>
        </w:numPr>
        <w:rPr/>
      </w:pPr>
      <w:bookmarkStart w:id="32" w:name="__RefHeading___Toc2065143_2870459653"/>
      <w:bookmarkStart w:id="33" w:name="_Toc11"/>
      <w:bookmarkEnd w:id="31"/>
      <w:bookmarkEnd w:id="32"/>
      <w:r>
        <w:rPr>
          <w:rtl w:val="true"/>
        </w:rPr>
        <w:t xml:space="preserve">غزل </w:t>
      </w:r>
      <w:r>
        <w:rPr/>
        <w:t>8</w:t>
      </w:r>
      <w:r>
        <w:rPr>
          <w:rtl w:val="true"/>
        </w:rPr>
        <w:t xml:space="preserve">: </w:t>
      </w:r>
      <w:r>
        <w:rPr>
          <w:rtl w:val="true"/>
        </w:rPr>
        <w:t>عربده کشی های مولانا برای حضرت عزرائیل</w:t>
      </w:r>
      <w:r>
        <w:rPr>
          <w:rtl w:val="true"/>
        </w:rPr>
        <w:t>:</w:t>
      </w:r>
      <w:bookmarkEnd w:id="33"/>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در این غزل توجه نما به عربده کشی های مولانا که به استهزاء حضرات عزرائیل می رود و مستی شراب و وصل ایاز و شان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سرمستی جذبه عشق مجازی یعنی لواط و لواط گری و زنا و زناکاری و شراب و شراب خواری و جادو و جادوگری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وی را بر آن می دارد که به بهانه عشق خدا به استهزاء دین خدا و آیات عظیمه کتاب خدا و دشمنی و ستیزه گری با رسول خدا و اوصیاء آن حضرت یعنی امامان منصوب از جانب خدا رفته و برعلیه آنها قد علم کرده و دکانی برای خود باز نماید و ما به شرح آیه عظیمه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آل عمران، طشت رسوایی او را از بام کذب ادعای او به زمین انداخته و او را رسوا نمودیم یعنی او نیز رسوا شد همانگونه که شیطان در این راستا یعنی آزمون الهی، رسوا و مطرود گردید یعنی در این آیه عظیمه ذات اقدس الهی جل جلاله، معیار و شاخص اثبات علاقه و عشق به خود را در تبعیت اهل ایمان از رسول معظم خود اعلام و ابلاغ فرموده است یعنی همان گونه که شاخصه اطاعت و پرستش خود را در آغاز خلقت بر احترام و تعظیم و سجده بر حضرت آدم قرار داد و در این آزمون کبر و غرور و سرکشی و طغیان شیطان، اسباب لعن و طرد وی را از سوی ذات اقدس احدیت فراهم نمود و در نهایت اینگونه رسوا و رو سیاه گردید، در این فراز هم ادعای کذب مولانا و همپالکی های فاسد و اباحه گر و بدعت گر او آشکار می شود و این البته ثمره ستیزه گری با خدا و رسول او و آیات عظیمه کتاب او و اوصیاء معصوم آن حضرت است پس چون بر این فراز آگاه شدی پس توجه نما تو ای مخاطب ارجمند که چگونه مولانا در این متن و مانند آن در پی القاء این باور به خود و دیگر پیروان گیج و گمراه است که آنها فقط با خدا کار دارند و با غیر او حتی کسانی که ذات اقدس الهی، پیروی از آنها را شرط اطاعت و علاقه به خود قرار داده است کاری ندارند و این برداشت و باور که درواقع به منزله استهزاء و اهانت و توهین به ذات اقدس الهی است در نظر ایشان رنگ و طعمی ندارد و آنها به این بهانه به خود جرئت می دهند که در همه جوانب لگد پرانی کنند آری آن ها هوی و هوس را از روی حسادت و کبر و غرور و تکبر، خدای خود قرار داده و پای خود را در جای پای نماد تکبر یعنی ابلیس قرار داده اند درحالی که ذات اقدس احدیت شاخصه و علامت و دلیل قاطع صدق در اظهار محبت و دوستی به خود را در آیه عظیمه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در قرآن عظیم یعنی در معجزه جاویدان پیامبر عظیم الشان خود یعنی حضرت محمد مصطفی صلی الله علیه و آله و سلم و عجل فرجهم یعنی برترین خلایق و برترین انبیای الهی یعنی آخرین پیامبر یعنی همان وعده داده </w:t>
      </w:r>
    </w:p>
    <w:p>
      <w:pPr>
        <w:pStyle w:val="BookText"/>
        <w:rPr/>
      </w:pPr>
      <w:r>
        <w:rPr>
          <w:rFonts w:ascii="IRNazanin" w:hAnsi="IRNazanin" w:eastAsia="IRNazanin"/>
          <w:color w:val="111111"/>
          <w:sz w:val="28"/>
          <w:sz w:val="28"/>
          <w:szCs w:val="28"/>
          <w:rtl w:val="true"/>
          <w:lang w:bidi="fa-IR"/>
        </w:rPr>
        <w:t>شده تمامی پیامبران گذشته یعنی همان پیام آور رحمت ذات اقدس الهی یعنی همان پیامبر که مهدی عجل الله تعالی فرجه الشریف از نسل او و بجای آورنده تمامی وعده های خداوند است یعنی همان مهدی که بجای آورنده عدل و عدالت جهانی خداوند و برپا کننده حکومت عظیم جهانی خداوند است همان مهدی که ایام رجعت مقدسین و تعذیب دنیایی ستمگران با او و متعلق به اوست همان مهدی که بجای آورنده وعده عظیم خداوند در ارثیت دادن زمین به صالحین است همان مهدی که عمر طولانی او چون خضر و مسیح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از معجزات عظیم خداوند است، همان مهدی که جهان پر از ظلم و جور در انتظار عدالت و عدالت در انتظار اوست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 وَيَغْفِرْ لَكُمْ ذُنُوبَكُمْ ۗ 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خدا را دوست می دارید مرا پیروی کنید تا خدا شما را دوست بدارد و گناه شما را ببخشد و خدا آمرزنده و مهربان است، و توجه نما تو ای مخاطب ارجمند که ذات اقدس الهی جل جلاله با این آیه عظیمه، هر مدعی علاقه به خود را خصوصا گروهی که ستیزه گر با او و رسول معظم او و شریعت پسندیده او و اوصیاء معصوم پیامبر او و آیات عظیمه کتاب او و احکام و فرایض او باشند را رسوا و مفتضح می فرمایند و خصوصاً کسانی که احکام و فرایض او را استهزاء کنند و حرام آن را حلال نمایند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مانند این گروه تبهکار که لذت جنسی تجاوز به کودکان و زنان فریب خورده یعنی لواط و زنا را تحت عنوان عشق مجاز، ابزار و وسیله سیر و سلوک عرفانی خود قرار می دهند و با تجویز شراب و شراب خوارگی و حشیش و حشیش کشی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سر مستی خود می افزایند و سپس از لذت این جذبه های شیطانی دلقک وار، به وجد و سماع در آمده خود را در ذات خدا فرورفته می بینند و نعره های شیطانی من خدا هستم مرا عبادت و مرا پرستش نمائید ایشان به آسمان هپروتی اوهام ایشان مرتفع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جزوی چه باشد که اجل اندر رباید کل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العیاذبالله حضرت عزرائیل که باشد که با گرفتن جان ما بتواند کل ما یعنی عظمت وجود ما را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جان برافشانم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هنیا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او و این جماعت به حدی عشق خدا در وجود آن ها مملو و مشحون است که حضرت عزرائیل را هم حجاب خود می دانند و وجود حضرت عزرائیل را با این گزافه گویی و عربده کشی استهزاء می کنند و او را عدد و رقمی نمی دانند که جان ایشان را بگیرد یعنی اعتقاد دارند از آن جهت که همیشه با خدا مستقیماً در ارتباط بوده و جلسات گفت وشنود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دارند اگر نیاز شد خودشان جانشان را به خدا نثار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البته اینگونه شیطان اعمال تباه آنها را برای ایشان زینت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دهد تا آنکه فرشته مرگ یعنی حضرت عزرائیل یعنی همان کسی که او را استهزاء و مسخره می کردند بر ایشان ظاهر شود پس پنجه های پرقدرت خود را در کالبد نحس و نجس و سراسر کبر و ستیزه گری ایشان فرو ببرد و کشان کشان به سوی حفره هایی که قبر نام دارد و حفراتی از حفرات دوزخ جاویدان است سوق دهد پس آن زمان آرزو کنند که ای کاش خدا ایشان را خلق نمی کرد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او در ادامه در بیت بعدی به لاف و گزاف خود ادامه می دهد و مرگ خود را وصال با حق و خدا می داند درحالی که بین تصور او و حقایقی که واقع می شود تصوری است مانند تصوری که آن عوام بدکار از مرگ داشت و داستان آن بدینگونه است که فردی عوام و تبهکار از دنیا می رود و به خواب فرزندش رفته و می گوید پسر جان توجه کن که تمامی آنچه این آخوندها و این علما دین می گویند همه دروغ است فرزندش سوال کرد چگونه آنچه آن ها می گویند دروغ است پس جواب می شنود که مگر آنها از امور عذاب قبر و برزخ و عوالم آن و عذاب آن و حسابرسی محشر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خبر نمی دادند ولی بر من اصلا این امور واقعاً نشد و مرا مستقیم وارد آتش دوزخ کردند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و البته علما فراموش کردند که به او و امثال او بگویند که مؤمن کامل و کافر کامل استثناء هستند یعنی از این قاعده برکنار بوده و مستقیم وارد بهشت و یا دوزخ می شوند و ذات اقدس احدیت جل جلاله از این حقیقت در خصوص فرعون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در کتاب عظیم خود یعنی قرآن خبر داده است و ما در کتب شریف تفسیری خود این فرازها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وفق آیات و روایات وارده اثبات نمودیم به اینکه ذات اقدس احدیت جل جلاله وعده عذاب نمادهای کفر و الحاد را در دنیا و آخرت داده است پس آن گروه از معاندین و رئوس شیاطین که گمراه و گمراه کننده بوده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مانند فرعون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به عذاب دنیایی گرفتار شوند پس مستقیم به آتش دوزخ وارد می شوند و اگر مانند بسیاری دیگر از معاندین مانند معاویه و یزید و هارون و مامون و اربابان و پیروان ناصبی آنها به عذاب دنیایی معذب نشده باشند پس در ایام معجزه رجعت مقدسین به امر ذات اقدس الهی زنده شده و پس از تعذیب دنیایی وفق وعده خداوند، به دست باکفایت نماینده خداوند یعنی حضرت مهدی عجل الله تعالی فرجه الشریف و سایر مقدسین که از خاک برخاسته اند، به سوی دوزخ جاوید روانه خواهند شد، آری او و همپالکی های او کسانی هستند که بعد از لذت لواط و زنا با کودکان و زنان فریب خورده یعنی تجاوز جنسی به ایشان یعنی عشق مجاز، و سر مستی جذبه و لذت حاصله از این وصل های شیطانی و مواد افیونی و شرابی که آن را خرد افزای، خرد خردمندان می دانند، در عالم هپروت و اوهام خود دلقک وار به رقص درآمده و رقصان سوی گردون و از آنجا سوی بی چون </w:t>
      </w:r>
    </w:p>
    <w:p>
      <w:pPr>
        <w:pStyle w:val="BookText"/>
        <w:rPr/>
      </w:pPr>
      <w:r>
        <w:rPr>
          <w:rFonts w:ascii="IRNazanin" w:hAnsi="IRNazanin" w:eastAsia="IRNazanin"/>
          <w:color w:val="111111"/>
          <w:sz w:val="28"/>
          <w:sz w:val="28"/>
          <w:szCs w:val="28"/>
          <w:rtl w:val="true"/>
          <w:lang w:bidi="fa-IR"/>
        </w:rPr>
        <w:t>می روند و سپس مانند مگس مرده در کاسه شیره در ذات خدا فرومی روند و تبدیل به خدا می شوند یعنی قطره کثرت آن ها در دریای وحدت محض وارد شده و تبدیل به دریا یعنی خدا می شوند و آنگاه است که نعره شیطانی و دهشتناک من خدا هستم آنها به آسمان می رود و خلایق را به پرستش و عبادت خود فرامی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رقصان سوی گردون شوم، ز آنجا سوی بی چون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قرارم برده ای، ای میزبان، زودتر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بیت سوم بازهم به دنبال القاء همان داستان تکراری و مسخره و مضحک نقاش ازل و طرح و ترسیم دو نقاشی زشت و زیبا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رود و تمامی امور زشت و زیبا با نماد قتل کودکان و مادران را در قالب دیگر به خدا نسبت می دهد یعنی با تشبیه کوتاه کردن ماه تا زایل کردن آن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مه، ستاره می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 کم نور آن را کم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پاره پاره می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شب مقداری از آن را کم می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گه شیر خواره می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گناهان را به واسطه قاتلان و جباران و ستمگران که مجریان اوامر و دستورات تو هستند یعنی همگی دست تو و بازوی تو و مامور تو هستند به قتل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گه می کشانی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کشی و به قتل می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بی گناه وبا گناه به امر تو می میرند و یا به قتل می رسند و توجه نما تو ای عاقل دانا و خردمند که مولانا بعد از این ناز و کرشمه های قاطری وحدت وجودی، در بیت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داستان مسخره و مضحک سی مرغ و سیمرغ ، یعنی رفتن سی مرغ به کوه قاف وحدت برای رسیدن به سیمرغ یعنی سیر از کثرت به وحدت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اشاره می کند و با اقامه استدلال قرون وسطایی و مسخره بازگشت نور ماه به ماه تلاش می نماید که اصل کثرت به وحدت را اثبات نماید و آنقدر شعور علمی و علم و دانش نداشت تا بداند که نور جریانی از انرژی فوتون است که بعد از تابش خود در فضا از بین می رود و هرگز به منبع خود بازنمی گردد و جالب اینکه در بیت بعد، ادعا می کند که اگر با عقل خود جفت می شد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گفتنی های عظیمی را بیان می کرد ولی خاموش می شود تا این اسرار یعنی این یاوه های مزخرف بافته شده در اوهام و هپروت او به اغیار نرسد آری ولی به اعتقاد نگارنده بهتر بود که با عقل خود جفت می شد تا خلایق به ماهیت باورهای مشرکانه و مسخره و مضحک و دلقک وار او بیشتر آشنا می شدند همان اعمال که خلاصه می شود به دراز کردن کودکان و تجاوز به آنها و زنان فریب خورده یعنی لواط و زنا و افیون کشی و شرابخواری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سرمست شدن و دلقک وار سماع کردن و خود را خدا خطاب کردن و خلایق را به پرستش خود دعوت کردن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bookmarkStart w:id="34" w:name="pg9032_94133"/>
    </w:p>
    <w:p>
      <w:pPr>
        <w:pStyle w:val="BookText"/>
        <w:rPr/>
      </w:pPr>
      <w:bookmarkEnd w:id="3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 نی فتد در آسیا هم نور مه از روزنی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آنجا به سوی مه رود، نی در دکان نانبا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عقل خود گر جفتمی من گفتنی ها گفتمی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کن تا نشنود، این قصه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قصه مزخرفات وحدت وجودی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باد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اینست ثمره ستیزه گری با خدا و رسول او و آیات کتاب عظیم او و تعالیم امامان معصوم علیهم السلام و عجل فرجهم، پس وارد می شوند این ستیزه گران در قبور خود و آنگاه آن قبور را حفره هایی از حفرات آتش دوزخ می یابند و سپس آرزو می کنند که ای کاش خدا آن ها را خلق نمی کرد اللهم صل علی محمد و آل محمد و عجل فرجهم و فرجنابهم آمین یا رب العالمین</w:t>
      </w:r>
    </w:p>
    <w:p>
      <w:pPr>
        <w:pStyle w:val="Heading2"/>
        <w:numPr>
          <w:ilvl w:val="1"/>
          <w:numId w:val="1"/>
        </w:numPr>
        <w:rPr/>
      </w:pPr>
      <w:bookmarkStart w:id="35" w:name="__RefHeading___Toc2065145_2870459653"/>
      <w:bookmarkStart w:id="36" w:name="_Toc12"/>
      <w:bookmarkEnd w:id="35"/>
      <w:r>
        <w:rPr>
          <w:rtl w:val="true"/>
        </w:rPr>
        <w:t>غزل نهم</w:t>
      </w:r>
      <w:r>
        <w:rPr>
          <w:rtl w:val="true"/>
        </w:rPr>
        <w:t xml:space="preserve">: </w:t>
      </w:r>
      <w:r>
        <w:rPr>
          <w:rtl w:val="true"/>
        </w:rPr>
        <w:t>تقدیس شراب و شرابخواری و افیون و افیون کشی و</w:t>
      </w:r>
      <w:r>
        <w:rPr>
          <w:rtl w:val="true"/>
        </w:rPr>
        <w:t>....:</w:t>
      </w:r>
      <w:bookmarkEnd w:id="36"/>
    </w:p>
    <w:p>
      <w:pPr>
        <w:pStyle w:val="BookText"/>
        <w:rPr/>
      </w:pPr>
      <w:r>
        <w:rPr>
          <w:rFonts w:ascii="IRNazanin" w:hAnsi="IRNazanin" w:eastAsia="IRNazanin"/>
          <w:color w:val="111111"/>
          <w:sz w:val="28"/>
          <w:sz w:val="28"/>
          <w:szCs w:val="28"/>
          <w:rtl w:val="true"/>
          <w:lang w:bidi="fa-IR"/>
        </w:rPr>
        <w:t>پس توجه نما تو ای عاقل دانا و خردمند که مولانا در این غزل به تقدیس شراب و شرابخوارگی و قهرا افیون و افیون کشی می پردازد و به شرح آنچه او در دفاتر خود ذکر نموده است این باور و عقیده و فکر اوست که شراب و عرق و شامپاین و ویشنوفکا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مسکرات بر خرد خردمندان می افزاید و مخاطبان هرگز فکر نکنند که مقصود او از تقدیس این شراب و شراب خوارگی باده عشق و شراب عشق و از اینگونه تشبیهات است زیرا هم ما تفاوت این دو مقوله را می دانیم و هم او و همپالکی های او یعنی همانگونه که ما تفاوت پاکی و طهارت و عفت و پاکدامنی را با لواط کاری و زناکاری یعنی تجاوز جنسی به کودکان و زنان بدبخت فریب خورده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تحت عنوان عشق مجاز می دانیم، پس چون بر این فرازها آگاه شدی پس تو ای عاقل دانا و خردمند توجه نما که در این غزل مولانا به استهزاء نهی از منکر از شراب خوار می پردازد که تحت عنوان پند و اندرز دادن از ناحیه اهل شریعت نسبت به آنان ساری و جاری می شود، او در بیت اول به این اصل ونیز اصل افزوده شدن خرد خردمندان در اثر این عمل شیطانی یعنی شرب خمر، تحت عنوان جان افزایی از اثر شراب را مذکور می نماید و مقصود او از جام جان افزا همان شرابی است که بر خرد این جماعت تبهکار می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کجا، پند 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هرگز به امربه معروف و نهی ازمنکر اهل شریعت در رابطه با حرمت شراب خواری توجه ندارم و نیز توجه نماید مخاطب ارجمند که چرا مولانا از کلمه پند استفاده می کند زیرا در حکومت های فاسد سلسله های بنی امیه و بنی عباس این امر یعنی شراب خواری رواج داشته و حکام فاسد تا می توانسته اند این اعمال را که همه از انجام آن توسط ایشان آگاه بوده اند را مخفی نگه می داشتند، یعنی این عمل</w:t>
      </w:r>
    </w:p>
    <w:p>
      <w:pPr>
        <w:pStyle w:val="BookText"/>
        <w:rPr/>
      </w:pPr>
      <w:r>
        <w:rPr>
          <w:rFonts w:ascii="IRNazanin" w:hAnsi="IRNazanin" w:eastAsia="IRNazanin"/>
          <w:color w:val="111111"/>
          <w:sz w:val="28"/>
          <w:sz w:val="28"/>
          <w:szCs w:val="28"/>
          <w:rtl w:val="true"/>
          <w:lang w:bidi="fa-IR"/>
        </w:rPr>
        <w:t>شیطانی نیز مانند لواط و لواط کاری در میان این پیروان شیطان رواج داشته و اهل شریعت خصوصاً فقهای شیعه تلاش زیادی در محکومیت این اعمال شیطانی و نهی از آن داشته اند و مباحث تاریخی آن را در مباحث قبل مذکور و تکرار نمی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باده بگردان ساقیا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 جان افزای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شراب را که بر خرد خردمندان می افزاید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برریز بر جان، ساقیا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بیت دوم و سوم تأکید خود را بر اخفا کاری این عمل شیطانی از اهل شریعت و توصیه در ترویج آن، در میان پیروان ونیز تحقیر مخالفان خود را اینگونه بیان می نماید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دست من نه جام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شرابی که بر عقل من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دستگیر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مستی شراب خواری و لواط کاری، جذبه عشق مجاز کامل شد پس ای ساقی شراب را بیاور و اسباب سیر و سلوک ما را به سوی محبوب حقیقی فراهم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از لب بیگانگان، پیش آر پنهان، ساقیا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بزم شراب و شراب خواری را علنی مکن بلکه آن را از اهل شریعت پنهان دار و او در این فراز یعنی بیت سوم از اهل شریعت با عنوان نان خواره، نام برده و آن ها را اینگونه تحقیر می کند و این کلام او کنایه از آزمندی و توجه به امور پست است یعنی همان کسانی که طمع در بهشت و فرار از دوزخ دارند یعنی ما مست عشق یار هستیم و در بزم سلطان هستیم و برای نان یعنی بهشت و برای فرار از دوزخ نیامدیم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نانی بده نان خواره را، آن طامع بیچاره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عاشق نانباره را کنجی بخسبان، ساقیا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 را با کلام دروغ و پنهان کاری بفریب و مجلس را از اغیار خالی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بیت چهارم تفاخر خود به اینکه مهمان مخصوص خداوند است و بقیه یعنی اهل شریعت که همان پست همتان هستند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اینگونه مذکور می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جان جان جان جان، ما نامدیم از بهر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برجه گدارویی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اهل شریعت پست مباش و به دنبال مطامع پست مباش بلکه مانند ما مهمان سلطان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بزم سلطان، ساقیا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توجه نما تو ای عاقل دانا و خردمند که ما این ابیات را با اشاره ای شرح و تفسیر می کنیم و شرح وبسط آن خودداری می نمائیم زیرا قرار و مدار ما بر تحدید و تدقیق این اثر است او در بیت پنجم اشاره ای به ساقی شراب می نماید تا به سوی کدخدای ده برود و مقصود او از کدخدای ده جماعت احمقان از پیروان اوست که در برابر شراب مقاومت می کنند و ما در شرح دفتر سوم مثنوی مزخرفات او را در باب تحقیر روستائیان و دروغپردازی های او در رابطه با جعل حدیث از وجود اقدس رسول خدا بر علیه روستائیان را مذکور نموده و بطلان آن را بر اساس آیات عظیمه کتاب خدا اثبات نمودیم پس برای آگاهی از اندیشه های متحجرانه و تحقیرآمیز او که برای به دام انداختن </w:t>
      </w:r>
    </w:p>
    <w:p>
      <w:pPr>
        <w:pStyle w:val="BookText"/>
        <w:rPr/>
      </w:pPr>
      <w:r>
        <w:rPr>
          <w:rFonts w:ascii="IRNazanin" w:hAnsi="IRNazanin" w:eastAsia="IRNazanin"/>
          <w:color w:val="111111"/>
          <w:sz w:val="28"/>
          <w:sz w:val="28"/>
          <w:szCs w:val="28"/>
          <w:rtl w:val="true"/>
          <w:lang w:bidi="fa-IR"/>
        </w:rPr>
        <w:t xml:space="preserve">و به سوی خود کشیدن افراد ساده لوح روستایی از راه تحقیر ایشان اقدام می کند به ابیاتی از دفتر سوم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اشاره می 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مرو، ده مرد را احمق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بی نور و بی رونق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پیغمبر شنو ای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 عقل آمد وطن در روستا، هر که در روستا بود روزی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ماهی عقل او نبود تمام، تا به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احمقی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حشیش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آویز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ها چه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چیزی درو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آنکه ماهی باشد اندر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باشدش جهل و 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که العیاذبالله تمامی روستائیان که ساکن در روستاها هستند العیاذبالله طبق روایتی که او از خود جعل و بهم بافته است همگی احمق و بی شعور هستند درحالی که این او و امثال او هستند که جهان را به یاوه های احمقانه خود متعفن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بگیر آن جام 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کنه آن پیر،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مست گردد پیر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کدخدای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 سوی مستان، ساقیا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بیت ششم به خباثتی عظیم اشاره می کند که روانه کننده او به سوی دوزخ است و بواسطه همین خباثت ها و امثال آن است که ذات اقدس احدیت شراب و هر نوع مسکر را حرام فرمود است زیرا که شراب و مسکر عقل را زایل و عواقبی جبران ناپذیر به دنبال دارد او در این فراز تاکید می نماید که پیروان او بایستی شراب خواری نمایند زیرا شراب باعث نابودی شرم و حیا می شود و توجه نما تو ای مخاطب ارجمند که او این نابودی شرم و حیا را برای چه مرحله از سلوک نیازمند است، آری این تجاوز جنسی به کودکان و زنان فریب خورده و بدبخت است که نیاز به بی شرمی و وقاحت دارد، یعنی این عشق ورزی مجازی یعنی لواط و لواط گری و زنا و زناکاری با ایاز و شأن ماه صورت و زنان فریب خورده که واقع نمی شود مگر با نابودی عقل و شرم، یعنی همان حرکت شیطانی که درواقع مقدمه سیر و سلوک عرفانی اوست یعنی به سوی وصل با حق و به شور و شوق آمدن از این وصل و جذبه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دلقک وار سماع نمودن و عریان شدن و فرورفتن در ذات خدا و از خود محو شدن و خدا شدن و نعره شیطانی من خدا هستم برآوردن و خلایق را به پرستش خود دعوت کردن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سخت کن ای مرتجا، مست از کجا، شرم 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سالکان پایداری کنید و شرم را کنار بگذارید که شرم و حیا و عقل با شراب خواران کاری ندارد بلکه از آنها گریزان است، یعنی بایستی برای سیر و سلوک عرفانی و گذر از عشق مجاز یعنی لواط گری و زناکاری، عقل و شعور و شرم و حیا را کنار بگذاری و این حاصل نمی شود مگر با صرف شراب و مسکر و افیون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 شرم داری یک قدح بر شرم افشان، ساقیا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 بر شرم افشان تا او را نابود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در بیت هفتم در راستای ترویج فساد و </w:t>
      </w:r>
      <w:bookmarkStart w:id="37" w:name="pg9032_94136"/>
    </w:p>
    <w:p>
      <w:pPr>
        <w:pStyle w:val="BookText"/>
        <w:rPr/>
      </w:pPr>
      <w:bookmarkEnd w:id="37"/>
      <w:r>
        <w:rPr>
          <w:rFonts w:ascii="IRNazanin" w:hAnsi="IRNazanin" w:eastAsia="IRNazanin"/>
          <w:color w:val="111111"/>
          <w:sz w:val="28"/>
          <w:sz w:val="28"/>
          <w:szCs w:val="28"/>
          <w:rtl w:val="true"/>
          <w:lang w:bidi="fa-IR"/>
        </w:rPr>
        <w:t>فحشا وحدت وجودی، ساقی را با عنوان دشمن شرم و حیا به خود می خواند تا عقل و شرم را در او از بین ببرد و او و امثال او را از راه سلوک در عشق مجاز یعنی لواط گری و زنا 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محبوب حقیقی یعنی خدا برده در ذات او فرو کند و بانگ اناالحق آنان را مرتفع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ای ساقی، بیا، ای دشمن شرم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بخت ما خندان شود، پیش آی خندان، ساقیا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آنها مست و خندان می شوند و از جذبه لذت های جنسی و عشق مجاز به وجد و سماع درمی آیند ولی این سرمستی ها و این شرارت ها و این تبهکاری ها با وقوع مرگ درهم می ریزد و آنگاه به سوی قبور خود رانده می شوند، همان قبور که حفراتی از حفرات دوزخ هستند پس با ملاحظه آتش دوزخ آرزو می کنند که ای کاش خدا ایشان را خلق نمی کرد، اللهم صل علی محمد و آل محمد و عجل فرجهم و فرجنابهم آمین یا رب العالمین</w:t>
      </w:r>
    </w:p>
    <w:p>
      <w:pPr>
        <w:pStyle w:val="Heading2"/>
        <w:numPr>
          <w:ilvl w:val="1"/>
          <w:numId w:val="1"/>
        </w:numPr>
        <w:rPr/>
      </w:pPr>
      <w:bookmarkStart w:id="38" w:name="__RefHeading___Toc2065147_2870459653"/>
      <w:bookmarkStart w:id="39" w:name="_Toc13"/>
      <w:bookmarkEnd w:id="38"/>
      <w:r>
        <w:rPr>
          <w:rtl w:val="true"/>
        </w:rPr>
        <w:t xml:space="preserve">غزل </w:t>
      </w:r>
      <w:r>
        <w:rPr/>
        <w:t>10</w:t>
      </w:r>
      <w:r>
        <w:rPr>
          <w:rtl w:val="true"/>
        </w:rPr>
        <w:t xml:space="preserve">: </w:t>
      </w:r>
      <w:r>
        <w:rPr>
          <w:rtl w:val="true"/>
        </w:rPr>
        <w:t>شرابخواری و افیون کشی و سیر در عالم هپروت و</w:t>
      </w:r>
      <w:r>
        <w:rPr>
          <w:rtl w:val="true"/>
        </w:rPr>
        <w:t>.... :</w:t>
      </w:r>
      <w:bookmarkEnd w:id="3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در این غزل به واسطه شرب آن شراب که ساقی در غزل نهم به خورد او داده است شرم و حیا را کناری انداخته و شجاع شده و در عالم هپروت و اوهام، در عظمت فضایل خود می بافد او در این فراز همانگونه که در غزل ششم برای حضرت عزرائیل شاخ وشانه می کشید در این غزل نیز خود را هر شب مهمان مخصوص خدا می داند که به صفات او متصف شده و خدا به واسطه قهر او خون دشمنان او را می ریزد و سپس برای شیرفهم کردن پیروان خود دیواری کوتاه تر از حضرت نوح نمی یابد و به آن حضرت برای توجیه یاوه های خود اینگونه افترا می بندد که حضرت نوح اگرچه در ظاهر مثل مردم بود ولی در واقع مردم خوار بود یعنی بواسطه طوفانی که ایجاد کرد قاتل خلایق شد یعنی من هم بواسطه این که هر شب با خدا مجالست و مؤانست دارم هرگاه به کسی غضب نمایم خون او به شمشیر خدا می ریزد و مثل من مثل حضرت نوح است که به ظاهر مثل مردم عادی بود ولی در واقع مردم خوار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این مزخرفات را به هم می بافد درحالی که می داند آنچه باعث نابودی و دوزخی شدن قوم نوح و نزول عذاب بر آنها بود همانا کفر و الحاد و شرک آنها بوده است نه مردم خواری حضرت نوح یعنی این ظلم و ستمگری آن جماعت شقی بود که عذاب خدا را به سوی آنها کشید همانگونه که توبه و انابه قوم یونس آن عذاب را از آنها دفع نمود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مولانا در ادامه عربده کشی خود به مدح و ثنای خود </w:t>
      </w:r>
    </w:p>
    <w:p>
      <w:pPr>
        <w:pStyle w:val="BookText"/>
        <w:rPr/>
      </w:pPr>
      <w:r>
        <w:rPr>
          <w:rFonts w:ascii="IRNazanin" w:hAnsi="IRNazanin" w:eastAsia="IRNazanin"/>
          <w:color w:val="111111"/>
          <w:sz w:val="28"/>
          <w:sz w:val="28"/>
          <w:szCs w:val="28"/>
          <w:rtl w:val="true"/>
          <w:lang w:bidi="fa-IR"/>
        </w:rPr>
        <w:t>ادامه می دهد و خود را چون شمشیر خون ریز می داند که اگرچه ظاهری خوش دارد ولی باطن او پر از بلا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 شاهم هر شبی، بر خوان احسان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صاحب دولتم، که دولتش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هر شب با خدا مجلس خاص داشته و بر سر سفره احسان و وفای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که از شمشیر 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قهر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خون می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چه گستاخی است این؟ والله خطا، والله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فراز از وحشت ادعای مزخرف و یاوه عظیم خود به دریوزگی می افتد و به اصطلاح شکسته نفسی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ار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توفان مردم خوار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توفانی بود که مردم را به قتل رسانید و نابود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هست آتش ذره ای، آن ذره دارد شعله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نیز در اثر مهمانی مخصوص که در هر شب در مجاورت حضرت حق دارم علیرغم ظاهر آرام خود، اگر به کسی قهر نمایم، خدا به شمشیر خود خون وی را می ریزد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او در بیت هفتم از لاک متعفن وحدت وجودی خود خارج و عربده کشان در ادعای خون ریز بودن و بلا بودن خود و نیز علیرغم خوش ظاهری خود، به تهدید دشمنان فرضی خود که آنها را در اوهام هپروتی خود بهم بافته است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شمشیرم و خون ریز، من، هم نرمم و هم تیز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جهان فانی ام، ظاهر خوش و باطن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او مست از نجاست شراب و افیون بنگ است و آنها را فزاینده عقل خردمندانه خود می داند و سیر در هپروت را بعد از برخاستن از کنار کودکان و جوانان پری وش و ایازوش و تجاوز جنسی به آنها و لواط و زنا با این فریب خوردگان بدبخت، سیر از عشق مجاز به سوی عشق حقیقی یعنی خدا می یابد و چنان احساس قدرت و سرمستی می کند که برای حضرت عزرائیل خط و نشان می کشد و از مجالست هر شب خود با خداوند، احساس قدرت نموده و خود را شمشیر خون ریز خداوند می یابد که چون نوح دشمنان خود را به قهر خود به دریای فنا و دریای خون غرق می کند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آری اینست ثمره ستیزه گری و دشمنی با ذات اقدس الهی یعنی دشمنی و ستیزه گری با محمد بن عبدالله صلی الله علیه واله و سلم و عجل فرجهم یعنی با برترین خلایق خداوند و برترین و آخرین انبیای معصوم الهی و دشمنی با اوصیاء مظلوم او که نمایندگان خداوند و خلیفه او بر زمین هستند پس آنچه این ستیزه گران به آن وارد شده اند بد جایگاهی را برای آنها فراهم می نماید یعنی دوزخ جاوید را یعنی همان بدترین جایگاه که چون به قبور خود وارد می شوند آن قبور را حفره ای از حفره های آن می یابند و آن زمان آرزو می کنند که </w:t>
      </w:r>
      <w:bookmarkStart w:id="40" w:name="pg9032_94138"/>
    </w:p>
    <w:p>
      <w:pPr>
        <w:pStyle w:val="BookText"/>
        <w:rPr/>
      </w:pPr>
      <w:bookmarkEnd w:id="40"/>
      <w:r>
        <w:rPr>
          <w:rFonts w:ascii="IRNazanin" w:hAnsi="IRNazanin" w:eastAsia="IRNazanin"/>
          <w:color w:val="111111"/>
          <w:sz w:val="28"/>
          <w:sz w:val="28"/>
          <w:szCs w:val="28"/>
          <w:rtl w:val="true"/>
          <w:lang w:bidi="fa-IR"/>
        </w:rPr>
        <w:t>ای کاش خدا آنها را خلق نمی کرد تا پیرو هوی وهوس شده و خدا و رسول او و انبیاء و اوصیاء آنها و شریعت پسندیده خدا یعنی اسلام را استهزاء و مسخره نمایند اللهم صل علی محمد و آل محمد و عجل فرجهم و فرجنابهم آمین یا رب العالمین</w:t>
      </w:r>
    </w:p>
    <w:p>
      <w:pPr>
        <w:pStyle w:val="Heading2"/>
        <w:numPr>
          <w:ilvl w:val="1"/>
          <w:numId w:val="1"/>
        </w:numPr>
        <w:rPr/>
      </w:pPr>
      <w:bookmarkStart w:id="41" w:name="__RefHeading___Toc2065149_2870459653"/>
      <w:bookmarkStart w:id="42" w:name="_Toc14"/>
      <w:bookmarkEnd w:id="41"/>
      <w:r>
        <w:rPr>
          <w:rtl w:val="true"/>
        </w:rPr>
        <w:t xml:space="preserve">غزل </w:t>
      </w:r>
      <w:r>
        <w:rPr/>
        <w:t>11</w:t>
      </w:r>
      <w:r>
        <w:rPr>
          <w:rtl w:val="true"/>
        </w:rPr>
        <w:t xml:space="preserve">: </w:t>
      </w:r>
      <w:r>
        <w:rPr>
          <w:rtl w:val="true"/>
        </w:rPr>
        <w:t>تقدیس شرابخواری و حشیش کشی و مجلس ضرب و سماع</w:t>
      </w:r>
      <w:r>
        <w:rPr>
          <w:rtl w:val="true"/>
        </w:rPr>
        <w:t>:</w:t>
      </w:r>
      <w:bookmarkEnd w:id="42"/>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در این غزل مولانا به تقدیس ضرب و خنیاگری و رقص و سماع می پردازد و غم را که آن را مخصوص دون همت ها می داند از خانه دل خود با رقص و سماع، آوازخوانی دور می کند و این شور و ذوق و غوغا را با شرب شراب که بر عقل او می افزاید شروع و امر می نماید به گرداندن کاسه ها در بین خود و دوستان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 می نماید به کف زدن و در این میانه از زدن بشکن سخن نمی گوید چون عادت آنها بر کف زدن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این عادت شراب خواران است که با شرب خمر تلاش می کنند که شاد باشند و غم ها را از خود دور کنند و خرم و خوشحال باشند او در این راستا چنان مدهوش و علاقه مند است که برای یکی از خنیاگران و آوازه خوان های مجلس خود بنام زکی ملقب به زکی قوال، غزلی نیز سروده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شد ای خواجه زکی، آخر آن یار تو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خوش آواز تو، آن خوش دم و شش تار تو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شک نیست که مولانا مجالس عیش و عشرت و شراب خواری و عشق مجاز یعنی تجاوز به کودکان و زنان فریب خورده ایازوش را بر مباحث عقلی و نقلی و حتی به شرح تفکرات ملحدانه اربابان خود ازجمله ابن عربی ترجیح می داده است و این عمل در واقع ترفند او و پیروان برای دور نگه داشتن آنها از تعقل و تدبر و اندیشیدن در یاوه پردازی های این ایده لوگ های دلقک بوده است در مناقب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 روزی او با پیروان خود به شرح مطالب مذکور در کتاب فتوحات مکیه ابن عربی پرداخته بود که مباحثه شروع می شود و در این زمان زکی قوال، ترانه گویان از در به مجلس آنها وارد می شود پس مولانا در دم نعره برمی آورد که برخیزید که فتوحات زکی بهتر است از فتوحات مکی ابن عربی و آنگاه شروع به رقص و سماع کرده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او می خواهد تا پیروان او که کره خر آمده اند، الاغ بروند و یغا شرب شراب و عشق مجاز و لواط گری و زنا کاری و عشق ورزی با کودکان و امردان و تجاوز جنسی به آن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به وجد و سماع در آیند که غم را که نشانه انسانیت و دغدغه و صالحان و اندیشمندان و ظلم ستیزان برای محرومان جامعه است را از خود دور کنند و بی عار و بی غم به عیش و عشرت بپردازند درحالی که عیش و عشرت صالحان و احرار جوامع و اقوام بشری در زمانی است </w:t>
      </w:r>
    </w:p>
    <w:p>
      <w:pPr>
        <w:pStyle w:val="BookText"/>
        <w:rPr/>
      </w:pPr>
      <w:r>
        <w:rPr>
          <w:rFonts w:ascii="IRNazanin" w:hAnsi="IRNazanin" w:eastAsia="IRNazanin"/>
          <w:color w:val="111111"/>
          <w:sz w:val="28"/>
          <w:sz w:val="28"/>
          <w:szCs w:val="28"/>
          <w:rtl w:val="true"/>
          <w:lang w:bidi="fa-IR"/>
        </w:rPr>
        <w:t>که اساس ظلم و ستم در جهان بر چیده شود و خلایق درد و غم و ناراحتی معیشتی و بیماری و مشکلات لاینحل نداشته باشند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ولی چه می توان گفت درباره کسانی که تمامی این رنج ها و غم ها و مشکلات و مصایب را که بر خلایق و مظلومان عالم از ابتدا وارد شده و الحال نیز وارد می شود و در آینده نیز وارد خواهد شد را العیاذبالله از ناحیه خدا می دانند و نه تنها به لعن و برائت از ایشان اقدام نمی کنند بلکه به تقدیس آنها مشغول و آنها را مأمور خدا و دست خدا و ابزار خدا در تفکر مسخره و مضحک وحدت وجودی نقاش ازل و اراده او در ترسیم دو نقاشی زشت و زیبا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طوطی عیسی نفس وی بلبل شیرین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فراز با تقدیس امثال زکی قوال و دیگر رقاصان و مطربان و تشبیه آنها العیاذبالله به حضرت عیسی مسیح در واقع به استهزاء این پیامبر عظیم الشأن الهی می رود و البته این عمل و مانند این اعمال او، در استهزاء پیامبران خدا که آنها را در راستای القاء تفکرات مشرکانه وحدت وجودی خود صورت می دهد در نزد او البته امری ممدوح و زیبا است زیرا در اندیشه الحادی ماکیاولیستی او، هدف بکارگیری هرگونه ابزار را توجیه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 زهره را کالیوه کن، زان نغمه های جان 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آوازه خوانی و مغنی گری خود، زهره را که نماد و خدای خنیاگری است را حیران و سرگشته نمایی و نیز توجه نما تو ای عاقل دانا و خردمند که چگونه در تعالیم محمد و آل محمد علیهم السلام و عجل فرجهم راه بر شیطان و فرزندان جنی و انسی او بسته شده است زیرا شراب خواری حتی یک قطره و غناورزی به هر طریق و تجاوزات جنسی به هر عنوان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حرام اعلام شده است ولی او در قونیه و در میان کسانی به اشاعه این افکار و اندیشه های مشرکانه پرداخته است که تلاش می کرده اند تا لواط و لواط گری و زنا و زناکاری و شراب و شراب خواری و افیون و افیون کشی برقراری مجالس لهو و لهب را که در راستای هوی و هوس آنها بوده است را رنگ و لعاب دینی و مذهبی ببخشند و لذا اگر به هر دلیل در این اباحه گری ها و بدعت گذاری های در دین، با مقاومتی روبرو می شدند آن را اخفا و راز خفی اعلام، ولی انجام آن را در میان پیروان خود تنها وسیله و تنها ابزار رسیدن به خدا القاء و تبلیغ می کردند یعنی افیون و شراب و شرب مدام آن را فزاینده عقل خردمندان و تجاوزات جنسی به کودکان و زنان فریب خورده را تحت عنوان عشق مجاز، و رقص و سماع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دلقکانه را مقدمه رسیدن و واصال شدن به محبوب حقیقی یعنی خدا و فرورفتن در ذات او و خدا شدن و برآوردن نعره های عظیم من خدا هستم مرا عبادت و ستایش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پیروان گیج و گمراه القاء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در حالی که می دانستند آنچه القاء می کنند سراشیبی بی بازگشت</w:t>
      </w:r>
    </w:p>
    <w:p>
      <w:pPr>
        <w:pStyle w:val="BookText"/>
        <w:rPr/>
      </w:pPr>
      <w:r>
        <w:rPr>
          <w:rFonts w:ascii="IRNazanin" w:hAnsi="IRNazanin" w:eastAsia="IRNazanin"/>
          <w:color w:val="111111"/>
          <w:sz w:val="28"/>
          <w:sz w:val="28"/>
          <w:szCs w:val="28"/>
          <w:rtl w:val="true"/>
          <w:lang w:bidi="fa-IR"/>
        </w:rPr>
        <w:t>دوزخ است همان دوزخ که وارد شونده در آن آرزو می کند که ای کاش خدا او را خلق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جمله را نالان کند تا مرد و زن افغان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ده ما را ز غم، کو گشت در ظلم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توجه نما تو ای عاقل دانا و خردمند که ما علت این کجی و این مشی شیطانی را اعلام نمودیم و اثبات نمودیم که چرا مولانا، غمگین بودن را عاملی می داند که مانع ورود اسرار خدا در دل می شود و آن مخصوص افراد پست و رذل یعنی کسانی است که صاحب اندیشه های مشرکانه وحدت وجودی او نیستند می داند زیرا او غم را لشکری از لشکریان خدا می داند که به واسطه ظالمان که مامور و ابزار و دست او برای ستمگری هستند بر خلایق هجوم می آورند و در واقع این اندیشه شیطانی است که موجب می شود که او در نهایت وقاحت و بی شرمی در دفاتر خود به استهزاء مراسم عزاداری سالار شهیدان حسین بن علی بپردازد و یا قاتلان اهل بیت عصمت و طهارت را تقدیس و تحسین نماید و از سگ هار دوزخی یعنی معاویه بن ابی سفیان به نام امیرالمؤمنین یاد نماید او در غزل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 غم بودن از همت دون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دل دون همت اسرار تو 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در غزل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غصه در آن بود کز هوس او تهی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همه آنجا رود کان بت 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در غزل </w:t>
      </w:r>
      <w:r>
        <w:rPr>
          <w:rFonts w:eastAsia="IRNazanin" w:cs="IRNazanin"/>
          <w:color w:val="111111"/>
          <w:sz w:val="28"/>
          <w:szCs w:val="28"/>
          <w:lang w:bidi="fa-IR"/>
        </w:rPr>
        <w:t>1710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 را چه زهره باشد تا نام ما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بزن که از غم و غمخوار فارغیم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غزل </w:t>
      </w:r>
      <w:r>
        <w:rPr>
          <w:rFonts w:eastAsia="IRNazanin" w:cs="IRNazanin"/>
          <w:color w:val="111111"/>
          <w:sz w:val="28"/>
          <w:szCs w:val="28"/>
          <w:lang w:bidi="fa-IR"/>
        </w:rPr>
        <w:t>1247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ما بر غم حرام و خون غم بر ما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غمی کو گرد ما گردید، شد در خون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آورده اند که شخصی برای تحصیل در علوم دین و خداشناسی به محضر شریف یکی از بزرگان رسید تا او را به شاگردی بپذیرد پس آن بزرگوار نبض او را گرفت و یک به یک اسماء مقدس الهی را نام برد و سپس به آن شخص گفت من توصیه می کنم که از این کار منصرف شوی و به امور دیگر ازجمله بقالی و قصابی بپردازی و چون علت را سؤال کرد آن بزرگوار فرمود من همه اسامی ذات اقدس الهی را بر تو خواندم و نبض تو نه از خوف و نه از رجاء به خداوند جنبشی نکرد و تغییری در آن حاصل نشد پس تو به درد اینکار نمی خوری و نگارنده این تمثیل را مذکور نمود تا مخاطب گرامی بداند اگر قلبی به رنج و غم دیگران بدرد نیاید پس او از دایره انسانیت خارج است یعنی همانگونه که شاعر عارف ما جناب سعدی شیرازی با اقتباس از آیات و روایات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آدم اعضای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آفرینش ز یک گوهرند، چو عضوی بدرد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 تو کز محنت دیگران بی 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نامت نهند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توجه نما تو ای عاقل دانا و خردمند که نهادن مرهم بر</w:t>
      </w:r>
    </w:p>
    <w:p>
      <w:pPr>
        <w:pStyle w:val="BookText"/>
        <w:rPr/>
      </w:pPr>
      <w:r>
        <w:rPr>
          <w:rFonts w:ascii="IRNazanin" w:hAnsi="IRNazanin" w:eastAsia="IRNazanin"/>
          <w:color w:val="111111"/>
          <w:sz w:val="28"/>
          <w:sz w:val="28"/>
          <w:szCs w:val="28"/>
          <w:rtl w:val="true"/>
          <w:lang w:bidi="fa-IR"/>
        </w:rPr>
        <w:t>زخم های رنجدیدگان جامعه و محرومان و ستمدیدگان و دفع ظلم و ستم از ایشان یعنی ستیزه گری و مبارزه با ظلمها و جنایاتی که مولانا و ابن عربی در عالم هپروتی وحدت وجودی خود، آن را اراده خدا می دانند، می تواند غم را از دل های آزادگان جهان بردارد نه اینکه مانند حیوانی درنده غرق در یاوه های شیطانی شده و کودکان و زنان فریب خورده بدبخت را دراز نمایند و با سرمستی شرابی که به زعم آن ها به عقل و خرد آن ها افزوده است به آنها تجاوز جنسی نموده و از آنها کامیاب شده و با ضرب آهنگ زکی های قوال به مانند دلقکی به رقص و سماع درآمده و از این بزم عشق مجاز، شتابان به سوی محبوب خود یعنی خدا، که آن را نیز در اندیشه های شیطانی خود خلق کرده اند رفته و در ذات او فرو روند و تبدیل به خدا شوند و خبر خدا شدن خود را با نعره های شیطانی من خدا هستم و در آسمان ها به دنبال من نگردید که در لباس من غیر از خدا نیست و من منزه هستم مرا عبادت و پرستش نمائید را به جماعتی گمراه و بدبخت اعلام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را بدرانی شکم با دورباش زیر و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غلغل افتد در عدم از عدل تو ای خوش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ادامه به اصل اساسی شراب خواری تاکید و ساقی بزم را امر می نماید تا با سقایت شراب به آنها، بر خرد و عقل و درک آنها و عشق آنها بیفزاید و روح آنها را به فرهادی تبدیل نماید که در عشق آن شیرین لقاء یعنی العیاذبالله خدایی که آنها وی را به زنی آنگونه تشبیه نموده اند، مشتاق نماید و توجه نما تو ای مخاطب ارجمند که هیچ کس این سقایت را به امور معنوی نمی برد و تصور نمی نماید که مقصود وی از این شراب، شراب روحانی است که بایستی در روان خالی این جماعت معلوم الحال ریخته شود تا حال وهوای عشق را به آنها بدهد، مگر کسی که نماد حماقت و ابلهی باشد زیرا مولانا خود و پیروان خود را در تمامی دفاتر خود و غزلیات خود امر می نماید به وصل به محبوب از طریق عشق مجاز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یعنی به شرحی که ما تاکنون در هزاران صفحه شرح و تفسیر خود بر متون دفاتر او و در فیه مافیه او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اثبات نموده ایم، او در ادامه کوره الحاد و کفر گویی خود را روشن نموده و العیاذبالله به استهزاء حضرت اسرافیل و ذات اقدس الهی می رود و ساقی شراب خود را از کثرت تکبر و لجام گسیختگی در ستیزه گری، اسرافیل می نامد که دل آنها را به شراب خود زنده می کند همانگونه که خدا در گوش آنها از روح خود می دمد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سرافیل دلی، زنده کنی آب و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ز راه مقبلی، در گوش ما نفخه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مولانا درادامه بازهم به سوی بیان داستان مضحک و مسخره نقاش ازل و ترسیم دو نقاشی زشت و زیبا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در قالب گندم و کاه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رود و در تقدیس خود به واسطه </w:t>
      </w:r>
    </w:p>
    <w:p>
      <w:pPr>
        <w:pStyle w:val="BookText"/>
        <w:rPr/>
      </w:pPr>
      <w:r>
        <w:rPr>
          <w:rFonts w:ascii="IRNazanin" w:hAnsi="IRNazanin" w:eastAsia="IRNazanin"/>
          <w:color w:val="111111"/>
          <w:sz w:val="28"/>
          <w:sz w:val="28"/>
          <w:szCs w:val="28"/>
          <w:rtl w:val="true"/>
          <w:lang w:bidi="fa-IR"/>
        </w:rPr>
        <w:t>اعمال شیطانی شراب خواری و افیون کشی و وصل از عشق مجاز یعنی تجاوز جنسی به کودکان و زنان فریب خورده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از ساقی شراب می خواهد تا با بذل شراب برایشان، گندم آنها را از کاه غیره جدا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همچو خرمن ریخته، گندم به کاه آمیخته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 از نسیم باد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شراب ناب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 گندم کن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از عالم مجاز در سیروسلوک شیطانی، به سوی محبوب شیرین لقا روانه کن، آری او جهان خلقت را جهان کثرت و ظهور و تزاحم و تضاد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بیند که خدا یعنی العیاذبالله سیمرغ قاف در آن به سی مرغ تبدیل شده است و صالح و طالع و نیک و بد را برای معرفی خود پدید نموده و ایشان وفق اوامر و مأموریت های او عمل می کنند و فرعون در این دنیا درواقع موسایی است که با موسای دیگر در جنگ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عنوان نمونه او در دفتر اول ابیات</w:t>
      </w:r>
    </w:p>
    <w:p>
      <w:pPr>
        <w:pStyle w:val="BookText"/>
        <w:rPr/>
      </w:pP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اصل مشرکانه وحدت وجودی را اینگونه بیان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نار و خلد را بین هم 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شان برزخ لایبغیان، اهل نار و اهل نور آمیخته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میانشان، کوه قاف انگیخته،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هر دو بر هم می زنند از تخت و اوج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مثال آب دریا، موج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اراده خدا به مانند موج دریا، اجرای امر خدا می نمایند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بیان این طرز تفکر شیطانی و ملحدانه، به ساقی امر می نماید تا بر آنها بذل شراب نماید تا غم آنها به سوی غم دیگر رود و شادی به آنها روی نماید و دل آنها به آسمان برود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غم به سوی غم رود، خرم سوی خرم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گل به سوی گل رود تا دل بر اید درسما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سپس از آثار این شراب خواری و عشق ورزی مجاز یعنی تجاوز به کودکان و زنان فریب خورده و وصل عشق مجاز آنها سخن به میان می آورد که چگونه با این اعمال شیطانی مس وجود آن ها به طلا و قلب آن ها با دلبران هم بر می شود همان وجود که قبلاً پا بود اکنون با این اعمال شیطانی و عشق مجازی تبدیل به سر شده، همان کاه که اکنون در اوهام هپروتی آن ها تبدیل به کهربا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کار جان چون زر شود، با دلبران هم 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بود، اکنون سر شود، که بود، اکنون کهربا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در اوهام هپروتی خود اعلام می کند که این یاوه ها و مزخرفات را بنا به دستور و الهام و وحی گفته است ولی مرجع آن را اعلام نمی کند و با کنایه می گوید که دستور داشتم و گفتم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معنی را در ضمیر ناخودآگاه مخاطبان ابله خود القاء نماید که او ملیجک خداست و به امر خدا با مخلوقات او سخن می گوید و عنداللزوم برحسب امر او مجبور است که اسرار نهفته را آشکار کند همان اسرار که کسی در گوش جمعیت اخوان صفا نگفته است و توجه داشته باش که جمعیت اخوان صفا گروهی </w:t>
      </w:r>
      <w:bookmarkStart w:id="43" w:name="pg9032_94143"/>
    </w:p>
    <w:p>
      <w:pPr>
        <w:pStyle w:val="BookText"/>
        <w:rPr/>
      </w:pPr>
      <w:bookmarkEnd w:id="43"/>
      <w:r>
        <w:rPr>
          <w:rFonts w:ascii="IRNazanin" w:hAnsi="IRNazanin" w:eastAsia="IRNazanin"/>
          <w:color w:val="111111"/>
          <w:sz w:val="28"/>
          <w:sz w:val="28"/>
          <w:szCs w:val="28"/>
          <w:rtl w:val="true"/>
          <w:lang w:bidi="fa-IR"/>
        </w:rPr>
        <w:t>به اصطلاح نو اندیش و مخالف با تعالیم دینی و مذهبی و اصول شریعت بودند و به همین دلیل از خوف جان به صورت زیرزمینی و مخفی فعالیت می کردند، این گروه ضد شریعت در قرن چهارم در بصره بوجود آمد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آنها این تفکر را اشاعه می دادند که روح ادیان یکی است و اختلافات دینی ظاهری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مولانا در این فراز در واقع به اصول تفکراتی ضددین و ضد شریعت خود اقرار و آن را با ذکر سری که به گوش اخوان صفا گفته نشده است، یعنی مشرکانه تر و لجام گسیخته گر اعلام می کند و البته نیز چنین است زیرا او در برابر خدا و رسول او و تعالیم امامان معصوم علیهم السلام و عجل فرجهم تمام قد ایستاده و بر ضد آنها به ترویج افکار و عقاید مشرکانه و آداب و آموزه های شیطانی وحدت وجودی خود بگونه ای جنون آمیز اهتمام دارد ولی بار کج او هرگز به منزل نمی رسد زیرا ذات اقدس الهی جل جلاله حافظ و نگهدارنده شریعت پسندیده خود است و اوست که از نسل حضرت ابراهیم و حضرت اسماعیل و محمد بن عبدالله صلی الله علیه و آله و سلم و عجل فرجهم و دیگر اوصیاء معصوم آن حضرت یعنی امامان معصوم علیهم السلام و عجل فرجهم، آخرین معصوم از سلسله معصومین الهی را به عنوان ذخیره نجات و برقراری دین خود در سرتاسر جهان قرار داده است و این کلام عظیم آن حضرت عجل الله تعالی فرجه الشریف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 که زمین را از عدالت پر کنم، همانگونه که از جور لبریز شده باشد پس آنگاه که خدا به ما اجازه سخن دهد، حق آشکار و باطل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فرجنابهم آمین یا رب العالمین</w:t>
      </w:r>
    </w:p>
    <w:p>
      <w:pPr>
        <w:pStyle w:val="Heading2"/>
        <w:numPr>
          <w:ilvl w:val="1"/>
          <w:numId w:val="1"/>
        </w:numPr>
        <w:rPr/>
      </w:pPr>
      <w:bookmarkStart w:id="44" w:name="__RefHeading___Toc2065151_2870459653"/>
      <w:bookmarkStart w:id="45" w:name="_Toc15"/>
      <w:bookmarkEnd w:id="44"/>
      <w:r>
        <w:rPr>
          <w:rtl w:val="true"/>
        </w:rPr>
        <w:t xml:space="preserve">غزل </w:t>
      </w:r>
      <w:r>
        <w:rPr/>
        <w:t>12</w:t>
      </w:r>
      <w:r>
        <w:rPr>
          <w:rtl w:val="true"/>
        </w:rPr>
        <w:t xml:space="preserve">: </w:t>
      </w:r>
      <w:r>
        <w:rPr>
          <w:rtl w:val="true"/>
        </w:rPr>
        <w:t>ناله های مولانا در فراق شمس</w:t>
      </w:r>
      <w:r>
        <w:rPr>
          <w:rtl w:val="true"/>
        </w:rPr>
        <w:t>:</w:t>
      </w:r>
      <w:bookmarkEnd w:id="45"/>
    </w:p>
    <w:p>
      <w:pPr>
        <w:pStyle w:val="BookText"/>
        <w:rPr/>
      </w:pPr>
      <w:r>
        <w:rPr>
          <w:rFonts w:ascii="IRNazanin" w:hAnsi="IRNazanin" w:eastAsia="IRNazanin"/>
          <w:color w:val="111111"/>
          <w:sz w:val="28"/>
          <w:sz w:val="28"/>
          <w:szCs w:val="28"/>
          <w:rtl w:val="true"/>
          <w:lang w:bidi="fa-IR"/>
        </w:rPr>
        <w:t>او در این غزل به تقدیس شمس می پردازد و ظاهراً این زمانی است که فرزند او، شمس تبریزی را به کینه قصاص کیمیا خاتون، تا به ابد از دیدار او محروم و به دیار نیستی فرستاده است و مولانا اینگونه در فراق او می نالد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 بهار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داری خبر از یار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 تو آبستن چمن و ای از تو خندان باغ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کسی که به ما وحی و الهام می کنی و پیروان و خلایق را از فیض وجود ما بهره مند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جویبار راستی، از جوی یار ما 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تو جدا شده از خدا هستی و همه زیبایی های تو و کمالات تو از حضرت معشوق یعنی خدا سرچشمه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سینه ها سینا 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خدا که بر کوه سینا تجلی کرد تو هم بر سینه های ما و این مریدان تجلی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جان هایی جان 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46" w:name="pg9032_94144"/>
    </w:p>
    <w:p>
      <w:pPr>
        <w:pStyle w:val="BookText"/>
        <w:rPr/>
      </w:pPr>
      <w:bookmarkEnd w:id="4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قیل و ای قال تو خوش و ای جمله اشکال تو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تو خوش سال تو خوش، ای سال و مه چاکر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توجه نما تو ای عاقل دانا و خردمند بر این دروغپردازی ها و گزافه گویی ها که در بین این جماعت دو طرفه است پس در مقالات شمس نیز مذکور است که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در این عالم با این عوام هیچ کاری نیست، برای ایشان نیامدم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سوی خدا به سوی عوام مبعوث نشده ام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کسانی که خود رهنمای عالم هستند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انگشت خود را بر رگ ایشان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و او البته باید این دعا را در حق پدر خود نماید که او را در صباوت از متجاوزین لواط کار حفظ کرد و در میان زنان پرورش داد ولی معلوم نیست چرا باز هم البته نمی توانست چنین گزافه گویی ها و غلو پردازی ها را در شان خود بهم ببافد اللهم صل علی محمد و آل محمد و عجل فرجهم و فرجنابهم آمین یا رب العالمین</w:t>
      </w:r>
    </w:p>
    <w:p>
      <w:pPr>
        <w:pStyle w:val="Heading2"/>
        <w:numPr>
          <w:ilvl w:val="1"/>
          <w:numId w:val="1"/>
        </w:numPr>
        <w:rPr/>
      </w:pPr>
      <w:bookmarkStart w:id="47" w:name="__RefHeading___Toc2065153_2870459653"/>
      <w:bookmarkStart w:id="48" w:name="_Toc16"/>
      <w:bookmarkEnd w:id="47"/>
      <w:r>
        <w:rPr>
          <w:rtl w:val="true"/>
        </w:rPr>
        <w:t xml:space="preserve">غزل </w:t>
      </w:r>
      <w:r>
        <w:rPr/>
        <w:t>13</w:t>
      </w:r>
      <w:r>
        <w:rPr>
          <w:rtl w:val="true"/>
        </w:rPr>
        <w:t xml:space="preserve">: </w:t>
      </w:r>
      <w:r>
        <w:rPr>
          <w:rtl w:val="true"/>
        </w:rPr>
        <w:t>داستان اسراری که به شمس و مولانا الهام می شد</w:t>
      </w:r>
      <w:r>
        <w:rPr>
          <w:rtl w:val="true"/>
        </w:rPr>
        <w:t>:</w:t>
      </w:r>
      <w:bookmarkEnd w:id="48"/>
    </w:p>
    <w:p>
      <w:p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مولا به تقدیس خود و ارباب خود شمس می پردازد و در قالب این اشعار به مخاطبان و پیروان خود چنین القاء می نماید که از عالم غیب به او الهام می شود و او حق ندارد که این اسرار را افشا کند همان اسرار مگو که در اواخر عمر آن ها را در دفاتر خود فاش و سپس در فیه مافیه از او به یادگار ماند همان اسرار لواط و لواط گری و زنا و زناکاری و شراب و شراب خواری و افیون و افیون کشی و جادو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سیر و سلوک شیطانی از عشق مجاز یعنی تجاوز به کودکان و زنان فریب خورده و دلقک وار با وجد و مستی حاصل از این اعمال شیطانی، به گردش و چرخش درآمدن و در ذات خدا فرورفتن و نعره من خدا هستم مرا پرستش کنید را برآوردن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سر و ته تمامی اسراری که از عالم غیب به او الهام می شد و او آن را از اغیار مخفی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باد بی آرام ما با گل بگو پیغام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گل، گریز اندر شکر، چون گشتی از گلشن جدا،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دل مشکین سخن، پایان ندارد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 نیارم گفت من، آنها که می گویی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فراز مولانا به دل خود خطاب می کند و مقصود از دل خود همان خداست که به او الهام می کند ولی چون با اظهار آن در محل تکفیر واقع می شود، کلام خود را اینگونه در لفافه به مخاطبان گیج و گمراه خود القاء می کند و مقصود او اینست که ای خدایی که سخنان معطر معنوی به من الهام می کنی و این سخنان تو پایان نمی پذیرد و من نمی توانم آن رازها که به من می گویی را به هر کسی بگویم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او این ارث را از رهبر خود ابن عربی گرفته است که گفت حسن بصری</w:t>
      </w:r>
      <w:bookmarkStart w:id="49" w:name="pg9032_94145"/>
    </w:p>
    <w:p>
      <w:pPr>
        <w:pStyle w:val="BookText"/>
        <w:rPr/>
      </w:pPr>
      <w:bookmarkEnd w:id="49"/>
      <w:r>
        <w:rPr>
          <w:rFonts w:ascii="IRNazanin" w:hAnsi="IRNazanin" w:eastAsia="IRNazanin"/>
          <w:color w:val="111111"/>
          <w:sz w:val="28"/>
          <w:sz w:val="28"/>
          <w:szCs w:val="28"/>
          <w:rtl w:val="true"/>
          <w:lang w:bidi="fa-IR"/>
        </w:rPr>
        <w:t>وقتی می خواست اسرار لاهوتی را به یارانش بگوید دستور در بندان می داد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بعد از تقدیس خود به سراغ رهبر خود شمس می رود و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شمس تبریزی بگو سر شهان شاه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حرف و صوت و رنگ و بو، بی شمس کی تابد ضبیا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او از شمس می خواهد که اسرار شهان طریقت را بگوید و مقصود او از شاهان طریقت محمد و آل محمد علیهم السلام و عجل فرجهم نیستند بلکه کسانی هستند که به زعم این اراذل و اوباش متظاهر به اسلام، مقام آنها از رسول خدا هم بالاتر است یعنی کسانی چون بایزید و دقوقی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ضلالت اشکار و اینست کیفر ستیزه گری با خدا و رسول او و امامان معصوم علیهم السلام و عجل فرجهم یعنی ضلالت و گمراهی یعنی سراشیبی بی بازگشت دوزخ یعنی شقاوت ابدی یعنی دخول در نار و آتشی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50" w:name="__RefHeading___Toc2065155_2870459653"/>
      <w:bookmarkStart w:id="51" w:name="_Toc17"/>
      <w:bookmarkEnd w:id="50"/>
      <w:r>
        <w:rPr>
          <w:rtl w:val="true"/>
        </w:rPr>
        <w:t xml:space="preserve">غزل </w:t>
      </w:r>
      <w:r>
        <w:rPr/>
        <w:t>14</w:t>
      </w:r>
      <w:r>
        <w:rPr>
          <w:rtl w:val="true"/>
        </w:rPr>
        <w:t xml:space="preserve">: </w:t>
      </w:r>
      <w:r>
        <w:rPr>
          <w:rtl w:val="true"/>
        </w:rPr>
        <w:t>تشبیه خداوند العیاذ بالله به دزد و راهزن غارتگر و</w:t>
      </w:r>
      <w:r>
        <w:rPr>
          <w:rtl w:val="true"/>
        </w:rPr>
        <w:t>....:</w:t>
      </w:r>
      <w:bookmarkEnd w:id="51"/>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توجه نما که در این غزل مولانا در تحت عنوان عشق و عاشقی به تقدیس هپروتی و اوهامی خود و دیگر همقطاران خود می رود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تا جایی که احساس می کند که او و دیگر پیروان او مانند حضرت موسی هستند که هر دم به آنها تجلی می رسد و وجود آنها را تبدیل به سبزه و نرگس و جواهر می نماید مثال او مثال شخصی است که در عالم هپروت، در خود قدرت روحانی عظیم تصور کرد پس تکه چوبی شبیه به عصای موسی به دست گرفت و به کنار دریای خروشان رفت و بر بالای تخته سنگی روبروی دریا ایستاد و دو طرف دست خود را باز کرد و تصور کرد که دریا از او اطاعت کرده و شکاف برمی دارد و یا به دستور او حداقل آرام می شود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ولی درعمل سیل خروشان و موج عظیم دریا به سوی او حمله ور شد و او فرار را برقرار ترجیح داد و اینگونه به هشدار موج دریا از عالم هپروت خود بیرون آمد ولی این سعادت نصیب این جماعت اوهام گر نشد زیرا آن ها خود را در محل آزمایش نیاوردند و در اعماق عالم هپروتی خود مشغول لاف و گزاف شدند تا جایی که در نهایت وقاحت و بی شرمی و در همین راستا العیاذبالله جسارت عظیم به ساحت ذات اقدس الهی وارد و او را به دزدی تشبیه می کنند که اگر مقداری انگور از باغ او خورده اند در عوض او همه و لباس و توشه آنان را دزدیده و غارت کرده است و توجه نما تو ای عاقل دانا و خردمند که جهان مملو و مشحون از میلیاردها میلیارد مثال و تمثیل صحیح و مؤدبانه است و صاحب قلم حق </w:t>
      </w:r>
    </w:p>
    <w:p>
      <w:pPr>
        <w:pStyle w:val="BookText"/>
        <w:rPr/>
      </w:pPr>
      <w:r>
        <w:rPr>
          <w:rFonts w:ascii="IRNazanin" w:hAnsi="IRNazanin" w:eastAsia="IRNazanin"/>
          <w:color w:val="111111"/>
          <w:sz w:val="28"/>
          <w:sz w:val="28"/>
          <w:szCs w:val="28"/>
          <w:rtl w:val="true"/>
          <w:lang w:bidi="fa-IR"/>
        </w:rPr>
        <w:t>ندارد برای رساندن مقصود زشت ترین و بی ادبانه ترین تمثیل را بکار برد و عدم رعایت این اصل در واقع، دلیلی قاطع بر گمراهی و جهل و نادانی مثال آورنده است خصوصاً اگر بداند که مخاطب او ذات اقدس الهی جل جلاله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عاشقان، ای عاشقان، امروز مائیم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در غرقابه ای تا خود که داند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ابتداء به تقدیس شیوخ و ولی ها و قطب های این فرقه وحدت وجودی می پردازد و از ایشان فوطه می خواهد و آنها را به موسی تشبیه می کند که باید بیایند و معجزه نمایی کنند و عصای خود را به دریا بزنند و مقصود او از قوطه دادن یعنی ارشاد کردن و خرقه دادن است یعنی انتخاب شدن از سوی شیخ و قطب و مقصود او از اینکه شیخ بیاید و عصای خود را به آب دریا بزند، این نیست که او معجزه نمایی نماید زیرا می داند انتساب این اعمال و مانند آن، به امثال این جرثومه های فساد و تباهی جز رسوایی برای آنها ارمغانی ندارد پس او را به عنوان هدایتگر به موسی و همت او را به عصا و هدایت او را به ید بیضا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تشبیه می کند تا با این ترفند هر کسی را که در راستای القائات شیطانی آنها نیاز به فریب دارد را بفریبد و در عالم هپروتی که برای او ایجاد می کند وی را به مقامات عالیه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ما را فوطه ده، و ای آب ما را غوطه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عمران بیا بر آب دریا زن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این سیر و سلوک معنوی چنین بر خود و دیگر پیروان القا می نماید که در اثر این عنایات خاص حضرت شیخ و قطب یعنی دریافت فوطه و خوردن غوطه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تبدیل به موسی شده و هر دم از تجلیات خدا که بر کوه وجود آنها می تابد بهره مند شده و تکه تکه شدن وجود آن ها موجب می شود که به سبزه و نرگس و جواهر تبدیل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چو کوه طور دان، ما همچو موسی طالبان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دم تجلی می رسد، بر می شکافد کوه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پاره اخضر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یک پاره عبهر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پاره گوهر می شود، یک پاره لعل و کهربا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العیاذبالله چنان در اوهام هپروتی دچار خود بزرگ بینی لجام گسیخته می شود که از خدا هم طلبکار شده و می گوید ای باغبان هستی یعنی ای خدا از ما چه می خواهی و چرا اینقدر ما را مورد عتاب و خطاب قرار می دهی اگر مقداری به ما رزق وروزی دادی درعوض جان ما را که انبان ما بوده است را بالا آورده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باغبان، ای باغبان، در ما چه در پیچیده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برده ایم انگور تو، تو برده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دزدیده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انبان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آری پس به زودی معلوم می شود که دزد کیست و چه کسی پای خود را از گلیم خود فراتر نهاده است ولی این شقی آن زمان آگاه می شود که</w:t>
      </w:r>
      <w:bookmarkStart w:id="52" w:name="pg9032_94147"/>
    </w:p>
    <w:p>
      <w:pPr>
        <w:pStyle w:val="BookText"/>
        <w:rPr/>
      </w:pPr>
      <w:bookmarkEnd w:id="52"/>
      <w:r>
        <w:rPr>
          <w:rFonts w:ascii="IRNazanin" w:hAnsi="IRNazanin" w:eastAsia="IRNazanin"/>
          <w:color w:val="111111"/>
          <w:sz w:val="28"/>
          <w:sz w:val="28"/>
          <w:szCs w:val="28"/>
          <w:rtl w:val="true"/>
          <w:lang w:bidi="fa-IR"/>
        </w:rPr>
        <w:t>برای او دیر است، زیرا که او بواسطه ستیزه گری با خدا و رسول و امامان معصوم و پیروی از هوی وهوس در سراشیبی بی بازگشت دوزخ قرار گرفته است و چون در قعر آن قرار گیرد عشق و عاشقی را فراموش می کند و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53" w:name="__RefHeading___Toc2065157_2870459653"/>
      <w:bookmarkStart w:id="54" w:name="_Toc18"/>
      <w:bookmarkEnd w:id="53"/>
      <w:r>
        <w:rPr>
          <w:rtl w:val="true"/>
        </w:rPr>
        <w:t xml:space="preserve">غزل </w:t>
      </w:r>
      <w:r>
        <w:rPr/>
        <w:t>15</w:t>
      </w:r>
      <w:r>
        <w:rPr>
          <w:rtl w:val="true"/>
        </w:rPr>
        <w:t xml:space="preserve">: </w:t>
      </w:r>
      <w:r>
        <w:rPr>
          <w:rtl w:val="true"/>
        </w:rPr>
        <w:t>تقدیس آموزه های شیطانی</w:t>
      </w:r>
      <w:r>
        <w:rPr>
          <w:rtl w:val="true"/>
        </w:rPr>
        <w:t>:</w:t>
      </w:r>
      <w:bookmarkEnd w:id="54"/>
    </w:p>
    <w:p>
      <w:pPr>
        <w:pStyle w:val="BookText"/>
        <w:rPr/>
      </w:pPr>
      <w:r>
        <w:rPr>
          <w:rFonts w:ascii="IRNazanin" w:hAnsi="IRNazanin" w:eastAsia="IRNazanin"/>
          <w:color w:val="111111"/>
          <w:sz w:val="28"/>
          <w:sz w:val="28"/>
          <w:szCs w:val="28"/>
          <w:rtl w:val="true"/>
          <w:lang w:bidi="fa-IR"/>
        </w:rPr>
        <w:t xml:space="preserve">پس توجه نما تو ای عاقل دانا و خردمند به مفاد غزل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که در آن و در لفافه کلمات به اصطلاح عرفانی به تقدیس آموزه های شیطانی گدایی و گدا پروری می پردازد، همان آموزه که جزء لاینفک آداب این فرقه و تمامی فرقه های مانند آن است و ما در شرح دفاتر مولانا و نیز در شرح فیه مافیه علت آن را شرح نموده و تکرار نمی نمائیم، مولانا در این غزل مقصود و منظور کلام خود را می گوید او در بیت اول مذکور می نماید که ای کسی که شهد را به نیش بدل کرده ای پس سالک هشیار را هم مست و مدهوش کن و سپس رجوع به عکس را برای تقدیس گدا پروری مذکور می نماید که فرد بی خویش یعنی سالکان را نیز با پرداخت پول یا مال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از مستی در بیاور یعنی به آنها کمک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نوش کرده نیش را، بی خویش کن با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 کن بی خویش را، چیزی بده درویش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در ادامه مولانا همانگونه که عادت اوست به لاف و گزاف عشق و عاشقی می پردازد و خود را به اصطلاح به خدا می چسباند و می خواهد تا در مخاطبان و پیروان گمراه خود این معنی را تداعی نماید که ملیجک خداست یعنی که با محبوب و معشوق یعنی العیاذبالله خدای متعال فاصله ای ندارد و بلکه در او غرق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ما در شرح دفاتر و کتاب فیه مافیه، ضدیت این لاف و گزاف ها را با آیات عظیمه کتاب خدا و شاخصه ای که ذات اقدس احدیت جل جلاله برای اثبات دوستی خود به بندگان خود، اعلام فرموده است را نیز مذکور نمودیم و در این فراز به جهت تداعی معانی، مجدداً آن را ذکر می نمائیم، پس توجه نما تو ای مخاطب محترم که ذات اقدس احدیت جل جلاله در آیه عظیمه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شاخصه دوستی و محبت بندگان به خود و اثبات این دوستی را ابلاغ و در آن امر فرموده است بندگان خود را به تبعیت از پیامبر عالیقدر خود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که تسری می یابد این تابعیت و محبت به امر ذات اقدس الهی به اوصیاء معصوم آن حضرت یعنی آل محمد علیهم السلام و عجل فرجهم، خداوند متعال جل جلاله در این آیه عظیمه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w:t>
      </w:r>
    </w:p>
    <w:p>
      <w:pPr>
        <w:pStyle w:val="BookText"/>
        <w:rPr/>
      </w:pPr>
      <w:r>
        <w:rPr>
          <w:rFonts w:ascii="IRNazanin" w:hAnsi="IRNazanin" w:eastAsia="IRNazanin"/>
          <w:color w:val="111111"/>
          <w:sz w:val="28"/>
          <w:sz w:val="28"/>
          <w:szCs w:val="28"/>
          <w:rtl w:val="true"/>
          <w:lang w:bidi="fa-IR"/>
        </w:rPr>
        <w:t>وَيَغْفِرْ لَكُمْ ذُنُوبَكُمْ ۗ 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بگو ای پیامبر، اگر خدا را دوست می دارید مرا پیروی کنید تا خدا شما را دوست بدارد و گناه شما را ببخشد و خدا آمرزنده و مهربان است، یعنی کسانی که مدعی دوستی خدا هستند با شاخصه پیروی از محمد و آل محمد علیهم السلام و عجل فرجهم محک زده شده و آزمون می شوند پس اگر در آن شاخصه قرار داشتند یعنی پیرو محمد و آل محمد علیهم السلام و عجل فرجهم بودند که بر صراط مستقیم قرار دارند و اگر نه کذب ادعای ایشان آشکار و رسوا می شوند یعنی همان آزمون که برای شیطان در سجده بر آدم از سوی ذات اقدس الهی صورت پذیرفت و در آن شیطان طاغی و مردود از درگاه ذات اقدس الهی رانده شد، و توجه نما تو ای عاقل دانا و خردمند که ما در شرح دفاتر مولانا و متون فیه مافیه او اثبات نمودیم که چرا این فرقه وحدت وجودی به تقدیس گدایی و گدا پروری کوشیده اند و چرا خواسته اند که پیروان آنها در غیر مساجد یعنی خانقاهها بیتوته کنند و چرا مولانا از این اوباش و اراذل شهوتران خواسته است که در عشق مجاز یعنی لواط کاری و شراب خواری و زناکاری و افیون کشی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متوقف نشوند و بقیه راه تا فنا در ذات خدا و نعره من خدا هستم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بروند و چرا در خصوص تقدیس گدایی و گدا پروری و تقبیح کار و تلاش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تا این حد کوشیده است پس آگاه باش که علت آن است که حضور آنها در جامعه و اختلاط و معاشرت قهری با مردم موجب گردید تا آنها به بطلان تفکرات ایده لوژیک خود پی ببرند و اعتقادات این فرقه را ترک کنند و لذا از آن ها عملاً خواسته شده که از اجتماع اهل اسلام فاصله گرفته و در مکان هایی که آنها در برابر مساجد خداوند علم کرده اند به سکونت شب و روز و به فساد و تبهکاری تحت عنوان عشق مجاز بپردازند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مولانا در ادامه همانگونه که عادت اوست خود و پیروان را به عالم هپروت می کشاند و از طریق القاء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ایشان را به موسی و عیسی و حضرت آدم و آن نفخه یعنی خدا بودن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تشبیه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آدم و آن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دم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هم عیسی و مریم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راز و هم محرم تویی، چیزی بده درویش را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او در ادامه به تقدیس رهبران فرقه خود و از جمله شمس می پردازد و در گزافه گویی و غلو پردازی او و عشق ورزی به او می گوید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از تو شیرین می شود، کفر از تو چون دین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از تو نسرین می شود، چیزی بده درویش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جان من و جانان من، کفر من و ایمان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سلطانان من، چیزی بده درویش را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مولانا در بیت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لاک متعفن وحدت وجودی خود خارج شده و داستان مسخره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نگنجیدن آن در نزد خدا را به عنوان مقدمه فنا در </w:t>
      </w:r>
      <w:bookmarkStart w:id="55" w:name="pg9032_94149"/>
    </w:p>
    <w:p>
      <w:pPr>
        <w:pStyle w:val="BookText"/>
        <w:rPr/>
      </w:pPr>
      <w:bookmarkEnd w:id="55"/>
      <w:r>
        <w:rPr>
          <w:rFonts w:ascii="IRNazanin" w:hAnsi="IRNazanin" w:eastAsia="IRNazanin"/>
          <w:color w:val="111111"/>
          <w:sz w:val="28"/>
          <w:sz w:val="28"/>
          <w:szCs w:val="28"/>
          <w:rtl w:val="true"/>
          <w:lang w:bidi="fa-IR"/>
        </w:rPr>
        <w:t>ذات خدا و کشیدن عربده و نعره من خدا هستم یعنی ورود در ذات خدا و خدا شدن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تبدیل به مگس در داخل ظرف شیره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را مذکور می نماید یعنی به شرحی که در نهایت وقاحت و بی شرمی در متن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او یعنی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انا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انا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هستم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می گوید پس یا تو بمیر پیش خدا و یا او یعنی خدا پیش تو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توجه نماید مخاطب ارجمند که چگونه در اثر کفر و ناسپاسی، کسی می تواند اینگونه مزخرفات را بهم ببافد یعنی تو به درجه ای رسیده ای که یا باید تو وجود داشته باشی یا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دویی نماند ولی چون آنکه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امکان ندارد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تو بمیر تا او بر تو تجلی کند و دویی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رسیدن به مرحله فنا فی الله تبدیل به خدا شوی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در این متن هم به سالکان ارائه طریق می کند که جان خود را در عدم اندازند زیرا دو بزرگ یعنی دو پادشاه در یک اقلیم نمی گنجند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را درافکن در عدم، زیرا نشاید ای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محتشم، او محتشم چیزی بده درویش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وقتی از عشق مجاز یعنی تجاوز جنسی به کودکان و زنان فریب خورده یعنی لواط و زنا سرمست شدی و از لذت شراب و افیون و وصل به جذبه شوق رسیدی و به سوی معشوق حقیقی به پرواز درآمدی پس دلقک وار بچرخ تا به مرحله فنا برسی و سپس در ذات او فرو بروی و از دویی یعنی شرک خارج شده و به وحدت برسی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آری اینست ثمره ستیزه گری با خدا و رسول او و امامان معصوم علیهم السلام و عجل فرجهم یعنی ورود به چاه عظیم ضلالت و گمراهی یعنی سقوط در سراشیبی بی بازگشت دوزخ یعنی فرورفتن در طبقات دوزخ یعنی خلود در عذاب ابدی خدا یعنی ورود به جایی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56" w:name="__RefHeading___Toc2065159_2870459653"/>
      <w:bookmarkStart w:id="57" w:name="_Toc19"/>
      <w:bookmarkEnd w:id="56"/>
      <w:r>
        <w:rPr>
          <w:rtl w:val="true"/>
        </w:rPr>
        <w:t xml:space="preserve">غزل </w:t>
      </w:r>
      <w:r>
        <w:rPr/>
        <w:t>16</w:t>
      </w:r>
      <w:r>
        <w:rPr>
          <w:rtl w:val="true"/>
        </w:rPr>
        <w:t xml:space="preserve"> : </w:t>
      </w:r>
      <w:r>
        <w:rPr>
          <w:rtl w:val="true"/>
        </w:rPr>
        <w:t>داستان قاب قوس شمس تبریزی</w:t>
      </w:r>
      <w:r>
        <w:rPr>
          <w:rtl w:val="true"/>
        </w:rPr>
        <w:t>:</w:t>
      </w:r>
      <w:bookmarkEnd w:id="57"/>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نما تو ای عاقل دانا و خردمند که در این غزل مولانا به تقدیس لجام گسیخته ارباب خود می پردازد و او را کسی معرفی می کند که العیاذ بالله رسول خدا برای او گریه کرده و در فراق او نالیده و او را کسی معرفی می کند که مرتبت او در حد رسول خدا و در مقام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او از قاب قوس آیات عظیمه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نجم است که ذات اقدس احدیت جل جلاله آن را در رابطه با عظمت نبی مکرم خود حضرت محمد صلی الله علیه و آله و سلم و عجل فرجهم بیان فرموده است یعنی در </w:t>
      </w:r>
    </w:p>
    <w:p>
      <w:pPr>
        <w:pStyle w:val="BookText"/>
        <w:rPr/>
      </w:pPr>
      <w:r>
        <w:rPr>
          <w:rFonts w:ascii="IRNazanin" w:hAnsi="IRNazanin" w:eastAsia="IRNazanin"/>
          <w:color w:val="111111"/>
          <w:sz w:val="28"/>
          <w:sz w:val="28"/>
          <w:szCs w:val="28"/>
          <w:rtl w:val="true"/>
          <w:lang w:bidi="fa-IR"/>
        </w:rPr>
        <w:t>شب 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فَتَدَلَّىٰ فَكَانَ 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پس پیامبر نزدیک آمد و نزدیک تر شد تا به اندازه ی دو کمان یا حتی نزدیک تر و مقصود ذات اقدس احدیت از این آیات عظیمه بیان منزلت برترین خلایق و برترین انبیاء و اوصیاء یعنی حضرت محمد صلی الله علیه و آله و سلم و عجل فرجهم است ولی در این فراز معارضه و ستیزه گری مولانا و رفیق شفیق او شمس، در راستای جعل منزلت های شیطانی برای خود و القاء آن به پیروان گیج و گمراه آشکار می شود، آری این شمس بود که بایزید را بالاتر از العیاذبالله رسول خدا می دانست و این مولانا است که شمس را صاحب مرتبت قاب قوس یعنی بالاترین درجه و مقام در نزد خدا می داند و بالاتر ادعا می کند که هیچ کسی در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مرتبه او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آنها در کمال وقاحت و بی شرمی به تقدیس یکدیگر مشغول هستند و در اوهام و هپروت شیطانی خود برای هم مقام و منزلت می تراشند تا جایگاه رفیعی در اوهام پیروان خود برای خود دست و پا کرده و بتراشند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تقدیس گروهی اوباش و اراذل که تنها هنرشان تجاوز جنسی به کودکان و لواط با ایشان و فریب زنان و زنا با ایشان و حشیش کشی و شراب خواری و گدایی و گدا پروری و کسب وجد شیطانی حاصل از این فساد و فحشاء شیطانی و سپس چرخش های مستانه و فرورفتن دلقکانه در ذات خدای اوهامی و نعره من خدا هستم برآوردن است آری پس زمانی که فرشته مرگ نزد آنها حاضر شود، ناگهان از خواب سنگین شیطانی خود برخواهند خاست و آثار ستیزه گری و دروغ پردازی و گزافه گویی خود را خواهند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یوسف آخر سوی این یعقوب نابینا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پنهان شده بر طارم مینا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نما که مولانا این اشعار را در فراق شمس می سراید و معلوم نیست این ناله های اول یا دوم اوست و مقصود از ناله های اول، برگشت اول شمس و ناله های دوم، رفتن بی بازگشت او است و مقصود از رفتن بی بازگشت ، یعنی قصاص شدن او به کینه قتل مظلومانه کیمیا خاتون، بدست فرزند مولانا و دوستان نزدیک او می باشد و توجه نماید مخاطب ارجمند و هرگز تصور ننماید که مولانا از عشق شمس چنان سرمست شده است که نمی داند از دهان او چه خارج می شود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بالعکس او دقیقاً می داند چه می گوید همانگونه که ارباب او شمس می دانست چه می گوید آنها دقیقاً اعتقاد و باور و عقیده خود را گفته اند یعنی اینکه او در شمس و شمس در بایزید فرورفته و از مرتبت قاب قوسین و او ادنی گذشته و در ذات خدا فرورفته و تبدیل به خدا شده اند یعنی از دوئیت گذاشته و به وحدانیت رسیده اند یعنی از شرک گذر کرده و در مرحله توحید وارد شده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العیاذبالله رسول خدا هنوز در مرتبه شرک </w:t>
      </w:r>
    </w:p>
    <w:p>
      <w:pPr>
        <w:pStyle w:val="BookText"/>
        <w:rPr/>
      </w:pPr>
      <w:r>
        <w:rPr>
          <w:rFonts w:ascii="IRNazanin" w:hAnsi="IRNazanin" w:eastAsia="IRNazanin"/>
          <w:color w:val="111111"/>
          <w:sz w:val="28"/>
          <w:sz w:val="28"/>
          <w:szCs w:val="28"/>
          <w:rtl w:val="true"/>
          <w:lang w:bidi="fa-IR"/>
        </w:rPr>
        <w:t>یعنی دوئیت باقی مانده و به معرفت خدا نرسیده است و حداکثر مرتبت او همان قاب قوسین او ادنی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محمد با نمت، و اشوق گفته در غمت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العیاذبالله رسول خدا در غم تو گریان است و ندای فراق فراق در فراق تو 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طره اندر همت، 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آن آشفتگی عشق تو پریشان است پس تو ای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مقصود او از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است که در نهایت وقاحت و بی شرمی بگوید که شمس مقصود خدا از بعثت انبیاء الهی بوده است و انبیاء الهی مبعوث شده اند تا این راز سربه مهر یعنی شمس از مکنونات وجود تجلی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پیشت چون شفق، ای برده از شاهان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خورشید العیاذبالله رسول خداست که در نزد او به منزله شفق تاریک است و مقصود او از شاهان، انبیاء معصوم خدا و اوصیاء ایشان هستند که این شمس یعنی این جرثومه فساد و تباهی، از همه آنها گوی سبقت به سوی خدا را برده است یعنی همه انبیاء و اوصیاء معصوم الهی و در صدر آنها محمد و آل محمد علیهم السلام و عجل فرجهم العیاذبالله در مرحله شرک و دوئیت یعنی بنده بودن درمانده ولی این اوباش و اراذل و این جرثومه های فساد و تباهی از مرحله دوئیت و شرک گذر کرده و در ذات خدا فرورفته و به وحدت و وحدانیت رسیده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دیده بینا به حق و ای سینه دانا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پیروان بدبخت القاء می نماید که در میان خلایق، آن کسی که دیده بینا به حق دارد این شمس است و سپس به طریق اولی، بایزید و خود او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مقصود از آن کسی که سینه دانا به اسرار و رازهای غیب دارد این شمس است که او یعنی مولانا در فراق او اینگونه می نالد،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قاب قوس، مرتبت و آن دولت با مکرمت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محرمت در قرب او ادنی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کسی که صاحب مرتبت قاب قوس و آن دولت باعظمت هستی پس هیچکس ای شمس در منزلت تو در نزدیکی به خداوند وجود ندارد زیرا العیاذبالله از رسول خدا هم به خدا نزدیک تر شدی زیرا العیاذبالله رسول خدا در مرحله شرک و دوئیت بندگی ماند ولی تو از مرحله شرک و دوئیت رد شده در مرحله وحدت و وحدانیت در ذات خدا فرورفته و تبدیل به خدا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مخدوم جانم شمس دین، از جاهت ای 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چون عرش مکین از مسجد اقصی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سرور جان من ای خورشید دین، از مقام و منزلت تو که به منزله جبرئیل امین خدا هستی، شهر تبریز به مانند عرش خداوند شده است، پس اکنون از معراج خود که بالاتر از معراج پیامبر بوده است از مسجد اقصی وحدت وجودی بازگرد</w:t>
      </w:r>
      <w:r>
        <w:rPr>
          <w:rFonts w:eastAsia="IRNazanin" w:cs="IRNazanin"/>
          <w:color w:val="111111"/>
          <w:sz w:val="28"/>
          <w:szCs w:val="28"/>
          <w:rtl w:val="true"/>
          <w:lang w:bidi="fa-IR"/>
        </w:rPr>
        <w:t xml:space="preserve">. </w:t>
      </w:r>
      <w:bookmarkStart w:id="58" w:name="pg9032_94152"/>
    </w:p>
    <w:p>
      <w:pPr>
        <w:pStyle w:val="BookText"/>
        <w:rPr/>
      </w:pPr>
      <w:bookmarkEnd w:id="58"/>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آری اینست ثمره ستیزه گری با خدا و رسول او و امامان معصوم علیهم السلام و عجل فرجهم و اینست ثمره زینت دادن اعمال توسط شیطان برای کسانی که پیرو هوی و هوس خود شده و به سوی دوزخ و در سراشیبی بی بازگشت آن قرار گرفته اند پس به زودی در آن جایگاه که احتمال آن را می دادند قرار می گیرند و آن زمان با دیدن لهیب شعله های عظیم آن، آرزو می کنند که ای کاش خدا آن ها را خلق نمی کرد اللهم صل علی محمد و آل محمد و عجل فرجهم و فرجنابهم آمین یا رب العالمین</w:t>
      </w:r>
    </w:p>
    <w:p>
      <w:pPr>
        <w:pStyle w:val="Heading2"/>
        <w:numPr>
          <w:ilvl w:val="1"/>
          <w:numId w:val="1"/>
        </w:numPr>
        <w:rPr/>
      </w:pPr>
      <w:bookmarkStart w:id="59" w:name="__RefHeading___Toc2065161_2870459653"/>
      <w:bookmarkStart w:id="60" w:name="_Toc20"/>
      <w:bookmarkEnd w:id="59"/>
      <w:r>
        <w:rPr>
          <w:rtl w:val="true"/>
        </w:rPr>
        <w:t xml:space="preserve">غزل </w:t>
      </w:r>
      <w:r>
        <w:rPr/>
        <w:t>17</w:t>
      </w:r>
      <w:r>
        <w:rPr>
          <w:rtl w:val="true"/>
        </w:rPr>
        <w:t xml:space="preserve">: </w:t>
      </w:r>
      <w:r>
        <w:rPr>
          <w:rtl w:val="true"/>
        </w:rPr>
        <w:t>ادعای گفتگوی دائم با خدا و الهام و وحی خدا به صاحبان حشیش و افیون و شرابخوار</w:t>
      </w:r>
      <w:r>
        <w:rPr>
          <w:rtl w:val="true"/>
        </w:rPr>
        <w:t>:</w:t>
      </w:r>
      <w:bookmarkEnd w:id="60"/>
    </w:p>
    <w:p>
      <w:pPr>
        <w:pStyle w:val="BookText"/>
        <w:rPr/>
      </w:pPr>
      <w:r>
        <w:rPr>
          <w:rFonts w:ascii="IRNazanin" w:hAnsi="IRNazanin" w:eastAsia="IRNazanin"/>
          <w:color w:val="111111"/>
          <w:sz w:val="28"/>
          <w:sz w:val="28"/>
          <w:szCs w:val="28"/>
          <w:rtl w:val="true"/>
          <w:lang w:bidi="fa-IR"/>
        </w:rPr>
        <w:t>پس توجه نما تو ای عاقل دانا و خردمند بر مفاد این غزل که گفتگویی هپروتی مابین مولانا و الهام خداوند و وحی غیبی است و توجه نما تو ای مخاطب ارجمند که این داستان الهام و وحی خدا به این جماعت اراذل و اوباش درواقع برترین و بالاترین باور فکری و اعتقادی آنها است و همانگونه که ما در شرح دفاتر ونیز شرح فیه مافیه مذکور نموده ایم آنها با صراحت تمام مدعی گفت و شنید با خداوند و دستور گرفتن از او و نشست و مجالست های مستمر و طولانی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با خدا هستند و در این فراز هم مولانا مدعی است که ندایی از خداوند را شنیده است که به او خطاب می کند ای سالک به اصل خود بازگرد و جان سالک نیز به خدا پاسخ می دهد ای ندا کننده خوش آمدی و صفا آوردی پس یک بار دیگر به الهام به من خطاب کن تا من از مقام و منزلت هل اتی بالاتر پرواز کنم و مقصود او از این فراز برتری جویی بر اهل بیت عصمت و طهارت است زیرا می داند که آن ذوات مقدسه مقصود خدا و شأن نزول آیه عظیمه هل اتی هستند، ولی بخار حشیش و نجاست شراب، او را به هذیان گویی وادار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ندا از آسمان جان را که باز آ الصلا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گفت ای نادی خوش، اهلاوسهلا مرحبا، سما و طاعه ای ندا، هر دم دوصد جانت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بانگ زن تا بر پرم بر 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مولانا در کمال وقاحت و بی شرمی در این غزل مدعی می شود که وحی الهی بر او نازل می شود و او را به رجوع به اصل خود می خواند یعنی به سوی وحدت یعنی به سوی خدا شدن یعنی از وصل عشق مجاز و لواط و زنا و حشیش کشی و شراب خواری مست شدن و دلقک وار چرخیدن و در ذات خدا فرورفتن و از دوئیت و شرک درآمدن و موحد شدن و به وحدت رسیدن و مگس داخل ظرف شیره شدن و نعره من خدا هستم برآوردن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و چنان مست و مشعوف از این ندا شده که به ندا کننده می گوید یک ندای دیگر مرحمت کن تا ببینی چگونه از منزلت صاحبان هل اتی بالاتر پرواز می کنم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توجه نما تو ای عاقل دانا و خردمند که در باور این جرثومه های فساد و تباهی، العیاذبالله بایزید و شمس و خود او و دیگر اراذل و اوباش وحدت وجودی، دارای منزلتی بالاتر از رسول خدا و دیگر انبیاء و اوصیاء الهی هستند و بلکه بالاتر، آنها از دوئیت شرک درآمده و به وحدت رسیده و موحد هستند زیرا خود را فنا کرده اند ولی العیاذبالله رسول خدا و امامان معصوم و همه انبیاء الهی و اوصیاء ایشان در مقام بندگی متوقف شده و به معرفت خداوند نرسیده و مشرک باقی مانده اند ولی آنها از جایگاه مشرکان آنها بالاتر رفته و در ذات خدا فرورفته و تبدیل به خدا شده اند، مولانا در ادامه سیر هپروتی خود، به شرح گفتگوی خود با خدا می پردازد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بیت سوم به خداوند می گوید که تو ای نادره مهمان ما، با این خطاب خود ما را به کجا می خوانی پس خدا جواب می دهد من شما را بیرون از جان و مکان می خوانم و من می خواهم که بند گران را از پای تو و همپالکی های تو بیرون بیاورم و نردبانی بر افلاک قرار دهم تا جان شما به عالم بالا یعنی مقام قرب من یعنی وحدت محض صعود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نادره مهمان ما، بردی قرار از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کجا می خوانیم، گفتا برون از جان و جا، از پای این زندانیان، بیرون کنم بندگران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چرخ بنهم نردبان، تا جان برآید بر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می گوید ای پیروان عشق مجازی و ای لواط کاران و زناکاران عاشق پیشه، بدانید که من به وسیله این عشق، پای شما را که به زنجیرهای گران تعلقات دنیایی گرفتار شده است را رهایی می دهم تا از نردبانی که بر آسمان قرار داده ام، عرش قدم بگذارد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مولانا در ادامه توضیح می دهد که چگونه این خدای ساخته شده در هپروت او به مجالست با او و وحی به او ادامه داده و می گوید تو جان جان افزا هستی و تو به من تعلق داری پس چرا در دنیا ماندگار شدی و چرا به اصول وفا پایدار نیستی، پس تو آن آواره هستی که زندگی دنیایی به تو خوش می گذرد و خانه اصلی که خانه وحدت در کوه قاف است را فراموش کرده ای و دنیا تو را سحر و جادو کرده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توجه نما تو ای عاقل دانا و خردمند که مولانا در خلال این غزل فراموش می کند مدعی نقل قول وحی خداوند به خود است و همانگونه که عادت اوست تا می تواند از قول خدا به هم می بافد و داستان سرایی می کند و به خود نمی آید او در ابیات هفت به بعد همچنان بدون اینکه متوجه باشد مشغول نقل قول از خدا یعنی نزول آن وحی است که وی را مورد خطاب قرار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ابیات خدا از او سؤال می کند که کاروان عاشقان همگی به سوی</w:t>
      </w:r>
      <w:bookmarkStart w:id="61" w:name="pg9032_94154"/>
    </w:p>
    <w:p>
      <w:pPr>
        <w:pStyle w:val="BookText"/>
        <w:rPr/>
      </w:pPr>
      <w:bookmarkEnd w:id="61"/>
      <w:r>
        <w:rPr>
          <w:rFonts w:ascii="IRNazanin" w:hAnsi="IRNazanin" w:eastAsia="IRNazanin"/>
          <w:color w:val="111111"/>
          <w:sz w:val="28"/>
          <w:sz w:val="28"/>
          <w:szCs w:val="28"/>
          <w:rtl w:val="true"/>
          <w:lang w:bidi="fa-IR"/>
        </w:rPr>
        <w:t>وصال معشوق ره می پویند پس تو چرا سر خود را به آن سمت نمی گردانی و چرا دل تو برای پیوستن به آنها نمی جوشد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او مدعی است که خدا وی را خطاب می کند که چرا به اصل خود بازنمی گردی و چرا مانند بقیه وحدت وجودی ها از دوئیت خارج نشده و در وحدت محض وارد نمی شوی و چرا سی مرغ تو سیمرغ نمی شود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او این دروغ پردازی ها را تحت عنوان وحی خدا به خود به خلایق تحویل می دهد درحالی که می داند ذات اقدس احدیت جل جلاله، همه کسانی را که مدعی وحی از سوی خدا به خود باشند را به دوزخ جاودانی خود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شرح آیه عظیمه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أَظْلَمُ مِمَّنِ افْتَرَىٰ عَلَى اللَّهِ كَذِبًا أَوْ قَالَ أُوحِيَ إِلَيَّ وَلَمْ يُوحَ إِلَيْهِ شَيْءٌ وَمَنْ قَالَ سَأُنْزِلُ مِثْلَ مَا أَنْزَلَ اللَّهُ ۗ وَلَوْ تَرَىٰ إِذِ الظَّالِمُونَ فِي غَمَرَاتِ الْمَوْتِ وَالْمَلَائِكَةُ بَاسِطُو أَيْدِيهِمْ أَخْرِجُوا أَنْفُسَكُمُ ۖ الْيَوْمَ تُجْزَوْنَ عَذَابَ الْهُونِ بِمَا كُنْتُمْ تَقُولُونَ عَلَى اللَّهِ غَيْرَ الْحَقِّ وَكُنْتُمْ عَنْ آيَاتِهِ تَسْتَكْبِرُونَ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چه کسی ستمکارتر از کسی است که بر خدا دروغ ببندد و یا وحی به او نرسیده گوید به من وحی می رسد و نیز گوید من هم محققاً مانند آن که خدا فرستاده خواهم آورد و اگر ظالمان را ببینی آنگاه که در سکرات موت گرفتار می شوند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جان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 برمی آورند و می گویند جان را از تن به در نمائید، امروز کیفر عذاب و خواری می کشید چون بر خدا سخن به ناحق می گفتید و از آیات او گردنکشی و تکبر می نمودید، آری اینست سزای ستیزه گری با خدا و رسول او و امامان معصوم علیهم السلام و عجل فرجهم یعنی ورود در دوزخ جاوید یعنی همان مکان که ستمکاران با دیدن آن آرزو می کنند که ای کاش خدا آن ها را خلق نمی کرد اللهم صل علی محمد و آل محمد و عجل فرجهم و فرجنابهم آمین یا رب العالمین</w:t>
      </w:r>
    </w:p>
    <w:p>
      <w:pPr>
        <w:pStyle w:val="Heading2"/>
        <w:numPr>
          <w:ilvl w:val="1"/>
          <w:numId w:val="1"/>
        </w:numPr>
        <w:rPr/>
      </w:pPr>
      <w:bookmarkStart w:id="62" w:name="__RefHeading___Toc2065163_2870459653"/>
      <w:bookmarkStart w:id="63" w:name="_Toc21"/>
      <w:bookmarkEnd w:id="62"/>
      <w:r>
        <w:rPr>
          <w:rtl w:val="true"/>
        </w:rPr>
        <w:t xml:space="preserve">غزل </w:t>
      </w:r>
      <w:r>
        <w:rPr/>
        <w:t>18</w:t>
      </w:r>
      <w:r>
        <w:rPr>
          <w:rtl w:val="true"/>
        </w:rPr>
        <w:t xml:space="preserve"> : </w:t>
      </w:r>
      <w:r>
        <w:rPr>
          <w:rtl w:val="true"/>
        </w:rPr>
        <w:t>استهزاء و مسخره کردن آیات عظیمه قران</w:t>
      </w:r>
      <w:r>
        <w:rPr>
          <w:rtl w:val="true"/>
        </w:rPr>
        <w:t>:</w:t>
      </w:r>
      <w:bookmarkEnd w:id="63"/>
    </w:p>
    <w:p>
      <w:p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مولانا در شور و شعف عشق مجازی می سوزد و در عالم هپروت طالب عشق حقیقی می شود و از رهبران خود مانند شمس می خواهد که از بام تجلی خود فرود آمده و از در وجود او به او داخل شوند و در این راستا آیات عظیمه کتاب خدا را مستمسک و استهزاء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یوسف خوش نام ما، خوش می روی بر بام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فتحنا، الصلا، باز آ زبام، از در درآ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آنها به مستی شیطانی، عشق مجاز خود یعنی تجاوز جنسی به کودکان و زنان فریب خورده یعنی لواط و زنا و نیز مستی حشیش و شراب ناب که به خرد آنها می افزاید، تلاوت آیات قرآن را هم می افزایند که در واقع به منزله استهزاء و مسخره کردن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او در ادامه این طلب سرمستانه، به خود نهیب می زند که در این مسیر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ابتدای آن را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طی طریق خود را ادامه بده و دیوانه وار جلو برو و مقصود او از دیوانه وار همان دلقک وار است یعنی چرخش و فرو رفتن در ذات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 نی برو، مجنون برو، خوش در میان خون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چون مگو، بی چون برو، زیرا که جان را نیست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ادامه به خود اینگونه وعده داده و در راستای تقدیس خود با خود اینگونه به نجوا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قالبت در خاک شد، جان تو بر افلاک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خرقه تو چاک شد، جان تو را نبود فنا، ازسر دل بیرون 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از سر دل، خداست یعنی ای سی مرغ، که سیمرغ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بنمای رو که آئینه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هستی که به ظهور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عشق را سر فتنه ای، پیش تو آید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عشق حقیقی هستی و از این عشق های مجاز باید که سی مرغ تو از دنیا حرکت کرده و به سوی سیمرغ قاف سماع کنان برود و به خود واقف شوی که خدا هستی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پس او در ادامه اقرار به گستاخی خود در سیمرغ شدن می کند و در نهایت وقاحت و بی شرمی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مرا چون می روی، گستاخ و افزون می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زیاده روی و غلو پردازی می کنی یعنی چرا ادعای خدایی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در خون می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دوزخ می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 نگویی تا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به سرانجام کار خود توجه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ادامه راه خود را تقدیس کرده و مدعی می شود که هر لحظه به او الهام می شود و پیام آوران گریبان او را می کشند و به او امر می کنند که به اصل خود بیا یعنی به سوی قاف و به سوی سیمرغ برو یعنی به خودت برس و اعلام خدایی کن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آتش های دل، بر روی مفرش های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غلت در سودای دل تا بحر یفعل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من به دنبال خواسته دل خود می روم تا آنجایی که خدا بخواهد، آری او اینگونه در لابلای اشعار خود و گفتار خود آیاتی را بر وزن اوهام خود می آورد و راه فساد و تباهی خود را تقدیس می کند و غرض او از این استهزاء و مسخره کردن قرآن عظیم، تقدیس دادن به راه مشرکانه و پر فساد اوست و آن دام عظیمی که برای فریب، در سر راه پیروان خود قرار داده است همان راه که قرار دادن هوی و هوس به خدایی، ابتدای آن و دوزخ جاوید انتهای آن است ، او در ادامه در اوهام هپروتی خود کسانی را احساس می کند که یقه او را گرفته و او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خدا می کشند تا به وحدت محض رسیده یعنی در ذات خدا فرورفته و از خود بی خود شده و تبدیل به مگس داخل ظرف شیره شده و بانگ و نعره من خدا هستم او در گنبد مینا یا همان کاسه سر پرسودای پیروان او طنین انداز </w:t>
      </w:r>
      <w:bookmarkStart w:id="64" w:name="pg9032_94156"/>
    </w:p>
    <w:p>
      <w:pPr>
        <w:pStyle w:val="BookText"/>
        <w:rPr/>
      </w:pPr>
      <w:bookmarkEnd w:id="64"/>
      <w:r>
        <w:rPr>
          <w:rFonts w:ascii="IRNazanin" w:hAnsi="IRNazanin" w:eastAsia="IRNazanin"/>
          <w:color w:val="111111"/>
          <w:sz w:val="28"/>
          <w:sz w:val="28"/>
          <w:szCs w:val="28"/>
          <w:rtl w:val="true"/>
          <w:lang w:bidi="fa-IR"/>
        </w:rPr>
        <w:t>شود و توجه نما تو ای مخاطب محترم که این کسانی که یقه او را گرفته و او را کشان کشان می برند، برادران او از طایفه شیطان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دم رسولی می رسد، جان را گریبان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خیالی می دود یعنی به اصل خود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ادامه به قسمت آخر پرده نمایش خود اشاره می کند یعنی به دریدن جامه خود از روی شعف و سرمستی و نعره زدن های اناالحق خود و جستجوی او یعنی پیدا کردن سوراخ و روزنی برای ورود به ذات اقدس خدا و تبدیل شدن به مگس داخل ظرف شیره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از جهان رنگ و 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جهان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گشته گریزان سو به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عشق حقیقی طالب و در چرخش یعنی در سماع است یعنی بعد از مستی بنگ و شراب و مستی وصل با ایاز و شان یعنی لواط و زنا به وجد آمده و دلقک وار در چرخش و سماع خود، جویای اصل خود می شود و اینگونه نعره زنان جویای آن اصل است، به گونه ای که سر از پا نمی شناسد و در راه عشق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 چاک زدن خود و پاره کردن جامه خود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نعره زنان که آن اصل کو، جامه دران اندر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آنها به زودی کیفر ستیزه گری خود با آیات عظیمه کتاب خدا و سزای فساد و تبهکاری خود را خواهند دید و پاسخ نعره ها و جامه دریدن های خود را خواهند شنید پس در آن زمان در مهلکه عظیم که احتمال ورود در آن را می دادند، وارد می شوند که همان راه بی بازگشت دوزخ است پس در آن زمان آرزو می کنند که کاش خدا آنها را خلق نمی کرد و یا بازگشت نموده و هوی و هوس را خدای خود قرار نداده و آیات کتاب خدا را استهزاء ننموده و از خدا و رسول او و اوصیاء معصوم او پیروی می کردند ولی هیهات آنها دروغ می گویند زیرا عمری را برای تعقل و تدبر و تفکر در اختیار داشتند ولی شقاوت بر آنها چیره شد و هوی و هوس را خدای خود قرار داده و اینگونه به دوزخ وارد شدند اللهم صل علی محمد و آل محمد و عجل فرجهم و فرجنابهم آمین یا رب العالمین</w:t>
      </w:r>
      <w:r>
        <w:rPr>
          <w:rFonts w:eastAsia="IRNazanin" w:cs="IRNazanin"/>
          <w:color w:val="111111"/>
          <w:sz w:val="28"/>
          <w:szCs w:val="28"/>
          <w:rtl w:val="true"/>
          <w:lang w:bidi="fa-IR"/>
        </w:rPr>
        <w:t>.</w:t>
      </w:r>
    </w:p>
    <w:p>
      <w:pPr>
        <w:pStyle w:val="Heading2"/>
        <w:numPr>
          <w:ilvl w:val="1"/>
          <w:numId w:val="1"/>
        </w:numPr>
        <w:rPr/>
      </w:pPr>
      <w:bookmarkStart w:id="65" w:name="__RefHeading___Toc2065165_2870459653"/>
      <w:bookmarkStart w:id="66" w:name="_Toc22"/>
      <w:bookmarkEnd w:id="65"/>
      <w:r>
        <w:rPr>
          <w:rtl w:val="true"/>
        </w:rPr>
        <w:t xml:space="preserve">غزل </w:t>
      </w:r>
      <w:r>
        <w:rPr/>
        <w:t>19</w:t>
      </w:r>
      <w:r>
        <w:rPr>
          <w:rtl w:val="true"/>
        </w:rPr>
        <w:t xml:space="preserve">: </w:t>
      </w:r>
      <w:r>
        <w:rPr>
          <w:rtl w:val="true"/>
        </w:rPr>
        <w:t>روان شدن شمس تبریزی در آسمان</w:t>
      </w:r>
      <w:r>
        <w:rPr>
          <w:rtl w:val="true"/>
        </w:rPr>
        <w:t>:</w:t>
      </w:r>
      <w:bookmarkEnd w:id="66"/>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در این غزل مولانا قیاس به نفس نموده و در اوهام هپروتی خود یار خود یعنی شمس تبریزی را می بیند که در آسمان روان است و سپس او را العیاذ بالله به روح رسول خدا تشبیه می کند که به معراج رفته بود یعنی عروج جسمانی شمس را جعل و تائید می کند و در عوض، معراج جسمانی رسول خدا را عمدا انکار می نماید تا با این ترفند بتواند اوهام گرایی های خود و دیگر جرثومه های فساد </w:t>
      </w:r>
    </w:p>
    <w:p>
      <w:pPr>
        <w:pStyle w:val="BookText"/>
        <w:rPr/>
      </w:pPr>
      <w:r>
        <w:rPr>
          <w:rFonts w:ascii="IRNazanin" w:hAnsi="IRNazanin" w:eastAsia="IRNazanin"/>
          <w:color w:val="111111"/>
          <w:sz w:val="28"/>
          <w:sz w:val="28"/>
          <w:szCs w:val="28"/>
          <w:rtl w:val="true"/>
          <w:lang w:bidi="fa-IR"/>
        </w:rPr>
        <w:t>و تباهی را که در عالم هپروتی خود دائم بین آسمان و زمین در تردد جسمانی هستند را توجیه و تأویل نماید و با این ترفند برای شمس داستانی بسازد و برتری العیاذ بالله شمس را بر رسول خدا را نیز بر پیروان و مخاطبان گیج و گمراه خود القاء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دیدم یار را، آن رونق هر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روان بر آسمان، همچون روان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این دیدن که کار هر کسی نیست از من صادر شد که ملاحظه کردم آن یار یعنی شمس تبریزی را که درحال عروج به آسمان به مانند العیاذبالله رسول خدا بود با این تفاوت که شمس با جسم خود می رفت و پیامبر با روح خود رفت و همچنین، اینگونه در افکار پیروان بدبخت خود القاء می کند که اگر العیاذبالله برای رسول خدا یک بار این معراج واقع شد برای رفیق او عادت روزانه و شبانه است ولی او بطور تصادفی امروز، او را در حال رفتن به آسمان دیده است، یعنی این شمس تبریزی بوده است که بطور مداوم و مرتب به سوی ذات خدا در صعود و نزول بود و دائم در ذات خدا فرومی رفت و بیرون امده و باز فرو می رفت و باز درآمده به زمین کثرت نزول می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از رهبر خود، راه و روش صعود و نزول را طلب می کند و او شکستن هوی نفس را کلید پران شدن دائمی خود اعلام و تاکید می کند که اگر بر هوی نفس غالب شوی پس هر روز صبح بر آسمان پران شده و صد راه برای این پریدن برای تو حاصل می شود و البته توجه نماید مخاطب ارجمند به این نکته عظیم که مقصود او از این ترک هوی، ترک شراب خواری و بنگ کشی و لواط کاری و زناکاری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نیست زیرا عشق مجاز سکوی پرتاب موشک وحدت وجودی آنها به سوی جو ذات خدا و فرورفتن در آن است بلکه مقصود از این ترک هوی اینست که دوئیت و شرک بنده بودن را ترک کنی زیرا به عقیده این جرثومه های فساد و تباهی پیامبر اسلام و تمامی اهل اسلام بواسطه شهادتی که در نماز خود می دهند همگی مشرک هستند ولی این تبهکاران با گفتن انا الحق موحد هستند و به همین دلیل بعد از عشق ورزی مجاز با ایازو شان یعنی لواط و زنا و شراب خواری و بنگ کشی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سرمست شده از خود بی خود شده و خود را فنا کرده و در وحدت محض فرورفته و مگس داخل ظرف شیره می شوند و آنگاه نعره مستانه من خدا هستم آنها به هوا می رود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که بنما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نردبانی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بر روم بر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تو به آسمان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تو نردبان، سر را درآورد زیر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دوئیت و شرک بنده بودن را ترک کن و خود را با فرو کردن در ذات خدا به وحدت محض برسان آنوقت خود بخود به آسمان پران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پای خود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پا بر سر اختر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اتوماتیک می روی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هوی را بشکنی، پا </w:t>
      </w:r>
      <w:bookmarkStart w:id="67" w:name="pg9032_94158"/>
    </w:p>
    <w:p>
      <w:pPr>
        <w:pStyle w:val="BookText"/>
        <w:rPr/>
      </w:pPr>
      <w:bookmarkEnd w:id="67"/>
      <w:r>
        <w:rPr>
          <w:rFonts w:ascii="IRNazanin" w:hAnsi="IRNazanin" w:eastAsia="IRNazanin"/>
          <w:color w:val="111111"/>
          <w:sz w:val="28"/>
          <w:sz w:val="28"/>
          <w:szCs w:val="28"/>
          <w:rtl w:val="true"/>
          <w:lang w:bidi="fa-IR"/>
        </w:rPr>
        <w:t>در هوا نه، هین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قاب قوس برس و سپس از آن بالاتر برو و از مرحله شرک خارج شو و به وحدت محض برس و در ذات خدا فرورفته و مگس داخل ظرف شیره شو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ثمره ستیزه گری با خدا و رسول او و امامان معصوم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ورود به دوزخ جاوید یعنی همان جایگاه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68" w:name="__RefHeading___Toc2065167_2870459653"/>
      <w:bookmarkStart w:id="69" w:name="_Toc23"/>
      <w:bookmarkEnd w:id="68"/>
      <w:r>
        <w:rPr>
          <w:rtl w:val="true"/>
        </w:rPr>
        <w:t xml:space="preserve">غزل </w:t>
      </w:r>
      <w:r>
        <w:rPr/>
        <w:t>20</w:t>
      </w:r>
      <w:r>
        <w:rPr>
          <w:rtl w:val="true"/>
        </w:rPr>
        <w:t xml:space="preserve">: </w:t>
      </w:r>
      <w:r>
        <w:rPr>
          <w:rtl w:val="true"/>
        </w:rPr>
        <w:t>آموزه های شیطانی فرقه ضاله وحدت وجودی</w:t>
      </w:r>
      <w:r>
        <w:rPr>
          <w:rtl w:val="true"/>
        </w:rPr>
        <w:t>:</w:t>
      </w:r>
      <w:bookmarkEnd w:id="69"/>
    </w:p>
    <w:p>
      <w:pPr>
        <w:pStyle w:val="BookText"/>
        <w:rPr/>
      </w:pPr>
      <w:r>
        <w:rPr>
          <w:rFonts w:ascii="IRNazanin" w:hAnsi="IRNazanin" w:eastAsia="IRNazanin"/>
          <w:color w:val="111111"/>
          <w:sz w:val="28"/>
          <w:sz w:val="28"/>
          <w:szCs w:val="28"/>
          <w:rtl w:val="true"/>
          <w:lang w:bidi="fa-IR"/>
        </w:rPr>
        <w:t>پس تو ای عاقل دانا و خردمند در این غزل توجه نما به آموزه های شیطانی راضی بودن به ستمگری های ستمکاران روزگار و عدم مقابله با ظلم و نکبت و بدبختی در جامعه تحت عنوان، در نیفکندن پنجه با شیر قضا و قدر و قبول ظلم و ستم و نزول بلا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آموزه های شیطانی که مستمسک برادران کمونیست و مارکسیست بوده و مدام در شیپور خود می دمند که دین افیون توده است، آری اابته این دین شیطانی که مولانا و همفکران او تبلیغ و ترویج می نمایند افیون توده است زیرا این گمراهان تمامی شیاطین جنی و انسی و تمامی اشقیای عالم را مأمور خدا و ابزار خدا و دست خدا برای ظلم و جنایت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می دانند یعنی هر آنچه از ظلم و ستم کاری به عمل می آورند دستور خداست و بایستی به آن راضی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دین شیطانی قطعاً افیون توده است، زیرا در آموزه های شیطانی آن، ظالم و ستمگر مامور خداست و مجری اوامر اوست و بندگان بایستی به قضا و قدر او راضی باشند و بر بلاها صبر نمایند 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که خواهی جنگ کن یا گرم کن تهدید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 که دود گولخن هرگز نیاید برسما،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و ستیزه با قضا و قدر و مقدورات حاصلی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تو خامان دیگر، در جوش این دیگر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بر تپیدند و نشد، درمان نبود الا رضا، </w:t>
      </w:r>
      <w:r>
        <w:rPr>
          <w:rFonts w:eastAsia="IRNazanin" w:cs="IRNazanin"/>
          <w:color w:val="111111"/>
          <w:sz w:val="28"/>
          <w:szCs w:val="28"/>
          <w:rtl w:val="true"/>
          <w:lang w:bidi="fa-IR"/>
        </w:rPr>
        <w:t xml:space="preserve">. . .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خار پشت هر بلا، خود را مزن تو هم 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مبارزه و مقابله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ورد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بنشین و این ورد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 القضا ضاق الفضا،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صابرانم همنشین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 نشین صابران، افرغ علینا صبرنا،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در برابر ظالم و ستمگر و در برابر فقر و بلا و فلاکت و بیماری و نکبت و جنایات ظالمان صبر پیشه نمائید که خدا گفته است من با صابران هستم و سپس دعا می کند که ای خدا به ما صبر بده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زیرا ظالم مامور تو و دست تو و ابزار تو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اجرای اوامر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اینست ثمره ستیزه گری و کبر و غرور ورزی و پیروی از</w:t>
      </w:r>
      <w:bookmarkStart w:id="70" w:name="pg9032_94159"/>
    </w:p>
    <w:p>
      <w:pPr>
        <w:pStyle w:val="BookText"/>
        <w:rPr/>
      </w:pPr>
      <w:bookmarkEnd w:id="70"/>
      <w:r>
        <w:rPr>
          <w:rFonts w:ascii="IRNazanin" w:hAnsi="IRNazanin" w:eastAsia="IRNazanin"/>
          <w:color w:val="111111"/>
          <w:sz w:val="28"/>
          <w:sz w:val="28"/>
          <w:szCs w:val="28"/>
          <w:rtl w:val="true"/>
          <w:lang w:bidi="fa-IR"/>
        </w:rPr>
        <w:t>هوی و هوس تااینکه ستیزه گر در چاه ضلالت و گمراهی سقوط کرده و سر از دوزخ برآورد همان دوزخ که دیدارکننده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71" w:name="__RefHeading___Toc2065169_2870459653"/>
      <w:bookmarkStart w:id="72" w:name="_Toc24"/>
      <w:bookmarkEnd w:id="71"/>
      <w:r>
        <w:rPr>
          <w:rtl w:val="true"/>
        </w:rPr>
        <w:t xml:space="preserve">غزل </w:t>
      </w:r>
      <w:r>
        <w:rPr/>
        <w:t>21</w:t>
      </w:r>
      <w:r>
        <w:rPr>
          <w:rtl w:val="true"/>
        </w:rPr>
        <w:t>:</w:t>
      </w:r>
      <w:bookmarkEnd w:id="7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نما تو ای عاقل دانا و خردمند به مفاد این غزل و مانند آن که چگونه مولانا در آنها، راز و نیاز به قول خودش عاشقانه می کند و در آنها به تقدیس خود و دیگر همفکران خود مشغول است تا گمان و شائبه رهبری خود را بر پیروان به یقین تبدیل نماید و به گونه ای به آنها القاء نماید که او با داننده اسرار یعنی خدا، سر و سری دارد و آنچه بهم می بافد را خدا به او وحی می کند و به عبارتی آنچه او می گوید در واقع او نمی گوید بلکه خدا می گوید و ما در اثبات بطلان ادعای او و شاخصه ای که ذات اقدس احدیت جل جلاله در کتاب خود برای اثبات صدق عشق و محبت بندگان نسبت به خود را ابلاغ نموده است را متذکر شدیم یعنی آیه عظیمه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که در آن حضرت حق جل جلاله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 وَيَغْفِرْ لَكُمْ ذُنُوبَكُمْ ۗ 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پیامبر به بندگان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 دارید که عاشق خدا هستید و به او علاقه بی نهایت دارید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پیروی 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صراط مستقیم قرار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دوست بدارد و گناه شما را ببخشد و خدا آمرزنده و مهربان است یعنی پیروی از حضرت محمد صلی الله علیه و آله و سلم و عجل فرجهم و اوصیاء آن حضرت یعنی محمد و آل محمد علیهم السلام و عجل فرجهم، موجب می گردد تا عشق و محبت واقعی بندگان نسبت به خدا آشکار و ثابت شود و از این طریق مستحق رحمت و آمرزش خدا شوند زیرا پیروی از محمد و ال محمد علیهم السلام و عجل فرجهم درواقع صراط مستقیم خداوند است که در آن بندگان وفق اوامر و نواهی ذات اقدس احدیت طی طریق می کنند پس بندگان، با این پیروی و این قرار گرفتن در صراط مستقیم یعنی پیروی از محمد و آل محمد علیهم السلام و عجل فرجهم، مستحق رحمت و آمرزش خداوند می شوند و این پیروی همان آزمون الهی است که اثبات آن نیازمند مصداق خارجی است و با ادعا و گزافه گویی و لاس زدن های عارفانه اثبات نمی گردد بلکه پیروی از محمد و آل محمد علیهم السلام و عجل فرجهم در واقع همان سنگ محک است که اسباب سیاه رویی مدعی کذاب را فراهم می آورد و توجه نما تو ای مخاطب ارجمند که مولانا تمام این آسمان وریسمان ها را برای آن بهم می بافد تا خود را در اوهام هپروتی خود و پیروان، تافته جدابافته معرفی کند که دائم بی فتور با </w:t>
      </w:r>
    </w:p>
    <w:p>
      <w:pPr>
        <w:pStyle w:val="BookText"/>
        <w:rPr/>
      </w:pPr>
      <w:r>
        <w:rPr>
          <w:rFonts w:ascii="IRNazanin" w:hAnsi="IRNazanin" w:eastAsia="IRNazanin"/>
          <w:color w:val="111111"/>
          <w:sz w:val="28"/>
          <w:sz w:val="28"/>
          <w:szCs w:val="28"/>
          <w:rtl w:val="true"/>
          <w:lang w:bidi="fa-IR"/>
        </w:rPr>
        <w:t>خدا مجلس بحث و شنود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دارد و آنچه بهم می بافد را خدا به او وحی 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غافل است از اینکه بار کج او و امثال او هرگز به منزل نمی رسد و این آیات عظیمه کتاب خداست که او و امثال او را رسوا می کند و او البته فریب نمی دهد مگر خود و امثال خود را که پیرو هوی و هوس شده و از القائات شیطان رجیم پیروی می کنند همان شیطان که در آزمون خداوند روسیاه و رسوا شد همان شیطان که زینت داده و می دهد اعمال مشرکین و تبهکاران و ستیزه گران با خدا و رسول او و امامان معصوم را و همان شیطان که به سوی آتش می خواند، همان شیطان که دوزخ و عذاب ابدی آن را در نظر پیروان خود بی مقدار و کم مقدار می کند همان دوزخ که وارد شونده در آن خارج نمی شود و آرزو می کند که ای کاش خدا او را خلق نمی کرد پس توجه نماید مخاطب ارجمند به لاف و گزاف مولانا در ابراز علاقه به خدا درحالی که بر طبق آیات عظیمه کتاب خدا، نام او و همفکران او را در زمره ظالمان و ستمگران و ستیزه گران با محمد و آل محمد علیهم السلام و عجل فرجهم، ثبت نموده اند همان آیات عظیمه که دروغ گویان و مفتریان و کذابان و مشرکین و دشمنان محمد و آل محمد علیهم السلام و عجل فرجهم را به سوی دوزخ سوق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جرمی ندارم بیش از این، کز دل هوا دارم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زعفران روی من، رو می بگردانی چرا،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گه بگردانی تو رو، آبی ندارد هیچ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ذره ها پیدا شود بی شعشعه شمس الضحی،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باده تو کی فتد در مغز نغزان مستی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عصمت تو کی رود شیطان به لا حول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ابیات نیز همانگونه که عادت اوست، در قالبی دیگر به طرح داستان مسخره و مضحک نقاش ازل و اراده او در ترسیم نقاشی های ضد، به منظور قدرت نمایی و شناساندن خود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پردازد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مولانا هرگز از تکرار مکررات سیر نمی شود و مقصود او فریب پیروان است تا تصور نمایند که او هر دم کلام تازه ای می آورد درحالی که تمام عرفان و فلسفه و تفکر و اندیشه فرقه ای او در یک سطر خلاصه می شود یعنی تمامی سیروسلوک او تا به دوزخ، از عشق مجاز یعنی لواط و زنا و شراب خواری و بنگ کشی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شروع و به نعره من خدا هستم، که کلید ورود ایشان به دوزخ است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امرت نغرد کی رود خورشید در برج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 کجا جنبد رگی در دست وپای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تحولات آفاقی و انفسی به اراده حضرت معشوق رخ می دهد و همگی اعم از زشت و زیبا و بد و خوب و ستمکار و نیکوکار و شقی و سعید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همگی مجری اوامر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او که دلتنگ کند، سرسبز و گل رنگت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اوت آرد در دعا، هم او دهد مزد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این ابیات و مانند آن، بیان و شرح همان داستان مسخره و مضحک نقاش ازل و حرکت خلایق وفق اراده او در مسیرهای خوب و بد است یعنی نفی اختیار و انکار بهشت و انکار دوزخ و انکار حسابرسی روز معاد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آبیش گردان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اراده خداوند چرخ آسیای جهان را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نیز چرخی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آب را بسته کند، او هم نمی جنبد ز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همانگونه که جریان آب رودخانه، چرخ آسیاب را می چرخاند و آسیاب به چرخش در می آید، اعمال تمامی خلایق از نیک و بد نیز به اراده خدا واقع می شود و آسیاب جهان هستی و اراده تمامی خلایق به آب مشیت خداوند می چرخد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تمامی نمادهای شقاوت و ظلم و ستم و قاتلان و تبهکاران تاریخ از ابتدا تا انتها همگی دست خدا و بازوی خدا و مامور خدا و ابزار خدا و مجری اوامر و دستورات خدا هستند و اگر مخاطبی شیرفهم نشد یعنی ابن ملجم دست خدا و مأمور خدا و ابزار خدا و مجری اوامر و دستورات خدا در قتل علی علیه السلام بوده است و در رجوع به کوه قاف زودتر از بقیه وارد بهشت می شود، و توجه نما تو ای مخاطب گرامی که او در بیان این مزخرفات و یاوه های مشرکانه، بر عقل سخیف و حماقت پیروان خود اتکا و اعتماد کرده و لذا در ادامه مدعی می شود که این در افشانی او از مخزن اسراری است که به وحی خدا در نزد او انباشته شده و مخاطبان او تصور نکنند که او آنها را از نزد خود بهم می بافد</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خامش که این گفتار ما می پرد از اسرار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گوید او، که گفت او، هرگز بننماید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از اینکه گفت او یعنی وحی خدا به او، هرگز بننماید قفا ، یعنی مثل قرآن وحی نازل شده است و تردید و شکی در آن نباید باشد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و اینگونه شیطان اعمال ظالمان را در نظر ایشان جلوه می دهد و به دنبال خود به راه بی بازگشت سوق می دهد یعنی به سوی دوزخ یعنی به بدترین جایگاه که خداوند آن را کیفر دشمنان خود و کیفر ستیزه گران با شریعت پسندیده خود یعنی اسلام و کیفر دشمنان پیامبر عظیم الشان خود حضرت محمد و دشمنان اوصیاء معصوم او یعنی آل محمد علیهم السلام و عجل فرجهم قرار داده است همان دوزخ که پشیمان کننده و خوار کننده است همان دوزخ که وارد شونده در آن خارج نمی شود همان دوزخ که وارد شونده به آن آرزو می کند که ای کاش خدا او را خلق نمی کرد اللهم صل علی محمد و آل محمد و عجل فرجهم و فرجنابهم آمین یا رب العالمین</w:t>
      </w:r>
      <w:r>
        <w:rPr>
          <w:rFonts w:eastAsia="IRNazanin" w:cs="IRNazanin"/>
          <w:color w:val="111111"/>
          <w:sz w:val="28"/>
          <w:szCs w:val="28"/>
          <w:rtl w:val="true"/>
          <w:lang w:bidi="fa-IR"/>
        </w:rPr>
        <w:t xml:space="preserve">. </w:t>
      </w:r>
      <w:bookmarkStart w:id="73" w:name="pg9032_94162"/>
    </w:p>
    <w:p>
      <w:pPr>
        <w:pStyle w:val="Heading2"/>
        <w:numPr>
          <w:ilvl w:val="1"/>
          <w:numId w:val="1"/>
        </w:numPr>
        <w:rPr/>
      </w:pPr>
      <w:bookmarkStart w:id="74" w:name="__RefHeading___Toc2065171_2870459653"/>
      <w:bookmarkStart w:id="75" w:name="_Toc25"/>
      <w:bookmarkEnd w:id="73"/>
      <w:bookmarkEnd w:id="74"/>
      <w:r>
        <w:rPr>
          <w:rtl w:val="true"/>
        </w:rPr>
        <w:t xml:space="preserve">غزل </w:t>
      </w:r>
      <w:r>
        <w:rPr/>
        <w:t>22</w:t>
      </w:r>
      <w:r>
        <w:rPr>
          <w:rtl w:val="true"/>
        </w:rPr>
        <w:t xml:space="preserve">: </w:t>
      </w:r>
      <w:r>
        <w:rPr>
          <w:rtl w:val="true"/>
        </w:rPr>
        <w:t>داستان آینه وحدت وجودی و روییدن بنگ و حشیش در سبزه زار خداوند</w:t>
      </w:r>
      <w:r>
        <w:rPr>
          <w:rtl w:val="true"/>
        </w:rPr>
        <w:t>:</w:t>
      </w:r>
      <w:bookmarkEnd w:id="75"/>
    </w:p>
    <w:p>
      <w:pPr>
        <w:pStyle w:val="BookText"/>
        <w:rPr/>
      </w:pPr>
      <w:r>
        <w:rPr>
          <w:rFonts w:ascii="IRNazanin" w:hAnsi="IRNazanin" w:eastAsia="IRNazanin"/>
          <w:color w:val="111111"/>
          <w:sz w:val="28"/>
          <w:sz w:val="28"/>
          <w:szCs w:val="28"/>
          <w:rtl w:val="true"/>
          <w:lang w:bidi="fa-IR"/>
        </w:rPr>
        <w:t>پس تو ای عاقل دانا و خردمند در این غزل توجه نما به تفکرات یاوه و مشرکانه وحدت وجودی مولانا که مدعی است می خواهد تا منکران تفکرات وحدت وجودی را به صراط مستقیم خود هدایت نماید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بنالم ناله ها، چندان برآرم رنگ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برکنم از آینه هر منکری من زنگ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منکران تفکر وحدت وجودی را با اندیشه های وحدت وجودی خود آشنا کنم و نیز توجه نما تو ای مخاطب ارجمند که آینه در این تفکر، رساترین ابزار القاء تفکرات مشرکانه وحدت وجودی است یعنی که وحدت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تجلی خدا در آینه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 یعنی سطح آینه در ذات خود صورتی ندارد یعنی فنا شده در آینه است و به منزله عدم است پس وقتی جهان را آینه خداوند می دانند یعنی خدا در جهان پدیدار شد و جهان او و یا نمود اوست یعنی و حالا اگر خود او و یا با یزید و یا شمس و دقوقی و سایر شیوخ شکارچی در برابر آینه بایستند و با توجه به سابقه ذهنی که از تجلی خدا در آینه جهان هستی دارند، خود را می بینند و نعره من خدا هستم را از این قیاس خود، درمی یابند یعنی وقتی خورشید وجود آن ها بر آینه اوهام هپروتی آن ها می تابد ناگهان خود را در آینه دیده و پس به وجد آمده و نعره من خدا هستم آن ها به هوا می رود یعنی وقتی خورشید بر آینه می تابد پس آینه نعره انا الشمس می کشد و با همین استنباط وقتی جهان آینه هستی تصور شود پس خدا در آن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یعنی جهان خدا است با این تفاوت که نعره من خدا هستم او را کسی نمی شنود مگر این به اصطلاح عرفا و سالکان و وقتی که خود نیز در مقابل این آینه آمده و جمال خود را در آن ملاحظه می کنند پس ناگهان نعره من خدا هستم آن ها به آسمان می رود و البته این گونه استنباط های مسخره او دارای سبق سابقه در مناقب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گویند روزی مولانای بزرگ و عظیم در شرح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مراه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افاضه فیض می فرمود پس گفت که الله یک نام مؤمن است و بنده مؤمن هم مؤمن است پس نتیجه می گیریم که مؤمن آینه مؤمن است یعنی خدا در این بنده تجلی کرده و این بنده آینه اوست پس وقتی این آینه یعنی این شخص محل تجلی خدا شد مثل آن است که خورشید در آینه بتابد پس همانگونه که اگر آینه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را بگوید اشکالی ندارد پس این بنده که خدا در آینه وجود او تجلی کرده هم، اگر نعره اناالحق و انا الله بکشد حقیقتی را بیان کرده است و حالا اگر از جلوی آینه کنار برود و از زاویه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به آن بنگرد پس جهان را در آینه می بیند پس باید اقرار کند که خدا در آینه وجود تجلی کرد پس خدا همان جهان هستی است که از وحدت محض به کثرت دنیا آمده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پس توجه نما تو ای عاقل دانا و خردمند که مولانا در راستای فنا شدن و بی خود شدن از خود به تقدیس شراب و بنگ و حشیش می پردازد و آن ها را از عوامل عظیم افزودن خرد و ابزارهای نیل به خدا و فرورفتن در ذات خدا و خدا شدن اعلام می کند و ما قبلاً کلام خود را در خصوص ادعای او در افزوده شدن خرد به واسطه شرب شراب یعنی این مایع شیطانی مذکور نموده و تکرار نمی نمائیم ونیز در خصوص مواد افیونی از جمله حشیش یا بنگ باید به این نکته تاکید کرد که این ماده افیونی و توهم زا در قرونی که مولانا در آن زندگی می کرده است بسیار رایج و مورد استفاده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چو اندر راه تو، ناگاه بی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عقل، زیرا رسته شد در سبزه زارت بنگ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نما تو ای مخاطب گرامی که چگونه مولانا در این بیت و ابیات مانند آن بنگ و حشیش را هدیه خداوند توصیف می کند که در سبزه زار او رسته شده و سالک در راه او یعنی سیر و سلوک به سوی او از آن بهره مند شده و از عقل از خود بیخود می شود و بی خودی او مقدمه فنای در ذات و برخاستن بانگ اناالحق می کرد یعنی که من خدا هستم مرا عبادت و ستایش کنید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پس توجه نما تو ای مخاطب گرامی که حشیش در سده های قبل و بعد از ایام زندگی مولانا و خصوصا در زمان زندگی او و همپالکی های او به شدت در ابعاد وسیع رواج داشته است، و این ماده شیطانی یعنی حشیش و سایر مواد مخدر و افیونی در جوامع مسلمان درواقع جایگزینی برای مشروبات الکلی بوده است که این جماعت قادر نبوده اند تا آن را به طور علنی مصرف نمایند درحالی که این هر دو ماده سکر آور و توهم زا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از ابزارهای اصلی سیر و سلوک این جماعت عاطل وباطل محسوب می شده است، حشیش یا بنگ از طریق کشیدن و دود کردن و یا خوردن آن وارد بدن می شود و اجزای آن به سرعت وارد جریان خون شده و به سمت مغز و سایر قسمت های بدن می رود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باعث تحریک و درنهایت اختلال در سیستم های عصبی و حافظه و تمرکز و احساسات و درک زمان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گردد ونیز بر چشم و گوش و پوست و معده نیز اثرات سوء خود را وارد می نماید مطالعات و تحقیقات علمی، ایجاد ناهنجاری های رفتاری و تخریب سلسله عصبی و بروز رفتارهای غیرعادی و آسیب های جدی بر مغز و جنون رفتاری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تأیید نموده است و آمارهای وحشتناک ارائه شده از سوی جوامع پزشکی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حاکی از تعداد زیاد قربانیان مستقیم مصرف این مواد تقدیس شده مولانا یعنی مشروبات الکلی و حشیش و بنگ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است، بالاترین اثر این ماده مخدر یعنی حشیش روان گردانی و خاصیت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 زایی و هذیان گویی و دگرگونی در ادراکات و احساسات و تغییر از خودآگاهی و توهم عمیق و واقعی است یعنی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توهم حاصله از این نوع داروی مخدر هذیان آور به گونه ای است که مانند یک رؤیای واقعی به نظر می رسد، ریشه اصلی این ماده مخدر یعنی حشیش گیاه شاهدانه است که در حالت صمغی به آن حشیش و در حالت گیاهی ماری جوانا می گویند از نشانه های مصرف حشیش می توان به حملات حاد اضطرابی، افزایش اشتها که به آن اشتهای گاوی و یا نئشه خوری، برهم خوردن تعادل حرکتی، اختلال حافظه گیجی، بی توجهی به اطراف و تغییر در درک و رنگ و صدا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اشاره کرد و عوارض بلندمدت مصرف حشیش تحلیل بافت مغز است که به پوک شدن مغز در بین مصرف کنندگان شهرت دارد، یعنی احتمال بسیار زیاد بروز اختلالات اضطراب و توهم و هذیان و دیوانگی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است که به میخ شدن در بین مصرف کنندگان آن شهرت دارد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بنابراین شک نیست که حشیش یک ماده به شدت توهم زا است و افرادی از این ماده مخدر استفاده می کنند بطور لجام گسیخته خود را بالاتر از دیگران می دانند یعنی دچار هذیان بزرگ منشی و بیماری خودبزرگ بینی می گردند و این امر به دلیل ایجاد اختلال در فعالیت طبیعی مغز آنان است و افسردگی روحی نیز از آثار این اعتیاد روان گردان است که مصرف کننده در بین مصرف کنندگان، به مزخرف حال بهم زن و حراف شهرت دارد، بررسی های علمی نشان می دهد که اثرات مخرب مصرف این ماده تقدیس شده مولانا بر مغز غیرقابل انکار است و تأثیرات جبران ناپذیری بر روی مغز و جسم افراد مصرف کننده وارد می نماید همان صدمات که به توهم و هذیان و اختلالات رفتاری و فکری منتهی می شود همان اثرات که ناشی از پوک شدن مغز یعنی از بین رفتن سلول های مغزی حاصل می گردد که افسردگی حاد و اختلال روانی شدید و اختلال در حافظه، بی توجهی به اطراف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همگی از آثار مصرف این ماده شیطانی است، بررسی های تاریخی نشان می دهد که استعمال این ماده شیطانی در کشورهای اسلامی در قبل و بعد از حمله مغول، رواج کامل داشته است به گونه ای که به هفتاد نام یا لقب در بین مردم آن روزگار مشهور بوده است و آنچه مسلم است این ماده شیطانی از جمله مسکرات تلقی شده و شرعاً حرام بوده زیرا بر ضد سلامت روح و جسم تشخیص داده شده است که روایات بسیاری نیز در حرمت آن وارد شده است ولی بااین وجود و با توجه به تقدیس امثال مولانا از این ماده شیطانی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کشت حشیش و اعتیاد به آن در برخی از قشرهای جوامع اسلامی رایج و تحکیم شده بود که تحریم فقها و تعزیز حکام و اقدامات دیگر تاثیر بازدارنده بر تولید و جلوگیری از مصرف آن نداشته است، پس توجه نما تو ای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دانا و خردمند که به حکم آیات عظیمه کتاب خدا و به حکم روایات صریح و هدایت کننده از رسول خدا و امامان معصوم علیهم السلام و عجل فرجهم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مصرف این ماده مخدر و توهم زا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حرام است و اما نمونه آیات کلی کتاب عظیم خداوند آیه عظیمه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و آیه عظیم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است و در روایات نیز هم به صورت کلی و هم به صورت مصداقی به این تحریم عظیم پرداخته شده است ازجمله حدیث معروف نقل شده از رسول خدا حضرت محمد صلی الله علیه واله و سلم و عجل فرجهم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روایتی که از امامان معصوم مذکور گردیده است و یا مانند این حدیث که از رسول معظم اسلام حضرت محمد صلی الله علیه و آله و سلم و عجل فرجهم هم نقل گردیده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 الیهود و النصاری و لا تسلموا علی آکل البنج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احتقر ذنب البنج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کل مسکر حرام، کل مفتر حرام و کل مخدر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توجه نما تو ای مخاطب گرامی که اگر نگارنده اراده نماید قادر است تا به حول و فضل الهی و عنایات مخصوص مولانا حضرت مهدی عجل الله تعالی فرجه الشریف و توجهات مولاتنا حضرت زینب سلام الله علیها هزاران صفحه در خصوص همین دو فراز از تقدیس های شیطانی آموزه های وحدت وجودی مولانا، یعنی در رابطه با شراب و حشیش بنگارد ولی قرار و مدار او بر تحدید و تدقیق این اثر است پس درپایان اشاره ای به نحوه ساخت این مخدر شیطانی یعنی حشیش می نمائیم تا مخاطبان گرامی با ریشه های عروج آسمانی این جماعت آشنا شوند پس توجه نماید هر عاقل دانا و خردمند که روش های ساخت بنگ یا حشیش مختلف است ولی بهترین و مشهورترین روش ساخت آن، روش به عمل آوردن آن به وسیله بخارات مدفوع انسانی است به این صورت که بعد از تولید، آن را در کیسه ای جوراب مانند قرار داده و به صورت معلق روی چاه توالت خانواده پرجمعیت قرار می دهند تا از بخارات مستقیم و تازه مدفوع، پخته شده و به اصطلاح به عمل بیاید، بعد از حدود دو ماه، حشیش ساخته شده با جذب گازهای مدفوع به محصولی عالی و با گیرایی فوق العاده تبدیل می شود که قدرت توهم زایی آن بی نظیر است و مرغوبیت این نوع حشیش فراوری شده در برابر حشیش های خام قابل قیاس نیست به گونه ای که مشهور است که اگر گاز مدفوع نباشد حشیش هم حشیش نیست و به همین دلیل مشهور شده است که حشیش نجس است درحالی که حشیش را داخل مدفوع قرار نمی دهند تا عین نجاست به آن سرایت کند و نجس شود بلکه بالای مدفوع قرار می دهند تا از بخارات و گازهای آن عمل آورده شده و گیرایی آن به حداکثر برسد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و همین گیرایی است که </w:t>
      </w:r>
    </w:p>
    <w:p>
      <w:pPr>
        <w:pStyle w:val="BookText"/>
        <w:rPr/>
      </w:pPr>
      <w:r>
        <w:rPr>
          <w:rFonts w:ascii="IRNazanin" w:hAnsi="IRNazanin" w:eastAsia="IRNazanin"/>
          <w:color w:val="111111"/>
          <w:sz w:val="28"/>
          <w:sz w:val="28"/>
          <w:szCs w:val="28"/>
          <w:rtl w:val="true"/>
          <w:lang w:bidi="fa-IR"/>
        </w:rPr>
        <w:t>مصرف کنندگان وحدت وجودی را در عالم هپروت به اوج برده و از خود فنا کرده و در ذات خدای ساخته شده آنها و در اوهام مشرکانه آن ها فرومی برد و آن ها را تبدیل به خدا می کند تا جایی که عربده های جنون آمیز آن ها به آسمان اوهام ایشان بالا می رود که من خدا هستم مرا عبادت و پرستش کنید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پس توجه نما تو عاقل دانا و خردمند که این عصاره شاهدانه نیست که ایشان را به سراشیبی دوزخ مبتلا می کند بلکه نجاست شراب و بخارات آن مدفوع هایی است که برای فراوری شدن حشیش بکار می برند و آن سلول های مغزی که در اثر استعمال آن نابود شده و مغز پوکی را باقی گذاشته اند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پس توجه نما تو ای مخاطب ارجمند که چگونه مولانا در قالب این اشعار تکرار مکررات می کند و همان داستان مضحک و مسخره و دلقکانه و مجرمانه از راه عشق مجاز یعنی تجاوز جنسی به کودکان زیبا و زنان زیبای فریب خورده یعنی لواط و زنا و شراب خواری و افیون کشی و مصرف بنگ و حشیش به فنا رسیدن و از خود بی خود شدن و در ذات خدا فرورفتن و به وحدت محض رسیدن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بازگو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قهر را برهم زند آن لطف اندر لطف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صلح گیرد هر طرف، تا محو گردد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رجوع الی الله و رسیدن سی مرغ ها به سیمرغ کوه قاف یعنی وحدت، تمامی تعارض ها و جنگ های بین موسی با موسای دیگر یعنی فرعون برداشته شود و وحدت محض یعنی صلح حاکم و تضادها و جنگ ها که برای شناخت خداوند ساخته شده بود از میان برود یعنی همان داستان مضحک و مسخره و دلقکانه نقاش ازل که برای قدرت نمایی و نشان دادن خود که گنج مخفی بوده است، به ترسیم دو نقاشی زشت و زیبا اقدام کرده است، پس سالک عارف در سیر و سلوک خود از راه عشق مجازی یعنی شهوت رانی و لواط و زنا و شراب خواری و افیون کشی و حشیش کشی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مست حق شده از خود بی خود می شود و از شور و جذبه این وصل مجازی به سماع و چرخش درآمده و از خود فنا شده و مانند مگس در داخل ظرف شیره یعنی خدا می افتد و می میرد یعنی فنا می شود و تبدیل به خدا می شود پس به وحدت محض می رسد پس او در دنیا دشمن بدی ها است ولی حق ندارد با بدی ها دشمن باشد یعنی او با عملکرد شیطانی مخالف است ولی با شیطان دشمنی ندارد زیرا شیطان دست خدا و ابزار خدا و مأمور خدا برای انجام شرارت و زشتی است و در همین راستا ابن ملجم و تمامی اشقیای عالم دست خدا و ابزار خدا و مأمور اجرای اوامر خدا هستند و دوزخ هم به شرحی که در آیات کتاب خدا آمده است العیاذبالله دروغ است و بلکه به عکس دوزخ محل عبادت و مسجد شیطان و دیگر اشقیای عالم است که در آن شب و روز خدا را عبادت می کنند و خوراک و غذای</w:t>
      </w:r>
      <w:bookmarkStart w:id="76" w:name="pg9032_94167"/>
    </w:p>
    <w:p>
      <w:pPr>
        <w:pStyle w:val="BookText"/>
        <w:rPr/>
      </w:pPr>
      <w:bookmarkEnd w:id="76"/>
      <w:r>
        <w:rPr>
          <w:rFonts w:ascii="IRNazanin" w:hAnsi="IRNazanin" w:eastAsia="IRNazanin"/>
          <w:color w:val="111111"/>
          <w:sz w:val="28"/>
          <w:sz w:val="28"/>
          <w:szCs w:val="28"/>
          <w:rtl w:val="true"/>
          <w:lang w:bidi="fa-IR"/>
        </w:rPr>
        <w:t>آن ها هم فرقی با اهل بهشت ندارد و البته در اوقات فراغت خود احتمالاً جهت تفریح فوتبال گل کوچک و یا والیبال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هم بازی می کنند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البته جای تعجب ندارد که برای سالک عارف این گونه اوهام و اراجیف در عالم هپروت او ظاهر شود زیرا این اوهام و هذیان ها برخاسته از عقل سلیم نیست بلکه آثار و عواقب گازهای فراوری کننده حشیش و بخارات نجاست شراب یعنی آن مایع دوزخی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 دعوت جذب خوش آن شمس تبریزی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انگیزنده ای، هر موی چون سرهنگ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دعوت و ارشاد ابر ایده لوگ حزب وحدت وجودی ها، هر سالک عارف خود شیخی هدایت کننده و رهبری چون رهبران نظامیان در جنگ ها می شود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آن ها رهبر و هدایت کننده هستند ولی به سوی دوزخ یعنی همان جایگاه که وارد شونده به آن آرزو می کند که ای کاش خدا او را خلق نمی کرد اللهم صل علی محمد و آل محمد و عجل فرجهم و فرجنابهم آمین یا رب العالمین</w:t>
      </w:r>
      <w:r>
        <w:rPr>
          <w:rFonts w:eastAsia="IRNazanin" w:cs="IRNazanin"/>
          <w:color w:val="111111"/>
          <w:sz w:val="28"/>
          <w:szCs w:val="28"/>
          <w:rtl w:val="true"/>
          <w:lang w:bidi="fa-IR"/>
        </w:rPr>
        <w:t>.</w:t>
      </w:r>
    </w:p>
    <w:p>
      <w:pPr>
        <w:pStyle w:val="Heading2"/>
        <w:numPr>
          <w:ilvl w:val="1"/>
          <w:numId w:val="1"/>
        </w:numPr>
        <w:rPr/>
      </w:pPr>
      <w:bookmarkStart w:id="77" w:name="__RefHeading___Toc2065173_2870459653"/>
      <w:bookmarkStart w:id="78" w:name="_Toc26"/>
      <w:bookmarkEnd w:id="77"/>
      <w:r>
        <w:rPr>
          <w:rtl w:val="true"/>
        </w:rPr>
        <w:t xml:space="preserve">غزل </w:t>
      </w:r>
      <w:r>
        <w:rPr/>
        <w:t>23</w:t>
      </w:r>
      <w:r>
        <w:rPr>
          <w:rtl w:val="true"/>
        </w:rPr>
        <w:t xml:space="preserve">: </w:t>
      </w:r>
      <w:r>
        <w:rPr>
          <w:rtl w:val="true"/>
        </w:rPr>
        <w:t>داستان قتل شمس تبریزی و ناله های مولانا</w:t>
      </w:r>
      <w:bookmarkEnd w:id="7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غزل مولانا در فراق شمس می نالد و از نحوه نالیدن او معلوم می شود که می داند او به قتل رسیده و می داند به چه دلیل و توسط چه کسی هم به قتل رسیده است در این غزل مولانا محو شدن شمس را از صفحه روزگار و واصل شدن او به امامش بایزید در دوزخ را حاصل جور و جفای قاتل می داند و قاتل را یعنی فرزند خود را تهدید می کند که به کیفر این کار او، آب حیات هم در گلوی او گیر خواهد کرد زیرا که ناسپاسی کرده است به آن شراب ها که از دست آن خسرو یعنی شمس خورده است و ما داستان کشته شدن شمس به کینه کیمیا خاتون را در دفاتر مولانا شرح داده ایم و خلاصه آن اینست که شمس به هنگام ورود به قونیه و به محض وارد شدن به خانه مولانا از کیمیا خاتون نادختری مولانا یعنی دختر همسرش خواستگاری می کند و این امر موجب کینه توزی علاءالدین فرزند مولانا و دوستان وی را فراهم می کند زیرا که شمس پیرمردی شصت و چند ساله و کیمیا خاتون دختری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این ازدواج تحمیلی اسباب تندخویی و ناسازگاری کیمیا خاتون با شمس را فراهم نمود و شمس به جای مدار با او به خشونت های رفتاری لجام گسیخته روی می آورد و کار بالا می گیرد و در ادامه ما در او کرا خاتون که کیمیا را از همسر اول خود داشت به حمایت از دختر خود برمی خیزد و کیمیا خاتون که دختری زیبا و پاک دامن بود به دام شمس گرفتار می شود و شمس به او حکم می کند که هیچ کس حق ندارد تو را ببیند مگر پدرت یعنی مولانا پس در یکی از روزها زنان خانواده جمع شده </w:t>
      </w:r>
    </w:p>
    <w:p>
      <w:pPr>
        <w:pStyle w:val="BookText"/>
        <w:rPr/>
      </w:pPr>
      <w:r>
        <w:rPr>
          <w:rFonts w:ascii="IRNazanin" w:hAnsi="IRNazanin" w:eastAsia="IRNazanin"/>
          <w:color w:val="111111"/>
          <w:sz w:val="28"/>
          <w:sz w:val="28"/>
          <w:szCs w:val="28"/>
          <w:rtl w:val="true"/>
          <w:lang w:bidi="fa-IR"/>
        </w:rPr>
        <w:t>و وی را از زندان شمس بیرون آورده و برای مرهم نهادن بر قلب داغدارش به باغ مادربزرگ او می برند پس در غیاب او شمس به خانه آمده و جای خالی او را می بیند و آتش فشان خشم او فوران کرده و منتظر می ماند تا او از آخرین تفرج زندگی کوتاه خود به دخمه شمس مراجعت نماید پس به محض ورود درگیری حاصل شد و شمس ضربه سختی به گردن کیمیا خاتون وارد می کند که مداوا بی تاثیر شده و کیمیا خاتون در عنفوان جوانی و با هزار امید و آرزو و بعد از دو روز به زیر خروارها خاک می رود ولی شمس از انتقام جان سالم به در نمی برد و درست بعد از سه روز از مرگ کیمیا خاتون بدست فرزند برومند مولانا و همدستی دوستانش به بئس المصیر به کنار امامش بایزید فرستاده می شود و خبر این کار به مولانا می رسد و او علی رغم علم به آن، این امر را پوشیده می دارد و این گونه این ازدواج که با مخالفت تمامی خاندان او مواجه بود به فرجامی تلخ منتهی می شود و علاءالدین محمد که خود دل در گرو کیمیا خاتون داشته بود انتقام قتل کیمیا خاتون را از قاتل سفاک او می گیرد و برای او مهم نبود که پدرش بر او غضب کند و یا در تشییع جنازه وی حاضر نشود و یا بر پیکر او نماز نخواند بلکه این قصاصی بود که او به جبران قتل مظلومانه کیمیا خاتون با قاتل او صورت داد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 نخسبد خسروا، چشمم کجا خسبد 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چشم من دریای خون، جوشان شد از جور و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وقتی خون ریخته شده نمی خوابد یعنی جوشش می خورد یعنی وقتی از قتل شمس خون او جوشش می خورد پس چشم من کجا می تواند بخوابد زیرا از چشم من دریای خون به واسطه این ظلم و ستم بهاءالدین جوشان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لب فروبندم کنون، جانم به جوش آید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بر سرش آبی زنم، بر سر زند او جوش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اگر این راز قتل او را توسط بهاءالدین فاش نکنم و خاموش باشم، از اندرون، جانم بجوش و خروش می آید و اگر بر سرش آبی زنم یعنی آن راز را برملا کنم فتنه ای برپا می شود،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حمایت و رضایت عمومی یعنی اطرافیان خود را از قتل شمس ، به دلیل جهل آنان به عشق او به شمس، به عنوان عذر آنان می پذیرد و درعین حال این کینه توزی را برای آن ها مایه خوبی و خوشی نمی بیند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دارم خلق را، گر منکرند از عشق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لیک خود معذور را، کی باشد اقبال و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در این فراز مقصود مولانا از خلق همان خانواده و خاندان و اطرافیان او و خصوصا بهاءالدین ولد است که ناراحتی و اعتراض خود را از ارتباط شمس و مولانا پنهان نکرده و حتی مخالفت خود را اعلام کرده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بدنبال فتنه قتل کیمیا خاتون توسط شمس و در دخمه ای که شمس نام خانه بر آن قرار داده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انتقام و قصاص </w:t>
      </w:r>
    </w:p>
    <w:p>
      <w:pPr>
        <w:pStyle w:val="BookText"/>
        <w:rPr/>
      </w:pPr>
      <w:r>
        <w:rPr>
          <w:rFonts w:ascii="IRNazanin" w:hAnsi="IRNazanin" w:eastAsia="IRNazanin"/>
          <w:color w:val="111111"/>
          <w:sz w:val="28"/>
          <w:sz w:val="28"/>
          <w:szCs w:val="28"/>
          <w:rtl w:val="true"/>
          <w:lang w:bidi="fa-IR"/>
        </w:rPr>
        <w:t>از قتل مظلومانه آن دخترک بی گناه واقع شده یعنی برداشتن وجود شمس از صفحه روزگار و نیست نمودن او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که مولانا علیرغم ابراز شادی از این انتقام که در غیبت ناگهانی او تجلی کرده بود، ناچار به پذیرفتن عذر آن ها شد و علت این معذور داشتن را جهل آنان به رابطه عاشقانه او با شمس می داند و در ضمن این معذورین را به ابتلا به عدم سعادت و دور بودن از خوشی و کامیابی تهدید می کند که یک درجه کمتر از کیفر راضی بودن به انتقام گیری از شمس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جوش خون، نطقی به فم، آن نطق آمد در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حرف ها چون مور هم، سوی سلیمان لابه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از جوشش خون کلامی به دهان جاری می شود و سپس به صورت واژگان درمی آید و ناله ها را مانند مورچه ها که به سوی سلیمان می رفتند به سوی خداوند می برد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در برابر هجمه خاندان خود و خونخواهی از کیمیا خاتون قرار می گیرد و گرچه قتل شمس توسط فرزند خلف او و دوستانش صورت گرفت ولی رضایت خاندان و و بستگان او از این عمل، مولانا را در موضع انفعالی قرار داد و او را مجبور کرد تا همه کسانی را که در قتل شمس دست داشته و یا به قتل او راضی بودند را به خیر دعا نماید زیرا در غیر این صورت فرقه وحدت وجودی او دچار شکست فاحش و انزوا و نابودی 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 کن الطاف خود در سابق 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هر بدکار بد، هم مجرم هر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صدقه کن ای محتشم بر دل که دیدت او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تو چون بنگرم اندر زمین یا در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حضرت معشوق نظر کن به الطاف خود نه به اعمال ما پس لطف خود را در حق بدکار و مجرم یعنی قاتل و راضیان به قتل شمس در هر دو سرا جاری نما و ببخش ای محتشم که به تو نظر داریم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و فراموش کرد که بر طبق نظریات مشرکانه ی او، بهاءالدین ولد دست خدا و ابزار خدا و مأمور خدا برای قتل شمس بوده است و بد مطلق وجود ندارد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ولی او این کینه توزی را تا مرگ فرزند خود به همراه خود می برد و در مراسم تشییع و خاکسپاری او شرکت نمی کند و بر جنازه او نماز هم نمی خواند ولی وقتی به رقص و سماع درمی آید دوستان خود را مانند کار ناوال سیرک به قبرستان تشیع می کند و در نهایت جشن و سرور به خاک می سپارد آری اینست همان یک بام و دو هوای مولانا،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مدعی می شود که فرزندش خیر نمی بیند زیرا علی رغم آنکه از دست آن میمون لقا یعنی شمس بارها باده خورده است یعنی به فیض رسیده است، او را به قتل رسانیده پس قطعا اگر آب حیات هم بخورد در گلوی او گیر می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غافل است که فرزندش شمس را قصاص کرد حتی به قیمت آنکه آب حیات در گلوی او </w:t>
      </w:r>
    </w:p>
    <w:p>
      <w:pPr>
        <w:pStyle w:val="BookText"/>
        <w:rPr/>
      </w:pPr>
      <w:r>
        <w:rPr>
          <w:rFonts w:ascii="IRNazanin" w:hAnsi="IRNazanin" w:eastAsia="IRNazanin"/>
          <w:color w:val="111111"/>
          <w:sz w:val="28"/>
          <w:sz w:val="28"/>
          <w:szCs w:val="28"/>
          <w:rtl w:val="true"/>
          <w:lang w:bidi="fa-IR"/>
        </w:rPr>
        <w:t>گیر نماید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مولانا در ادامه تلاش می کند تا بین آنچه واقع شده و آنچه ادعا می کند، راه برون رفتی بیابد پس تنها چیزی که به ذهن او می رسد اینست که بگوید خدا این گونه اراده کرد که به دست بهاءالدین ولد، شمس را از صفحه روزگار براندازد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سخن کوتاه کن، یا این سخن در راه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شاهنشاه کن، در سوی تبریز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جان من سخن گلایه را کوتاه کن یا به هنگام مرگ بیان کن و در راه سیر و سلوک به سوی محبوب حقیقی از شمس تبریزی سخن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 چو سگ کاهل مشو، افتاده عوعو، بس معو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بازگرد از خویش و رو سوی شهنشاه بقا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پس در ادامه مولانا جهت تسکین خود از این بلای نازله و در راستای اعتقادات مشرکانه فرقه ای خود، به سوی اندیشه مسخره و مضحک و مشرکانه دزدیده شدن انگشتر حضرت سلیمان و تسلط شیطان بر پادشاهی سلیمان و العیاذبالله ورود به حرم حضرت سلیمان و العیاذبالله تجاوز به زنان سلیمان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رود و این تسلط شیطان را به مانند قتل شمس توسط فرزندش به دستور و امر خداوند می داند و ما قبلاً در خصوص یاوه بودن و مزخرف بودن و شیطانی بودن این تهمت عظیم به ساحت مقدس حضرت سلیمان کلام خود را آورده و آن را تکرار نمی نمائیم ولی این مولانا است که از هر مزخرف و هر یاوه ای در راستای القاء اندیشه های مسخره و مضحک و مشرکانه وحدت وجودی خود بهره مند می برد و هدف ماکیاولیستی او ابزار را توجیه می کند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قضا را شیطنت، از جام عز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بوده از وی مکرمت، کرده به ملکش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اراده خدا بود که شمس تبریزی به دست پسر من به قتل برسد همانگونه که شیطان به امر خدا بر ملک سلیمان و جایگاه نبوت و پادشاهی او قرار گرفت و العیاذبالله با حرم او زنا کرد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یاوه سرایی های خود به تقدیس شمس می پردازد و مدعی است که خدا اراده کرد و سلیمان را گمراه نمود و سپس وقتی دوباره به او عقل داد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سلیمان تیغ قهر و قاهری را کشید و برگردن طایفه جن و فرشتگان زد زیرا که آن ها به امر خدا او را گمراه و به غیر خدا مشغول کردند و سپس می گوید ولی این حضرت شمس را نگاه کنید که خدا به او وحی کرد که تو مثل سلیمان عالم را مسوزان که تو برگزیده بشر هستی پس جهان را به کام سوزان قهر خود در میاور،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یک دمی آن شاه فرد، تدبیر ملک خویش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اراده کرد برای گمراهی 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و پری را پایمرد ترتیب کرد آن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باز از آن عاقل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دوباره دست از هوی و هوس کشید و عاقل شد</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زد تیغ قهر و قاهری، بر گردن دیو و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 ز عشق آن سری، مشغول کردند 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و او دروغ پشت دروغ و یاوه پشت یاوه </w:t>
      </w:r>
    </w:p>
    <w:p>
      <w:pPr>
        <w:pStyle w:val="BookText"/>
        <w:rPr/>
      </w:pPr>
      <w:r>
        <w:rPr>
          <w:rFonts w:ascii="IRNazanin" w:hAnsi="IRNazanin" w:eastAsia="IRNazanin"/>
          <w:color w:val="111111"/>
          <w:sz w:val="28"/>
          <w:sz w:val="28"/>
          <w:szCs w:val="28"/>
          <w:rtl w:val="true"/>
          <w:lang w:bidi="fa-IR"/>
        </w:rPr>
        <w:t xml:space="preserve">بهم می بافد تا اذهان مخاطبان خود را به سوی تقدیس لجام گسیخته شمس بکشاند و کاری ندارد به رسوایی خود و فکر نمی کند که اگر این دروغ را بگوید همه مخاطبان او، همان شراب خواران و بنگی های شیره ای دور او نیستند تا به تناقضات آن توجه نکنند او در این فراز حدیث جعل می کند که سلیمان به کینه اینکه طایفه جن و فرشتگان او را گمراه کردند همه را به قتل رسانیده است و کاری هم نداشته که اگر آنها این گمراهی را صورت دادند لابد به دستور خدا انجام داده 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سپس در عالم هپروت آگاه می شود که خدا به شمس می گوید که ای برگزیده من خواهش می کنم عالم را مسوزان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در ادامه مولانا چون این ندا را از خدا شنید سجده شکر به جای آورد ولی نه بسوی کعبه بلکه به سوی تبریز که به خاطر این ندای خدا به شمس، بر هر دو جهان رجحان داشته و بیشتر می ارزد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تیغ قهر و قاهری، بر گردن دیو و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عشق آن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عشق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مشغول کردند از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گمراه کردند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در ادامه در بیت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ندای خدا به شمس را در عالم هپروت خود می شنود که به او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زود اندر آمد لطف 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مخدوم شمس الدین چو 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حضرت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منع او گفتا که نه، عالم مسوز ای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از او با خواهش و تمنا خواست که ای برگزیده من، تو مانند سلیمان غضب مکن و گردن دیو و پری را مزن و سپس در این زمان مولانا چون این مژده و این خطاب را از خدا به شمس می شنود به سرعت به سوی تبریز سجده می کند که این وعده به دنیا و آخرت او می ارزد 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 چو دید او مژده ای آورد درحین سجده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را از وعده ای کارزد به این هر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اری اینست ثمره بخارات نجس شراب و اعتقاد به شراب خواری و اینست ثمره و اثرات بخارات افیون و حشیش که مغز را پوک می کند و قربانی خود را در عالم هپروت سیر می دهد و اگر هر کسی به کلام نگارنده و بررسی های علمی دانشمندان شک دارد پس مدعای نگارنده در آستین او همین متن و سایر متون نظیر آن است که در آن شک نمی کند مگر کسی که مانند این جماعت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آن ها دین و آئین و رسالت انبیاء و وصایت اوصیاء و خلقت جهان را بازی و بازیچه فرض کردند پس آن زمان که به قبور خود وارد می شوند بازی آن ها به پایان می رسد و آن قبور حفره ای از حفرات نار می گردد و آن زمان آرزو می کنند که ای کاش خدا آن ها را خلق نمی کرد اللهم صل علی محمد و آل محمد و عجل فرجهم و فرجنابهم آمین یا رب العالمین</w:t>
      </w:r>
      <w:r>
        <w:rPr>
          <w:rFonts w:eastAsia="IRNazanin" w:cs="IRNazanin"/>
          <w:color w:val="111111"/>
          <w:sz w:val="28"/>
          <w:szCs w:val="28"/>
          <w:rtl w:val="true"/>
          <w:lang w:bidi="fa-IR"/>
        </w:rPr>
        <w:t xml:space="preserve">. </w:t>
      </w:r>
      <w:bookmarkStart w:id="79" w:name="pg9032_94172"/>
    </w:p>
    <w:p>
      <w:pPr>
        <w:pStyle w:val="Heading2"/>
        <w:numPr>
          <w:ilvl w:val="1"/>
          <w:numId w:val="1"/>
        </w:numPr>
        <w:rPr/>
      </w:pPr>
      <w:bookmarkStart w:id="80" w:name="__RefHeading___Toc2065175_2870459653"/>
      <w:bookmarkStart w:id="81" w:name="_Toc27"/>
      <w:bookmarkEnd w:id="79"/>
      <w:bookmarkEnd w:id="80"/>
      <w:r>
        <w:rPr>
          <w:rtl w:val="true"/>
        </w:rPr>
        <w:t xml:space="preserve">غزل </w:t>
      </w:r>
      <w:r>
        <w:rPr/>
        <w:t>24</w:t>
      </w:r>
      <w:r>
        <w:rPr>
          <w:rtl w:val="true"/>
        </w:rPr>
        <w:t xml:space="preserve">: </w:t>
      </w:r>
      <w:r>
        <w:rPr>
          <w:rtl w:val="true"/>
        </w:rPr>
        <w:t>هذیان گویی و ظهور آثار بنگ و شراب</w:t>
      </w:r>
      <w:r>
        <w:rPr>
          <w:rtl w:val="true"/>
        </w:rPr>
        <w:t>:</w:t>
      </w:r>
      <w:bookmarkEnd w:id="81"/>
    </w:p>
    <w:p>
      <w:pPr>
        <w:pStyle w:val="BookText"/>
        <w:rPr/>
      </w:pPr>
      <w:r>
        <w:rPr>
          <w:rFonts w:ascii="IRNazanin" w:hAnsi="IRNazanin" w:eastAsia="IRNazanin"/>
          <w:color w:val="111111"/>
          <w:sz w:val="28"/>
          <w:sz w:val="28"/>
          <w:szCs w:val="28"/>
          <w:rtl w:val="true"/>
          <w:lang w:bidi="fa-IR"/>
        </w:rPr>
        <w:t>در این غزل مولانا مانند بسیاری از غزل ها و اشعار خود، در دفاتر و آنچه در فیه مافیه از او باقی مانده است، به هذیان گویی مشرکانه و تقدیس های لجام گسیخته از خود و اربابان خود ازجمله شمس می پردازد و او با این ترفند به اسوه سازی خود و دیگر رهبران گمراه این فرقه می پردازد تا با این حربه، پیروان و مخاطبان خود را بفریبد تا تصور نمایند که آن ها ملیجک های خدا و محرم های اسرار او و در مقام قرب به او ، بالاتر از همه انبیاء و اوصیاء معصوم قرار داشته و به غیر از این چند نفر دلقک رقاص بقیه خلایق از جمله همه پیامبران و معصومین، به واسطه دوئیت مشرک و فقط آن ها به واسطه اناالحق گفتن ها موحد هستند، پس او در این غزل هم مانند بسیاری دیگر از آثار خود و در این راستا به تقدیس شمس تبریزی می پردازد و از فراق او می نالد و این ناله ها در واقع در پی همان ناله های دیگر است که بعد از قتل شمس توسط فرزند گرامی او یعنی به قصاص آن دختر مظلوم یعنی کیمیا خاتون واقع شد همان قصاص که شمس را سه روز بعد از قتل سیمیا خاتون از صفحه روزگار بر انداخت و او را در بئس المصیر به ابن عربی و بایزید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یاوه گویان متکبر و مشرک ملحق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نالد این مسکین که تا رحم آید آن دلدار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بارد این چشمان که تا بینم من آن گلزار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ناله ها معلوم می شود که این ناله ها در فراق دوم یعنی قتل شمس واقع شده است مولانا در ادامه از خدا می خواهد تا به او ورد جادویی الهام کند که با خواندن آن دل شمس به رحم آمده و به سوی او بیاید و غافل است که وردی که فرزند او برای شمس خوانده است قوی تر و حاکم تر است و لذا نه مولانا و نه خدای مولانا که او در هپروت خود آن را خلق کرده است قادر نیستند وی را حاضر کنند زیرا به قصاص کیمیا خاتون در چاه عظیم قونیه افکنده شده و دیگر از او و رهنمودهای او سراغی و خبری نیست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 خود را العیاذ بالله به جبرئیل تشبیه می کند که با تمامی بزرگی خود قادر نیست طعام مادی بخورد یعنی ناله های او قادر نیست شمس خوش منقار یعنی سیمرغ قاف مولانا را حاضر نماید</w:t>
      </w:r>
      <w:r>
        <w:rPr>
          <w:rFonts w:eastAsia="IRNazanin" w:cs="IRNazanin"/>
          <w:color w:val="111111"/>
          <w:sz w:val="28"/>
          <w:szCs w:val="28"/>
          <w:rtl w:val="true"/>
          <w:lang w:bidi="fa-IR"/>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جبرئیل با لطف و رشد، عجل سمین را چون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دام و دانه کی کشد عنقای خوش منقار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ادامه شمس تبریزی را العیاذ بالله به حضرت عیسی تشبیه می کند و می گوید که اگر چه شمس مادری گمنام داشته است که مانند حضرت مریم مقدس در درگاه خدا نبوده ولی او یعنی شمس این بزرگی یعنی بالاتر بودن از همه انبیاء </w:t>
      </w:r>
    </w:p>
    <w:p>
      <w:pPr>
        <w:pStyle w:val="BookText"/>
        <w:rPr/>
      </w:pPr>
      <w:r>
        <w:rPr>
          <w:rFonts w:ascii="IRNazanin" w:hAnsi="IRNazanin" w:eastAsia="IRNazanin"/>
          <w:color w:val="111111"/>
          <w:sz w:val="28"/>
          <w:sz w:val="28"/>
          <w:szCs w:val="28"/>
          <w:rtl w:val="true"/>
          <w:lang w:bidi="fa-IR"/>
        </w:rPr>
        <w:t>و مقدسین درگاه خداوند را به واسطه سیروسلوک خود حاصل کرده همان سیر و سلوک شیطانی که آغاز و انجام آن معلوم و در یک سطر می تواند بیان شود همان سیر و سلوک شیطانی که با مستی شراب و سکر بنگ و حشیش و لواط و زنا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آغاز می شود و با چرخش های دلقک وار ادامه می یابد و با ادعای فرورفتن در ذات خدا و تبدیل به خدا شدن به دوزخ جاوید ختم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آن مسیح خوش دمی، بی واسطه مریم، 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وی دل ترسا همی پاره کند زنار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در ادامه، خود را به وامق و شمس را به عذرا تشبیه می کند و این تشبیه نشان می دهد که مولانا از داستان قتل شمس به قصاص کیمیا خاتون و به دست فرزندش آگاه بوده است ولی مصلحت فرقه ای ایجاب می کرد که او این واقعه آشکار را بپوشاند و تراژدی و داستان وامق و عذرا آن است که عذرا معشوقه شخصی به نام وامق بود که به هم عاشق شده بودند ولی در اثر سعایت و بدخواهی اطرافیان از هم جدا شدند و بعد از گذشت مدتی از این فراق دردناک، جنگ بین پدر عذرا که حاکم آن دیار بود با دشمنان او واقع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عذرا شکست خورده و کشته می شود و عذرا به اسیری می رود و در اسارت می میرد و بدین طریق این داستان عاشقانه سراسر اندوهبار به پایان می رسد یعنی شمس نیز مثل عذرا به اسیری فرزند او و به کام مرگ رفت و بازگشتی در آن نیست ولی این عشق او همواره در دل وامق یعنی مولانا موج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ماندم ز عذرا وامقی، چون من نبودم لایقی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خمار عاشقی، در سر دل خمار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در ادامه به قتل شمس اقرار می کند ولی به مخاطبان خود القاء می کند که مرگ شمس باعث جان بخشی به در و دیوار وجود سالکان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بواسطه عظمت وجود شمس دیگر نیازی به استغفار نیست زیرا همه بخشیده شده و گناهی در آن ها باقی نمی ماند و این همان هذیان عظیم شیطانی است که این جرثومه های فساد و تباهی و این شرابخواران حشیشی و لواط کار و زنا کار برای یکدیگر جعل و پیروان را به این یاوه های مشرکانه می فریبند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 به شه واصل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آگاه شدم که شمس را به قتل رسانیده و او را به شه یعنی خدا واصل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از خودی فاصل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او از تن او جدا شده یعنی به قتل رسیده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 شاه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جان ها در و دیوار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به واسطه شمس به سالکان جان دیگر بخشیده و</w:t>
      </w:r>
      <w:r>
        <w:rPr>
          <w:rFonts w:eastAsia="IRNazanin" w:cs="IRNazanin"/>
          <w:color w:val="111111"/>
          <w:sz w:val="28"/>
          <w:szCs w:val="28"/>
          <w:rtl w:val="true"/>
          <w:lang w:bidi="fa-IR"/>
        </w:rPr>
        <w:t>.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که آن شاه حرون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شاه سرکش و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لطف از حدها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گرداند کنون آن رسم استغفار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فراز معلوم می شود که شمس به توصیه های </w:t>
      </w:r>
    </w:p>
    <w:p>
      <w:pPr>
        <w:pStyle w:val="BookText"/>
        <w:rPr/>
      </w:pPr>
      <w:r>
        <w:rPr>
          <w:rFonts w:ascii="IRNazanin" w:hAnsi="IRNazanin" w:eastAsia="IRNazanin"/>
          <w:color w:val="111111"/>
          <w:sz w:val="28"/>
          <w:sz w:val="28"/>
          <w:szCs w:val="28"/>
          <w:rtl w:val="true"/>
          <w:lang w:bidi="fa-IR"/>
        </w:rPr>
        <w:t>مولانا در رابطه با مدارا کردن با کیمیا خاتون که در واقع توصیه به رفتاری صحیح بوده است توجه نکرده و در واقع شاهی نافرمان و سرکش بوده که به کام مرگ فرورفته ولی این امید برای سالکان او هست که حالا که به قتل رسیده به واسطه جایگاه خود رسم و طریقه استغفار در شریعت را بر اندازد یعنی همه سالکان و پیروان او آزاد در اعمال باشند و دغدغه مؤاخذه و بازخواست نداشته باشند، مولانا در ادامه به هم نشینی شمس در عالم بعد از مرگ با بایزید و سنایی و عطار اشاره می کند و این امر قول ما را در آگاهی مولانا از قتل شمس و به قصاص کیمیا خاتون و به توسط فرزند گرامی او تحکیم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که رو این سوکند، با بایزید او خو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سنایی رو کند یا بو دهد عطار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بعد از این مرگ خود در حال افاضه فیض به بایزید و سنایی و عطار است پس در ادامه درنهایت وقاحت و بی شرمی شمس تبریزی را به خدایی تقدیس نموده و شهر تبریز را با عرش خداوند مقایسه می کند که انوار او باعث حسادت انوار ملکوت شده است</w:t>
      </w:r>
      <w:r>
        <w:rPr>
          <w:rFonts w:eastAsia="IRNazanin" w:cs="IRNazanin"/>
          <w:color w:val="111111"/>
          <w:sz w:val="28"/>
          <w:szCs w:val="28"/>
          <w:rtl w:val="true"/>
          <w:lang w:bidi="fa-IR"/>
        </w:rPr>
        <w:t>)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خداوند شمس دین، تبریز از او جان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پرنور چون عرش مکین کو رشک شد انوار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برکت این خداوند یعنی این شمس تبریزی، شهر تبریز جان اهل زمین شد و مانند عرش پرنور شد به گونه ای که همه انوار هستی به او رشک می برند پس توجه نماید مخاطب ارجمند که این تقدیس ها هرگز از روی احساس های احمقانه نیست بلکه اعتقاد وحدت وجودی این اراذل و اوباش است که در نهایت وقاحت و بی شرمی تقدیس می کنند کسی را به خدایی که فرزند مولانا گردن او را به قصاص قتل کیمیا خاتون شکسته و به دیار عدم و بئس المصیر فرستاده است مولانا در ادامه گزافه گویی ها و لاف زدن های لجام گسیخته و مشرکانه خود شمس تبریزی را به جبرئیل تشبیه می کند که برای آن ها می تواند اسرار را بگشاید همان اسرار را که او با صد میخ از نامحرمان پنهان نموده است و اگر تو نمی دانی که آن اسرار و رازها چیست پس آگاه باش که مقصود مولانا از این اسرار درواقع همان راز و رمز سیر و سلوک عرفانی و شیطانی این جرثومه های فساد و تباهی است همان سیر و سلوک شیطانی که با مستی شراب نجس و کشیدن افیون و بنگ و حشیش آغاز می شود و با درآویختن در عشق مجاز ایاز و شان یعنی تجاوز جنسی به کودکان و زنان فریب خورده یعنی لواط و زنا ادامه یافته و این سرمستی به وجد این وصل کامل شده پس از وجد حاصله از این اعمال شیطانی ، دلقک وار به سماع و گردش درآمده و سوراخی را در عالم هپروت می یابند که از آن العیاذبالله وارد ذات خدا شده و تبدیل به مگس درون ظرف شیره می شوند یعنی تبدیل به خدا می شوند یعنی از دوئیت </w:t>
      </w:r>
      <w:bookmarkStart w:id="82" w:name="pg9032_94175"/>
    </w:p>
    <w:p>
      <w:pPr>
        <w:pStyle w:val="BookText"/>
        <w:rPr/>
      </w:pPr>
      <w:bookmarkEnd w:id="82"/>
      <w:r>
        <w:rPr>
          <w:rFonts w:ascii="IRNazanin" w:hAnsi="IRNazanin" w:eastAsia="IRNazanin"/>
          <w:color w:val="111111"/>
          <w:sz w:val="28"/>
          <w:sz w:val="28"/>
          <w:szCs w:val="28"/>
          <w:rtl w:val="true"/>
          <w:lang w:bidi="fa-IR"/>
        </w:rPr>
        <w:t>و شرک خارج شده و موحد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اینست همان نعل وارونه که از خطوات شیطان به آن ها القاء شده و در نظر آن ها زینت یافته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صد هزاران آفرین بر ساعت فرخ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ناطق روح الامین بگشاید آن اسرار 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پاکی بی مهر و کین در بزم عشق او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منکر ببین آن پرده صد مسمار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اینست ثمره ستیزه گری با خدا و رسول او و آیات کتاب او و اینست ثمره عداوت با نمایندگان تعین شده خداوند یعنی آل محمد علیهم السلام و عجل فرجهم یعنی سقوط در ورطه هولناک گمراهی و ضلالت آشکار یعنی ورود به دوزخ جاوید یعنی ورود به بدترین مکان در هستی خداوند یعنی در جایی که وارد شونده در آن از آن خارج نمی شود و معذب به انواع عذاب تا ابدالآباد است یعنی تا آن زمان که خدا خدایی می کند یعنی همان مکان که وارد شونده به آن آرزو می کند که ای کاش خدا او را خلق نمی کرد اللهم صل علی محمد و آل محمد و عجل فرجهم و فرجنابهم آمین یا رب العالمین</w:t>
      </w:r>
      <w:r>
        <w:rPr>
          <w:rFonts w:eastAsia="IRNazanin" w:cs="IRNazanin"/>
          <w:color w:val="111111"/>
          <w:sz w:val="28"/>
          <w:szCs w:val="28"/>
          <w:rtl w:val="true"/>
          <w:lang w:bidi="fa-IR"/>
        </w:rPr>
        <w:t>.</w:t>
      </w:r>
    </w:p>
    <w:p>
      <w:pPr>
        <w:pStyle w:val="Heading2"/>
        <w:numPr>
          <w:ilvl w:val="1"/>
          <w:numId w:val="1"/>
        </w:numPr>
        <w:rPr/>
      </w:pPr>
      <w:bookmarkStart w:id="83" w:name="__RefHeading___Toc2065177_2870459653"/>
      <w:bookmarkStart w:id="84" w:name="_Toc28"/>
      <w:bookmarkEnd w:id="83"/>
      <w:r>
        <w:rPr>
          <w:rtl w:val="true"/>
        </w:rPr>
        <w:t xml:space="preserve">غزل </w:t>
      </w:r>
      <w:r>
        <w:rPr/>
        <w:t>25</w:t>
      </w:r>
      <w:r>
        <w:rPr>
          <w:rtl w:val="true"/>
        </w:rPr>
        <w:t>:</w:t>
      </w:r>
      <w:r>
        <w:rPr>
          <w:rtl w:val="true"/>
        </w:rPr>
        <w:t xml:space="preserve">شکستن دیوار صوتی وحدت وجودی توسط شمس در عالم هپروتی </w:t>
      </w:r>
      <w:r>
        <w:rPr>
          <w:rtl w:val="true"/>
        </w:rPr>
        <w:t>:</w:t>
      </w:r>
      <w:bookmarkEnd w:id="84"/>
    </w:p>
    <w:p>
      <w:pPr>
        <w:pStyle w:val="BookText"/>
        <w:rPr/>
      </w:pPr>
      <w:r>
        <w:rPr>
          <w:rFonts w:ascii="IRNazanin" w:hAnsi="IRNazanin" w:eastAsia="IRNazanin"/>
          <w:color w:val="111111"/>
          <w:sz w:val="28"/>
          <w:sz w:val="28"/>
          <w:szCs w:val="28"/>
          <w:rtl w:val="true"/>
          <w:lang w:bidi="fa-IR"/>
        </w:rPr>
        <w:t>پس توجه نما تو ای مخاطب ارجمند که در این غزل مولانا در تقدیس شمس تبریزی به هذیان گویی مشرکانه افتاده و او را با توجه به سیر از مرحله حاجب بودن و فنا شدن و فرورفتن در ذات خدا یعنی العیاذبالله خدا شدن می ستاید ونیز او را برتر همه انبیا و حتی بالاتر از مقام رسول خدا معرفی می کند او در بیت سوم خطاب به شمس نموده که ای فرشته، من امشب تو را در مقام حاجب بودن ستایش می کنم ولی فردا با توجه به کذر تو از مقام حاجب بودن و تبدیل به خدا شدن، زمین و آسمان هم در شرح حال تو نابود هستند یعنی عاجز هستند و سپس در ادامه یاوه گویی های مشرکانه خود، او را اینگونه می ستاید که ای شمس تبریزی امشب به دلیل داشتن منزلت حاجب بودن در دسترس من هستی و من غلام و چاکر تو هستم ولی فردا که خدا شدی پس فرشتگان بی هوش از جایگاه تو می شوند و عرش هم از شوق دیدار تو قبای خود را چاک می زند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 دی نگفتم مر تو را که ای بی نظیر خوش 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قدمه از رشک تو چون آسمان گشته دو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صدچندان شدی، حاجب بدی سلطان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یوسف کنعان شدی هم فر نور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ستایمت ای پری، فردا ز گفتن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زمین و آسمان در شرح تو باشد فنا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غنیمت دارمت، باشم غلام و چاکرت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ملک بی هش شود، هم عرش بشکافد 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ادامه این مزخرف بافی های خود داستان رد شدن از مرحله حاجب بودن و در ذات العیاذ بالله خدا فرورفتن </w:t>
      </w:r>
      <w:bookmarkStart w:id="85" w:name="pg9032_94176"/>
    </w:p>
    <w:p>
      <w:pPr>
        <w:pStyle w:val="BookText"/>
        <w:rPr/>
      </w:pPr>
      <w:bookmarkEnd w:id="85"/>
      <w:r>
        <w:rPr>
          <w:rFonts w:ascii="IRNazanin" w:hAnsi="IRNazanin" w:eastAsia="IRNazanin"/>
          <w:color w:val="111111"/>
          <w:sz w:val="28"/>
          <w:sz w:val="28"/>
          <w:szCs w:val="28"/>
          <w:rtl w:val="true"/>
          <w:lang w:bidi="fa-IR"/>
        </w:rPr>
        <w:t>را که در نزد او مانند شکستن دیوار صوتی است را به باد صرصری تشبیه می کند که با ورزیدن آن همه هستی در هم می ریزد و سپس از میان آن باد صرصر نور جمال شمس تابان می شود و هر ذره یعنی هر سالک در فر آن خورشید تابان یعنی شمس به شادی و سرور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ناگه برآید صرصری نی بام ماند نه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پشگان پر کی زند چونکه ندارد پیل پا </w:t>
      </w:r>
      <w:r>
        <w:rPr>
          <w:rFonts w:eastAsia="IRNazanin" w:cs="IRNazanin"/>
          <w:i/>
          <w:iCs/>
          <w:color w:val="111111"/>
          <w:sz w:val="28"/>
          <w:szCs w:val="28"/>
          <w:lang w:bidi="fa-IR"/>
        </w:rPr>
        <w:t>6</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باز از میان صرصرش در تابد آن حسن و فرش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هر ذره ای خندان شود در فر آن شمس الضحی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او در ادامه این یاوه گویی ها ، به الگو بودن و اسوه بودن شمس در این سیر و سلوک عرفانی شیطانی برای پیروان گمراه و بدبخت اشاره کرده و تاکید می نماید که آن ها باید این سیر و سلوک او را تعلیم گرفته و سرمشق خود قرار دهند</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گیرد ذره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سالکان وحدت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آفتاب خوش 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ذرگی دلر با کان ها نبود ز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ان منزلتی می رسند که از ابتدا نداشتند ولی بواسطه این سیر و سلوک عرفانی به آن رسیده اند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ثمره کبر و غرور و هوی و هوس را به خدایی گرفتن یعنی سقوط در اعماق دوزخ جاوید یعنی در آن مکان که وارد شونده در آن آرزو می کند که ای کاش خدا او را خلق نمی کرد اللهم صل علی محمد و آل محمد و عجل فرجهم و فرجنابهم آمین یا رب العالمین</w:t>
      </w:r>
      <w:r>
        <w:rPr>
          <w:rFonts w:eastAsia="IRNazanin" w:cs="IRNazanin"/>
          <w:color w:val="111111"/>
          <w:sz w:val="28"/>
          <w:szCs w:val="28"/>
          <w:rtl w:val="true"/>
          <w:lang w:bidi="fa-IR"/>
        </w:rPr>
        <w:t>.</w:t>
      </w:r>
    </w:p>
    <w:p>
      <w:pPr>
        <w:pStyle w:val="Heading2"/>
        <w:numPr>
          <w:ilvl w:val="1"/>
          <w:numId w:val="1"/>
        </w:numPr>
        <w:rPr/>
      </w:pPr>
      <w:bookmarkStart w:id="86" w:name="__RefHeading___Toc2065179_2870459653"/>
      <w:bookmarkStart w:id="87" w:name="_Toc29"/>
      <w:bookmarkEnd w:id="86"/>
      <w:r>
        <w:rPr>
          <w:rtl w:val="true"/>
        </w:rPr>
        <w:t xml:space="preserve">غزل </w:t>
      </w:r>
      <w:r>
        <w:rPr/>
        <w:t>26</w:t>
      </w:r>
      <w:r>
        <w:rPr>
          <w:rtl w:val="true"/>
        </w:rPr>
        <w:t xml:space="preserve">: </w:t>
      </w:r>
      <w:r>
        <w:rPr>
          <w:rtl w:val="true"/>
        </w:rPr>
        <w:t>هذیان نزول وحی مدام آسمانی بر اوباش و اراذل</w:t>
      </w:r>
      <w:r>
        <w:rPr>
          <w:rtl w:val="true"/>
        </w:rPr>
        <w:t>:</w:t>
      </w:r>
      <w:bookmarkEnd w:id="87"/>
    </w:p>
    <w:p>
      <w:pPr>
        <w:pStyle w:val="BookText"/>
        <w:rPr/>
      </w:pPr>
      <w:r>
        <w:rPr>
          <w:rFonts w:ascii="IRNazanin" w:hAnsi="IRNazanin" w:eastAsia="IRNazanin"/>
          <w:color w:val="111111"/>
          <w:sz w:val="28"/>
          <w:sz w:val="28"/>
          <w:szCs w:val="28"/>
          <w:rtl w:val="true"/>
          <w:lang w:bidi="fa-IR"/>
        </w:rPr>
        <w:t>پس در این غزل مولانا به واسطه بخارات ناشی از تعفن مشروبات الکلی و اثرات مخرب افیون خصوصا بنگ و حشیش بر مغز او ونیز تهور و جسارت عظیم که بر استهزاء احکام شریعت پسندیده خدا دارد ، در نهایت بی شرمی و وقاحت ، تجاوز جنسی به کودکان و زنان زیبای فریب خورده یعنی لواط و زنا و شراب خواری و افیون کشی و اباحه گری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تحت عنوان عشق مجاز، مقدمه رسیدن به خدا و سپس درنهایت کفر و الحاد، تبدیل به خدا شدن می داند و به دنبال القاء این باورهای شیطانی به گروهی بدبخت از همه جا بی خبر و فریب خورده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در اوهام هپروتی خود چنین درمی یابد که هر دم و هر لحظه و به طور مستمر و مداوم خدا به او و به دیگر اراذل و اوباش شهوتران و مشرک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می کند و آن ها را به عروج به سوی خدا می خواند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لحظه وحی آسمان آید به سر جان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جان او و جان دیگر شیوخ تبهکار شکارچی که سر جان های جهانیان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 چه دردی بر زمین تا چند می باشی بر 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کی می خواهی در روی زمین مانند تفاله شراب در ته کاسه باشی بلکه به سوی من عروج کن و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توجه نما تو ای عاقل دانا و خردمند که مولانا این وحی </w:t>
      </w:r>
    </w:p>
    <w:p>
      <w:pPr>
        <w:pStyle w:val="BookText"/>
        <w:rPr/>
      </w:pPr>
      <w:r>
        <w:rPr>
          <w:rFonts w:ascii="IRNazanin" w:hAnsi="IRNazanin" w:eastAsia="IRNazanin"/>
          <w:color w:val="111111"/>
          <w:sz w:val="28"/>
          <w:sz w:val="28"/>
          <w:szCs w:val="28"/>
          <w:rtl w:val="true"/>
          <w:lang w:bidi="fa-IR"/>
        </w:rPr>
        <w:t>را دقیقاً وحی از نوع نازل شده بر انبیاء الهی و پیامبران معصوم و بلکه بالاتر می داند ولی به جهت حفظ خود از تهاجم اهل اسلام، یعنی در رابطه با این ادعای کفرآمیز و مشرکانه تلاش می کند تا آن را وحی دل قلمداد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به شرح اقرار او در دفتر چهارم مثنوی که ما در آن خصوص کلام خود را آورده و تکرار نمی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 روپوش عامه 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دل گویند آن را 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صوفیان یعنی او و دیگر اوباش و اراذل این فرقه شیطانی برای نجات جان خود از هجمه اهل اسلام، به این وحی مدام و عظیم که بالاتر از وحی به پیامبران و بلکه بالاتر متضمن نشست های مستمر گفت و شنید با خدا و دستور گرفتن و اخذ راهکار و ارائه طریق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با او است، یعنی عمل به وحی مستقیم خداوند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را وحی دل می گویند و این غزل او نیز بیان همین حقیقت یعنی دعوت مستقیم خدا از طریق وحی به این جرثومه های فساد و تباهی است که عروج آسمانی و پرواز ملکوتی به سوی او نمایند یعنی اگر پیامبر یک معراج داشت که به گمان آن ها معلوم هم نیست به دعوت خدا بوده باشد، این جماعت تبهکار هر دم از سوی خدا و وحی مستقیم ، دعوت به عروج می شوند و درضمن خدا از آن ها گله هم می کند که تاکی پایین هستید و چرا بالا نزد من نمی آئید، او در ادامه تفاوت خود و دیگر شیوخ شهوتران شکارچی مشرک شراب خوار و افیونی را با دیگر سالکان وحدت وجودی در همین پرواز و عروج هپروتی می داند یعنی دیگر سالکان را که در عشق مجاز یعنی شراب خواری و افیون کشی و عشق بنگ و شراب و سپس عشق کودکان ماه رخ و زنان زیبا یعنی لواط و زنا با ایشان متوقف شده و مانند آن ها به وحدت محض عروج نکرده و دلقک وار چرخ و سماع نکرده و خود را در ذات خدا فرو نبرده و نعره های من خدا هستم آن ها برنمی آید، را به درد شراب و خود را به واسطه این عروج، شراب ناب معرفی می کند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گران جانان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عشق مجاز متوقف شود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تفاله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خمره شراب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رود بالای خم کان درد او یابد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مانند ما شیوخ شکارچی عروج کند که صفا بیابد یعنی از مرحله عشق مجاز بالاتر بیاید و عشق مجاز توقفگاه او نباشد بلکه سکوی پرتاب او باشد به سوی ذات خدا که دلقک وار چرخش و سماع کرده مثل این جرثومه های فساد و تباهی در ذات خدا فرورفته و نعره های من خدا هستم آن ها به آسمان برود، او در ادامه به تعریف و تمجید عبور سالک از مرحله عشق مجاز به عشق حقیقی می پردازد و تلاش می نماید تا ایشان را مست مزخرفات و اراجیف وحدت وجودی عالم هپروتی خود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8" w:name="pg9032_94178"/>
    </w:p>
    <w:p>
      <w:pPr>
        <w:pStyle w:val="BookText"/>
        <w:rPr/>
      </w:pPr>
      <w:bookmarkEnd w:id="88"/>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نفس مر سینه را ز اندوه، صیقل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نفس گیرد نفس، مر نفس را آید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موفق شوی از مرحله عشق مجاز عبور کنی به مرحله ی فنا از خود ، یعنی به مرحله ی ورود در ذات خدا می رسی و مانند مگس در ظرف شیره تبدیل به خدا می شوی و هر حرکتی که از تو سر بزند مال تو نیست مال خداست همانگونه که وقتی مگس در ظرف شیره افتاده و مرد یعنی فنا شد هر حرکت او در ظرف شیره در اثر باد یا تکان دادن ظرف به او ارتباط ندارد بلکه مربوط به خداست و لذا وقتی اناالحق می گوید او نمی گوید بلکه خدا العیاذبالله نعره می کشد که من خدا هستم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غریب اندر جهان مشتاق شهر 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بهیمی در چرا چندین چرا باشد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او از شهر لامکان همان وحدت محض است و مقصود او از نفس بهیمی که در چرا مشغول است همین پرداختن به عشق مجاز در کثرت است او در بیت بعدی روایت سی مرغ و رجوع به قاف و رسیدن به سیمرغ یعنی وحدت محض را در قالب باز شاهی که با صوت زدن پادشاه به سمت او پرواز می کند تشبیه نموده و مقصود او اینست که خلایق از نیک و بد، به منزله باز شاهی هستند که با صوت زدن العیاذبالله خدا از کثرت به سوی وحدت او حرکت کرده و در ذات او فرومی روند و سکوی پرتاب آن ها نیز شراب خواری و حشیش کشی و لذت جویی از راه لواط و زنا با کودکان و زنان زیبارو و چرخش های دلقک وار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 پاک خوش گهر تا چند باشی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شاهی باز پرسوی صفیر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اینست ثمره ستیزه گری با خدا و رسول او و امامان معصوم و آیات قران عظیم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اینکه به حال خود رها شده و در چاه ضلالت فرورفته و سر از دوزخ جاوید برآورند همان دوزخ که وارد شونده به آن آرزو می کند که ای کاش خدا او را خلق نمی کرد اللهم صل علی محمد و آل محمد و عجل فرجهم و فرجنابهم آمین یا رب العالمین</w:t>
      </w:r>
      <w:r>
        <w:rPr>
          <w:rFonts w:eastAsia="IRNazanin" w:cs="IRNazanin"/>
          <w:color w:val="111111"/>
          <w:sz w:val="28"/>
          <w:szCs w:val="28"/>
          <w:rtl w:val="true"/>
          <w:lang w:bidi="fa-IR"/>
        </w:rPr>
        <w:t>.</w:t>
      </w:r>
    </w:p>
    <w:p>
      <w:pPr>
        <w:pStyle w:val="Heading2"/>
        <w:numPr>
          <w:ilvl w:val="1"/>
          <w:numId w:val="1"/>
        </w:numPr>
        <w:rPr/>
      </w:pPr>
      <w:bookmarkStart w:id="89" w:name="__RefHeading___Toc2065181_2870459653"/>
      <w:bookmarkStart w:id="90" w:name="_Toc30"/>
      <w:bookmarkEnd w:id="89"/>
      <w:r>
        <w:rPr>
          <w:rtl w:val="true"/>
        </w:rPr>
        <w:t xml:space="preserve">غزل </w:t>
      </w:r>
      <w:r>
        <w:rPr/>
        <w:t>27</w:t>
      </w:r>
      <w:r>
        <w:rPr>
          <w:rtl w:val="true"/>
        </w:rPr>
        <w:t xml:space="preserve">: </w:t>
      </w:r>
      <w:r>
        <w:rPr>
          <w:rtl w:val="true"/>
        </w:rPr>
        <w:t>دروغپردازی و جعل حدیث های شرم آور در راستای اهداف ماکیاولیسی</w:t>
      </w:r>
      <w:r>
        <w:rPr>
          <w:rtl w:val="true"/>
        </w:rPr>
        <w:t>:</w:t>
      </w:r>
      <w:bookmarkEnd w:id="9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نما تو ای عاقل دانا و خردمند که چگونه در این غزل مولانا به بهانه شرح داستانی تخیلی به تقدیس اندیشه های مزخرف وحدت وجودی خود می پردازد و با روش ماکیاولیستی خود به دروغ پردازی پرداخته و در راستای القاء باورهای مشرکانه وحدت وجودی به جعل حدیث و اهانت به حضرت یوسف پیامبر می پردازد و آن حضرت را وفق اندیشه های مشرکانه لجام گسیخته خود العیاذبالله شخصی شهوتران معرفی می کند </w:t>
      </w:r>
    </w:p>
    <w:p>
      <w:pPr>
        <w:pStyle w:val="BookText"/>
        <w:rPr/>
      </w:pPr>
      <w:r>
        <w:rPr>
          <w:rFonts w:ascii="IRNazanin" w:hAnsi="IRNazanin" w:eastAsia="IRNazanin"/>
          <w:color w:val="111111"/>
          <w:sz w:val="28"/>
          <w:sz w:val="28"/>
          <w:szCs w:val="28"/>
          <w:rtl w:val="true"/>
          <w:lang w:bidi="fa-IR"/>
        </w:rPr>
        <w:t>که به دنبال تجاوز به عنف و به زور به زلیخا است و زلیخا از وی می گریزد ولی العیاذ بالله حضرت یوسف او را دنبال کرده و پیراهن وی را برای رسیدن به هدف خود پاره می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او شرم نمی کند و حیا ندارد و از خدا و رسول او و ذوات مقدسه معصومین و عذاب روز جزا نمی هراسد زیرا که در دیدگاه ماکیاولیستی او، هدف وسیله را توجیه می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او برای القاء مزخرفات و یاوه های مشرکانه خود به هر وسیله ای تمسک و تشبث می کند و در این راستا به ابلهی و حماقت مخاطبان خود تکیه می کند و چون به بن بست فکری می رسد و قادر به توجیه و تأویل برداشت ها و باورهای مشرکانه وحدت وجودی خود نیست کلام یاوه خود را به ادعا و اظهار متوقف می کند زیرا می داند که در این فراز بایستی مغلطه کاری کند و مخاطب خود را بفریبد و درعین نگفتن بگوید و در حین گفتن نگوید، او در این غزل داستان خود را در قالب داستان شخصی بیان می کند که در میان اهل شریعت منزلتی داشته ولی خدا او را هدایت می کند تا به فرقه وحدت وجودی وارد شود و در یابد که چگونه بایستی از راه لواط و زنا و شراب خواری و بنگ کشی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سرمست شده و از عشق مجاز تجاوز جنسی به کودکان و زنان فریب خورده زیبارو ، به وجد آمده و دلقک وار سماع و چرخش کرده و بسوی عشق حقیقی یعنی خدا یورش برده و از روزنی که در اوهام هپروتی خود در ذات خدا می یابد از خود فنا شده و به ذات خدا فرو رفته و تبدیل به خدا شود یعنی همانگونه که مگس از خود فنا شده و در ظرف شیره می افتد و سپس این خداست که از گلوی او نعره خدا شدن او را فریاد می کند و خبر می دهد که او نیز مانند این جرثومه های فساد و تباهی تبدیل به خدا شده است و این اناالحق گفتن های این اوباش و اراذل ارتباطی به آنها ندارد بلکه آن ها با هماهنگی خدا، خبر خدا بودن خود را اعلام می کنند یعنی این سی مرغ های کثرت با صفیر و صوت زدن پادشاه مانند باز شاهی به سوی کوه قاف خدا پرواز کرده و به خود می رسند و تبدیل به سیمرغ می شوند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خواجه را در کوی ما، در گل فرورفته است پا، باتو بگویم حال او، بر خوان تو از جاء القضا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آگاه باش او به دستور خدا متحول شد</w:t>
      </w:r>
      <w:r>
        <w:rPr>
          <w:rFonts w:eastAsia="IRNazanin" w:cs="IRNazanin"/>
          <w:color w:val="111111"/>
          <w:sz w:val="28"/>
          <w:szCs w:val="28"/>
          <w:rtl w:val="true"/>
          <w:lang w:bidi="fa-IR"/>
        </w:rPr>
        <w:t xml:space="preserve">) . . . .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شدادی، خیکی پر از بادی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بده ماری شده، و آن مار گشته اژدها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شخص قبلا از شدت تمجید چاپلوسان و مداحان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کبر و غرور دچار و تبدیل به فرعون ها و شدادها شد و خود را بزرگ فرض کرد پس او به اراده خدا به دام عشق گرفتار می شود و درمی یابد که چگونه عشق ورزی مجازی او را به عشق حق می رساند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از سر قدوسیی، همچون عصای موسیی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اژدها را می خورد چون افکند موسی عصا</w:t>
      </w:r>
      <w:r>
        <w:rPr>
          <w:rFonts w:eastAsia="IRNazanin" w:cs="IRNazanin"/>
          <w:color w:val="111111"/>
          <w:sz w:val="28"/>
          <w:szCs w:val="28"/>
          <w:rtl w:val="true"/>
          <w:lang w:bidi="fa-IR"/>
        </w:rPr>
        <w:t xml:space="preserve">. . . .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عنایت ها شمر، کز کوی عشق آمد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مجازی را گذر بر عشق حق است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عنایت ها بر آن شخص که درواقع حدیث خود اوست از کوی عشق بر او واقع شد یعنی از سوی خدا و خدا او را آگاه کرد که باید از عشق مجازی یعنی از راه لواط و زنا و شراب خواری و بنگ کشی بایستی مست شده و با این سرمستی به سوی وصل کودکان زیبارو و زنان زیبا صورت برود و با فریب و تجاوز جنسی به آن ها به وجد وصل با خدا درآید و سپس پروازکنان به چرخش و سماع دلقک وار درآمده و خود را در ذات خدا فرو کند و تبدیل به خدا شود و سپس نعره من خدا هستم را از گلوی خود خارج نماید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به داستان حضرت یوسف و زلیخا اشاره می کند و سپس در راستای القاء اباطیل مشرکانه وحدت وجودی و رسیدن به اهداف ماکیاولیستی خود، در نهایت وقاحت و بی شرمی به جعل حدیث می پردازد و جعل می کند که زلیخا عاشق یوسف بود و از عشق او به خدا رسید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تا جایی که کار او برعکس شد و یوسف برای زنای با او وی را دنبال کرد و چون زلیخا فرار کرد حضرت یوسف برای العیاذ بالله زنای با او، پیراهن او را از پشت سر گرفت و سرتاسر آن را پاره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عشق زلیخا ز ابتدا بر یوسف آمد 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آخر آن عشق خدا، می کرد بر یوسف 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قصد زنای زلیخا با یوسف عشقی جذاب و خدایی بوده و زلیخا را به خدا رسانیده تا جایی که او تبدیل به یوسف شده و یوسف پیامبر تبدیل به زلیخای العیاذبالله هرزه و هوسباز شده تا جایی که در قصر او را دنبال می کند تا با او زنا کند ولی زلیخا یوسف وار می گریزد و حضرت یوسف پیامبر که خود را ناکام می بیند به هنگام فرار زلیخا دست خود را از پشت سر به پیراهن زلیخا فرومی برد و لباس او را سرتاسر پاره می کند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بگریخت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زد دست در پیراهنش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زلیخا از دست یوسف پیامبر فرار کرد پس حضرت یوسف العیاذ بالله از پشت سر دست در پیراهن زلیخا فرومی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بدریده شد از جذب او بر عکس حال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سرتاسر پیراهن زلیخا از پشت سر بوسیله حضرت یوسف پاره شد درست برعکس حال او که در ابتدا داشت یعنی وقتی او در زمانی که همسر فرعون بود و دنبال یوسف رفت و یوسف برای فرار از زنای با او، به او پشت کرد و به سمت درب خروجی دوید زلیخا از پشت سر پیراهن یوسف را گرفت و سرتاسر پاره کرد و در این زمان بر عکس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جعل این یاوه های مشرکانه و این تهمت های عظیم بر ساحت مقدس حضرت یوسف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این حضرت یوسف بود که زلیخا وار به دنبال زنا </w:t>
      </w:r>
    </w:p>
    <w:p>
      <w:pPr>
        <w:pStyle w:val="BookText"/>
        <w:rPr/>
      </w:pPr>
      <w:r>
        <w:rPr>
          <w:rFonts w:ascii="IRNazanin" w:hAnsi="IRNazanin" w:eastAsia="IRNazanin"/>
          <w:color w:val="111111"/>
          <w:sz w:val="28"/>
          <w:sz w:val="28"/>
          <w:szCs w:val="28"/>
          <w:rtl w:val="true"/>
          <w:lang w:bidi="fa-IR"/>
        </w:rPr>
        <w:t>با زلیخا می رود ولی زلیخا یوسف وار از او می گریزد و حضرت یوسف برای زنای با او دست در پیراهن او که در حال فرار بود می اندازد و لباس او را از پشت سر او، سرتاسر پاره می کنند همانگونه که زلیخا برای زنای با او پیراهن او را از پشت سر او سرتاسر پاره کرده بود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گفتش قصاص پیرهن، بردم ز تو امروز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بسی زین ها کند تقلیب، عشق کبریا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العیاذ بالله حضرت یوسف به زلیخا گفت این پاره کردن پیراهن من قصاص آن پیراهن پاره کردن تو است و زلیخا گفت عشق خدا، از این کارهای برعکس زیاد می کند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مولانا در ادامه این دروغ پردازی ها و این افترا و این تهمت عظیم به ساحت مقدس حضرت یوسف پیامبر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لاک متعفن و نجس وحدت وجودی خود خارج می شود و داستان فدا شدن و تبدیل به خدا شدن را در حدیث طالب و مطلوب و دعاکننده و دعا شونده و تبدیل شدن آن ها به یکدیگر یعنی سالکی که خدا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 کند ولی چون این مزخرف بافی او نیاز به توجیه و تأویل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دارد به مخاطبان گیج و گمراه خود اعلام می کند که در این فراز یعنی اظهار این ادعای مزخرف وحدت وجودی، سخن باریک می شود و من قادر به توضیح نیستم و لذا مجبورم راه مغالطه بروم یعنی هم مطلب را بگویم و هم از ترس تکفیر شدن نگویم و به عبارتی درعین گفتن، نگویم و درعین نگفتن، بگویم یعنی مخاطب خود را فریب دهم زیرا برای رسیدن به این هدف یعنی القاء اباطیل شیطانی وحدت وجودی، دروغ و افتراء و هرگونه مزخرف بافی و چرند گویی جایز است آری یعنی اگر قافیه شاعر تنگ شد بر او رواست جفنگ گویی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را طالب کند، مغلوب را غالب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 دعا گو را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عشق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کرد از کرم قبله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خدا بدل کرد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باریک شد اینجا سخن، دم مینگنجد در 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توانم اسرار وحدت وجودی فرقه ای خود را در داستان عشق مجاز و تبدیل به خدا شدن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بیان نمایم و چون در این فراز، مخاطبان من، پیروان و اصحاب خاص من نیستند پس من راه مغالطه را می روم و مخاطبان خود را می فریبنم تا از کمند سوال و جواب آن ها درامان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مغلطه خواهم زدن، اینجا روا باشد دغا،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راه القاء اباطیل شیطانی وحدت وجودی، اتخاذ راه و روش ماکیاولیستی بر من حلال و جایز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مولانا در ادامه اصل دیگر مشرکانه وحدت وجودی خود یعنی شرح همان داستان مسخره و مضحک نقاش ازل را در قالبی دیگر به خورد مخاطبان گیج و گمراه خود می دهد و العیاذبالله خداوند را به رمالی شیاد تشبیه می کند که نقشی بر خاک می زند که درست و یا غلط باشد یعنی شرح همان داستان مسخره و مضحک و دلقکانه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 ازل که صورت زیبا و زشت را برای اظهار قدرت خود ترسیم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خداست که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کیستم، من صورتم، خاکیستم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نقاش ازل خود را اینگونه پدیدار کرد و یا به عبارت وحدت وجودی، سیمرغ را سی مرغ کرد یعنی از وحدت محض به کثرت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رمال بر خاکی زند، نقش صوابی یا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العیاذ بالله خداوند همان رمال است که به من و دیگر خاکیان و دیگر موجودات دیکته می کند به انجام عمل خوب و یا عمل بد، یعنی العیاذبالله خدا را به رمالی تشبیه کرده است که نقوشی را از بد و خوب پدیدار می نماید یعنی این رمال مثل خداست که نقاش ازل است و نقاشی های بد و خوب را با مهارت برای اثبات قدرت نمایی خود پدیدار کرده است یعنی به شرح واضح تر و آشکارتر که در دفتر دوم مثنوی از ابیات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مذکور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 نقاشی دو گونه نقش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های صاف و نقش بی صفا </w:t>
      </w:r>
      <w:r>
        <w:rPr>
          <w:rFonts w:ascii="IRNazanin" w:hAnsi="IRNazanin" w:eastAsia="IRNazanin"/>
          <w:i/>
          <w:i/>
          <w:iCs/>
          <w:color w:val="111111"/>
          <w:sz w:val="28"/>
          <w:sz w:val="28"/>
          <w:szCs w:val="28"/>
          <w:rtl w:val="true"/>
          <w:lang w:bidi="fa-IR"/>
        </w:rPr>
        <w:t>، نقش یوسف کرد و حور خوش سرشت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نقش عفریتان و ابلیسان زشت</w:t>
      </w:r>
      <w:r>
        <w:rPr>
          <w:rFonts w:ascii="IRNazanin" w:hAnsi="IRNazanin" w:eastAsia="IRNazanin"/>
          <w:color w:val="111111"/>
          <w:sz w:val="28"/>
          <w:sz w:val="28"/>
          <w:szCs w:val="28"/>
          <w:rtl w:val="true"/>
          <w:lang w:bidi="fa-IR"/>
        </w:rPr>
        <w:t xml:space="preserve"> هر دو گونه نقش، استادی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 زشتی ها نقص او نیست که شیطان و یزید و فرعون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دیگر اشقیای عالم را شقی خلق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رادی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کمال اوست که یزید را یزید و فرعون را فرعون و شیطان را شیطان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خلق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زشت را در غایت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اشقیای ازجمله شیطان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همگی در ذات خود شرور و زشت و تبهکارند و همگی وفق دستور خدا و اراده او عمل می کنند و به همین دلیل العیاذبالله ابن ملجم دست خدا و ابزار خدا و مأمور خدا برای قتل علی علیه السلام است و هیچ گناهی بر او نیست و لذا معاد و حسابرسی و دوزخ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همه آنچه خدا در قرآن عظیم بیان فرموده است العیاذبالله حرف هایی بی ربط و خلاف است و حرف حقیقت و صحیح همین است که این جرثومه های فساد و تباهی و این شراب خواران افیونی شهوت ران و مدعی خدایی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بهم بافته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زشتی ها به گردش برتند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اشقیاء ، برحسب زمان و مکان آن ها، طرح و برنامه شرارت را دیکته می کند و علت به تصویر کشیدن این دو نقاشی زشت و زیبا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تاکمال دانشش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استادی اش رسوا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 قادر نباشد و نتواند که شیطان را شیطان و فرعون را فرعون و معاویه را معاویه و یزید را 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اشقیا را شقی خلق کند پس خدای ناقصی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نداند زشت کردن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خلاق گبر و 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همین دلیل است که گبر را ذاتا گبر و مخلص و باایمان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را ذاتا مخلص و باایمان خلق کرده است و توجه نما تو ای عاقل دانا و خردمند که این ادعای مضحک و مسخره و مزخرف به حدی مضحک و مسخره و مزخرف است که خود او نیز می داند که با طرح این اباطیل مشرکانه بایستی به هزاران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بی جواب صاحبان عقل و خرد و اندیشه های پژوهشگر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پاسخ دهد و لذا در این فراز و فرازهای مانند آن اصول عقل گرایی را برای تحری حقیقت انکار و عشق ورزی را ملاک حقیقت یابی وحدت وجودی قرار می دهد همان حقیقت که او در عالم هپروتی و اوهام مشرکانه خود بهم بافته و خلق کرده است و لذا در این فراز هم نهیبی به مخاطبان هاج و واج خود می زند که این را رها کن یعنی فکر خود را به این موضوعی که من طرح کردم یعنی داستان مضحک و مسخره و دلقکانه نقاش ازل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مشغول نکن و بقیه داستان وحدت وجودی مرا توجه نما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رها کن، خواجه را بنگر که می گوید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آتش اندر ریش زد، ما را رها کردی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به سوی القاء داستان کثرت و وحدت می رود و به مخاطبان گمراه خود چنین القاء می نماید که خلایق همگی ذره ای از آفتاب خدا در کثرت و یا قطره ای از دریای خدا هستند پس وقتی قطره ای از این دریا را دیدی و یا یک کف دست گندم از انبار گندم را ملاحظه کردی باید به بقیه آن آگاه شوی او در این فراز کم کم از لاک متعفن وحدت وجودی خود در رابطه با شرح این فراز از اباطیل مشرکانه وحدت وجودی خود بیرون می آید یعنی همان داستان مضحک و مسخره و دلقکانه دیگر وحدت وجودی یعنی داستان سی مرغ کثرت و سیمرغ کوه قاف وحدت محض</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چون قطره ای بنمایدت باقیش معلوم آیدت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انبار کف گندمی عرضه کنند اندر شرا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چو دیدی، باقی اش نادیده خود میدانی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دانیش و دانی چون شود چون باز گردد ز آسیا،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تو انبار کهن، دستی در این انبار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چگونه گندمی و آنکه به طاحون بر، 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موجودی ازلی هستی یعنی آن خدایی هستی که از وحدت در کثرت آمدی پس در خودت نظر کن و بببن چگونه گندمی هستی پس آن زمان به سوی آسیا، این گندم خود را ببر یعنی به سوی وحدت محض برو و اگر مسیر سیروسلوک را هم نمی دانی آن هم آگاه باش که از عشق مجاز است یعنی از طریق سرمست شدن با بنگ و حشیش و شراب خواری تا بر عقل و خرد تو بیفزاید و سپس رفتن به سراغ کودکان زیبارو و زنان زیبای فریب خورده و لواط و زنا با ایشان و از این وصل ها به وجد آمدن و سپس دلقک وار به چرخش به سماع افتادن و برهنه شدن و سوراخی یافتن و از خود فنا شدن و از آن روزن که یافته شده است در ذات خدا فرورفتن و خدا شدن و نعره من خدا هستم را بر آوردن و این شروع و انتهای این سناریوی شیطانی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در ادامه مجدداً به داستان مسخره و مضحک و دلقکانه نقاش ازل در قالب تمثیل گندم و لوبیا رجوع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آن جهان چون آسیا، هست این جهان چون خرمنی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همین خواهی بدن، گر گندمی، گر لوبیا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نقاش </w:t>
      </w:r>
      <w:bookmarkStart w:id="91" w:name="pg9032_94184"/>
    </w:p>
    <w:p>
      <w:pPr>
        <w:pStyle w:val="BookText"/>
        <w:rPr/>
      </w:pPr>
      <w:bookmarkEnd w:id="91"/>
      <w:r>
        <w:rPr>
          <w:rFonts w:ascii="IRNazanin" w:hAnsi="IRNazanin" w:eastAsia="IRNazanin"/>
          <w:color w:val="111111"/>
          <w:sz w:val="28"/>
          <w:sz w:val="28"/>
          <w:szCs w:val="28"/>
          <w:rtl w:val="true"/>
          <w:lang w:bidi="fa-IR"/>
        </w:rPr>
        <w:t>ازل تو را در کثرت گندم آورد گندم رجوع خواهی کرد و اگر لوبیا در کثرت آورده باشد پس لوبیا در وحدت محض خواهی بود یعنی همان داستان مسخره و مضحک و دلقکانه نقاش ازل در به تصویر کشیدن زشت و زیبا به جهت شناساندن خود و اظهار قدرت نمایی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ثمره ستیزه گری و حرب با خدا و رسول او و آیات معجزه جاوید او یعنی قرآن عظیم و ثمره ستیزه گری و حرب و تکبر با آیات گویای خداوند یعنی نمایندگان تعیین شده یعنی کشتی نجات امت اسلام یعنی آل محمد علیهم السلام و عجل فرجهم که ستیزه گر عنود را در سراشیبی بدون بازگشت دوزخ وارد می کند همان دوزخ که خروج از آن امکان ندارد و عذاب در آن شدید و باقی است یعنی تا ابدالآباد یعنی تا آن زمان که خدا خدایی می کند یعنی ورود به دوزخ که وارد شونده در آن آرزو می کند ای کاش خدا او را خلق نمی کرد اللهم صل علی محمد و آل محمد و عجل فرجهم و فرجنابهم آمین یا رب العالمین</w:t>
      </w:r>
      <w:r>
        <w:rPr>
          <w:rFonts w:eastAsia="IRNazanin" w:cs="IRNazanin"/>
          <w:color w:val="111111"/>
          <w:sz w:val="28"/>
          <w:szCs w:val="28"/>
          <w:rtl w:val="true"/>
          <w:lang w:bidi="fa-IR"/>
        </w:rPr>
        <w:t>.</w:t>
      </w:r>
    </w:p>
    <w:p>
      <w:pPr>
        <w:pStyle w:val="Heading2"/>
        <w:numPr>
          <w:ilvl w:val="1"/>
          <w:numId w:val="1"/>
        </w:numPr>
        <w:rPr/>
      </w:pPr>
      <w:bookmarkStart w:id="92" w:name="__RefHeading___Toc2065183_2870459653"/>
      <w:bookmarkStart w:id="93" w:name="_Toc31"/>
      <w:bookmarkEnd w:id="92"/>
      <w:r>
        <w:rPr>
          <w:rtl w:val="true"/>
        </w:rPr>
        <w:t xml:space="preserve">غزل </w:t>
      </w:r>
      <w:r>
        <w:rPr/>
        <w:t>28</w:t>
      </w:r>
      <w:r>
        <w:rPr>
          <w:rtl w:val="true"/>
        </w:rPr>
        <w:t xml:space="preserve"> : </w:t>
      </w:r>
      <w:r>
        <w:rPr>
          <w:rtl w:val="true"/>
        </w:rPr>
        <w:t>باز هم طرح داستان مسخره و مضحک و دلقکانه نقاش ازل در قالب دیگر</w:t>
      </w:r>
      <w:r>
        <w:rPr>
          <w:rtl w:val="true"/>
        </w:rPr>
        <w:t>:</w:t>
      </w:r>
      <w:bookmarkEnd w:id="93"/>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به شرح و تفسیر ما در این فراز و در این غزل که مولانا آن ها را در راستای توجیه و تأویل اندیشه های مزخرف و مشرکانه وحدت وجودی خود و بر ضد آیات عظیم کتاب خدا و بر ضد یافته های عقل و تفکر و تدبر و اوامر و نواهی ذات اقدس الهی در شریعت پسندیده خود یعنی اسلام، به هم بافته است ، او در این غزل به دنبال شرح صورت های مختلف کثرت و بیان آن است که خدا برای نشان دادن هنرنمایی خود، خویشتن را در کثرت پدیدار نموده است که در واقع بیان همان داستان مضحک و مسخره و دلقکانه نقاش ازل است یعنی در به تصویر کشیدن نقاشی های زشت و زیبا به منظور شناساندن خود و اثبات هنرنمایی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توجه نماید مخاطب ارجمند که توجیهات شیطانی در این که مقصود مولانا بیان توحید افعالی است و مقصود جبر مصطلح نیست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بایستی به مبرزگاه ریخته شود زیرا آنچه او ذکر می کند دقیقاً جبر در اعمال است و به همین دلیل او ابن ملجم و فرعون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تمامی اشقیای عالم را دست خدا و مأمور خدا و ابزار خدا در انجام مأموریت های او می داند و به همین دلیل، در این اندیشه شیطانی، معاد و روز بازخواست و دوزخ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وجود ندارد زیرا در این اندیشه در واقع همه به منزله گوی سرگردان خداوند هستند که در خم چوگان او حرکت می کنند و لذا او در </w:t>
      </w:r>
    </w:p>
    <w:p>
      <w:pPr>
        <w:pStyle w:val="BookText"/>
        <w:rPr/>
      </w:pPr>
      <w:r>
        <w:rPr>
          <w:rFonts w:ascii="IRNazanin" w:hAnsi="IRNazanin" w:eastAsia="IRNazanin"/>
          <w:color w:val="111111"/>
          <w:sz w:val="28"/>
          <w:sz w:val="28"/>
          <w:szCs w:val="28"/>
          <w:rtl w:val="true"/>
          <w:lang w:bidi="fa-IR"/>
        </w:rPr>
        <w:t>این راستا هدایت و ضلالت را از ناحیه خدا معنی وحدت وجودی می نماید و اغوی را به گونه ای که خود تصور می کند به طرف داران خود القا می نماید و به این نتیجه می رسد که در کثرت موسایی با موسای دیگر در جنگ شده است و بد مطلق وجود ندارد و شیطان هم مأمور خدا و دست خدا و ابزار خداست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او و امثال او از راه تکبر در برابر نمایندگان معصوم خدا یعنی آل محمد زانوی ادب به زمین نزده و از دریای علوم لدنی آن ها بهره ای نگرفته و لذا خداوند نیز این اوباش و این اراذل را به حال خود رها کرده و لذا آنها این گونه در چاه ضلالت فرورفته و شیطان نیز اعمال تباه آنان را در نظر آنها زینت داده و مستحق دوزخ جاوید نموده است پس توجه نما تو ای عاقل دانا و خردمند که هر درخت از میوه آن شناخته می شود و میوه توحید افعالی در آیات عظیمه کتاب خدا یعنی مشیت و اراده خداوند، یعنی اعطای عقل و اختیار و تاکید اراده در انسان ها ، که دلیل قاطع بر مختار بودن ، ابلاغ اوامر و نواهی و وعده و وعید و بشارت و تنذیر در رابطه با اطاعت و سرکشی و طغیان و یعنی جایگاه ابدی انسان ها در بهشت یا دوزخ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که همگی دلالت بر آن دارد که انسان ها نسبت به اعمال خود مسئول و مختار هستند و بدیهی است که بشارت و انذار بدون اعطای عقل و اختیار توجیه عقلی ندارد و لذا به همین دلیل است که در اندیشه های شیطانی وحدت وجودی مولانا ، معادی وجود ندارد و حساب و حسابرسی نیست و دوزخ نیز معبد و محل عبادت اشقیا است که مدتی در آن جبران مافات نمایند و سپس همگی یعنی خدای پدیدار شده در کثرت، در قافله سی مرغ به سوی قاف وحدت محض یعنی سیمرغ قاف بروند یعنی به خود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شاه جسم و جان ما، خندان کن دندان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مه کش چشمان ما، ای چشم جان را توتیا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گوی سرگردان تو، اندر خم چوگان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خوانی اش سوی طرب گه رانی اش سوی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در ادامه این هذیان گویی خود، به شرح اندیشه های مشرکانه وحدت وجودی خود در قالب تمثیل های خواب و اسباب و شهر بقا و دشت فنا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رود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جانب خوابش کشی، گه سوی اسبابش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جانب شهر بقا، گه جانب دشت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خواب و اسباب و شهر بقا و شهر فنا، مرگ و زندگی دنیا و وحدت محض و دنیا یعنی ظهور خدا در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کم کم از لاک متعفن وحدت وجودی خود خارج و به زعم و گمان خود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می دهد و شرح وحدت وجودی او ایجاد خلقت نیست بلکه تبدیل شدن خدا به خلقت است یعنی سیمرغ قاف که به سی مرغ دنیا تبدیل می شود یعنی جان جهان که در قالب های مختلف </w:t>
      </w:r>
    </w:p>
    <w:p>
      <w:pPr>
        <w:pStyle w:val="BookText"/>
        <w:rPr/>
      </w:pPr>
      <w:r>
        <w:rPr>
          <w:rFonts w:ascii="IRNazanin" w:hAnsi="IRNazanin" w:eastAsia="IRNazanin"/>
          <w:color w:val="111111"/>
          <w:sz w:val="28"/>
          <w:sz w:val="28"/>
          <w:szCs w:val="28"/>
          <w:rtl w:val="true"/>
          <w:lang w:bidi="fa-IR"/>
        </w:rPr>
        <w:t>ظهور یافته و در جلوه های جمادی گرفته تا حیوانی و مراحل بالاتر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ظاهر شده است او درنهایت وقاحت و بی شرمی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این ظهور را در قالب های مختلف از خوب و بد را به بیان در واژگان محمد بیگ و پلنگ و سگ و دشمنی های شقی و دوستان مهربان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بیان و زبان خود را پس می کشد از این که خوک و مدفوع و آلت تناسلی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مصادیق کثرت وحدت محض خود و یا نمود آن اعلام نماید و این تکثرات صد درنگ را در وحدت محض خود رجوع داده و به یک رنگی یعنی وحدت محض برساند و لذا بیان اضداد در این ابیات نیز در واقع بیان همان داستان مضحک و مسخره و دلقکانه نقاش ازل است که اضداد را در راستای ظهور خود در کثرت پدید آورده است تا شناخته شده و پدیدار شدن او در قالب این اضداد هم هنر اوست و لذا در دنیا آنها ضد هم هستند و موسایی با موسای دیگر در جنگ می شود و در رجوع یعنی وحدت محض فرعونی وجود ندارد و همه رنگ ها در یک رنگ خلاصه می شود یعنی این تلوین ها یعنی این تکثرات صد رنگ در وحدت محض غرق می شود یعنی پادشاه و گدا، زهر و شکر، محمد بگ و پلنگ و سگ، دشمنن ستیزه گر و والدین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لذا در اندیشه او سالکی که در سیر و سلوک خود از عشق مجاز به مفهوم حقیقی دست یافته و به وحدت رسیده است درواقع به وطن خود رسیده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ماهیان بحرش سکن، بحرش بود باغ و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بحرش بود گور و کفن، جز بحر را داند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اندیشه های وحدت وجودی خود هر درکی از ادراکات خود را در زندگی به باورهای مشرکانه خود تسری داده و به آن ها وصل می کند یعنی اگر مگسی در ظرف شیره افتاده او درمی یابد که سالک مانند این مگس از خود فنا شده و در ذات خدا فرومی رود همانگونه که این مگس در ذات شیره فرورفته است و نیز افعال سالک نیز همه فعل خداست، زیرا همانگونه که حرکت شیره در اثر باد باعث حرکت مگس مرده می شود و مگس از خود اراده ای ندارد همانگونه نعره های من خدا هستم سالک و مرا پرستش کنید که در جامه من به جز خدا کسی نیست او هم، از او نیست بلکه از خداست یعنی که خدا از داخل گلوی او حرف می زند مولانا در ادامه مزخرف بافی های خود، داستان سی مرغ کثرت را در رجوع به قاف و تبدیل شدن به سیمرغ را در قالب خنب عیسی یعنی خم و خمره عیسی مذکور می نماید و مقصود او از خم عیسی در این فراز و در تمامی فرازهای دیگر منظوم و منثور او، همانا شرح داستان مضحک و مسخره و دلقکانه سی مرغ کثرت به سیمرغ وحدت است که آن را در قالب دیگر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منسوب به خمره عیسی این نقل است که گویند عیسی توسط مادرش برای تعلیم و کسب و کار به دکان رنگرزی سپرده شد و عیسی در غیاب استادش همه لباس های </w:t>
      </w:r>
    </w:p>
    <w:p>
      <w:pPr>
        <w:pStyle w:val="BookText"/>
        <w:rPr/>
      </w:pPr>
      <w:r>
        <w:rPr>
          <w:rFonts w:ascii="IRNazanin" w:hAnsi="IRNazanin" w:eastAsia="IRNazanin"/>
          <w:color w:val="111111"/>
          <w:sz w:val="28"/>
          <w:sz w:val="28"/>
          <w:szCs w:val="28"/>
          <w:rtl w:val="true"/>
          <w:lang w:bidi="fa-IR"/>
        </w:rPr>
        <w:t>مختلف را در خمره رنگ ریخت پس چون استاد او بازگشت به او خشمگین شد که چرا لباس های با رنگ های مختلف را در یک خمره ریختی پس عیسی گفت هر کدام را می خواهی به رنگ دلخواه از آن در بیاور پس این گونه معجزه کرد و ما کاری به صحت وسقم این داستان نداریم چون مولانا از این جعلیات در طبله عطاری خود بسیار دارد و هدف او از بیان تمامی این جعلیات فقط و فقط بیان چند خط از اندیشه های مزخرف وحدت وجودی او در قالب های مختلف و تطبیق و تسری دادن هر موضوع بی ربط و مهمل به اندیشه ها و باورهای شیطانی وحدت وجودی او است مانند افتادن مگس در ظرف شیره که بیانگر و تداعی کننده این حقیقت است که مگس از خود فانی شده و در ذات ظرف شیره فرو رفته و تبدیل به شیره شده و او اکنون شیره است و سالک وحدت وجودی نیز باید مانند مگس از خود فانی شده در ذات خدا فرو برود یعنی مانند مگس داخل ظرف شیره شده و تبدیل به خدا شود همانگونه که مگس تبدیل به شیره شده و لذا همانگونه که مگس هیچ اراده ای از خود ندارد و با حرکت باد حرکت می کند پس سالک هم مانند مگس بی اراده شده و با باد یعنی اراده خدا نعره من خدا هستم و مرا عبادت کنید و مرا حمد و ستایش کنید را برمی آورد و به عبارتی همانگونه که مگس در داخل ظرف شیره مگس نیست و بلکه شیره است پس این سالک وقتی از عشق مجازی یعنی بنگ کشی و حشیش کشی و شراب خواری سرمست شده و این افیون کشی و این شرب خمر ناب بر عقل او افزوده است به سوی تجاوز جنسی به کودکان زیبا رو و زنان جمیله یعنی لواط و زنا حرکت می کند و از وجد و وصل حاصل از این عشق های مجازی ، دلقک وار به چرخش به سماع درآمده و خود را در ذات خدا فرو کرده و نعره شیطانی من خدا هستم را برمی آورد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رنگ ها مفرد شود، در خنب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صبغه الله رو نهد تا یفعل الله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خمره عیسی یعنی در وحدت محض وارد می شود و تاآنجاکه خدا بخواهد رنگ وحدت وجود به خود می گیرد و به مقدار ظرفیت خود خدا می شود یعنی بیان همان داستان مضحک و مسخره و دلقکانه رجوع سی مرغ کثرت این جرثومه های فساد و تباهی به کوه قاف اوهام هپروتی و رسیدن به خود یعنی تبدیل شدن به سیمرغ یعنی خداوند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آری و توجه نماید مخاطب ارجمند که اساس و پایه این سیر و سلوک شیطانی کنار گذاشتن حیا و التزام به وقاحت و بی شرمی و انکار حقایق شریعت و انکار احکام و فرایض خداوند است یعنی فروختن روح خود به شیطان و کسب قدرت های شیطانی که از مصادیق جادو و جادوگری است زیرا فقط در چنین حالتی است </w:t>
      </w:r>
    </w:p>
    <w:p>
      <w:pPr>
        <w:pStyle w:val="BookText"/>
        <w:rPr/>
      </w:pPr>
      <w:r>
        <w:rPr>
          <w:rFonts w:ascii="IRNazanin" w:hAnsi="IRNazanin" w:eastAsia="IRNazanin"/>
          <w:color w:val="111111"/>
          <w:sz w:val="28"/>
          <w:sz w:val="28"/>
          <w:szCs w:val="28"/>
          <w:rtl w:val="true"/>
          <w:lang w:bidi="fa-IR"/>
        </w:rPr>
        <w:t>که سالک در مداری قرار می گیرد که او آن را وحدت محض می نامد یعنی همان وحدتی که اهل شریعت آن را دوزخ می نامند همان دوزخ که خوار کننده و پشیمان کننده است همان دوزخ که دیدار با آن این آرزو را در ملاقات کننده ایجاد می کند که ای کاش خدا او را خلق نمی کرد پس توجه نما که چگونه مولانا امر می نماید به التزام به افیون کشی و بنگ کشی و شراب خواری و لواط و زنا یعنی پرداختن به عشق مجاز که زمینه ارتکاب به این اعمال شیطانی هرگز فراهم نمی شود مگر با ترک حیا و ترک شرف و التزام به وقاحت و بی شرم بودن و ترک احکام و فرایض خداوند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که او از آن ها با عناوین دور و نقلان و برو و بیا یعنی امرونهی خداوند یاد می نماید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 از وقاحت و ز حیا، و ز دور، وز نقلان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 از برو رست از بیا، چون سنگ زیر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در ادامه همانگونه که عادت اوست خود را به خاموشی امر می کند زیرا گفتنی ها را گفته است و بیش از این نیاز به پاسخ گویی به اندیشه های پژوهشگر و جستجوگر دارد پس او در این فراز می تواند مغلطه نماید و با دروغ پردازی از کمند باز جویی صاحبان عقل و خرد رها شود و در گمراهی فرو رفته و به همراه پیروان خود به سوی بئس المصیر گام بردارد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مستفعلن مستفعلن مستفعلن 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البیان مغلق قل صمتنا اولی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این طریقه شعرگویی ما است که با آن رجزخوانی می کنیم و اکنون باب شرح و توضیح را می بندیم زیرا که خاموشی برای ما بهترین گزینه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آری و اینست ثمره ستیزه گری با خدا و رسول او و قرآن عظیم و امامان معصوم علیهم السلام و عجل فرجهم که ذات اقدس احدیت ایشان را کشتی نجات امت اسلام تا ابدالآباد قرارداده است همان امامان عظیم الشان که اول ایشان علی بن ابی طالب وصی عالی قدر رسول خدا حضرت محمد مصطفی صلی الله علیه واله و سلم و عجل فرجهم و آخرین ایشان حضرت مهدی عجل الله تعالی فرجه الشریف است همان مهدی که وعده داده شده خداوند به صالحین در ارثیت دادن زمین به ایشان است همان مهدی که صاحب معجزه عظیم رجعت و برقرارکننده تعذیب دنیایی رئوس شیاطین انسی طبق اخبار غیبی قرآن عظیم و سپس واردکننده ایشان به دوزخ جاوید است همان مهدی که جهان پر از ظلم و جور را از عدل وداد خود مملو و مشحون خواهد فرمود، همان مهدی که جهان نیازمند به عدالت، در انتظار عدالت او است همان مهدی که برپاکننده حکومت عدل و عدالت جهانی خداوند است اللهم صل علی محمد و آل محمد و عجل فرجهم و فرجنابهم آمین یا رب العالمین </w:t>
      </w:r>
      <w:bookmarkStart w:id="94" w:name="pg9032_94189"/>
    </w:p>
    <w:p>
      <w:pPr>
        <w:pStyle w:val="Heading2"/>
        <w:numPr>
          <w:ilvl w:val="1"/>
          <w:numId w:val="1"/>
        </w:numPr>
        <w:rPr/>
      </w:pPr>
      <w:bookmarkStart w:id="95" w:name="__RefHeading___Toc2065185_2870459653"/>
      <w:bookmarkStart w:id="96" w:name="_Toc32"/>
      <w:bookmarkEnd w:id="94"/>
      <w:bookmarkEnd w:id="95"/>
      <w:r>
        <w:rPr>
          <w:rtl w:val="true"/>
        </w:rPr>
        <w:t xml:space="preserve">غزل </w:t>
      </w:r>
      <w:r>
        <w:rPr/>
        <w:t>29</w:t>
      </w:r>
      <w:r>
        <w:rPr>
          <w:rtl w:val="true"/>
        </w:rPr>
        <w:t xml:space="preserve">: </w:t>
      </w:r>
      <w:r>
        <w:rPr>
          <w:rtl w:val="true"/>
        </w:rPr>
        <w:t>بیان داستان مضحک و مسخره سی مرغ کثرت و سیمرغ قاف در قالب دیگر</w:t>
      </w:r>
      <w:bookmarkEnd w:id="96"/>
    </w:p>
    <w:p>
      <w:pPr>
        <w:pStyle w:val="BookText"/>
        <w:rPr/>
      </w:pPr>
      <w:r>
        <w:rPr>
          <w:rFonts w:ascii="IRNazanin" w:hAnsi="IRNazanin" w:eastAsia="IRNazanin"/>
          <w:color w:val="111111"/>
          <w:sz w:val="28"/>
          <w:sz w:val="28"/>
          <w:szCs w:val="28"/>
          <w:rtl w:val="true"/>
          <w:lang w:bidi="fa-IR"/>
        </w:rPr>
        <w:t>پس توجه نما تو ای مخاطب ارجمند که مولانا در این غزل مانند سایر آثار منظوم و منثور خود چند خط اعتقادات مزخرف مشرکانه خود مانند سیر و سلوک از عشق مجاز، سی مرغ کثرت و سیمرغ وحدت و نقاش ازل را در قالب های مختلف ارائه می نماید ، او در این فراز بازهم از تکرار مکررات خسته نمی شود زیرا چیزی به غیر از این اراجیف و مزخرفات مشرکانه ندارد پس در تمامی تلاش ها و تکاپوهای خود مجبور است که آن ها را در صورت های مختلف بیان نماید و در این فراز بازهم به دنبال القاء آموزه سیر و سلوک شیطانی از کثرت به وحدت و تحت عناوین انگور شدن غوره ها و پخته شدن آن ها و مانند این مزخرفات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مخاطبان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ورای پرده ها تاب تو تابستان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چو تابستان ببر، دلگرم تابستان 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سبزه گردد شوره ها، تا روضه گردد گوره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گردد غوره ها تا پخته گردد نان 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خارها گلزارها از عشق رویت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صد هزار اقرارها افکند در ایمان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در این فراز به فتوای ابوحنیفه استناد می کند که از جماعت مرجئه بود یعنی دارودسته معاویه ملعون که اعتقاد داشتند که ایمان عبارت است از اقرار، خواه با باور قلبی همراه باشد و خواه نباشد و خواه عمل داشته باشد خواه نداشته باشد یعنی صالح باشد و یا بدکار باشد و البته آنها این اعتقاد را در باب صحابه ای علم کرده بودند که مانند معاویه ملعون و عمروعاص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کفر و عناد و نفاق آن ها ثابت شده بود و لذا به دنبال توجیه و تأویل اعمال شیطانی آن ها بودند و به همین دلیل این اراجیف را به هم بافتند تا جایی که در راستای توجیه اعمال شیطانی این جرثومه های فساد و تباهی ادعا کردند که آن ها مجتهد بودند و خدا بابت اعمال خلاف آن ها به آن ها پاداش هم خواهد داد زیرا مجتهد اگر صواب حکم کند دو صواب و اگر خطا کند یک صواب برای او لحاظ می شود و ما در کتب شریف تفسیر خود این فرازهای مشرکانه را شرح داده و بطلان آن را اثبات نمودیم و تکرار نمی نمائیم ونیز اثبات نمودیم که چگونه معتقدین به این باورها از کمترین درجه فهم از کلام خدا بی بهره هستند زیرا علیرغم این که مفاهیم ساده ای چون تفاوت جرم و خطا را نمی دانند به شرح و تفسیر قرآن روی آورده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مولانا درادامه بازهم به آن ادعای یاوه الهام خدا به خود و دیگر جرثومه های فساد و تباهی فرقه وحدت وجود، روی می آورد و مدعی می شود که خدا به او الهام می کند که ای جزوها به طرف کل بیائید یعنی ای سی </w:t>
      </w:r>
      <w:bookmarkStart w:id="97" w:name="pg9032_94190"/>
    </w:p>
    <w:p>
      <w:pPr>
        <w:pStyle w:val="BookText"/>
        <w:rPr/>
      </w:pPr>
      <w:bookmarkEnd w:id="97"/>
      <w:r>
        <w:rPr>
          <w:rFonts w:ascii="IRNazanin" w:hAnsi="IRNazanin" w:eastAsia="IRNazanin"/>
          <w:color w:val="111111"/>
          <w:sz w:val="28"/>
          <w:sz w:val="28"/>
          <w:szCs w:val="28"/>
          <w:rtl w:val="true"/>
          <w:lang w:bidi="fa-IR"/>
        </w:rPr>
        <w:t>مرغ های کثرت رو به سوی کوه قاف وحدت وجود بیاورید تا سی مرغ شما تبدیل به سیمرغ شود یعنی به وحدت محض برسید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ز جان بانگ دهل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الهام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جزوها آید به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به ریحان، گل به گل از حبس خارستان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خارستان یعنی کثرت جزوها و گلستان یعنی وحدت وجود و جزوها یعنی همان سی مرغ و کل یعنی همان وحدت محض یا سیمرغ قاف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شرک محض و اینست گمراهی آشکار که ثمره ستیزه گری با خدا و رسول او و امامان معصوم علیهم السلام و عجل فرجهم و ستیزه گری با آیات عظیم کتاب خدا و شریعت جاودانی و پسندیده خداوند یعنی اسلام است یعنی ورود به سراشیبی بدون بازگشت دوزخ یعنی همان بدترین جایگاه که وارد شونده به آن آرزو می کند که ای کاش خدا او را خلق نمی کرد اللهم صل علی محمد و آل محمد و عجل فرجهم و فرجنابهم آمین یا رب العالمین</w:t>
      </w:r>
      <w:r>
        <w:rPr>
          <w:rFonts w:eastAsia="IRNazanin" w:cs="IRNazanin"/>
          <w:color w:val="111111"/>
          <w:sz w:val="28"/>
          <w:szCs w:val="28"/>
          <w:rtl w:val="true"/>
          <w:lang w:bidi="fa-IR"/>
        </w:rPr>
        <w:t>.</w:t>
      </w:r>
    </w:p>
    <w:p>
      <w:pPr>
        <w:pStyle w:val="Heading2"/>
        <w:numPr>
          <w:ilvl w:val="1"/>
          <w:numId w:val="1"/>
        </w:numPr>
        <w:rPr/>
      </w:pPr>
      <w:bookmarkStart w:id="98" w:name="__RefHeading___Toc2065187_2870459653"/>
      <w:bookmarkStart w:id="99" w:name="_Toc33"/>
      <w:bookmarkEnd w:id="98"/>
      <w:r>
        <w:rPr>
          <w:rtl w:val="true"/>
        </w:rPr>
        <w:t xml:space="preserve">غزل </w:t>
      </w:r>
      <w:r>
        <w:rPr/>
        <w:t>30</w:t>
      </w:r>
      <w:r>
        <w:rPr>
          <w:rtl w:val="true"/>
        </w:rPr>
        <w:t xml:space="preserve"> : </w:t>
      </w:r>
      <w:r>
        <w:rPr>
          <w:rtl w:val="true"/>
        </w:rPr>
        <w:t>تقدیس فرقه ای مسلک وحدت وجود و آموزه های شیطانی آن</w:t>
      </w:r>
      <w:bookmarkEnd w:id="9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متن مولانا به تقدیس فرقه ای مسلک و تفکر مشرکانه وحدت وجود و شرح آموزه های شیطانی آن می پردازد و ما از شرح کامل آن خودداری می کنیم زیرا عاقل را اشارتی کافی است و قصد ما نیز تحدید و تدقیق موضوع کتاب است پس توجه نما تو ای عاقل دانا و خردمند که در بیت اول این غزل، او به این نکته وحدت وجودی اشاره می کند که خدایی که توسط این جماعت پرستش می شود یک خدا نیست بلکه خدای هر کسی با توجه به مرتبه ی او با خدای دیگری متفاوت است و این اعتقاد مشرکانه ریشه در اندیشه ها و باورهای مشرکانه وحدت وجودی این جماعت در رابطه با فرورفتن در ذات خدا و مرتبه های صاحب های آنان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فصل با باران ما، بر ریز بر یاران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اشک غمخواران ما در هجر دلداران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دلداران، خداوند های موردنظر این فرقه تبهکار است، یعنی اگر او ذات اقدس احدیت را منظور نظر داشت می بایست می گفت دلدار ما نه دلداران ما و کلام همان است که مذکور شد و هرگونه توجیه و تأویل مردود است و این توجیه ما را بیت بعدی تحکیم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چشم ابر این اشک می ریز همچون مشک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داری رشک ها بر ماه رخساران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ماه رخساران خداوند های متفاوت این جماعت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به تقدیس شراب و شراب خواری و مباح بودن آن بر شیوخ و مراد ها و قطب های شکارچی این فرقه تبهکار و معلوم الحال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می پردازد و از آن ها با عنوان سبکباران یاد می نماید که روزی می دهد به پیروان </w:t>
      </w:r>
    </w:p>
    <w:p>
      <w:pPr>
        <w:pStyle w:val="BookText"/>
        <w:rPr/>
      </w:pPr>
      <w:r>
        <w:rPr>
          <w:rFonts w:ascii="IRNazanin" w:hAnsi="IRNazanin" w:eastAsia="IRNazanin"/>
          <w:color w:val="111111"/>
          <w:sz w:val="28"/>
          <w:sz w:val="28"/>
          <w:szCs w:val="28"/>
          <w:rtl w:val="true"/>
          <w:lang w:bidi="fa-IR"/>
        </w:rPr>
        <w:t>ناجی آن ها از فقر و گدایی است همانگونه رطل های شراب را برای رهبران این فرقه شیطانی می رساند تا بخورند و بر عقل آن ها بیافزاید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 گران چون داد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لب خشکان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سبکساران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از سبکساران، رهبران این فرقه شیطانی هستند که در نظر مردم افرادی فرومایه و خوار و پست و سبک سر هستند درحالی که آن ها به اعتقاد خود عاشقان حق هستند و از غیر او رها هستند و شراب خواری آن ها از بی خردی آن ها نیست بلکه آن ها صاحبان عقل هستند که با این شراب خواری و افیون کشی و بنگ و حشیش کشی بر عقل و درک آن ها افزوده می گردد مولانا در ادامه تلاش می نماید تا به توجیه و تأویل آموزه شیطانی گدایی و گدا پروری در این فرقه گمراه ، تحت عنوان الزام به بینوایی کشیدن به واسطه وجود عشق در ایشان بپردازد و تقدیس آن را به عنوان لازمه ی پیروی از باورهای فرقه ای این جماعت توجیه نماید و ما در آثار قبل علت و انگیزه ترویج این آموزه های شیطانی یعنی گدایی و گدا پروری و زندگی انگل وار در جامعه ونیز ترویج آموزه های شیطانی رضایت در قبول سلطه گری های ظالمانه و ستمگری های ستمکاران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توجیه و تأویل اعمال اشقیای عالم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کلام خود را آورده و تکرار نمی نماییم پس در این فراز هم مولانا مدعی است همانگونه که خدا باران را به واسطه بینوایی دشت و صحرا بر آن ها نازل کرد پس بینوایی و نکبت و گدایی عاشقان یعنی پیروان این فرقه موجب می شود تا بر آن ها نیز باران رحمت خدا نازل شود یعنی پیروان این فرقه باید همیشه بواسطه عشقی که در آن ها وجود دارد در فقر و نکبت و نداری و دریوزگی و گدایی باشند تا از رحمت کمک مردم و صدقات آن ها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بهره مند شوند یعنی از طریق گدایی به بهره برداری برسند و توجه نما تو ای عاقل دانا و خردمند که این جماعت گمراه، این گدایی را تحت عنوان فقر، ازجمله مقامات عرفانی و بلکه عالی ترین منازل سلوک می دانند و این توجیه و تأویل که عدم دل بستگی آن ها به دنیا و تعلقات مادی موجب اطلاق این عنوان بر آن ها است البته ادعایی است که از آن یاوه تر وجود ندارد زیرا بسیاری از انسان ها درعین تلاش و کوشش و کار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دل بسته به مال و منال نیستند و بالعکس گروهی مانند این جماعت مفت خوار و شکارچی درعین ابتلا به فقر و فلاکت ، تمام وجود آن ها در آتش عشق به مال و منال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سوزد و لذا شک نیست که این آموزه ها و مانند آن در راستای توجیه و تأویل باورهای مشرکانه این جماعت است زیرا که اشقیا و ظالمان و تبهکاران عالم را دست خدا و ابزار خدا و مأمور خدا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می دانند ، در حالی که قبول این گونه باورها، اساس پیدایش روابط ظالمانه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ستمگرانه را در امور اقتصادی و اجتماعی و فرهنگی جوامع بشری موجب می شود و به عبارتی، رضایت به اعمال ستمگران و این باور که آن ها را دست خدا و مأمور خدا و ابزار خداوند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هستند و به این دلیل مردم بایستی تابع حکومت برتر باشند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در واقع اساس عقب ماندگی جوامع بشری خواهد بود یعنی همان عوامل که موجب می شود تا برادران کمونیست و مارکسیست ما داستان دین افیون توده است را در بوق و کرناهای خود بدمند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در ادامه تاکید می کند که احسان مردم و کمک های مالی مردم موجب می شود همانگونه که یک قطره باران تبدیل به نهال گل نرگس می شود، دست های خالی پیروان این فرقه مفت خوار انگل نیز از مال و نعمت پر شود و مقصود او از کف خواران درواقع گدایان فرقه هستند که از شدت فقر و فلاکت کف دست خود را می خارانند به اعتقاد دارند که خارش کف دست نشانه پول دار شدن آن ها خواهد بود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قطره اشک گوهر شود، یک قطره اش عبهر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زمال و نعمت پر شود کف های کف خاران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در ادامه در تقدیس شیطانی شراب و شراب خواری و افیون افیون کشی ، داستان استفراغ و قی کردن پیروان را به واسطه شرب خمر به صورت ناشتا و در صبح زود که باعث تهوع و استفراغ می شود را به در آمدن گل و سبزه از زمین به واسطه خوردن زیاد آب تشبیه می کند یعنی می گوید همانگونه که زمین آب زیادی می خورد و آن را به واسطه عدم تحمل به صورت گل و نسرین بیرون می دهد شراب خواران این فرقه نیز وقتی صبح زود و ناشتا از روی عشق و مستی به سوی خوردن شراب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روی برمی آورند، شکوفه کرده و دچار تهوع شده و استفراغ می کنند و این استفراغ آن ها مانند گل نسرین زمین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و گلستان ملی، اشکوفه می کردند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بر 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شکم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صبح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شراب خواری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پیروان شراب خوار ما، مولانا در ادامه مدعی می شود که این اسرار و رازها بایستی مکتوم بماند و افرادی که مست هستند جلو نیامده و آن ها را فاش نکنند زیرا هشیاران از عالم غیب یعنی فرشتگان و کروبیان، درحال آوردن وحی و اسرار الهی هستند و</w:t>
      </w:r>
      <w:r>
        <w:rPr>
          <w:rFonts w:eastAsia="IRNazanin" w:cs="IRNazanin"/>
          <w:color w:val="111111"/>
          <w:sz w:val="28"/>
          <w:szCs w:val="28"/>
          <w:rtl w:val="true"/>
          <w:lang w:bidi="fa-IR"/>
        </w:rPr>
        <w:t xml:space="preserve">. . .)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بربند لب همچون صدف مستی میا در پیش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بازآیند این طرف از غیب هوشیاران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این است ثمره آموزه شیطانی شراب و شراب خواری و این است ثمره آموزه شیطانی افیون و افیون کشی و این است ثمره ستیزه گری با خدا و رسول او و امامان معصوم و آیات عظیمه کتاب او یعنی فرورفتن در طبقات دوزخ یعنی در بد ترین جایگاه ها یعنی همان جایگاهی که وارد شونده به آن آرزو می کند که ای کاش خدا او را خلق نمی کرد اللهم صل علی محمد و آل محمد و عجل فرجهم و فرجنابهم آمین یا رب العالمین </w:t>
      </w:r>
      <w:bookmarkStart w:id="100" w:name="pg9032_94193"/>
    </w:p>
    <w:p>
      <w:pPr>
        <w:pStyle w:val="Heading2"/>
        <w:numPr>
          <w:ilvl w:val="1"/>
          <w:numId w:val="1"/>
        </w:numPr>
        <w:rPr/>
      </w:pPr>
      <w:bookmarkStart w:id="101" w:name="__RefHeading___Toc2065189_2870459653"/>
      <w:bookmarkStart w:id="102" w:name="_Toc34"/>
      <w:bookmarkEnd w:id="100"/>
      <w:bookmarkEnd w:id="101"/>
      <w:r>
        <w:rPr>
          <w:rtl w:val="true"/>
        </w:rPr>
        <w:t xml:space="preserve">غزل </w:t>
      </w:r>
      <w:r>
        <w:rPr/>
        <w:t>31</w:t>
      </w:r>
      <w:r>
        <w:rPr>
          <w:rtl w:val="true"/>
        </w:rPr>
        <w:t xml:space="preserve">: </w:t>
      </w:r>
      <w:r>
        <w:rPr>
          <w:rtl w:val="true"/>
        </w:rPr>
        <w:t>استهزاء آیات کتاب خدا و شکر شکنی های شیطانی وحدت وجودی</w:t>
      </w:r>
      <w:bookmarkEnd w:id="102"/>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تجری و وقاحت و بی شرمی در ستیزه گری با خدا ، موجب می شود تا شخص هتاک به موارد هلاکت وارد و در سراشیبی بی بازگشت دوزخ قرار گیرد و به بدترین جایگاه یعنی دوزخ مبتلا شده و راه های نجات بر او بسته شود پس توجه نماید مخاطب ارجمند به آنچه ما در رابطه با استهزاء کتاب خدا و استهزاء مقدسین درگاه الهی و استهزاء ساحت مقدس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و تعلیق آثار منظوم و منثور مولانا مذکور نمودیم و البته چه انتظاری می توان داشت از اندیشه های شخص بی مقداری که باورها و افکار او بر استهزاء خدا و مسخره کردن شریعت جاودان و پسندیده او استوار شده است همان باورها که رسیدن به خدا و تبدیل به خدا شدن را تبلیغ می کند همان خدا شدن که راه رسیدن به آن بنگ کشی و شراب خواری و لواط و زنا با کودکان و زنان زیباروی فریب خورده است همان خدا شدن که با این وصل های شیطانی، سالک را به وجد آورده و دلقک وار به گردش و چرخش درمی آورد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البته ما درجای جای آثار مزخرف او به این مواضع تاسف آور اشاره و شرک و الحاد و کفر آن را اثبات نمودیم پس در این فراز نیز مولانا از این آموزه های شیطانی خود به وجد آمده و در کمال سرور و ابتهاج که ثمره بخارات شراب نجس و افیون کشی او است در جشن و سروری که بر پا شده است به استهزاء آیات قرآن و القاء تفکرات مشرکانه ی وحدت وجودی خود می پردازد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 مبارک در جهان سور و عروسی 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و عروسی را خدا ببرید بر بالای 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قرین شد با قمر، طوطی قرین شد با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عروسیی دگر از شاه خوش سیمای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عروسیی دگر از شاه خوش سیمای ما بیانگر اوج فساد جنسی در این فرقه تبهکار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مولانا در ادامه بر وزن آیات عظیمه کتاب خدا به استهزاء قیام کرده و به یاوه سرایی می پردازد و با القاء این که قادر است به مانند کتاب خدا آیاتی نازل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کفر باطنی خود را آشکار می 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القلوب فرجت، ان النفوس 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الهموم اخرجت، در دولت مولای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به مرحله ی فنا و فرورفتن در ذات خدا و تبدیل شدن به مگس داخل ظرف شیره شدن و یا سی مرغ خود را به سیمرغ بدل کردن اشاره نموده و می سراید</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جان جان، جان را بکش تا حضرت جانان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بسوی سیمرغ روانه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 استخوان را هم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 مرغ کثرت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بر عنقای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هدیه ببر خود را به سوی سیمرغ یعنی برو جلو تا به خودت برسی و توجه نما تو ای مخاطب ارجمند که در این ابیات و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ابیات مانند آن ، این معشوقه مولانا و همفکران مشرک او هم می تواند همان سیمرغ باشد و هم می تواند آینه سیمرغ یعنی شمس تبریزی باشد که به قول این جماعت دائم درحال عروج و قرار گرفتن در مقام حاجب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مولانا در ادامه سیر و سلوک شیطانی خود را از پیروان دعوت می کند که بعد از آن مستی که از کشیدن افیون و حشیش و بنگ و خوردن شراب ناب حاصل کرده اند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اکنون به سماع و رقص در آیند و سرمست به سوی هدف یعنی فرورفتن در ذات خدا حرکت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رقصی کنید ای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پیروان وحدت وجودی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چرخی زنیدای منصفان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دلقک وار بچرخید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دولت شاه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شاه جان افزای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شمس که دم به دم به جان ما جان تازه ای می بخشد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مولانا در ادامه به این رقص باشکوه شیطانی و پرفرازونشیب و ضرب و آهنگ دهل و دف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اشاره می کند که این رقص و سماع شیطانی آهنگین درواقع زیباترین و بهترین کالایی است که آن ها در راستای القای باورهای مشرکانه خود عرضه نموده اند</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گردن افکنده دهل، در گردک نسرین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کامشب بود دف و دهل نیکوترین کالای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در ادامه به تقدیس مراسم شراب و شراب خواری و تقدیس ساقی مجلس شیطانی خود که زنی زیبا و سرخ رو است می 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کامشب زهره شد ساقی به پیمانه و به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بگرفته ساغر می کشد حمرای ما، حمرای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حمراه به معنی سرخ، مؤنث واژه احمر یعنی قرمز و سرخ است و مقصود مولانا از این لقب، رمعرفی زنی است زیبا رو که از فرط شراب خواری گونه هایش به سرخ رنگی گرایش نموده و دم به دم جام های می و شراب ایشان را پر می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بیت بعدی مولانا قسم می خورد که این سعادت پیروان در رسیدن به خدای وحدت وجودی تحت عنوان غیب دان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از کمالات او تحت عنوان صاحب استسقاء است یعنی که او باعث شده است که آن ها به خدا یعنی سیمرغ عالم هپروت وحدت وجودی برسند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این دم صوفیان، بستند از شادی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 پیش غیب دان از شوق استسقای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به شرح حالات و احوال خود و پیروان خود در این مجلس بزم و جشن و شادی شیطانی وحدت وجودی می پردازد که چگونه در اثر دود حشیش و بنگ و افیون خالص و مستی شراب و شراب خواری آن هم به گونه ای که بیان شد یعنی همان مجلس شیطانی که زنان و مردان عاشق به هم درآمیخته اند و ساقی بزم ایشان زنی زیبارو و مست بوده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در حال عروج و وصل هستند ، همان عروج و وصل که با شور عظیم و عجیب همراه است همان مجلس شیطانی که در آن گروهی مانند دریا کف زنان و یا چون موج سجده کنان و یا چون جنگجویان مبارز به مانند نیزه های خون خوار </w:t>
      </w:r>
      <w:bookmarkStart w:id="103" w:name="pg9032_94195"/>
    </w:p>
    <w:p>
      <w:pPr>
        <w:pStyle w:val="BookText"/>
        <w:rPr/>
      </w:pPr>
      <w:bookmarkEnd w:id="103"/>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چو دریا کف زنان، چون موج ها سجده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مبارز چون سنان، خون خوارا چون اعضای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در ادامه از لاک متعفن وحدت وجودی خود خارج شده و به تقدیس شمس تبریزی می پردازد که این زمان آشپز مجلس آن ها شده و برای آن ها حلوا درست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کامشب مطبخی، شاه است از فرخ 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نادره که می پزد حلوای ما، حلوای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و اینست حال و احوال این جماعت مشرک ستیزه گر که در مستی شراب و افیون و در نجاست شهوات خود غرق شده اند و در عالم هپروت بسوی سیمرغ در پرواز هستند همان پرواز روحانی هپروتی که آن ها را تبدیل به خدا می کند ولی فرودگاه آن ها با تصورات آن ها تطبیق ندارد و بلکه در بدترین جایگاه ها فرود می آیند همان جایگاه که وارد شونده از آن خارج نشده و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04" w:name="__RefHeading___Toc2065191_2870459653"/>
      <w:bookmarkStart w:id="105" w:name="_Toc35"/>
      <w:bookmarkEnd w:id="104"/>
      <w:r>
        <w:rPr>
          <w:rtl w:val="true"/>
        </w:rPr>
        <w:t xml:space="preserve">غزل </w:t>
      </w:r>
      <w:r>
        <w:rPr/>
        <w:t>32</w:t>
      </w:r>
      <w:r>
        <w:rPr>
          <w:rtl w:val="true"/>
        </w:rPr>
        <w:t xml:space="preserve">: </w:t>
      </w:r>
      <w:r>
        <w:rPr>
          <w:rtl w:val="true"/>
        </w:rPr>
        <w:t>تقدیس اوباش و اراذل و تقبیح بزرگان علم و ادب</w:t>
      </w:r>
      <w:bookmarkEnd w:id="105"/>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مولانا در راستای القاء باورهای مشرکانه وحدت وجودی خود به تقدیس شمس تبریزی می پردازد او در این هدف ماکیاولیستی خود تلاش می کند تا با طرح مزخرفات و گنده گویی ها و اغراق گویی و گزافه گویی و غلو پردازی و یاوه سرایی در خصوص شخصیت پست و حقیر کسی که هیچ هنری جز سلوک از عشق مجاز یعنی حشیش کشی و بنگ کشی و شراب و شراب خواری و تجاوز به کودکان و زنان فریب خورده یعنی لواط و زنا تحت عنوان عشق مجاز و دلقکی و رقاصی و ادعای خدا شدن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ابراز وجود، ندارد را با بزرگان علم و ادب و فلسفه و عرفان برابر نماید ، کسانی چون ابوعلی سینا و ابو العلای معری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همان کسانی که برای تحری حقیقت براساس تکیه بر عقل گرایی انسان ها تأکید دارند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همان کسانی که زانوی ادب بر پیشگاه بزرگان شیعه زده اند یعنی کسانی چون ابو العلای معری که ارادت خاص به سیدرضی اعلی الله تعالی مقامه الشریف داشته و یا دانشمند و فیلسوف و نابغه جهان اسلام جناب ابوعلی سینا رحمةالله علیه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همان کسانی که امثال این اراذل و اوباش دلقک و شرابخواران افیونی و شهوتران های مدعی و توخالی لایق جفت کردن کفش های آن ها و یا بستن بند کفش آن ها نمی باشند و ما در خصوص جوابیه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اجل سعدی رحمه الله علیه برعلیه او نیز کلام خود را در قبل آورده و تکرار نمی کنیم ونیز قصد نداریم در این رابطه یعنی تعارض افکار بزرگان علم و ادب و فلسفه و این جرثومه های فساد و تباهی کلام خود را بیاوریم زیرا مدار ما بر تحدید و تدقیق این اثر است و توجه نما تو ای مخاطب ارجمند که اگر در برابر آثار عظیم فلسفی و علوم دیگر این بزرگان که همگی دلیل قاطع بر عظمت فکری و توجه به امر تعقل و تدبر و تفکر در راستای تحری حقایق عالم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دارد، به مزخرفات و یاوه های این جماعت شکارچی معلوم الحال توجه نمایی ملاحظه خواهی کرد که تمامی افکار و اندیشه های شیطانی ایشان در یک خط خلاصه می شود و تمامی آثار منظوم و منثور ایشان نیز همگی قالب های مختلف و تکراری همین یک خط یاوه و مزخرف است تمام مزخرفاتی که از مستی عشق مجاز یعنی بنگ کشی و حشیش کشی و شراب خواری شروع و با لواط و زنا یعنی تجاوز جنسی به کودکان و زنان فریب خورد به اوج می رسد و سپس آن ها را دلقک وار به رقص و سماع و چرخش در آورده و مانند مگس مرده در ظرف شیر در ذات خدا فرو کرده و تبدیل به خدا می کند و توجه نما تو ای عاقل دانا و خردمند باقی حرف و کلام ایشان مزخرف بافی و یاوه گویی در خصوص انتساب دروغ پردازی هایی است که آن ها را در اوهام افیونی و هپروتی خود به رهبران گمراه تر از خود منسوب می کنند مانند داستان رقص میلیاردها ماهی در اطراف کشتی حامل شاگرد دقوقی که همگی روی دم خود رقصان بوده و در دهان هر کدام مرواریدی قرار داشت که خراج یک سال امپراتوری های رم و ایران باستان بوده و نیز دست بردن و گرفتن تعدادی از این مروارید های عظیم از طریق معجزه یعنی از روی عرشه کشتی و در آن تلاطم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دهان تعدادی از این ماهیان حاضر به خدمت و سپس مرخص کردن بقیه این ماهیان حامل گنج های سراسر جهان و سپس پرت کردن این مرواریدهای کذائی در بین مسافران کشتی و سپس قهر کردن و جستی زدن و روی هوا به مدت چندین ماه یا چند سال چهار زانو نشستن و در کنار کشتی و روی هوا به سفر دریایی ادامه دادن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یا داستان های هیزم کشی با شیر و سبدبافی آن شیخ بدون دست و دیگر مزخرفات و سپس ادعای عظیم سفر هرروز و هر ساعت به مقام قاب قوسین یعنی نزدیک ترین مقام به پروردگار و افضلیت او بر پیامبر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موحد خواندن خود ، این جرثومه فساد و تباهی و مشرک خواندن همگی پیامبران معصوم و اوصیای ایشان و همه امت اسلام و دیگر هذیان های دیگر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که همگی دلالت دارد بر اثرگذاری شدید مصرف بی رویه شراب و حشیش و بنگ و پوک شدن مغز ایشان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فراز مولانا در کمال وقاحت و بی شرمی ، مدعی است که شمس تبریزی را در صبح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هپروت و اوهام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بیند که بر شاهراه هل اتی یعنی مسیر عروج در حال صعود و نزول بلا انقطاع ، به سوی خدا می بیند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سیر و سلوک دائمی که بزرگانی چون ابوعلی سینا و ابوالعلای معری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از آن خبر ندارند آری و با این یاوه پردازی ها و دروغ پردازی ها و مزخرفات هپروتی خود تلاش می نماید تا باورهای مشرکانه خود را با تخریب این شخصیت های شناخته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پیروان گمراه خود القا نماید یعنی با ترور شخصیتی بزرگانی عقل گرا و تفکر محور، چون ابوعلی سینا و ابوالعلای معری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توجه نما تو ای مخاطب ارجمند که این ترفندی است که استاد او شمس تحت القاء شیطان، به او آموزش داده است تا با این خدعه ماکیاولیستی ، تمامی باورهای ایدئولوژیک مشرکانه خود را بدون هیچ دلیل و فقط به صرف ادعا مطرح نماید همان ترفند شیطانی که خود در دیدار اول با مولانا به او القا کرد و العیاذبالله القاء کرد که مقام بایزید بسطامی مشرک و معلوم الحال از مقام و منزلت بالاترین خلایق عالم یعنی حضرت محمد مصطفی صلی الله علیه و آله و سلم و عجل فرجهم بالاتر است و سپس در این ستیزه گری و شرک ورزی متوقف نشده و ادعا کردند که العیاذبالله آن حضرت و تمامی مقدسین عالم تا انقضای جهان و نیز تمامی امت اسلام تا قیام قیامت که شهادت به بندگی خود و رسالت پیامبر خود می دهند همگی مشرک و دارای دوئیت هستند و فقط او و این شمس و دقوقی و سررزی و بایزید و تعدادی دیگر از این اراذل و اوباش که به مقام خدایی رسیده و بانگ اناالحق آن ها برخاسته یعنی گفته اند که خدا هستند چون از دوئیت خارج شده اند موحد می باشند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سحر آن 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شاهراه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قبلاً در خصوص یاوه سرائی مولانا در رابطه با این که سوره مبارکه هل اتی را در نهایت وقاحت و بی شرمی و دروغ پردازی های خود منطبق بر احوال استاد گمراه خود شمس تبریزی می داند کلام خود را آورده و اثبات نمودیم که به اجماع اهل اسلام این آیات عظیمه در شأن ذوات مقدسه پنج تن آل عبا یعنی محمد و علی و فاطمه و حسن و حسین علیهم السلام و عجل فرجهم نازل گردیده است که تسری قهری دارد بر ذوات مقدسه امامان معصوم تا حضرت مهدی عجل الله تعالی فرجه الشریف ولی او در ادامه یاوه سرایی خود، به دشمنان ایدئولوژیک خود یعنی دانشمند محترم و عارف به حق و افتخار ایران و ایرانی، جناب ابوعلی سینا و عارف عالم، جناب ابوالعلای معری تهاجم می نماید تا بدینوسیله ذهن های جستجوگر پیروان خود را از مسیر تعقل گرایی و تفکر گرایی و توجه به هدایت های اهل بیت عصمت و طهارت، منحرف نماید و در ضمیر ناخودآگاه ایشان این اندیشه مزخرف را ایجاد نماید که شمس تبریزی دائم مشغول عروج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آسمان و صعود و نزول از آن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است ولی این بزرگان علم و ادب و عرفان از آن عوالم یعنی این عوالم هپروتی شمس و مولانا، بی خبر هستند یعنی همانگونه که در حکایت دقوقی مذکور نموده است که شیوخ شکارچی مستور به صورت هفت درخت پر از میوه بودند و مردم از کنار آن ها رد می شدند ولی آن ها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غفلت بی خبر 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او یعنی از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 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ابوالعلای معری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در واقع با این مزخرف بافی ها، به تقدیس خود نیز مشغول می شود یعنی این یاوه را به پیروان خود این گونه القا می کند که من هم در رتبه و درجه شمس تبریزی هستم زیرا این من هستم که او را یعنی شمس را سحرگاهان بر شاهراه هل اتی دیدم و از اندیشه های عاشقانه خود ساغری گرفته به شمس دادم که بزن ای شاه وحدت وجودی ها و روشن شو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 می که در سر داشتم من ساغری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درپیش او می داشتم گفتم که ای شاه الصلاه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مولانا در این فراز به یک نکته عظیم شیطانی اشاره می کند همان اصل که از اصول و رکن های اصلی این اندیشه های شیطانی وحدت وجودی و بدترین آموزه های این مکتب الحادی است و آن این که به مخاطبان خود این گونه القا می کند که عشق یکسویه نیست بلکه دوسویه است یعنی عشق تنها از جانب عاشق بسوی معشوق جاری نمی شود بلکه از سوی معشوق نیز امواج عشق بسوی عاشق جریان می یابد و به همین دلیل است که مولانا در حدیث شیخ سیف بخاری در متن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 آن کودک مورد تجاوز جنسی را حرام زاده خطاب می کرد زیرا موقع مورد تجاوز قرار گرفتن ، حواس آن کودک به جای دیگر معطوف می شد و لذت شیطانی شیخ وحدت وجودی را ضایع می کرد و توجه نماید مخاطب ارجمند که این اندیشه شیطانی و این آموزه فسادآور، علت اصلی بسیاری از قتل ها و فسادهای لجام گسیخته در جامعه شده و چه بسیار تجاوزات و قتل هایی که با این انگیزه های شیطانی برای زنا و لواط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صورت گرفت زیرا این تصور شیطانی در متجاوزین بود که امواج عشق از سوی قربانیان آن ها به ایشان می رسیده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البته مولانا مانند این یاوه های شیطانی را در دفاتر خود مذکور نموده و از جمله دفتر سوم بیت </w:t>
      </w:r>
      <w:r>
        <w:rPr>
          <w:rFonts w:eastAsia="IRNazanin" w:cs="IRNazanin"/>
          <w:color w:val="111111"/>
          <w:sz w:val="28"/>
          <w:szCs w:val="28"/>
          <w:lang w:bidi="fa-IR"/>
        </w:rPr>
        <w:t>4393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عاشق خود نباشد وصل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معشوقش بود جویای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دفتر ششم مثنوی ابیات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معشوق جمله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عذرا همیشه وامق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عاشق به جز معشوق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فارق و در مفروق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دفتر اول ابیات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دلبران را دل، اسیر بی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معشوقان شکار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عاشق دیدی اش، معشوق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نسبت هست هم این و 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گر آب جویند 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جوید </w:t>
      </w:r>
      <w:bookmarkStart w:id="106" w:name="pg9032_94199"/>
    </w:p>
    <w:p>
      <w:pPr>
        <w:pStyle w:val="BookText"/>
        <w:rPr/>
      </w:pPr>
      <w:bookmarkEnd w:id="106"/>
      <w:r>
        <w:rPr>
          <w:rFonts w:ascii="IRNazanin" w:hAnsi="IRNazanin" w:eastAsia="IRNazanin"/>
          <w:color w:val="111111"/>
          <w:sz w:val="28"/>
          <w:sz w:val="28"/>
          <w:szCs w:val="28"/>
          <w:rtl w:val="true"/>
          <w:lang w:bidi="fa-IR"/>
        </w:rPr>
        <w:t>هم به عالم تشنگان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نماید مخاطب ارجمند که در دین سیاه و پلید مولانا و در اندیشه های شیطانی او، دین و شریعت خداوند، در برابر عشق و عشق ورزی های شیطانی او جایگاهی ندارد و لذا به هنگام وصل عشق و عشق ورزی چیزی به نام لواط و زنا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دلبر سرمست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در آن زمان که درحال سیر در شاهراه هل اتی بود آن ساغری را که مولانا در پیش روی او گرفته بود را بالا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بستد قدح ازدست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آن قدح را از دست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کشید همچو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خورد زیرا آنچه من به او دادم جان بخش و جان افزا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بود جان را جان 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این دل دادن ها و قلوه گرفتن ها ، به مخاطبان خود چنین القا می نماید که من و شمس مشغول این حال و هول بودیم که ندا از آسمان آمد یعنی خدا به ما وحی کرد که ای مقربین، چشم بد از شما دور باد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 گذشته صد درج هم در طلب هم در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اشارت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کای چشم بد دور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 است آثار مخرب استفاده از مواد افیونی یعنی بنگ و حشیش که مغز را پوک و فاسد می کند و عالمی را در اوهام به وجود می آورد که اصطلاحاً به آن عالم هپروت می گویند و توجه نما تو ای مخاطب ارجمند به لجام گسیختگی هذیان در این عالم در آن زمان که مملو و مشحون شود از بخارات حاصل از تعفن نجاست شراب مسکر یعنی این مایع نجس شیطانی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است که چگونه احساس پرواز و بالا رفتن با آن ها دست می دهد تا جایی که از سرمستی لواط و زنا به وجد و سماع درآمده و احساس خدایی می کنند و خود را با سرعت و شدت زاید الوصف در ذات خدای اوهامی خود فرومی کنند و ندای من خدا هستم آن ها به آسمان مرتفع می شود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درحالی که آنها اوج نگرفته و به بالا نمی روند بلکه در طبقات دوزخ فرومی روند، همان دوزخ که دیدار آن، پشیمان کننده و خوار کننده است و وارد شونده در آن از آن خارج نمی شود و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07" w:name="__RefHeading___Toc2065193_2870459653"/>
      <w:bookmarkStart w:id="108" w:name="_Toc36"/>
      <w:bookmarkEnd w:id="107"/>
      <w:r>
        <w:rPr>
          <w:rtl w:val="true"/>
        </w:rPr>
        <w:t xml:space="preserve">غزل </w:t>
      </w:r>
      <w:r>
        <w:rPr/>
        <w:t>33</w:t>
      </w:r>
      <w:r>
        <w:rPr>
          <w:rtl w:val="true"/>
        </w:rPr>
        <w:t xml:space="preserve">: </w:t>
      </w:r>
      <w:r>
        <w:rPr>
          <w:rtl w:val="true"/>
        </w:rPr>
        <w:t>خروج از لاک متعفن و مشرکانه وحدت وجودی</w:t>
      </w:r>
      <w:bookmarkEnd w:id="108"/>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غزل توجه نما تو ای عاقل دانا و خردمند که چگونه مولانا از لاک نجس و متعفن وحدت وجودی خود خارج شده و امرونهی شریعت پسندیده خداوند را به استهزا می گیرد و پیروان خود را تهیج می نماید به شراب خواری و رها کردن تفکر و تعقل در امور شریعت و نیز پرداختن به عشق مجاز بعد از سرمستی از شراب خواری آن هم به گزاف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زیاده روی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به سرزنش آن گروه از پیروان خود می پردازد که به دنبال تحری حقیقت از راه تحقیق و پژوهش هستند ، همان تحقیق و پژوهش که ذات اقدس احدیت در کتاب عظیم خود قرآن مجید که معجزه جاویدان پیامبر عظیم الشأن او حضرت محمد مصطفی صلی الله علیه و آله و سلم و عجل فرجهم است، بندگان خود را به آن امر فرموده است یعنی حرکت در صراط مستقیم که حاصل نمی شود مگر از راه تعقل و تفکر و تدبر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ولی مولانا می داند که این آگاهی و تحری حقیقت و تحقیق و پژوهش و به اصطلاح وحدت وجودی او، توجه به ماجرا و گفتگو، و به عبارتی توجه به کلام و گفتارها و استدلال ها و روش های تحقیق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از روشهای دانشمندانی عارف چون ابوعلی سینا و ابوالعلای معری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رسوایی و فضاحت او ختم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تمام تلاش خود را بکار می برد تا با ترغیب و تشویق پیروان به شرابخواری و به تبعیت آن افیون کشی و حشیش کشی و بنگ و سبزینه کشی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،راه های تعقل و تفکر را بر پیروان خود ببندد و آن ها را به عشق مجاز یعنی لواط و زنا سرگرم نماید و تحت عنوان عشق ورزی به دنبال خود بکشاند و با ترور شخصیت های دانشمند و عارف، با اساس تفکر و تعقل و تدبر به محاربه برخیزد پس فقط در چنین صورتی است که حکومت بر اذهان و روان آنکسانی که تعقل و تفکر و تدبر نمی کنند از هر آن چه تصور نمایی آسان تر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ذوق آن جانی که او در ماجرا و گفت و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گرمی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مجادله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 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واسطه روش ابو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واسطه روش ابوالعلای معری، یعنی تحری حقیقت می کند یعنی به بحث و گفتگو به طریقه ابوعلی سینا و ابوالعلای معری می پردازد یعنی با اساس قرار دادن تعقل و تدبر برای رسیدن به حقایق جهان کوشش می کند، او در ادامه تلاش جنون آمیز می کند تا با تحقیر مخالفان خود به تقدیس خود بپردازد و دیگران را ژاژ خواه و خود را حق طلب وانمود کند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 به جز حق مشتری جوید نباشد جز 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سبزه این گولخن همچون خران جوید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خود را مشتری خدا را معرفی می کند و دیگران را مشتری غیر او وانمود می کند درحالی که او وفق مفاد کلام ذات اقدس احدیت نه تنها مشتری خداوند نیست بلکه محارب و ستیزه گر با خدا و در محل غضب او و در اعماق دوزخ او قرار دارد پس در ادامه توجه نما تو ای عاقل دانا و خردمند که مولانا به اصل مسخره و مضحک وحدت وجودی وصل این سی مرغ ها به اصل خود یعنی سیمرغ قاف وحدت وجود اشاره نموده و به مخاطبان گمراه خود چنین القا می نماید که همگی موجودات در راه رسیدن به وصل به اصل خود مشغول دستک زدن و رقص کردن هستند یعنی مانند آن ها سماع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کنان و رقص کنان بسوی اصل خود در حرکت هستند ولی این تفاوت وحدت وجودی را که آن ها با آن ذرات دارند را بیان نمی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ها بعد از سرمستی از افیون کشی و شراب خواری و بعد از تجاوز جنسی به کودکان و زنان فریب خورده به رقص و سماع دلقکانه شیطانی درآمده و خود را برای فروکردن در ذات خدا آماده می کنند و چون بر این اصل آگاه شدی پس توجه نما که در نزد این جماعت هپروتی و هذیان این مقامات که برای هم جعل کرده اند، مقام معشوق بودن بالاتر از عاشق بودن است و لذا آن ها وفق آن سیر و سلوک شیطانی که برای خود ساخته اند و آن را تبلیغ می کنند با عشق ورزی مجازی و رفتن به سوی سیمرغ قاف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تبدیل به سیمرغ شده یعنی به خود رسیده و آگاه می شوند از این که خدا هستند و نعره من خدا هستم را طنین انداز می نمایند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اینگونه در مسیر تکامل قرار می گیرند ، یعنی از مقام عاشقی به معشوق ترقی می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کرد بلبل را ندا که ای صد چو من پیشت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بدی سلطان شدی تاکی زنی طال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سالک تو عمری را مست از افیون و مستی از شرب شراب بوده ای و با این سرمستی ها و از تجاوز جنسی به کودکان و زنان فریب خورده و وجد حاصل از این لذت ها و شهوت رانی ها به پرواز درآمده و با رقص و سماع و شادی این شهوت رانی ها به گمان خود در ذات خدا فرورفته و مانند مگس ظرف شیره از خود فنا شده و در ذات خدا فرورفته و سی مرغ خود را در وحدت محض به سیمرغ قاف رسانیده و آگاه شده ای که سیمرغ هستی و سپس نعره من خدا هستم خود را مرتفع کرده ای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اکنون آگاه باش که از مقام عاشقی به مقام معشوقی یعنی خدایی صعود کرده و به قول این جماعت حاجب شده و پرستش تو پرستش خداست همانگونه که شمس در این مقام قرار گرفت و خدای مولانا شد یعنی به شرح ابیات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 من و مراد من، درد من و دوای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 به گفتم این سخن شمس من و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رسیده ام ای حق حق گذار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ترا ستاده ام شمس من و خدای من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کعبه من کنشت من دوزخ من بهشت من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مونس روزگار من شمس من و خدای 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نعره ، های و هوی من از در روم تا ببلخ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کجا خطا کند شمس من و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مخاطب ارجمند که بعضی از اشخاص نادان ممکن است در انتساب این اشعار مشرکانه به مولانا تردید نمایند ولی توجه ندارند که تمامی دفاتر مولانا و اشعار و دیگر آثار او همگی بیان کننده واضح این تفکرات مشرکانه است یعنی خدا انگاری کثرت ها و حاجب ها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آورده اند که مولانا خود بر شمس سجده می کرد و بقیه پیروان را نیز به این عمل امر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نام شمس تبریزی شنید 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او مقبول حضرت شد اناالحق </w:t>
      </w:r>
      <w:bookmarkStart w:id="109" w:name="pg9032_94202"/>
    </w:p>
    <w:p>
      <w:pPr>
        <w:pStyle w:val="BookText"/>
        <w:rPr/>
      </w:pPr>
      <w:bookmarkEnd w:id="109"/>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آن نوری که با موسی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من خدایم من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 است سزای کسی که در قالب داستان مسافر شهر حلب ، از روی ستیزه گری ، عزاداری حضرت حسین بن علی را به تمسخر و استهزا می گیرد و به پیروان خود امر می کند که به جای عزاداری برای حسین مظلوم و به مناسبت شهادت او، به شادمانی و جشن و سرور و پای کوبی بپردازند درحالی که خودش در هجران آن جرثومه فساد و تباهی یعنی شمس که فرزند بزرگوار مولانا ، وی را به قصاص قتل مظلومانه کیمیا خاتون به بئس المصیر فرستاد، اینگونه به آه و زاری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ی زرد مرا ببین و هیچ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بینی بگذر چون وچرا هیچ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پرخون بنگر چشم چو جیحون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بی حد بنگر بهر خدا هیچ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فرازهای دیگر که قبلاً ذکر کردیم و تکرار نمی کنیم و یا این که هستی، خدا و یا نمود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طلبکار خدائید خدائید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ز شما نیست شمائید شمائید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خدا هستید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ذاتید و صفاتید گهی عرش گهی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بقائید و منزه ز فنائید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که ببینید رخ اندر رخ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ز آیینه به صیقل بزدایید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چون بر این فرازها آگاه شدی پس توجه نما تو ای مخاطب ارجمند که مولانا در تمامی آثار منظوم و منثور خود ، همان گونه که اثبات نموده ایم اصول افکار و اندیشه های مسخره و مضحک و دلقکانه و مشرکانه وحدت وجودی خود را که از تعداد سر انگشتان تجاوز نمی کند را در قالب های مختلف و به منظور اغوای مخاطبان خود شرح و بیان نموده و هر کدام را مطلبی تازه وانمود می کند و البته این است سزای ستیزه گری با خدا و رسول او و شریعت پسندیده او یعنی اسلام و تعالیم امامان معصوم علیهم السلام و عجل فرجهم یعنی به کیفر این ستیزه گری ها ، وارد شدن در سراشیبی بی بازگشت ضلالت و گمراهی یعنی به اعماق هولناک و هرسناک دوزخ یعنی همان دوزخ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10" w:name="__RefHeading___Toc2065195_2870459653"/>
      <w:bookmarkStart w:id="111" w:name="_Toc37"/>
      <w:bookmarkEnd w:id="110"/>
      <w:r>
        <w:rPr>
          <w:rtl w:val="true"/>
        </w:rPr>
        <w:t xml:space="preserve">غزل </w:t>
      </w:r>
      <w:r>
        <w:rPr/>
        <w:t>34</w:t>
      </w:r>
      <w:r>
        <w:rPr>
          <w:rtl w:val="true"/>
        </w:rPr>
        <w:t xml:space="preserve">: </w:t>
      </w:r>
      <w:r>
        <w:rPr>
          <w:rtl w:val="true"/>
        </w:rPr>
        <w:t>هذیان گویی نزول وحی خدا ، بر اوباش و اراذل وحدت وجودی و تقدیس آموزه های شیطانی آن</w:t>
      </w:r>
      <w:bookmarkEnd w:id="111"/>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در این فراز توجه نما که چگونه مولانا بمانند سایر متون و آثار منثور و منظوم خود، به تقدیس آموزه های شیطانی و فرقه ای مکتب وحدت وجودی خود، یعنی به تقدیس شراب خواری و به تبع آن حشیش کشی و بنگ کشی و تقدیس سیر سلوک شیطانی از عشق مجاز یعنی شرابخواری و افیون کشی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لواط گری با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و زنان بدبخت فریب خورده می پردازد و در جذبه ذوق این مستی ها، به خدا اهانت کرده و او را به مطرب شیرین نفس و رقاص لوند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تشبیه می کند که دائم بی فتور مشغول عشوه گری و وحی و الهام به این جرثومه های فساد و تباهی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عاشقان ای عاشقان آمد گه وصل و 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آمد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به ما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ماهرویان الصلا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جماعت وحدت وجودی ها سلام علیکم، او در ادامه به لازمه بی تردید و بدون انکار ، اصل شراب خواری و به تبع آن اصل افیون کشی تاکید و به تقدیس این اعمال شیطانی می پردازد و آن را عطیه خدا و ابزار و وسیله نابود کردن غم و غصه و هر گونه ناراحتی عنوان می کند همان شراب که به زعم تصورات شیطانی وحدت وجودی او بر عقل و خرد این جرثومه های فساد و تباهی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شراب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از شراب آتشین، شرابی است که در درصد الکل آن بالا است مثل عرق سگی که به محض خوردن مانند سگ پاچه آن ها را بگیرد و یا جان آن ها را از شدت مستی به آتش بکشد و این مستی باعث شود تا تمام غم ها و ناراحتی های آن 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دیو غم کنجی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مرگ اندیش رو ای ساقی باقی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توجه نماید مخاطب ارجمند که موضوع تقدس شراب و شراب خواری و افیون و افیون کشی و حشیش و بنگ کشی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در واقع به عنوان مقدمه ای برای سیر و سلوک سالک وحدت وجودی محسوب شده و ورود او از این مستی در عشق مجاز یعنی مقدمه تمتع و وصل از کودکان زیبارو و زنان زیبا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لواط و زنا با ایشان یعنی تجاوز جنسی به این جماعت بدبخت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اصلی غیرقابل انکار در باورهای این جماعت تبهکار و مشرک است تا با بهره گیری از آن به سوی محبوب حقیقی خود یعنی سیمرغ قاف بروند و مانند سی مرغ عطار در وحدت محض کوه قاف یعنی اوهام و اباطیل خود، به خود یعنی سیمرغ برسند و از خود فنا شده و در ذات خدا به مانند مگس داخل ظرف شیره فرو بروند و سپس نعره های شیطانی من خدا هستم آن ها به هوا برود و این کلام ما را انکار نمی کند مگر شخص شقی و متعصب که شدت تعصب چشمان حقیقت بین او را کور و گوش های حق شنوای اورا کر و زبان حق گوی او را لال کرده باشد، او در غزل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شیره انگور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سرخوش مخمور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بویی رسید از بوی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ساقی باده منصور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غزل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استهزاء اهل شریعت رفته که به جای شراب انگور، سرکه می خورند و در نهایت بی شرمی و وقاحت تاکید می کند که این شراب درواقع هدیه خداوند و فضل مخصوص او به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دادخدا مرا و تو را سرکا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قسمت است، چه جنگ است مر مرا و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نماید مخاطب ارجمند که البته آنچه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قالب این اشعار بیان می نماید در واقع اصل اعتقادی ایشان و حقیقتی ثابت و غیرقابل انکار است و ما در آنچه در شرح و تعلیق دفاتر و کتاب فیه مافیه مذکور نمودیم تمامی دقایق آن را بیان نموده و مکرر نمی نماییم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در ادامه به شرح و بیان داستان مسخره و مضحک نقاش ازل در قالبی دیگر می رود و این تبهکاری های خود و اعمال دیگر جرثومه های فساد و تباهی وحدت وجودی را به مانند اعمال سایر اشقیای عالم حاصل دستور و اراده العیاذبالله خدا عنوان 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تمامی جنایات و اعمال مشرکانه و تباه شیطان و دیگر خلایق را به خداوند نسبت می دهد</w:t>
      </w:r>
      <w:r>
        <w:rPr>
          <w:rFonts w:eastAsia="IRNazanin" w:cs="IRNazanin"/>
          <w:color w:val="111111"/>
          <w:sz w:val="28"/>
          <w:szCs w:val="28"/>
          <w:rtl w:val="true"/>
          <w:lang w:bidi="fa-IR"/>
        </w:rPr>
        <w:t xml:space="preserve">) . .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هفت گردون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تمامی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اراده تو و طبق دستور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مهره ای در دست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هم مانند تمامی موجودات، در این راستا، مانند مهره ای بی حرکت در اراده تو هستیم و وفق اراده و دستور و خواست تو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هست ما از هست تو در صد هزاران 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به استهزاء خداوند پرداخته و العیاذبالله خداوند را به مطرب و رقاصه و خود را محل نزول الهام و وحی خداوند معرفی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مطرب شیرین نفس هر لحظه می جنبان جرس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کسی که مطرب خوش اواز هستی و مانند رقاصه های اسپانیایی با دستک و کوبه های دست خود، ما را به شعف و شادی درمی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عیش، زین نه بر فرس بر جان ما زن ای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بانگ نای خوش سمر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کسی که با وحی و الهام دائم خود به من موضوعات شیرین و مهم وحدت وجودی را الهام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بانگ تو طعم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وحی و الهامی که بطور دائم و مستمر به من می کنی طعم شیرین شکر و عسل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مرا شام و سحر از بانگ تو بوی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خدا از وحی و الهام شب و روز تو به من این بشارت مستفاد می شود که به من می گویی که من تو را دوست دارم ای مروج آئین فرقه وحدت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آغاز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بازهم این روال شیرین الهام و وحی خود را به من صورت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پرده ها را ساز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 الهام ها و آن وحی ها و آن آموزش ها که در رابطه با تعالیم وحدت وجودی به من می نمودی ادامه بده و بازهم دوره جدیدی از وحی و الهام خود را به من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خوبان ناز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همه جماعت وحدت وجودی ها افاضه فیض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آفتاب خوش 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خدایی که دیدار تو در وحدت محض به ما کیف می دهد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در دیدگاه نجس و کثیف و شیطانی وحدت وجودی او و جرثومه های فساد و تباهی مثل او، العیاذ بالله خدا معشوقه ای رقاصه و مطرب است که با آواز و رقص و خنیاگری خود آن ها را به وجد و سرور آورده و تعالیم عالیه فرقه وحدت وجودی را به این شراب خواران حشیشی و بنگی و لواط کار و زناکار و مشرک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خدایی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الهام می کند او در ادامه این هتاکی ها و این مزخرف گویی ها به خود نهیب می زند که خاموش باش و پرده مدر یعنی اسرار فرقه وحدت وجودی را فاش مکن بلکه از شراب کسانی بخور که می خورند و خاموشند پس حرف نزن و اسرار را فاش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ستار شو ، ستار شو خوگیر از حلم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آن ها مدعی الهام خدا به خود هستند ، همان خدا که در اوهام و عالم هپروتی آنان، معشوقه ای رقاص و دلبر با و خنیاگر و مطربی خوش آواز است همان خدا که تعالیم عالیه این فرقه شیطانی وحدت وجودی را به آن ها دیکته می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ولی حقیقت و واقع آن است که آن ها به سراشیبی دوزخ گرفتار شده و این کتاب خداست که از احوال ایشان خبر می دهد یعنی به شرح آیه عظیمه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انعام که در آن ذات اقدس احدیت جل جلاله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الشَّيَاطِينَ لَيُوحُونَ إِلَىٰ أَوْلِيَائِهِمْ لِيُجَادِلُوكُمْ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شیاطین به اولیای خود وحی می کنند تا با شما مجادله کنند یعنی القا نمایند که دین و آئین دیگری به غیر از آنچه ذات اقدس احدیت بر برترین و آخرین پیامبران خود وحی فرموده است را ، به ایشان وحی نمود و آن ها را به سیر و سلوک در آن امر و به سوی خویشتن خوانده است یعنی امر فرموده به بنگ کشی و شراب خواری و مستی از این افیون و این مایع نجس شیطانی و سپس امر فرمود العیاذبالله آنها را به عشق مجاز یعنی به تجاوز جنسی به کودکان و زنان بدبخت و فریب خورده و سپس از این مستی ها و شهوت رانی ها که تحت عنوان عشق مجاز به هم می رسانند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دلقک وار به رقص و پای کوبی پرداخته و از خود فنا شده و در ذات خدا فرورفته و تبدیل به خدا شوند و این گونه سی مرغ کثرت خود را در وحدت وصل، به سیمرغ قاف تبدیل نمایند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و توجه نما تو ای مخاطب ارجمند که اگر نگارنده اراده نماید قادر است تا به حول و فضل الهی و عنایات مخصوص مولانا المظلوم حضرت مهدی عجل الله تعالی فرجه الشریف و توجهات مولاتنا حضرت زینب سلام الله علیها، هزاران صفحه برهمین فراز بنگارد ولی قرار و مدار او بر تحدید و تدقیق موضوع این اثر است و توجه نماید مخاطب گرامی که چگونه شیطان ملعون و رانده شده، اعمال تباه این جماعت فاسق و شهوتران را در نظر ایشان زینت داده و آن ها را به سوی دوزخ روانه می نماید همان دوزخ که ثمره ستیزه گری با خدا و رسول او و امامان معصوم و آیات عظیم کتاب او یعنی قرآن عظیم است همان قرآنی که آن ها و امثال آن ها را به واسطه ستیزه گری های خود به دوزخ هولناک و هراسناک و رعب آور بشارت داده است همان دوزخ که وارد شونده در آن آرزو می کند که ای کاش خدا او را خلق نمی کرد اللهم صل علی محمد و آل محمد و عجل فرجهم و فرجنابهم آمین یا رب العالمین </w:t>
      </w:r>
      <w:bookmarkStart w:id="112" w:name="pg9032_94206"/>
    </w:p>
    <w:p>
      <w:pPr>
        <w:pStyle w:val="Heading2"/>
        <w:numPr>
          <w:ilvl w:val="1"/>
          <w:numId w:val="1"/>
        </w:numPr>
        <w:rPr/>
      </w:pPr>
      <w:bookmarkStart w:id="113" w:name="__RefHeading___Toc2065197_2870459653"/>
      <w:bookmarkStart w:id="114" w:name="_Toc38"/>
      <w:bookmarkEnd w:id="112"/>
      <w:bookmarkEnd w:id="113"/>
      <w:r>
        <w:rPr>
          <w:rtl w:val="true"/>
        </w:rPr>
        <w:t xml:space="preserve">غزل </w:t>
      </w:r>
      <w:r>
        <w:rPr/>
        <w:t>35</w:t>
      </w:r>
      <w:r>
        <w:rPr>
          <w:rtl w:val="true"/>
        </w:rPr>
        <w:t xml:space="preserve">: </w:t>
      </w:r>
      <w:r>
        <w:rPr>
          <w:rtl w:val="true"/>
        </w:rPr>
        <w:t>ای خسروعیارما تو برده ای دستار ما</w:t>
      </w:r>
      <w:bookmarkEnd w:id="114"/>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مولانا به بهانه یالداش بودن با خدا و گپ های خودمانی با او، العیاذبالله خداوند را به دزدی و راهزنی غارتگر تشبیه می کند که پس از سرقت از او، خود را پنهان کرده و منکر سرقت خود و دزدی خود می شود آری او در نهایت وقاحت و بی شرمی هتاکی و فحاشی می کند و خداوند را العیاذبالله به رقاصه و مطرب و دزد و غارتگر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تشبیه می کند و با این ترفند اراده می کند تا به مخاطبان گمراه خود القا نماید که بیش از آنچه تصور می توان نمود، او و دیگر اوباش و اراذل وحدت وجودی به خدا نزدیک و با او یالداش و خودمانی هستند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یار ما دلدار ما ای عالم اسرار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دیدار ما ای رونق بازار ما</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دوش گفتم عشق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دیشب به خدا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خسرو عیار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رهبر راهزنان غارتگر و دزد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سردر 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 را پنهان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منکر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دزدی و راهزنی خود را انکار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برده ای دستار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دزدیده و سرقت کرده ای دستار یعنی هستی ما را و سپس به وحی خدا به خود که در اوهام و عالم هپروتی و نشئگی بنگ و حشیش و شراب برای او حاصل می شود اشاره کرده و می گوید که خدا به او پاسخ داد که این عکس العمل ها به اراده ی تو نیست بلکه همگی به اراده ما است و هر چه تو می گویی مانند طنین و پاسخ صدا در کوه ها یعنی ذات ماست یعنی بیان همان داستان مضحک و مسخره و دلقکانه نقاش ازل را که با دروغ پردازی های دیگر خود، در قالب دیگر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واپس جوابم داد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در پاسخ سخنان عاشقانه من به من اینگونه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 از تو است این کار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اعمال تو از تو نیست بلکه این اعمال اراده و کار ما است که به صورت فعل تو بروز می کند یعنی ما نقاش ازل هستیم و هر اراده نیک و بد و هر عمل خوب و بد که از خلایق صادر می شود همگی وفق طرح و برنامه ما است تا خود را از طریق ترسیم نقاشی های خوب و بد یعنی خلقت های خوب و بد نشان دهیم یعنی شیطان و تمامی اشقیای عالم همگی دست ما و ابزار ما و مامور ما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برای بروز اراده های ما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هر چه گویی وادهد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صدای پژواک و 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کهسار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اراده ما را یعنی بیان همان داستان شیطانی و مشرکانه و مسخره و مضحک و دلقکانه او یعنی داستان نقاش ازل و اراده او در ظهور خود در کثرت به صورت خوب و بد تا خود را در قالب سی مرغ نشان دهد و اکنون در این سیر و سلوک شیطانی وحدت وجودی زمان آنست که این جرثومه های فساد و تباهی </w:t>
      </w:r>
      <w:bookmarkStart w:id="115" w:name="pg9032_94207"/>
    </w:p>
    <w:p>
      <w:pPr>
        <w:pStyle w:val="BookText"/>
        <w:rPr/>
      </w:pPr>
      <w:bookmarkEnd w:id="115"/>
      <w:r>
        <w:rPr>
          <w:rFonts w:ascii="IRNazanin" w:hAnsi="IRNazanin" w:eastAsia="IRNazanin"/>
          <w:color w:val="111111"/>
          <w:sz w:val="28"/>
          <w:sz w:val="28"/>
          <w:szCs w:val="28"/>
          <w:rtl w:val="true"/>
          <w:lang w:bidi="fa-IR"/>
        </w:rPr>
        <w:t>در رجوع خود به وحدت محض ، به سوی سیمرغ قاف حرکت کنند یعنی این سی مرغ به سیمرغ یعنی به خود برسند و مانند بایزید و شمس و خود او و دیگر اراذل و اوباش بنگی و شراب خوار و لواط کار و زناکار و رقاص و مطرب و دلقک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بانگ اناالحق یعنی من خدا هستم خود را سر دهند یعنی که ما از مستی این شراب و نشئگی این بنگ و حشیش به وجد آمده و از مستی وصل تجاوز جنسی به کودکان و زنا کاری با زنان بدبخت سرمست شده و دلقک وار به سماع و رقص درآمده و از خود فنا شد و با چرخش در ذات خدا فرورفته ایم و این ما نیستیم که می گوییم من خدا هستم بلکه این خداست که العیاذبالله از داخل گلوی ما فریاد می آورد و خبر می دهد که من خدا هستم و به مانند مگس داخل ظرف شیره ، حرکات او حرکات او نیست بلکه حرکات ما است</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ما کهیم و این صدا گفتار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سی مرغ نیستیم بلکه سیمرغ هستیم و این آثار کثرت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زیراکه ،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اختیاری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مختار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صاحب اختیار ما یعنی ما وحدت وجودی ها همان سیمرغ هستیم و این سی مرغ ها به منزله پژواک کلام ما در کوه است و این کوه است که از خود اختیاری ندارد ای صاحب اختیار ما یعنی قالب مزخرف و یاوه دیگری از داستان مضحک و مسخره و دلقکانه نقاش ازل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ثمره ستیزه گری با خدا و رسول او و امامان معصوم علیهم السلام و عجل فرجهم و اینست ثمره دشمنی و حرب با آیات عظیمه کتاب خدا که به ضلالت و گمراهی محض منتهی می شود یعنی همان گمراهی آشکار که ثمره آن دوزخ ابدی است همان دوزخ که وارد شونده ، از آن خارج نمی شود و تا خدا خدایی می فرماید در آن معذب خواهد بود همان دوزخ که وارد شونده به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16" w:name="__RefHeading___Toc2065199_2870459653"/>
      <w:bookmarkStart w:id="117" w:name="_Toc39"/>
      <w:bookmarkEnd w:id="116"/>
      <w:r>
        <w:rPr>
          <w:rtl w:val="true"/>
        </w:rPr>
        <w:t xml:space="preserve">غزل </w:t>
      </w:r>
      <w:r>
        <w:rPr/>
        <w:t>36</w:t>
      </w:r>
      <w:r>
        <w:rPr>
          <w:rtl w:val="true"/>
        </w:rPr>
        <w:t xml:space="preserve">: </w:t>
      </w:r>
      <w:r>
        <w:rPr>
          <w:rtl w:val="true"/>
        </w:rPr>
        <w:t>استهزاء خدا و رسول او و امامان معصوم و آیات عظیمه کتاب خدا</w:t>
      </w:r>
      <w:bookmarkEnd w:id="117"/>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قبل از شروع شرح این غزل به این نکته مهم از القائات شیطان توجه نما که چگونه پیروان خود را از راه هایی که ذات اقدس احدیت جل جلاله آن ها را بسته است، وارد می کند و به سوی سراشیبی دوزخ و طبقات هولناک آن سوق می دهد یعنی از راه شراب خواری و افیون کشی، از راه لواط و زنا کاری ، از راه تقدیس لهو و لهب و دلقکی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از راه القا و تقدیس عناد ورزی و حقیر دانستن دیگران و تکبر و خودبزرگ بینی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یعنی تمامی آن اموری را که ذات اقدس احدیت جل جلاله ، انجام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مبادرت به آن ها را نهی و حرام فرموده است یعنی وقتی بندگان خدا بر خلاف امر خدا، گرفتار مکر و خدعه و القائات شیطان شده و به شراب خواری و افیون کشی بپردازند پس نعل های وارونه ی شیطان و پیروان او آغاز می شود به طور مثال باآن که آن ها و همه عالمیان می دانند که شراب خواری و افیون کشی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زایل کننده عقل و شعور انسان است ، آن ها به پیروان بدبخت خود القا می کنند که شراب خواری و افیون کشی بر خرد و عقل و شعور آن ها می افزاید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ارتکاب اعمالی که ملکوت خدا را به تعفن کشیده و ذات اقدس احدیت را به غضب درمی آورد را تحت عنوان عشق مجاز سکوی پرتاب خود به سوی رسیدن به خدا القا می کنند یعنی مشتی اراذل و اوباش شراب خوار و افیونی حشیشی و بنگی شهوت ران که تجاوز جنسی به کودکان و زنان بدبخت فریب خورده را شعار و خود قرار داده اند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این گونه به استهزاء خدا و رسول او و تعالیم امامان معصوم تعیین شده او و آیات عظیم کتاب و شریعت پسندیده او می پردازند و در عالم هپروتی و شیطانی خود تمامی انبیا و مقدسین و اهل ایمان در قیامت را مشرک و خود را به واسطه فروکردن در ذات خدا و تبدیل به خدا شدن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موحد می دانند پس توجه نما تو ای مخاطب ارجمند که ذات اقدس احدیت جل جلاله به شرح مضمون آن حدیث عظیم منسوب به مولای مظلوم و غریب ما حضرت رضا علیه السلام، خیر دنیا و آخرت را در احکام و فرایض خود و نجات از شر دنیا و آخرت را در نواهی خود قرار داد و اگر به چیزی امر فرمود پس در آن خیر و صلاح و نفع و خوبی دنیا و آخرت بوده است و اگر از چیزی نهی فرموده پس در آن شر و بدی و ضرر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دنیا و آخرت بوده است پس توجه نما تو ای عاقل دانا و خردمند که چگونه اعمالی را که خداوند متعال جل جلاله بواسطه پیامبر عظیم الشان خود حضرت محمد صلی الله علیه و آله و سلم و عجل فرجهم، آن ها را رجس و از اعمال شیطان معرفی فرموده و امر فرموده است به دوری مطلق از آن ها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می تواند پایه کسب رضایت او و نیل به سعادت ابدی باشد درحالی که می دانیم شیطان به بدی و فحشا امر می کند ، ولی ذات اقدس احدیت جل جلاله به پاکی و طهارت ظاهر و باطن یعنی ایمان و عمل صالح یعنی مشی و راه رفتن در صراط مستقیم یعنی در راه محمد و آل محمد علیهم السلام و عجل فرجهم امر می فرماید، پس توجه نماید مخاطب ارجمند به این فراز که اگر نگارنده اراده نماید قادر است تا به حول و فضل الهی و عنایات خاص حضرت مهدی عجل الله تعالی فرجه الشریف و توجهات مولاتنا حضرت زینب سلام الله علیها هزاران صفحه در همین فراز بنگارد ولیکن قرار و مدارها او بر تحدید و تدقیق این اثر است پس توجه نماید مخاطب ارجمند که در هر نهی پروردگار متعال جل جلاله حکمتی عظیم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نهفته است و شک نیست که این نهی ها دارای مراتب هستند به طور مثال وقتی ذات اقدس الهی نهی از قتل مؤمن می فرماید پس دلیل آن عظیم است زیرا سزا و کیفر قاتل دوزخ جاودانی است و وقتی نهی از شراب و زنا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فرماید به جهت آنست که این اعمال دارای مفاسدی است که ممکن است جبران ناپذیر باشد و راه توبه را بر مرتکب ببندد و او را به سوی دوزخ جاوید رهسپار نماید به طور مثال در اثر شرب خمر و یا کشیدن افیون که از مصادیق مستی و لا یعقل شدن است ، فرد مست و بی عقل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قتل یا انجام امری مبادرت نماید که سزا و کیفر آن دوزخ جاوید است و همچنین اگر از اعمالی به مانند لهو و لعب و موسیقی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نهی می فرماید پس به لحاظ آنست که انسان عمر خود را باید در راه شناخت و معرفت ذات اقدس الهی و خدمت به خلق و یا کسب آگاهی و دانش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صرف نماید ولی آن را صرف اموری نماید که از مصادیق غفلت و انجام امور بی فایده و باطل است و یا حداقل این برداشت را داشته باشد که اگر در برابر دو گزینه خوب و خوب تر واقع شده باشد ، پس آن گزینه پست تر و بدتر را انتخاب کرده است به طور مثال در شرع مقدس لهوولعب و غنا و موسیقی حرام شده است یعنی از این امور، نهی گردیده است و یا به طور مثال کسی که عمر شریف خود را صرف بازی شطرنج و یا تخته ی نرد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نماید صرف نظر از حکم حلال یا حرام بودن آن ، در واقع وقت خود را به بطالت سپری نموده است زیرا او زمانی را که صرف یادگیری و کسب مهارت و تبحر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آن ها می نماید را می تواند صرف مطالعه کتاب از انواع مختلف نماید و به تاریخ و جغرافیای جهان آشنا شود و بداند که در این کره ارضی که زندگی می کند ، تا زمان حیات او چه وقایعی رخ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کلیات انواع علوم دیگر آگاه شود همان علوم که آگاهی بر آن ها زندگی او را در ایام حیات پررنگ تر و پرمعنی تر می نماید و اما در خصوص موسیقی پس این مقوله ، جای بحث و گفتگو دارد یعنی انسان بایستی آگاه باشد که شنیدن صدای آبشار و یا جریان آب رودخانه و یا صدای امواج دریا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کدام به نوعی موسیقی تعبیر می شوند نه تنها حرام نیستند بلکه روحبخش و دل نواز هم هستند و مشهور است که گروهی از موسیقی دانان ایرانی قادر بوده اند تا در یک مجلس، با اجرای موسیقی در دستگاه های مختلف مخاطبان خود را به شوق و وجد و یا به اندوه و غم 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سپس به خواب فرو ببرند و در این فراز نگارنده نمی خواهد در باب انواع آن و آثار آن و حلال و حرام بودن آن ها اظهارنظر نماید و بلکه مقصود اصلی در این فراز درواقع انتخاب گزینه برتر و مناسب تر برای مفهوم بخشیدن به حیات و زندگی هر انسان است که برگشت ناپذیر است و لذا بایستی براساس انتخاب عقل درواقع بهترین گزینش شود و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هرگز نگارنده نمی پذیرد که جمعیت های میلیونی و یا چند صد هزار نفری جمع شده و با اجرای موسیقی به بالا و پایین پریده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تا جایی که گروهی دست به خودکشی و انتحار بزنند و 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به کارگیری موسیقی در جهت منفی و مقاصد شیطانی نه تنها نمی تواند مورد تایید باشد بلکه بایستی مورد نفی و طرد قرار گیرند و از مصادیق به کارگیری این آلات موسیقی در جهت منفی و مقاصد شیطانی دقیقاً همان مواردی است که مولانا و پیروان او در راستای فریب خلایق به کار می گیرند یعنی از وزن های تند و به اصطلاح چکشی و بسیار طرب انگیز و شادی بخش در راستای القاء اباطیل وحدت وجودی خود بهره می گیرند و خلایق تصور می کنند که این جذبه وصل آن ها است که این گونه شورش برپا می کند و خبر ندارند که شورش مایکل جکسون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در مخاطبان آنها، از او و بایزید و دقوقی و شمس برای مخاطبان خود وجدآور تر و مهیج تر و برتر است، پس چون بر این فرازها آگاه شدی پس توجه نما تو ای مخاطب ارجمند که در این غزل نیز مولانا در راستای القاء اباطیل وحدت وجودی خود به پیروان گمراه خود می کوشد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این غزل خواهان تجلیات خدا با بیا بیا گفتن برای شمس تبریزی است زیرا در دیدگاه او، شمس حاجب است و هر شب و هر روز به مانند تاکسی های خطی از زمین قونیه تا مقام قاب قوسین دررفت و آمد است ولی خبر ندارد و یا به روی خود نمی آورد که فرزند برومند او این حاجب را به کینه کیمیا خاتون از صفحه روزگار نیست کرده است و مولانا می تواند هر کسی جز او را مطالبه نماید زیرا که او به وادی خاموشان نزول اجلال نموده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بیا ، خواجه بیا خواجه دگربار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 واژه دگر بار بیا، دلیل قاطع است که این فقدان شمس همان فقدان دوم یعنی به دار البوار رفتن به توسط فرزند گرامی او و به کینه قتل مظلومانه کیمیا خاتون است که با دعوت مولانا اجابت نمی شود زیرا قادر نیست به اجابت دعوت مولانا زیراکه او خدایی است که نفس کشیدن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مده، دفع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قهر نکن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مه عیار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برای جلب ترحم شمس، خوشی زمان شراب خواری و بنگ کشی را که با هم داشته اند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عاشق مهجور نگر، عالم پرشور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مخمور نگر ای شه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شراب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تویی، دست تویی هستی هر هست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بلبل سرمست تویی جانب گلزار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آن حاجب هستی که در جایگاه خدایی قرار داری پس به سوی ما بیا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تویی دیده تویی و ز همه بگزیده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تو را از جمیع خلایق خود گزینش کرده و حاجب قرار داده و غیر تو یعنی همه انبیا و اوصیا و معصومین و امت های صالح جهان تا روز قیامت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العیاذبالله مشرک و تو و </w:t>
      </w:r>
      <w:bookmarkStart w:id="118" w:name="pg9032_94211"/>
    </w:p>
    <w:p>
      <w:pPr>
        <w:pStyle w:val="BookText"/>
        <w:rPr/>
      </w:pPr>
      <w:bookmarkEnd w:id="118"/>
      <w:r>
        <w:rPr>
          <w:rFonts w:ascii="IRNazanin" w:hAnsi="IRNazanin" w:eastAsia="IRNazanin"/>
          <w:color w:val="111111"/>
          <w:sz w:val="28"/>
          <w:sz w:val="28"/>
          <w:szCs w:val="28"/>
          <w:rtl w:val="true"/>
          <w:lang w:bidi="fa-IR"/>
        </w:rPr>
        <w:t>من و بایزید و دقوقی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چند نفر دیگر که از شراب و بنگ کیفور شده و با لواط و زنا به وجد از عشق مجاز نایل شده و با این چرخش های دلقک وار در ذات خدا فرورفته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دوئیت خارج شده و چون در ذات خدا فرورفته ایم همگی موحد هستیم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دزدیده تویی بر سر بازار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دانم که تو را ای یوسف من، دزدیده اند پس از تو می خواهم که بر سر بازار بیایی یعنی خودت را نشان دهی و نمی دانست که احوال آن یوسف یعنی یوسف پیامبر که به فتنه نزدیکان به چاه و سپس به بازار برده شد با احوال یوسف او در تقابل است زیرا یوسف او یعنی شمس، از بازار توسط نزدیکان دزدیده شده ولی در چاه قونیه سرنگون و به دار البوار فرستاده شده و لذا برای او آمدن متصور نیست تا به قول او بار دیگر رقص کنان به سوی او و طرف داران او بیاید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 نظر گشته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کسی که بار دیگر از نظر ما پنهان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همه را جان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جان و جهان همه وحدت وجودی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دگر رقص کنان، بی دل و دستار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مانند دفعه قبل که مست و بدون دستار ، رقص کنان آمدی بازهم همانگونه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و پس از این بیا و بیا ها که به دنبال هم آورده ، در تقدیس شمس و دیدار مجدد او ناله می کند</w:t>
      </w:r>
      <w:r>
        <w:rPr>
          <w:rFonts w:eastAsia="IRNazanin" w:cs="IRNazanin"/>
          <w:color w:val="111111"/>
          <w:sz w:val="28"/>
          <w:szCs w:val="28"/>
          <w:rtl w:val="true"/>
          <w:lang w:bidi="fa-IR"/>
        </w:rPr>
        <w:t xml:space="preserve">) .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علم عالم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پدید آورنده جهان جدید تفکر وحدت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پیش تو هر عقل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تو از همه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میا، گاه مرو ، خیز به یک بار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قهر نکن و سپس ظاهر مشو بلکه به یک باره تصمیم قطعی بگیر و بیا و ماندگار شو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آواره بیا، و ای جگر پاره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ره در بسته بود از ره دیوار بیا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آری ولی او می داند و نمی خواهد ظاهر نماید که در اندرون بیت او چه گذشته است و چگونه خاندان او دادگاهی انقلابی را برای خدای او ترتیب داده و حکم قطعی صادر کرده و پسر او را مأمور اجرای حکم قصاص کیمیا خاتون نموده و در روز سوم شهادت کیمیا خاتون به گونه ای او را از صفحه روزگار برانداختند که تا این زمان خبری از او به گوش احدی نرسید جز آن قطره خون که برکنار چاه قونیه حدیث این قصاص را سینه به سینه به ارمغان آورد، آری این است سزا و کیفر پیروی از هوی و هوس و خدا قرار دادن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ورود به سراشیبی بی بازگشت دوزخ یعنی ورود به همان دوزخ که وارد شونده در آن آرزو می کند که ای کاش خدا او را خلق نمی کرد اللهم صل علی محمد و آل محمد و عجل فرجهم و فرجنابهم آمین یا رب العالمین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2065201_2870459653"/>
      <w:bookmarkStart w:id="120" w:name="_Toc40"/>
      <w:bookmarkEnd w:id="119"/>
      <w:r>
        <w:rPr>
          <w:rtl w:val="true"/>
        </w:rPr>
        <w:t xml:space="preserve">غزل </w:t>
      </w:r>
      <w:r>
        <w:rPr/>
        <w:t>37</w:t>
      </w:r>
      <w:r>
        <w:rPr>
          <w:rtl w:val="true"/>
        </w:rPr>
        <w:t xml:space="preserve">: </w:t>
      </w:r>
      <w:r>
        <w:rPr>
          <w:rtl w:val="true"/>
        </w:rPr>
        <w:t>داستان مسخره و مضحک و دلقکانه سی مرغ کثرت و سیمرغ وحدت</w:t>
      </w:r>
      <w:bookmarkEnd w:id="12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هم مولانا همانگونه که عادت اوست همان چند خط تفکرات مزخرف و یاوه وحدت وجودی خود و دیگر همفکران خود ، که قی کرده های فلاسفه هند و یونان است را می نوشد یعنی آن ها را در قالب های مختلف بیان می کند یعنی یا داستان مسخره سی مرغ کثرت و سیمرغ وحدت و یا داستان مسخره و مضحک نقاش ازل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مخاطب ارجمند که در این غزل مولانا حدیث کثرت را شرح می کند و آن را به گونه ای بیان می کند که مخاطب تصور می کند که او چیز جدیدی را کشف کرده و یا از عالم غیب به او وحی شده و یا شمس در وقت رسیدن به قاب قوس آن را العیاذ بالله از حضرت باری تعالی اخذ و به او حواله کرده و یا بایزید را در خواب دیده و آنچه او گفته است را مرقوم و به پیروان گمراه تحویل داده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ولی در واقع چنین چیزی نیست زیرا اگر در متون آیین های شرق خصوصا هند بررسی شود بمانند این تفکرات مزخرف و یاوه، به تعداد خارج از حد احصاء وجود دارد به عنوان نمونه در متون کهن آئین هند و که مهم ترین آثار فلسفی ایشان است از این تفکرات کثرتی و وحدت وجودی بسیار می 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پانیشادها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درواقع کتاب مقدس پیروان آئین هندو است و بیشترین تاثیر را بر فلسفه و آئین های گوناگون هندی داشته است، در یکی از بخش های این متون مذکور است که فرشته ها به خدا گفتند تو کیستی گفت اگر غیر از من کسی بود می گفتم من کیستم، من همیشه هستم و خواهم بود، منم ظاهر و من هستم باطن در همه جهان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جهان ظاهر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چه در آن هست من هستم، هرچه نیست من هستم من سبب و من مسبب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داستان مسخره نقاش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چه در مشرق است من هستم هر چه در مغرب است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داستان مسخره سیمرغ که در کثرت تبدیل به سی مرغ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چه در جنوب است من هستم و هر چه در شمال است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شعور این خدا نرسید که به بالا و پائین خود نیز اشاره کند و جهت ها را شش گانه و کامل نماید بلکه به چهار جهت از شش جهت اشاره کرد و عقل او به آنچه که در بالا و آنچه که در پایین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هستم مرد و من هستم زن، من آتش هستم، من حق هستم، گاو و همه جانوران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داستان مسخره و مشرکانه و مضحک جهان خدایی یعنی وحدت محض که در کثرت پدیدار شد یعنی سیمرغ قاف وحدت که در سی مرغ کثرت شهود، ظاهر گردید یعنی العیاذبالله به سگ و خوک و آلت تناسلی و مدفوع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صحراها من هستم، همه جنگل ها من هستم، همه معبدها من هستم، خورنده ی غذا من هستم انجام دهنده کارها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bookmarkStart w:id="121" w:name="pg9032_94213"/>
    </w:p>
    <w:p>
      <w:pPr>
        <w:pStyle w:val="BookText"/>
        <w:rPr/>
      </w:pPr>
      <w:bookmarkEnd w:id="121"/>
      <w:r>
        <w:rPr>
          <w:rFonts w:ascii="IRNazanin" w:hAnsi="IRNazanin" w:eastAsia="IRNazanin"/>
          <w:color w:val="111111"/>
          <w:sz w:val="28"/>
          <w:sz w:val="28"/>
          <w:szCs w:val="28"/>
          <w:rtl w:val="true"/>
          <w:lang w:bidi="fa-IR"/>
        </w:rPr>
        <w:t>همان داستان مسخره و مضحک و دلقکانه نقاش ازل و اراده او در خلقت و پدیدار نمودن نقاشی های زشت و زیبا و ایجاد جبر در اعمال بندگان و ابزار خدا و مأمور خدا و مجری اوامر خدا بودن همه خلایق ازجمله تمامی اشقیای عالم یعنی العیاذبالله تمام اشقیا مانند ابن ملجم مجری دستور مستقیم خداوند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صورت من هستم، بی صورت من هستم ، تمام جهان من هستم، هر که مرا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مثل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بایزید و شمس و مولوی و دقوقی و سررزی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نورانی و روشن می شود</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مرا غار مرا عشق جگر خوار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تویی غار تویی خواجه نگه دار مرا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تویی روح تویی فاتح و مفتوح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مشروح تویی بر در اسرار مرا</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قطره تویی، بحر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کثرت و وحدت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لطف تویی، قهر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تویی زهر تویی بیش میازار مرا</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تویی، دام تویی، باده تویی جام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تویی خام تویی خام بمگذار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اینست ثمره دوری از تعالیم محمد و آل محمد علیهم السلام و عجل فرجهم که به منزله ستیزه گری با ایشان محسوب می شود، همان ستیزه گری که به دوزخ ختم می شود همان دوزخ که وارد شونده به آن، از آن خارج نمی شود، همان دوزخ که عذاب در آن جاودانه است یعنی تا زمانی که خدا خدایی می فرماید همان دوزخ که وارد شونده به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22" w:name="__RefHeading___Toc2065203_2870459653"/>
      <w:bookmarkStart w:id="123" w:name="_Toc41"/>
      <w:bookmarkEnd w:id="122"/>
      <w:r>
        <w:rPr>
          <w:rtl w:val="true"/>
        </w:rPr>
        <w:t xml:space="preserve">غزل </w:t>
      </w:r>
      <w:r>
        <w:rPr/>
        <w:t>38</w:t>
      </w:r>
      <w:r>
        <w:rPr>
          <w:rtl w:val="true"/>
        </w:rPr>
        <w:t xml:space="preserve">: </w:t>
      </w:r>
      <w:r>
        <w:rPr>
          <w:rtl w:val="true"/>
        </w:rPr>
        <w:t>مست و خرابم مطلب در سخنم نقد و خطا</w:t>
      </w:r>
      <w:bookmarkEnd w:id="12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در این غزل توجه نما که چگونه مولانا تلاش مذبوحانه می کند تا خود را از بند و بلا و از کمند نقد و ایراداتی که مخالفان او بر او و بر تفکرات مضحک و مسخره وحدت وجودی او به اربابان او و پیروان او وارد می کنند رهایی داده و خلاص نماید و تنها چاره ای که به نظر او می رسد خاموش بودن و نگاه کردن هاج و واج به پیروان است تا بدین وسیله به آن ها القاء نماید که آنها باید در یابند که در برابر آینه نشسته اند و نیز توجه نمایند به چرخش های دلقک وار او که آن چرخ را بالاتر از چرخ سما می داند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آب آفتابه ای در مبرزگاه، مورچه ای را از جای خود کنده و می برد و مورچه فریاد می کرد که سیل آمد و جهان را با خود برد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از این نفس و هوی، زنده بلا مرده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اعتقادی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بجز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سیر سلوک من فقط به سوی خداست آن هم از طریق سیروسلوک وحدت وجودی یعنی شراب و شراب خواری و حشیش و حشیش کشی و لواط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لواط گری و زنا و زناکاری و وصل و وصل یابی و لذت و لذت یابی و چرخ و چرخ زنی دلقک وار و فنا و فنا شدن هپروتی و از دوئیت بیرون آمدن و فنا شدن و در ذات خدا فرورفتن و خدا شدن و با کشیدن نعره من خدا هستم اثبات موحد شدن و در مقابل اثبات مشرک بودن العیاذبالله تمامی پیامبران و اوصیاء معصوم آنها و تمامی مقدسین و امت های خداوند تا ابدالآباد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او برای گریز از پاسخ گویی به صاحبان عقل و خرد و بجای اقامه دلیل و برهان برای توجیه و تأویل اعمال و تفکرات شیطانی خود، پیروان گمراه را به سکوت و خاموشی امر می کند و خود را به مستی می زند تا مورد مواخذه قرار نگیرد و در هپروت و اوهام خود سیر می کند و می چرخد و دست افشان می کند و در آسمان پرواز کرده و به تقدیس خود و تقدیس سیر و سلوک شیطانی خود می پردازد و چرخش خود را در عالم هپروت و اوهام خود برتر از چرخش افلاک می داند</w:t>
      </w:r>
      <w:r>
        <w:rPr>
          <w:rFonts w:eastAsia="IRNazanin" w:cs="IRNazanin"/>
          <w:color w:val="111111"/>
          <w:sz w:val="28"/>
          <w:szCs w:val="28"/>
          <w:rtl w:val="true"/>
          <w:lang w:bidi="fa-IR"/>
        </w:rPr>
        <w:t xml:space="preserve">) : . .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خمشی مغز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خاموشی تو مغز من و پرده ای روی افکار وحدت وجودی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پرده آن نغز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فضل خمشی کش نبود خوف و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کمترین حاصل این خاموشی من این است که مجبور نیستم با اهل خوف و رجاء یعنی اهل شریعت درگیر شده و به سوالات و مواخذه های آن ها پاسخ دهم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برده ویران نبود عشر زمین کوچ و 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روستای ویران کسی مالیات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و خرابم، مطلب در سخنم نقد و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مست و لایعقل هستم و کله من کار نمی کند پس به دنبال کنکاش هذیان های من در رابطه با اندیشه های وحدت وجودی نباش تا آن ها را برای تو توجیه و تأویل کنم او سپس در ادامه، به اوهام هپروتی خود مراجعه کرده و به عشق وارد شدن در سیل عشق مجاز و رفتن به بحر وحدت محض یعنی آن سی مرغ روانه شده به سوی سیمرغ قاف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تاکه خرابم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به وسیله عشق مجاز مرا از خود بی خود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کی دهد آن گنج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 می توانم در ذات و فرورفته و تبدیل به خدا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که به سیلم ندهد کی کشدم بحر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مرا با عشق مجاز در سیل سیر و سلوک به سمت خود وارد نکند، چگونه می تواند مرا در ذات خود فرو کند تا من نعره من خدا هستم را از صفاق دل برآورم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اهل شریعت را با عناوین مرد سخن یعنی اشخاص اهل قیل وقال که درواقع همان اهل تحقیق و تحری حقیقت هستند را جماعتی خشک مغز معرفی و خود و پیروان گمراه خود را نقطه مقابل آن ها معرفی می کند</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سخن را چه خبر از خمشی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خشک مغز قیل وقالی که به دنبال اجرای احکام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داند چه بود ترلللا ترلللا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تر مغزی یعنی مغزی که با شراب و افیون از خشکی درآمده است، او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از سکر و مستی و جذبه عشق مجاز ایاز وشان یعنی افیون کشی و شرابخواری و عشق لواط و زنا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وجد آمده و به توصیف و تمجید خود مشغول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ام، آینه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منعکس کننده خدا در خودم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 مقالات 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حوصله بحث و جدال با اهل شریعت و توجیه و تأویل اندیشه های وحدت وجودی خود و اربابانم یعنی بایزید و ابن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شود 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اندیشه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 چشم شود گوش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خوب توجه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دست فشانم چو 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به جای بحث و مجادله و گفت وگو و تعقل و تدبر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سوی رقاصی و مطربی می روم و دلقک وار به سماع و چرخش در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چرخ زنان همچو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 ادامه و در اوهام و عالم هپروتی خود، این چرخش دلقک وار خود را برتر و بالاتر و پاک تر از چرخش آسمان ها و افلاک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من از رنگ زمین پاک تر از چرخ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بیت دهم از نغمه سرای مجلس رقص خود با عنوان عارف گوینده یاد می کند که با خواندن خود او را به وجد و سرمستی می آورد</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عارف گوینده بگو تا که دعای تو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خوش و مست شوم هر سحری وقت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عشق و حال وحدت وجودی خود به پیروان گمراه تر از خود خبر می دهد که خدا از فیض ازل خود به او جام شرابی می دهد که چشمه خورشید در برابر جرعه آن به گدایی می افتد و مقصود او از این فیض ازلی که از ناحیه خدا به او می رسد بیان همان داستان مضحک و مسخره و دلقکانه نقاش ازل در این قالب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کف سلطان رسدم ساغر و سغراق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 بزرگ شراب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خورشید بود جرعه او را چو 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اینست ثمره پیروی از هوی و هوس و اینست ثمره ستیزه گری با خدا و رسول او و امامان تعیین شده او و اینست همان زینتی که شیطان برای نیکو جلوه دادن اعمال تباه ستمکاران برای ایشان فراهم می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اینست همان زینت و همان زیبایی نمایی که به دوزخ جاوید ختم می شود ، همان دوزخ که وارد شونده در آن آرزو می کند ای کاش خدا او را خلق نمی کرد اللهم صل علی محمد و آل محمد و عجل فرجهم و فرجنابهم آمین یا رب العالمین </w:t>
      </w:r>
      <w:bookmarkStart w:id="124" w:name="pg9032_94216"/>
    </w:p>
    <w:p>
      <w:pPr>
        <w:pStyle w:val="Heading2"/>
        <w:numPr>
          <w:ilvl w:val="1"/>
          <w:numId w:val="1"/>
        </w:numPr>
        <w:rPr/>
      </w:pPr>
      <w:bookmarkStart w:id="125" w:name="__RefHeading___Toc2065205_2870459653"/>
      <w:bookmarkStart w:id="126" w:name="_Toc42"/>
      <w:bookmarkEnd w:id="124"/>
      <w:bookmarkEnd w:id="125"/>
      <w:r>
        <w:rPr>
          <w:rtl w:val="true"/>
        </w:rPr>
        <w:t xml:space="preserve">غزل </w:t>
      </w:r>
      <w:r>
        <w:rPr/>
        <w:t>39</w:t>
      </w:r>
      <w:r>
        <w:rPr>
          <w:rtl w:val="true"/>
        </w:rPr>
        <w:t xml:space="preserve">: </w:t>
      </w:r>
      <w:r>
        <w:rPr>
          <w:rtl w:val="true"/>
        </w:rPr>
        <w:t>چرا برادران مارکسیت و کمونیست ما می گویند دین افیون توده است</w:t>
      </w:r>
      <w:bookmarkEnd w:id="126"/>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مولانا در عالم اوهام و هپروتی خود که ناشی از مستی بخارات متعفن شراب و دود حشیش و افیون، یعنی همان ابزار که در تصور وحدت وجودی او به عقل و درک او می افزاید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تقدیس خود و شمس تبریزی می پردازد و سخن از اسراری می نماید که در تمامی آثار منظوم و منثور او از چند خط تجاوز نمی کند ولی او آن ها را با ترفند ماکیاولیستی وحدت وجودی، در قالب های مختلف به پیروان گمراه تر از خود عرضه می نماید همان اسرار که از داستان مضحک و مسخره و دلقکانه نقاش ازل شروع شده و با شراب خواری و افیون کشی و تجاوز جنسی به کودکان و زنان فریب خورده بدبخت تحت عنوان عشق مجاز ادامه یافته و به چرخش های دلقکانه آن ها به اوج رسیده و پس از تبدیل شدن به مگس داخل ظرف شیره یعنی فنای از خود و تبدیل شدن به خدا، با نعره من خدا هستم آن ها پایان می یابد همان سیر و سلوک شیطانی که مجبورند در آن به انکار معاد برخیزند و دوزخ الهی را انکار نمایند یعنی انکار آیات عظیمه الهی نموده و به استهزاء آن برخیزند همان سیر و سلوک شیطانی که در آن ستمکاران عالم دست خدا و ابزار خدا و مأمور خدا برای جنایات و ستمکارها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همان سیر و سلوک شیطانی که اسباب استهزاء اهل ایمان را در برابر ایدئولوژی برادران مارکسیت و کمونیست فراهم کرده که فریاد می کنند که دین افیون توده است زیرا بر اساس تفکرات یاوه وحدت وجودی ، مبارزه با ستم و ستمکاری، جنگ با خدا و مشیت اوست زیرا ستمکاران دست خدا و ابزار خدا و مأمور خدا برای تأدیب آن ها و دیگر مردم هستند ، زیرا هر کدام به نوعی به خود ظلم کرده اند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مولانا در این غزل در فراق شمس تبریزی آه و ناله سر می دهد که چرا آن محرم جان، وی را محرم اسرار خود می نماید و</w:t>
      </w:r>
      <w:r>
        <w:rPr>
          <w:rFonts w:eastAsia="IRNazanin" w:cs="IRNazanin"/>
          <w:color w:val="111111"/>
          <w:sz w:val="28"/>
          <w:szCs w:val="28"/>
          <w:rtl w:val="true"/>
          <w:lang w:bidi="fa-IR"/>
        </w:rPr>
        <w:t>. . .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که آن صدر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 خانه وحدت وجودی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ندهد بار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نکند محرم جان، محرم اسرار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علت این کشش خود را به شمس اینگونه بیان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نغزی و خوبی و فرش، آتش تیز نظرش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همچون شکرش، کرد گرفتار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مولانا از نغزی و خوبی و عظمت و آتش تیز نظر او و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پرسش همچون شکر شمس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بیان و شرح همان یاوه و مزخرفی است که او در ابتدای ملاقات خود از شمس شنیده است یعنی این که محمد بالاتر بود یا بایزید بسطامی و این شخص همان کسی است که در ملاقات خود ، مدعی است که به حضرت حق یعنی خدا تضرع کرده است و خدا او را به روم به سوی مولوی فرستاده است و یا این یاوه سرایی دیگر است که مدعی است که خدا او را به سوی عوام مبعوث نکرده است بلکه به سوی کسانی فرستاده است که خود رهنمای عالمیان هستند تا انگشت خود را در رگ های ایشان بنهد ولی ظاهرا او انگشت خود را به اشتباه در جای دیگر فروکرده است زیرا او طبق ادعای خود بایستی پرتو عظمت خود را بر غیر عوام یعنی خواص طالع نماید ولی کدام خواص ، در تمامی آثار منظوم و منثور این جرثومه های فساد و تباهی ، هرگز نامی و ذکری از این خواص که شمس مدعی است که انگشت خود را در رگ های آن ها فروکرده است وجود ندارد و معلوم نیست که این خواص چه کسانی بوده و کجا زندگی کرده و چه نام داشته اند و معلوم نیست که این همه خواص برگزیده او که هر کدام به گمان او رهنمای خلق هستند به هدایت کدام عالمیان و جهانیان اقدام کرده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شک نیست که این لاف و گزاف او نیز مرهون گزافه گویی ها و مزخرف بافی های مولانا است وگرنه نامی و ذکری از او در جایی بیان نمی شد زیرا او به زعم خود برای ایجاد قابلیت نیامده بود یعنی نمی خواست تا رگی را ایجاد نماید بلکه می خواست تا با انگشت نهادن بر رگ های صاحبان استعداد وحدت وجودی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استعدادهای بالقوه ایشان را در سیر و سلوک وحدت وجودی شکوفا نماید و اگر مقصود او از این انگشت نهادن بر رگ های خواص متوجه نزدیکان مولانا نیز باشد پس در فرزند مولانا برعکس عمل کرد زیرا آن حق طلب وی را به قصاص جنایات او در حق کیمیا خاتون و قتل مظلومانه او به قصاص وادار نمود همان قصاص که به نابودی و اعزام ابدی او به دیار مکافات و کیفرهای هولناک منتهی کرد همان دیار مکافات که به او و مانند او ، منزلت های جعلی ایشان را متذکر خواهند شد همان دیار که در آن شرح و تفسیر کلام وجود مقدس رسول خدا حضرت محمد که به ذات اقدس احدیت عرضه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تفهیم می گردد همان کلام که به زعم این جرثومه های فساد و تباهی، دلالت العیاذبالله بر شرک رسول خدا و به تبعیت آن، شرک تمامی پیامبران خدا و اوصیای معصوم ایشان و تمامی امت ها و جمعیت های خداپرست تا قیام قیامت را دارد همان دیار که مفهوم من خدا هستم و اناالحق و سبحانی ما اعظم شأنی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را به این مشرکان که خود را موحد می دانند تفهیم خواهند کرد همان دیار که کیفر لذت طلبی های لجام گسیخته آنان و کیفر گمراهی و گمراه نمودن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 ایشان را به آنها خواهند داد ، همان لذت طلبی های ماه رخان شکرین لب که پایه و اساس عشق مجاز آن ها یعنی لواط و زنا با کودکان و زنان فریب خورده را برای رسیدن به یار وفادار یعنی خدای ساخته و پرداخته شده در عالم هپروتی و نشئگی شراب و بنگ ایشان تشکیل داده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و اسباب گزین ماه رخان شکرین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هدایت می کند عشق مجاز به عشق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بود یار وفادار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به استهزاء اهل شریعت می پردازد و عشق مجاز را به آهوی تاتار تشبیه می کند که او را به مشک ختن یعنی خدا وصل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دستگه و پیشه تو را، دانش و اندیشه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شکوه و قدرت رهبری مردم و امور دنیایی آن ها برای تو، ای کسی که پیرو شریعت هستی و دانش و فکر و قیل وقال و تفکر و تعقل اساس کار توست پس حاکمیت این مردم در این جنگل برای تو و آگاه باش که من به دنبال عشق مجازی یعنی شراب و بنگ و لواط و زنا یعنی آهوی تاتار هستم که مرا بسوی عشق حقیقی یعنی به سوی فرورفتن در ذات خدا و تبدیل به خدا شدن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تو را، بیشه تو را، آهوی تاتار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درنهایت بی شرمی و وقاحت، ذات اقدس الهی را به شخص عرق فروش و ساقی باده فروش تشبیه می کند یعنی کسی که خوردن و روا بودن شرب خمر و دود کردن بنگ و خوردن آن ها را برای رسیدن به مستی به او روزی نموده است تا او از این طریق مست شده و شرم و حیا را رها کرده و از لواط و زنا سرمست شده و از وجد این امور به چرخش و سماع درآید و خود را در ذات خدا فروکند و نعره من خدا هستم خود را مرتفع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کند هست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داستان مسخره و مضحک و دلقکانه نقاش ازل و اراده او در ایجاد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 دل و بی دست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دهد مست کند ساقی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ساقی عرق فروش مرا مست و لا یعقل می نماید تا با مستی شراب و بنگ و حشیش از خود بی خود شده و با سرمستی از عشق مجاز ماه رویان یعنی تجاوز جنسی به کودکان و زنان زیبای فریب خورده به وجد و رقص درآمده و مانند دلقکان سیرک ها به چرخش و سماع درآمده و در ذات خدای ساخته شده در اوهام و عوالم هپروتی خود فرورفته و خود را خدا دیده و نعره من خدا هستم خود را بلند نمایند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مولانا در ادامه به خود نهیب می زند که ای دل، گنجیه اسرار الهی یعنی همین یاوه و مزخرفات وحدت وجودی را فاش مکن و اسباب رسوائی و خذلان را فراهم منما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او در ادامه این ناز قاطری، از لاک متعفن وحدت وجودی خود خارج شده و حاصل تمامی اندیشه های مشرکانه وحدت وجودی خود را در همین داستان شرک ورزی العیاذبالله رسول خدا و تمامی رسولان پروردگار و مقدسین درگاه الهی و امت های خداوند تا ابدالآباد را متبلور نموده و به بی شعوری </w:t>
      </w:r>
      <w:bookmarkStart w:id="127" w:name="pg9032_94219"/>
    </w:p>
    <w:p>
      <w:pPr>
        <w:pStyle w:val="BookText"/>
        <w:rPr/>
      </w:pPr>
      <w:bookmarkEnd w:id="127"/>
      <w:r>
        <w:rPr>
          <w:rFonts w:ascii="IRNazanin" w:hAnsi="IRNazanin" w:eastAsia="IRNazanin"/>
          <w:color w:val="111111"/>
          <w:sz w:val="28"/>
          <w:sz w:val="28"/>
          <w:szCs w:val="28"/>
          <w:rtl w:val="true"/>
          <w:lang w:bidi="fa-IR"/>
        </w:rPr>
        <w:t>مخاطبان احمق خود اتکا و به آنها القا می نماید که این بانگ اناالحق یعنی که من خدا هستم نه تنها کفر و شرک و زندقه نیست بلکه به عکس اصل توحید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مزن دم زدوی دو دو مگو چون 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سبب را بطلب بس شد از آثار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گفتن خدایا من عبد و بنده تو هستم ، اثبات شرک خود را منما بلکه سیر و سلوک شیطانی وحدت وجودی را نصیب العین خود قرار بده و از عشق های شیطانی مجاز یعنی شرابخواری و افیون کشی و زنا و لواط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سرمست شده در ذات خدا فرو برو و از خود فانی بشو و فقط چون خدا را دیدی یعنی تبدیل به خدا شدی موحد شده ای پس بانگ اناالحق را بلند کن که از قافله بایزید و دقوقی و سررزی و شمس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عقب نمانی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 تبهکار به زعم شیطانی خود به مرتبه ای از شهود حقیقت رسیده است که هر گونه دویی و جدایی حق و خلق را مصداق شرک می داند یعنی همان مرتبه ای که رسول خدا در آن باقی مانده و امت خود را نیز به آن یعنی العیاذبالله به شرک امر نمود یعنی به شرحی که در فیه مافیه او مذکور است که گفت این مردم می پندارند که من خدا هستم اشخاصی مانند منصور دعوی بزرگی است درحالی که انا العبد گفتن دعوی بزرگ است زیرا اناالحق یعنی من نیستم و من عبد هستم یعنی مشرک هستم زیرا دو هستی از کلام من ثابت می شود ، یکی خود و دیگری خداوند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او نعل وارونه می کوبد و برای نجات خود از رسوایی مزخرفاتی که او و اربابان او به هم بافته اند حیله ای دیگر را به الهام شیطان به هم می بافد و آن این که العیاذبالله رسول خدا و همه مقدسین درگاه ذات اقدس احدیت را مشرک و خود و دیگر جرثومه های فساد و تباهی را موحد خطاب نماید و در نهایت وقاحت و بی شرمی، اقرار به بندگی را کفر و عناد با خدا و اعلام من خدا هستم را دلیل موحد بودن اعلام نماید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ثمره عداوت و دشمنی با خدا و رسول او و امامان معصوم و اینست ثمره دشمنی با آیات عظیمه کتاب خدا و اینست ثمره دوستی و پیروی از القائات شیطان رانده شده یعنی ورود به سراشیبی بی بازگشت دوزخ همان دوزخ که پشیمان کننده است همان دوزخ که سزای ستیزه گر است ، همان دوزخ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28" w:name="__RefHeading___Toc2065207_2870459653"/>
      <w:bookmarkStart w:id="129" w:name="_Toc43"/>
      <w:bookmarkEnd w:id="128"/>
      <w:r>
        <w:rPr>
          <w:rtl w:val="true"/>
        </w:rPr>
        <w:t xml:space="preserve">غزل </w:t>
      </w:r>
      <w:r>
        <w:rPr/>
        <w:t>40</w:t>
      </w:r>
      <w:r>
        <w:rPr>
          <w:rtl w:val="true"/>
        </w:rPr>
        <w:t xml:space="preserve"> : </w:t>
      </w:r>
      <w:r>
        <w:rPr>
          <w:rtl w:val="true"/>
        </w:rPr>
        <w:t>داستان العیاذ بالله راهزن بودن خدا و حاملگی مولانا</w:t>
      </w:r>
      <w:bookmarkEnd w:id="129"/>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در آنچه گذشت آگاه شدی بر مراتب بی شرمی و هتاکی مولانا نیست به ذات اقدس الهی که چگونه در نهایت وقاحت و جسارت خداوند متعال را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سارق و ساقی خمار و معشوقه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در این فراز به راهزن و دزد تشبیه می کند و خود را نیز به زن حامله ای تشبیه می کند که از فحشا و حرام حامله شده است و نیز انتظار دارد چون وضع حمل می کند کسی او را مؤاخذه ننماید او در ادامه این مزخرفات و یاوه ها، در راستای توجیه داستان مسخره و مضحک و دلقکانه نقاش ازل و اراده خدا در ترسیم نقاشی های زشت یعنی مامور نمودن شیطان و ظالمان جهان برای ایجاد شرارت و ظلم و ستم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خداوند را العیاذبالله به پادشاهی تشبیه می کند که دست او آبله و مرض واگیر دار دارد ولی چون اجازه دست بوسی می دهد خلایق مجبوراند آبله دست او را ببوسند و در ادامه این یاوه سرایی ها و مزخرف گویی های جنون آمیز وحدت وجودی خود، اعمال و رفتار جبری انسان ها را وفق باور داستان مسخره و مضحک نقاش ازل ، به فلک دوار و زمین تشبیه می کند که قادر نیستند چرخش و زلزله را از خود دفع کنند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جهان را به کتابی تشبیه می کند که در آن خوب و بد تعریف شده و همه باید به خوب و بد آن راضی باشند وگرنه بمانند آن خر هستند که در گردن خود زنگوله دارد و مثل این اراذل و اوباش، زنگوله را از گردن خود باز نمی 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طوق جنون، سلسله شد، باز مکن سلسله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خدا طوق جنون و دیوانگی وحدت وجودی که حاصل مستی شراب و کشیدن بنگ و حشیش و تجاوز جنسی به کودکان زیبارو و زنان ماه رخ فریب خورده بدبخت یعنی عشق مجاز و چرخش های دلقک وار و فرورفتن در ذات خدا و نعره های شیطانی من خدا هستم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است را از گردن من باز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لابه گری می کنمت راه تو زن قافله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به تو تمنا می کنم که ای دزد و راهزن مرحمت فرموده و همچنان به غارت ما ادامه بده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مولانا در ادامه مزخرف بافی های خود به داستان حاملگی خود از حرام اشاره می کند و تاکید می کند که کسی نباید بعد از این زایمان به او خرده گیری نماید و توجه نماید مخاطب ارجمند که این درخواست به واسطه تغییر جنسیت او نیست بلکه تأکید به این حقیقت است که حاملگی او به این فرزند حرام زاده ، حاصل جایز دانستن زناکاری و فحشای اوست، زیرا اگر زایمان زن از حلال باشد با تبریک و تهنیت همراه است نه با سرزنش و شماتت و مجرم دانستن او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 و خوش و شاد توام، حامله داد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در حال مستی و خوشی و دوستی تو از تو و از زنای با تو حامله شدم و داد در این جا به معنی عدالت نیست بلکه دادن و عطا کردن است یعنی ترویج این آموزه وحدت وجودی زناکاری یعنی که اگر زنی در حال مستی و خوشی و دوستی و عشق از کسی حامله شود و سپس بزاید کسی حق ندارد این زن عاشق پیشه که به دین و آئین هنده جگر خوار زن ابوسفیان ملعون و مادر هرزه معاویه بن ابو سفیان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کرده است، ایراد بگیرد زیرا او به دین عشق و عاشقی عمل کرده و کسی نباید او را مجرم بداند و لذا در این فراز او عمدا این حاملگی را به خود منتسب نموده تا با این ترفند ماکیاولیستی اصل ترویج و توجیه زنا و زناکاری را در تفکر فرقه ای وحدت وجودی خود به مخاطبان و پیروان خود القا نماید و لذا هرگز مخاطبان ارجمند تصور ننمایند که او نمی دانسته است که بکارگیری این گونه تمثیل ها دلیل بلاهت و احمقی است بلکه او چاره ای جز این کار نداشته است زیرا تبلیغ مستقیم برای اباحه گری زناکاری برای او بازتاب ناخوشایندی را از سوی اهل شریعت به دنبال خود می آورد، یعنی همان بازتاب که با هجمه به سوی عشق های مجازی و روا دانستن زنا و لواط با نوامیس یکدیگر را به همراه داشته است همان هجمه که به محدودیت جنون آمیز کیمیا خاتون بی گناه، منتهی شد همان محدودیت که گسستن آن در نظر آن نابکار، گناه نابخشودنی و منجر به درگیری و صدمه زدن به گردن آن دختر مظلوم و سپس قتل او بعد از سه روز شد همان قتل که قصاصی عادلانه را بدنبال داشت همان قصاص که خدای مقوایی مولانا را از صفحه روزگار برکنده نمود همان برکنده شدن که اسباب ناله و آه مولانا را فراهم نمود همان آه و ناله که سبب آن را می دانست ولی به روی خود نمی آورد همان سبب که او را از نماز خواندن بر جنازه مرده پسرش که قاتل محبوب و مسجود او بود، مانع گردید همان فرزند که قلب خود و خاندان مولانا را به انتقام از کسی که مدعی بود هر روز و هر ساعت بین قاب قوس و زمین در تردد است و حاجب و خدای مولانا بوده است شفا بخشید زیرا آن نابکار فکر می کرد که حق دارد تا دختر جوانی را زندانی و محبوس نماید و کیفر بیرون رفتن از زندان مخوف او، قتل سفاکانه و ددمنشانه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و خوش و شاد توام، حامله داد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گر بار نهد، جرم منه حامله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زنی مست و خوش و عاشق کسی شد و از زنای با او حامله شد پس اگر حاصل عشق و زنای خود را زائید کسی نباید در دین وحدت وجودی، او را مجرم بداند و توجه نماید مخاطب ارجمند که هر توجیه و تأویل غیر از آنچه مذکور گردید مردود است زیرا کسی که از راه حلال و از عشق پاک و زوجیت حلال حامله شده و سپس زایمان کند هیچ احمقی او را مجرم نمی داند بلکه به عکس همه با گل و شیرینی و خوشی به شادباش او می 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در ادامه مزخرف بافی های خود این زنا بر اساس عشق و عشق ورزی را حاصل اراده خدا در انجام آن وانمود می کند و به مخاطبان بدبخت و گمراه خود چنین القا می نماید که این زناکاری و یا آن لواط کاری و آن شراب خواری و آن بنگ کشی و آن اعمال تباه و آن شرک ورزی 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همگی در تحت اراده و امر و دستور خدا واقع می شود همان گونه که اراده او در سرتاسر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آفرینش در گردش و وقوع زلزله در زمین ساری و جاری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هیچ فلک دفع کند از سر خود دور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زمین دفع کند از تن خود زلزله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جهان این گونه مقهور اراده خداست چگونه این زناکاری و لواط گری و حاملگی از زنا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مجرمانه باشد او در ادامه در توجیه این فحشاء یعنی زنا و لواط که نجاست آن از سوی زناکاران و لواط گران ملکوت خداوند را به تعفن می کشد نعل وارونه زده و می گوید که این زناکاری و این لواط کاری و این بدی و این فحشا اراده خداوند است ، زیرا قلوب آنها در دست او مانند قلمی است که ترسیم می کند یعنی همان داستان مسخره و مضحک و دلقکانه و مجرمانه نقاش ازل و سپس تاکید می کند که این زناکاری و این لواط گری و این شراب خواری و این بنگ کشی و این عشق ورزی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شرک ورزی ها درواقع اصل اسلام است و خلایق بایستی به اسلام او ایمان بیاورند و بایستی گله یعنی غیرت ورزی و تعصب خود را کنار بگذارند و اسلام خود را عوض کنند زیرا اسلام این است که او می گوید همانگونه قبلاً شرک را تعریف کرد همان تعریف وحدت وجودی که ثابت می کرد العیاذبالله رسول خدا و تمامی مقدسین و معصومین از ابتداء آفرینش تا انقضای جهان و همه امت های ایشان که بر بندگی خودبه خدا تاکید داشتند ، همه به دوئیت یعنی شرک مبتلا و محکوم به دوزخ بودند ولی او و بایزید و دقوقی و منصور و شمس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دیگر جرثومه های فساد و تباهی که بعد از شراب خواری و بنگ کشی و زناکاری و لواط گری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 از عشق مجاز به وجد آمده و دلقک وار به چرخش و سماع افتاده و نعره های شیطانی من خدا هستم آن ها مرتفع شده است، موحد بوده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کشد آن شه رقمی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اراده نقاش 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 به کفش چون قلمی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قلوب در دست اوست و او است که دل های زناکاران و لواط کاران را به این طرف یعنی زناکاری و آن طرف یعنی لواط کاری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کن اسلام 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خود را عوض کن و به اسلام من 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مسلمان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رها کن گله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تعصب و غیرت ورزی را کنار بگذار و اجازه بده تا عاشقان و معشوقان به هم بیاویزند که آن ها در راستای اراده خدا مشغول تولید مثل و عشق ورزی هستند و تو حق نداری اگر نوامیس تو از این زناکاری بر اساس عشق، حامله شدند آن ها را مجرم خطاب 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در راستای توجیه این مزخرف گویی و این القائات شیطانی خود یعنی انتساب این زشتی ها طبق آن باور احمقانه و ابلهانه نقاش ازل که قلم تقریر اعمال همه بندگان از خوب و بد به اراده اوست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خدا را العیاذبالله به پادشاهی تشبیه می کند که در دست او تاول آبله مسری وجود دارد ولی کسانی که به بارگاه او بار می یابند تا دست او </w:t>
      </w:r>
      <w:bookmarkStart w:id="130" w:name="pg9032_94223"/>
    </w:p>
    <w:p>
      <w:pPr>
        <w:pStyle w:val="BookText"/>
        <w:rPr/>
      </w:pPr>
      <w:bookmarkEnd w:id="130"/>
      <w:r>
        <w:rPr>
          <w:rFonts w:ascii="IRNazanin" w:hAnsi="IRNazanin" w:eastAsia="IRNazanin"/>
          <w:color w:val="111111"/>
          <w:sz w:val="28"/>
          <w:sz w:val="28"/>
          <w:szCs w:val="28"/>
          <w:rtl w:val="true"/>
          <w:lang w:bidi="fa-IR"/>
        </w:rPr>
        <w:t>را ببوسند از روی اجبار بایستی تاول آبله پادشاه را ببوسند یعنی تو نیز راضی باش که وقوع این بدی ها و زشتی ها یعنی زناکاری و لواط کاری ها به اراده ی خداست زیرا همه خلایق حتی شیطان و فرعون و معاویه و ابن زیاد ابن ملجم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همگی اشقیای عالم، دست خدا و ابزار خدا و مأمور خدا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کند شاه جفا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اراده خدا در خلق زشتی ها و شقاوت ها و جنایات در سراسر جهان و از اول تا انقضای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آبله دان در کف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بیابد کف 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توفیق زیارت شاه آبله بدست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دهد آبله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نیز به کثافت کاری این خدای وحدت وجودی راضی باش و سپس در توجیه این یاوه ها و مزخرفات مشرکانه وحدت وجودی خود می گوید که خلقت جهان مثل کتابی است که خدا همه چیز را در آن نوشته و اعمال و رفتار همه انسان ها را در آن مرقوم نموده است پس همه باید به این اراده های خوب و بد او راضی باشند و در ضمن خاموش باشند یعنی خفه شوند و مانند خران که زنگوله به گردن دارند یعنی اهل شریعت که در این باب گفتگو می کنند قیل وقال و بحث و جدل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نکنند و به آن ها تاسی کنند که زنگوله ها را از گردن خود باز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راضی باش به ستم ستمکاران که دست خدا و ابزار خدا و مأمور خدا در ستم کاری و ظلم و جنایات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عبوس هم باش و توجه نما تو ای عاقل دانا و خردمند که او در این فراز ، عمدا کلمه ترش یعنی عبوس را با ترفند ماکیاولیستی خود به کار برده است زیرا تقدیس ستمگری و ظلم و جنایت نشانه کمال حماقت و جهل و نادانی است و لذا او در این فراز دستور می دهد که به این اراده خدا در تقدیر زشتی ها و ظلم و جنایات عبوس باشید یعنی ناراحت باشید درحالی که در مسلک عشق ورزی او، سالک بایستی در کمال لذت و محبت این آبله ها را به سر و چشم خود مالیده و بلیسد نه این که با کراهت و ناراحتی دست آبله ای شاه را بوسه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بازکن از گردن خر مشغله زنگوله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اینست ثمره ستیزه گری با خدا و رسول او و امامان معصوم و اینست ثمره ستیزه گری با آیات عظیمه کتاب خدا و اینست ثمره پیروی از هوی و هوس و پشت کردن به هشدارهای عقل و اینست سراشیبی بی بازگشت سقوط به دوزخ یعنی همان دوزخ که بدترین جایگاه است ، همان جایگاه که وارد شونده به آن آرزو می کند که ای کاش خدا او را خلق نمی کرد اللهم صل علی محمد و آل محمد و عجل فرجهم و فرجنابهم آمین یا رب العالمین</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2065209_2870459653"/>
      <w:bookmarkStart w:id="132" w:name="_Toc44"/>
      <w:bookmarkEnd w:id="131"/>
      <w:r>
        <w:rPr>
          <w:rtl w:val="true"/>
        </w:rPr>
        <w:t xml:space="preserve">غزل </w:t>
      </w:r>
      <w:r>
        <w:rPr/>
        <w:t>41</w:t>
      </w:r>
      <w:r>
        <w:rPr>
          <w:rtl w:val="true"/>
        </w:rPr>
        <w:t xml:space="preserve">: </w:t>
      </w:r>
      <w:r>
        <w:rPr>
          <w:rtl w:val="true"/>
        </w:rPr>
        <w:t>داستان مضحک و مسخره نحوه فرو رفتن شمس در ذات خدا و خدا شدن</w:t>
      </w:r>
      <w:bookmarkEnd w:id="132"/>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در این غزل داستان مضحک و مسخره و دلقکانه نحوه تبدیل خدا شدن شمس و برتری او بر کل خلایق جهان یعنی برتری از تمامی انبیای معصوم الهی و از جمله رسول خدا و تمامی مقدسین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می ستاید و این جرثومه فساد و تباهی و این شیطان مجسم را در مقام خدایی او ، تقدیس می کند و سپس به مدح و ثنای ضمنی خود در عالم هپروت خود می پردازد و مدعی می شود که کسی به این مقام شمس آگاه می شود که در حد و اندازه او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شمع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که جهان هستی به واسطه تو روشنی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دوش نبد نور تو در حلقه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دیشب پیش ما نبودی کجا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شکسته نفسی نکن و دروغ نگو زیرا ما یعنی من و دیگر پیروان وحدت وجودی می دانیم تو کجا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شمع رخت دوش کجا بود،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 بگو دیشب کجا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بیت ششم به بعد کوره لجن پراکنی و تعفن پراکنی وحدت وجودی او در تقدیس خدایی شمس روشن شده و ملکوت خداوند را به نجاست می کشد</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سایه نوری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سایه خدا هستی یعنی در مقام حاجب خدایی هستی یعنی عظمت مقام تو تمام رخ خورشید یعنی خدا را پوشیده و خدا به چشم نمی آید زیرا تو در مسیر سیر و سلوک وحدت وجودی به گونه ای در ذات خدا فرورفتی که خدا به چشم نمی آید بلکه فقط تو دیده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 جمله جهان سایه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و کل جهان هستی هم سایه تو شده ایم یعنی تو کثرت خدا و ما و کل جهان آفرینش هم کثرت تو یعنی سی مرغ تو هستیم ای شمس ای سیمرغ قاف ای سایه سیمرغ وحدت محض ای کسی که سایه نور هستی یعنی تو آن خدایی هستی که نمود وحدت محض خدا است یعنی سیمرغ ما که سی مرغ کثرت شهود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که دیده است که او باشد از سایه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تو در مقام حاجب بودن خدا در مقام قاب قوس به خدا چسبیده است یعنی تو در ذات خدا فرورفته و تبدیل به سیمرغ وحدت شده ای و از خود فنا یعنی سایه شده و در ذات خدا یعنی نور فرورفته ای و او در ادامه مزخرفات دلقکی خود جهت خطاب خود را به پیروان بدبخت و گمراه خود نموده و در تقدیس شمس می گوید</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بود پهلوی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گاهی می رود در نزد خدا در مقام قاب قوس یعنی بسوی او عروج کرده و کنار و نزدیک و نزد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 شود محو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گاهی روزنی یافته و در ذات خدا فرومی رود و در او محو می شود یعنی در او فرومی رود یعنی تبدیل به خود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او هست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نزد خدا هم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محو در او هست 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زمان فرورفتن در ذات خدا و دیدار ذات خدا و از خود فنا شدن و در خدا محو شدن یعنی زمان تبدیل به مگس داخل ظرف شیره شدن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خداست یعنی در مقام جمع قرار می گیرد یعنی از منزلت سی مرغی به مقام سیمرغی می رسد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سایه زده دست طلب سخت در آن نور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یعنی، شمس دست اشتیاق و طلب را در نور خدا فروبرده یعنی می کوشد تا با تلاش وحدت وجودی خود وارد ذات خدا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 بکاهد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برای رسیدن و فرورفتن در ذات خدا کم بیاورد یعنی نتواند که در ذات خدا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بکشد نور خداش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زمان نور خدا او را به طرف ذات خودش می کشاند یعنی شمس را در خود فرومی کند و در ادامه و در راستای بیان این اباطیل و مزخرفات شیطانی به استهزاء آیات قرآن می پردازد و هم وزن آیه عظیمه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کهف که خداوند در 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كَانَ الْبَحْرُ مِدَادًا لِكَلِمَاتِ رَبِّي لَنَفِدَ الْبَحْرُ قَبْلَ أَنْ تَنْفَدَ كَلِمَاتُ رَبِّي وَلَوْ جِئْنَا بِمِثْلِهِ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بگو ای پیامبر که اگر دریا برای نوشتن کلمات من مرکب شود پس قبل از آنکه کلمات پروردگارم به آخر رسد، دریا خشک خواهد شد هر چند دریایی دیگر را باز ضمیمه آن کنیم، یعنی به وزن فراز آخر این سوره مبارکه یعنی کلام ذات اقدس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جئنا بمثله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مسخره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جئت بضعف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که او نمی تواند شرح حال این جدایی و آمیختگی این جرثومه فساد و تباهی و این شیطان مجسم را با خدا که آن ها را به سایه و نور تشبیه کرده است را به دلیل لا متناهی بودن آن بیان کند هرچند شرح آن چند برابر 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جدایی و درآمیختگی سایه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لایتناهی و لئن جئت بضعف مددا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بیت بعدی بازهم در کمال بی شرمی و وقاحت به منظور القا اباطیل شیطانی وحدت وجودی خود، در شرح منزلت خدای مقوایی خود شمس، و فرورفتن او در ذات خدا و علت و بی علتی و سبب و بی سببی او، آیه عظیمه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کهف را به استهزاء و مسخره می گیرد یعنی همان آیه که در آن ذات اقدس احدیت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مَكَّنَّا لَهُ فِي الْأَرْضِ وَآتَيْنَاهُ مِنْ كُلِّ شَيْءٍ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ذوالقرنین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دادیم و از هر چیزی وسیله ای به او عطا کردیم، یعنی در بیت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مسبب بود و هر چه سبب سایه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علت و همه اسباب سایه او هستند یعنی سیمرغ وحدت، سی مرغ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ای شمس به دلیل عروج و فرورفتن در ذات خدا و تبدیل شدن به خدا از کثرت خارج شده و دیگر سی مرغ نیستی بلکه ذات سیمرغ و با سایه سیمرغ جمع و در منزلت حاجب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جعل الله لکل 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ادامه این مزخرف بافی های مشرکانه به تقدیس خود می پردازد و به پیروان گمراه چنین القا می کند که درک این منزلت خدایی شمس در کسی حاصل نمی شود مگر آن که مانند من یعنی مولوی مانند آینه باشد یعنی محل انعکاس و نمود </w:t>
      </w:r>
      <w:bookmarkStart w:id="133" w:name="pg9032_94226"/>
    </w:p>
    <w:p>
      <w:pPr>
        <w:pStyle w:val="BookText"/>
        <w:rPr/>
      </w:pPr>
      <w:bookmarkEnd w:id="133"/>
      <w:r>
        <w:rPr>
          <w:rFonts w:ascii="IRNazanin" w:hAnsi="IRNazanin" w:eastAsia="IRNazanin"/>
          <w:color w:val="111111"/>
          <w:sz w:val="28"/>
          <w:sz w:val="28"/>
          <w:szCs w:val="28"/>
          <w:rtl w:val="true"/>
          <w:lang w:bidi="fa-IR"/>
        </w:rPr>
        <w:t>خدا بشود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همدگر افتاد مسبب 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گشته ست، ندید آینه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اینست ثمره خدا قرار دادن هوی و هوس و اینست ثمره استهزاء و مسخره کردن خدا و رسول او و امامان معصوم و استهزاء و مسخره کردن آیات عظیمه کتاب خدا و ستیزه گری و عناد لجام گسیخته و عداوت لایتناهی که به دوزخ جاوید ختم می شود، همان دوزخ که کیفر و سزای دشمنان خدا است، همان دوزخ که وارد شونده در آن از آن خارج نمی شود و در عذاب ابدی خداوند به انواع عذاب معذب خواهد بود همان دوزخ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34" w:name="__RefHeading___Toc2065211_2870459653"/>
      <w:bookmarkStart w:id="135" w:name="_Toc45"/>
      <w:bookmarkEnd w:id="134"/>
      <w:r>
        <w:rPr>
          <w:rtl w:val="true"/>
        </w:rPr>
        <w:t xml:space="preserve">غزل </w:t>
      </w:r>
      <w:r>
        <w:rPr/>
        <w:t>42</w:t>
      </w:r>
      <w:r>
        <w:rPr>
          <w:rtl w:val="true"/>
        </w:rPr>
        <w:t xml:space="preserve">: </w:t>
      </w:r>
      <w:r>
        <w:rPr>
          <w:rtl w:val="true"/>
        </w:rPr>
        <w:t>تقدیس آموزه شیطانی گدایی و گداپروری و ارائه قالب دیگر در بیان داستان مضحک و مسخره نقاش ازل و</w:t>
      </w:r>
      <w:r>
        <w:rPr>
          <w:rtl w:val="true"/>
        </w:rPr>
        <w:t>....:</w:t>
      </w:r>
      <w:bookmarkEnd w:id="135"/>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مولانا در این غزل به بهانه عشق و عشق ورزی به مزخرف گویی های وحدت وجودی و القاء تعالیم شیطانی این فرقه و ترویج آموزه های مشرکانه آن می پردازد ، او در این فراز در کمال وقاحت و بی شرمی، از خدا در ابیات مختلف عمداً و عالماً با عنوان مشرکانه بت و صنم یاد می نماید تا القاء نماید که تمامی خلایق در هر لباس و روش که هستند حتی آلت تناسلی پرستی و گاو پرستی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پرستش می کنند و نیز تمامی انسان ها بطور کلیشه ای وفق طرح و برنامه او عمل می کنند و لذا شیطان و تمامی اشقیای عالم از بدو خلقت تا انقضای آن، دست خدا و مأمور خدا و ابزار خدا برای انجام ماموریت های خود هستند و لذا در دیدگاه ماکیاولیستی او، روز معاد و حسابرسی و دوزخ وجود ندارد و البته چگونه در این تفکر مشرکانه می تواند حسابرسی روز معاد و یا عذاب دوزخ وجود داشته باشد درحالی که بر اساس تفکر ابلهانه و احمقانه او و تمامی همفکران او ، خداوند خالق بدی ها و زشتی ها و اعمال جنایتکارانه تمامی اشقیای عالم است و همه تبهکاران و ظالمان جهان و در راس آن ها حضرت شیطان رجیم به امر و فرمان او به ستمکاری مشغول بوده و مشغول هستند و مشغول خواهند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تو داری صنما قدر تو داری صنما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بت بزرگ و ای خدای خدایان، سرنخ تمامی امور خلایق به دست توست و تمامی اندازه های مثبت و منفی شخصیت انسان ها را تو می سازی یعنی اراده و اختیار انسانها در انجام امور و انجام اعمال خوب و بد، کشک و بیهوده و کذب و خلاف است یعنی العیاذبالله تو همان نقاش ازل هستی که دو نقاشی زشت و زیبا کشیده ای تا خود را از روی این تضاد به خلایق نشان دهی و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از وحدت به کثرت ظهور یافته 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سیمرغ وحدت محض، این تو هستی که در کثرت به سی مرغ تبدیل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پا بسته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از خوب و بد، همه بدون هیچ گونه اختیار در راستای اوامری که به ما دیکته کرده ای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شیر شکاری صنما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بت بزرگ تو مثل شیر شکاری همه ما را شکار کرده ای یعنی اراده ما مقهور اراده توست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دلبر بی کینه ما شمع دل سینه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انتقام و کینه توزی در تو معنی ندارد زیرا در دیدگاه ماکیاولیستی ما واضح و خالق و پدیدآورنده ظلم و جنایت و تباهی تویی پس چگونه می توانی از خودت کینه به دل بگیری و یا کسانی را که امر کردی و خلقت آن ها را به گونه ای ساختی که جز ظلم و ستم نمی توانند عمل دیگر صورت دهند را مجازات کرده و به دوزخ ابدی محکوم نمایی پس ما وحدت وجودی ها شک نداریم که این دوزخ و این معاد و این حسابرسی و این وعده ها و وعیدهای که در کتاب خود به خلایق داده ای همگی کذب و خلاف است و در هر دو جهان یعنی در هر دو سرا یعنی در دنیا و آخرت همه کارها طبق نقشه تو بود و این جهان کثرت توست و تو در اعتقاد ما وحدت وجودی ها همان سیمرغ وحدت محض هستی که در جهان به صورت سی مرغ ظاهر شده است و در رجوع همگی در وحدت محض به سیمرغ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جهان کار تو داری صنما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مرا کار و دکان، هستم بیکار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اهل کار و کاسبی نیستم و دکان و محل کسبی ندارم و همه می دانند که من شخص گدا و علاف و بیکار هستم و از دریوزگی و گدایی و صدقه گرفتن از مردم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انکه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کارگزاری صنما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غیر تو روزی دهنده ای را نمی شناسم و توجه نما تو ای عاقل دانا و خردمند خردمند که مقصود و نظر مولانا از بیکاری و عدم اشتغال درواقع دقیقاً همان بیعاری و عاطل و باطل بودن و گدایی و دریوزگی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است و در آثار قبل ، چگونگی تقدیس این آموزه شیطانی و علت آن را در شرح دفاتر منحوس او مورد کنکاش و ارزیابی قرار دادیم و اثبات نمودیم که چگونه و چرا این جماعت شکارچی و شهوتران و مفت خوار، تن به کار و تلاش و کوشش نمی دهند و چرا مولانا و همفکران او در پی کار بی زحمت یعنی دریافت هدیه و یا خوردن موقوقات و یا بهره کشی از عوام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هستند زیرا این تبهکاران، کار و تلاش و امرار معاش و تلاش برای رفاه خانه و خانواده را دنیاطلبی و جهان خواری القاء نموده و درعوض بیکاری و دریوزگی و سربار جامعه شدن را تقدیس و ترویج می 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او در ادامه وفق آیین و فرهنگ هندوها بازگشت دوباره به دنیا بعد از مرگ در دنیا را در قالب دیگر فعل و امر خدا می داند و با این تعبیر و عالما و عامدا به ستیزه گری با آیات عظیمه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یعنی به انکار جهان آخرت و عالم بعد از مرگ یعنی انکار برزخ و قیامت و معاد و انکار بهشت و جهنم قیام می کند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 مرا خاک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می 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خاک مرا پاک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نیست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مرا نقش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 مرا به قالبی دیگر به دنیا باز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عذاری صنما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که چگونه او با خطاب مشرکانه خود تحت عنوان صنم به خداوند ذوالجلال یعنی ای بت بزرگ به تحقیر و استهزاء خداوند علی اعلی برمی خیزد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او در ادامه و در قالب بیان طرز تفکر فرد فلسفی و عارف تلاش می کند تا اصل ایمان و کفر وحدت وجودی را در اذهان مخاطبان بدبخت خود تداعی نماید و در این راستا، طرز تفکر و اساس ایدئولوژی مشرکانه وحدت وجودی را به عنوان ایمان صحیح به پیروان خود القا نماید و لذا دراین راستا بازهم داستان مسخره و مضحک و دلقکانه نقاش ازل را در این قالب بیان می نماید، پس او در این دو بیت سه هدف را دنبال کرد اول این که تفکر مشرکانه وحدت وجودی را تحت عنوان عرفان عارف در برابر کفر و الحاد فلسفه قرار داد و فلسفی در آموزه های شیطانی وحدت وجودی به کسی اطلاق می شود که پیرو تعقل و تدبر و اندیشه است یعنی اهل شریعت و اهل شریعت را در این ابیات بواسطه پیروی از حق که عقل که آن را عقل جزوی می نامد فلسفی اطلاق کرده و آن ها را در برابر عارف یعنی کسی که با عشق از عقل کل تابعیت می کند قرار می دهد و سپس تفکر مشرکانه و ملحدانه وحدت وجودی در رابطه با داستان مسخره و مضحک و دلقکانه نقاش ازل و بازگشت به دنیا در قالب دیگر طبق تفکر فلاسفه هندی یا تناسخ را دلیل قاطع این طبقه بندی قرار می دهد یعنی به مخاطبان خود چنین القا می نماید که نقاش ازل وحدت وجودی ها را خوب و مخالفان آن ها یعنی اهل تعقل یعنی اهل شریعت که او آن ها را در این فراز فلسفی نامیده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عارف یعنی پیروان ایدئولوژی وحدت وجودی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بد خلق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فلسفیک کور شود،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 ندمد سنبل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او از سنبل دین، یعنی تفکرات یاوه و مزخرف وحدت وجودی است و توجه نماید مخاطب ارجمند به این نکته مهم که در این فراز و تمامی فرازهای مانند آن، مقصود او از دین ، شریعت پسندیده خدا یعنی اسلام و شریعت حضرت محمد صلی الله علیه و آله و سلم و عجل فرجهم و اوامر و نواهی و پیروی از قرآن عظیم یعنی معجزه جاویدان او نیست بلکه مقصود او از دین، تفکر و اندیشه مزخرف و یاوه و شیطانی وحدت وجودی است که او آن را تحت عنوان عرفان معرفی و در برابر اهل تعقل و تفکر یعنی اهل اسلام قرار داده است همانگونه که العیاذبالله رسول خدا را بواسطه اقرار به بندگی، مشرک دانسته زیرا به دوئیت اقرار </w:t>
      </w:r>
      <w:bookmarkStart w:id="136" w:name="pg9032_94229"/>
    </w:p>
    <w:p>
      <w:pPr>
        <w:pStyle w:val="BookText"/>
        <w:rPr/>
      </w:pPr>
      <w:bookmarkEnd w:id="136"/>
      <w:r>
        <w:rPr>
          <w:rFonts w:ascii="IRNazanin" w:hAnsi="IRNazanin" w:eastAsia="IRNazanin"/>
          <w:color w:val="111111"/>
          <w:sz w:val="28"/>
          <w:sz w:val="28"/>
          <w:szCs w:val="28"/>
          <w:rtl w:val="true"/>
          <w:lang w:bidi="fa-IR"/>
        </w:rPr>
        <w:t>کرده ولی بایزید و شمس و او و دقوقی و سررزی و منصور حلاج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که بانگ اناالحق یعنی من خدا هستم آن ها با آسمان رفته است را موحد می داند و این همان نعل وارونه شیطان است که او با ترفندهای خاص خود ، بر افکار و اندیشه های پیروان گمراه خود می کوبد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فلسفیک کور شود، نور ز او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 ندمد سنبل دین، چون که نکاری صنما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تو او را فلسفی یعنی کافر یعنی ملحد یعنی مشرک یعنی ضد تفکر وحدت وجودی خلق کردی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دیندار خلق نکردی پس از او سنبل دین نمی روید و او در بیت بعد برای شیرفهم کردن پیروان خود دراین رابطه می گوید</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این هستی من، عارف تو مستی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این، زشتی آن هم تو نگاری صنما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خلقت این را خوب و خلقت آن را بد تو ترسیم و ایجاد نموده ای ای نقاش ازل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آری اینست ثمره ستیزه گری و عناد ورزی و پیروی از هوی وهوس یعنی ورود در سراشیبی بی بازگشت دوزخ یعنی همان دوزخ که بدترین جایگاه است، همان بدترین جایگاه که وارد شونده به آن آرزو می کند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37" w:name="__RefHeading___Toc2065213_2870459653"/>
      <w:bookmarkStart w:id="138" w:name="_Toc46"/>
      <w:bookmarkEnd w:id="137"/>
      <w:r>
        <w:rPr>
          <w:rtl w:val="true"/>
        </w:rPr>
        <w:t xml:space="preserve">غزل </w:t>
      </w:r>
      <w:r>
        <w:rPr/>
        <w:t>43</w:t>
      </w:r>
      <w:r>
        <w:rPr>
          <w:rtl w:val="true"/>
        </w:rPr>
        <w:t xml:space="preserve">: </w:t>
      </w:r>
      <w:r>
        <w:rPr>
          <w:rtl w:val="true"/>
        </w:rPr>
        <w:t>ناله های جگر خراش و جانسوز وحدت وجودی و اشکهای تمساح مولانا در فراق شمس</w:t>
      </w:r>
      <w:bookmarkEnd w:id="138"/>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توجه نما که چگونه در این غزل مولانا در فراق شمس به آه و ناله می پردازد و ظاهرا این آه وناله در ترک اولیه شمس واقع شده است همان ترک نجات بخش که اگر ادامه می یافت او را دچار مرگ زودرس به انتقام کیمیا خاتون نمی کرد و فرزند برومند مولانا نیز دچار قهر و غضب و کینه وحدت وجودی پدر واقع نمی شد به گونه ای که حتی بر جسد بی جان او نیز ترحم نکرده و برای تشیع او حاضر نشد زیرا در تفکر شیطانی وحدت وجودی او مهم نبود که چرا و به چه دلیل آن دختر مظلوم ، در عنفوان جوانی به زیر خروارها خاک رفته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کاهل و ناداشت بدم،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تنبل و بی همه چیز و بدبخت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کار درآورد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عشق شمس مرا توانا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طوطی اندیشه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همچو شکر خورد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به من گفت بایزید بالاتر است یا محمد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مرا به هوش آورد و سپس وقتی علت برتری و عظمت بایزید بر العیاذ بالله حضرت محمد را گفت دلیل قاطع او مثل طوطی بود که مرا مثل شکر خورد و هضم کرد و پخت و خارج کرد یعنی به حقیقت رسانید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تابش خورشید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پرورش جان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که پرورش دهنده جان و جهان در مقام حاجبیت خود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صفت کل به شکر پخت و بپرورد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من با شکر سخنان خود، آموزه های وحدت وجودی را آموزش داد</w:t>
      </w:r>
      <w:r>
        <w:rPr>
          <w:rFonts w:eastAsia="IRNazanin" w:cs="IRNazanin"/>
          <w:color w:val="111111"/>
          <w:sz w:val="28"/>
          <w:szCs w:val="28"/>
          <w:rtl w:val="true"/>
          <w:lang w:bidi="fa-IR"/>
        </w:rPr>
        <w:t xml:space="preserve">) . .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غریب تو مرا کرد غریب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اندیشه ها و افکار وحدت وجودی تو مرا نیز وحدت وجودی کرد و اظهار این افکار همانگونه که ترا غریب و تنها کرد پس مرا نیز غریب و تنها کرد زیرا ادله اقامه شده برای اثبات مزخرفات وحدت وجودی در نزد عقلا و دانشمندان، دلیل بر حماقت و جهل و نادانی و کفر و شرک ما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افکار وحدت وجودی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همگان فرد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مرا در جامعه منزوی و مطرود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عشاق کند آن رخ چون روز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افکار و اندیشه های زیبای شیطانی تو همه وحدت وجودی ها را عاشق تو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آفاق کند این دل شبگرد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 جستجوگر یاوه های وحدت وجودی نیز در سراسر جهان مرا رسوا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راست چو شقه علمت رقص کنانم ز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پارچه پرچم ، روی هوا در اثر باد در حال رقص و سماع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مرا باز گشا خوش خوش و منورد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 و پر مرا به اندیشه های وحدت وجودی خود باز کن و بگذار از خود فنا شده و در ذات خدا فرو بروم و مانند مگس داخل ظرف شیره از خود فنا شده و به شیره یعنی خدا تبدیل شوم و مرا ترک مکن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به سراغ شرح داستان مسخره و مضحک جزو و کل یعنی همان داستان سی مرغ کثرت و سیمرغ وحدت می رود و به دنبال آن داستان مضحک و مسخره و دلقکانه دیگر وحدت وجودی یعنی طرح و برنامه نقاش ازل می رود و طریق و مشی انسانها اعم از خوب و بد را به اراده خدا و تحت عنوان قضا و قدر منسوب می کند و در ادامه همان گونه که عادت اوست برای فرار از کنکاش و بازجویی صاحبان عقل و اندیشه، به خود نهیب می زند که اسب سخن را بیشتر مران که گرد و خاک شد هر چند این گرد و خاک یعنی این یاوه سرایی به منزله سرمه چشم او و تمامی وحدت وجودی های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جزو ز جزوی چو برید از تن تو درد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من از کل ببرد، چون نبود درد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به عنوان یک مرغ از سیمرغ تو جدا شدم چگونه تنم درد نگیرد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آنم که مرا بی گنه آزرده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صفتی دارد از آن مه که بیازرد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در این فراز با صراحت تمام به بیماری روحی مازوخیستی خود اشاره می کند و توجه نما تو ای مخاطب ارجمند که در این بیماری هر گونه آزار و اذیت نسبت به شخص بیمار را که با جنبه لذت برای او همراه باشد را مازوخیسم یعنی آزار پذیری می گویند این آزار دیدن یا مورد بی احترامی و تحقیر دیگران قرار گرفتن سبب ارضای روحی و روانی فرد مبتلا می شود از خصایص و ویژگی های این افراد جذب شدن به افراد خودشیفته است و افراد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خودشیفته کسانی هستند که بالاتر از خود را نمی توانند ببینند و شمس و مولانا و بیماران مانند آن ها در واقع در این دسته و گروه جای دارند که در قالب ایجاد تفکرات فرقه ای وحدت وجودی که در اثر اوهام شراب و افیون و بنگ و حشیش ایجاد شده است با شهوت رانی و جنون حاصل از این اعمال شیطانی، تحت عنوان عشق مجازی، خود را در حال پرواز و خدا شدن می بینند و در اوهام هپروتی خود از دوئیت خارج می شوند و در آن مقام، همه پیامبران و برگزیدگان خلقت که و اهل ایمان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مشرک می بینند ولی آنها در ذات خدا فرورفته و موحد و خدا شده اند، یکی دیگر از خصایص و ویژگی های این بیماران، کمال گرایی آن هاست یعنی خود را کامل می بینند درحالی که هیچ انسانی کامل نیست و پذیرفتن اصل ناقص بودن و محدود بودن به حواس پنج گانه یعنی عدم توانایی در درک تمامی حقایق عالم که ، یک شرط عقلی و منطقی است، بنابراین اختلال روحی در بیماری مازوخیسم پایدار است و به راحتی درمان نمی شود و نیز یکی دیگر از ویژگی های این بیماران وجود نیاز به تنبیه خود است و به همین دلیل فرد مازوخیست عمدا وارد راهی می شود که می داند مخرب است و به او صدمه می زند و نیز از دیگر ویژگی های دیگر این بیماران نیاز لجام گسیخته در تائید شدن توسط دیگران است و لذا در برابر تعقل و تفکر و تدبر نیاز به گریز از تبادل نظر و گفتگو را احساس کرده و از تحری حقیقت می گریزند و به اصطلاح اسب سخن را بیشتر نمی رانند، یکی دیگر از خصایص و ویژگی های این بیماران طبقه بندی دردها به دردهای خوب و بد است از نظر این بیماران هر دردی بد نیست و لذا آن ها از کشیدن بعضی از دردها نهایت لذت را می برند و این ویژگی ها می تواند ریشه در مصرف مواد مخدر و شراب خواری و یا تجارب و سوابق کودکی این بیماران داشته باشد و آن ها را متقاعد کرده باشد که درد کشیدن پیش شرط لذت جنسی است و نکته مهم این که این بیماری به چند دسته روانی و فیزیولوژیکی و احساسی تقسیم می گردد که در نوع اول و سوم فرد مبتلا به دنبال لذت بردن از آسیب ها و آزارهای بی دلیل روانی و کلامی و آزار دیدن و تحقیر شدن و به اصطلاح این جماعت رسوا شدن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آنم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غلام آن شخصی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بی گنه آزرده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بدون این که من گناهی داشته باشم مرا رنج داده و شکنجه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صفتی دارد از آن مه که بیارزد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او از آن صفت که آن مه دارد وجود اختلال روانی به عنوان علمی سادیسم یا دیگر آزاری است در این بیماری شخص از آزار و شکنجه دیگران لذت می برد یعنی من بنده آن کسی هستم که مرا بدون ارتکاب هیچ گناهی آزرده و شکنجه کند زیرا آن شخص یعنی این بیمار سادیسمی ، شبیه به آن فرد سادیسمی </w:t>
      </w:r>
      <w:bookmarkStart w:id="139" w:name="pg9032_94232"/>
    </w:p>
    <w:p>
      <w:pPr>
        <w:pStyle w:val="BookText"/>
        <w:rPr/>
      </w:pPr>
      <w:bookmarkEnd w:id="139"/>
      <w:r>
        <w:rPr>
          <w:rFonts w:ascii="IRNazanin" w:hAnsi="IRNazanin" w:eastAsia="IRNazanin"/>
          <w:color w:val="111111"/>
          <w:sz w:val="28"/>
          <w:sz w:val="28"/>
          <w:szCs w:val="28"/>
          <w:rtl w:val="true"/>
          <w:lang w:bidi="fa-IR"/>
        </w:rPr>
        <w:t>دیگر مورد علاقه من است که مرا در عین بی گناهی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شدت شکنجه داده و آزار کرده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یاوه سرایی های مزخرف جنون آمیز خود، این آزار و شکنجه کردن و این آزار و شکنجه شدن را هدیه و ره آورد خدا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کسکی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انسان پست و حقیری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هوسی قسم قضا و 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قضا و قدر او لذتی قرار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عشق وی آورد قضا هدیه ره آورد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قضا و قدر رنج کشی و شکنجه از دست کسی را به من روزی کرد که مرا بدون هیچ گناهی آزار و شکنجه نموده فلذا من بنده آن کسی هستم که بتواند مرا مانند او شکنجه و آزار نماید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او در ادامه این مزخرف بافی ها و این شرک ورزی ها همانگونه که عادت اوست اسب سخن خود را به دلیل ایجاد گرد و خاک زیاد یعنی بیان مزخرفات لجام گسیخته و مطالب یاوه و ضمن تقدیس آن متوقف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سخن پیش مران، در ره جان گرد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 از این سخن مگو که در راه عشق و عاشقی گردوخاک مکن یعنی مزخرفات بیشتر تحویل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که خود سرمه جان آمد آن گرد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هرچند که آن خاک سرمه چشمان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اینست ثمره ستیزه گری با خدا و رسول او و امامان معصوم تعیین شده از سوی خداوند و نیز اینست ثمره عداوت با کلام ذات اقدس احدیت و دشمنی با شریعت پسندیده او اسلام و انکار احکام و فرایض ابدی آن و اینست ثمره پیروی از هوی و هوس یعنی ورود به سراشیبی بی بازگشت دوزخ، همان دوزخ که رهایی از آن بعد از ورود در آن ممکن نیست و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40" w:name="__RefHeading___Toc2065215_2870459653"/>
      <w:bookmarkStart w:id="141" w:name="_Toc47"/>
      <w:bookmarkEnd w:id="140"/>
      <w:r>
        <w:rPr>
          <w:rtl w:val="true"/>
        </w:rPr>
        <w:t xml:space="preserve">غزل </w:t>
      </w:r>
      <w:r>
        <w:rPr/>
        <w:t>44</w:t>
      </w:r>
      <w:r>
        <w:rPr>
          <w:rtl w:val="true"/>
        </w:rPr>
        <w:t xml:space="preserve">: </w:t>
      </w:r>
      <w:r>
        <w:rPr>
          <w:rtl w:val="true"/>
        </w:rPr>
        <w:t>داستان های مزخرف عشق و دوئیت و سیمرغ وحدت وجودی</w:t>
      </w:r>
      <w:bookmarkEnd w:id="141"/>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در دین و آئین وحدت وجودی که مولانا منادی آن و شمس معلم آن و بایزید و دقوقی و سررزی شیوخ آن هستند و در تمامی آثار منظوم و منثور این اوباش و اراذل، تقدیس یکدیگر در دستور کار آنها قرار داشته و همگی قی کرده های یکدیگر را نوش جان می کنند و در این راستا پیوسته داستان های مسخره و مضحک و دلقکانه سی مرغ کثرت و سیمرغ وحدت و پایه قرار دادن عشق مجاز یعنی شراب خواری و حشیش کشی و لواط و زناکاری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برای سیمرغ شدن یعنی به خود رسیدن و نعره من خدا هستم مرا پرستش کنید و داستان مسخره و مضحک نقاش ازل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را در قالب های مختلف به مخاطبان گیج و گمراه خود القا می کنند و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نما تو ای مخاطب ارجمند که در داستان سی مرغ و سیمرغ یعنی ظهور سیمرغ وحدت در سی مرغ کثرت یعنی تبدیل و پدیدار شدن سیمرغ در سی مرغ دیگر، خدا به عنوان خالق سی مرغ و یا به عنوان سیمرغ وجود ندارد ، بلکه اساس تفکر مشرکانه، هستی خدایی یا نمود هستی بودن ، پایه تفکر ایده لوژیک آنها است یعنی مقر و قرار گاهی حقیقی یا انتزاعی و مستقل برای خدا به عنوان خالق وجود ندارد و لذا آن امیر و آن سلطان و آن خدا که اهل شریعت آن را جستجو می کنند در دین و آئین این تبهکاران وجود ندارد یعنی نمی تواند وجود داشته باشد بلکه محدود به جهان بوده و از جهان هستی خارج نیست و در آن و در همه جا هست و ما قبلاً در این رابطه و در شرح متون فیه مافیه او، این مزخرفات را شرح و تفسیر نموده ایم، پس در این فراز توجه نما تو ای مخاطب ارجمند به این ترفند ماکیاولیستی او که چگونه تقدیس خود را از خدایی که در تصور پیروان او با زمینه سابقه فکری در شریعت دارند را به خدای وحدت وجودی سوق می دهد او در این غزل ابتدا خدا را در قالب امیر و سلطان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تقدیس می کند و در ادامه از غلاف نجس و متعفن وحدت وجودی خود خارج شده و برای توجیه و تأویل حضور سیمرغ در سی مرغ کثرت، خدا را در دین و آئین و آموزه های مشرکانه وحدت وجودی خود تعریف می کند آری این خدای وحدت وجودی خالق هستی نیست بلکه خود هستی است یعنی وحدتی که در کثرت ظهور یافته پس او چاره ای ندارد که خدایی را تعریف کند که اسباب انسجام سی مرغ را در وحدت سیمرغ او در قاف اوهام و عوالم هپروتی او موجب شود پس او آن امیر و آن سلطان و آن خدا را تحت عنوان عشق معرفی می کند و سپس به مخاطبان خود فهم می کند که این عشق تکه تکه شده در قالب سی مرغ هستی در خود سی مرغ ها است و لازم نیست در جای دیگر به دنبال آن بگردند پس چون از این رمزگشایی ها آگاه شدی به شرح ابیات استنادی ما توجه نماد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جهان لطیف و خوش همچو امیر ما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ابروی او گره نشد، گرچه که دید صد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اندیشه وحدت وجودی خود درحال مدح و ثنای این امیر است و تمامی اوصافی را که پیامبران برای خالق آفرینش اعم از رحمانی و رحیمی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را مذکور نموده اند در وصف این امیر و سلطان یعنی خدای وحدت وجودی به پیروان خود ارائه می کند و چون تنور یاوه سرایی او داغ شد نان کفر و الحاد وحدت وجودی خود را به این تنور نجس می چسباند تا با این ترفند پیروان را از خواب خرگوشی خود بیدار کند که در اندیشه وحدت وجودی خدایی به عنوان خالق وجود ندارد و آنچه هست یعنی هستی و جهان آفرینش همان سیمرغ پدیدار شده در شکل سی مرغ است و آنچه اساس انسجام است عشق است یعنی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خدا همین عشق است این امیر همین عشق است که پیونددهنده سی مرغ های کثرت است همان سی مرغ ها که در مقام جمع الجمع سیمرغ خواهند بود پس نتیجه می گیرد برای یافتن خدا و رسیدن به خدا بایستی به خود رجوع کنند و به عبارتی از عشق مجاز یعنی شراب خواری و حشیش کشی و لذت طلبی از کودکان و زنان فریب خورده بدبخت سرمست شوند و از این عشق مجاز بسوی عشق حقیقی با نهایت طرب و شادی و رقص و سماع کنان رفته و به خود برسند که همان سیمرغ هستند یعنی به خدای خود در مقام جمع الجمع رسیده و نعره اناالحق خود را مرتفع نمایند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 او ببین، هیچ مترس از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در رضای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رضای او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ملرز از قضا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لاک متعفن و نجس وحدت وجودی خود خارج می شود</w:t>
      </w:r>
      <w:r>
        <w:rPr>
          <w:rFonts w:eastAsia="IRNazanin" w:cs="IRNazanin"/>
          <w:color w:val="111111"/>
          <w:sz w:val="28"/>
          <w:szCs w:val="28"/>
          <w:rtl w:val="true"/>
          <w:lang w:bidi="fa-IR"/>
        </w:rPr>
        <w:t xml:space="preserve">) . .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خواندم امیر، عشق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خدا را عشق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بدین شود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پیر وحدت وجودی من، بفهم کلام مرا که آن را بیان می کنم و آگاه شو که خدایی وجود ندارد مگر عشق که اسباب انسجام سی مرغ های کثرت یعنی سیمرغ پدیدار شده در کثرت است و سپس دلیل نفهمی و بی شعوری پیروان خود را در عدم درک این حقیقت اینگونه به ایشان اطلاع رسانی می کند که علت این نفهمی، نادانی آن ها در فهم غیر ظاهر یعنی اسارت آن ها در صورت یعنی سی مرغ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که تو رهن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گرو سی مرغ کثرت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راهنمای توست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تلاش می کند تا اعتقادات صحیح خدا پرستی راکه طبق باورهای اهل شریعت در افکار و اندیشه های پیروان او نهادینه شده است را ریشه کن نموده و باورهای مشرکانه وحدت وجودی را به جای آن مستقر نماید یعنی به آن ها بفهماند که خدایی به غیر از سیمرغ که در سی مرغ کثرت یافته، وجود ندارد و آن عشق است یعنی همان خدا که در تمامی سی مرغ مملو و مشحون است پس سالک وحدت وجودی باید آن را در خود جستجو کند و راه رسیدن به آن نیز گذر از عشق مجاز بسوی عشق حقیقی یعنی به خود رسیدن و نعره اناالحق سردادن است یعنی آگاه شود که خود او، خداست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 و هوا تویی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دوئیت عین شرک است یعنی این که العیاذبالله مثل رسول خدا بگویی خدایا من بنده تو هستم پس مشرک شده ای و زمانی موحد هستی که از این شرک خارج شده و مثل بایزید و دقوقی و شمس و خود او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از این دوئیت خارج شده و در ذات خدا یعنی سیمرغ داخل شده و به خود برسی و نعره من خدا هستم را در مقام جمع الجمعی مرتفع 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 و هوا تویی و بس، نیست 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دوئیت به غیر از شرک و شرک ورزی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جان تویی، </w:t>
      </w:r>
      <w:bookmarkStart w:id="142" w:name="pg9032_94235"/>
    </w:p>
    <w:p>
      <w:pPr>
        <w:pStyle w:val="BookText"/>
        <w:rPr/>
      </w:pPr>
      <w:bookmarkEnd w:id="142"/>
      <w:r>
        <w:rPr>
          <w:rFonts w:ascii="IRNazanin" w:hAnsi="IRNazanin" w:eastAsia="IRNazanin"/>
          <w:color w:val="111111"/>
          <w:sz w:val="28"/>
          <w:sz w:val="28"/>
          <w:szCs w:val="28"/>
          <w:rtl w:val="true"/>
          <w:lang w:bidi="fa-IR"/>
        </w:rPr>
        <w:t xml:space="preserve">صورت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 مرغ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ظرف ها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آدرس خدای وحدت وجودی را به پیروان گیج و گمراه خود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مرو سفر مجو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اهل شریعت به دنبال خالق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پیش تو است ماه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سی مرغ و همان سیمرغ یعنی خدا هستی یعنی خدا در پیش توست یعنی خودت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نعره مزن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العیاذ بالله جدای از خودت ، خدا را جست وجو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لب می شنود ز تو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دعای خودت 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شنود دعای تو می دهدت جواب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کرمن، کری بهل گوش تمام بر گشا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 حدیث او بدی، جان تو آه کی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بزن که آه تو راه کند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اینست ثمره دوری از تعالیم محمد و آل محمد علیهم السلام و عجل فرجهم و اینست ثمره ستیزه گری با شریعت پسندیده خدا یعنی اسلام و اینست ثمره پیروی از هوی وهوس و اینست کیفر ستیزه گران با آیات عظیمه کتاب خدا یعنی سقوط به سراشیبی بی بازگشت دوزخ، همان دوزخ که دیدارکننده با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43" w:name="__RefHeading___Toc2065217_2870459653"/>
      <w:bookmarkStart w:id="144" w:name="_Toc48"/>
      <w:bookmarkEnd w:id="143"/>
      <w:r>
        <w:rPr>
          <w:rtl w:val="true"/>
        </w:rPr>
        <w:t xml:space="preserve">غزل </w:t>
      </w:r>
      <w:r>
        <w:rPr/>
        <w:t>45</w:t>
      </w:r>
      <w:r>
        <w:rPr>
          <w:rtl w:val="true"/>
        </w:rPr>
        <w:t xml:space="preserve">: </w:t>
      </w:r>
      <w:r>
        <w:rPr>
          <w:rtl w:val="true"/>
        </w:rPr>
        <w:t>بسته کنم من این دو لب</w:t>
      </w:r>
      <w:bookmarkEnd w:id="144"/>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نما تر ای عاقل دانا و خردمند که مولانا در این غزل هم به مانند سایر آثار منظوم و منثور خود تلاش می نماید تا با تشبث به حربه عشق و عاشقی و به کارگیری این ترفند ماکیاولیستی به دنبال تقدیس و پیش انداختن خود و القاء اباطیل مشرکانه وحدت وجودی و اندیشه های شیطانی خود و همفکران خود برود، او می داند که ذات اقدس احدیت جل جلاله، اثبات عشق و علاقه بندگان نسبت به خود را در پیروی از پیامبر عالی قدر خود اعلام نموده است و نیز سیر و سلوک برای رسیدن به خود یعنی رضای خود را انجام فرایض و دوری از نواهی خود اعلام کرده است یعنی به شرح آیه عظیمه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که ما قبلاً در خصوص عظمت این شاخصه عظیم الهی کلام خود را آورده و تکرار نمی نماییم ولی مولانا عمدا سهو می کند و بر ضد آیات عظیمه قرآن مجید به ستیزه گری با خدا و رسول او و امامان معصوم او قیام می کند و نه تنها بر ضد احکام شریعت پسندیده او قیام می کند بلکه بر ضد تمامی اوامر و نواهی آن به ترویج آموزه های شیطانی شراب و شراب خواری، بنگ و بنگ کشی، لواط و لواط کاری و زنا و زناکاری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بدتر از همه شرک و شرک ورزی می پردازد و درنهایت وقاحت و بی شرمی مدعی می شود که پیروان او باید از مستی شراب و بنگ مست شده و پس از وصل عشق مجاز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و زنان فریب خورده یعنی لواط و زنا یعنی تجاوز جنسی به کودکان و زنان بدبخت و فریب خورده به اوج سرمستی رسیده و از این عشق مجاز بسوی عشق حقیقی یعنی خدا به پرواز در آیند و لذا دلقک وار به سماع و چرخش و رقص درآمده و در عالم هپروت، خود را در ذات خدا فرو کنند و آگاه از خدائی خود شده یعنی سی مرغ خود را در قاف بیابند یعنی به خودشان یعنی سیمرغ وحدت وجود رسیده و بانگ اناالحق آن ها یعنی من خدا هستم آن ها بلند شود و سپس به این حد شرک ورزی نیز قانع نشده و در نهایت کفر و الحاد ادعا می کنند که تمامی انبیاء الهی و خصوصا العیاذبالله رسول خدا مشرک بوده فقط با یزید و شمس و دقوقی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که از دوئیت خارج شده و بانگ اناالحق یعنی من خدا هستم آن ها مرتفع شده، موحد هستند و به عبارتی تمامی امت های مقدس خداوند و تمامی پیروان پاک و صدیق انبیاء الهی و در راس آن ها امت پیامبر آخر زمان تا انقضای عالم مشرک و فقط این اوباش و اراذل شهوت ران و گمراه و بدبخت، موحد هستند یعنی به شرحی که او در دفتر اول مثنوی خود در ابیات </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بهم بافته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چون منی، ای من، درآ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گنجایی دو من را در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سوزن را سررشته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یکتایی، در این سوزن در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یا به شرح مزخرفاتی که در متن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 خود مذکور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او دو انا نمی گنجد، تو انا می گویی و او انا، یا تو بمیر پیش او 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العیاذبالله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تو بمیرد پس چون مردن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امکان ندارد پس تو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 فنا شو یعنی مانند مگس ظرف شیره که در ذات شیره فرومی رود ، در ذات خدا فرو برو و مانند بایزید که از دوئیت یعنی شرک به درآمد و با گفتن من خدا هستم از سیمرغی خود خبرداد موحد بشو و العیاذبالله از مرحله بندگی که اثبات دوئیت و شرک به خداست خارج شوو مانند العیاذ بالله رسول خدا و سایر پیامبران الهی و امت های آن ها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مشرک و اهل دوزخ از دنیا مرو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ثمره الحاد و شرک ورزی مشتی دلقک از اراذل و اوباش شراب خوار و بنگی لواط کار و زناکار شهوتران که اینگونه به استهزاء خدا و رسول او و آیات عظیمه کتاب او قرآن، و تعالیم امامان معصوم و احکام و فرایض آن قیام کرده و دین و آئین و شریعت پسندیده آخرین و برترین پیامبران خداوند را بازی و بازیچه فرض کرده اند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پس توجه نما تو ای عاقل دانا و خردمند که چگونه او در ادامه به جای سیر و سلوک از آن مسیری که ذات اقدس احدیت جل جلاله برای نیل به رستگاری و رضای خود، با پیروی از شریعت پاک اسلام یعنی تعالیم و آموزه های محمد و آل محمد علیهم السلام و عجل فرجهم و احکام و فرایض قرآن عظیم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یعنی آن اوامر و نواهی که به بندگان خود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ابلاغ فرموده است ، در نهایت وقاحت و بی شرمی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سوی تعالیم مشرکانه و آموزه های شیطانی وحدت وجودی خود دعوت می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رقص کنان به سوی سیمرغ کوه قاف یعنی به سوی وحدت محض یعنی به خود رسیدن و آگاهی از خدا بودن خود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نعره شیطانی اناالحق کشیدن یعنی اعلام کردن به این که خدا هستم مرا پرستش کنید که در پیراهن من جز خدا نیست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 شوند چشم ها از سکرات چشم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کنان درخت ها پیش لطافت صبا،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اما توجه نما تو ای عاقل دانا و خردمند بر این آموزه شیطانی رقص و سماع به عنوان یک عمل عبادی وحدت وجودی و مقدمه ای برای فرورفتن در ذات خدا یعنی وصل به عشق حقیقی بعد از وجد حاصل از عشق مجازی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شدن است یعنی بعد از مستی حاصل از شراب خواری و بنگ و حشیش کشی و سپس به اوج مستی و سرمستی رسیدن یعنی با تجاوز جنسی به کودکان زیبارو و زنان زیباروی فریب خورده یعنی لواط و زنا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بر اساس این آموزه شیطانی ، سالک تحت عنوان عارف به وجد و سماع می آید و با ضرب دف و چنگ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به سماع درآمده و می چرخد و می چرخد و می چرخد و سپس خود را از روزنه ای که می یابد در ذات خدا فرومی کند و از خود فنا می شود و می میرد مانند مگسی که در ظرف شیره افتاده و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آن مگس، بعد از فنا شدن در ظرف شیره که درواقع به شیره تبدیل می شود که اگر باد شیره را و به تبع آن مگس را تکان دهد ، آن حرکت مگس مربوط به خود مگس نیست بلکه متعلق باد و متعلق به شیره است پس هر آنچه از این مگس شیره ای حاصل می شود ارتباطی به او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دقیقاً حال عارف وحدت وجودی نیز مانند این مگس شیره ای است که از خود فنا و در ذات خدا می افتد و آن اناالحق که می گوید در واقع او نمی گوید چون او مانند آن مگس شیره ای از خود فنا شده و تبدیل به خدا شده یعنی همان گونه که مگس شیره ای تبدیل به شیره شده است او نیز تبدیل به خدا شده است پس توجه نماید مخاطب ارجمند که در منظر این اراذل و اوباش، این رقص و سماع مقدس بوده و درواقع کلید ورود در ذات خدا محسوب می شود و عارفان نبایستی در عشق مجاز متوقف شده و هدف خود را فراموش کرده و در مقدمه کار متوقف شوند یعنی در بنگ کشی و حشیش کشی و افیون کشی و شراب خواری و لواط گری و زناکاری و رقاصی متوقف شوند بلکه بایستی به این حرکت های شیطانی خود ادامه داده و به دنبال این عملیات شیطانی آن قدر بچرخند تا از خود فنا شده و در ذات خدا فرورفته و تبدیل به خدا شوند یعنی به خود آگاه شوند یعنی بدانند که سی مرغ نیستند بلکه سیمرغ هستند و آن زمان که به این آگاهی یعنی خدا بودن رسیدند پس از پرده دل نعره من خدا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هستم را مرتفع نمایند و توجه نماید مخاطب ارجمند که این رقص در نزد این جماعت گمراه، مراتبی دارد و مطرب بزم آن ها باید هوشیار باشد زیرا یادآور خداست که بر دف خود حکم باش می کوبد ونیز توجه نماید مخاطب ارجمند که البته همیشه این رقص ها و این کیف کردن و این فرورفتن ها در ذات خدا به نعره من خدا هستم و کشیدن آن از پرده ی 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ختم نمی شود زیرا ممکن است که مواد افیونی ناخالصی داشته و اوضاع رقاص را در هم و برهم کند ازجمله افلاکی در جلد اول کتاب خود مناقب العارفین با این مضمون نقل نموده است که روزی مولانا به شور عظیمی افتاد و در چرخ و سماع غرق شده بود ولی در این چرخ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قاطی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چرخ اعظم منیف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رقص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رقص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رقص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آورده و باقی را به رقص الجمل پیش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شتر می رقصید و توجه نما که افلاکی نگفته است مانند خر می رقصید زیر خر نمی رقصد بلکه با حرکت های موزون جفتک می زند یعنی روی دو دست خود تکیه کرده و پای خود را به عقب و به چپ و راست پرتاب می کند و لذا در نظر بیننده هرگز جهت این لگدها معلوم نیست که البته این از هنر عظیم این حیوان به عنوان یک حربه و ابزار دفاعی است ولی در شتر ، به رقص مشهور است یعنی رقص الجمل یعنی شتر با حالت های موزون شروع به تکان دادن سر و گردن و دست و پاهای خود می نماید ولی چون این حالت در نزد مردم عوام مسخره است این حالت شتر را به رقص الجمل موسوم کرده اند یعنی به رقص الجمل و در ضرب المثل های خود رقص هر انسان ناشی و یا مست و مخمور را که درهم و مسخره رقص می کند را رقص الجمل نام نهادند ولی آنچه مسلم است پیروان متعصب و در این فراز از پیروی او استنکاف می کنند و به هنگام سماع و رقص خود از او پیروی نمی کنند درحالی که پیرو در هر حال بایستی موبه مو به دستورات عمل نماید تا بتواند از آن راه که شیوخ این فرقه مانند آن مگس شیره ای که از خود فنا و به ذات شیره وارد شد از خود فنا شده و در ذات خدای ساخته شده در اوهام هپروتی خود وارد شوند ولی در می یابند که با پیروی از او بیشتر از پیش به دلقک های سیرک شبیه می شوند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مولانا بازهم در خلال این غزل به دنبال تقدیس شیطانی خود و دیگر شیوخ مشرک رفته و کفر و الحاد آن ها و ستیزه گری آن ها با خدا و رسول او و امامان معصوم و با آیات عظیمه کتاب خدا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را با ترفند ماکیاولیستی کوبیدن نعل وارونه به مفهوم ایمان ، تأویل و تعبیر و با این طریق در عالم هپروتی شیطانی و اوهام خود، برای اثبات ایمان بایزید و شمس دقوقی و خودش و سررزی و دیگر شیوخ معتاد و دائم الخمر افیونی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شدت مصرف الکل و حشیش مغزی را برای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نیز العیاذ بالله برای اثبات شرک تمامی پیامبران معصوم الهی و اوصیای ایشان و تمامی مقدسین و امت های ایشان و در صدر آن ها محمد و آل محمد علیهم السلام و عجل فرجهم و امت اسلام، به طرح و بیان و توجیه همان داستان دلقکانه و مضحک و مسخره توجیه و تأویل اناالحق گفتن این اراذل و اوباش متمسک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بلبل با درخت گل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دم در میان بنه نیست کسی، تویی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بلبل وحدت وجودی یعنی با یزید و این شیوخ ملعون و تبهکار به گل وحدت وجودی یعنی خدای ساخته شده در اوهام هپروتی خود ، گفتگو می کنند و به او می گویند و او نیز به آن ها می گوید یعنی الهام می کند و وحی می کند و مولانا در این کتاب وحدت وجودی خود و با این ترفند ماکیاولیستی، این مزخرفات و یاوه های مشرکانه را به خورد پیروان گیج و گمراه خود می دهد و این گونه همگی به سوی سراشیبی بی بازگشت و هولناک دوزخ روانه می شوند پس در این فراز هم این بلبلان وحدت وجودی یعنی بایزید و دیگر شیوخ تباهکار، با لب معشوق یعنی العیاذبالله خدا گفتگو و گفت و شنید و ماجرا تعریف می کنند یعنی به خدا سخن گفته و خدا نیز با آن ها بحث و گفتگو و تبادل نظر می کند و نه تنها ایشان را با وحی خود مورد مرحمت قرار می دهد بلکه در اسرار و مکنونات یعنی ذات خود را هم می گشاید و به آن ها می گوید که داخل من شوید یعنی به شرحی که در ابیات اول به بعد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لب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قدر خوش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و شنید و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برقراری نشست های صمیمی و دوستانه و گفتگو با خدا و به او داستان گفتن و از او وحی شنیدن و در قالب این اشعار به خلایق 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مخصوصاً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مخصوص خود را بازنماید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بایزید و ای شمس و ای مولوی و ای دقوقی و ای شیوخ تبهکار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بیائید نزد من یعنی نزد خدا یعنی در ذات من فرو روید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لب خشک گوید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با لب خشک به این جرثومه های فساد و تباهی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قصه چشمه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قصه و داستان آب حیات وحدت وجودی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قد مرد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خدا مثل یک خیاط با توجه به مرتبه و منزلت وحدت وجودی این اراذل و اوباش برای آن ها بطور عاشقانه ، قبا برش داده و می دوزد یعنی به خود نزدیک می کند بلکه در خود فرومی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او قبا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 شوند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چشم های این جرثومه های فساد و تباهی که از اثر مستی شراب و افیون حشیش به دوران و گردش افتاده ، به محض این که از ذکر این عشق مجاز و وصل ایازوشان یعنی مستی لواط و زنا پروازکنان به سوی معشوق یعنی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حقیقی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سکرات چشم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از عشق مجاز این شراب و افیون و آن لذت لواط و زنا مست شده و به عشق حقیقی رسیدند ناگهان با چشم مست خدا روبه رو شده و مست واقعی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کنان درخت ها پیش لطافت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زمان به واسطه لطف باد خدا، این درخت ها یعنی این اراذل و اوباش و احجار دوزخ به رقص درمی آیند و در این فراز یعنی بیت چهارم این بلبلان با درخت گل یعنی خدا می گویند که در دل تو چیست و راز دل خود را به ما بگو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با درخت گل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دم در میان بنه، نیست کسی، تویی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الان در مرحله دوئیت هستیم که ما یعنی این شیوخ وحدت وجودی هستیم و تو که معشوقه و خدای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به این شیوخ وحی و الهام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تو با تویی هیچ مدار این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وقتی العیاذبالله مثل پیامبر دویی داری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که بنده تو هستم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یعنی خدا هستم پس در منزلت شرک قرار داشته و مثل پیامبران و امت های آن ها و در صدر آن ها محمد و آل محمد العیاذبالله همگی مشرک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کوشش کن که از مرحله شرک و دوئیت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رخت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ذات 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سوزن هوس تنگ بود یقین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سوراخ سوزن یعنی شاخصه مشرک و موحد بودن من به عنوان العیاذبالله خدای وحدت وجودی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 ندهد به ریسمان چون که ببیندش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اجازه نمی دهم با این وضع مشرکانه خود وارد ذات من شوی یعنی پیش من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گنجد و تو مثل العیاذبالله پیامبران و مقدسین و امت های آنها در این حد مشرک هستی و بایستی یا تو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 و یا من پیش تو بمیرم و چون من خدا هستم و نمی میرم پس تو باید مثل مگس داخل ظرف شیره من شوی یعنی بمیری تا دویی نماند وگرنه مثل العیاذبالله همه پیامبران و اوصیاء آن ها و همه امت های آن ها که در مرحله دوئیت مانده و تا آخرین لحظات عمر خود می گفتند که بنده من هستند و با این شهادت در واقع شرک خود را به من ثابت می کردند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مشرک و اهل دوزخ از دنیا می روی پس باید خودت را فنا کنی تا بتوانی در ذات من داخل شوی و چون داخل شدی و سی مرغ وجود تو سیمرغ شد ناگهان درمی یابی که خودت خدایی و به خودت رسیده ای یعنی به وحدت محض پس از پرده دل نعره بیاور که در آسمان ها دنبال من یعنی خدا نگردید که من خدا هستم یعنی به همه تفهیم کن که چگونه با از خود فنا شدن و در ذات خود وارد شدن یعنی در وحدت محض به خودت رسیدی پس بانگ اناالحق یعنی من خدا هستم را مرتفع نما که دیر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مترس ز آتشم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که من آبم و خوشم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دولت آمدی صدر تو راست 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 که ادعای خدایی نمایی و بانگ اناالحق بزنی اصلا و ابدا ترس نداشته و نگران دوزخ و جهنم هم مباش زیرا که من مثل آب ، گوارا و خوشی رساننده هستم و تو در واقع به سوی سعادت آمدی و برتری تو بر همه خلایق و العیاذ بالله بر برترین و بالاترین خلقت حضرت محمد ثابت و محرز است و با این اناالحق گفتن ها برتری تو ثابت می شود زیرا آن ها در مرحله دوئیت یعنی شرک متوقف شدند ولی تو با اناالحق گفتن موحد می شوی یعنی به وحدت محض رسیده و تبدیل به خدا می شوی یعنی آگاه می شوی که سی مرغ همان سیمرغ است یعنی به خودت می رسی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توجه نما تو ای عاقل دانا و خردمند که اینست همان القاء شیطان به معاویه بن ابی سفیان خبیث که وقتی به او گفتند اگر دانستی که حضرت علی حق است چرا با او ستیزه گری کردی گفت برای حکومت دنیا و وقتی گفتند پس این خون هایی که به ناحق بر زمین ریخته شد و او جواب داد شما نمی دانید که رحمت خدا تا چه حد واسعه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درادامه جهت القاء این که این جماعت اوباش و اراذل با این اعتقاد مشرکان اهل دوزخ نیستند ، بازهم به ترفند نعل وارونه ماکیاولیستی خود متشبث می شود یعنی به پیروان گمراه خود این گونه القا می کند که نه تنها شما با این اناالحق گفتن ها مشرک نشده و به سوی دوزخ نمی روید بلکه به عکس از تمامی خلایق جهان برتر و بالاترید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جوهریی و لعل کان جان مکان و 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نادره زمانه ای، خلق کجا و تو کجا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به جهت القاء اراجیف و مزخرفات وحدت وجودی خود به ترفند شیطانی و ماکیاولیستی دیگر وحدت وجودی یعنی ادعای یال داش بودن با خدا را به اذهان گیج و گمراه پیروان خود القا می کند و تلاش دارد تا با القاء این مطلب مزخرف و یاوه که آن ها محل نزول وحی الهی هستند ، ایشان را فریب داده و قلوب هراسان و بیمناک ایشان را از احوال روز عظیم و عذاب عظیم دوزخ منحرف نماید</w:t>
      </w:r>
      <w:r>
        <w:rPr>
          <w:rFonts w:eastAsia="IRNazanin" w:cs="IRNazanin"/>
          <w:color w:val="111111"/>
          <w:sz w:val="28"/>
          <w:szCs w:val="28"/>
          <w:rtl w:val="true"/>
          <w:lang w:bidi="fa-IR"/>
        </w:rPr>
        <w:t xml:space="preserve">) . .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 چو رسید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وحی از آسمان بر ما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 بشور و هم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تعقل و تدبر و تفکر که اساس پیروی از شریعت محسوب می گردد دست بکش و در این خصوص دهان خود را نیز بشور یعنی گفت وگو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نیاید از کفت بوی پیاز گنده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طرف تو بوی گند و متعفن پیاز و تره نیاید یعنی خلایق متوجه نشوند که تو پیرو شریعت و اهل تعقل و تفکر برای تحری حقیقت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نمک 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معدن وحی وحدت وجودی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 تو ملیح و عاشقی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وحدت وجودی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 ستان و کاسه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 شراب را بگیر و کاسه طعام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شور گزین نه شور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شعور وحدت وجودی پیدا کن آش </w:t>
      </w:r>
      <w:bookmarkStart w:id="145" w:name="pg9032_94242"/>
    </w:p>
    <w:p>
      <w:pPr>
        <w:pStyle w:val="BookText"/>
        <w:rPr/>
      </w:pPr>
      <w:bookmarkEnd w:id="145"/>
      <w:r>
        <w:rPr>
          <w:rFonts w:ascii="IRNazanin" w:hAnsi="IRNazanin" w:eastAsia="IRNazanin"/>
          <w:color w:val="111111"/>
          <w:sz w:val="28"/>
          <w:sz w:val="28"/>
          <w:szCs w:val="28"/>
          <w:rtl w:val="true"/>
          <w:lang w:bidi="fa-IR"/>
        </w:rPr>
        <w:t>یعنی وعده های شریعت را رها کن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کنم من این دو لب، تا که چراغ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زبانه زبان ، گوید قصه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بهتر است که بیش از این سخن نگویم تا این تعالیم شیطانی وحدت وجودی من به مرور زمان در میان مردم پخش شود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آری اینست ثمره ستیزه گری با خدا و رسول و امامان معصوم و اینست ثمره محاربه با آیات عظیمه الهی که به ضلالت عظیم ختم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ضلالت عظیم که به دوزخ جاوید منتهی می شود، همان دوزخ که وارد شونده در آن آرزو می کند که ای کاش خدا او را خلق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فرجنابهم آمین یا رب العالمین</w:t>
      </w:r>
    </w:p>
    <w:p>
      <w:pPr>
        <w:pStyle w:val="Heading2"/>
        <w:numPr>
          <w:ilvl w:val="1"/>
          <w:numId w:val="1"/>
        </w:numPr>
        <w:rPr/>
      </w:pPr>
      <w:bookmarkStart w:id="146" w:name="__RefHeading___Toc2065219_2870459653"/>
      <w:bookmarkStart w:id="147" w:name="_Toc49"/>
      <w:bookmarkEnd w:id="146"/>
      <w:r>
        <w:rPr>
          <w:rtl w:val="true"/>
        </w:rPr>
        <w:t xml:space="preserve">غزل </w:t>
      </w:r>
      <w:r>
        <w:rPr/>
        <w:t>46</w:t>
      </w:r>
      <w:r>
        <w:rPr>
          <w:rtl w:val="true"/>
        </w:rPr>
        <w:t xml:space="preserve">: </w:t>
      </w:r>
      <w:r>
        <w:rPr>
          <w:rtl w:val="true"/>
        </w:rPr>
        <w:t>لطف وحدت وجودی معشوق یعنی العیاذ بالله خدا به این جماعت معلوم الحال</w:t>
      </w:r>
      <w:r>
        <w:rPr>
          <w:rtl w:val="true"/>
        </w:rPr>
        <w:t>:</w:t>
      </w:r>
      <w:bookmarkEnd w:id="147"/>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چگونه مولانا در قالب این اشعار که آن را در عالم هپروتی خود به هم بافته است، تظاهر به عشق و علاقه به خداوند می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درحالی که ما ادعای کذب و دروغ وی را به شرح آیات عظیمه الهی ثابت نمودیم و اثبات نمودیم که چگونه ذات اقدس احدیت جل جلاله دوستی پیامبر خود و اطاعت از او یعنی اطاعت از اوامر و نواهی او را شاخصه عشق و محبت به خود اعلام فرموده است و به عبارتی به استدلال آیات عظیمه کتاب خدا ادعای دوستی خدا و در عین حال عدم پیروی از محمد و آل محمد علیهم السلام و عجل فرجهم را کسی ابراز نمی نماید مگر شخص کذاب و مفتری و دروغگو که هوی و هوس را خدای خود قرار داده و از آن پیروی می کند، مولانا در خلال بیان ابیات این غزل، طبق معمول به شرح افکار و اندیشه های شیطانی وحدت وجودی خود می پردازد و در این غزل نیز به دنبال اثبات داستان مضحک و مسخره و دلقکانه نقاش ازل است که به این جماعت فاسد و معلوم الحال و مدعی خدایی جام می الست می دهد و دم به دم از وحی خود، این ستیزه گران با شریعت پسندیده خود و رسول گرامی خود و اوصیاء معصوم او را، مملو و مشحون می نماید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آری آنها چنان از مستی شراب و افیون از خود بیخود شده اند که فرورفتن در طبقات دوزخ را عروج به عرش خدا تصور می نمایند و برای بیدار شدن از این خواب دهشناک، هیچ هشداری در آن ها کارگر نیست زیرا آن ها نخوابیده اند بلکه خود را به خواب زده اند</w:t>
      </w:r>
      <w:r>
        <w:rPr>
          <w:rFonts w:eastAsia="IRNazanin" w:cs="IRNazanin"/>
          <w:color w:val="111111"/>
          <w:sz w:val="28"/>
          <w:szCs w:val="28"/>
          <w:rtl w:val="true"/>
          <w:lang w:bidi="fa-IR"/>
        </w:rPr>
        <w:t xml:space="preserve">: (. .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که چه داد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ببین خدا چقدر به من بخشش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 چه گشاد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ببین که چطور اعمال او مرا شاد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مانند یوسف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یاد </w:t>
      </w:r>
      <w:bookmarkStart w:id="148" w:name="pg9032_94243"/>
    </w:p>
    <w:p>
      <w:pPr>
        <w:pStyle w:val="BookText"/>
        <w:rPr/>
      </w:pPr>
      <w:bookmarkEnd w:id="148"/>
      <w:r>
        <w:rPr>
          <w:rFonts w:ascii="IRNazanin" w:hAnsi="IRNazanin" w:eastAsia="IRNazanin"/>
          <w:color w:val="111111"/>
          <w:sz w:val="28"/>
          <w:sz w:val="28"/>
          <w:szCs w:val="28"/>
          <w:rtl w:val="true"/>
          <w:lang w:bidi="fa-IR"/>
        </w:rPr>
        <w:t>می کند عاشق کف بریده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می الست خود، خویش دهد به مست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 زند به دست خود، باز دل پریده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این ابیات در واقع طرح همان داستان مضحک و مسخره و دلقکانه نقاش ازل است درحالی که می دانیم ذات اقدس احدیت جل جلاله سعادت و نیکبختی و پرستش خود را از روی کرم و فضل خود، امری آسان و گوارا و فطری در بندگان خود قرار داده و ایشان را به واسطه نعمت عظیم عقل، در انتخاب راه خوب و بد مختار فرمود و عقل را پیامبر باطن و پیامبران خود را با آیات عظیمه خود، پیامبران ظاهر ایشان قرار داد تا وفق کلام عظیم مولای مظلوم ما حضرت رضا علیه السلام به خیر دنیا و آخرت رسیده و از شر دنیا و آخرت در امان باشند پس به واسطه پیامبران خود، آن ها را به بهشت دعوت نموده و از عذاب دوزخ خود ترسانید ولی تاریخ نشان داد که چگونه ظالمان و ستمکاران با پیروی از هوی و هوس خود، به ستیزه گری با او و رسولان او و اوصیاء رسولان او پرداخته و دین و آئین و شریعت های او را بازیچه و وسیله تبهکاری های خود قرار دادند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خدای را خمش، خوی سکوت را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عصیده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کوته کن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قیل و قال اهل شریعت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پیرو مسلک و مرام عشق باش و شریعت و احکام و فرایض خداوند را رها کن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ثمره ستیزه گری با خدا و رسول او و امامان تعیین شده او و اینست ثمره ستیزه گری با احکام و فرایض شریعت پسندیده او اسلام و اینست ثمره ستیزه گری با آیات عظیمه کتاب او قرآن که فرورفتن در طبقات دوزخ را ، عروج در عرش تصور می کند و الهام شیطان را الهام خدا به خود می بیند، پس بار کج او به منزل نمی رسد و او و امثال او با فرورفتن در حفره ای که آن را قبر می نامند به زودی درمی یابند که در چه بد منزلگاهی وارد شده اند زیرا آن را حفره ای از حفرات آتش می یابند و آنگاه آرزو می کنند که ای کاش خدا آن ها را خلق نمی کرد اللهم صل علی محمد و آل محمد و عجل فرجهم و فرجنابهم آمین یا رب العالمین</w:t>
      </w:r>
    </w:p>
    <w:p>
      <w:pPr>
        <w:pStyle w:val="Heading2"/>
        <w:numPr>
          <w:ilvl w:val="1"/>
          <w:numId w:val="1"/>
        </w:numPr>
        <w:rPr/>
      </w:pPr>
      <w:bookmarkStart w:id="149" w:name="__RefHeading___Toc2065221_2870459653"/>
      <w:bookmarkStart w:id="150" w:name="_Toc50"/>
      <w:bookmarkEnd w:id="149"/>
      <w:r>
        <w:rPr>
          <w:rtl w:val="true"/>
        </w:rPr>
        <w:t xml:space="preserve">غزل </w:t>
      </w:r>
      <w:r>
        <w:rPr/>
        <w:t>47</w:t>
      </w:r>
      <w:r>
        <w:rPr>
          <w:rtl w:val="true"/>
        </w:rPr>
        <w:t xml:space="preserve">: </w:t>
      </w:r>
      <w:r>
        <w:rPr>
          <w:rtl w:val="true"/>
        </w:rPr>
        <w:t>بیرون آمدن از لاک نجس و متعفن وحدت وجودی</w:t>
      </w:r>
      <w:r>
        <w:rPr>
          <w:rtl w:val="true"/>
        </w:rPr>
        <w:t>:</w:t>
      </w:r>
      <w:bookmarkEnd w:id="150"/>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غزل مولانا از لاک نجس و متعفن وحدت وجودی خود خارج شده و درنهایت وقاحت و بی شرمی برای پرستش خدای خود شمس تبریزی، غزل سرایی می کند و در فراق او می نالد غافل از این که فرزند برومندش خدای او را غافل گیر نموده و با همدستی یاران وفادار خود، شمس را به دیار عدم روانه کرده و قلوب داغ دار و عزادار خود و خاندانش را که به واسطه قتل مظلومانه کیمیا خاتون به سوگ نشسته بود را شفا بخشیده و این مولانا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علی رغم علم به این حقیقت، صلاح نمی داند تا آن را برملا کند زیرا می داند آب دهان به سوی آسمان در برگشت به سر و ریش او بازمی گردد ولی او در راستای اهداف ماکیاولیستی خود به عبادت و ستایش و پرستش شمس تبریزی مشغول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تو ماه آسمان، ماه کجا و تو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شمس تبریزی که به منزله ماه آسمان هستی ولی درواقع ماه کجا و تو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رخ مه کجا بود این کر و فر و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به ماه عاشق و ماه اسیر عشق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شمس تبریزی آگاه باش که همه ماه پرستان مشغول پرستش ماه هستند ولی خود ماه به پرستش تو مشغول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ناله کنان ز درد تو لابه کنان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 آسمان در فراق تو به آه و ناله و زاری درآمده و فریاد می کند که ای خدای من ای شمس تبریزی</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کنند مهر و مه پیش رخ چو آتشت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تبریزی ماه و آفتاب به صورت چون آتش تو یعنی فروزان تو در حال سجده دائم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کند جمال تو با مه و مهر،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زمانی که جمال تو با ماه و خورشید به گفتگو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نشینند آن ها اتوماتیک و خودکار به سجده تو ای شمس تبریزی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دوش مه که تا سجده برد به پیش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دیشب ماه آسمان آمد که به تو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عاشقان تو نعره زنان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وقتی دیشب ماه آسمان آمد که به تو سجده کند ناگهان پیروان غیرتمند تو نعره کشیدند و به ماه گفتند برو پی کار خودت، تا ما هستیم اجازه سجده کردن تو را به شمس تبریزی نمی دهیم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بخرام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تبریزی بیا و باز هم روی زمین در پیش ما خرامان خرامان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که شکفند جان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خرامیدن و با ناز راه رفتن تو ، جان های مریدان سرمست شده و مانند گل ها شکوفه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تاکه ملک فروکند سر ز دریچه 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همین طور بیا و با ناز و کرشمه خرامان خرامان راه برو تا ملائکه و فرشتگان آسمان از آسمان به سوی تو نازل شده و جلوه گری کنند،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در ادامه در فراق شمس که می داند به کجا فرستاده شده است می نالد</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شده است باغ جان از غم هجر چون 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برسد بهار تو تا بنمایی اش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تبریزی که باغ جان ما یعنی من و مریدان از غم دوری تو زرد و زار شده است، چه زمانی خواهی آمد تا مانند رایحه بهاری، موجبات بهار دل های ما را فراهم نمایی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مولانا می داند که شمس تبریزی یعنی خدای او ، از سفری که فرزند برومندش برای او تدارک دیده است بازنمی گردد ولی همچنان برای او می نالد و به پرستش او مشغول است زیرا آثار این تقدیس و پرستش به خود او بازمی گردد یعنی در واقع مریدان بدبخت را برای پرستش خود دعوت می نماید، همان دعوت و همان پرستش که در معیارهای شریعت پسندیده </w:t>
      </w:r>
      <w:bookmarkStart w:id="151" w:name="pg9032_94245"/>
    </w:p>
    <w:p>
      <w:pPr>
        <w:pStyle w:val="BookText"/>
        <w:rPr/>
      </w:pPr>
      <w:bookmarkEnd w:id="151"/>
      <w:r>
        <w:rPr>
          <w:rFonts w:ascii="IRNazanin" w:hAnsi="IRNazanin" w:eastAsia="IRNazanin"/>
          <w:color w:val="111111"/>
          <w:sz w:val="28"/>
          <w:sz w:val="28"/>
          <w:szCs w:val="28"/>
          <w:rtl w:val="true"/>
          <w:lang w:bidi="fa-IR"/>
        </w:rPr>
        <w:t>خداوند مستوجب ورود به دوزخ جاویدان است همان دوزخ که وارد شونده به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52" w:name="__RefHeading___Toc2065223_2870459653"/>
      <w:bookmarkStart w:id="153" w:name="_Toc51"/>
      <w:bookmarkEnd w:id="152"/>
      <w:r>
        <w:rPr>
          <w:rtl w:val="true"/>
        </w:rPr>
        <w:t xml:space="preserve">غزل </w:t>
      </w:r>
      <w:r>
        <w:rPr/>
        <w:t>48</w:t>
      </w:r>
      <w:r>
        <w:rPr>
          <w:rtl w:val="true"/>
        </w:rPr>
        <w:t xml:space="preserve">: </w:t>
      </w:r>
      <w:r>
        <w:rPr>
          <w:rtl w:val="true"/>
        </w:rPr>
        <w:t>داستان عاشق و معشوقی وحدت وجودی</w:t>
      </w:r>
      <w:bookmarkEnd w:id="153"/>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توجه نما که در این فراز قبل از شرح و تفسیر این غزل لازم است به خلاصه ای از داستان شیطانی عشق و عاشقی در این مسلک و مرام مشرکانه بپردازیم و آن این که در این فرقه عشق اسطرلاب اسرار خداست و در آن قیل وقال جایگاهی ندارد یعنی حکم شریعت جایگاهی ندارد و این عشق و امواج آنست که حکومت می کند و لذا شراب خواری و افیون کشی و زنا و لواط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در آن بی معنی می شود و تمامی این ارتباطات باوجود عشق و جذبه و کشش آن توجیه و تفسیر می شود، در این مسلک عشق هرگز یکسویه نیست یعنی وقتی کسی عاشق کسی یعنی معشوق می شود، به سوی او امواج می فرستد همانگونه که از سوی معشوق امواج ساطع شده و عاشق را اسیر می کند و ما قبلاً در خصوص ظهور انواع فجایع و جنایات به واسطه این تلقی و این برداشت شیطانی در جامعه را شرح داده و مکرر نمی کنیم و بلکه مقصود ما شرح ماجرای این برداشت ها است و لذا در داستان سیف بخاری، آن شیخ به حرامزاده بودن کودکی که به او تجاوز می کرد تصریح کرده است زیرا در تفکر شیطانی این جماعت وحدت وجودی، آن کودک در موقع تجاوز آن شیخ، حواسش به جای دیگر معطوف شده و لذت شیخ را از لواط ضایع می کرده است پس توجه نما تو ای عاقل دانا و خردمند که در دیدگاه فرقه ای این جماعت، داستان وجود کشش و جذبه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دوطرفه عاشق و معشوق قطعی است و اما عاشق پس فاعل است و اما معشوق پس مفعول است یعنی معشوق چه مرد و چه زن ملزم است به تمکین و به همین دلیل است که مریدان بایستی مثل مولانا در صورت خواست شیخ یا قطب و یا مراد و 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همسر و دختر و پسر خود را تقدیم کنند و ما در این خصوص نیز کلام خود را مذکور و تکرار نمی نمائیم و نیز توجه نماید مخاطب گرامی که در این فرقه، تفکر مذکر سالاری حاکم نیست تا به واسطه آن این تصور حاصل شود که نقش معشوق را بایستی حتما مؤنث ایفا نماید و نقش عاشق را مذکر بلکه این جا بجایی ها به هیچ وجه مطمح نظر نیست و عند اللزوم با وقوع کشش ایجاد می شود پس چون بر این فرازها آگاه شدی پس توجه نما به جایگاه معشوقی حاجب یعنی شمس و مولانا و دیگر شیوخ که عنداللزوم با حرکت عاشقان می بایستی که نقش خود را در معشوق </w:t>
      </w:r>
      <w:bookmarkStart w:id="154" w:name="pg9032_94246"/>
    </w:p>
    <w:p>
      <w:pPr>
        <w:pStyle w:val="BookText"/>
        <w:rPr/>
      </w:pPr>
      <w:bookmarkEnd w:id="154"/>
      <w:r>
        <w:rPr>
          <w:rFonts w:ascii="IRNazanin" w:hAnsi="IRNazanin" w:eastAsia="IRNazanin"/>
          <w:color w:val="111111"/>
          <w:sz w:val="28"/>
          <w:sz w:val="28"/>
          <w:szCs w:val="28"/>
          <w:rtl w:val="true"/>
          <w:lang w:bidi="fa-IR"/>
        </w:rPr>
        <w:t>بودن یعنی جایگاهی که خدا در مقام حاجبی به آنها داده است ، ایفا نمایند پس چون بر این فرازها آگاه شدی پس توجه نما تو ای مخاطب ارجمند به شرح و تفسیر این غزل که در آن شمس تبریزی می بایست نقش معشوقه ای خود را برای این عاشقان ایفا نماید یعنی نقش خود را با توجه به اینکه مقام عاشقی، مقام خواستن و تمنا و تقاضا و فاعلیت است و مقام معشوقه بودن مقام ناز و کرشمه و جفا و مفعولیت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درست را ببین کو بشکست خواب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تافت ز چرخ هفتمین در وطن خراب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وطن خراب ، قلب آشفته عاشقان است و مقصود او از ماه درست یعنی قرص کامل ماه تجلی زیبایی شمس به عنوان معشوق بر این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شوند عاشقان روز وصال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ز هم بشد جهان از بت با نقاب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تبریز، شمس دین روی نمود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هزار آفرین بر مه آفتاب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عاشقان، معشوقه ما یعنی شمس تبریزی از تبریز رخ نمود پس هزاران آفرین بر این ماه و خورشید ما یعنی شمس تبریزی که حاجب و خدای ما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سزا و کیفر پیروی از هوی وهوس و اینست کیفر و سزای ترک عقل و ترک تفکر و اینست کیفر و سزای ستیزه گری با خدا و رسول او و اوصیا و امامان معصوم تعیین شده خداوند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ورود در سرازیری دوزخ جاویدان یعنی دخول در آتش دوزخ و طبقات هولناک آن، همان دوزخ که پشیمان کننده است و وارد شونده به آن از آن خارج نمی شود و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55" w:name="__RefHeading___Toc2065225_2870459653"/>
      <w:bookmarkStart w:id="156" w:name="_Toc52"/>
      <w:bookmarkEnd w:id="155"/>
      <w:r>
        <w:rPr>
          <w:rtl w:val="true"/>
        </w:rPr>
        <w:t xml:space="preserve">غزل </w:t>
      </w:r>
      <w:r>
        <w:rPr/>
        <w:t>49</w:t>
      </w:r>
      <w:r>
        <w:rPr>
          <w:rtl w:val="true"/>
        </w:rPr>
        <w:t xml:space="preserve">: </w:t>
      </w:r>
      <w:r>
        <w:rPr>
          <w:rtl w:val="true"/>
        </w:rPr>
        <w:t>شرح گفتگو و رازگویی وحدت وجودی با خدا و مزاح کردن خدا با ایشان</w:t>
      </w:r>
      <w:bookmarkEnd w:id="156"/>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در شرح و تفسیر این غزل توجه نما به نهایت بی شرمی و وقاحت این جماعت که به زعم و گمان خود در آغوش خداوند فرو رفته و با او به رازگویی و مناجات وحدت وجودی مشغولند و خداوند نیز از روی مزاح و شوخی با ایشان مطایبه می کند و سجده کردن آن ها به درگاه خود را به شترانی تشبیه می کند که برای پنبه خوردن، گردن خود را دراز می کنند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 حیات و زندگی، بی تو فنا و مردنا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با تو زنده ایم و بی تو می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تو آفتابی و بی تو بود فسردنا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یخ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زنیم و سپس در ادامه العیاذبالله موضوع بی تردید داستان نقاش ازل بودن خدا را به خدا یادآوری می نماید و سپس خدا به او می گوید برای چه این موضوع را به من گوشزد و یادآوری می کنی مگر من خودم از روح خودم در تو ندمیدم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بر این بساط ها بر کف تو چو مهره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خلایق هستی از خوب و بد و از سعید و شقی همگی مانند مهره های شطرنج و بازی تو هستند که گروهی یعنی اشقیا از اراده تو مات می شوند و گروهی دیگر یعنی سعدا از اراده ی تو می برند یعنی تو کسی هستی که دو تصویر زشت و زیبا برای نشان دادن قدرت خود ترسیم کرده ای یعنی بیان همان داستان مضحک و مسخره و دلقکانه نقاش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اراده تو و خواست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گشتنا، هم ز تو مهره بردنا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برد و باخت آن ها به امر و دستور توست یعنی شیطان و فرعون و ابن ملجم و هیتلر و استالین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تمامی اشقیای عالم همگی مامور و ابزار و مجری اوامر تو بوده اند پس در ادامه خداوند هم به او پاسخ می دهد یعنی به او الهام می کند که این چه سخنانی است که به ما یادآوری و گوشزد می کنی ظاهرا فراموش کردی که ما خودمان تو را خلق کرده ایم و از روح خود در تو دمیده ایم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به او یعنی به مولانا الهام کرده و پاسخ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دمم چه می دهی، دم به تو من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تو بی خبرنی ام در دم دم سپردنا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مولانا می گوید که وقتی من به خدا سجده کردم خدا با خنده و مزاح با من شوخی می کرد و به مسخره به من می گفت ای دراز گردن چکار می کنی چکار می کنی آیا گردن خود را این گونه مثل شتر دراز می کنی که می خواهی پنبه دانه بخوری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به سجده می شدم، پست خمیده چون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زنان گشاد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با خنده و قهقهه لب گشاد یعنی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گردن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شتر دراز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که چه خواهی کردنا، بین که چه خواهی کردنا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نگاه کن چکار می کنی، نگاه کن چکار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دراز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چه سجده ای است تو مثل شتر گردن دراز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پنبه بخواهی خوردنا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شتر که می خواهی پنبه دانه بخورد عمل کرده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او با خدا شوخی می کند همان گونه که با دین خدا شوخی و بازی می کند و با این مزخرفات و یاوه های شرک آمیز به استهزاء آیات کتاب خدا می رود و دوزخ او و معاد و رستاخیز او را انکار می کند و با پیروی از هوی و هوس، خود و پیروان خود را در سراشیبی هولناک و دهشتناک دوزخ وارد می نماید همان دوزخ که از آن ترسانیده و وعده داده شده بودند ، همان دوزخ که چون به آن وارد شوند آرزو می کنند که ای کاش خدا آن ها را خلق نمی کرد اللهم صل علی محمد و آل محمد و عجل فرجهم و فرجنابهم آمین یا رب العالمین </w:t>
      </w:r>
      <w:bookmarkStart w:id="157" w:name="pg9032_94248"/>
    </w:p>
    <w:p>
      <w:pPr>
        <w:pStyle w:val="Heading2"/>
        <w:numPr>
          <w:ilvl w:val="1"/>
          <w:numId w:val="1"/>
        </w:numPr>
        <w:rPr/>
      </w:pPr>
      <w:bookmarkStart w:id="158" w:name="__RefHeading___Toc2065227_2870459653"/>
      <w:bookmarkStart w:id="159" w:name="_Toc53"/>
      <w:bookmarkEnd w:id="157"/>
      <w:bookmarkEnd w:id="158"/>
      <w:r>
        <w:rPr>
          <w:rtl w:val="true"/>
        </w:rPr>
        <w:t xml:space="preserve">غزل </w:t>
      </w:r>
      <w:r>
        <w:rPr/>
        <w:t>50</w:t>
      </w:r>
      <w:r>
        <w:rPr>
          <w:rtl w:val="true"/>
        </w:rPr>
        <w:t xml:space="preserve">: </w:t>
      </w:r>
      <w:r>
        <w:rPr>
          <w:rtl w:val="true"/>
        </w:rPr>
        <w:t>یاوه گویی و گزاف گویی های وحدت وجودی و</w:t>
      </w:r>
      <w:r>
        <w:rPr>
          <w:rtl w:val="true"/>
        </w:rPr>
        <w:t>. . .</w:t>
      </w:r>
      <w:bookmarkEnd w:id="159"/>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نما تو ای عاقل دانا و خردمند که از این فراز به بعد، نگارنده به دلیل سیاق ثابت یاوه گویی و گزافه گویی های مولانا که همگی تکرار مکررات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ثابت نمودیم قالب های مختلفی است که بر برداشت های محدود و انگشت شمار تفکرات ملحدانه و مشرکانه وحدت وجودی او مانند داستان مسخره و مضحک نقاش ازل و فنا شدن و خدا شدن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ارائه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تلاش می نماید تا با ذکر اشاره ای از این گونه غزلیات گذر نموده و به شرح و تفسیر آن فرازهایی بپردازد که نیاز به شرح و تفسیر آن احساس می گردد پس توجه نما تو ای مخاطب ارجمند که در این غزل همانگونه که عادت ماکیاولیستی مولانا است به مدح و ثنای خدای خود، شمس تبریزی می پردازد غافل از این که این گزافه گویی ها در بسیاری از مریدان و ازجمله در فرزند او بی اثر بوده و بلکه به عکس عمل کرده و به عبارتی نتوانسته است که بازدارنده انتقام مهلک آن ها از شمس به قصاص قتل مظلومانه کیمیا خاتون شود او در این ابیات تصریح می نماید که شمس تبریزی از چشمه خضر و کوثر و از آب حیات خوش تر است ولی درعین حال فراق او موجب شده که مولانا خشک دهان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خضر و کوثری، ز آب حیات، خوش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هجر تو منم خشک دهان چرا چرا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مولانا در غزل بعدی یعنی غزل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مدح و ثنا ادامه می دهد و به تقدیس شراب و شراب خواری پرداخته و در قالب بیت آخر خود، به دشمنی های کینه توزانه اطرافیان خود برعلیه خدای خود یعنی شمس اقرار می کند همان دشمنی و کینه توزی که درنهایت خدای او را از صفحه روزگار نیست و نابود کرد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دیدن خسرو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شعشعه عقار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اثربخشی این شرابی که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خوش است این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بسیار به من خوش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نروم از این سرا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طرب پرست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جانی که پیروی می کند از هوی و هوس و عشق ورزی و شراب خواری و حشیش کشی و خوشی و خوشدلی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عقل خراب مست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کثرت شراب خواری برای ما عقلی را باقی نگذاشته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ساغر جان به دست ما سخت خوش است 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شراب و شراب خواری و این حشیش و حشیش کشی ها و این شمس پرستی ما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بسیار حال خوشی است که از آن خوش تر متصور نیست</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آمد جان جان من، کوری دشمنان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 که جان جان من است به کوری دشمنان او که دشمنان من هستند به نزد من و مجلس شراب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 گلستان من، زینت روضه </w:t>
      </w:r>
      <w:bookmarkStart w:id="160" w:name="pg9032_94249"/>
    </w:p>
    <w:p>
      <w:pPr>
        <w:pStyle w:val="BookText"/>
        <w:rPr/>
      </w:pPr>
      <w:bookmarkEnd w:id="160"/>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او در این بیت به این موضوع مهم و اساسی یعنی وجود دشمنی خطرناک و مهلک بر ضد شمس تبریزی اشاره می کند و براساس مفاد این بیت تلاش می کند تا با تقدیس شمس و تقبیح دشمنی با او، این تصور را در دشمنان شمس ایجاد نماید که نبایستی بسوی دشمنی با شمس بروند ولی این روش هم بازدارنده انتقام جوئی فرزند برومند او و یاران صدیق او نبود به گونه ای که به محض به قتل رسیدن کیمیا خاتون و در بحبوحه ی برپایی عزا برای آن زندانی محبوس و زجر دیده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آتش کینه قصاص افروخته شده و حکم آن توسط دادگاه انقلابی قلوب سوخته و مجروح خاندان مولانا با سرنگون نمودن شمس در جایی که خبر محل آن بعداً به مولانا رسید، اجرا شد، همان حکم و همان اجرا و همان اجراکنندگان که داستان مفصل آن، برای مولانا نقل شد و او صلاح دید که آن را عیان نکند ولی حقیقت آن، از نحوه برخورد او با جسد بی جان فرزندش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بر همگان آشکار شد و در نهایت تعفن عشق و عشق ورزی های وحدت وجودی و ماهیت دروغ پردازی های او از پرده تفکرات ماکیاولیستی و شیطانی وی بیرون افتاد و اینست البته ثمره یک عمر ستیزه گری و عنادورزی و پیروی از هوی و هوس و ورود به سراشیبی دوزخ ، همان دوزخ که ستمکاران به آن هشدار داده شدند ولی بازدارنده آنان از ستمکاری نبوده است همان دوزخ که وارد شونده به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61" w:name="__RefHeading___Toc2065229_2870459653"/>
      <w:bookmarkStart w:id="162" w:name="_Toc54"/>
      <w:bookmarkEnd w:id="161"/>
      <w:r>
        <w:rPr>
          <w:rtl w:val="true"/>
        </w:rPr>
        <w:t xml:space="preserve">غزل </w:t>
      </w:r>
      <w:r>
        <w:rPr/>
        <w:t>52</w:t>
      </w:r>
      <w:r>
        <w:rPr>
          <w:rtl w:val="true"/>
        </w:rPr>
        <w:t xml:space="preserve">: </w:t>
      </w:r>
      <w:r>
        <w:rPr>
          <w:rtl w:val="true"/>
        </w:rPr>
        <w:t>بیرون آمدن از لاک نجس و متعفن وحدت وجودی و</w:t>
      </w:r>
      <w:r>
        <w:rPr>
          <w:rtl w:val="true"/>
        </w:rPr>
        <w:t>.....:</w:t>
      </w:r>
      <w:bookmarkEnd w:id="162"/>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نیز مولانا از لاک نجس و متعفن وحدت وجودی خود خارج شده و به تقدیس شمس تبریزی و تقدیس داستان عشق ورزی مجازی و تقدیس سیروسلوک شیطانی و سپس تقدیس اجرای پرده ی آخر نمایش مشرکانه فنا فی الله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پردازد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عشق روی تو جمله رضای نفس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شده است لا جرم ترک هوای نفس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عشق ورزی به روی شمس تبریزی تمام وجود ما را فراگرفته است پس بر طبق احکام دین و شریعت ترک این عمل ما که در قالب شریعت، پرستش هوی و هوس تلقی می شود به معنی اثبات کفر و الحاد ما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به عشق زنده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وجود من به عشق شمس تبریزی زنده شد پس چگونه می توانم با آن مبارزه کنم و آن را از بین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قصد غزاش چون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غمزه خونی تو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حرکات چشم و ابرو و کرشمه و ناز تو به عنوان معشوق </w:t>
      </w:r>
      <w:bookmarkStart w:id="163" w:name="pg9032_94250"/>
    </w:p>
    <w:p>
      <w:pPr>
        <w:pStyle w:val="BookText"/>
        <w:rPr/>
      </w:pPr>
      <w:bookmarkEnd w:id="163"/>
      <w:r>
        <w:rPr>
          <w:rFonts w:ascii="IRNazanin" w:hAnsi="IRNazanin" w:eastAsia="IRNazanin"/>
          <w:color w:val="111111"/>
          <w:sz w:val="28"/>
          <w:sz w:val="28"/>
          <w:szCs w:val="28"/>
          <w:rtl w:val="true"/>
          <w:lang w:bidi="fa-IR"/>
        </w:rPr>
        <w:t>و 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و غزای نفس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و آئین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دوزخ جای کافران، جنت جای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برای عاشقان، محو، سزای نفس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اساس تفکر وحدت وجودی این فکر باطل وجود دارد که دوزخ جای کافران و بهشت جای مؤمنان است ولی در فلسفه و مسلک عشق که در تفکر وحدت وجودی است چیزی به نام بهشت و دوزخ وجود ندارد بلکه این عشق است که برای عاشقان منزلت محو یعنی فنای فی الله را ایجاد می کند و این مقام درواقع سزا و کیفر و پاداش نفس یا وجود آن ها است که از عشق پر و مملو شده یعنی تبدیل به خدا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حقیقت و وفا، سر خلاصه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روح، شمس دین بود صفای نفس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رسیدن و نیل به اصل این حقیقت و این وصال و این راز، رسیدن به این مقام در خدای روح ما، شمس تبریزی است که در مقام حاجب، خدای ما شده و اسباب صفای نفس ما را پدید آورده یعنی باعث شده که ما در طریق تفکر وحدت وجودی حرکت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عبیر جان در بدن هزار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تبریز، خاک را، کحل ضیای نفس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مشتی از خاک تبریز کافی است که به جای هزاران سنگ طبی موجبات تقویت قوه بینایی ما را فراهم نماید به گونه ای که اگر آن را بر دیده بزنیم اسرار وحدت وجودی بر ما کشف شده و بصیرت می یابیم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آری اینست ثمره پرستش هوی و هوس و دوری و ستیزه گری با خدا و رسول او و امامان معصوم و انکار آیات عظیم کتاب او و انکار روز معاد و بهشت و دوزخ، و اینست ثمره ستیزه گری با عقل و اینست ثمره پیروی از هوی وهوس یعنی ورود به دوزخ جاویدان یعنی همان مکان هولناک که وارد شونده به آن ، از آن خارج نمی شود و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64" w:name="__RefHeading___Toc2065231_2870459653"/>
      <w:bookmarkStart w:id="165" w:name="_Toc55"/>
      <w:bookmarkEnd w:id="164"/>
      <w:r>
        <w:rPr>
          <w:rtl w:val="true"/>
        </w:rPr>
        <w:t xml:space="preserve">غزل </w:t>
      </w:r>
      <w:r>
        <w:rPr/>
        <w:t>53</w:t>
      </w:r>
      <w:r>
        <w:rPr>
          <w:rtl w:val="true"/>
        </w:rPr>
        <w:t xml:space="preserve">: </w:t>
      </w:r>
      <w:r>
        <w:rPr>
          <w:rtl w:val="true"/>
        </w:rPr>
        <w:t>نزول حضرت جبرئیل بر مولانا در عالم هپروت و داستان لب گرفتن مولانا از خدا و</w:t>
      </w:r>
      <w:r>
        <w:rPr>
          <w:rtl w:val="true"/>
        </w:rPr>
        <w:t>....:</w:t>
      </w:r>
      <w:bookmarkEnd w:id="165"/>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به شرح و تفسیر این غزل که دلالت تام دارد بر جنون و اثرگذاری نجاست شراب و اثرات مخرب افیون یعنی حشیش و بنگ و سبزینه بر مغز و پوک کردن آن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در این غزل مولانا در عالم هپروت به گفتگو و گفت و شنود با خدا پرداخته و با حضرت جبرئیل روح الامین هم که به مجالس آن ها وارد می شود به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مجالسه و مذاکره و تبادل نظر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می پردازد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پس در ادامه این نشست و برخواست مولانا با خدا ، که او را در شکل و شمایل یک معشوق می بیند بالا گرفته و به درخواست باز کردن بند قبا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رسد و مولانا به خدا عرضه می دارد که من جز بوسیدن لب تو بعد از این بند گشایی که برای من کرده ای تمنا و آرزویی ندارم و</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تو آورد قدح پر ز بلاها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عشق من به تو موجب شد که قدحی پر از بلا به سوی من آورده شود که تا به عشق تو بخورم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می نخورم پیش تو 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خدا من این شراب عشق و بلا را سر نمی کشم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می معرفتش آن شکرستان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شدم برد مرا تا به کجاها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من گفتم نمی خورم پس خدا از شراب معرفت خود به من خورانید و مرا مست خود کرد و من نمی توانم بگویم که خدا مرا تا به کجاها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روح امین آمد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زمان حضرت روح الامین یعنی حضرت جبرئیل به مجلس ما یعنی مجلس خصوصی من و خدا وارد شد و من به استقبال او پیش دویدم و به او گفتم که ببین این می معرفت که خدا به من داد، مرا تا به کجا عروج داده است و سپس به جبرئیل گفتم ای حامل اسرار خدا، خودت را پنهان کن ولی حضرت جبرئیل به جای پنهان شدن، شروع به حمد و ثنای خدا نمود یعنی شکر خدا کرد که او را موفق به دیدار با من کرده است پس من به جبرئیل گفتم امکان ندارد که کسی بتواند عشق خود را پنهان کند زیرا چیزی که بتواند صفای عاشق را بپوشاند وجود ندارد و عشق وقتی مثل عشق ما خون خوار شود پس وای که خیلی خطرناک می شود به گونه ای که می تواند کوه احد را از هم جدا کنند پس در این زمان خدا در نظر مولانا بمانند معشوقه ای زیبا جلوه گر می شود که با بازکردن بند قبای خود در نزد او عریان می شود و به مولانا می گوید ای عاشق من، بدون عنایت من افسرده و غمگین شدی پس بیا جلوتر تا عشق ما بر تو جلوه گری ها کنند پس مولانا به خدا می گوید ای خدایی که صاحب آن همه لطف ها بودی پس مرا مشمول بند گشایی یعنی عریان شدن خودت بنما پس خدا پاسخ می دهد که نگران نباش من تو را تازه تر از نرگس و گل خواهم کرد پس مولانا به خدا پاسخ می دهد ای خدایی که دوای همه جهان هستی ، تو درمان حقیقی هستی و من جز لب تو هیچ دارویی نمی خواهم یعنی ای خدا، من جز کام گرفتن از تو و بوسیدن لب تو و لذت طلبی از تو یعنی مجامعه با تو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تمنای دیگر ندارم، آری اگر شخصی متکایی را به عشق خداوند لباس زنانه پوشانده و در آغوش گرفته و بند قبای آن را باز کند و از آن لب گرفته و جماع کند همه تائید می کنند که این شخص یک جانور و یک بیمار روانی با جنون لجام گسیخته جنسی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است پس چگونه وقتی این اراذل و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اوباش به عشق خداوند به عنوان یک معشوقه ، در او در می آویزند و مست از شراب و خراب از افیون با عشق حقیقی وصل شده به عشق او، بند قبای او را باز کرده و لب می گیرند و با وصل به این اوهام به آن وصل می شوند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یعنی اینگونه اینگونفنا شده و به حق می 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آن ها را دیوانه و مجنون و روانی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نمی خواند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طرفی روح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دویدم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حال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کار و کیاها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جبرئیل ببین که عنایت خدا مرا تا به کجا عروج داده است پس در ادامه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 خدا ، روی نهان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پیش من برو که این مقام که آمدی در خور تو نیست پس جبرئیل به جای رفتن به شکر و حمد خدا پرداخت که این سعادت نصیب او شد که به بارگاه من شرفیاب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کرد و ثنا گفت و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آن نشود عاشق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آن پرده شود پیش صفا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گفتم که امکان ندارد که عاشق عشق خود را پنهان کند و لذا چیزی وجود ندارد که بتواند پرده بر روی عشق عاشق باشد و سپس عشق خود به خدا را به رخ جبرئیل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چو خون خوار شود وای از او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احد پاره شود خاصه چون 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قادر است که کوه را از هم بشکافد خصوصا اگر آن عشق دارای ویژگی های عشق ما به خدا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درنهایت وقاحت و بی شرمی و جنون لجام گسیخته خود العیاذبالله خدا را به معشوقه ای هرزه تشبیه می کند که برای او ناز و کرشمه کرده و برای تهیج او بند قبا یعنی بند لباس خود را باز می کند و</w:t>
      </w:r>
      <w:r>
        <w:rPr>
          <w:rFonts w:eastAsia="IRNazanin" w:cs="IRNazanin"/>
          <w:color w:val="111111"/>
          <w:sz w:val="28"/>
          <w:szCs w:val="28"/>
          <w:rtl w:val="true"/>
          <w:lang w:bidi="fa-IR"/>
        </w:rPr>
        <w:t xml:space="preserve">. . .)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 دمی کان شه من آید 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خوشا به آن زمانی که آن خدای من به سوی من با عشوه و ناز و خندان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گشاید به کرم بند قباها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روی لطف و محبت و عشق خود بند قبای خود را باز کرده و عریان شده و برای من جلوه گری می کند تا خود را به من عرضه نماید، و در ادامه می گوید که در این زمان خدا به او می گوید</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افسرده شدی بی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عاشق بدون عنایت ما دل تنگ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آتا بزند بر تو هواها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جلوتر بیا تا هوای تن ما به تو بخورد و به تو جان ببخشد و آن وقت او به خدا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گویم کان لطف تو کو؟ ای همه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کسی که منبع خوبی و لذت بخشی هستی پس آن لطف مخصوص تو که ما را به حد اعلی لذت برساند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 را بنما بند گشا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بنده خود نشان بده و بند قبای خود را باز کن و لخت و عریان بشو ای معشوقه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 تازه شوی، هیچ مخور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به او می گوید هیچ غصه نخور و عجله مکن که من تو را با لذت </w:t>
      </w:r>
      <w:bookmarkStart w:id="166" w:name="pg9032_94253"/>
    </w:p>
    <w:p>
      <w:pPr>
        <w:pStyle w:val="BookText"/>
        <w:rPr/>
      </w:pPr>
      <w:bookmarkEnd w:id="166"/>
      <w:r>
        <w:rPr>
          <w:rFonts w:ascii="IRNazanin" w:hAnsi="IRNazanin" w:eastAsia="IRNazanin"/>
          <w:color w:val="111111"/>
          <w:sz w:val="28"/>
          <w:sz w:val="28"/>
          <w:szCs w:val="28"/>
          <w:rtl w:val="true"/>
          <w:lang w:bidi="fa-IR"/>
        </w:rPr>
        <w:t>دادن، جان می بخشم 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تر از نرگس و گل وقت صبا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پس او به خدا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داده دوا هر دو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خدایی که دارو و درمان همه دردها در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مرا جز لب تو جان دواها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لب را بده که مرا جز دادن لب و لذت یابی بعد از آن یعنی مجامعت با تو ، دارویی که جان مرا زنده کند وجود ندارد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آری اینست ثمره پیروی از الهام شیطان و اینست ثمره پیروی از هوای نفس که ذات اقدس احدیت جل جلاله را العیاذبالله به زن هرزه و فاحشه تشبیه نمایی که معشوقه توست و برای دل بردن از تو، بند قبای خود را باز می کند و خود را به تو عرضه می کند و تو از او لب می گیری و با او در می آویزی و از وصل او لذت می بری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پس به زودی به آن دوزخی که سزا و کیفر ستمکاران است وارد خواهی شد پس در آن زمان خواهی دانست که بار کج تو به مقصد نرسیده و در دامی که خود برای خود پهن کرده ای گرفتار شده و آن زمان که در قهر و اعماق دوزخ جاوید فرومی روی و راه نجات و بازگشت بر تو بسته می شود پس آن زمان آرزو می کنی که ای کاش خدا تو را خلق نمی کرد تا دین و آئین و شریعت پسندیده او و آموزه های پیامبر اعظم و امامان تعیین شده او یعنی محمد و آل محمد علیهم السلام و عجل فرجهم را مسخره و استهزاء کنی و آرزو می کنی که ای کاش خدا ترا لال و کور و کر خلق می کرد تا از هوی نفس خود پیروی نمی کردی ولی چنین نخواهد شد بلکه به عکس جایگاه تو را در بهشت به تو نشان می دهند که اگر از عقل خود که پیامبر باطنت بود پیروی نموده و با اعانت پیامبر ظاهر یعنی حضرت محمد صلی الله علیه واله و سلم و عجل فرجهم و هدایت های اوصیای معصوم او از بیابان های هولناک کفر و شرک نجات می یافتی البته به آن داخل می شدی پس در این زمان حسرتی بر حسرت های تو افزوده می شود و کیفر ابدی تو آغاز می گردد همان آغاز که پایانی برای آن نیست اللهم صل علی محمد و آل محمد و عجل فرجهم و فرجنابهم آمین یا رب العالمین</w:t>
      </w:r>
    </w:p>
    <w:p>
      <w:pPr>
        <w:pStyle w:val="Heading2"/>
        <w:numPr>
          <w:ilvl w:val="1"/>
          <w:numId w:val="1"/>
        </w:numPr>
        <w:rPr/>
      </w:pPr>
      <w:bookmarkStart w:id="167" w:name="__RefHeading___Toc2065233_2870459653"/>
      <w:bookmarkStart w:id="168" w:name="_Toc56"/>
      <w:bookmarkEnd w:id="167"/>
      <w:r>
        <w:rPr>
          <w:rtl w:val="true"/>
        </w:rPr>
        <w:t xml:space="preserve">غزل </w:t>
      </w:r>
      <w:r>
        <w:rPr/>
        <w:t>54</w:t>
      </w:r>
      <w:r>
        <w:rPr>
          <w:rtl w:val="true"/>
        </w:rPr>
        <w:t xml:space="preserve">: </w:t>
      </w:r>
      <w:r>
        <w:rPr>
          <w:rtl w:val="true"/>
        </w:rPr>
        <w:t xml:space="preserve">القاء یاوه های شیطانی وحدت وجودی به پیروان نگون بخت </w:t>
      </w:r>
      <w:r>
        <w:rPr>
          <w:rtl w:val="true"/>
        </w:rPr>
        <w:t>:</w:t>
      </w:r>
      <w:bookmarkEnd w:id="168"/>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نما تو ای عاقل و دانا و خردمند در این غزل که چگونه مولانا از لاک متعفن و نجس وحدت وجودی خود خارج و یاوه های شیطانی و مشرکانه وحدت وجودی و تصورات ملحدانه آن را که از هر تفکر مملو از چرک و کثافت پلیدتر و آلوده تر است را با ترفندهای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ماکیاولیستی خود در نظر پیروان نگون بخت جلوه داده و فرو رفتن ایشان در قعر و اعماق دوزخ را عروج آن ها به ملکوت اعلی وانمود می نماید، او در این غزل و غزل های مانند آن، این تصور شیطانی را در پیروان خود ایجاد می نماید که اعمال و تفکرات مشرکانه و ملحدانه وحدت وجودی، آن ها را به سوی دوزخ سوق نداده و بلکه به عکس در کانون سعادت و جایگاه نیکبختی وارد نموده است و آن ها را تبدیل به موجوداتی نموده است که محل دریافت وحی خداوند و الهام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مشرف و تشریفات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شوند و این مزخرفات مشرکانه، تصورات و اوهام شیطانی نیست بلکه حقایق روحانی بی پشیمانی است که آن ها را از عشق مجاز یعنی شراب خواری و بنگ کشی و لذت طلبی از کودکان و زنان زیبارو و مستی حاصل از وصل ایشان به وجد آورده و بند قبای خود را باز کرده و لبان خود را به لب های العیاذبالله خداوند می گذارند و از وصل او بهره مند می شوند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این یاوه های شیطانی که طبق احکام شریعت پسندیده خداوند، صاحب آن را با سر وارد دوزخ می نماید، در راستای القاء مفاد همان داستان مضحک و مسخره نقاش ازل ، به توجیه و تفسیر ابلهانه خود می پردازد که خدا در کثرت ظهور یافته و خلایق را ، در دو قالب تصاویر خوب و زشت جلوه گر کرده است و این شمس و دقوقی و سررزی و دیگر شیوخ شراب خوار و بنگی و لواط کار و زناکار وحدت وجودی هستند که از اسرار ضمایر خلایق آگاه هستند و می دانند که اصل آن ها چیست و نتیجه کار آن ها چیست ولی به روی طرف نمی آورند و به او نمی گویند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او می داند که آنچه در اوهام شیطانی خود به هم می بافد تماماً بر ضد آیات عظیمه کتاب خداست، او می داند که ذات اقدس احدیت جل جلاله انسان ها را مختار خلق نموده و در انتخاب راه خوب و بد اختیار داده و به پاس انتخاب راه خوب، به بهشت جاوید خود و به کیفر انتخاب راه بد، به دوزخ خود وعده داده است ولی او همچنان و بی وقفه، در راستای القاء باورهای مشرکانه وحدت وجودی خود در هر بیت و هر غزل و هر اثر منظوم و منثور خود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بطور جنون آمیز می کوشد و در راستای القاء این باور مشرکانه یعنی توجیه و تأویل داستان مسخره و مضحک و دلقکانه نقاش ازل و اراده او در به تصویر کشیدن تصاویر زشت و زیبا به منظور نشان دادن قدرت خود و لا جرم مأمور بودن و ابزار بودن و دست خدا بودن شیطان و تمامی اشقیای عالم از جمله فرعون و ابن ملجم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تلاش خود را به کار می گیرد و در تقدیس رئوس شیاطین و کسانی که نمادهای کفر و الحاد و اشخاص مستحق دوزخ هستند یعنی شیوخ و رهبران این فرقه شیطانی از هیچ کوششی فروگذار نمی 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اقبالگاه خوش، مشو یک دم دلا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 می نوش باده جان و یک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شکر می 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دل یعنی ای پیرو مسلک و مرام فرقه وحدت وجودی، از این کانون نیک بختی الهی یعنی تفکرات و اعتقادات وحدت وجودی که بسیار زیبا است، لحظه ای غافل مشو پس لحظه ای شراب جان بنوش یعنی به تفکرات و اندیشه های وحدت وجودی توجه کن و شیرینی آن را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همچو عقل کل، به ظاهر همچو تنگ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 الهام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دمی تشریف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کامل یعنی شمس و بایزید و دقوقی و سررزی و خود او و دیگر شیوخ فاسد و تبهکار شرابخوار و بنگی و حشیشی و لواط کار و نظر باز و زنا کار خبیث و اوهامی و افیونی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حیث ظاهر یعنی در کثرت مثل دسته گل هستند دائم بی فتور در معرض الهام الهی و وحی الهی بوده و خداوند دائم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دائم بی فتور ایشان را مشرف به انواع تشریفات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آری او در این فراز به استهزاء العیاذبالله رسول خدا و آیات عظیمه کتاب خدا می رود و گروهی از اراذل واوباش فاسد و تبهکار را که همانند آن ها از ابتدای تاریخ تا انتهای آن یافت نمی شود را کسانی معرفی می کند که بالاتر از جایگاه رسول خدا قرار داشته و دائم در معرض وحی و الهام خدا هستند و خداوند دائم در حال وحی به آن ها و بخشش انواع و اقسام عنایات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ها ناچیز و حقیر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از این مزخرف گویی های این تبهکار مشرک آگاه شدی پس در ادامه توجه نما که چگونه او و پیروان بدبخت، از بیان و اظهار این یاوه ها احساس خطر دوزخ نموده و برای آرام نمودن روح و روان خود و پیروان بدبخت خود این مزخرفات و اوهام شیطانی را حقایق روحانی تلقی و آن ها را دریافت ها و برداشت های خیر و بدون پشیمانی ذکر می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او می داند که چه می گوید و می داند که چه در انتظار او و پیروان مشرک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تصورهای روحانی، خوشی بی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رزم و بزم پنهانی،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او اخفی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مزخرفات مشرکانه وحدت وجودی و لذت های مجازی و حقیقی آن موجبات ورود به دوزخ را فراهم نمی آورند یعنی شراب خواری و افیون کشی و سرمست شدن از لواط و زنا و ادعای خدایی کردن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موجب نمی شود که سالک از راهی که رفته پشیمان شود و این هشدارها و این احکام و فرایض هم باطل است و این اعمال و رفتارهای ظاهر و پنهان پیروان این مسلک، همه از اسراری است که خدا به آن ها داده است، او در ادامه در تقدیس عشق مجازی می کوشد و لذت بردن از آن را نوعی وصل به محبوب یعنی خدا می داند و پرستش هر زیبایی در کودکان و زنان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را قطره ای از دریای خدا می داند و لذا در نهایت وقاحت و بی شرمی این لذت جویی از این قطرات را ، برای خود و دیگر پیروان فاسد و تبهکار که به قول او به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 استسقا یعنی لذت طلبی لجام گسیخته از زیبارویان دچار هستند، کم و ناچیز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ملاحت های هر چهره ، از آن دریاست یک قطره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دریا، سیمرغ قاف یا وحدت این قطره ها است که در کثرت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قطره سیرکی گردد کسی کش هست استسقاء</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اندیشه که می پوشی درون خلوت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رنگ اندیشه ز دل پیداست بر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باطن تو که آن را مخفی می داری از روی ظاهر تو و از روی آثاری که از اندرون بر ظاهر تو پدیدار می شود بر این جرثومه های فساد و تباهی آشکار و معلوم می شود</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رنگ رنجوران طبیب از علت آگه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رنگ و روی چشم تو به دینت پی برد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همانگونه که پزشک از روی رنگ و حالت بیماران پی به بیماری آن ها می برد، افراد بینا نیز از روی ظاهر و حالت چشم افراد، پی به دین آنها می برند و مقصود او از بینا همین شیوخ بنگی و حشیشی شرابخوار و لواط کار و زناکار و گدا و گدا پرور و انگل های جامعه هستند و مقصود او از دین اینست که می داند تو تصویر زشت و یا تصویر زیبای نقاش ازل هستی یعنی خدا در تو چه چیز را مهر یا نقش کرده است یعنی می فهمد که خدا برای تو چه شرح وظیفه ای مقدر کرده ، یعنی چه وظیفه ای برای تو تعیین کرده زیرا تو نیز مثل شیطان در اندیشه وحدت وجودی، دست خدا و ابزار خدا و مامور خدا در انجام شرارت در جهان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ببیند حال دین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شیوخ فاسد و تبهکار از باطن تو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بداند مهر و کین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فهمد که تو مامور به نیکی یا زشتی هستی و اگر مامور به بدی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رنگت، لیک پوشاند، نگرداند تو را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دانست که ابن ملجم هستی و مأمور به انجام زشتی از طرف خدا هستی به کسی نمی گوید و تو را رسوا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در نامه می دارد ولی با لب نمی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نامه همان سرنوشت کلیشه ای است که نقاش ازل برای او تقدیر کرده یعنی نامه اعمال او را نوشته است و مقصود او از این که با لب نمی خواند این است که ظاهر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داند که زین حامل چه صورت زایدش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ولی وحدت وجودی می داند که از این شخص که حامل نامه اعمال خود است چه عملی از او فردا صادر می شود یعنی مثل خدا که آگاه از تصاویر زشت و زیبای خود است و شیطان و همه انسان ها طبق طرح و برنامه او عمل می کنند، این زباله های انسان نما هم می دانند که طرح و برنامه کلیشه ای این مأموران خدا چیست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این گونه این کذاب مدعی می شود که او و بایزید و شمس و دقوقی و سررزی و دیگر مفسدانی که قادر به سیر کردن شکم خود نیستند و از گدایی و دریوزگی ارتزاق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تنها هنرشان شراب خواری و بنگ کشی و لواط و زنا و عشق ورزی مجازی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نعره من خدا هستم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کشیدن است، قادرند تا اعمالی را که خلایق طبق برنامه در تصاویر زشت و زیبا خود و طبق طرح و برنامه خدا صورت می دهند را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بر گوید از دیده، بگوید رمز و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درد طلب داری، بدانی نکته و ایما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سخنی بگوید و بخواهد از آینده و اعمال خلایق خبر دهد پس آن را به رمز و پنهان خبر می دهد و هر کس که وحدت وجودی باشد از این خبرهای رمزی او خبردار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وگر درد طلب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وحدت وجودی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صریحا گفته گیر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 به این کلام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فسانه دیگران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دیگران را باطل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حواله می کنی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هر جایی بازگو می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اینست ثمره ستیزه گری با خدا و رسول او و امامان معصوم تعیین شده او و انکار و دشمنی با آیات عظیمه کتاب خدا و اینست ثمره پیروی از هوی وهوس که به دوزخ جاوید منتهی می شود همان دوزخ که وارد شونده به آن، از آن خارج نمی شود و آن زمان آرزو می کند که کاش خدا او را خلق نمی کرد تا خود را در جایگاه نزول وحی و الهام الهی ببیند و با پیروی از الهام شیطان و از راه های او یعنی شراب و شراب خواری و افیون و افیون کشی و لواط و لواط کاری و زنا و زناکاری و شرک و شرک ورزی و دلقک و دلقک 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استهزاء احکام و فرایض و اوامر و نواهی پروردگار بپردازد و یاوه ها و مزخرفات مشرکانه و شیطانی خود را حقایق روحانی بی پشیمانی نام گذاری نماید و خداوند علی اعلی را به معشوقه ای هرزه تشبیه نماید که برای او جلوه گری و عشوه گری نموده و بند قبای خود را باز می کند و او را برای بوسیدن لب های خود و مجامعه با خود دعوت می کند و این گونه این کثرت ها به وحدت محض تبدیل شده و نعره های اناالحق آن ها را به آسمان مرتفع می نماید و این گونه درنهایت وقاحت بی شرمی، کفر و شرک و الحاد خود را خروج از دوئیت و توحید و عبادات و اطاعت ها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اقرار تمامی پیامبران الهی و اوصیای معصوم ایشان و امت های مقدس خداوند ، به بندگی و عبد بودن راذاثبات دوئیت و آنها را به دلیل داشتن دوئیت مشرک و کافر خطاب نمایند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تو ای مخاطب ارجمند فقط پیرو عقل و خرد خود باش که پیامبر باطن تو و هادی تو به سوی پیامبر ظاهر است و ذات اقدس احدیت جل جلاله تو را بر حسب احکام این عقل، حسابرسی و محاکمه خواهد نمود زیرا وفق کلام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صل علی محمد و آل محمد و عجل فرجهم و فرجنابهم آمین یا رب العالمین </w:t>
      </w:r>
      <w:bookmarkStart w:id="169" w:name="pg9032_94258"/>
    </w:p>
    <w:p>
      <w:pPr>
        <w:pStyle w:val="Heading2"/>
        <w:numPr>
          <w:ilvl w:val="1"/>
          <w:numId w:val="1"/>
        </w:numPr>
        <w:rPr/>
      </w:pPr>
      <w:bookmarkStart w:id="170" w:name="__RefHeading___Toc2065235_2870459653"/>
      <w:bookmarkStart w:id="171" w:name="_Toc57"/>
      <w:bookmarkEnd w:id="169"/>
      <w:bookmarkEnd w:id="170"/>
      <w:r>
        <w:rPr>
          <w:rtl w:val="true"/>
        </w:rPr>
        <w:t xml:space="preserve">غزل </w:t>
      </w:r>
      <w:r>
        <w:rPr/>
        <w:t>55</w:t>
      </w:r>
      <w:r>
        <w:rPr>
          <w:rtl w:val="true"/>
        </w:rPr>
        <w:t xml:space="preserve">: </w:t>
      </w:r>
      <w:r>
        <w:rPr>
          <w:rtl w:val="true"/>
        </w:rPr>
        <w:t>بیرون آمدن از لاک متعفن وحدت وجودی و تقدیس مشرکانه سیمرغی شمس در جایگاه حاجب و</w:t>
      </w:r>
      <w:r>
        <w:rPr>
          <w:rtl w:val="true"/>
        </w:rPr>
        <w:t>....</w:t>
      </w:r>
      <w:bookmarkEnd w:id="171"/>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مولانا از لاک نجس و متعفن وحدت وجودی خود خارج شده و به تقدیس مشرکانه و ملحدانه جسم و روح خدای خود، شمس تبریزی می پردازد و مراحل سلوک پیروان بدبخت خود را تا مرحله حیرت شرح داده و در مرحله فنا قلم خود را می شکند و به اصطلاح خود خمش یافته می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است جسم تو ، کزو یابند دولت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بدر است روح تو، کزو بشکافت ظلمت ها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تقویم یزدانی که طالع ها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دریای غفرانی کزو شویند زلت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تو به مانند شب قدر است که مایه سعادت های خلایق است و روح تو نیز مانند ماه هدایت است که از آن ظلمت های گمراهی شکافته می شود پس با این تفاصیل تو باید همان اراده خداوند در مقدرات خلایق یعنی همان نقاش ازل باشی که تصاویر زشت و زیبا را ظاهر نموده است و یا همان دریای رحمت خدا باشی که گناهکاران را در آن شستشو می دهند و</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مگر تو لوح محفوظی که درس غیب از او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گنجینه رحمت کزو پوشند خلعت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در واقع آن لوح محفوظ هستی که پیامبران و فرشتگان از او درس و تعلیم غیبی می گیرند و یا همان گنجینه رحمت خداوند هستی که همه پیامبران و معصومین و مقدسین خداوند از آن خلعت و پاداش می گیرند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او بعد از اظهار این مزخرفات و جفنگیات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خصوص کسی که این تقدیس ها موجب نشد تا از انتقام فرزند برومند او و از قصاص خون به ناحق ریخته ی آن دختر مظلوم یعنی کیمیا خاتون رهایی یابد یعنی به فتوای آن فرزند برومند و خاندان او به قصاص محکوم و به چاه قونیه فروفرستاده شد و حدیث آن به سمع مولانا رسانیده شد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همان حدیث که صلاح دید مکتوم بماند همان کتمان که از گوشه و کنار اعمال او بیرون زد و راز سر به مهر او را در جهان منتشر و ایشان را رسوا و مفتضح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وقاحت و بی شرمی شمس تبریزی را به بیت معمور و رق منشور بودن تقدیس می کند و این گونه به استهزاء خدا و رسول او و آیات عظیمه کتاب او می رود و شخصی شراب خوار و بنگی و زناکار و لواط کار و منحرف و مشرک و بی اصل و نسب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این گونه اصل و هسته مقدسات و مقدرات و اراده ها و آیات خدا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معرفی می کند و توجه نما تو ای عاقل دانا و خردمند که مولانا در واقع با این تقدیس های جنون آمیز ماکیاولیستی، درواقع به تقدیس خود در اذهان پیروان بدبخت خود می پردازد ، یعنی بدون آنکه از خود نام ببرد ، خود را هدف قرار داده است ولی درعمل تمامی این باورهای مشرکانه به خود او </w:t>
      </w:r>
      <w:bookmarkStart w:id="172" w:name="pg9032_94259"/>
    </w:p>
    <w:p>
      <w:pPr>
        <w:pStyle w:val="BookText"/>
        <w:rPr/>
      </w:pPr>
      <w:bookmarkEnd w:id="172"/>
      <w:r>
        <w:rPr>
          <w:rFonts w:ascii="IRNazanin" w:hAnsi="IRNazanin" w:eastAsia="IRNazanin"/>
          <w:color w:val="111111"/>
          <w:sz w:val="28"/>
          <w:sz w:val="28"/>
          <w:szCs w:val="28"/>
          <w:rtl w:val="true"/>
          <w:lang w:bidi="fa-IR"/>
        </w:rPr>
        <w:t>راجع می گردد و با این ترفند در واقع او به تثبیت جایگاه خود در اوهام هپروتی پیروان بدبخت به عنوان شب قدر و ماه هدایت، تقویم یزدان و دریای غفران و لوح محفوظ و گنجینه رحمت و بیت معمور و رق منشور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تو بیت معموری که طوافانش املاک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تو رق منشوری کز او نوشند شربت ها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 روح بی چونی کز این ها جمله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دروی سر نگون آمد تامل ها و فکرت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روح بی چون مفهوم جمع الجمعی یا وحدت محض بودن این جرثومه های فساد و تباهی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به مرحله حیرت در این سیر و سلوک شیطانی وحدت وجودی اشاره و شمس را کسی می داند که در مقام معشوقی زلف خود را چون رسن به چاه های اندیشه های پیروان بدبخت می اندازد و آن ها را به آغوش رحمت خود کشیده و از حیرت نجات می دهد یعنی از وادی حیرت به وادی فنا می کشد همان وادی که به زعم این جماعت هپروتی بایستی در آن نعره های اناالحق خود را سر دهند همان وادی که تأویل و توجیهی برای آن وضعیت احمقانه و ابلهانه ندارند و مجبور به شکستن قلم ها و خاموش شدن یعنی خفه شدن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حیرت گذر یابد صفات آن را که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خمش که بس شکسته شد عبارت ها و عبرت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اینست کیفر و سزای ستیزه گری با تعقل و تدبر و تفکر که پیامبر باطن انسان ها برای رسیدن به سعادت ابدی و حیات جاودانی است و اینست همان ستیزه گری که صاحب خود را به دوزخ جاویدان وارد می نماید ، همان دوزخ که پشیمان کننده است، همان دوزخ که وارد شونده به آن از آن خارج نمی شود و به عذاب ابدی مبتلا و محکوم است، همان دوزخ که وارد شونده به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73" w:name="__RefHeading___Toc2065237_2870459653"/>
      <w:bookmarkStart w:id="174" w:name="_Toc58"/>
      <w:bookmarkEnd w:id="173"/>
      <w:r>
        <w:rPr>
          <w:rtl w:val="true"/>
        </w:rPr>
        <w:t xml:space="preserve">غزل </w:t>
      </w:r>
      <w:r>
        <w:rPr/>
        <w:t>56</w:t>
      </w:r>
      <w:r>
        <w:rPr>
          <w:rtl w:val="true"/>
        </w:rPr>
        <w:t xml:space="preserve">: </w:t>
      </w:r>
      <w:r>
        <w:rPr>
          <w:rtl w:val="true"/>
        </w:rPr>
        <w:t>بکار گیری ترفند ماکیاولیستی موضوع فهم یاوه های وحدت وجودی توسط گروهی خاص و</w:t>
      </w:r>
      <w:r>
        <w:rPr>
          <w:rtl w:val="true"/>
        </w:rPr>
        <w:t>...</w:t>
      </w:r>
      <w:bookmarkEnd w:id="174"/>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مولانا با هدف ماکیاولیستی القاء یاوه های وحدت وجودی خود به پیروان بدبخت و سر نگون خود تلاش می نماید تا اولاً به بهانه عشق و عشق ورزی آن ها را از تعقل و تفکر بازدارد و به آن ها القا نماید که وادی عشق و عشق ورزی از دایره تعقل و تفکر خارج است و سالک عاشق بایستی به طور دربست تمامی یاوه های وحدت وجودی را هرچند مغایرت کامل با تعقل و تفکر و آموزه های شریعت جاودانی دارد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را بپذیرد و با توجه به مفاد این غزل و امثال آن ها بداند و آگاه باشد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حقایق و اسرار وحدت وجودی فقط و فقط توسط گروهی خاص یعنی این اراذل و اوباش و پیروان آن ها درک و احساس می شود و آن ها در واقع تافته های جدابافته هستند که به این اسرار و رموز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وحدت وجودی واقف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در محله ما شخصی بود که مغازه ی بقالی داشت و به دزدی مشهور بود پس او در آن زمان که گردشگران برای خرید نزد او می رفتند اولین کاری که می کرد مردمی را که دور آن ها جمع می شدند را به بهانه رفع مزاحمت دور می کرد و آنوقت اجناس خود را چندین برابر و با چرب زبانی به گردشگران قالب می نمود پس در این فراز نیز مولانا دقیقاً در راستای القاء یاوه های وحدت وجودی خود به همین ترفندهای شیطانی متشبث می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 مشتری باید متاع آسمانی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متاع آسمانی یاوه های فرقه ای وحدت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 مریخ چشم ارزد چراغ آن جهانی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مهی مریخ چشم، جماعت اراذل واوباش وحدت وجودی هستند که بینا و بصیر هستند و مقصود او از چراغ آن جهانی، اسرار و اعتقادات مشرکانه و ملحدانه و دلقکانه وحدت وجودی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چشمی مقترن گردد بدان غیبی چراغ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بی قرینه او، قرینان نهانی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چو چشمی، پیروان این جماعت معلوم الحال فاسد هستند که چون مقترن یعنی یار و همراه با آن ها گردند، ببینند بی قرینه یعنی بدون اسباب ظاهر، قرینان نهانی را یعنی فرشتگان و ملائکه و وحی خدا و الهام او و اسرار نهان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ملاحظه می نمایند، و در ادامه به منظور فریب پیروان بدبخت به آن ها القا می نماید که هر کسی به این اسرار و ملاقات با فرشتگان و وحی خدا و گفتگوی با خدا نمی رسد و بلکه اشخاص خاص که جان فوق العاده داشته و دارای دو چشم قوی معنوی هستند به این اسرار دست می یابند یعنی بایزید و دقوقی و سررزی و شمس و خود او و دیگر شیوخ خبیث و ملعون شراب خوار بنگی و لواط کار و زناکار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دارای این خصایص هستند که دائم در حال دریافت وحی و گفتگو با خدا و ملاقات با جبرئیل و سایر فرشتگان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جان عجب باید که داند جان فدا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معنوی باید عروسان معانی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نماید مخاطب ارجمند که این مزخرفات و یاوه های مشرکانه وحدت وجودی ریشه در متون کهن آیین هندو دارد که نمایانگر رجوع از کثرت و رسیدن به وحدت وجود است ، در این متون تمامی نمودها و پدیده های جهان که خدایان مورد پرستش هندوان هستند همگی سی مرغ یعنی کثرتی از وحدت محض یعنی خدا یعنی همان سیمرغ هستند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در این فلسفه خدای خدایان یا ایندیرا می خواهد برهمن یا سیمرغ را ببیند و برهمن برای این که او را تحقیر کند از او پنهان می شود ولی خدای خدایان ناامید نمی شود پس در این زمان در همان محل که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برهمن ناپدید شده است زنی زیبا یعنی همان عشق مجاز ظاهر می شود و ایندیرا یا سی مرغ را به آن سیمرغ دلالت می کند یعنی سی مرغ از عشق مجاز یعنی معشوقه خود به حقیقت محض یعنی سیمرغ واصل شده و یکی می شوند و وحدت محض حاصل می شود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چنین باغ و چنین شش جو پس این پنج این شش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قیاسی نیست کمتر جو قیاس اقترانی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اینکه این پنج و شش جو یعنی حقایق وحدت وجودی، قیاسی نیست یعنی بر مبنای تعقل و تفکر و به اصطلاح او قیل وقال و بحث های مزاحم یعنی اقامه دلیل و برهان نیست و لذا نهی می نماید پیروان را از امثال نتیجه گیری های برهانی مانند قیاس اقترانی زیرا در قیاس اقترانی شخص قیاس کننده به راحتی به حقایق موردنظر خود دست می یابد به طور مثال ابتدا گفته می شود فلان کس کشتی گیر است و سپس طرح می شود که کشتی گیران از نظر فیزیکی جسمانی قوی تر از افراد عادی هستند پس در قیاس اقترانی نیز نتیجه حاصل می شود که فلان کس از افراد عادی مانند خود قوی تر است و این گونه بحث ها و مجادلات یعنی تعقل و تفکر در دیدگاه وحدت وجودی، به منزله سم مهلک برای پیروان بدبخت این فرقه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او در ادامه برای ریشه کن نمودن اساس تفکر و تعقل در پیروان، تلاش می نماید تا به آن ها القا نماید که خدا در کف این اراذل و اوباش وحدت وجودی، گوهر مقصود خود را که او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قرار می دهد یعنی حقیقت العیاذبالله قرآن را به این اوباش و اراذل می دهد و در ادامه دلیل وحدت وجودی آن را نیز اعلام می کند یعنی این که این تبهکاران کسانی هستند که پشت شیطان را شکسته و خدا را دیده و نیاز به شناخت خدا از روی استدلال ندارند، همان خدا که بند قبای خود را برای ایشان باز کرده و به این جرثومه های فساد و تبهکاری لب های خود و لذت خود را عطا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 ها رایت نصرت به شب ها حارس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بر کف وحدت در سبع المثانی را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شکسته پشت شیطان را، بدیده روی سلطان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خس از بنا داند به استدلال بانی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به توجیه وجود صفات متناقض برای نیل به مقصود اشاره می کند یعنی طرح و بیان همان داستان مضحک و مسخره و دلقکانه نقاش ازل که طراح و ترسیم کننده دو تصویر زشت و زیبا برای اظهار قدرت خود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 صافی، زهی حری، مثال می، خوشی،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بسیار صاف و آزادی بخش هستی مانند شراب که هم خوشی می دهد و هم تلخ است یعنی این شیطان و این تمامی اشقیا ونیز تمامی پیامبران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هستند که همه مأمور و دست تو و ابزار تو برای انجام ماموریت های خود هستند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او در ادامه چند واژه عربی را به دنبال هم وزن می دهد و مقصود او این است که می گوید به دریای وحدت روی آورده و آب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گوارا نوشیدیم و گوهر گران بهای تفکرات وحدت وجودی را حاصل کردیم پس دیگر خواهان اموال دنیا نیستیم زیرا تشنه بودیم به آب رسیدیم و چون با شیران هم صحبت شدیم دیگر از گربه ها نمی ترسیم و مقصود او از گربه ها، عالمان دین و شریعت هستند که نهی و امر می کنند وفق احکام شریعت و هشدار می دهند از خطر ورود به دوزخ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تلاش می کند تا پیروان بدبخت را دچار توهم خود بزرگ بینی نماید و به نوعی داستان احمقانه و ابلهانه تناسخ را مطرح می کند تا پیروان گیج و گمراه را دچار این توهم شیطانی نماید که ظهور پیامبران و مقدسین هر لحظه از گوشه ای در کالبدی ظهور می کند یعنی در تفکر شیطانی این اراذل و اوباش هر یک از نیکان و بدان دارای اوصاف و خصوصیاتی هستند که هر گاه آن اوصاف و خصوصیات در کسی ظهور کند آن شخص به عین آن ها بدل می گردد یعنی موسی و فرعون هر دو دارای حقیقت هستند و در ظرف زمان و مکان خاص ظاهر می شوند ولی این زمان و مکان خاص نماد نیکی و بدی است و لذا هیچ زمان و مکانی از این دو خالی نخواهد بود پس در این تفکر شیطانی به پیروان خود القا می کند که ای سالک وحدت وجودی، تو موسی عصر و زمان خود هستی پس چوپانی را رها کن و با فرعون زمان خود ستیزه نما و مقصود او از فرعون زمان خود جنگ با ظالمان و ستمگران نیست بلکه در عالم هپروت نبرد با فرعون نفس است و مقصود او از فرعون نفس هم مبارزه با شراب خواری و حشیش کشی و لواط و زنا و نعره اناالحق کشیدن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نیست بلکه مقصود او جنگ با عقل و استنباط های عقلی و انکار تفکر و تدبر و انکار احکام و فرایض شریعت و انکار عالمان دین و تفکرات قیاسی از نوع قیاس اقترانی و یا غیر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موسی عهد خود، در آدر بحر جزر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فرعون باید زد، رها کن این شبانی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به تقدیس شراب و شراب خواری و در کنار آن تقدیس افیون و افیون کشی می پردازد همان شراب که به اعتقاد او بر عقل خردمندان می افزاید و توجه نماید مخاطب ارجمند که البته تسری نمی دهد این شراب خواری را به شراب خواری معنوی و شراب عشق و معرفت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مگر فرد احمق و ابله که تعصب و شقاوت چشم های حق بین او را کور و گوش های حق شنوای او را کر و زبان حق گوی او را لال کرده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ساقی به جان تو، به اقبال جوان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ده از بنان تو شراب ارغوانی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باده شاهی که همدردی و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درد اگرخواهی، بیا بنگر نشانی را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درده می احمر که هم بحر است و هم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کن به یک ساغر حریف امتحانی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او از برهنه کردن حریف امتحانی، خوراندن شراب به معشوقه های مذکر و مؤنث است که باید امتحان خود را در مقام معشوقه بودن به این </w:t>
      </w:r>
      <w:bookmarkStart w:id="175" w:name="pg9032_94263"/>
    </w:p>
    <w:p>
      <w:pPr>
        <w:pStyle w:val="BookText"/>
        <w:rPr/>
      </w:pPr>
      <w:bookmarkEnd w:id="175"/>
      <w:r>
        <w:rPr>
          <w:rFonts w:ascii="IRNazanin" w:hAnsi="IRNazanin" w:eastAsia="IRNazanin"/>
          <w:color w:val="111111"/>
          <w:sz w:val="28"/>
          <w:sz w:val="28"/>
          <w:szCs w:val="28"/>
          <w:rtl w:val="true"/>
          <w:lang w:bidi="fa-IR"/>
        </w:rPr>
        <w:t>عاشقان با برهنه شدن و از دست دادن عقل و با دادن لواط و زنا پس بدهند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به ترور مفاهیم ذهنی مخالفان خود می رود و توجیه و تأویل می کند که ای کسانی که مخالف این آموزه های شیطانی وحدت وجودی یعنی شراب خواری و افیون کشی و لواط و زنا در قالب سلوک از عشق مجازی بسوی عشق حقیقی هستید این مخالفت خود را رها کنید زیرا در تفکر وحدت وجودی چیزی به نام حیله گری وبی غیرتی و بی شرافتی وجود ندارد یعنی افیون کشی و شراب خواری و ایجاد بی عقلی در کودکان و زنان و تجاوز به آن ها در تفکر دینی شما فریب و بی غیرتی و بی شرافتی محسوب می شود ولی در تفکر وحدت وجودی و آموزه های آن این اعمال مقدس و سکوی پرتاب بسوی عشق حقیقی یعنی خدا محسوب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ای رهزن 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مخالف وحدت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رها کن حیله و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برعلیه ما اقامه دلیل نکرده و مخالفت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 نبود در این 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تفکر مقدس وحدت وجودی و آموزه های زیبای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دغا و قلتبانی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فریب و بی شرافتی و بی غیرتی راه ندارد یعنی شراب خواری و حشیش کشی و زنا و لواط در تفکر شما زشت و قبیح و ناروا و بی شرافتی و بی غیرتی است درحالی که در تفکر مقدس وحدت وجودی این آموزه ها و این اعمال تحت عنوان سلوک از عشق مجازی به سوی محبوب حقیقی امری مقدس و ممدوح و روا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آری اینست ثمره ستیزه گری با خدا و رسول او و امامت امامان معصوم علیهم السلام و عجل فرجهم و اینست ثمره ستیزه گری با آیات عظیمه کتاب خدا یعنی قرآن مجید و اینست ثمره ستیزه گری با شریعت جاودانه و پسندیده خداوند و احکام و فرایض ابدی آن یعنی اسلام و این است همان القائات شیطانی که به سوی دوزخ جاوید روانه می نماید همان دوزخ که به شدت پشیمان کننده است همان دوزخ که وارد شونده در آن از آن خارج نمی شود و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76" w:name="__RefHeading___Toc2065239_2870459653"/>
      <w:bookmarkStart w:id="177" w:name="_Toc59"/>
      <w:bookmarkEnd w:id="176"/>
      <w:r>
        <w:rPr>
          <w:rtl w:val="true"/>
        </w:rPr>
        <w:t xml:space="preserve">غزل </w:t>
      </w:r>
      <w:r>
        <w:rPr/>
        <w:t>57</w:t>
      </w:r>
      <w:r>
        <w:rPr>
          <w:rtl w:val="true"/>
        </w:rPr>
        <w:t xml:space="preserve">: </w:t>
      </w:r>
      <w:r>
        <w:rPr>
          <w:rtl w:val="true"/>
        </w:rPr>
        <w:t xml:space="preserve">ترفند ماکیاولیستی مولوی در تقدیس خود از طریق تقدیس لجام گسیخته شمس تبریزی و </w:t>
      </w:r>
      <w:r>
        <w:rPr>
          <w:rtl w:val="true"/>
        </w:rPr>
        <w:t>....:</w:t>
      </w:r>
      <w:bookmarkEnd w:id="177"/>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در این غزل به مانند بسیاری از غزلیات دیگر و نیز دیگر آثار منظوم و منثور خود به تقدیس لجام گسیخته شمس تبریزی می پردازد ولی هدف اصلی او در واقع تقدیس خود است و این همان ترفند ماکیاولیستی و شیطانی اوست زیرا ایجاد این باور در اوهام پیروان بدبخت فقط از این طریق میسر است که او خود را به عنوان کسی در باورهای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بدبخت مستقر نماید که هم نشین و نماینده و هم رتبه کسی است که در منزلت هایی که او آن ها را به هم می بافد، جایگاه عظیم دارد زیرا اگر به طور مستقیم آن را برای خود ادعا کند ثمری جز استهزاء و خواری برای او ندارد و لذا او در این راستا به این واسطه متشبث می شود زیرا به عنوان گواه برای منزلت شمس به تقدیس خود می پردازد و لازم نیست تا برای اثبات منزلت دروغین خود شاهدی ثالث طلب نماید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مسلمانان چه باید گفت یاری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یاری را، شمس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 فردوس می سازد جمالش نیم خاری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یک نیم خار به معجزه خود صد بهشت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ها بی مکان گردد، زمین ها جمله کان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عشق او دهد تشریف یک لحظه دیاری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فراز از لاک متعفن وحدت وجودی خود خارج و شمس تبریزی را به عنوان خدا خطاب می کند همان خدا که نور تمام است و به حوریان لطافت بخشیده و اهل دوزخ را وارد بهشت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ز هی نوری، لطافت بخش هر 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زندگی سازد زروی لطافت، ناری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خدایی هستی که حیات بخش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هستی و از روی لطف دوزخی را بهشتی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جمالش آفتاب آمد، جهان او را نقاب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خدا هست که با نقاب شمس تبریزی به جهان کثرت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نقش کی بیند بجز نقش و نگاری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نقش هستند یعنی وحدت وجودی نیستند به جز ظاهر شمس تبریزی چیز دیگری را نمی بینند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به ترتیب وجود مراتب عاشق و معشوقی در میان سالکان اشاره می کند و تاکید دارد که آن ها نیز بایستی یک شمس تبریزی در خور جایگاه خود به دست بیاورند و نبایستی بدون اینکه این مرحله را طی کنند از دنیا بروند</w:t>
      </w:r>
      <w:r>
        <w:rPr>
          <w:rFonts w:eastAsia="IRNazanin" w:cs="IRNazanin"/>
          <w:color w:val="111111"/>
          <w:sz w:val="28"/>
          <w:szCs w:val="28"/>
          <w:rtl w:val="true"/>
          <w:lang w:bidi="fa-IR"/>
        </w:rPr>
        <w:t xml:space="preserve">) . .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 نگاری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هم مثل من نگاری مانند شمس تبریزی برای خود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کزین دست است کار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باید کار و وظیفه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سپردن جان نگاری، جان سپاری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از لاک متعفن و وحدت وجودی و با همان نیت که معروض گردید یعنی تقدیس خود خارج می شود و فرض او اینست که اگر مریدانش نصف آن یاوه هایی که او درباره شمس آنها را به هم بافته است را برای او تصور کنند پس او به هدف ماکیاولیستی خود رسیده درحالی که هیچ رنج و زحمتی را برای ایجاد این تصور متحمل نشده و تنها زحمات او همان مزخرفات لجام گسیخته است که در خصوص شمس آن ها را به هم بافته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 شمس الدین تبریزی منم قاصد به خون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عشقی هست در دستم که ماند ذو الفقاری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یعنی ای پیروان آگاه باشید که من نماینده و قاصد و پیام آور شمس تبریزی هستم همان شمس که اوصاف خدایی او را بیان نمودم و مأمور هستم به </w:t>
      </w:r>
      <w:bookmarkStart w:id="178" w:name="pg9032_94265"/>
    </w:p>
    <w:p>
      <w:pPr>
        <w:pStyle w:val="BookText"/>
        <w:rPr/>
      </w:pPr>
      <w:bookmarkEnd w:id="178"/>
      <w:r>
        <w:rPr>
          <w:rFonts w:ascii="IRNazanin" w:hAnsi="IRNazanin" w:eastAsia="IRNazanin"/>
          <w:color w:val="111111"/>
          <w:sz w:val="28"/>
          <w:sz w:val="28"/>
          <w:szCs w:val="28"/>
          <w:rtl w:val="true"/>
          <w:lang w:bidi="fa-IR"/>
        </w:rPr>
        <w:t>خون ریزی یعنی به عاشق کشی و علت این تفویض اختیار شمس به من هم، وجود آن گوهر عشق است که مانند العیاذبالله ذو الفقار حضرت علی همه مخالفان مرا قطع و قمع می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ثمره ستیزه گری با خدا و رسول او و امامان معصوم که ذات اقدس احدیت جل جلاله ایشان را به گوهر عظیم عصمت و علم لدنی خویش آراسته و با هدف هدایت خلایق خود تا ابدالآباد برگزیده است و این ستیزه گری همان شرک عظیم است همان شرک به دوزخ منتهی می شود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همان دوزخ که وارد شونده از آن خارج نمی شود همان ورود که خروجی ندارد و همان منزلگاه که وارد شونده در آن آرزو می کند که ای کاش خدا او را خلق نمی کرد تا دین و آئین خداوند متعال و رسولان او و اوصیا و پیامبران و کتب و آیات او را استهزا نموده و حیات و خلقت جهان را بازی و بازیچه گرفته و با هستی خود قمار نماید اللهم صل علی محمد و آل محمد و عجل فرجهم و فرجنابهم آمین یا رب العالمین</w:t>
      </w:r>
    </w:p>
    <w:p>
      <w:pPr>
        <w:pStyle w:val="Heading2"/>
        <w:numPr>
          <w:ilvl w:val="1"/>
          <w:numId w:val="1"/>
        </w:numPr>
        <w:rPr/>
      </w:pPr>
      <w:bookmarkStart w:id="179" w:name="__RefHeading___Toc2065241_2870459653"/>
      <w:bookmarkStart w:id="180" w:name="_Toc60"/>
      <w:bookmarkEnd w:id="179"/>
      <w:r>
        <w:rPr>
          <w:rtl w:val="true"/>
        </w:rPr>
        <w:t xml:space="preserve">غزل </w:t>
      </w:r>
      <w:r>
        <w:rPr/>
        <w:t>58</w:t>
      </w:r>
      <w:r>
        <w:rPr>
          <w:rtl w:val="true"/>
        </w:rPr>
        <w:t xml:space="preserve">: </w:t>
      </w:r>
      <w:r>
        <w:rPr>
          <w:rtl w:val="true"/>
        </w:rPr>
        <w:t>ترفند ماکیاولیستی مولوی در تقدیس خود ، به بهانه تقدیس شمس</w:t>
      </w:r>
      <w:bookmarkEnd w:id="180"/>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و غزل های مانند آن همانگونه که قبلاً نیز ذکر گردید، مولانا در لفافه تقدیس شمس به تقدیس خود می پردازد او در این راستا پیروان را در ظاهر امر می نماید به خدمت گذاری و نوکری و تقدیم جان و مال به شمس تبریزی ولی در باطن تمامی این مطالبات را برای خود می خواهد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او می داند که ابتدابه ساکن نمی تواند به تقدیس خود بپردازد زیرا او جز چند شعر مزخرف قافیه دار که آن را با دلقکی و رقاصی همراه می کند چیزی به همراه ندارد پس ناگزیر است که به پیروان بدبخت القا نماید که شمس حاجب است و هر روز و شب مشغول صعود و نزول به عرش و برگزاری جلسه هم اندیشی با خدا و دل دادن و قلوه گرفتن است و العیاذبالله اگر رسول خدا یک بار به قاب قوسین رسید این شمس روزی هزار بار به قاب قوسین می رسد و بلکه بالاتر در ذات خدا فرومی رود و تبدیل به خدا می شود و دوئیت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العیاذبالله رسول خدا و همه مقدسین عالم تا زمان از دنیا رفتن خود نتوانستند از خود دور کنند و همگی العیاذبالله مشرک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کنار می زند و با فدا کردن خود و نعره اناالحق گفتن خود خبر از توحید خود می دهد یعنی وقتی نعره می کشد که من خدا هستم یعنی در جبه من غیر از خدا نیست پس در آسمان دنبال من نگردید بلکه در زمین مرا تقدیس و تنزیه کنید که من منزه هستم و همان خدایی هستم که شما وحدت وجودی ها به دنبال او هستید در ادامه بیان مزخرفات و باورهای مشرکانه خود،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بازهم به حدیث جعلی حکومت شیطان بر جایگاه حضرت سلیمان و العیاذ بالله حضور چندساله در حرم حضرت سلیمان و انجام اعمال زناشویی با زنان سلیمان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استناد می کند و البته او تمام آن چه باید بگوید را نمی گوید و فقط به همین مقدار که خر مراد او را از پل ماکیاولیستی او رد نماید بسنده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رسید آن شه، رسید آن شه بیارائید ایوان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فروبرید ساعدها برای خوب کنعان را </w:t>
      </w:r>
      <w:r>
        <w:rPr>
          <w:rFonts w:ascii="IRNazanin" w:hAnsi="IRNazanin" w:eastAsia="IRNazanin"/>
          <w:i/>
          <w:i/>
          <w:iCs/>
          <w:color w:val="111111"/>
          <w:sz w:val="28"/>
          <w:sz w:val="28"/>
          <w:szCs w:val="28"/>
          <w:rtl w:val="true"/>
          <w:lang w:bidi="fa-IR"/>
        </w:rPr>
        <w:t>چو آمد جان جان جان، نشاید برد نام جان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پیشش جان چه کار آید، مگر از بهر قربان را</w:t>
      </w:r>
      <w:r>
        <w:rPr>
          <w:rFonts w:ascii="IRNazanin" w:hAnsi="IRNazanin" w:eastAsia="IRNazanin"/>
          <w:color w:val="111111"/>
          <w:sz w:val="28"/>
          <w:sz w:val="28"/>
          <w:szCs w:val="28"/>
          <w:rtl w:val="true"/>
          <w:lang w:bidi="fa-IR"/>
        </w:rPr>
        <w:t xml:space="preserve"> بدم بی عشق، گمراهی، درآمد عشق 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 کوهی، شدم کاهی، برای اسب سلطان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فراز مولانا به طور ضمنی به داستان برخورد خود با شمس اشاره نموده و شمس را به اسب سلطان یعنی خدا تشبیه می کند که خود مانند کاه، زیردست و پای این اسب افتاده است و توجه نما تو ای عاقل دانا و خردمند که چگونه، تمامی این تقدیس های یاوه و مزخرف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همگی در اصل به تقدیس خود او راجع می شود و همانگونه که در غزل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او در این راستا ، برای شیرفهم کردن مریدان، گاه گاهی از غلاف خود بیرون می آید و خود را باب و قاصد و نماینده شمس تبریزی و مأمور در عاشق کشی معرفی می کند و سرمایه خود را عشقی می داند که از نهاد او جوشش و خروش می کند و العیاذبالله مانند ذوالفقاری دشمنان وحدت وجودی را نابود می کند، او در ادامه به انتقادات پیروان در بی اصل و نسب بودن شمس تبریزی اشاره می کند و مخالفان خود را انسان های خاکی می داند که فهم و درک عشق و عاشقی او و علت معشوقه بودن شمس تبریزی را درک نمی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ترک است و تاجیک است، بدو این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خود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با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جان و تن بهم وابسته شدیم یعنی عاشق و معشوق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وحدت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نبیند هیچ مر، جان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را که مانند جان برای تن من است یعنی معشوقه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یاران که بخت آمد، گه ایثار رخت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به تخت آمد برای عزل، 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آمدن شمس تبریزی مانند برگشت بخت و اقبال به سوی ما وحدت وجودی ها است همانگونه که العیاذبالله حضرت سلیمان بعد از آنکه شیطان او را از سلطنت و پیامبری عزل کرد و چندین سال بر جهان و حرم و زندگی او حاکم شد، سرانجام انگشتر جادویی خود را از شکم ماهی در دریا پیدا کرد و به دست خود کرد و خود را از حقارت بیرون آورد یعنی به قصر خود برگشت و شیطان را از قصر و حکومت جهانی خود و از حرم سرای خود بیرون کرد یعنی همان انگشتر که موقع رفتن به مستراح ازدست بیرون آورد و به همسر خود داد و شیطان خود را به حضرت سلیمان شبیه کرد و نزد همسرش آمد و انگشتر را به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کرد و بر جهان حاکم شد و حضرت سلیمان را از قصر اخراج کرد و چندین سال حکومت کرد و العیاذبالله هرشب و هر روز با زنان او جماع می کرد تا جایی که زنان سلیمان به نزد مادر سلیمان رفته و به او گفتند که سلیمان العیاذبالله درحال حیض هم با ما جماع می کند پس توجه نماید مخاطب ارجمند که چگونه این یاوه های و این جرثومه های فساد و تبهکاری که ادعای وصل بودن آن ها با سر چشمه وحی یعنی خدا ، چاک دهن خرها را پاره می کند آنها را رسوا می کند زیرا تا این اندازه در فهم و درک مطالب ساده و پیش پا افتاده ناتوان هستند و نیز این قدر فهم و شعور ندارند این پیروان بدبخت آن ها که اگر این کذابان و دروغ پردازان با سرچشمه وحی در ارتباط بودند پس حتما می بایست خدا آن ها را از حقیقت این امور ساده و پیش پا افتاده که مانند آن در اشعار و دفاتر او مانند شن و ماسه ریخته است آگاه می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به طور ضمنی به داشتن علم خواندن و دانستن ضمیر جمیع خلایق به توسط شمس و در کنایه به توسط خود اشاره می کند و مدعی است همانگونه که حضرت سلیمان به ضمیر و باطن و زبان کلیه حیوانات عالم ، آگاه بود پس این شمس و به تبع آن خود او به اسرار و حاجات و مناجات کلیه خلایق عالم و از جمله این مریدان بدبخت آگاه است و معلوم نیست که این آگاهی و علم ایشان از اسرار عالم در زمان قتل شمس توسط فرزند برومند او و دوستان او، و اجرای حکم قصاص کیمیا خاتون کجا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بکن آن جا مناجاتت بگو اسرار حاجاتت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پیروان وحدت وجودی وقتی شمس آمد در دل خود مناجات و اسرار و حاجات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 و به تبع او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همی داند زبان جمله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که این مناجات و اسرار و حاجات شما مریدان را افشا و باز نمی کنیم به خاطر مصلحت شما است ولی شما آگاه باشید که ما یعنی شمس و من از همه اسرار آگاه هستیم همانگونه که بایزید و دقوقی و سررزی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دیگر شیوخ وحدت وجودی از آن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اینست همان گمراهی آشکار که از پیروی هوی و هوس و تکبر ورزیدن حاصل می شود، همان گمراهی که به دوزخ جاوید منتهی می شود ، همان دوزخ که خوار کننده و شکننده تکبر متکبران و معاندان است همان متکبران و معاندان که خلقت جهان و خلایق را بازی و بازیچه فرض کرده و عمر خود را صرف ستیزه گری با خدا و رسول او و امامان معصوم و آیات عظیمه کتاب او یعنی قرآن مجید نموده اند، پس به زودی به بدترین منزلگاه یعنی دوزخ وارد شده و با دیدن شراره های هولناک آن آرزو می کنند که ای کاش خدا آن ها را خلق نمی کرد اللهم صل علی محمد و آل محمد و عجل فرجهم و فرجنابهم آمین یا رب العالمین </w:t>
      </w:r>
      <w:bookmarkStart w:id="181" w:name="pg9032_94268"/>
    </w:p>
    <w:p>
      <w:pPr>
        <w:pStyle w:val="Heading2"/>
        <w:numPr>
          <w:ilvl w:val="1"/>
          <w:numId w:val="1"/>
        </w:numPr>
        <w:rPr/>
      </w:pPr>
      <w:bookmarkStart w:id="182" w:name="__RefHeading___Toc2065243_2870459653"/>
      <w:bookmarkStart w:id="183" w:name="_Toc61"/>
      <w:bookmarkEnd w:id="181"/>
      <w:bookmarkEnd w:id="182"/>
      <w:r>
        <w:rPr>
          <w:rtl w:val="true"/>
        </w:rPr>
        <w:t xml:space="preserve">غزل </w:t>
      </w:r>
      <w:r>
        <w:rPr/>
        <w:t>59</w:t>
      </w:r>
      <w:r>
        <w:rPr>
          <w:rtl w:val="true"/>
        </w:rPr>
        <w:t xml:space="preserve">: </w:t>
      </w:r>
      <w:r>
        <w:rPr>
          <w:rtl w:val="true"/>
        </w:rPr>
        <w:t>از خواری و مذلت شکایت مکن زیرا در تفکر وحدت وجودی ظالمان و ستمگران دست خدا و مامور خدا و ابزار خدا برای ستمگری و ظلم هستند</w:t>
      </w:r>
      <w:bookmarkEnd w:id="183"/>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وفق تفکرات شیطانی و نجس و متعفن وحدت وجودی، ظالمان و ستمگران و اوباش و اراذل جامعه و قاتلان و غارتگران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همگی دست خدا و ابزار خدا و مأمور خدا برای ظلم و ستم و تجاوز و غارت هستند و لذا ستیزه گری با آن ها در نظر این جماعت بدبخت درواقع ستیزه گری با خدا و قدرت غالب است زیرا این قدرت را خدا به آن ها داده است و ظالمان و ستمگران و قاتلان و تجاوزگران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در راس آن ها شیطان رجیم، تصویر رسم شده نقاش ازل هستند که برای قدرت نمایی خود تصویر زشت یعنی شروران خلقت و تصویر زیبا یعنی خوبان عالم را به تصویر کشیده است و اساسا شروران و ظالمان و ستمگران نسبت به خلایق شرور و ظالم و ستمگر هستند ولی نسبت به خود حیات بخش و مجری فرمان هستند مانند زهر مار که برای مار حیات بخش و برای دیگران هلاک کننده است و اساساً بد مطلق وجود ندارد و به همین جهت این آشغال ها و این زباله های جهان خلقت که به نظر مردم لجن و بی مقدار هستند زودتر از همه به بهشت وارد می شوند زیرا که آن ها به منزله بزهای لنگ آغل خداوند هستند که در جهان ملعون شده و عقب افتاده اند ولی در رجوع الی الله یعنی به وحدت محض معلوم می شود که چگونه آن ها مجری اوامر خداوند بوده و تقصیری نداشته اند و اساساً و به همین دلیل دوزخی به شرح آیات کتاب خدا وجود ندارد و دوزخ مسجد و عبادتگاه آن ها است که در آن جبران مافات می کنند و شب و روز به عبادت و اطاعت خدا مشغول هستند و در تفکر این جرثومه های فساد و تباهی ، خوراک آن ها و نوشیدنی آن ها به شرحی که در کتاب خدا آمده است کذب و خلاف واقع است و خوراک و غذا آن ها با طعام و شراب اهل بهشت هیچ تفاوتی ندارد و بلکه تنها ناراحتی آن ها دوری از خداوند است که آن هم بعد از مدتی تمام می شود و همگی در وحدت محض به سیمرغ در قاف عشق می رسند و همگی تبدیل به سیمرغ می شوند و این اخبار را با یزید و دقوقی و سررزی و این شمس و این مولانا با سیر و سلوک خود به ارمغان آورده اند و اثبات کرده اند که با گفتن انا الحق یعنی من خدا هستم از دوئیت خارج شده و موحد شده اند و از مرحله شرک که صفت اهل دوزخ است خارج شده و بدین لحاظ مقام و منزلت آنها از رسول خدا و به تبع آن از همه مقدسین عالم از ازل تا ابد بالاتر است زیرا العیاذ بالله رسول خدا و همه پیامبران و اوصیاء ایشان و همه مقدسین امت های آنها از ازل تا ابد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دوئیت ماندند زیرا شهادت دادند که عبد و بنده خدا هستند یعنی وجودی را در برابر وجود خدا ادعا کردند پس همگی مشرک بوده و العیاذ بالله اهل دوزخ هستند ولی این چند زباله و پیروان بدبخت و تبهکار آن ها موحد و اهل نجات هستند همان جماعتی که از راه عشق مجاز یعنی شراب خواری و حشیش و افیون کشی و تجاوز به زنان و کودکان زیباروی و وصل با ایشان به اوج سرمستی رسیده و با سماع و وجد دلقک وار به چرخش درآمده و خود را مانند فرفره در ذات خدا فروکرده و از خود فنا شده و خدا شده اند و این خدا است که از گلوی آن ها فریاد می کند که من خدا هستم مرا پرستش کنید که من منزه و مقدس هستم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پس در این اندیشه و این تفکر شیطانی سالک حق ندارد از خواری و مذلتی که ظالمان و ستمگران به جامعه و افراد جامعه وارد می آورند ناله و شکایت کند چه رسد به این که با مأموران خدا و دست های خدا و ابزارهای خدا به ستیزه گری برخیزد و لذا آن ها موظف هستند که چشم باطن خود را باز کنند و عنایت های خدا یعنی الطاف خدا وفق تفکرات وحدت وجودی را ملاحظه کنند و بین عنایت های خدا و رها کردن شکایت ها یکی را گزینش نمایند یعنی بین عزت فرعون و عشق ورزی یکی را گزینش نمایند و خوشا به سعادت آن سالک مازوخیست که خواری و مذلت را به جان بخرد و امیدوار باشد به آن بختی که درنهایت خدا در برابر این رضایت او و خفه شدن به او می دهد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پس تو ای مخاطب ارجمند با این تفاصیل که شمه ای از آن بیان شد آیا حق نمی دهید که طرف داران مارکس و انگلس و لنین و استالین و ارنست چگوارا یعنی کمونیست ها و مارکسیت ها فریاد دین افیون توده ها است را از پرده دل فریاد کنند و بر طبل رسوایی بکوبند و در امحاء دین و آموزه های آن در هر جامعه ای تلاش کنند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خواری همی نالی، نمی بینی عنایت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مخواه از حق عنایت ها و یاکم کن شکایت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از حقارت و پستی حاکم بر جامعه و انسان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ناله و شکایت سر می دهی و از اعمال تباه ظالمان و ستمگران و شکوه و شکایت می کنی درحالی که شیطان و سپاهیان جنی و انسی او یعنی ظالمان و ستمگران و قاتلان و متجاوزان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دست خدا و مأمور خدا و مبعوث از طرف خدا برای این اعمال هستند، پس تو ای سالک وحدت وجودی حق شکوانیه و گلایه نداری زیرا اعمال آن ها الطاف الهی است که برای نشان دادن تصویر زشتی توسط خدا یعنی نقاش ازل ترسیم شده است پس اگر از خدا عنایت ها می خواهی این شکایت های خود را کمتر کن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عزت همی باید که آن فرعون را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آن قدرت و شکوهی را که می خواهی شایسته فرعون است درحالی که تا عاشق هستی، یعنی در این تصویر خوبان جا داری اگر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ولایت فرعون را می خواهی باید که این ولایت عشق را رها کنی یعنی یا در تصویر خوب باشی یا در تصویر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آن عشق و بستان تو چو فرعون این ولایت ها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 جانی که خواری را به جان ز اول نهد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امید آن بختی که هست اندر نهایت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خوشا به حال آن بدبخت و بیچاره و آن مفلوکی که از همین اول این نکبت ها و بدبختی ها و بیچارگی ها و دریوزگی ها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بپذیرد و تاج خواری و مذلت و نکبت را بر سر خود قرار دهد و امیدوار باشد که بخت او وفق اراده خدا، در وحدت محض به او می رسد و مقصود او درنهایت ها، رسیدن به کوه قاف سیمرغ و تبدیل شدن به خدا در وحدت محض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پر پست می خواهی مزن سرنای دولت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نتاند خواندن مقری دهان پر پست آیت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می خواهی رستگار شوی نمی توانی با اندیشه و تفکر ستیزه گری با اراده خدا، یعنی با دست خدا و مأمور خدا و ابزار خدا بجنگی و اگر چنین کنی مثل آن است که با دهان پر از آرد بخواهی فلوت بزنی و یا آیات قرآن را بخوانی و یا تریاک کشیده و انار بخوری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این ها با هم سازگار نیستند ، بر یبوست تو می افزاید یعنی تو را بیمار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وفق داستان مسخره و مضحک و دلقکانه نقاش ازل بایستی یا در تصویر زشت باشی و یا در تصویر زیبا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وحدت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هزاران شاخ شد هر سویی و جویی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وحدت در کثرت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جان هر خلقی کند آن جو کفایت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سیمرغ وحدت تبدیل به سی مرغ کثرت شده است ، مولوی در ادامه از لاک نجس و متعفن وحدت وجودی خود بیشتر خارج شده و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 منگر به هر شاخی که در تنگی فرو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 بنگر و آخر که جمع آیند غایت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دل یعنی ای سالک و پیرو تفکر وحدت وجودی به شاخه های کثرت منگر که در تنگی افکار شریعت ماندگار می شوی، بلکه به اول یعنی وحدت محض اول و آخر یعنی رجوع و وحدت محض ثانی توجه کن که مقام جمع الجمعی است او در ادامه به توجیه و تأویل داستان مضحک و مسخره و دلقکانه نقاش ازل و بازگشت هر چیزی از اصلی که از آن ظهور پیدا کرده است می پردازد و با این توجیه و تأویل شیطانی به انکار تمامی آیات عظیمه کتاب خدا و اوامر ذات اقدس احدیت و نواهی حضرت باری تعالی می پردازد و اصل اختیار در تعقل و یا اختیار در پیروی از هوی وهوس و درنهایت بهشت و جهنم و حسابرسی روز معاد را انکار 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این مثال مسخره و مضحک مذکور می نماید که اگر خوکی در مشک و عنبر بیفتد و یا انسان در مدفوع بیفتد هر کدام به اصل و گوهر خود بازمی گردند یعنی شیطان و تمامی ظالمان و اشقیا و قاتلان و تجاوزگران در طول تاریخ وفق ماموریت های صادره از سوی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وظایف خود عمل کرده و نقش خود را در به تصویر کشیدن نقاشی زشت به بهترین نحو اجرا و به اصل خود یعنی وحدت محض رجوع می کنند یعنی تمامی فرعون های کثرت در بازگشت به سوی وحدت محض تبدیل به همان موسی می شوند که بودند و به لحاظ این که در دنیا منفور و ملعون مردم بودند یعنی بز لنگ گله خدا بودند پس زودتر در رجوع الی الله به آغل یعنی بهشت می رسند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خوکی فتد در مشک و آدمزاد در سرگین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هر یک به اصل خود ز ارزاق و کفایت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به توجیه و تأویل آموزه های شیطانی شراب خواری و افیون کشی و زنا و لواط و گدایی و دریوزگی خود و این پیروان تبهکار می پردازد و از این رذایل با عنوان بدنامی عاشق نام می برد و به مخاطبان بدبخت خود القا می نماید که این بدنامی ایشان با بدنامی سایر اوباش و اراذل جامعه تفاوت دارد زیرا آن ها عاشق عشق مجاز هستند و هوسران و هوسباز و عیاش نیستند بلکه گروهی خداجو و سالک و عارف هستند که از عشق مجاز یعنی شراب خواری و افیون کشی حالی پیدا کرده و سپس از نیکو صورتان یعنی زنان و کودکان زیبا بهره مند شده و از وصل آنان یعنی زنا و لواط به سرمستی کامل رسیده و عریان شده و از شدت وجد به سماع درمی آیند و سپس در جذبه خاص در ذات خدا فرورفته و از خود فنا شده و در ذات خدا فرومی روند و تبدیل به خدا شده و نعره من خدا هستم آن ها به عرش می رسد و خلایق باید بدانند که این جماعت با نعره من خدا هستم مرا پرستش کنید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درواقع از دوئیت خارج شده و موحد شده اند یعنی به عکس پیامبران و اوصیای معصوم ایشان و تمامی مقدسین خداوند و امت های ایشان تا قیامت که تا آخر عمر خود، شهادت به بندگی و عبد بودن خود به پیشگاه خدا دادند و لذا نتوانستند که از دوئیت خارج شده و درنهایت مشرک از دنیا رفته و اهل دوزخ به حساب می آیند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از لاک نجس و متعفن وحدت وجودی خود خارج و پیروان بدبخت را امر می نماید به پرستش شمس و به تبع آن به پرستش خود و با وعده های هپروتی وحدت وجودی بهره مندی از عشق شمس را به صفا یابی و رسیدن به رحمت او وابسته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شادی کن ز شمس الدین تبریزی و از عشقش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عشقش صفا یابی و از لطفش حمایت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او به هم می بافد و وعده می دهد و پذیرش ظلم و ستم سفاکان روزگار را وظیفه پیروان خود می داند زیرا در دیدگاه تفکر ماکیاولیستی او ، این جرثومه های فساد و تباهی و رهبر کبیر آن ها شیطان رجیم دست خدا و مأمور خدا و ابزار خدا هستند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اینست ثمره ستیزه گری با خدا و رسول او و امامان معصوم علیهم السلام و عجل فرجهم یعنی ورود به دوزخ جاوید، همان دوزخ که شراره های عظیم و دهشتناک آن رعب آور است </w:t>
      </w:r>
      <w:bookmarkStart w:id="184" w:name="pg9032_94272"/>
    </w:p>
    <w:p>
      <w:pPr>
        <w:pStyle w:val="BookText"/>
        <w:rPr/>
      </w:pPr>
      <w:bookmarkEnd w:id="184"/>
      <w:r>
        <w:rPr>
          <w:rFonts w:ascii="IRNazanin" w:hAnsi="IRNazanin" w:eastAsia="IRNazanin"/>
          <w:color w:val="111111"/>
          <w:sz w:val="28"/>
          <w:sz w:val="28"/>
          <w:szCs w:val="28"/>
          <w:rtl w:val="true"/>
          <w:lang w:bidi="fa-IR"/>
        </w:rPr>
        <w:t>همان دوزخ که وارد شونده به آن از آن خارج نمی شود و تا ابدالآباد در شراره های هولناک آن در عذاب خواهد بود همان عذاب که پشیمان کننده است و یادآور این ندامت است که ستمگران با خود زمزمه می کند که ای کاش خدا آن ها را خلق نمی کرد اللهم صل علی محمد و آل محمد و عجل فرجهم و فرجنابهم آمین یا رب العالمین</w:t>
      </w:r>
    </w:p>
    <w:p>
      <w:pPr>
        <w:pStyle w:val="Heading2"/>
        <w:numPr>
          <w:ilvl w:val="1"/>
          <w:numId w:val="1"/>
        </w:numPr>
        <w:rPr/>
      </w:pPr>
      <w:bookmarkStart w:id="185" w:name="__RefHeading___Toc2065245_2870459653"/>
      <w:bookmarkStart w:id="186" w:name="_Toc62"/>
      <w:bookmarkEnd w:id="185"/>
      <w:r>
        <w:rPr>
          <w:rtl w:val="true"/>
        </w:rPr>
        <w:t xml:space="preserve">غزل </w:t>
      </w:r>
      <w:r>
        <w:rPr/>
        <w:t>60</w:t>
      </w:r>
      <w:r>
        <w:rPr>
          <w:rtl w:val="true"/>
        </w:rPr>
        <w:t xml:space="preserve">: </w:t>
      </w:r>
      <w:r>
        <w:rPr>
          <w:rtl w:val="true"/>
        </w:rPr>
        <w:t>چو شهر لوط ویرانم و</w:t>
      </w:r>
      <w:r>
        <w:rPr>
          <w:rtl w:val="true"/>
        </w:rPr>
        <w:t>. . .</w:t>
      </w:r>
      <w:bookmarkEnd w:id="186"/>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در این غزل توجه نما که چگونه مولانا از لاک نجس و متعفن وحدت وجودی خود خارج شده و به بهانه عشق ورزی به شمس به یاوه سرائی می پردازد و همانگونه که در قبل اثبات شد ، او در راستای اشاعه تفکرات ماکیاولیستی خود که هدف اوست از بکارگیری هیچ ابزاری دریغ نمی کند و لذا برای او هر نوع دروغ پردازی و یا تقدیس هر گونه تفکرات بر ضد قرآن و تعالیم شریعت و بر ضد احکام عقل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روا و جایز است، مولانا در قالب این غزل در فراق عشق شمس می نالد و شمس را به نور رخ موسی تشبیه می کند که اسباب کوری همسر او، صفورا را فراهم نمود و البته ما کاری نداریم که چرا مولانا و امثال او فکر می کند که هر چه را که در عهد عتیق و جدید آمد قابلیت استناد و پیروی دارد و توجه نماید مخاطب ارجمند که به حول و فضل ذات اقدس احدیت جل جلاله و عنایات حضرت مهدی عجل الله تعالی فرجه الشریف و توجهات مولاتنا حضرت زینب سلام الله علیها ، این سعادت را نصیب نگارنده نمود تا اثر جاویدان خود با عنوان نورالانوار را در شرح و تفسیر عهد عتیق و جدید و در حدود هشت هزار صفحه به یادگار بگذارد و در آن با اقامه حدود یکصد و هفتاد هزار دلیل قاطع ، موضوع تحریفی بودن این کتب را اثبات نماید و در این اثر شریف است که دروغ بودن بسیاری از تحریفات اثبات گردیده و با اقامه دلایل بسیاری ، دروغ بودن بسیاری از آموزه های شیطانی آن ها که در اثر تحریفات یهودیان متعصب فراهم آمده است، اثبات گردیده که ازجمله این تحریفات، تقدیس شرک و شرک ورزی و جادو و جادوگری و شراب و شراب خواری و زنا و زناکاری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نیز آن معجزات دروغ است که در خصوص خروج اجنه از کالبد خلایق به حضرت عیسی مسیح نسبت داده اند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توجه نماید مخاطب ارجمند که ما در این کتاب خود و کتب مرتبط با آن از قبیل الاحتجاج و سراج منیر و برهان ذوالفقار ثابت نمودیم که چگونه به مرور زمان، این تحریفات به آموزه های دینی و مذهبی تبدیل و در طول تاریخ فجایعی عظیم به یار آورده است و اثبات نمودیم که چگونه ظهور آخرین و برترین پیامبران خدا یعنی حضرت محمد صلی الله علیه و آله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سلم و عجل فرجهم و قرآن عظیم که معجزه جاویدان آن حضرت است و آموزه های امامان معصوم علیهم السلام و عجل فرجهم به تمامی این نسبت های ناروا که در طول تاریخ به پیامبران معصوم و عظیم الشأن خداوند نسبت داده شده پایان داده است همان نسبت ها که قلم ها از نوشتن آن شرم دارد مانند قتل عام کودکان و نوزادان توسط العیاذبالله حضرت موسی و وصی عالی قدر او و یا شراب خواری نوح و معلوم شدن عورت او و یا العیاذبالله زنای حضرت لوط با دو دختر باکره خود در حالت مستی و حامله کردن آن ها و یا العیاذبالله زنای حضرت داود با همسر سردار خود اوریای حتی و قتل او ربا و قتل عام سربازان او برای رسیدن به این وصال و یا داستان مزخرف آن چند هزار جن که در تن شخصی دیوانه رفته بودند و لجئون نامیده می شدند و عیسی مسیح او را با معجزه شفا داد و آن چند هزار جن یعنی لجئون را در کالبد گله های خوک و گراز فرستاد که یهودیان به چراگاه آورده بودند و همگی این خوک ها و گرازها در اثر ورود اجنه از بالای صخره خود را به دریا افکنده و خودکشی کرده بودند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 ذات اقدس الهی جل جلاله است که با مبعوث نمودن وجود عالیقدر پیامبر آخر زمان که تمامی انبیای قبل به ظهور او بشارت داده بودند، اساس کفر و شرک و الحاد را نسبت به خود و نسبت به پیامبران خود نابود فرمود و البته دریغ و افسوس فراوان برای اهل اسلام است که در امت اسلام کسانی ظاهر شوند که ادعا نمایند که از عشق مجاز یعنی با شراب خواری و حشیش کشی و تجاوز به دختران و زنان و کودکان زیبارو یعنی زنا و لواط بایستی سرمست شده و به وجد و سماع در آیند و سپس از خود بی خود شده و در راه وصال به محبوب حقیقی یعنی خدا به رقص و سماع در آیند و خود را در ذات او فروکنند و نعره من خدا هستم بر آورند و مزخرفات و یاوه به هم ببافند که جهان خدا و یا نمود اوست و خدا نقاش ازل است که دو تصویر زشت و زیبا خلق نموده و شیطان و دیگر اشقیا در طول تاریخ مأمور خدا و مبعوث از طرف خدا و دست خدا و ابزار خدا برای انجام ماموریت های خدا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در این فراز به این داستان مزخرف از اسرائیلیات تحریف شده استناد می کند که صورت حضرت موسی بعد از برگشت از کوه طور چنان نورانی شده بود که صفورا همسر آن حضرت با دیدن او از دو چشم نابینا شد و بسیاری از بنی اسراییل هم کور شدند و حضرت موسی ناچار شد که العیاذ بالله به قول مولانا توبره ای در پیش روی خود آویزان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روی حماقت توجه ندارند او و امثال او که معجزات خداوند برای نابودی اهل ایمان نیست بلکه آیات و نشانه هایی است که تا اهل تردید و انکار ایمان بیاورند و به عبارتی وسیله عذاب و نابودی پیروان او نمی تواند باشد ولی چه چاره می توان نمود برای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این اباطیل شیطانی، بدون تفکر و تعقل پیروی می کنند و یا چه چاره می توان نمود برای کسانی که این دروغ ها و دروغ پردازی ها را وسیله ماکیاولیستی اثبات مزخرفات و یاوه های فرقه ای خود می نمایند پس چون بر این فرازها آگاه شدی پس توجه نما تو ای عاقل دانا و خردمند که مولانا در ادامه، عمدا و از روی آگاهی و با هدف تقدیس لواط و لواط کاری و از روی استهزا به حضرت لوط ، به عذاب لواط گران در شهر لوط اشاره می کند و خود را العیاذبالله در برابر حضرت لوط می بیند ولی توان و یارای گفتگو ندارد آری او عمدا از عذاب عاد و ثمود و فرعونیان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نمی گوید و عمدا این فراز را به دلیل اعتقاد خود به لواط کاری می آورد ، تا توجیه عشق مجاز وحدت وجودی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به تقدیس عطار و سنایی که همفکران وحدت وجودی او هستند می پردازد و تلاش می نماید تا از راه زیاد نشان دادن جمعیت همفکر و هم عقیده، برای اذهان پریشان پیروان خود غالب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نور رخ موسی، مکن اعمی صفورا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عشقی نهاده ستی به نورش چشم بینا را</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شهر لوط ویرانم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واسطه لواط کاری خود مورد غضب واقع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 چشم لوط حیرانم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خواهم که واپرسم، ندارم زهره و 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در برابر حضرت لوط رسوا و خوار می بینم ولی توان مقابله و گفتگو ندارم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عطار عاشق بد، سنایی شاه و فائق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اینم من نه آنم من که گم کردم سر و 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عطار در تفکر وحدت وجودی عاشق بود و سنایی سرآمد وحدت وجودی ها بود ، من سر و پای خود را گم کرده ام یعنی در مرحله فنا هستم یعنی بازهم خود را تقدیس می کند یعنی به ظاهر خود را نفی می کند ولی در واقع مشغول اثبات لجام گسیخته و تقدیس خود در اذهان گیج و گمراه پیروان خود است </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آهم کز این آهم بسوزد دشت و خرگاهم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گوشم که من وقفم شهنشاه شکرخارا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در راه تفکر وحدت وجودی و در راه معشوقه خود شمس تبریزی چنین هستم پس شما هم که پیروان من هستید در راه وصل من که معشوقه شما محسوب می شوم آه بکشید و سراپا گوش باشید و خود را وقف من که شاهنشاه شکرخا شما هستم بنمائید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ساکت شو و خاموش باش یعنی خفه شو یعنی تعقل و تفکر و تدبر و پرس وجو و تحقیق و تحری حقیقت را کنار بگذار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خموشی جان کشد چون کهربا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 مستعد باشد کشاکش های بالا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از کشاکش های بالا یعنی اینکه اسرار فرقه وحدت وجودی ، به سوی کسی که مثل من خاموش باشد و فقط آه بکشد و گوش خود را وقف معشوقه خود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الدوام در حال سرازیر شدن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او به هم می بافد تا پیروان او سکوت را پیشه کرده و فقط گوش باشند </w:t>
      </w:r>
      <w:bookmarkStart w:id="187" w:name="pg9032_94275"/>
    </w:p>
    <w:p>
      <w:pPr>
        <w:pStyle w:val="BookText"/>
        <w:rPr/>
      </w:pPr>
      <w:bookmarkEnd w:id="187"/>
      <w:r>
        <w:rPr>
          <w:rFonts w:ascii="IRNazanin" w:hAnsi="IRNazanin" w:eastAsia="IRNazanin"/>
          <w:color w:val="111111"/>
          <w:sz w:val="28"/>
          <w:sz w:val="28"/>
          <w:szCs w:val="28"/>
          <w:rtl w:val="true"/>
          <w:lang w:bidi="fa-IR"/>
        </w:rPr>
        <w:t>یعنی تفکر و تعقل و تدبر را کنار نهاده و تحری حقیقت را در دستور کار خود نداشته باشند بلکه با سکوت خود انوار ربانی و جذبات الهی را مانند کهربا با سکوت خود جذب کنند یعنی از قیل وقال و تبادل نظر و بحث و گفتگو دست بکشند زیرا این گفت وگوها با اهل شریعت بال وپر جان را به لجن مجادلات آغشته می کند و سالک وحدت وجودی نمی تواند بسوی سیمرغ وحدت پرواز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ثمره ستیزه گری با خدا و رسول او و امامان معصوم تعیین شده او و اینست ثمره ستیزه گری با آیات عظیمه کتاب خداوند یعنی قرآن جاویدان و اینست ثمره ستیزه گری با تعقل و تدبر که پیامبر باطن انسان ها است یعنی ورود به سراشیبی بدون بازگشت و هراسناک دوزخ، همان دوزخ که پشیمان کننده است، همان دوزخ که کیفر متکبران و ظالمان است، همان دوزخ که وارد شونده به آن از آن خارج نمی شود همان دوزخ که عذاب آن ابدی است، همان دوزخ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88" w:name="__RefHeading___Toc2065247_2870459653"/>
      <w:bookmarkStart w:id="189" w:name="_Toc63"/>
      <w:bookmarkEnd w:id="188"/>
      <w:r>
        <w:rPr>
          <w:rtl w:val="true"/>
        </w:rPr>
        <w:t xml:space="preserve">غزل </w:t>
      </w:r>
      <w:r>
        <w:rPr/>
        <w:t>61</w:t>
      </w:r>
      <w:r>
        <w:rPr>
          <w:rtl w:val="true"/>
        </w:rPr>
        <w:t xml:space="preserve">: </w:t>
      </w:r>
      <w:r>
        <w:rPr>
          <w:rtl w:val="true"/>
        </w:rPr>
        <w:t>فرورفتن در طبقات دوزخ</w:t>
      </w:r>
      <w:bookmarkEnd w:id="189"/>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روایات وارده از سوی معصومین علیهم السلام و عجل فرجهم مذکور است که با این مضمون فرمودند که بسیار اوقات گوینده برای جلب رضایت و شادی مخاطبان خود کلامی را بر زبان می آورد ولی ذات اقدس الهی او را به واسطه آن یاوه سرایی، در طبقات دوزخ فرومی برد و مصداق تام و اتم این فراز ، بسیاری از اشعار و غزل های این فرد یعنی مولوی است و به اعتقاد نگارنده مولانا یک شخص به تمام معنی ماکیاولیست است و تمامی اشعار او در راستای نادیده گرفتن حق و حقیقت و تصدیق باطل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گواه بر این واقعیت مسلم و محرز است و لذا در کمال وقاحت و بی شرمی و صرفاً برای جلب رضایت ناصبیان و کسب حمایت این جماعت متعصب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دفاتر و اشعار خود مذکور نمود آنچه را که مذکور نمود که استهزاء عزاداری سیدالشهدا و استهزاء حضرت ابوطالب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نمونه هایی از این شقاوت های لجام گسیخته اوست و لذا تمامی تلاش و کوشش ماکیاولیستی او آن است تا با بکارگیری این ابزارها و ترفندها بتواند افکار و اندیشه ها و آموزه های مشرکانه و ملحدانه وحدت وجودی خود را اشاعه دهد و لذا اندیشه های متعفن و آلوده او، جایی را برای رشد به مانند قونیه نمی یابد، و همانگونه که ما در قبل اثبات نمودیم تلقی او در شهرها و بلادهایی که اساس تفکر و تعقل، راهنمای آن ها به سوی سعادت ابدی است، محلی از اعراب ندارد و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اینگونه شهرها تظاهر نمودن او به دیانت و حتی تعصب در محبت به اهل بیت عصمت و طهارت نمی تواند فضایی را به جهت ارائه تصورات مشرکانه او ایجاد نماید پس چون بر این فرازها آگاه شدی پس تو ای عاقل دانا و خردمند در طلیعه این غزل به ماهیت این جرثومه فساد و تباهی پی ببر و توجه داشته باش که هر صاحب قلم قادر است تا مطالب موردنظر خود را در قالب های مختلف فکری ، به مخاطبان خود عرضه نماید پس هر گاه مطالبی را در قالب نظم یا نثر عنوان نمود که مفاهیم نادرستی را در ذهن مخاطبان تداعی می کند پس او در واقع در مسیری از پیش تعیین شده قدم گذاشته است و مقصود او درواقع از آنچه ابراز نموده است ، در واقع همان است که اراده کرده است پس در این فراز او در طلیعه غزل خود که با غزل سابق فقط درهمین طلیعه متفاوت است از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لقب حضرت صدیقه طاهره فاطمه زهرا سلام الله علیها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کرده و به عقل نارس خود خواسته است که یاوه های وحدت وجودی خود را به مخاطبان گمراه خود منتقل نماید ولی همانگونه که مذکور گردید ، او می توانست برای تفهیم همین مقصود خود از ابیات و واژه های دیگری استفاده کند و غزل قبل که در همین راستا به همین سیاق است شاهد و گواه صادق ما بر این حقیقت است، او در طلیعه غزل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 نور رخ موسی، مکن اعمی صفورا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عشقی نهاده ستی به نورش چشم بینا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ابیات مزخرف بعدی خود را مذکور نموده که شرح آن نیز مذکور شد ولی او در این غزل، به ظاهر بیت دیگری آورده و به زعم خود همین معنی را دنبال کرده ولی می داند که در مخاطبان او این معانی و مفاهیم تداعی نمی شود و بلکه اهانت و جسارت و بی ادبی نسبت به ساحت مقدس حضرت فاطمه زهرا سلام الله علیها به ذهن متبادر می شود پس او در این فراز اثبات می کند که می توانسته برای رساندن مقصود خود از ابیات دیگری بهره بگیرد ولی عمداً و از روی علم ، در طلیعه این غزل از واژه هایی بهره گرفته است تا در پناه آن بتواند در جلب رضایت دشمنان اهل بیت و در پناه تعصب آن ها برای خود امنیت شیطانی حاصل نماید و در پناه این امنیت شیطانی، افکار و اندیشه های مشرکانه خود را ترویج و آموزش دهد او در این طلیعه آورده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 ای زهره زهرا، بکش آن گوش زهرا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تقاضایی نهاده ستی در این جذبه دل 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او می داند که در این بیت شیطانی او، آن مقصود که به آن تظاهر می کند تداعی نمی شود و بلکه اهانت او به حضرت صدیقه طاهره فاطمه زهرا سلام الله علیها، به ذهن متبادر می گردد درحالی که نه او بلکه هر نگارنده با کمترین سواد می توانست برای ارائه مقصود خود از واژه های دیگر بهره بگیرد همانگونه که او به این کار </w:t>
      </w:r>
      <w:bookmarkStart w:id="190" w:name="pg9032_94277"/>
    </w:p>
    <w:p>
      <w:pPr>
        <w:pStyle w:val="BookText"/>
        <w:rPr/>
      </w:pPr>
      <w:bookmarkEnd w:id="190"/>
      <w:r>
        <w:rPr>
          <w:rFonts w:ascii="IRNazanin" w:hAnsi="IRNazanin" w:eastAsia="IRNazanin"/>
          <w:color w:val="111111"/>
          <w:sz w:val="28"/>
          <w:sz w:val="28"/>
          <w:szCs w:val="28"/>
          <w:rtl w:val="true"/>
          <w:lang w:bidi="fa-IR"/>
        </w:rPr>
        <w:t>مبادرت کرده است پس با این مقایسه ثابت می گردد که</w:t>
      </w:r>
    </w:p>
    <w:p>
      <w:pPr>
        <w:pStyle w:val="BookText"/>
        <w:rPr/>
      </w:pPr>
      <w:r>
        <w:rPr>
          <w:rFonts w:ascii="IRNazanin" w:hAnsi="IRNazanin" w:eastAsia="IRNazanin"/>
          <w:color w:val="111111"/>
          <w:sz w:val="28"/>
          <w:sz w:val="28"/>
          <w:szCs w:val="28"/>
          <w:rtl w:val="true"/>
          <w:lang w:bidi="fa-IR"/>
        </w:rPr>
        <w:t>این جرثومه فساد و تباهی از روی عمد به این مقایسه روی آورده است تا قلوب دشمنان ناصبی را شاد گرداند و نیز به همه پیروان خود نیز ثابت نماید که قادر بوده است که مقصود خود را در قالب های دیگر نیز بیان نماید ولی عمدا از واژه هایی بهره گیری نموده است که متضمن توهین و اهانت پ سبک شمردن ساحت مقدس صدیقه طاهره حضرت فاطمه زهرا سلام الله علیها باشد، آری اینست ثمره ستیزه گری با خدا و رسول او و امامان معصوم و آیات عظیمه کتاب خدا و ذات اقدس الهی جل جلاله همان دشمنی که به دوزخ جاوید منتهی می شود همان دوزخ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91" w:name="__RefHeading___Toc2065249_2870459653"/>
      <w:bookmarkStart w:id="192" w:name="_Toc64"/>
      <w:bookmarkEnd w:id="191"/>
      <w:r>
        <w:rPr>
          <w:rtl w:val="true"/>
        </w:rPr>
        <w:t xml:space="preserve">غزل </w:t>
      </w:r>
      <w:r>
        <w:rPr/>
        <w:t>62</w:t>
      </w:r>
      <w:r>
        <w:rPr>
          <w:rtl w:val="true"/>
        </w:rPr>
        <w:t xml:space="preserve">: </w:t>
      </w:r>
      <w:r>
        <w:rPr>
          <w:rtl w:val="true"/>
        </w:rPr>
        <w:t>تقدیس شراب و شرابخواری و عشق و عشق بازی با شمس تبریزی و</w:t>
      </w:r>
      <w:r>
        <w:rPr>
          <w:rtl w:val="true"/>
        </w:rPr>
        <w:t>....</w:t>
      </w:r>
      <w:bookmarkEnd w:id="192"/>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مولانا به تقدیس شراب و شراب خواری به عنوان مقدمه عشق ورزی مجازی و عشق بازی با معشوقه مجازی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در راستای رسیدن به محبوب حقیقی و فرورفتن در ذات او و سیمرغ شدن و در وحدت محض، نعره اناالحق کشیدن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همان شراب خواری که بر اساس تفکرات شیطانی وحدت وجودی، بر عقل و خرد ، خردمندان می افزاید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آمد بهار آمد، سلام آورد مستان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پیغامبر خوبان پیام آورد مستان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او از پیغامبر خوبان شمس تبریزی و مقصود او از مستان ، خود او و پیروان شراب خوار و تبهکار او هستند او در ادامه یاوه سرایی های خود به استهزاء آیات عظیمه کتاب خدا در آیه شریفه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دهر می رود و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اهل بهشت و عنایات ذات اقدس الهی به آنان است را در کمال وقاحت و بی شرمی به مجالس نحس و نجس شراب خواری وحدت وجودی خود تسری می دهد</w:t>
      </w:r>
      <w:r>
        <w:rPr>
          <w:rFonts w:eastAsia="IRNazanin" w:cs="IRNazanin"/>
          <w:color w:val="111111"/>
          <w:sz w:val="28"/>
          <w:szCs w:val="28"/>
          <w:rtl w:val="true"/>
          <w:lang w:bidi="fa-IR"/>
        </w:rPr>
        <w:t xml:space="preserve">. . .) . . .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سقاهم ربهم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وحدت وجودی ها شراب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و ننگ گم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خود بی خود شدند و شهرت و شرم و حیا را کنار گذاشتند و ما قبلاً اثبات نمودیم که چگونه او شراب خواری و مستی و بی عقلی را مقدمه کنار گذاشتن شرم و حیا و به تبع آن ترک احکام شریعت و پرداختن به زنا و لواط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قرار داده و تحت عنوان عشق مجاز به انجام آنها تاکید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آمد نامه 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دستور احکام شیطانی وحدت وجودی طبق اوامر رهبران این فرقه و ازجمله شمس تبریزی در رابطه با شراب خواری و افیون کشی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نام آورد مستان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وقتی این شراب خواری و افیون کشی که </w:t>
      </w:r>
      <w:bookmarkStart w:id="193" w:name="pg9032_94278"/>
    </w:p>
    <w:p>
      <w:pPr>
        <w:pStyle w:val="BookText"/>
        <w:rPr/>
      </w:pPr>
      <w:bookmarkEnd w:id="193"/>
      <w:r>
        <w:rPr>
          <w:rFonts w:ascii="IRNazanin" w:hAnsi="IRNazanin" w:eastAsia="IRNazanin"/>
          <w:color w:val="111111"/>
          <w:sz w:val="28"/>
          <w:sz w:val="28"/>
          <w:szCs w:val="28"/>
          <w:rtl w:val="true"/>
          <w:lang w:bidi="fa-IR"/>
        </w:rPr>
        <w:t>وفق دستور ساقی یعنی رهبران این فرقه یعنی بایزید و دقوقی و شمس و خود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صادر می شود دیگر چه انتظاری برای آن ها وجود دارد که از حسن شهرت برخوردار شوند، او در ادامه و در راستای فروبردن پیروان بدبخت در عالم هپروت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مضمون وعده می دهد که ای پیروان ، در باغ ابدی وارد شوید که شمس از عالم غیب برای شما پیام وحدت وجودی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 در گلشن باقی، بر آبر بام، کان 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پنهان خانه غیبی پیام آورد مستان را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 شمس الدین تبریزی به ناگه ساقی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 خاص سلطانی، مدام آورد مستان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که شمس تبریزی پیروان وحدت وجودی را به پیام های خاص وحدت وجودی مشرف و بهره مند می کند و این جام های خاص سلطانی یعنی پیام های خاص وحدت وجودی همانا عشق و عشق ورزی ، به شراب و شراب خواری و حشیش و حشیش کشی و افیون و سبزینه کشی و عشق ورزی مجاز به زنان و کودکان زیباروی ایازوش و سرمستی از وصف لذت بردن از آن ها و به اوج سرمستی رسیدن از این عشق های مجازی و از خود فنا شدن و به سماع در آمدن و در ذات خدا فرورفتن و موحد شدن یعنی دوئیت را رها کردن و نعره من خدا هستم پس مرا پرستش کنید و من منزه هستم سبحان اعظم شأنی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در لباس من غیر از خدا نیست را در آسمان مغز پوک پیروان طنین انداز کردن است، آری اینست ثمره ستیزه گری با خدا و رسول او امامان معصوم علیهم السلام و عجل فرجهم و اینست ثمره پیروی از شیطان و هر که نفس که به دوزخ جاوید منتهی می شود، همان دوزخ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94" w:name="__RefHeading___Toc2065251_2870459653"/>
      <w:bookmarkStart w:id="195" w:name="_Toc65"/>
      <w:bookmarkEnd w:id="194"/>
      <w:r>
        <w:rPr>
          <w:rtl w:val="true"/>
        </w:rPr>
        <w:t xml:space="preserve">غزل </w:t>
      </w:r>
      <w:r>
        <w:rPr/>
        <w:t>63</w:t>
      </w:r>
      <w:r>
        <w:rPr>
          <w:rtl w:val="true"/>
        </w:rPr>
        <w:t xml:space="preserve">: </w:t>
      </w:r>
      <w:r>
        <w:rPr>
          <w:rtl w:val="true"/>
        </w:rPr>
        <w:t>بیرون آمدن از لکن نحس و نجس و متعفن وحدت وجودی</w:t>
      </w:r>
      <w:r>
        <w:rPr>
          <w:rtl w:val="true"/>
        </w:rPr>
        <w:t>:</w:t>
      </w:r>
      <w:bookmarkEnd w:id="19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در این غزل مولانا از غلاف نحس و نجس و متعفن وحدت وجودی خود خارج شده و به شرح داستان مشرکانه و مضحک و مسخره سی مرغ کثرت و سیمرغ وحدت می پردازد و از جلوه و پدیدار شدن او در کثرت یا به تعبیر او صورت جهان را برهم می زند و مقصود او از برهم زدن جهان پدیدار شدن تصاویر زشت و زیبا و ستیزه گری موسی با موسی دیگر یعنی فرعون است یعنی بیان همان داستان مضحک و مسخره و مشرکانه و دلقکانه نقاش ازل و اراده او در قدرت نمایی از طریق به تصویر کشیدن نقاشی زشت و زیبا که نقاشی های زشت ، شیطان و پیروان جنی و انسی او هستند و البته مخاطب ارجمند توجه نماید که در دیدگاه مشرکانه مولانا، بد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وجود ندارد و شیطان و ابن ملجم و فرعون و یزید و شمر و معاویه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همه اربابان و پیروان ناصبی ایشان همگی دست خدا و مأمور خدا و ابزار خدا هستند و به نسبت خلایق بد هستند ولی نسبت به خدا مجری اوامر و دستورات او هستند و لذا در دیدگاه ماکیاولیستی او بهشت و جهنم و معاد وجود ندارد و جهنم در واقع هتل چهار ستاره شیطان و دیگر اشقیای عالم است که در آن شب و روز به ذکر خدا مشغول هستند و خوراک و غذای آن ها نیز با اهل بهشت تفاوتی ندارد و تنها غصه و دغدغه و ناراحتی آنها هجران و فراق از خداست و توجه نما تو ای عاقل دانا و خردمند که این جرثومه های فساد و تباهی در راستای فریب پیروان کوته فکر خود چنین وانمود می نمایند که آن ها موجوداتی عاشق پیشه هستند و مقصود آن ها از عشق این است که بالاترین درجه احساس و علاقه خود را نسبت به خدا و یا به عبارتی معشوقه خود ابراز می نمایند و طریقه سلوک عرفانی به محبوب یا خدا یا همان سیمرغ یا همان خودشان در وحدت محض، همانا عشق ورزی به صورت های زیبا و دل فریب است یعنی عشق ورزی به زنان و دختران و پسران و کودکان زیبارو و وصل با ایشان و سرمستی از شراب خواری و افیون کشی و زنا و لواط با آن ها و سپس وجد و سماع و از خود بی خود شدن و فرورفتن در وحدت محض یعنی و سی مرغ را تبدیل به سیمرغ کردن و نعره مستانه اناالحق یعنی من خدا هستم کشیدن و به قول این شیطان رجیم موحد شدن ونیز در مقابل اثبات دوئیت و شرک و شرک ورزی العیاذبالله پیامبران و اوصیای معصوم ایشان و امت های مقدس پیرو آن ها و در راس آن ها محمد و آل محمد علیهم السلام و عجل فرجهم که تا آخرین نفس شهادت داده اند به این که عبد و بنده خداوند هستند و به زعم این شیطان رانده شده ، اثبات کرده اند وجود خود را در برابر خدا و در مرحله شرک به خدا متوقف شده و العیاذبالله به حکم قرآن اهل دوزخ هستند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درحالی که این سیر و سلوک به اصطلاح عرفانی این جرثومه های فساد و تباهی براساس حکم آیات کتاب خدا چیزی جز پیروی هوی نفس و الهام شیطان نیست زیرا این شیطان است که به بدی و فحشا امر می کند و اعمال تباه آن ها یعنی شراب خواری و افیون کشی و زنا و لواط و شرک و شرک ورزی و جادو و جادوگری و ستیزه گری با محمد و آل محمد و با آیات عظیمه کتاب خدا و احکام و فرایض ابدی ذات اقدس الهی را زینت می دهد و از این طریق آن ها را به همراه خود در قعر دوزخ ساکن می نماید درحالی که متمسک ایشان در این مقوله یعنی عشق در کتاب خدا با واژه حب یعنی محبت نمودن و یا محبت داشتن به خدا تعریف می شود یعنی عشق ورزی به خدا و ذات اقدس الهی در این تعریف ، محدوده و چهارچوب و حدود آن را نیز معین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است یعنی کسانی که به ذات اقدس او عشق و محبت دارند بایستی دارای نشانه و شاخصه باشند و بر اساس آن شاخصه عمل کنند تا عشق و علاقه یعنی بالاترین مرحله اظهار محبت به خدا را اثبات نمایند پس توجه نما تو ای عاقل دانا و خردمند که چگونه ذات اقدس احدیت جل جلاله در کتاب عظیم خود که معجزه جاویدان آخرین و برترین پیامبران او یعنی حضرت محمد صلی الله علیه واله و سلم و عجل فرجهم است این شاخصه را که مانند آفتابی فروزان و پر درخشش تا ابدالآباد ، ساطع و پرتوافکن است را معرفی کرده و با این تبین، مهر باطل بودن و شیطانی بودن تمامی آموزه های بر خلاف آن را صادر فرموده و راه سعادت و حیات جاویدان را به علاقمندان به خود یعنی کسانی که ادعای عشق و محبت یعنی بالاترین درجه علاقه را به ذات اقدس او دارند را نشان داده است، پس توجه نما تو ای مخاطب ارجمند به مفاد آیه عظیمه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که در آن حضرت پروردگار به رسول گرامی خود امر می فرماید که به بندگان او ابلاغ نماید که اگر در ادعای خود در عشق و دوستی و محبت به خدا صادق هستند پس بایستی از تو پیروی نمایند تا با این شاخصه و این ویژگی، محبت آن ها به خداوند اثبات گردیده و در مقابل، خداوند نیز آنها را دوست بدارد یعنی به آنها عشق بورزد و حاصل این محبت و عشق ورزی متقابل، غفران گناهان و ورود به حیات جاویدان یعنی بهشت ابدی است و نیز با عنایت به این که پیروی از رسول خدا مستلزم ولایت اوصیاء ایشان به شرح آیه عظیمه اولی الامر است پس مفهوم و معنی و تفسیر این آیه عظیمه آن است که هر کسی که مدعی عشق به ذات اقدس الهی است بایستی که از محمد و آل محمد علیهم السلام و عجل فرجهم پیروی نماید یعنی به قرآن و احکام و فرایض آن و آموزه های آن و اوامر و نواهی محمد و آل محمد علیهم السلام و عجل فرجهم عمل نماید پس با این شاخصه و این ویژگی از شرک و شرک ورزی و ضلالت و گمراهی نجات یافته و عشق و علاقه او به خداوند اثبات می گردد و با این شاخصه تمامی راه های دیگر به دوزخ ختم می شود و ادعای سعادت و رستگاری بر خلاف این شاخصه و ویژگی را نمی نماید مگر شخصی کذاب و مفتری و پیرو شیطان و این شهادت و گواهی قرآن صادق است که در آن شکل و تردید و شبهه ای راه نمی دهد مگر کسی که به واسطه ستیزه گری های خود با خدا و رسول او و امامان معصوم و آیات عظیمه کتاب خداوند یعنی قرآن مجید، گوش های حق شنوای او کر و چشمان حق بین او کور و زبان حق گوی او لال شده باشد پس توجه نما تو ای مخاطب ارجمند به مفاد آیه عظیمه استنادی ما یعنی آیه عظیمه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که در آن حضرت پروردگار جل جلاله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كُنْتُمْ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تُحِبُّونَ اللَّهَ فَاتَّبِعُونِي يُحْبِبْكُمُ اللَّهُ وَيَغْفِرْ لَكُمْ ذُنُوبَكُمْ ۗ 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بگو ای پیامبر که اگر خدا را دوست 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ادعای دوستی و محبت و عشق و علاقه بی نهایت به خداوند را دارید یعنی مست دیدار و خواهان کسب رضای او هستید تا با این اظهار عشق و علاقه به حیات جاویدان و بالاتر از آن به رضوان او دستیابی نمائید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پیروی کنید تا خدا شما را دوست بدارد و گناهان شما را ببخشد و خدا آمرزنده و مهربان است و توجه نما تو ای عاقل دانا و خردمند که از این آیه عظیمه مستفاد می گردد که راه غیر محمد و آل محمد علیهم السلام و عجل فرجهم یعنی راه دشمنان ایشان راهی است که برخلاف میل و رضای ذات اقدس الهی و برخلاف مصالح دنیا و آخرت بندگان خداست و علت آن هم فلسفه بعثت انبیاء الهی است و طبق مضمون روایات عظیمه مولای مظلوم ما حضرت رضا علیه السلام راه محمد و آل محمد راه خیر دنیا و آخرت را برای بندگان خدا حاصل می نماید و آن شاهراه عظیم سعادت که انبیا از آن اخبار نمودند همانا شاهراه محمد و آل محمد علیهم السلام و عجل فرجهم یعنی همان صراط مستقیم است و ما این بشارت را در مجموعه کتب شریف و جاودانی نورالانوار خود مکتوب نمودیم و اثبات نمودیم که این شاهراه که در کتاب خدا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است در واقع همین است پس توجه نما تو ای مخاطب ارجمند که با این تفاصیل عاشقان محمد و آل محمد علیهم السلام و عجل فرجهم درواقع عاشقان خدا محسوب می شوند و کسانی که در راه محبت و عشق محمد و آل محمد علیهم السلام و عجل فرجهم، که راه محبت و عشق واقعی به خداوند است ایثار گری و جانفشانی می نمایند، درواقع عاشقان واقعی خداوند محسوب می شوند و بقیه مدعیان عشق خداوند ، به حکم آیات عظیمه کتاب خدا، کسانی هستند که در مقابل خدا و رسول او و امامان معصوم و آیات عظیمه کتاب خدا قرار دارند و به عبارتی دشمنان خدا و رسول او و امامان معصوم علیهم السلام و عجل فرجهم هستند ولی از روی تزویر و دروغ و مکر، عنوان عشق و محبت به خدا را یدک کشیده و به ترویج آموزه های شیطان و القائات او اشتغال دارند که نماد و مصداق تام و اتم این گونه افراد، همین جرثومه های فساد و تباهی هستند و توجه نما تو ای مخاطب ارجمند که اگر نگارنده اراده نماید می تواند برهمین فراز به حول و فضل الهی و عنایات مخصوص حضرت مهدی عجل الله تعالی فرجه الشریف و توجهات مولاتنا حضرت زینب سلام الله علیها هزاران صفحه بنگارد ولی قرار و مدارها او بر تحدید و تدقیق موضوع این اثر است پس چون بر این فراز، آگاه شدی پس توجه نما تو ای عاقل دانا و خردمند که مولانا در این غزل از خدا و یا همان سیمرغ وحدت محض،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وحدت محض به کثرت پدیدار شد و بر صورت زده و جهان متضاد یعنی نقش های زشت و زیبا را پدید آورده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عکس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حلاوت داد صورت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کثرت را یعنی سی مرغ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پنهان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سیمرغ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گویی که دیوی زاد صورت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خلایق تصور می کنند که این تضادها یعنی شقاوت ها و فرعونیت ها و ظلم ها و ستم ها را شیطان و شیطان صفتان پدید آورده اند و خبر ندارند که نقاش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تصورات این جرثومه های فساد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ها را پدید آورده و شیطان و ابن ملجم و فرعون و تمامی اشقیای عالم همگی مامور و ابزار و و دست او در انجام ماموریت های خود هستند و در بازگشت به آغل یعنی به بهشت و وحدت محض به دلیل لنگ بودن یعنی ملعون بودن زودتر از بقیه وارد وحدت محض یعنی سیمرغ می شوند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زیرا آن ها نسبت به خلق بد هستند ولی نسبت به خالق به نحو احسن ماموریت خود را صورت داده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بر صورت زند یک دم ، ز عشق آید جهان 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وحدت محض یعنی سیمرغ یعنی خدای وحدت وجودی بر صورت زند یعنی خود را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پدیدار نماید پس جهان کثرت متضاد را فراهم می آورد یعنی برای نشان دادن خود بایستی به صورت متضاد ظاهر شود زیرا سفیدی جز با معرفی سیاهی معلوم نمی شود پس این نقاش ازل دو صورت متضاد زیبا و زشت به تصویر می کشد و این گونه به جهان متضاد پدیدار می شود یعنی سیمرغ تبدیل به سی مرغ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پنهان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در صورت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آید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اختلاف و درگیری که حاصل تضاد در صورت یعنی کثرت است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نبینی شاد صورت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جهان محل درگیری تضاد ها می گردد یعنی فرعون با موسی به جنگ می آید ولی در واقع موسایی با موسای دیگر در جنگ شده یعنی در کثرت و در صورت یعنی همان داستان مسخره و مضحک و دلقکانه و مشرکانه نقاش ازل است که این جرثومه های فساد و تباهی به القاء شیطان بهم بافته و تحویل مریدان ابله تر از خود داده اند، او در ادامه به چگونگی و تشریح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تعریف آن پرداخته و سپس به شرح وحدت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آورد و سرانجام به سراغ شمس تبریزی می رود تا از او سوال کند و سپس شمس تبریزی راز این ایجاد یعنی ظهور وحدت در کثرت را برای او شرح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جان است، چرا بعضی گران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جانی که چون آتش دهد بر باد صورت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عقل است آن پر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عقلی بود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مکر عقل بد در تن، کند بنیاد صورت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تضاد یعنی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96" w:name="pg9032_94283"/>
    </w:p>
    <w:p>
      <w:pPr>
        <w:pStyle w:val="BookText"/>
        <w:rPr/>
      </w:pPr>
      <w:bookmarkEnd w:id="196"/>
      <w:r>
        <w:rPr>
          <w:rFonts w:ascii="IRNazanin" w:hAnsi="IRNazanin" w:eastAsia="IRNazanin"/>
          <w:color w:val="111111"/>
          <w:sz w:val="28"/>
          <w:sz w:val="28"/>
          <w:szCs w:val="28"/>
          <w:rtl w:val="true"/>
          <w:lang w:bidi="fa-IR"/>
        </w:rPr>
        <w:t>جهانی را کشان کرده، بدن ها شان چو جان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امتحان کرده ز عشق، استاد صورت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امتحان یعنی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روی عشق صورت را استاد کرده است یعنی به کثرت آمده و تبدیل به سی مرغ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با تبریز گردیدم ز شمس الدین بپرسیدم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سری کز او دیدم همه ایجاد صورت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سفر روحانی هپروتی خود به تبریز رفتم و از شمس تبریزی این داستان را سوال کردم و او راز و سری را به من نشان داد که علت ایجاد صورت یعنی جهان یعنی سی مرغ بوده است آری اینست کیفر و سزای کسی که هوی وهوس را امام و رهبر و خدای خود قرار داده است و اینست ثمره القاء و وحی شیطان که هدایت می کند به سوی آتش یعنی دوزخ، همان دوزخ که وارد شونده در آن از آن خارج نمی شود و تا ابدالآباد در آن معذب است همان دوزخ که محکوم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197" w:name="__RefHeading___Toc2065253_2870459653"/>
      <w:bookmarkStart w:id="198" w:name="_Toc66"/>
      <w:bookmarkEnd w:id="197"/>
      <w:r>
        <w:rPr>
          <w:rtl w:val="true"/>
        </w:rPr>
        <w:t xml:space="preserve">غزل </w:t>
      </w:r>
      <w:r>
        <w:rPr/>
        <w:t>64</w:t>
      </w:r>
      <w:r>
        <w:rPr>
          <w:rtl w:val="true"/>
        </w:rPr>
        <w:t xml:space="preserve">: </w:t>
      </w:r>
      <w:r>
        <w:rPr>
          <w:rtl w:val="true"/>
        </w:rPr>
        <w:t>بازهم بیرون آمدن از لاک نحس و نجس و متعفن وحدت وجودی</w:t>
      </w:r>
      <w:bookmarkEnd w:id="198"/>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بازهم مولانا از لاک نحس و نجس و متعفن وحدت وجودی خود که عالم ملکوت را به تعفن و نجاست کشیده است، خارج شده و لاف عشق و عاشقی می زند و به تقدیس شمس تبریزی و در واقع به تقدیس خود در اذهان پیروان نگون بخت می پردازد و غالب این اشعار مزخرف و یاوه، به شرح داستان مضحک و مسخره و مشرکانه سی مرغ و سیمرغ قاف اختصاص دارد، او شمس تبریزی را عنقا یا سیمرغ ربانی توصیف می کند و پیروان را به مقام مرغی آن ها می ستاید و در این راه از استهزاء آیات کتاب خدا که آن ها را به عنوان شاهد و گواه یاوه ها و مزخرفات وحدت وجودی خود می آورد، شرم و حیا ندارد و</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دیدی هیچ عاشق را که سیری بود از این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دیدی هیچ ماهی را که او شد سیر از این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این عاشقان بایزید و دقوقی و سررزی و شمس و خود او و پیروان گمراه اوست و ما در فراز قبل ، یاوه بودن و مزخرف بودن این ادعاهای دروغ و کذب او را اثبات نمودیم ونیز اثبات نمودیم که چگونه این رفتار و کردار و تفکرات، این جرثومه های فساد و تباهی را مستوجب آتش دوزخ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دیدی هیچ نقشی را که از نقاش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دیدی هیچ وامق را که عذرا خواهد از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به دنبال تقدیس معشوقه و خدای خود شمس تبریزی رفته و تلاش می نماید تا بند قبای او را باز کند یعنی به وصال او برسد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دریا منم ماهی، چنان دارم که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رحمت بکن شاهی که از تو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مانده ام تنها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شاهنشه قاهر چه قحط رحمت است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 که تو نه ای حاضر، گرفت آتش چنین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نیستی آتش عشق من به تو بالا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 این جهان بی تو، مبادا یک زمان بی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تو که جان بی تو، شکنجه است و بلا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بعد از این ناله و فغان و این آه کشیدن وحدت وجودی، به تقدیس و توصیف معشوقه و خدای خود شمس می 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خیالت همچو سلطانی شد اندر دل خرامانی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 آید سلیمانی درون مسجد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مشعله بر شد همه مسجد منور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حوض کوثر شد پر از رضوان پر از 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العیاذبالله وقتی شمس تبریزی خرامان خرامان به سوی عاشق خود یعنی مولانا می آید پس در این زمان هزاران مشعل بر او فروخته می شود و همه مسجد به نور وجود شمس تبریزی روشن می شود و این مسجد العیاذبالله مبدل به بهشت و حوض کوثر شده و از حوریان بهشتی و هزاران رضوان مملو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یک رضوان که نگهبان بهشت است بلکه از هزاران رضوان که ساخته و پرداخته اوهام هپروتی برخاسته از بخارات حشیش و اثرات نجاست شراب ناب است، مملو و آکنده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مشعله بر شد، همه مسجد منور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حوض کوثر شد پر از رضوان، پر از 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تاکید می کند که در آن خرگاه که او می بیند حوریان بهشتی مملو شدند ولی غیر وحدت وجودی ها ، آن ها را نمی بینند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تعالی الله درون چرخ، چندین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حوراست این خرگه نهان از دیده اعمی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این فراز به منزلت مرغی پیروان خاص وحدت وجودی اشاره نموده و به حرکت سی مرغی آن ها به سوی عنقا و سیمرغ وحدت وجود یعنی سیمرغ قاف یعنی رسیدن به خودشان و نعره اناالحق کشیدن آن ها اشاره و آن ها را مستحق داشتن چنین منزلتی معرفی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دلشاد مرغی کو مقامی یافت اندر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 قاف کی یابد مقام و جای، جز عنقا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شایسته است که این سی مرغ به کوه قاف رفته به سیمرغ یعنی خودشان برسند و آگاه از خدایی خود بشوند و نعره اناالحق آن ها در آسمان ذهن پیروان احمق دیگر طنین انداز شود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هی عنقای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شهنشه شمس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 سلسله شیوخ شکارچی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شمس است نی شرقی و نی غربی و نی درجا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العیاذ بالله شمس تبریزی همان عنقای ربانی یعنی وحدت محض یعنی خداست که نه شرقی و نه غربی و نه در جا است و مقصود او از این یاوه سرایی و این استهزاء و مسخره کردن، اشاره اوست به آیات عظیمه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که ذات اقدس احدیت جل جلاله در آن خود را این گونه معرفی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نُورُ السَّمَاوَاتِ وَالْأَرْضِ ۚ مَثَلُ نُورِهِ كَمِشْكَاةٍ فِيهَا مِصْبَاحٌ ۖ الْمِصْبَاحُ فِي زُجَاجَةٍ ۖ الزُّجَاجَةُ </w:t>
      </w:r>
      <w:bookmarkStart w:id="199" w:name="pg9032_94285"/>
    </w:p>
    <w:p>
      <w:pPr>
        <w:pStyle w:val="BookText"/>
        <w:rPr/>
      </w:pPr>
      <w:bookmarkEnd w:id="199"/>
      <w:r>
        <w:rPr>
          <w:rFonts w:ascii="IRNazanin" w:hAnsi="IRNazanin" w:eastAsia="IRNazanin"/>
          <w:color w:val="111111"/>
          <w:sz w:val="28"/>
          <w:sz w:val="28"/>
          <w:szCs w:val="28"/>
          <w:rtl w:val="true"/>
          <w:lang w:bidi="fa-IR"/>
        </w:rPr>
        <w:t xml:space="preserve">كَأَنَّهَا كَوْكَبٌ دُرِّيٌّ يُوقَدُ مِنْ شَجَرَةٍ مُبَارَكَةٍ زَيْتُونَةٍ لَا شَرْقِيَّةٍ وَلَا غَرْبِيَّةٍ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این خداوند است که نور آسمان ها و زمین است و مثل نور او به مشکاتی شباهت دارد که در آن چراغی روشن باشد و آن چراغ در میان شیشه ای که از تابش آن گویی ستاره ای است درخشان و روشن از درخت مبارک زیتون که نه شرقی است و نه غربی و بی آنکه آتشی روغن آن را روشن نماید خود بخود روشنی می بخشد پرتو آن نور بر روی نور قرار گرفته است و خدا هر کسی را بخواهد به نور خود هدایت کند و خدا این مثال ها را برای مردم می زند و خدا به همه امور دانا است پس تو ای مخاطب ارجمند توجه نما که چگونه مولانا در کمال وقاحت و بی شرمی شمس تبریزی یعنی این جرثومه فساد و تباهی و این نماد نادانی و جهل و شرک را به خدا تشبیه می کند و با استهزاء آیات عظیمه کتاب خدا، تلاش جنون آمیز ماکیاولیستی دارد تا با قرار دادن این واژه های مقدس در کنار نام نحس آن جرثومه فساد و تباهی، اساس و موضوعیت خدایی وی را در اذهان پیروان بدبخت خود تداعی نماید یعنی این شمس تبریزی است که خدا است و وحدت محض است و نور آسمان ها و زمین است و نه شرقی است و نه غربی است بلکه نور علی نور است</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 هی عنقای ربانی شهنشه شمس تبریزی که شمس است نه شرقی نه غربی و نی 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از نی درجا یعنی بلامکان تعلق دارد یعنی همان خدایی است که همه جا هست و هیچ جا نیست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آری اینست ثمره کفر و الحاد و نفاق و ثمره ستیزه گری با خدا و رسول او و امامان معصوم علیهم السلام و عجل فرجهم و اینست ثمره ستیزه گری با آیات عظیمه کتاب خدا و اینست ثمره پیروی از هوی نفس که آن را رهبر و امام و خدای خود قرار داده اند و اینست همان سراشیبی بدون بازگشت که به دوزخ جاوید منتهی می شود، همان دوزخ که کیفر متکبران و ستیزه گران است همان دوزخ که خوارکننده یاوه سرایان است همان یاوه سرایان که در دنیا خدایی می کردند همان خدایی که دوزخ را برای آن ها در پی داشته است همان دوزخ که وارد شوند در آن از آن خارج نمی شود و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00" w:name="__RefHeading___Toc2065255_2870459653"/>
      <w:bookmarkStart w:id="201" w:name="_Toc67"/>
      <w:bookmarkEnd w:id="200"/>
      <w:r>
        <w:rPr>
          <w:rtl w:val="true"/>
        </w:rPr>
        <w:t xml:space="preserve">غزل </w:t>
      </w:r>
      <w:r>
        <w:rPr/>
        <w:t>65</w:t>
      </w:r>
      <w:r>
        <w:rPr>
          <w:rtl w:val="true"/>
        </w:rPr>
        <w:t xml:space="preserve">: </w:t>
      </w:r>
      <w:r>
        <w:rPr>
          <w:rtl w:val="true"/>
        </w:rPr>
        <w:t>آوردن خبر مرگ شمس تبریزی</w:t>
      </w:r>
      <w:bookmarkEnd w:id="201"/>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همانطور که ما در قبل اثبات نمودیم مولانا از قتل شمس و علت آن و انگیز قاتل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 داشته ولی صلاح را در آن دانست که آن را مخفی نماید زیرا افشاء آن موجب رسوائی عظیم بود همان رسوایی که مانند آن وجود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 زیرا افشا حقیقت آن موجب نابودی تمامی یاوه هایی بود که او در رابطه با تقدیس و عظمت مقام خدایی شمس و تقدیس خود و برداشت های شیطانی وحدت وجودی در اذهان پیروان بدبخت ساخته بود و ما قبلاً در خصوص علت اینکه او چرا قضیه مصیبت بار خود و شمس را به وامق و عذرا تشبیه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داستان های عاشقانه دیگر مانند آن مثل لیلی ومجنون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خود را آورده و آن را شرح داده ایم یعنی همانگونه که علت احتمال مغضوب شدن خود را در میان اقوامی که به عذاب خدا گرفتار شدند به هیچ قومی تشبیه نکرد مگر قوم لوط و نیز اثبات نمودیم که چگونه این جماعت تبهکار، واعظان غیر متعظ بودند یعنی عشق را برای شهوت رانی خود می خواستند و جذبه آن را به سوی خود تفسیر می کردند و اگر احتمال حرکت امواج عشق از سوی نوامیس آن ها به سوی دیگر عاشقان می رفت برافروخته و غیور می شدند درحالی که طبق تفکرات مشرکانه وحدت وجودی، حق این کار را نداشته اند و لذا این گونه در منجلاب تفکرات شیطانی خود گرفتار شده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در این غزل تلاش می کند تا به کسانی که خبر مرگ شمس را برای او آورده اند این گونه به طور ضمنی القا نماید که می داند که معشوقه او چه عاقبتی یافته و علت آن هم چه بوده و عشق او به معشوقه او یعنی شمس چگونه مانند عشق وامق و عذرا به ناکامی ختم شده است و چگونه این قتل، امر خدا بوده ولی نمی گوید چرا به امر خدا راضی نبوده و پنهان و آشکار تا جایی که می توانسته است فرزند غیور و برومند خود را سرزنش می کرده تا جایی که از روی کثرت شقاوت حاضر نشده که بر جسد بی جان او نماز بخواند و یا حتی در تشییع جنازه او حاضر شود و این گونه شرق و غرب عالم را از راز پنهان شده قتل خدای خود شمس، آگاهی داده است همان گونه که از لابه لای اشعار مزخرف او، این بوی تعفن به ملأ اعلی رفته است، مولوی در ادامه تلاش می نماید تا به پیروان بدبخت خود چنین القاء نماید که ، انوار تجلیات شمس از ته چاه قونیه صعود کرده بر او نزول می نماید همانگونه که ماه نخشب از چاه نخشب طلوع کرده و بر پیروان مقنع فرود می آمد همان مقنع که او نیز ادعای خدایی کرد و دستور داد تا مریدان دختران و زنان زیبای خود را به او پیشکش نمایند و سپس آب دهان او و اسپرم های او را به عنوان داروی درمان دردهای بی درمان پیروان به آن ها بفروشند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ذرات روحانی که شد تابان از این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این بحر و کشتی ها که برهم می زنند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کسی که خبر مرگ شمس را برای من آورده توجه کن که چگونه تشعشعات جهان اعلی از کثرت، درخشیدن گرفته و کثرت های متضاد یعنی تصاویر زشت و زیبای نقاش ازل، مانند بحر و کشتی در این جهان کثرت، بهم برخورد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عذرا و وامق را در آن آتش خلایق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معشوق و عاشق را، ببین آن شاه آن طغرا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کسی که خبر مرگ شمس را آوردی توجه کن به سرانجام تلخ عشق و عاشقی وامق و عذرا که سرانجامی تلخ به مانند سرانجام تلخ عشق و عاشقی من و شمس داشته است که چگونه خلایق یعنی جمعیت غالب که گروه علاءالدین ولد و دوستان او ، مخالف با این عشق روحانی بودند بر ضد آن عمل کردند و نیز توجه کن به عشق سوزان من و معشوقه من شمس که حاصل اراده سیمرغ یعنی وحدت محض یعنی آن شاه یعنی عنقای کوه قاف و دستور او بوده است یعنی که اینگونه در قالب تصاویر متضاد زشت و زیبا و برای اثبات قدرت خود در کثرت پدیدار شده و جلوه 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جوهر، قلزم اندر شده نه پنهان گشت و نی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قلزم آتشی بر شد در او هم لاو هم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شمس به دریای مرگ فرو رفت از نظر ما پنهان نشد و حتی نبود او نیز حس نشد بلکه از دریا به مانند آتشی بالا آمد که در او هم نفی هست و هم اثبات و در ادامه مولانا به کسانی که این خبر را آورده و در اطراف آن توجیه و تأویلات غیر وحدت وجودی می نمایند هشدار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بیگاه است آهسته، چو چشمت هست بر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لاف و مشو خسته مگو زیر مگو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الان وقت این مزخرف بافی ها یعنی افشا چگونگی قتل شمس و انتقام گیری و رسوایی های حاصل از آن نیست و از طرفی چون این موضوع کاملاً مخفی بوده و علنی صورت نگرفته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آنست که چشم تو بر آن بسته است پس محتاط باش و مزخرف و یاوه سرائی مکن و سخنان پرت وپلا و درهم وبرهم دراین رابطه مگو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سوی عقل کژ بینی، درآمد از قضا 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مفلوجی، چو مسکینی، بماند آن عقل هم برجا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قتل شمس و داستان آن اینست که از سوی خدا کینه ای به سوی عقل کج بینی یعنی فرزند برومند و غیور او و دوستان او فرود آمد که بر اثر آن، اراده خدا در به تصویر کشیدن تصویر زشت، آن عقل کج بین یعنی اراده فرزند او هم مانند مفلوج و مسکین عمل کرد یعنی تسلیم بود یعنی قتل شمس اراده خدا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 خبرآور را تهدید می کند و او را هشدار می دهد که اگر فهم و شعور دارد واجب بر تو اینست که خفه شوی و این مطلب را افشا نکنی چه امروز و چه فردا یعنی این موضوع بایستی همچنان پنهان و سر به مهر باقی 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هستی تو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فهم و شعور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دریای فتنه ای که بپا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فروکش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ساکت شو یعنی خفه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واجب است ای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عمو این مطلب یعنی پنهان داشتن این موضوع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اگر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فرق نمی کند تو، نه امروز و نه فردا یعنی بعد از مرگ من هم نبایستی این داستان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چگونگی آن را افشاء نمایی او در ادامه از این عمل فرزند برومندش اظهار خجالت می کند و مدعی است وقتی او از این قضیه در خجالت و شرمساری است دیگر چه جای مردم عادی دارد یعنی وقتی او این گونه خجل و شرمسار است چه جای عکس العمل مردم عادی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وحدت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عملی که فرزندش صورت داد او خجل در برابر سیمرغ کوه 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جای آب وگل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چه رسد به آدمیانی که در مرحله درک پائین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جان و عقل و 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من این گونه خجل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نبود او کف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مردم عادی مانند کف دریا نیستیم پس عکس العمل مردم بی عقل و بی شعور چه خواهد بود پس مولانا در ادامه همچنان راوی خبر مرگ شمس را با هشدارهای خود انذار می دهد تا لب باز نکرده و دهان خود را چه در این زمان و چه در آینده ببندد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سودا می پزد این دل، چه صفرا می کند این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سرگردان همی دارد تو را این عقل کارافزا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خبر آورنده، دل تو چرا همچنان در جوش و خروش است و چرا تو را تفکر و تعقل ، سرگردان و مشغول نموده است یعنی رها کن و در این خصوص ادامه مده و فکر نکن که ما از فیض وجود شمس بعد از مرگ او محروم هستیم و از بیت بعدی معلوم می شود که خبر آورنده به تصور محروم شدن از فیوضات شمس، قصد قتل و انتقام گیری و افشاء موضوع را داشته ولی مولانا او را ترسانیده و ابلاغ کرده که مرگ شمس به دست علاءالدین ولد حکم خدا بوده و ما حق نداریم آن را افشا کنیم هرچند که برای ما خجالت آور است ولی تو خفه باش و این راز را چه الان و چه در آینده افشاء مکن و تفکر و تعقل تو، موجبات سرگردانی تو را فراهم نکند بلکه آگاه باش که فیوضات شمس همچنان به ما می رسد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با این ترفند، آورنده خبر مرگ شمس، که بر چگونگی وقوع آن آگاهی کامل داشته است را به سکوت دعوت کرده و با وعده رسیدن فیوضات شمس از انتقام گیری بازمی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ابر گهر بیزی ز شمس الدین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هی امن و شکر ریزی میان عالم غوغا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 بر آن فیوضات که همچنان از شمس تبریزی به ما می رسد و ای آفرین به این آسودگی معنوی و افاضه فیض او، به ما وحدت وجودی ها که پس از مرگ او نیز در عالم کثرت به سوی ما نازل می شود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اینست ثمره پیروی از شیطان و هوی نفس که سراشیبی بدون بازگشت دوزخ سوق می دهد همان دوزخ که هولناک و هراسناک است و وارد شونده در آن از آن خارج نشده و با دیدن آن صحنه های عظیم و هولناک آرزو می کند ای کاش خدا او را خلق نمی کرد اللهم صل علی محمد و آل محمد و عجل فرجهم و فرجنابهم آمین یا رب العالمین </w:t>
      </w:r>
      <w:bookmarkStart w:id="202" w:name="pg9032_94289"/>
    </w:p>
    <w:p>
      <w:pPr>
        <w:pStyle w:val="Heading2"/>
        <w:numPr>
          <w:ilvl w:val="1"/>
          <w:numId w:val="1"/>
        </w:numPr>
        <w:rPr/>
      </w:pPr>
      <w:bookmarkStart w:id="203" w:name="__RefHeading___Toc2065257_2870459653"/>
      <w:bookmarkStart w:id="204" w:name="_Toc68"/>
      <w:bookmarkEnd w:id="202"/>
      <w:bookmarkEnd w:id="203"/>
      <w:r>
        <w:rPr>
          <w:rtl w:val="true"/>
        </w:rPr>
        <w:t xml:space="preserve">غزل </w:t>
      </w:r>
      <w:r>
        <w:rPr/>
        <w:t>66</w:t>
      </w:r>
      <w:r>
        <w:rPr>
          <w:rtl w:val="true"/>
        </w:rPr>
        <w:t xml:space="preserve">: </w:t>
      </w:r>
      <w:r>
        <w:rPr>
          <w:rtl w:val="true"/>
        </w:rPr>
        <w:t>تقدیس و ترویج شراب و شرابخواری و افیون و افیون کشی و استهزاء آیات کتاب خدا و احکام شریعت و</w:t>
      </w:r>
      <w:r>
        <w:rPr>
          <w:rtl w:val="true"/>
        </w:rPr>
        <w:t>.....</w:t>
      </w:r>
      <w:bookmarkEnd w:id="204"/>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در این غزل مولانا فردی را که محترم و صاحب نام و در ضمن متشرع به احکام شریعت نیز می باشد را به سوی مقدمه عشق مجاز یعنی شراب و شراب خواری و افیون و افیون کشی سوق می دهد و او را که از رسوائی این فساد و تبهکاری در جامعه ونیز عواقب سوء آن به حکم شریعت هراسان است را دلداری می دهد و این آموزه های شیطانی را در نظر او زینت داده و ارتکاب به آن ها را در نظر او سبک و بی مقدار می نماید و در ادامه او را در عالم هپروت سیر داده و به سوی شمس تبریزی حواله می دهد که ای سالک که این شراب ناب را می خوری و دیگر از رسوایی و عواقب آن هراسی نداری پس به راه خود همچنان ادامه بده و به سوی سیمرغ یعنی شمس تبریزی برو و سلام مرا به او برسان و بگو ای شمس تبریزی از آن شراب های مخصوص خود به من بده و نوشاندن آن را به مولانا حواله نکن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از این غزل معلوم می شود که شمس تبریزی هنوز به غضب سلطان علاءالدین ولد گرفتار نشده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ساقی جان گوید برای ننگ و نامی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مگذار در مجلس چنین اشگرف جامی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مولانا همان شخص موردنظر را که معرفی نمودیم که در ظاهر شخص محترم و آبرومند و سرشناسی هم بوده و در ضمن به احکام شریعت اسلام نیز پای بند بوده است را به شرابخواری و در کنار آن به افیون کشی تشویق می کند و با اطلاق ساقی جان به خود، آن بدبخت را خطاب و دعوت می کند که به توصیه او توجه نماید و برای حفظ نام و احترام خود و حفظ شئونات اجتماعی خود، دست او را رد نکند و در مجلس شیطانی او از نوشیدن شراب خاص او استنکاف ننماید و در ادامه خود را برای بی ضرر بودن این شراب خواری، به گرو می گذارد و به او وعده رهایی و آزادی می دهد و تاکید می کند که او نباید او را که ساقی خاص او شده است رها نماید و برای حفظ آبروی خود در میان مردم دست رد بر سینه او بزند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خون ما قصاصت را بجو این دم خلاصت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بد دیدی از ما انتقام بگیر و نگران نباش و این زمان این شراب را بنوش و از این دغدغه ها رهایی بیاب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 ساقی خاصت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من که ساقی خاص تو شده و تو را به نوشیدن آن اصرار و توصیه می کنم، بی اعتنا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خاص و عامی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پیش خود مگو که من در پیش خاص و عام رسوا شده و احترام خود را از دست می دهم و از این فراز معلوم می شود که مجالس شیطانی این جرثومه های فساد و تباهی همانگونه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راحتی می توان حدس زد مجلس بسیار بسیار کثیف و شیطانی بوده است یعنی تونل عشق مجاز که مقدمه آن شراب خوار و افیون کشی و لواط و زنا یعنی به اوج سرمستی رساندن سالک بوده است و البته بسیاری از سالکان همانگونه که قبلا اثبات نمودیم تا همین مقدار بسنده می نمودند و از سماع و نعره انا الحق کشیدن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نظر می کردند و به همین دلیل مورد انتقاد مولانا واقع می شدند که این گروه از پیروان او نباید در این عشق مجاز متوقف شوند و بایستی تا مرحله نعره اناالحق پیش روند و خدایی خود را اعلام کنند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ظاهراً فهم و شعور این گروه متوقف شده در عشق مجاز، از فهم و شعور آن ها بیشتر بوده است زیرا می دانستند که اصل کار تا همین جا است و باقی دلقک کاری و دلقک بازی و اعمال ابلهانه و احمقانه است پس چون بر این فراز آگاه شدی پس توجه نما تو ای عاقل دانا و خردمند به این نکته که نگارنده در عجب می شود از مکر و حیله های شیطان رجیم که اینگونه اعمال تباه و زشت را در نظر این خلایق نیکو و خوب جلوه می دهد به گونه ای که حکم صادره از عقل سلیم خود را نمی پذیرند و توجیهات و تأویلات شیطانی در نظر آن ها نیکو جلوه می نماید که اندیشه ها و افکار و آموزه های این فرقه شیطانی وحدت وجودی، در واقع آیینه تمام نمای این روش و طریق شیطان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مثال در رابطه با شراب و شرابخواری ، هر انسان نفهم و بی شعور می داند که شراب زایل کننده عقل است ولی مولوی در کمال وقاحت و بی شرمی، به طرف داران خود القا می نماید که بر خرد خردمندان می افزاید و کسی برای نگارنده تعریف می کرد که شخص شرب شراب را ترک کرد و چون علت را جویا شدند معلوم شد او از کسانی بود که اعتقاد داشت شراب بر عقل و درک و فهم او نه تنها اثر منفی ندارد بلکه اثر مثبت دارد پس در مجلسی که دوستان او جمع بودند، رندی ابتدا انگشت خود را در خیار ماست می کرد و در دهان او می گذاشت و می گفت این مزه شراب تو است بخور و برو آنجاکه غم نباشد و ادامه می داد تااینکه او مست شد و سپس آلت خود را در ظرف خیار ماست می کرد و در دهان او می گذاشت و همان کلمات را تکرار می کرد پس روز بعد که مضحکه شدن او نقل زبان دوستان او گردید ، شرب شراب را ترک کرد و یا چگونه است مکر شیطان با گروهی کثیر از پیروان شخصی که ادرار خود را به عنوان تبرک در شیشه کرده و به عنوان شفا و تبرک به آن ها می فروشد و این پیروان احمق، ادرار نجس او را با کمال طیب خاطر و عشق و علاقه می نوشند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یا چگونه است که خلایق را چنان فریب داده و از راه راست به در می نمود که برای رضای آن بت که پرستش می کردند حاضر می شدند که فرزندان دلبند خود را برای آن ها به عنوان هدیه قربانی بسوزانند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برای این که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ضجه و فریاد این کودکان آن ها را ناراحت نکند به هنگام اجرای مراسم ، طبل و دهل زده و با سروصدای زیاد مانع از رسیدن صدای کودک قربانی به مردم می شوند و یا به عنوان عمل عبادی زنان را مجبور کنند که برای رضای این بت ها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فاحشگی کند و از این طریق رضای خدا را بدست آورند و یا چگونه است که بعد از سنگ و چوب و پرستش انسان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پرستش آلت های تناسلی روی بیاورند و مجسمه های بزرگ و تمثال های بزرگ از آن ها بسازند و معابد مخصوص برای آن ها بنا کنند و خادم و موقوفه برای اداره این معابد به هم برسانند و پیروان آمده و در زیر این توپ های مروارید با عبادت و مناجات و عرض توسل و اشک ریختن مدام و مستمر، به العیاذبالله خدای اوهام خود تقرب بجویند همان خدا که مورد تقدیس این جماعت وحدت وجودی به عنوان مرجعی است که مدعی هستند همه پرستش ها، صحیح بوده و به او ختم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بکش جام جلالی را، فدا کن نفس و مالی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 سخره حلالی را، مخوان باده حرامی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توجه نما تو ای مخاطب ارجمند که چگونه مولانا در این فراز از غلاف نحس و نجس وحدت وجودی خود خارج و به استهزاء شریعت جاودانی اسلام و احکام و فرایض ابدی خداوند و آیات عظیمه کتاب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پردازد او در این بیت به آن شخص به دام افتاده تصریح می کند که شراب ناب و باشکوه و شاهانه را سر بکش و بخور و دین خود را فدای این باده گساری کن، و شان و شخصیت و آبرو و حیثیت خود را در جامعه و در بین خواص و عوام فدیه بده و خود را مسخره احکام حلال و حرام منما و شراب و شراب خواری را به پیروی از احکام شریعت پسندیده خداوند و آیات عظیمه قرآن مجید، حرام مخوان زیرا وفق یاوه های شیطانی وحدت وجودی، مکتب عشق و عشق ورزی مجازی به تو امر می کند که برای رسیدن به عشق حقیقی یعنی خدا و یا وحدت محض و یا سیمرغ قاف و عنقای ربانی، بایستی مستی عرفانی خود را با نوشیدن شراب و کشیدن حشیش و سبزینه بارور نموده و سپس از وصل با زنان و کودکان زیبارو که زیبایی ایشان قطره ای از دریای زیبایی های محبوب حقیقی است یعنی زنا و لواط سرمستی خود را به اوج رسانیده و از جذبه وجود آن ها ، عریان شده و به سماع و رقص در آیی و سپس از خود فنا شده و در ذات سیمرغ قاف فرو روی و آن زمان است که خود را خدا می بینی پس نعره من خدا هستم خود را به آسمان مرتفع کن و چون نمایش تمام شد خود را برای سانس و پرده دیگر آماده 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کردار نادانی همه نامی ست یا 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چون پخته شد جانی، مگیر ای پخته خامی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اساس تفکر وحدت وجودی کردار غلط آنست که تمام عمر به دنبال کسب آبرو و حیثیت و نام نیک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باشی و یا تلاش معاش برای خود و خانواده خود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نمایی پس اکنون که با این شراب و شراب خواری و افیون و افیون کشی جان تو پخته شد و از خامی بیرون آمدی یعنی وفق آموزه های شیطانی وحدت وجودی پخته شدی پس دیگر به خامی قبل رجوع مکن</w:t>
      </w:r>
      <w:r>
        <w:rPr>
          <w:rFonts w:eastAsia="IRNazanin" w:cs="IRNazanin"/>
          <w:color w:val="111111"/>
          <w:sz w:val="28"/>
          <w:szCs w:val="28"/>
          <w:rtl w:val="true"/>
          <w:lang w:bidi="fa-IR"/>
        </w:rPr>
        <w:t xml:space="preserve">) . .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ای همدل محرم بگیر این باده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سرمست شو این دم که نشناسی مقامی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 کسی که در این زمان همدل و محرم رازهای فرقه وحدت وجودی شده ای پس بیا این شراب شادی بخش را بخور و چنان سرمست شو که دیگر هیچ مقامی را تشخیص ندهی یعنی هیچ درجه و شان و شخصیتی برای تو باقی نماند و توجه نما تو ای عاقل دانا و خردمند که چرا مولوی تا این حد اصرار دارد که این فرد متشخص و صاحب نام و آبرومند را با کشیدن به سوی خود و آموزه های شیطانی مکتب خود لجن مال نماید آری دلیل آن کاملاً واضح و روشن است زیرا اگر صد را شکار کند، نود هم در نزد اوست یعنی تمام کسانی که منزلت اجتماعی و شئونات دینی و اخلاقی آن ها پایین تر از این شخص موردنظر مولانا است گ، خودبه خود به سوی تفکرات شیطانی این فرقه جذب خواهند شد پس در ادامه مولانا از به دام انداختن این بدبخت مشعوف شده و از فرط سرمستی جایگاه خود را به او می بخشد به گونه ای که خود را شایسته خدمت گذاری این شخص نمی بیند و به او خبر می دهد که او در این سیر و سلوک از شخص او یعنی مولوی نیز جلوتر افتاده به گونه ای که مولانا نزد او حقیر و به منزله نوکر و خادمی است که او بایستی سلام وی را به شمس برساند و لذا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ای راه ره 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خورشید جان افزا یعنی شمس و به او بگو که آن پائین مولوی به تو سلام می رساند و سپس برای تحکیم دریوزگی و حقارت خود در نزد این فرد متشخص و صاحب نام که اکنون با التزام به شراب خواری و افیون کشی در مکتب وحدت وجودی سرآمد همه شده است به او می گوید که به شمس سلام مرا برسان و بگو از آن می های ناب که در نزد توست خودت شخصا برای من بریز و به غلامت مولوی دستور این خدمت گذاری و نوکری را مده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ای راه ره پیما بدان خورشید جان 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مجنون پرسودا ببر آن جا سلامی را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شمس تبریزی از آن می های پاییزی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در ساغرم ریزی، نفرمایی غلامی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او یک ماکیاولیست به تمام معنی و تمام عیار است و هدف او استقرار یاوه های وحدت وجودی است و لذا شراب و شراب خواری و افیون و افیون کشی و زنا و زناکاری و لواط و لواط کاری و گدایی و دریوزگی و انگلی و مفت خواری و حقارت و حقارت پذیری و نوکری، ستیزه گری با خدا و رسول او و امامان معصوم، ستیزه گری با قرآن مجید و آیات عظیمه آن، ستیزه گری با تعقل و تدبر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همگی ابزارهای رسیدن او به این هدف شیطانی است، او می داند که </w:t>
      </w:r>
      <w:bookmarkStart w:id="205" w:name="pg9032_94293"/>
    </w:p>
    <w:p>
      <w:pPr>
        <w:pStyle w:val="BookText"/>
        <w:rPr/>
      </w:pPr>
      <w:bookmarkEnd w:id="205"/>
      <w:r>
        <w:rPr>
          <w:rFonts w:ascii="IRNazanin" w:hAnsi="IRNazanin" w:eastAsia="IRNazanin"/>
          <w:color w:val="111111"/>
          <w:sz w:val="28"/>
          <w:sz w:val="28"/>
          <w:szCs w:val="28"/>
          <w:rtl w:val="true"/>
          <w:lang w:bidi="fa-IR"/>
        </w:rPr>
        <w:t xml:space="preserve">شاخصه اثبات محبت و عشق به خداوند پیروی از محمد و آل محمد علیهم السلام و عجل فرجهم است ولی عمدا سهو می نماید و در راستای رضایت طلبی از ناصبیان معاند به توهین و اهانت به اهل بیت عصمت و طهارت روی می آورد تا در پناه این حمایت شیطانی به ترویج آموزه های مشرکانه و شرک آمیز و ملحدانه وحدت وجودی بپردازد او می داند عشق و عشق ورزی در این مکتب بهانه ای برای شهوت رانی و فساد و تبهکاری است همان فساد و تبهکاری که به دوزخ جاوید ختم می شود همان دوزخ که پشیمان کننده است همان دوزخ که وارد شونده در آن آرزو می کند که ای کاش خدا او را خلق نمی کرد آری و این بیت زیبا و سحرانگیز شاعر شیرین سخن سعدی شیرازی است که تفسیر و تأویل آیه ای عظیمه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است همان قصیده که او در ستایش برترین و بالاترین پیامبران الهی و اهل بیت عصمت و طهارت سروده است که مفهوم و معنی عشق و عشق ورزی به خداوند یعنی دوستی محمد و آل محمد علیهم السلام و عجل فرجهم را در آن بیان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فروماند از جمال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نباشد به اعتدال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فلک را کمال و منزلتی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قدر با کمال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قمر در زمین حشر 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نتابد مگر جمال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اگر عاشقی کنی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محمد بس است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اللهم صل علی محمد و آل محمد و عجل فرجهم و فرجنابهم آمین یا رب العالمین</w:t>
      </w:r>
    </w:p>
    <w:p>
      <w:pPr>
        <w:pStyle w:val="Heading2"/>
        <w:numPr>
          <w:ilvl w:val="1"/>
          <w:numId w:val="1"/>
        </w:numPr>
        <w:rPr/>
      </w:pPr>
      <w:bookmarkStart w:id="206" w:name="__RefHeading___Toc2065259_2870459653"/>
      <w:bookmarkStart w:id="207" w:name="_Toc69"/>
      <w:bookmarkEnd w:id="206"/>
      <w:r>
        <w:rPr>
          <w:rtl w:val="true"/>
        </w:rPr>
        <w:t xml:space="preserve">غزل </w:t>
      </w:r>
      <w:r>
        <w:rPr/>
        <w:t>67</w:t>
      </w:r>
      <w:r>
        <w:rPr>
          <w:rtl w:val="true"/>
        </w:rPr>
        <w:t xml:space="preserve">: </w:t>
      </w:r>
      <w:r>
        <w:rPr>
          <w:rtl w:val="true"/>
        </w:rPr>
        <w:t>خروج از لاک متعفن و نجس و نحس وحدت وجودی</w:t>
      </w:r>
      <w:r>
        <w:rPr>
          <w:rtl w:val="true"/>
        </w:rPr>
        <w:t>:</w:t>
      </w:r>
      <w:bookmarkEnd w:id="207"/>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نیز مولانا به ظاهر به تقدیس شمس تبریزی و در باطن به تقدیس ماکیاولیستی خود و تشریح داستان مسخره و مضحک و دلقکانه و مشرکانه وحدت و کثرت و سی مرغ و سیمرغ و عنقای ربانی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پردازد و توجه نماید مخاطب ارجمند که مولانا در این غزل و تمامی غزل های مانند آن به گونه ای به توصیف و تشریح عشق و عاشقی می پردازد که مخاطب احمق او تصور نماید که مفهوم عشق و دل دادگی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فقط او فهمیده است ولی اثبات نمودیم که چگونه براساس شاخصه ذات اقدس احدیت جل جلاله یعنی قرآن مجید ، مهر باطل بودن بر یاوه های دجالی او زده شد که کذب کذاب معلوم و طشت رسوائی او از بام ادعاهای شیطانی او بر زمین افتاد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مایی ای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اگر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روزم ز تو روشن زهی رعنا زهی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شمس تبریزی رعنا و زیبا، تو به ما وحدت وجودی ها تعلق داری چه امروز و چه فردا یعنی چه زنده باشی و چه مرده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 و شب و روز من از تو روشن است و توجه نما تو ای مخاطب ارجمند همانگونه که قبلاً اثبات نمودیم این تعریف و تمجیدها و این توصیف ها برای کسی که مداح او به غیر مولانا نیست ، فقط با همان هدف ماکیاولیستی یعنی رجوع این تعاریف به تعریف کننده یعنی خود مولانا، صورت می گیرد و درواقع مولانا با هدف تقدیس خود به توصیف شمس می پردازد و او را در نظر مخاطبان عظیم جلوه گر می کند و سپس خود را به عنوان کسی که نزدیک ترین شخص به اوست مقرب ترین مرغ به سیمرغ وانمود می کند و با این ترفند ماکیاولیستی دیگران را به تقدیس خود می خواند و دلیل قاطع این استدلال ما همین آتشی است که فقط از وجود شمس در جان مولانا شعله ور شده و به غیر از او کسی دیگر را خاکستر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پاک پاکی از صورت ولیک از پرتو نورت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صورتی هر دم چه با حسن و چه با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هرچند تو این صورت نیستی ولی از پرتو ذات تو هر لحظه به صورتی جلوه گر می شوی و البته این جلوه ها را فقط این چشمان شمس بین او می بیند و کسی دیگر قادر به دیدن آن نیست مثل آن که وجود ندارد و همین عدم جلوه گری او یعنی شمس بر سایرین بود که موجب شد علاءالدین ولد با سایر دوستان، توجهی به مقام حاجبیت و خداوند گاری او که فقط پدرش آن ها را دیده و نورش فقط بر وجود او ساطع شده بود ننموده و این خدای ساخته و پرداخته شده یعنی این عنقای ربانی را غافل گیر کرده و به قصاص قتل کیمیا خاتون به قعر چاه قوتیه سرازیر نماید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مولانا در ادامه و در راستای ترویج یاوه های برخلاف عقل و بر خلاف شرع وحدت وجود، به تقدیس خود به عنوان رهبر مرغان یعنی پوپک و هدهد مرغان پروازکننده به سوی سیمرغ در قاف می پردازد و به بهانه عشق ورزی به شمسی که اوصاف او را شرح دادیم به صراحت اعلام می کنند که تفکرات و اندیشه های مشرکانه و دلقکانه و مضحک و مسخره وحدت وجودی برخلاف احکام عقل و احکام شرع مقدس است یعنی از ویژگی ها و از خصایص آموزه های این فرقه شیطانی، ضدیت آن با یافته های عقل و اوامر شرع مقدس است یعنی ای شمس که با غمزه ابروی خود هر لحظه صورتی را آفریدی و این جمال های تو مرا از تعقل و پای بندی به دین و احکام آن منع کرد یعنی دل بستگی به عشق های مجازی که تو نماد آن هستی مرا از رعایت الزامات عقلی و پیروی از احکام شریعت مانع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 ابرو را چنین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شمس چون با ابروی خود به عشوه و ناز درآمدی، یعنی این حالت های مختلف عشوه و ناز و غمزه تو در ابروی تو موجب شد که به صورت های مختلف در آمده و این جلوه های مختلف از عشق تو، موجب شد که عقل و دین من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صورت ها 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 عقل و دین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نقش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آن 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پیروان من، شما هم به من تاسی کنید و ناز و کرشمه و عشوه های ابروی مرا در نظر بیاورید و از عشق جلوه های مختلف من، به بندگی عشق مجاز درآمده و خود را از پای بندی به اصول عقلی و آداب شریعت رها کرده و به سوی معبود حقیقی و از راه این عشق مجازی که در صورت های زیبای زنان و پسران اطراف شما وجود دارد یعنی با وصل از اسافل آنان یعنی زنا و لواط بهره بگیرید و اگر حکم عقل و شرع و احکام هراسناک شریعت مانع است از مقدمه آن یعنی شرب شراب و کشیدن سبزینه وارد شوید تا عقل و دین به کناری رود و عشق و جلوه های آن بر شما ساطع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در ادامه به این نکته ای که مذکور شد اشاره می کند یعنی این که ای شمس تو معشوقه هر کسی نیستی و خود بر این حقیقت آگاهی که فقط بر من جلوه گر شده ای و وجود مرا خاکستر کرده ای و من فقط آگاه از مقام حاجبی تو شده ام و من هستم که با تو باده و شراب عنقای ربانی می زنم و باب تو به درگاه تو هستم و همه پیروان اگر می خواهند به جایی برسند یعنی به مقام سیمرغ در قاف برسند، باید از طریق من وارد شوند و من هستم که می دانم که اسرار و رموز عرش و کرسی خدا چگونه از تو ظاهر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ایا معشوق هر قدسی چه می دانی چه می 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آیا تو معشوقه هر مقدسی هستی یا فقط معشوقه من هستی و چون به این حقیقت آگاهی که فقط عشق من هستی پس چرا وقتی این را می دانی می پرسی و مقصود او از این فراز شیرفهم کردن مریدان است که آگاه باشند که شمس معشوقه کسی نیست و فقط غمزه های ابروی او و عشوه های صورت او را من تشخیص می دهم و اسرار و رموز عرش و صد کرسی را یعنی اسرار و رموز عالم از آشکار و نهان را من خبر دارم ولی نمی توانم افشاء کنم و بلکه مریدان بایستی از سکوت من به دانستن من از این رموز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عرش و صد کرسی ز تو ظاهر شود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در ادامه از فنا شدن خود در ذات شمس و تبدیل شدن به آن عنقای ربانی و از کثرت به وحدت رسیدن خود از طریق شمس خبر می دهد و به مریدان هاج و واج خبر می دهد که آتش شمس در وجود او کارگر شد و او را سوزانیده و صدتای وی یکی شد یعنی کثرت او به وحدت تبدیل شد یعنی مرغ وجود او به تنهایی سی مرغ شده و به قاف رسیده و یکتا شده یعنی سیمرغ و عنقا شده و از سیمرغ و عنقا بودن خود آگاه شده است یعنی از عشق مجاز ناسوتی شمس به عشق لاهوتی و کمالات وحدت وجودی یعنی وحدت محض رسیده و این گونه تمامی کثرت های او به وحدت تبدیل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آتش کثرت نمرود بر ابراهیم، به وحدت گلستان او ختم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زدی در من یکی آتش، که شد جان مرا مفرش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وجود مرا دربر گرفت </w:t>
      </w:r>
      <w:bookmarkStart w:id="208" w:name="pg9032_94296"/>
    </w:p>
    <w:p>
      <w:pPr>
        <w:pStyle w:val="BookText"/>
        <w:rPr/>
      </w:pPr>
      <w:bookmarkEnd w:id="208"/>
      <w:r>
        <w:rPr>
          <w:rFonts w:ascii="IRNazanin" w:hAnsi="IRNazanin" w:eastAsia="IRNazanin"/>
          <w:color w:val="111111"/>
          <w:sz w:val="28"/>
          <w:sz w:val="28"/>
          <w:szCs w:val="28"/>
          <w:rtl w:val="true"/>
          <w:lang w:bidi="fa-IR"/>
        </w:rPr>
        <w:t>و مرا خاک و خاکستر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آتش شود گل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آتش کثرت نمرود به گلستان وحدت ابراهیم بدل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تا یکتا شود صدتا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چرخه وحدت محض حاصل شود یعنی کثرت تبدیل به وحدت شود یعنی سی مرغ کثرت به سیمرغ وحدت تبدیل شود یعنی مولانا به واسطه تشعشعات وجود شمس تبریزی از سیمرغی و عنقای ربانی بودن خود آگاه شود یعنی ای مریدان آگاه باشید که من در این زمان در مقام خدایی قرار گرفتم پس مرا پرستش کنید و سعی نمائید شما هم به راز و رمز عشوه ها و نازهای ابروی من و جلوه گری های صورت من پی ببرید و از آتش وجود من در وجود خود شعله ای را جذب کنید و خاکستر شده و فنا شده و شما نیز به مقام سیمرغی نایل و بانگ اناالحق یعنی من سیمرغ هستم و در جبه من جز سیمرغ نیست و مرا پرستش نمایید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به آسمان مرتفع شود و این همان راز و رمز وحدت وجودی است که از شمس تبریزی به من افاضه فیض شده و من از او می خواهم تا این رمز را رمزگشایی کند و حاصل آن را به تبریز ببرد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 این رمز را تعین، بگو مخدوم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تبریز نکو آئین ببر این نکته 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نما تو ای عاقل دانا و خردمند به مزخرفاتی که در این فراز آخر از مولانا صادر شده است که دلیل قاطع بر پوکی مغز اوست زیرا از شمس می خواهد که این یاوه هایی که او آن را تشریح کرده است را توضیح دهد و این نکته غرا به تبریز ببرد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تحصیل حاصل نماید و فراز آخر یعنی بردن این نکته غرا به تبریز هم گواه عادل و شاهد صادق ما در استدلال ما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اینست ثمره یک عمر ستیزه گری با خدا و رسول او و امامان معصوم علیهم السلام و عجل فرجهم و اینست ثمره جدال و انکار و ستیزه گری با آیات عظیمه کتاب خدا یعنی قرآن یعنی معجزه جاوید حضرت محمد صلی الله علیه واله و سلم و عجل فرجهم و اینست همان چاه ویل که از آن خبر داده اند، همان چاه هولناک که در اعماق دوزخ قرار دارد، همان دوزخ که بسیار ندامت آور است همان دوزخ که وارد شونده به آن از آن خارج نمی شود و آرزو می کند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09" w:name="__RefHeading___Toc2065261_2870459653"/>
      <w:bookmarkStart w:id="210" w:name="_Toc70"/>
      <w:bookmarkEnd w:id="209"/>
      <w:r>
        <w:rPr>
          <w:rtl w:val="true"/>
        </w:rPr>
        <w:t xml:space="preserve">غزل </w:t>
      </w:r>
      <w:r>
        <w:rPr/>
        <w:t>68</w:t>
      </w:r>
      <w:r>
        <w:rPr>
          <w:rtl w:val="true"/>
        </w:rPr>
        <w:t xml:space="preserve">: </w:t>
      </w:r>
      <w:r>
        <w:rPr>
          <w:rtl w:val="true"/>
        </w:rPr>
        <w:t>ترفند ماکیاولیستی تقدیس شمس تبریزی و</w:t>
      </w:r>
      <w:r>
        <w:rPr>
          <w:rtl w:val="true"/>
        </w:rPr>
        <w:t>....:</w:t>
      </w:r>
      <w:bookmarkEnd w:id="210"/>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نما تو ای عاقل دانا و خردمند به فراز دیگر از ترفند ماکیاولیستی و شیطانی مولانا که آن را در باطن و در راستای تقدیس خود ولی از طریق ایجاد منصب های اوهامی در عالم هپروت، برای شمس بهم می بافد تا به خود راجع شود و البته دلیل آن هم بسیار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و واضح است زیرا اگر او این درجات را برای خود ادعا می کرد پس می بایست برای آن دلیل اقامه می نمود و لذا وقتی می گوید شمس در درجه ای قرار دارد که حضرت جبرئیل به دلیل عظمت رفعت مقام شمس، قادر نیست محل او را بیابد ، پس همه مریدان از او می پذیرند زیرا او را شاهد و گواه این ادعا می دانند و لذا از او سوال نمی کند و از او دلیل نمی خواهند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ولی اگر این ادعا را برای خود می نمود که من از جبرئیل بالاتر هستم و به دلیل رفعت مقام من ، حضرت جبرئیل به جایگاه من واقف نیست یعنی در مقام قاب قوس قرار دارم و مانند بایزید العیاذبالله از رسول خدا بالاتر هستم پس چون خود مدعی می گردید پس از او دلیل و گواه و شاهد می خواستند یعنی ذهن های جستجوگر حتی مریدان متعصب او نیز در ضمیر خودآگاه و ناخودآگاه خود، این پرسش را مطرح می کردند پس او برای ایجاد و جعل این درجات و پست ها و مناصب روحانی برای خود، به این ترفند شیطانی و ماکیاولیستی متشبث می شود و در این راه به موفقیت کامل نیز می رسد زیرا می دانست اگر به نیمی از آن چه برای شمس به هم بافته است را در اذهان پیروان ایجاد نماید پس به راحتی و سهولت تام به هدف خود رسیده است بدون آنکه نیازمند اقامه دلیل و حجتی برای آن باشد پس برای دستیابی به این هدف ، او ابتدا به ساختن شمس یعنی ایجاد شخصیت موردنظر خود در قالب او می پردازد و پس از القا و استقرار جایگاه رفیع او در حد عنقایی و سیمرغی در اذهان گیج و گمراه مریدان دهن ولا، از هم رتبه بودن خود به او دم می زند و به مریدان اعلام می کند که او بواسطه خصایص و ویژگی های خاصی که دارد مفتخر به مجالست و مؤانست خاص با شمس بوده و درواقع نفر دوم خلقت محسوب می شود یعنی وقتی حضرت جبرئیل قادر به شناخت جایگاه شمس نیست پس از رفعت مقام و منزلت عنقایی و سیمرغی من هم اطلاع ندارد و اگر به فرض هم اطلاع داشته باشد همین فضیلت برای ایجاد تفاوت و برتری من بر تمامی خلایق جهان کفایت می کند پس چون بر این فرازها آگاه شدی پس تو ای مخاطب ارجمند به نمونه این تقدیس های شیطانی و ماکیاولیستی مولانا، که نگارنده از آن رمزگشایی نموده است توجه نما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شست عشق در جانم شناسا گشت شست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شست عشق، دست آورد جان بت پرست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راستای تقدیس خود و معرفی ویژگی خاص خود می گوید که چون قلاب عشق من که در جانم وجود داشت توانست دام و قلاب عشق شمس را بشناسد پس به دام و قلاب عشق خود جان شمس که عنقا پرست بود را به دست آوردم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گوش دل بگفت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 آن جان به عشق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بکرد این دل هزاران جان نثار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گفت 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گوش دل من،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گفت که آن جان تو به عشق ما رستگار شد و آنگاه دل من هزاران جان نثاری برای این تذکر او روانه او کرد پی به داستان مضحک و مسخره و دلقکانه و شیطانی فنا در ذات و تبدیل شدن در وحدت محض و خروج از کثرت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کرده و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اندر نیستی هست است و در هستی نباشد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فنا شدن از کثرت به هستی وحدت می رسی و در کثرت دوئیت و شرک است و در وحدت محض دوئیت و شرک وجود ندارد یعنی همان نعل شیطانی وارونه که بر موحد بود خود پس از نعره های مشرکانه من خدا هستم می زند یعنی همان افترای عظیم شرک و مشرک بودن که بر جمیع پیامبران خدا و اوصیاء ایشان و جمیع مقدسین می زند و آن ذوات مقدسه را به دلیل اقرار ایشان به عبودیت از دوئیت برخوردار و مشرک و اهل دوزخ می داند یعنی در این هست آنان یعنی این اظهار عبودیت آن ها، هست یعنی وحدت یعنی موحد بودن وجود ندارد یعنی العیاذبالله جمیع پیامبران و رسولان و اوصیاء معصوم ایشان و تمامی امت های مقدس آن ها و در راس آن ها رسول خدا و امامان معصوم و همه امت اسلام تا قیام قیامت که همگی اظهار عبودیت خدا می کنند و روز و شب شهادت به یگانگی خدا و بندگی خود می دهند همگی از دوئیت برخوردار و مشرک هستند ولی این جرثومه های فساد و تباهی و این شراب خواران بنگی و حشیشی و این زناکاران و لواط کاران مشرک که بعد از وصل به این عشق های مجازی یعنی شراب خواری و بنگ کشی و زنا و لواط با زنان فریب خورده بدبخت و تجاوز به کودکان زیبا رو یعنی تجاوز جنسی به ایشان و به اوج سرمستی رسیدن و سپس به وجد و سماع شیطانی درآمدن و از سرمستی و این به اوج رسیدن نعره من خدا هستم سر دادن و از خود فنا شدن و در ذات سیمرغ قاف فرورفتن و از خدایی خود آگاه شدن و نعره های من خدا هستم را سر دادن، چون دیگر اظهار بندگی نمی کنند و از دوئیت خارج شده و اظهار خدایی می کند پس موحد هستند و اینگونه از مرغی درآمده و سیمرغ شدند یعنی به خدا بودن خود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 آتشی در جان، بسوزانید هست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آتش عشق اناالحق آمد و دوئیت او را سوزانید و او را آگاه کرد که مرغ نیست و بلکه خود سیمرغ است یعنی فنا در الله ، العیاذبالله همان بقای بالله است یعنی هستی مجازی او سوخت و محو شد و هستی دروغین او یعنی مرغیت او از بین رفت و هستی حقیقی یعنی هستی سیمرغی او ظاهر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 عمر جان، اقبال چون برخواند پنجه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 و ابد بنوشت بر طومار شصت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فنای مرغی در قاف سیمرغی عمر پنجاه یا شصت ساله او یعنی سالک را تبدیل به عمر ابدی یعنی جاودانی یعنی عمر سیمرغی کرد یعنی از کثرت محدود به نامحدود رسید او در این فراز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آنچه مذکور نمودیم به تقدیس شمس و با این ترفند ماکیاولیستی درواقع به تقدیس خود می 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خدیو روح،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شمس تبریزی که خداوند و مالک و صاحب و پادشاه و سلطان و صاحب اختیار حضرت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بسیاری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دلیل عظمت جایگاه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جبرئیل وحی خود جای نشست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شمس تبریزی خدا و پادشاه و صاحب اختیار حضرت جبرئیل امین است و به جهت رفعت مقام او، حضرت جبرئیل توانایی شناخت جایگاه او را ندارد و سپس در ادامه، فاز دوم ترفند خود یعنی تقدیس خود را اجرا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 جامش دید این عقلم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محض این که من به جایگاه عظیم شمس و مقام قاب قوسین و هم ردیف خداوند است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 قرا به شد اشکسته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ظرف شیشه ای شراب شکسته شد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های بی پایان ببخشید آن شکست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 به معجزه خود این وجود شکسته مرا اصلاح جاویدانی کرد و به جایگاه والا و رفیع رسانید یعنی شمس تبریزی اول مرا نابود کرد و سپس خاکستر مرا به پدیده ای شگرف تبدیل کرد و سپس علت آن را که همانا ویژگی های خاص خود اوست را این گونه شرح می دهد که به چه علت شمس تبریزی در خصوص او چنین عمل کرد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عشقش دید جانم را به بالای است از این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داد از اقبال او بالا و پست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شمس تبریزی دید که من ویژگی خاص و منحصربه فرد دارم و روح من افلاک را در هم می نوردد و از مقام جبرئیل و میکائیل و اسرافیل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عبور می کند پس به این روح با عظمت من مقامی رفیع بخشید و البته شمس و مولانا وقتی به واژه عزرائیل می رسند قلم های آن ها درهم می شکند زیرا حضور آن حضرت در نزد این جرثومه های فساد و تباهی و شرک ورزی، پایان بخش بازی ها و داستان سرایی ها و یاوه گویی های آنان است و آخرین خنده آن ها بعد از این حضور خواهد بود همان خنده که بر احمقی و حماقت و تکبر و ستیزه گری خود می زنند همان تکبر و ستیزه گری که قبور آن ها را به حفره ای از حفرات نار بدل می کند همان آتش که کیفر ستمکاران است همان ستمکاران که در ایجاد گمراهی و فساد و تباهی در زمین خداوند از حد و حدود خود خارج شدند، همان حد و حدود که رعایت آن حفظ می نمود صاحب خود را از ورود در آتشی که از غضب خداوند مشتعل است همان خداوند که در کمین ستمکاران است همان ستمکاران که با دیدن شراره های ابدی دوزخ آرزو می کنند که کاش خدا آن ها را خلق نمی کرد اللهم صل علی محمد و آل محمد و عجل فرجهم و فرجنابهم آمین یا رب العالمین </w:t>
      </w:r>
      <w:bookmarkStart w:id="211" w:name="pg9032_94300"/>
    </w:p>
    <w:p>
      <w:pPr>
        <w:pStyle w:val="Heading2"/>
        <w:numPr>
          <w:ilvl w:val="1"/>
          <w:numId w:val="1"/>
        </w:numPr>
        <w:rPr/>
      </w:pPr>
      <w:bookmarkStart w:id="212" w:name="__RefHeading___Toc2065263_2870459653"/>
      <w:bookmarkStart w:id="213" w:name="_Toc71"/>
      <w:bookmarkEnd w:id="211"/>
      <w:bookmarkEnd w:id="212"/>
      <w:r>
        <w:rPr>
          <w:rtl w:val="true"/>
        </w:rPr>
        <w:t xml:space="preserve">غزل </w:t>
      </w:r>
      <w:r>
        <w:rPr/>
        <w:t>69</w:t>
      </w:r>
      <w:r>
        <w:rPr>
          <w:rtl w:val="true"/>
        </w:rPr>
        <w:t xml:space="preserve"> : </w:t>
      </w:r>
      <w:r>
        <w:rPr>
          <w:rtl w:val="true"/>
        </w:rPr>
        <w:t>نالیدن و سر دادن آه ماکیاولیستی در فراق شمس تبریزی</w:t>
      </w:r>
      <w:bookmarkEnd w:id="213"/>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توجه نما که چگونه در این غزل مولانا در فراق شمس تبریزی ناله و آه ماکیاولیستی سر می دهد و از سیاق غزل محرز می گردد که این هجران همان هجران ثانی است که در اثر قصاص قتل کیمیا خاتون بر جان شمس وارد و مولانا را به مصیبت ماکیاولیستی آن مبتلا کرده است خصوصاً به اینکه در بیت هفتم، این فراق با سرزنش و شماتت و لعن و بدگویی اطرافیان از خباثت شمس همراه بوده است و البته همانگونه که قبلاً مذکور نمودیم مولانا بعد از آن شخصیت سازی و سوار شدن بر مرکب موفقیت، وفق تفکرات ماکیاولیستی خود ، نیازی به این ابزار یعنی شمس و مانند آن ندارد و لذا در بیت نهم به ناگاه یکصد و هشتاد درجه تغییر جهت داده و به جای ادامه اشک و آه وزاری دستور می دهد تا مطربان و رباب زنان و دف کوبان ، مجلس سرور و شادی برقرار کرده و نغمه های جانانه ساز کنند و این فراز قول ما را در شاکله و روند شکل گیری این ساختار شیطانی تحکیم می نماید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باشد گر نگارینم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 دست من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سیاق شعر برمی آید که زمان سرودن این بند، در انتهای شب و نزدیک صبح فردا بوده است و یا اینکه مجلس آن ها به پایان رسیده و از آمدن شمس ناامید بودند و در اصل مقصود او از فردا همان فردایی است که هرگز نمی آمد یعنی اینکه از قتل شمس مطمئن و آن را قطعی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روزن سر درآویزد چو قرص ماه خوش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او در این فراز به حدیث جعلی جماعت گمراه اشاعره است که اجماع دارند بر رؤیت خدا با همین چشمان سر که در آخرت واقع می شود و به این حدیث جعلی استناد می کنند که مورد استناد مولانا نیز قرارگرفته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سترون ربکم کما ترون القمر لیله البدر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آید جان فزای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گشاید دست وپای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دستم بست و پایم هم کف هجران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بیا و مرا ازین رنج دوری خود که مرا زمین گیر کرده رهایی بده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گویم به جان تو که بی تو ای حیات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شادم می کنم عشرت نه مستم می کند صهبا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رقص و شادی و عشق مجاز یعنی لواط و زنا و افیون کشی مرا شاد و شنگول می نماید و نه شراب ناب مرا مست می نماید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از ناز او گوید برو از من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سودای تو می ترسم که پیوندد به من سودا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 تیغ و کفن پیش اش چو قربانی نهم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 درد سر داری مرا گردن بزن عمدا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 می دانی که من بی تو نخواهم زندگانی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مردن به از هجران به یزدان که از اخرج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این فراز به قبول این هجران یعنی آگاهی از قتل او اقرار می کند و درعین حال اقرار می کند به علت آن یعنی کینه توزی و دشمنی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علاالدین ولد و خاندان او و دوستان ایشان به کینه قتل کیمیا خاتون که او از آن ها به اراجیف و بهتان و دشمنان یاد می کند یعنی تلاش می کند تا شمس را از اتهام او در قتل کیمیا خاتون برهاند</w:t>
      </w:r>
      <w:r>
        <w:rPr>
          <w:rFonts w:eastAsia="IRNazanin" w:cs="IRNazanin"/>
          <w:color w:val="111111"/>
          <w:sz w:val="28"/>
          <w:szCs w:val="28"/>
          <w:rtl w:val="true"/>
          <w:lang w:bidi="fa-IR"/>
        </w:rPr>
        <w:t xml:space="preserve">) . .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باور نمی آمد که از بنده تو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گفتم اراجیف است و بهتان گفته 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 دانست که گفته اعدا یعنی علاءالدین ولد و خانواده او و همفکران او که در دادگاه عدل خود، شمس را محاکمه و به جرم قتل ددمنشانه کیمیا خاتون به قصاص و مرگ محکوم نمودند هرگز اراجیف و بهتان نبوده است بلکه اراجیف و مزخرفات و بهتان همین یاوه هایی بود که او در عشق هپروتی این تبریزی به هم بافته بود و نیز می دانست که به هدف خود رسیده است و این درگیری نیز سودی برای او ندارد جز اینکه مجالس عیش و عشرت او را به هم بزند پس در ادامه با اجازه بزرگان مجلس، یکصد و هشتاد درجه تغییر جهت داده و به خنیاگران و قوالان مجلس امر می کند تا جام شراب ناب را پیش کشیده و نغمه ای زیبا ساز کنند و با برگزاری مجلس عشرت عشق مجاز، دیو غم و غصه را از وجود خود به بیابان هوشیاری تبعید نمایند</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کن این سخن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چرندیات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بزن مطرب یکی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و دف به پیش آور اگر نبود تو را 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ای مطرب بزن و بنواز که از نوا و نغمه دف و رباب و دنبک و دایره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ها را فراموش کنیم و شادی را بیاوریم و بنوشیم و برویم در آن جا که غم نباشد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ولی غافل از اینکه به زودی مجالس طرب آن ها و امثال آنها به مجلس عزا تبدیل می شود و آن زمانی است که فرشته مرگ در حضور ایشان ظاهر می شود و مهلت نمی دهد تا آن کس که چشمان خود را باز کرده، آن را ببندد و آن که چشمان خود را بسته آن را بازنماید و سپس قبر را که صندوق اعمال است حفره ای از حفرات نار بیابند پس به سزای کردار ستمکارانه و شرک ورزی ها و فساد و تبهکاری های خود برسند و در سراشیبی بی بازگشت دوزخ وارد شوند همان سراشیبی بی بازگشت که کیفر استهزا آن ها به آیات خداوند است همان کیفر که سزای آن ها به کفر و الحاد و عناد آن ها با ذات اقدس الهی و رسول گرامی او و امامان معصوم علیهم السلام و عجل فرجهم است همان کیفر که سزای استهزا و اهانت های آن ها به ساحت مقدس حسین بن علی و حضرت زهرای اطهر و حضرت ابوطالب و حضرت علی علیه السلام و بی اعتنائی به آموزه های محمد و آل محمد علیهم السلام و عجل فرجهم است همان کیفر و سزا که خوار کننده و پشیمان کننده است و همان کیفر که بواسطه ایجاد گمراهی و سوق دادن دیگران به سوی دوزخ برای آن ها عذاب آور تر است همان دوزخ که وارد شونده در آن از آن خارج نمی شود و همان دوزخ که همه مقدسین از بدی آن جایگاه به ستمکاران هشدار داده اند همان دوزخ که وارد </w:t>
      </w:r>
      <w:bookmarkStart w:id="214" w:name="pg9032_94302"/>
    </w:p>
    <w:p>
      <w:pPr>
        <w:pStyle w:val="BookText"/>
        <w:rPr/>
      </w:pPr>
      <w:bookmarkEnd w:id="214"/>
      <w:r>
        <w:rPr>
          <w:rFonts w:ascii="IRNazanin" w:hAnsi="IRNazanin" w:eastAsia="IRNazanin"/>
          <w:color w:val="111111"/>
          <w:sz w:val="28"/>
          <w:sz w:val="28"/>
          <w:szCs w:val="28"/>
          <w:rtl w:val="true"/>
          <w:lang w:bidi="fa-IR"/>
        </w:rPr>
        <w:t>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15" w:name="__RefHeading___Toc2065265_2870459653"/>
      <w:bookmarkStart w:id="216" w:name="_Toc72"/>
      <w:bookmarkEnd w:id="215"/>
      <w:r>
        <w:rPr>
          <w:rtl w:val="true"/>
        </w:rPr>
        <w:t xml:space="preserve">غزل </w:t>
      </w:r>
      <w:r>
        <w:rPr/>
        <w:t>70</w:t>
      </w:r>
      <w:r>
        <w:rPr>
          <w:rtl w:val="true"/>
        </w:rPr>
        <w:t xml:space="preserve">: </w:t>
      </w:r>
      <w:r>
        <w:rPr>
          <w:rtl w:val="true"/>
        </w:rPr>
        <w:t>عمر آمد عمر آمد ببین سر زیر شیطان را و</w:t>
      </w:r>
      <w:r>
        <w:rPr>
          <w:rtl w:val="true"/>
        </w:rPr>
        <w:t>.....</w:t>
      </w:r>
      <w:bookmarkEnd w:id="216"/>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توجه نما به حیله گری های مولانا که چگونه در غزلیات خود و در راستای اهداف ماکیاولیستی خود عمل می کند، همانگونه که در قبل اثبات نمودیم اظهار علاقه و اظهار محبت و عشق او به عمر و ابابکر و عثمان و معاویه و عایشه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به دلیل محبت او به آن ها نبوده است بلکه وسیله و ابزار ماکیاولیستی بوده است تا با به کارگیری آن ها بتواند از حمایت اقشار متعصب ناصبی برخوردار شده و در پناه این حمایت، افکار و اندیشه های مشرکانه و آموزه های شیطانی وحدت وجودی خود را ترویج و آزادانه بر جان مراسم مشرکانه عشق مجاز بپردازد یعنی شراب خواری و افیون کشی و زنا و لواط و دلقکی و رقص و سماع و دف زنی و چرخش و فرورفتن در ذات سیمرغ و نعره کشیدن اناالحق را در مکان های خاص خود که آن را در برابر مساجد خداوند به پا کرده بودند و نیز توجه نما به این نکته مهم تر که او این تقدیس ها را در غزلیاتی می آورد که در آن از مزخرفات و یاوه سرایی های وحدت وجودی خبری نیست زیرا در این غزلیات سر و کله متعصبین در حواشی تقدیس او در چرخش است و لذا او در اینگونه غزلیات به هیچ وجه سخن از بالاتر بودن بایزید از جبرئیل و رسول خدا و یا توجیه و تأویل نعره های اناالحق و یا هتل چهار ستاره بودن جهنم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در میان نمی آورد بلکه در خصوص بهار و شکفتن شکوفه ها و سر سبزی طبیعت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اشعار نغز خود را ارائه می کند و با این ترفند خود را در اذهان متعصبین جا کرده و جامعه اطراف خود را آماده پذیرش مطالب مشرکانه وحدت وجودی خود در دیگر غزلیات و مجالس دیگر و آثار دیگر نظم و نثر خود می نماید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 آمد برات آمد بنه شمع براتی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آمد، خضر آمد بیار آب حیاتی 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آمد عمر آمد ببین سرزیر شیطان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آمد سحر آمد بهل خواب سباتی را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آمد بهار آمد رهیده بین 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بستان آ به بستان آ ببین خلق نجاتی 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بین درختان بین همه صائم همه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آمد قبول آمد مناجات صلاتی را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شقایق را شقایق را تو شاکر بین و گفتی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نو شو، تو هم نو شو بهل نطق بیاتی را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 و میوه بستان برات هر درخت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بیخ من نیست پوسیده ببین وصل سماتی را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صدق و برق او برات مؤمنان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جانم واصل وصل است و هشته بی ثباتی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می داند که در راستای اهداف ماکیاولیستی خود و در </w:t>
      </w:r>
      <w:bookmarkStart w:id="217" w:name="pg9032_94303"/>
    </w:p>
    <w:p>
      <w:pPr>
        <w:pStyle w:val="BookText"/>
        <w:rPr/>
      </w:pPr>
      <w:bookmarkEnd w:id="217"/>
      <w:r>
        <w:rPr>
          <w:rFonts w:ascii="IRNazanin" w:hAnsi="IRNazanin" w:eastAsia="IRNazanin"/>
          <w:color w:val="111111"/>
          <w:sz w:val="28"/>
          <w:sz w:val="28"/>
          <w:szCs w:val="28"/>
          <w:rtl w:val="true"/>
          <w:lang w:bidi="fa-IR"/>
        </w:rPr>
        <w:t>راستای ترویج اندیشه های شیطانی وحدت وجودی و در راستای ترویج آموزه های مشرکانه وحدت وجودی، کدام حرف را در کجا و کدام مجلس مذکور نماید و نیز این یاوه های مشرکانه را در کجا و در کدام مجلس مخفی نماید ولی فراموش نمود که بار کج او و امثال او هرگز به منزل نمی رسد و بازگشت او و امثال او به غضب از جانب خداست همان غضب که مغضوب را سوی دوزخ جاوید سوق می دهد، همان دوزخ که وارد شونده در آن، آثار مکرها و حیله ها و ستیزه گری های خود را با خدا و رسول او و امامان معصوم و آیات عظیمه کتاب خدا ملاحظه می کند همان دوزخ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18" w:name="__RefHeading___Toc2065267_2870459653"/>
      <w:bookmarkStart w:id="219" w:name="_Toc73"/>
      <w:bookmarkEnd w:id="218"/>
      <w:r>
        <w:rPr>
          <w:rtl w:val="true"/>
        </w:rPr>
        <w:t xml:space="preserve">غزل </w:t>
      </w:r>
      <w:r>
        <w:rPr/>
        <w:t>71</w:t>
      </w:r>
      <w:r>
        <w:rPr>
          <w:rtl w:val="true"/>
        </w:rPr>
        <w:t xml:space="preserve">: </w:t>
      </w:r>
      <w:r>
        <w:rPr>
          <w:rtl w:val="true"/>
        </w:rPr>
        <w:t>عشق کنب و عشق شراب و عنایت های ربانی</w:t>
      </w:r>
      <w:r>
        <w:rPr>
          <w:rtl w:val="true"/>
        </w:rPr>
        <w:t>:</w:t>
      </w:r>
      <w:bookmarkEnd w:id="219"/>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در مفاد این غزل که چگونه مولانا در راستای اهداف ماکیاولیستی خود به تقدیس شمس تبریزی و تقدیس آموزه شیطانی فرقه ای شراب خواری و حشیش کشی می پردازد و همان طور که ما اثبات نمودیم علت و هدف تقدیس مولانا از شخصی بی مقدار و بی محتوا مانند شمس تبریزی فقط و فقط تقدیس خود و به زیر کار کشیدن مریدان در همه جوانب ونیز ترویج آئین و احکام مسلک مشرکانه وحدت وجودی بود و نیل به این هدف ممکن نبود مگر از طریق جعل مراتب و درجات سیمرغی برای شمس در وحدت محض و القاء برتری او از پیامبر و یا صعود و نزول و عروج مستمر او به قاب قوسین و جهل جبرئیل امین به جایگاه رفیع او و منزلت حاجبی او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القاء اینکه بر این مراتب آگاه نشد مگر او یعنی مولوی که از داشتن این مراتب، به مریدان خبر داده و درضمن به ایشان آگاهی داده که او به واسطه ویژگی های خاص خود یار غار شمس تبریزی است و با این ترفند ماکیاولیستی برای خود مقام و منزلت جعلی فراهم نمود، همان مقام و منزلتی که نیاز به اقامه دلیل و اقامه استدلال و یا ارائه نشان و بینه نداشته است او در این غزل به عشق شمس تبریزی استناد می کند که چگونه عشق شمس او و دیگر جرثومه های فساد و تباهی را از دام های دنیایی و از بت شهوت رهایی داد و چگونه نوازش های عشق او موجب شد که از رنج ها و دردهای نفسانی نجات یابند و چگونه با نوکری به درگاه او مشمول عنایت ربانی شده و چگونه بهار حسن او بر ایشان، شقایق و ریحان به ارمغان آورد و چگونه با شراب لب خود آن ها را از مستی وجود خود مالامال کرد و چگونه در مجالس خود جام های شراب و کوزه های عرق را می گردانید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ها را فارغ و سبکبال می کرد او در پایان به غزل مزخرف خود با تقدیس گیاه کنب یعنی گیاه حشیش و شاهدانه و بنگ، حسن ختام می بخشد و آن را آب حیاتی می نامد که قلوب آن ها را به سوی خود می کشد همانگونه که به سوی خطه تبریز می کشد و تمامی آنچه او در جهت تقدیس شمس و حشیش و بنگ و مجلس شراب به هم بافته است، درواقع فرورفتن در قعر تعفن و فساد است همان تعفن که در مقام وحدت وجودی، برای او معطر و دل فریب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عشق شمس الدین بدی در روز شب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ما در هر روز و شب عشق شمس تبریزی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ها کجا بودی ز دام و از سبب 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 می توانستیم از دام های علاقه به دنیا و اسباب ظاهری رها شویم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شهوت برآوردی دمار از ما ز 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تابش عشقش نبودی تاب و تب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عشق شمس تبریزی چنان ما را به تب و تاب درآورد که شهوت و شهوت پرستی را رها کردیم و توجه نما تو ای عاقل دانا و خردمند که مقصود مولانا این نیست که آنها زنا و لواط را ترک کرده و همگی علیه السلام شده اند بلکه مقصود او آنست که آنچه آن ها تحت عنوان عشق مجاز با زنان و کودکان صورت می دهند زنا و لواط نیست بلکه ابزار وصل به جانان است و در عشق مجاز و جذبه آن، زنا و لواط معنی ندارد بلکه نام و صورت دیگری به خود می گیرد و آن عشق و عشق ورزی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نوازش های عشق او، لطافت های مهر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رهانید و فراغت داد از رنج و نصب 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عشوه ها و غمزه ها و نوازش ها و لطافت های عشق و مهر او موجب شد تا ما از رنج ها و دردهای نفسانی رهایی یابیم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او در ادامه نوکری مریدان به شمس و به تبع آن نسبت به خود او را عاملی می داند تا عنایت ربانی بسوی آن ها سرازیر شود یعنی شبیه آنچه که به تعبیر مولانا المظلوم علی علیه السلام که با این مضمون در رابطه با تلاش های خلیفه دوم برای خلافت خلیفه اول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بدوش که نیمی از آن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این فراز نیز مولانا تلاش های جنون آمیز خود را به کار می گیرد تا انواع و اقسام مراتب روحانی و فضایل مختلف تا حد اعتلای به مقام سیمرغی را برای شمس فراهم نماید زیرا می داند با اثبات و استقرار این یاوه ها در اذهان گیج و گمراه پیروان و مریدان و سپس القاء تمامی این مراتب برای خود که به دلیل حضور در مقام قائم مقامی شمس، برای او به طور اتوماتیک و خودکار حاصل می شود، وارث تمامی و یا حداقل نیمی از این ثروت های بادآورده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های ربانی ز بهر خدمت آن 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برویانید و هستی داد از عین ادب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نوکری و دریوزگی و گدایی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برای شمس تبریزی موجب شد تا عنایت ربانی نازل شود یعنی ای مریدان عزیز عین همین نوکری و دریوزگی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گدایی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برای من نیز باعث می شود تا مشمول الطاف و عنایات ربانی شوید پس هر چه نوکری و خدمت بیشتر شود این عنایات ربانی نیز بیشتر خواهد شد</w:t>
      </w:r>
      <w:r>
        <w:rPr>
          <w:rFonts w:eastAsia="IRNazanin" w:cs="IRNazanin"/>
          <w:color w:val="111111"/>
          <w:sz w:val="28"/>
          <w:szCs w:val="28"/>
          <w:rtl w:val="true"/>
          <w:lang w:bidi="fa-IR"/>
        </w:rPr>
        <w:t xml:space="preserve">) . .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دولت، زهی بخت و زهی 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مطلوب همه جان ها کند از جان طلب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 چه دولتی، وه چه رفعتی، وه چه بخت و اقبالی، وه چه ستاره اقبالی زیراکه شمس تبریزی از جان و دل به ما علاقه مند است مولانا در ادامه اشاره می کند که او در زمانی که ما از شراب خواری مست شدیم، لب های خود را گزید و به ما دستور داد که مستی خود را ظاهر نکنیم یعنی خلایق آگاه نشوند که ما حکم کرده ایم به حلالیت شراب و زنا و لواط و افیون کشی تحت عنوان عشق مجاز و این اعمال را عیب و ننگ و عار نمی دانیم و در مسلک عشق ما همه چیز بر عاشق روا و جایز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 او لب گه مستی که رو پیدا مکن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جام جان لبالب شد از آن می های لب 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قدر به ما از شراب لب خود لب داد که مانند جام جان از می عشق لبالب شد او در ادامه به این نکته تاکید می کند که در مجلس مورد تقدیس او، این شمس است که از روی لطف خود کوزه های شراب را بین شراب خواران را می گردانید و دل و جان مریدان را به واسطه این شادی بخشی، گران قدر و سبک دل می نمود و سپس در ادامه جهت رفع شک و شبهه گروهی که از روی حماقت تصور می کنند مقصود مولانا از این مجلس شراب و شراب خواری، موضوع اثربخشی روحانی و تجلی مقام معنوی شمس به مریدان است، در بیت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اصل عشق ورزی به حشیش و بنگ را نیز به این قطعه عرفانی می افزاید تا گروه مردد ها و کسانی که در داستان شراب خواری و بنگ کشی و لواط و زناکاری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جماعت شک دارند را از شک و شبهه و تردید خارج نماید او در این بیت به جای واژه عشق به بنگ و عشق به حشیش و عشق به سبزینه از عشق به کنب سخن به میان می آورد و مقصود او از کنب همان گیاه جادویی شاهدانه است که برگ ها و گل های آن را به صورت خمیر درآورده و برای آنکه گیرایی آن زیاد شود آن را در ارتفاع بیست سانتی چاه مدفوع در یک خانواده پرجمعیت قرار می دهند تا از بخارات مدفوع انسانی پخته شده و به عمل آید و ما قبلاً در خصوص این ماده شیطانی و اثرات مخرب توهم زایی آن و تخریب سلول های مغزی که عوام به آن پوک شدن مغز می گویند کلام خود را آورده و آن را تکرار نمی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مجلس که گردان کرد از لطف او صراحی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مجلس که شمس ساقی شراب شد و از روی لطف کوزه های شراب را بین شراب خواران می 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قدر و سبک دل شد دل وجان از طرب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عمل او موجب شد که با این شراب خواری ما شاد و شنگول بشویم و خود را بزرگ حس کرده و قلب ما </w:t>
      </w:r>
      <w:bookmarkStart w:id="220" w:name="pg9032_94306"/>
    </w:p>
    <w:p>
      <w:pPr>
        <w:pStyle w:val="BookText"/>
        <w:rPr/>
      </w:pPr>
      <w:bookmarkEnd w:id="220"/>
      <w:r>
        <w:rPr>
          <w:rFonts w:ascii="IRNazanin" w:hAnsi="IRNazanin" w:eastAsia="IRNazanin"/>
          <w:color w:val="111111"/>
          <w:sz w:val="28"/>
          <w:sz w:val="28"/>
          <w:szCs w:val="28"/>
          <w:rtl w:val="true"/>
          <w:lang w:bidi="fa-IR"/>
        </w:rPr>
        <w:t>از غم سبک 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خطه تبریز چه چشمه آب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کشاند دل بدان جانب به عشق چون کنب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خاک تبریز یعنی محل ولادت شمس تبریزی عجب چشمه حیاتی وجود دارد زیرا دل ما را به سوی خود می کشد همان گونه که بنگ و حشیش دل ما را به سوی خود می کشاند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آری اینست ثمره ستیزه گری با خدا و رسول او و امامان معصوم علیهم السلام و عجل فرجهم و اینست ثمره لذت طلبی و لذت جویی لجام گسیخته یعنی پیروی از هوی وهوس و اینست ثمره ظلم و ستمگری که به دوزخ جاودانی ختم می شود همان دوزخ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21" w:name="__RefHeading___Toc2065269_2870459653"/>
      <w:bookmarkStart w:id="222" w:name="_Toc74"/>
      <w:bookmarkEnd w:id="221"/>
      <w:r>
        <w:rPr>
          <w:rtl w:val="true"/>
        </w:rPr>
        <w:t xml:space="preserve">غزل </w:t>
      </w:r>
      <w:r>
        <w:rPr/>
        <w:t>72</w:t>
      </w:r>
      <w:r>
        <w:rPr>
          <w:rtl w:val="true"/>
        </w:rPr>
        <w:t xml:space="preserve">: </w:t>
      </w:r>
      <w:r>
        <w:rPr>
          <w:rtl w:val="true"/>
        </w:rPr>
        <w:t>بازهم طرح داستان مضحک و مسخره و دلقکانه نقاش ازل در قالب های دیگر و</w:t>
      </w:r>
      <w:r>
        <w:rPr>
          <w:rtl w:val="true"/>
        </w:rPr>
        <w:t>. . .</w:t>
      </w:r>
      <w:bookmarkEnd w:id="222"/>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چگونه مولانا در تمامی آثار نظم و نثر خود، به طور جنون آمیزی صرفاً به دنبال القاء همان چند موضوع خاص وحدت وجودی است ، یعنی چون چیزی دیگر در چنته ندارد پس مجبور است تا بر آن چند موضوع محدود خود قالب های متفاوت بزند تا طرح آن ها را از حالت تکراری خارج نماید و همانگونه که قبلاً اثبات نمودیم این تکرار مکررات مورد اعتراض مخاطبان او نیز بوده است پس چون بر این فراز آگاه شدی پس توجه نما تو ای مخاطب ارجمند که یکی از اصول مزخرف و مضحک و دلقکانه و مسخره وحدت وجودی همین داستان مضحک نقاش ازل و اراده او در به تصویر کشیدن و پدید آوردن دو نقاشی زشت و زیبا به منظور قدرت نمایی بوده است و او در این غزل همین داستان ابلهانه عرفانی خود را که در عالم هپروت به او افاضه فیض شده است را در قالب انسان هایی که مانند مهره های شطرنج در دست اراده خدا حرکت می کنند و معلوم نیست نقش خوب یا بد ایفا می کنند، را بیان می نماید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خانه می آرد چون بیدق، شاه جان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سیمرغ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برد است یا مات است زیر امتحان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 نیست که ایفای کدام نقش را به ما داده است یعنی این خداوند است که ما را به این سو و آن سو می کشاند و ما خلایق مانند مهره های شطرنج حرکت داده می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اجزای ما را او کشانیده است ازهر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تراشیده است عالم را و معجون کرده زان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براساس تفکرات احمقانه وحدت وجودی انسان همان جهان است به نحو اجمال و جهان همان انسان است به نحو تفصیل و البته او شنیده است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قول مازندرانی ها زن حامله گل می خورد ولی نمی داند می سابد و می خورد و یا می جود و می خورد و خواسته است تا کلام حضرت علی علیه السلام را همانگونه که عادت اوست به نام خود به پیروان گیج و گمراه خود القا نماید و تفکرات مشرکانه خود را با این ترفند به آن ها برساند و عقل سخیف او به او این گونه رهبری نموده است که چون این جهان کثرت و متضاد پدید آن وحدت محض است پس این جهان خدا و یا نمود اوست و چون این تفصیل در این اجمال یعنی انسان جمع شده است پس آن ها مرغ هایی هستند که مجموع آن ها سیمرغ می شود یعنی خود خدا هستند ولی به خدایی خود آگاه نیستند پس بایستی که از عشق مجاز یعنی از راه شراب خواری و حشیش کشی مست شده و با وصل و با بهره گیری از اسافل اعضای زنان و کودکان زیبا یعنی زنا و لواط با آن ها به اوج مستی و سرمستی رسیده و سپس از این لذت عظیم به وجد و سماع درآیند و آنگاه از خود بی خود شده و در ذات خدا فرو بروند و چون به سیمرغ قاف داخل شدند پس به سیمرغی خود واقف و بایستی نعره من خدا هستم یعنی همان سیمرغ هستم را فریاد بکشند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حرص و شهوتی ما را مهاری کرده در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اشتر می کشاند او به گرد این جهان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پیروی ما از حرص و شهوت، اراده خداوند است و این خداست که بوسیله حرص و شهوت ما را وادار به لواط و زنا و دزدی و قتل و غارت و جنایت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می نماید و توجه نما تو ای مخاطب ارجمند که او عمدا از شاخصه عقل اعطائی خداوند به بندگان سخنی در میان نمی آورد چون در این زمان بایستی سخن از اختیاری بیاورد که بندگان را در انجام اعمال خوب و بد مختار می نماید و این اختیار مغایر با این یاوه سرایی ها وحدت وجودی است که او به هم می بافد و القاء می نماید که خدا مانند حیوانات حرص و شهوت را بر انسان ها حاکم نموده و آن ها مانند حیوانات از روی غریزه و براساس حرص و شهوت عمل می کنند او در ادامه برای تحکیم کلام احمقانه و ابلهانه خود، به حرکت چرخ گردون اشاره و تاکید می کند که انسان ها نیز مانند کوکب و سیارات در تحت اراده خدا حرکت می کنند و به عبارتی اعمال و رفتارهای آن ها کاملاً قهری و تدوین شده و طبق اراده خدا انجام می شود و آن ها هیچ اختیاری از خود ندارند و این گونه است که در دیدگاه این جرثومه فساد و تباهی ابن ملجم دست خدا و مأمور خدا در قتل علی علیه السلام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 ما که گردون را چه گاوان در خرس بست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کنجد همی کوبد به زیر آسمان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نماد ابلهی و حماقت، چنین به پیروان گیج و گمراه خود القا می نماید که العیاذبالله خدا یا همان وحدت محض همه ما و چرخ گردون یعنی آسمان و زمین را مانند گاوها و خرها به آسیاب بسته و همه انسان ها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بسته در مسیر تعیین شده حرکت می کنند یعنی تمامی ذرات این جهان همگی تابع اراده ی خدای وحدت وجودی یا همان سیمرغ یا همان وحدت محض هستند و از جمله انسان ها را نیز با افسار غرایز حیوانی مانند حرص و شهوت به این سو و آن سو می دواند و توجه نما تو ای عاقل دانا و خردمند که این یاوه سرائی این دجال و دیگر جرثومه های فساد و تباهی مانند او ، به منزله انکار صریح و واضح و آشکار آیات عظیمه قرآن مجید یعنی معجزه جاویدان آخرین و برترین پیامبران الهی یعنی حضرت محمد صلی الله علیه و آله و سلم و عجل فرجهم است زیرا ذات اقدس احدیت جل جلاله سراسر کتاب عظیم خود را با امر و نهی یعنی ترغیب و تشویق بندگان به ایمان و عمل صالح و هشدار یعنی نهی از عمل ظالمانه و ستمگرانه مملو و مشحون فرموده است و نیز ذات اقدس الهی به واسطه عقل که ممیز و جداکننده انسان و طایفه جن از حیوانات است ، به آن ها اختیار داده و آن ها را مختار نموده تا با ایمان و عمل صالح، راه بهشت جاوید را پیموده و نیز هشدار داده تا با دوری از پیروی از هوی و هوس به سوی دوزخ جاوید او قدم بر ندارند و وفق مضمون فرموده امام مبین و جگرگوشه رسول خدا یعنی امام هشتم حضرت علی بن موسی الرضا علیه السلام ، خداوند متعال، عمل به نیکی ها یعنی احکام و فرایض ابدی خود را ، خیر دنیا و آخرت بندگان خود قرار داده و انجام آن را سهل و آسان و گوارا نمود و بلعکس عمل به زشتی ها یعنی اعمال حرام و تباه را ، شر دنیا و آخرت بندگان خود قرار داده و عمل به آن را برای ایشان از روی فضل و مرحمت خود سخت و ناگوارا قرار داد و پیامبران عالی قدر خود را پی درپی برای ارشاد و راهنمایی آن ها به همراه آیات بینات و معجزات عظیم مبعوث فرمود تا آن ها را از حسابرسی روز معاد و شراره های عظیم آتش ابدی دوزخ او بترسانند و به ارتکاب به خوبی ها که متضمن خیر دنیا و آخرت آن ها نیز هست و به بهشت ابدی او و نعمت های عظیم که نه چشمی دیده و نه گوشی شنیده است، بشارت دهند یعنی آن ها را به نعمت عظیم عقل و اختیار مشرف فرمود تا بسوی خیر و خوبی قدم برداشته و از زشتی و بدی دوری نمایند و اینگونه در برابر اعمال اندک و حقیر آن ها ، نعمت های عظیم جاودانی خود را مقرر فرمود و تمامی این امرها و نهی ها و بشارت ها و هشدارها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دلیل قاطع است به اینکه انسان در عمل و کردار خود مختار است پس انکار کننده این عقل و این اختیار، در واقع به استهزاء خدا و رسول او و آیات عظیمه کتاب او و آموزه های امامان معصوم تعیین شده او، برخاسته و بر ضد شریعت پسندیده او قیام و ستیزه گری کرده است پس چون بر این فراز آگاه شدی پس در ادامه توجه نما که چگونه او در راستای فریب پیروان بدبخت خود کوشیده و تلاش </w:t>
      </w:r>
      <w:bookmarkStart w:id="223" w:name="pg9032_94309"/>
    </w:p>
    <w:p>
      <w:pPr>
        <w:pStyle w:val="BookText"/>
        <w:rPr/>
      </w:pPr>
      <w:bookmarkEnd w:id="223"/>
      <w:r>
        <w:rPr>
          <w:rFonts w:ascii="IRNazanin" w:hAnsi="IRNazanin" w:eastAsia="IRNazanin"/>
          <w:color w:val="111111"/>
          <w:sz w:val="28"/>
          <w:sz w:val="28"/>
          <w:szCs w:val="28"/>
          <w:rtl w:val="true"/>
          <w:lang w:bidi="fa-IR"/>
        </w:rPr>
        <w:t>می نماید تا در راستای توجیه و تأویل داستان مضحک و مسخره و دلقکانه نقاش ازل یعنی خدای وحدت وجودی یعنی همان سیمرغ یعنی همان وحدت محض که دو تصویر متضاد زشت و زیبا برای اثبات قدرت نمایی خود ترسیم کرده است، خود و دیگر پیروان وحدت وجودی را سعادتمندانی توصیف نماید که مهار شتر رهبر یعنی شمس تبریزی را در دست دارد و این باقی شتران وحدت وجودی یعنی مولانا و دیگر پیروان بدبخت و نگون بخت را همواره مست و مخمور 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خنک آن شتری کو را مهار عشق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خوش به حال آن شتر یعنی شمس تبریزی که افسار او در دست خدای وحدت وجودی یا همان وحدت محض و یا همان سیمرغ و یا همان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مست می دارد میان اشتران 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این شتر که رهبر ما شتران وحدت وجودی است، با غمزه های چشم و ابروی خود و دادن لب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امر نمودن به شراب خواری و کنب کشی یعنی حشیش کشی ما را مست و بی عقل می نماید تا به اتکای این مستی و از راه عشق مجاز یعنی تجاوز به زنان و پسران زیبا یعنی زنا و لواط که در شریعت حرام ولی بر اهل معنی یعنی این جرثومه های فساد و تباهی یعنی این عاشقان جایز است، به اوج سرمستی رسیده و به وجد و سماع درآمده و چرخش نموده و در ذات سیمرغ قاف فرو رفته و به خود برسند و با آگاهی از این که خود خدا و یا همان سیمرغ هستند نعره اناالحق یعنی من خدا هستم مرا عبادت و ستایش خود را، به آسمان مرتفع نمایند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ثمره دشمنی و ستیزه گری با عقل که پیامبر باطن انسان هاست و اینست ثمره ستیزه گری و دشمنی با خدا و رسول او و امامان معصوم و اینست ثمره ستیزه گری با آیات عظیم کتاب خدا یعنی قرآن مجید که معجزه جاوید پیامبر عظیم الشأن ، حضرت محمد صلی الله علیه و آله و سلم و عجل فرجهم است و اینست ثمره ستیزه گری با آموزه های شریعت پسندیده او یعنی اسلام و این است ثمره ستیزه گری با احکام و فرایض ابدی و جاودانه خداوند یعنی ورود به دوزخ یعنی همان دوزخ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24" w:name="__RefHeading___Toc2065271_2870459653"/>
      <w:bookmarkStart w:id="225" w:name="_Toc75"/>
      <w:bookmarkEnd w:id="224"/>
      <w:r>
        <w:rPr>
          <w:rtl w:val="true"/>
        </w:rPr>
        <w:t xml:space="preserve">غزل </w:t>
      </w:r>
      <w:r>
        <w:rPr/>
        <w:t>73</w:t>
      </w:r>
      <w:r>
        <w:rPr>
          <w:rtl w:val="true"/>
        </w:rPr>
        <w:t xml:space="preserve">: </w:t>
      </w:r>
      <w:r>
        <w:rPr>
          <w:rtl w:val="true"/>
        </w:rPr>
        <w:t>هدایت به شیوه و طریق وحدت وجودی</w:t>
      </w:r>
      <w:r>
        <w:rPr>
          <w:rtl w:val="true"/>
        </w:rPr>
        <w:t>:</w:t>
      </w:r>
      <w:bookmarkEnd w:id="225"/>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هدایت در این فرقه تبهکار به دو صورت ممکن بوده است اول به طریق زور و خشونت مانند آنچه در دستور کار شمس تبریزی بوده است و دوم از طریق همین اشعار مزخرف و یاوه و نیز دیگر آثار نظم و نثر، در رابطه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تشویق و ترغیب به عشق مجاز پس توجه نما که آن گونه که از آثار این جرثومه های فساد و تباهی ظاهر و محرز می گردد و شمس تبریزی به لحاظ علوم رفتاری فردی بیمار با خشونت روحی لجام گسیخته بود و عفونت و تعفن این بیماری روحی او، از اشعار مولانا و ازجمله بیت پنجم همین غزل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یا آنچه از مقالات او ساطع است، محرز و معلوم می شود، یعنی که شمس اساسا دارای شخصیتی کاملاً تهاجمی و خشن و لجام گسیخته بوده و آنگونه که مشهور است به غیر از مولانا با همه اطرافیان خود و حتی پدر خود درگیری و نزاع داشته است، او در آثار به جامانده خود حتی شاگردان مولانا را خوک خطاب می کرد و همه را از ضرب و تهدید خود می ترسانید تا جایی که به ضرب کتک و شتم و فلک کردن های بی امان، یکی از شاگردان مکتب خانه را به قول خودش سربه راه کرد و نیز با همین روش به جای احترام به نزدیکان مولانا ، و با اتکاء دوستی مولانا، به آن ها تهاجم و پرخاش نموده و ایشان را تحقیر و تهدید می کرد و برعکس برداشت گروهی نادان هرگز ، علاقه مولانا به شمس موجب حسادت و کینه توزی آن ها نبود بلکه آن ها ملاحظه می کردند که بدون هیچ دلیل منطقی و عاقلانه ، به شدت مورد تهاجم رفتارهای زشت و زننده این شخص قرار گرفته و نوامیس آن ها نیز در برابر خواسته های او کاملاً بی دفاع و در خطر هستند و آن گونه که مشهور است حضور کیمیا خاتون یعنی آن دختر مظلوم و معصوم در خانه این جرثومه فساد و تباهی درواقع حضور یک فرشته، در یک زندان مخوف و یک بازداشتگاه غیرانسانی بوده است و نصایح حتی مولانا و اطرافیان نیز در جلوگیری از رفتارهای وحشیانه و غیرانسانی او، موثر و بازدارنده هشونت های جنون آمیز او نبوده است و البته این نحو برخورد با آن دختر، کاملاً قابل درک و فهم بوده است زیرا کسی که با افراد غریبه که هیچ تسلطی به آن ها ندارد ، این گونه لجام گسیخته عمل می کند پس با دخترکی مظلوم و محروم که در چنگال او اسیر و زندانی است چگونه رفتار خواهد کرد و بگو نه ای که مشهور است خانواده او از روی ترحم و برای نجات روح آن دختر ستمدیده، ناگزیر شدند تا به عنوان تفرج او را برای تفریح و تغییر روحیه به باغ خانوادگی ببرند ولی از بخت بد او، این خبر به گوش این خبیث تبهکار رسید و غضبناک به خانه برگشت و منتظر بازگشت کیمیا خاتون شد و به محض بازگشت و ورود، وی را مورد تهاجم و ضرب وشتم قرار داد و شدت ضربات وارده به گردن آن دختر کاری شد و در ظرف چند روز از دنیا رفت پس مرگ نابهنگام و مظلومانه آن دختر، آتشی هراسناک را در قلوب خانواده و خصوصاً فرزند شریف و برومند و حروآزاده مولانا یعنی علاءالدین مشتعل نمود و با همراهی خانواده داغ دار خود دادگاهی برگزار و حکم قصاص صادر نمود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نیز مأمور اجرای این حکم گردید و به دنبال آن با همکاری تعدادی از دوستان خاص خود در کمین این ستمکار نشست و به سرعت و دقت تمام به عمر نحس و نجس او و خشونت های رفتاری او پایان داد و بعد از سر به نیست کردن او جسد پلید او را در چاه قونیه مدفون کرد و خبر این قصاص به مولانا رسید ولی او صلاح دید که آن را مکتوم بدارد زیرا در دیدگاه ماکیاولیستی او، علاءالدین دست خدا و ابزار خدا و مأمور خدا برای قصاص کیمیا خاتون بوده است ولی او این برداشت وحدت وجودی را نسبت به خود عملی نکرد و در عمل نشان داد که هیچ اعتقادی به مزخرفات خود ندارد و لذا در عین اینکه با قتل شمس به هدف خود که تقدیس و ابراز وجود خود بود رسید ولی همیشه کینه خود را نسبت به علاءالدین ابراز می کرد تا جایی که وقتی این دست خدا و ابزار خود و مأمور خدا از جهان رفت از روی کینه و عداوت با فرزند شریف خود حاضر نشد در مراسم تشییع جنازه او حاضر شده و یا حتی بر پیکر بی جان او نماز بخواند و این در حالی بود که علاءالدین به ابراز هم دردی و طلب مغفرت او نیازی نداشت و آن انتقام درواقع شیرین ترین شهدی بود که خود نوشید و به خاندان محترم خود نیز تقدیم کرد و البته نگارنده شک ندارد که عدم خروج و ترک قونیه توسط شمس بعد از قتل کیمیا خاتون، دلیل بر ابلهی و کودنی او و یا تکیه کردن بر حماقت مولانا و اطرافیان او بوده است، زیرا هر انسان عاقلی حدس می زد که از قهر و انتقام بستگان کیمیا خاتون و خصوصا بعد از آن رنج ها و شکنجه های مستمر که در زندان مکافات بر او روا داشته بود جان سالم به در نمی برد ولی فکر می کرد که خود را مواظبت کرده و در پناه حمایت های مولانا محفوظ و در کمال عزت و سلامت و با ازدواج موفق دیگر ادامه حیات خواهد داد ولی بار کج تصورات او به سر منزل مقصود نرسید و خون جوشان و خروشان کیمیا خاتون موجب شد تا به دست قدرتمند علاءالدین و دوستان صدیق او گرفتار و به چاه قونیه سرنگون و از حفره آن به دوزخ جاوید وارد شود پس چون بر این فرازها آگاه شدی پس تو ای مخاطب ارجمند توجه نما به توصیف شخصیت تهاجمی و حیوانی و ددمنشانه و خشونت بار و لجام گسیخته شمس که مولانا آن را این گونه توصیف می 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بت میخانه تا خانه برد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بهار نو تا تازه کند 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بت میخانه، ظاهر فکری و رفتاری شمس است که بر ضد شریعت و نظام فکری اهل شریعت است و مقصود او از بهار نو، آوردن اندیشه هایی غیر از اندیشه های مرده اهل شریعت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بگشاد نشان خود، بربست 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 کمان خود تا راه زند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راهزن مکان یابی کرد و مصمم و مسلح شد تا از ما راهزنی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نکته در اندازد، صد دام و دغل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نرد عجب بازد تا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بخورد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راهزن صد گونه حیله و مکر و دروغ بکار می گیرد و صد روش ضددینی را وسیله و ابزار خود می نماید تا ما را راحت بخورد یعنی کاملاً محو کرده و در خود هضم نماید و البته بهتر بود که مولانا تمثیل دیگری به جای خوردن به کار می گرفت زیرا بعد از خوردن هر چیزی ، ذهنیت خارج کردن آن به صورت مدفوع و ادرار نیز بطور خودکار در فکر و ذهن مخاطب، تداعی و متبادر می شود یعنی که او مولانا با مریدان وی را کاملاً با میل خورد و به صورت مدفوع و ادرار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ادامه به صفت زشت تهاجمی و خشونت رفتاری بیمار گونه و غیر متعارف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اشاره کرده و به مریدان توصیه می کند که از بی ادبی و رفتارهای زشت و خشونت های رفتاری و حیوانی او رنجیده نگردیده و از او فراری نشوند زیرا شخصیت او چنین است که فرد را خوار و بی مقدار و بی هویت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نموده و سپس به دنبال خود می کشد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هست دلش خارا، مگریز و مرو 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بکشد ما را و آخر بکشد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یار و ای مرید بدبخت اگر این حیوان با تو بدرفتاری می کند ناراحت نشو و قهر نکن زیرا این جانور دست خودش نیست و عادت او این است اول به قتل می رساند یعنی آبرو و حیثیت و شرف تو را پایمال می کند و سپس تو را به راه وحدت وجودی دعوت می کند و البته اگر مرید اندکی شعور و فهم داشت ، می فهمید که وقتی ابتدای راهی که می روند این است، پس عطای بقیه راه را، می بایست به لقای اول آن بخشیده و رها می کرد و توجه نما تو ای عاقل دانا و خردمند که چگونه مولانا در خلال این ابیات به رفتارهای زشت و خلاف اخلاق و خلاف شأن و شخصیت انسانی و حیوان صفتی شمس اشاره می کند و با این اوصاف مخاطبان محترم بایستی طرز رفتار و منش و مشی حیوان صفتانه او را با کیمیا خاتون که اسیر دست او و زندانی زندان مخوف او بوده است حدس بزنند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آمد و بازآمد آن عمر دراز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خوبی و ناز آمد تا داغ نهد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توجه نماید مخاطب ارجمند که آزار پذیری به مانند جنون آزار دهی هر دو در علم روان شناسی بیماری محسوب می شود و بر اساس معیارهای اثبات شده علمی این دو جمعیت بیمار روانی را در اصطلاح گروه سادیسمی ها و گروه مازوخیست ها نام گذاری کرده اند پس محرز می شود که چگونه مولانا در تمامی این ابیات به رفتارهای سادیسمی شمس و رفتارهای مازوخیستی خود و دیگر پیروان وحدت وجودی گواهی می دهد یعنی یورش آوردن به مانند راهزن قاتل و بلعیدن و خوردن و خارج کردن، چون درخت نو نهال از بن کندن و به قتل رسانیدن و داغ نهادن و پرده دریدن و آتش زدن و ترسانیدن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همگی دلیل قاطع بر وجود این بیماری ها در شمس و مولانا و پیروان آن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آمد و بازآمد آن عمر دراز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خوبی و </w:t>
      </w:r>
      <w:bookmarkStart w:id="226" w:name="pg9032_94313"/>
    </w:p>
    <w:p>
      <w:pPr>
        <w:pStyle w:val="BookText"/>
        <w:rPr/>
      </w:pPr>
      <w:bookmarkEnd w:id="226"/>
      <w:r>
        <w:rPr>
          <w:rFonts w:ascii="IRNazanin" w:hAnsi="IRNazanin" w:eastAsia="IRNazanin"/>
          <w:color w:val="111111"/>
          <w:sz w:val="28"/>
          <w:sz w:val="28"/>
          <w:szCs w:val="28"/>
          <w:rtl w:val="true"/>
          <w:lang w:bidi="fa-IR"/>
        </w:rPr>
        <w:t xml:space="preserve">ناز آمد تا داغ نهد ما را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جان و جهان آمد و آن گنج نهان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فخر شهان آمد تا پرده درد ما را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 و می آید آن کس که همی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آمدنش شاید گر دل بجهد 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آمدن او خوفناک و هراسناک و وحشت زده شویم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الحق تبریزی در برج حمل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شجر فطرت خوش خوش بپزد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اینست سزا و کیفر کسانی که آموزه های بهترین خلایق عالم و دارنده خلق عظیم و رهبر مهربان خلایق عالم یعنی حضرت محمد صلی الله علیه و آله و سلم و عجل فرجهم و آموزه های اوصیا با کرامت آن حضرت را رها کرده و تن به هر خفت و خواری و دریوزگی و حقارت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بدهند و البته اینست کیفر دنیایی این جرثومه های فساد و تباهی و البته ذات اقدس الهی جل جلاله در کمین ستمکاران است و البته کیفر کفر و الحاد و انکار و ستیزه گری و استهزاء آن ها را نسبت به خود و رسول خود و امامان معصوم و آیات عظیمه کتاب مقدس خود خواهد داد و آن کیفر دوزخ ابدی است همان دوزخ که از قبور آن ها بر آن ها نشان داده می شود و قبور آن ها درواقع حفره ای از حفرات نار خواهد بود همان دوزخ که راه بی بازگشت است و واردشونده در آن از آن خارج نمی شود و تا خدا خدایی می کند در آن معذب است همان عذاب که پشیمان کننده است همان پشیمانی که سودی به صاحب خود نمی رساند و بلکه آرزو می کند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27" w:name="__RefHeading___Toc2065273_2870459653"/>
      <w:bookmarkStart w:id="228" w:name="_Toc76"/>
      <w:bookmarkEnd w:id="227"/>
      <w:r>
        <w:rPr>
          <w:rtl w:val="true"/>
        </w:rPr>
        <w:t xml:space="preserve">غزل </w:t>
      </w:r>
      <w:r>
        <w:rPr/>
        <w:t>74</w:t>
      </w:r>
      <w:r>
        <w:rPr>
          <w:rtl w:val="true"/>
        </w:rPr>
        <w:t xml:space="preserve">: </w:t>
      </w:r>
      <w:r>
        <w:rPr>
          <w:rtl w:val="true"/>
        </w:rPr>
        <w:t>دعوت عنکبوتی از فریب خوردگان</w:t>
      </w:r>
      <w:r>
        <w:rPr>
          <w:rtl w:val="true"/>
        </w:rPr>
        <w:t>: (</w:t>
      </w:r>
      <w:r>
        <w:rPr>
          <w:rtl w:val="true"/>
        </w:rPr>
        <w:t>تا تو را مثل خود گدا نکنم</w:t>
      </w:r>
      <w:r>
        <w:rPr>
          <w:rtl w:val="true"/>
        </w:rPr>
        <w:t xml:space="preserve">/ </w:t>
      </w:r>
      <w:r>
        <w:rPr>
          <w:rtl w:val="true"/>
        </w:rPr>
        <w:t>دست از دامنت رها نکنم</w:t>
      </w:r>
      <w:r>
        <w:rPr>
          <w:rtl w:val="true"/>
        </w:rPr>
        <w:t>)</w:t>
      </w:r>
      <w:bookmarkEnd w:id="228"/>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مولانا گروهی را تشویق می کند تا در فرقه مشرکانه او وارد شده و ایشان را با وعده های شیطانی باز شدن چشمان آن ها به رموز وحدت وجودی یعنی به داستان های مزخرف و مضحک و مسخره و دلقکانه نقاش ازل و سی مرغ و سیمرغ و موحد شدن با بانگ اناالحق زدن و فخر ورزیدن در گدایی از خلایق و ریختن به پای این اوباش و اراذل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فریبد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او در ابتدا فریب خورده را که ظاهرا متمول نیز هست به جویندگی فرامی خواند و سپس به شادی و سرور می فریبد و به مفلسی و گدایی تشویق می کند و این ژنده پوشی و گدایی را عالم زنده دلان و خوشحالان وانمود می کند و باز وعده می دهد که به زودی چیزهای بیشتری خواهد فهمید و سپس حواله او را به شمس می دهد که او با غنچه دل خود به تو می گوید که وقتی چشم تو باز شود مثل ما بیننده می شوی یعنی بیننده اسرار وحدت وجودی می شوی،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اسرار که همه آن در سه سطر خلاصه می شود یعنی داستان مسخره و مضحک و مشرکانه نقاش ازل و اراده او در به تصویر کشیدن صورت های زشت و زیبا با هدف قدرت نمایی و دیگر اینکه تمامی اشقیای عالم دست خدا و ابزار خدا و مأمور خدا هستند و اینکه همه سی مرغ هستند که به رهبری پوپک یعنی هدهد یعنی شمس تبریزی بایستی به سوی سیمرغ در قاف وحدت محض رفته و به خدایی خود آگاه شده و نعره اناالحق سر دهند و راه این سلوک نیز با شراب خواری و بنگ کشی شروع شده و با بهره جنسی بردن از زنان و دختران و کودکان فریب خورده مریدان و دیگر خلایق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یعنی زنا و لواط به اوج سرمستی رسیده و اوج این طرب و سرمستی با گردش و سماع ادامه و با فنا در ذات سیمرغ و نعره اناالحق کشیدن یعنی خدا شدن پایان می یابد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زان که نه ای طالب، جوینده شوی باما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ورزان که نه ای مطرب گوینده شوی باما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توجه نما تو ای عاقل دانا و خردمند که در این فراز مولانا به اثر محیط و هم نشینی در انسان ها اشاره می کند و از رفیق غار او، شمس نقل کرده اند که می گوید اگر در کاه بنگری در تو سستی حاصل می شود و اگر در سبزه و گل نگاه کنی با طراوت و تازه می شوی زیرا محیط، تو را به سوی خود می کشد و ما همانگونه که در قبل اثبات نمودیم این جرثومه های فساد و تباهی، تمامی این یاوه سرایی های ماکیاولیستی را صرفاً به منظور به دام انداختن افراد ناآگاه و بهره کشی از اموال و منصب ها و قدرت های اجتماعی آن ها صورت می دادند و به همین دلیل هرگز در زندگی خصوصی خود این نصایح و وعده ها را عملی نمی کردند و نمونه بارز این تضاد، قتل وحشیانه و ددمنشانه کیمیا خاتون بوده است زیرا خانواده مظلوم او با دیدن وضعیت روحی نامساعدی که در اثر خشونت های لجام گسیخته شمس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برای او حاصل شده بود و با هدف اینکه حال وهوای این دختر مظلوم با دیدن باغ و گل و سبزه عوض شود او را به همراه خود به باغ خانوادگی می بردند و در این زمان خبر به گوش شیطان مجسم می رسد و تنوره کشان به خانه خراب شده خود بازمی گردد و منتظر می ماند تا آن بخت برگشته به خانه بازگردد پس به محض وارد شدن او را مورد ضرب وشتم قرار می دهد و دخترک بدبخت به دلیل صدمه ای که به گردن او وارد می شود در بستر مرگ قرار می گیرد و تلاش های خانواده او نیز برای نجات وی مثمر ثمر واقع نمی شود و دخترک بعد از تحمل دو روز درد وحشتناک سال های پر از مشقت و خشونت از دنیا می رود و در عنفوان جوانی با هزاران امید و آرزو به زیر خروارهای خاک مدفون می شود ولی خون او جوشش می کند و ارواح عزیزان او را متألم نموده و دادگاه محاکمه قاتل برگزار و حکم قصاص کیمیا خاتون صادر و مأمور قصاص نیز تعیین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گردد پس علاءالدین ولد فرزند غیور و شریف مولانا مأمور اجرای حکم صادره می شود و به همراه دوستان صدیق خود بر سر راه شیطان مجسم کمین می کند و با سرعت و دقت او را غافل گیر کرده و به سزای اعمال ننگینش می رساند و جسد نحس و نجس او را در چاه قونیه سرازیر و صفحه روزگار را از لوث وجود او پاک می کند و خبر در میان خواص منتشر می شود و مولانا دستور سرپوشی می دهد و اجازه نمی دهد تف سربالا به گردن و یقه او بیفتد ولی جسته و گریخته به سرزنش علاءالدین و دوستانش می پردازد ولی برای آن ها این سرزنش و عتاب و خطاب، ذره ای ارزش ندارد و برای آنها مهمترین مسئله این بود که صفحه روزگار را از وجود ناپاک شمس پاک کرده اند و انتقام خون آن دختر رنج کشیده را از آن دیو خون آشام گرفته اند پس چون بر این فرازها آگاه شدی پس توجه نما تو ای مخاطب ارجمند که در ادامه مولانا شخص موردنظر را که فردی و ثروتمند است می فریبد و به طور ضمنی به او القا می کند که اگر قارون است و فرد بسیار ثروتمندی است بایستی به مسلک عشق درآمد و ثروت خود را به آن ها واگذار و مثل آن ها مفلس و گدا شود و با این ایثارگری، از تکبر خداگونه ی خود دست بکشد و مثل آن ها بنده باشد و سپس به او القا می نماید که با این هم نشینی با ما سعادت به تو روی آورده شده و مانند گل شکفته و خندان می شوی و سپس به او تأکید می کند که بیا به مانند ما گدا و ژنده پوش شو تا زنده دلان یعنی این جماعت تبهکار شراب خوار و افیونی و زناکار و لواط کار را ببینی یعنی جزء آن ها شوی و با این القاء خواهی دانست که بایستی از ثروت خود چشم بپوشی و مانند ما گدا و ژنده پوش و آویزان شوی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در این زمان است که شمس تبریزی به تو با غنچه دل خود می گوید که ای یار جدیدالورود به زودی چشمان تو به حقایق وحدت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چیزهایی که در همان چند سطر قبل بیان گردید، باز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زان که تو قارونی، در عشق شوی 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زان که خداوندی هم بنده شوی با 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شمع از این مجلس صد شمع بگیراند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مرده ای ور زنده، هم زنده شوی با 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پاهای تو بگشاید، روشن به تو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همه تن چون گل در خنده شوی با 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زنده در آ یک دم تا زنده دلان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به در اندازی، در ژنده شوی با ما</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شمس الحق تبریزی با غنچه دل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شود چشمت بیننده شوی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در این فراز و برای رسیدن به اهداف ماکیاولیستی ملاحظه می شود که چگونه شمس الحق تبریزی تغییر ماهیت داده و با غنچه دل با اهداف تعیین شده خود سخن می گوید و برای آن ها طرح و برنامه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می دهد تا پس از بدام کشیدن این طعمه های چرب و نرم، آن ها را لخت و عور کرده و ثروت آن ها را از آن ها بگیرند و خرج </w:t>
      </w:r>
      <w:bookmarkStart w:id="229" w:name="pg9032_94316"/>
    </w:p>
    <w:p>
      <w:pPr>
        <w:pStyle w:val="BookText"/>
        <w:rPr/>
      </w:pPr>
      <w:bookmarkEnd w:id="229"/>
      <w:r>
        <w:rPr>
          <w:rFonts w:ascii="IRNazanin" w:hAnsi="IRNazanin" w:eastAsia="IRNazanin"/>
          <w:color w:val="111111"/>
          <w:sz w:val="28"/>
          <w:sz w:val="28"/>
          <w:szCs w:val="28"/>
          <w:rtl w:val="true"/>
          <w:lang w:bidi="fa-IR"/>
        </w:rPr>
        <w:t>معبد و ترویج احکام شیطانی خود نمایند آری اینست ثمره ستیزه گری با خدا و رسول او و امامان معصوم علیهم السلام و عجل فرجهم و اینست ثمره ستیزه گری با آیات عظیمه کتاب خدا و اینست ثمره ستیزه گری با عقل و درک یعنی با تعقل و تدبر و اینست حاصل این فساد و تباهی یعنی ورود به دوزخ جاودان همان دوزخ که پشیمان کننده است و همان دوزخ که وارد شونده به آن از آن خارج نمی شود و بلکه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30" w:name="__RefHeading___Toc2065275_2870459653"/>
      <w:bookmarkStart w:id="231" w:name="_Toc77"/>
      <w:bookmarkEnd w:id="230"/>
      <w:r>
        <w:rPr>
          <w:rtl w:val="true"/>
        </w:rPr>
        <w:t xml:space="preserve">غزل </w:t>
      </w:r>
      <w:r>
        <w:rPr/>
        <w:t>75</w:t>
      </w:r>
      <w:r>
        <w:rPr>
          <w:rtl w:val="true"/>
        </w:rPr>
        <w:t xml:space="preserve">: </w:t>
      </w:r>
      <w:r>
        <w:rPr>
          <w:rtl w:val="true"/>
        </w:rPr>
        <w:t>پاسخ مولانا به شخصی باوقار که او و افکار شیطانی او را سرزنش و وی را دیوانه خطاب کرده است</w:t>
      </w:r>
      <w:bookmarkEnd w:id="23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مولانا در پاسخ فردی باوقار و محترم که او را به واسطه افکار مزخرف وحدت وجودی سرزنش و ملامت کرده و او را دیوانه نامیده است به پاسخی یاوه روی می آورد و قادر نیست جوابی به او بدهد بلکه در مقابل به تقدیس توخالی و بی محتوا شمس می پردازد و از آن شخص شریف می خواهد تا برای فهم بیشتر حقایق وحدت وجودی، به شراب خواری و حشیش کشی روی بیاورد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کسی که مرا ملامت کرده و دیوانه خطاب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نمی بینی این روز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قیامتی که شمس تبریزی به بپا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یوسف خوبی را این خوش قد و قامت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شمس تبریزی را نمی بینی که چگونه مظهر خوبی ها است و مانند یوسف خوش قد و قامت است و توجه نما تو ای مخاطب ارجمند مقصود مولانا از یوسف خوبی ها همان شمس است که اوصاف او را بیان نمودیم همان شمس که به قصاص کیمیا خاتون در قعر چاه قونیه به بئس المصیر روانه شد و نیز توجه نما که مولانا فکر کرده است که آن خواجه محترم وی را در رابطه با زشتی های رفتاری و ظاهری او و شمس و پیروان او ملامت و سرزنش نموده و دیوانه خطاب کرده است درحالی که او دقیقاً می داند که آن شخص با وقار از سرزنش و ملامت او و دیوانه خطاب کردن او، تفکر مضحک و مسخره و دلقکانه و مشرکانه وحدت وجودی او و اربابان گمراهش و شمس را مدنظر داشته است ولی بااین وجود مولوی عمدا خود را به نادانی و نفهمی می زند و به تعریف و تمجید اوهامی شمس می پردازد همان شمس که نور وجودش فقط در او و به همان علت که عرض شد تجلی کرده و آتش عشق او فقط مولانا را سوزانیده و خاکستر کرده است و علت اصلی آن هم، درواقع دوشیدن همان شیری بود که اگر نصف آن هم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می رسید به هدف ماکیاولیستی خود رسیده بود ، مولوی در ادامه ملامت گر و سرزنش کننده و دیوانه خطاب کننده به خود را شیخ خطاب می کند و از این دو خطاب و خطاب بعدی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 محرز می گردد که شخص ملامت گر و سرزنش کننده و کسی که او را دیوانه خطاب کرده است شخصی عالم و دانشمند و بزرگ زاده و سرشناس و صاحب منصب و شریف است و لذا او در پاسخ مجبور است که با ادب به او پاسخ دهد وگرنه او شخصی است که در این گونه موارد اگر فرد مخاطب ، در حد خودش یا در حد شمس می بود وی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می کرد ولی در این فراز به واسطه علم و دانش و شرافت اجتماعی و سرشناس بودن و صاحب منزلت و صاحب قدرت بودن مخاطب خود، یعنی ملامت گر و سرزنش کننده بر خود و بر شمس و تفکرات ابلهانه وحدت وجودی و به کسی که او را دیوانه و مجنون خطاب کرده با احترام پاسخ می دهد یعنی در حدی که فقط بتواند فشار را از سر او تا حدی کم کند که مورد تهاجم و هجمه مریدان و شاگردان قرار نگیرد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نمی بینی این گوهر شیخی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گوهر دانش را یعنی شمس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شعشعه ی نور، این جاه و جلالت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تابش جدید یعنی این افکار جدید را در این گوهر دانش یعنی شمس نمی بینی و این جاه و جلال او را درک نمی کنی یعنی به اقامه استدلال شمس و اقامه دلایل و براهین او در برتری بایزید دلقک، بر وجود مقدس خاتم انبیاء و برترین و بالاترین انبیا الهی توجه نمی کنی و این جاه و جلال تفکرات او را که فرقه وحدت وجودی را به آن پر نموده و ملکوت خداوند را به چرک آبه و تعفن خود مملو نموده است را نمی بینی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توجه نما تو ای مخاطب ارجمند که در این فراز مولانا تلاش می کند تا با ایجاد تفاهم و لفاظی و توصیف های توخالی مخاطب را بفریبد و البته ابیات بعدی نشان می دهد که او در این القا موفق نمی شود و لذا تلاش می کند تا با دعوت او به شراب خواری و به دنبال آن بنگ کشی و سپس به هوس انداختن عشق مجازی یعنی زنا و لواط او را بسوی خود بکشد، ولی مقاومت و عدم قبول پیشنهادات مزخرف او موجب می شود که مولانا به او القا نماید که اگر در این راه وارد شود یعنی به راه شراب خواری و بنگ کشی و لذت بردن از عشق مجاز یعنی زنا و لواط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می تواند به حسن و ملاحت تفکرات وحدت وجودی واقف شود و اگر نمی خواهد به این راه وارد شود پس خاموش باشد بهتر است یعنی به نوعی طرف را تهدید می کند و درعین تهدید کردن از او می خواهد تا خرمن قیل و قال یعنی احکام شریعت را بسوزاند و از سرزنش و ملالت و دیوانه خطاب کردن حتی به حالت رمزگونه و اشارت هم دست بردارد و سپس به تقدیس مجدد شمس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رود و او را خورشیدی خطاب می کند که از تابش خود به آن ها حرارت و گرمی می دهد و البته همان گونه که قبلاً مذکور و اثبات شد این گرمی فقط برای او حاصل می شود و نور او، آن هم در راستای آن هدف ماکیاولیستی یعنی تقدیس خود، فقط در او تجلی می یابد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این گوهر شیخی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شعشعه نو را، این جاه و جلالت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سرور و ای پادشاه بزرگ زاده صاحب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نمی بینی این مملکت جان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روضه دولت را این بخت و سعادت 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خوش دل و خوش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کسی که اعتقادات صحیح و پاک داری و شخصی پاک دامن و عفیف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دیوانه تویی 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تو با التزام به احکام شریعت که قشری و قیل وقالی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هستی ، دیوانه هستی یا من که پیرو مسلک عشق هستم و هیچگونه پای بندی به اصول دین و احکام و فرایض شریعت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 قدحی با من بگذار ملامت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 و تا شرابی با هم بخوریم و تو سرزنش و ملامت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این بزرگوار را به ماه در گردش یعنی شخصی محترمی که در جامعه معتبر و صاحب آبرو و احترام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خطاب کرده و از او به عنوان کسی یاد می کند که به هیچ وجه احترام او در بین مردم از بین نمی رود و نیز کسی است که با او روشنگری های خود تاریکی های ضلالت و و گمراهی را دریده است یعنی او در این فراز می خواهد تا او را بفریبد و به این بزرگوار القا نماید که تفکر و طریقت ماکیاولیستی وحدت وجودی مرتبه ای بالاتر از تفکر و التزام به شریعت است یعنی آنچه او و شمس و دیگر جرثومه های فساد و تباهی به الهام شیطان به هم بافته اند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العیاذبالله از احکام و فرایض شریعت و آموزه های جاودانی محمد و آل محمد علیهم السلام و عجل فرجهم بالاتر و برتر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 که در گردش هرگز نشوی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جلال تو بدریده ضلالت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توجه نماید مخاطب ارجمند که از سیاق بیت بعدی اثبات می گردد که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بزرگوار راجع می شود نه به شمس تبریزی زیرا در بیت بعد ادامه داده و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آب روان دیدی بگذار تیمم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عید وصال آمد بگذار ریاضت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تعبیر و تاویل ما صحیح است یعنی ای بزرگوار، طریقت وحدت وجود مثل آب است و دین و شریعت بمانند تیمم و چون به تفکرات وحدت وجودی رسیدی دست از شریعت بردار زیرا آموزه های شیطانی و لذت طلبی های عشق مجاز یعنی شراب خواری و بنگ کشی و زنا و لواط به منزله عید فطر است و دیگر برای کامل شدن نیازی به التزام به احکام شریعت یعنی ریاضت کشی نداری مولوی در ادامه به این بزرگوار یعنی این شیخ و این عالم و این دانشمند و این صاحب منصب خطاب می کند که اگر پیشنهاد مرا قبول نکنی یعنی به ما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 کنی پس خام یعنی کم تجربه هستی یعنی به التزام طریقت کامل نشدی و اگر ناز ما را بکشی یعنی به هدف و مقصود ما رسیده ای زیرا وقتی به کلام ما توجه کنی و آنچه گفتیم را بپذیری یعنی به عشق مجاز وارد شوی لذت و ملاحت و خوبی و پیروی از تفکر شیطانی و مشرکانه وحدت وجودی را درمی یابی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آب روان دیدی بگذار تیمم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آب روان تفکر نحس و نجس و ماکیاولیستی وحدت وجودی این جرثومه های فساد و تباهی است و مقصود او از تیمم احکام و فرایض شریعت جاودانی اسلام است که بایستی با پذیرش تعالیم این فرقه شیطانی، کناری گذاشته شود و به عبارتی چون عید مرام و مسلک وحدت وجودی آمد، دیگر ریاضت احکام و فرایض شریعت اسلام لازم نیست و بلکه بایستی ترک شود یعنی با پذیرش مسلک و مرام عشق و حال، دیگر لواط و زنا را عمل زشت محسوب کردن معنی ندارد و یا اعتقاد با اینکه شراب خواری و بنگ کشی خلاف شرع است معنی ندارد زیرا همه چیز برای پاکان یعنی عاشقان پاک است یعنی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عید وصال آمد، بگذار ریاضت را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ناز کنی، خامی ور ناز کشی 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بارکشی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مانند خر این بار رسوایی و ننگ را به دوش بکشی و از ملامت و سرزنش نترسی پس آن زمان حسن و ملاحت وحدت وجودی را درمی یابی یعنی همانگونه که آن بقال طمع کار، آن حسن و ملاحتی که جناب بهلول رحمه الله علیه برای او در خرابه قرار داده بود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بارکشی یابی آن حسن و ملاحت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ادامه همان گونه که عادت مولانا است چون به بن بست فکری و عقیدتی رسیده و یا حرفی برای گفتن ندارد و یا قافیه تنگ می شود و دیگر قادر به مزخرف گویی و جفنگ بافی نیست فورا حکم خاموش بودن را صادر و حکم می نماید تا فتیله سخن او پایین کشیده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که خاموشی بهتر ز عسل 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سوز عبارت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قیل وقال شریعت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بگذار اشارت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به کنایه نیز سخن مگو و سپس رو به سوی شمس تبریزی نموده و از او استعانت می جوید تا تابش نموده و حرارت خود را به این جماعت شراب خوار و بنگی و زناکار و لواط کار رقاص و مدعی خدایی برساند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الحق تبریزی ای مشرق تو 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تابش تو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او از این شمس اشاره او به خود او به عنوان شمس ثانی است و این همان مقصود ماکیاولیستی او است که ما قبلاً به آن اشاره نمودیم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می گوید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بشنود و حاصل به سوی او سرازیر شود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آری اینست ثمره ستیزه گری با خدا و رسول او و امامان معصوم و آیات عظیمه کتاب خدا یعنی قرآن مجید یعنی معجزه جاویدان حضرت محمد صلی الله علیه و آله و سلم و عجل </w:t>
      </w:r>
      <w:bookmarkStart w:id="232" w:name="pg9032_94320"/>
    </w:p>
    <w:p>
      <w:pPr>
        <w:pStyle w:val="BookText"/>
        <w:rPr/>
      </w:pPr>
      <w:bookmarkEnd w:id="232"/>
      <w:r>
        <w:rPr>
          <w:rFonts w:ascii="IRNazanin" w:hAnsi="IRNazanin" w:eastAsia="IRNazanin"/>
          <w:color w:val="111111"/>
          <w:sz w:val="28"/>
          <w:sz w:val="28"/>
          <w:szCs w:val="28"/>
          <w:rtl w:val="true"/>
          <w:lang w:bidi="fa-IR"/>
        </w:rPr>
        <w:t>فرجهم، و اینست ثمره پیروی از هوی و هوس که به سراشیبی هولناک و هراسناک و وحشتناک و دهشت آور دوزخ جاوید سوق می دهد و اینست ثمره عناد و کینه توزی با احکام و فرایض شریعت جاودانی اسلام و اینست ثمره استهزاء و مسخره کردن مقدسات یعنی ورود به دوزخ جاویدان یعنی همان وعده گاه ستمکاران ، که به محض ملاحظه شراره های آن آرزو می کنند که ای کاش خدا آن ها را خلق نمی کرد اللهم صل علی محمد و آل محمد و عجل فرجهم و فرجنابهم آمین یا رب العالمین</w:t>
      </w:r>
    </w:p>
    <w:p>
      <w:pPr>
        <w:pStyle w:val="Heading2"/>
        <w:numPr>
          <w:ilvl w:val="1"/>
          <w:numId w:val="1"/>
        </w:numPr>
        <w:rPr/>
      </w:pPr>
      <w:bookmarkStart w:id="233" w:name="__RefHeading___Toc2065277_2870459653"/>
      <w:bookmarkStart w:id="234" w:name="_Toc78"/>
      <w:bookmarkEnd w:id="233"/>
      <w:r>
        <w:rPr>
          <w:rtl w:val="true"/>
        </w:rPr>
        <w:t xml:space="preserve">غزل </w:t>
      </w:r>
      <w:r>
        <w:rPr/>
        <w:t>76</w:t>
      </w:r>
      <w:r>
        <w:rPr>
          <w:rtl w:val="true"/>
        </w:rPr>
        <w:t xml:space="preserve">: </w:t>
      </w:r>
      <w:r>
        <w:rPr>
          <w:rtl w:val="true"/>
        </w:rPr>
        <w:t>من آنم که رستم بود پهلوان و</w:t>
      </w:r>
      <w:r>
        <w:rPr>
          <w:rtl w:val="true"/>
        </w:rPr>
        <w:t>....</w:t>
      </w:r>
      <w:bookmarkEnd w:id="234"/>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اکثر غزلیات مولانا این نکته اساسی یعنی تقدیس شمس، با همان هدف ماکیاولیستی، یعنی پیش انداختن خود در اذهان پیروان گیج و گمراه وجود دارد و لذا او در این غزلیات نیز شمس را بالا برده و تقدیس می کند و در این تقدیس وحدت وجودی او، حد توقف وجود ندارد تا جایی که العیاذبالله آیاتی در کتاب خدا که مربوط است به معرفی ذات اقدس الهی، را در مرحله حاجبی و سپس در مقام سیمرغی در وصف او می سراید و بعد از استقرار این مزخرفات و این اراجیف مشرکانه وحدت وجودی در اذهان پیروان گیج و گمراه، به خصایص و ویژگی های خود در ارتباط با تقرب خود به شمس یاوه سرائی می کند و با این مضامین که من با شمس باده مستانه زدم و او مرا از اسرار آگاه کرد و با خود به قاب قوس برد و من قائم مقام و وزیر و معاون او هستم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برای خود مقام و منزلت جعل کرده و سپس بر کله پوک مریدان مسلط و برگردن آنها سوار می شود و البته تمامی مریدان وی نیز به جهت مفت خواری و شراب خواری و بنگ کشی و زنا و لواط در معبد او جمع می شوند و او را به رقص و سماع و نعره اناالحق کشیدن تشویق می کنند و مثال آن ها مثال آن بوزینه ای است که نگارنده در عالم رؤیا دید که در نقطه ای رفیع بر فراز قله کوهی رفته و جماعتی در پائین کف زنان و سوت زنان او را تشویق به رقص و وجد می کنند و او نیز با رقص و بازی خود آن ها را به وجد می آورد و این وجد آوری متقابل، مجلس آن ها را پرشور و پر از شادی می کند، یعنی او می رقصد و کف می زند و کسانی که در پایین هستند به وجد آمده و آن ها نیز کف زده و فریاد می کنند و این عمل آن ها نیز این بوزینه را به رقص بیشتر و بازی بیشتر وامی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بشنید آن 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آه سحر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حشر دگر آمد امشب حشر ما را</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 رستم دستان تا دستان بنماییم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یوسف تا بیند خوبی و فرما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ادامه تکریم به خود را، اینگونه در قالب تکریم به شمس به مریدان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 خوار و بنگی و زناکار و لواط کار خود تدریس می کند و نیز توجه نما تو ای عاقل دانا و خردمند که این اعمال تباه عاشقانه در دیدگاه شیطانی این جماعت زشت و بد و حرام تلقی نمی شود بلکه در مجلس آن ها عشق است که حکومت می کند و عشق است که حلال کننده تمامی حرام ها است و لذا تقدیم خود و یا تقدیم نوامیس اعم از همسر و یا دختر یا پسر به شرحی که مولانا نسبت به شمس معمول نمود درواقع حرکتی است که مولانا در امواج دریای تفکرات مشرکانه وحدت وجود به هم می آورد و این اعمال در دیدگاه این جرثومه های فساد و تباهی یعنی ارتکاب به زنا و لواط و شراب خواری و حشیش کشی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در واقع زنا و لواط و شراب خواری و بنگ کشی و افیون کشی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یعنی اعمالی نیست که آن ها را وفق احکام شریعت به سوی دوزخ ببرد بلکه سلوک عرفانی است که آن ها را از عشق مجاز به محبوب حقیقی یعنی سیمرغ قاف می رساند و سی مرغ وجود آن ها را از کثرت به سیمرغ وحدت محض وصل می کند یعنی آن ها را تبدیل به سیمرغ می کند یعنی تبدیل به خدا می شوند و لذا این گونه نعره های انا الحق ایشان یعنی من خدا هستم و مرا در آسمانها جستجو نکنید من نزد شما هستم پس مرا عبادت و تقدیس و تنزیه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مانند کعبه به سوی من به طواف آمده و مرا سجود کنید آنها به فضا مرتفع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 پای طواف آریم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شمس به دور تو طواف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سر به سجود آئیم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تمامی وجود ما به سجده برای تو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 سر و پا کرد او، این پا و سر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پیروان، شمس تبریزی و به تبع او، من همه شما را بی سر و پا و مست از وجود خود نمودیم پس ما را طواف کرده و به سوی ما سجده کنید و در خدمت و بندگی ما باشید زیرا ما در مقامی هستیم که سی مرغ ها به سیمرغ بدل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پای طواف آریم کرد در آن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مست الست آمد بشکست در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به دور در او می گردیم زیرا او مست الست بود و در ما را شکست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این تقدیس های وحدت وجودی مذکور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رنگ کجا آید، در نقش کجا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ملک سازد جسم بشر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 وجود شمس و به تبع آن نور وجود من، شما را بوسیله التزام به عشق مجاز از کالبد انسانی بیرون کشیده و تبدیل به فرشته می نماید و البته مخاطبان ارجمند می توانند وجود ظاهری این فرشتگان را در معابد شیطانی آنها در حالی که چشمان آن ها از شدت شهوت و مستی سرخ شده و از نشئگی شراب و حشیش قادر به کنترل خود نیستند و با این حالت در معشوقه های خود آویخته و وصل به محبوب حقیقی را از آن ها طلب می کنند، به تصور خود درآورد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او نعل وارونه می زند و این شیاطین جنی و انسی را در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وحشتناک ترین حالت های خود به فرشتگان خدا تشبیه می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مولانا در ادامه یاوه سرایی های شیطانی خود، العیاذبالله شمس را خدای سیمرغی کوه، قاف یعنی وحدت محض معرفی می کند و خود و دیگر جرثومه های فساد و تباهی را وفق قانون وحدت وجودی و شاکله سیمرغ یعنی خدا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یعنی سیمرغ وحدت محض معرفی می کند</w:t>
      </w:r>
      <w:r>
        <w:rPr>
          <w:rFonts w:eastAsia="IRNazanin" w:cs="IRNazanin"/>
          <w:color w:val="111111"/>
          <w:sz w:val="28"/>
          <w:szCs w:val="28"/>
          <w:rtl w:val="true"/>
          <w:lang w:bidi="fa-IR"/>
        </w:rPr>
        <w:t xml:space="preserve">) . . .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من مانند مصباح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العیاذ بالله، من همان مصباح هستم که در قرآن مذکور شده است یعنی در مقام سیمرغ قاف قرار گرفته و سیمرغ وحدت محض یعنی خدا هستم و اشاره این خبیث ملعون، به آیه عظیمه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است که ذات اقدس احدیت جل جلاله خود را به آن معرفی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 ۚ مَثَلُ نُورِهِ كَمِشْكَاةٍ فِيهَا مِصْبَاحٌ ۖ الْمِصْبَاحُ فِي زُجَاجَةٍ ۖ الزُّجَاجَةُ كَأَنَّهَا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خداوند نور آسمان ها و زمین است و مثل نور او مانند این است که در چراغدان چراغی باشد و آن چراغ در آبگینه ای بلورین باشد که گویی ستاره ای درخشان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مشکاه و زجاجه گفت سینه و بصر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خود را وفق تصورات شیطانی وحدت وجودی، هدهد سیمرغ و همان مصباح نامید و دیگران یعنی مرغ های دیگر را مشکوه و زجاجه لقب فرمود یعنی به مقام سیمرغی خود و بقیه مرغ های وحدت وجودی اشاره کرد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او در ادامه همان گونه که عادت اوست دستور خاموشی یا خفه شدن می دهد زیرا مجبور است برای یاوه های مشرکانه خود اقامه دلیل کند و چون از مجاب کردن آنها عاجز و ناتوان است، مخالفان خود را به عدم فهم و عدم درک حقایق شیطانی فرقه وحدت وجودی خود متهم می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خود خطاب می کند که 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هر کس در گوش نیارد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حقیقت وحدت وجودی را درنیابد که شمس و من و این پیروان من، همگی سی مرغ هایی هستیم که در قاف وحدت محض تبدیل به سیمرغ شده و اناالحق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کیست که دریابد او خیر و شر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خاموش باش تا هر کسی این یاوه های ما را نشنود زیرا فهم لازم را برای درک افکار وحدت وجودی ندارد و این اندیشه ها بهتر است که در میان خود ما وحدت وجودی ها ردوبدل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اینست همان ضلالت و گمراهی آشکار و همان شرک ورزی محض که ذات اقدس احدیت در کتاب عظیم خود قرآن مجید، به دارندگان آن وعده دوزخ جاوید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اینست همان ثمره ستیزه گری با خدا و رسول او و امامان معصوم و آیات عظیمه کتاب خدا یعنی ورود به دوزخ همان دوزخ جاوید که به ستمکاران و پیروان هوای نفس و شیطان رانده شده وعده داده شده بود همان دوزخ که وارد شونده به آن، از آن خارج </w:t>
      </w:r>
      <w:bookmarkStart w:id="235" w:name="pg9032_94323"/>
    </w:p>
    <w:p>
      <w:pPr>
        <w:pStyle w:val="BookText"/>
        <w:rPr/>
      </w:pPr>
      <w:bookmarkEnd w:id="235"/>
      <w:r>
        <w:rPr>
          <w:rFonts w:ascii="IRNazanin" w:hAnsi="IRNazanin" w:eastAsia="IRNazanin"/>
          <w:color w:val="111111"/>
          <w:sz w:val="28"/>
          <w:sz w:val="28"/>
          <w:szCs w:val="28"/>
          <w:rtl w:val="true"/>
          <w:lang w:bidi="fa-IR"/>
        </w:rPr>
        <w:t>نمی شود و با دیدن شراره های عظیم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36" w:name="__RefHeading___Toc2065279_2870459653"/>
      <w:bookmarkStart w:id="237" w:name="_Toc79"/>
      <w:bookmarkEnd w:id="236"/>
      <w:r>
        <w:rPr>
          <w:rtl w:val="true"/>
        </w:rPr>
        <w:t xml:space="preserve">غزل </w:t>
      </w:r>
      <w:r>
        <w:rPr/>
        <w:t>77</w:t>
      </w:r>
      <w:r>
        <w:rPr>
          <w:rtl w:val="true"/>
        </w:rPr>
        <w:t xml:space="preserve">: </w:t>
      </w:r>
      <w:r>
        <w:rPr>
          <w:rtl w:val="true"/>
        </w:rPr>
        <w:t>نهی مریدان از دعوت صاحبان عقل و درایت و</w:t>
      </w:r>
      <w:r>
        <w:rPr>
          <w:rtl w:val="true"/>
        </w:rPr>
        <w:t>. . .</w:t>
      </w:r>
      <w:r>
        <w:rPr>
          <w:rtl w:val="true"/>
        </w:rPr>
        <w:t>، برای قبول یاوه های وحدت وجودی</w:t>
      </w:r>
      <w:r>
        <w:rPr>
          <w:rtl w:val="true"/>
        </w:rPr>
        <w:t>:</w:t>
      </w:r>
      <w:bookmarkEnd w:id="237"/>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که در این غزل مولانا پیروان احمق و ابله خود را نهی می نماید از دعوت صاحبان عقل و درایت و آن ها را به جغد و کور عصایی و قراضه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تشبیه می کند و به آن ها القا می نماید که آن ها استحقاق درک و توفیق ذاتی برای وحدت وجودی شدن را ندارند یعنی همان داستان مضحک و مسخره و دلقکانه و مشرکانه نقاش ازل در به تصویر کشیدن دو نقاشی زشت و زیبا و متضاد برای نشان دادن و اثبات قدرت خود و اینکه این جرثومه های فساد و تباهی در تصویر زیبای این نقاش ازل قرار دارند و به همین دلیل وحدت وجودی ها در ذات خود به هم کشش دارند همان گونه که آهن به آهن ربا به طور ذاتی کشش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حیوان باید مر روح فزایی را ماهی همه جان باید دریای خدایی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همانگونه که آب حیات مایه حیات ابدی می شود پس در دریایی خدایی یعنی وحدت وجودی فقط ماهیان جان می توانند حیات داشته باشند و مقصود او از ماهیان جان همین شمس و اربابان او و خود او و دیگر جرثومه های فساد و تباهی مانند او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ویرانه آب وگل چون مسکن بوم آمد این عرصه کجا شاید پرواز همایی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 نقشه از پیش طراحی شده نقاش ازل، جغد یا بوم باید برود در ویرانه آب و گل یعنی در احکام و فرایض شریعت غوطه ور باشد و کوکو کند و این عرصه مشرکانه یعنی عرصه و جایگاه وحدت وجودی او و شمس و دیگر تبهکاران و جرثومه های فساد و تباهی، چگونه شایسته پرواز جغد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چشم شود حیران در تابش این دولت تو گوش مکش این سو هر کور عصایی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تابش این دولت یعنی در تابش این دولت تفکرات شیطانی و مسخره و دلقکانه وحدت وجودی، صدها چشم حقیقت بین حیران و سرگردان می شوند یعنی تو ای مرید ما تلاش نکن که هر کور عصایی را به سوی قبول اندیشه های فرقه وحدت وجودی ما جلب نمایی و مقصود او از کور عصایی، پیروان عقل و تفکر و منطق و استدلال هستند که با بحث و جدل می خواهند ما را قانع کنند درحالی که چشمان آن ها به حقایق عظیم فرقه وحدت وجودی بسته و کور است یعنی نمی توانند درک کنند که شراب خواری و حشیش کشی و زنا دادن و زنا کردن و لواط دادن و لواط کردن و عشق ورزیدن و معشوقه بودن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همگی در دین عشق وحدت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وجودی، وسیله و ابزار رسیدن به محبوب حقیقی یعنی سیمرغ قاف است یعنی سالک باید با این عشق مجازها سرمست شده و از جذبه این وصل ها به اوج لذت رسیده و سپس به سماع و گردش و رقص درآمده و از خود بی خود شده و خود را در ذات خدا یعنی سیمرغ فرو کرده و از خود فنا و به سیمرغ بدل شود یعنی به خدا بدل شود و از دوئیت درآمده و نعره من خدا هستم خود را مرتفع نماید پس چون آن ها این حقایق را درک نمی کنند پس لیاقت آن را ندارند و تو ای مرید احمق سعی مکن که آن ها را به سوی ما بکشی چون آن ها وفق دستورات نقاش ازل در تصویر زشت قرار دارند و چون ذاتاً هم جنس ما نیستند نمی توانند در فرقه ما وارد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گرنقد درستی تو چون مست قراضه 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تو وحدت وجودی هستی چرا در فکر جذب این آشغال ها که مخالف تفکرات وحدت وجودی هستند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تو چه پنداری این گنج عطایی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قدر این گنجی که خدا به تو داده است یعنی گنج عضویت در فرقه وحدت وجودی را نمی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به داستان مسخره و دلقکانه و مضحک نقاش ازل، قالب دیگری داده و آن را به گونه دیگری تعریف می کند یعنی تعلقات ذاتی خیر و شر به اصل خود یعنی به تصاویر خود و کشش هر جنسی به اصل خود مانند کشش آهن به آهن ربا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نیست کم از آهن، آهن نه که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سنگ که پیدا شد فولاد ربایی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وحدت وجودی ها به واسطه ماهیت ذاتی خود به سوی این فرقه جذب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به طرف داران ابله خود القا می کند که عقل تابع عشق است و لذا همه کسانی که مدعی عقل و تفکر و تعقل و تدبر هستند بایستی در مسلک و مرام وحدت وجودی بیابند زیرا وحدت وجودی ها تابع عشق و عاشقی بوده و به همین جهت اهل شریعت که اهل قیل وقال و جدل و بحث تعقل و تفکر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نبایستی برای ما وحدت وجودی ها تعین تکلیف نمایند بلکه بایستی در بسته تسلیم اوامر ما باشند زیرا ما منادی عشق و عاشقی هستیم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نما تو ای عاقل دانا و خردمند که در واقع دقیقاً عکس این القا و برداشت و تلقی صحیح هست یعنی این عشق است که تابع عقل است یعنی این علاقه و کشش و جذبه زمانی در راه درست و صحیح قرار دارد که تحت حکومت عقل باشد درغیراین صورت این علاقه و حب و دوستی مفرط دارای نام های دیگری شده و صاحب خود را به سوی دوزخ می برد یعنی عشق و علاقه به ارتباط جنسی زمانی صحیح و روا و بجا است که در مدار تعقل و تدبر و احکام شریعت و اوامر و نواهی پروردگار قرار داشته باشد و آن از طریق ازدواج و ارتباط زن و شوهری است اگر در غیر آن باشند مفاهیم زنا و اگر ارتباط با مردان دیگر باشد لواط محسوب می گردد که مدار آن نیز مدار هوی و </w:t>
      </w:r>
      <w:bookmarkStart w:id="238" w:name="pg9032_94325"/>
    </w:p>
    <w:p>
      <w:pPr>
        <w:pStyle w:val="BookText"/>
        <w:rPr/>
      </w:pPr>
      <w:bookmarkEnd w:id="238"/>
      <w:r>
        <w:rPr>
          <w:rFonts w:ascii="IRNazanin" w:hAnsi="IRNazanin" w:eastAsia="IRNazanin"/>
          <w:color w:val="111111"/>
          <w:sz w:val="28"/>
          <w:sz w:val="28"/>
          <w:szCs w:val="28"/>
          <w:rtl w:val="true"/>
          <w:lang w:bidi="fa-IR"/>
        </w:rPr>
        <w:t>هوس است و شاخصه این انتخاب عقل است و به همین لحاظ در حیوانات این حرام و حلال مفهوم ندارد زیرا آن ها طبق غریزه خود عمل نموده و از نعمت عقل برخوردار نیستند پس عنصر علاقه و حب و دوستی مفرط که این جرثومه های فساد و تباهی بر آن نام عشق نهاده اند اگر در مدار عقل و شریعت باشد پس بسوی بهشت رهنمون می شود و اگر بر ضد این مدار یعنی در مدار شیطانی هوی و هوس قرار داشته باشد پس به سوی دوزخ جاوید رهنمون می شود و عنصر عشق ، یعنی علاقه مفرط و دوستی مفرط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با شاخصه عقل تعین بستر می شود و به عبارتی عشقی که بر پایه عقل و تفکر و تعقل باشد صاحب خود را در راه رضای خدا و رسولان او به بهشت جاویدان هدایت می نماید و بلعکس آن عشقی که بر پایه دشمنی با عقل و تفکر و تعقل یعنی بر پایه پیروی از هوی و هوس باشد صاحب خود را به سوی غضب خدا و به دوزخ جاویدان او رهنمون شده و در قعر آن تا ابدالآباد ساکن می نماید پس چون بر این فرازها از القائات شیطانی مولانا بر پیروان بدبخت او آگاه شدی پس توجه نما که چگونه او در ادامه تلاش می نماید تا مریدان را به سوی تقدیس وحدت وجودی شمس و اطاعت چشم و گوش بسته از او و در نهایت همان گونه که اثبات نمودیم به سوی اطاعت خود بکشد زیرا او همان است که رستم بود پهلوان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حقایق ها شمس الحق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روی زمین بوسد آن جان سمایی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مریدان من هم مثل شما خورشید حقایق هستم و دل های شما نیز بایستی جان سمایی مرا بوسه بزند یعنی در طاعت و اجرای او امر و دستورات من بوده و به من خدمت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اینست ثمره پیروی از هوی وهوس که به دوزخ جاوید ختم می شود همان دوزخ که وارد شونده به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39" w:name="__RefHeading___Toc2065281_2870459653"/>
      <w:bookmarkStart w:id="240" w:name="_Toc80"/>
      <w:bookmarkEnd w:id="239"/>
      <w:r>
        <w:rPr>
          <w:rtl w:val="true"/>
        </w:rPr>
        <w:t xml:space="preserve">غزل </w:t>
      </w:r>
      <w:r>
        <w:rPr/>
        <w:t>78</w:t>
      </w:r>
      <w:r>
        <w:rPr>
          <w:rtl w:val="true"/>
        </w:rPr>
        <w:t xml:space="preserve">: </w:t>
      </w:r>
      <w:r>
        <w:rPr>
          <w:rtl w:val="true"/>
        </w:rPr>
        <w:t>بیرون آمده از لاک نحس و نجس و متعفن و پلید وحدت وجود</w:t>
      </w:r>
      <w:r>
        <w:rPr>
          <w:rtl w:val="true"/>
        </w:rPr>
        <w:t>:</w:t>
      </w:r>
      <w:bookmarkEnd w:id="240"/>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در این فراز توجه نما به یاوه های مشرکانه مولانا که چگونه از لاک نحس و نجس و متعفن و پلید و مشرکانه وحدت وجودی خود خارج می شود و بعد از لاف و گزاف مدعی می شود که آموزه های عشق مجازی فرقه وحدت وجودی که مهم ترین آن ها شراب خواری و افیون کشی و سرمستی یافتن از زنا و لواط است موجب می شود تا با فرشتگان هم کاسه شده و از غیب برای آن ها روزی خاص برسد و سپس در نهایت وقاحت و بی شرمی مدعی می شود که خدا بی واسطه یعنی بدون حتی نزول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آن ها وحی می کند و آن ها را مستقیماً هدایت و ارشاد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نماید و کتاب وحی یعنی قرآن که نازل شده ذات اقدس احدیت به واسطه حضرت جبرئیل به وجود مقدس رسول خدا حضرت محمد صلی الله علیه و آله و سلم عجل فرجهم کتاب استاد غیر صوفی است، مولوی در این فراز، وقاحت و بی شرمی را به نهایت خود می رساند و با کنایه مشرکانه خود، العیاذ بالله رسول خدا و امت اسلام را که کتاب خدا راهنما و معلم آن ها است را صابی و کتابی می خواند یعنی کافر و بی دین زیرا در این فراز صابی و کتابی حمل بر ظاهر نمی شود و در مقابل وحی مستقیم خدا به آن ها درنمی آید بلکه در برابر آن وحی است که با واسطه است و وحی با واسطه مقصود وحی خداوند به واسطه حضرت جبرئیل امین و در قالب کتاب عظیم خداوند یعنی قرآن مجید است و او در این خطاب مشرکانه خود بطور ظاهر، غیر اهل اسلام و در باطن اهل اسلام را نشانه رفته است زیرا تبعیت از کتاب های آسمانی منحصر به یهود و نصاری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نیست خصوصاً به این که کتب آن ها تحریف شده نیز می باشد پس این خبیث در راستای اثبات برتری جوئی با یزید و شمس و خود او و دیگر جرثومه های فساد و تباهی، بر ساحت مقدس رسول خدا این گونه از غلاف نحس و متعفن وحدت وجودی خود خارج شده تا بار دیگر العیاذبالله کفر و الحاد و شرک و دوئیت رسول خدا و همه انبیای عالم و همه مقدسین و امت های ایشان را که تا آخرین لحظه عمر خود شهادت به بندگی و عبودیت خود داده اند را ثابت نماید و در مقابل ثابت نماید که این اوباش و اراذل فاسد و متعفن که با اعمال و نعره های اناالحق خود ملکوت خدا را به تعفن کشیده اند با اظهار این شرک عظیم از دوئیت خارج شده و موحد هستند و بدین لحاظ در منزلت خدایی هستند و چون خدا هستند یعنی سیمرغ قاف هستند پس از همه خلایق برتر و بالاتر هستند و توجه نماید مخاطب ارجمند که سراسر آثار نظم و نثر این تبهکار ملعون، مشحون و مملو از این یاوه های مشرکانه است یعنی وقتی مولانا شمس را کسی معرفی می کند که دائم در مسیر زمین تا تاب قوس در صعود و نزول است، در واقع می خواهد این باور را در ذهن پیروان خود العیاذبالله در برتری شمس بر پیامبر و به تبع آن برتری خود بر پیامبر القا نماید یعنی که اگر رسول خدا یک بار به معراج رفت و با آن رفتن در ذات خدا وارد نشد و در آن درجه متوقف ماند، شمس هر روز صد بار در این مرتبه وارد شده و از آن حد که پیامبر متوقف شده بالاتر رفته و وارد ذات خدا شده یعنی به وحدت محض رسیده و برگشته یعنی به خدایی خود یعنی سیمرغی خود واقف شده و با حمل این اسرار وحدت وجودی، با دست پر به سوی این جماعت تبهکار برگشته و قلوب و مغزهای متعفن آن ها را از خبر این اسرار پر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ساقی ز شراب حق پر دار شرابی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تبریزی از شراب وحدت وجود، ساغر شرابخواران وحدت وجودی را پر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 می ربانی دل های کبابی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می وحدت وجودی که با خود از قاب قوس آورده ای به دل های سوخته مریدان وحدت وجود و از طریق دادن اسراری که نزد توست شفا مرحمت بفرما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گوی حدیث نان در مجلس مخموران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وحدت وجودی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آب نمی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شراب شفا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مردم آبی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شرابخواران وحدت وجودی را که شراب خواری و حشیش کشی جزء لاینفک عشق ورزی آن ها در سلوک از عشق مجاز به سوی عشق حقیقی قبل از به اوج رسیدن آن با زنا و لواط است</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5</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بفزای شراب ما، بربند تو خواب ما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یعنی به ما شراب بیشتر بده و مگذار تا با خماری بخوابیم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از شب چه خبر باشد مر مردم خوابی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یعنی مردمی که خواب را بر شب نشینی های شیطانی ترجیح می دهند چه خبر از فیوضات ما وحدت وجودی ها از شب دارند و مقصود این پلید از مردم خوابی، پیروان شریعت هستند که سر شب می خوابند تا صبح برای عبادت برخاسته و بعد از اظهار عبودیت و بندگی به سراغ روزی و نان حلال و رفاه خانواده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باشند و مقصود او 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کم گوی حدیث نان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بیت دوم همین مقصود است که ما مذکور نمودیم پس در ادامه کوره یاوه سرائی و اراجیف گویی و مزخرف بافی وی روشن می شود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همکاسه ملک باشد مهمان خدایی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ز فلک آید مردان ثوابی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جرثومه های فساد و تباهی در مجالس شیطانی خود با فرشتگان و ملائکه خداوند هم کاسه یعنی هم روزی می شوند و حواله های شراب آن ها از غیب برای آن ها بدون این که برای پرداخت آن ها وجهی بپردازند یا کارکرده از محل درآمد آن وجه آن را بپردازند حاصل می شود یعنی از راه گدایی و موقوفه خواری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او در ادامه به استهزاء آیات کتاب خدا رفته و مجالس متعفن و نجس شراب خواری و حشیش کشی و زنا و لواط خود را به مجلس اهل بهشت به شرح آیه عظیمه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مبارکه واقعه تشبیه می کند که در آن ذات اقدس احدیت جل جلاله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فی جنات النعیم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باکواب و اباریق و کاس من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مستقر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های زیاد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کوزه ها و مشربه ها و جام هایی از شراب و نوشیدنی ها می آورند که نه هرگز از آنچه می نوشند ناراحتی بر آن ها عارض می شود و نه مستی و بی عقلی و رنج می کشند، و توجه نما تو ای عاقل دانا و خردمند که ما در صدد شرح و تفسیر این آیات عظیمه و یا آنچه با مضمون آن ذکر نمودیم نمی باشیم بلکه هدف ما فقط اثبات وقاحت و بی شرمی و بی حیایی و جرات او بر آیات عظیمه کتاب خداست که مجالس لهو و لهب و نجس و پلید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با مجالس اهل بهشت مقایسه و این گونه به استهزاء آیات عظیمه کتاب خدا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نوشد لب صدیقش ز اکواب و اباریقش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 تقی یابی آن باده نابی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خم تقوی وحدت وجودی او این عشق مجاز وجود دارد و این لب بسیار راست گوی او یعنی شمس تبریزی است که از نوشیدنی های بهشتی می نوشد و به شما افاضه می کند مولوی در ادامه از لاک و نجس و متعفن و پلید وحدت وجودی خود خارج شده و درنهایت وقاحت و بی شرمی خود و ارباب تبهکارش شمس و دیگر رهبران مشرک و گمراه وحدت وجودی را در قالب واژه صوفی که خود را نماد و اسوه و الگوی آن می دانند، مدعی می شود که خدا بدون واسطه و مستقیماً به آن ها وحی نازل می کند و آن ها را تعلیم و رهبری و ارشاد و تدریس می نماید درحالی که برای غیر آن ها وحی را با واسطه و در قالب کتاب نازل کرده است یعنی مقام و منزلت این جرثومه های فساد و تباهی از پیامبرانی که خدا از طریق وحی با واسطه و کتاب آسمانی ایشان را مبعوث فرمود بالاتر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خدا آمد بی واسطه صوفی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کتاب آمد صابی و کتابی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که شخصی تبهکار و خبیث از دنیا می رود و به خواب پسرش می آید و می گوید ای پسر آگاه باش که هر چه این آخوندها و ملاها می گویند همه دروغ است پس سوال کرد چرا گفت چون آن ها دائم از فشار قبر و عالم برزخ و حسابرسی روز معاد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گفتند ولی مرا وقتی از دنیا رفتم، مستقیم وارد دوزخ کردند و از آنچه آن ها می گفتند اصلا خبری نبود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خبر ندارند این تبهکاران که برای امثال آن ها که کافر محض و سران الحاد هستند، حسابرسی و مواخذه ای وجود ندارد و به حکم آیات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را در کتاب تفسیری خود مذکور نمودیم، حکم دوزخی بودن این جماعت بطور کاملا استثناء در دنیا صادر می شود و آن ها مانند معاویه و یزید و هارون و مامون و اربابان و پیروان ناصبی ایشان از عذاب قبر و احوال روز قیامت و حسابرسی روز معاد معاف هستند و قبور ایشان حفره ای از حفرات نار است که مستقیم به آن وارد می شوند پس چون بر این فرازها آگاه شدی پس توجه نما تو ای مخاطب ارجمند که در ادامه مولوی، به توجیه و تأویل این القاء شیطانی پرداخته و مدعی است که مریدان هم می توانند وقتی محرم خدا یعنی وحدت محض و یا سیمرغ شدند، از واسطه ها بگذرند و نقاب از رخ خوبان نقابی یعنی خدا یعنی وحدت محض بردارند و در ذات او فرورفته و مانند آن ها یعنی شمس و بایزید و خود مولانا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سیمرغ شوند یعنی العیاذبالله رسول خدا و تمامی پیامبران معصوم الهی دیگر که با واسطه وحی حضرت جبرئیل امین با خدا در ارتباط بودند در حقیقت همه نامحرم بوده و العیاذبالله لیاقت آن </w:t>
      </w:r>
      <w:bookmarkStart w:id="241" w:name="pg9032_94329"/>
    </w:p>
    <w:p>
      <w:pPr>
        <w:pStyle w:val="BookText"/>
        <w:rPr/>
      </w:pPr>
      <w:bookmarkEnd w:id="241"/>
      <w:r>
        <w:rPr>
          <w:rFonts w:ascii="IRNazanin" w:hAnsi="IRNazanin" w:eastAsia="IRNazanin"/>
          <w:color w:val="111111"/>
          <w:sz w:val="28"/>
          <w:sz w:val="28"/>
          <w:szCs w:val="28"/>
          <w:rtl w:val="true"/>
          <w:lang w:bidi="fa-IR"/>
        </w:rPr>
        <w:t>را نداشته اند که بی واسطه با خدا در ارتباط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محرم حق گشتی و از واسطه بگذشتی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بربای نقاب از رخ، خوبان نقابی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محرم اسرار وحدت وجودی شو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به القاء این مطلب به پیروان بدبخت می پردازد که در پاسخ کسانی که به آن ها می گویند با این مضمون که این راه درواقع راهی نیست که به سعادت ختم شود به آن ها بگویند آن ها بایستی در این راه وارد شوند تا حقیقت آن را بیابند یعنی وحدت وجودی شده و از راه عشق مجاز یعنی شراب خواری و حشیش کشی و زنا و لواط به محبوب حقیقی یعنی سیمرغ وحدت وجودی برسند و اگر استنکاف کردند پس آن ها یعنی اهل شریعت و اهل تعقل، درواقع همان جغدهای خرابه نشین هستند که ویرانه شریعت جایگاه آنان است و سپس در ادامه طبق عادت خود دستور خاموش بودن صادر می کند و مدعی می شود که از غیب به او دستور می رسد که ساکت شو و فتنه و آتش برپا مکن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 که ز نومیدی گوید که نیابی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ره به کعبه نمی رود و به ترکستان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ره او سازد آن گفت نیابی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می گوید در باطل هستی و این گمراهی راه به جایی ندارد موجب می شود تا در این راه وارد نشود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 باز سپید است او، نی بلبل خوش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 مثل ما وحدت وجودی ها باز سپید و یا بلبل خوش نغمه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ویرانه دنیا به آن جغد غرابی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ویرانه دین شریعت برای این جغد کلاغ صفت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 و مگو دیگر، مفزای تو شور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غیب خطاب آید جان های خطابی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خاموش شو و دیگر کلامی بر این یاوه های وحدت وجود اضافه مکن زیرا موجب افزایش فتنه و آشوب و خون ریزی می شود و این دستورها و خطاب هایی است که از غیب به ما وحدت وجودی ها وحی می شود، ابلاغ و اعلام می شود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ثمره ستیزه گری با خدا و رسول او و امامان معصوم و آیات عظیمه کتاب خدا که به گمراهی محض ختم می شود، همان گمراهی که به دوزخ جاودانی منتهی می شود همان دوزخ که بدترین جایگاه در جهان هستی است همان جایگاه که وارد شونده به آن از آن خارج نمی شود و تا خدا خدایی می کند در عذاب آن به سر خواهد برد همان دوزخ که محکوم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42" w:name="__RefHeading___Toc2065283_2870459653"/>
      <w:bookmarkStart w:id="243" w:name="_Toc81"/>
      <w:bookmarkEnd w:id="242"/>
      <w:r>
        <w:rPr>
          <w:rtl w:val="true"/>
        </w:rPr>
        <w:t xml:space="preserve">غزل </w:t>
      </w:r>
      <w:r>
        <w:rPr/>
        <w:t>79</w:t>
      </w:r>
      <w:r>
        <w:rPr>
          <w:rtl w:val="true"/>
        </w:rPr>
        <w:t xml:space="preserve">: </w:t>
      </w:r>
      <w:r>
        <w:rPr>
          <w:rtl w:val="true"/>
        </w:rPr>
        <w:t>داستان ریاضت و کرامت وحدت وجودی</w:t>
      </w:r>
      <w:bookmarkEnd w:id="243"/>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به این نکته مهم که ذات اقدس احدیت جل جلاله انبیا و پیامبران خود را به دلایل قاطع آیات عظیمه خود خود معجزات انبیا، مبعوث فرموده و راهنمایی خلایق را بر عهده ایشان قرار داده است و ما نمی خواهیم در این فراز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موضوع معجزات الهی و تفاوت آن با کرامت و ریاضت، قلم فرسایی نمائیم زیرا به حد کافی در کتب شریف برهان ذوالفقار و تلبیس ابلیس و تفاسیر خود از آن کلام خود را مذکور نموده و تکرار نمی نماییم و فقط اشاره ای می نماییم که معجزات انبیاء الهی شکستن قوانینی است که فقط ذات اقدس احدیت قادر به انجام آن است مثلاً تبدیل تکه چوبی به اژدهایی سهمناک و یا شکافتن دریا و قرار دادن آب های عظیم روی یکدیگر و یا زنده کردن مردگان که زمان زیادی از مردن آن ها گذشته است و یا بیرون آوردن شتر صالح از دل کوه و یا برگردانیدن خورشید و زمان و یا شکافتن ماه و یا نزول آیات قرآن عظیم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پس این اموری است که به غیر از ذات اقدس الهی کسی قادر به انجام آن نیست و این گونه امور را ذات اقدس الهی به منظور معرفی و تأیید و یاری پیامبران عظیم الشان خود و یا اوصیاء ایشان معمول می دارند و اما موضوع کرامت پس آن عملی است خلاف عادات که انجام آن از هر کسی قابل صادر شدن است مانند باز شدن درهای حرم معصومین بر بزرگانی همچون مقدس اردبیلی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ریاضت پس بر دو نوع است اول ریاضت باطل که فرد را قادر می سازد به امور برخلاف رضای خدا و دوم ریاضت حق که قادر می شود شخص به اموری که بر مدار رضای خداوند است و اما ریاضت باطل مانند خوردن مدفوع و یا انجام اعمالی که در شریعت مقدس از انجام آن نهی شده است زیرا انسان از دو بعد روح و جسم است پس هر گاه جسم تحت ریاضت قرار بگیرد، فرد ریاضت دیده قادر به انجام بعضی از امور و انجام بعضی از تصرفات و ارتباطات می شود و اما ریاضت حق مانند انجام واجبات و دوری از محرمات الهی پس این عمل نوعی ریاضت است ولی ریاضت حق یعنی تحمل آن سختی که مورد رضای حضرت پروردگار است و انسان ها و بندگان به واسطه این اطاعت ها و اعمال صالح مورد آزمایش الهی قرار می گیرند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فرازها آگاه شدی پس تو ای عاقل دانا و خردمند توجه نما که در طول تاریخ همیشه انسان ها و افرادی بوده اند که می خواستند تا به منظور بهره گیری و بهره کشی از مردم عادی و عوام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را فریب داده و بر آن ها ریاست کرده و هستی آن ها را به غارت ببرند و لذا دین و آیین و فرقه ها به وجود آورده و گمراهی های عظیم بهم رسانیده اند و وفق وعده خداوند به سوی دوزخ روانه شده اند، پس در ریاضت صحیح، پس حکم خداوند در قالب اوامر و نواهی برای بندگان خدا به عنوان ریاضت جایز است ولی اگر ریاضت در راهی انجام شود که بر خلاف رضای خدا و مخالف با احکام و فرایض خداوند باشد پس این ریاضت باطل و به منزله جادوگری است و جادوگر محکوم به دوزخ است و نیز توجه نما در خصوص کرامت پس کرامت فضیلتی است که ذات اقدس احدیت به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 خلوص در بندگی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بعضی از بندگان خود عطا می فرماید مانند نزول باران رحمت به واسطه دعای بنده خالص و یا رفع بلایا و خطرات و یا استجابت دعوات اهل ایمان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پس در این راستا بازار شیادان و رمالان و تبهکاران تحت عنوان اولیاء الهی و با هدف ماکیاولیستی فریب خلایق داغ می شود و مدعیان با ادعای طی الأرض و یا بر روی آب راه رفتن و یا روی هوا راه رفتن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ظاهر می شوند پس توجه نما تو ای مخاطب محترم با آن مقدمه که مذکور شد، جماعتی با ریاضت باطل به بعضی از قدرت ها دست یافته و انسان های نادان بر آن توانایی هایی که خارج از رضای خداست، نام کرامت می گذارند و این نام گذاری خطا است و جماعتی دیگر با ریاضت حق که در مدار رضای خداست محل عنایات خدا واقع شده و بعضی از قدرت ها به ایشان داده می شود و این کرامت است و این نام گذاری صحیح است، پس چون بر این فراز آگاه شدی پس تو ای مخاطب ارجمند توجه نما که در کرامت حق، صاحبان کرامت حق به سوی محمد و آل محمد و پیروی از شریعت جاودانه و پسندیده خدا دعوت می کنند ولی صاحبان کرامت باطل به سوی خود و به سوی فرقه های شیطانی با آموزه های خلاف شریعت جاودانی اسلام دعوت می کنند، یعنی به سوی آتش دعوت می کنند پس خلایق باید پیروی نمایند از کسانی که صاحب معجزات عظیم الهی هستند پس آن جمعیت که به معجزات خداوند و رسولان وی ایمان آورده و با اعمال صالح از دنیا می روند پس به سوی بهشت ابدی خداوند گام برمی دارند و گروه دیگر یعنی صاحبان ریاضت باطل که از این طریق به قدرت های باطل دست می یابند پس این جماعت نیز به سوی آتش سوق داده می شوند و اما در مقابل گروهی که در مسیر ریاضت حق گام برمی دارند پس آن ها به سوی رضای خدا قدم برداشته و از رحمت و رضوان او بهره مند می شوند پس چون بر این فرازها آگاه شدی پس توجه نما که گروهی از صاحبان ریاضت های باطل و شیطانی، خلایق را فریب داده و به خود دعوت و بر ضد شریعت پسندیده خداوند قیام می کنند پس این جماعت نیز به سوی آتش حرکت می کنند و اما گروهی که داشتن قدرت های باطل را کرامت فرض کرده و با این عنوان غلط، به فریب خلایق می پردازند پس این جماعت نیز داخل در آتش خواهند شد زیرا ثمره اعمال آن ها ستیزه گری با خدا و رسول او و امامان معصوم است پس این گروه آخر گروهی هستند که براساس ریاضت باطل بر قدرت های باطل دست یافته و بر اعمال تباه آن ها نام کرامت قرار داده می شود و این نام گذاری از سوی کسانی است که از این نام گذاری اراده فریب خلایق را نموده اند زیرا عملی که به باطل ارشاد کند هرگز کرامت نامیده نشده و بلکه شیطنت نام دارد زیرا صاحبان کرامت به خدا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او و امامان معصوم ارشاد کرده و هرگز از خود ادعایی ندارند پس آن گروهی که در مدار باطل و ضد شریعت هستند، برای فریب خلایق از این قدرت های باطل بهره می برند و نام کرامت بر آن می گذارند و تمامی این فرقه های باطل در هرحال نقطه اتکایی را برای تبلیغ و ترویج آموزه های شیطانی خود دارند ولی با کمال تعجب ملاحظه می شود که این جماعت وحدت وجودی شیاد بر مدار باطل و بر ضد شریعت اینگونه قیام می کنند در حالی که هیچ صاحب قدرت باطل هم نیستند و به قول خود کرامتی هم ندارند ولی ادعای آن ها این است که برای ستیزه گری با شریعت جاودانه و پسندیده خداوند لازم نیست که دارای قدرت های باطل و به قول ایشان کرامت باشند بلکه بایستی حریص و یا دنیاطلب نباشند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از این گونه مزخرفات دیگر که به هم می بافند یعنی جماعتی شیاد و کلاش و مفت خوار و گدا که بخارات شراب و حشیش مغز آن ها را پوک کرده است در عالم هپروت بند قبای خدا را باز می کنند و با خدا رابطه جنسی برقرار کرده و از خود فنا شده در ذات او فرومی روند و مدعی خدایی می شوند و چون برای حقانیت این فرقه شیطانی از آن ها دلیلی خواسته می شود، با وجود این که خود را از پیامبران الهی بالاتر می دانند ولی قادر به ارائه اعمال باطل که ناشی از ریاضت باطل است هم، نیستند ولی از روی خباثت و فریب کاری، تقوی گربه ای در پیش می گیرند و مدعی می شوند که در این سلوک شیطانی یعنی برای رهبری خلایق به سوی خدا شدن و جنگ با شریعت خداوند و احکام و فرایض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به هیچ چیزی نیست جز دوری از عقل و نیت نیکو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ولی آنها در عمل موجوداتی تبهکار و شیاد هستند که از راه سلوک در عشق مجاز، مدعی خدا شدن هستند یعنی از راه شراب خواری و حشیش کشی و زنا و لواط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این البته از نهایت خباثت و شیطنت و ابلهی مخاطبان ایشان است که این گونه به فریب پیروان جاهل و نادان می پردازند و جالب اینکه موفق به فریب نیز می شوند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خواجه نمی بینی این روز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خواجه نمی بینی این خوش قد و قامت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فراز مولانا این پاسخ را در جواب فردی آگاه و دانا می دهد که مولوی را فردی دیوانه و فریب کار می داند که حتی برای اثبات رهبری فرقه ای وحدت وجودی خود از داشتن کمترین وسیله که همانا بروز کرامت است عاری است، و لذا مولوی تلاش می کند تا با لفاظی و بازی با کلمات همان القائاتی را که بر مریدان به هم می رساند در این شخص نیز کارگر و مؤثر نماید ولی ظاهرا آب در هاون می کوبیده زیرا فقط حرف خود را زده و منتظر جواب نبوده است و توجه نماید مخاطب ارجمند که این جرثومه های فساد و تباهی جز لاف و گزاف و دروغ پردازی های شیطانی و ادعاهای مزخرف صعود و نزول به قاب قوسین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نعره های اناالحق کشیدن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چیزی در چنته ندارند و مولوی و امثال او در تمامی آثار نظم و نثر خود تلاش می کنند تا با ادعای آنکه دیگران این فضایل را دارند برای خود فضیلتی بتراشند مانند فضایلی که آنها برای دقوقی و بایزید و شاگردان آن ها به دروغ و یاوه به هم می بافند از قبیل جمع شدن میلیاردها ماهی به دور کشتی حامل یکی از این اراذل که در نوک دهان هر کدام یک مروارید قرار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مروارید خراج یک سال امپراطوری های عظیم مثل ایران و روم باستان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درحالی که روی دم های خود بر روی امواج خروشان دریا رقصان بوده اند این میلیارد ها مروارید را به این شخص پاپتی تقدیم می کردند و سپس این درویش های تقدیس شده این جماعت گدا و مفتخوار، دست خود را به معجزه دراز کرده و چند مروارید از نوک دهان این ماهی ها می گیرند و به عنوان صدقه در میان اهل کشتی پرت می کنند و سپس با آن ها قهر می کنند که چرا به آنها تهمت احتمال دزدی زدند و سپس جستی زده و به موازات کشتی روی هوا به مدت چند سال سفر دریایی را ادامه می 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فیلم سازان هندی بایستی پیش این جماعت احمق لنگ بیندازند و یقین داشته باشند که اگر فیلمی براساس یاوه های هپروتی آن ها مانند این مزخرفاتی که عرض شد بسازند تمام هندی هایی که عاشق خریدن رؤیا هستند حاضرند خون اهدا کرده و چند رو پیه بگیرند و به سینما رفته و رؤیاهای هپروتی تماشا کنند و لذت ببرند پس چون بر این فرازها آگاه شدی پس توجه نما تو ای مخاطب ارجمند که شخصی که مولانا در صدد مجاب کردن اوست به او تفهیم کرده است که از آن ها دلیل و بینه و یا حداقل کرامت هایی را می خواهد که آن ها به واسطه نقل آنها از بایزید و دقوقی و سررزی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اوباش و اراذل وحدت وجودی به دیگران فخرفروشی کرده و فضایل اوهامی آن ها را دلیل حقانیت و فضل خود می دانند و لذا تاکید دارد که اگر شما ناقل این کرامت ها از اربابان وحدت وجودی خود هستید و به آن افتخار نموده و آن را دلیل حقانیت آن ها می دانید، پس نمی توانید بگویید که من آنم که رستم بود پهلوان یعنی حال که ادعای رهبری مسلک وحدت وجودی را برای شمس و خودت داری پس بیار آنچه داری ز مردی و زور یعنی لاف و گزاف نزن و کرامت و خرق عادتی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چیزی ارائه کن ولی همانگونه که ملاحظه می شود این جرثومه های فساد و تباهی جز دروغ و دروغ گویی و لاف و لاف زنی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چیزی در چنته ندارند و حربه ماکیاولیستی آن ها شراب خواری و حشیش کشی و روا دانستن زنا و لواط و ارتزاق از مفت خواری و گدایی و دریوزگی است تا به وسیله این ابزار، گروهی عاطل و باطل را به دور خود جمع کرده و به فساد و تباهی پرداخته و سپس به سوی دوزخ روانه شوند، آری او در قالب این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ابیات تلاش می نماید تا این شخص آگاه و دانا را با ترفند اینکه ای بزرگوار آیا این قد و قامت شمس تبریزی و خورشید جمال او را نمی بینی و ای بزرگوار تو که به فکر خوشی و خوش گذرانی و عشق مجاز نیستی درواقع دیوانه ای پس بیا با من پیله ای شراب ناب بزن و آگاه باش که قبل از تو بسیار از طالبان حقیقت به دنبال دیدن کرامت از ما بودند ولی چون رخ ساقی یعنی شمس را دیدند اندیشه دیدن کرامت را رها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و در خانه، شوریده و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سر دیوارم از بهر علامت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و شمس به لحاظ داشتن شوریدگی و دیوانگی، دلیل بر حقانیت فرقه وحدت وجودی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ست که در گردش لاغر نشود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شمس تبریزی دائم در تابش انوار وحدت وجودی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جمال او دریده است ضلالت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خورشید جمال شمس تبریزی تاریکی ها را دریده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خواجه خوش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بزرگوار که دامن اخلاق تو آلوده نیست و فرد خوشنامی در جامعه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دیوانه تویی 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که از زندگی خود لذت نمی بری دیوانه هستی یا من که پیرو دین لذت طلبی هستم یعنی اعتقاد دارم که سالکان از عشق مجاز یعنی شراب خواری و بنگ کشی بایستی از عقل تهی شده و سپس با تجاوز جنسی به زنان و کودکان یعنی زنا و لواط و به نام عشق مجاز به اوج لذت جنسی برسند و سپس از فرط این سرمستی به رقص و سماع درآمده مانند فرفره بچرخند و خود را در ذات خدا یعنی در وحدت محض یعنی سیمرغ فرو کنند یعنی خود را در خود فرو ببرند و آگاه از خدا بودن خود شوند یعنی مرغیت خود را انکار و سیمرغی خود را ثابت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درکش قدحی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خوش نامی و خشکی رعایت احکام و فرایض را کنار بگذار و با من قدحی شراب ناب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بگذار ملامت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 وحدت وجودی ها بشو و ملامت ما وحدت وجودی ها را کنار بگذار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تو بسی شیدا می جست کرامت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بسیاری طالب حقیقت که به دنبال کرامت در ما به عنوان مدعیان رهبری خلایق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رخ 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شمس تبریزی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بفروخت کرامت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وقتی وحدت وجودی شدند و مانند ما طرفدار عشق مجازی شدند و از عشق مجاز بسوی عشق حقیقی رفتند دیگر دنبال کرامت نبودند زیرا آگاه شدند که بهترین کرامت همین عشق مجاز یعنی شراب خواری و حشیش کشی و زنا و لواط با زنان و کودکان و سرمست شدن از این لذت های جسمی و جنسی و چرخش و سماع کردن و فرورفتن در ذات سیمرغ یعنی در وحدت محض و از حالت مرغیت درآمدن و به حالت سیمرغی رسیدن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اینست ثمره ستیزه گری با خدا و رسول او و امامان معصوم علیهم السلام و عجل فرجهم و اینست ثمره ستیزه گری با آیات عظیمه </w:t>
      </w:r>
      <w:bookmarkStart w:id="244" w:name="pg9032_94335"/>
    </w:p>
    <w:p>
      <w:pPr>
        <w:pStyle w:val="BookText"/>
        <w:rPr/>
      </w:pPr>
      <w:bookmarkEnd w:id="244"/>
      <w:r>
        <w:rPr>
          <w:rFonts w:ascii="IRNazanin" w:hAnsi="IRNazanin" w:eastAsia="IRNazanin"/>
          <w:color w:val="111111"/>
          <w:sz w:val="28"/>
          <w:sz w:val="28"/>
          <w:szCs w:val="28"/>
          <w:rtl w:val="true"/>
          <w:lang w:bidi="fa-IR"/>
        </w:rPr>
        <w:t>کتاب خدا که به گمراهی محض ستمگر منتهی می شود همان گمراهی که به قعر دوزخ ختم می شود همان دوزخ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45" w:name="__RefHeading___Toc2065285_2870459653"/>
      <w:bookmarkStart w:id="246" w:name="_Toc82"/>
      <w:bookmarkEnd w:id="245"/>
      <w:r>
        <w:rPr>
          <w:rtl w:val="true"/>
        </w:rPr>
        <w:t xml:space="preserve">غزل </w:t>
      </w:r>
      <w:r>
        <w:rPr/>
        <w:t>80</w:t>
      </w:r>
      <w:r>
        <w:rPr>
          <w:rtl w:val="true"/>
        </w:rPr>
        <w:t xml:space="preserve">: </w:t>
      </w:r>
      <w:r>
        <w:rPr>
          <w:rtl w:val="true"/>
        </w:rPr>
        <w:t>تقدیس شراب و شراب خواری و زنا و زناکاری و لواط و لواط کاری و</w:t>
      </w:r>
      <w:r>
        <w:rPr>
          <w:rtl w:val="true"/>
        </w:rPr>
        <w:t>. . .</w:t>
      </w:r>
      <w:bookmarkEnd w:id="246"/>
    </w:p>
    <w:p>
      <w:pPr>
        <w:pStyle w:val="BookText"/>
        <w:rPr/>
      </w:pPr>
      <w:r>
        <w:rPr>
          <w:rFonts w:ascii="IRNazanin" w:hAnsi="IRNazanin" w:eastAsia="IRNazanin"/>
          <w:color w:val="111111"/>
          <w:sz w:val="28"/>
          <w:sz w:val="28"/>
          <w:szCs w:val="28"/>
          <w:rtl w:val="true"/>
          <w:lang w:bidi="fa-IR"/>
        </w:rPr>
        <w:t>پس تو ای عاقل دانا و خردمند در این غزل توجه نما به یاوه های مولانا در رابطه با تقدیس شراب و شراب خواری و به تبع آن حشیش و حشیش کشی و سپس زنا و زناکاری و لواط و لواط 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آنها را تحت عنوان عشق ورزی مجازی مقدمه سیر و سلوک عارفانه خود می داند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امروز گزافی دهد آن باده نابی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ساقی مجلس وحدت وجودی امروز تا می توانی از آن باده و شراب ناب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 زن و در هم زن این چرخ شتابی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روزگار پرشتاب را بر هم و درهم کن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عشق طرب پیشه خوش گفت و خوش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عشق مجازی که به واسطه تو عیش و عشرت می کنیم که شادی انگیز و مجلس افزا و زیبا و صحیح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بای نقاب از رخ آن شاه نقابی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عشق مجاز، ما را بسوی عشق حقیقی یعنی وحدت محض یعنی سیمرغ هدایت 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خیزد ای فرخ زین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که تا صدا و کلام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خیزد و مقصود این تبهکار از این واژگان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سو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لذت بردن از زنا و زناکاری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سو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لذت بردن از لواط و لواط کاری است و مقصود او از فرخ همانا معشوقه های نر و ماده وحدت وجودی هستند که به منزله مرکب عشق مجاز بسوی عشق حقیقی یعنی به سوی وحدت محض یعنی به سوی سیمرغ قاف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پرکن هله ای گلرخ، سغراق و شرابی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 های شراب را پر کن ای کسی که شراب دادن و شراب خوردن صورت تو را برافروخته کرده و صورت تو را چون گل زیبا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گرزان که نمی خواهی تا جلوه شود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چه بگشادی دکان گلابی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سیمرغ وحدت و ای ساقی و ای شمس حاجب و ای</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سیمرغ آمده در سی مرغ یعنی کثرت اگر نمی خواستی که ما از عشق مجاز به سوی تو بیائیم و سی مرغ ما سیمرغ شود پس چرا اسباب عشق مجازی یعنی دکان گلابی را برای ما باز کردی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چو ز سر بردی، وین جوی روان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فکن زودتر بط زاده آبی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وقتی در راستای عشق مجازی ما را با شراب و حشیش بی عقل و بی شعور کردی و با زنا و لواط به اوج سرمستی رسانیدی پس ما را در ذات خودت فروببر یعنی در دریای وحدت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 وارد کن زیرا ما مرغابی های دریای وحدت محض هستیم و می خواهیم هرچه زودتر به دریای وحدت محض فرو برویم و سی مرغ کثرت ما به سیمرغ قاف بدل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چو کشت ای جان، بر رسته در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خشک و به جان، جویان باران سحابی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ما تشنه وصل و فرورفتن در تو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سوی رسولی نو گوید که نیابی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بزن بر سر آن زاغ غرابی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 طرز فکر مشرکانه و این سیر سلوک شیطانی ما، هر لحظه شماتت کننده ظاهر می شود و متذکر می شود که از این راه به حق نمی رسی پس تو ای مرید بدبخت، با ذکر لا حول این دشمن وحدت وجودی را از خود دور کن و البته مولوی در این فراز از فرط نشئگی جغد غرابی را زاغ غرابی آورده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چنان خواهم تا مست و خرف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 محدث را و آن عقل خطابی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ساقی از تو می خواهم برای جلوگیری از بحث، با آن شماتت کنندگان، مرا چنان مست کنی که بی عقل و خرفت و بی شعور شوم و این روح مجادله گر و بحث کننده که آن را عقل می نامند را که در نهاد هر انسان پژوهشگر برای تحری حقیقت را از کار بیندازم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آب حیات ما، شوفاش چو حشر 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شتر گرگین جان است غرابی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کسی که برای ما به منزله آب حیات هستی خودت را ظاهر کن و ما را حیات بده هرچند اگر مانند شیر شتر بیمار و مریض و گر گرفته هم باشی برای ما که چون اعراب بادیه نشین هستیم حیات بخشی خواهی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جاه و جمالت خوش، خامش کن و دم درکش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مکن از ما هر غافل خوابی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کسی که جاه و جمالت خوش است او در این جا خود را تقدیس می کند و به خود دستور می دهد که درکش و خاموش باش و بیشتر از این دشمنان وحدت وجودی را آگاه مکن که آن ها غافل و خواب از حقیقت سیر و سلوک وحدت وجودی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او هر زمان که با هجمه مخالفان و صاحبان عقل و تفکر و پژوهشگران مواجه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بلافاصله از ترفند ماکیاولیستی خامش کن و دم درکش و ساکت باش و دم نزن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می گیرد زیرا بهتر از هر کسی می داند که شاخصه عقل، تمامی یاوه ها و مزخرفات این جرثومه های فساد و تباهی را به مزبله دان تاریخ می فرستد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اینست ثمره ستیزه گری با خدا و رسول او و امامان معصوم و آیات عظیمه کتاب خدا که ستیزه گر را به چاه ضلالت که به دوزخ جاوید منتهی می شود سرنگون می نماید، همان دوزخ که خوار کننده تکبر متکبران و یاوه های یاوه گویان است همان متکبران و یاوه گویان که برای تکبر و یاوه گویی خود حد و مرز نمی شناخته اند پس در نهایت دوزخ وعده گاه آنان است، همان دوزخ که وارد شونده در آن از آن خارج نمی شود و با دیدن شراره های عظیم آتش، </w:t>
      </w:r>
      <w:bookmarkStart w:id="247" w:name="pg9032_94337"/>
    </w:p>
    <w:p>
      <w:pPr>
        <w:pStyle w:val="BookText"/>
        <w:rPr/>
      </w:pPr>
      <w:bookmarkEnd w:id="247"/>
      <w:r>
        <w:rPr>
          <w:rFonts w:ascii="IRNazanin" w:hAnsi="IRNazanin" w:eastAsia="IRNazanin"/>
          <w:color w:val="111111"/>
          <w:sz w:val="28"/>
          <w:sz w:val="28"/>
          <w:szCs w:val="28"/>
          <w:rtl w:val="true"/>
          <w:lang w:bidi="fa-IR"/>
        </w:rPr>
        <w:t>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48" w:name="__RefHeading___Toc2065287_2870459653"/>
      <w:bookmarkStart w:id="249" w:name="_Toc83"/>
      <w:bookmarkEnd w:id="248"/>
      <w:r>
        <w:rPr>
          <w:rtl w:val="true"/>
        </w:rPr>
        <w:t xml:space="preserve">غزل </w:t>
      </w:r>
      <w:r>
        <w:rPr/>
        <w:t>81</w:t>
      </w:r>
      <w:r>
        <w:rPr>
          <w:rtl w:val="true"/>
        </w:rPr>
        <w:t xml:space="preserve">: </w:t>
      </w:r>
      <w:r>
        <w:rPr>
          <w:rtl w:val="true"/>
        </w:rPr>
        <w:t>تقدیس شراب خواری و تقدیس راه و طریقه مشرکانه وحدت وجودی</w:t>
      </w:r>
      <w:r>
        <w:rPr>
          <w:rtl w:val="true"/>
        </w:rPr>
        <w:t>:</w:t>
      </w:r>
      <w:bookmarkEnd w:id="249"/>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در این غزل توجه نما به یاوه های مشرکانه مولانا که در تقدیس شراب و شراب خواری و تقدیس یاوه های ایدئولوژی وحدت وجودی تلاش جنون آمیز خود را به کار می گیرد و همانگونه که ما در قبل اثبات نموده ایم علی رغم ادعاها و لاف و گزافه های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روی آثار منظوم و منثور او، بی سوادی و عدم آگاهی و یا تظاهر ماکیاولیستی او به عدم آگاهی و بی سوادی در ابتدایی ترین مفاهیم دین و شریعت پسندیده خدا و ارکان تعقل و تفکر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محرز و آشکار می شود او در این غزل، در نهایت حماقت، اصل روا بودن شراب خواری در دین و شریعت عیسی علیه السلام را به عنوان یک فریضه عبادی از سوی خدا به عنوان باده انگیزی مطرح می کند و به دنبال آن روا بودن طریقه مستی از عشق مجاز و برتری آن تا رسیدن سالک شراب خوار و بنگی به کوه قاف و آگاهی از سیمرغ شدن و نعره اناالحق کشیدن که او آن را به باده منصوری تعبیر می کند را مذکور نموده و طریقه دوم را بر طریقه اول رجحان می دهد و تفکر نمی نماید این نادان و جاهل که تهمت روا بودن شراب خواری در دین عیسی و مسیح، در واقع بهتان عظیم تحریف گران یهودی به واسطه فتنه پولس در دین عیسی بوده است تا جایی که العیاذبالله تبدیل آب به شراب و پذیرایی از میهمانان در مجلس عظیمی که بر پا شده بود را از معجزات آن حضرت مذکور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انجیل یوحنا باب دوم از عبارت اول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یا وجوب شرب شراب به شرح آنچه در مراسم عشای ربانی بجای می آورند که عیسی گفت شراب را بخورید که خون من است و نان را بخورید که گوشت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شرح بطلان این اباطیل شیطانی را در سلسله کتب شریف ماندگار خود مذکور نموده ایم یعنی در مجموعه الاحتجاج یعنی الاحتجاج، سراج منیر و نورالانوار خود و یعنی در حدود چهارده هزار صفحه به حول و فضل الهی و عنایات حضرت مهدی عجل الله تعالی فرجه الشریف و توجهات مولاتنا حضرت زینب سلام الله علیها و آن را برای اهل حق و حقیقت و دانش پژوهان و دانشجویان به یادگار گذاشته ایم و آنچه ما در این آثار مذکور نموده و از بسیاری از فرازهای آن رمزگشایی کرده ایم، به خوبی محرز می گردد که چگونه یهودیان متعصب و در راس آن ها پولس یهودی، برای تخریب دین نوپای عیسای مسیح این اراجیف و بسیاری مانند آن از قبیل راهب نمودن دختران و زنان جوان و حلال نمودن تمامی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های دین موسی و عیسی و موضوع خدایی عیسای مسیح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را در آئین او وارد نموده تا بزعم خود خلایق را از دین عیسی متنفر و به سوی دین یهود سوق دهند ولی در کمال ناباوری، این فتنه بر عکس اثر نمود یعنی پیروان عیسی مسیح بر این اباطیل شیطانی شاخ وبرگ داده و با توجیه و تأویل های شیطانی مورد پذیرش قرار دادند ولی در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به واسطه شرارت یهودیان متعصب و گمراه، در طول تاریخ تحریف شده و به آموزه های شیطانی جادو و جادوگری، شرک و شرک ورزی، شراب و شراب خواری و زنا و زناکاری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تبدیل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نشدند و چون بر این فرازها آگاه شدی پس توجه نما تو ای عاقل دانا و خردمند که در این غزل مولانا به باده انگوری و باد منصوری اشاره می نماید و اولی را آموزه ای الهی برای پیروان دین عیسی قلمداد نموده و دومی یعنی باد منصوری را نیز آموزه الهی در همین راستا عنوان و سپس در رجحان و برتری باده منصوری بر باده انگوری داد سخن می دهد ولی اگر مخاطبی متصور نماید که مقصود مولانا در این فراز و مانند آن از شراب منصوری و یا شرب شراب در اشعار منظوم و منثور خود، شراب عشق آسمانی و یا یاوه هایی مانند آنست پس باید در عقل خود شک و در ابلهی خود یقین نماید زیرا مقصود و راه و طریقه او در این خصوص، سلوک از عشق مجاز برای رسیدن به عشق واقعی است یعنی از لذت شراب خواری و بنگ کشی و به اوج رساندن آن با زنا و لواط با زنان و کودکان و سپس در این اوج لذت طلبی بسوی معشوق حقیقی رفتن و بند قبای او را باز کردن و با او مجامعه کردن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این اشعار درواقع می خواهد به مخاطبان خود القا نماید که شراب خواری این جرثومه های فساد و تباهی با شراب خواری این جماعت مسیحی متفاوت است، او در این غزل ابتدا به تقدیس شرابخواری وحدت وجودی می پردازد و القاء می نماید که این شراب موجبات خماری چشمان خدا بین یعنی بینش اهل شریعت را نسبت به خداوند، به واسطه آمیخته شدن آن با روح و جان اهل شریعت، فراهم می نماید و سپس با این مقدمه تفاوت این شراب خواری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وفق آموزه های وحدت وجودی آن را می منصوری یعنی می خواری وحدت وجودی منصوری نام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شراب خواری اهل کتاب یعنی مسیحیان که به زعم او خوردن آن طبق شریعت آن ها بر آن ها روا است، بیان می نماید و در ضمن درنهایت وقاحت و بی شرمی آموزه های مشرکانه وحدت وجودی را آموزه های امت یاسین یعنی امت رسول خدا حضرت محمد صلی الله علیه و آله و سلم و عجل فرجهم القا می نماید و به دنبال آن تاکید می کند که حقیقت شراب خواری در دین و آئین وحدت وجودی اوست و اگر کسی بخواهد از این شراب منصوری بچشد باید که آن را در سلوک عشق مجازی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بخورد تا به نتایج وحدت وجودی برسد، یعنی شراب خواری به شیوه مسیحیان هرگز آن ها را به سر منزل مقصود وحدت وجودی یعنی سیمرغ شدن هدایت نمی کند، او در ابیات بعد تأکید می کند که یک قطره شراب خواری بر طبق آموزه های وحدت وجودی، اوضاع معنوی سالک را به سوی قاف سیمرغ به بهترین وجه فراهم می کند و در بیت هشتم یاران وحدت وجودی را با هشدار خود می فریبد که مواظب باشند که یار بد یعنی اهل شریعت آن ها را نفریبند و موجب نشوند که آن ها عهد سلاطین وحدت وجودی یعنی عهد بایزید و شمس و دقوقی و خود او و دیگر جرثومه های فساد و تباهی را بشکنند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ساقی جان، پر کن آن ساغر پیشین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راهزن دل را، آن راه بر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ساقی وحدت وجودی بازهم جام شراب من و دیگر مریدان را از شراب ناب پر کن ، همان شراب که دزد و راهزن دل و دین اهل شریعت و دشمن اهل قیل وقال و اهل بحث و جدل و اهل تعقل و تفکر و دشمن پیرو احکام و فرایض شریعت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 می که ز دل 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اعتقاد به آموزه های وحدت وجودی در جام های پیروان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روح درآمیزد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با روح درمی آمیزد و توجه نماید مخاطب ارجمند که مولانا در این فراز به این نکته اساسی اشاره می کند که نیت ها در اعمال دخالت می نمایند یعنی شراب خواری با اعتقاد مشرکانه وحدت وجودی در جان شراب اثر می کند و او در این فراز راست می گوید و دلیل آن هم به طور مثال بر اساس احکام شریعت جاودانی، حرام بودن خوردن گوشت هایی است که بر بت ها قربانی می شود پس نیت های پلید در اعمال اثرگذار می گردد یعنی همان گونه که نیت های پاک در اعمال صالح و خیر اثرگذار می گردد و نیز توجه نماید مخاطب ارجمند که نیت تقرب به خدا برعکس القائات شیطانی مولانا و دیگر جرثومه های فساد و تباهی وحدت وجودی از طریق حرام ممکن نیست بلکه بالعکس غضب ذات اقدس احدیت را بدنبال دارد یعنی قتل بی گناهان و زنا با نوامیس اهل اسلام و لواط با کودکان و شراب خواری و بنگ کشی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قصد تقرب به خدا، وفق احکام شریعت جاودانی و آیات عظیم کتاب خدا، از مصادیق استهزاء خداوند و رسول او و آموزه های شریعت جاودانه او و استهزاء آیات عظیمه کتاب خدا بوده و منتهی به دوزخ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مخمور کند جوشش مر چشم خدا بین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او از آن چشم خدا بین که در اثر آموزه های شراب خواری این تبهکاران مخمور اندیشه های وحدت وجودی می شود همانا چشم اهل شریعت و چشم اهل قیل وقال و چشم اهل جدل و چشم اهل تفکر و اهل تعقل است او در ادامه به تفاوت های مراسم شراب خواری مسیحیان و پیروان فرقه وحدت وجودی می پردازد و درنهایت وقاحت و بی شرمی به پیروان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تبهکار خود القا می کند که خداوند به امت عیسی آن گونه شراب خواری را عطا کرد و به امت اسلام این گونه شراب خواری را تفضل نمود ولی از اسرار این شراب خواری، شمس و بایزید و دقوقی و منصور و سررزی و تعدادی دیگر از جرثومه های فساد و تباهی آگاه هستند که این آگاهی خود را به تعدادی مریدان منتقل کردند ولی بقیه امت یاسین یعنی امت رسول خدا از این تفضل، به دلیل قشری بودن و داشتن تعصب در احکام و فرایض خداوند و پیروی از عقل و تدبر و پیروی از آیات کتاب خدا، آگاهی نداشته و به منزله جغد غرابی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باده انگوری، مرامت عیسی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العیاذبالله آن گونه شراب خواری را خدا به امت عیسی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باده 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العیاذبالله این گونه شراب خواری وحدت وجودی را خدا به این امت یعنی امت اسلام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مرامت یاسین 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 هاست از آن باده، خم هاست از این 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هم شراب خواری است و این هم شراب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نشکنی آن خم را، هرگز نچشی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آن شراب خواری را ترک کنی و وفق آموزه های مشرکانه وحدت وجودی، به نیت عشق مجاز، شراب خواری و بنگ کشی نمایی و سپس از زنا و لواط سرمست شده و به سماع و چرخش درآمده و در ذات خدا و وحدت محض یعنی سیمرغ فرو بروی و از خدایی خود آگاه شده و نعره من خدا هستم را برآوری پس در آن آموزه یعنی طبق دین مسیح هرگز به این سعادت وحدت وجودی یعنی آگاه شدن از سیمرغی خود نخواهی رسید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باده به جز یک دم، دل را نکند بی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شراب خواری وفق دستور دین مسیح فقط یک لحظه غم از دلت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نکشد غم را، هرگز نکند کین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آموزه شراب خواری در دین وحدت وجودی، غم نابود نمی شود و درخت کینه از بیخ کنده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قطره از این ساغر کار تو کند چون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قطره شراب خواری وفق دستورالعمل عشق مجازی وحدت وجودی، وجود تو را چون طلا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جانم به فدا بادا، این ساغر زرین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 این جرثومه های فساد و تباهی به فدای این آموزه شیطانی عشق مجازی شراب خواری و به تبع آن بنگ کشی باد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که یار بد از وسوسه نفریبد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از یار بد، پیروان شریعت پسندیده خداوند یعنی اهل اسلام و اهل تفکر و تعقل و به قول او اهل قیل وقال و اهل جدل و مباحثه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هستند که با مریدان گفتگو کرده و آن ها را از عاقبت سوء و بدی پیروی از این مذهب و مسلک شیطانی می ترسانند و به قول مولانا پیروان وحدت وجود را وسوسه می کنند تا از این مسلک شیطانی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نشکنی از سستی مر عهد سلاطین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که ای پیرو مسلک وحدت وجودی از وسوسه اهل شریعت برحذر باش و با سستی خود، عهدی را که با </w:t>
      </w:r>
      <w:bookmarkStart w:id="250" w:name="pg9032_94341"/>
    </w:p>
    <w:p>
      <w:pPr>
        <w:pStyle w:val="BookText"/>
        <w:rPr/>
      </w:pPr>
      <w:bookmarkEnd w:id="250"/>
      <w:r>
        <w:rPr>
          <w:rFonts w:ascii="IRNazanin" w:hAnsi="IRNazanin" w:eastAsia="IRNazanin"/>
          <w:color w:val="111111"/>
          <w:sz w:val="28"/>
          <w:sz w:val="28"/>
          <w:szCs w:val="28"/>
          <w:rtl w:val="true"/>
          <w:lang w:bidi="fa-IR"/>
        </w:rPr>
        <w:t>سلاطین بستی مشکن و مقصود او از سلاطین، رهبران وحدت وجودی هستند یعنی اراذل و اوباشی مانند بایزید، شمس، دقوقی، سررزی و خود مولانا و دیگر اراذل و اوباش وحدت وجودی که رهبری این پیروان بدبخت را به سوی دوزخ در اختیار دارند، مولانا در ادامه به این حقیقت بزرگ یعنی در گیری اهل شریعت با این جماعت مفت خور شهوت 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و آن ها را تشویق می کند که در برابر خشونت اهل شریعت صابر باشند زیرا که در دعوا حلوا خیرات نمی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زخم خوری بر رو، رو زخم دیگر می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دسته گل و 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او می داند که تمام قد در برابر احکام و فرایض ابدی ذات اقدس احدیت و کتاب آسمانی او و اوامر و نواهی رسول معظم و آموزه های امامان معصوم علیهم السلام و عجل فرجهم ایستاده است و وعده گاه خود در دوزخ را نیز حدس می زند ولی همچنان به راه خود می رود و از راه تکبر و سرکشی بر انجام اعمال تباه خود اصرار دارد پس آن زمان که به وعده گاه خود وارد می شود،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51" w:name="__RefHeading___Toc2065289_2870459653"/>
      <w:bookmarkStart w:id="252" w:name="_Toc84"/>
      <w:bookmarkEnd w:id="251"/>
      <w:r>
        <w:rPr>
          <w:rtl w:val="true"/>
        </w:rPr>
        <w:t xml:space="preserve">غزل </w:t>
      </w:r>
      <w:r>
        <w:rPr/>
        <w:t>82</w:t>
      </w:r>
      <w:r>
        <w:rPr>
          <w:rtl w:val="true"/>
        </w:rPr>
        <w:t xml:space="preserve">: </w:t>
      </w:r>
      <w:r>
        <w:rPr>
          <w:rtl w:val="true"/>
        </w:rPr>
        <w:t>ورود شمس به قتلگاه قونیه و</w:t>
      </w:r>
      <w:r>
        <w:rPr>
          <w:rtl w:val="true"/>
        </w:rPr>
        <w:t>. . .</w:t>
      </w:r>
      <w:bookmarkEnd w:id="252"/>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شمس تبریزی در سال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قونیه وارد شد و حدود یک سال به سر برده و به هر دلیل به سوی شام رفت و رفتن او هم حدود یک سال طول کشید و سپس دوباره به قونیه برگشت و آن جا بعد از گذشت حدود یک سال به قعر چاه قونیه نقل مکان نمود و ما در خصوص شخصیت منحرف و شیوه های رفتاری و خشونت های بی دلیل و تکبر مسخره و آزار و اذیت اطرافیان و دست بزن داشتن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خود را آورده و تکرار نمی کنیم و به شرح آنچه در دفتر مقالات او آمده است محرز می گردد که او بسیار از مرحله پرت و به اصطلاح عوام شوت بوده است و همانگونه که اثبات نمودیم مولانا نیز او را در راستای تقدیس خود و مطرح نمودن خود و بر گردن مریدان سوار شدن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تقدیس ماکیاولیستی می کرده است و نیز همانگونه که اثبات نمودیم علت برخورد اول و دوم بزرگان قونیه با شمس که در برخورد ثانی منجر به قتل او شد هرگز حسادت و بدخواهی و کینه جویی نبوده است بلکه همانگونه که مذکور شد به دلیل خودستایی های لجام گسیخته و دروغ پردازی های او و خشونت های رفتاری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بوده است به عنوان مثال او ابتدا بایزید را از رسول خدا العیاذبالله بالاتر معرفی کرده و به دنبال آن ادعا می کند که با یزید طاقت فهم ادراکات مرا ندارد یعنی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طاقت صحبت مرا ندارد و یا به طرف داران جنید و بایزید می گفت ما چنان سخن می گوییم که سخن جنید و بایزید بر دل طرف داران آن ها سرد شود و یا اگر همه مردم کره زمین یک طرف باشند و من طرف دیگر و طرح سؤال و مشکلی نمایند پس من برای هر سوال آن ها ده پاسخ می آورم که در هیچ کتاب نباشد یعنی به علم غیب ولدنی خود و یا این مولانا مهتاب است و من خورشید هستم یعنی هیچ منزلت و ارزشی نسبت به من ندارد و آن سخن مزخرف دیگر او که من برای هدایت عوام نیامده ام بلکه آمده ام تا دست خود را بر رگ های اولیای هادی در عالم قرار داده و آن ها را بیدار کنم و البته مخاطبان احمق او از او سؤال نکردند که تو در مدت این هفتاد سال عمر خود علی القاعده می بایستی حداقل چند صد هزار مانند مولانا را که رهبران فکری و عقیدتی خلایق بودند را بیدار می کردی و دست خود را بر روی رگ های آن ها می گذاشتی ولی معلوم نیست که این چند صد هزار خواص از شیوخ که مدعی هدایت خاصه آن ها بودی در کدام مغاره یا بیغوله ساکن بوده و رهبران کدام فرقه و مسلک در جهان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کلام مزخرف دیگر او که هر کسی که با من هم نشین شد هم نشینی دیگران بر او سرد می شود به گونه ای که لال می شود از صمیمیت با دیگران یعنی به معجزه 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این گنده گویی ها و دروغ پردازی های هپروتی و یاوه سرایی ها و ما در جای خود اثبات نمودیم که چگونه و به چه دلیل مولانا او را در اذهان گیج و گمراه پیروان تقدیس کرده و بزرگ می نمود و ظاهرا تا جایی که امر بر خود شمس نیز مشتبه شد که عددی در اعداد یا محلی از اعراب است و خبر نداشت که در هدف مولانا او، ابزاری برای مطرح کردن خود او بوده است ولی مشتبه شدن امر بر او گران تمام شد و زمانی بر این حقیقت آگاه شد که در حال سقوط به انتهای چاه قونیه بوده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معشوقه به سامان شد، تا باد چنین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از معشوقه شمس تبریزی است که به قونیه برگشته است و مولانا از آمدن معشوقه خود اظهار شعف و مسرت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کفرش همه ایمان شد تا باد چنین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 او به ظاهر شدن او منتهی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که پریشان شد از شومی شیطان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 سلیمان شد تا باد چنین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فراز بازهم مولانا استناد به داستان مضحک و مسخره و دلقکانه دزدیده شدن انگشتر سلیمان می نماید همان انگشتر که رمز و علت جادوئی، سلطنت و نبوت او بر جهان بوده و ، به توسط شیطان به هنگام رفتن العیاذبالله حضرت سلیمان به توالت و دادن آن انگشتر به همسرش، دزدیده شده است یعنی حضرت سلیمان در زمان رفتن به توالت انگشتر خود را برای این که کثیف نشود طبق عادت خود به همسرش داد و به دست شویی رفت و در این زمان شیطان خود را به شکل سلیمان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درآورده و نزد همسر او آمد و گفت انگشتر را بده و زمانی که انگشتر را گرفت بلافاصله در دست کرد و مانند داستان و فیلم های تخیلی و هپروتی هزار و یک شب، صاحب تمامی قدرت های جهان شد و سلیمان را از قصر بیرون کرد و خود چند سالی بر جهان حکومت کرد و سالیان سال العیاذبالله با زنان سلیمان زنا می کرد تا جایی که زنان سلیمان شکایت به نزد مادر او بردند که این سلیمان حتی در ایام حیض نیز با ما نزدیکی 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اینست نهایت شعور و حد فهم کسانی که با پیروی از هوی و هوس از القائات شیطان پیروی و به سوی سراشیبی بی بازگشت دوزخ رهسپار می 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که پریشان شد از شومی شیطان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سلیمان شد تا باد چنین بادا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زان طلعت شاهانه ، زان مشعله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گوشه چو میدان شد تا باد چنین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بزرگی شخصیت او و آن مشعل وجود او، هر گوشه مجلس ما رونق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به همان خشونت رفتاری و اعمال ناروای او اشاره می کند و لگد پرانی ها و کتک زدن های او را شیوه شیرین او وصف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خشم دروغینش، زان شیوه شیرینش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شکرستان شد تا باد چنین بادا</w:t>
      </w:r>
      <w:r>
        <w:rPr>
          <w:rFonts w:eastAsia="IRNazanin" w:cs="IRNazanin"/>
          <w:color w:val="111111"/>
          <w:sz w:val="28"/>
          <w:szCs w:val="28"/>
          <w:rtl w:val="true"/>
          <w:lang w:bidi="fa-IR"/>
        </w:rPr>
        <w:t xml:space="preserve">) . .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آمد و عید آمد یاری که رمید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یاری که رم کرده بود یعنی قهر کرده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عیدانه فراوان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مریدان به هم عیدی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ادامه از لاک متعفن وحدت وجودی خود خارج شده و آمدن شمس را در برگشت به قونیه با رجوع به وحدت محض مقایسه می کند که در این وحدت شادی آور، فرعونها، یعنی دشمنان او تبدیل به موسی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بدان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گونه کافر و معاند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با آن همه بدبختی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به عنوان ستیزه گر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 موسی عمران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رجوع الی الله و رفتن در وحدت محض همگی تبدیل به موسی می شوند و بر همگان معلوم می شود که چگونه شیطان و فرعون و ابن ملجم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اشقیای عالم دست خدا و ابزار خدا و مأمور خدا هستند یعنی اعمال دشمنان شمس، در این وحدت محض و این بازگشت عام، تبدیل به اعمال خوب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گرگ بدان زشتی، با جهل فرامشتی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 یوسف کنعان شد تا باد چنین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فراز مولانا این تشبیه مسخره و بی ربط را از روی فرط جهل و نادانی به هم بافته است وگرنه برادران یوسف وقتی داستان دریده شدن یوسف توسط گرگ را به پدر دادند آن گرگ ساخته شده در اوهام برادران یوسف که زاییده جهل و فراموشی آن ها بود تبدیل به یوسف نشده بود تا این تشبیه به تمثیل او منطبق شود و دلیل مسخره بودن این تمثیل و نیز اصرار او در به قافیه درآوردن بازگشت یوسف کنعان او یعنی شمس به قونیه بوده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او در ادامه از روی حسادت و کینه توزی زادگاه شمس یعنی تبریز را که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توجه کسی جز او نبوده است از برکت شمس تبریزی به خراسان تشبیه می کند که مرقد مطهر حضرت ثامن الحجج علی بن موسی الرضا علیه السلام در آن واقع و مورد توجه شیعیان و بزرگان جهان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الحق تبریزی از بس که درآمیزی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ازبس که همه چیز را با هم مخلوط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زادگاه توست و مورد توجه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خراسان شد تا باد چنین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ادامه بازهم با آن کلام یاوه و مسخره و دلقکانه و مزخرف مسلمان شدن شیطان به دست رسول خدا اشاره می کند درحالی که می داند آنچه به هم می بافد بر ضد آیات عظیمه کتاب خدا است ولی او عمدا این مزخرفات را به هم می بافد زیرا در دیدگاه ماکیاولیستی او، دوزخی وجود ندارد تا شیطان و اشقیای عالم در آن تا ابدالآباد معذب باشند و لذا عمدا و در راستای انکار آیات عظیمه کتاب خدا ازجمله آیات عظیمه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ذات اقدس احدیت شیطان و پیروان او را به ورود در دوزخ بشارت می دهد، به این روایت که بر ضد آیات کتاب خداست استناد می کند پس مخاطب ارجمند توجه نماید به مفاد آیه عظیمه استنادی ما که شاخصه نابودی روایات جعلی و ساختگی است که توسط دشمنان خدا و رسول بهم بافته شده است در این آیات عظیمه ذات اقدس احدیت پس از سوگندی عظیم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فالحق و الحق اقول، لاملان جهنم منک و ممن تبعک منهم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 فرمود به حق سوگند و کلام من حق و حقیقت است که جهنم را از تو و پیروان تو از آنان تمام پر خواهم کرد و ما در کتاب شریف در جست وجوی رستگاری و دیگر آثار تفسیری خود، تلاش نمودیم تا گروه هایی که ذات اقدس احدیت جل جلاله ایشان را بشارت به دوزخ خود داده و به همراه شیطان در عذاب ابدی خود مستقر خواهد نمود را معرفی نماییم پس تو ای عاقل دانا و خردمند آگاه باش که عظیم ترین ستمگری ها که به دوزخ جاوید ختم می شود همانا شرک و شرک ورزی به ساحت مقدس ذات اقدس احدیت جل جلاله است و ما تمام انواع شرک را در کتاب شریف برهان ذو الفقار اول و دوم خود شرح وبسط داده و در این فراز تکرار نمی کنیم ونیز همان گونه که اثبات نمودیم تمامی تلاش های ماکیاولیستی مولانا در تقدیس های پوچ و واهی از مقام سازی و منزلت سازی هپروتی برای شمس گرفته تا جعل حدیث و دیگر دروغ پردازی های او، همه و همه در راستای تقدیس خود و ترویج افکار و اندیشه های شیطانی وحدت وجودی او دور می زند، و او به ضدیت این کفر ورزی ها و الحاد و ستیزه گری های خود با خدا و رسول او و امامان معصوم و آیات عظیمه کتاب خدا و احکام و فرایض شریعت جاودانی، بیشتر از هر فرد دیگری آگاه است ولی عمداً سهو می کند زیرا پیرو هوی و هوس و القائات شیطان شده و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انتخاب شیطانی، اینگونه خود و پیروان خود را به سوی دوزخ جاوید هدایت کرده و در اعماق آن جای داده است همان دوزخ که آن را از روی استهزا و مسخره، بهشتی معرفی می کند که در آن از عذاب و کیفر خبری نیست و خوراک و طعام اهل دوزخ با خوراک و طعام اهل بهشت تفاوتی ندارد و دوزخیان در رفاه کامل بوده و همگی در تمامی شب ها و روزهای آن به عبادت و اطاعت خدا مشغول اند و تنها ناراحتی آن ها دوری از دیدار خداوند است ونیز توجه نما تو ای مخاطب ارجمند که در دیدگاه مشرکانه او بد مطلق وجود ندارد و همانگونه که در تمامی فرازهای آثار منظوم و منثور خود ذکر نموده است، شیطان و ابن ملجم و فرعون و تمامی اشقیا و قاتلان و ستمگران عالم از ابتدا تا انتها، مأمور خدا و دست خدا و ابزار خدا برای انجام ماموریت های خود بودند و درواقع اعمال آن ها طبق اراده خداوند صورت پذیرفته و خداوند در واقع برای معرفی و نشان دادن قدرت خود، دو نقاشی زشت و زیبا یعنی متضاد هم را ترسیم نموده است یعنی همان داستان مسخره و مضحک و دلقکانه نقاش ازل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پس چون بر این فرازها اگاه شدی پس در ادامه توجه نما به یاوه های ماکیاولیستی وحدت وجودی که او در راستای ترویج تفکرات مشرکانه خود و اربابان خود و تقدیس خود و مطرح کردن خود به هم می بافد</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اسلم شیطانی، شد نفس تو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شیطان بعد از آن که به دست رسول خدا مسلمان شدی اهل بهشت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مسلمان شد تا باد چنین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مریدان فرومایه من آگاه باشید که چون ابلیس بدست پیامبر مسلمان شد پس شما هم نگران آخرت خود نباشید زیرا شیطان نیز وجود ندارد تا با پیروی از او به سوی دوزخ روانه شوید، او در ادامه العیاذبالله شمس تبریزی را با این ترفند، بالاتر از رسول خدا معرفی می کند که با حضور او دوزخ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کونین 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دنیا و آخرت تبدیل به بهشت شد و خلایق همه جان شدند یعنی که همه فرعون ها تبدیل به موسی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 چو تابان شد، کونین 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همه جان شد تا باد چنین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به منزلت هپروتی شمس که آن را در اوهام مشرکانه خود و در راستای تقدیس خود و ترویج تفکرات وحدت وجودی خود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هم بافته است تاکید می کند که از ابتدای خلقت مقام شمس از حضرت جبرئیل امین بالاتر بوده است و در این زمان شکوه او درخشیدن گرفته است و من به عنوان قائم مقام او، به آن آگاه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روح بر افزودی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حضرت روح الامین یعنی حضرت جبرئیل بالاتر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بود چنین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ازل دارای این منزلت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تو فروزان شد، تا باد چنین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اکنون شکوه تو درخشان شد و من یعنی مولوی تنها کسی هستم که این مقام و منزلت را به </w:t>
      </w:r>
      <w:bookmarkStart w:id="253" w:name="pg9032_94346"/>
    </w:p>
    <w:p>
      <w:pPr>
        <w:pStyle w:val="BookText"/>
        <w:rPr/>
      </w:pPr>
      <w:bookmarkEnd w:id="253"/>
      <w:r>
        <w:rPr>
          <w:rFonts w:ascii="IRNazanin" w:hAnsi="IRNazanin" w:eastAsia="IRNazanin"/>
          <w:color w:val="111111"/>
          <w:sz w:val="28"/>
          <w:sz w:val="28"/>
          <w:szCs w:val="28"/>
          <w:rtl w:val="true"/>
          <w:lang w:bidi="fa-IR"/>
        </w:rPr>
        <w:t xml:space="preserve">عنوان قائم مقام تو درک می کنم او در ادامه به اخلاق شیطانی و مزخرف و خشونت رفتاری و و درندگی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از این اشاره محرز می گردد که صدمات روحی و جسمی که او به اطرافیان خود وارد می کرد بسیار عذاب آور و کشنده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قهرش همه رحمت شد زهرش همه شربت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ابرش شکرافشان شد تا باد چنین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به تقدیس سنایی و تفکر وحدت وجودی او می پردازد و به دنبال آن طبق معمول، حکم خاموش شدن خود را صادر می کند زیرا می داند در برابر سخن حق و گفتار متین و پرسش های اهل تعقل و تفکر چیزی برای اظهار ندارد و لذا به همین مقدار برای تخدیر افکار پیروان خود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 چو سمایی شد، مقصود سنایی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همه آن شد، تا باد چنین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اشاره او به سنایی در این فراز به این دلیل است که سنایی در ابتدا فردی عیاش و هجو سرا و هزل گو و دلقک بوده و سپس از این امور دست کشیده و وحدت وجودی شده است یعنی از وادی گناه به وادی شرک وارد شد و ای کاش که تغییر وادی نمی داد زیرا ذات اقدس احدیت جل جلاله امکان و احتمال آمرزش خود را برای اهل گناه و معصیت ممکن ساخته ولی مشرکان را به دوزخ جاوید خود وعده حتمی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که سرمستم، بر بست کسی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پریشان شد تا باد چنین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این باد و باد او، هیچ ثمری حاصل نگردید مگر آنکه شمس را با پای خود به قتلگاه خود کشید و البته آنچه او را سر به نیست کرد اعمال و رفتار خشونت بار او بود که فکر می کرد بدون قصاص و انتقام می ماند ولی زمانی به اشتباه خود واقف شد که سرنگون در چاه قونیه سرازیر و از آن جا به سوی بدترین جایگاه ها روانه شده بود همان جایگاه که با دیدن صحنه های هراسناک آن، واردشونده آرزو می کند که ای کاش خدا او را خلق نمی کرد تا او ، خدا و دین او و پیامبر او و امامان معصوم و آیات عظیمه کتاب او یعنی قرآن و احکام و فرایض شریعت جاودانه او یعنی اسلام را مسخره و مضحکه خود و پیروان گمراه خود نماید اللهم صل علی محمد و آل محمد و عجل فرجهم و فرجنابهم آمین یا رب العالمین</w:t>
      </w:r>
    </w:p>
    <w:p>
      <w:pPr>
        <w:pStyle w:val="Heading2"/>
        <w:numPr>
          <w:ilvl w:val="1"/>
          <w:numId w:val="1"/>
        </w:numPr>
        <w:rPr/>
      </w:pPr>
      <w:bookmarkStart w:id="254" w:name="__RefHeading___Toc2065291_2870459653"/>
      <w:bookmarkStart w:id="255" w:name="_Toc85"/>
      <w:bookmarkEnd w:id="254"/>
      <w:r>
        <w:rPr>
          <w:rtl w:val="true"/>
        </w:rPr>
        <w:t xml:space="preserve">غزل </w:t>
      </w:r>
      <w:r>
        <w:rPr/>
        <w:t>83</w:t>
      </w:r>
      <w:r>
        <w:rPr>
          <w:rtl w:val="true"/>
        </w:rPr>
        <w:t xml:space="preserve">: </w:t>
      </w:r>
      <w:r>
        <w:rPr>
          <w:rtl w:val="true"/>
        </w:rPr>
        <w:t>ترویج آداب شیطانی سماع و تقدیس وحدت وجودی مغولان</w:t>
      </w:r>
      <w:r>
        <w:rPr>
          <w:rtl w:val="true"/>
        </w:rPr>
        <w:t>. . .</w:t>
      </w:r>
      <w:bookmarkEnd w:id="255"/>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این غزل در ترویج مجالس عیش و عشرت شبانه و در ترویج آداب شیطانی سماع و رسیدن به وصل که پس از مستی شراب و دود </w:t>
      </w:r>
    </w:p>
    <w:p>
      <w:pPr>
        <w:pStyle w:val="BookText"/>
        <w:rPr/>
      </w:pPr>
      <w:r>
        <w:rPr>
          <w:rFonts w:ascii="IRNazanin" w:hAnsi="IRNazanin" w:eastAsia="IRNazanin"/>
          <w:color w:val="111111"/>
          <w:sz w:val="28"/>
          <w:sz w:val="28"/>
          <w:szCs w:val="28"/>
          <w:rtl w:val="true"/>
          <w:lang w:bidi="fa-IR"/>
        </w:rPr>
        <w:t xml:space="preserve">افیون یعنی حشیش و بنگ و سبزینه و با ضرب دف و چنگ و نای در حال به اوج رسیدن و فرورفتن در ذات وحدت محض یعنی سیمرغ حاصل می شود، سروده شده است مولانا در خلال این ابیات به تقدیس شراب و شراب خواری و جوانی که باید از پس همه برآید و نیز تقدیس مغولان خون آشام و قاتل می پردازد آری برای او که دین او لذت طلبی و عیش و عشرت است، تقدیس مغولان بایستی در دستور کار باشد تا در پناه آنها، این جرثومه های فساد و تباهی، به فساد و فحشا و شهوت رانی خود بپردازند همانگونه که با تقدیس امامان جور و ستم خود را در پناه پیروان متعصب آن ها قرار داده بودند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 قمر سیما، ای مطرب شکر 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تو جان افزا تا روز مشین از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مطربی که زیبا هستی و صورت تو مثل ماه است و از لبان خود شکر می ریزی و آواز و خنیاگری تو جان من و مریدان را هر دم تازه و تازه تر می کند پس این محفل عیش و عشرت ما را همچنان گرم</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 دار و ما را به اوج لذت و سرمستی برسان و تا صبح از پای منشین، پس از این فراز یعنی این مجلس عشق مجاز، محرز می گردد که آنچه که این جرثومه های فساد و تباهی را به اوج لذت جنسی و روحی تحت عنوان عشق مجاز می رساند همانا بعد از شرب شراب و و مصرف سبزینه یا حشیش و بنگ ناب که آن را در شراب خیسانده باشند، همانا مجلسی است که ساقی آن ماه تکه یا قمر سیما و شکرخا و خوش آواز و دلربا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و قادر باشد تا لذت مستی را در ایشان به اوج خود برساند و با کوبیدن دف یعنی باش باش، ایشان را آماده وصل به عشق مجاز یعنی زنا و لواط نموده و از این طریق به سماع وادار و در ذات خدای وحدت وجودی یعنی سیمرغ قاف هپروت فرو ببرد و در آن زمان حالتی عجیب به آن ها دست می دهد که همان آگاهی آنها از خدا بودن آن ها است یعنی آگاه شوند که از مرغیت درآمده و سیمرغ شده اند و آن زمان نعره من خدا هستم را از صفاق قلب خود طنین انداز نموده و منزلت خود را به سایر مریدان نشان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چنین جمعی، در جمع چنین شمعی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ز تو من طمعی، تا روز مشین از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کسی که در جمع ما چنین جلوه گری می کنی و در چنین جمعی شمع مجلس ما هستی پس بدان که من طمع وصل تو را دارم ولی فعلا ساقی گری کن و شراب بریز و دف بزن و خنیاگری کن و فتنه گری کند و مجلس ما را آشوب کن و تا صبح ما را سرمست کن و دم صبح مرا به وصل خود برسان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به تقدیس شمس تبریزی و سپس به تقدیس آبا قاخان سفاک فرزند هلاکوخان مغول که قاتل حرث و نسل ایرانیان و هما جهانیان است می رود همان هلاکو که این تبهکار وحدت وجودی، او را پیامبر خدا و مأمور خدا و دست خدا و ابزار خدا برای جنایات و سفاکی های او می داند</w:t>
      </w:r>
      <w:r>
        <w:rPr>
          <w:rFonts w:eastAsia="IRNazanin" w:cs="IRNazanin"/>
          <w:color w:val="111111"/>
          <w:sz w:val="28"/>
          <w:szCs w:val="28"/>
          <w:rtl w:val="true"/>
          <w:lang w:bidi="fa-IR"/>
        </w:rPr>
        <w:t xml:space="preserve">)* </w:t>
      </w:r>
      <w:bookmarkStart w:id="256" w:name="pg9032_94348"/>
    </w:p>
    <w:p>
      <w:pPr>
        <w:pStyle w:val="BookText"/>
        <w:rPr/>
      </w:pPr>
      <w:bookmarkEnd w:id="256"/>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چرخ و زمین خیمه، کس دید چنین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استن این خیمه، تا روز مشین از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خلقت جهان مانند خیمه ای است و ای شمس تبریزی و ای معشوقه من، تو ستون خیمه این جهان هستی و خلقت جهان می باشی پس دم بگیرید ای اهل مجلس و بنوازید و بکوبید و سماع کنید و تا صبح از پای منشینید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چو کشتیبان، آن پیل همی جنبان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اباقاآن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مشین از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شمس تبریزی در دریای هستی تو کشتیبان کشتی ما هستی پس این کشتی غول پیکر وحدت وجود ما را مانند پیل پیروزی بجنبان و تا سرمنزل پادشاه بزرگ و مقدس یعنی آبا قا خان فرزند هلاکو خان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تفکرات وحدت وجودی مبعوث شده از سوی خدا، همان مأمور خدا برای کشتار و قتل عام مردم ایران و جهان و همان سفاک و خون ریز تاریخ همان دست خدا و ابزار خدا و تحت اراده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ببر و در شادی این سلوک از پای منشین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سزا و کیفر پیروان هوی وهوس که به تقدیس سیاهی ها و زشتی ها و پلیدی ها بروند و آن را اراده خدا در نشان دادن قدرت خود بنامند و به جای عبادت و اطاعت و رکوع و سجود در دل شب، به شراب خواری و بنگ کشی و معشوق پروری و زنا و لواط و نعره های مشرکانه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ترویج آداب شیطانی خود بپردازند و البته این همان ضلالت عظیم است همان ضلالت و گمراهی که کیفر ستیزه کنندگان با خدا و رسول او و امامان معصوم و آیات عظیمه کتاب خدا است همان ضلالت که به دوزخ جاودانی ختم می شود همان دوزخ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57" w:name="__RefHeading___Toc2065293_2870459653"/>
      <w:bookmarkStart w:id="258" w:name="_Toc86"/>
      <w:bookmarkEnd w:id="257"/>
      <w:r>
        <w:rPr>
          <w:rtl w:val="true"/>
        </w:rPr>
        <w:t xml:space="preserve">غزل </w:t>
      </w:r>
      <w:r>
        <w:rPr/>
        <w:t>84</w:t>
      </w:r>
      <w:r>
        <w:rPr>
          <w:rtl w:val="true"/>
        </w:rPr>
        <w:t xml:space="preserve">: </w:t>
      </w:r>
      <w:r>
        <w:rPr>
          <w:rtl w:val="true"/>
        </w:rPr>
        <w:t>فنای مرغیت و حصول سیمرغی و</w:t>
      </w:r>
      <w:r>
        <w:rPr>
          <w:rtl w:val="true"/>
        </w:rPr>
        <w:t>.....</w:t>
      </w:r>
      <w:bookmarkEnd w:id="258"/>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در این غزل آگاه شو به شوق و سرمستی مولوی که از مقام مرغیت خود فنا و در مقام سیمرغی، یعنی وحدت محض وارد شده است یعنی در او فرورفته و تبدیل به دریای وحدت محض یعنی سیمرغ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گل همه تن خندم، نه از راه دهان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زیراکه منم بی من با شاه جهان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با تمام وجود می خندم یعنی لذت می برم، چون از خود فنا شده و بی من شده ام یعنی از دوئیت خارج شده و با پادشاه جهان یعنی سیمرغ قاف در وحدت محض وارد یعنی یکی شده ام یعنی در ذات آن فرورفته 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 مشعله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تبریزی که برای ما مشعل عشق سیمرغ را آوردی، ای هدهد و ای همای سعادت ای شمس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را به سحر </w:t>
      </w:r>
      <w:bookmarkStart w:id="259" w:name="pg9032_94349"/>
    </w:p>
    <w:p>
      <w:pPr>
        <w:pStyle w:val="BookText"/>
        <w:rPr/>
      </w:pPr>
      <w:bookmarkEnd w:id="259"/>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سحر دل ما 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را برسان در دل، دل را مستان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به سر منزل مقصود یعنی قاف وحدت وجود ببر و ما را در مرحله عشق مجاز متوقف مکن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خشم و حسد جان را، بیگانه مکن با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مگذار اینجا و این را بمخوان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شمس تبریزی که دارای خشونت رفتاری و غیرت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در این فراز به معنی غیرت ورزی و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را در عشق مجاز متوقف مکن و با خود به کوه قاف وحدت محض ببر ای هدهد، ای همای سعادت و ای پوپک و ای راهنمای عاشقان به سوی وحدت محض و ای شمس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شاهانه پیامی کن یک دعوت عامی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بود ای سلطان این با تو و آن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شمس تبریزی که پوپک و هدهد مرغان هستی پیام شاهانه خود را در دعوت عام خود و فراخوان سی مرغی به عمل بیاور و ای سلطان تاکی این کثرت به وحدت نرسد و چرا سی مرغ ها را به سوی کوه قاف وحدت حرکت نمی دهی تا همه سی مرغ ها از سیمرغی خود آگاه شده و نعره های اناالحق آن ها در فضا طنین انداز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اینست ثمره پیروی از هوی وهوس و اینست ثمره ستیزه گری با خدا و رسول او و امامان معصوم و آیات عظیم کتاب خدا یعنی قرآن مجید، همان ستیزه گری که به دوزخ جاوید سرنگون می نماید همان دوزخ که پشیمان کننده است همان دوزخ که وارد شونده در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60" w:name="__RefHeading___Toc2065295_2870459653"/>
      <w:bookmarkStart w:id="261" w:name="_Toc87"/>
      <w:bookmarkEnd w:id="260"/>
      <w:r>
        <w:rPr>
          <w:rtl w:val="true"/>
        </w:rPr>
        <w:t xml:space="preserve">غزل </w:t>
      </w:r>
      <w:r>
        <w:rPr/>
        <w:t>85</w:t>
      </w:r>
      <w:r>
        <w:rPr>
          <w:rtl w:val="true"/>
        </w:rPr>
        <w:t xml:space="preserve">: </w:t>
      </w:r>
      <w:r>
        <w:rPr>
          <w:rtl w:val="true"/>
        </w:rPr>
        <w:t>ترفند تقدیس مشرکانه شمس، با هدف ایجاد پست قائم مقامی برای خود و</w:t>
      </w:r>
      <w:r>
        <w:rPr>
          <w:rtl w:val="true"/>
        </w:rPr>
        <w:t>....</w:t>
      </w:r>
      <w:bookmarkEnd w:id="261"/>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در این غزل نیز مولانا به تقدیس اوهامی شمس می پردازد و هدف ماکیاولیستی او از این تقدیس های شیطانی، جعل و ساختن منصب های دروغین و منزلت های واهی برای خود و در راستای ترویج یاوه های شیطانی وحدت وجودی و در نهایت جلب و جذب نظر مریدان از همه جا بی خبر است یعنی اگر یک هزارم آنچه که او برای شمس می بافد را بتواند به عنوان قائم مقام شمس و معاون او و آگاه به راز و رمز مرتبه سیمرغی او، در اوهام پیروان ایجاد نماید، پس به اهداف ماکیاولیستی خود رسیده است بدون آنکه برای اثبات آن دلیل و یا بینه و یا شاهدی را بخواهد ارائه نماید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خدا بنگر در روی چون زر 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روی ما را با خویش ببر 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شمس تبریزی در روی زرد و زار ما توجه کن و هر جا می روی ما را با خود ببر که طاقت دوری تو را نداریم یعنی ای مریدان از من بخواهید که من هم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قائم مقام شمس در روی زرد و زار شما نظر کنم و هر جا که می روم شما را با خود برای خدمت و دریوزگی و رفع نیاز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یدک بکشم</w:t>
      </w:r>
      <w:r>
        <w:rPr>
          <w:rFonts w:eastAsia="IRNazanin" w:cs="IRNazanin"/>
          <w:color w:val="111111"/>
          <w:sz w:val="28"/>
          <w:szCs w:val="28"/>
          <w:rtl w:val="true"/>
          <w:lang w:bidi="fa-IR"/>
        </w:rPr>
        <w:t xml:space="preserve">)* . . .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گفتی که سلام علیک، بگرفت 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سجده درافتاده جان بسته کمر 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جان من و ای شمس تبریزی وقتی سلام علیک گفتی این سلام تو همه جهان را فرا گرفت و دل ما به سجده افتاد و جان ما برای نوکری و خدمت و دریوزگی و رفع نیازهای تو کمربسته و به خدمت ایستاده است یعنی ای مریدان آگاه باشید که سلام علیک من هم سلامتی را به همه جهان می آورد چون معاون شمس هستم پس دل های شما هم برای من باید به سجده بیفتند و برای نوکری و دریوزگی و خدمت به من کمر بسته همیشه آماده و مهیا باشید</w:t>
      </w:r>
      <w:r>
        <w:rPr>
          <w:rFonts w:eastAsia="IRNazanin" w:cs="IRNazanin"/>
          <w:color w:val="111111"/>
          <w:sz w:val="28"/>
          <w:szCs w:val="28"/>
          <w:rtl w:val="true"/>
          <w:lang w:bidi="fa-IR"/>
        </w:rPr>
        <w:t xml:space="preserve">)* . .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الحق تبریزی شاهنشه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بحر کمر بسته پیش تو گهر 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شمس تبریزی که شخصیت تهاجمی و سفاکانه و ددمنشانه داری و خشونت های رفتاری تو قابل کنترل نیست و دارای تندخویی و خشونت های رفتاری خاص خود هستی و از روی تکبر همه را جاهل و احمق و منافق می دانی تو به منزله آن گوهر هستی که برای خدمت به تو، دریا کمر بسته است یعنی ای مریدان کمر به خدمت من ببندید زیرا من آن گوهر وحدت وجودی هستم که دریا با همه عظمت خود به من خدمت می کند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او یاوه به دنبال یاوه و مزخرف به دنبال مزخرف می بافد و در تقدیس کسی که عقلی در سر ندارد جز آنکه مزخرفات گروهی مانند خود را در قالب تفکرات مشعشع خود به گروهی بدبخت دیگر ارائه کند، می کوشد همان گروه که از فرط تعصب پشکل خر او را به عنوان شفا و تبرک به دهان و صورت می کشند و توجه نما تو ای عاقل دانا و خردمند که نگارنده تمامی مزخرف بافی های شمس و بی ادبی ها و خشونت های رفتاری او را ریشه یابی کرده و معلوم شده است که شمس تمامی گستاخی ها و بی ادبی ها و خشونت های رفتاری خود را این گونه نعل وارونه زده و تأویل شیطانی می نموده است که اعمال زشت و تباه او، ریشه در دوستی او به مردم دارد زیرا مردمی که با هم اختلاف می کنند ولی تحمل می کنند و یا گذشت می کنند مردمی منافق و دورو و پست هستند و گرنه می بایستی به محض بروز اختلاف به روی هم پنجه کشیده و یکدیگر را می دریدند و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من نفاق توانستمی کردن مرا در زر گرفتندی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ناظر بر همین حقیقت است یعنی او می دانست که اگر بی ادب و بی تربیت و هتاک و تبهکار نباشد خودبه خود در میان مردم از احترام بیشتری برخوردار می گردید ولی عمدا برای لگد پرانی های خود توجیه و تأویل می آورد که من بمانند شما منافق نیستم و به محض بروز اختلاف همه باید منتظر لگدهای جانانه و مشت های گره کرده و فحاشی ها و هتاکی های من باشند، آری او برای </w:t>
      </w:r>
      <w:bookmarkStart w:id="262" w:name="pg9032_94351"/>
    </w:p>
    <w:p>
      <w:pPr>
        <w:pStyle w:val="BookText"/>
        <w:rPr/>
      </w:pPr>
      <w:bookmarkEnd w:id="262"/>
      <w:r>
        <w:rPr>
          <w:rFonts w:ascii="IRNazanin" w:hAnsi="IRNazanin" w:eastAsia="IRNazanin"/>
          <w:color w:val="111111"/>
          <w:sz w:val="28"/>
          <w:sz w:val="28"/>
          <w:szCs w:val="28"/>
          <w:rtl w:val="true"/>
          <w:lang w:bidi="fa-IR"/>
        </w:rPr>
        <w:t>رفتارهای زشت و جنون آمیز خود فلسفه می بافد تا جایی که به دو دوست قدیمی که با هم در صفا و صمیمی زندگی می کردند می گوید آیا تابه حال با هم درگیر شده اید آن ها می گویند نه می گوید که شما منافق هستید زیرا درگیری و خشونت دلیل صداقت در دوستی است آری تفکر شیطانی او این گونه تأویل می شود که انسان ها در جامعه بایستی عین سگ و گربه در حال نزاع و درگیری و خشونت پردازی باشند و حتی اگر کار نیز بالا گرفت و حتی به قتل و انتقام جویی های مشرکانه رسید این ها همه نتایج و نشانه های صداقت در دوستی است و البته چنین توجیه و تأویل احمقانه بر سجایای اخلاقی چون حلم و بردباری و گذشت و کرم ورزی و محبت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نمی نماید مگر فرد ابله و احمق مانند او و نقل کردند که ملا نصرالدین کودکی را در آغوش گرفت و کودک او را با ادرار خود خیس کرد پس ملا نصرالدین بلافاصله او را پائین گذاشت و شلوار خود را پائین آورده و به سر تا پای بچه شاشید و گفت این برای تو درسی باشد که به هیکل مردم نشاشی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اینست ثمره خود رایی و تکبر و امام رهبر قرار دادن هوی و هوس که به گمراهی عظیم منتهی می شود همان گمراهی که به دوزخ جاوید ختم می شود همان عاقبت که پشیمان کننده است همان پشیمانی که سودی نمی بخشد و وارد شونده در عذاب ابدی خدا در آن، آرزو می کند که ای کاش خدا او را خلق نمی کرد پس در این زمان جایگاهی در بهشت ابدی به او نشان می دهند که آراسته و بی همتا و غرق در انواع نعمت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پس به او خطاب می شود که اگر از عقل خود پیروی می کردی که پیامبر باطن تو بود و ایمان به خدا و رسول او و امامان معصوم آورده و خود را مزین به ایمان و عمل صالح می نمودی و از احکام و فرایض ابدی شریعت جاودانی خداوند بهره می بردی و خیر دنیا و آخرت را برای خود حاصل می نمودی و به جای این جایگاه در دوزخ به این جایگاه رفیع در بهشت می آمدی پس در این زمان حسرتی بر حسرت های دیگر او اضافه و در طبقات دوزخ فرومی رود اللهم صل علی محمد و آل محمد و عجل فرجهم و فرجنابهم آمین یا رب العالمین</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3" w:name="__RefHeading___Toc2065297_2870459653"/>
      <w:bookmarkStart w:id="264" w:name="_Toc88"/>
      <w:bookmarkEnd w:id="263"/>
      <w:r>
        <w:rPr>
          <w:rtl w:val="true"/>
        </w:rPr>
        <w:t xml:space="preserve">غزل </w:t>
      </w:r>
      <w:r>
        <w:rPr/>
        <w:t>86</w:t>
      </w:r>
      <w:r>
        <w:rPr>
          <w:rtl w:val="true"/>
        </w:rPr>
        <w:t xml:space="preserve">: </w:t>
      </w:r>
      <w:r>
        <w:rPr>
          <w:rtl w:val="true"/>
        </w:rPr>
        <w:t>تقدیس بی ادبی و بی شعوری و تقدیس خشونت و زشتی و درنده خویی و</w:t>
      </w:r>
      <w:r>
        <w:rPr>
          <w:rtl w:val="true"/>
        </w:rPr>
        <w:t>.....</w:t>
      </w:r>
      <w:bookmarkEnd w:id="264"/>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مولانا در این غزل و مانند آن و با همان اهداف ماکیاولیستی که مذکور شد یعنی تقدیس لجام گسیخه شمس برای القاء جایگاه و منزلتی رفیع در عالم هپروت برای قائم مقامی و جانشینی خود در اذهان پیروان و مریدان گیج و گمراه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غزل سرایی، می پردازد یعنی به تقدیس لجام گسیخته و بیمارگونه و سراسر دروغ و یاوه شمس می پردازد تا جایی که در تقدیس مشرکانه و ملحدانه خود مدعی می شود که جهان هستی و فلک افلاک و تمامی ذرات آن همگی عبد و بنده و نوکر شمس تبریزی هستند و بالاتر اینکه تمامی خلایق عالم از ازل هم به واسطه او حیات داشته و دارند و خواهند داشت و چون نور دریای جمال او موج زند جهان به لحاظ زیبایی خود به جلوه گری درآمده و بهشت نیز به باغ زیبا تبدیل می شود و به هر طرف که قدم بگذارد قبل از این قدم، گل پیشاپیش قدم او می روید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در ادامه تلاش می نماید تا به سوال ذهنی پیروان خود در خصوص رفتارهای زشت و بی ادبانه و هتاکی ها و خشونت های بیمارگونه و رفتارهای ددمنشانه شمس تبریزی، توجیه و تأویلی بتراشد و چون به این عمل قادر نیست از روی تعصب ماکیاولیستی که حاصل جهل و نادانی و پیروی از هوی وهوس اوست، مدفوع متعفن، بدخویی و دشنام گویی و جفا گویی او را، حلوای شیرین و مطبوع توصیف می کند و</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گشته ز تو خندان بستان و گل 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چنین بادا چون شیر و شکر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کسی که باغ و گل های جهان از تو زیبا و آراسته شده است پس این فرح بخشی و زیبایی امید است که همیشه به مانند شیر و شکر در جان ما ممزوج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چرخ تو را بنده و ای خلق ز تو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تبریزی که جهان هستی غلام توست و خلایق جهان از ازل تا ابد به واسطه تو زنده بوده و هستند و خواهند بود و توجه نما تو ای عاقل دانا و خردمند که این تقدیس های مشرکانه و شیطانی مولانا هرگز تعاریف شاعرانه و رویایی و هپروتی نیست بلکه تعاریف اعتقادی است یعنی او واقعاً به این موضوع در مقام حاجبیت و سیمرغیت شمس اعتقاد دارد یعنی وقتی می گوید من با شمس در آسمان چهارم ملاقات کردم و یا تا عرش او را همراهی کردم و یا وقتی از قاب قوس آمد او را استقبال کردم دقیقاً مقصود او همان مواردی است که به آن اشاره می کند و لذا اطلاق تعابیر شاعرانه هپروتی به این گونه اراجیف و مزخرفات از کمال جهل و نادانی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چرخ تو را بنده، و ای خلق ز تو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زهی خوبی، شاباش زهی زیبا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جمال تو چون موج زند ناگه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گنج شود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فردوس شود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وقتی دریای جمال تو به جلوه درمی آید از جلوه های آن جهان و دنیا پر از گنج گل و زیبایی می شود و بهشت نیز به باغ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بستان تبدیل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سوی که روی آری، در پیش تو گل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روی، آیی فرشت همه زر 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هر سمت که می روی قبل از تو گلی در مسیر تو می روید و هر جا که رفت وآمد می کنی تبدیل به طلا می گردد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پس مولانا در ادامه یاوه سرایی های ماکیاولیستی خود، مجبور است در برابر سؤالات ذهنی مریدان و شاگردان در رابطه با بی ادبی ها و خشونت های رفتاری و لگد پرانی های شمس و سبعیت و درنده خویی او، توجیه و تأویل بتراشد ولی علی رغم تمامی تلاش های خود پاسخی نمی یابد جز آنکه به شاگردان القا نماید که آن ها بایستی مانند او به مدفوع بدبو و پلید شمس به عنوان حلوای معطر بنگرند یعنی همگی پیرو تعصب خاص و لجام گسیخته باشند، همان تعصب که ریشه در جهل و نادانی و بی شعوری انسان ها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دم که ز بدخویی، دشنام و جفا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زمان که تو ای شمس به واسطه بدخویی و اخلاق زشت و زننده خودت به ما دشنام و فحاشی و هتاکی و لگد پرانی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رفتار و اعمال زشت خودت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جفای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اعمال حیوانی و زشت و ددمنشانه و حیوان صفتانه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حلواست همه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تمامی رفتارهای زشت و ناهنجار روحی و بیمارگونه و ددمنشانه تو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در نظر ما چون حلوای شیرین و معطر است، او در ادامه خطاب خود را به مریدان احمق راجع می کند که اگرچه این شمس انسان سنگدل و بی رحم است ولی به رنگ و ظاهر او نگاه کن که چه نورانی و زیبا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دل سنگ استش بنگر که چه رنگ 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مشعله ننگ استش و زرنگ گل حمرا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به ترفند دعاگویی برای شمس مشغول می شود تا این معنی را به شاگردان گیج و گمراه خود القا نماید که خدایا به او فخر و ناز و صدها سال عمر دراز می دهد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ولی روزگار به او نشان داد که دعای فریبکارانه او نفعی به شمس نرسانید و او قربانی خشونت های لجام گسیخته رفتاری خود گردید و به انتقام خون به ناحق ریخته دختری مظلوم به قصاص او گرفتار و به سوی جایگاه ابدی خود در دوزخ روانه 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دل بازش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فخرش ده و نازش ده تا فخر بود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اینست ثمره ستیزه گری با خدا و رسول او و امامان معصوم و آیات عظیمه کتاب خدا که ستیزه گر را در قعر دوزخ ساکن می نماید، همان دوزخ که از هراسناک بودن و دهشتناک بودن آن تمامی انبیای الهی اخبار نموده و به خطرات عظیم و ابدی آن هشدار داده اند همان هشدارها که پشیمان کننده است همان پشیمانی که سودی به وارد شونده نمی رساند همان وارد شونده که آرزو می کند که ای کاش خدا او را خلق نمی کرد اللهم صل علی محمد و آل محمد و عجل فرجهم و فرجنابهم آمین یا رب العالمین </w:t>
      </w:r>
      <w:bookmarkStart w:id="265" w:name="pg9032_94354"/>
    </w:p>
    <w:p>
      <w:pPr>
        <w:pStyle w:val="Heading2"/>
        <w:numPr>
          <w:ilvl w:val="1"/>
          <w:numId w:val="1"/>
        </w:numPr>
        <w:rPr/>
      </w:pPr>
      <w:bookmarkStart w:id="266" w:name="__RefHeading___Toc2065299_2870459653"/>
      <w:bookmarkStart w:id="267" w:name="_Toc89"/>
      <w:bookmarkEnd w:id="265"/>
      <w:bookmarkEnd w:id="266"/>
      <w:r>
        <w:rPr>
          <w:rtl w:val="true"/>
        </w:rPr>
        <w:t xml:space="preserve">غزل </w:t>
      </w:r>
      <w:r>
        <w:rPr/>
        <w:t>87</w:t>
      </w:r>
      <w:r>
        <w:rPr>
          <w:rtl w:val="true"/>
        </w:rPr>
        <w:t xml:space="preserve">: </w:t>
      </w:r>
      <w:r>
        <w:rPr>
          <w:rtl w:val="true"/>
        </w:rPr>
        <w:t>تقدیس مشرکانه سیمرغ وحدت وجودی یعنی شمس تبریزی</w:t>
      </w:r>
      <w:bookmarkEnd w:id="267"/>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توجه نما که تمامی آثار منثور و منظوم مولانا همانگونه که قبلاً نیز ذکر شد همگی قالب های مختلف برای چند موضوع انگشت شمار مسخره و مضحک و دلقکانه وحدت وجودی است یعنی شرح داستان مضحک و مسخره نقاش ازل و شرح سیر و سلوک شیطانی از عشق مجاز به عشق حقیقی یعنی سیمرغ شدن سی مرغ ها در قاف وحدت محض و دست خدا و مأمور خدا و ابزار خدا بودن شیطان و دیگر اشقیای عالم و نیز تقدیس های شیطانی و بیمارگونه از شمس تبریزی که به منزله استهزاء او بوده و آنها را در راستای تقدیس خود به هم بافته است، پس در این غزل نیز مولانا به تقدیس مقام و منزلت سیمرغی شمس تبریزی در قاف وحدت محض اشاره دارد همان مقام که منزلت پوپکی و هدهدی را برای او به عنوان قائم مقام شمس به ارمغان می آورد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 سر تو یارا مگذار چنین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 روان بنما آن قامت و بالا 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 کن و روشن کن این مفرش خاکی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کره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دگر بنما این گنبد خضرا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خورشید وجود خود را در افلاک هستی طالع کن</w:t>
      </w:r>
      <w:r>
        <w:rPr>
          <w:rFonts w:eastAsia="IRNazanin" w:cs="IRNazanin"/>
          <w:color w:val="111111"/>
          <w:sz w:val="28"/>
          <w:szCs w:val="28"/>
          <w:rtl w:val="true"/>
          <w:lang w:bidi="fa-IR"/>
        </w:rPr>
        <w:t xml:space="preserve">) . .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پناه آرد در سایه اقبالت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چه توان کردن آن سایه عنقا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سیمرغ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خورشید جهان هستی به تو پناه می آورد تا به او توجه نمایی تا از هم متزلزل نشود و البته چاره ای ندارد زیرا تو ای شمس تبریزی سایه عنقا یعنی سیمرغ یعنی حاجب وحدت محض یعنی سایه عنقا یعنی خدای وحدت وجودی یعنی سیمرغ هستی</w:t>
      </w:r>
      <w:r>
        <w:rPr>
          <w:rFonts w:eastAsia="IRNazanin" w:cs="IRNazanin"/>
          <w:color w:val="111111"/>
          <w:sz w:val="28"/>
          <w:szCs w:val="28"/>
          <w:rtl w:val="true"/>
          <w:lang w:bidi="fa-IR"/>
        </w:rPr>
        <w:t xml:space="preserve">)* . . .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که چه داری تو، کز لطف بهاری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در آری تو سنگ و که و خارا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سایه خدای وحدت وجودی ما، ای سایه سیمرغ، ای سایه عنقا، ای حاجب خدای وحدت محض، یعنی ای شمس تبریزی، در تو چه نعمت هایی هست که موجب می شوی تا سنگ و کوه سخت به حرکت درآیند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افروخته ای نوری، انگیخته ای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ننشاند صد طوفان آن فتنه و غوغا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شمس تبریزی تو نور عظیمی برپا کردی و نیز شوری عظیم برپا کردی به گونه ای که صد طوفان عظیم آن فتنه و غوغای تو را نمی نشاند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اینست ثمره خودخواهی و تکبر و خود رایی و خودسری و اینست ثمره ستیزه گری با خدا و رسول او و امامان معصوم و آیات عظیمه کتاب خدا و اینست ثمره امام و رهبر قرار دادن هوی و هوس و اینست همان گمراهی عظیم که پاداش ستمکاران است همان ستمکاران که به سوی دوزخ جاوید روانه و در آن مستقر خواهند شد همان استقرار که </w:t>
      </w:r>
      <w:bookmarkStart w:id="268" w:name="pg9032_94355"/>
    </w:p>
    <w:p>
      <w:pPr>
        <w:pStyle w:val="BookText"/>
        <w:rPr/>
      </w:pPr>
      <w:bookmarkEnd w:id="268"/>
      <w:r>
        <w:rPr>
          <w:rFonts w:ascii="IRNazanin" w:hAnsi="IRNazanin" w:eastAsia="IRNazanin"/>
          <w:color w:val="111111"/>
          <w:sz w:val="28"/>
          <w:sz w:val="28"/>
          <w:szCs w:val="28"/>
          <w:rtl w:val="true"/>
          <w:lang w:bidi="fa-IR"/>
        </w:rPr>
        <w:t>موجب می شود تا واردشونده در آن آرزو نماید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69" w:name="__RefHeading___Toc2065301_2870459653"/>
      <w:bookmarkStart w:id="270" w:name="_Toc90"/>
      <w:bookmarkEnd w:id="269"/>
      <w:r>
        <w:rPr>
          <w:rtl w:val="true"/>
        </w:rPr>
        <w:t xml:space="preserve">غزل </w:t>
      </w:r>
      <w:r>
        <w:rPr/>
        <w:t>88</w:t>
      </w:r>
      <w:r>
        <w:rPr>
          <w:rtl w:val="true"/>
        </w:rPr>
        <w:t xml:space="preserve">: </w:t>
      </w:r>
      <w:r>
        <w:rPr>
          <w:rtl w:val="true"/>
        </w:rPr>
        <w:t>من خمره حشیش و بنگ هستم و</w:t>
      </w:r>
      <w:r>
        <w:rPr>
          <w:rtl w:val="true"/>
        </w:rPr>
        <w:t>. . .</w:t>
      </w:r>
      <w:bookmarkEnd w:id="270"/>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در آئین و مسلک شیطانی وحدت وجود، عشق مجاز و ابزارهای رسیدن به آن در نزد این جرثومه های فساد و تباهی مقدس هستند زیرا سکوی پرتاب این تبهکاران به سوی کوه قاف و سیمرغ وحدت وجود می باشند یعنی هر آنچه که ایشان را مست نموده و از خود بی خود نموده و به اوج لذت جسمی و جنسی برساند مقدس است زیرا این اوج سرمستی مقدمه وصل به محبوب حقیقی یعنی خدای وحدت وجودی این جرثومه های فساد و تباهی است و لذا شراب و حشیش به عنوان دو ابزار و دو حربه مقدس جسمی، به عنوان مقدمه برای رسیدن به اوج لذت جنسی یعنی زنا و لواط می باشد و این اوج سرمستی جسمی و جنسی است که ایشان را به وجد و سماع درآورده و آماده ورود در ذات حضرت سیمرغ یعنی ذات وحدت محض می نماید تا سی مرغ ها تبدیل به سیمرغ شده و نعره های شیطانی من خدا هستم آن ها در آسمان اذهان پیروان ابله آن ها طنین انداز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پند ز من بشنو، خواهی نشوی 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خمره افیونم، زنهار سرم مگشا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می دانم که حشیش کشی و بنگ کشی و سبزک کشی مغز را پوک و مصرف کننده را رسوای خاص و عام می کند و لذا توصیه می کنم و پند می دهم که اگر می خواهی رسوا نشوی به این وادی وارد مشو زیرا من به عنوان نماد مشوق به این عمل مجرمانه و تبهکارانه یعنی حشیش کشی و بنگ کشی و سبزک و سبزینه کشی هستم یعنی اگر می خواهی وحدت وجودی شوی و با ما همراه و همدم شوی باید پیه رسوایی همه چیز را به تن خود بمالی چون ما مقید به هیچ یک از آداب و احکام شریعت نیستیم و در مکتب عشق ما، بنگ کشی و گدایی و شراب خواری و لواط دادن و لواط کردن و زنا دادن و زنا کردن جرم و ننگ و زشت نیست بلکه ابزار و وسیله عشق مجاز و بستر رسیدن به عشق حقیقی یعنی فرورفتن در ذات خدای وحدت وجودی یعنی سیمرغ قاف یعنی فرورفتن در وحدت محض و یکی شدن و وصل شدن و نعره های دهشتناک و مستانه من خدا هستم کشیدن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توجه نما تو ای عاقل دانا و خردمند که این فراز صراحت دارد در آنچه مذکور شد و دلیل آن نیز تصریح مولانا به ذکر واژه رسوایی است زیرا آنچه مذکور شد منتهی به رسوایی می شود وگرنه تعبیر این یاوه ها به شراب ربانی و عرفانی و از این دست تعابیر دیگر، یعنی عبادت و اطاعت و خدمت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خلق و تهجد و ذکر شبانه روز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بدنامی و رسوایی نیست بلکه موجبات خوش نامی و سعادت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فراهم می آورد پس تعبیر و تأویل شیطانی نمی نماید این یاوه ها را به افیون ربانی و حشیش عرفانی و بنگ روحانی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آن، مگر فرد احمق و ابله که برداشت های او نماد ابلهی و حماقت باشد پس چون بر این فرازها آگاه شدی پس توجه نما تو ای عاقل دانا و خردمند که ما در خصوص اثرگذاری فیزیکی این ماده شیطانی یعنی حشیش یا بنگ و یا سبزک و یا سبزینه بر سلول های مغز و نابودی آن که به پوکی مغز در بین عوام شهرت دارد و نیز آثار توهم زایی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خود را آورده و تکرار نمی کنیم و نیز توجه نما تو ای مخاطب ارجمند که این جرثومه های فساد و تباهی به منظور اثرگذاری بیشتر در عشق مجازی خود، ماده حشیش و بنگ و بقول خود سبزک و سبزینه را با شراب مخلوط کرده و زهر مار می کردند زیرا اثرگذاری آن بسیار وحشتناک است و به همین دلیل در ابیات بعد به این حقیقت شیطانی اعتراف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من اندر زن آتش چه زند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کاندر فلک افکندم صد آتش و صد غوغا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من خود منبع آتش هستم پس آتش چه اثرگذاری بر من خواهد داشت یعنی درحالی که من خود با این تعالیم و آموزه های شیطانی خود، عالم هستی و ملکوت خدا را به تعفن و لجن کشیده ام آتش دوزخ چه اثری در من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 چرخ همه سر شد و ر خاک همه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سر بهلم آن را نی پا بهلم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جهان هستی سر و زمین پا شود همه را می سوزانم و نه سری قرار می دهم و نه پایی باقی می گذارم و مثال این یاوه سرا به آن مورچه حقیر شباهت دارد که آب در زیر او افتاده و به گمان آن مورچه حقیر رسید که جهان را آب برد و در این فراز هم دود و مصرف حشیش و شراب این توهم را در او حاصل کرده است که جهان را آتش زده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صافیه الخمر فی آنیه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اسکر نفر لدا و السکر بنا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شراب ناب یعنی ای شرابی که با حشیش و بنگ مخلوط و ناب شده ای، و در ظرف دوست ما یعنی شمس تبریزی به سوی ما می آیی، پس بیا و این دشمنان مخالف و لجوج ما را هم دچار مستی کن، هرچند مستی به ما سزاوارتر است تا ایشان را فراموش نماییم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اینست ثمره پیروی از هوی و هوس و اینست ثمره ستیزه گری با احکام و فرایض ابدی شریعت پسندیده خداوند، یعنی همان شریعت جاودانی که تمامی انبیاء گذشته از ظهور پر جلالت آن اخبار نمودند و اینست ثمره این ستیزه گری ها یعنی ضلالت آشکار یعنی ورود در دوزخ یعنی ورود در آتش ابدی خداوند یعنی همان آتش که خوار کننده و پشیمان کننده متکبران و ستیزه گران است همان متکبران و ستیزه گرانی که با دیدن شراره های عظیم آتش دوزخ </w:t>
      </w:r>
      <w:bookmarkStart w:id="271" w:name="pg9032_94357"/>
    </w:p>
    <w:p>
      <w:pPr>
        <w:pStyle w:val="BookText"/>
        <w:rPr/>
      </w:pPr>
      <w:bookmarkEnd w:id="271"/>
      <w:r>
        <w:rPr>
          <w:rFonts w:ascii="IRNazanin" w:hAnsi="IRNazanin" w:eastAsia="IRNazanin"/>
          <w:color w:val="111111"/>
          <w:sz w:val="28"/>
          <w:sz w:val="28"/>
          <w:szCs w:val="28"/>
          <w:rtl w:val="true"/>
          <w:lang w:bidi="fa-IR"/>
        </w:rPr>
        <w:t>هراسان شده و آرزو می کنند که ای کاش خداوند آنها را خلق نمی کرد اللهم صل علی محمد و آل محمد و عجل فرجهم و فرجنابهم آمین یا رب العالمین</w:t>
      </w:r>
    </w:p>
    <w:p>
      <w:pPr>
        <w:pStyle w:val="Heading2"/>
        <w:numPr>
          <w:ilvl w:val="1"/>
          <w:numId w:val="1"/>
        </w:numPr>
        <w:rPr/>
      </w:pPr>
      <w:bookmarkStart w:id="272" w:name="__RefHeading___Toc2065303_2870459653"/>
      <w:bookmarkStart w:id="273" w:name="_Toc91"/>
      <w:bookmarkEnd w:id="272"/>
      <w:r>
        <w:rPr>
          <w:rtl w:val="true"/>
        </w:rPr>
        <w:t xml:space="preserve">غزل </w:t>
      </w:r>
      <w:r>
        <w:rPr/>
        <w:t>90</w:t>
      </w:r>
      <w:r>
        <w:rPr>
          <w:rtl w:val="true"/>
        </w:rPr>
        <w:t xml:space="preserve">: </w:t>
      </w:r>
      <w:r>
        <w:rPr>
          <w:rtl w:val="true"/>
        </w:rPr>
        <w:t>تقدیس شمس و استهزاء پیامبران و مسخره کردن مقدسات و خانه خدا و چشمه زمزم و</w:t>
      </w:r>
      <w:r>
        <w:rPr>
          <w:rtl w:val="true"/>
        </w:rPr>
        <w:t>. .</w:t>
      </w:r>
      <w:bookmarkEnd w:id="273"/>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در این غزل آگاه شو به تقدیس های لجام گسیخته مولانا درخصوص شمس و با همان هدف ماکیاولیستی که از قبل به آن اشاره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همانگونه که اثبات نموده ایم در راستای تقدیس خود و ترویج یاوه های وحدت وجودی، به تقدیس لجام گسیخته شمس تبریزی می پردازد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ناظر روی تو هم مست سبوی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شسته به نظاره بر طارم تو 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شمس تبریزی ما به تو نگاه می کنیم و از یاوه های وحدت وجودی تو مست می شویم و از دیدگاه اندیشه های شیطانی وحدت وجودی تو نیز به جهان هستی نگاه می کنیم یعنی آن را خدا و یا نماد آن می دانیم یعنی آن سی مرغ که در کثرت این گونه هستند و در رجوع، این کثرت سی مرغی بایستی به سیمرغ بودن و یا وحدت محض خود برسند و از خود فنا شده و به ذات وحدت محض وارد شده و نعره من خدا هستم آن ها طنین انداز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جان سلیمانی، آرامگه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دیو و پری شیدا از خاتم تو 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خدای سلیمان نبی هستی و محل استقرار جان های عالم یعنی سیمرغ یعنی وحدت محض سی مرغ ها هستی و ای کسی که تمامی اجنه و فرشتگان دیوانه انگشتر تو هستند و مقصود او از انگشتر سلیمان، همان اشاره احمقانه او به آن داستان مضحک و مسخره و مشرکانه و دلقکانه و الحادی و کفر آمیز است که قدرت نبوت و سلطنت حضرت سلیمان بر کل اجنه و فرشتگان به واسطه قدرت آن انگشتری بود که در دست داشت و سپس آن را از دست داد و به واسطه از دست دادن انگشتر قدرت و سلطنت و نبوت خود را از دست داد و آواره بیابان ها گردید و شیطان بر سلطنت او و قدرت نبوت و بر خاندان او و همسران او مسلط شده و العیاذبالله با همسران او مجامعت جنسی می کرده تا جایی که همسران سلیمان نزد مادر سلیمان رفته و از سلیمان شکایت کردند که او در ایام حیض هم به ما رحم نمی کند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آری این ماکیاولیست تمام عیار فقط در راستای اهداف ماکیاولیستی خود، یعنی استقرار یاوه های مزخرف و مشرکانه خود، آن روایات جعلی که یهودیان و دشمنان اسلام جعل کرده و تمامی علمای اسلام به یاوه بودن آن ها تصریح و اجماع نمودند را مستمسک یاوه سرایی های وحدت وجودی خود قرار می دهد و به پیروان خود نیز این گونه القا می کند که نبوت و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الهی سلیمان نبی بر اجنه و فرشتگان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قدرت آن انگشتر بوده است که او هنگام رفتن به مستراح از دست درآورده به همسر خود داده و شیطان از این فرصت استفاده کرده و خود را به شکل سلیمان درآورده و انگشتر را از همسر سلیمان گرفته و بر نبوت و سلطنت و پادشاهی عظیم او مسلط شده و سلیمان را آواره کرده و بر نوامیس او حاکم شده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شمس تبریزی نیز به واسطه داشتن خاتم و انگشتر تفکرات وحدت وجودی موجب شده است تا همه اجنه و فرشتگان، دیوانه و شیدای شمس تبریزی شوند همان شمس تبریزی که خدای سلیمان و محل جمع شدن و کانون جان ها یعنی کانون سی مرغ های کثرت یعنی سیمرغ وحدت است و این نمونه ای از تفکرات لجام گسیخته و مشرکانه وحدت وجودی او است که بر پایه یاوه های احمقانه و مشرکانه دیگر او استوار است و شک نیست که همگی این تقدیس های ملحدانه و تفکرات شیطانی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حاصل مصرف بی حد و حصر حشیش یا بنگ و یا سبزینه و یا همان سبزک است که توأم با شراب ناب زهرمار کرده و مغز علیل آن ها را نابود کرده است تا جایی که شیطان به آن ها القا و الهام کرده است که بایستی از راه عشق مجاز یعنی شراب خواری و حشیش کشی و سپس با زنا و لواط تحت عنوان اصول مکتب عشقی که حلال کننده تمام حرام ها است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اوج سرمستی رسیده و آنگاه به وجد و رقص و سماع درآمده و سپس گردش و دوران کرده و چون فرفره ای خود را در ذات خدای وحدت وجودی یعنی سیمرغ وحدت محض فرو کرده و سی مرغ آن ها به سیمرغ بدل شده یعنی آگاه از سیمرغیت خود شده و مرغیت خود را رها کرده و نعره من خدا هستم آن ها به عرش اذهان بیمار پیروان گمراه تر از خود آن ها برسد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 خودی جان ها در طلعت خوب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روشنی دل ها اندر دم تو جانا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تبریزی که از طلوع و درخشش جمالت همه وحدت وجودی ها از خود بی خود یعنی از خود فنا شده و در ذات تو یعنی سیمرغ وحدت وجودی فرومی روند و ای کسی که دل های پیروان وحدت وجودی از دم یعنی تفکرات وحدت وجودی تو روشن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همان گونه که اثبات گردید در لابه لای این تقدیس ها به منزلت پوپکی و هدهدی و قائم مقامی خود تصریح می کند و با این ترفند در ضمایر آگاه و ناخودآگاه پیروان برای خود منصبی خدایی جعل می نماید بدون آنکه برای اثبات این منزلت خدایی برای خود، نیاز به اقامه ی دلیل و یا بینه و شاهدی داشته باشد یعنی روی خود را به سوی شمس تبریزی نموده و خود را تحت لفاظی های مشرکانه به عنوان نزدیک ترین فرد به او معرفی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عشق تو خمارم، در سر ز تو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جمالات پر خرم تو 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شمس من </w:t>
      </w:r>
      <w:bookmarkStart w:id="274" w:name="pg9032_94359"/>
    </w:p>
    <w:p>
      <w:pPr>
        <w:pStyle w:val="BookText"/>
        <w:rPr/>
      </w:pPr>
      <w:bookmarkEnd w:id="274"/>
      <w:r>
        <w:rPr>
          <w:rFonts w:ascii="IRNazanin" w:hAnsi="IRNazanin" w:eastAsia="IRNazanin"/>
          <w:color w:val="111111"/>
          <w:sz w:val="28"/>
          <w:sz w:val="28"/>
          <w:szCs w:val="28"/>
          <w:rtl w:val="true"/>
          <w:lang w:bidi="fa-IR"/>
        </w:rPr>
        <w:t>بواسطه جذب اندیشه های وحدت وجودی تو، به ساقی شراب وحدت وجودی به این پیروان تبدیل شده ام و از نتایج اندیشه ها و تفکرات تو که آن را در سر من فروکرده ای به مقام قائم مقامی رسیده و آنها را به پیروان بدبخت وحدت وجودی افاضه فیض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کعبه عشاقی شمس الحق تبریزی، زمزم شکر آمیزد از زمزم تو 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محل عبادت و سجده و اظهار عبودیت عاشقانه وحدت وجودی برای پیروان ابله و احمق این تفکر مشرکانه هستی و تو کسی هستی که زمزم برای گوارا شدن و شیرین شدن خود یعنی مقدس شدن خود بایستی از برکات وجود تو بهره بگیرد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ثمره ستیزه گری با خدا و رسول او و امامان معصوم و اینست ثمره انکار و دشمنی با آیات عظیمه کتاب خدا و اینست ثمره همان پیروی از هوی وهوس و همان پشت پا زدن به ارشادات عقل سلیم که پیامبر باطن همه انسان ها است، همان ستیزه گری که موجب می شود در نهایت شیطان بر این ستیزه گران مسلط شده و اعمال مشرکانه و ملحدانه و کفرآمیز آنان را در نظر آنان زینت و جلوه داده و آن ها را با خود به سوی دوزخ جاوید بکشاند همان دوزخ هولناک و دهشتناک که وعده گاه تمامی مشرکین و ملحدین و ستمکاران و متکبران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است همان دوزخ که وارد شونده از آن خارج نمی شود و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75" w:name="__RefHeading___Toc2065305_2870459653"/>
      <w:bookmarkStart w:id="276" w:name="_Toc92"/>
      <w:bookmarkEnd w:id="275"/>
      <w:r>
        <w:rPr>
          <w:rtl w:val="true"/>
        </w:rPr>
        <w:t xml:space="preserve">غزل </w:t>
      </w:r>
      <w:r>
        <w:rPr/>
        <w:t>91</w:t>
      </w:r>
      <w:r>
        <w:rPr>
          <w:rtl w:val="true"/>
        </w:rPr>
        <w:t xml:space="preserve">: </w:t>
      </w:r>
      <w:r>
        <w:rPr>
          <w:rtl w:val="true"/>
        </w:rPr>
        <w:t xml:space="preserve">تکرار داستان شیطانی اخ اخ، در غزل </w:t>
      </w:r>
      <w:r>
        <w:rPr>
          <w:rtl w:val="true"/>
        </w:rPr>
        <w:t>(</w:t>
      </w:r>
      <w:r>
        <w:rPr/>
        <w:t>80</w:t>
      </w:r>
      <w:r>
        <w:rPr>
          <w:rtl w:val="true"/>
        </w:rPr>
        <w:t xml:space="preserve">) </w:t>
      </w:r>
      <w:r>
        <w:rPr>
          <w:rtl w:val="true"/>
        </w:rPr>
        <w:t>و</w:t>
      </w:r>
      <w:r>
        <w:rPr>
          <w:rtl w:val="true"/>
        </w:rPr>
        <w:t>.....</w:t>
      </w:r>
      <w:bookmarkEnd w:id="276"/>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مولانا در این غزل هم مانند آنچه در غزل هشتاد آورده است به تقدیس مجلس شراب خواری و بنگ کشی تحت عنوان مقدمه عشق مجاز و تبلیغ و ترویج انجام اعمال منتهی به اخ</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 از دو سوی عشق مجاز یعنی زنا و لواط و ربودن نقاب از رخ معشوقه نقابی یعنی خدای وحدت وجود یعنی سیمرغ کوه قاف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می پردازد، و نیز توجه نما تو ای مخاطب ارجمند که از این تقدیس های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سو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سو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مقدمه ربودن نقاب از رخ معشوقه نقابی یعنی سیمرغ قاف یا خدای وحدت وجودی که اوج لذت جنسی و جسمی عشق مجاز این جرثومه های فساد و تبهکاری قبل از ورود و فنا شدن در خدای وحدت محض یا سیمرغ کوه قاف وحدت وجود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محرز و معلوم می گردد که مجالس شیطانی این نمادهای شیطان پرستی به گونه ای بوده است که صدای اعمال تباه آن ها و ناله های زنا و لواط آن ها به یکدیگر می رسیده است و تقدیس شیطانی این مجالس شیطانی دلالت بر آن دارد که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فسق و فجور این اعمال شیطان علنی و یا شبهه علنی بوده است و این همان آثار بی شرمی و بی حیایی است که از عوارض شرب شراب و مصرف حشیش و افیون و بنگ و سبزک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فکن ساقی، بط زاده آبی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و شتاب اولی، مستان شبابی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تبریزی بیا و با دادن شراب و حشیش، ما پیروان وحدت وجودی را که در ذات خود، وحدت وجودی خلق شده ایم سیراب کن یعنی همانگونه که تخم مرغابی درواقع مرغابی است و چون زیر مرغ قرار گیرد و از تخم خارج شود به سوی آب می رود پس تو ای شمس تبریزی ما را که چون مرغابی در ذات خود مرغابی یعنی وحدت وجودی هستیم را از شراب ناب و حشیش مملو و سرریز و سیراب کن و در این کار عجله کن که ما را خدا از ازل وحدت وجودی و عاشق بی کله شراب و بنگ و عشق مجاز خلق نموده است</w:t>
      </w:r>
      <w:r>
        <w:rPr>
          <w:rFonts w:eastAsia="IRNazanin" w:cs="IRNazanin"/>
          <w:color w:val="111111"/>
          <w:sz w:val="28"/>
          <w:szCs w:val="28"/>
          <w:rtl w:val="true"/>
          <w:lang w:bidi="fa-IR"/>
        </w:rPr>
        <w:t xml:space="preserve">) </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ای ساقی شور و شر، هین عیش بگیر از سر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پر کن زمی احمر سغراق و شرابی را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یعنی ای شمس تبریزی که ساقی بزم ما وحدت وجودی ها هستی و یک دور ساقی گری کرده و همه را مست و مدهوش کرده ای و با این ساقی گری خود موجب بالا رفتن هیجان و بد مستی بعضی را فراهم کرده ای و ما را در بین عوام و خواص رسوا کرده ای پس دوباره ساقی گری خود را از سر بگیر و از شراب ناب قرمز انگور، جام های بزرگ و کوچک ما را از شراب ناب مخلوط به حشیش پر نما</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 ز می فرخ این سو اخ و آن سو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بربای نقاب از رخ معشوق نقابی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شراب مخلوط به بنگ موجب شد تا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حاصل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حاصل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شیطانی ما برخاسته شود و این عشق مجازی به اوج برسد و با این اوصاف، همگی به هدایت تو ای پوپک عزیز و ای هدهد سی مرغ ها، به کوه قاف برسیم و نقاب از صورت معشوقه خود یعنی سیمرغ وحدت محض برداریم و به خود برسیم و ندای اناالحق یعنی ما خدا هستیم ما به آسمان مرتفع شود</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 . </w:t>
      </w:r>
      <w:r>
        <w:rPr>
          <w:rFonts w:eastAsia="IRNazanin" w:cs="IRNazanin"/>
          <w:i/>
          <w:iCs/>
          <w:color w:val="111111"/>
          <w:sz w:val="28"/>
          <w:szCs w:val="28"/>
          <w:lang w:bidi="fa-IR"/>
        </w:rPr>
        <w:t>6</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صد حلقه نگر شیدا، زان باده ناپیدا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کاسد کند این صهبا صد خمر شرابی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یعنی پس نظاره کن تو ای پیرو وحدت وجودی که چگونه صد حلقه این مستان وحدت وجودی از اثر آن شراب ناپیدا یعنی حشیش و بنگ، دیوانه و مجنون شده اند همان حشیش و بنگ که اثر آن صد خم شراب را بی رونق کند و توجه نماید مخاطب ارجمند که در دیدگاه شیطانی مولانا بنگ و حشیش و یا سبزینه و سبزک و</w:t>
      </w:r>
      <w:r>
        <w:rPr>
          <w:rFonts w:eastAsia="IRNazanin" w:cs="IRNazanin"/>
          <w:i/>
          <w:iCs/>
          <w:color w:val="111111"/>
          <w:sz w:val="28"/>
          <w:szCs w:val="28"/>
          <w:rtl w:val="true"/>
          <w:lang w:bidi="fa-IR"/>
        </w:rPr>
        <w:t>. . .</w:t>
      </w:r>
      <w:r>
        <w:rPr>
          <w:rFonts w:ascii="IRNazanin" w:hAnsi="IRNazanin" w:eastAsia="IRNazanin"/>
          <w:i/>
          <w:i/>
          <w:iCs/>
          <w:color w:val="111111"/>
          <w:sz w:val="28"/>
          <w:sz w:val="28"/>
          <w:szCs w:val="28"/>
          <w:rtl w:val="true"/>
          <w:lang w:bidi="fa-IR"/>
        </w:rPr>
        <w:t>، شرابی به مراتب قوی تر و مؤثرتر از شراب انگور است و مقصود او از اثرگذاری شگفت آور شراب حشیش یا باده بنگ بر شراب لعاب یعنی شراب جاافتاده و غلیظ، همان اثرگذاری بر روح و روان کسانی است که شراب خوار حرفه ای و پر عادت هستند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چو کشت ای جان، سر سبز در این میدان</w:t>
      </w:r>
      <w:r>
        <w:rPr>
          <w:rFonts w:eastAsia="IRNazanin" w:cs="IRNazanin"/>
          <w:color w:val="111111"/>
          <w:sz w:val="28"/>
          <w:szCs w:val="28"/>
          <w:rtl w:val="true"/>
          <w:lang w:bidi="fa-IR"/>
        </w:rPr>
        <w:t xml:space="preserve">/ </w:t>
      </w:r>
      <w:bookmarkStart w:id="277" w:name="pg9032_94361"/>
    </w:p>
    <w:p>
      <w:pPr>
        <w:pStyle w:val="BookText"/>
        <w:rPr/>
      </w:pPr>
      <w:bookmarkEnd w:id="277"/>
      <w:r>
        <w:rPr>
          <w:rFonts w:ascii="IRNazanin" w:hAnsi="IRNazanin" w:eastAsia="IRNazanin"/>
          <w:color w:val="111111"/>
          <w:sz w:val="28"/>
          <w:sz w:val="28"/>
          <w:szCs w:val="28"/>
          <w:rtl w:val="true"/>
          <w:lang w:bidi="fa-IR"/>
        </w:rPr>
        <w:t xml:space="preserve">تشنه شده و جویان، باران صحابی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در کشتزار هستی به واسطه آنکه وحدت وجودی هستیم این گونه سرمست و شیدا از عشق مجازی هستیم یعنی سرمست از شراب خواری و بنگ کشی و حشیش کشی و عاشق زناکاری و لواط کاری و رقص و سماع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هستیم و نیز این گونه تشنه شراب و حشیش و زنا و لواط و جویای آن هستیم و پیوسته در انتظار رسیدن این نعمت ها به خود می باشیم همانگونه که کشتزارها منتظر باران پرآب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رعد 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حالا که مثل ما چون رعدوبرق نیستی پس خاموش باش یعنی خفه شو و ساز مخالف نزن یعنی با ما مخالفت مکن و قیل وقال راه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پرده توست این 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این هشیاری تو پرده حجاب توست که نمی توانی وحدت وجودی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صبر و فنا می کش طوطی خطابی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سکوت و داخل شدن در گروه ما وحدت وجودی تا مقام فنا در ذات خدای وحدت وجودی بیا و این طوطی پرسخن وجود عقل و تعقل و تدبر و تفکر خود را خاموش کن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آری او می بافد و به تقدیس مجالس شیطانی شراب و شراب خواری و حشیش و حشیش کشی و بنگ و بنگ کشی و زنا و لواط کاری لجام گسیخته در بین پیروان می پردازد و با لذت شنیدن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از هر سو بلند است، اظهار شعف و شادی می کند و به تقدیس اثرگذاری حشیش و بنگ می پردازد و از آن با عنوان شراب ناپیدا یاد می نماید و آن را برتر از صد شراب ناب جاافتاده انگور می داند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اینست همان سراشیبی بی بازگشت دوزخ که ثمره ستم ستمگران است، همان دوزخ که وارد شونده در آن از آن خارج نمی شود و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78" w:name="__RefHeading___Toc2065307_2870459653"/>
      <w:bookmarkStart w:id="279" w:name="_Toc93"/>
      <w:bookmarkEnd w:id="278"/>
      <w:r>
        <w:rPr>
          <w:rtl w:val="true"/>
        </w:rPr>
        <w:t xml:space="preserve">غزل </w:t>
      </w:r>
      <w:r>
        <w:rPr/>
        <w:t>91</w:t>
      </w:r>
      <w:r>
        <w:rPr>
          <w:rtl w:val="true"/>
        </w:rPr>
        <w:t xml:space="preserve">: </w:t>
      </w:r>
      <w:r>
        <w:rPr>
          <w:rtl w:val="true"/>
        </w:rPr>
        <w:t>هم فاعل باش و هم مفعول ولی وابسته مباش و</w:t>
      </w:r>
      <w:r>
        <w:rPr>
          <w:rtl w:val="true"/>
        </w:rPr>
        <w:t>....</w:t>
      </w:r>
      <w:bookmarkEnd w:id="279"/>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در این فراز توجه نما به آموزه های شیطانی این فرقه گمراه که در آن مولوی در تحت عنوان عشق و عشق ورزی، به القاء آموزه های مشرکانه و شیطانی وحدت وجودی، به شاگردان بدبخت خود می پردازد او در ابتدا تلاش می نماید تا به پیروان بیچاره خود القاء نماید که احکام آئین شیطانی وحدت وجودی او، از عالم بالا یعنی از سوی خدا به این جرثومه های فساد و تباهی الهام شده است و آن ها در واقع کسانی هستند که خداوند بی واسطه و مستقیماً به آن ها وحی نموده و دائما درحال تبادل نظر و انجام گفت وشنودهای دوستانه و ارائه راهکارهای لازم و مرتبط به آنها، برای خروج از دوئیت و موحد شدن یعنی نعره اناالحق کشیدن یعنی من خدا هستم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در ادامه به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وحدت وجودی تاکید دارد که در مذهب عشق مهم نیست که چه چیز را بپرستی و چگونه بپرستی و چرا بپرستی زیرا همه پرستش ها به نقطه وحدت محض یعنی به سیمرغ کوه قاف وحدت وجود ختم می شود و لذا شخص گاو پرست و یا العیاذبالله شیطان پرست و حتی آلت پرست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درحال پرستش خدا هستند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آری او این گونه با زبان بی زبانی و با خل خلی و خود را به نفهمی و نادانی زدن، و در کمال بی شرمی و وقاحت، اصل بعثت انبیای الهی در طول تاریخ را به استهزاء و سخره و مسخره می گیرد و با این مزخرفات منظوم، کتب آسمانی و خصوصا کتاب عظیم قرآن که معجزه جاویدان حضرت محمد صلی الله علیه و آله و سلم و عجل فرجهم که برترین و آخرین پیامبران الهی است را مسخره و انکار می 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باغ، زهی باغ که بشکفت 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قدر و زهی بدر تبارک و تعالی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جان سلسله ها را بدرد به حرونی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ذا النون ، چه مجنون چه لیلی و چه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عشق وحدت وجودی سرکشی نماید فرق نمی کند به جان چه کسی بیفتد یعنی فرق نمی کند که آن شخص که باشد، یعنی ذاالنون مصری باشد که به زعم ایشان پیشوای اهل تصوف است و یا مجنون باشد و یا لیلی و لیلا باش یعنی فرق نمی کند به جان زن یا مرد بیفتد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های الهی ز پس کوه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سلطان و چه خاقان و چه والی و چه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پرچم های عشق وحدت وجودی از پس کوه قاف به تجلی در کثرت وارد شد، همه را تابع خود می کند یعنی همه سلاطین و والی ها و والاها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دست خدا و مأمور خدا و مبعوث از سوی خدا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 آمد جان را که پس انداخت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گردن آن را که بگوید که تسلا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شد که پیروان تفکر وحدت وجود، دنیا را رها کردند، پس باید که مخالفان آن ها را گردن زد زیرا که می گویند بایستی به دنیا رو کنی و با کار و تلاش آرام بگیری یعنی گدایی نکنی و با تلاش و کار شرافتمندانه امرار معاش نمایی پس در ادامه بعد از تقدیس گدایی و گدا پروری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به بهانه ترک دنیا به تقبیح کار و تلاش شرافتمندانه پرداخته و سپس، از لاک متعفن و پر فساد وحدت وجودی خود خارج شده و در کمال وقاحت و بی شرمی خداوند را متهم می کند که در نزد او تفاوتی در پرستش ها نیست یعنی طبق آیین و آداب شیطانی فرقه وحدت وجودی، تفاوتی در پرستش ها وجود ندارد چه پیرو ناقوس یعنی دین مسیحیان گمراه و مشرک باشی و یا پیرو ناموس یعنی پیرو شریعت جاودانه و بی زوال و بی تحریف آخرین و برترین پیامبران الهی یعنی حضرت محمد صلی الله علیه و آله و سلم و عجل فرجهم باشی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بی واسطه جبار بپرورد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ناقوس و چه ناموس، چه اهلا و چه سهلا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وقتی خدا بی واسطه جهان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خلق کرد پس تفاوتی نمی کند در نزد او که پرستش شود در تحت شریعت تحریف شده و مشرکانه دین و آیین مسیحیت و یا پرستش در تحت تعالیم اسلام حضرت محمد صلی الله علیه و سلم و عجل فرجهم یعنی چه پیرو حق باشی و چه پیرو ناحق باشی تفاوتی ندارد زیرا به زعم این جرثومه های فساد و تباهی، تمامی پرستش ها به خدای وحدت محض یعنی به سیمرغ کوه قاف وحدت وجود ختم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به تقدیس این حال وهوای شیطانی خود که مرتبه ای از سلوک عرفانی این فرقه شیطانی است می 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اجزای زمینی وگر روح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حال ببینی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جلالا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در ابتدای راه سیروسلوک وحدت وجودی هستی و یا اگر به مرتبه جبرئیل رسیدی هر زمان درک کردی که همه پرستش ها در تحت هر عنوان و به هر شکل به خدای وحدت محض یعنی سیمرغ کوه قاف ختم می شود به شکرانه این درک وحدت وجودی بگو خدا بزرگ است و پر جلال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بازهم طبق عادت مزخرف و شیطانی خود یعنی به محض اظهار یاوه های وحدت وجودی و سپس برای فرار از پرسش صاحبان عقل و تفکر به حربه ماکیاولیستی خمش باش خمش باش یعنی خفه شو متشبث می شود و یاران را در جو خفقان فرومی برد</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10</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فرو پوش، فرو پوش، نه بفروش نه بخروش</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تویی باده مدهوش، یکی لحظه بپالا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یعنی، این اراجیف و مزخرفات ما را مخفی کن و افشا مکن و برای کسب منافع مادی و شخصی به دیگران مگو زیرا تو خود به شراب وحدت وجودی ها تبدیل شده ای پس خود را به هر کسی عرضه مکن</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 کرباسی و قصار، تو انگوری و 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بپالا و بیفشار ولی دست میالا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خود باید ببری و بدوزی پس چنین کن ولی دم به تله اهل شریعت و اهل تفکر و اهل تعقل و اهل تحری حقیقت مده و سپس همان ضرب خمش باش خمش باش در مجمع اوباش یعنی فرو مایگان را، ساز می کند و از پیروان می خواهد که این اسرار مشرکانه و مضحک و مسخره و دلقکانه وحدت وجودی او را در هر مجلسی بازگو ننمایند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خمش باش خمش باش در این مجمع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فاش مگو فاش ز مولی و ز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در مجمع اوباش یعنی مخالفان این مرام و مسلک وحدت وجودی حاضر شدی پس خاموش باش یعنی خفه شو و ساکت باش و این اسرار مزخرف وحدت وجودی ما را فاش مکن زیرا اسباب رسوائی و کفر و عناد ما با دین و شریعت منجی عالم بشریت یعنی حضرت محمد صلی الله علیه و آله و سلم و عجل فرجهم فراهم می آید و ما قادر به توجیه و تأویل مزخرفات خود نیستیم پس این اسرار را یعنی این که در دین و مرام و مسلک وحدت وجودی، تفاوتی در راه های پرستش خدا وجود ندارد و پرستش کنندگان در هر مسلک و </w:t>
      </w:r>
      <w:bookmarkStart w:id="280" w:name="pg9032_94364"/>
    </w:p>
    <w:p>
      <w:pPr>
        <w:pStyle w:val="BookText"/>
        <w:rPr/>
      </w:pPr>
      <w:bookmarkEnd w:id="280"/>
      <w:r>
        <w:rPr>
          <w:rFonts w:ascii="IRNazanin" w:hAnsi="IRNazanin" w:eastAsia="IRNazanin"/>
          <w:color w:val="111111"/>
          <w:sz w:val="28"/>
          <w:sz w:val="28"/>
          <w:szCs w:val="28"/>
          <w:rtl w:val="true"/>
          <w:lang w:bidi="fa-IR"/>
        </w:rPr>
        <w:t>مرامی که هستند درواقع همگی مشغول پرستش خدا هستند و یا شیطان و فرعون و ابن ملجم و چنگیز مغول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دست خدا و مامور خدا و ابزار خدا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جایی بازگو مکن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اینست ثمره تکبر و حرص و عناد و دشمنی با خدا و رسول او و امامان معصوم و احکام و فرایض ابدی حضرت محمد صلی الله علیه و آله و سلم و عجل فرجهم، که به سراشیبی بی بازگشت دوزخ منتهی می شود همان دوزخ خوار کننده متکبران و ظالمان است، همان متکبران و ظالمان که به محض دیدن شراره های آتش ابدی، آرزو می کنند که ای کاش خود آن ها را خلق نمی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اللهم صل علی محمد و آل محمد و عجل فرجهم و فرجنابهم آمین یا رب العالمین</w:t>
      </w:r>
    </w:p>
    <w:p>
      <w:pPr>
        <w:pStyle w:val="Heading2"/>
        <w:numPr>
          <w:ilvl w:val="1"/>
          <w:numId w:val="1"/>
        </w:numPr>
        <w:rPr/>
      </w:pPr>
      <w:bookmarkStart w:id="281" w:name="__RefHeading___Toc2065309_2870459653"/>
      <w:bookmarkStart w:id="282" w:name="_Toc94"/>
      <w:bookmarkEnd w:id="281"/>
      <w:r>
        <w:rPr>
          <w:rtl w:val="true"/>
        </w:rPr>
        <w:t xml:space="preserve">غزل </w:t>
      </w:r>
      <w:r>
        <w:rPr/>
        <w:t>93</w:t>
      </w:r>
      <w:r>
        <w:rPr>
          <w:rtl w:val="true"/>
        </w:rPr>
        <w:t xml:space="preserve">: </w:t>
      </w:r>
      <w:r>
        <w:rPr>
          <w:rtl w:val="true"/>
        </w:rPr>
        <w:t>میندیش میندیش خر باش و الاغ باش که اندیشه چو دام است و</w:t>
      </w:r>
      <w:r>
        <w:rPr>
          <w:rtl w:val="true"/>
        </w:rPr>
        <w:t>.....</w:t>
      </w:r>
      <w:bookmarkEnd w:id="282"/>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در این غزل توجه نما به آموزه های شیطانی این فرقه وحدت وجودی که مولوی منادی و مبلغ و ترویج کننده آن است که چگونه امر می نماید پیروان این مکتب را به خرفتی یعنی بی شعوری و نفهمی و اندیشه نکردن یعنی پیروان او بایستی با تفکر و تعقل نکردن به پیروی کورکورانه و محض روی بیاورند و از گروهی که تفکر و تعقل و تدبر را که ذات اقدس الهی جل جلاله آن را پیامبر باطن انسان ها به سوی رستگاری قرارداد را دشمن مکتب و مرام شیطانی خود می دانند، پیروی نمایند، مولوی و رهبران او، به بهانه عشق و عشق ورزی به پیروی از هوی وهوس و القائات شیطانی می خوانند و شراب خواری و حشیش کشی و زنا و لواط را تحت عنوان عشق مجاز، مقدمه رسیدن به خدا و محبوب حقیقی می دانند و سپس پیروان بدبخت و گمراه و هوس باز و شهوت ران را بدین وسیله فریفته و به رقص و سماع دلقکانه وادار می کنند و به آن ها القا می نمایند که بعد از این چرخش و این دوران مانند فرفره ، حالتی به آن ها دست می دهد که حکایت از وصل و فرورفتن آن ها در ذات سیمرغ وحدت وجودی می کند و در آن زمان بر آن ها مکشوف می شود که از کثرت به وحدت رسیده و سی مرغ آن ها سیمرغ شده و به خود رسیده و از خدایی خود آگاه می شوند و آن نعره های مستانه من خدا هستم آنها، دلیل قاطع بر حقانیت آن ها است و نیز این نعره های من خدا هستم شرک نیست و آن ها را به سوی دوزخ نمی راند بلکه بالعکس عین موحد بودن است زیرا آن ها را از دوئیت خارج کرده و موحد کرده است یعنی مولوی و رهبران و پیروان او، بالاتر از همه پیامبران و اوصیای معصوم خداوند و بندگان شایسته خدا در طول تاریخ هستند یعنی بالاتر و برتر از برترین و آخرین این پیامبران و اوصیای ایشان و امت او یعنی برتر و بالاتر از محمد و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محمد علیهم السلام و عجل فرجهم و امت مرحومه او تا روز قیامت، زیرا در دیدگاه مشرکانه ماکیاولیستی او، همه این مقدسین، العیاذبالله به واسطه داشتن دوئیت مشرک و اهل دوزخ جاوید هستند و فقط او و اربابان مشرک او یعنی بایزید و شمس و دقوقی و سررزی و پیروان شراب خوار و بنگی و زناکار و لواط کار ایشان که از وجد وصل مجاز به رقص آمده و خود را در ذات سیمرغ کوه قاف یعنی در عالم هپروت وحدت محض فرو کرده و از خدایی خود آگاه شده و دانسته اند که مرغ نیستند و بلکه سیمرغ هستند و نعره اناالحق یعنی من خدا هستم آن ها به هوا بلند شده است و… ، موحد و رستگارند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میندیش میندیش که اندیشه گری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نفت اند بسوزند ز هر بیخ تری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پیرو مکتب الحادی و مشرکانه وحدت وجود، هرگز به دنبال تفکر و تعقل و تدبر مباش زیرا تفکر و تعقل مانند نفت اساس هر تری یعنی اندیشه های وحدت وجودی را می سوزاند و مقصود او از تری ها در این فراز اندیشه های وحدت وجودی است ولی او در نهایت وقاحت و بی شرمی بر این برداشت، نعل وارونه ی ماکیاولیستی زده و اندیشه های مشرکانه وحدت وجودی را که با شاخصه تفکر و تعقل به مزبله دانی تاریخ رفته و سیفون آن هم کشیده می شود را، اندیشه های حق و درست و صحیح عنوان می نماید او، در ادامه به این حقیقت اقرار می کند که تبلیغ تفکر و تعقل نکردن، درواقع به منزله تبلیغ نفهمی و بی شعوری و به اصطلاح عوام خر بودن و الاغ بودن است و لذا برای راحت کردن فکر و اندیشه پیروان خود به این اصل وحدت وجودی یعنی به خرفت بودن و بی شعور بودن و اطاعت محض دعوت می نماید و القا می نماید که آن ها بایستی عاشق باشند یعنی پیرو هوی وهوس باشند و از مستی و حیرت این عشق مجاز، به نیستان شکر یعنی ذات وحدت وجودی یعنی سیمرغ وحدت وارد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 باش و خرف باش ز مستی و ز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جمله نیستان نماید شکری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پیرو فرقه وحدت وجودی، تو باید از مستی عشق مجاز، خرفت و بی شعور و سبک مغز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مانند چهارپایان باشی تا به نیستان وحدت وجود داخل شوی و از شکر و شیرینی سیمرغ بودن بهره گیری نمایی و توجه نما تو ای عاقل دانا و خردمند که در شریعت جاودانه اسلام هرگز اصول اعتقادی یعنی توحید و نبوت و امامت و معاد نمی تواند براساس تقلید کورکورانه پذیرش شود بلکه هر مسلمان بایستی از راه تفکر و تعقل و تدبر که شاخصه تمایز او از حیوانات است به راه رستگاری قدم بگذارد و سپس در فروع دین لزوماً تفکر و تعقل و تدبر از او برداشته می شود یعنی در احکام و فرایض، و نیز توجه نما تو ای مخاطب ارجمند که وفق کلام مبارک و معجزه آسای امام هشتم حضرت علی بن موسی الرضا علیه السلام، تمامی احکام و فرایض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متضمن خیر دنیا و آخرت و دور کننده شر دنیا و آخرت است و رسیدن به علت ها و اساس وضع آن ها و دانستن فلسفه آن ها نیز از راه تعقل و تفکر، البته هادی و هدایتگر است یعنی آگاهی از حکمت و فلسفه احکام و فروع دین الزام آور نیست ولی تعقل و تفکر و تدبر در اصول دین و اصول شریعت امری واجب و حیاتی است و هرگز علم و آگاهی از آن از اهل ایمان برداشته نمی شود و به عبارتی ذات اقدس احدیت جل جلاله هرگز دینی را که بر پایه تفکر و تعقل و تدبر نباشد را از اهل ایمان نمی 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 باش و خرف باش ز مستی و ز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جمله نیستان نماید شکری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انسان های پیر و فرسوده و وا رفته که قادر به تفکر و تعقل نیستند بی عقل و بی شعور و نادان باش تا از مستی و حیرت یعنی از اصول فرقه ای وحدت وجودی در رابطه با عشق مجاز بهره گیری نمایی و تمام عمر خود را در لذت لجام گسیخته جسمی و جنسی یعنی شراب خواری و حشیش و بنگ کشی و زناکاری و لواط کاری صرف نمایی و سپس به رقص درآمده و ادعای خدایی نمایی و نترس از عاقبت کار خود زیرا اربابان گفته اند دوزخ محل عبادت و طاعت شیطان و دیگر اشقیای عالم است و جایگاه آن ها با جایگاه اهل بهشت به لحاظ رفاه و تنعم و خورد و خوراک تفاوتی ندارد، مگر آنکه از دوری خدا در غم و اندوه هستند که این هم موقتی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العیاذ بالله تمامیوعده های خداوند متعال در کتاب عظیم او قرآن مجید همگی در رابطه با دوزخ و عذاب ابدی در آن برای اشقیا و ستمکاران و مشرکین و ظالمین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دروغ و خلاف است و آنچه بایزید و دقوقی و شمس و سررزی و این مولوی در قالب این اشعار مزخرف و این آثار نظم و نثر مسخره به هم بافته اند حق است و معاد و روز حسابرسی در کار نیست زیرا همه خلایق اعم از خوب و بد همگی تصویرهای نیک و بد نقاش ازل یعنی خدا هستند که همگی برای نشان دادن قدرت خود در کثرت پدید شده اند یعنی شیطان و ابن ملجم و فرعون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مبعوث شده از طرف خدا و دست او و ابزار او در انجام شرارت هستند و درواقع همگی مرغ هایی از سی مرغ کثرت هستند و در واقع العیاذبالله در وحدت، همگی به سیمرغ یعنی به خودشان می رسند و آگاه از خدایی خود می شوند و البته تو نعره های اناالحق یعنی من خدا هستم شیطان و ابن ملجم و دیگر اشقیای عالم را در این زمان نمی شنوی ولی بعداً می شنوی یعنی همان زمان که وقت اظهار آن است نه مانند فرعون که آن را در زمانی گفت که نمی بایست بگوید و من خدا هستم یعنی این حقیقت وحدت وجودی را زود و بی موقع اظهار کرده است آری به قول مازندرانی ها مولوی شنید که زن حامله گل می خورد ولی ندانست که می سابد و می خورد و یا می جود و می خورد، او شنید که رسول خدا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و سلم و عجل فرجهم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اهل الجنه 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او فکر کرد مقصود رسول خدا از ابلهی در این فراز العیاذبالله احمقی و نفهمی و بی شعوری است و ندانست که مقصود آن حضرت با این مضمون آن است که این جماعت، صاحب عقل در امور خیر و دشمن و دور کننده و بی خبر از کار بد و شر و زشت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جنون است شجاعت، میندیش و درانداز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شیران و چو مردان گذر کن ز غری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آگاه باش که در دیدگاه وحدت وجودی، خلی و دیوانگی و خر بودن و بی شعوری را شجاعت می نامند پس ای پیرو آئین وحدت وجودی، مانند شیر خود را در این دریای حماقت بینداز و مانند مردان وحدت وجودی از قحبگی ها و فاحشگی و هرز ه گی ها گذر نما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آری او نمی گوید که بی شرمی و کنار گذاشتن حیا و عفت و روی آوردن به هرزه گی و قحبگی و فاحشگی با مصرف شراب و حشیش و بنگ و زنا دادن و زنا کردن و لواط دادن و لواط کردن مصداق تام و اتم غری ها و قحبگی ها و هرزه گی ها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است بلکه طبق عادت ماکیاولیستی خود نعل وارونه می زند و زشتی ها را زیبایی و کفر و الحاد و شرک را موحد بودن و زنا و لواط و شراب خواری و سبزک و حشیش کشی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اعمال عبادی در قالب عشق مجاز و مقدمه سیر و سلوک عرفانی در رسیدن به خدا نشان می دهد ولی چه خدایی همان خدای وحدت وجودی همان خدای وحدت محض همان خدا که در کثرت ظاهر شده یعنی به سی مرغ بدل شده یعنی همان سیمرغ که در رجعت، تمامی این سی مرغ ها به سیمرغیت خود آگاه شده و نعره ما خدا هستیم آن ها به هوا می رود، مولوی در ادامه درنهایت وقاحت و بی شرمی و برخلاف مفاد صریح آیات عظیمه کتاب خدا، که ذات اقدس احدیت جل جلاله در آنها، تفکر و تعقل و اندیشه را هادی و رهبر و رهنمون به سوی سعادت ابدی معرفی می فرماید، به فریب ماکیاولیستی خود روی می آورد و اندیشه و تفکر و تعقل را دام پیروان وحدت وجودی می داند که بر آن ها حرام است و نبایستی با تمسک به آن به شریعت و احکام و فرایض آن که او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روی بیاورند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اندیشه چو دام است، بر ایثار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پی لقمه بری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تعقل، دام نابودکننده است و بر آن ها ورود در آن حرام است پس آن ها هرگز نبایستی به دنبال حیله گری یعنی تفکر و تعقل باشند یعنی این نماد جرثومه های فساد و تباهی، تعقل و تفکر را حیله گری نام نهاده و آن را دام بدبختی و بیچارگی و قحبگی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تعقل و تفکر و راه دین و شریعت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بستی، زهر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بدبختی و بیچارگی و چاره جویی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برستی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حرص بنالد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ندای وجدان در گوش ما هشدار بد عاقبتی و دوزخی </w:t>
      </w:r>
      <w:bookmarkStart w:id="283" w:name="pg9032_94368"/>
    </w:p>
    <w:p>
      <w:pPr>
        <w:pStyle w:val="BookText"/>
        <w:rPr/>
      </w:pPr>
      <w:bookmarkEnd w:id="283"/>
      <w:r>
        <w:rPr>
          <w:rFonts w:ascii="IRNazanin" w:hAnsi="IRNazanin" w:eastAsia="IRNazanin"/>
          <w:color w:val="111111"/>
          <w:sz w:val="28"/>
          <w:sz w:val="28"/>
          <w:szCs w:val="28"/>
          <w:rtl w:val="true"/>
          <w:lang w:bidi="fa-IR"/>
        </w:rPr>
        <w:t>بودن را زمزمه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کری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به کر بودند و ناشنوا بودن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اینست ثمره تکبر و خودرایی و خودسری در امر دین و شریعت و اینست ثمره پیروی از هوی وهوس که شاهراه سعادت را برای ستمکار بیراهه و بیراهه منتهی به دوزخ جاوید را، برای او باغ و بستان جلوه گر می نماید تا آن زمان که در قبور نحس خود وارد شوند پس آن را حفره ای از حفرات نار بیابند و آن زمان آرزو کنند که ای کاش خدا آن ها را خلق نمی کرد اللهم صل علی محمد و آل محمد و عجل فرجهم و فرجنابهم آمین یا رب العالمین</w:t>
      </w:r>
    </w:p>
    <w:p>
      <w:pPr>
        <w:pStyle w:val="Heading2"/>
        <w:numPr>
          <w:ilvl w:val="1"/>
          <w:numId w:val="1"/>
        </w:numPr>
        <w:rPr/>
      </w:pPr>
      <w:bookmarkStart w:id="284" w:name="__RefHeading___Toc2065311_2870459653"/>
      <w:bookmarkStart w:id="285" w:name="_Toc95"/>
      <w:bookmarkEnd w:id="284"/>
      <w:r>
        <w:rPr>
          <w:rtl w:val="true"/>
        </w:rPr>
        <w:t xml:space="preserve">غزل </w:t>
      </w:r>
      <w:r>
        <w:rPr/>
        <w:t>94</w:t>
      </w:r>
      <w:r>
        <w:rPr>
          <w:rtl w:val="true"/>
        </w:rPr>
        <w:t xml:space="preserve">. </w:t>
      </w:r>
      <w:r>
        <w:rPr>
          <w:rtl w:val="true"/>
        </w:rPr>
        <w:t>داستان مسخره فلسفه چرخیدن و توجیهات مضحک ماکیاولیستی دیگر تفکرات وحدت وجودی</w:t>
      </w:r>
      <w:bookmarkEnd w:id="285"/>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در این غزل توجه نما به فلسفه بافی مولوی در خصوص علت چرخیدن و علت رقص کردن و سماع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تلاش می نماید تا به دیگران القا نماید که رقاصی آن ها به دلیل ساز و آواز و دست افشانی و نغمات دف و نی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نیست بلکه به واسطه فیوضات وحدت وجودی است یعنی علت بیرونی ندارد بلکه علت درونی دارد و البته توجه نماید مخاطب ارجمند که این رسوایی رقاصی که این جرثومه های فساد و تباهی تلاش جنون آمیز دارند تا آن را وجهه روحانی دهند از مواردی است که توجیه آن برای آنها سنگین تمام می شود و امثال ابن عربی برای فرار از این رسوایی، بر پیروان خود درصورتی که با ساز و آواز به رقص درآیند این داستان چرخیدن و رقصیدن را حرام کرده بود یعنی برعکس مولوی که آن را به هر نحو و هر تقدیر بر پیروان خود واجب می دانست تا جایی که مرگ پیروان خود را بهانه ای برای رقاصی و دست افشانی و پای کوبی و کوبیدن دف و نی قرار داده بود و به همین دلیل در شب اول قبر پیروان او که دار فانی را وداع کرده بودند، به جای سوگواری و قرائت فاتحه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مجالس ترحیم آن میت از دنیا رفته می زدند و می رقصیدند و به عیش و عشرت می پرداختند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مجلس صلاح الدین زرکوب از خلفای مولوی بود که به جای عزاداری تبدیل به مراسم جشن و سرور و رقص و پای کوبی شده بود و این عقل سخیف مولوی است که در توجیه علت این کار احمقانه، این گونه به هم می بافد که اهل شریعت در پیشاپیش مرده قرآن می خوانند تا نشان دهند که این فرد مؤمن بوده است اما وحدت وجودی ها، با بر پایی آئین جشن و سرور و پای کوبی و رقص سماع نشان می دهند که این میت هم مؤمن بوده و هم عاشق و لذا به محض برخاستن آواز رحیل از خود مولوی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یارانش به برگزاری مراسم پر شکوه و مفصل جشن و سرور و رقص و پای کوبی پرداخته و این رسم را تا این زمان نیز حفظ کرده اند یعنی شب به دار البوار رفتن مولانا را کسی مصیبت نمی داند بلکه به مانند شب عروسی به بزن و بکوب برقص پرداخته و آن را جشن گرفته و به سرور و شادی و دست افشانی و پای کوبی و دف زنی و کف زنی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می پردازند، آری بایست هم این گونه باشد یعنی برای کسی که عمری را به شهوت رانی و شراب خواری و حشیش کشی و زنا و لواط و ادعای خدایی سپری می کند پس شیطان به مرگ چنین کسی نیز مهر حسن ختام می زند و او را این گونه به سوی دوزخ روانه می نماید پس اینگونه بارهای کج آن ها به مقصد نمی رسد و با ورود به قبور خود آن را حفره ای از حفرات نار می یابند و در حالی که یاران خوش گذران و شراب خوار و لواط کار و زناکار او در مجلس مرگ او به عیش و عشرت مشغولند این گونه اشخاص آرزو می کنند که ای کاش خدا ایشان را خلق نمی کرد تا دین خدا را به استهزا بگیرند و در برابر احکام و فرایض ابدی خداوند دکانی شیطانی باز کرده و به تجارت آخرت خود مشغول شوند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عشق، زهی عشق که ما راست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نغز است و چه خوب است چه زیباست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به از این تفکر و ایده لوژی که با آن ها است یعنی سلوک از عشق مجاز به سوی عشق واقعی یعنی با مصرف لجام گسیخته شراب و بنگ و سپس با تجاوز به کودکان و زنان فریب خورده این لذت طلبی جسمی و جنسی را به اوج خود رسانیده و سپس اینگونه با از خود فنا شدن و از شدت سرمستی های شیطانی به وجد و سپس به سماع و رقص درآمدن و سپس چرخیده مانند فرفره در ذات خدای وحدت وجودی فرورفتن و از سی مرغی درآمدن و به مقام سیمرغی رسیدن و از خدایی خود آگاه شدن و نعره های من خدا هستم و مرا عبادت و اطاعت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مرتفع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اینست همان عشق که این جرثومه های فساد و تباهی از آن دم می زنند و شیطان نیز اعمال تباه آن ها را اینگونه در نظر آن ها جلوه و زینت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آب حیات است که ما چرخ زنانیم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کف و نه از نای نه دف هاست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به واسطه عشق مجاز یعنی بهره گیری از لذت های جسمی و جنسی به اوج سرمستی رسیده و به چرخ یعنی به رقص در می آییم یعنی با شراب خواری و مصرف لجام گسیخته حشیش و بنگ و سپس از دست دادن شرم و حیا و تجاوز جنسی به کودکان و زنان به اوج سرمستی رسیده و به سماع در می آییم ولی گروهی تصور می کنند که این آهنگ کوبیدن دف و کف زدن و نای زدن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است که ما را تهیج نموده و به رقص و سماع وادار می کند درحالی که این کوبیدن دف و زدن نای و کف زدن ها به مستی ما شدت بیشتر می بخشد و چرخش ما را نیز تیزتر می کند و ما را آماده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فرورفتن در ذات وحدت محض نموده و سی مرغی خارج و به سیمرغ بودن خود آگاه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آب حیات است که ما چرخ زنانیم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وحدت وجودی ها از عشق مجاز وحدت وجودی یعنی از لذت طلبی جسمی یعنی شراب خواری و بنگ و حشیش و سبزک و سبزینه کشی و لذت طلبی جنسی یعنی لواط دادن و لواط کردن و زنا دادن و زنا کردن به اوج سرمستی می رسیم و به چرخش درمی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کف و نه از نای و نه از دف ها است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خدا کف زدن ها و نای زدن ها و کوبیدن دف ها ما را به چرخش درنمی آورد و البته او راست می گوید و خدا نیز آگاه تر از هر کسی به احوال آن هاست و می داند که کف زدن و نای زدن و کوبیدن دف آن ها را به رقص و سماع درنمی آورد و بلکه علت سرمستی و به اوج رسیدن آن در چیست و البته وعده داده است که در کمین آن ها است، او در ادامه به شرح مشرکانه و بیان قانون حضور و پدیدار شدن وحدت در کثرت طبق ایده لوژی و آئین وحدت وجودی ها می پردازد و در قالب اینکه آن شاه یعنی خدای وحدت وجودی یعنی سیمرغ کوه قاف در کثرت حاضر است، این حضور را به حاضر بودن داماد در مجلس عروسی تشبیه می کند که موجب می شود که اهل مجلس به شکر ریزی و شادی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بپردازند یعنی علت شادی و سرور آن ها ، حضور شاه داماد وحدت وجود در کثرت است یعنی حضور و پدیدار شدن سیمرغ در سی مرغ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یقین گشت که آن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سیمرغ یعنی خدای وحدت وجود یعنی وحدت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سیمرغ وحدت در سی مرغ هستی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اسباب شکر ریز مهیاست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اینگونه موجبات شادی و شکر ریزی او و دیگر وحدت وجودی ها را فراهم آورده است، او در ادامه به همان یاوه مشرکانه یعنی تقدیس و پرستش خدا در هر قالب حتی در بت پرستی و آلت پرستی و حیوان پرستی و شیطان پرستی و خودپرستی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نموده و با این القاء تلاش می کند تا به مریدان ابله و گیج و گمراه ثابت نماید که اساس بعثت انبیا الهی و حکمت هدایت انسان ها بواسطه کتاب های آسمانی و معجزات پیامبران معصوم و اوصیاء معصوم ایشان همگی کذب و دروغ بوده و پرستش در هر شکل و هر شیوه و هر روشی که به فکر و ذهن انسان ها برسد مقدس و روا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مغز و دماغی که درافتاد خیالش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خیال خدا در هر فکر و هر ذهن و هر مغز که واقع شد عالی است یعنی این که خدا به هر شکل و روش و شیوه ای که پرستش شود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مغز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چقدر صحیح و بجا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نغز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چقدر این پرستش زیبا و گیرا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حقیقت ناظر است یعنی به سیمرغ یعنی به خدای وحدت وجود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 است یعنی نظر دارد، یعنی همه پرستش ها در هر قالب و هر شکل زیبا و نغز و به جا و به سوی خدای وحدت محض نظر دارد یعنی آن کسی که شیطان می پرستد و یا آلت تناسلی مردانه و زنانه می پرستد و یا گاو و گوساله و سنگ و چوب و یا مانند این جرثومه های فساد و تباهی، خود را می پرستد همگی مشغول پرستش سیمرغ یا خدا یا وحدت محض یا همان خدای وحدت وجودی هستند زیرا هر یک کثرتی از وحدت را می پرستند که در مقام جمع الجمعی می شود سیمرغ یعنی وحدت محض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یاوه سرایی های مشرکانه خود، باز هم به داستان مضحک و مسخره و دلقکانه نقاش ازل اشاره کرده و برای توجیه و تأویل اعمال فاسد و اندیشه های مشرکانه و فساد و فحشا و رقاصی و دلقکی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و دیگر اشقیای عالم، تمامی اعمال خوب و بد را در قالب این بیت، به خدا یعنی نقاش ازل نسبت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ار کرد فغانی زغم سود و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توست آن که دمیدی نه ز سرنا است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اعمال ما از خوب و بد، هرچه ظاهر می شود به واسطه آن است که از روح خود در ما دمیده ای و از اسباب و علل نیست یعنی اراده ما نیست و مقصود او از دمیدن از روح در وجود ما، تاویل و تعبیر شیطانی این جرثومه های فساد و تباهی یعنی القاء شیطانی و مشرکانه و القاء برداشت های ملحدانه از آیه عظیمه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ذات اقدس احدیت جل جلاله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سویته و نفخت فیه من روحی فقعوا له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پس آن زمان که او را به خلقت کامل آراسته نمودم و از روح خود در او دمیدم بر او به سجده در افتید و نیز به شرح آنچه ذات اقدس احدیت در آیه عظیمه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حجر فرموده اند ولی این تبهکار تفسیر به رأی وحدت وجودی نموده و روح را به خدا نسبت می دهد درحالی که وفق کلام امامان معصوم علیهم السلام و عجل فرجهم مقصود ذات اقدس احدیت از این روح، روح مخلوقی است مانند آنچه در حضرت عیسی دمیده شد، و لذا از حضرت صادق علیه السلام روایت شده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روح مخلوقه و الروح التی فی عیسی مخلوقه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امام باقر علیه السلام روایت شده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روحی است که خداوند آن را آفرید و از آن در آدم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روح از آفریده ها بوده اند که خداوند آن دو را به عنوان روح آدم و روح عیسی انتخاب کرده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خصوص انتساب آن به خدا، حضرت صادق علیه السلام درضمن روایتی مشروح می فرمایند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همانا خداوند روح را به خود نسبت داد زیرا که آن را بر دیگر انواع برگزیده است همانگونه که از میان خانه ها به یک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یک فرستاده از میان رسولان خود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فرازها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این ها آفریده شده و ساخته و پرداخته و پدید آمده و پرورش داده شده و تدبیر شده از ناحیه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این شرح و تفسیر برای اهل تعقل و تحری حقیقت به واسطه شرح و تفسیر امامان معصوم اظهرمن الشمس است ولی همان گونه که اثبات نموده ایم این پیرو هوی وهوس، از آیات کتاب خدا به عنوان حربه و ابزاری ماکیاولیستی برای القاء تفکرات مشرکانه و شیطانی وحدت وجودی خود به پیروان گیج و گمراه خود بهره برداری می نماید یعنی در این فراز القاء می نماید که ای خدا اگر عملی از خوب و بد از ما سر بزند همه آن ها از جانب تو است که در سرنای وجودمان دمیده ای و یا در بیت بعدی که این مزخرفات و یاوه های وحدت وجودی را به نی تشبیه می کنند که دست خدا سوراخ هایی روی آن را ایجاد کرده و آهنگ های کلیشه ای یعنی اعمال بندگان، طبق این سوراخ ها از آن خارج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 تن را همه سوراخ چنان کرد کف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و روز در این ناله و غوغاست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از شب و روز در این ناله و غوغا است یعنی ای خدا اعمال بندگان که در هر شب و روز از آن ها صادر می شود و این ناله ها و غوغاها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همگی تصاویر زشت و زیبای تو نقاش ازل هستند که برای قدرت نمایی خود و به صورت متضاد ترسیم نموده ای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در ادامه برای شیرفهم کردن پیروان بدبخت خود به آن ها القا می کند که بندگان چه می دانند که این اعمال چیست زیرا این دم نای خداست که بیننده و دانا است یعنی طراح و مجری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 بیچاره چه داند که ره پرده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نایی ست که بیننده و داناست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ادامه ضمن ارائه شرح و بسطی بیشتر از این یاوه ها و مزخرفات در بیت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لاک متعفن وحدت وجودی خود بیشتر خارج شده و از فساد و تعفن آن کل ملکوت خدا را به عفونت می کشد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عکس رخ آن یار در این گلشن و 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سو مه و خورشیدو ثریاست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ظهور آن وحدت محض به این دنیا که محل کثرت است این کثرت ها در قالب ماه و خورشید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ظاهر شده پس تو ای عاقل دانا و خردمند آگاه باش که این جرثومه های فساد و تباهی در راستای ستیزه گری با خدا و رسول او و امامان معصوم علیهم السلام و عجل فرجهم و نیز در راستای ستیزه گری با آیات عظیمه کتاب خدا و تحت الهام شیطان لعین در پی القای این برداشت مشرکانه به پیروان بدبخت تر از خود هستند تا با القاء این مزخرفات ابلهانه و احمقانه خود اثبات نمایند که جهان خلقت عین خدا و کثرت های ظاهرشده یعنی سی مرغ، همان وجود مطلق یا سیمرغ است و این معاندین و دشمنان خدا و شریعت جاودانی، از طریق وحدت در شهود به این حقیقت دست یافته اند که یک هستی بیشتر در جهان نیست و مابقی سایه ها و طفیل آن سیمرغ هستند و البته این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شهودی فقط بر رهبران این فرقه شیطانی کشف می شود زیرا آن ها به خوبی از بال عشق مجاز بهره گرفته و با مهارت، خود را در ذات وحدت محض فرومی کنند و ندای من خدا هستم سیمرغی آن ها نیز گواه این مطلب است یعنی که به خدا بودن خود آگاه می شوند و این موجودات خبیث که با افکار و اندیشه های متعفن خود ملکوت خدا را به تعفن کشیده اند همان عارفان هستند که در اثر غرق شدن در انگبین و مانند مگس شیره چیزی جز حق یعنی سیمرغ نمی بینند و از خود فنا شده و در ذات سیمرغ فرورفته و از مرغیت درآمده و به سیمرغی خود آگاه شده و سپس نعره من خدا هستم آن ها دلیل قاطع است براینکه ثابت نمایند که از دوئیت خارج شد و موحد هستند و مرتبه آن ها بالاتر از همه انبیا الهی و اوصیای ایشان است که العیاذبالله همگی در دوئیت یعنی مرتبه بنده بودن متوقف شده و مشرک از دنیا رفته اند ولی این تبهکاران بر اثر غلبه و طغیان عشق غیر از سیمرغ را نمی بینند و نمونه در بیان این مفهوم، احوال ابوحمزه خراسانی از پیروان جنید بغدادی است که از فرط عشق حق و غرق شدن در عشق خدا، دعوت حق را از صدای عرعر خر و یا بع بع گوسفند و ماو ماو گاو و پارس سگ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شنیده و عربده کشی نموده و نعره برمی آورد لبیک لبیک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مولانا درادامه شرح و بیان ارکان شیطانی فرقه ای وحدت وجودی خود، به اصل رجوع سی مرغ به سیمرغ در قالب بیت منحوس بعدی خود اشاره و در ابیات بعد همانگونه که عادت اوست برای فرار از اما و اگر پرسشگران و فرار از توجیه و تأویل مزخرفی که به هم بافته است، به خود دستور خاموشی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سیلیم و چو جوییم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ما به میزان مرتبه ای است که در عرفان وحدت وجودی داریم، یعنی بایزید و دقوقی و من و شمس و سررزی مثل سیل هستیم و بقیه این مریدان به منزله های جوی های باریک و بی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سوی تو پوئیم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همان داستان مضحک و مسخره و دلقکانه و مشرکانه حرکت سی مرغ ها که به سوی کوه قاف به سیمرغ یعنی به خودشان می رسند که در این جا این سی مرغ ها را به سیل و جوی آب و سیمرغ را به دریا تشبیه کرده و قالب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منزلگه هر سیل به دریاست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در دریا فنا شده و تبدیل به دریا شده و دریا می شوند یعنی سیمرغ می شود یعنی بعد از فنا شدن در دریا به دریا بودن خود یعنی سیمرغ بودن خود آگاه شده و نعره من خدا هستم و یا من قاف وحدت محض هستم و یا همان خدای وحدت محض هستم و یا همان خدای وحدت وجود هستم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مرتفع می کنند همان نعره های شیطانی که او و رهبران او مانند بایزید و شمس و دقوقی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آسمان مرتفع کرده و خدایی خود را با نعره اناالحق یعنی من خدا هستم به گوش </w:t>
      </w:r>
      <w:bookmarkStart w:id="286" w:name="pg9032_94374"/>
    </w:p>
    <w:p>
      <w:pPr>
        <w:pStyle w:val="BookText"/>
        <w:rPr/>
      </w:pPr>
      <w:bookmarkEnd w:id="286"/>
      <w:r>
        <w:rPr>
          <w:rFonts w:ascii="IRNazanin" w:hAnsi="IRNazanin" w:eastAsia="IRNazanin"/>
          <w:color w:val="111111"/>
          <w:sz w:val="28"/>
          <w:sz w:val="28"/>
          <w:szCs w:val="28"/>
          <w:rtl w:val="true"/>
          <w:lang w:bidi="fa-IR"/>
        </w:rPr>
        <w:t>پیروان خود رسانیده و مست و مدهوش تا سانس و پرده بعدی بر زمین پهن شده و آماده می شوند برای پیاله ای دیگر و بستی دیگر و چیلی دیگر تا از سرمستی شراب و حشیش به شهودی دیگر رسیده و از طریق وصل ایازوشان یعنی زنا و لواط دیگر در اوج سرمستی به سماعی دیگر و انا الحق دیگری واصل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بسی خوردم سوگند که خاموش کنم 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هر در دریای تو گویاست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سوگند بسیار خوردم که این اسرار وحدت وجودی را فاش نکنم و آن را از تهاجم اهل حق و حقیقت و تحری کنندگان شریعت محفوظ دارم ولی احوالات ما اسرار ما را فاش می کنند یعنی سلوک از عشق مجاز یعنی از شراب خواری و مصرف حشیش و بنگ و سپس لواط دادن و لواط کردن و زنا دادن و زنا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نعره های من خدا هستم ما وحدت وجودی ها، اسرار ما را فاش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خمش ای دل که تو مستی، مبادا بجهانی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نگهش دار ز آفت که بر جاست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دل خاموش باش که مبادا اسرار عشق وحدت وجودی را از فرط مستی و بی عقلی فاش کنی زیرا شایسته است که آن را حفظ کنیم و در معرض عقول صاحبان عقل و اهل شریعت و اهل خرد مطرح نکنیم، او در ادامه بازهم پای شمس تبریزی را وسط می کشد و عشق به او را علت این عشق بازی های سوزناک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شمس الحق تبریز، دل وجان و دو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و آشفته سودا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اینست ثمره تکبر و خودسری و اینست ثمره پیروی از هوی نفس و اینست ثمره لذت طلبی و شهوت پرستی و اینست ثمره دشمنی با عقل و تفکر و اینست ثمره پیروی از شیطان که بسوی دوزخ جاوید رهبری می کند همان دوزخ که کیفر ستمکاران و معاندین با خدا و رسول او و امامان معصوم و آیات عظیمه کتاب عظیم و قرآن مجید است همان دوزخ که وارد شونده از آن خارج نمی شود و با دیدن شراره های عظیم آن آرزو می کند که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87" w:name="__RefHeading___Toc2065313_2870459653"/>
      <w:bookmarkStart w:id="288" w:name="_Toc96"/>
      <w:bookmarkEnd w:id="287"/>
      <w:r>
        <w:rPr>
          <w:rtl w:val="true"/>
        </w:rPr>
        <w:t xml:space="preserve">غزل </w:t>
      </w:r>
      <w:r>
        <w:rPr/>
        <w:t>95</w:t>
      </w:r>
      <w:r>
        <w:rPr>
          <w:rtl w:val="true"/>
        </w:rPr>
        <w:t xml:space="preserve"> </w:t>
      </w:r>
      <w:r>
        <w:rPr>
          <w:rtl w:val="true"/>
        </w:rPr>
        <w:t xml:space="preserve">و </w:t>
      </w:r>
      <w:r>
        <w:rPr/>
        <w:t>96</w:t>
      </w:r>
      <w:r>
        <w:rPr>
          <w:rtl w:val="true"/>
        </w:rPr>
        <w:t xml:space="preserve">: </w:t>
      </w:r>
      <w:r>
        <w:rPr>
          <w:rtl w:val="true"/>
        </w:rPr>
        <w:t>توصیه برای حفظ ظاهر و</w:t>
      </w:r>
      <w:r>
        <w:rPr>
          <w:rtl w:val="true"/>
        </w:rPr>
        <w:t>.....</w:t>
      </w:r>
      <w:bookmarkEnd w:id="288"/>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نما تو ای عاقل دانا و خردمند که ما از شرح غزل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با همان محتوای غزل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بافته شده بود صرف نظر کرده و به شرح غزل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پردازیم، در این غزل مولانا پیروان خود را به شدت نهی می کند از عشق ورزی به لواط دهندگان خیابانی و زنان زناکار که شهره شهر هستند و از آن ها می خواهد تا با عشق ورزی یعنی زنا و لواط با یاران قدیمی به سلوک در عشق مجازی بپردازند و در این حد هم متوقف نشوند بلکه از این </w:t>
      </w:r>
    </w:p>
    <w:p>
      <w:pPr>
        <w:pStyle w:val="BookText"/>
        <w:rPr/>
      </w:pPr>
      <w:r>
        <w:rPr>
          <w:rFonts w:ascii="IRNazanin" w:hAnsi="IRNazanin" w:eastAsia="IRNazanin"/>
          <w:color w:val="111111"/>
          <w:sz w:val="28"/>
          <w:sz w:val="28"/>
          <w:szCs w:val="28"/>
          <w:rtl w:val="true"/>
          <w:lang w:bidi="fa-IR"/>
        </w:rPr>
        <w:t>مرحله یعنی عشق مجاز یعنی شراب خواری و بنگ و حشیش کشی یعنی لذت جسمانی و بهره گیری جنسی از ایازوشان هم عقیده اهل طریقت یعنی پیروان وحدت وجود که همگی یاران قدیمی هستند یعنی زنا و لواط با یاران قدیم، به سوی محبوب حقیقی در کوه قاف پرواز کنند و از خود فنا شده در سیمرغ قاف فرو روند و نعره های اناالحق بکشند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خبر نداشت که در حرام شفا نیست و این عاشقان عشق مجاز به عادت عمل می کنند نه به طریقت او یعنی خانقاه و مرکز دینی او را تبدیل به لواط خانه و زنا خانه و صید گاه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و جوانان بی سرپناه و مرکز و کانون لذت طلبی لجام گسیخته از شراب و حشیش می نمایند و بقیه نمایشنامه را باید او و اربابان او مانند شمس و دقوقی و سررزی، اجرا نمایند و آن ها فقط تماشاچی و کف زن و اخ اخ کن مجالس او هستند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 را تو به هر بوسه و هر لوت میالا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پیرو وحدت وجودی دنبال هر زنا دهنده و هر لواط دهنده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لب دلدار شود مست و شکر 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دنبال لواط دهندگان و زنان دهندگان مشهور شهر نباش بلکه از روی اعتقاد به آموزه ها و آیین وحدت وجودی، یعنی به عنوان یک عمل عبادی و یک سلوک عرفانی به عشقبازی با ایازوشان بپرداز زیرا در مسلک عشق وحدت وجودی این اعمال، زنا و لواط محسوب نمی شود بلکه وصال جانان نام دارد پس اگر می خواهی لب تو از لب دلدار مست و شکرخا شود یعنی به عشق حقیقی برسی و از لب خدای وحدت وجودی لب بگیری و مست و شکرخا شوی پس در عشق مجاز نبایستی به دنبال زنان فاحشه شهر و لواط دهندگان شهر باشی و خانقاه و مرکز دینی وحدت وجودی ها را کانون و مرکز حضور آن ها نمایی بلکه این مراکز خصوصی و مرکز پیروان وحدت وجودی است و تبدیل آن به مرکز لواط کاران و لواط دهندگان شهر و زنان و مردان هرزه به صلاح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لب تو بوی لب غیر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لب تو بوی زنان فاحشه و مفعولان شهر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عشق مجرد شود و صافی و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عشق ورزی از طریق عشق مجاز وحدت وجودی یعنی زنا و لواط عارفانه یعنی عشق بازی عارفانه انجام شده و با سلوک در آن به سیمرغ وحدت وجودی برسی زیرا زنا و لواط و شراب خواری و بنگ کشی با فاحشه ها و لواط دهندگان خیابانی و کوچه و بازاری، تو را به عشق حقیقی نمی رساند بلکه بایستی با حالت عرفانی و مقدس شراب بخوری و حشیش بکشی تا مست رخ یار شوی و سپس به عشق وصال او خدای سیمرغی وحدت وجودی با ایازوشی بهم در آمیزی و عارفانه زنا و لواط کنی پس در چنین زمانی اکسیر عشق موجب می شود که چیزی بنام زنا و لواط مفهوم نیابد بلکه وصل جانان است که تو را به اوج لذت می رساند و سپس به رقص و سماع وادار می کند و این چرخش موجب می شود تا از خود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 شده و در ذات سیمرغ کوه قاف فرو روی و تبدیل به سیمرغ شوی و آن زمان است که حالتی خاص دست می دهد پس از خود بی خود شده و خدا از گلوی تو می گوید من خدا هستم و اگر تصور کردی که این شیطان است و از گلویت فریاد می کند نترس و نگران نباش زیرا اصلا دوزخی وجود ندارد زیرا آن مکان که همه انبیای الهی به عنوان محل عذاب ابدی ستمگران خبر داده اند، درواقع محلی است که در آن شیطان و همه اشقیای عالم، شب و روز مشغول عبادت و طاعت و ذکر خدا هستند و خوراک و طعام آن ها هم با خوراک و طعام اهل بهشت تفاوتی ندارد و تنها رنج آن ها دوری آن ها از خداست و اگر هشدارهای قرآن تو را می ترساند پس آن را ببند و بر سر طاقچه خانه ات قرار بده و به اراجیف و مزخرفات مولوی و شمس و دیگر اربابان وحدت وجودی توجه نما که تو را به اوج لذت جسمی و جنسی می رسانند و تو را آگاه می کنند که خدا هستی و همچنین او به عکس تمامی انبیای الهی و اوصیای معصوم آن ها که العیاذ بالله به واسطه اقرار به بندگی، با دوئیت و مشرک از دنیا رفته اند تو به واسطه گفتن اناالحق از دوئیت درآمده و موحد شده ای و البته این اسرار فرقه وحدت وجودی است و تو آن را در نزد دیگران یعنی غیر پیروان وحدت وجودی، بیان نکن و خمش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مولوی در ادامه شهوت رانی وحدت وجودی ها را با فاحشه های خیابانی و لواط دهندگان خیابانی به بوسه زدن به کون خر تشبیه می کند که پیرو وحدت وجودی نبایستی به آن ها بوسه بزند یعنی اگر زنا و لواط عارفانه با دیگر وحدت وجودی ها ننماید پس چگونه می تواند به لب خدای وحدت وجودی لب بدهد و یا به قول مولوی بند قبای او را باز کند و با او جماع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لب که بود کون خری بوسه 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یابد آن لب شکر بوس مسیحا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به تقدیس عشق مجاز از طریق سلوک وحدت وجودی تکیه کرده و ضمن اقرار به پلیدی این اعمال شیطانی یعنی عشق مجاز که شراب خواری و حشیش کشی و بنگ کشی و زنا و لواط با زنان و کودکان فریب خورده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را آن است، این اعمال شیطانی را ضمن اقرار، لازم ولی وسیله ای برای رفتن به سوی خدای وحدت وجودی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تو آلوده هستی به ناپاکی ها از راه غیر وحدت وجودی یعنی غیر عارفانه، چگونه لذت تقدیس آن را متوجه تقدیس آن می شوی، پس تو زمانی متوجه می شوی که از این حدث یعنی این اعمال شیطانی به عنوان عشق مجاز بهره گرفته و به سوی خدای وحدت وجودی یعنی سیمرغ تبارک و تعالی قدم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لذت تقدیس چه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از حدثی سوی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آلودگی عشق مجاز یعنی شراب خواری و بنگ کشی و حشیش کشی و زنا و لواط عارفانه بسوی سیمرغ تبارک و تعالی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سلوک نما، او در </w:t>
      </w:r>
    </w:p>
    <w:p>
      <w:pPr>
        <w:pStyle w:val="BookText"/>
        <w:rPr/>
      </w:pPr>
      <w:r>
        <w:rPr>
          <w:rFonts w:ascii="IRNazanin" w:hAnsi="IRNazanin" w:eastAsia="IRNazanin"/>
          <w:color w:val="111111"/>
          <w:sz w:val="28"/>
          <w:sz w:val="28"/>
          <w:szCs w:val="28"/>
          <w:rtl w:val="true"/>
          <w:lang w:bidi="fa-IR"/>
        </w:rPr>
        <w:t>ادامه نفس پیروان وحدت وجودی را به سگ تشبیه می کند که اگر سیر شوند دنبال سیر و سلوک عرفانی و رسیدن به سیمرغ نمی روند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سیر شود هیچ شکاری بنگیرد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آتش جوع است تک و گام 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 جوع خود را با عشق زنان فاحشه خیابانی و لواط دهندگان مشهور شهر منشان بلکه این آتش را در عشق مجاز وحدت وجودی به کار ببر یعنی با ایازوشان وحدت وجودی عشق و حال کن تا لذت طلبی جنسی از آن ها، تو را به عشق حقیقی یعنی وصال سیمرغ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 از این حرف تصاویر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قسم القهوه و الکاس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آن کسی که قسمت می نمایی شراب ناب و جام لبریز از آن را، پس از این تذکر من، به این پیروان وحدت وجودی راه موردنظر مرا تفهیم نما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توجه نما تو ای مخاطب ارجمند به این تلاش های مجدانه شیطانی که مولای بکار می برد تا پیروان خود را از فساد و فحشایی که او را رسوا کرده است بسوی فحشا و فساد پنهان بیاورد و این تلاش ماکیاولیستی او به این دلیل است که اعمال لجام گسیخته پیروان او موجب می شود که فرقه او بدنام شود و توجه ندارد که همه پیروان فرقه او یعنی اکثریت قریب به اتفاق آنها، به عادت خود عمل می کنند و آن بخش از نمایشنامه را، که مربوط به اجرای بعد از عشق مجاز است یعنی چرخش و در ذات خدا فرورفتن و نعره اناالحق کشیدن را به خود آن ها واگذار کرده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اینست ثمره ستیزه گری با خدا و رسول او و امامان معصوم علیهم السلام و عجل فرجهم و اینست ثمره ستیزه گری و دشمنی با آیات عظیمه کتاب خدا و احکام و فرایض ابدی آن که به دوزخ جاوید ختم می شود همان دوزخ که وارد شونده در آن از آن خارج نمی شود و با دیدن آثار دهشتناک آن، آرزو می کند که ای کاش خدا را خلق نمی کرد، اللهم صل علی محمد و آل محمد و عجل فرجهم و فرجنابهم آمین یا رب العالمین</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تقبیح عشق ورزیدن به زنا دهندگان و لواط دهندگان خیابانی و تقدیس عارفانه آنها و</w:t>
      </w:r>
      <w:r>
        <w:rPr>
          <w:rFonts w:eastAsia="IRNazanin" w:cs="IRNazanin"/>
          <w:color w:val="111111"/>
          <w:sz w:val="28"/>
          <w:szCs w:val="28"/>
          <w:rtl w:val="true"/>
          <w:lang w:bidi="fa-IR"/>
        </w:rPr>
        <w:t>. .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و دانا و خردمند در این غزل نیز دقت تمام نما که چگونه مولوی از لاک متعفن و مشرکانه وحدت وجودی خود خارج می شود و در تقبیح و نهی عشق ورزیدن پیروان خود نسبت به مفعولان خیابانی و هرزه های کوچه و بازار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کوشد و در مقابل به تقدیس این اعمال شیطانی یعنی لواط و لواط گری و زنا و زنا کاری عرفانی، براساس اندیشه وحدت وجودی خود می کوشد و او با این ترفند ماکیاولیستی خود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کوشد تا از ورود زنان هرزه و لواط دهندگان مشهور به مراکز فساد و تبهکاری منسوب به خود جلوگیری نماید و با این وسیله از رسوایی لجام گسیخته آن در بین عوام و خواص مانع بوجود بیاورد و لذا در این فراز از لاک متعفن خود خارج و به تقدیس لواط و لواط گری عارفانه با معشوقه های خصوصی وحدت وجودی می پردازد که از نظر زیبایی العیاذبالله به حضرت یوسف شبیه است آری او ترس از خدا و رسول او و روز قیامت ندارد و از شراره های عظیم آتش دوزخ نمی ترسد و تمام هم و غم او، اشاعه و ترویج آموزه های مشرکانه وحدت وجودی اوست و لذا در نهایت وقاحت و بی شرمی می گوید آنچه را که می گوید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به سوی مصر و خریدم شکری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مصر رفته و برای خود غلای زیبارو و جمیل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فاش بگو یوسف زرین کمری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می خواهی خلاصه کنم زیبایی و جمال این غلام را که می خواهم او را وسیله لواط و عشق مجاز خود قرار دهم پس بی پرده می گویم که العیاذ الله یوسف زرین کمری را برای عشق مجاز خود و لذت طلبی خریداری نمودم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شهر که دیده است چنین شهره بتی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برکه کشیده است سهیل و قمری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جرثومه فساد و تباهی می گوید که در تمامی شهر قونیه و اطراف آن چه کسی چنین غلام زیبایی را دیده است و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 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زیبارویی که با دیدن جمال او همه به سوی او سجده کرده و او را پرستش می کنند و او را مانند بت می پرستند یعنی دین و شرف خود را در راه وصال و لواط با او می بازند و از دست می 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کسی مثل من در آغوش کشیده و لواط نموده است با این چنین ماه و ستاره ای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بنشاند به ملکت، ملکی بنده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بخرید به گوهر کرمش بی گهری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آن است که این پادشاه، در مملکت تو بنده ای بی مقدار چون مرا به پادشاهی منصوب کرده و با گوهر کرم خود، من بی مقدار را خریداری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خضران است و از او هیچ 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چشمه جان تازه کند او جگری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غلام زیباروی ایازوش برای من که محمود او هستم به منزله العیاذبالله حضرت خضر است که بر تمامی اقران خود پادشاه است و اگر از چشمه جان خود یعنی با لواط دادن خود جگر تفتیده مرا تازه و زنده کند جای تعجب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بهر زبردستی و دولت دهی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غلام که واسطه عشق مجاز من است و من باید طبق آیین و آموزه های وحدت وجودی بعداز شراب خواری و بنگ کشی و سرمستی از طریق وصل با او، یعنی لواط او به اوج لذت رسیده و به سماع درآمده و با بال عشق او پرواز کرده و به سوی محبوب حقیقی یعنی سیمرغ قاف یعنی خدای وحدت وجودی یعنی خدای وحدت محض پرواز کنم، درواقع وسیله لواط من نیست بلکه وسیله اقتدار بخشی و سعادت دهی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است که مرا تا مرحله اناالحق یعنی من خدا هستم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زیر و زبر کردن زیر و زبری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آمده باشد تا با عشق خود مرا به لذت طلبی جنسی برساند یعنی این گونه که در میان خلایق این زمان من رسم است که لواط کردن با این غلامان را وسیله شهوت رانی خود قرار دادند بلکه من، از روی عشق مجازی وحدت وجودی و رسیدن به العیاذ الله خدای وحدت وجودی، با او لواط می کنم تا به عشق و محبوب حقیقی برسم یعنی عمل من عبادت و عشق ورزی حقیقی و سلوک عرفانی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درنهایت وقاحت و بی شرمی به همخوابگی خود با آن غلام ایازوش در شب و معاشقه با او اشاره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نخسبیم به شب، چون که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بوسه دهد هر شب انجم شمری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سزوار است که ما دو نفر شب به خواب نرویم زیرا معشوقه من یعنی این غلام ایازوش که او را محمودوار برای عشق مجاز خود برگزیده ام که از وصال او به محبوب روحانی یعنی سیمرغ قاف برسم، در نهان و پنهان به کسی کام دهد که به عشق او بیداری بکشد، او در ادامه بازهم درنهایت وقاحت و بی شرمی مخصوص وحدت وجودی خود، به آموزه شیطانی و مشرکانه سلوک از عشق مجاز به عشق حقیقی یعنی سلوک از شراب و حشیش و سپس لذت طلبی از لواط با این غلام ایازوش تاکید می نماید و آن را در قالب اثر و مؤثر یعنی خدای وحدت وجودی بیان می کند که عشق مجاز این غلام، حمل کننده دل وجان اوست تا وی را به سر منزل مقصود یعنی سیمرغ کوه قاف برساند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رساند دل و جان را به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 دل و جان کند آن شه اثری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غلام ایازوش با عشق خود مرا به خدای وحدت محض می رساند و حمال و حمل کننده دل و جان من است به سوی سیمرغ وحدت وجود و این کشش را آن شه یعنی خدای وحدت محض از طریق او برای من حاصل کرده است، او در ادامه به تفاوت شهوترانی با فاحشه ها و لواط دهندگان خیابانی با عشق های مجازی و واقعی یعنی مانند آنچه او دارد و به مدح آن مشغول است و آنچه بعضی از پیروان او از کوچه و خیابان برای لواط و زنا به سوی خود می کشند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کرده و تصریح می کند که عشق مجازی او العیاذبالله جان های مانند عیسی آن ها را که آلوده به لواط کردن با عشق های خیابانی و ولگردهای کوچه بازار نیست را به سوی آسمان وحدت محض یعنی سیمرغ می برد ولی عشق های مجازی کثیف آن ها موجب می شود که وجود آن ها را که در مثال به لاشه خری متعفن می ماند را به آسمان وجود راه ندهند یعنی او درنهایت وقاحت و بی شرمی، عمل لواط خود با امردان ایازوش را وسیله ای می داند که به او تقدس عیسی مسیح را می دهد و او را به آسمان ها عروج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های چو عیسی به سوی چرخ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نیست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ره نبود لاشه خری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به مستی و بی عقلی خود در این عشق مجاز تصریح می کند و عنوان می کند که در این عشق ورزی و جنون وصل، از ذره عقل برخوردار نیست زیرا طلب کردن این گونه غلامان ایازوش مثل آنست که آهویی شیر نری را طلب نماید یعنی عشق آن ایازوش او را مانند شیر پاره پاره می کند</w:t>
      </w:r>
      <w:r>
        <w:rPr>
          <w:rFonts w:eastAsia="IRNazanin" w:cs="IRNazanin"/>
          <w:color w:val="111111"/>
          <w:sz w:val="28"/>
          <w:szCs w:val="28"/>
          <w:rtl w:val="true"/>
          <w:lang w:bidi="fa-IR"/>
        </w:rPr>
        <w:t xml:space="preserve">). . . </w:t>
      </w: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عقل نداریم یکی ذره و گرنی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آهوی عاقل طلبد شیر نری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یاوه های مشرکانه وحدت وجودی خود، به تقدیس آموزه هرزه پرستی اشاره می کند که در آن دل دادن و دل سپردن یعنی عشق به هر کس مجاز است و وحدت وجودی ها می توانند با این دلیل حتی رهگذران را به این بهانه به خانه خود بکشند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سینه نهد عقل چنان دل شکنی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کشد روح چنان رهگذری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عشق موجب می شود که عاشق وحدت وجودی، دل شکن خود، چه مذکر و مؤنث را بسوی خود دعوت کند و این روح لواط کار و یا زناکار عاشق وحدت وجودی است که اگر دل به رهگذری به بندد او را به خانه خود دعوت و با او زنا و یا لواط می کند و یا به او زنا و لواط می دهد و این فراز اشاره به عشق ورزی زنان به مردان و مردان به زنان دارد زیر دعوت به خانه از سوی مذکر و مؤنث امکان پذیر است پس در مسلک و مرام شیطانی وحدت وجودی، اصل عشق ورزی مقدس است و زنا دادن و یا زنا کردن و یا لواط دادن و لواط کردن، عیب و جرم و گناه و زشتی و بدی و انحراف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تلقی نمی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مولوی در ادامه یاوه سرائی خود به جماعت غیر وحدت وجودی توصیه می کند که صاحب چشمی شوند یعنی چشم وحدت وجودی بیابند که از اشاره آبرو یعنی آموزه وحدت وجود، چشم های کژ نگر یعنی اهل شریعت را که این امور را زشت و ناروا می دانند، راست بین یعنی وحدت وجودی گرداند تا این اعمال که مقدمه از خود فنا شدن و در ذات سیمرغ فرورفتن است را به زشتی یاد نکنند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صاحب آن چشم شو ای خواجه چو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راست کند چشم کژ کژ نگری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پیروان وحدت وجودی خود را نصیحت می کند که به غیر این طریق که او توصیه کرد عشق بازی مجازی نکنند و دل و جان خود را به زنان هرزه کوچه و خیابان و لواط دهندگان مشهور شهر ندهند و هدف را گم نکرده و در عشق ورزی وحدت وجودی هم متوقف نشوند بلکه آگاه باشند که این عشق های مجازی، حمال آنها به سوی سیمرغ کوه قاف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پاک دلان با جز او عشق مبازید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 دل وجان دادن هر مختصری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ادامه همان گونه که عادت او است، ضمن امر به خاموشی خود و مخاطب خود، به این اصل مشرکانه و ملحدانه وحدت وجودی یعنی وجود کشش بین عاشق و معشوق اشاره و پیروان خود را از کشیدن دامن اشخاص بی هنر یعنی زنان حرفه ای خیابانی و اشخاص لواط دهنده </w:t>
      </w:r>
    </w:p>
    <w:p>
      <w:pPr>
        <w:pStyle w:val="BookText"/>
        <w:rPr/>
      </w:pPr>
      <w:r>
        <w:rPr>
          <w:rFonts w:ascii="IRNazanin" w:hAnsi="IRNazanin" w:eastAsia="IRNazanin"/>
          <w:color w:val="111111"/>
          <w:sz w:val="28"/>
          <w:sz w:val="28"/>
          <w:szCs w:val="28"/>
          <w:rtl w:val="true"/>
          <w:lang w:bidi="fa-IR"/>
        </w:rPr>
        <w:t>مشهور در شهر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 که او خود بکشد عاشق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عشق مجازی از سوی خدای وحدت وجودی در دل تو قرار داده می شود تا زنا و لواط عرفانی وحدت وجودی نمایی و از عشق مجاز آن ها، بسوی محبوب حقیقی یعنی سیمرغ کوه قاف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کشی دامن هر بی هنری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کی می خواهی در شهوت رانی متوقف شده و به دنبال زنان هرزه و لواط دهندگان کوچه و بازاری بروی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آری اینست همان زینت اعمال که شیطان لعین در پیروان خود ایجاد می کنند و اینست همان الهامی که پیروی کننده او را، به سوی دوزخ جاوید سوق می دهد و اینست ثمره همان پیروی از هوی وهوس و ثمره همان دشمنی با عقل که به ستیزه گری با خدا و رسول او و امامان معصوم و آیات عظیمه کتاب او قرآن منتهی می شود همان ستیزه گری که صاحب خود را به قعر دوزخ جاوید داخل می کند همان دوزخ دهشتناک که وارد شونده در آن آرزو می کند که ای کاش خدا او را خلق نمی کرد اللهم صل علی محمد و آل محمد و عجل فرجهم و فرجنابهم آمین یا رب العالمین</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طرح و القاء داستان مضحک و مسخره و دلقکانه نقاش ازل در قالب دیگر</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چگونه مولوی در راستای القاء تفکرات ماکیاولیستی خود تلاش می کند تا موضوعات محدود و معدود وحدت وجودی خود را به بهانه های مختلف و در قالب های متفاوت به پیروان بدبخت خود القاء نموده و با این ترفند این گونه وانمود نماید که هر دم، سخنی تازه و جدید مذکور نموده و مجالس و اشعار خود را از حالت تکراری و کلیشه ای درآورده است او در این غزل باز هم به داستان مضحک و مسخره و دلقکانه و مشرکانه نقاش ازل اشاره کرده و آن را در قالب الفاظ مختلف ارائه می نماید یعنی همان داستان پدید آوردن دو نقاشی متضاد خوب و بد، برای اظهار قدرت نمایی یعنی ظهور سی مرغ در سیمرغ</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از نظرت مست شده اسم و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جان گشته ز لبهات شکر 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کسی که هر اسم و هر مسمی از تو پدید آمده است و ای کسی که معشوقه ی ما هستی و جان ما را یوسف قراردادی که از لب های تو بوسه های شیرین بگیریم و ما البته قبلاً در خصوص وقاحت و بی ادبی و بی شرمی این جرثومه فساد و تباهی در رابطه با اهانت های لجام گسیخته به ذات اقدس احدیت جل جلاله و پیامبران عظیم الشأن و اوصیای معصوم ایشان و نیز آیات عظیمه کتاب خدا و احکام و فرایض شریعت پسندیده خداوند کلام خود را آورده و تکرار نمی کنیم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کسانی را که وحدت وجودی نیستند را خر و گاو می نامد و به دیگران توصیه می کند که از مجادله و غوغا علیه آن ها دست بردارند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چه از آن قصه که گاو آمد و خر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وقت لطیف از آن عربده باز 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ما چه فایده ای دارد که حکایت کسانی را که وحدت وجودی نیستند و گاو آمده و خر می روند را بیان نماییم بلکه وقت غنیمت است و شایسته است که تو ای کسی که وحدت وجودی نیستی دست از مجادله و غوغا علیه ما برداری، آری او این گونه مخالفان خود را هتک حرمت نموده و تلاش ماکیاولیستی دارد تا با توهین و اهانت نمودن به ایشان و این که آن ها در نفهمی و نادانی به گاو و خر شبیه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 بودن در تفکرات مشرکانه و دلقکانه وحدت وجودی را به پیروان ابله خود القا نماید و ایشان را ترغیب نماید به این که تعقل و تفکر و تدبر ننموده و توجه به عاقبت بد و دهشتناک یعنی دوزخ جاوید را در نظر نیاورند و با سلوک و طی طریق از عشق مجاز، یعنی کسب لذت های مدام جسمی و جنسی یعنی شراب خواری و مصرف افیون و حشیش و بنگ و چرس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 و شرم را از خود دور کرده و به سوی زنا با زنان فریب خورده و لواط و تجاوز جنسی به کودکان و نوجوانان بروند و از لذت این عیش و عشرت شیطانی به پرواز درآمده و بال زنان به سوی سیمرغ وحدت وجود یعنی وحدت محض رفته و این سیر و سلوک عرفانی و شیطانی را با چرخش و سماع دلقکانه خود سرعت بخشیده و با شدت خود را در ذات سیمرغ فرو کنند و به خود برسند و همه را با ذکر اناالحق یعنی من خدا هستم از این کشف و شهود آگاه کنند و سپس کف کرده بر زمین قرار گیرند و برای سانس بعدی و نمایش بعد خود را آماده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شاه تو شاهی کن و آراسته کن بزم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ولی نعمت هر وامق و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سیمرغ وحدت محض تو سیمرغی کن و جهان کثرت را شور نشاط ببخش و ما را آماده وصل خودنما، ای کسی که عطاکننده نقش های ازلی برای وامق و عذرا یعنی صورت های متضاد کثرت هستی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دایه جانهایی و هم جوی می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جفت فردوسی و هم سدره خضرا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 پرورش دهنده همه جان های نیک و بد هستی و هم حرکت دهنده اعمال آن ها هستی و تویی بهشت وتوی سدره منتهی و توجه نما تو ای مخاطب ارجمند که چگونه این تبهکار، برای فریب پیروان خود، در نهایت فریب کاری از دوزخ در برابر بهشت نامی نمی برد و تبلیغ می نماید که دوزخ بهشتی دیگر است که تنها تفاوت آن با بهشت اصلی در رنج دوری اهل دوزخ از خداوند است وگرنه خوراک و تمامی نعمت های آن ها یعنی اهل دوزخ و اهل بهشت تفاوتی ندارد و دوزخ محل عبادت و ذکر و دعاهای شبانه روزی اهل دوزخ است تا به وصل خدا رسیده و به مقام جمع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الجمعی برسند و این فراز درواقع توجیه تصویر بد و نقش زشت نقاش ازل است زیرا بر اساس تفکرات ملحدانه این جرثومه های فساد و تباهی، شیطان و فرعون و ابن ملجم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تمامی اشقیای عالم از ابتدا تا انتهای عالم، همگی مبعوث از سوی خدا و دست خدا و مأمور خدا و ابزار خدا برای ایفای نقش خود هستند و هیچ اراده و تکلیفی در عدول آنچه خدا برای آن ها تعیین کرده ندارند زیرا فرعون درواقع موسایی دیگر است که با موسی در کثرت به ستیزه آمده و در رجوع و مقام جمع، فرعونی وجود ندارد همانگونه که شیطانی و ابن ملجمی وجود ندارد بلکه همه العیاذبالله در مقام جمع الجمعی سیمرغ هستند و به خود می رسند و همگی به خدایی خود آگاه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جز این نگویم وگر نیز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خسیسان که محال است و علالا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این نخواهم گفت چون اگر بیشتر از این اسرار وحدت وجودی را افشاء کنم خسیسان و فرومایگان یعنی اهل شریعت خواهند گفت که این حرف ها همه یاوه و اراجیف و مزخرفات است و محال و غیرممکن است که دوزخ وجود نداشته باشد و یا شیطان مبعوث از سوی خدا باشد و خداوند نقاش ازل باشد که دو تصویر زشت و زیبا برای اظهار قدرت خود ترسیم نموده و همه طبق طرح و برنامه او عمل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که بگویم بده آن جام صبوحی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چرخ به رقص آید و صد زهره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کلام مرا قبول نداری پس آن جام شراب را بده تا ببینی که چگونه افلاک و ستارگان درخشان با من به رقص و سماع درمی آیند و در شهر نگارنده یک ساختمان دوطبقه اداری قدیمی بود که کف طبقه دوم را از چوب ساخته بودند به گونه ای که اگر کسی در یک طرف سالن آن راه می رفت، کف سالن به لرزه درمی آمد پس روزی شخصی که از یک شهر دیگر آمده بود و از این موضوع خبر نداشت برای انجام کار خود به طبقه فوقانی رفته و ناگهان ملاحظه کرد که زیر پای او به لرزه درآمد پس وحشت زده و هراسان فریاد زد زلزله عظیم آمد زلزله عظیم آمد الان همه جا نابود می شود و دویدن دیگران برای کمک به او، بر این لرزه ها افزود و او را تا مرز مرگ پیش برد آری این شراب خوار حشیشی و بنگی برای مجاب کردن مخالفان خود می خواهد با خوردن یک جام شراب مخلوط به بنگ و حشیش، کهکشان ها و اجرام سماوی را با خود به رقص درآورد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قادر و هم قاهر و هم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غم و سودا و به آخر ید بیضا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این صورت ها و نقش ها همه اراده ظهور سیمرغ است که به صورت سی مرغ در کثرت ظاهر شده است و در آخر وحدت محض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داستان عیش و عشرت لجام گسیخته پیروان وحدت وجود را به رخ مخالفان خود می کشد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دل که نلرزیدت و هر چشم که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خبرش ده تو از این عیش و تماشا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نما تو ای عاقل دانا و خردمند که این جرثومه ی فساد و تباهی به پیروان خود القا می نمایند که دل آن ها برای خدا می لرزد و چشمان آن ها برای خدا می گرید ولی فراموش کار شده و از خدا می خواهند که مخالفان آن ها را به عیش و عشرت تماشایی، که آن ها دارند و رهنمون شود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آری او می داند که لرزیدن دل او برای عشق مجاز یعنی شراب خواری و حشیش کشی و زناکاری و لواط 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چشمان او نگران است بر آنچه به او و امثال او وعده داده شده است و نیز می داند که دامنه عیش و عشرت او کوتاه و کیفر او ادامه دار است پس در واقع دلی که از شرک به خدا نلرزد و از وحشت روز جزا و عذاب دوزخ نهراسد پس به آن دل بایستی هشدار داد و خدا بایستی مانند او را باخبر کند همان گونه که به یکصد و بیست چهار هزار پیامبر خود امر فرموده که از روز معاد و حسابرسی آن و عذاب دوزخ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 او را هشدار دهند ولی این شیطان است که بر دوش او سوار است و پاشنه های پای خود را محکم بر سینه های او می کوبد به گونه ای که از پاهای شیطان و سینه ی او خون جاری است و این صدای قهقهه های هراسناک و طنین انداز شیطان است که مسرور است و از وعده ای که به خدا داده و در آن موفق شده است اظهار مسرت 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مولوی در ادامه از سر گرمی های وحدت وجودی و مشغولیت های آن تعریف و تمجید می کند و وعده می دهد که اگر کسی در این فرقه شیطانی او وارد شود و به آموزه های شیطانی آن عمل نماید پس چنان به آداب شیطانی آن مشغول می شود که فرصت ندارد سرخود را بخاراند و دم به دم زنجیر عشق مجاز و جذبه شراب و حشیش و تقاضای وصال ایازوشان به او خیر مقدم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نگذاردش آن عشق که سر نیز بخارد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شاباش زهی سلسله و جذب و تماشا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ادامه در نهایت وقاحت و بی شرمی برای تقدیس این حال و احوالات شیطانی، انتساب ارتکاب این اعمال مشرکانه و الحادی و شیطانی را به خدا نسبت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چون من گول مگر عشق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مرا گیرد این عشق ز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این عشق وحدت وجودی، در جهان هستی از من احمق تر و بی شعور تر و بی عقل تر نیافته است که هر لحظه به جان من می افتد درحالی که می دانم این جذب و کشش از سیمرغ قاف و از خدای وحدت محض است که مرا به سوی خود می کشاند، او در ادامه بازهم داستان مسخره و مضحک و مشرکانه نقاش ازل را در قالب هر قبض و هر بسط برای بندگان از سوی خدا، به پیروان بدبخت از همه جا بی خبر القا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داد و گرفتی که ز بالاست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صادق و جد است وگر عشوه و تیبا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زشتی و زیبایی و هر قبض و بسط و هر خوبی و بدی، از نقاش ازل است و لطیف است و زیبا است هرچند حق یا باطل و یا راست </w:t>
      </w:r>
      <w:bookmarkStart w:id="289" w:name="pg9032_94385"/>
    </w:p>
    <w:p>
      <w:pPr>
        <w:pStyle w:val="BookText"/>
        <w:rPr/>
      </w:pPr>
      <w:bookmarkEnd w:id="289"/>
      <w:r>
        <w:rPr>
          <w:rFonts w:ascii="IRNazanin" w:hAnsi="IRNazanin" w:eastAsia="IRNazanin"/>
          <w:color w:val="111111"/>
          <w:sz w:val="28"/>
          <w:sz w:val="28"/>
          <w:szCs w:val="28"/>
          <w:rtl w:val="true"/>
          <w:lang w:bidi="fa-IR"/>
        </w:rPr>
        <w:t>و یا دروغ و یا صداقت و یا فریب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آری این است ثمره ستیزه گری با خدا و رسول او و امامان معصوم و آیات عظیمه کتاب خدا که موجب می شود که ستیزه گر به سوی دوزخ جاودانی روانه شود همان دوزخ که کیفر کسانی است که از هوی و هوس خود پیروی نموده و آن را خدای خود گرفته و به عقل خود پشت کرده و به هشدارهای پیامبر باطن خود توجه نکرده و از پیروی پیامبر ظاهر خود محروم شده و به بدترین مکان در جهان هستی یعنی دوزخ جاوید وارد می شوند همان دوزخ که واردشونده در آن، از آن خارج نمی شود و آرزو می کند ای کاش خدا او را خلق نمی کرد اللهم صل علی محمد و آل محمد و عجل فرجهم و فرجنابهم آمین یا رب العالمین</w:t>
      </w:r>
    </w:p>
    <w:p>
      <w:pPr>
        <w:pStyle w:val="Heading2"/>
        <w:numPr>
          <w:ilvl w:val="1"/>
          <w:numId w:val="1"/>
        </w:numPr>
        <w:rPr/>
      </w:pPr>
      <w:bookmarkStart w:id="290" w:name="__RefHeading___Toc2065315_2870459653"/>
      <w:bookmarkStart w:id="291" w:name="_Toc97"/>
      <w:bookmarkEnd w:id="290"/>
      <w:r>
        <w:rPr>
          <w:rtl w:val="true"/>
        </w:rPr>
        <w:t xml:space="preserve">غزل </w:t>
      </w:r>
      <w:r>
        <w:rPr/>
        <w:t>99</w:t>
      </w:r>
      <w:r>
        <w:rPr>
          <w:rtl w:val="true"/>
        </w:rPr>
        <w:t xml:space="preserve">: </w:t>
      </w:r>
      <w:r>
        <w:rPr>
          <w:rtl w:val="true"/>
        </w:rPr>
        <w:t>بازهم تقدیس ماکیاولیستی شمس تبریزی با هدف اظهار قائم مقامی و</w:t>
      </w:r>
      <w:r>
        <w:rPr>
          <w:rtl w:val="true"/>
        </w:rPr>
        <w:t>. . .</w:t>
      </w:r>
      <w:bookmarkEnd w:id="291"/>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در این غزل، بازهم مولوی به تقدیس شمس تبریزی و با همان هدف ماکیاولیستی جلو انداختن خود می پردازد تا با استقرار منزلت های هپروتی اظهارشده برای او، جایگاه قائم مقامی را برای خود در ضمایر خود آگاه و ناخودآگاه پیروان بدبخت خود ایجاد و دست و پا نماید بدون آنکه برای اثبات آن دلیل و بینه ای نیاز داشته باشد و نیز توجه نما که از سیاق غزل محرز می گردد که این نوحه سرایی او در غیبت منجر به قتل شمس در موضوع قصاص کیمیا خاتون بوده است ونیز باز از سیاق غزل محرز می گردد که اطرافیان مولانا در این رابطه یعنی قتل کیمیا خاتون به توسط شمس به شدت در اعتراض و درگیری آشکار بودند به گونه ای که مولانا را در حالت انفعالی قرار داده بودند و این اشعار در واقع زمزمه مولانا قبل از رسیدن خبر مرگ شمس به او به هم بافته شده است و باز از سیاق اشعار محرز می گردد که شمس در پی مقتول شدن کیمیا خاتون، احساس مرگ کرده و تلاش خود را در پنهان نمودن خود از انظار و خصوصا از بستگان عزادار مولانا بکار گرفته است ولی درنهایت نتوانسته است خود را از خشم زاید الوصف قصاص کنندگان برهاند و از چاه قونیه به چاه ویل نقل مکان کرده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دلارام نهان گشت ز غوغا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عزیز من که از غوغای بستگان عزادار من در قتل کیمیا خاتون پنهان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رفتند و خلوت شد، برون 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شد و همه به جایگاه های خود رفتند و کسی حضور ندارد تا به تو تهاجم نماید پس بیرون آمده نزد من بیا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آور بنده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غرقه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غرقاب دل خونین من که در فراق تو به دریایی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ده روی زردم را ز 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صورت زرد مرا به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خودت شادمانی بخش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خویش دریا کردم از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 چون نیایی سوی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فراق تو آنقدر گریه کردم که از اشک من دریا پدیدار شد پس چرا به تماشای دریای اشک من نمی آیی ای شمس عزیز من و از این فراز تقدیس ضمنی ماکیاولیستی خود را آغاز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تو در آینه دیدی رخ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خوش تر کجا باشد تماشا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به منزله آیینه وجود تو بودم و تو خودت را تمام وکمال در من ملاحظه می کردی پس حالا که من این جایگاه رفیع یعنی قائم مقامی ترا دارم پس از دیدار من خوش تر و بهتر کجا می توانی بیابی، او در ادامه تلاش می کند که تا می تواند برای شمس اوهام تراشی کند زیرا دریافته است که اگر یک میلیاردم آنچه برای شمس به هم می بافد را بتواند در اذهان گیج و گمراه پیروان خود استقرار دهد پس به هدف ماکیاولیستی خود در جعل سمت و مقام های روحانی، برای خود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کردم، در آیینه نگنجی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نورت می شود لا، کل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غلط کردم که گفتم من آیینه تو هستم زیرا نور تو کل اشیا را لا می نماید یعنی نیست می نماید و مقصود این تبهکار از لا نمودن کل اشیاء اشاره مشرکانه او به جعل مقام خدایی برای شمس است ، یعنی هیچ الهی نیست مگر شمس یعنی لا اله الا شمس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رهید آن آیینه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رنج 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نیست من خود را صاف کنم تا تو در من منعکس شوی زیرا آیینه وجود من به برکت روی منحوس تو پاک و مصفا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رویت می شود پاک و مصفا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به طور لجام گسیخته در مدح و منقبت و منزلت تراشی برای شمس تبریزی بهم می بافد و برای او مقام سیمرغی را جعل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پنهانی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کل یعنی مقام حاجب و جمع الجمع یعنی منزلت سیمرغی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خرابی ها، عمارت ها به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همان نقاش ازل و عقل کل هستی که از تدبیر تو کثرت خوب و بد ظاهر شده یعنی تصاویر متضاد زشت و زیبا حاصل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 که پهلوی تو خانه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که مثل من قائم مقام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پیشش پست شدی بام ثریا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نزد او جهان هستی پست و ناچیز خواهد بود او در ادامه تظاهر به احتمال قتل شمس و تنها شدن خود نموده و مظلوم نمایی می نماید که با تنها شدن او، بعد از به سوی دارالبوار رفتن شمس، چگونه یاران صمیمی و می توانند جای خالی او را پر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یاری یابد از یاران همدل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کز جان شیرین گشت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چگونه دوستان همدل من می توانند بعد از آنکه شمس به قتل رسیده و من تنها شده باشم مرا یاری کنند، او در ادامه به خبرهایی که دیگران در احتمال قتل شمس برای او می آورند به تجلی شمس در خود با همان اهداف ماکیاولیستی تقدیس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اشاره کرده و بی نیازی خود را از وجود شمس و حضور خود را در جایگاه او رسمیت می دهد</w:t>
      </w:r>
      <w:r>
        <w:rPr>
          <w:rFonts w:eastAsia="IRNazanin" w:cs="IRNazanin"/>
          <w:color w:val="111111"/>
          <w:sz w:val="28"/>
          <w:szCs w:val="28"/>
          <w:rtl w:val="true"/>
          <w:lang w:bidi="fa-IR"/>
        </w:rPr>
        <w:t xml:space="preserve">)* . . .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جان بدیدم، باز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گمراهان نگویم زیر و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تو را در جان خودم دیدم بازهم در ذات سیمرغ وحدت وجود وارد شده و مقام سیمرغی رسیده ام و نیاز به حضور فیزیکی تو ندارم و به همین دلیل مانند گمراهان یعنی کسانی که خبر مرگ تو را می آورند اخبار مزخرف و پریشان نمی گویم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او در ادامه تلاش می کند که این بی نیازی از وجود شمس را به پیروان گیج و گمراه خود تفهیم و منزلت خود در جایگاه شمس را در نظر آن ها تحکیم نماید و…</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هر آن پروانه که شمع تو را دید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یعنی من مثل پروانه ای هستم که شمع وجود تو را دیدم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شبش خوشتر ز روزآمد به سیما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یعنی شب ظلمانی در نظر من از روز روشن تر است یعنی به اسرار وحدت وجودی کاملاً واقف شده و نقطه ابهامی برای من از نظر هدایت پیروان به جای شمس وجود ندارد، مولوی در ادامه تلاش می کند تا بعد از آن که همه گفتنی ها را گفته است، بار را بر دوش شمس پنهان شده در چاه قونیه قرار دهد تا برای پیروان وحدت وجودی او، داستان کوه قاف و منزلت سیمرغ او را بهتر شرح دهذ یعنی به آن ها تفهیم نمایید که چگونه او در جایگاه قائم مقامی شمس، صاحب منزلت سیمرغی است و نیز به جای او در مقام جمع الجمعی حاجب قرار گرفته 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یارم بیان کردن از این 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توانایی ندارم که بیشتر از این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بگفتم این قدر باقی تو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شمس تبریزی عزیز من، این قدر را من بیان کردم و باقی را تو بفرما و سپس باقی را در لفافه می گوید و تظاهر می کند که نمی گوید تا شمس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باقی تو شمس الدین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باقی را تو بگو ای شمس الدین تبریزی و سپس خودش باقی را می گوید و سخنی را برای گفتن برای شمس الدین تبریزی باقی نمی گذارد زیرا می داند او را به سفری فرستاده اند که برای او بازگشتی وجود ندارد و نیازی هم به بازگشت او نیست زیرا قائم مقام او در منزلت سیمرغی شده و بر جای جعل شده او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گوید حدیث قاف، 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عنقا یعنی این سیمرغ وحدت وجودی یعنی این شمس تبریز که من قائم مقام او هستم و اگر او نباشد من در جایگاه او قرار دارم، این حدیث قاف و عنقا بودن خود را بهتر می گوید و بهتر از او این حدیث را من می گویم که ای پیروان آگاه باشید که شمس رفت به آنجاکه رفت و من وارث منزلت سیمرغ کوه قاف یعنی شمس الدین تبریزی هستم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او به هم می بافد و تنها هدف او ترویج یاوه های وحدت وجودی است که حاصل القائات شیطان رجیم است و وجود او پذیرای این الهامات شیطانی شده است زیرا پیرو هوی و هوس گردیده و به عقل خود که پیامبر باطن اوست </w:t>
      </w:r>
    </w:p>
    <w:p>
      <w:pPr>
        <w:pStyle w:val="BookText"/>
        <w:rPr/>
      </w:pPr>
      <w:r>
        <w:rPr>
          <w:rFonts w:ascii="IRNazanin" w:hAnsi="IRNazanin" w:eastAsia="IRNazanin"/>
          <w:color w:val="111111"/>
          <w:sz w:val="28"/>
          <w:sz w:val="28"/>
          <w:szCs w:val="28"/>
          <w:rtl w:val="true"/>
          <w:lang w:bidi="fa-IR"/>
        </w:rPr>
        <w:t>پشت کرده و قادر نیست تا از رهنمودهای پیامبر ظاهر و اوصیا معصوم او یاری و راهنمایی بگیرد یعنی از محمد و آل محمد علیهم السلام و عجل فرجهم یاری بجوید تا به سر منزل حیات جاودانی دست یابد پس تمام زندگی او و پیروان او صرف لذت طلبی جسمی و جنسی می شود یعنی به شراب خواری و حشیش کشی و لواط دادن و لواط کردن و زنا دادن و زنا کردن و از خود بی خود شدن و رقص و سماع کردن و ادعای خدایی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گذرد تا آن زمان که فرشته مرگ در نزد آن ها حاضر شود و اجازه ندهد تا اگر چشمان آن ها باز است، آن را ببندند و یا اگر چشمان آن ها بسته است، آن را باز نمایند تا این جرثومه های فساد و تباهی را در قبور آن ها وارد نمایند و آنها این قبور را حفره ای از حفرات آتش دوزخ بیابند و سپس آرزو نمایند که ای کاش خود آن ها را خلق نمی کرد اللهم صل علی محمد و آل محمد و عجل فرجهم و فرجنابهم آمین یا رب العالمین</w:t>
      </w:r>
    </w:p>
    <w:p>
      <w:pPr>
        <w:pStyle w:val="BookText"/>
        <w:rPr/>
      </w:pPr>
      <w:r>
        <w:rPr>
          <w:rFonts w:ascii="IRNazanin" w:hAnsi="IRNazanin" w:eastAsia="IRNazanin"/>
          <w:color w:val="111111"/>
          <w:sz w:val="28"/>
          <w:sz w:val="28"/>
          <w:szCs w:val="28"/>
          <w:rtl w:val="true"/>
          <w:lang w:bidi="fa-IR"/>
        </w:rPr>
        <w:t xml:space="preserve">پایان یافت بخشی از شرح و تعلیق غزلیات یاوه و مزخرف دیوان شمس تبریزی در فروردین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به حول و فضل الهی و عنایات حضرت مهدی و توجهات مولاتنا حضرت زینب سلام الله علیها اللهم صل علی محمد و آل محمد و عجل فرجهم و فرجنابهم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عصام رودسری</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 آستان حضرت علامه امینی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299.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124947</Words>
  <Characters>418972</Characters>
  <CharactersWithSpaces>543613</CharactersWithSpaces>
  <Paragraphs>544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2026-08-20T08:19:18Z</dcterms:created>
  <dc:creator>ghaemiyeh.com</dc:creator>
  <dc:description/>
  <dc:language>en-US</dc:language>
  <cp:lastModifiedBy/>
  <dcterms:modified xsi:type="dcterms:W3CDTF">2026-08-20T11:49:26Z</dcterms:modified>
  <cp:revision>1</cp:revision>
  <dc:subject/>
  <dc:title>معلقات سبعه شرح و تعلیق گزیده دیوان شمس مولوی</dc:title>
</cp:coreProperties>
</file>

<file path=docProps/custom.xml><?xml version="1.0" encoding="utf-8"?>
<Properties xmlns="http://schemas.openxmlformats.org/officeDocument/2006/custom-properties" xmlns:vt="http://schemas.openxmlformats.org/officeDocument/2006/docPropsVTypes"/>
</file>