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مؤمن در هزار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4217_65377670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294219_653776707">
            <w:r>
              <w:rPr>
                <w:webHidden/>
                <w:rStyle w:val="IndexLink"/>
                <w:rtl w:val="true"/>
              </w:rPr>
              <w:t>اهداء</w:t>
            </w:r>
            <w:r>
              <w:rPr>
                <w:rStyle w:val="IndexLink"/>
                <w:rtl w:val="true"/>
              </w:rPr>
              <w:tab/>
            </w:r>
            <w:r>
              <w:rPr>
                <w:rStyle w:val="IndexLink"/>
              </w:rPr>
              <w:t>9</w:t>
            </w:r>
          </w:hyperlink>
        </w:p>
        <w:p>
          <w:pPr>
            <w:pStyle w:val="Contents2"/>
            <w:tabs>
              <w:tab w:val="clear" w:pos="8743"/>
              <w:tab w:val="right" w:pos="9026" w:leader="dot"/>
            </w:tabs>
            <w:rPr/>
          </w:pPr>
          <w:hyperlink w:anchor="__RefHeading___Toc3294221_653776707">
            <w:r>
              <w:rPr>
                <w:webHidden/>
                <w:rStyle w:val="IndexLink"/>
                <w:rtl w:val="true"/>
              </w:rPr>
              <w:t>تقديم</w:t>
            </w:r>
            <w:r>
              <w:rPr>
                <w:rStyle w:val="IndexLink"/>
                <w:rtl w:val="true"/>
              </w:rPr>
              <w:tab/>
            </w:r>
            <w:r>
              <w:rPr>
                <w:rStyle w:val="IndexLink"/>
              </w:rPr>
              <w:t>13</w:t>
            </w:r>
          </w:hyperlink>
        </w:p>
        <w:p>
          <w:pPr>
            <w:pStyle w:val="Contents2"/>
            <w:tabs>
              <w:tab w:val="clear" w:pos="8743"/>
              <w:tab w:val="right" w:pos="9026" w:leader="dot"/>
            </w:tabs>
            <w:rPr/>
          </w:pPr>
          <w:hyperlink w:anchor="__RefHeading___Toc3294223_653776707">
            <w:r>
              <w:rPr>
                <w:webHidden/>
                <w:rStyle w:val="IndexLink"/>
                <w:rtl w:val="true"/>
              </w:rPr>
              <w:t>تَمهُید</w:t>
            </w:r>
            <w:r>
              <w:rPr>
                <w:rStyle w:val="IndexLink"/>
                <w:rtl w:val="true"/>
              </w:rPr>
              <w:tab/>
            </w:r>
            <w:r>
              <w:rPr>
                <w:rStyle w:val="IndexLink"/>
              </w:rPr>
              <w:t>23</w:t>
            </w:r>
          </w:hyperlink>
        </w:p>
        <w:p>
          <w:pPr>
            <w:pStyle w:val="Contents2"/>
            <w:tabs>
              <w:tab w:val="clear" w:pos="8743"/>
              <w:tab w:val="right" w:pos="9026" w:leader="dot"/>
            </w:tabs>
            <w:rPr/>
          </w:pPr>
          <w:hyperlink w:anchor="__RefHeading___Toc3294225_653776707">
            <w:r>
              <w:rPr>
                <w:webHidden/>
                <w:rStyle w:val="IndexLink"/>
                <w:rtl w:val="true"/>
              </w:rPr>
              <w:t>روشم در این نوشتار</w:t>
            </w:r>
            <w:r>
              <w:rPr>
                <w:rStyle w:val="IndexLink"/>
                <w:rtl w:val="true"/>
              </w:rPr>
              <w:tab/>
            </w:r>
            <w:r>
              <w:rPr>
                <w:rStyle w:val="IndexLink"/>
              </w:rPr>
              <w:t>24</w:t>
            </w:r>
          </w:hyperlink>
        </w:p>
        <w:p>
          <w:pPr>
            <w:pStyle w:val="Contents2"/>
            <w:tabs>
              <w:tab w:val="clear" w:pos="8743"/>
              <w:tab w:val="right" w:pos="9026" w:leader="dot"/>
            </w:tabs>
            <w:rPr/>
          </w:pPr>
          <w:hyperlink w:anchor="__RefHeading___Toc3294227_653776707">
            <w:r>
              <w:rPr>
                <w:webHidden/>
                <w:rStyle w:val="IndexLink"/>
                <w:rtl w:val="true"/>
              </w:rPr>
              <w:t>سند مؤلف به روایات مذکوره</w:t>
            </w:r>
            <w:r>
              <w:rPr>
                <w:rStyle w:val="IndexLink"/>
                <w:rtl w:val="true"/>
              </w:rPr>
              <w:tab/>
            </w:r>
            <w:r>
              <w:rPr>
                <w:rStyle w:val="IndexLink"/>
              </w:rPr>
              <w:t>25</w:t>
            </w:r>
          </w:hyperlink>
        </w:p>
        <w:p>
          <w:pPr>
            <w:pStyle w:val="Contents2"/>
            <w:tabs>
              <w:tab w:val="clear" w:pos="8743"/>
              <w:tab w:val="right" w:pos="9026" w:leader="dot"/>
            </w:tabs>
            <w:rPr/>
          </w:pPr>
          <w:hyperlink w:anchor="__RefHeading___Toc3294229_653776707">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3294231_653776707">
            <w:r>
              <w:rPr>
                <w:webHidden/>
                <w:rStyle w:val="IndexLink"/>
                <w:rtl w:val="true"/>
              </w:rPr>
              <w:t>ایمان یعنی حیات</w:t>
            </w:r>
            <w:r>
              <w:rPr>
                <w:rStyle w:val="IndexLink"/>
                <w:rtl w:val="true"/>
              </w:rPr>
              <w:tab/>
            </w:r>
            <w:r>
              <w:rPr>
                <w:rStyle w:val="IndexLink"/>
              </w:rPr>
              <w:t>28</w:t>
            </w:r>
          </w:hyperlink>
        </w:p>
        <w:p>
          <w:pPr>
            <w:pStyle w:val="Contents2"/>
            <w:tabs>
              <w:tab w:val="clear" w:pos="8743"/>
              <w:tab w:val="right" w:pos="9026" w:leader="dot"/>
            </w:tabs>
            <w:rPr/>
          </w:pPr>
          <w:hyperlink w:anchor="__RefHeading___Toc3294233_653776707">
            <w:r>
              <w:rPr>
                <w:webHidden/>
                <w:rStyle w:val="IndexLink"/>
                <w:rtl w:val="true"/>
              </w:rPr>
              <w:t>مؤمن در هزار حدیث</w:t>
            </w:r>
            <w:r>
              <w:rPr>
                <w:rStyle w:val="IndexLink"/>
                <w:rtl w:val="true"/>
              </w:rPr>
              <w:tab/>
            </w:r>
            <w:r>
              <w:rPr>
                <w:rStyle w:val="IndexLink"/>
              </w:rPr>
              <w:t>29</w:t>
            </w:r>
          </w:hyperlink>
        </w:p>
        <w:p>
          <w:pPr>
            <w:pStyle w:val="Contents3"/>
            <w:tabs>
              <w:tab w:val="clear" w:pos="8459"/>
              <w:tab w:val="right" w:pos="9026" w:leader="dot"/>
            </w:tabs>
            <w:rPr/>
          </w:pPr>
          <w:hyperlink w:anchor="__RefHeading___Toc3294235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294237_653776707">
            <w:r>
              <w:rPr>
                <w:webHidden/>
                <w:rStyle w:val="IndexLink"/>
              </w:rPr>
              <w:t>1</w:t>
            </w:r>
            <w:r>
              <w:rPr>
                <w:rStyle w:val="IndexLink"/>
                <w:rtl w:val="true"/>
              </w:rPr>
              <w:t>-</w:t>
            </w:r>
            <w:r>
              <w:rPr>
                <w:rStyle w:val="IndexLink"/>
                <w:rtl w:val="true"/>
              </w:rPr>
              <w:t>آیا به این راضی باشم که مرا امیر مؤمنان خوانند؟</w:t>
            </w:r>
            <w:r>
              <w:rPr>
                <w:rStyle w:val="IndexLink"/>
                <w:rtl w:val="true"/>
              </w:rPr>
              <w:tab/>
            </w:r>
            <w:r>
              <w:rPr>
                <w:rStyle w:val="IndexLink"/>
              </w:rPr>
              <w:t>31</w:t>
            </w:r>
          </w:hyperlink>
        </w:p>
        <w:p>
          <w:pPr>
            <w:pStyle w:val="Contents3"/>
            <w:tabs>
              <w:tab w:val="clear" w:pos="8459"/>
              <w:tab w:val="right" w:pos="9026" w:leader="dot"/>
            </w:tabs>
            <w:rPr/>
          </w:pPr>
          <w:hyperlink w:anchor="__RefHeading___Toc3294239_653776707">
            <w:r>
              <w:rPr>
                <w:webHidden/>
                <w:rStyle w:val="IndexLink"/>
              </w:rPr>
              <w:t>2</w:t>
            </w:r>
            <w:r>
              <w:rPr>
                <w:rStyle w:val="IndexLink"/>
                <w:rtl w:val="true"/>
              </w:rPr>
              <w:t>-</w:t>
            </w:r>
            <w:r>
              <w:rPr>
                <w:rStyle w:val="IndexLink"/>
                <w:rtl w:val="true"/>
              </w:rPr>
              <w:t>آیا مؤمنید؟</w:t>
            </w:r>
            <w:r>
              <w:rPr>
                <w:rStyle w:val="IndexLink"/>
                <w:rtl w:val="true"/>
              </w:rPr>
              <w:tab/>
            </w:r>
            <w:r>
              <w:rPr>
                <w:rStyle w:val="IndexLink"/>
              </w:rPr>
              <w:t>34</w:t>
            </w:r>
          </w:hyperlink>
        </w:p>
        <w:p>
          <w:pPr>
            <w:pStyle w:val="Contents3"/>
            <w:tabs>
              <w:tab w:val="clear" w:pos="8459"/>
              <w:tab w:val="right" w:pos="9026" w:leader="dot"/>
            </w:tabs>
            <w:rPr/>
          </w:pPr>
          <w:hyperlink w:anchor="__RefHeading___Toc3294241_653776707">
            <w:r>
              <w:rPr>
                <w:webHidden/>
                <w:rStyle w:val="IndexLink"/>
              </w:rPr>
              <w:t>3</w:t>
            </w:r>
            <w:r>
              <w:rPr>
                <w:rStyle w:val="IndexLink"/>
                <w:rtl w:val="true"/>
              </w:rPr>
              <w:t>-</w:t>
            </w:r>
            <w:r>
              <w:rPr>
                <w:rStyle w:val="IndexLink"/>
                <w:rtl w:val="true"/>
              </w:rPr>
              <w:t xml:space="preserve">امتحان مؤمن </w:t>
            </w:r>
            <w:r>
              <w:rPr>
                <w:rStyle w:val="IndexLink"/>
                <w:rtl w:val="true"/>
              </w:rPr>
              <w:t>[</w:t>
            </w:r>
            <w:r>
              <w:rPr>
                <w:rStyle w:val="IndexLink"/>
                <w:rtl w:val="true"/>
              </w:rPr>
              <w:t>امتحان مؤمن به درجه ایمانش است</w:t>
            </w:r>
            <w:r>
              <w:rPr>
                <w:rStyle w:val="IndexLink"/>
                <w:rtl w:val="true"/>
              </w:rPr>
              <w:t>]</w:t>
              <w:tab/>
            </w:r>
            <w:r>
              <w:rPr>
                <w:rStyle w:val="IndexLink"/>
              </w:rPr>
              <w:t>35</w:t>
            </w:r>
          </w:hyperlink>
        </w:p>
        <w:p>
          <w:pPr>
            <w:pStyle w:val="Contents3"/>
            <w:tabs>
              <w:tab w:val="clear" w:pos="8459"/>
              <w:tab w:val="right" w:pos="9026" w:leader="dot"/>
            </w:tabs>
            <w:rPr/>
          </w:pPr>
          <w:hyperlink w:anchor="__RefHeading___Toc3294243_653776707">
            <w:r>
              <w:rPr>
                <w:webHidden/>
                <w:rStyle w:val="IndexLink"/>
                <w:rtl w:val="true"/>
              </w:rPr>
              <w:t>محبوب خدا مبتلاست</w:t>
            </w:r>
            <w:r>
              <w:rPr>
                <w:rStyle w:val="IndexLink"/>
                <w:rtl w:val="true"/>
              </w:rPr>
              <w:tab/>
            </w:r>
            <w:r>
              <w:rPr>
                <w:rStyle w:val="IndexLink"/>
              </w:rPr>
              <w:t>40</w:t>
            </w:r>
          </w:hyperlink>
        </w:p>
        <w:p>
          <w:pPr>
            <w:pStyle w:val="Contents3"/>
            <w:tabs>
              <w:tab w:val="clear" w:pos="8459"/>
              <w:tab w:val="right" w:pos="9026" w:leader="dot"/>
            </w:tabs>
            <w:rPr/>
          </w:pPr>
          <w:hyperlink w:anchor="__RefHeading___Toc3294245_653776707">
            <w:r>
              <w:rPr>
                <w:webHidden/>
                <w:rStyle w:val="IndexLink"/>
                <w:rtl w:val="true"/>
              </w:rPr>
              <w:t>شدّت ابتلای مؤمن</w:t>
            </w:r>
            <w:r>
              <w:rPr>
                <w:rStyle w:val="IndexLink"/>
                <w:rtl w:val="true"/>
              </w:rPr>
              <w:tab/>
            </w:r>
            <w:r>
              <w:rPr>
                <w:rStyle w:val="IndexLink"/>
              </w:rPr>
              <w:t>45</w:t>
            </w:r>
          </w:hyperlink>
        </w:p>
        <w:p>
          <w:pPr>
            <w:pStyle w:val="Contents3"/>
            <w:tabs>
              <w:tab w:val="clear" w:pos="8459"/>
              <w:tab w:val="right" w:pos="9026" w:leader="dot"/>
            </w:tabs>
            <w:rPr/>
          </w:pPr>
          <w:hyperlink w:anchor="__RefHeading___Toc3294247_653776707">
            <w:r>
              <w:rPr>
                <w:webHidden/>
                <w:rStyle w:val="IndexLink"/>
                <w:rtl w:val="true"/>
              </w:rPr>
              <w:t>آن که گرفتاری نبیند را خیری نیست</w:t>
            </w:r>
            <w:r>
              <w:rPr>
                <w:rStyle w:val="IndexLink"/>
                <w:rtl w:val="true"/>
              </w:rPr>
              <w:tab/>
            </w:r>
            <w:r>
              <w:rPr>
                <w:rStyle w:val="IndexLink"/>
              </w:rPr>
              <w:t>60</w:t>
            </w:r>
          </w:hyperlink>
        </w:p>
        <w:p>
          <w:pPr>
            <w:pStyle w:val="Contents3"/>
            <w:tabs>
              <w:tab w:val="clear" w:pos="8459"/>
              <w:tab w:val="right" w:pos="9026" w:leader="dot"/>
            </w:tabs>
            <w:rPr/>
          </w:pPr>
          <w:hyperlink w:anchor="__RefHeading___Toc3294249_653776707">
            <w:r>
              <w:rPr>
                <w:webHidden/>
                <w:rStyle w:val="IndexLink"/>
                <w:rtl w:val="true"/>
              </w:rPr>
              <w:t>ملاک گرامی بودن مؤمن نزد خداوند به اندازه گرفتاری های اوست</w:t>
            </w:r>
            <w:r>
              <w:rPr>
                <w:rStyle w:val="IndexLink"/>
                <w:rtl w:val="true"/>
              </w:rPr>
              <w:tab/>
            </w:r>
            <w:r>
              <w:rPr>
                <w:rStyle w:val="IndexLink"/>
              </w:rPr>
              <w:t>63</w:t>
            </w:r>
          </w:hyperlink>
        </w:p>
        <w:p>
          <w:pPr>
            <w:pStyle w:val="Contents3"/>
            <w:tabs>
              <w:tab w:val="clear" w:pos="8459"/>
              <w:tab w:val="right" w:pos="9026" w:leader="dot"/>
            </w:tabs>
            <w:rPr/>
          </w:pPr>
          <w:hyperlink w:anchor="__RefHeading___Toc3294251_653776707">
            <w:r>
              <w:rPr>
                <w:webHidden/>
                <w:rStyle w:val="IndexLink"/>
                <w:rtl w:val="true"/>
              </w:rPr>
              <w:t>آن چه مؤمنان دچارند و از آن چه برکنارند</w:t>
            </w:r>
            <w:r>
              <w:rPr>
                <w:rStyle w:val="IndexLink"/>
                <w:rtl w:val="true"/>
              </w:rPr>
              <w:tab/>
            </w:r>
            <w:r>
              <w:rPr>
                <w:rStyle w:val="IndexLink"/>
              </w:rPr>
              <w:t>66</w:t>
            </w:r>
          </w:hyperlink>
        </w:p>
        <w:p>
          <w:pPr>
            <w:pStyle w:val="Contents3"/>
            <w:tabs>
              <w:tab w:val="clear" w:pos="8459"/>
              <w:tab w:val="right" w:pos="9026" w:leader="dot"/>
            </w:tabs>
            <w:rPr/>
          </w:pPr>
          <w:hyperlink w:anchor="__RefHeading___Toc3294253_653776707">
            <w:r>
              <w:rPr>
                <w:webHidden/>
                <w:rStyle w:val="IndexLink"/>
                <w:rtl w:val="true"/>
              </w:rPr>
              <w:t>مدح شکیبایی و خشنودی بر بلاء</w:t>
            </w:r>
            <w:r>
              <w:rPr>
                <w:rStyle w:val="IndexLink"/>
                <w:rtl w:val="true"/>
              </w:rPr>
              <w:tab/>
            </w:r>
            <w:r>
              <w:rPr>
                <w:rStyle w:val="IndexLink"/>
              </w:rPr>
              <w:t>76</w:t>
            </w:r>
          </w:hyperlink>
        </w:p>
        <w:p>
          <w:pPr>
            <w:pStyle w:val="Contents3"/>
            <w:tabs>
              <w:tab w:val="clear" w:pos="8459"/>
              <w:tab w:val="right" w:pos="9026" w:leader="dot"/>
            </w:tabs>
            <w:rPr/>
          </w:pPr>
          <w:hyperlink w:anchor="__RefHeading___Toc3294255_653776707">
            <w:r>
              <w:rPr>
                <w:webHidden/>
                <w:rStyle w:val="IndexLink"/>
                <w:rtl w:val="true"/>
              </w:rPr>
              <w:t>آنان که از بلاء معافند</w:t>
            </w:r>
            <w:r>
              <w:rPr>
                <w:rStyle w:val="IndexLink"/>
                <w:rtl w:val="true"/>
              </w:rPr>
              <w:tab/>
            </w:r>
            <w:r>
              <w:rPr>
                <w:rStyle w:val="IndexLink"/>
              </w:rPr>
              <w:t>82</w:t>
            </w:r>
          </w:hyperlink>
        </w:p>
        <w:p>
          <w:pPr>
            <w:pStyle w:val="Contents3"/>
            <w:tabs>
              <w:tab w:val="clear" w:pos="8459"/>
              <w:tab w:val="right" w:pos="9026" w:leader="dot"/>
            </w:tabs>
            <w:rPr/>
          </w:pPr>
          <w:hyperlink w:anchor="__RefHeading___Toc3294257_653776707">
            <w:r>
              <w:rPr>
                <w:webHidden/>
                <w:rStyle w:val="IndexLink"/>
              </w:rPr>
              <w:t>4</w:t>
            </w:r>
            <w:r>
              <w:rPr>
                <w:rStyle w:val="IndexLink"/>
                <w:rtl w:val="true"/>
              </w:rPr>
              <w:t>-</w:t>
            </w:r>
            <w:r>
              <w:rPr>
                <w:rStyle w:val="IndexLink"/>
                <w:rtl w:val="true"/>
              </w:rPr>
              <w:t>اتهام به مؤمن</w:t>
            </w:r>
            <w:r>
              <w:rPr>
                <w:rStyle w:val="IndexLink"/>
                <w:rtl w:val="true"/>
              </w:rPr>
              <w:tab/>
            </w:r>
            <w:r>
              <w:rPr>
                <w:rStyle w:val="IndexLink"/>
              </w:rPr>
              <w:t>84</w:t>
            </w:r>
          </w:hyperlink>
        </w:p>
        <w:p>
          <w:pPr>
            <w:pStyle w:val="Contents3"/>
            <w:tabs>
              <w:tab w:val="clear" w:pos="8459"/>
              <w:tab w:val="right" w:pos="9026" w:leader="dot"/>
            </w:tabs>
            <w:rPr/>
          </w:pPr>
          <w:hyperlink w:anchor="__RefHeading___Toc3294259_653776707">
            <w:r>
              <w:rPr>
                <w:webHidden/>
                <w:rStyle w:val="IndexLink"/>
              </w:rPr>
              <w:t>5</w:t>
            </w:r>
            <w:r>
              <w:rPr>
                <w:rStyle w:val="IndexLink"/>
                <w:rtl w:val="true"/>
              </w:rPr>
              <w:t>-</w:t>
            </w:r>
            <w:r>
              <w:rPr>
                <w:rStyle w:val="IndexLink"/>
                <w:rtl w:val="true"/>
              </w:rPr>
              <w:t>رواکردن درخواست مؤمن</w:t>
            </w:r>
            <w:r>
              <w:rPr>
                <w:rStyle w:val="IndexLink"/>
                <w:rtl w:val="true"/>
              </w:rPr>
              <w:tab/>
            </w:r>
            <w:r>
              <w:rPr>
                <w:rStyle w:val="IndexLink"/>
              </w:rPr>
              <w:t>86</w:t>
            </w:r>
          </w:hyperlink>
        </w:p>
        <w:p>
          <w:pPr>
            <w:pStyle w:val="Contents3"/>
            <w:tabs>
              <w:tab w:val="clear" w:pos="8459"/>
              <w:tab w:val="right" w:pos="9026" w:leader="dot"/>
            </w:tabs>
            <w:rPr/>
          </w:pPr>
          <w:hyperlink w:anchor="__RefHeading___Toc3294261_653776707">
            <w:r>
              <w:rPr>
                <w:webHidden/>
                <w:rStyle w:val="IndexLink"/>
              </w:rPr>
              <w:t>6</w:t>
            </w:r>
            <w:r>
              <w:rPr>
                <w:rStyle w:val="IndexLink"/>
                <w:rtl w:val="true"/>
              </w:rPr>
              <w:t>-</w:t>
            </w:r>
            <w:r>
              <w:rPr>
                <w:rStyle w:val="IndexLink"/>
                <w:rtl w:val="true"/>
              </w:rPr>
              <w:t>آمدن مؤمنان</w:t>
            </w:r>
            <w:r>
              <w:rPr>
                <w:rStyle w:val="IndexLink"/>
                <w:rtl w:val="true"/>
              </w:rPr>
              <w:tab/>
            </w:r>
            <w:r>
              <w:rPr>
                <w:rStyle w:val="IndexLink"/>
              </w:rPr>
              <w:t>89</w:t>
            </w:r>
          </w:hyperlink>
        </w:p>
        <w:p>
          <w:pPr>
            <w:pStyle w:val="Contents3"/>
            <w:tabs>
              <w:tab w:val="clear" w:pos="8459"/>
              <w:tab w:val="right" w:pos="9026" w:leader="dot"/>
            </w:tabs>
            <w:rPr/>
          </w:pPr>
          <w:hyperlink w:anchor="__RefHeading___Toc3294263_653776707">
            <w:r>
              <w:rPr>
                <w:webHidden/>
                <w:rStyle w:val="IndexLink"/>
              </w:rPr>
              <w:t>7</w:t>
            </w:r>
            <w:r>
              <w:rPr>
                <w:rStyle w:val="IndexLink"/>
                <w:rtl w:val="true"/>
              </w:rPr>
              <w:t>-</w:t>
            </w:r>
            <w:r>
              <w:rPr>
                <w:rStyle w:val="IndexLink"/>
                <w:rtl w:val="true"/>
              </w:rPr>
              <w:t>بزرگداشت مؤمن سالخورده</w:t>
            </w:r>
            <w:r>
              <w:rPr>
                <w:rStyle w:val="IndexLink"/>
                <w:rtl w:val="true"/>
              </w:rPr>
              <w:tab/>
            </w:r>
            <w:r>
              <w:rPr>
                <w:rStyle w:val="IndexLink"/>
              </w:rPr>
              <w:t>95</w:t>
            </w:r>
          </w:hyperlink>
        </w:p>
        <w:p>
          <w:pPr>
            <w:pStyle w:val="Contents3"/>
            <w:tabs>
              <w:tab w:val="clear" w:pos="8459"/>
              <w:tab w:val="right" w:pos="9026" w:leader="dot"/>
            </w:tabs>
            <w:rPr/>
          </w:pPr>
          <w:hyperlink w:anchor="__RefHeading___Toc3294265_653776707">
            <w:r>
              <w:rPr>
                <w:webHidden/>
                <w:rStyle w:val="IndexLink"/>
              </w:rPr>
              <w:t>8</w:t>
            </w:r>
            <w:r>
              <w:rPr>
                <w:rStyle w:val="IndexLink"/>
                <w:rtl w:val="true"/>
              </w:rPr>
              <w:t>-</w:t>
            </w:r>
            <w:r>
              <w:rPr>
                <w:rStyle w:val="IndexLink"/>
                <w:rtl w:val="true"/>
              </w:rPr>
              <w:t>پنهان شدن از دسترس مؤمن</w:t>
            </w:r>
            <w:r>
              <w:rPr>
                <w:rStyle w:val="IndexLink"/>
                <w:rtl w:val="true"/>
              </w:rPr>
              <w:tab/>
            </w:r>
            <w:r>
              <w:rPr>
                <w:rStyle w:val="IndexLink"/>
              </w:rPr>
              <w:t>98</w:t>
            </w:r>
          </w:hyperlink>
        </w:p>
        <w:p>
          <w:pPr>
            <w:pStyle w:val="Contents3"/>
            <w:tabs>
              <w:tab w:val="clear" w:pos="8459"/>
              <w:tab w:val="right" w:pos="9026" w:leader="dot"/>
            </w:tabs>
            <w:rPr/>
          </w:pPr>
          <w:hyperlink w:anchor="__RefHeading___Toc3294267_653776707">
            <w:r>
              <w:rPr>
                <w:webHidden/>
                <w:rStyle w:val="IndexLink"/>
              </w:rPr>
              <w:t>9</w:t>
            </w:r>
            <w:r>
              <w:rPr>
                <w:rStyle w:val="IndexLink"/>
                <w:rtl w:val="true"/>
              </w:rPr>
              <w:t>-</w:t>
            </w:r>
            <w:r>
              <w:rPr>
                <w:rStyle w:val="IndexLink"/>
                <w:rtl w:val="true"/>
              </w:rPr>
              <w:t>خشمگین و خجل نمودن مؤمن</w:t>
            </w:r>
            <w:r>
              <w:rPr>
                <w:rStyle w:val="IndexLink"/>
                <w:rtl w:val="true"/>
              </w:rPr>
              <w:tab/>
            </w:r>
            <w:r>
              <w:rPr>
                <w:rStyle w:val="IndexLink"/>
              </w:rPr>
              <w:t>105</w:t>
            </w:r>
          </w:hyperlink>
        </w:p>
        <w:p>
          <w:pPr>
            <w:pStyle w:val="Contents3"/>
            <w:tabs>
              <w:tab w:val="clear" w:pos="8459"/>
              <w:tab w:val="right" w:pos="9026" w:leader="dot"/>
            </w:tabs>
            <w:rPr/>
          </w:pPr>
          <w:hyperlink w:anchor="__RefHeading___Toc3294269_653776707">
            <w:r>
              <w:rPr>
                <w:webHidden/>
                <w:rStyle w:val="IndexLink"/>
              </w:rPr>
              <w:t>10</w:t>
            </w:r>
            <w:r>
              <w:rPr>
                <w:rStyle w:val="IndexLink"/>
                <w:rtl w:val="true"/>
              </w:rPr>
              <w:t>-</w:t>
            </w:r>
            <w:r>
              <w:rPr>
                <w:rStyle w:val="IndexLink"/>
                <w:rtl w:val="true"/>
              </w:rPr>
              <w:t>زندگی بخشیدن به مؤمن</w:t>
            </w:r>
            <w:r>
              <w:rPr>
                <w:rStyle w:val="IndexLink"/>
                <w:rtl w:val="true"/>
              </w:rPr>
              <w:tab/>
            </w:r>
            <w:r>
              <w:rPr>
                <w:rStyle w:val="IndexLink"/>
              </w:rPr>
              <w:t>106</w:t>
            </w:r>
          </w:hyperlink>
        </w:p>
        <w:p>
          <w:pPr>
            <w:pStyle w:val="Contents3"/>
            <w:tabs>
              <w:tab w:val="clear" w:pos="8459"/>
              <w:tab w:val="right" w:pos="9026" w:leader="dot"/>
            </w:tabs>
            <w:rPr/>
          </w:pPr>
          <w:hyperlink w:anchor="__RefHeading___Toc3294271_653776707">
            <w:r>
              <w:rPr>
                <w:webHidden/>
                <w:rStyle w:val="IndexLink"/>
              </w:rPr>
              <w:t>11</w:t>
            </w:r>
            <w:r>
              <w:rPr>
                <w:rStyle w:val="IndexLink"/>
                <w:rtl w:val="true"/>
              </w:rPr>
              <w:t>-</w:t>
            </w:r>
            <w:r>
              <w:rPr>
                <w:rStyle w:val="IndexLink"/>
                <w:rtl w:val="true"/>
              </w:rPr>
              <w:t>ترساندن و زدن مؤمن</w:t>
            </w:r>
            <w:r>
              <w:rPr>
                <w:rStyle w:val="IndexLink"/>
                <w:rtl w:val="true"/>
              </w:rPr>
              <w:tab/>
            </w:r>
            <w:r>
              <w:rPr>
                <w:rStyle w:val="IndexLink"/>
              </w:rPr>
              <w:t>109</w:t>
            </w:r>
          </w:hyperlink>
        </w:p>
        <w:p>
          <w:pPr>
            <w:pStyle w:val="Contents3"/>
            <w:tabs>
              <w:tab w:val="clear" w:pos="8459"/>
              <w:tab w:val="right" w:pos="9026" w:leader="dot"/>
            </w:tabs>
            <w:rPr/>
          </w:pPr>
          <w:hyperlink w:anchor="__RefHeading___Toc3294273_653776707">
            <w:r>
              <w:rPr>
                <w:webHidden/>
                <w:rStyle w:val="IndexLink"/>
              </w:rPr>
              <w:t>12</w:t>
            </w:r>
            <w:r>
              <w:rPr>
                <w:rStyle w:val="IndexLink"/>
                <w:rtl w:val="true"/>
              </w:rPr>
              <w:t xml:space="preserve">- </w:t>
            </w:r>
            <w:r>
              <w:rPr>
                <w:rStyle w:val="IndexLink"/>
                <w:rtl w:val="true"/>
              </w:rPr>
              <w:t>خبردار نمودن محبتِ خویش نسبت به مؤمن</w:t>
            </w:r>
            <w:r>
              <w:rPr>
                <w:rStyle w:val="IndexLink"/>
                <w:rtl w:val="true"/>
              </w:rPr>
              <w:tab/>
            </w:r>
            <w:r>
              <w:rPr>
                <w:rStyle w:val="IndexLink"/>
              </w:rPr>
              <w:t>113</w:t>
            </w:r>
          </w:hyperlink>
        </w:p>
        <w:p>
          <w:pPr>
            <w:pStyle w:val="Contents3"/>
            <w:tabs>
              <w:tab w:val="clear" w:pos="8459"/>
              <w:tab w:val="right" w:pos="9026" w:leader="dot"/>
            </w:tabs>
            <w:rPr/>
          </w:pPr>
          <w:hyperlink w:anchor="__RefHeading___Toc3294275_653776707">
            <w:r>
              <w:rPr>
                <w:webHidden/>
                <w:rStyle w:val="IndexLink"/>
              </w:rPr>
              <w:t>13</w:t>
            </w:r>
            <w:r>
              <w:rPr>
                <w:rStyle w:val="IndexLink"/>
                <w:rtl w:val="true"/>
              </w:rPr>
              <w:t xml:space="preserve">- </w:t>
            </w:r>
            <w:r>
              <w:rPr>
                <w:rStyle w:val="IndexLink"/>
                <w:rtl w:val="true"/>
              </w:rPr>
              <w:t>ویژگی های مؤمن</w:t>
            </w:r>
            <w:r>
              <w:rPr>
                <w:rStyle w:val="IndexLink"/>
                <w:rtl w:val="true"/>
              </w:rPr>
              <w:tab/>
            </w:r>
            <w:r>
              <w:rPr>
                <w:rStyle w:val="IndexLink"/>
              </w:rPr>
              <w:t>115</w:t>
            </w:r>
          </w:hyperlink>
        </w:p>
        <w:p>
          <w:pPr>
            <w:pStyle w:val="Contents3"/>
            <w:tabs>
              <w:tab w:val="clear" w:pos="8459"/>
              <w:tab w:val="right" w:pos="9026" w:leader="dot"/>
            </w:tabs>
            <w:rPr/>
          </w:pPr>
          <w:hyperlink w:anchor="__RefHeading___Toc3294277_653776707">
            <w:r>
              <w:rPr>
                <w:webHidden/>
                <w:rStyle w:val="IndexLink"/>
              </w:rPr>
              <w:t>14</w:t>
            </w:r>
            <w:r>
              <w:rPr>
                <w:rStyle w:val="IndexLink"/>
                <w:rtl w:val="true"/>
              </w:rPr>
              <w:t xml:space="preserve">- </w:t>
            </w:r>
            <w:r>
              <w:rPr>
                <w:rStyle w:val="IndexLink"/>
                <w:rtl w:val="true"/>
              </w:rPr>
              <w:t>انتخاب برآوردن درخواست مؤمن نسبت به غیر او از قربات است</w:t>
            </w:r>
            <w:r>
              <w:rPr>
                <w:rStyle w:val="IndexLink"/>
                <w:rtl w:val="true"/>
              </w:rPr>
              <w:tab/>
            </w:r>
            <w:r>
              <w:rPr>
                <w:rStyle w:val="IndexLink"/>
              </w:rPr>
              <w:t>118</w:t>
            </w:r>
          </w:hyperlink>
        </w:p>
        <w:p>
          <w:pPr>
            <w:pStyle w:val="Contents3"/>
            <w:tabs>
              <w:tab w:val="clear" w:pos="8459"/>
              <w:tab w:val="right" w:pos="9026" w:leader="dot"/>
            </w:tabs>
            <w:rPr/>
          </w:pPr>
          <w:hyperlink w:anchor="__RefHeading___Toc3294279_653776707">
            <w:r>
              <w:rPr>
                <w:webHidden/>
                <w:rStyle w:val="IndexLink"/>
              </w:rPr>
              <w:t>15</w:t>
            </w:r>
            <w:r>
              <w:rPr>
                <w:rStyle w:val="IndexLink"/>
                <w:rtl w:val="true"/>
              </w:rPr>
              <w:t>-</w:t>
            </w:r>
            <w:r>
              <w:rPr>
                <w:rStyle w:val="IndexLink"/>
                <w:rtl w:val="true"/>
              </w:rPr>
              <w:t>اخلاق مؤمن</w:t>
            </w:r>
            <w:r>
              <w:rPr>
                <w:rStyle w:val="IndexLink"/>
                <w:rtl w:val="true"/>
              </w:rPr>
              <w:tab/>
            </w:r>
            <w:r>
              <w:rPr>
                <w:rStyle w:val="IndexLink"/>
              </w:rPr>
              <w:t>121</w:t>
            </w:r>
          </w:hyperlink>
        </w:p>
        <w:p>
          <w:pPr>
            <w:pStyle w:val="Contents3"/>
            <w:tabs>
              <w:tab w:val="clear" w:pos="8459"/>
              <w:tab w:val="right" w:pos="9026" w:leader="dot"/>
            </w:tabs>
            <w:rPr/>
          </w:pPr>
          <w:hyperlink w:anchor="__RefHeading___Toc3294281_653776707">
            <w:r>
              <w:rPr>
                <w:webHidden/>
                <w:rStyle w:val="IndexLink"/>
              </w:rPr>
              <w:t>16</w:t>
            </w:r>
            <w:r>
              <w:rPr>
                <w:rStyle w:val="IndexLink"/>
                <w:rtl w:val="true"/>
              </w:rPr>
              <w:t>-</w:t>
            </w:r>
            <w:r>
              <w:rPr>
                <w:rStyle w:val="IndexLink"/>
                <w:rtl w:val="true"/>
              </w:rPr>
              <w:t>برادری مؤمنان</w:t>
            </w:r>
            <w:r>
              <w:rPr>
                <w:rStyle w:val="IndexLink"/>
                <w:rtl w:val="true"/>
              </w:rPr>
              <w:tab/>
            </w:r>
            <w:r>
              <w:rPr>
                <w:rStyle w:val="IndexLink"/>
              </w:rPr>
              <w:t>122</w:t>
            </w:r>
          </w:hyperlink>
        </w:p>
        <w:p>
          <w:pPr>
            <w:pStyle w:val="Contents3"/>
            <w:tabs>
              <w:tab w:val="clear" w:pos="8459"/>
              <w:tab w:val="right" w:pos="9026" w:leader="dot"/>
            </w:tabs>
            <w:rPr/>
          </w:pPr>
          <w:hyperlink w:anchor="__RefHeading___Toc3294283_653776707">
            <w:r>
              <w:rPr>
                <w:webHidden/>
                <w:rStyle w:val="IndexLink"/>
              </w:rPr>
              <w:t>17</w:t>
            </w:r>
            <w:r>
              <w:rPr>
                <w:rStyle w:val="IndexLink"/>
                <w:rtl w:val="true"/>
              </w:rPr>
              <w:t xml:space="preserve">- </w:t>
            </w:r>
            <w:r>
              <w:rPr>
                <w:rStyle w:val="IndexLink"/>
                <w:rtl w:val="true"/>
              </w:rPr>
              <w:t>ادای حقوق مؤمن از ویژگی های دین آسان محمّدی است</w:t>
            </w:r>
            <w:r>
              <w:rPr>
                <w:rStyle w:val="IndexLink"/>
                <w:rtl w:val="true"/>
              </w:rPr>
              <w:tab/>
            </w:r>
            <w:r>
              <w:rPr>
                <w:rStyle w:val="IndexLink"/>
              </w:rPr>
              <w:t>129</w:t>
            </w:r>
          </w:hyperlink>
        </w:p>
        <w:p>
          <w:pPr>
            <w:pStyle w:val="Contents3"/>
            <w:tabs>
              <w:tab w:val="clear" w:pos="8459"/>
              <w:tab w:val="right" w:pos="9026" w:leader="dot"/>
            </w:tabs>
            <w:rPr/>
          </w:pPr>
          <w:hyperlink w:anchor="__RefHeading___Toc3294285_653776707">
            <w:r>
              <w:rPr>
                <w:webHidden/>
                <w:rStyle w:val="IndexLink"/>
              </w:rPr>
              <w:t>18</w:t>
            </w:r>
            <w:r>
              <w:rPr>
                <w:rStyle w:val="IndexLink"/>
                <w:rtl w:val="true"/>
              </w:rPr>
              <w:t>-</w:t>
            </w:r>
            <w:r>
              <w:rPr>
                <w:rStyle w:val="IndexLink"/>
                <w:rtl w:val="true"/>
              </w:rPr>
              <w:t>شاد کردن قلب مؤمن</w:t>
            </w:r>
            <w:r>
              <w:rPr>
                <w:rStyle w:val="IndexLink"/>
                <w:rtl w:val="true"/>
              </w:rPr>
              <w:tab/>
            </w:r>
            <w:r>
              <w:rPr>
                <w:rStyle w:val="IndexLink"/>
              </w:rPr>
              <w:t>130</w:t>
            </w:r>
          </w:hyperlink>
        </w:p>
        <w:p>
          <w:pPr>
            <w:pStyle w:val="Contents3"/>
            <w:tabs>
              <w:tab w:val="clear" w:pos="8459"/>
              <w:tab w:val="right" w:pos="9026" w:leader="dot"/>
            </w:tabs>
            <w:rPr/>
          </w:pPr>
          <w:hyperlink w:anchor="__RefHeading___Toc3294287_653776707">
            <w:r>
              <w:rPr>
                <w:webHidden/>
                <w:rStyle w:val="IndexLink"/>
              </w:rPr>
              <w:t>19</w:t>
            </w:r>
            <w:r>
              <w:rPr>
                <w:rStyle w:val="IndexLink"/>
                <w:rtl w:val="true"/>
              </w:rPr>
              <w:t>-</w:t>
            </w:r>
            <w:r>
              <w:rPr>
                <w:rStyle w:val="IndexLink"/>
                <w:rtl w:val="true"/>
              </w:rPr>
              <w:t>کم ترین ملاک مؤمن بودن</w:t>
            </w:r>
            <w:r>
              <w:rPr>
                <w:rStyle w:val="IndexLink"/>
                <w:rtl w:val="true"/>
              </w:rPr>
              <w:tab/>
            </w:r>
            <w:r>
              <w:rPr>
                <w:rStyle w:val="IndexLink"/>
              </w:rPr>
              <w:t>146</w:t>
            </w:r>
          </w:hyperlink>
        </w:p>
        <w:p>
          <w:pPr>
            <w:pStyle w:val="Contents3"/>
            <w:tabs>
              <w:tab w:val="clear" w:pos="8459"/>
              <w:tab w:val="right" w:pos="9026" w:leader="dot"/>
            </w:tabs>
            <w:rPr/>
          </w:pPr>
          <w:hyperlink w:anchor="__RefHeading___Toc3294289_653776707">
            <w:r>
              <w:rPr>
                <w:webHidden/>
                <w:rStyle w:val="IndexLink"/>
              </w:rPr>
              <w:t>20</w:t>
            </w:r>
            <w:r>
              <w:rPr>
                <w:rStyle w:val="IndexLink"/>
                <w:rtl w:val="true"/>
              </w:rPr>
              <w:t>-</w:t>
            </w:r>
            <w:r>
              <w:rPr>
                <w:rStyle w:val="IndexLink"/>
                <w:rtl w:val="true"/>
              </w:rPr>
              <w:t>خداوند نیکی مؤمن را مضاعف می کند</w:t>
            </w:r>
            <w:r>
              <w:rPr>
                <w:rStyle w:val="IndexLink"/>
                <w:rtl w:val="true"/>
              </w:rPr>
              <w:tab/>
            </w:r>
            <w:r>
              <w:rPr>
                <w:rStyle w:val="IndexLink"/>
              </w:rPr>
              <w:t>148</w:t>
            </w:r>
          </w:hyperlink>
        </w:p>
        <w:p>
          <w:pPr>
            <w:pStyle w:val="Contents3"/>
            <w:tabs>
              <w:tab w:val="clear" w:pos="8459"/>
              <w:tab w:val="right" w:pos="9026" w:leader="dot"/>
            </w:tabs>
            <w:rPr/>
          </w:pPr>
          <w:hyperlink w:anchor="__RefHeading___Toc3294291_653776707">
            <w:r>
              <w:rPr>
                <w:webHidden/>
                <w:rStyle w:val="IndexLink"/>
              </w:rPr>
              <w:t>21</w:t>
            </w:r>
            <w:r>
              <w:rPr>
                <w:rStyle w:val="IndexLink"/>
                <w:rtl w:val="true"/>
              </w:rPr>
              <w:t>-</w:t>
            </w:r>
            <w:r>
              <w:rPr>
                <w:rStyle w:val="IndexLink"/>
                <w:rtl w:val="true"/>
              </w:rPr>
              <w:t>وقتی چهل مؤمن بر جنازه ای حاضر شوند</w:t>
            </w:r>
            <w:r>
              <w:rPr>
                <w:rStyle w:val="IndexLink"/>
                <w:rtl w:val="true"/>
              </w:rPr>
              <w:tab/>
            </w:r>
            <w:r>
              <w:rPr>
                <w:rStyle w:val="IndexLink"/>
              </w:rPr>
              <w:t>149</w:t>
            </w:r>
          </w:hyperlink>
        </w:p>
        <w:p>
          <w:pPr>
            <w:pStyle w:val="Contents3"/>
            <w:tabs>
              <w:tab w:val="clear" w:pos="8459"/>
              <w:tab w:val="right" w:pos="9026" w:leader="dot"/>
            </w:tabs>
            <w:rPr/>
          </w:pPr>
          <w:hyperlink w:anchor="__RefHeading___Toc3294293_653776707">
            <w:r>
              <w:rPr>
                <w:webHidden/>
                <w:rStyle w:val="IndexLink"/>
              </w:rPr>
              <w:t>22</w:t>
            </w:r>
            <w:r>
              <w:rPr>
                <w:rStyle w:val="IndexLink"/>
                <w:rtl w:val="true"/>
              </w:rPr>
              <w:t>-</w:t>
            </w:r>
            <w:r>
              <w:rPr>
                <w:rStyle w:val="IndexLink"/>
                <w:rtl w:val="true"/>
              </w:rPr>
              <w:t>ورود مؤمن به قبر</w:t>
            </w:r>
            <w:r>
              <w:rPr>
                <w:rStyle w:val="IndexLink"/>
                <w:rtl w:val="true"/>
              </w:rPr>
              <w:tab/>
            </w:r>
            <w:r>
              <w:rPr>
                <w:rStyle w:val="IndexLink"/>
              </w:rPr>
              <w:t>150</w:t>
            </w:r>
          </w:hyperlink>
        </w:p>
        <w:p>
          <w:pPr>
            <w:pStyle w:val="Contents3"/>
            <w:tabs>
              <w:tab w:val="clear" w:pos="8459"/>
              <w:tab w:val="right" w:pos="9026" w:leader="dot"/>
            </w:tabs>
            <w:rPr/>
          </w:pPr>
          <w:hyperlink w:anchor="__RefHeading___Toc3294295_653776707">
            <w:r>
              <w:rPr>
                <w:webHidden/>
                <w:rStyle w:val="IndexLink"/>
              </w:rPr>
              <w:t>23</w:t>
            </w:r>
            <w:r>
              <w:rPr>
                <w:rStyle w:val="IndexLink"/>
                <w:rtl w:val="true"/>
              </w:rPr>
              <w:t>-</w:t>
            </w:r>
            <w:r>
              <w:rPr>
                <w:rStyle w:val="IndexLink"/>
                <w:rtl w:val="true"/>
              </w:rPr>
              <w:t>مؤمنی که در حمایت خداوند است</w:t>
            </w:r>
            <w:r>
              <w:rPr>
                <w:rStyle w:val="IndexLink"/>
                <w:rtl w:val="true"/>
              </w:rPr>
              <w:tab/>
            </w:r>
            <w:r>
              <w:rPr>
                <w:rStyle w:val="IndexLink"/>
              </w:rPr>
              <w:t>150</w:t>
            </w:r>
          </w:hyperlink>
        </w:p>
        <w:p>
          <w:pPr>
            <w:pStyle w:val="Contents3"/>
            <w:tabs>
              <w:tab w:val="clear" w:pos="8459"/>
              <w:tab w:val="right" w:pos="9026" w:leader="dot"/>
            </w:tabs>
            <w:rPr/>
          </w:pPr>
          <w:hyperlink w:anchor="__RefHeading___Toc3294297_653776707">
            <w:r>
              <w:rPr>
                <w:webHidden/>
                <w:rStyle w:val="IndexLink"/>
              </w:rPr>
              <w:t>24</w:t>
            </w:r>
            <w:r>
              <w:rPr>
                <w:rStyle w:val="IndexLink"/>
                <w:rtl w:val="true"/>
              </w:rPr>
              <w:t>-</w:t>
            </w:r>
            <w:r>
              <w:rPr>
                <w:rStyle w:val="IndexLink"/>
                <w:rtl w:val="true"/>
              </w:rPr>
              <w:t>افشای راز مؤمن</w:t>
            </w:r>
            <w:r>
              <w:rPr>
                <w:rStyle w:val="IndexLink"/>
                <w:rtl w:val="true"/>
              </w:rPr>
              <w:tab/>
            </w:r>
            <w:r>
              <w:rPr>
                <w:rStyle w:val="IndexLink"/>
              </w:rPr>
              <w:t>151</w:t>
            </w:r>
          </w:hyperlink>
        </w:p>
        <w:p>
          <w:pPr>
            <w:pStyle w:val="Contents3"/>
            <w:tabs>
              <w:tab w:val="clear" w:pos="8459"/>
              <w:tab w:val="right" w:pos="9026" w:leader="dot"/>
            </w:tabs>
            <w:rPr/>
          </w:pPr>
          <w:hyperlink w:anchor="__RefHeading___Toc3294299_653776707">
            <w:r>
              <w:rPr>
                <w:webHidden/>
                <w:rStyle w:val="IndexLink"/>
              </w:rPr>
              <w:t>25</w:t>
            </w:r>
            <w:r>
              <w:rPr>
                <w:rStyle w:val="IndexLink"/>
                <w:rtl w:val="true"/>
              </w:rPr>
              <w:t>-</w:t>
            </w:r>
            <w:r>
              <w:rPr>
                <w:rStyle w:val="IndexLink"/>
                <w:rtl w:val="true"/>
              </w:rPr>
              <w:t>خوار کردن مؤمن</w:t>
            </w:r>
            <w:r>
              <w:rPr>
                <w:rStyle w:val="IndexLink"/>
                <w:rtl w:val="true"/>
              </w:rPr>
              <w:tab/>
            </w:r>
            <w:r>
              <w:rPr>
                <w:rStyle w:val="IndexLink"/>
              </w:rPr>
              <w:t>155</w:t>
            </w:r>
          </w:hyperlink>
        </w:p>
        <w:p>
          <w:pPr>
            <w:pStyle w:val="Contents3"/>
            <w:tabs>
              <w:tab w:val="clear" w:pos="8459"/>
              <w:tab w:val="right" w:pos="9026" w:leader="dot"/>
            </w:tabs>
            <w:rPr/>
          </w:pPr>
          <w:hyperlink w:anchor="__RefHeading___Toc3294301_653776707">
            <w:r>
              <w:rPr>
                <w:webHidden/>
                <w:rStyle w:val="IndexLink"/>
              </w:rPr>
              <w:t>26</w:t>
            </w:r>
            <w:r>
              <w:rPr>
                <w:rStyle w:val="IndexLink"/>
                <w:rtl w:val="true"/>
              </w:rPr>
              <w:t>-</w:t>
            </w:r>
            <w:r>
              <w:rPr>
                <w:rStyle w:val="IndexLink"/>
                <w:rtl w:val="true"/>
              </w:rPr>
              <w:t>ناچیز انگاری مؤمن</w:t>
            </w:r>
            <w:r>
              <w:rPr>
                <w:rStyle w:val="IndexLink"/>
                <w:rtl w:val="true"/>
              </w:rPr>
              <w:tab/>
            </w:r>
            <w:r>
              <w:rPr>
                <w:rStyle w:val="IndexLink"/>
              </w:rPr>
              <w:t>161</w:t>
            </w:r>
          </w:hyperlink>
        </w:p>
        <w:p>
          <w:pPr>
            <w:pStyle w:val="Contents3"/>
            <w:tabs>
              <w:tab w:val="clear" w:pos="8459"/>
              <w:tab w:val="right" w:pos="9026" w:leader="dot"/>
            </w:tabs>
            <w:rPr/>
          </w:pPr>
          <w:hyperlink w:anchor="__RefHeading___Toc3294303_653776707">
            <w:r>
              <w:rPr>
                <w:webHidden/>
                <w:rStyle w:val="IndexLink"/>
              </w:rPr>
              <w:t>27</w:t>
            </w:r>
            <w:r>
              <w:rPr>
                <w:rStyle w:val="IndexLink"/>
                <w:rtl w:val="true"/>
              </w:rPr>
              <w:t>-</w:t>
            </w:r>
            <w:r>
              <w:rPr>
                <w:rStyle w:val="IndexLink"/>
                <w:rtl w:val="true"/>
              </w:rPr>
              <w:t>بهره برداری کردن از برادر دینی در راه خدا</w:t>
            </w:r>
            <w:r>
              <w:rPr>
                <w:rStyle w:val="IndexLink"/>
                <w:rtl w:val="true"/>
              </w:rPr>
              <w:tab/>
            </w:r>
            <w:r>
              <w:rPr>
                <w:rStyle w:val="IndexLink"/>
              </w:rPr>
              <w:t>162</w:t>
            </w:r>
          </w:hyperlink>
        </w:p>
        <w:p>
          <w:pPr>
            <w:pStyle w:val="Contents3"/>
            <w:tabs>
              <w:tab w:val="clear" w:pos="8459"/>
              <w:tab w:val="right" w:pos="9026" w:leader="dot"/>
            </w:tabs>
            <w:rPr/>
          </w:pPr>
          <w:hyperlink w:anchor="__RefHeading___Toc3294305_653776707">
            <w:r>
              <w:rPr>
                <w:webHidden/>
                <w:rStyle w:val="IndexLink"/>
              </w:rPr>
              <w:t>28</w:t>
            </w:r>
            <w:r>
              <w:rPr>
                <w:rStyle w:val="IndexLink"/>
                <w:rtl w:val="true"/>
              </w:rPr>
              <w:t>-</w:t>
            </w:r>
            <w:r>
              <w:rPr>
                <w:rStyle w:val="IndexLink"/>
                <w:rtl w:val="true"/>
              </w:rPr>
              <w:t>برگزیدن مؤمن</w:t>
            </w:r>
            <w:r>
              <w:rPr>
                <w:rStyle w:val="IndexLink"/>
                <w:rtl w:val="true"/>
              </w:rPr>
              <w:tab/>
            </w:r>
            <w:r>
              <w:rPr>
                <w:rStyle w:val="IndexLink"/>
              </w:rPr>
              <w:t>167</w:t>
            </w:r>
          </w:hyperlink>
        </w:p>
        <w:p>
          <w:pPr>
            <w:pStyle w:val="Contents3"/>
            <w:tabs>
              <w:tab w:val="clear" w:pos="8459"/>
              <w:tab w:val="right" w:pos="9026" w:leader="dot"/>
            </w:tabs>
            <w:rPr/>
          </w:pPr>
          <w:hyperlink w:anchor="__RefHeading___Toc3294307_653776707">
            <w:r>
              <w:rPr>
                <w:webHidden/>
                <w:rStyle w:val="IndexLink"/>
              </w:rPr>
              <w:t>29</w:t>
            </w:r>
            <w:r>
              <w:rPr>
                <w:rStyle w:val="IndexLink"/>
                <w:rtl w:val="true"/>
              </w:rPr>
              <w:t>-</w:t>
            </w:r>
            <w:r>
              <w:rPr>
                <w:rStyle w:val="IndexLink"/>
                <w:rtl w:val="true"/>
              </w:rPr>
              <w:t>سیرنمودن مؤمن</w:t>
            </w:r>
            <w:r>
              <w:rPr>
                <w:rStyle w:val="IndexLink"/>
                <w:rtl w:val="true"/>
              </w:rPr>
              <w:tab/>
            </w:r>
            <w:r>
              <w:rPr>
                <w:rStyle w:val="IndexLink"/>
              </w:rPr>
              <w:t>168</w:t>
            </w:r>
          </w:hyperlink>
        </w:p>
        <w:p>
          <w:pPr>
            <w:pStyle w:val="Contents3"/>
            <w:tabs>
              <w:tab w:val="clear" w:pos="8459"/>
              <w:tab w:val="right" w:pos="9026" w:leader="dot"/>
            </w:tabs>
            <w:rPr/>
          </w:pPr>
          <w:hyperlink w:anchor="__RefHeading___Toc3294309_653776707">
            <w:r>
              <w:rPr>
                <w:webHidden/>
                <w:rStyle w:val="IndexLink"/>
              </w:rPr>
              <w:t>30</w:t>
            </w:r>
            <w:r>
              <w:rPr>
                <w:rStyle w:val="IndexLink"/>
                <w:rtl w:val="true"/>
              </w:rPr>
              <w:t>-</w:t>
            </w:r>
            <w:r>
              <w:rPr>
                <w:rStyle w:val="IndexLink"/>
                <w:rtl w:val="true"/>
              </w:rPr>
              <w:t>یاری مؤمن مسافر</w:t>
            </w:r>
            <w:r>
              <w:rPr>
                <w:rStyle w:val="IndexLink"/>
                <w:rtl w:val="true"/>
              </w:rPr>
              <w:tab/>
            </w:r>
            <w:r>
              <w:rPr>
                <w:rStyle w:val="IndexLink"/>
              </w:rPr>
              <w:t>174</w:t>
            </w:r>
          </w:hyperlink>
        </w:p>
        <w:p>
          <w:pPr>
            <w:pStyle w:val="Contents3"/>
            <w:tabs>
              <w:tab w:val="clear" w:pos="8459"/>
              <w:tab w:val="right" w:pos="9026" w:leader="dot"/>
            </w:tabs>
            <w:rPr/>
          </w:pPr>
          <w:hyperlink w:anchor="__RefHeading___Toc3294311_653776707">
            <w:r>
              <w:rPr>
                <w:webHidden/>
                <w:rStyle w:val="IndexLink"/>
              </w:rPr>
              <w:t>31</w:t>
            </w:r>
            <w:r>
              <w:rPr>
                <w:rStyle w:val="IndexLink"/>
                <w:rtl w:val="true"/>
              </w:rPr>
              <w:t>-</w:t>
            </w:r>
            <w:r>
              <w:rPr>
                <w:rStyle w:val="IndexLink"/>
                <w:rtl w:val="true"/>
              </w:rPr>
              <w:t>برترین مؤمنان</w:t>
            </w:r>
            <w:r>
              <w:rPr>
                <w:rStyle w:val="IndexLink"/>
                <w:rtl w:val="true"/>
              </w:rPr>
              <w:tab/>
            </w:r>
            <w:r>
              <w:rPr>
                <w:rStyle w:val="IndexLink"/>
              </w:rPr>
              <w:t>176</w:t>
            </w:r>
          </w:hyperlink>
        </w:p>
        <w:p>
          <w:pPr>
            <w:pStyle w:val="Contents3"/>
            <w:tabs>
              <w:tab w:val="clear" w:pos="8459"/>
              <w:tab w:val="right" w:pos="9026" w:leader="dot"/>
            </w:tabs>
            <w:rPr/>
          </w:pPr>
          <w:hyperlink w:anchor="__RefHeading___Toc3294313_653776707">
            <w:r>
              <w:rPr>
                <w:webHidden/>
                <w:rStyle w:val="IndexLink"/>
              </w:rPr>
              <w:t>32</w:t>
            </w:r>
            <w:r>
              <w:rPr>
                <w:rStyle w:val="IndexLink"/>
                <w:rtl w:val="true"/>
              </w:rPr>
              <w:t>-</w:t>
            </w:r>
            <w:r>
              <w:rPr>
                <w:rStyle w:val="IndexLink"/>
                <w:rtl w:val="true"/>
              </w:rPr>
              <w:t>افطار به درخواست مؤمن</w:t>
            </w:r>
            <w:r>
              <w:rPr>
                <w:rStyle w:val="IndexLink"/>
                <w:rtl w:val="true"/>
              </w:rPr>
              <w:tab/>
            </w:r>
            <w:r>
              <w:rPr>
                <w:rStyle w:val="IndexLink"/>
              </w:rPr>
              <w:t>176</w:t>
            </w:r>
          </w:hyperlink>
        </w:p>
        <w:p>
          <w:pPr>
            <w:pStyle w:val="Contents3"/>
            <w:tabs>
              <w:tab w:val="clear" w:pos="8459"/>
              <w:tab w:val="right" w:pos="9026" w:leader="dot"/>
            </w:tabs>
            <w:rPr/>
          </w:pPr>
          <w:hyperlink w:anchor="__RefHeading___Toc3294315_653776707">
            <w:r>
              <w:rPr>
                <w:webHidden/>
                <w:rStyle w:val="IndexLink"/>
              </w:rPr>
              <w:t>33</w:t>
            </w:r>
            <w:r>
              <w:rPr>
                <w:rStyle w:val="IndexLink"/>
                <w:rtl w:val="true"/>
              </w:rPr>
              <w:t>-</w:t>
            </w:r>
            <w:r>
              <w:rPr>
                <w:rStyle w:val="IndexLink"/>
                <w:rtl w:val="true"/>
              </w:rPr>
              <w:t>غیبت مؤمن</w:t>
            </w:r>
            <w:r>
              <w:rPr>
                <w:rStyle w:val="IndexLink"/>
                <w:rtl w:val="true"/>
              </w:rPr>
              <w:tab/>
            </w:r>
            <w:r>
              <w:rPr>
                <w:rStyle w:val="IndexLink"/>
              </w:rPr>
              <w:t>177</w:t>
            </w:r>
          </w:hyperlink>
        </w:p>
        <w:p>
          <w:pPr>
            <w:pStyle w:val="Contents3"/>
            <w:tabs>
              <w:tab w:val="clear" w:pos="8459"/>
              <w:tab w:val="right" w:pos="9026" w:leader="dot"/>
            </w:tabs>
            <w:rPr/>
          </w:pPr>
          <w:hyperlink w:anchor="__RefHeading___Toc3294317_653776707">
            <w:r>
              <w:rPr>
                <w:webHidden/>
                <w:rStyle w:val="IndexLink"/>
              </w:rPr>
              <w:t>34</w:t>
            </w:r>
            <w:r>
              <w:rPr>
                <w:rStyle w:val="IndexLink"/>
                <w:rtl w:val="true"/>
              </w:rPr>
              <w:t>-</w:t>
            </w:r>
            <w:r>
              <w:rPr>
                <w:rStyle w:val="IndexLink"/>
                <w:rtl w:val="true"/>
              </w:rPr>
              <w:t>وام دادن به مؤمن</w:t>
            </w:r>
            <w:r>
              <w:rPr>
                <w:rStyle w:val="IndexLink"/>
                <w:rtl w:val="true"/>
              </w:rPr>
              <w:tab/>
            </w:r>
            <w:r>
              <w:rPr>
                <w:rStyle w:val="IndexLink"/>
              </w:rPr>
              <w:t>182</w:t>
            </w:r>
          </w:hyperlink>
        </w:p>
        <w:p>
          <w:pPr>
            <w:pStyle w:val="Contents3"/>
            <w:tabs>
              <w:tab w:val="clear" w:pos="8459"/>
              <w:tab w:val="right" w:pos="9026" w:leader="dot"/>
            </w:tabs>
            <w:rPr/>
          </w:pPr>
          <w:hyperlink w:anchor="__RefHeading___Toc3294319_653776707">
            <w:r>
              <w:rPr>
                <w:webHidden/>
                <w:rStyle w:val="IndexLink"/>
              </w:rPr>
              <w:t>35</w:t>
            </w:r>
            <w:r>
              <w:rPr>
                <w:rStyle w:val="IndexLink"/>
                <w:rtl w:val="true"/>
              </w:rPr>
              <w:t>-</w:t>
            </w:r>
            <w:r>
              <w:rPr>
                <w:rStyle w:val="IndexLink"/>
                <w:rtl w:val="true"/>
              </w:rPr>
              <w:t>بزرگداشت مؤمن</w:t>
            </w:r>
            <w:r>
              <w:rPr>
                <w:rStyle w:val="IndexLink"/>
                <w:rtl w:val="true"/>
              </w:rPr>
              <w:tab/>
            </w:r>
            <w:r>
              <w:rPr>
                <w:rStyle w:val="IndexLink"/>
              </w:rPr>
              <w:t>185</w:t>
            </w:r>
          </w:hyperlink>
        </w:p>
        <w:p>
          <w:pPr>
            <w:pStyle w:val="Contents3"/>
            <w:tabs>
              <w:tab w:val="clear" w:pos="8459"/>
              <w:tab w:val="right" w:pos="9026" w:leader="dot"/>
            </w:tabs>
            <w:rPr/>
          </w:pPr>
          <w:hyperlink w:anchor="__RefHeading___Toc3294321_653776707">
            <w:r>
              <w:rPr>
                <w:webHidden/>
                <w:rStyle w:val="IndexLink"/>
              </w:rPr>
              <w:t>36</w:t>
            </w:r>
            <w:r>
              <w:rPr>
                <w:rStyle w:val="IndexLink"/>
                <w:rtl w:val="true"/>
              </w:rPr>
              <w:t>-</w:t>
            </w:r>
            <w:r>
              <w:rPr>
                <w:rStyle w:val="IndexLink"/>
                <w:rtl w:val="true"/>
              </w:rPr>
              <w:t>زیرک ترین مؤمنان</w:t>
            </w:r>
            <w:r>
              <w:rPr>
                <w:rStyle w:val="IndexLink"/>
                <w:rtl w:val="true"/>
              </w:rPr>
              <w:tab/>
            </w:r>
            <w:r>
              <w:rPr>
                <w:rStyle w:val="IndexLink"/>
              </w:rPr>
              <w:t>189</w:t>
            </w:r>
          </w:hyperlink>
        </w:p>
        <w:p>
          <w:pPr>
            <w:pStyle w:val="Contents3"/>
            <w:tabs>
              <w:tab w:val="clear" w:pos="8459"/>
              <w:tab w:val="right" w:pos="9026" w:leader="dot"/>
            </w:tabs>
            <w:rPr/>
          </w:pPr>
          <w:hyperlink w:anchor="__RefHeading___Toc3294323_653776707">
            <w:r>
              <w:rPr>
                <w:webHidden/>
                <w:rStyle w:val="IndexLink"/>
              </w:rPr>
              <w:t>37</w:t>
            </w:r>
            <w:r>
              <w:rPr>
                <w:rStyle w:val="IndexLink"/>
                <w:rtl w:val="true"/>
              </w:rPr>
              <w:t>-</w:t>
            </w:r>
            <w:r>
              <w:rPr>
                <w:rStyle w:val="IndexLink"/>
                <w:rtl w:val="true"/>
              </w:rPr>
              <w:t>لطف در حق مؤمن</w:t>
            </w:r>
            <w:r>
              <w:rPr>
                <w:rStyle w:val="IndexLink"/>
                <w:rtl w:val="true"/>
              </w:rPr>
              <w:tab/>
            </w:r>
            <w:r>
              <w:rPr>
                <w:rStyle w:val="IndexLink"/>
              </w:rPr>
              <w:t>191</w:t>
            </w:r>
          </w:hyperlink>
        </w:p>
        <w:p>
          <w:pPr>
            <w:pStyle w:val="Contents3"/>
            <w:tabs>
              <w:tab w:val="clear" w:pos="8459"/>
              <w:tab w:val="right" w:pos="9026" w:leader="dot"/>
            </w:tabs>
            <w:rPr/>
          </w:pPr>
          <w:hyperlink w:anchor="__RefHeading___Toc3294325_653776707">
            <w:r>
              <w:rPr>
                <w:webHidden/>
                <w:rStyle w:val="IndexLink"/>
              </w:rPr>
              <w:t>38</w:t>
            </w:r>
            <w:r>
              <w:rPr>
                <w:rStyle w:val="IndexLink"/>
                <w:rtl w:val="true"/>
              </w:rPr>
              <w:t>-</w:t>
            </w:r>
            <w:r>
              <w:rPr>
                <w:rStyle w:val="IndexLink"/>
                <w:rtl w:val="true"/>
              </w:rPr>
              <w:t>خداوند به مؤمن اجازه سرافکندگی خویش را نداده است</w:t>
            </w:r>
            <w:r>
              <w:rPr>
                <w:rStyle w:val="IndexLink"/>
                <w:rtl w:val="true"/>
              </w:rPr>
              <w:tab/>
            </w:r>
            <w:r>
              <w:rPr>
                <w:rStyle w:val="IndexLink"/>
              </w:rPr>
              <w:t>194</w:t>
            </w:r>
          </w:hyperlink>
        </w:p>
        <w:p>
          <w:pPr>
            <w:pStyle w:val="Contents3"/>
            <w:tabs>
              <w:tab w:val="clear" w:pos="8459"/>
              <w:tab w:val="right" w:pos="9026" w:leader="dot"/>
            </w:tabs>
            <w:rPr/>
          </w:pPr>
          <w:hyperlink w:anchor="__RefHeading___Toc3294327_653776707">
            <w:r>
              <w:rPr>
                <w:webHidden/>
                <w:rStyle w:val="IndexLink"/>
              </w:rPr>
              <w:t>39</w:t>
            </w:r>
            <w:r>
              <w:rPr>
                <w:rStyle w:val="IndexLink"/>
                <w:rtl w:val="true"/>
              </w:rPr>
              <w:t>-</w:t>
            </w:r>
            <w:r>
              <w:rPr>
                <w:rStyle w:val="IndexLink"/>
                <w:rtl w:val="true"/>
              </w:rPr>
              <w:t>به دین مؤمن حقیقی آسیب نرسد</w:t>
            </w:r>
            <w:r>
              <w:rPr>
                <w:rStyle w:val="IndexLink"/>
                <w:rtl w:val="true"/>
              </w:rPr>
              <w:tab/>
            </w:r>
            <w:r>
              <w:rPr>
                <w:rStyle w:val="IndexLink"/>
              </w:rPr>
              <w:t>197</w:t>
            </w:r>
          </w:hyperlink>
        </w:p>
        <w:p>
          <w:pPr>
            <w:pStyle w:val="Contents3"/>
            <w:tabs>
              <w:tab w:val="clear" w:pos="8459"/>
              <w:tab w:val="right" w:pos="9026" w:leader="dot"/>
            </w:tabs>
            <w:rPr/>
          </w:pPr>
          <w:hyperlink w:anchor="__RefHeading___Toc3294329_653776707">
            <w:r>
              <w:rPr>
                <w:webHidden/>
                <w:rStyle w:val="IndexLink"/>
              </w:rPr>
              <w:t>40</w:t>
            </w:r>
            <w:r>
              <w:rPr>
                <w:rStyle w:val="IndexLink"/>
                <w:rtl w:val="true"/>
              </w:rPr>
              <w:t>-</w:t>
            </w:r>
            <w:r>
              <w:rPr>
                <w:rStyle w:val="IndexLink"/>
                <w:rtl w:val="true"/>
              </w:rPr>
              <w:t>انس مؤمن به ایمانش</w:t>
            </w:r>
            <w:r>
              <w:rPr>
                <w:rStyle w:val="IndexLink"/>
                <w:rtl w:val="true"/>
              </w:rPr>
              <w:tab/>
            </w:r>
            <w:r>
              <w:rPr>
                <w:rStyle w:val="IndexLink"/>
              </w:rPr>
              <w:t>201</w:t>
            </w:r>
          </w:hyperlink>
        </w:p>
        <w:p>
          <w:pPr>
            <w:pStyle w:val="Contents3"/>
            <w:tabs>
              <w:tab w:val="clear" w:pos="8459"/>
              <w:tab w:val="right" w:pos="9026" w:leader="dot"/>
            </w:tabs>
            <w:rPr/>
          </w:pPr>
          <w:hyperlink w:anchor="__RefHeading___Toc3294331_653776707">
            <w:r>
              <w:rPr>
                <w:webHidden/>
                <w:rStyle w:val="IndexLink"/>
              </w:rPr>
              <w:t>41</w:t>
            </w:r>
            <w:r>
              <w:rPr>
                <w:rStyle w:val="IndexLink"/>
                <w:rtl w:val="true"/>
              </w:rPr>
              <w:t>-</w:t>
            </w:r>
            <w:r>
              <w:rPr>
                <w:rStyle w:val="IndexLink"/>
                <w:rtl w:val="true"/>
              </w:rPr>
              <w:t>ای پیامبر خدا</w:t>
            </w:r>
            <w:r>
              <w:rPr>
                <w:rStyle w:val="IndexLink"/>
                <w:rtl w:val="true"/>
              </w:rPr>
              <w:t xml:space="preserve">! </w:t>
            </w:r>
            <w:r>
              <w:rPr>
                <w:rStyle w:val="IndexLink"/>
                <w:rtl w:val="true"/>
              </w:rPr>
              <w:t>من نخستین ایمان آورنده به تو هستم</w:t>
            </w:r>
            <w:r>
              <w:rPr>
                <w:rStyle w:val="IndexLink"/>
                <w:rtl w:val="true"/>
              </w:rPr>
              <w:tab/>
            </w:r>
            <w:r>
              <w:rPr>
                <w:rStyle w:val="IndexLink"/>
              </w:rPr>
              <w:t>206</w:t>
            </w:r>
          </w:hyperlink>
        </w:p>
        <w:p>
          <w:pPr>
            <w:pStyle w:val="Contents3"/>
            <w:tabs>
              <w:tab w:val="clear" w:pos="8459"/>
              <w:tab w:val="right" w:pos="9026" w:leader="dot"/>
            </w:tabs>
            <w:rPr/>
          </w:pPr>
          <w:hyperlink w:anchor="__RefHeading___Toc3294333_653776707">
            <w:r>
              <w:rPr>
                <w:webHidden/>
                <w:rStyle w:val="IndexLink"/>
              </w:rPr>
              <w:t>42</w:t>
            </w:r>
            <w:r>
              <w:rPr>
                <w:rStyle w:val="IndexLink"/>
                <w:rtl w:val="true"/>
              </w:rPr>
              <w:t>-</w:t>
            </w:r>
            <w:r>
              <w:rPr>
                <w:rStyle w:val="IndexLink"/>
                <w:rtl w:val="true"/>
              </w:rPr>
              <w:t>نخستین پیشکش برای مؤمن</w:t>
            </w:r>
            <w:r>
              <w:rPr>
                <w:rStyle w:val="IndexLink"/>
                <w:rtl w:val="true"/>
              </w:rPr>
              <w:tab/>
            </w:r>
            <w:r>
              <w:rPr>
                <w:rStyle w:val="IndexLink"/>
              </w:rPr>
              <w:t>210</w:t>
            </w:r>
          </w:hyperlink>
        </w:p>
        <w:p>
          <w:pPr>
            <w:pStyle w:val="Contents3"/>
            <w:tabs>
              <w:tab w:val="clear" w:pos="8459"/>
              <w:tab w:val="right" w:pos="9026" w:leader="dot"/>
            </w:tabs>
            <w:rPr/>
          </w:pPr>
          <w:hyperlink w:anchor="__RefHeading___Toc3294335_653776707">
            <w:r>
              <w:rPr>
                <w:webHidden/>
                <w:rStyle w:val="IndexLink"/>
              </w:rPr>
              <w:t>43</w:t>
            </w:r>
            <w:r>
              <w:rPr>
                <w:rStyle w:val="IndexLink"/>
                <w:rtl w:val="true"/>
              </w:rPr>
              <w:t>-</w:t>
            </w:r>
            <w:r>
              <w:rPr>
                <w:rStyle w:val="IndexLink"/>
                <w:rtl w:val="true"/>
              </w:rPr>
              <w:t>اهانت به مؤمن</w:t>
            </w:r>
            <w:r>
              <w:rPr>
                <w:rStyle w:val="IndexLink"/>
                <w:rtl w:val="true"/>
              </w:rPr>
              <w:tab/>
            </w:r>
            <w:r>
              <w:rPr>
                <w:rStyle w:val="IndexLink"/>
              </w:rPr>
              <w:t>211</w:t>
            </w:r>
          </w:hyperlink>
        </w:p>
        <w:p>
          <w:pPr>
            <w:pStyle w:val="Contents3"/>
            <w:tabs>
              <w:tab w:val="clear" w:pos="8459"/>
              <w:tab w:val="right" w:pos="9026" w:leader="dot"/>
            </w:tabs>
            <w:rPr/>
          </w:pPr>
          <w:hyperlink w:anchor="__RefHeading___Toc3294337_653776707">
            <w:r>
              <w:rPr>
                <w:webHidden/>
                <w:rStyle w:val="IndexLink"/>
              </w:rPr>
              <w:t>44</w:t>
            </w:r>
            <w:r>
              <w:rPr>
                <w:rStyle w:val="IndexLink"/>
                <w:rtl w:val="true"/>
              </w:rPr>
              <w:t>-</w:t>
            </w:r>
            <w:r>
              <w:rPr>
                <w:rStyle w:val="IndexLink"/>
                <w:rtl w:val="true"/>
              </w:rPr>
              <w:t>آزار مؤمن</w:t>
            </w:r>
            <w:r>
              <w:rPr>
                <w:rStyle w:val="IndexLink"/>
                <w:rtl w:val="true"/>
              </w:rPr>
              <w:tab/>
            </w:r>
            <w:r>
              <w:rPr>
                <w:rStyle w:val="IndexLink"/>
              </w:rPr>
              <w:t>213</w:t>
            </w:r>
          </w:hyperlink>
        </w:p>
        <w:p>
          <w:pPr>
            <w:pStyle w:val="Contents3"/>
            <w:tabs>
              <w:tab w:val="clear" w:pos="8459"/>
              <w:tab w:val="right" w:pos="9026" w:leader="dot"/>
            </w:tabs>
            <w:rPr/>
          </w:pPr>
          <w:hyperlink w:anchor="__RefHeading___Toc3294339_653776707">
            <w:r>
              <w:rPr>
                <w:webHidden/>
                <w:rStyle w:val="IndexLink"/>
              </w:rPr>
              <w:t>45</w:t>
            </w:r>
            <w:r>
              <w:rPr>
                <w:rStyle w:val="IndexLink"/>
                <w:rtl w:val="true"/>
              </w:rPr>
              <w:t>-</w:t>
            </w:r>
            <w:r>
              <w:rPr>
                <w:rStyle w:val="IndexLink"/>
                <w:rtl w:val="true"/>
              </w:rPr>
              <w:t>خیررسانی به مؤمن</w:t>
            </w:r>
            <w:r>
              <w:rPr>
                <w:rStyle w:val="IndexLink"/>
                <w:rtl w:val="true"/>
              </w:rPr>
              <w:tab/>
            </w:r>
            <w:r>
              <w:rPr>
                <w:rStyle w:val="IndexLink"/>
              </w:rPr>
              <w:t>215</w:t>
            </w:r>
          </w:hyperlink>
        </w:p>
        <w:p>
          <w:pPr>
            <w:pStyle w:val="Contents3"/>
            <w:tabs>
              <w:tab w:val="clear" w:pos="8459"/>
              <w:tab w:val="right" w:pos="9026" w:leader="dot"/>
            </w:tabs>
            <w:rPr/>
          </w:pPr>
          <w:hyperlink w:anchor="__RefHeading___Toc3294341_653776707">
            <w:r>
              <w:rPr>
                <w:webHidden/>
                <w:rStyle w:val="IndexLink"/>
              </w:rPr>
              <w:t>46</w:t>
            </w:r>
            <w:r>
              <w:rPr>
                <w:rStyle w:val="IndexLink"/>
                <w:rtl w:val="true"/>
              </w:rPr>
              <w:t>-</w:t>
            </w:r>
            <w:r>
              <w:rPr>
                <w:rStyle w:val="IndexLink"/>
                <w:rtl w:val="true"/>
              </w:rPr>
              <w:t>بخل ورزیدن نسبت به مؤمن</w:t>
            </w:r>
            <w:r>
              <w:rPr>
                <w:rStyle w:val="IndexLink"/>
                <w:rtl w:val="true"/>
              </w:rPr>
              <w:tab/>
            </w:r>
            <w:r>
              <w:rPr>
                <w:rStyle w:val="IndexLink"/>
              </w:rPr>
              <w:t>217</w:t>
            </w:r>
          </w:hyperlink>
        </w:p>
        <w:p>
          <w:pPr>
            <w:pStyle w:val="Contents3"/>
            <w:tabs>
              <w:tab w:val="clear" w:pos="8459"/>
              <w:tab w:val="right" w:pos="9026" w:leader="dot"/>
            </w:tabs>
            <w:rPr/>
          </w:pPr>
          <w:hyperlink w:anchor="__RefHeading___Toc3294343_653776707">
            <w:r>
              <w:rPr>
                <w:webHidden/>
                <w:rStyle w:val="IndexLink"/>
              </w:rPr>
              <w:t>47</w:t>
            </w:r>
            <w:r>
              <w:rPr>
                <w:rStyle w:val="IndexLink"/>
                <w:rtl w:val="true"/>
              </w:rPr>
              <w:t>-</w:t>
            </w:r>
            <w:r>
              <w:rPr>
                <w:rStyle w:val="IndexLink"/>
                <w:rtl w:val="true"/>
              </w:rPr>
              <w:t>نیکی به مؤمن</w:t>
            </w:r>
            <w:r>
              <w:rPr>
                <w:rStyle w:val="IndexLink"/>
                <w:rtl w:val="true"/>
              </w:rPr>
              <w:tab/>
            </w:r>
            <w:r>
              <w:rPr>
                <w:rStyle w:val="IndexLink"/>
              </w:rPr>
              <w:t>218</w:t>
            </w:r>
          </w:hyperlink>
        </w:p>
        <w:p>
          <w:pPr>
            <w:pStyle w:val="Contents3"/>
            <w:tabs>
              <w:tab w:val="clear" w:pos="8459"/>
              <w:tab w:val="right" w:pos="9026" w:leader="dot"/>
            </w:tabs>
            <w:rPr/>
          </w:pPr>
          <w:hyperlink w:anchor="__RefHeading___Toc3294345_653776707">
            <w:r>
              <w:rPr>
                <w:webHidden/>
                <w:rStyle w:val="IndexLink"/>
              </w:rPr>
              <w:t>48</w:t>
            </w:r>
            <w:r>
              <w:rPr>
                <w:rStyle w:val="IndexLink"/>
                <w:rtl w:val="true"/>
              </w:rPr>
              <w:t>-</w:t>
            </w:r>
            <w:r>
              <w:rPr>
                <w:rStyle w:val="IndexLink"/>
                <w:rtl w:val="true"/>
              </w:rPr>
              <w:t>مژده هایی برای مؤمن</w:t>
            </w:r>
            <w:r>
              <w:rPr>
                <w:rStyle w:val="IndexLink"/>
                <w:rtl w:val="true"/>
              </w:rPr>
              <w:tab/>
            </w:r>
            <w:r>
              <w:rPr>
                <w:rStyle w:val="IndexLink"/>
              </w:rPr>
              <w:t>224</w:t>
            </w:r>
          </w:hyperlink>
        </w:p>
        <w:p>
          <w:pPr>
            <w:pStyle w:val="Contents3"/>
            <w:tabs>
              <w:tab w:val="clear" w:pos="8459"/>
              <w:tab w:val="right" w:pos="9026" w:leader="dot"/>
            </w:tabs>
            <w:rPr/>
          </w:pPr>
          <w:hyperlink w:anchor="__RefHeading___Toc3294347_653776707">
            <w:r>
              <w:rPr>
                <w:webHidden/>
                <w:rStyle w:val="IndexLink"/>
              </w:rPr>
              <w:t>49</w:t>
            </w:r>
            <w:r>
              <w:rPr>
                <w:rStyle w:val="IndexLink"/>
                <w:rtl w:val="true"/>
              </w:rPr>
              <w:t>-</w:t>
            </w:r>
            <w:r>
              <w:rPr>
                <w:rStyle w:val="IndexLink"/>
                <w:rtl w:val="true"/>
              </w:rPr>
              <w:t>گریه و اشک مؤمن</w:t>
            </w:r>
            <w:r>
              <w:rPr>
                <w:rStyle w:val="IndexLink"/>
                <w:rtl w:val="true"/>
              </w:rPr>
              <w:tab/>
            </w:r>
            <w:r>
              <w:rPr>
                <w:rStyle w:val="IndexLink"/>
              </w:rPr>
              <w:t>243</w:t>
            </w:r>
          </w:hyperlink>
        </w:p>
        <w:p>
          <w:pPr>
            <w:pStyle w:val="Contents3"/>
            <w:tabs>
              <w:tab w:val="clear" w:pos="8459"/>
              <w:tab w:val="right" w:pos="9026" w:leader="dot"/>
            </w:tabs>
            <w:rPr/>
          </w:pPr>
          <w:hyperlink w:anchor="__RefHeading___Toc3294349_653776707">
            <w:r>
              <w:rPr>
                <w:webHidden/>
                <w:rStyle w:val="IndexLink"/>
              </w:rPr>
              <w:t>50</w:t>
            </w:r>
            <w:r>
              <w:rPr>
                <w:rStyle w:val="IndexLink"/>
                <w:rtl w:val="true"/>
              </w:rPr>
              <w:t>-</w:t>
            </w:r>
            <w:r>
              <w:rPr>
                <w:rStyle w:val="IndexLink"/>
                <w:rtl w:val="true"/>
              </w:rPr>
              <w:t>بهتان بر مؤمن</w:t>
            </w:r>
            <w:r>
              <w:rPr>
                <w:rStyle w:val="IndexLink"/>
                <w:rtl w:val="true"/>
              </w:rPr>
              <w:tab/>
            </w:r>
            <w:r>
              <w:rPr>
                <w:rStyle w:val="IndexLink"/>
              </w:rPr>
              <w:t>243</w:t>
            </w:r>
          </w:hyperlink>
        </w:p>
        <w:p>
          <w:pPr>
            <w:pStyle w:val="Contents3"/>
            <w:tabs>
              <w:tab w:val="clear" w:pos="8459"/>
              <w:tab w:val="right" w:pos="9026" w:leader="dot"/>
            </w:tabs>
            <w:rPr/>
          </w:pPr>
          <w:hyperlink w:anchor="__RefHeading___Toc3294351_653776707">
            <w:r>
              <w:rPr>
                <w:webHidden/>
                <w:rStyle w:val="IndexLink"/>
              </w:rPr>
              <w:t>51</w:t>
            </w:r>
            <w:r>
              <w:rPr>
                <w:rStyle w:val="IndexLink"/>
                <w:rtl w:val="true"/>
              </w:rPr>
              <w:t>-</w:t>
            </w:r>
            <w:r>
              <w:rPr>
                <w:rStyle w:val="IndexLink"/>
                <w:rtl w:val="true"/>
              </w:rPr>
              <w:t>روح ایمان مددکار مؤمن بوده و هنگام گناه دور می شود</w:t>
            </w:r>
            <w:r>
              <w:rPr>
                <w:rStyle w:val="IndexLink"/>
                <w:rtl w:val="true"/>
              </w:rPr>
              <w:tab/>
            </w:r>
            <w:r>
              <w:rPr>
                <w:rStyle w:val="IndexLink"/>
              </w:rPr>
              <w:t>245</w:t>
            </w:r>
          </w:hyperlink>
        </w:p>
        <w:p>
          <w:pPr>
            <w:pStyle w:val="Contents3"/>
            <w:tabs>
              <w:tab w:val="clear" w:pos="8459"/>
              <w:tab w:val="right" w:pos="9026" w:leader="dot"/>
            </w:tabs>
            <w:rPr/>
          </w:pPr>
          <w:hyperlink w:anchor="__RefHeading___Toc3294353_653776707">
            <w:r>
              <w:rPr>
                <w:webHidden/>
                <w:rStyle w:val="IndexLink"/>
              </w:rPr>
              <w:t>52</w:t>
            </w:r>
            <w:r>
              <w:rPr>
                <w:rStyle w:val="IndexLink"/>
                <w:rtl w:val="true"/>
              </w:rPr>
              <w:t>-</w:t>
            </w:r>
            <w:r>
              <w:rPr>
                <w:rStyle w:val="IndexLink"/>
                <w:rtl w:val="true"/>
              </w:rPr>
              <w:t>تأیید مؤمن با روح الهی</w:t>
            </w:r>
            <w:r>
              <w:rPr>
                <w:rStyle w:val="IndexLink"/>
                <w:rtl w:val="true"/>
              </w:rPr>
              <w:tab/>
            </w:r>
            <w:r>
              <w:rPr>
                <w:rStyle w:val="IndexLink"/>
              </w:rPr>
              <w:t>248</w:t>
            </w:r>
          </w:hyperlink>
        </w:p>
        <w:p>
          <w:pPr>
            <w:pStyle w:val="Contents3"/>
            <w:tabs>
              <w:tab w:val="clear" w:pos="8459"/>
              <w:tab w:val="right" w:pos="9026" w:leader="dot"/>
            </w:tabs>
            <w:rPr/>
          </w:pPr>
          <w:hyperlink w:anchor="__RefHeading___Toc3294355_653776707">
            <w:r>
              <w:rPr>
                <w:webHidden/>
                <w:rStyle w:val="IndexLink"/>
              </w:rPr>
              <w:t>53</w:t>
            </w:r>
            <w:r>
              <w:rPr>
                <w:rStyle w:val="IndexLink"/>
                <w:rtl w:val="true"/>
              </w:rPr>
              <w:t>-</w:t>
            </w:r>
            <w:r>
              <w:rPr>
                <w:rStyle w:val="IndexLink"/>
                <w:rtl w:val="true"/>
              </w:rPr>
              <w:t>تبسم به چهره مؤمن</w:t>
            </w:r>
            <w:r>
              <w:rPr>
                <w:rStyle w:val="IndexLink"/>
                <w:rtl w:val="true"/>
              </w:rPr>
              <w:tab/>
            </w:r>
            <w:r>
              <w:rPr>
                <w:rStyle w:val="IndexLink"/>
              </w:rPr>
              <w:t>249</w:t>
            </w:r>
          </w:hyperlink>
        </w:p>
        <w:p>
          <w:pPr>
            <w:pStyle w:val="Contents3"/>
            <w:tabs>
              <w:tab w:val="clear" w:pos="8459"/>
              <w:tab w:val="right" w:pos="9026" w:leader="dot"/>
            </w:tabs>
            <w:rPr/>
          </w:pPr>
          <w:hyperlink w:anchor="__RefHeading___Toc3294357_653776707">
            <w:r>
              <w:rPr>
                <w:webHidden/>
                <w:rStyle w:val="IndexLink"/>
              </w:rPr>
              <w:t>54</w:t>
            </w:r>
            <w:r>
              <w:rPr>
                <w:rStyle w:val="IndexLink"/>
                <w:rtl w:val="true"/>
              </w:rPr>
              <w:t>-</w:t>
            </w:r>
            <w:r>
              <w:rPr>
                <w:rStyle w:val="IndexLink"/>
                <w:rtl w:val="true"/>
              </w:rPr>
              <w:t>سپر مؤمن</w:t>
            </w:r>
            <w:r>
              <w:rPr>
                <w:rStyle w:val="IndexLink"/>
                <w:rtl w:val="true"/>
              </w:rPr>
              <w:tab/>
            </w:r>
            <w:r>
              <w:rPr>
                <w:rStyle w:val="IndexLink"/>
              </w:rPr>
              <w:t>251</w:t>
            </w:r>
          </w:hyperlink>
        </w:p>
        <w:p>
          <w:pPr>
            <w:pStyle w:val="Contents3"/>
            <w:tabs>
              <w:tab w:val="clear" w:pos="8459"/>
              <w:tab w:val="right" w:pos="9026" w:leader="dot"/>
            </w:tabs>
            <w:rPr/>
          </w:pPr>
          <w:hyperlink w:anchor="__RefHeading___Toc3294359_653776707">
            <w:r>
              <w:rPr>
                <w:webHidden/>
                <w:rStyle w:val="IndexLink"/>
              </w:rPr>
              <w:t>55</w:t>
            </w:r>
            <w:r>
              <w:rPr>
                <w:rStyle w:val="IndexLink"/>
                <w:rtl w:val="true"/>
              </w:rPr>
              <w:t>-</w:t>
            </w:r>
            <w:r>
              <w:rPr>
                <w:rStyle w:val="IndexLink"/>
                <w:rtl w:val="true"/>
              </w:rPr>
              <w:t>یاری نکردن مؤمن</w:t>
            </w:r>
            <w:r>
              <w:rPr>
                <w:rStyle w:val="IndexLink"/>
                <w:rtl w:val="true"/>
              </w:rPr>
              <w:tab/>
            </w:r>
            <w:r>
              <w:rPr>
                <w:rStyle w:val="IndexLink"/>
              </w:rPr>
              <w:t>251</w:t>
            </w:r>
          </w:hyperlink>
        </w:p>
        <w:p>
          <w:pPr>
            <w:pStyle w:val="Contents3"/>
            <w:tabs>
              <w:tab w:val="clear" w:pos="8459"/>
              <w:tab w:val="right" w:pos="9026" w:leader="dot"/>
            </w:tabs>
            <w:rPr/>
          </w:pPr>
          <w:hyperlink w:anchor="__RefHeading___Toc3294361_653776707">
            <w:r>
              <w:rPr>
                <w:webHidden/>
                <w:rStyle w:val="IndexLink"/>
              </w:rPr>
              <w:t>56</w:t>
            </w:r>
            <w:r>
              <w:rPr>
                <w:rStyle w:val="IndexLink"/>
                <w:rtl w:val="true"/>
              </w:rPr>
              <w:t>-</w:t>
            </w:r>
            <w:r>
              <w:rPr>
                <w:rStyle w:val="IndexLink"/>
                <w:rtl w:val="true"/>
              </w:rPr>
              <w:t>خیرخواهی نکردن برای مؤمن</w:t>
            </w:r>
            <w:r>
              <w:rPr>
                <w:rStyle w:val="IndexLink"/>
                <w:rtl w:val="true"/>
              </w:rPr>
              <w:tab/>
            </w:r>
            <w:r>
              <w:rPr>
                <w:rStyle w:val="IndexLink"/>
              </w:rPr>
              <w:t>254</w:t>
            </w:r>
          </w:hyperlink>
        </w:p>
        <w:p>
          <w:pPr>
            <w:pStyle w:val="Contents3"/>
            <w:tabs>
              <w:tab w:val="clear" w:pos="8459"/>
              <w:tab w:val="right" w:pos="9026" w:leader="dot"/>
            </w:tabs>
            <w:rPr/>
          </w:pPr>
          <w:hyperlink w:anchor="__RefHeading___Toc3294363_653776707">
            <w:r>
              <w:rPr>
                <w:webHidden/>
                <w:rStyle w:val="IndexLink"/>
              </w:rPr>
              <w:t>57</w:t>
            </w:r>
            <w:r>
              <w:rPr>
                <w:rStyle w:val="IndexLink"/>
                <w:rtl w:val="true"/>
              </w:rPr>
              <w:t>-</w:t>
            </w:r>
            <w:r>
              <w:rPr>
                <w:rStyle w:val="IndexLink"/>
                <w:rtl w:val="true"/>
              </w:rPr>
              <w:t>همسر دادن مؤمن</w:t>
            </w:r>
            <w:r>
              <w:rPr>
                <w:rStyle w:val="IndexLink"/>
                <w:rtl w:val="true"/>
              </w:rPr>
              <w:tab/>
            </w:r>
            <w:r>
              <w:rPr>
                <w:rStyle w:val="IndexLink"/>
              </w:rPr>
              <w:t>256</w:t>
            </w:r>
          </w:hyperlink>
        </w:p>
        <w:p>
          <w:pPr>
            <w:pStyle w:val="Contents3"/>
            <w:tabs>
              <w:tab w:val="clear" w:pos="8459"/>
              <w:tab w:val="right" w:pos="9026" w:leader="dot"/>
            </w:tabs>
            <w:rPr/>
          </w:pPr>
          <w:hyperlink w:anchor="__RefHeading___Toc3294365_653776707">
            <w:r>
              <w:rPr>
                <w:webHidden/>
                <w:rStyle w:val="IndexLink"/>
              </w:rPr>
              <w:t>58</w:t>
            </w:r>
            <w:r>
              <w:rPr>
                <w:rStyle w:val="IndexLink"/>
                <w:rtl w:val="true"/>
              </w:rPr>
              <w:t>-</w:t>
            </w:r>
            <w:r>
              <w:rPr>
                <w:rStyle w:val="IndexLink"/>
                <w:rtl w:val="true"/>
              </w:rPr>
              <w:t>سلام دادن به مؤمن</w:t>
            </w:r>
            <w:r>
              <w:rPr>
                <w:rStyle w:val="IndexLink"/>
                <w:rtl w:val="true"/>
              </w:rPr>
              <w:tab/>
            </w:r>
            <w:r>
              <w:rPr>
                <w:rStyle w:val="IndexLink"/>
              </w:rPr>
              <w:t>260</w:t>
            </w:r>
          </w:hyperlink>
        </w:p>
        <w:p>
          <w:pPr>
            <w:pStyle w:val="Contents3"/>
            <w:tabs>
              <w:tab w:val="clear" w:pos="8459"/>
              <w:tab w:val="right" w:pos="9026" w:leader="dot"/>
            </w:tabs>
            <w:rPr/>
          </w:pPr>
          <w:hyperlink w:anchor="__RefHeading___Toc3294367_653776707">
            <w:r>
              <w:rPr>
                <w:webHidden/>
                <w:rStyle w:val="IndexLink"/>
              </w:rPr>
              <w:t>59</w:t>
            </w:r>
            <w:r>
              <w:rPr>
                <w:rStyle w:val="IndexLink"/>
                <w:rtl w:val="true"/>
              </w:rPr>
              <w:t>-</w:t>
            </w:r>
            <w:r>
              <w:rPr>
                <w:rStyle w:val="IndexLink"/>
                <w:rtl w:val="true"/>
              </w:rPr>
              <w:t>سرزنش کردن مؤمن</w:t>
            </w:r>
            <w:r>
              <w:rPr>
                <w:rStyle w:val="IndexLink"/>
                <w:rtl w:val="true"/>
              </w:rPr>
              <w:tab/>
            </w:r>
            <w:r>
              <w:rPr>
                <w:rStyle w:val="IndexLink"/>
              </w:rPr>
              <w:t>262</w:t>
            </w:r>
          </w:hyperlink>
        </w:p>
        <w:p>
          <w:pPr>
            <w:pStyle w:val="Contents3"/>
            <w:tabs>
              <w:tab w:val="clear" w:pos="8459"/>
              <w:tab w:val="right" w:pos="9026" w:leader="dot"/>
            </w:tabs>
            <w:rPr/>
          </w:pPr>
          <w:hyperlink w:anchor="__RefHeading___Toc3294369_653776707">
            <w:r>
              <w:rPr>
                <w:webHidden/>
                <w:rStyle w:val="IndexLink"/>
              </w:rPr>
              <w:t>60</w:t>
            </w:r>
            <w:r>
              <w:rPr>
                <w:rStyle w:val="IndexLink"/>
                <w:rtl w:val="true"/>
              </w:rPr>
              <w:t>-</w:t>
            </w:r>
            <w:r>
              <w:rPr>
                <w:rStyle w:val="IndexLink"/>
                <w:rtl w:val="true"/>
              </w:rPr>
              <w:t>غسل دادن مؤمن</w:t>
            </w:r>
            <w:r>
              <w:rPr>
                <w:rStyle w:val="IndexLink"/>
                <w:rtl w:val="true"/>
              </w:rPr>
              <w:tab/>
            </w:r>
            <w:r>
              <w:rPr>
                <w:rStyle w:val="IndexLink"/>
              </w:rPr>
              <w:t>265</w:t>
            </w:r>
          </w:hyperlink>
        </w:p>
        <w:p>
          <w:pPr>
            <w:pStyle w:val="Contents3"/>
            <w:tabs>
              <w:tab w:val="clear" w:pos="8459"/>
              <w:tab w:val="right" w:pos="9026" w:leader="dot"/>
            </w:tabs>
            <w:rPr/>
          </w:pPr>
          <w:hyperlink w:anchor="__RefHeading___Toc3294371_653776707">
            <w:r>
              <w:rPr>
                <w:webHidden/>
                <w:rStyle w:val="IndexLink"/>
              </w:rPr>
              <w:t>61</w:t>
            </w:r>
            <w:r>
              <w:rPr>
                <w:rStyle w:val="IndexLink"/>
                <w:rtl w:val="true"/>
              </w:rPr>
              <w:t>-</w:t>
            </w:r>
            <w:r>
              <w:rPr>
                <w:rStyle w:val="IndexLink"/>
                <w:rtl w:val="true"/>
              </w:rPr>
              <w:t>رفع گرفتاری مؤمن</w:t>
            </w:r>
            <w:r>
              <w:rPr>
                <w:rStyle w:val="IndexLink"/>
                <w:rtl w:val="true"/>
              </w:rPr>
              <w:tab/>
            </w:r>
            <w:r>
              <w:rPr>
                <w:rStyle w:val="IndexLink"/>
              </w:rPr>
              <w:t>266</w:t>
            </w:r>
          </w:hyperlink>
        </w:p>
        <w:p>
          <w:pPr>
            <w:pStyle w:val="Contents3"/>
            <w:tabs>
              <w:tab w:val="clear" w:pos="8459"/>
              <w:tab w:val="right" w:pos="9026" w:leader="dot"/>
            </w:tabs>
            <w:rPr/>
          </w:pPr>
          <w:hyperlink w:anchor="__RefHeading___Toc3294373_653776707">
            <w:r>
              <w:rPr>
                <w:webHidden/>
                <w:rStyle w:val="IndexLink"/>
              </w:rPr>
              <w:t>62</w:t>
            </w:r>
            <w:r>
              <w:rPr>
                <w:rStyle w:val="IndexLink"/>
                <w:rtl w:val="true"/>
              </w:rPr>
              <w:t>-</w:t>
            </w:r>
            <w:r>
              <w:rPr>
                <w:rStyle w:val="IndexLink"/>
                <w:rtl w:val="true"/>
              </w:rPr>
              <w:t>بوسيدن مؤمن</w:t>
            </w:r>
            <w:r>
              <w:rPr>
                <w:rStyle w:val="IndexLink"/>
                <w:rtl w:val="true"/>
              </w:rPr>
              <w:tab/>
            </w:r>
            <w:r>
              <w:rPr>
                <w:rStyle w:val="IndexLink"/>
              </w:rPr>
              <w:t>271</w:t>
            </w:r>
          </w:hyperlink>
        </w:p>
        <w:p>
          <w:pPr>
            <w:pStyle w:val="Contents3"/>
            <w:tabs>
              <w:tab w:val="clear" w:pos="8459"/>
              <w:tab w:val="right" w:pos="9026" w:leader="dot"/>
            </w:tabs>
            <w:rPr/>
          </w:pPr>
          <w:hyperlink w:anchor="__RefHeading___Toc3294375_653776707">
            <w:r>
              <w:rPr>
                <w:webHidden/>
                <w:rStyle w:val="IndexLink"/>
              </w:rPr>
              <w:t>63</w:t>
            </w:r>
            <w:r>
              <w:rPr>
                <w:rStyle w:val="IndexLink"/>
                <w:rtl w:val="true"/>
              </w:rPr>
              <w:t>-</w:t>
            </w:r>
            <w:r>
              <w:rPr>
                <w:rStyle w:val="IndexLink"/>
                <w:rtl w:val="true"/>
              </w:rPr>
              <w:t>تلقين مؤمن</w:t>
            </w:r>
            <w:r>
              <w:rPr>
                <w:rStyle w:val="IndexLink"/>
                <w:rtl w:val="true"/>
              </w:rPr>
              <w:tab/>
            </w:r>
            <w:r>
              <w:rPr>
                <w:rStyle w:val="IndexLink"/>
              </w:rPr>
              <w:t>273</w:t>
            </w:r>
          </w:hyperlink>
        </w:p>
        <w:p>
          <w:pPr>
            <w:pStyle w:val="Contents3"/>
            <w:tabs>
              <w:tab w:val="clear" w:pos="8459"/>
              <w:tab w:val="right" w:pos="9026" w:leader="dot"/>
            </w:tabs>
            <w:rPr/>
          </w:pPr>
          <w:hyperlink w:anchor="__RefHeading___Toc3294377_653776707">
            <w:r>
              <w:rPr>
                <w:webHidden/>
                <w:rStyle w:val="IndexLink"/>
              </w:rPr>
              <w:t>64</w:t>
            </w:r>
            <w:r>
              <w:rPr>
                <w:rStyle w:val="IndexLink"/>
                <w:rtl w:val="true"/>
              </w:rPr>
              <w:t>-</w:t>
            </w:r>
            <w:r>
              <w:rPr>
                <w:rStyle w:val="IndexLink"/>
                <w:rtl w:val="true"/>
              </w:rPr>
              <w:t>زدوده شدن گناه مؤمن</w:t>
            </w:r>
            <w:r>
              <w:rPr>
                <w:rStyle w:val="IndexLink"/>
                <w:rtl w:val="true"/>
              </w:rPr>
              <w:tab/>
            </w:r>
            <w:r>
              <w:rPr>
                <w:rStyle w:val="IndexLink"/>
              </w:rPr>
              <w:t>275</w:t>
            </w:r>
          </w:hyperlink>
        </w:p>
        <w:p>
          <w:pPr>
            <w:pStyle w:val="Contents3"/>
            <w:tabs>
              <w:tab w:val="clear" w:pos="8459"/>
              <w:tab w:val="right" w:pos="9026" w:leader="dot"/>
            </w:tabs>
            <w:rPr/>
          </w:pPr>
          <w:hyperlink w:anchor="__RefHeading___Toc3294379_653776707">
            <w:r>
              <w:rPr>
                <w:webHidden/>
                <w:rStyle w:val="IndexLink"/>
              </w:rPr>
              <w:t>65</w:t>
            </w:r>
            <w:r>
              <w:rPr>
                <w:rStyle w:val="IndexLink"/>
                <w:rtl w:val="true"/>
              </w:rPr>
              <w:t>-</w:t>
            </w:r>
            <w:r>
              <w:rPr>
                <w:rStyle w:val="IndexLink"/>
                <w:rtl w:val="true"/>
              </w:rPr>
              <w:t>توبه مؤمن</w:t>
            </w:r>
            <w:r>
              <w:rPr>
                <w:rStyle w:val="IndexLink"/>
                <w:rtl w:val="true"/>
              </w:rPr>
              <w:tab/>
            </w:r>
            <w:r>
              <w:rPr>
                <w:rStyle w:val="IndexLink"/>
              </w:rPr>
              <w:t>278</w:t>
            </w:r>
          </w:hyperlink>
        </w:p>
        <w:p>
          <w:pPr>
            <w:pStyle w:val="Contents3"/>
            <w:tabs>
              <w:tab w:val="clear" w:pos="8459"/>
              <w:tab w:val="right" w:pos="9026" w:leader="dot"/>
            </w:tabs>
            <w:rPr/>
          </w:pPr>
          <w:hyperlink w:anchor="__RefHeading___Toc3294381_653776707">
            <w:r>
              <w:rPr>
                <w:webHidden/>
                <w:rStyle w:val="IndexLink"/>
              </w:rPr>
              <w:t>66</w:t>
            </w:r>
            <w:r>
              <w:rPr>
                <w:rStyle w:val="IndexLink"/>
                <w:rtl w:val="true"/>
              </w:rPr>
              <w:t>-</w:t>
            </w:r>
            <w:r>
              <w:rPr>
                <w:rStyle w:val="IndexLink"/>
                <w:rtl w:val="true"/>
              </w:rPr>
              <w:t>سرشت مؤمن</w:t>
            </w:r>
            <w:r>
              <w:rPr>
                <w:rStyle w:val="IndexLink"/>
                <w:rtl w:val="true"/>
              </w:rPr>
              <w:tab/>
            </w:r>
            <w:r>
              <w:rPr>
                <w:rStyle w:val="IndexLink"/>
              </w:rPr>
              <w:t>285</w:t>
            </w:r>
          </w:hyperlink>
        </w:p>
        <w:p>
          <w:pPr>
            <w:pStyle w:val="Contents3"/>
            <w:tabs>
              <w:tab w:val="clear" w:pos="8459"/>
              <w:tab w:val="right" w:pos="9026" w:leader="dot"/>
            </w:tabs>
            <w:rPr/>
          </w:pPr>
          <w:hyperlink w:anchor="__RefHeading___Toc3294383_653776707">
            <w:r>
              <w:rPr>
                <w:webHidden/>
                <w:rStyle w:val="IndexLink"/>
              </w:rPr>
              <w:t>67</w:t>
            </w:r>
            <w:r>
              <w:rPr>
                <w:rStyle w:val="IndexLink"/>
                <w:rtl w:val="true"/>
              </w:rPr>
              <w:t>-</w:t>
            </w:r>
            <w:r>
              <w:rPr>
                <w:rStyle w:val="IndexLink"/>
                <w:rtl w:val="true"/>
              </w:rPr>
              <w:t>خوب غذا خوردن در منزل مؤمن</w:t>
            </w:r>
            <w:r>
              <w:rPr>
                <w:rStyle w:val="IndexLink"/>
                <w:rtl w:val="true"/>
              </w:rPr>
              <w:tab/>
            </w:r>
            <w:r>
              <w:rPr>
                <w:rStyle w:val="IndexLink"/>
              </w:rPr>
              <w:t>286</w:t>
            </w:r>
          </w:hyperlink>
        </w:p>
        <w:p>
          <w:pPr>
            <w:pStyle w:val="Contents3"/>
            <w:tabs>
              <w:tab w:val="clear" w:pos="8459"/>
              <w:tab w:val="right" w:pos="9026" w:leader="dot"/>
            </w:tabs>
            <w:rPr/>
          </w:pPr>
          <w:hyperlink w:anchor="__RefHeading___Toc3294385_653776707">
            <w:r>
              <w:rPr>
                <w:webHidden/>
                <w:rStyle w:val="IndexLink"/>
              </w:rPr>
              <w:t>68</w:t>
            </w:r>
            <w:r>
              <w:rPr>
                <w:rStyle w:val="IndexLink"/>
                <w:rtl w:val="true"/>
              </w:rPr>
              <w:t>-</w:t>
            </w:r>
            <w:r>
              <w:rPr>
                <w:rStyle w:val="IndexLink"/>
                <w:rtl w:val="true"/>
              </w:rPr>
              <w:t>مؤمن حج گزار حقیقی</w:t>
            </w:r>
            <w:r>
              <w:rPr>
                <w:rStyle w:val="IndexLink"/>
                <w:rtl w:val="true"/>
              </w:rPr>
              <w:tab/>
            </w:r>
            <w:r>
              <w:rPr>
                <w:rStyle w:val="IndexLink"/>
              </w:rPr>
              <w:t>288</w:t>
            </w:r>
          </w:hyperlink>
        </w:p>
        <w:p>
          <w:pPr>
            <w:pStyle w:val="Contents3"/>
            <w:tabs>
              <w:tab w:val="clear" w:pos="8459"/>
              <w:tab w:val="right" w:pos="9026" w:leader="dot"/>
            </w:tabs>
            <w:rPr/>
          </w:pPr>
          <w:hyperlink w:anchor="__RefHeading___Toc3294387_653776707">
            <w:r>
              <w:rPr>
                <w:webHidden/>
                <w:rStyle w:val="IndexLink"/>
              </w:rPr>
              <w:t>69</w:t>
            </w:r>
            <w:r>
              <w:rPr>
                <w:rStyle w:val="IndexLink"/>
                <w:rtl w:val="true"/>
              </w:rPr>
              <w:t>-</w:t>
            </w:r>
            <w:r>
              <w:rPr>
                <w:rStyle w:val="IndexLink"/>
                <w:rtl w:val="true"/>
              </w:rPr>
              <w:t>دوستی با مؤمنان</w:t>
            </w:r>
            <w:r>
              <w:rPr>
                <w:rStyle w:val="IndexLink"/>
                <w:rtl w:val="true"/>
              </w:rPr>
              <w:tab/>
            </w:r>
            <w:r>
              <w:rPr>
                <w:rStyle w:val="IndexLink"/>
              </w:rPr>
              <w:t>292</w:t>
            </w:r>
          </w:hyperlink>
        </w:p>
        <w:p>
          <w:pPr>
            <w:pStyle w:val="Contents3"/>
            <w:tabs>
              <w:tab w:val="clear" w:pos="8459"/>
              <w:tab w:val="right" w:pos="9026" w:leader="dot"/>
            </w:tabs>
            <w:rPr/>
          </w:pPr>
          <w:hyperlink w:anchor="__RefHeading___Toc3294389_653776707">
            <w:r>
              <w:rPr>
                <w:webHidden/>
                <w:rStyle w:val="IndexLink"/>
              </w:rPr>
              <w:t>70</w:t>
            </w:r>
            <w:r>
              <w:rPr>
                <w:rStyle w:val="IndexLink"/>
                <w:rtl w:val="true"/>
              </w:rPr>
              <w:t>-</w:t>
            </w:r>
            <w:r>
              <w:rPr>
                <w:rStyle w:val="IndexLink"/>
                <w:rtl w:val="true"/>
              </w:rPr>
              <w:t>بازداشتن حقوق مؤمن</w:t>
            </w:r>
            <w:r>
              <w:rPr>
                <w:rStyle w:val="IndexLink"/>
                <w:rtl w:val="true"/>
              </w:rPr>
              <w:tab/>
            </w:r>
            <w:r>
              <w:rPr>
                <w:rStyle w:val="IndexLink"/>
              </w:rPr>
              <w:t>297</w:t>
            </w:r>
          </w:hyperlink>
        </w:p>
        <w:p>
          <w:pPr>
            <w:pStyle w:val="Contents3"/>
            <w:tabs>
              <w:tab w:val="clear" w:pos="8459"/>
              <w:tab w:val="right" w:pos="9026" w:leader="dot"/>
            </w:tabs>
            <w:rPr/>
          </w:pPr>
          <w:hyperlink w:anchor="__RefHeading___Toc3294391_653776707">
            <w:r>
              <w:rPr>
                <w:webHidden/>
                <w:rStyle w:val="IndexLink"/>
              </w:rPr>
              <w:t>71</w:t>
            </w:r>
            <w:r>
              <w:rPr>
                <w:rStyle w:val="IndexLink"/>
                <w:rtl w:val="true"/>
              </w:rPr>
              <w:t>-</w:t>
            </w:r>
            <w:r>
              <w:rPr>
                <w:rStyle w:val="IndexLink"/>
                <w:rtl w:val="true"/>
              </w:rPr>
              <w:t>حرص مؤمن به اطاعت</w:t>
            </w:r>
            <w:r>
              <w:rPr>
                <w:rStyle w:val="IndexLink"/>
                <w:rtl w:val="true"/>
              </w:rPr>
              <w:tab/>
            </w:r>
            <w:r>
              <w:rPr>
                <w:rStyle w:val="IndexLink"/>
              </w:rPr>
              <w:t>299</w:t>
            </w:r>
          </w:hyperlink>
        </w:p>
        <w:p>
          <w:pPr>
            <w:pStyle w:val="Contents3"/>
            <w:tabs>
              <w:tab w:val="clear" w:pos="8459"/>
              <w:tab w:val="right" w:pos="9026" w:leader="dot"/>
            </w:tabs>
            <w:rPr/>
          </w:pPr>
          <w:hyperlink w:anchor="__RefHeading___Toc3294393_653776707">
            <w:r>
              <w:rPr>
                <w:webHidden/>
                <w:rStyle w:val="IndexLink"/>
              </w:rPr>
              <w:t>72</w:t>
            </w:r>
            <w:r>
              <w:rPr>
                <w:rStyle w:val="IndexLink"/>
                <w:rtl w:val="true"/>
              </w:rPr>
              <w:t>-</w:t>
            </w:r>
            <w:r>
              <w:rPr>
                <w:rStyle w:val="IndexLink"/>
                <w:rtl w:val="true"/>
              </w:rPr>
              <w:t>حرمت مؤمن</w:t>
            </w:r>
            <w:r>
              <w:rPr>
                <w:rStyle w:val="IndexLink"/>
                <w:rtl w:val="true"/>
              </w:rPr>
              <w:tab/>
            </w:r>
            <w:r>
              <w:rPr>
                <w:rStyle w:val="IndexLink"/>
              </w:rPr>
              <w:t>299</w:t>
            </w:r>
          </w:hyperlink>
        </w:p>
        <w:p>
          <w:pPr>
            <w:pStyle w:val="Contents3"/>
            <w:tabs>
              <w:tab w:val="clear" w:pos="8459"/>
              <w:tab w:val="right" w:pos="9026" w:leader="dot"/>
            </w:tabs>
            <w:rPr/>
          </w:pPr>
          <w:hyperlink w:anchor="__RefHeading___Toc3294395_653776707">
            <w:r>
              <w:rPr>
                <w:webHidden/>
                <w:rStyle w:val="IndexLink"/>
              </w:rPr>
              <w:t>73</w:t>
            </w:r>
            <w:r>
              <w:rPr>
                <w:rStyle w:val="IndexLink"/>
                <w:rtl w:val="true"/>
              </w:rPr>
              <w:t>-</w:t>
            </w:r>
            <w:r>
              <w:rPr>
                <w:rStyle w:val="IndexLink"/>
                <w:rtl w:val="true"/>
              </w:rPr>
              <w:t>اندوه مؤمن</w:t>
            </w:r>
            <w:r>
              <w:rPr>
                <w:rStyle w:val="IndexLink"/>
                <w:rtl w:val="true"/>
              </w:rPr>
              <w:tab/>
            </w:r>
            <w:r>
              <w:rPr>
                <w:rStyle w:val="IndexLink"/>
              </w:rPr>
              <w:t>300</w:t>
            </w:r>
          </w:hyperlink>
        </w:p>
        <w:p>
          <w:pPr>
            <w:pStyle w:val="Contents3"/>
            <w:tabs>
              <w:tab w:val="clear" w:pos="8459"/>
              <w:tab w:val="right" w:pos="9026" w:leader="dot"/>
            </w:tabs>
            <w:rPr/>
          </w:pPr>
          <w:hyperlink w:anchor="__RefHeading___Toc3294397_653776707">
            <w:r>
              <w:rPr>
                <w:webHidden/>
                <w:rStyle w:val="IndexLink"/>
              </w:rPr>
              <w:t>74</w:t>
            </w:r>
            <w:r>
              <w:rPr>
                <w:rStyle w:val="IndexLink"/>
                <w:rtl w:val="true"/>
              </w:rPr>
              <w:t>-</w:t>
            </w:r>
            <w:r>
              <w:rPr>
                <w:rStyle w:val="IndexLink"/>
                <w:rtl w:val="true"/>
              </w:rPr>
              <w:t>انتخاب های نیک خداوند بر مؤمن</w:t>
            </w:r>
            <w:r>
              <w:rPr>
                <w:rStyle w:val="IndexLink"/>
                <w:rtl w:val="true"/>
              </w:rPr>
              <w:tab/>
            </w:r>
            <w:r>
              <w:rPr>
                <w:rStyle w:val="IndexLink"/>
              </w:rPr>
              <w:t>301</w:t>
            </w:r>
          </w:hyperlink>
        </w:p>
        <w:p>
          <w:pPr>
            <w:pStyle w:val="Contents3"/>
            <w:tabs>
              <w:tab w:val="clear" w:pos="8459"/>
              <w:tab w:val="right" w:pos="9026" w:leader="dot"/>
            </w:tabs>
            <w:rPr/>
          </w:pPr>
          <w:hyperlink w:anchor="__RefHeading___Toc3294399_653776707">
            <w:r>
              <w:rPr>
                <w:webHidden/>
                <w:rStyle w:val="IndexLink"/>
              </w:rPr>
              <w:t>75</w:t>
            </w:r>
            <w:r>
              <w:rPr>
                <w:rStyle w:val="IndexLink"/>
                <w:rtl w:val="true"/>
              </w:rPr>
              <w:t>-</w:t>
            </w:r>
            <w:r>
              <w:rPr>
                <w:rStyle w:val="IndexLink"/>
                <w:rtl w:val="true"/>
              </w:rPr>
              <w:t>خوش گمانی مؤمن به خداوند</w:t>
            </w:r>
            <w:r>
              <w:rPr>
                <w:rStyle w:val="IndexLink"/>
                <w:rtl w:val="true"/>
              </w:rPr>
              <w:tab/>
            </w:r>
            <w:r>
              <w:rPr>
                <w:rStyle w:val="IndexLink"/>
              </w:rPr>
              <w:t>303</w:t>
            </w:r>
          </w:hyperlink>
        </w:p>
        <w:p>
          <w:pPr>
            <w:pStyle w:val="Contents3"/>
            <w:tabs>
              <w:tab w:val="clear" w:pos="8459"/>
              <w:tab w:val="right" w:pos="9026" w:leader="dot"/>
            </w:tabs>
            <w:rPr/>
          </w:pPr>
          <w:hyperlink w:anchor="__RefHeading___Toc3294401_653776707">
            <w:r>
              <w:rPr>
                <w:webHidden/>
                <w:rStyle w:val="IndexLink"/>
              </w:rPr>
              <w:t>76</w:t>
            </w:r>
            <w:r>
              <w:rPr>
                <w:rStyle w:val="IndexLink"/>
                <w:rtl w:val="true"/>
              </w:rPr>
              <w:t>-</w:t>
            </w:r>
            <w:r>
              <w:rPr>
                <w:rStyle w:val="IndexLink"/>
                <w:rtl w:val="true"/>
              </w:rPr>
              <w:t>دژ مؤمن</w:t>
            </w:r>
            <w:r>
              <w:rPr>
                <w:rStyle w:val="IndexLink"/>
                <w:rtl w:val="true"/>
              </w:rPr>
              <w:tab/>
            </w:r>
            <w:r>
              <w:rPr>
                <w:rStyle w:val="IndexLink"/>
              </w:rPr>
              <w:t>305</w:t>
            </w:r>
          </w:hyperlink>
        </w:p>
        <w:p>
          <w:pPr>
            <w:pStyle w:val="Contents3"/>
            <w:tabs>
              <w:tab w:val="clear" w:pos="8459"/>
              <w:tab w:val="right" w:pos="9026" w:leader="dot"/>
            </w:tabs>
            <w:rPr/>
          </w:pPr>
          <w:hyperlink w:anchor="__RefHeading___Toc3294403_653776707">
            <w:r>
              <w:rPr>
                <w:webHidden/>
                <w:rStyle w:val="IndexLink"/>
              </w:rPr>
              <w:t>77</w:t>
            </w:r>
            <w:r>
              <w:rPr>
                <w:rStyle w:val="IndexLink"/>
                <w:rtl w:val="true"/>
              </w:rPr>
              <w:t>-</w:t>
            </w:r>
            <w:r>
              <w:rPr>
                <w:rStyle w:val="IndexLink"/>
                <w:rtl w:val="true"/>
              </w:rPr>
              <w:t>حق مؤمن بر برادرش</w:t>
            </w:r>
            <w:r>
              <w:rPr>
                <w:rStyle w:val="IndexLink"/>
                <w:rtl w:val="true"/>
              </w:rPr>
              <w:tab/>
            </w:r>
            <w:r>
              <w:rPr>
                <w:rStyle w:val="IndexLink"/>
              </w:rPr>
              <w:t>306</w:t>
            </w:r>
          </w:hyperlink>
        </w:p>
        <w:p>
          <w:pPr>
            <w:pStyle w:val="Contents3"/>
            <w:tabs>
              <w:tab w:val="clear" w:pos="8459"/>
              <w:tab w:val="right" w:pos="9026" w:leader="dot"/>
            </w:tabs>
            <w:rPr/>
          </w:pPr>
          <w:hyperlink w:anchor="__RefHeading___Toc3294405_653776707">
            <w:r>
              <w:rPr>
                <w:webHidden/>
                <w:rStyle w:val="IndexLink"/>
              </w:rPr>
              <w:t>78</w:t>
            </w:r>
            <w:r>
              <w:rPr>
                <w:rStyle w:val="IndexLink"/>
                <w:rtl w:val="true"/>
              </w:rPr>
              <w:t>-</w:t>
            </w:r>
            <w:r>
              <w:rPr>
                <w:rStyle w:val="IndexLink"/>
                <w:rtl w:val="true"/>
              </w:rPr>
              <w:t>تب، سهم مؤمن از آتش است</w:t>
            </w:r>
            <w:r>
              <w:rPr>
                <w:rStyle w:val="IndexLink"/>
                <w:rtl w:val="true"/>
              </w:rPr>
              <w:tab/>
            </w:r>
            <w:r>
              <w:rPr>
                <w:rStyle w:val="IndexLink"/>
              </w:rPr>
              <w:t>314</w:t>
            </w:r>
          </w:hyperlink>
        </w:p>
        <w:p>
          <w:pPr>
            <w:pStyle w:val="Contents3"/>
            <w:tabs>
              <w:tab w:val="clear" w:pos="8459"/>
              <w:tab w:val="right" w:pos="9026" w:leader="dot"/>
            </w:tabs>
            <w:rPr/>
          </w:pPr>
          <w:hyperlink w:anchor="__RefHeading___Toc3294407_653776707">
            <w:r>
              <w:rPr>
                <w:webHidden/>
                <w:rStyle w:val="IndexLink"/>
              </w:rPr>
              <w:t>79</w:t>
            </w:r>
            <w:r>
              <w:rPr>
                <w:rStyle w:val="IndexLink"/>
                <w:rtl w:val="true"/>
              </w:rPr>
              <w:t>-</w:t>
            </w:r>
            <w:r>
              <w:rPr>
                <w:rStyle w:val="IndexLink"/>
                <w:rtl w:val="true"/>
              </w:rPr>
              <w:t>خدمت به مؤمن</w:t>
            </w:r>
            <w:r>
              <w:rPr>
                <w:rStyle w:val="IndexLink"/>
                <w:rtl w:val="true"/>
              </w:rPr>
              <w:tab/>
            </w:r>
            <w:r>
              <w:rPr>
                <w:rStyle w:val="IndexLink"/>
              </w:rPr>
              <w:t>315</w:t>
            </w:r>
          </w:hyperlink>
        </w:p>
        <w:p>
          <w:pPr>
            <w:pStyle w:val="Contents3"/>
            <w:tabs>
              <w:tab w:val="clear" w:pos="8459"/>
              <w:tab w:val="right" w:pos="9026" w:leader="dot"/>
            </w:tabs>
            <w:rPr/>
          </w:pPr>
          <w:hyperlink w:anchor="__RefHeading___Toc3294409_653776707">
            <w:r>
              <w:rPr>
                <w:webHidden/>
                <w:rStyle w:val="IndexLink"/>
              </w:rPr>
              <w:t>80</w:t>
            </w:r>
            <w:r>
              <w:rPr>
                <w:rStyle w:val="IndexLink"/>
                <w:rtl w:val="true"/>
              </w:rPr>
              <w:t>-</w:t>
            </w:r>
            <w:r>
              <w:rPr>
                <w:rStyle w:val="IndexLink"/>
                <w:rtl w:val="true"/>
              </w:rPr>
              <w:t>تنها گذاردن مؤمن</w:t>
            </w:r>
            <w:r>
              <w:rPr>
                <w:rStyle w:val="IndexLink"/>
                <w:rtl w:val="true"/>
              </w:rPr>
              <w:tab/>
            </w:r>
            <w:r>
              <w:rPr>
                <w:rStyle w:val="IndexLink"/>
              </w:rPr>
              <w:t>316</w:t>
            </w:r>
          </w:hyperlink>
        </w:p>
        <w:p>
          <w:pPr>
            <w:pStyle w:val="Contents3"/>
            <w:tabs>
              <w:tab w:val="clear" w:pos="8459"/>
              <w:tab w:val="right" w:pos="9026" w:leader="dot"/>
            </w:tabs>
            <w:rPr/>
          </w:pPr>
          <w:hyperlink w:anchor="__RefHeading___Toc3294411_653776707">
            <w:r>
              <w:rPr>
                <w:webHidden/>
                <w:rStyle w:val="IndexLink"/>
              </w:rPr>
              <w:t>81</w:t>
            </w:r>
            <w:r>
              <w:rPr>
                <w:rStyle w:val="IndexLink"/>
                <w:rtl w:val="true"/>
              </w:rPr>
              <w:t>-</w:t>
            </w:r>
            <w:r>
              <w:rPr>
                <w:rStyle w:val="IndexLink"/>
                <w:rtl w:val="true"/>
              </w:rPr>
              <w:t>تولّد مؤمن از کافر و بالعکس</w:t>
            </w:r>
            <w:r>
              <w:rPr>
                <w:rStyle w:val="IndexLink"/>
                <w:rtl w:val="true"/>
              </w:rPr>
              <w:tab/>
            </w:r>
            <w:r>
              <w:rPr>
                <w:rStyle w:val="IndexLink"/>
              </w:rPr>
              <w:t>317</w:t>
            </w:r>
          </w:hyperlink>
        </w:p>
        <w:p>
          <w:pPr>
            <w:pStyle w:val="Contents3"/>
            <w:tabs>
              <w:tab w:val="clear" w:pos="8459"/>
              <w:tab w:val="right" w:pos="9026" w:leader="dot"/>
            </w:tabs>
            <w:rPr/>
          </w:pPr>
          <w:hyperlink w:anchor="__RefHeading___Toc3294413_653776707">
            <w:r>
              <w:rPr>
                <w:webHidden/>
                <w:rStyle w:val="IndexLink"/>
              </w:rPr>
              <w:t>82</w:t>
            </w:r>
            <w:r>
              <w:rPr>
                <w:rStyle w:val="IndexLink"/>
                <w:rtl w:val="true"/>
              </w:rPr>
              <w:t>-</w:t>
            </w:r>
            <w:r>
              <w:rPr>
                <w:rStyle w:val="IndexLink"/>
                <w:rtl w:val="true"/>
              </w:rPr>
              <w:t>آن چه در مؤمن نیست</w:t>
            </w:r>
            <w:r>
              <w:rPr>
                <w:rStyle w:val="IndexLink"/>
                <w:rtl w:val="true"/>
              </w:rPr>
              <w:tab/>
            </w:r>
            <w:r>
              <w:rPr>
                <w:rStyle w:val="IndexLink"/>
              </w:rPr>
              <w:t>319</w:t>
            </w:r>
          </w:hyperlink>
        </w:p>
        <w:p>
          <w:pPr>
            <w:pStyle w:val="Contents3"/>
            <w:tabs>
              <w:tab w:val="clear" w:pos="8459"/>
              <w:tab w:val="right" w:pos="9026" w:leader="dot"/>
            </w:tabs>
            <w:rPr/>
          </w:pPr>
          <w:hyperlink w:anchor="__RefHeading___Toc3294415_653776707">
            <w:r>
              <w:rPr>
                <w:webHidden/>
                <w:rStyle w:val="IndexLink"/>
              </w:rPr>
              <w:t>83</w:t>
            </w:r>
            <w:r>
              <w:rPr>
                <w:rStyle w:val="IndexLink"/>
                <w:rtl w:val="true"/>
              </w:rPr>
              <w:t>-</w:t>
            </w:r>
            <w:r>
              <w:rPr>
                <w:rStyle w:val="IndexLink"/>
                <w:rtl w:val="true"/>
              </w:rPr>
              <w:t>ویژگی های مؤمن</w:t>
            </w:r>
            <w:r>
              <w:rPr>
                <w:rStyle w:val="IndexLink"/>
                <w:rtl w:val="true"/>
              </w:rPr>
              <w:tab/>
            </w:r>
            <w:r>
              <w:rPr>
                <w:rStyle w:val="IndexLink"/>
              </w:rPr>
              <w:t>321</w:t>
            </w:r>
          </w:hyperlink>
        </w:p>
        <w:p>
          <w:pPr>
            <w:pStyle w:val="Contents3"/>
            <w:tabs>
              <w:tab w:val="clear" w:pos="8459"/>
              <w:tab w:val="right" w:pos="9026" w:leader="dot"/>
            </w:tabs>
            <w:rPr/>
          </w:pPr>
          <w:hyperlink w:anchor="__RefHeading___Toc3294417_653776707">
            <w:r>
              <w:rPr>
                <w:webHidden/>
                <w:rStyle w:val="IndexLink"/>
              </w:rPr>
              <w:t>84</w:t>
            </w:r>
            <w:r>
              <w:rPr>
                <w:rStyle w:val="IndexLink"/>
                <w:rtl w:val="true"/>
              </w:rPr>
              <w:t>-</w:t>
            </w:r>
            <w:r>
              <w:rPr>
                <w:rStyle w:val="IndexLink"/>
                <w:rtl w:val="true"/>
              </w:rPr>
              <w:t>آن چه بعد از مرگ مؤمن به او می رسد</w:t>
            </w:r>
            <w:r>
              <w:rPr>
                <w:rStyle w:val="IndexLink"/>
                <w:rtl w:val="true"/>
              </w:rPr>
              <w:tab/>
            </w:r>
            <w:r>
              <w:rPr>
                <w:rStyle w:val="IndexLink"/>
              </w:rPr>
              <w:t>326</w:t>
            </w:r>
          </w:hyperlink>
        </w:p>
        <w:p>
          <w:pPr>
            <w:pStyle w:val="Contents3"/>
            <w:tabs>
              <w:tab w:val="clear" w:pos="8459"/>
              <w:tab w:val="right" w:pos="9026" w:leader="dot"/>
            </w:tabs>
            <w:rPr/>
          </w:pPr>
          <w:hyperlink w:anchor="__RefHeading___Toc3294419_653776707">
            <w:r>
              <w:rPr>
                <w:webHidden/>
                <w:rStyle w:val="IndexLink"/>
              </w:rPr>
              <w:t>85</w:t>
            </w:r>
            <w:r>
              <w:rPr>
                <w:rStyle w:val="IndexLink"/>
                <w:rtl w:val="true"/>
              </w:rPr>
              <w:t>-</w:t>
            </w:r>
            <w:r>
              <w:rPr>
                <w:rStyle w:val="IndexLink"/>
                <w:rtl w:val="true"/>
              </w:rPr>
              <w:t>آفرینش مؤمن</w:t>
            </w:r>
            <w:r>
              <w:rPr>
                <w:rStyle w:val="IndexLink"/>
                <w:rtl w:val="true"/>
              </w:rPr>
              <w:tab/>
            </w:r>
            <w:r>
              <w:rPr>
                <w:rStyle w:val="IndexLink"/>
              </w:rPr>
              <w:t>326</w:t>
            </w:r>
          </w:hyperlink>
        </w:p>
        <w:p>
          <w:pPr>
            <w:pStyle w:val="Contents3"/>
            <w:tabs>
              <w:tab w:val="clear" w:pos="8459"/>
              <w:tab w:val="right" w:pos="9026" w:leader="dot"/>
            </w:tabs>
            <w:rPr/>
          </w:pPr>
          <w:hyperlink w:anchor="__RefHeading___Toc3294421_653776707">
            <w:r>
              <w:rPr>
                <w:webHidden/>
                <w:rStyle w:val="IndexLink"/>
              </w:rPr>
              <w:t>86</w:t>
            </w:r>
            <w:r>
              <w:rPr>
                <w:rStyle w:val="IndexLink"/>
                <w:rtl w:val="true"/>
              </w:rPr>
              <w:t>-</w:t>
            </w:r>
            <w:r>
              <w:rPr>
                <w:rStyle w:val="IndexLink"/>
                <w:rtl w:val="true"/>
              </w:rPr>
              <w:t>ترس مؤمن از خداوند</w:t>
            </w:r>
            <w:r>
              <w:rPr>
                <w:rStyle w:val="IndexLink"/>
                <w:rtl w:val="true"/>
              </w:rPr>
              <w:tab/>
            </w:r>
            <w:r>
              <w:rPr>
                <w:rStyle w:val="IndexLink"/>
              </w:rPr>
              <w:t>327</w:t>
            </w:r>
          </w:hyperlink>
        </w:p>
        <w:p>
          <w:pPr>
            <w:pStyle w:val="Contents3"/>
            <w:tabs>
              <w:tab w:val="clear" w:pos="8459"/>
              <w:tab w:val="right" w:pos="9026" w:leader="dot"/>
            </w:tabs>
            <w:rPr/>
          </w:pPr>
          <w:hyperlink w:anchor="__RefHeading___Toc3294423_653776707">
            <w:r>
              <w:rPr>
                <w:webHidden/>
                <w:rStyle w:val="IndexLink"/>
              </w:rPr>
              <w:t>87</w:t>
            </w:r>
            <w:r>
              <w:rPr>
                <w:rStyle w:val="IndexLink"/>
                <w:rtl w:val="true"/>
              </w:rPr>
              <w:t>-</w:t>
            </w:r>
            <w:r>
              <w:rPr>
                <w:rStyle w:val="IndexLink"/>
                <w:rtl w:val="true"/>
              </w:rPr>
              <w:t>شرط عدم ثبت گناهان مؤمن</w:t>
            </w:r>
            <w:r>
              <w:rPr>
                <w:rStyle w:val="IndexLink"/>
                <w:rtl w:val="true"/>
              </w:rPr>
              <w:tab/>
            </w:r>
            <w:r>
              <w:rPr>
                <w:rStyle w:val="IndexLink"/>
              </w:rPr>
              <w:t>328</w:t>
            </w:r>
          </w:hyperlink>
        </w:p>
        <w:p>
          <w:pPr>
            <w:pStyle w:val="Contents3"/>
            <w:tabs>
              <w:tab w:val="clear" w:pos="8459"/>
              <w:tab w:val="right" w:pos="9026" w:leader="dot"/>
            </w:tabs>
            <w:rPr/>
          </w:pPr>
          <w:hyperlink w:anchor="__RefHeading___Toc3294425_653776707">
            <w:r>
              <w:rPr>
                <w:webHidden/>
                <w:rStyle w:val="IndexLink"/>
              </w:rPr>
              <w:t>88</w:t>
            </w:r>
            <w:r>
              <w:rPr>
                <w:rStyle w:val="IndexLink"/>
                <w:rtl w:val="true"/>
              </w:rPr>
              <w:t>-</w:t>
            </w:r>
            <w:r>
              <w:rPr>
                <w:rStyle w:val="IndexLink"/>
                <w:rtl w:val="true"/>
              </w:rPr>
              <w:t>گناهان مؤمن آمرزیده می شود</w:t>
            </w:r>
            <w:r>
              <w:rPr>
                <w:rStyle w:val="IndexLink"/>
                <w:rtl w:val="true"/>
              </w:rPr>
              <w:tab/>
            </w:r>
            <w:r>
              <w:rPr>
                <w:rStyle w:val="IndexLink"/>
              </w:rPr>
              <w:t>332</w:t>
            </w:r>
          </w:hyperlink>
        </w:p>
        <w:p>
          <w:pPr>
            <w:pStyle w:val="Contents3"/>
            <w:tabs>
              <w:tab w:val="clear" w:pos="8459"/>
              <w:tab w:val="right" w:pos="9026" w:leader="dot"/>
            </w:tabs>
            <w:rPr/>
          </w:pPr>
          <w:hyperlink w:anchor="__RefHeading___Toc3294427_653776707">
            <w:r>
              <w:rPr>
                <w:webHidden/>
                <w:rStyle w:val="IndexLink"/>
              </w:rPr>
              <w:t>89</w:t>
            </w:r>
            <w:r>
              <w:rPr>
                <w:rStyle w:val="IndexLink"/>
                <w:rtl w:val="true"/>
              </w:rPr>
              <w:t>-</w:t>
            </w:r>
            <w:r>
              <w:rPr>
                <w:rStyle w:val="IndexLink"/>
                <w:rtl w:val="true"/>
              </w:rPr>
              <w:t>آسایش مؤمن</w:t>
            </w:r>
            <w:r>
              <w:rPr>
                <w:rStyle w:val="IndexLink"/>
                <w:rtl w:val="true"/>
              </w:rPr>
              <w:tab/>
            </w:r>
            <w:r>
              <w:rPr>
                <w:rStyle w:val="IndexLink"/>
              </w:rPr>
              <w:t>335</w:t>
            </w:r>
          </w:hyperlink>
        </w:p>
        <w:p>
          <w:pPr>
            <w:pStyle w:val="Contents3"/>
            <w:tabs>
              <w:tab w:val="clear" w:pos="8459"/>
              <w:tab w:val="right" w:pos="9026" w:leader="dot"/>
            </w:tabs>
            <w:rPr/>
          </w:pPr>
          <w:hyperlink w:anchor="__RefHeading___Toc3294429_653776707">
            <w:r>
              <w:rPr>
                <w:webHidden/>
                <w:rStyle w:val="IndexLink"/>
              </w:rPr>
              <w:t>90</w:t>
            </w:r>
            <w:r>
              <w:rPr>
                <w:rStyle w:val="IndexLink"/>
                <w:rtl w:val="true"/>
              </w:rPr>
              <w:t>-</w:t>
            </w:r>
            <w:r>
              <w:rPr>
                <w:rStyle w:val="IndexLink"/>
                <w:rtl w:val="true"/>
              </w:rPr>
              <w:t>سود گرفتن از مؤمن</w:t>
            </w:r>
            <w:r>
              <w:rPr>
                <w:rStyle w:val="IndexLink"/>
                <w:rtl w:val="true"/>
              </w:rPr>
              <w:tab/>
            </w:r>
            <w:r>
              <w:rPr>
                <w:rStyle w:val="IndexLink"/>
              </w:rPr>
              <w:t>336</w:t>
            </w:r>
          </w:hyperlink>
        </w:p>
        <w:p>
          <w:pPr>
            <w:pStyle w:val="Contents3"/>
            <w:tabs>
              <w:tab w:val="clear" w:pos="8459"/>
              <w:tab w:val="right" w:pos="9026" w:leader="dot"/>
            </w:tabs>
            <w:rPr/>
          </w:pPr>
          <w:hyperlink w:anchor="__RefHeading___Toc3294431_653776707">
            <w:r>
              <w:rPr>
                <w:webHidden/>
                <w:rStyle w:val="IndexLink"/>
              </w:rPr>
              <w:t>91</w:t>
            </w:r>
            <w:r>
              <w:rPr>
                <w:rStyle w:val="IndexLink"/>
                <w:rtl w:val="true"/>
              </w:rPr>
              <w:t>-</w:t>
            </w:r>
            <w:r>
              <w:rPr>
                <w:rStyle w:val="IndexLink"/>
                <w:rtl w:val="true"/>
              </w:rPr>
              <w:t>بهار مؤمن</w:t>
            </w:r>
            <w:r>
              <w:rPr>
                <w:rStyle w:val="IndexLink"/>
                <w:rtl w:val="true"/>
              </w:rPr>
              <w:tab/>
            </w:r>
            <w:r>
              <w:rPr>
                <w:rStyle w:val="IndexLink"/>
              </w:rPr>
              <w:t>338</w:t>
            </w:r>
          </w:hyperlink>
        </w:p>
        <w:p>
          <w:pPr>
            <w:pStyle w:val="Contents3"/>
            <w:tabs>
              <w:tab w:val="clear" w:pos="8459"/>
              <w:tab w:val="right" w:pos="9026" w:leader="dot"/>
            </w:tabs>
            <w:rPr/>
          </w:pPr>
          <w:hyperlink w:anchor="__RefHeading___Toc3294433_653776707">
            <w:r>
              <w:rPr>
                <w:webHidden/>
                <w:rStyle w:val="IndexLink"/>
              </w:rPr>
              <w:t>92</w:t>
            </w:r>
            <w:r>
              <w:rPr>
                <w:rStyle w:val="IndexLink"/>
                <w:rtl w:val="true"/>
              </w:rPr>
              <w:t>-</w:t>
            </w:r>
            <w:r>
              <w:rPr>
                <w:rStyle w:val="IndexLink"/>
                <w:rtl w:val="true"/>
              </w:rPr>
              <w:t>امیدواری مؤمن به بهشت</w:t>
            </w:r>
            <w:r>
              <w:rPr>
                <w:rStyle w:val="IndexLink"/>
                <w:rtl w:val="true"/>
              </w:rPr>
              <w:tab/>
            </w:r>
            <w:r>
              <w:rPr>
                <w:rStyle w:val="IndexLink"/>
              </w:rPr>
              <w:t>338</w:t>
            </w:r>
          </w:hyperlink>
        </w:p>
        <w:p>
          <w:pPr>
            <w:pStyle w:val="Contents3"/>
            <w:tabs>
              <w:tab w:val="clear" w:pos="8459"/>
              <w:tab w:val="right" w:pos="9026" w:leader="dot"/>
            </w:tabs>
            <w:rPr/>
          </w:pPr>
          <w:hyperlink w:anchor="__RefHeading___Toc3294435_653776707">
            <w:r>
              <w:rPr>
                <w:webHidden/>
                <w:rStyle w:val="IndexLink"/>
              </w:rPr>
              <w:t>93</w:t>
            </w:r>
            <w:r>
              <w:rPr>
                <w:rStyle w:val="IndexLink"/>
                <w:rtl w:val="true"/>
              </w:rPr>
              <w:t>-</w:t>
            </w:r>
            <w:r>
              <w:rPr>
                <w:rStyle w:val="IndexLink"/>
                <w:rtl w:val="true"/>
              </w:rPr>
              <w:t>برگرداندن حرام توسط مؤمن</w:t>
            </w:r>
            <w:r>
              <w:rPr>
                <w:rStyle w:val="IndexLink"/>
                <w:rtl w:val="true"/>
              </w:rPr>
              <w:tab/>
            </w:r>
            <w:r>
              <w:rPr>
                <w:rStyle w:val="IndexLink"/>
              </w:rPr>
              <w:t>339</w:t>
            </w:r>
          </w:hyperlink>
        </w:p>
        <w:p>
          <w:pPr>
            <w:pStyle w:val="Contents3"/>
            <w:tabs>
              <w:tab w:val="clear" w:pos="8459"/>
              <w:tab w:val="right" w:pos="9026" w:leader="dot"/>
            </w:tabs>
            <w:rPr/>
          </w:pPr>
          <w:hyperlink w:anchor="__RefHeading___Toc3294437_653776707">
            <w:r>
              <w:rPr>
                <w:webHidden/>
                <w:rStyle w:val="IndexLink"/>
              </w:rPr>
              <w:t>94</w:t>
            </w:r>
            <w:r>
              <w:rPr>
                <w:rStyle w:val="IndexLink"/>
                <w:rtl w:val="true"/>
              </w:rPr>
              <w:t>-</w:t>
            </w:r>
            <w:r>
              <w:rPr>
                <w:rStyle w:val="IndexLink"/>
                <w:rtl w:val="true"/>
              </w:rPr>
              <w:t>جلوگیری از غیبت مؤمن</w:t>
            </w:r>
            <w:r>
              <w:rPr>
                <w:rStyle w:val="IndexLink"/>
                <w:rtl w:val="true"/>
              </w:rPr>
              <w:tab/>
            </w:r>
            <w:r>
              <w:rPr>
                <w:rStyle w:val="IndexLink"/>
              </w:rPr>
              <w:t>339</w:t>
            </w:r>
          </w:hyperlink>
        </w:p>
        <w:p>
          <w:pPr>
            <w:pStyle w:val="Contents3"/>
            <w:tabs>
              <w:tab w:val="clear" w:pos="8459"/>
              <w:tab w:val="right" w:pos="9026" w:leader="dot"/>
            </w:tabs>
            <w:rPr/>
          </w:pPr>
          <w:hyperlink w:anchor="__RefHeading___Toc3294439_653776707">
            <w:r>
              <w:rPr>
                <w:webHidden/>
                <w:rStyle w:val="IndexLink"/>
              </w:rPr>
              <w:t>95</w:t>
            </w:r>
            <w:r>
              <w:rPr>
                <w:rStyle w:val="IndexLink"/>
                <w:rtl w:val="true"/>
              </w:rPr>
              <w:t>-</w:t>
            </w:r>
            <w:r>
              <w:rPr>
                <w:rStyle w:val="IndexLink"/>
                <w:rtl w:val="true"/>
              </w:rPr>
              <w:t>رساندن درخواست مؤمن به حاکم</w:t>
            </w:r>
            <w:r>
              <w:rPr>
                <w:rStyle w:val="IndexLink"/>
                <w:rtl w:val="true"/>
              </w:rPr>
              <w:tab/>
            </w:r>
            <w:r>
              <w:rPr>
                <w:rStyle w:val="IndexLink"/>
              </w:rPr>
              <w:t>343</w:t>
            </w:r>
          </w:hyperlink>
        </w:p>
        <w:p>
          <w:pPr>
            <w:pStyle w:val="Contents3"/>
            <w:tabs>
              <w:tab w:val="clear" w:pos="8459"/>
              <w:tab w:val="right" w:pos="9026" w:leader="dot"/>
            </w:tabs>
            <w:rPr/>
          </w:pPr>
          <w:hyperlink w:anchor="__RefHeading___Toc3294441_653776707">
            <w:r>
              <w:rPr>
                <w:webHidden/>
                <w:rStyle w:val="IndexLink"/>
              </w:rPr>
              <w:t>96</w:t>
            </w:r>
            <w:r>
              <w:rPr>
                <w:rStyle w:val="IndexLink"/>
                <w:rtl w:val="true"/>
              </w:rPr>
              <w:t>-</w:t>
            </w:r>
            <w:r>
              <w:rPr>
                <w:rStyle w:val="IndexLink"/>
                <w:rtl w:val="true"/>
              </w:rPr>
              <w:t>مدارا با مؤمن</w:t>
            </w:r>
            <w:r>
              <w:rPr>
                <w:rStyle w:val="IndexLink"/>
                <w:rtl w:val="true"/>
              </w:rPr>
              <w:tab/>
            </w:r>
            <w:r>
              <w:rPr>
                <w:rStyle w:val="IndexLink"/>
              </w:rPr>
              <w:t>345</w:t>
            </w:r>
          </w:hyperlink>
        </w:p>
        <w:p>
          <w:pPr>
            <w:pStyle w:val="Contents3"/>
            <w:tabs>
              <w:tab w:val="clear" w:pos="8459"/>
              <w:tab w:val="right" w:pos="9026" w:leader="dot"/>
            </w:tabs>
            <w:rPr/>
          </w:pPr>
          <w:hyperlink w:anchor="__RefHeading___Toc3294443_653776707">
            <w:r>
              <w:rPr>
                <w:webHidden/>
                <w:rStyle w:val="IndexLink"/>
              </w:rPr>
              <w:t>97</w:t>
            </w:r>
            <w:r>
              <w:rPr>
                <w:rStyle w:val="IndexLink"/>
                <w:rtl w:val="true"/>
              </w:rPr>
              <w:t>-</w:t>
            </w:r>
            <w:r>
              <w:rPr>
                <w:rStyle w:val="IndexLink"/>
                <w:rtl w:val="true"/>
              </w:rPr>
              <w:t>سخن بر ضرر مؤمن</w:t>
            </w:r>
            <w:r>
              <w:rPr>
                <w:rStyle w:val="IndexLink"/>
                <w:rtl w:val="true"/>
              </w:rPr>
              <w:tab/>
            </w:r>
            <w:r>
              <w:rPr>
                <w:rStyle w:val="IndexLink"/>
              </w:rPr>
              <w:t>348</w:t>
            </w:r>
          </w:hyperlink>
        </w:p>
        <w:p>
          <w:pPr>
            <w:pStyle w:val="Contents3"/>
            <w:tabs>
              <w:tab w:val="clear" w:pos="8459"/>
              <w:tab w:val="right" w:pos="9026" w:leader="dot"/>
            </w:tabs>
            <w:rPr/>
          </w:pPr>
          <w:hyperlink w:anchor="__RefHeading___Toc3294445_653776707">
            <w:r>
              <w:rPr>
                <w:webHidden/>
                <w:rStyle w:val="IndexLink"/>
              </w:rPr>
              <w:t>98</w:t>
            </w:r>
            <w:r>
              <w:rPr>
                <w:rStyle w:val="IndexLink"/>
                <w:rtl w:val="true"/>
              </w:rPr>
              <w:t>-</w:t>
            </w:r>
            <w:r>
              <w:rPr>
                <w:rStyle w:val="IndexLink"/>
                <w:rtl w:val="true"/>
              </w:rPr>
              <w:t>دیدار مؤمن</w:t>
            </w:r>
            <w:r>
              <w:rPr>
                <w:rStyle w:val="IndexLink"/>
                <w:rtl w:val="true"/>
              </w:rPr>
              <w:tab/>
            </w:r>
            <w:r>
              <w:rPr>
                <w:rStyle w:val="IndexLink"/>
              </w:rPr>
              <w:t>350</w:t>
            </w:r>
          </w:hyperlink>
        </w:p>
        <w:p>
          <w:pPr>
            <w:pStyle w:val="Contents3"/>
            <w:tabs>
              <w:tab w:val="clear" w:pos="8459"/>
              <w:tab w:val="right" w:pos="9026" w:leader="dot"/>
            </w:tabs>
            <w:rPr/>
          </w:pPr>
          <w:hyperlink w:anchor="__RefHeading___Toc3294447_653776707">
            <w:r>
              <w:rPr>
                <w:webHidden/>
                <w:rStyle w:val="IndexLink"/>
              </w:rPr>
              <w:t>99</w:t>
            </w:r>
            <w:r>
              <w:rPr>
                <w:rStyle w:val="IndexLink"/>
                <w:rtl w:val="true"/>
              </w:rPr>
              <w:t>-</w:t>
            </w:r>
            <w:r>
              <w:rPr>
                <w:rStyle w:val="IndexLink"/>
                <w:rtl w:val="true"/>
              </w:rPr>
              <w:t>زیارت قبر مؤمن</w:t>
            </w:r>
            <w:r>
              <w:rPr>
                <w:rStyle w:val="IndexLink"/>
                <w:rtl w:val="true"/>
              </w:rPr>
              <w:tab/>
            </w:r>
            <w:r>
              <w:rPr>
                <w:rStyle w:val="IndexLink"/>
              </w:rPr>
              <w:t>354</w:t>
            </w:r>
          </w:hyperlink>
        </w:p>
        <w:p>
          <w:pPr>
            <w:pStyle w:val="Contents3"/>
            <w:tabs>
              <w:tab w:val="clear" w:pos="8459"/>
              <w:tab w:val="right" w:pos="9026" w:leader="dot"/>
            </w:tabs>
            <w:rPr/>
          </w:pPr>
          <w:hyperlink w:anchor="__RefHeading___Toc3294449_653776707">
            <w:r>
              <w:rPr>
                <w:webHidden/>
                <w:rStyle w:val="IndexLink"/>
              </w:rPr>
              <w:t>100</w:t>
            </w:r>
            <w:r>
              <w:rPr>
                <w:rStyle w:val="IndexLink"/>
                <w:rtl w:val="true"/>
              </w:rPr>
              <w:t>-</w:t>
            </w:r>
            <w:r>
              <w:rPr>
                <w:rStyle w:val="IndexLink"/>
                <w:rtl w:val="true"/>
              </w:rPr>
              <w:t>آنات و لحظات مؤمن</w:t>
            </w:r>
            <w:r>
              <w:rPr>
                <w:rStyle w:val="IndexLink"/>
                <w:rtl w:val="true"/>
              </w:rPr>
              <w:tab/>
            </w:r>
            <w:r>
              <w:rPr>
                <w:rStyle w:val="IndexLink"/>
              </w:rPr>
              <w:t>357</w:t>
            </w:r>
          </w:hyperlink>
        </w:p>
        <w:p>
          <w:pPr>
            <w:pStyle w:val="Contents3"/>
            <w:tabs>
              <w:tab w:val="clear" w:pos="8459"/>
              <w:tab w:val="right" w:pos="9026" w:leader="dot"/>
            </w:tabs>
            <w:rPr/>
          </w:pPr>
          <w:hyperlink w:anchor="__RefHeading___Toc3294451_653776707">
            <w:r>
              <w:rPr>
                <w:webHidden/>
                <w:rStyle w:val="IndexLink"/>
              </w:rPr>
              <w:t>101</w:t>
            </w:r>
            <w:r>
              <w:rPr>
                <w:rStyle w:val="IndexLink"/>
                <w:rtl w:val="true"/>
              </w:rPr>
              <w:t>-</w:t>
            </w:r>
            <w:r>
              <w:rPr>
                <w:rStyle w:val="IndexLink"/>
                <w:rtl w:val="true"/>
              </w:rPr>
              <w:t>فحش دادن به مؤمن</w:t>
            </w:r>
            <w:r>
              <w:rPr>
                <w:rStyle w:val="IndexLink"/>
                <w:rtl w:val="true"/>
              </w:rPr>
              <w:tab/>
            </w:r>
            <w:r>
              <w:rPr>
                <w:rStyle w:val="IndexLink"/>
              </w:rPr>
              <w:t>357</w:t>
            </w:r>
          </w:hyperlink>
        </w:p>
        <w:p>
          <w:pPr>
            <w:pStyle w:val="Contents3"/>
            <w:tabs>
              <w:tab w:val="clear" w:pos="8459"/>
              <w:tab w:val="right" w:pos="9026" w:leader="dot"/>
            </w:tabs>
            <w:rPr/>
          </w:pPr>
          <w:hyperlink w:anchor="__RefHeading___Toc3294453_653776707">
            <w:r>
              <w:rPr>
                <w:webHidden/>
                <w:rStyle w:val="IndexLink"/>
              </w:rPr>
              <w:t>102</w:t>
            </w:r>
            <w:r>
              <w:rPr>
                <w:rStyle w:val="IndexLink"/>
                <w:rtl w:val="true"/>
              </w:rPr>
              <w:t>-</w:t>
            </w:r>
            <w:r>
              <w:rPr>
                <w:rStyle w:val="IndexLink"/>
                <w:rtl w:val="true"/>
              </w:rPr>
              <w:t>پوشاندن گناهان مؤمن</w:t>
            </w:r>
            <w:r>
              <w:rPr>
                <w:rStyle w:val="IndexLink"/>
                <w:rtl w:val="true"/>
              </w:rPr>
              <w:tab/>
            </w:r>
            <w:r>
              <w:rPr>
                <w:rStyle w:val="IndexLink"/>
              </w:rPr>
              <w:t>360</w:t>
            </w:r>
          </w:hyperlink>
        </w:p>
        <w:p>
          <w:pPr>
            <w:pStyle w:val="Contents3"/>
            <w:tabs>
              <w:tab w:val="clear" w:pos="8459"/>
              <w:tab w:val="right" w:pos="9026" w:leader="dot"/>
            </w:tabs>
            <w:rPr/>
          </w:pPr>
          <w:hyperlink w:anchor="__RefHeading___Toc3294455_653776707">
            <w:r>
              <w:rPr>
                <w:webHidden/>
                <w:rStyle w:val="IndexLink"/>
              </w:rPr>
              <w:t>103</w:t>
            </w:r>
            <w:r>
              <w:rPr>
                <w:rStyle w:val="IndexLink"/>
                <w:rtl w:val="true"/>
              </w:rPr>
              <w:t>-</w:t>
            </w:r>
            <w:r>
              <w:rPr>
                <w:rStyle w:val="IndexLink"/>
                <w:rtl w:val="true"/>
              </w:rPr>
              <w:t>زندان مؤمن</w:t>
            </w:r>
            <w:r>
              <w:rPr>
                <w:rStyle w:val="IndexLink"/>
                <w:rtl w:val="true"/>
              </w:rPr>
              <w:tab/>
            </w:r>
            <w:r>
              <w:rPr>
                <w:rStyle w:val="IndexLink"/>
              </w:rPr>
              <w:t>363</w:t>
            </w:r>
          </w:hyperlink>
        </w:p>
        <w:p>
          <w:pPr>
            <w:pStyle w:val="Contents3"/>
            <w:tabs>
              <w:tab w:val="clear" w:pos="8459"/>
              <w:tab w:val="right" w:pos="9026" w:leader="dot"/>
            </w:tabs>
            <w:rPr/>
          </w:pPr>
          <w:hyperlink w:anchor="__RefHeading___Toc3294457_653776707">
            <w:r>
              <w:rPr>
                <w:webHidden/>
                <w:rStyle w:val="IndexLink"/>
              </w:rPr>
              <w:t>104</w:t>
            </w:r>
            <w:r>
              <w:rPr>
                <w:rStyle w:val="IndexLink"/>
                <w:rtl w:val="true"/>
              </w:rPr>
              <w:t>-</w:t>
            </w:r>
            <w:r>
              <w:rPr>
                <w:rStyle w:val="IndexLink"/>
                <w:rtl w:val="true"/>
              </w:rPr>
              <w:t>گام برداشتن برای مؤمن</w:t>
            </w:r>
            <w:r>
              <w:rPr>
                <w:rStyle w:val="IndexLink"/>
                <w:rtl w:val="true"/>
              </w:rPr>
              <w:tab/>
            </w:r>
            <w:r>
              <w:rPr>
                <w:rStyle w:val="IndexLink"/>
              </w:rPr>
              <w:t>366</w:t>
            </w:r>
          </w:hyperlink>
        </w:p>
        <w:p>
          <w:pPr>
            <w:pStyle w:val="Contents3"/>
            <w:tabs>
              <w:tab w:val="clear" w:pos="8459"/>
              <w:tab w:val="right" w:pos="9026" w:leader="dot"/>
            </w:tabs>
            <w:rPr/>
          </w:pPr>
          <w:hyperlink w:anchor="__RefHeading___Toc3294459_653776707">
            <w:r>
              <w:rPr>
                <w:webHidden/>
                <w:rStyle w:val="IndexLink"/>
              </w:rPr>
              <w:t>105</w:t>
            </w:r>
            <w:r>
              <w:rPr>
                <w:rStyle w:val="IndexLink"/>
                <w:rtl w:val="true"/>
              </w:rPr>
              <w:t>-</w:t>
            </w:r>
            <w:r>
              <w:rPr>
                <w:rStyle w:val="IndexLink"/>
                <w:rtl w:val="true"/>
              </w:rPr>
              <w:t>سیراب نمودن مؤمن</w:t>
            </w:r>
            <w:r>
              <w:rPr>
                <w:rStyle w:val="IndexLink"/>
                <w:rtl w:val="true"/>
              </w:rPr>
              <w:tab/>
            </w:r>
            <w:r>
              <w:rPr>
                <w:rStyle w:val="IndexLink"/>
              </w:rPr>
              <w:t>370</w:t>
            </w:r>
          </w:hyperlink>
        </w:p>
        <w:p>
          <w:pPr>
            <w:pStyle w:val="Contents3"/>
            <w:tabs>
              <w:tab w:val="clear" w:pos="8459"/>
              <w:tab w:val="right" w:pos="9026" w:leader="dot"/>
            </w:tabs>
            <w:rPr/>
          </w:pPr>
          <w:hyperlink w:anchor="__RefHeading___Toc3294461_653776707">
            <w:r>
              <w:rPr>
                <w:webHidden/>
                <w:rStyle w:val="IndexLink"/>
              </w:rPr>
              <w:t>106</w:t>
            </w:r>
            <w:r>
              <w:rPr>
                <w:rStyle w:val="IndexLink"/>
                <w:rtl w:val="true"/>
              </w:rPr>
              <w:t>-</w:t>
            </w:r>
            <w:r>
              <w:rPr>
                <w:rStyle w:val="IndexLink"/>
                <w:rtl w:val="true"/>
              </w:rPr>
              <w:t>آرامش مؤمن</w:t>
            </w:r>
            <w:r>
              <w:rPr>
                <w:rStyle w:val="IndexLink"/>
                <w:rtl w:val="true"/>
              </w:rPr>
              <w:tab/>
            </w:r>
            <w:r>
              <w:rPr>
                <w:rStyle w:val="IndexLink"/>
              </w:rPr>
              <w:t>372</w:t>
            </w:r>
          </w:hyperlink>
        </w:p>
        <w:p>
          <w:pPr>
            <w:pStyle w:val="Contents3"/>
            <w:tabs>
              <w:tab w:val="clear" w:pos="8459"/>
              <w:tab w:val="right" w:pos="9026" w:leader="dot"/>
            </w:tabs>
            <w:rPr/>
          </w:pPr>
          <w:hyperlink w:anchor="__RefHeading___Toc3294463_653776707">
            <w:r>
              <w:rPr>
                <w:webHidden/>
                <w:rStyle w:val="IndexLink"/>
              </w:rPr>
              <w:t>107</w:t>
            </w:r>
            <w:r>
              <w:rPr>
                <w:rStyle w:val="IndexLink"/>
                <w:rtl w:val="true"/>
              </w:rPr>
              <w:t>-</w:t>
            </w:r>
            <w:r>
              <w:rPr>
                <w:rStyle w:val="IndexLink"/>
                <w:rtl w:val="true"/>
              </w:rPr>
              <w:t>سلاح مؤمن</w:t>
            </w:r>
            <w:r>
              <w:rPr>
                <w:rStyle w:val="IndexLink"/>
                <w:rtl w:val="true"/>
              </w:rPr>
              <w:tab/>
            </w:r>
            <w:r>
              <w:rPr>
                <w:rStyle w:val="IndexLink"/>
              </w:rPr>
              <w:t>373</w:t>
            </w:r>
          </w:hyperlink>
        </w:p>
        <w:p>
          <w:pPr>
            <w:pStyle w:val="Contents3"/>
            <w:tabs>
              <w:tab w:val="clear" w:pos="8459"/>
              <w:tab w:val="right" w:pos="9026" w:leader="dot"/>
            </w:tabs>
            <w:rPr/>
          </w:pPr>
          <w:hyperlink w:anchor="__RefHeading___Toc3294465_653776707">
            <w:r>
              <w:rPr>
                <w:webHidden/>
                <w:rStyle w:val="IndexLink"/>
              </w:rPr>
              <w:t>108</w:t>
            </w:r>
            <w:r>
              <w:rPr>
                <w:rStyle w:val="IndexLink"/>
                <w:rtl w:val="true"/>
              </w:rPr>
              <w:t>-</w:t>
            </w:r>
            <w:r>
              <w:rPr>
                <w:rStyle w:val="IndexLink"/>
                <w:rtl w:val="true"/>
              </w:rPr>
              <w:t>بدگمانی به مؤمن</w:t>
            </w:r>
            <w:r>
              <w:rPr>
                <w:rStyle w:val="IndexLink"/>
                <w:rtl w:val="true"/>
              </w:rPr>
              <w:tab/>
            </w:r>
            <w:r>
              <w:rPr>
                <w:rStyle w:val="IndexLink"/>
              </w:rPr>
              <w:t>374</w:t>
            </w:r>
          </w:hyperlink>
        </w:p>
        <w:p>
          <w:pPr>
            <w:pStyle w:val="Contents3"/>
            <w:tabs>
              <w:tab w:val="clear" w:pos="8459"/>
              <w:tab w:val="right" w:pos="9026" w:leader="dot"/>
            </w:tabs>
            <w:rPr/>
          </w:pPr>
          <w:hyperlink w:anchor="__RefHeading___Toc3294467_653776707">
            <w:r>
              <w:rPr>
                <w:webHidden/>
                <w:rStyle w:val="IndexLink"/>
              </w:rPr>
              <w:t>109</w:t>
            </w:r>
            <w:r>
              <w:rPr>
                <w:rStyle w:val="IndexLink"/>
                <w:rtl w:val="true"/>
              </w:rPr>
              <w:t>-</w:t>
            </w:r>
            <w:r>
              <w:rPr>
                <w:rStyle w:val="IndexLink"/>
                <w:rtl w:val="true"/>
              </w:rPr>
              <w:t>دمخورده مؤمن</w:t>
            </w:r>
            <w:r>
              <w:rPr>
                <w:rStyle w:val="IndexLink"/>
                <w:rtl w:val="true"/>
              </w:rPr>
              <w:tab/>
            </w:r>
            <w:r>
              <w:rPr>
                <w:rStyle w:val="IndexLink"/>
              </w:rPr>
              <w:t>377</w:t>
            </w:r>
          </w:hyperlink>
        </w:p>
        <w:p>
          <w:pPr>
            <w:pStyle w:val="Contents3"/>
            <w:tabs>
              <w:tab w:val="clear" w:pos="8459"/>
              <w:tab w:val="right" w:pos="9026" w:leader="dot"/>
            </w:tabs>
            <w:rPr/>
          </w:pPr>
          <w:hyperlink w:anchor="__RefHeading___Toc3294469_653776707">
            <w:r>
              <w:rPr>
                <w:webHidden/>
                <w:rStyle w:val="IndexLink"/>
              </w:rPr>
              <w:t>110</w:t>
            </w:r>
            <w:r>
              <w:rPr>
                <w:rStyle w:val="IndexLink"/>
                <w:rtl w:val="true"/>
              </w:rPr>
              <w:t>-</w:t>
            </w:r>
            <w:r>
              <w:rPr>
                <w:rStyle w:val="IndexLink"/>
                <w:rtl w:val="true"/>
              </w:rPr>
              <w:t>شرافت مؤمن</w:t>
            </w:r>
            <w:r>
              <w:rPr>
                <w:rStyle w:val="IndexLink"/>
                <w:rtl w:val="true"/>
              </w:rPr>
              <w:tab/>
            </w:r>
            <w:r>
              <w:rPr>
                <w:rStyle w:val="IndexLink"/>
              </w:rPr>
              <w:t>378</w:t>
            </w:r>
          </w:hyperlink>
        </w:p>
        <w:p>
          <w:pPr>
            <w:pStyle w:val="Contents3"/>
            <w:tabs>
              <w:tab w:val="clear" w:pos="8459"/>
              <w:tab w:val="right" w:pos="9026" w:leader="dot"/>
            </w:tabs>
            <w:rPr/>
          </w:pPr>
          <w:hyperlink w:anchor="__RefHeading___Toc3294471_653776707">
            <w:r>
              <w:rPr>
                <w:webHidden/>
                <w:rStyle w:val="IndexLink"/>
              </w:rPr>
              <w:t>111</w:t>
            </w:r>
            <w:r>
              <w:rPr>
                <w:rStyle w:val="IndexLink"/>
                <w:rtl w:val="true"/>
              </w:rPr>
              <w:t>-</w:t>
            </w:r>
            <w:r>
              <w:rPr>
                <w:rStyle w:val="IndexLink"/>
                <w:rtl w:val="true"/>
              </w:rPr>
              <w:t>حکایت گرفتاری بر مؤمن</w:t>
            </w:r>
            <w:r>
              <w:rPr>
                <w:rStyle w:val="IndexLink"/>
                <w:rtl w:val="true"/>
              </w:rPr>
              <w:tab/>
            </w:r>
            <w:r>
              <w:rPr>
                <w:rStyle w:val="IndexLink"/>
              </w:rPr>
              <w:t>378</w:t>
            </w:r>
          </w:hyperlink>
        </w:p>
        <w:p>
          <w:pPr>
            <w:pStyle w:val="Contents3"/>
            <w:tabs>
              <w:tab w:val="clear" w:pos="8459"/>
              <w:tab w:val="right" w:pos="9026" w:leader="dot"/>
            </w:tabs>
            <w:rPr/>
          </w:pPr>
          <w:hyperlink w:anchor="__RefHeading___Toc3294473_653776707">
            <w:r>
              <w:rPr>
                <w:webHidden/>
                <w:rStyle w:val="IndexLink"/>
              </w:rPr>
              <w:t>112</w:t>
            </w:r>
            <w:r>
              <w:rPr>
                <w:rStyle w:val="IndexLink"/>
                <w:rtl w:val="true"/>
              </w:rPr>
              <w:t>-</w:t>
            </w:r>
            <w:r>
              <w:rPr>
                <w:rStyle w:val="IndexLink"/>
                <w:rtl w:val="true"/>
              </w:rPr>
              <w:t>شاد شدن به لغزش مؤمن</w:t>
            </w:r>
            <w:r>
              <w:rPr>
                <w:rStyle w:val="IndexLink"/>
                <w:rtl w:val="true"/>
              </w:rPr>
              <w:tab/>
            </w:r>
            <w:r>
              <w:rPr>
                <w:rStyle w:val="IndexLink"/>
              </w:rPr>
              <w:t>381</w:t>
            </w:r>
          </w:hyperlink>
        </w:p>
        <w:p>
          <w:pPr>
            <w:pStyle w:val="Contents3"/>
            <w:tabs>
              <w:tab w:val="clear" w:pos="8459"/>
              <w:tab w:val="right" w:pos="9026" w:leader="dot"/>
            </w:tabs>
            <w:rPr/>
          </w:pPr>
          <w:hyperlink w:anchor="__RefHeading___Toc3294475_653776707">
            <w:r>
              <w:rPr>
                <w:webHidden/>
                <w:rStyle w:val="IndexLink"/>
              </w:rPr>
              <w:t>113</w:t>
            </w:r>
            <w:r>
              <w:rPr>
                <w:rStyle w:val="IndexLink"/>
                <w:rtl w:val="true"/>
              </w:rPr>
              <w:t>-</w:t>
            </w:r>
            <w:r>
              <w:rPr>
                <w:rStyle w:val="IndexLink"/>
                <w:rtl w:val="true"/>
              </w:rPr>
              <w:t>شيطان و مؤمن</w:t>
            </w:r>
            <w:r>
              <w:rPr>
                <w:rStyle w:val="IndexLink"/>
                <w:rtl w:val="true"/>
              </w:rPr>
              <w:tab/>
            </w:r>
            <w:r>
              <w:rPr>
                <w:rStyle w:val="IndexLink"/>
              </w:rPr>
              <w:t>381</w:t>
            </w:r>
          </w:hyperlink>
        </w:p>
        <w:p>
          <w:pPr>
            <w:pStyle w:val="Contents3"/>
            <w:tabs>
              <w:tab w:val="clear" w:pos="8459"/>
              <w:tab w:val="right" w:pos="9026" w:leader="dot"/>
            </w:tabs>
            <w:rPr/>
          </w:pPr>
          <w:hyperlink w:anchor="__RefHeading___Toc3294477_653776707">
            <w:r>
              <w:rPr>
                <w:webHidden/>
                <w:rStyle w:val="IndexLink"/>
              </w:rPr>
              <w:t>114</w:t>
            </w:r>
            <w:r>
              <w:rPr>
                <w:rStyle w:val="IndexLink"/>
                <w:rtl w:val="true"/>
              </w:rPr>
              <w:t>-</w:t>
            </w:r>
            <w:r>
              <w:rPr>
                <w:rStyle w:val="IndexLink"/>
                <w:rtl w:val="true"/>
              </w:rPr>
              <w:t>توصيف مؤمن</w:t>
            </w:r>
            <w:r>
              <w:rPr>
                <w:rStyle w:val="IndexLink"/>
                <w:rtl w:val="true"/>
              </w:rPr>
              <w:tab/>
            </w:r>
            <w:r>
              <w:rPr>
                <w:rStyle w:val="IndexLink"/>
              </w:rPr>
              <w:t>381</w:t>
            </w:r>
          </w:hyperlink>
        </w:p>
        <w:p>
          <w:pPr>
            <w:pStyle w:val="Contents3"/>
            <w:tabs>
              <w:tab w:val="clear" w:pos="8459"/>
              <w:tab w:val="right" w:pos="9026" w:leader="dot"/>
            </w:tabs>
            <w:rPr/>
          </w:pPr>
          <w:hyperlink w:anchor="__RefHeading___Toc3294479_653776707">
            <w:r>
              <w:rPr>
                <w:webHidden/>
                <w:rStyle w:val="IndexLink"/>
              </w:rPr>
              <w:t>115</w:t>
            </w:r>
            <w:r>
              <w:rPr>
                <w:rStyle w:val="IndexLink"/>
                <w:rtl w:val="true"/>
              </w:rPr>
              <w:t>-</w:t>
            </w:r>
            <w:r>
              <w:rPr>
                <w:rStyle w:val="IndexLink"/>
                <w:rtl w:val="true"/>
              </w:rPr>
              <w:t>سرسختی و صلابت مؤمن</w:t>
            </w:r>
            <w:r>
              <w:rPr>
                <w:rStyle w:val="IndexLink"/>
                <w:rtl w:val="true"/>
              </w:rPr>
              <w:tab/>
            </w:r>
            <w:r>
              <w:rPr>
                <w:rStyle w:val="IndexLink"/>
              </w:rPr>
              <w:t>396</w:t>
            </w:r>
          </w:hyperlink>
        </w:p>
        <w:p>
          <w:pPr>
            <w:pStyle w:val="Contents3"/>
            <w:tabs>
              <w:tab w:val="clear" w:pos="8459"/>
              <w:tab w:val="right" w:pos="9026" w:leader="dot"/>
            </w:tabs>
            <w:rPr/>
          </w:pPr>
          <w:hyperlink w:anchor="__RefHeading___Toc3294481_653776707">
            <w:r>
              <w:rPr>
                <w:webHidden/>
                <w:rStyle w:val="IndexLink"/>
              </w:rPr>
              <w:t>116</w:t>
            </w:r>
            <w:r>
              <w:rPr>
                <w:rStyle w:val="IndexLink"/>
                <w:rtl w:val="true"/>
              </w:rPr>
              <w:t>-</w:t>
            </w:r>
            <w:r>
              <w:rPr>
                <w:rStyle w:val="IndexLink"/>
                <w:rtl w:val="true"/>
              </w:rPr>
              <w:t>گمشده مؤمن</w:t>
            </w:r>
            <w:r>
              <w:rPr>
                <w:rStyle w:val="IndexLink"/>
                <w:rtl w:val="true"/>
              </w:rPr>
              <w:tab/>
            </w:r>
            <w:r>
              <w:rPr>
                <w:rStyle w:val="IndexLink"/>
              </w:rPr>
              <w:t>398</w:t>
            </w:r>
          </w:hyperlink>
        </w:p>
        <w:p>
          <w:pPr>
            <w:pStyle w:val="Contents3"/>
            <w:tabs>
              <w:tab w:val="clear" w:pos="8459"/>
              <w:tab w:val="right" w:pos="9026" w:leader="dot"/>
            </w:tabs>
            <w:rPr/>
          </w:pPr>
          <w:hyperlink w:anchor="__RefHeading___Toc3294483_653776707">
            <w:r>
              <w:rPr>
                <w:webHidden/>
                <w:rStyle w:val="IndexLink"/>
              </w:rPr>
              <w:t>117</w:t>
            </w:r>
            <w:r>
              <w:rPr>
                <w:rStyle w:val="IndexLink"/>
                <w:rtl w:val="true"/>
              </w:rPr>
              <w:t>-</w:t>
            </w:r>
            <w:r>
              <w:rPr>
                <w:rStyle w:val="IndexLink"/>
                <w:rtl w:val="true"/>
              </w:rPr>
              <w:t>طعنه زدن به مؤمن</w:t>
            </w:r>
            <w:r>
              <w:rPr>
                <w:rStyle w:val="IndexLink"/>
                <w:rtl w:val="true"/>
              </w:rPr>
              <w:tab/>
            </w:r>
            <w:r>
              <w:rPr>
                <w:rStyle w:val="IndexLink"/>
              </w:rPr>
              <w:t>399</w:t>
            </w:r>
          </w:hyperlink>
        </w:p>
        <w:p>
          <w:pPr>
            <w:pStyle w:val="Contents3"/>
            <w:tabs>
              <w:tab w:val="clear" w:pos="8459"/>
              <w:tab w:val="right" w:pos="9026" w:leader="dot"/>
            </w:tabs>
            <w:rPr/>
          </w:pPr>
          <w:hyperlink w:anchor="__RefHeading___Toc3294485_653776707">
            <w:r>
              <w:rPr>
                <w:webHidden/>
                <w:rStyle w:val="IndexLink"/>
              </w:rPr>
              <w:t>118</w:t>
            </w:r>
            <w:r>
              <w:rPr>
                <w:rStyle w:val="IndexLink"/>
                <w:rtl w:val="true"/>
              </w:rPr>
              <w:t>-</w:t>
            </w:r>
            <w:r>
              <w:rPr>
                <w:rStyle w:val="IndexLink"/>
                <w:rtl w:val="true"/>
              </w:rPr>
              <w:t>پیگیری لغزش مؤمن</w:t>
            </w:r>
            <w:r>
              <w:rPr>
                <w:rStyle w:val="IndexLink"/>
                <w:rtl w:val="true"/>
              </w:rPr>
              <w:tab/>
            </w:r>
            <w:r>
              <w:rPr>
                <w:rStyle w:val="IndexLink"/>
              </w:rPr>
              <w:t>401</w:t>
            </w:r>
          </w:hyperlink>
        </w:p>
        <w:p>
          <w:pPr>
            <w:pStyle w:val="Contents3"/>
            <w:tabs>
              <w:tab w:val="clear" w:pos="8459"/>
              <w:tab w:val="right" w:pos="9026" w:leader="dot"/>
            </w:tabs>
            <w:rPr/>
          </w:pPr>
          <w:hyperlink w:anchor="__RefHeading___Toc3294487_653776707">
            <w:r>
              <w:rPr>
                <w:webHidden/>
                <w:rStyle w:val="IndexLink"/>
              </w:rPr>
              <w:t>119</w:t>
            </w:r>
            <w:r>
              <w:rPr>
                <w:rStyle w:val="IndexLink"/>
                <w:rtl w:val="true"/>
              </w:rPr>
              <w:t>-</w:t>
            </w:r>
            <w:r>
              <w:rPr>
                <w:rStyle w:val="IndexLink"/>
                <w:rtl w:val="true"/>
              </w:rPr>
              <w:t>سرشت مؤمن</w:t>
            </w:r>
            <w:r>
              <w:rPr>
                <w:rStyle w:val="IndexLink"/>
                <w:rtl w:val="true"/>
              </w:rPr>
              <w:tab/>
            </w:r>
            <w:r>
              <w:rPr>
                <w:rStyle w:val="IndexLink"/>
              </w:rPr>
              <w:t>402</w:t>
            </w:r>
          </w:hyperlink>
        </w:p>
        <w:p>
          <w:pPr>
            <w:pStyle w:val="Contents3"/>
            <w:tabs>
              <w:tab w:val="clear" w:pos="8459"/>
              <w:tab w:val="right" w:pos="9026" w:leader="dot"/>
            </w:tabs>
            <w:rPr/>
          </w:pPr>
          <w:hyperlink w:anchor="__RefHeading___Toc3294489_653776707">
            <w:r>
              <w:rPr>
                <w:webHidden/>
                <w:rStyle w:val="IndexLink"/>
              </w:rPr>
              <w:t>120</w:t>
            </w:r>
            <w:r>
              <w:rPr>
                <w:rStyle w:val="IndexLink"/>
                <w:rtl w:val="true"/>
              </w:rPr>
              <w:t>-</w:t>
            </w:r>
            <w:r>
              <w:rPr>
                <w:rStyle w:val="IndexLink"/>
                <w:rtl w:val="true"/>
              </w:rPr>
              <w:t>دقت و زیرکی مؤمن</w:t>
            </w:r>
            <w:r>
              <w:rPr>
                <w:rStyle w:val="IndexLink"/>
                <w:rtl w:val="true"/>
              </w:rPr>
              <w:tab/>
            </w:r>
            <w:r>
              <w:rPr>
                <w:rStyle w:val="IndexLink"/>
              </w:rPr>
              <w:t>408</w:t>
            </w:r>
          </w:hyperlink>
        </w:p>
        <w:p>
          <w:pPr>
            <w:pStyle w:val="Contents3"/>
            <w:tabs>
              <w:tab w:val="clear" w:pos="8459"/>
              <w:tab w:val="right" w:pos="9026" w:leader="dot"/>
            </w:tabs>
            <w:rPr/>
          </w:pPr>
          <w:hyperlink w:anchor="__RefHeading___Toc3294491_653776707">
            <w:r>
              <w:rPr>
                <w:webHidden/>
                <w:rStyle w:val="IndexLink"/>
              </w:rPr>
              <w:t>121</w:t>
            </w:r>
            <w:r>
              <w:rPr>
                <w:rStyle w:val="IndexLink"/>
                <w:rtl w:val="true"/>
              </w:rPr>
              <w:t>-</w:t>
            </w:r>
            <w:r>
              <w:rPr>
                <w:rStyle w:val="IndexLink"/>
                <w:rtl w:val="true"/>
              </w:rPr>
              <w:t>گمان مؤمن</w:t>
            </w:r>
            <w:r>
              <w:rPr>
                <w:rStyle w:val="IndexLink"/>
                <w:rtl w:val="true"/>
              </w:rPr>
              <w:tab/>
            </w:r>
            <w:r>
              <w:rPr>
                <w:rStyle w:val="IndexLink"/>
              </w:rPr>
              <w:t>409</w:t>
            </w:r>
          </w:hyperlink>
        </w:p>
        <w:p>
          <w:pPr>
            <w:pStyle w:val="Contents3"/>
            <w:tabs>
              <w:tab w:val="clear" w:pos="8459"/>
              <w:tab w:val="right" w:pos="9026" w:leader="dot"/>
            </w:tabs>
            <w:rPr/>
          </w:pPr>
          <w:hyperlink w:anchor="__RefHeading___Toc3294493_653776707">
            <w:r>
              <w:rPr>
                <w:webHidden/>
                <w:rStyle w:val="IndexLink"/>
              </w:rPr>
              <w:t>122</w:t>
            </w:r>
            <w:r>
              <w:rPr>
                <w:rStyle w:val="IndexLink"/>
                <w:rtl w:val="true"/>
              </w:rPr>
              <w:t>-</w:t>
            </w:r>
            <w:r>
              <w:rPr>
                <w:rStyle w:val="IndexLink"/>
                <w:rtl w:val="true"/>
              </w:rPr>
              <w:t>ارائه کردار مؤمن بر پیامبر و ائمه اطهار علیهم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3294495_653776707">
            <w:r>
              <w:rPr>
                <w:webHidden/>
                <w:rStyle w:val="IndexLink"/>
              </w:rPr>
              <w:t>123</w:t>
            </w:r>
            <w:r>
              <w:rPr>
                <w:rStyle w:val="IndexLink"/>
                <w:rtl w:val="true"/>
              </w:rPr>
              <w:t>-</w:t>
            </w:r>
            <w:r>
              <w:rPr>
                <w:rStyle w:val="IndexLink"/>
                <w:rtl w:val="true"/>
              </w:rPr>
              <w:t>عزّت و سربلندی مؤمن</w:t>
            </w:r>
            <w:r>
              <w:rPr>
                <w:rStyle w:val="IndexLink"/>
                <w:rtl w:val="true"/>
              </w:rPr>
              <w:tab/>
            </w:r>
            <w:r>
              <w:rPr>
                <w:rStyle w:val="IndexLink"/>
              </w:rPr>
              <w:t>410</w:t>
            </w:r>
          </w:hyperlink>
        </w:p>
        <w:p>
          <w:pPr>
            <w:pStyle w:val="Contents3"/>
            <w:tabs>
              <w:tab w:val="clear" w:pos="8459"/>
              <w:tab w:val="right" w:pos="9026" w:leader="dot"/>
            </w:tabs>
            <w:rPr/>
          </w:pPr>
          <w:hyperlink w:anchor="__RefHeading___Toc3294497_653776707">
            <w:r>
              <w:rPr>
                <w:webHidden/>
                <w:rStyle w:val="IndexLink"/>
              </w:rPr>
              <w:t>124</w:t>
            </w:r>
            <w:r>
              <w:rPr>
                <w:rStyle w:val="IndexLink"/>
                <w:rtl w:val="true"/>
              </w:rPr>
              <w:t>-</w:t>
            </w:r>
            <w:r>
              <w:rPr>
                <w:rStyle w:val="IndexLink"/>
                <w:rtl w:val="true"/>
              </w:rPr>
              <w:t>خِرد سازوبرگ مؤمن</w:t>
            </w:r>
            <w:r>
              <w:rPr>
                <w:rStyle w:val="IndexLink"/>
                <w:rtl w:val="true"/>
              </w:rPr>
              <w:tab/>
            </w:r>
            <w:r>
              <w:rPr>
                <w:rStyle w:val="IndexLink"/>
              </w:rPr>
              <w:t>413</w:t>
            </w:r>
          </w:hyperlink>
        </w:p>
        <w:p>
          <w:pPr>
            <w:pStyle w:val="Contents3"/>
            <w:tabs>
              <w:tab w:val="clear" w:pos="8459"/>
              <w:tab w:val="right" w:pos="9026" w:leader="dot"/>
            </w:tabs>
            <w:rPr/>
          </w:pPr>
          <w:hyperlink w:anchor="__RefHeading___Toc3294499_653776707">
            <w:r>
              <w:rPr>
                <w:webHidden/>
                <w:rStyle w:val="IndexLink"/>
              </w:rPr>
              <w:t>125</w:t>
            </w:r>
            <w:r>
              <w:rPr>
                <w:rStyle w:val="IndexLink"/>
                <w:rtl w:val="true"/>
              </w:rPr>
              <w:t>-</w:t>
            </w:r>
            <w:r>
              <w:rPr>
                <w:rStyle w:val="IndexLink"/>
                <w:rtl w:val="true"/>
              </w:rPr>
              <w:t>علامت های مؤمن</w:t>
            </w:r>
            <w:r>
              <w:rPr>
                <w:rStyle w:val="IndexLink"/>
                <w:rtl w:val="true"/>
              </w:rPr>
              <w:tab/>
            </w:r>
            <w:r>
              <w:rPr>
                <w:rStyle w:val="IndexLink"/>
              </w:rPr>
              <w:t>414</w:t>
            </w:r>
          </w:hyperlink>
        </w:p>
        <w:p>
          <w:pPr>
            <w:pStyle w:val="Contents3"/>
            <w:tabs>
              <w:tab w:val="clear" w:pos="8459"/>
              <w:tab w:val="right" w:pos="9026" w:leader="dot"/>
            </w:tabs>
            <w:rPr/>
          </w:pPr>
          <w:hyperlink w:anchor="__RefHeading___Toc3294501_653776707">
            <w:r>
              <w:rPr>
                <w:webHidden/>
                <w:rStyle w:val="IndexLink"/>
              </w:rPr>
              <w:t>126</w:t>
            </w:r>
            <w:r>
              <w:rPr>
                <w:rStyle w:val="IndexLink"/>
                <w:rtl w:val="true"/>
              </w:rPr>
              <w:t>-</w:t>
            </w:r>
            <w:r>
              <w:rPr>
                <w:rStyle w:val="IndexLink"/>
                <w:rtl w:val="true"/>
              </w:rPr>
              <w:t>تندخویی مؤمن</w:t>
            </w:r>
            <w:r>
              <w:rPr>
                <w:rStyle w:val="IndexLink"/>
                <w:rtl w:val="true"/>
              </w:rPr>
              <w:tab/>
            </w:r>
            <w:r>
              <w:rPr>
                <w:rStyle w:val="IndexLink"/>
              </w:rPr>
              <w:t>417</w:t>
            </w:r>
          </w:hyperlink>
        </w:p>
        <w:p>
          <w:pPr>
            <w:pStyle w:val="Contents3"/>
            <w:tabs>
              <w:tab w:val="clear" w:pos="8459"/>
              <w:tab w:val="right" w:pos="9026" w:leader="dot"/>
            </w:tabs>
            <w:rPr/>
          </w:pPr>
          <w:hyperlink w:anchor="__RefHeading___Toc3294503_653776707">
            <w:r>
              <w:rPr>
                <w:webHidden/>
                <w:rStyle w:val="IndexLink"/>
              </w:rPr>
              <w:t>127</w:t>
            </w:r>
            <w:r>
              <w:rPr>
                <w:rStyle w:val="IndexLink"/>
                <w:rtl w:val="true"/>
              </w:rPr>
              <w:t>-</w:t>
            </w:r>
            <w:r>
              <w:rPr>
                <w:rStyle w:val="IndexLink"/>
                <w:rtl w:val="true"/>
              </w:rPr>
              <w:t>على علیه السلام مهتر مؤمنان</w:t>
            </w:r>
            <w:r>
              <w:rPr>
                <w:rStyle w:val="IndexLink"/>
                <w:rtl w:val="true"/>
              </w:rPr>
              <w:tab/>
            </w:r>
            <w:r>
              <w:rPr>
                <w:rStyle w:val="IndexLink"/>
              </w:rPr>
              <w:t>417</w:t>
            </w:r>
          </w:hyperlink>
        </w:p>
        <w:p>
          <w:pPr>
            <w:pStyle w:val="Contents3"/>
            <w:tabs>
              <w:tab w:val="clear" w:pos="8459"/>
              <w:tab w:val="right" w:pos="9026" w:leader="dot"/>
            </w:tabs>
            <w:rPr/>
          </w:pPr>
          <w:hyperlink w:anchor="__RefHeading___Toc3294505_653776707">
            <w:r>
              <w:rPr>
                <w:webHidden/>
                <w:rStyle w:val="IndexLink"/>
              </w:rPr>
              <w:t>128</w:t>
            </w:r>
            <w:r>
              <w:rPr>
                <w:rStyle w:val="IndexLink"/>
                <w:rtl w:val="true"/>
              </w:rPr>
              <w:t>-</w:t>
            </w:r>
            <w:r>
              <w:rPr>
                <w:rStyle w:val="IndexLink"/>
                <w:rtl w:val="true"/>
              </w:rPr>
              <w:t>عیادت مؤمن</w:t>
            </w:r>
            <w:r>
              <w:rPr>
                <w:rStyle w:val="IndexLink"/>
                <w:rtl w:val="true"/>
              </w:rPr>
              <w:tab/>
            </w:r>
            <w:r>
              <w:rPr>
                <w:rStyle w:val="IndexLink"/>
              </w:rPr>
              <w:t>418</w:t>
            </w:r>
          </w:hyperlink>
        </w:p>
        <w:p>
          <w:pPr>
            <w:pStyle w:val="Contents3"/>
            <w:tabs>
              <w:tab w:val="clear" w:pos="8459"/>
              <w:tab w:val="right" w:pos="9026" w:leader="dot"/>
            </w:tabs>
            <w:rPr/>
          </w:pPr>
          <w:hyperlink w:anchor="__RefHeading___Toc3294507_653776707">
            <w:r>
              <w:rPr>
                <w:webHidden/>
                <w:rStyle w:val="IndexLink"/>
              </w:rPr>
              <w:t>129</w:t>
            </w:r>
            <w:r>
              <w:rPr>
                <w:rStyle w:val="IndexLink"/>
                <w:rtl w:val="true"/>
              </w:rPr>
              <w:t>-</w:t>
            </w:r>
            <w:r>
              <w:rPr>
                <w:rStyle w:val="IndexLink"/>
                <w:rtl w:val="true"/>
              </w:rPr>
              <w:t>پیوستگی کردار مؤمن تا مرگ</w:t>
            </w:r>
            <w:r>
              <w:rPr>
                <w:rStyle w:val="IndexLink"/>
                <w:rtl w:val="true"/>
              </w:rPr>
              <w:tab/>
            </w:r>
            <w:r>
              <w:rPr>
                <w:rStyle w:val="IndexLink"/>
              </w:rPr>
              <w:t>422</w:t>
            </w:r>
          </w:hyperlink>
        </w:p>
        <w:p>
          <w:pPr>
            <w:pStyle w:val="Contents3"/>
            <w:tabs>
              <w:tab w:val="clear" w:pos="8459"/>
              <w:tab w:val="right" w:pos="9026" w:leader="dot"/>
            </w:tabs>
            <w:rPr/>
          </w:pPr>
          <w:hyperlink w:anchor="__RefHeading___Toc3294509_653776707">
            <w:r>
              <w:rPr>
                <w:webHidden/>
                <w:rStyle w:val="IndexLink"/>
              </w:rPr>
              <w:t>130</w:t>
            </w:r>
            <w:r>
              <w:rPr>
                <w:rStyle w:val="IndexLink"/>
                <w:rtl w:val="true"/>
              </w:rPr>
              <w:t>-</w:t>
            </w:r>
            <w:r>
              <w:rPr>
                <w:rStyle w:val="IndexLink"/>
                <w:rtl w:val="true"/>
              </w:rPr>
              <w:t>زبان اقتصادی زدن به مؤمن</w:t>
            </w:r>
            <w:r>
              <w:rPr>
                <w:rStyle w:val="IndexLink"/>
                <w:rtl w:val="true"/>
              </w:rPr>
              <w:tab/>
            </w:r>
            <w:r>
              <w:rPr>
                <w:rStyle w:val="IndexLink"/>
              </w:rPr>
              <w:t>422</w:t>
            </w:r>
          </w:hyperlink>
        </w:p>
        <w:p>
          <w:pPr>
            <w:pStyle w:val="Contents3"/>
            <w:tabs>
              <w:tab w:val="clear" w:pos="8459"/>
              <w:tab w:val="right" w:pos="9026" w:leader="dot"/>
            </w:tabs>
            <w:rPr/>
          </w:pPr>
          <w:hyperlink w:anchor="__RefHeading___Toc3294511_653776707">
            <w:r>
              <w:rPr>
                <w:webHidden/>
                <w:rStyle w:val="IndexLink"/>
              </w:rPr>
              <w:t>131</w:t>
            </w:r>
            <w:r>
              <w:rPr>
                <w:rStyle w:val="IndexLink"/>
                <w:rtl w:val="true"/>
              </w:rPr>
              <w:t>-</w:t>
            </w:r>
            <w:r>
              <w:rPr>
                <w:rStyle w:val="IndexLink"/>
                <w:rtl w:val="true"/>
              </w:rPr>
              <w:t>غربت و بی کسی مؤمن</w:t>
            </w:r>
            <w:r>
              <w:rPr>
                <w:rStyle w:val="IndexLink"/>
                <w:rtl w:val="true"/>
              </w:rPr>
              <w:tab/>
            </w:r>
            <w:r>
              <w:rPr>
                <w:rStyle w:val="IndexLink"/>
              </w:rPr>
              <w:t>422</w:t>
            </w:r>
          </w:hyperlink>
        </w:p>
        <w:p>
          <w:pPr>
            <w:pStyle w:val="Contents3"/>
            <w:tabs>
              <w:tab w:val="clear" w:pos="8459"/>
              <w:tab w:val="right" w:pos="9026" w:leader="dot"/>
            </w:tabs>
            <w:rPr/>
          </w:pPr>
          <w:hyperlink w:anchor="__RefHeading___Toc3294513_653776707">
            <w:r>
              <w:rPr>
                <w:webHidden/>
                <w:rStyle w:val="IndexLink"/>
              </w:rPr>
              <w:t>132</w:t>
            </w:r>
            <w:r>
              <w:rPr>
                <w:rStyle w:val="IndexLink"/>
                <w:rtl w:val="true"/>
              </w:rPr>
              <w:t>-</w:t>
            </w:r>
            <w:r>
              <w:rPr>
                <w:rStyle w:val="IndexLink"/>
                <w:rtl w:val="true"/>
              </w:rPr>
              <w:t>غصب دارایی مؤمن</w:t>
            </w:r>
            <w:r>
              <w:rPr>
                <w:rStyle w:val="IndexLink"/>
                <w:rtl w:val="true"/>
              </w:rPr>
              <w:tab/>
            </w:r>
            <w:r>
              <w:rPr>
                <w:rStyle w:val="IndexLink"/>
              </w:rPr>
              <w:t>425</w:t>
            </w:r>
          </w:hyperlink>
        </w:p>
        <w:p>
          <w:pPr>
            <w:pStyle w:val="Contents3"/>
            <w:tabs>
              <w:tab w:val="clear" w:pos="8459"/>
              <w:tab w:val="right" w:pos="9026" w:leader="dot"/>
            </w:tabs>
            <w:rPr/>
          </w:pPr>
          <w:hyperlink w:anchor="__RefHeading___Toc3294515_653776707">
            <w:r>
              <w:rPr>
                <w:webHidden/>
                <w:rStyle w:val="IndexLink"/>
              </w:rPr>
              <w:t>133</w:t>
            </w:r>
            <w:r>
              <w:rPr>
                <w:rStyle w:val="IndexLink"/>
                <w:rtl w:val="true"/>
              </w:rPr>
              <w:t>-</w:t>
            </w:r>
            <w:r>
              <w:rPr>
                <w:rStyle w:val="IndexLink"/>
                <w:rtl w:val="true"/>
              </w:rPr>
              <w:t>خشم مؤمن</w:t>
            </w:r>
            <w:r>
              <w:rPr>
                <w:rStyle w:val="IndexLink"/>
                <w:rtl w:val="true"/>
              </w:rPr>
              <w:tab/>
            </w:r>
            <w:r>
              <w:rPr>
                <w:rStyle w:val="IndexLink"/>
              </w:rPr>
              <w:t>427</w:t>
            </w:r>
          </w:hyperlink>
        </w:p>
        <w:p>
          <w:pPr>
            <w:pStyle w:val="Contents3"/>
            <w:tabs>
              <w:tab w:val="clear" w:pos="8459"/>
              <w:tab w:val="right" w:pos="9026" w:leader="dot"/>
            </w:tabs>
            <w:rPr/>
          </w:pPr>
          <w:hyperlink w:anchor="__RefHeading___Toc3294517_653776707">
            <w:r>
              <w:rPr>
                <w:webHidden/>
                <w:rStyle w:val="IndexLink"/>
              </w:rPr>
              <w:t>134</w:t>
            </w:r>
            <w:r>
              <w:rPr>
                <w:rStyle w:val="IndexLink"/>
                <w:rtl w:val="true"/>
              </w:rPr>
              <w:t>-</w:t>
            </w:r>
            <w:r>
              <w:rPr>
                <w:rStyle w:val="IndexLink"/>
                <w:rtl w:val="true"/>
              </w:rPr>
              <w:t>تیزبینی مؤمن</w:t>
            </w:r>
            <w:r>
              <w:rPr>
                <w:rStyle w:val="IndexLink"/>
                <w:rtl w:val="true"/>
              </w:rPr>
              <w:tab/>
            </w:r>
            <w:r>
              <w:rPr>
                <w:rStyle w:val="IndexLink"/>
              </w:rPr>
              <w:t>429</w:t>
            </w:r>
          </w:hyperlink>
        </w:p>
        <w:p>
          <w:pPr>
            <w:pStyle w:val="Contents3"/>
            <w:tabs>
              <w:tab w:val="clear" w:pos="8459"/>
              <w:tab w:val="right" w:pos="9026" w:leader="dot"/>
            </w:tabs>
            <w:rPr/>
          </w:pPr>
          <w:hyperlink w:anchor="__RefHeading___Toc3294519_653776707">
            <w:r>
              <w:rPr>
                <w:webHidden/>
                <w:rStyle w:val="IndexLink"/>
              </w:rPr>
              <w:t>135</w:t>
            </w:r>
            <w:r>
              <w:rPr>
                <w:rStyle w:val="IndexLink"/>
                <w:rtl w:val="true"/>
              </w:rPr>
              <w:t>-</w:t>
            </w:r>
            <w:r>
              <w:rPr>
                <w:rStyle w:val="IndexLink"/>
                <w:rtl w:val="true"/>
              </w:rPr>
              <w:t>تنگدستی مؤمن</w:t>
            </w:r>
            <w:r>
              <w:rPr>
                <w:rStyle w:val="IndexLink"/>
                <w:rtl w:val="true"/>
              </w:rPr>
              <w:tab/>
            </w:r>
            <w:r>
              <w:rPr>
                <w:rStyle w:val="IndexLink"/>
              </w:rPr>
              <w:t>430</w:t>
            </w:r>
          </w:hyperlink>
        </w:p>
        <w:p>
          <w:pPr>
            <w:pStyle w:val="Contents3"/>
            <w:tabs>
              <w:tab w:val="clear" w:pos="8459"/>
              <w:tab w:val="right" w:pos="9026" w:leader="dot"/>
            </w:tabs>
            <w:rPr/>
          </w:pPr>
          <w:hyperlink w:anchor="__RefHeading___Toc3294521_653776707">
            <w:r>
              <w:rPr>
                <w:webHidden/>
                <w:rStyle w:val="IndexLink"/>
              </w:rPr>
              <w:t>136</w:t>
            </w:r>
            <w:r>
              <w:rPr>
                <w:rStyle w:val="IndexLink"/>
                <w:rtl w:val="true"/>
              </w:rPr>
              <w:t>-</w:t>
            </w:r>
            <w:r>
              <w:rPr>
                <w:rStyle w:val="IndexLink"/>
                <w:rtl w:val="true"/>
              </w:rPr>
              <w:t>کشتن مؤمن</w:t>
            </w:r>
            <w:r>
              <w:rPr>
                <w:rStyle w:val="IndexLink"/>
                <w:rtl w:val="true"/>
              </w:rPr>
              <w:tab/>
            </w:r>
            <w:r>
              <w:rPr>
                <w:rStyle w:val="IndexLink"/>
              </w:rPr>
              <w:t>436</w:t>
            </w:r>
          </w:hyperlink>
        </w:p>
        <w:p>
          <w:pPr>
            <w:pStyle w:val="Contents3"/>
            <w:tabs>
              <w:tab w:val="clear" w:pos="8459"/>
              <w:tab w:val="right" w:pos="9026" w:leader="dot"/>
            </w:tabs>
            <w:rPr/>
          </w:pPr>
          <w:hyperlink w:anchor="__RefHeading___Toc3294523_653776707">
            <w:r>
              <w:rPr>
                <w:webHidden/>
                <w:rStyle w:val="IndexLink"/>
              </w:rPr>
              <w:t>137</w:t>
            </w:r>
            <w:r>
              <w:rPr>
                <w:rStyle w:val="IndexLink"/>
                <w:rtl w:val="true"/>
              </w:rPr>
              <w:t>-</w:t>
            </w:r>
            <w:r>
              <w:rPr>
                <w:rStyle w:val="IndexLink"/>
                <w:rtl w:val="true"/>
              </w:rPr>
              <w:t>برآوردن نیاز مؤمن</w:t>
            </w:r>
            <w:r>
              <w:rPr>
                <w:rStyle w:val="IndexLink"/>
                <w:rtl w:val="true"/>
              </w:rPr>
              <w:tab/>
            </w:r>
            <w:r>
              <w:rPr>
                <w:rStyle w:val="IndexLink"/>
              </w:rPr>
              <w:t>439</w:t>
            </w:r>
          </w:hyperlink>
        </w:p>
        <w:p>
          <w:pPr>
            <w:pStyle w:val="Contents3"/>
            <w:tabs>
              <w:tab w:val="clear" w:pos="8459"/>
              <w:tab w:val="right" w:pos="9026" w:leader="dot"/>
            </w:tabs>
            <w:rPr/>
          </w:pPr>
          <w:hyperlink w:anchor="__RefHeading___Toc3294525_653776707">
            <w:r>
              <w:rPr>
                <w:webHidden/>
                <w:rStyle w:val="IndexLink"/>
              </w:rPr>
              <w:t>138</w:t>
            </w:r>
            <w:r>
              <w:rPr>
                <w:rStyle w:val="IndexLink"/>
                <w:rtl w:val="true"/>
              </w:rPr>
              <w:t>-</w:t>
            </w:r>
            <w:r>
              <w:rPr>
                <w:rStyle w:val="IndexLink"/>
                <w:rtl w:val="true"/>
              </w:rPr>
              <w:t>پرداخت و بخشش بدهی مؤمن</w:t>
            </w:r>
            <w:r>
              <w:rPr>
                <w:rStyle w:val="IndexLink"/>
                <w:rtl w:val="true"/>
              </w:rPr>
              <w:tab/>
            </w:r>
            <w:r>
              <w:rPr>
                <w:rStyle w:val="IndexLink"/>
              </w:rPr>
              <w:t>444</w:t>
            </w:r>
          </w:hyperlink>
        </w:p>
        <w:p>
          <w:pPr>
            <w:pStyle w:val="Contents3"/>
            <w:tabs>
              <w:tab w:val="clear" w:pos="8459"/>
              <w:tab w:val="right" w:pos="9026" w:leader="dot"/>
            </w:tabs>
            <w:rPr/>
          </w:pPr>
          <w:hyperlink w:anchor="__RefHeading___Toc3294527_653776707">
            <w:r>
              <w:rPr>
                <w:webHidden/>
                <w:rStyle w:val="IndexLink"/>
              </w:rPr>
              <w:t>139</w:t>
            </w:r>
            <w:r>
              <w:rPr>
                <w:rStyle w:val="IndexLink"/>
                <w:rtl w:val="true"/>
              </w:rPr>
              <w:t>-</w:t>
            </w:r>
            <w:r>
              <w:rPr>
                <w:rStyle w:val="IndexLink"/>
                <w:rtl w:val="true"/>
              </w:rPr>
              <w:t>کمی تعداد مؤمنان</w:t>
            </w:r>
            <w:r>
              <w:rPr>
                <w:rStyle w:val="IndexLink"/>
                <w:rtl w:val="true"/>
              </w:rPr>
              <w:tab/>
            </w:r>
            <w:r>
              <w:rPr>
                <w:rStyle w:val="IndexLink"/>
              </w:rPr>
              <w:t>445</w:t>
            </w:r>
          </w:hyperlink>
        </w:p>
        <w:p>
          <w:pPr>
            <w:pStyle w:val="Contents3"/>
            <w:tabs>
              <w:tab w:val="clear" w:pos="8459"/>
              <w:tab w:val="right" w:pos="9026" w:leader="dot"/>
            </w:tabs>
            <w:rPr/>
          </w:pPr>
          <w:hyperlink w:anchor="__RefHeading___Toc3294529_653776707">
            <w:r>
              <w:rPr>
                <w:webHidden/>
                <w:rStyle w:val="IndexLink"/>
              </w:rPr>
              <w:t>140</w:t>
            </w:r>
            <w:r>
              <w:rPr>
                <w:rStyle w:val="IndexLink"/>
                <w:rtl w:val="true"/>
              </w:rPr>
              <w:t>-</w:t>
            </w:r>
            <w:r>
              <w:rPr>
                <w:rStyle w:val="IndexLink"/>
                <w:rtl w:val="true"/>
              </w:rPr>
              <w:t>ثبت اعمال نیک مؤمن قبل بیماری، در بیماری</w:t>
            </w:r>
            <w:r>
              <w:rPr>
                <w:rStyle w:val="IndexLink"/>
                <w:rtl w:val="true"/>
              </w:rPr>
              <w:tab/>
            </w:r>
            <w:r>
              <w:rPr>
                <w:rStyle w:val="IndexLink"/>
              </w:rPr>
              <w:t>449</w:t>
            </w:r>
          </w:hyperlink>
        </w:p>
        <w:p>
          <w:pPr>
            <w:pStyle w:val="Contents3"/>
            <w:tabs>
              <w:tab w:val="clear" w:pos="8459"/>
              <w:tab w:val="right" w:pos="9026" w:leader="dot"/>
            </w:tabs>
            <w:rPr/>
          </w:pPr>
          <w:hyperlink w:anchor="__RefHeading___Toc3294531_653776707">
            <w:r>
              <w:rPr>
                <w:webHidden/>
                <w:rStyle w:val="IndexLink"/>
              </w:rPr>
              <w:t>141</w:t>
            </w:r>
            <w:r>
              <w:rPr>
                <w:rStyle w:val="IndexLink"/>
                <w:rtl w:val="true"/>
              </w:rPr>
              <w:t>-</w:t>
            </w:r>
            <w:r>
              <w:rPr>
                <w:rStyle w:val="IndexLink"/>
                <w:rtl w:val="true"/>
              </w:rPr>
              <w:t>پوشاندن جسم مؤمن</w:t>
            </w:r>
            <w:r>
              <w:rPr>
                <w:rStyle w:val="IndexLink"/>
                <w:rtl w:val="true"/>
              </w:rPr>
              <w:tab/>
            </w:r>
            <w:r>
              <w:rPr>
                <w:rStyle w:val="IndexLink"/>
              </w:rPr>
              <w:t>452</w:t>
            </w:r>
          </w:hyperlink>
        </w:p>
        <w:p>
          <w:pPr>
            <w:pStyle w:val="Contents3"/>
            <w:tabs>
              <w:tab w:val="clear" w:pos="8459"/>
              <w:tab w:val="right" w:pos="9026" w:leader="dot"/>
            </w:tabs>
            <w:rPr/>
          </w:pPr>
          <w:hyperlink w:anchor="__RefHeading___Toc3294533_653776707">
            <w:r>
              <w:rPr>
                <w:webHidden/>
                <w:rStyle w:val="IndexLink"/>
              </w:rPr>
              <w:t>142</w:t>
            </w:r>
            <w:r>
              <w:rPr>
                <w:rStyle w:val="IndexLink"/>
                <w:rtl w:val="true"/>
              </w:rPr>
              <w:t>-</w:t>
            </w:r>
            <w:r>
              <w:rPr>
                <w:rStyle w:val="IndexLink"/>
                <w:rtl w:val="true"/>
              </w:rPr>
              <w:t>پوشاندن لغزش گناهان مؤمن توسط خداوند</w:t>
            </w:r>
            <w:r>
              <w:rPr>
                <w:rStyle w:val="IndexLink"/>
                <w:rtl w:val="true"/>
              </w:rPr>
              <w:tab/>
            </w:r>
            <w:r>
              <w:rPr>
                <w:rStyle w:val="IndexLink"/>
              </w:rPr>
              <w:t>454</w:t>
            </w:r>
          </w:hyperlink>
        </w:p>
        <w:p>
          <w:pPr>
            <w:pStyle w:val="Contents3"/>
            <w:tabs>
              <w:tab w:val="clear" w:pos="8459"/>
              <w:tab w:val="right" w:pos="9026" w:leader="dot"/>
            </w:tabs>
            <w:rPr/>
          </w:pPr>
          <w:hyperlink w:anchor="__RefHeading___Toc3294535_653776707">
            <w:r>
              <w:rPr>
                <w:webHidden/>
                <w:rStyle w:val="IndexLink"/>
              </w:rPr>
              <w:t>143</w:t>
            </w:r>
            <w:r>
              <w:rPr>
                <w:rStyle w:val="IndexLink"/>
                <w:rtl w:val="true"/>
              </w:rPr>
              <w:t>-</w:t>
            </w:r>
            <w:r>
              <w:rPr>
                <w:rStyle w:val="IndexLink"/>
                <w:rtl w:val="true"/>
              </w:rPr>
              <w:t>مهرورزی با مؤمنان</w:t>
            </w:r>
            <w:r>
              <w:rPr>
                <w:rStyle w:val="IndexLink"/>
                <w:rtl w:val="true"/>
              </w:rPr>
              <w:tab/>
            </w:r>
            <w:r>
              <w:rPr>
                <w:rStyle w:val="IndexLink"/>
              </w:rPr>
              <w:t>456</w:t>
            </w:r>
          </w:hyperlink>
        </w:p>
        <w:p>
          <w:pPr>
            <w:pStyle w:val="Contents3"/>
            <w:tabs>
              <w:tab w:val="clear" w:pos="8459"/>
              <w:tab w:val="right" w:pos="9026" w:leader="dot"/>
            </w:tabs>
            <w:rPr/>
          </w:pPr>
          <w:hyperlink w:anchor="__RefHeading___Toc3294537_653776707">
            <w:r>
              <w:rPr>
                <w:webHidden/>
                <w:rStyle w:val="IndexLink"/>
              </w:rPr>
              <w:t>144</w:t>
            </w:r>
            <w:r>
              <w:rPr>
                <w:rStyle w:val="IndexLink"/>
                <w:rtl w:val="true"/>
              </w:rPr>
              <w:t>-</w:t>
            </w:r>
            <w:r>
              <w:rPr>
                <w:rStyle w:val="IndexLink"/>
                <w:rtl w:val="true"/>
              </w:rPr>
              <w:t>راه چشیدن طعم محبت الهی توسط مؤمن</w:t>
            </w:r>
            <w:r>
              <w:rPr>
                <w:rStyle w:val="IndexLink"/>
                <w:rtl w:val="true"/>
              </w:rPr>
              <w:tab/>
            </w:r>
            <w:r>
              <w:rPr>
                <w:rStyle w:val="IndexLink"/>
              </w:rPr>
              <w:t>457</w:t>
            </w:r>
          </w:hyperlink>
        </w:p>
        <w:p>
          <w:pPr>
            <w:pStyle w:val="Contents3"/>
            <w:tabs>
              <w:tab w:val="clear" w:pos="8459"/>
              <w:tab w:val="right" w:pos="9026" w:leader="dot"/>
            </w:tabs>
            <w:rPr/>
          </w:pPr>
          <w:hyperlink w:anchor="__RefHeading___Toc3294539_653776707">
            <w:r>
              <w:rPr>
                <w:webHidden/>
                <w:rStyle w:val="IndexLink"/>
              </w:rPr>
              <w:t>145</w:t>
            </w:r>
            <w:r>
              <w:rPr>
                <w:rStyle w:val="IndexLink"/>
                <w:rtl w:val="true"/>
              </w:rPr>
              <w:t>-</w:t>
            </w:r>
            <w:r>
              <w:rPr>
                <w:rStyle w:val="IndexLink"/>
                <w:rtl w:val="true"/>
              </w:rPr>
              <w:t>چه وقت ،مؤمن مؤمن شمرده می شود</w:t>
            </w:r>
            <w:r>
              <w:rPr>
                <w:rStyle w:val="IndexLink"/>
                <w:rtl w:val="true"/>
              </w:rPr>
              <w:tab/>
            </w:r>
            <w:r>
              <w:rPr>
                <w:rStyle w:val="IndexLink"/>
              </w:rPr>
              <w:t>459</w:t>
            </w:r>
          </w:hyperlink>
        </w:p>
        <w:p>
          <w:pPr>
            <w:pStyle w:val="Contents3"/>
            <w:tabs>
              <w:tab w:val="clear" w:pos="8459"/>
              <w:tab w:val="right" w:pos="9026" w:leader="dot"/>
            </w:tabs>
            <w:rPr/>
          </w:pPr>
          <w:hyperlink w:anchor="__RefHeading___Toc3294541_653776707">
            <w:r>
              <w:rPr>
                <w:webHidden/>
                <w:rStyle w:val="IndexLink"/>
              </w:rPr>
              <w:t>146</w:t>
            </w:r>
            <w:r>
              <w:rPr>
                <w:rStyle w:val="IndexLink"/>
                <w:rtl w:val="true"/>
              </w:rPr>
              <w:t>-</w:t>
            </w:r>
            <w:r>
              <w:rPr>
                <w:rStyle w:val="IndexLink"/>
                <w:rtl w:val="true"/>
              </w:rPr>
              <w:t>مؤمن نيستی مگر وقتی که</w:t>
            </w:r>
            <w:r>
              <w:rPr>
                <w:rStyle w:val="IndexLink"/>
                <w:rtl w:val="true"/>
              </w:rPr>
              <w:t>...</w:t>
              <w:tab/>
            </w:r>
            <w:r>
              <w:rPr>
                <w:rStyle w:val="IndexLink"/>
              </w:rPr>
              <w:t>459</w:t>
            </w:r>
          </w:hyperlink>
        </w:p>
        <w:p>
          <w:pPr>
            <w:pStyle w:val="Contents3"/>
            <w:tabs>
              <w:tab w:val="clear" w:pos="8459"/>
              <w:tab w:val="right" w:pos="9026" w:leader="dot"/>
            </w:tabs>
            <w:rPr/>
          </w:pPr>
          <w:hyperlink w:anchor="__RefHeading___Toc3294543_653776707">
            <w:r>
              <w:rPr>
                <w:webHidden/>
                <w:rStyle w:val="IndexLink"/>
              </w:rPr>
              <w:t>147</w:t>
            </w:r>
            <w:r>
              <w:rPr>
                <w:rStyle w:val="IndexLink"/>
                <w:rtl w:val="true"/>
              </w:rPr>
              <w:t>-</w:t>
            </w:r>
            <w:r>
              <w:rPr>
                <w:rStyle w:val="IndexLink"/>
                <w:rtl w:val="true"/>
              </w:rPr>
              <w:t>خداوند از غیر مؤمن نپذیرد</w:t>
            </w:r>
            <w:r>
              <w:rPr>
                <w:rStyle w:val="IndexLink"/>
                <w:rtl w:val="true"/>
              </w:rPr>
              <w:tab/>
            </w:r>
            <w:r>
              <w:rPr>
                <w:rStyle w:val="IndexLink"/>
              </w:rPr>
              <w:t>460</w:t>
            </w:r>
          </w:hyperlink>
        </w:p>
        <w:p>
          <w:pPr>
            <w:pStyle w:val="Contents3"/>
            <w:tabs>
              <w:tab w:val="clear" w:pos="8459"/>
              <w:tab w:val="right" w:pos="9026" w:leader="dot"/>
            </w:tabs>
            <w:rPr/>
          </w:pPr>
          <w:hyperlink w:anchor="__RefHeading___Toc3294545_653776707">
            <w:r>
              <w:rPr>
                <w:webHidden/>
                <w:rStyle w:val="IndexLink"/>
              </w:rPr>
              <w:t>149</w:t>
            </w:r>
            <w:r>
              <w:rPr>
                <w:rStyle w:val="IndexLink"/>
                <w:rtl w:val="true"/>
              </w:rPr>
              <w:t>-</w:t>
            </w:r>
            <w:r>
              <w:rPr>
                <w:rStyle w:val="IndexLink"/>
                <w:rtl w:val="true"/>
              </w:rPr>
              <w:t>پیشکش خداوند به جای نابینایی مؤمن</w:t>
            </w:r>
            <w:r>
              <w:rPr>
                <w:rStyle w:val="IndexLink"/>
                <w:rtl w:val="true"/>
              </w:rPr>
              <w:tab/>
            </w:r>
            <w:r>
              <w:rPr>
                <w:rStyle w:val="IndexLink"/>
              </w:rPr>
              <w:t>464</w:t>
            </w:r>
          </w:hyperlink>
        </w:p>
        <w:p>
          <w:pPr>
            <w:pStyle w:val="Contents3"/>
            <w:tabs>
              <w:tab w:val="clear" w:pos="8459"/>
              <w:tab w:val="right" w:pos="9026" w:leader="dot"/>
            </w:tabs>
            <w:rPr/>
          </w:pPr>
          <w:hyperlink w:anchor="__RefHeading___Toc3294547_653776707">
            <w:r>
              <w:rPr>
                <w:webHidden/>
                <w:rStyle w:val="IndexLink"/>
              </w:rPr>
              <w:t>150</w:t>
            </w:r>
            <w:r>
              <w:rPr>
                <w:rStyle w:val="IndexLink"/>
                <w:rtl w:val="true"/>
              </w:rPr>
              <w:t>-</w:t>
            </w:r>
            <w:r>
              <w:rPr>
                <w:rStyle w:val="IndexLink"/>
                <w:rtl w:val="true"/>
              </w:rPr>
              <w:t>وقتی مؤمن هواي مولایش را بر خواهش دلش مقدّم می دارد</w:t>
            </w:r>
            <w:r>
              <w:rPr>
                <w:rStyle w:val="IndexLink"/>
                <w:rtl w:val="true"/>
              </w:rPr>
              <w:tab/>
            </w:r>
            <w:r>
              <w:rPr>
                <w:rStyle w:val="IndexLink"/>
              </w:rPr>
              <w:t>464</w:t>
            </w:r>
          </w:hyperlink>
        </w:p>
        <w:p>
          <w:pPr>
            <w:pStyle w:val="Contents3"/>
            <w:tabs>
              <w:tab w:val="clear" w:pos="8459"/>
              <w:tab w:val="right" w:pos="9026" w:leader="dot"/>
            </w:tabs>
            <w:rPr/>
          </w:pPr>
          <w:hyperlink w:anchor="__RefHeading___Toc3294549_653776707">
            <w:r>
              <w:rPr>
                <w:webHidden/>
                <w:rStyle w:val="IndexLink"/>
              </w:rPr>
              <w:t>151</w:t>
            </w:r>
            <w:r>
              <w:rPr>
                <w:rStyle w:val="IndexLink"/>
                <w:rtl w:val="true"/>
              </w:rPr>
              <w:t>-</w:t>
            </w:r>
            <w:r>
              <w:rPr>
                <w:rStyle w:val="IndexLink"/>
                <w:rtl w:val="true"/>
              </w:rPr>
              <w:t>گفتار مؤمن</w:t>
            </w:r>
            <w:r>
              <w:rPr>
                <w:rStyle w:val="IndexLink"/>
                <w:rtl w:val="true"/>
              </w:rPr>
              <w:tab/>
            </w:r>
            <w:r>
              <w:rPr>
                <w:rStyle w:val="IndexLink"/>
              </w:rPr>
              <w:t>465</w:t>
            </w:r>
          </w:hyperlink>
        </w:p>
        <w:p>
          <w:pPr>
            <w:pStyle w:val="Contents3"/>
            <w:tabs>
              <w:tab w:val="clear" w:pos="8459"/>
              <w:tab w:val="right" w:pos="9026" w:leader="dot"/>
            </w:tabs>
            <w:rPr/>
          </w:pPr>
          <w:hyperlink w:anchor="__RefHeading___Toc3294551_653776707">
            <w:r>
              <w:rPr>
                <w:webHidden/>
                <w:rStyle w:val="IndexLink"/>
              </w:rPr>
              <w:t>152</w:t>
            </w:r>
            <w:r>
              <w:rPr>
                <w:rStyle w:val="IndexLink"/>
                <w:rtl w:val="true"/>
              </w:rPr>
              <w:t>-</w:t>
            </w:r>
            <w:r>
              <w:rPr>
                <w:rStyle w:val="IndexLink"/>
                <w:rtl w:val="true"/>
              </w:rPr>
              <w:t>حقوق مؤمن بر خداوند</w:t>
            </w:r>
            <w:r>
              <w:rPr>
                <w:rStyle w:val="IndexLink"/>
                <w:rtl w:val="true"/>
              </w:rPr>
              <w:tab/>
            </w:r>
            <w:r>
              <w:rPr>
                <w:rStyle w:val="IndexLink"/>
              </w:rPr>
              <w:t>466</w:t>
            </w:r>
          </w:hyperlink>
        </w:p>
        <w:p>
          <w:pPr>
            <w:pStyle w:val="Contents3"/>
            <w:tabs>
              <w:tab w:val="clear" w:pos="8459"/>
              <w:tab w:val="right" w:pos="9026" w:leader="dot"/>
            </w:tabs>
            <w:rPr/>
          </w:pPr>
          <w:hyperlink w:anchor="__RefHeading___Toc3294553_653776707">
            <w:r>
              <w:rPr>
                <w:webHidden/>
                <w:rStyle w:val="IndexLink"/>
              </w:rPr>
              <w:t>153</w:t>
            </w:r>
            <w:r>
              <w:rPr>
                <w:rStyle w:val="IndexLink"/>
                <w:rtl w:val="true"/>
              </w:rPr>
              <w:t>-</w:t>
            </w:r>
            <w:r>
              <w:rPr>
                <w:rStyle w:val="IndexLink"/>
                <w:rtl w:val="true"/>
              </w:rPr>
              <w:t>وجه تسمیه مؤمن</w:t>
            </w:r>
            <w:r>
              <w:rPr>
                <w:rStyle w:val="IndexLink"/>
                <w:rtl w:val="true"/>
              </w:rPr>
              <w:tab/>
            </w:r>
            <w:r>
              <w:rPr>
                <w:rStyle w:val="IndexLink"/>
              </w:rPr>
              <w:t>468</w:t>
            </w:r>
          </w:hyperlink>
        </w:p>
        <w:p>
          <w:pPr>
            <w:pStyle w:val="Contents3"/>
            <w:tabs>
              <w:tab w:val="clear" w:pos="8459"/>
              <w:tab w:val="right" w:pos="9026" w:leader="dot"/>
            </w:tabs>
            <w:rPr/>
          </w:pPr>
          <w:hyperlink w:anchor="__RefHeading___Toc3294555_653776707">
            <w:r>
              <w:rPr>
                <w:webHidden/>
                <w:rStyle w:val="IndexLink"/>
              </w:rPr>
              <w:t>154</w:t>
            </w:r>
            <w:r>
              <w:rPr>
                <w:rStyle w:val="IndexLink"/>
                <w:rtl w:val="true"/>
              </w:rPr>
              <w:t>-</w:t>
            </w:r>
            <w:r>
              <w:rPr>
                <w:rStyle w:val="IndexLink"/>
                <w:rtl w:val="true"/>
              </w:rPr>
              <w:t>مؤمن دینش را از روی نظر خویش بر نمی گزیند</w:t>
            </w:r>
            <w:r>
              <w:rPr>
                <w:rStyle w:val="IndexLink"/>
                <w:rtl w:val="true"/>
              </w:rPr>
              <w:tab/>
            </w:r>
            <w:r>
              <w:rPr>
                <w:rStyle w:val="IndexLink"/>
              </w:rPr>
              <w:t>471</w:t>
            </w:r>
          </w:hyperlink>
        </w:p>
        <w:p>
          <w:pPr>
            <w:pStyle w:val="Contents3"/>
            <w:tabs>
              <w:tab w:val="clear" w:pos="8459"/>
              <w:tab w:val="right" w:pos="9026" w:leader="dot"/>
            </w:tabs>
            <w:rPr/>
          </w:pPr>
          <w:hyperlink w:anchor="__RefHeading___Toc3294557_653776707">
            <w:r>
              <w:rPr>
                <w:webHidden/>
                <w:rStyle w:val="IndexLink"/>
              </w:rPr>
              <w:t>155</w:t>
            </w:r>
            <w:r>
              <w:rPr>
                <w:rStyle w:val="IndexLink"/>
                <w:rtl w:val="true"/>
              </w:rPr>
              <w:t>-</w:t>
            </w:r>
            <w:r>
              <w:rPr>
                <w:rStyle w:val="IndexLink"/>
                <w:rtl w:val="true"/>
              </w:rPr>
              <w:t>سرگرمی مؤمن</w:t>
            </w:r>
            <w:r>
              <w:rPr>
                <w:rStyle w:val="IndexLink"/>
                <w:rtl w:val="true"/>
              </w:rPr>
              <w:tab/>
            </w:r>
            <w:r>
              <w:rPr>
                <w:rStyle w:val="IndexLink"/>
              </w:rPr>
              <w:t>472</w:t>
            </w:r>
          </w:hyperlink>
        </w:p>
        <w:p>
          <w:pPr>
            <w:pStyle w:val="Contents3"/>
            <w:tabs>
              <w:tab w:val="clear" w:pos="8459"/>
              <w:tab w:val="right" w:pos="9026" w:leader="dot"/>
            </w:tabs>
            <w:rPr/>
          </w:pPr>
          <w:hyperlink w:anchor="__RefHeading___Toc3294559_653776707">
            <w:r>
              <w:rPr>
                <w:webHidden/>
                <w:rStyle w:val="IndexLink"/>
              </w:rPr>
              <w:t>156</w:t>
            </w:r>
            <w:r>
              <w:rPr>
                <w:rStyle w:val="IndexLink"/>
                <w:rtl w:val="true"/>
              </w:rPr>
              <w:t>-</w:t>
            </w:r>
            <w:r>
              <w:rPr>
                <w:rStyle w:val="IndexLink"/>
                <w:rtl w:val="true"/>
              </w:rPr>
              <w:t>آن چه مؤمن را بی ابّهت می کند</w:t>
            </w:r>
            <w:r>
              <w:rPr>
                <w:rStyle w:val="IndexLink"/>
                <w:rtl w:val="true"/>
              </w:rPr>
              <w:tab/>
            </w:r>
            <w:r>
              <w:rPr>
                <w:rStyle w:val="IndexLink"/>
              </w:rPr>
              <w:t>472</w:t>
            </w:r>
          </w:hyperlink>
        </w:p>
        <w:p>
          <w:pPr>
            <w:pStyle w:val="Contents3"/>
            <w:tabs>
              <w:tab w:val="clear" w:pos="8459"/>
              <w:tab w:val="right" w:pos="9026" w:leader="dot"/>
            </w:tabs>
            <w:rPr/>
          </w:pPr>
          <w:hyperlink w:anchor="__RefHeading___Toc3294561_653776707">
            <w:r>
              <w:rPr>
                <w:webHidden/>
                <w:rStyle w:val="IndexLink"/>
              </w:rPr>
              <w:t>157</w:t>
            </w:r>
            <w:r>
              <w:rPr>
                <w:rStyle w:val="IndexLink"/>
                <w:rtl w:val="true"/>
              </w:rPr>
              <w:t>-</w:t>
            </w:r>
            <w:r>
              <w:rPr>
                <w:rStyle w:val="IndexLink"/>
                <w:rtl w:val="true"/>
              </w:rPr>
              <w:t>مؤمن به خشنودی خود می میرد</w:t>
            </w:r>
            <w:r>
              <w:rPr>
                <w:rStyle w:val="IndexLink"/>
                <w:rtl w:val="true"/>
              </w:rPr>
              <w:tab/>
            </w:r>
            <w:r>
              <w:rPr>
                <w:rStyle w:val="IndexLink"/>
              </w:rPr>
              <w:t>472</w:t>
            </w:r>
          </w:hyperlink>
        </w:p>
        <w:p>
          <w:pPr>
            <w:pStyle w:val="Contents3"/>
            <w:tabs>
              <w:tab w:val="clear" w:pos="8459"/>
              <w:tab w:val="right" w:pos="9026" w:leader="dot"/>
            </w:tabs>
            <w:rPr/>
          </w:pPr>
          <w:hyperlink w:anchor="__RefHeading___Toc3294563_653776707">
            <w:r>
              <w:rPr>
                <w:webHidden/>
                <w:rStyle w:val="IndexLink"/>
              </w:rPr>
              <w:t>158</w:t>
            </w:r>
            <w:r>
              <w:rPr>
                <w:rStyle w:val="IndexLink"/>
                <w:rtl w:val="true"/>
              </w:rPr>
              <w:t>-</w:t>
            </w:r>
            <w:r>
              <w:rPr>
                <w:rStyle w:val="IndexLink"/>
                <w:rtl w:val="true"/>
              </w:rPr>
              <w:t>آن چه خداوند به واسطه مؤمن دور می کند</w:t>
            </w:r>
            <w:r>
              <w:rPr>
                <w:rStyle w:val="IndexLink"/>
                <w:rtl w:val="true"/>
              </w:rPr>
              <w:tab/>
            </w:r>
            <w:r>
              <w:rPr>
                <w:rStyle w:val="IndexLink"/>
              </w:rPr>
              <w:t>473</w:t>
            </w:r>
          </w:hyperlink>
        </w:p>
        <w:p>
          <w:pPr>
            <w:pStyle w:val="Contents3"/>
            <w:tabs>
              <w:tab w:val="clear" w:pos="8459"/>
              <w:tab w:val="right" w:pos="9026" w:leader="dot"/>
            </w:tabs>
            <w:rPr/>
          </w:pPr>
          <w:hyperlink w:anchor="__RefHeading___Toc3294565_653776707">
            <w:r>
              <w:rPr>
                <w:webHidden/>
                <w:rStyle w:val="IndexLink"/>
              </w:rPr>
              <w:t>159</w:t>
            </w:r>
            <w:r>
              <w:rPr>
                <w:rStyle w:val="IndexLink"/>
                <w:rtl w:val="true"/>
              </w:rPr>
              <w:t>-</w:t>
            </w:r>
            <w:r>
              <w:rPr>
                <w:rStyle w:val="IndexLink"/>
                <w:rtl w:val="true"/>
              </w:rPr>
              <w:t>آن چه بعد از مرگ به مؤمن می رسد</w:t>
            </w:r>
            <w:r>
              <w:rPr>
                <w:rStyle w:val="IndexLink"/>
                <w:rtl w:val="true"/>
              </w:rPr>
              <w:tab/>
            </w:r>
            <w:r>
              <w:rPr>
                <w:rStyle w:val="IndexLink"/>
              </w:rPr>
              <w:t>476</w:t>
            </w:r>
          </w:hyperlink>
        </w:p>
        <w:p>
          <w:pPr>
            <w:pStyle w:val="Contents3"/>
            <w:tabs>
              <w:tab w:val="clear" w:pos="8459"/>
              <w:tab w:val="right" w:pos="9026" w:leader="dot"/>
            </w:tabs>
            <w:rPr/>
          </w:pPr>
          <w:hyperlink w:anchor="__RefHeading___Toc3294567_653776707">
            <w:r>
              <w:rPr>
                <w:webHidden/>
                <w:rStyle w:val="IndexLink"/>
              </w:rPr>
              <w:t>160</w:t>
            </w:r>
            <w:r>
              <w:rPr>
                <w:rStyle w:val="IndexLink"/>
                <w:rtl w:val="true"/>
              </w:rPr>
              <w:t>-</w:t>
            </w:r>
            <w:r>
              <w:rPr>
                <w:rStyle w:val="IndexLink"/>
                <w:rtl w:val="true"/>
              </w:rPr>
              <w:t>مَثَل مؤمن</w:t>
            </w:r>
            <w:r>
              <w:rPr>
                <w:rStyle w:val="IndexLink"/>
                <w:rtl w:val="true"/>
              </w:rPr>
              <w:tab/>
            </w:r>
            <w:r>
              <w:rPr>
                <w:rStyle w:val="IndexLink"/>
              </w:rPr>
              <w:t>477</w:t>
            </w:r>
          </w:hyperlink>
        </w:p>
        <w:p>
          <w:pPr>
            <w:pStyle w:val="Contents3"/>
            <w:tabs>
              <w:tab w:val="clear" w:pos="8459"/>
              <w:tab w:val="right" w:pos="9026" w:leader="dot"/>
            </w:tabs>
            <w:rPr/>
          </w:pPr>
          <w:hyperlink w:anchor="__RefHeading___Toc3294569_653776707">
            <w:r>
              <w:rPr>
                <w:webHidden/>
                <w:rStyle w:val="IndexLink"/>
              </w:rPr>
              <w:t>161</w:t>
            </w:r>
            <w:r>
              <w:rPr>
                <w:rStyle w:val="IndexLink"/>
                <w:rtl w:val="true"/>
              </w:rPr>
              <w:t>-</w:t>
            </w:r>
            <w:r>
              <w:rPr>
                <w:rStyle w:val="IndexLink"/>
                <w:rtl w:val="true"/>
              </w:rPr>
              <w:t>محاسبه نفس مؤمن</w:t>
            </w:r>
            <w:r>
              <w:rPr>
                <w:rStyle w:val="IndexLink"/>
                <w:rtl w:val="true"/>
              </w:rPr>
              <w:tab/>
            </w:r>
            <w:r>
              <w:rPr>
                <w:rStyle w:val="IndexLink"/>
              </w:rPr>
              <w:t>477</w:t>
            </w:r>
          </w:hyperlink>
        </w:p>
        <w:p>
          <w:pPr>
            <w:pStyle w:val="Contents3"/>
            <w:tabs>
              <w:tab w:val="clear" w:pos="8459"/>
              <w:tab w:val="right" w:pos="9026" w:leader="dot"/>
            </w:tabs>
            <w:rPr/>
          </w:pPr>
          <w:hyperlink w:anchor="__RefHeading___Toc3294571_653776707">
            <w:r>
              <w:rPr>
                <w:webHidden/>
                <w:rStyle w:val="IndexLink"/>
              </w:rPr>
              <w:t>162</w:t>
            </w:r>
            <w:r>
              <w:rPr>
                <w:rStyle w:val="IndexLink"/>
                <w:rtl w:val="true"/>
              </w:rPr>
              <w:t>-</w:t>
            </w:r>
            <w:r>
              <w:rPr>
                <w:rStyle w:val="IndexLink"/>
                <w:rtl w:val="true"/>
              </w:rPr>
              <w:t>بیماری مؤمن</w:t>
            </w:r>
            <w:r>
              <w:rPr>
                <w:rStyle w:val="IndexLink"/>
                <w:rtl w:val="true"/>
              </w:rPr>
              <w:tab/>
            </w:r>
            <w:r>
              <w:rPr>
                <w:rStyle w:val="IndexLink"/>
              </w:rPr>
              <w:t>478</w:t>
            </w:r>
          </w:hyperlink>
        </w:p>
        <w:p>
          <w:pPr>
            <w:pStyle w:val="Contents3"/>
            <w:tabs>
              <w:tab w:val="clear" w:pos="8459"/>
              <w:tab w:val="right" w:pos="9026" w:leader="dot"/>
            </w:tabs>
            <w:rPr/>
          </w:pPr>
          <w:hyperlink w:anchor="__RefHeading___Toc3294573_653776707">
            <w:r>
              <w:rPr>
                <w:webHidden/>
                <w:rStyle w:val="IndexLink"/>
              </w:rPr>
              <w:t>163</w:t>
            </w:r>
            <w:r>
              <w:rPr>
                <w:rStyle w:val="IndexLink"/>
                <w:rtl w:val="true"/>
              </w:rPr>
              <w:t>-</w:t>
            </w:r>
            <w:r>
              <w:rPr>
                <w:rStyle w:val="IndexLink"/>
                <w:rtl w:val="true"/>
              </w:rPr>
              <w:t>گام برداشتن برای حاجت مؤمن</w:t>
            </w:r>
            <w:r>
              <w:rPr>
                <w:rStyle w:val="IndexLink"/>
                <w:rtl w:val="true"/>
              </w:rPr>
              <w:tab/>
            </w:r>
            <w:r>
              <w:rPr>
                <w:rStyle w:val="IndexLink"/>
              </w:rPr>
              <w:t>480</w:t>
            </w:r>
          </w:hyperlink>
        </w:p>
        <w:p>
          <w:pPr>
            <w:pStyle w:val="Contents3"/>
            <w:tabs>
              <w:tab w:val="clear" w:pos="8459"/>
              <w:tab w:val="right" w:pos="9026" w:leader="dot"/>
            </w:tabs>
            <w:rPr/>
          </w:pPr>
          <w:hyperlink w:anchor="__RefHeading___Toc3294575_653776707">
            <w:r>
              <w:rPr>
                <w:webHidden/>
                <w:rStyle w:val="IndexLink"/>
              </w:rPr>
              <w:t>164</w:t>
            </w:r>
            <w:r>
              <w:rPr>
                <w:rStyle w:val="IndexLink"/>
                <w:rtl w:val="true"/>
              </w:rPr>
              <w:t>-</w:t>
            </w:r>
            <w:r>
              <w:rPr>
                <w:rStyle w:val="IndexLink"/>
                <w:rtl w:val="true"/>
              </w:rPr>
              <w:t>مصافحه با مؤمن</w:t>
            </w:r>
            <w:r>
              <w:rPr>
                <w:rStyle w:val="IndexLink"/>
                <w:rtl w:val="true"/>
              </w:rPr>
              <w:tab/>
            </w:r>
            <w:r>
              <w:rPr>
                <w:rStyle w:val="IndexLink"/>
              </w:rPr>
              <w:t>484</w:t>
            </w:r>
          </w:hyperlink>
        </w:p>
        <w:p>
          <w:pPr>
            <w:pStyle w:val="Contents3"/>
            <w:tabs>
              <w:tab w:val="clear" w:pos="8459"/>
              <w:tab w:val="right" w:pos="9026" w:leader="dot"/>
            </w:tabs>
            <w:rPr/>
          </w:pPr>
          <w:hyperlink w:anchor="__RefHeading___Toc3294577_653776707">
            <w:r>
              <w:rPr>
                <w:webHidden/>
                <w:rStyle w:val="IndexLink"/>
              </w:rPr>
              <w:t>165</w:t>
            </w:r>
            <w:r>
              <w:rPr>
                <w:rStyle w:val="IndexLink"/>
                <w:rtl w:val="true"/>
              </w:rPr>
              <w:t>-</w:t>
            </w:r>
            <w:r>
              <w:rPr>
                <w:rStyle w:val="IndexLink"/>
                <w:rtl w:val="true"/>
              </w:rPr>
              <w:t>آداب خوردن و نوشیدن مؤمن</w:t>
            </w:r>
            <w:r>
              <w:rPr>
                <w:rStyle w:val="IndexLink"/>
                <w:rtl w:val="true"/>
              </w:rPr>
              <w:tab/>
            </w:r>
            <w:r>
              <w:rPr>
                <w:rStyle w:val="IndexLink"/>
              </w:rPr>
              <w:t>488</w:t>
            </w:r>
          </w:hyperlink>
        </w:p>
        <w:p>
          <w:pPr>
            <w:pStyle w:val="Contents3"/>
            <w:tabs>
              <w:tab w:val="clear" w:pos="8459"/>
              <w:tab w:val="right" w:pos="9026" w:leader="dot"/>
            </w:tabs>
            <w:rPr/>
          </w:pPr>
          <w:hyperlink w:anchor="__RefHeading___Toc3294579_653776707">
            <w:r>
              <w:rPr>
                <w:webHidden/>
                <w:rStyle w:val="IndexLink"/>
              </w:rPr>
              <w:t>166</w:t>
            </w:r>
            <w:r>
              <w:rPr>
                <w:rStyle w:val="IndexLink"/>
                <w:rtl w:val="true"/>
              </w:rPr>
              <w:t>-</w:t>
            </w:r>
            <w:r>
              <w:rPr>
                <w:rStyle w:val="IndexLink"/>
                <w:rtl w:val="true"/>
              </w:rPr>
              <w:t>نجات بخش مؤمن</w:t>
            </w:r>
            <w:r>
              <w:rPr>
                <w:rStyle w:val="IndexLink"/>
                <w:rtl w:val="true"/>
              </w:rPr>
              <w:tab/>
            </w:r>
            <w:r>
              <w:rPr>
                <w:rStyle w:val="IndexLink"/>
              </w:rPr>
              <w:t>490</w:t>
            </w:r>
          </w:hyperlink>
        </w:p>
        <w:p>
          <w:pPr>
            <w:pStyle w:val="Contents3"/>
            <w:tabs>
              <w:tab w:val="clear" w:pos="8459"/>
              <w:tab w:val="right" w:pos="9026" w:leader="dot"/>
            </w:tabs>
            <w:rPr/>
          </w:pPr>
          <w:hyperlink w:anchor="__RefHeading___Toc3294581_653776707">
            <w:r>
              <w:rPr>
                <w:webHidden/>
                <w:rStyle w:val="IndexLink"/>
              </w:rPr>
              <w:t>167</w:t>
            </w:r>
            <w:r>
              <w:rPr>
                <w:rStyle w:val="IndexLink"/>
                <w:rtl w:val="true"/>
              </w:rPr>
              <w:t>-</w:t>
            </w:r>
            <w:r>
              <w:rPr>
                <w:rStyle w:val="IndexLink"/>
                <w:rtl w:val="true"/>
              </w:rPr>
              <w:t>در دل داشتن بدی برای مؤمن</w:t>
            </w:r>
            <w:r>
              <w:rPr>
                <w:rStyle w:val="IndexLink"/>
                <w:rtl w:val="true"/>
              </w:rPr>
              <w:tab/>
            </w:r>
            <w:r>
              <w:rPr>
                <w:rStyle w:val="IndexLink"/>
              </w:rPr>
              <w:t>490</w:t>
            </w:r>
          </w:hyperlink>
        </w:p>
        <w:p>
          <w:pPr>
            <w:pStyle w:val="Contents3"/>
            <w:tabs>
              <w:tab w:val="clear" w:pos="8459"/>
              <w:tab w:val="right" w:pos="9026" w:leader="dot"/>
            </w:tabs>
            <w:rPr/>
          </w:pPr>
          <w:hyperlink w:anchor="__RefHeading___Toc3294583_653776707">
            <w:r>
              <w:rPr>
                <w:webHidden/>
                <w:rStyle w:val="IndexLink"/>
              </w:rPr>
              <w:t>168</w:t>
            </w:r>
            <w:r>
              <w:rPr>
                <w:rStyle w:val="IndexLink"/>
                <w:rtl w:val="true"/>
              </w:rPr>
              <w:t>-</w:t>
            </w:r>
            <w:r>
              <w:rPr>
                <w:rStyle w:val="IndexLink"/>
                <w:rtl w:val="true"/>
              </w:rPr>
              <w:t>یاری مؤمن حتی به اندازه یک بند کفش</w:t>
            </w:r>
            <w:r>
              <w:rPr>
                <w:rStyle w:val="IndexLink"/>
                <w:rtl w:val="true"/>
              </w:rPr>
              <w:tab/>
            </w:r>
            <w:r>
              <w:rPr>
                <w:rStyle w:val="IndexLink"/>
              </w:rPr>
              <w:t>490</w:t>
            </w:r>
          </w:hyperlink>
        </w:p>
        <w:p>
          <w:pPr>
            <w:pStyle w:val="Contents3"/>
            <w:tabs>
              <w:tab w:val="clear" w:pos="8459"/>
              <w:tab w:val="right" w:pos="9026" w:leader="dot"/>
            </w:tabs>
            <w:rPr/>
          </w:pPr>
          <w:hyperlink w:anchor="__RefHeading___Toc3294585_653776707">
            <w:r>
              <w:rPr>
                <w:webHidden/>
                <w:rStyle w:val="IndexLink"/>
              </w:rPr>
              <w:t>169</w:t>
            </w:r>
            <w:r>
              <w:rPr>
                <w:rStyle w:val="IndexLink"/>
                <w:rtl w:val="true"/>
              </w:rPr>
              <w:t>-</w:t>
            </w:r>
            <w:r>
              <w:rPr>
                <w:rStyle w:val="IndexLink"/>
                <w:rtl w:val="true"/>
              </w:rPr>
              <w:t>آن که مؤمنی را از حاکم هراسان کند</w:t>
            </w:r>
            <w:r>
              <w:rPr>
                <w:rStyle w:val="IndexLink"/>
                <w:rtl w:val="true"/>
              </w:rPr>
              <w:tab/>
            </w:r>
            <w:r>
              <w:rPr>
                <w:rStyle w:val="IndexLink"/>
              </w:rPr>
              <w:t>491</w:t>
            </w:r>
          </w:hyperlink>
        </w:p>
        <w:p>
          <w:pPr>
            <w:pStyle w:val="Contents3"/>
            <w:tabs>
              <w:tab w:val="clear" w:pos="8459"/>
              <w:tab w:val="right" w:pos="9026" w:leader="dot"/>
            </w:tabs>
            <w:rPr/>
          </w:pPr>
          <w:hyperlink w:anchor="__RefHeading___Toc3294587_653776707">
            <w:r>
              <w:rPr>
                <w:webHidden/>
                <w:rStyle w:val="IndexLink"/>
              </w:rPr>
              <w:t>170</w:t>
            </w:r>
            <w:r>
              <w:rPr>
                <w:rStyle w:val="IndexLink"/>
                <w:rtl w:val="true"/>
              </w:rPr>
              <w:t>-</w:t>
            </w:r>
            <w:r>
              <w:rPr>
                <w:rStyle w:val="IndexLink"/>
                <w:rtl w:val="true"/>
              </w:rPr>
              <w:t>آن که با وجود مؤمن گرسنه شب را سیر سپری کند</w:t>
            </w:r>
            <w:r>
              <w:rPr>
                <w:rStyle w:val="IndexLink"/>
                <w:rtl w:val="true"/>
              </w:rPr>
              <w:tab/>
            </w:r>
            <w:r>
              <w:rPr>
                <w:rStyle w:val="IndexLink"/>
              </w:rPr>
              <w:t>492</w:t>
            </w:r>
          </w:hyperlink>
        </w:p>
        <w:p>
          <w:pPr>
            <w:pStyle w:val="Contents3"/>
            <w:tabs>
              <w:tab w:val="clear" w:pos="8459"/>
              <w:tab w:val="right" w:pos="9026" w:leader="dot"/>
            </w:tabs>
            <w:rPr/>
          </w:pPr>
          <w:hyperlink w:anchor="__RefHeading___Toc3294589_653776707">
            <w:r>
              <w:rPr>
                <w:webHidden/>
                <w:rStyle w:val="IndexLink"/>
              </w:rPr>
              <w:t>171</w:t>
            </w:r>
            <w:r>
              <w:rPr>
                <w:rStyle w:val="IndexLink"/>
                <w:rtl w:val="true"/>
              </w:rPr>
              <w:t>-</w:t>
            </w:r>
            <w:r>
              <w:rPr>
                <w:rStyle w:val="IndexLink"/>
                <w:rtl w:val="true"/>
              </w:rPr>
              <w:t>آن که تامین زندگی یک خانوار مؤمنان را بپذیرد</w:t>
            </w:r>
            <w:r>
              <w:rPr>
                <w:rStyle w:val="IndexLink"/>
                <w:rtl w:val="true"/>
              </w:rPr>
              <w:tab/>
            </w:r>
            <w:r>
              <w:rPr>
                <w:rStyle w:val="IndexLink"/>
              </w:rPr>
              <w:t>492</w:t>
            </w:r>
          </w:hyperlink>
        </w:p>
        <w:p>
          <w:pPr>
            <w:pStyle w:val="Contents3"/>
            <w:tabs>
              <w:tab w:val="clear" w:pos="8459"/>
              <w:tab w:val="right" w:pos="9026" w:leader="dot"/>
            </w:tabs>
            <w:rPr/>
          </w:pPr>
          <w:hyperlink w:anchor="__RefHeading___Toc3294591_653776707">
            <w:r>
              <w:rPr>
                <w:webHidden/>
                <w:rStyle w:val="IndexLink"/>
              </w:rPr>
              <w:t>172</w:t>
            </w:r>
            <w:r>
              <w:rPr>
                <w:rStyle w:val="IndexLink"/>
                <w:rtl w:val="true"/>
              </w:rPr>
              <w:t>-</w:t>
            </w:r>
            <w:r>
              <w:rPr>
                <w:rStyle w:val="IndexLink"/>
                <w:rtl w:val="true"/>
              </w:rPr>
              <w:t>آن که به دستورات الهی عمل کند مؤمن واقعیست</w:t>
            </w:r>
            <w:r>
              <w:rPr>
                <w:rStyle w:val="IndexLink"/>
                <w:rtl w:val="true"/>
              </w:rPr>
              <w:tab/>
            </w:r>
            <w:r>
              <w:rPr>
                <w:rStyle w:val="IndexLink"/>
              </w:rPr>
              <w:t>493</w:t>
            </w:r>
          </w:hyperlink>
        </w:p>
        <w:p>
          <w:pPr>
            <w:pStyle w:val="Contents3"/>
            <w:tabs>
              <w:tab w:val="clear" w:pos="8459"/>
              <w:tab w:val="right" w:pos="9026" w:leader="dot"/>
            </w:tabs>
            <w:rPr/>
          </w:pPr>
          <w:hyperlink w:anchor="__RefHeading___Toc3294593_653776707">
            <w:r>
              <w:rPr>
                <w:webHidden/>
                <w:rStyle w:val="IndexLink"/>
              </w:rPr>
              <w:t>173</w:t>
            </w:r>
            <w:r>
              <w:rPr>
                <w:rStyle w:val="IndexLink"/>
                <w:rtl w:val="true"/>
              </w:rPr>
              <w:t>-</w:t>
            </w:r>
            <w:r>
              <w:rPr>
                <w:rStyle w:val="IndexLink"/>
                <w:rtl w:val="true"/>
              </w:rPr>
              <w:t>آن که ضد مؤمنی سخنی گوید</w:t>
            </w:r>
            <w:r>
              <w:rPr>
                <w:rStyle w:val="IndexLink"/>
                <w:rtl w:val="true"/>
              </w:rPr>
              <w:tab/>
            </w:r>
            <w:r>
              <w:rPr>
                <w:rStyle w:val="IndexLink"/>
              </w:rPr>
              <w:t>494</w:t>
            </w:r>
          </w:hyperlink>
        </w:p>
        <w:p>
          <w:pPr>
            <w:pStyle w:val="Contents3"/>
            <w:tabs>
              <w:tab w:val="clear" w:pos="8459"/>
              <w:tab w:val="right" w:pos="9026" w:leader="dot"/>
            </w:tabs>
            <w:rPr/>
          </w:pPr>
          <w:hyperlink w:anchor="__RefHeading___Toc3294595_653776707">
            <w:r>
              <w:rPr>
                <w:webHidden/>
                <w:rStyle w:val="IndexLink"/>
              </w:rPr>
              <w:t>174</w:t>
            </w:r>
            <w:r>
              <w:rPr>
                <w:rStyle w:val="IndexLink"/>
                <w:rtl w:val="true"/>
              </w:rPr>
              <w:t>-</w:t>
            </w:r>
            <w:r>
              <w:rPr>
                <w:rStyle w:val="IndexLink"/>
                <w:rtl w:val="true"/>
              </w:rPr>
              <w:t>مؤمن جوان قاری قرآن</w:t>
            </w:r>
            <w:r>
              <w:rPr>
                <w:rStyle w:val="IndexLink"/>
                <w:rtl w:val="true"/>
              </w:rPr>
              <w:tab/>
            </w:r>
            <w:r>
              <w:rPr>
                <w:rStyle w:val="IndexLink"/>
              </w:rPr>
              <w:t>494</w:t>
            </w:r>
          </w:hyperlink>
        </w:p>
        <w:p>
          <w:pPr>
            <w:pStyle w:val="Contents3"/>
            <w:tabs>
              <w:tab w:val="clear" w:pos="8459"/>
              <w:tab w:val="right" w:pos="9026" w:leader="dot"/>
            </w:tabs>
            <w:rPr/>
          </w:pPr>
          <w:hyperlink w:anchor="__RefHeading___Toc3294597_653776707">
            <w:r>
              <w:rPr>
                <w:webHidden/>
                <w:rStyle w:val="IndexLink"/>
              </w:rPr>
              <w:t>175</w:t>
            </w:r>
            <w:r>
              <w:rPr>
                <w:rStyle w:val="IndexLink"/>
                <w:rtl w:val="true"/>
              </w:rPr>
              <w:t>-</w:t>
            </w:r>
            <w:r>
              <w:rPr>
                <w:rStyle w:val="IndexLink"/>
                <w:rtl w:val="true"/>
              </w:rPr>
              <w:t>آن که مؤمنی را از سکونت در خانه اش منع کند</w:t>
            </w:r>
            <w:r>
              <w:rPr>
                <w:rStyle w:val="IndexLink"/>
                <w:rtl w:val="true"/>
              </w:rPr>
              <w:tab/>
            </w:r>
            <w:r>
              <w:rPr>
                <w:rStyle w:val="IndexLink"/>
              </w:rPr>
              <w:t>496</w:t>
            </w:r>
          </w:hyperlink>
        </w:p>
        <w:p>
          <w:pPr>
            <w:pStyle w:val="Contents3"/>
            <w:tabs>
              <w:tab w:val="clear" w:pos="8459"/>
              <w:tab w:val="right" w:pos="9026" w:leader="dot"/>
            </w:tabs>
            <w:rPr/>
          </w:pPr>
          <w:hyperlink w:anchor="__RefHeading___Toc3294599_653776707">
            <w:r>
              <w:rPr>
                <w:webHidden/>
                <w:rStyle w:val="IndexLink"/>
              </w:rPr>
              <w:t>176</w:t>
            </w:r>
            <w:r>
              <w:rPr>
                <w:rStyle w:val="IndexLink"/>
                <w:rtl w:val="true"/>
              </w:rPr>
              <w:t>-</w:t>
            </w:r>
            <w:r>
              <w:rPr>
                <w:rStyle w:val="IndexLink"/>
                <w:rtl w:val="true"/>
              </w:rPr>
              <w:t>آن که چیزی را از مؤمن منع کند</w:t>
            </w:r>
            <w:r>
              <w:rPr>
                <w:rStyle w:val="IndexLink"/>
                <w:rtl w:val="true"/>
              </w:rPr>
              <w:tab/>
            </w:r>
            <w:r>
              <w:rPr>
                <w:rStyle w:val="IndexLink"/>
              </w:rPr>
              <w:t>496</w:t>
            </w:r>
          </w:hyperlink>
        </w:p>
        <w:p>
          <w:pPr>
            <w:pStyle w:val="Contents3"/>
            <w:tabs>
              <w:tab w:val="clear" w:pos="8459"/>
              <w:tab w:val="right" w:pos="9026" w:leader="dot"/>
            </w:tabs>
            <w:rPr/>
          </w:pPr>
          <w:hyperlink w:anchor="__RefHeading___Toc3294601_653776707">
            <w:r>
              <w:rPr>
                <w:webHidden/>
                <w:rStyle w:val="IndexLink"/>
              </w:rPr>
              <w:t>177</w:t>
            </w:r>
            <w:r>
              <w:rPr>
                <w:rStyle w:val="IndexLink"/>
                <w:rtl w:val="true"/>
              </w:rPr>
              <w:t>-</w:t>
            </w:r>
            <w:r>
              <w:rPr>
                <w:rStyle w:val="IndexLink"/>
                <w:rtl w:val="true"/>
              </w:rPr>
              <w:t>آن که گرفتاری مؤمنی را رفع کند</w:t>
            </w:r>
            <w:r>
              <w:rPr>
                <w:rStyle w:val="IndexLink"/>
                <w:rtl w:val="true"/>
              </w:rPr>
              <w:tab/>
            </w:r>
            <w:r>
              <w:rPr>
                <w:rStyle w:val="IndexLink"/>
              </w:rPr>
              <w:t>499</w:t>
            </w:r>
          </w:hyperlink>
        </w:p>
        <w:p>
          <w:pPr>
            <w:pStyle w:val="Contents3"/>
            <w:tabs>
              <w:tab w:val="clear" w:pos="8459"/>
              <w:tab w:val="right" w:pos="9026" w:leader="dot"/>
            </w:tabs>
            <w:rPr/>
          </w:pPr>
          <w:hyperlink w:anchor="__RefHeading___Toc3294603_653776707">
            <w:r>
              <w:rPr>
                <w:webHidden/>
                <w:rStyle w:val="IndexLink"/>
              </w:rPr>
              <w:t>178</w:t>
            </w:r>
            <w:r>
              <w:rPr>
                <w:rStyle w:val="IndexLink"/>
                <w:rtl w:val="true"/>
              </w:rPr>
              <w:t>-</w:t>
            </w:r>
            <w:r>
              <w:rPr>
                <w:rStyle w:val="IndexLink"/>
                <w:rtl w:val="true"/>
              </w:rPr>
              <w:t>مؤمن حقیقی کیست؟</w:t>
            </w:r>
            <w:r>
              <w:rPr>
                <w:rStyle w:val="IndexLink"/>
                <w:rtl w:val="true"/>
              </w:rPr>
              <w:tab/>
            </w:r>
            <w:r>
              <w:rPr>
                <w:rStyle w:val="IndexLink"/>
              </w:rPr>
              <w:t>500</w:t>
            </w:r>
          </w:hyperlink>
        </w:p>
        <w:p>
          <w:pPr>
            <w:pStyle w:val="Contents3"/>
            <w:tabs>
              <w:tab w:val="clear" w:pos="8459"/>
              <w:tab w:val="right" w:pos="9026" w:leader="dot"/>
            </w:tabs>
            <w:rPr/>
          </w:pPr>
          <w:hyperlink w:anchor="__RefHeading___Toc3294605_653776707">
            <w:r>
              <w:rPr>
                <w:webHidden/>
                <w:rStyle w:val="IndexLink"/>
              </w:rPr>
              <w:t>179</w:t>
            </w:r>
            <w:r>
              <w:rPr>
                <w:rStyle w:val="IndexLink"/>
                <w:rtl w:val="true"/>
              </w:rPr>
              <w:t>-</w:t>
            </w:r>
            <w:r>
              <w:rPr>
                <w:rStyle w:val="IndexLink"/>
                <w:rtl w:val="true"/>
              </w:rPr>
              <w:t>مرگ مؤمن</w:t>
            </w:r>
            <w:r>
              <w:rPr>
                <w:rStyle w:val="IndexLink"/>
                <w:rtl w:val="true"/>
              </w:rPr>
              <w:tab/>
            </w:r>
            <w:r>
              <w:rPr>
                <w:rStyle w:val="IndexLink"/>
              </w:rPr>
              <w:t>503</w:t>
            </w:r>
          </w:hyperlink>
        </w:p>
        <w:p>
          <w:pPr>
            <w:pStyle w:val="Contents3"/>
            <w:tabs>
              <w:tab w:val="clear" w:pos="8459"/>
              <w:tab w:val="right" w:pos="9026" w:leader="dot"/>
            </w:tabs>
            <w:rPr/>
          </w:pPr>
          <w:hyperlink w:anchor="__RefHeading___Toc3294607_653776707">
            <w:r>
              <w:rPr>
                <w:webHidden/>
                <w:rStyle w:val="IndexLink"/>
              </w:rPr>
              <w:t>180</w:t>
            </w:r>
            <w:r>
              <w:rPr>
                <w:rStyle w:val="IndexLink"/>
                <w:rtl w:val="true"/>
              </w:rPr>
              <w:t>-</w:t>
            </w:r>
            <w:r>
              <w:rPr>
                <w:rStyle w:val="IndexLink"/>
                <w:rtl w:val="true"/>
              </w:rPr>
              <w:t>مرگ فرزند مؤمن</w:t>
            </w:r>
            <w:r>
              <w:rPr>
                <w:rStyle w:val="IndexLink"/>
                <w:rtl w:val="true"/>
              </w:rPr>
              <w:tab/>
            </w:r>
            <w:r>
              <w:rPr>
                <w:rStyle w:val="IndexLink"/>
              </w:rPr>
              <w:t>505</w:t>
            </w:r>
          </w:hyperlink>
        </w:p>
        <w:p>
          <w:pPr>
            <w:pStyle w:val="Contents3"/>
            <w:tabs>
              <w:tab w:val="clear" w:pos="8459"/>
              <w:tab w:val="right" w:pos="9026" w:leader="dot"/>
            </w:tabs>
            <w:rPr/>
          </w:pPr>
          <w:hyperlink w:anchor="__RefHeading___Toc3294609_653776707">
            <w:r>
              <w:rPr>
                <w:webHidden/>
                <w:rStyle w:val="IndexLink"/>
              </w:rPr>
              <w:t>181</w:t>
            </w:r>
            <w:r>
              <w:rPr>
                <w:rStyle w:val="IndexLink"/>
                <w:rtl w:val="true"/>
              </w:rPr>
              <w:t>-</w:t>
            </w:r>
            <w:r>
              <w:rPr>
                <w:rStyle w:val="IndexLink"/>
                <w:rtl w:val="true"/>
              </w:rPr>
              <w:t>مؤمن در دینداری از کوه سرسخت تر است</w:t>
            </w:r>
            <w:r>
              <w:rPr>
                <w:rStyle w:val="IndexLink"/>
                <w:rtl w:val="true"/>
              </w:rPr>
              <w:tab/>
            </w:r>
            <w:r>
              <w:rPr>
                <w:rStyle w:val="IndexLink"/>
              </w:rPr>
              <w:t>507</w:t>
            </w:r>
          </w:hyperlink>
        </w:p>
        <w:p>
          <w:pPr>
            <w:pStyle w:val="Contents3"/>
            <w:tabs>
              <w:tab w:val="clear" w:pos="8459"/>
              <w:tab w:val="right" w:pos="9026" w:leader="dot"/>
            </w:tabs>
            <w:rPr/>
          </w:pPr>
          <w:hyperlink w:anchor="__RefHeading___Toc3294611_653776707">
            <w:r>
              <w:rPr>
                <w:webHidden/>
                <w:rStyle w:val="IndexLink"/>
              </w:rPr>
              <w:t>182</w:t>
            </w:r>
            <w:r>
              <w:rPr>
                <w:rStyle w:val="IndexLink"/>
                <w:rtl w:val="true"/>
              </w:rPr>
              <w:t>-</w:t>
            </w:r>
            <w:r>
              <w:rPr>
                <w:rStyle w:val="IndexLink"/>
                <w:rtl w:val="true"/>
              </w:rPr>
              <w:t>مؤمن سست</w:t>
            </w:r>
            <w:r>
              <w:rPr>
                <w:rStyle w:val="IndexLink"/>
                <w:rtl w:val="true"/>
              </w:rPr>
              <w:tab/>
            </w:r>
            <w:r>
              <w:rPr>
                <w:rStyle w:val="IndexLink"/>
              </w:rPr>
              <w:t>508</w:t>
            </w:r>
          </w:hyperlink>
        </w:p>
        <w:p>
          <w:pPr>
            <w:pStyle w:val="Contents3"/>
            <w:tabs>
              <w:tab w:val="clear" w:pos="8459"/>
              <w:tab w:val="right" w:pos="9026" w:leader="dot"/>
            </w:tabs>
            <w:rPr/>
          </w:pPr>
          <w:hyperlink w:anchor="__RefHeading___Toc3294613_653776707">
            <w:r>
              <w:rPr>
                <w:webHidden/>
                <w:rStyle w:val="IndexLink"/>
              </w:rPr>
              <w:t>183</w:t>
            </w:r>
            <w:r>
              <w:rPr>
                <w:rStyle w:val="IndexLink"/>
                <w:rtl w:val="true"/>
              </w:rPr>
              <w:t>-</w:t>
            </w:r>
            <w:r>
              <w:rPr>
                <w:rStyle w:val="IndexLink"/>
                <w:rtl w:val="true"/>
              </w:rPr>
              <w:t>مؤمن خردورز</w:t>
            </w:r>
            <w:r>
              <w:rPr>
                <w:rStyle w:val="IndexLink"/>
                <w:rtl w:val="true"/>
              </w:rPr>
              <w:tab/>
            </w:r>
            <w:r>
              <w:rPr>
                <w:rStyle w:val="IndexLink"/>
              </w:rPr>
              <w:t>509</w:t>
            </w:r>
          </w:hyperlink>
        </w:p>
        <w:p>
          <w:pPr>
            <w:pStyle w:val="Contents3"/>
            <w:tabs>
              <w:tab w:val="clear" w:pos="8459"/>
              <w:tab w:val="right" w:pos="9026" w:leader="dot"/>
            </w:tabs>
            <w:rPr/>
          </w:pPr>
          <w:hyperlink w:anchor="__RefHeading___Toc3294615_653776707">
            <w:r>
              <w:rPr>
                <w:webHidden/>
                <w:rStyle w:val="IndexLink"/>
              </w:rPr>
              <w:t>184</w:t>
            </w:r>
            <w:r>
              <w:rPr>
                <w:rStyle w:val="IndexLink"/>
                <w:rtl w:val="true"/>
              </w:rPr>
              <w:t>-</w:t>
            </w:r>
            <w:r>
              <w:rPr>
                <w:rStyle w:val="IndexLink"/>
                <w:rtl w:val="true"/>
              </w:rPr>
              <w:t>مؤمن بین ترس و امید</w:t>
            </w:r>
            <w:r>
              <w:rPr>
                <w:rStyle w:val="IndexLink"/>
                <w:rtl w:val="true"/>
              </w:rPr>
              <w:tab/>
            </w:r>
            <w:r>
              <w:rPr>
                <w:rStyle w:val="IndexLink"/>
              </w:rPr>
              <w:t>510</w:t>
            </w:r>
          </w:hyperlink>
        </w:p>
        <w:p>
          <w:pPr>
            <w:pStyle w:val="Contents3"/>
            <w:tabs>
              <w:tab w:val="clear" w:pos="8459"/>
              <w:tab w:val="right" w:pos="9026" w:leader="dot"/>
            </w:tabs>
            <w:rPr/>
          </w:pPr>
          <w:hyperlink w:anchor="__RefHeading___Toc3294617_653776707">
            <w:r>
              <w:rPr>
                <w:webHidden/>
                <w:rStyle w:val="IndexLink"/>
              </w:rPr>
              <w:t>185</w:t>
            </w:r>
            <w:r>
              <w:rPr>
                <w:rStyle w:val="IndexLink"/>
                <w:rtl w:val="true"/>
              </w:rPr>
              <w:t>-</w:t>
            </w:r>
            <w:r>
              <w:rPr>
                <w:rStyle w:val="IndexLink"/>
                <w:rtl w:val="true"/>
              </w:rPr>
              <w:t>مؤمن بین نعمت و لغزش</w:t>
            </w:r>
            <w:r>
              <w:rPr>
                <w:rStyle w:val="IndexLink"/>
                <w:rtl w:val="true"/>
              </w:rPr>
              <w:tab/>
            </w:r>
            <w:r>
              <w:rPr>
                <w:rStyle w:val="IndexLink"/>
              </w:rPr>
              <w:t>513</w:t>
            </w:r>
          </w:hyperlink>
        </w:p>
        <w:p>
          <w:pPr>
            <w:pStyle w:val="Contents3"/>
            <w:tabs>
              <w:tab w:val="clear" w:pos="8459"/>
              <w:tab w:val="right" w:pos="9026" w:leader="dot"/>
            </w:tabs>
            <w:rPr/>
          </w:pPr>
          <w:hyperlink w:anchor="__RefHeading___Toc3294619_653776707">
            <w:r>
              <w:rPr>
                <w:webHidden/>
                <w:rStyle w:val="IndexLink"/>
              </w:rPr>
              <w:t>186</w:t>
            </w:r>
            <w:r>
              <w:rPr>
                <w:rStyle w:val="IndexLink"/>
                <w:rtl w:val="true"/>
              </w:rPr>
              <w:t>-</w:t>
            </w:r>
            <w:r>
              <w:rPr>
                <w:rStyle w:val="IndexLink"/>
                <w:rtl w:val="true"/>
              </w:rPr>
              <w:t>مؤمن بردبار</w:t>
            </w:r>
            <w:r>
              <w:rPr>
                <w:rStyle w:val="IndexLink"/>
                <w:rtl w:val="true"/>
              </w:rPr>
              <w:tab/>
            </w:r>
            <w:r>
              <w:rPr>
                <w:rStyle w:val="IndexLink"/>
              </w:rPr>
              <w:t>513</w:t>
            </w:r>
          </w:hyperlink>
        </w:p>
        <w:p>
          <w:pPr>
            <w:pStyle w:val="Contents3"/>
            <w:tabs>
              <w:tab w:val="clear" w:pos="8459"/>
              <w:tab w:val="right" w:pos="9026" w:leader="dot"/>
            </w:tabs>
            <w:rPr/>
          </w:pPr>
          <w:hyperlink w:anchor="__RefHeading___Toc3294621_653776707">
            <w:r>
              <w:rPr>
                <w:webHidden/>
                <w:rStyle w:val="IndexLink"/>
              </w:rPr>
              <w:t>187</w:t>
            </w:r>
            <w:r>
              <w:rPr>
                <w:rStyle w:val="IndexLink"/>
                <w:rtl w:val="true"/>
              </w:rPr>
              <w:t>-</w:t>
            </w:r>
            <w:r>
              <w:rPr>
                <w:rStyle w:val="IndexLink"/>
                <w:rtl w:val="true"/>
              </w:rPr>
              <w:t>مؤمن رحمت بر مؤمن است</w:t>
            </w:r>
            <w:r>
              <w:rPr>
                <w:rStyle w:val="IndexLink"/>
                <w:rtl w:val="true"/>
              </w:rPr>
              <w:tab/>
            </w:r>
            <w:r>
              <w:rPr>
                <w:rStyle w:val="IndexLink"/>
              </w:rPr>
              <w:t>514</w:t>
            </w:r>
          </w:hyperlink>
        </w:p>
        <w:p>
          <w:pPr>
            <w:pStyle w:val="Contents3"/>
            <w:tabs>
              <w:tab w:val="clear" w:pos="8459"/>
              <w:tab w:val="right" w:pos="9026" w:leader="dot"/>
            </w:tabs>
            <w:rPr/>
          </w:pPr>
          <w:hyperlink w:anchor="__RefHeading___Toc3294623_653776707">
            <w:r>
              <w:rPr>
                <w:webHidden/>
                <w:rStyle w:val="IndexLink"/>
              </w:rPr>
              <w:t>188</w:t>
            </w:r>
            <w:r>
              <w:rPr>
                <w:rStyle w:val="IndexLink"/>
                <w:rtl w:val="true"/>
              </w:rPr>
              <w:t>-</w:t>
            </w:r>
            <w:r>
              <w:rPr>
                <w:rStyle w:val="IndexLink"/>
                <w:rtl w:val="true"/>
              </w:rPr>
              <w:t>مؤمن بزرگ خاندان خود</w:t>
            </w:r>
            <w:r>
              <w:rPr>
                <w:rStyle w:val="IndexLink"/>
                <w:rtl w:val="true"/>
              </w:rPr>
              <w:tab/>
            </w:r>
            <w:r>
              <w:rPr>
                <w:rStyle w:val="IndexLink"/>
              </w:rPr>
              <w:t>518</w:t>
            </w:r>
          </w:hyperlink>
        </w:p>
        <w:p>
          <w:pPr>
            <w:pStyle w:val="Contents3"/>
            <w:tabs>
              <w:tab w:val="clear" w:pos="8459"/>
              <w:tab w:val="right" w:pos="9026" w:leader="dot"/>
            </w:tabs>
            <w:rPr/>
          </w:pPr>
          <w:hyperlink w:anchor="__RefHeading___Toc3294625_653776707">
            <w:r>
              <w:rPr>
                <w:webHidden/>
                <w:rStyle w:val="IndexLink"/>
              </w:rPr>
              <w:t>189</w:t>
            </w:r>
            <w:r>
              <w:rPr>
                <w:rStyle w:val="IndexLink"/>
                <w:rtl w:val="true"/>
              </w:rPr>
              <w:t>-</w:t>
            </w:r>
            <w:r>
              <w:rPr>
                <w:rStyle w:val="IndexLink"/>
                <w:rtl w:val="true"/>
              </w:rPr>
              <w:t>مؤمنان دو گروهند</w:t>
            </w:r>
            <w:r>
              <w:rPr>
                <w:rStyle w:val="IndexLink"/>
                <w:rtl w:val="true"/>
              </w:rPr>
              <w:tab/>
            </w:r>
            <w:r>
              <w:rPr>
                <w:rStyle w:val="IndexLink"/>
              </w:rPr>
              <w:t>518</w:t>
            </w:r>
          </w:hyperlink>
        </w:p>
        <w:p>
          <w:pPr>
            <w:pStyle w:val="Contents3"/>
            <w:tabs>
              <w:tab w:val="clear" w:pos="8459"/>
              <w:tab w:val="right" w:pos="9026" w:leader="dot"/>
            </w:tabs>
            <w:rPr/>
          </w:pPr>
          <w:hyperlink w:anchor="__RefHeading___Toc3294627_653776707">
            <w:r>
              <w:rPr>
                <w:webHidden/>
                <w:rStyle w:val="IndexLink"/>
              </w:rPr>
              <w:t>190</w:t>
            </w:r>
            <w:r>
              <w:rPr>
                <w:rStyle w:val="IndexLink"/>
                <w:rtl w:val="true"/>
              </w:rPr>
              <w:t>-</w:t>
            </w:r>
            <w:r>
              <w:rPr>
                <w:rStyle w:val="IndexLink"/>
                <w:rtl w:val="true"/>
              </w:rPr>
              <w:t>مؤمن علوی و هاشمی</w:t>
            </w:r>
            <w:r>
              <w:rPr>
                <w:rStyle w:val="IndexLink"/>
                <w:rtl w:val="true"/>
              </w:rPr>
              <w:tab/>
            </w:r>
            <w:r>
              <w:rPr>
                <w:rStyle w:val="IndexLink"/>
              </w:rPr>
              <w:t>520</w:t>
            </w:r>
          </w:hyperlink>
        </w:p>
        <w:p>
          <w:pPr>
            <w:pStyle w:val="Contents3"/>
            <w:tabs>
              <w:tab w:val="clear" w:pos="8459"/>
              <w:tab w:val="right" w:pos="9026" w:leader="dot"/>
            </w:tabs>
            <w:rPr/>
          </w:pPr>
          <w:hyperlink w:anchor="__RefHeading___Toc3294629_653776707">
            <w:r>
              <w:rPr>
                <w:webHidden/>
                <w:rStyle w:val="IndexLink"/>
              </w:rPr>
              <w:t>191</w:t>
            </w:r>
            <w:r>
              <w:rPr>
                <w:rStyle w:val="IndexLink"/>
                <w:rtl w:val="true"/>
              </w:rPr>
              <w:t>-</w:t>
            </w:r>
            <w:r>
              <w:rPr>
                <w:rStyle w:val="IndexLink"/>
                <w:rtl w:val="true"/>
              </w:rPr>
              <w:t>حالات مؤمن هنگام مرگ</w:t>
            </w:r>
            <w:r>
              <w:rPr>
                <w:rStyle w:val="IndexLink"/>
                <w:rtl w:val="true"/>
              </w:rPr>
              <w:tab/>
            </w:r>
            <w:r>
              <w:rPr>
                <w:rStyle w:val="IndexLink"/>
              </w:rPr>
              <w:t>522</w:t>
            </w:r>
          </w:hyperlink>
        </w:p>
        <w:p>
          <w:pPr>
            <w:pStyle w:val="Contents3"/>
            <w:tabs>
              <w:tab w:val="clear" w:pos="8459"/>
              <w:tab w:val="right" w:pos="9026" w:leader="dot"/>
            </w:tabs>
            <w:rPr/>
          </w:pPr>
          <w:hyperlink w:anchor="__RefHeading___Toc3294631_653776707">
            <w:r>
              <w:rPr>
                <w:webHidden/>
                <w:rStyle w:val="IndexLink"/>
              </w:rPr>
              <w:t>192</w:t>
            </w:r>
            <w:r>
              <w:rPr>
                <w:rStyle w:val="IndexLink"/>
                <w:rtl w:val="true"/>
              </w:rPr>
              <w:t>-</w:t>
            </w:r>
            <w:r>
              <w:rPr>
                <w:rStyle w:val="IndexLink"/>
                <w:rtl w:val="true"/>
              </w:rPr>
              <w:t>مؤمن در صلب کافر</w:t>
            </w:r>
            <w:r>
              <w:rPr>
                <w:rStyle w:val="IndexLink"/>
                <w:rtl w:val="true"/>
              </w:rPr>
              <w:tab/>
            </w:r>
            <w:r>
              <w:rPr>
                <w:rStyle w:val="IndexLink"/>
              </w:rPr>
              <w:t>554</w:t>
            </w:r>
          </w:hyperlink>
        </w:p>
        <w:p>
          <w:pPr>
            <w:pStyle w:val="Contents3"/>
            <w:tabs>
              <w:tab w:val="clear" w:pos="8459"/>
              <w:tab w:val="right" w:pos="9026" w:leader="dot"/>
            </w:tabs>
            <w:rPr/>
          </w:pPr>
          <w:hyperlink w:anchor="__RefHeading___Toc3294633_653776707">
            <w:r>
              <w:rPr>
                <w:webHidden/>
                <w:rStyle w:val="IndexLink"/>
              </w:rPr>
              <w:t>193</w:t>
            </w:r>
            <w:r>
              <w:rPr>
                <w:rStyle w:val="IndexLink"/>
                <w:rtl w:val="true"/>
              </w:rPr>
              <w:t>-</w:t>
            </w:r>
            <w:r>
              <w:rPr>
                <w:rStyle w:val="IndexLink"/>
                <w:rtl w:val="true"/>
              </w:rPr>
              <w:t>مؤمن حسادت نمی ورزد</w:t>
            </w:r>
            <w:r>
              <w:rPr>
                <w:rStyle w:val="IndexLink"/>
                <w:rtl w:val="true"/>
              </w:rPr>
              <w:tab/>
            </w:r>
            <w:r>
              <w:rPr>
                <w:rStyle w:val="IndexLink"/>
              </w:rPr>
              <w:t>555</w:t>
            </w:r>
          </w:hyperlink>
        </w:p>
        <w:p>
          <w:pPr>
            <w:pStyle w:val="Contents3"/>
            <w:tabs>
              <w:tab w:val="clear" w:pos="8459"/>
              <w:tab w:val="right" w:pos="9026" w:leader="dot"/>
            </w:tabs>
            <w:rPr/>
          </w:pPr>
          <w:hyperlink w:anchor="__RefHeading___Toc3294635_653776707">
            <w:r>
              <w:rPr>
                <w:webHidden/>
                <w:rStyle w:val="IndexLink"/>
              </w:rPr>
              <w:t>194</w:t>
            </w:r>
            <w:r>
              <w:rPr>
                <w:rStyle w:val="IndexLink"/>
                <w:rtl w:val="true"/>
              </w:rPr>
              <w:t>-</w:t>
            </w:r>
            <w:r>
              <w:rPr>
                <w:rStyle w:val="IndexLink"/>
                <w:rtl w:val="true"/>
              </w:rPr>
              <w:t>مؤمن گرسنه از خانه خارج نمی شود</w:t>
            </w:r>
            <w:r>
              <w:rPr>
                <w:rStyle w:val="IndexLink"/>
                <w:rtl w:val="true"/>
              </w:rPr>
              <w:tab/>
            </w:r>
            <w:r>
              <w:rPr>
                <w:rStyle w:val="IndexLink"/>
              </w:rPr>
              <w:t>557</w:t>
            </w:r>
          </w:hyperlink>
        </w:p>
        <w:p>
          <w:pPr>
            <w:pStyle w:val="Contents3"/>
            <w:tabs>
              <w:tab w:val="clear" w:pos="8459"/>
              <w:tab w:val="right" w:pos="9026" w:leader="dot"/>
            </w:tabs>
            <w:rPr/>
          </w:pPr>
          <w:hyperlink w:anchor="__RefHeading___Toc3294637_653776707">
            <w:r>
              <w:rPr>
                <w:webHidden/>
                <w:rStyle w:val="IndexLink"/>
              </w:rPr>
              <w:t>195</w:t>
            </w:r>
            <w:r>
              <w:rPr>
                <w:rStyle w:val="IndexLink"/>
                <w:rtl w:val="true"/>
              </w:rPr>
              <w:t>-</w:t>
            </w:r>
            <w:r>
              <w:rPr>
                <w:rStyle w:val="IndexLink"/>
                <w:rtl w:val="true"/>
              </w:rPr>
              <w:t>مؤمن ستم نمی کند</w:t>
            </w:r>
            <w:r>
              <w:rPr>
                <w:rStyle w:val="IndexLink"/>
                <w:rtl w:val="true"/>
              </w:rPr>
              <w:tab/>
            </w:r>
            <w:r>
              <w:rPr>
                <w:rStyle w:val="IndexLink"/>
              </w:rPr>
              <w:t>558</w:t>
            </w:r>
          </w:hyperlink>
        </w:p>
        <w:p>
          <w:pPr>
            <w:pStyle w:val="Contents3"/>
            <w:tabs>
              <w:tab w:val="clear" w:pos="8459"/>
              <w:tab w:val="right" w:pos="9026" w:leader="dot"/>
            </w:tabs>
            <w:rPr/>
          </w:pPr>
          <w:hyperlink w:anchor="__RefHeading___Toc3294639_653776707">
            <w:r>
              <w:rPr>
                <w:webHidden/>
                <w:rStyle w:val="IndexLink"/>
              </w:rPr>
              <w:t>196</w:t>
            </w:r>
            <w:r>
              <w:rPr>
                <w:rStyle w:val="IndexLink"/>
                <w:rtl w:val="true"/>
              </w:rPr>
              <w:t>-</w:t>
            </w:r>
            <w:r>
              <w:rPr>
                <w:rStyle w:val="IndexLink"/>
                <w:rtl w:val="true"/>
              </w:rPr>
              <w:t>مؤمن از یک سوراخ دو بار گزیده نمی شود</w:t>
            </w:r>
            <w:r>
              <w:rPr>
                <w:rStyle w:val="IndexLink"/>
                <w:rtl w:val="true"/>
              </w:rPr>
              <w:tab/>
            </w:r>
            <w:r>
              <w:rPr>
                <w:rStyle w:val="IndexLink"/>
              </w:rPr>
              <w:t>558</w:t>
            </w:r>
          </w:hyperlink>
        </w:p>
        <w:p>
          <w:pPr>
            <w:pStyle w:val="Contents3"/>
            <w:tabs>
              <w:tab w:val="clear" w:pos="8459"/>
              <w:tab w:val="right" w:pos="9026" w:leader="dot"/>
            </w:tabs>
            <w:rPr/>
          </w:pPr>
          <w:hyperlink w:anchor="__RefHeading___Toc3294641_653776707">
            <w:r>
              <w:rPr>
                <w:webHidden/>
                <w:rStyle w:val="IndexLink"/>
              </w:rPr>
              <w:t>197</w:t>
            </w:r>
            <w:r>
              <w:rPr>
                <w:rStyle w:val="IndexLink"/>
                <w:rtl w:val="true"/>
              </w:rPr>
              <w:t>-</w:t>
            </w:r>
            <w:r>
              <w:rPr>
                <w:rStyle w:val="IndexLink"/>
                <w:rtl w:val="true"/>
              </w:rPr>
              <w:t>مؤمن سست در آخرالزّمان</w:t>
            </w:r>
            <w:r>
              <w:rPr>
                <w:rStyle w:val="IndexLink"/>
                <w:rtl w:val="true"/>
              </w:rPr>
              <w:tab/>
            </w:r>
            <w:r>
              <w:rPr>
                <w:rStyle w:val="IndexLink"/>
              </w:rPr>
              <w:t>558</w:t>
            </w:r>
          </w:hyperlink>
        </w:p>
        <w:p>
          <w:pPr>
            <w:pStyle w:val="Contents3"/>
            <w:tabs>
              <w:tab w:val="clear" w:pos="8459"/>
              <w:tab w:val="right" w:pos="9026" w:leader="dot"/>
            </w:tabs>
            <w:rPr/>
          </w:pPr>
          <w:hyperlink w:anchor="__RefHeading___Toc3294643_653776707">
            <w:r>
              <w:rPr>
                <w:webHidden/>
                <w:rStyle w:val="IndexLink"/>
              </w:rPr>
              <w:t>198</w:t>
            </w:r>
            <w:r>
              <w:rPr>
                <w:rStyle w:val="IndexLink"/>
                <w:rtl w:val="true"/>
              </w:rPr>
              <w:t>-</w:t>
            </w:r>
            <w:r>
              <w:rPr>
                <w:rStyle w:val="IndexLink"/>
                <w:rtl w:val="true"/>
              </w:rPr>
              <w:t xml:space="preserve">مؤمن از سرگرمی </w:t>
            </w:r>
            <w:r>
              <w:rPr>
                <w:rStyle w:val="IndexLink"/>
                <w:rtl w:val="true"/>
              </w:rPr>
              <w:t>(</w:t>
            </w:r>
            <w:r>
              <w:rPr>
                <w:rStyle w:val="IndexLink"/>
                <w:rtl w:val="true"/>
              </w:rPr>
              <w:t>بیفایده</w:t>
            </w:r>
            <w:r>
              <w:rPr>
                <w:rStyle w:val="IndexLink"/>
                <w:rtl w:val="true"/>
              </w:rPr>
              <w:t xml:space="preserve">) </w:t>
            </w:r>
            <w:r>
              <w:rPr>
                <w:rStyle w:val="IndexLink"/>
                <w:rtl w:val="true"/>
              </w:rPr>
              <w:t>دور است</w:t>
            </w:r>
            <w:r>
              <w:rPr>
                <w:rStyle w:val="IndexLink"/>
                <w:rtl w:val="true"/>
              </w:rPr>
              <w:tab/>
            </w:r>
            <w:r>
              <w:rPr>
                <w:rStyle w:val="IndexLink"/>
              </w:rPr>
              <w:t>559</w:t>
            </w:r>
          </w:hyperlink>
        </w:p>
        <w:p>
          <w:pPr>
            <w:pStyle w:val="Contents3"/>
            <w:tabs>
              <w:tab w:val="clear" w:pos="8459"/>
              <w:tab w:val="right" w:pos="9026" w:leader="dot"/>
            </w:tabs>
            <w:rPr/>
          </w:pPr>
          <w:hyperlink w:anchor="__RefHeading___Toc3294645_653776707">
            <w:r>
              <w:rPr>
                <w:webHidden/>
                <w:rStyle w:val="IndexLink"/>
              </w:rPr>
              <w:t>199</w:t>
            </w:r>
            <w:r>
              <w:rPr>
                <w:rStyle w:val="IndexLink"/>
                <w:rtl w:val="true"/>
              </w:rPr>
              <w:t>-</w:t>
            </w:r>
            <w:r>
              <w:rPr>
                <w:rStyle w:val="IndexLink"/>
                <w:rtl w:val="true"/>
              </w:rPr>
              <w:t>مؤمن با وضو مشغول تعقیب است</w:t>
            </w:r>
            <w:r>
              <w:rPr>
                <w:rStyle w:val="IndexLink"/>
                <w:rtl w:val="true"/>
              </w:rPr>
              <w:tab/>
            </w:r>
            <w:r>
              <w:rPr>
                <w:rStyle w:val="IndexLink"/>
              </w:rPr>
              <w:t>560</w:t>
            </w:r>
          </w:hyperlink>
        </w:p>
        <w:p>
          <w:pPr>
            <w:pStyle w:val="Contents3"/>
            <w:tabs>
              <w:tab w:val="clear" w:pos="8459"/>
              <w:tab w:val="right" w:pos="9026" w:leader="dot"/>
            </w:tabs>
            <w:rPr/>
          </w:pPr>
          <w:hyperlink w:anchor="__RefHeading___Toc3294647_653776707">
            <w:r>
              <w:rPr>
                <w:webHidden/>
                <w:rStyle w:val="IndexLink"/>
              </w:rPr>
              <w:t>200</w:t>
            </w:r>
            <w:r>
              <w:rPr>
                <w:rStyle w:val="IndexLink"/>
                <w:rtl w:val="true"/>
              </w:rPr>
              <w:t>-</w:t>
            </w:r>
            <w:r>
              <w:rPr>
                <w:rStyle w:val="IndexLink"/>
                <w:rtl w:val="true"/>
              </w:rPr>
              <w:t>مؤمن ناسپاسی می شود</w:t>
            </w:r>
            <w:r>
              <w:rPr>
                <w:rStyle w:val="IndexLink"/>
                <w:rtl w:val="true"/>
              </w:rPr>
              <w:tab/>
            </w:r>
            <w:r>
              <w:rPr>
                <w:rStyle w:val="IndexLink"/>
              </w:rPr>
              <w:t>561</w:t>
            </w:r>
          </w:hyperlink>
        </w:p>
        <w:p>
          <w:pPr>
            <w:pStyle w:val="Contents3"/>
            <w:tabs>
              <w:tab w:val="clear" w:pos="8459"/>
              <w:tab w:val="right" w:pos="9026" w:leader="dot"/>
            </w:tabs>
            <w:rPr/>
          </w:pPr>
          <w:hyperlink w:anchor="__RefHeading___Toc3294649_653776707">
            <w:r>
              <w:rPr>
                <w:webHidden/>
                <w:rStyle w:val="IndexLink"/>
              </w:rPr>
              <w:t>201</w:t>
            </w:r>
            <w:r>
              <w:rPr>
                <w:rStyle w:val="IndexLink"/>
                <w:rtl w:val="true"/>
              </w:rPr>
              <w:t>-</w:t>
            </w:r>
            <w:r>
              <w:rPr>
                <w:rStyle w:val="IndexLink"/>
                <w:rtl w:val="true"/>
              </w:rPr>
              <w:t>مؤمن و نماز</w:t>
            </w:r>
            <w:r>
              <w:rPr>
                <w:rStyle w:val="IndexLink"/>
                <w:rtl w:val="true"/>
              </w:rPr>
              <w:tab/>
            </w:r>
            <w:r>
              <w:rPr>
                <w:rStyle w:val="IndexLink"/>
              </w:rPr>
              <w:t>563</w:t>
            </w:r>
          </w:hyperlink>
        </w:p>
        <w:p>
          <w:pPr>
            <w:pStyle w:val="Contents3"/>
            <w:tabs>
              <w:tab w:val="clear" w:pos="8459"/>
              <w:tab w:val="right" w:pos="9026" w:leader="dot"/>
            </w:tabs>
            <w:rPr/>
          </w:pPr>
          <w:hyperlink w:anchor="__RefHeading___Toc3294651_653776707">
            <w:r>
              <w:rPr>
                <w:webHidden/>
                <w:rStyle w:val="IndexLink"/>
              </w:rPr>
              <w:t>202</w:t>
            </w:r>
            <w:r>
              <w:rPr>
                <w:rStyle w:val="IndexLink"/>
                <w:rtl w:val="true"/>
              </w:rPr>
              <w:t>-</w:t>
            </w:r>
            <w:r>
              <w:rPr>
                <w:rStyle w:val="IndexLink"/>
                <w:rtl w:val="true"/>
              </w:rPr>
              <w:t>مؤمن و عُجب</w:t>
            </w:r>
            <w:r>
              <w:rPr>
                <w:rStyle w:val="IndexLink"/>
                <w:rtl w:val="true"/>
              </w:rPr>
              <w:tab/>
            </w:r>
            <w:r>
              <w:rPr>
                <w:rStyle w:val="IndexLink"/>
              </w:rPr>
              <w:t>564</w:t>
            </w:r>
          </w:hyperlink>
        </w:p>
        <w:p>
          <w:pPr>
            <w:pStyle w:val="Contents3"/>
            <w:tabs>
              <w:tab w:val="clear" w:pos="8459"/>
              <w:tab w:val="right" w:pos="9026" w:leader="dot"/>
            </w:tabs>
            <w:rPr/>
          </w:pPr>
          <w:hyperlink w:anchor="__RefHeading___Toc3294653_653776707">
            <w:r>
              <w:rPr>
                <w:webHidden/>
                <w:rStyle w:val="IndexLink"/>
              </w:rPr>
              <w:t>203</w:t>
            </w:r>
            <w:r>
              <w:rPr>
                <w:rStyle w:val="IndexLink"/>
                <w:rtl w:val="true"/>
              </w:rPr>
              <w:t>-</w:t>
            </w:r>
            <w:r>
              <w:rPr>
                <w:rStyle w:val="IndexLink"/>
                <w:rtl w:val="true"/>
              </w:rPr>
              <w:t>مؤمن و یتیم</w:t>
            </w:r>
            <w:r>
              <w:rPr>
                <w:rStyle w:val="IndexLink"/>
                <w:rtl w:val="true"/>
              </w:rPr>
              <w:tab/>
            </w:r>
            <w:r>
              <w:rPr>
                <w:rStyle w:val="IndexLink"/>
              </w:rPr>
              <w:t>568</w:t>
            </w:r>
          </w:hyperlink>
        </w:p>
        <w:p>
          <w:pPr>
            <w:pStyle w:val="Contents3"/>
            <w:tabs>
              <w:tab w:val="clear" w:pos="8459"/>
              <w:tab w:val="right" w:pos="9026" w:leader="dot"/>
            </w:tabs>
            <w:rPr/>
          </w:pPr>
          <w:hyperlink w:anchor="__RefHeading___Toc3294655_653776707">
            <w:r>
              <w:rPr>
                <w:webHidden/>
                <w:rStyle w:val="IndexLink"/>
              </w:rPr>
              <w:t>204</w:t>
            </w:r>
            <w:r>
              <w:rPr>
                <w:rStyle w:val="IndexLink"/>
                <w:rtl w:val="true"/>
              </w:rPr>
              <w:t>-</w:t>
            </w:r>
            <w:r>
              <w:rPr>
                <w:rStyle w:val="IndexLink"/>
                <w:rtl w:val="true"/>
              </w:rPr>
              <w:t>جهاد نفس مؤمن</w:t>
            </w:r>
            <w:r>
              <w:rPr>
                <w:rStyle w:val="IndexLink"/>
                <w:rtl w:val="true"/>
              </w:rPr>
              <w:tab/>
            </w:r>
            <w:r>
              <w:rPr>
                <w:rStyle w:val="IndexLink"/>
              </w:rPr>
              <w:t>569</w:t>
            </w:r>
          </w:hyperlink>
        </w:p>
        <w:p>
          <w:pPr>
            <w:pStyle w:val="Contents3"/>
            <w:tabs>
              <w:tab w:val="clear" w:pos="8459"/>
              <w:tab w:val="right" w:pos="9026" w:leader="dot"/>
            </w:tabs>
            <w:rPr/>
          </w:pPr>
          <w:hyperlink w:anchor="__RefHeading___Toc3294657_653776707">
            <w:r>
              <w:rPr>
                <w:webHidden/>
                <w:rStyle w:val="IndexLink"/>
              </w:rPr>
              <w:t>205</w:t>
            </w:r>
            <w:r>
              <w:rPr>
                <w:rStyle w:val="IndexLink"/>
                <w:rtl w:val="true"/>
              </w:rPr>
              <w:t>-</w:t>
            </w:r>
            <w:r>
              <w:rPr>
                <w:rStyle w:val="IndexLink"/>
                <w:rtl w:val="true"/>
              </w:rPr>
              <w:t>نیاز مؤمن به سه چیز</w:t>
            </w:r>
            <w:r>
              <w:rPr>
                <w:rStyle w:val="IndexLink"/>
                <w:rtl w:val="true"/>
              </w:rPr>
              <w:tab/>
            </w:r>
            <w:r>
              <w:rPr>
                <w:rStyle w:val="IndexLink"/>
              </w:rPr>
              <w:t>570</w:t>
            </w:r>
          </w:hyperlink>
        </w:p>
        <w:p>
          <w:pPr>
            <w:pStyle w:val="Contents3"/>
            <w:tabs>
              <w:tab w:val="clear" w:pos="8459"/>
              <w:tab w:val="right" w:pos="9026" w:leader="dot"/>
            </w:tabs>
            <w:rPr/>
          </w:pPr>
          <w:hyperlink w:anchor="__RefHeading___Toc3294659_653776707">
            <w:r>
              <w:rPr>
                <w:webHidden/>
                <w:rStyle w:val="IndexLink"/>
              </w:rPr>
              <w:t>206</w:t>
            </w:r>
            <w:r>
              <w:rPr>
                <w:rStyle w:val="IndexLink"/>
                <w:rtl w:val="true"/>
              </w:rPr>
              <w:t>-</w:t>
            </w:r>
            <w:r>
              <w:rPr>
                <w:rStyle w:val="IndexLink"/>
                <w:rtl w:val="true"/>
              </w:rPr>
              <w:t>مؤمن با پاگذاری بر قبرش آسودگی میابد</w:t>
            </w:r>
            <w:r>
              <w:rPr>
                <w:rStyle w:val="IndexLink"/>
                <w:rtl w:val="true"/>
              </w:rPr>
              <w:tab/>
            </w:r>
            <w:r>
              <w:rPr>
                <w:rStyle w:val="IndexLink"/>
              </w:rPr>
              <w:t>570</w:t>
            </w:r>
          </w:hyperlink>
        </w:p>
        <w:p>
          <w:pPr>
            <w:pStyle w:val="Contents3"/>
            <w:tabs>
              <w:tab w:val="clear" w:pos="8459"/>
              <w:tab w:val="right" w:pos="9026" w:leader="dot"/>
            </w:tabs>
            <w:rPr/>
          </w:pPr>
          <w:hyperlink w:anchor="__RefHeading___Toc3294661_653776707">
            <w:r>
              <w:rPr>
                <w:webHidden/>
                <w:rStyle w:val="IndexLink"/>
              </w:rPr>
              <w:t>207</w:t>
            </w:r>
            <w:r>
              <w:rPr>
                <w:rStyle w:val="IndexLink"/>
                <w:rtl w:val="true"/>
              </w:rPr>
              <w:t>-</w:t>
            </w:r>
            <w:r>
              <w:rPr>
                <w:rStyle w:val="IndexLink"/>
                <w:rtl w:val="true"/>
              </w:rPr>
              <w:t>معرفت آسمانیان به مؤمن</w:t>
            </w:r>
            <w:r>
              <w:rPr>
                <w:rStyle w:val="IndexLink"/>
                <w:rtl w:val="true"/>
              </w:rPr>
              <w:tab/>
            </w:r>
            <w:r>
              <w:rPr>
                <w:rStyle w:val="IndexLink"/>
              </w:rPr>
              <w:t>571</w:t>
            </w:r>
          </w:hyperlink>
        </w:p>
        <w:p>
          <w:pPr>
            <w:pStyle w:val="Contents3"/>
            <w:tabs>
              <w:tab w:val="clear" w:pos="8459"/>
              <w:tab w:val="right" w:pos="9026" w:leader="dot"/>
            </w:tabs>
            <w:rPr/>
          </w:pPr>
          <w:hyperlink w:anchor="__RefHeading___Toc3294663_653776707">
            <w:r>
              <w:rPr>
                <w:webHidden/>
                <w:rStyle w:val="IndexLink"/>
              </w:rPr>
              <w:t>208</w:t>
            </w:r>
            <w:r>
              <w:rPr>
                <w:rStyle w:val="IndexLink"/>
                <w:rtl w:val="true"/>
              </w:rPr>
              <w:t>-</w:t>
            </w:r>
            <w:r>
              <w:rPr>
                <w:rStyle w:val="IndexLink"/>
                <w:rtl w:val="true"/>
              </w:rPr>
              <w:t>مؤمن منکر را به دل انکار می کند</w:t>
            </w:r>
            <w:r>
              <w:rPr>
                <w:rStyle w:val="IndexLink"/>
                <w:rtl w:val="true"/>
              </w:rPr>
              <w:tab/>
            </w:r>
            <w:r>
              <w:rPr>
                <w:rStyle w:val="IndexLink"/>
              </w:rPr>
              <w:t>571</w:t>
            </w:r>
          </w:hyperlink>
        </w:p>
        <w:p>
          <w:pPr>
            <w:pStyle w:val="Contents3"/>
            <w:tabs>
              <w:tab w:val="clear" w:pos="8459"/>
              <w:tab w:val="right" w:pos="9026" w:leader="dot"/>
            </w:tabs>
            <w:rPr/>
          </w:pPr>
          <w:hyperlink w:anchor="__RefHeading___Toc3294665_653776707">
            <w:r>
              <w:rPr>
                <w:webHidden/>
                <w:rStyle w:val="IndexLink"/>
              </w:rPr>
              <w:t>209</w:t>
            </w:r>
            <w:r>
              <w:rPr>
                <w:rStyle w:val="IndexLink"/>
                <w:rtl w:val="true"/>
              </w:rPr>
              <w:t>-</w:t>
            </w:r>
            <w:r>
              <w:rPr>
                <w:rStyle w:val="IndexLink"/>
                <w:rtl w:val="true"/>
              </w:rPr>
              <w:t>مؤمن وصیّت می کند</w:t>
            </w:r>
            <w:r>
              <w:rPr>
                <w:rStyle w:val="IndexLink"/>
                <w:rtl w:val="true"/>
              </w:rPr>
              <w:tab/>
            </w:r>
            <w:r>
              <w:rPr>
                <w:rStyle w:val="IndexLink"/>
              </w:rPr>
              <w:t>572</w:t>
            </w:r>
          </w:hyperlink>
        </w:p>
        <w:p>
          <w:pPr>
            <w:pStyle w:val="Contents3"/>
            <w:tabs>
              <w:tab w:val="clear" w:pos="8459"/>
              <w:tab w:val="right" w:pos="9026" w:leader="dot"/>
            </w:tabs>
            <w:rPr/>
          </w:pPr>
          <w:hyperlink w:anchor="__RefHeading___Toc3294667_653776707">
            <w:r>
              <w:rPr>
                <w:webHidden/>
                <w:rStyle w:val="IndexLink"/>
              </w:rPr>
              <w:t>210</w:t>
            </w:r>
            <w:r>
              <w:rPr>
                <w:rStyle w:val="IndexLink"/>
                <w:rtl w:val="true"/>
              </w:rPr>
              <w:t>-</w:t>
            </w:r>
            <w:r>
              <w:rPr>
                <w:rStyle w:val="IndexLink"/>
                <w:rtl w:val="true"/>
              </w:rPr>
              <w:t>درجات و مقامات هفتگانه مؤمنان</w:t>
            </w:r>
            <w:r>
              <w:rPr>
                <w:rStyle w:val="IndexLink"/>
                <w:rtl w:val="true"/>
              </w:rPr>
              <w:tab/>
            </w:r>
            <w:r>
              <w:rPr>
                <w:rStyle w:val="IndexLink"/>
              </w:rPr>
              <w:t>572</w:t>
            </w:r>
          </w:hyperlink>
        </w:p>
        <w:p>
          <w:pPr>
            <w:pStyle w:val="Contents3"/>
            <w:tabs>
              <w:tab w:val="clear" w:pos="8459"/>
              <w:tab w:val="right" w:pos="9026" w:leader="dot"/>
            </w:tabs>
            <w:rPr/>
          </w:pPr>
          <w:hyperlink w:anchor="__RefHeading___Toc3294669_653776707">
            <w:r>
              <w:rPr>
                <w:webHidden/>
                <w:rStyle w:val="IndexLink"/>
              </w:rPr>
              <w:t>211</w:t>
            </w:r>
            <w:r>
              <w:rPr>
                <w:rStyle w:val="IndexLink"/>
                <w:rtl w:val="true"/>
              </w:rPr>
              <w:t>-</w:t>
            </w:r>
            <w:r>
              <w:rPr>
                <w:rStyle w:val="IndexLink"/>
                <w:rtl w:val="true"/>
              </w:rPr>
              <w:t>پیمان مؤمن</w:t>
            </w:r>
            <w:r>
              <w:rPr>
                <w:rStyle w:val="IndexLink"/>
                <w:rtl w:val="true"/>
              </w:rPr>
              <w:tab/>
            </w:r>
            <w:r>
              <w:rPr>
                <w:rStyle w:val="IndexLink"/>
              </w:rPr>
              <w:t>573</w:t>
            </w:r>
          </w:hyperlink>
        </w:p>
        <w:p>
          <w:pPr>
            <w:pStyle w:val="Contents3"/>
            <w:tabs>
              <w:tab w:val="clear" w:pos="8459"/>
              <w:tab w:val="right" w:pos="9026" w:leader="dot"/>
            </w:tabs>
            <w:rPr/>
          </w:pPr>
          <w:hyperlink w:anchor="__RefHeading___Toc3294671_653776707">
            <w:r>
              <w:rPr>
                <w:webHidden/>
                <w:rStyle w:val="IndexLink"/>
              </w:rPr>
              <w:t>212</w:t>
            </w:r>
            <w:r>
              <w:rPr>
                <w:rStyle w:val="IndexLink"/>
                <w:rtl w:val="true"/>
              </w:rPr>
              <w:t>-</w:t>
            </w:r>
            <w:r>
              <w:rPr>
                <w:rStyle w:val="IndexLink"/>
                <w:rtl w:val="true"/>
              </w:rPr>
              <w:t>نفس مؤمن</w:t>
            </w:r>
            <w:r>
              <w:rPr>
                <w:rStyle w:val="IndexLink"/>
                <w:rtl w:val="true"/>
              </w:rPr>
              <w:tab/>
            </w:r>
            <w:r>
              <w:rPr>
                <w:rStyle w:val="IndexLink"/>
              </w:rPr>
              <w:t>575</w:t>
            </w:r>
          </w:hyperlink>
        </w:p>
        <w:p>
          <w:pPr>
            <w:pStyle w:val="Contents3"/>
            <w:tabs>
              <w:tab w:val="clear" w:pos="8459"/>
              <w:tab w:val="right" w:pos="9026" w:leader="dot"/>
            </w:tabs>
            <w:rPr/>
          </w:pPr>
          <w:hyperlink w:anchor="__RefHeading___Toc3294673_653776707">
            <w:r>
              <w:rPr>
                <w:webHidden/>
                <w:rStyle w:val="IndexLink"/>
              </w:rPr>
              <w:t>213</w:t>
            </w:r>
            <w:r>
              <w:rPr>
                <w:rStyle w:val="IndexLink"/>
                <w:rtl w:val="true"/>
              </w:rPr>
              <w:t>-</w:t>
            </w:r>
            <w:r>
              <w:rPr>
                <w:rStyle w:val="IndexLink"/>
                <w:rtl w:val="true"/>
              </w:rPr>
              <w:t>سودمندی مؤمن</w:t>
            </w:r>
            <w:r>
              <w:rPr>
                <w:rStyle w:val="IndexLink"/>
                <w:rtl w:val="true"/>
              </w:rPr>
              <w:tab/>
            </w:r>
            <w:r>
              <w:rPr>
                <w:rStyle w:val="IndexLink"/>
              </w:rPr>
              <w:t>576</w:t>
            </w:r>
          </w:hyperlink>
        </w:p>
        <w:p>
          <w:pPr>
            <w:pStyle w:val="Contents3"/>
            <w:tabs>
              <w:tab w:val="clear" w:pos="8459"/>
              <w:tab w:val="right" w:pos="9026" w:leader="dot"/>
            </w:tabs>
            <w:rPr/>
          </w:pPr>
          <w:hyperlink w:anchor="__RefHeading___Toc3294675_653776707">
            <w:r>
              <w:rPr>
                <w:webHidden/>
                <w:rStyle w:val="IndexLink"/>
              </w:rPr>
              <w:t>214</w:t>
            </w:r>
            <w:r>
              <w:rPr>
                <w:rStyle w:val="IndexLink"/>
                <w:rtl w:val="true"/>
              </w:rPr>
              <w:t>-</w:t>
            </w:r>
            <w:r>
              <w:rPr>
                <w:rStyle w:val="IndexLink"/>
                <w:rtl w:val="true"/>
              </w:rPr>
              <w:t>یاری مؤمن</w:t>
            </w:r>
            <w:r>
              <w:rPr>
                <w:rStyle w:val="IndexLink"/>
                <w:rtl w:val="true"/>
              </w:rPr>
              <w:tab/>
            </w:r>
            <w:r>
              <w:rPr>
                <w:rStyle w:val="IndexLink"/>
              </w:rPr>
              <w:t>579</w:t>
            </w:r>
          </w:hyperlink>
        </w:p>
        <w:p>
          <w:pPr>
            <w:pStyle w:val="Contents3"/>
            <w:tabs>
              <w:tab w:val="clear" w:pos="8459"/>
              <w:tab w:val="right" w:pos="9026" w:leader="dot"/>
            </w:tabs>
            <w:rPr/>
          </w:pPr>
          <w:hyperlink w:anchor="__RefHeading___Toc3294677_653776707">
            <w:r>
              <w:rPr>
                <w:webHidden/>
                <w:rStyle w:val="IndexLink"/>
              </w:rPr>
              <w:t>215</w:t>
            </w:r>
            <w:r>
              <w:rPr>
                <w:rStyle w:val="IndexLink"/>
                <w:rtl w:val="true"/>
              </w:rPr>
              <w:t>-</w:t>
            </w:r>
            <w:r>
              <w:rPr>
                <w:rStyle w:val="IndexLink"/>
                <w:rtl w:val="true"/>
              </w:rPr>
              <w:t>خیرخواهی مؤمن</w:t>
            </w:r>
            <w:r>
              <w:rPr>
                <w:rStyle w:val="IndexLink"/>
                <w:rtl w:val="true"/>
              </w:rPr>
              <w:tab/>
            </w:r>
            <w:r>
              <w:rPr>
                <w:rStyle w:val="IndexLink"/>
              </w:rPr>
              <w:t>580</w:t>
            </w:r>
          </w:hyperlink>
        </w:p>
        <w:p>
          <w:pPr>
            <w:pStyle w:val="Contents3"/>
            <w:tabs>
              <w:tab w:val="clear" w:pos="8459"/>
              <w:tab w:val="right" w:pos="9026" w:leader="dot"/>
            </w:tabs>
            <w:rPr/>
          </w:pPr>
          <w:hyperlink w:anchor="__RefHeading___Toc3294679_653776707">
            <w:r>
              <w:rPr>
                <w:webHidden/>
                <w:rStyle w:val="IndexLink"/>
              </w:rPr>
              <w:t>216</w:t>
            </w:r>
            <w:r>
              <w:rPr>
                <w:rStyle w:val="IndexLink"/>
                <w:rtl w:val="true"/>
              </w:rPr>
              <w:t>-</w:t>
            </w:r>
            <w:r>
              <w:rPr>
                <w:rStyle w:val="IndexLink"/>
                <w:rtl w:val="true"/>
              </w:rPr>
              <w:t>نگاه به چهره مؤمن</w:t>
            </w:r>
            <w:r>
              <w:rPr>
                <w:rStyle w:val="IndexLink"/>
                <w:rtl w:val="true"/>
              </w:rPr>
              <w:tab/>
            </w:r>
            <w:r>
              <w:rPr>
                <w:rStyle w:val="IndexLink"/>
              </w:rPr>
              <w:t>583</w:t>
            </w:r>
          </w:hyperlink>
        </w:p>
        <w:p>
          <w:pPr>
            <w:pStyle w:val="Contents3"/>
            <w:tabs>
              <w:tab w:val="clear" w:pos="8459"/>
              <w:tab w:val="right" w:pos="9026" w:leader="dot"/>
            </w:tabs>
            <w:rPr/>
          </w:pPr>
          <w:hyperlink w:anchor="__RefHeading___Toc3294681_653776707">
            <w:r>
              <w:rPr>
                <w:webHidden/>
                <w:rStyle w:val="IndexLink"/>
              </w:rPr>
              <w:t>217</w:t>
            </w:r>
            <w:r>
              <w:rPr>
                <w:rStyle w:val="IndexLink"/>
                <w:rtl w:val="true"/>
              </w:rPr>
              <w:t>-</w:t>
            </w:r>
            <w:r>
              <w:rPr>
                <w:rStyle w:val="IndexLink"/>
                <w:rtl w:val="true"/>
              </w:rPr>
              <w:t>دیدگاه مؤمن</w:t>
            </w:r>
            <w:r>
              <w:rPr>
                <w:rStyle w:val="IndexLink"/>
                <w:rtl w:val="true"/>
              </w:rPr>
              <w:tab/>
            </w:r>
            <w:r>
              <w:rPr>
                <w:rStyle w:val="IndexLink"/>
              </w:rPr>
              <w:t>584</w:t>
            </w:r>
          </w:hyperlink>
        </w:p>
        <w:p>
          <w:pPr>
            <w:pStyle w:val="Contents3"/>
            <w:tabs>
              <w:tab w:val="clear" w:pos="8459"/>
              <w:tab w:val="right" w:pos="9026" w:leader="dot"/>
            </w:tabs>
            <w:rPr/>
          </w:pPr>
          <w:hyperlink w:anchor="__RefHeading___Toc3294683_653776707">
            <w:r>
              <w:rPr>
                <w:webHidden/>
                <w:rStyle w:val="IndexLink"/>
              </w:rPr>
              <w:t>218</w:t>
            </w:r>
            <w:r>
              <w:rPr>
                <w:rStyle w:val="IndexLink"/>
                <w:rtl w:val="true"/>
              </w:rPr>
              <w:t>-</w:t>
            </w:r>
            <w:r>
              <w:rPr>
                <w:rStyle w:val="IndexLink"/>
                <w:rtl w:val="true"/>
              </w:rPr>
              <w:t>نورانیت مؤمن</w:t>
            </w:r>
            <w:r>
              <w:rPr>
                <w:rStyle w:val="IndexLink"/>
                <w:rtl w:val="true"/>
              </w:rPr>
              <w:tab/>
            </w:r>
            <w:r>
              <w:rPr>
                <w:rStyle w:val="IndexLink"/>
              </w:rPr>
              <w:t>585</w:t>
            </w:r>
          </w:hyperlink>
        </w:p>
        <w:p>
          <w:pPr>
            <w:pStyle w:val="Contents3"/>
            <w:tabs>
              <w:tab w:val="clear" w:pos="8459"/>
              <w:tab w:val="right" w:pos="9026" w:leader="dot"/>
            </w:tabs>
            <w:rPr/>
          </w:pPr>
          <w:hyperlink w:anchor="__RefHeading___Toc3294685_653776707">
            <w:r>
              <w:rPr>
                <w:webHidden/>
                <w:rStyle w:val="IndexLink"/>
              </w:rPr>
              <w:t>219</w:t>
            </w:r>
            <w:r>
              <w:rPr>
                <w:rStyle w:val="IndexLink"/>
                <w:rtl w:val="true"/>
              </w:rPr>
              <w:t>-</w:t>
            </w:r>
            <w:r>
              <w:rPr>
                <w:rStyle w:val="IndexLink"/>
                <w:rtl w:val="true"/>
              </w:rPr>
              <w:t>خواب مؤمن عبادت است</w:t>
            </w:r>
            <w:r>
              <w:rPr>
                <w:rStyle w:val="IndexLink"/>
                <w:rtl w:val="true"/>
              </w:rPr>
              <w:tab/>
            </w:r>
            <w:r>
              <w:rPr>
                <w:rStyle w:val="IndexLink"/>
              </w:rPr>
              <w:t>585</w:t>
            </w:r>
          </w:hyperlink>
        </w:p>
        <w:p>
          <w:pPr>
            <w:pStyle w:val="Contents3"/>
            <w:tabs>
              <w:tab w:val="clear" w:pos="8459"/>
              <w:tab w:val="right" w:pos="9026" w:leader="dot"/>
            </w:tabs>
            <w:rPr/>
          </w:pPr>
          <w:hyperlink w:anchor="__RefHeading___Toc3294687_653776707">
            <w:r>
              <w:rPr>
                <w:webHidden/>
                <w:rStyle w:val="IndexLink"/>
              </w:rPr>
              <w:t>220</w:t>
            </w:r>
            <w:r>
              <w:rPr>
                <w:rStyle w:val="IndexLink"/>
                <w:rtl w:val="true"/>
              </w:rPr>
              <w:t>-</w:t>
            </w:r>
            <w:r>
              <w:rPr>
                <w:rStyle w:val="IndexLink"/>
                <w:rtl w:val="true"/>
              </w:rPr>
              <w:t>قصد گناه مانع رزق</w:t>
            </w:r>
            <w:r>
              <w:rPr>
                <w:rStyle w:val="IndexLink"/>
                <w:rtl w:val="true"/>
              </w:rPr>
              <w:tab/>
            </w:r>
            <w:r>
              <w:rPr>
                <w:rStyle w:val="IndexLink"/>
              </w:rPr>
              <w:t>586</w:t>
            </w:r>
          </w:hyperlink>
        </w:p>
        <w:p>
          <w:pPr>
            <w:pStyle w:val="Contents3"/>
            <w:tabs>
              <w:tab w:val="clear" w:pos="8459"/>
              <w:tab w:val="right" w:pos="9026" w:leader="dot"/>
            </w:tabs>
            <w:rPr/>
          </w:pPr>
          <w:hyperlink w:anchor="__RefHeading___Toc3294689_653776707">
            <w:r>
              <w:rPr>
                <w:webHidden/>
                <w:rStyle w:val="IndexLink"/>
              </w:rPr>
              <w:t>221</w:t>
            </w:r>
            <w:r>
              <w:rPr>
                <w:rStyle w:val="IndexLink"/>
                <w:rtl w:val="true"/>
              </w:rPr>
              <w:t>-</w:t>
            </w:r>
            <w:r>
              <w:rPr>
                <w:rStyle w:val="IndexLink"/>
                <w:rtl w:val="true"/>
              </w:rPr>
              <w:t>قصد مؤمن</w:t>
            </w:r>
            <w:r>
              <w:rPr>
                <w:rStyle w:val="IndexLink"/>
                <w:rtl w:val="true"/>
              </w:rPr>
              <w:tab/>
            </w:r>
            <w:r>
              <w:rPr>
                <w:rStyle w:val="IndexLink"/>
              </w:rPr>
              <w:t>587</w:t>
            </w:r>
          </w:hyperlink>
        </w:p>
        <w:p>
          <w:pPr>
            <w:pStyle w:val="Contents3"/>
            <w:tabs>
              <w:tab w:val="clear" w:pos="8459"/>
              <w:tab w:val="right" w:pos="9026" w:leader="dot"/>
            </w:tabs>
            <w:rPr/>
          </w:pPr>
          <w:hyperlink w:anchor="__RefHeading___Toc3294691_653776707">
            <w:r>
              <w:rPr>
                <w:webHidden/>
                <w:rStyle w:val="IndexLink"/>
              </w:rPr>
              <w:t>222</w:t>
            </w:r>
            <w:r>
              <w:rPr>
                <w:rStyle w:val="IndexLink"/>
                <w:rtl w:val="true"/>
              </w:rPr>
              <w:t>-</w:t>
            </w:r>
            <w:r>
              <w:rPr>
                <w:rStyle w:val="IndexLink"/>
                <w:rtl w:val="true"/>
              </w:rPr>
              <w:t>قول و قرار مؤمن</w:t>
            </w:r>
            <w:r>
              <w:rPr>
                <w:rStyle w:val="IndexLink"/>
                <w:rtl w:val="true"/>
              </w:rPr>
              <w:tab/>
            </w:r>
            <w:r>
              <w:rPr>
                <w:rStyle w:val="IndexLink"/>
              </w:rPr>
              <w:t>592</w:t>
            </w:r>
          </w:hyperlink>
        </w:p>
        <w:p>
          <w:pPr>
            <w:pStyle w:val="Contents3"/>
            <w:tabs>
              <w:tab w:val="clear" w:pos="8459"/>
              <w:tab w:val="right" w:pos="9026" w:leader="dot"/>
            </w:tabs>
            <w:rPr/>
          </w:pPr>
          <w:hyperlink w:anchor="__RefHeading___Toc3294693_653776707">
            <w:r>
              <w:rPr>
                <w:webHidden/>
                <w:rStyle w:val="IndexLink"/>
              </w:rPr>
              <w:t>223</w:t>
            </w:r>
            <w:r>
              <w:rPr>
                <w:rStyle w:val="IndexLink"/>
                <w:rtl w:val="true"/>
              </w:rPr>
              <w:t>-</w:t>
            </w:r>
            <w:r>
              <w:rPr>
                <w:rStyle w:val="IndexLink"/>
                <w:rtl w:val="true"/>
              </w:rPr>
              <w:t>جدایی مؤمن</w:t>
            </w:r>
            <w:r>
              <w:rPr>
                <w:rStyle w:val="IndexLink"/>
                <w:rtl w:val="true"/>
              </w:rPr>
              <w:tab/>
            </w:r>
            <w:r>
              <w:rPr>
                <w:rStyle w:val="IndexLink"/>
              </w:rPr>
              <w:t>594</w:t>
            </w:r>
          </w:hyperlink>
        </w:p>
        <w:p>
          <w:pPr>
            <w:pStyle w:val="Contents3"/>
            <w:tabs>
              <w:tab w:val="clear" w:pos="8459"/>
              <w:tab w:val="right" w:pos="9026" w:leader="dot"/>
            </w:tabs>
            <w:rPr/>
          </w:pPr>
          <w:hyperlink w:anchor="__RefHeading___Toc3294695_653776707">
            <w:r>
              <w:rPr>
                <w:webHidden/>
                <w:rStyle w:val="IndexLink"/>
              </w:rPr>
              <w:t>224</w:t>
            </w:r>
            <w:r>
              <w:rPr>
                <w:rStyle w:val="IndexLink"/>
                <w:rtl w:val="true"/>
              </w:rPr>
              <w:t>-</w:t>
            </w:r>
            <w:r>
              <w:rPr>
                <w:rStyle w:val="IndexLink"/>
                <w:rtl w:val="true"/>
              </w:rPr>
              <w:t>اى على</w:t>
            </w:r>
            <w:r>
              <w:rPr>
                <w:rStyle w:val="IndexLink"/>
                <w:rtl w:val="true"/>
              </w:rPr>
              <w:t xml:space="preserve">! </w:t>
            </w:r>
            <w:r>
              <w:rPr>
                <w:rStyle w:val="IndexLink"/>
                <w:rtl w:val="true"/>
              </w:rPr>
              <w:t>مؤمن تو را دشمن نمی شمارد و منافق دل به دوستی تو نمی سپارد</w:t>
            </w:r>
            <w:r>
              <w:rPr>
                <w:rStyle w:val="IndexLink"/>
                <w:rtl w:val="true"/>
              </w:rPr>
              <w:tab/>
            </w:r>
            <w:r>
              <w:rPr>
                <w:rStyle w:val="IndexLink"/>
              </w:rPr>
              <w:t>599</w:t>
            </w:r>
          </w:hyperlink>
        </w:p>
        <w:p>
          <w:pPr>
            <w:pStyle w:val="Contents2"/>
            <w:tabs>
              <w:tab w:val="clear" w:pos="8743"/>
              <w:tab w:val="right" w:pos="9026" w:leader="dot"/>
            </w:tabs>
            <w:rPr/>
          </w:pPr>
          <w:hyperlink w:anchor="__RefHeading___Toc3294697_653776707">
            <w:r>
              <w:rPr>
                <w:webHidden/>
                <w:rStyle w:val="IndexLink"/>
                <w:rtl w:val="true"/>
              </w:rPr>
              <w:t>فهرست ها</w:t>
            </w:r>
            <w:r>
              <w:rPr>
                <w:rStyle w:val="IndexLink"/>
                <w:rtl w:val="true"/>
              </w:rPr>
              <w:tab/>
            </w:r>
            <w:r>
              <w:rPr>
                <w:rStyle w:val="IndexLink"/>
              </w:rPr>
              <w:t>601</w:t>
            </w:r>
          </w:hyperlink>
        </w:p>
        <w:p>
          <w:pPr>
            <w:pStyle w:val="Contents2"/>
            <w:tabs>
              <w:tab w:val="clear" w:pos="8743"/>
              <w:tab w:val="right" w:pos="9026" w:leader="dot"/>
            </w:tabs>
            <w:rPr/>
          </w:pPr>
          <w:hyperlink w:anchor="__RefHeading___Toc3294699_653776707">
            <w:r>
              <w:rPr>
                <w:webHidden/>
                <w:rStyle w:val="IndexLink"/>
                <w:rtl w:val="true"/>
              </w:rPr>
              <w:t>فهرست احادیث</w:t>
            </w:r>
            <w:r>
              <w:rPr>
                <w:rStyle w:val="IndexLink"/>
                <w:rtl w:val="true"/>
              </w:rPr>
              <w:tab/>
            </w:r>
            <w:r>
              <w:rPr>
                <w:rStyle w:val="IndexLink"/>
              </w:rPr>
              <w:t>603</w:t>
            </w:r>
          </w:hyperlink>
        </w:p>
        <w:p>
          <w:pPr>
            <w:pStyle w:val="Contents2"/>
            <w:tabs>
              <w:tab w:val="clear" w:pos="8743"/>
              <w:tab w:val="right" w:pos="9026" w:leader="dot"/>
            </w:tabs>
            <w:rPr/>
          </w:pPr>
          <w:hyperlink w:anchor="__RefHeading___Toc3294701_653776707">
            <w:r>
              <w:rPr>
                <w:webHidden/>
                <w:rStyle w:val="IndexLink"/>
                <w:rtl w:val="true"/>
              </w:rPr>
              <w:t>فهرست مصادر</w:t>
            </w:r>
            <w:r>
              <w:rPr>
                <w:rStyle w:val="IndexLink"/>
                <w:rtl w:val="true"/>
              </w:rPr>
              <w:tab/>
            </w:r>
            <w:r>
              <w:rPr>
                <w:rStyle w:val="IndexLink"/>
              </w:rPr>
              <w:t>637</w:t>
            </w:r>
          </w:hyperlink>
        </w:p>
        <w:p>
          <w:pPr>
            <w:pStyle w:val="Contents2"/>
            <w:tabs>
              <w:tab w:val="clear" w:pos="8743"/>
              <w:tab w:val="right" w:pos="9026" w:leader="dot"/>
            </w:tabs>
            <w:rPr/>
          </w:pPr>
          <w:hyperlink w:anchor="__RefHeading___Toc3294703_653776707">
            <w:r>
              <w:rPr>
                <w:webHidden/>
                <w:rStyle w:val="IndexLink"/>
                <w:rtl w:val="true"/>
              </w:rPr>
              <w:t>فهرست موضوعات</w:t>
            </w:r>
            <w:r>
              <w:rPr>
                <w:rStyle w:val="IndexLink"/>
                <w:rtl w:val="true"/>
              </w:rPr>
              <w:tab/>
            </w:r>
            <w:r>
              <w:rPr>
                <w:rStyle w:val="IndexLink"/>
              </w:rPr>
              <w:t>643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1_58930"/>
      <w:bookmarkStart w:id="1" w:name="pg8751_58930"/>
      <w:bookmarkEnd w:id="1"/>
    </w:p>
    <w:p>
      <w:pPr>
        <w:pStyle w:val="Heading2"/>
        <w:numPr>
          <w:ilvl w:val="1"/>
          <w:numId w:val="1"/>
        </w:numPr>
        <w:rPr/>
      </w:pPr>
      <w:bookmarkStart w:id="2" w:name="pg8751_58930"/>
      <w:bookmarkStart w:id="3" w:name="__RefHeading___Toc329421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 هادی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حدیث فی المومن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 ؛ مترجم مصطفی اله دادی دستجردی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Believers -- Hadiths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مومنان در قرآن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Believers in the Quran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دادی دستجردی، مصطفی،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7616606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4219_653776707"/>
      <w:bookmarkStart w:id="6" w:name="_Toc2"/>
      <w:bookmarkEnd w:id="5"/>
      <w:r>
        <w:rPr>
          <w:rtl w:val="true"/>
        </w:rPr>
        <w:t>اهداء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 امیرالمؤمنین یا علی بن ابی طالب علیک صلوات المصلين</w:t>
      </w:r>
    </w:p>
    <w:p>
      <w:pPr>
        <w:pStyle w:val="BookText"/>
        <w:rPr/>
      </w:pPr>
      <w:r>
        <w:rPr>
          <w:rFonts w:ascii="IRNazanin" w:hAnsi="IRNazanin" w:eastAsia="IRNazanin"/>
          <w:color w:val="111111"/>
          <w:sz w:val="28"/>
          <w:sz w:val="28"/>
          <w:szCs w:val="28"/>
          <w:rtl w:val="true"/>
          <w:lang w:bidi="fa-IR"/>
        </w:rPr>
        <w:t>این نوشتار را با سخنی از تو شروع و به پایان می برم</w:t>
      </w:r>
    </w:p>
    <w:p>
      <w:pPr>
        <w:pStyle w:val="BookText"/>
        <w:rPr/>
      </w:pPr>
      <w:r>
        <w:rPr>
          <w:rFonts w:ascii="IRNazanin" w:hAnsi="IRNazanin" w:eastAsia="IRNazanin"/>
          <w:color w:val="111111"/>
          <w:sz w:val="28"/>
          <w:sz w:val="28"/>
          <w:szCs w:val="28"/>
          <w:rtl w:val="true"/>
          <w:lang w:bidi="fa-IR"/>
        </w:rPr>
        <w:t>نوشتارم که بضاعتی ناچیز است را به پیشگاه تو ای سیّد و مولا و امامم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 ناچیز را بپذیر و برایم سنگ تمام بگذار و بر ما تصدق و بخشش کن که پاداش بخشندگان با خداوند است</w:t>
      </w:r>
    </w:p>
    <w:p>
      <w:pPr>
        <w:pStyle w:val="BookText"/>
        <w:rPr/>
      </w:pPr>
      <w:r>
        <w:rPr>
          <w:rFonts w:ascii="IRNazanin" w:hAnsi="IRNazanin" w:eastAsia="IRNazanin"/>
          <w:color w:val="111111"/>
          <w:sz w:val="28"/>
          <w:sz w:val="28"/>
          <w:szCs w:val="28"/>
          <w:rtl w:val="true"/>
          <w:lang w:bidi="fa-IR"/>
        </w:rPr>
        <w:t>مؤلف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قبول افتد </w:t>
      </w:r>
    </w:p>
    <w:p>
      <w:pPr>
        <w:pStyle w:val="BookText"/>
        <w:rPr/>
      </w:pPr>
      <w:r>
        <w:rPr>
          <w:rFonts w:ascii="Amiri" w:hAnsi="Amiri" w:eastAsia="Amiri" w:cs="Amiri"/>
          <w:color w:val="111111"/>
          <w:sz w:val="28"/>
          <w:sz w:val="28"/>
          <w:szCs w:val="28"/>
          <w:rtl w:val="true"/>
          <w:lang w:bidi="ar-SA"/>
        </w:rPr>
        <w:t>وَ مَن يَعْمَلْ مِنَ الصَّلِحَتِ مِن ذَكَر أَوْ أُنثَى وَ هُوَ مُؤْمِنٌ فَأُوْلَيكَ يَدْخُلُونَ الْجَنَّةَ وَ لَا يُظْلَمُونَ نَقِيرًا</w:t>
      </w:r>
      <w:r>
        <w:rPr>
          <w:rFonts w:ascii="IRNazanin" w:hAnsi="IRNazanin" w:eastAsia="IRNazanin"/>
          <w:color w:val="111111"/>
          <w:sz w:val="28"/>
          <w:sz w:val="28"/>
          <w:szCs w:val="28"/>
          <w:rtl w:val="true"/>
          <w:lang w:bidi="fa-IR"/>
        </w:rPr>
        <w:t xml:space="preserve"> سوره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از مردان یا زنان که بخشی از کارهای شایسته را انجام دهند در حالی که مؤمن باشند پس اینان وارد بهشت می شوند و به اندازه گودی پشت هسته خرما مورد ستم قرار نمی گیرند </w:t>
      </w:r>
      <w:bookmarkStart w:id="7" w:name="pg8751_58934"/>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3294221_653776707"/>
      <w:bookmarkStart w:id="9" w:name="_Toc3"/>
      <w:bookmarkEnd w:id="8"/>
      <w:r>
        <w:rPr>
          <w:rtl w:val="true"/>
        </w:rPr>
        <w:t>تقديم</w:t>
      </w:r>
      <w:bookmarkEnd w:id="9"/>
    </w:p>
    <w:p>
      <w:pPr>
        <w:pStyle w:val="BookText"/>
        <w:rPr/>
      </w:pPr>
      <w:r>
        <w:rPr>
          <w:rFonts w:ascii="IRNazanin" w:hAnsi="IRNazanin" w:eastAsia="IRNazanin"/>
          <w:color w:val="111111"/>
          <w:sz w:val="28"/>
          <w:sz w:val="28"/>
          <w:szCs w:val="28"/>
          <w:rtl w:val="true"/>
          <w:lang w:bidi="fa-IR"/>
        </w:rPr>
        <w:t>به قلم آیة الله حاج شیخ</w:t>
      </w:r>
    </w:p>
    <w:p>
      <w:pPr>
        <w:pStyle w:val="BookText"/>
        <w:rPr/>
      </w:pPr>
      <w:r>
        <w:rPr>
          <w:rFonts w:ascii="IRNazanin" w:hAnsi="IRNazanin" w:eastAsia="IRNazanin"/>
          <w:color w:val="111111"/>
          <w:sz w:val="28"/>
          <w:sz w:val="28"/>
          <w:szCs w:val="28"/>
          <w:rtl w:val="true"/>
          <w:lang w:bidi="fa-IR"/>
        </w:rPr>
        <w:t xml:space="preserve">مهدی غیاث الدین نجفی قدس سره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محمّد المصطفى و آله الامجاد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سوره حجرات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ءَامَنَّا قُل لَّمْ تُؤْمِنُوا وَ لَكِن قُولُوا أَسْلَمْنَا وَ لَمَّا يَدْخُلِ الْإِيمَينُ فِي قُلُوبِكُمْ وَ إِن تُطِيعُوا اللَّهَ وَ رَسُولَهُ لَا يَلِتْكُم مِّنْ أَعْمَلِكُمْ شَيْئًا إِنَّ اللَّهَ غَفُورٌ رَّحِيمٌ</w:t>
      </w:r>
      <w:r>
        <w:rPr>
          <w:rStyle w:val="FootnoteAnchor"/>
          <w:rtl w:val="true"/>
        </w:rPr>
        <w:footnoteReference w:id="3"/>
      </w:r>
      <w:r>
        <w:rPr>
          <w:rFonts w:ascii="IRNazanin" w:hAnsi="IRNazanin" w:eastAsia="IRNazanin"/>
          <w:color w:val="111111"/>
          <w:sz w:val="28"/>
          <w:sz w:val="28"/>
          <w:szCs w:val="28"/>
          <w:rtl w:val="true"/>
          <w:lang w:bidi="fa-IR"/>
        </w:rPr>
        <w:t xml:space="preserve"> بادیه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اید، بلکه بگویید اسلام آورده ایم؛ زیرا هنوز ایمان در دل هایتان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و پیامبرش را اطاعت ،کنید چیزی از اعمالتان را نمی کاهد؛ زیرا خدا بسیار آمرزنده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آیه شریفه به اجماع مفسران در مورد جمعی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در یکی از سالهای قحطی و خشکسالی وارد مدینه ،شدند اظهار اسلام کرده و شهادتین بر زبان جاری کردند اما قلباً و در باطن ایمان نداشتند و صرفاً به امید گرفتن کمک مالی از پیامبر خدا صلی الله علیه و آله شهادتین بر زبان جاری کردند و به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طوائف عرب بر مرکب ها سوار شدند و با تو پیکار کردند، ولی ما با زن و فرزندان نزد تو ،آمدیم و دست به جنگ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می خواستند هم کمک دریافت کنند و هم بر پیامبر صلی الله علیه و آله منت بگذارند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جمعی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قحطی و </w:t>
      </w:r>
    </w:p>
    <w:p>
      <w:pPr>
        <w:pStyle w:val="BookText"/>
        <w:rPr/>
      </w:pPr>
      <w:r>
        <w:rPr>
          <w:rFonts w:ascii="IRNazanin" w:hAnsi="IRNazanin" w:eastAsia="IRNazanin"/>
          <w:color w:val="111111"/>
          <w:sz w:val="28"/>
          <w:sz w:val="28"/>
          <w:szCs w:val="28"/>
          <w:rtl w:val="true"/>
          <w:lang w:bidi="fa-IR"/>
        </w:rPr>
        <w:t xml:space="preserve">خشکسالی وارد مدینه شدند اظهار اسلام کردند و چون تعدادشان زیاد بود در شهر شلوغی ایجاد شد به نحوی که کوچه ها و راه ها از نجاسات و فضولات مرکب هایشان پر شده بود و به همین سبب نرخ ارزاق گران شد آنان پیوسته نزد پیامبر صلی الله علیه و آله رفت و آمد داشتند و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عرب بر مرکب ها سوار شدند با تو پیکار ،کردند ولی ما با زن و فرزندان نزد تو ،آمدیم، و دست به جنگ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می خواستند هم کمک و صدقه دریافت کنند و هم بر پیامبر صلی الله علیه و آله منت بگذارند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شأن نزول آیه مذکور شد لکن از متن آیه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w:t>
      </w:r>
    </w:p>
    <w:p>
      <w:pPr>
        <w:pStyle w:val="BookText"/>
        <w:rPr/>
      </w:pPr>
      <w:r>
        <w:rPr>
          <w:rFonts w:ascii="IRNazanin" w:hAnsi="IRNazanin" w:eastAsia="IRNazanin"/>
          <w:color w:val="111111"/>
          <w:sz w:val="28"/>
          <w:sz w:val="28"/>
          <w:szCs w:val="28"/>
          <w:rtl w:val="true"/>
          <w:lang w:bidi="fa-IR"/>
        </w:rPr>
        <w:t>اسلام اقرار به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اقرار به توحید و یگانگی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اقرار به نبوت و پیامبری حضرت محمّد صلی الله علیه و آله</w:t>
      </w:r>
    </w:p>
    <w:p>
      <w:pPr>
        <w:pStyle w:val="BookText"/>
        <w:rPr/>
      </w:pPr>
      <w:r>
        <w:rPr>
          <w:rFonts w:ascii="IRNazanin" w:hAnsi="IRNazanin" w:eastAsia="IRNazanin"/>
          <w:color w:val="111111"/>
          <w:sz w:val="28"/>
          <w:sz w:val="28"/>
          <w:szCs w:val="28"/>
          <w:rtl w:val="true"/>
          <w:lang w:bidi="fa-IR"/>
        </w:rPr>
        <w:t>بر اسلام به این معنا آثار و نتایجی مترتب است که از جمله آن ها حرمت جان و مال حکم به طهارت و جواز ازدواج و حلال بودن ،ذبیحه جریان احکام ارث و نیز وجوب تجهیز و رعایت احکام کفن و دفن در مورد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دو اقرار که عملی زبانی و ظاهریست محقق می شود اما ،ایمان تصدیق و باور قلبی و اعتقاد راسخ بر شهادتین و دیگر باورهای دین اسلام می باشد پس باید گفت ایمان عملی قلبی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پیامبر خدا صلی الله علیه و آله نقل نمود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امری بیرونی است؛ ولی ،ایمان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سینه خود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که یک مسلمان نسبت به بعضی باورهایش در شک و شبهه باشد ولی انسان مؤمن دارای یقین است لذا رابطه این ،دو عموم و خصوص مطلق می شود؛ یعنی همه مؤمنان مسلمانند ولی هر مسلمانی لزوماً مؤمن نیست روایاتی بر این معنا وارد شده که ما به پنج مورد از صحاحش اشاره می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w:t>
      </w:r>
    </w:p>
    <w:p>
      <w:pPr>
        <w:pStyle w:val="BookText"/>
        <w:rPr/>
      </w:pPr>
      <w:r>
        <w:rPr>
          <w:rFonts w:ascii="Amiri" w:hAnsi="Amiri" w:eastAsia="Amiri" w:cs="Amiri"/>
          <w:color w:val="111111"/>
          <w:sz w:val="28"/>
          <w:sz w:val="28"/>
          <w:szCs w:val="28"/>
          <w:rtl w:val="true"/>
          <w:lang w:bidi="ar-SA"/>
        </w:rPr>
        <w:t>الأَعْرَابُ ءَامَنَّا قُل لَّمْ تُؤْمِنُوا وَ لَكِن قُولُوا أَسْلَمْنَا وَ لَمَّا يَدْخُلِ الْإِيمَانُ فِي قُلُوبِكُمْ</w:t>
      </w:r>
      <w:r>
        <w:rPr>
          <w:rStyle w:val="FootnoteAnchor"/>
          <w:rtl w:val="true"/>
        </w:rPr>
        <w:footnoteReference w:id="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الْإِیمانَ غَیْرَ الْإِسْلامَ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ایمان نیاورده 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ایمان به دل های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ایمان غیر از اسلام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أو معتبرة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لاَ یَشْرَکُ اَلْإِیمَانَ، وَ اَلْإِیمَانُ یَشْرَکُ اَلْإِسْلاَمَ، وَ هُمَا فِی اَلْقَوْلِ وَ اَلْفِعْلِ یَجْتَمِعَانِ، کَمَا صَارَتِ اَلْکَعْبَهُ فِی اَلْمَسْجِدِ، وَ اَلْمَسْجِدُ لَیْسَ فِی اَلْکَعْبَهِ، وَ کَذَلِکَ اَلْإِیمَانُ یَشْرَکُ اَلْإِسْلاَمَ وَ اَلْإِسْلاَمُ لاَ یَشْرَکُ اَلْإِیمَانَ،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فَقَوْلُ اَللَّهِ عَزَّ وَ جَلَّ أَصْدَقُ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روایت حسنه یا معتبره حمران بن اعین 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اشتراک با ایمان ندارد؛ امّا ،ایمان با اسلام اشتراک دارد و این دو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کردار، مشترک اند چنان که کعبه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مسجد در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سان ایمان با اسلام مشترک است؛ ولی ،اسلام با ایمان اشتراک ندارد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بادیه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ایمان آوردیم بگو شما ایمان نیاورده اید؛ لیکن بگویید ما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هنوز در دل های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راست 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p>
    <w:p>
      <w:pPr>
        <w:pStyle w:val="BookText"/>
        <w:rPr/>
      </w:pPr>
      <w:r>
        <w:rPr>
          <w:rFonts w:ascii="Amiri" w:hAnsi="Amiri" w:eastAsia="Amiri" w:cs="Amiri"/>
          <w:color w:val="111111"/>
          <w:sz w:val="28"/>
          <w:sz w:val="28"/>
          <w:szCs w:val="28"/>
          <w:rtl w:val="true"/>
          <w:lang w:bidi="ar-SA"/>
        </w:rPr>
        <w:t xml:space="preserve">أَتَدْرِي مَنِ الْمُسْلِمُ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سَلِمَ الْمُسْلِمُونَ مِنْ لِسَانِهِ 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تَدْرِي مَنِ الْمُومِنُ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مَنِ ائْتَمَنَهُ الْمُسْلِمُونَ عَلَى أَمْوَالِهِمْ و أَنْفُسِهِمْ ، والْمُسْلِمُ حَرَامٌ عَلَى الْمُسْلِمِ أَنْ يَظْلِمَهُ أَوْ يَخْذُلَهُ أَوْ يَدْفَعَهُ دَفْعَةً تُعَنِّتُهُ</w:t>
      </w:r>
      <w:r>
        <w:rPr>
          <w:rStyle w:val="FootnoteAnchor"/>
          <w:rtl w:val="true"/>
        </w:rPr>
        <w:footnoteReference w:id="7"/>
      </w:r>
      <w:r>
        <w:rPr>
          <w:rFonts w:ascii="IRNazanin" w:hAnsi="IRNazanin" w:eastAsia="IRNazanin"/>
          <w:color w:val="111111"/>
          <w:sz w:val="28"/>
          <w:sz w:val="28"/>
          <w:szCs w:val="28"/>
          <w:rtl w:val="true"/>
          <w:lang w:bidi="fa-IR"/>
        </w:rPr>
        <w:t xml:space="preserve"> صحيحه سليمان بن خالد از امام باقر علیه السلام که فرمود می دانی مسلمان کیست؟ عرض کردم قربانت شما بهتر می دانید فرمود مسلمان کسی است که مسلمانان از زبان و دست او آسوده و بی گزند باشند و سپس فرمود می دانی مؤمن کیست؟ عرض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مؤمن کسی است که مسلمان ها او را بر مال و جان خود امین دانند، و بر مسلمان حرامست که نسبت به مسلمان دیگر ستم کند یا او را تنها و بی یاور گذارد یا چنان از خود براند که رنجور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تفاوت اساسی بین اسلام و ایمان را بیان می کند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اَلْإِسْلاَمِ وَ اَلْإِیمَانِ،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یُشَارِکُ اَلْإِسْلاَمَ ، وَ اَلْإِسْلاَمُ لاَ یُشَارِکُ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شَهَادَهُ أَنْ لاَ إِلَهَ إِلاَّ اَللَّهُ، وَ اَلتَّصْدِیقُ بِرَسُولِ اَللَّهِ صَلَّی اَللَّهُ عَلَیْهِ وَ آلِهِ، بِهِ حُقِنَتِ اَلدِّمَاءُ، وَ عَلَیْهِ جَرَتِ اَلْمَنَاکِحُ وَ اَلْمَوَارِیثُ، وَ عَلَی ظَاهِرِهِ جَمَاعَهُ اَلنَّاسِ، 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وَ مَا یَثْبُتُ فِی اَلْقُلُوبِ مِنْ صِفَهِ اَلْإِسْلاَمِ ، وَ مَا ظَهَرَ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اَلْإِیمَانُ أَرْفَعُ مِنَ اَلْإِسْلاَمِ بِدَرَجَهٍ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یُشَارِکُ اَلْإِسْلاَمَ فِی اَلظَّاهِرِ، وَ اَلْإِسْلاَمُ لاَ یُشَارِکُ اَلْإِیمَانَ فِی اَلْبَاطِنِ وَ إِنِ اِجْتَمَعَا فِی اَلْقَوْلِ وَ اَلصِّفَهِ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و ایمان دو چیز مختلفند؟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بردارنده اسلام است ولی اسلام حاوی ایمان نیست،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توضیح بفرمایید فرمود اسلام شهادت به یگانگی خدا و تصديق رسول خدا صلی الله علیه و آله است که به سبب آن خون ها از ریختن محفوظ ماند و زناشویی و میراث بر آن اجرا گردد و توده مردم طبق ظاهرش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ولی ایمان هدایت است و آن چه که در دل ها از وصف </w:t>
      </w:r>
    </w:p>
    <w:p>
      <w:pPr>
        <w:pStyle w:val="BookText"/>
        <w:rPr/>
      </w:pPr>
      <w:r>
        <w:rPr>
          <w:rFonts w:ascii="IRNazanin" w:hAnsi="IRNazanin" w:eastAsia="IRNazanin"/>
          <w:color w:val="111111"/>
          <w:sz w:val="28"/>
          <w:sz w:val="28"/>
          <w:szCs w:val="28"/>
          <w:rtl w:val="true"/>
          <w:lang w:bidi="fa-IR"/>
        </w:rPr>
        <w:t>اسلام نقش می بندد و عمل به آن هویدا می گردد پس ایمان یک درجه از اسلام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اسلام ظاهری ملازم ،است ولی اسلام با ایمان باطنی ملازم نیست هر چند آن دو از حیث تعریف و توصیف برابر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اُخرى لسماعة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الاْءِیمَانِ وَالاْءِسْلاَمِ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فَرْقٌ بَیْنَ الاْءِسْلاَمِ وَالاْیمَانِ؟ ققَالَ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لَکَ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الْإِیمانِ وَالْإِسْلامِ مَثَلُ الْکَعْبَةِ الْحَرامِ مِنَ الْحَرَمِ، قَدْ یَکُونُ فی الْحَرَمِ وَ لَا یُکُونُ فی الْکَعْبَةِ، وَلَا یَکُونُ فی الْکَعْبَةِ حَتّی یَکُونُ فی الْحَرَمِ، وَ قَدْ یَکُونُ مُسْلِماً وَ لَا یَکُونُ مُؤْمِناً وَ لَا یَکُونُ مُؤْمِناً حَتّی یَکُونَ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فَیُخْرِجُ مِنَ الاْءِیمَانِ شَیْءٌ؟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فَیُصَیِّرُهُ إِلی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الاْءِسْلاَمِ أَوِ الْکُفْر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موثقه دیگر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مورد ایمان و اسلام از امام علیه السلام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و اسلام با هم فرق دارند؟ فرمود برایت مثلی بزنم؟ عرض کردم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مثل ایمان به ،اسلام همچون کعبه است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حرم هست، ولی در کعبه نیست، امّا نمی شود در کعبه باشد مگر این که در حرم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گاهی مسلمان هست ولی مؤمن نیست اما نمی شود مؤمن باشد مگر این که مسلمان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چیزی او را از ایمان بیرون می برد؟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برد؟ فرمود به سوی اسلام یا کفر</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اضمار در روایت به خاطر این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مشکلی بوجود نمی آورد و از موثقه بودن خارجش نمی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یادآور می شویم که در روایات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دیگری نیز وارد شده و آن معرفت به ولایت و امامت امیرمؤمنان علی علیه السلام و اولاد معصومش می باشد که شرط صحت جمیع عبادات است و عبادت بدون پذیرش ولایت ائمه معصومین علیهم السلام و اعتقاد به امامتشان باطل بوده و این در نزد ما از ضروریات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روایت تحت همین عنوان نقل می کند و در پایان </w:t>
      </w:r>
    </w:p>
    <w:p>
      <w:pPr>
        <w:pStyle w:val="BookText"/>
        <w:rPr/>
      </w:pPr>
      <w:r>
        <w:rPr>
          <w:rFonts w:ascii="IRNazanin" w:hAnsi="IRNazanin" w:eastAsia="IRNazanin"/>
          <w:color w:val="111111"/>
          <w:sz w:val="28"/>
          <w:sz w:val="28"/>
          <w:szCs w:val="28"/>
          <w:rtl w:val="true"/>
          <w:lang w:bidi="fa-IR"/>
        </w:rPr>
        <w:t>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در این باره به طور جدّ فراوان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شصت و شش حدیث می رساند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البته با حذف ،تعدادی به هفتاد و شش حدیث می رساند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نتیجه این که این روایات برای ما تواتری اجمالی بلکه تواتری معنوی به ارمغان می آورد و به عنوان نمونه متن پنج مورد از صحاحش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دَانَ اَللَّهَ عَزَّ وَ جَلَّ بِعِبَادَهٍ یُجْهِدُ فِیهَا نَفْسَهُ وَ لاَ إِمَامَ لَهُ مِنَ اَللَّهِ فَسَعْیُهُ غَیْرُ مَقْبُولٍ وَ هُوَ ضَالٌّ مُتَحَیِّرٌ وَ اَللَّهُ شَانِئٌ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عَلَی هَذِهِ اَلْحَالِ مَاتَ مِیتَهَ کُفْرٍ وَ نِفَاقٍ وَ اِعْلَمْ یَا مُحَمَّدُ إِنَّ أَئِمَّهَ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 را در عبادت خداوند عز و جل به رنج و زحمت ،افکند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جانب خدا نداشته باشد، کوشش او پذیرفته نمی شود و گمراه و سرگشته است و خداوند از کارهای او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با این حال بمیرد مرگش با حالت کفر و نفاق می باشد، ای محمّد بن مسلم پیشوایان ستم و پیروان آن ها از دین خدا و از حق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کردارهایشان به خاکستری می ماند که بادی تند در روزی طوفانی بر آن بوزد از آن چه به دست آورده 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برد این است همان گمراهی دور و دراز</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خَمْسَةِ أَشْيَاءَ؛ عَلَى الصَّلَاةِ والزَّكَاةِ والْحَجِّ والصَّوْمِ والْوَلَايَةِ قَالَ زُرَارَةُ فَقُلْتُ وَ أَیُّ شَیْ ءٍ مِنْ ذَلِکَ أَفْضَلُ فَقَالَ الْوَلَایَةُ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الوَلایَهُ</w:t>
      </w:r>
    </w:p>
    <w:p>
      <w:pPr>
        <w:pStyle w:val="BookText"/>
        <w:rPr/>
      </w:pPr>
      <w:r>
        <w:rPr>
          <w:rFonts w:ascii="Amiri" w:hAnsi="Amiri" w:eastAsia="Amiri" w:cs="Amiri"/>
          <w:color w:val="111111"/>
          <w:sz w:val="28"/>
          <w:sz w:val="28"/>
          <w:szCs w:val="28"/>
          <w:rtl w:val="true"/>
          <w:lang w:bidi="ar-SA"/>
        </w:rPr>
        <w:t>أَفْضَلُ، لِأَنَّهَا مِفْتَاحُهُنَّ وَالْوَالِي هُوَ الدَّلِيلُ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 الأمْرِ وَسَنَامُهُ وَ مِفتاحُهُ وَ بابُ الأشیاءِ وَ رِضا الرحمانِ الطاعهُ للإمامِ بعدَ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وِلایَهَ وَلِیِّ اللّهِ فَیُوالِیَهُ، و یَکونَ جَمیعُ أعمالِهِ بِدَلالَتِهِ إلَیهِ، ما کانَ لَهُ عَلَی اللّهِ جَلَّ و عَزَّ حَقٌّ فی ثَوابِهِ،و لا کانَ مِن أهلِ الإِیمانِ</w:t>
      </w:r>
      <w:r>
        <w:rPr>
          <w:rStyle w:val="FootnoteAnchor"/>
          <w:rtl w:val="true"/>
        </w:rPr>
        <w:footnoteReference w:id="14"/>
      </w:r>
      <w:r>
        <w:rPr>
          <w:rFonts w:ascii="IRNazanin" w:hAnsi="IRNazanin" w:eastAsia="IRNazanin"/>
          <w:color w:val="111111"/>
          <w:sz w:val="28"/>
          <w:sz w:val="28"/>
          <w:szCs w:val="28"/>
          <w:rtl w:val="true"/>
          <w:lang w:bidi="fa-IR"/>
        </w:rPr>
        <w:t xml:space="preserve"> صحیحه ،زراره 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 زراره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ها کدام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ولایت برتر است؛ زیرا ولایت کلید آن هاست و صاحب ولایت، راهنما به سوی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جایگاه دین و قلهٔ بلند آن و کلید آن و باب فهم هر چیز و رضای خدا، همانا اطاعت امام است پس از شناختن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شب زنده داری کند و روزش را روزه بگیرد و تمام مالش را صدقه دهد و تمام روزگارش را حج بگذارند، ولی ولایت ولی خدا را نشناسد که او را دوست داشته و اولی به تصرفش بداند و تمام اعمالش به راهنمایی آن امام به سوی خدا باشد حق درخواست پاداش از خداوند را ندارد و از اهل ایمان شمرده نمی شود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وسايل حديث را تقطیع نموده و قطعه اوّل آن را در باب اوّل و قطعه دوم آن را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مقدمه عبادات قرار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الحميد بن أبي العلاء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وَاللّهِ لَوْ أَنَّ إِبْلِیسَ سَجَدَ لِلّهِ بَعْدَ الْمَعْصِیَةِ وَالتَّکَبُّرِ عُمُرَ الدُّنْیَا ، مَا نَفَعَهُ ذلِکَ وَ لاَ قَبِلَهُ اللّهُ عَزَّ وَجَلَّ مَا لَمْ یَسْجُدْ لآِدَمَ کَمَا أَمَرَهُ اللّهُ عَزَّ وَجَلَّ أَنْ یَسْجُدَ لَهُ ، وَ کَذلِکَ هذِهِ الاْءُمَّةُ الْعَاصِیَةُ الْمَفْتُونَةُ بَعْدَ نَبِیِّهَا صلی الله علیه و آله ، وَ بَعْدَ تَرْکِهِمُ الاْءِمَامَ الَّذِی نَصَبَهُ نَبِیُّهُمْ صلی الله علیه و آله لَهُمْ، فَلَنْ یَقْبَلَ اللّهُ لَهُمْ عَمَلاً وَلَنْ یَرْفَعَ لَهُمْ حَسَنَةً حَتّی یَأْتُوا اللّهَ مِنْ حَیْثُ أَمَرَهُمْ ، وَ یَتَوَلَّوُا الاْءِمَامَ الَّذِی أُمِرُوا بِوَلاَیَتِهِ ، وَ یَدْخُلُوا مِنَ الْبَابِ الَّذِی فَتَحَهُ اللّهُ وَ رَسُولُهُ لَهُمْ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صحيحه عبدالحميد بن ابوالعلاء ؛ از امام صادق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پس از آن نافرمانی و تکبّری که کرده به اندازه عمر دنیا برای خداوند سجده کند سودی برایش نخواهد داشت و خداوند نخواهد پذیرفت مگر این که طبق دستور الهی در برابر آدم سجده کند همین گونه است این امّت گنهکاری که پس از پیامبر دچار آزمایش شدند و امامی که پیامبرشان برای آن ها گمارده بود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عملی از آن ها را نپذیرد و حسنه ای از آن ها را بالا نبرد تا از همان راهی به درگاهش روند که او مقرّر کرده و از همان امامی پیروی کنند که به پیروی از او مأمور شده اند و از همان دری که خدا و پیامبر به روی آن ها گشوده اند در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یَعْرِفِ اَللَّهَ وَ مَا یَعْرِفِ اَلْإِمَامَ مِنَّا أَهْلَ اَلْبَیْتِ ، فَإِنَّمَا یَعْرِفُ وَ یَعْبُدُ غَیْرَ اَللَّهِ هَکَذَا وَ اَللَّهِ ضَلاَلاً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صحیحه جابر از امام باقر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عز و جل و امام از ما اهل بیت را نشناسد غیر خدا را شناخته و عبادت کرده به خدا سوگند در این صورت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مرازم عن الصادق جعفر بن محمّد علیهما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اله مَا بَالُ أَقْوَامٍ مِنْ أُمَّتِي إِذَا ذُكِرَ عِنْدَهُمْ إِبْرَاهِيمُ وَ آلُ إِبْرَاهِيمَ اِسْتَبْشَرَتْ قُلُوبُهُمْ، وَ تَهَلَّلَتْ وُجُوهُهُمْ، وَ إِذَا ذُكِرْتُ وَ أَهْلَ بَيْتِي اِشْمَأَزَّتْقُلُوبُهُمْ، وَ كَلَحَتْ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لَوْ أَنَّ رَجُلاً لَقِيَ اَللهَ بِعَمَلِ سَبْعِينَ نَبِيًّا ثُمَّ لَمْ يَأْتِ بِوَلاَيَةِ أُولِي اَلْأَمْرِ مِنَّا أَهْلَ اَلْبَيْتِ مَا قَبِلَ اَللهُ مِنْهُ صَرْفاً وَ لَا عَدْلاً</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صحيحه مُرازم از امام صادق علیه السلام روایت 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برخی از امتم وقتی نام ابراهیم و آل ابراهیم علیهم السلام نزد آنان برده شود دل هایشان شاد </w:t>
      </w:r>
    </w:p>
    <w:p>
      <w:pPr>
        <w:pStyle w:val="BookText"/>
        <w:rPr/>
      </w:pPr>
      <w:r>
        <w:rPr>
          <w:rFonts w:ascii="IRNazanin" w:hAnsi="IRNazanin" w:eastAsia="IRNazanin"/>
          <w:color w:val="111111"/>
          <w:sz w:val="28"/>
          <w:sz w:val="28"/>
          <w:szCs w:val="28"/>
          <w:rtl w:val="true"/>
          <w:lang w:bidi="fa-IR"/>
        </w:rPr>
        <w:t>و چهره هایشان از خوشحالی روشن می شود ولی همین که نام من و اهل بیتم برده می شود دل هایشان بیزار و رمیده و چهره هایشان در هم و گرفته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حقیقتاً به پیامبری برانگیخته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عمل هفتاد پیامبر خدا را دیدار کند و ولایت اولی الامر از ما اهل بیت را نداشته باشد خداوند هیچ عمل واجب و مستحب و کار نیکی را از وی نخواهد پذیرفت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معنای دوم رجوع به ایمان به معنی نخستین دارد چنان چه برای اهلش ناپیدا نیست وانگهی ایمان به هر دو معنای مذکور مقول به تشکیک بوده و دارای درجات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اجمالاً ایمان در روایات اهل بیت علیهم السلام غالباً به معنای دوم و آمده است و مؤمن کسی است که ولایت اهل بیت علیهم السلام را پذیرفته و باور دارد و همچنین نشانه هایی دیگر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ما کتاب هایی پیرامون مؤمن و خصوصیات وی تألیف نموده اند و یکی از بهترین آن ها کتاب مؤمن در هزار حدیث از بهترین خلف صالح از بهترین ،گذشتگانش روشنی چشمم و فرزند نیکویم علّامه محقّق و مصنف پرکار حجة الاسلام حاج شیخ هادی نجفی است که از خداوند متعال موفقیت روزافزون و آینده ای روشنتر مسألت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ایشان خیلی خوب و برتر از آن چه مورد نظر بوده در این میدان قلم زده که خدایش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نوشته شد بنابر درخواست ایشان بوده و امید دارم در مظان استجابت دعا مرا حيّاً و میّتاً از دعای خیر بی نصیب نگذارید که ان شاء الله بنده نیز از دعای خیر فراموشش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در روز سه شنبه بیستم جمادى الأخرى مصادف با ولادت باسعادت بانوی دو سرا فاطمه زهرا سلام الله علیها و خدا شفاعت او را در دنیا روزی ما گرداند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که خداوند از بلا محفوظش بدارد به قلم حقیر 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 آخراً و ظاهراً و باطناً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مهدی غیاث الدین نجفی </w:t>
      </w:r>
    </w:p>
    <w:p>
      <w:pPr>
        <w:pStyle w:val="BookText"/>
        <w:rPr/>
      </w:pPr>
      <w:r>
        <w:rPr>
          <w:rFonts w:ascii="Amiri" w:hAnsi="Amiri" w:eastAsia="Amiri" w:cs="Amiri"/>
          <w:color w:val="111111"/>
          <w:sz w:val="28"/>
          <w:sz w:val="28"/>
          <w:szCs w:val="28"/>
          <w:rtl w:val="true"/>
          <w:lang w:bidi="ar-SA"/>
        </w:rPr>
        <w:t>الصدوق بسندٍ صحيح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همین کتاب ح </w:t>
      </w:r>
      <w:r>
        <w:rPr>
          <w:rFonts w:eastAsia="IRNazanin" w:cs="IRNazanin"/>
          <w:color w:val="111111"/>
          <w:sz w:val="28"/>
          <w:szCs w:val="28"/>
          <w:lang w:bidi="fa-IR"/>
        </w:rPr>
        <w:t>485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از کعبه بیشتر است</w:t>
      </w:r>
      <w:r>
        <w:rPr>
          <w:rFonts w:eastAsia="IRNazanin" w:cs="IRNazanin"/>
          <w:color w:val="111111"/>
          <w:sz w:val="28"/>
          <w:szCs w:val="28"/>
          <w:rtl w:val="true"/>
          <w:lang w:bidi="fa-IR"/>
        </w:rPr>
        <w:t xml:space="preserve">. </w:t>
      </w:r>
      <w:bookmarkStart w:id="10" w:name="pg8751_58944"/>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1" w:name="__RefHeading___Toc3294223_653776707"/>
      <w:bookmarkStart w:id="12" w:name="_Toc4"/>
      <w:bookmarkEnd w:id="11"/>
      <w:r>
        <w:rPr>
          <w:rtl w:val="true"/>
        </w:rPr>
        <w:t>تَمهُید</w:t>
      </w:r>
      <w:bookmarkEnd w:id="12"/>
    </w:p>
    <w:p>
      <w:pPr>
        <w:pStyle w:val="BookText"/>
        <w:rPr/>
      </w:pPr>
      <w:r>
        <w:rPr>
          <w:rFonts w:ascii="IRNazanin" w:hAnsi="IRNazanin" w:eastAsia="IRNazanin"/>
          <w:color w:val="111111"/>
          <w:sz w:val="28"/>
          <w:sz w:val="28"/>
          <w:szCs w:val="28"/>
          <w:rtl w:val="true"/>
          <w:lang w:bidi="fa-IR"/>
        </w:rPr>
        <w:t>به قلم مؤلف</w:t>
      </w:r>
    </w:p>
    <w:p>
      <w:pPr>
        <w:pStyle w:val="BookText"/>
        <w:rPr/>
      </w:pPr>
      <w:r>
        <w:rPr>
          <w:rFonts w:ascii="Amiri" w:hAnsi="Amiri" w:eastAsia="Amiri" w:cs="Amiri"/>
          <w:color w:val="111111"/>
          <w:sz w:val="28"/>
          <w:sz w:val="28"/>
          <w:szCs w:val="28"/>
          <w:rtl w:val="true"/>
          <w:lang w:bidi="ar-SA"/>
        </w:rPr>
        <w:t>الْحَمْدُ لِلَّهِ رَبِّ الْعَلَمِينَ</w:t>
      </w:r>
      <w:r>
        <w:rPr>
          <w:rFonts w:ascii="IRNazanin" w:hAnsi="IRNazanin" w:eastAsia="IRNazanin"/>
          <w:color w:val="111111"/>
          <w:sz w:val="28"/>
          <w:sz w:val="28"/>
          <w:szCs w:val="28"/>
          <w:rtl w:val="true"/>
          <w:lang w:bidi="fa-IR"/>
        </w:rPr>
        <w:t xml:space="preserve"> همه ستایش ها، ویژه خدا، مالک و مربّی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الَّذِى لَا إِلَهَ إِلَّا هُوَ الْمَلِكُ الْقُدُّوسُ السَّلَمُ الْمُؤْمِنُ الْمُهَیمنُ الْعَزِيزُ الْجَبَّارُ الْمُتَكَبِّرُ</w:t>
      </w:r>
      <w:r>
        <w:rPr>
          <w:rFonts w:ascii="IRNazanin" w:hAnsi="IRNazanin" w:eastAsia="IRNazanin"/>
          <w:color w:val="111111"/>
          <w:sz w:val="28"/>
          <w:sz w:val="28"/>
          <w:szCs w:val="28"/>
          <w:rtl w:val="true"/>
          <w:lang w:bidi="fa-IR"/>
        </w:rPr>
        <w:t xml:space="preserve"> اوست خدایی که جز او هیچ معبودی ،نیست همان فرمانروای پاک، سالم از هر عیب و نقص ایمنی ،بخش چیره و مسلط شکست ناپذیر جبران کننده شایسته بزرگی و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والسلام على رسول الله مبلغ الإيمان و على أمير المؤمنين علي بن أبي طالب و أولاده أئمة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 که دیدم روایات بسیاری پیرامون مؤمن و خصوصیات او وارد شده، دوست داشتم مستقلاً در موردش بنویسم لذا بعضی از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نمودم</w:t>
      </w:r>
    </w:p>
    <w:p>
      <w:pPr>
        <w:pStyle w:val="BookText"/>
        <w:rPr/>
      </w:pPr>
      <w:r>
        <w:rPr>
          <w:rFonts w:ascii="IRNazanin" w:hAnsi="IRNazanin" w:eastAsia="IRNazanin"/>
          <w:color w:val="111111"/>
          <w:sz w:val="28"/>
          <w:sz w:val="28"/>
          <w:szCs w:val="28"/>
          <w:rtl w:val="true"/>
          <w:lang w:bidi="fa-IR"/>
        </w:rPr>
        <w:t>البته قابل ذکر است علمای دیگری طاب ثراهم قبل از بنده کتاب هایی در این موضوع نگارش نموده اند که از جمله آن ها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سعید ،اهوازی از ثقات اصحاب امام رضا و امام جواد و امام هادی علیهم السلام در کتاب مشهورش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عبیدالله سعدی که کتاب هایی با احادیث صحیح تألیف نموده و از جمله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بن صفار قمی و متوفی در قم به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bookmarkStart w:id="13" w:name="pg8751_58945"/>
    </w:p>
    <w:p>
      <w:pPr>
        <w:pStyle w:val="BookText"/>
        <w:rPr/>
      </w:pPr>
      <w:bookmarkEnd w:id="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حسين بن حسن بن دول قمی متوفی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شوم که از کتب مذکور فقط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دستیابم بود</w:t>
      </w:r>
      <w:r>
        <w:rPr>
          <w:rFonts w:eastAsia="IRNazanin" w:cs="IRNazanin"/>
          <w:color w:val="111111"/>
          <w:sz w:val="28"/>
          <w:szCs w:val="28"/>
          <w:rtl w:val="true"/>
          <w:lang w:bidi="fa-IR"/>
        </w:rPr>
        <w:t>.</w:t>
      </w:r>
    </w:p>
    <w:p>
      <w:pPr>
        <w:pStyle w:val="Heading2"/>
        <w:numPr>
          <w:ilvl w:val="1"/>
          <w:numId w:val="1"/>
        </w:numPr>
        <w:rPr/>
      </w:pPr>
      <w:bookmarkStart w:id="14" w:name="__RefHeading___Toc3294225_653776707"/>
      <w:bookmarkStart w:id="15" w:name="_Toc5"/>
      <w:bookmarkEnd w:id="14"/>
      <w:r>
        <w:rPr>
          <w:rtl w:val="true"/>
        </w:rPr>
        <w:t>روشم در این نوشتار</w:t>
      </w:r>
      <w:bookmarkEnd w:id="15"/>
    </w:p>
    <w:p>
      <w:pPr>
        <w:pStyle w:val="BookText"/>
        <w:rPr/>
      </w:pPr>
      <w:r>
        <w:rPr>
          <w:rFonts w:ascii="IRNazanin" w:hAnsi="IRNazanin" w:eastAsia="IRNazanin"/>
          <w:color w:val="111111"/>
          <w:sz w:val="28"/>
          <w:sz w:val="28"/>
          <w:szCs w:val="28"/>
          <w:rtl w:val="true"/>
          <w:lang w:bidi="fa-IR"/>
        </w:rPr>
        <w:t>احادیث پیرامون یک موضوع را تحت یک عنوان طبق حروف الفبا قرار دادم و در هر عنوان غالباً از احادیثی که در کتاب کافی ثقة الاسلام کلینی سپس كتب شیخ صدوق سپس کتاب های شیخ مفید سپس شیخ طوسی و به همین ترتیب کتب کسانی که از نظر زمانی بعد از این بزرگواران تألیف شده استفاده نمودم چرا که در کتب اربعه به نحو جامعی به روایات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ها اخباری که در کتب حسین بن سعید اهوازی و اسکافی و صفار و حمیری و محمّد بن اشعث در کتاب جعفریات و عیاشی در تفسیرش و علی بن ابراهیم قمی در تفسیر و کتب دیگرش جمع نموده آورده ام</w:t>
      </w:r>
    </w:p>
    <w:p>
      <w:pPr>
        <w:pStyle w:val="BookText"/>
        <w:rPr/>
      </w:pPr>
      <w:r>
        <w:rPr>
          <w:rFonts w:ascii="IRNazanin" w:hAnsi="IRNazanin" w:eastAsia="IRNazanin"/>
          <w:color w:val="111111"/>
          <w:sz w:val="28"/>
          <w:sz w:val="28"/>
          <w:szCs w:val="28"/>
          <w:rtl w:val="true"/>
          <w:lang w:bidi="fa-IR"/>
        </w:rPr>
        <w:t>نیز از جوامع حدیثی جدید و متأخر از جمله کتاب های وافی فیض کاشانی و بحار الأنوار شيخ الاسلام علّامه مجلسی و وسائل الشیعه شیخ حر عاملی، و مستدرک الوسائل میرزا حسین ،نوری و جامع أحاديث الشيعه تحت اشراف مرجع بزرگ آیة الله العظمی حاج آقا حسین طباطبایی بروجردی قدس الله أسرارهم استفاده زیادی بردم</w:t>
      </w:r>
    </w:p>
    <w:p>
      <w:pPr>
        <w:pStyle w:val="BookText"/>
        <w:rPr/>
      </w:pPr>
      <w:r>
        <w:rPr>
          <w:rFonts w:ascii="IRNazanin" w:hAnsi="IRNazanin" w:eastAsia="IRNazanin"/>
          <w:color w:val="111111"/>
          <w:sz w:val="28"/>
          <w:sz w:val="28"/>
          <w:szCs w:val="28"/>
          <w:rtl w:val="true"/>
          <w:lang w:bidi="fa-IR"/>
        </w:rPr>
        <w:t>سند روایات را نیز ذکر کردم و از تقطیع احادیث دوری نمودم به خاطر این که در حذف سند و تقطیع حدیث اشکالاتی پیش می آید که می آید که بر محقق جستجوگر مخفی نیست سند روایات را بررسی نمودم و صحیح و موثق و معتبر را متذکر شدم در ذیل روایات لغات مشکل را شرح داده یا معانی لطیفش را به اندازه وسع خود توضیح دادم و العلم عند الله</w:t>
      </w:r>
    </w:p>
    <w:p>
      <w:pPr>
        <w:pStyle w:val="BookText"/>
        <w:rPr/>
      </w:pPr>
      <w:r>
        <w:rPr>
          <w:rFonts w:ascii="IRNazanin" w:hAnsi="IRNazanin" w:eastAsia="IRNazanin"/>
          <w:color w:val="111111"/>
          <w:sz w:val="28"/>
          <w:sz w:val="28"/>
          <w:szCs w:val="28"/>
          <w:rtl w:val="true"/>
          <w:lang w:bidi="fa-IR"/>
        </w:rPr>
        <w:t>از آن جا که روایات وارده در بعضی عناوین زیاد می باشد به ده مورد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عنوان نیز خواننده را به روایات دیگری در آن موضوع با ذکر سند ارجاع داده ام و مصادر روایات را در ذیل صفحات ذکر نمودم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روش من در جمع آوری احادیث به تنهایی و بدون استفاده از وسایل الکترونیکی مانند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16" w:name="pg8751_58946"/>
    </w:p>
    <w:p>
      <w:pPr>
        <w:pStyle w:val="Heading2"/>
        <w:numPr>
          <w:ilvl w:val="1"/>
          <w:numId w:val="1"/>
        </w:numPr>
        <w:rPr/>
      </w:pPr>
      <w:bookmarkStart w:id="17" w:name="__RefHeading___Toc3294227_653776707"/>
      <w:bookmarkStart w:id="18" w:name="_Toc6"/>
      <w:bookmarkEnd w:id="16"/>
      <w:bookmarkEnd w:id="17"/>
      <w:r>
        <w:rPr>
          <w:rtl w:val="true"/>
        </w:rPr>
        <w:t>سند مؤلف به روایات مذکوره</w:t>
      </w:r>
      <w:bookmarkEnd w:id="18"/>
    </w:p>
    <w:p>
      <w:pPr>
        <w:pStyle w:val="BookText"/>
        <w:rPr/>
      </w:pPr>
      <w:r>
        <w:rPr>
          <w:rFonts w:ascii="IRNazanin" w:hAnsi="IRNazanin" w:eastAsia="IRNazanin"/>
          <w:color w:val="111111"/>
          <w:sz w:val="28"/>
          <w:sz w:val="28"/>
          <w:szCs w:val="28"/>
          <w:rtl w:val="true"/>
          <w:lang w:bidi="fa-IR"/>
        </w:rPr>
        <w:t xml:space="preserve">بر آن که می،داند پوشیده نیست احادیث را به طرق مختلف و معنعن از اساتید بزرگ به صاحبان کتاب ها نقل می کنم و اساتیدم و اجازاتشان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الوصول إلى أخبار آل الرسول علیهم السلام آورده ام که نام برخی را یادآور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فقيد فقيه اهل البيت علیهم السلام مرحوم آیة الله العظمی حاج سیّد محمّد رضا موسوی گلپایگانی قدس سره متوفی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 كبير و مرجع تقلید و فقیه مرحوم آية الله العظمی سیّد شهاب الدین حسینی مرعشی نجفی طاب الله ثراه متوفی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فقيه آية الله العظمی مرحوم حاج شیخ محمّد علی اراکی قدس سره متوفى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محقّق و فقیه متضلّع و خبره آیة الله حاج شیخ محمّدتقی تستری </w:t>
      </w:r>
      <w:r>
        <w:rPr>
          <w:rStyle w:val="FootnoteAnchor"/>
          <w:rtl w:val="true"/>
        </w:rPr>
        <w:footnoteReference w:id="18"/>
      </w:r>
      <w:r>
        <w:rPr>
          <w:rFonts w:ascii="IRNazanin" w:hAnsi="IRNazanin" w:eastAsia="IRNazanin"/>
          <w:color w:val="111111"/>
          <w:sz w:val="28"/>
          <w:sz w:val="28"/>
          <w:szCs w:val="28"/>
          <w:rtl w:val="true"/>
          <w:lang w:bidi="fa-IR"/>
        </w:rPr>
        <w:t xml:space="preserve">مد ظله العالی صاحب قاموس الرجال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عظام و فقهای کرام آقایان سادات گلپایگانی و مرعشی قدس سرهما از جدّمان علّامه آیة الله العظمی ابوالمجد شیخ محمّدرضا نجفی اصفهانی قدس سره 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صاحب وقاية الأذهان و نقد فلسفه داروین از استادش محدّث نوری 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مستدرک الوسائل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مرحوم استاد اراکی از استاد بی نظیرشان حاج شیخ عباس قمی 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تألیفات گران سنگ و مشهور از استادش مرحوم 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استاد تستری از استادش علّامه شیخ آغا بزرگ طهرانی 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الذريعه و طبقات أعلام الشیعه از محدث نوری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از شیخ مرتضی انصاری از مولی احمد نراقی از سیّد مهدی طباطبایی بحر العلوم از ،بهبهانی از پدرش محمّد ،اکمل از علّامه محمّدباقر مجلسی از پدرش مولی محمّدتقی مجلسی از شیخ بهاءالدین ،عاملی از پدرش </w:t>
      </w:r>
    </w:p>
    <w:p>
      <w:pPr>
        <w:pStyle w:val="BookText"/>
        <w:rPr/>
      </w:pPr>
      <w:r>
        <w:rPr>
          <w:rFonts w:ascii="IRNazanin" w:hAnsi="IRNazanin" w:eastAsia="IRNazanin"/>
          <w:color w:val="111111"/>
          <w:sz w:val="28"/>
          <w:sz w:val="28"/>
          <w:szCs w:val="28"/>
          <w:rtl w:val="true"/>
          <w:lang w:bidi="fa-IR"/>
        </w:rPr>
        <w:t>شیخ حسین بن عبدالصمد از شیخ زین الدین شهید ،ثانی از شیخ علی بن عبد العالی ،میسی از همنام خویش شیخ علی بن عبدالعالى کرکی محقّق ثانی از علّامه ثقه بزرگوار شیخ علی بن هلال ،جزائری از شیخ احمد بن فهد حلّی، از شیخ علی بن خازن از شیخ شهید محمّد بن مکی معروف به شهید اول از فخرالدین ،محمّد از پدرش آیة الله علّامه حسن بن يوسف بن مطهر حلّی، از دایی خود ابوالقاسم جعفر بن حسن حلّى محقّق اوّل از شیخ حسن بن ،دربی از شیخ محمّد بن على بن شهر آشوب از جدش شهر آشوب از شیخ محمّد بن ابی الحسن طوسی شيخ الطائفه المُحِقَّة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محقق اوّل از سیّد شمس الدین فخار بن معد موسوی از شیخ سدیدالدین شاذان بن جبرئیل قمی از عماد طبری از شیخ ابوعلی بن شیخ ،طوسی از پدرش شیخ الطائفه شیخ طوسی</w:t>
      </w:r>
    </w:p>
    <w:p>
      <w:pPr>
        <w:pStyle w:val="BookText"/>
        <w:rPr/>
      </w:pPr>
      <w:r>
        <w:rPr>
          <w:rFonts w:ascii="IRNazanin" w:hAnsi="IRNazanin" w:eastAsia="IRNazanin"/>
          <w:color w:val="111111"/>
          <w:sz w:val="28"/>
          <w:sz w:val="28"/>
          <w:szCs w:val="28"/>
          <w:rtl w:val="true"/>
          <w:lang w:bidi="fa-IR"/>
        </w:rPr>
        <w:t>شیخ طوسی از شیخ محمّد بن محمّد بن نعمان عکبری بغدادی ملقب به شیخ ،مفید از محمّد بن علی بن حسین بن موسی بن بابویه قمی،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شیخ طوسی به محمّد بن يعقوب کلینی صحیح است، چرا که شیخ از شیخ مفید از جعفر بن محمّد بن قولویه از کلینی صاحب الكافي قدس سرهم نقل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سند از شیخ طوسی و شیخ صدوق و کلینی و دیگران تا ائمه معصومین علیهم السلام در متن کتاب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به ذکر است که انسان مؤمن در روایات و آموزه های دینی ما به کسی گفته می شود که ولایت امیرمؤمنان علی بن ابی طالب و معصومین علیهم السلام را پذیرفته و در برابر امر آنان خاضع و فروتن گشته سر تسلیم فرود می آورد</w:t>
      </w:r>
    </w:p>
    <w:p>
      <w:pPr>
        <w:pStyle w:val="BookText"/>
        <w:rPr/>
      </w:pPr>
      <w:r>
        <w:rPr>
          <w:rFonts w:ascii="IRNazanin" w:hAnsi="IRNazanin" w:eastAsia="IRNazanin"/>
          <w:color w:val="111111"/>
          <w:sz w:val="28"/>
          <w:sz w:val="28"/>
          <w:szCs w:val="28"/>
          <w:rtl w:val="true"/>
          <w:lang w:bidi="fa-IR"/>
        </w:rPr>
        <w:t>خداوند متعال بنده و خواننده محترم را در زمره مؤمنانشان قرار دهد و زیارت و شفاعتشان را در دنیا و آخرت نصیبمان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الله أوّلاً و آخراً و ظاهراً و باطناً، و صلى الله على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ربیع المولود </w:t>
      </w:r>
      <w:r>
        <w:rPr>
          <w:rFonts w:eastAsia="IRNazanin" w:cs="IRNazanin"/>
          <w:color w:val="111111"/>
          <w:sz w:val="28"/>
          <w:szCs w:val="28"/>
          <w:lang w:bidi="fa-IR"/>
        </w:rPr>
        <w:t>1415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9" w:name="pg8751_58948"/>
    </w:p>
    <w:p>
      <w:pPr>
        <w:pStyle w:val="BookText"/>
        <w:rPr/>
      </w:pPr>
      <w:bookmarkEnd w:id="1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0" w:name="__RefHeading___Toc3294229_653776707"/>
      <w:bookmarkStart w:id="21" w:name="_Toc7"/>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به قلم مترجم</w:t>
      </w:r>
    </w:p>
    <w:p>
      <w:pPr>
        <w:pStyle w:val="BookText"/>
        <w:rPr/>
      </w:pPr>
      <w:r>
        <w:rPr>
          <w:rFonts w:ascii="IRNazanin" w:hAnsi="IRNazanin" w:eastAsia="IRNazanin"/>
          <w:color w:val="111111"/>
          <w:sz w:val="28"/>
          <w:sz w:val="28"/>
          <w:szCs w:val="28"/>
          <w:rtl w:val="true"/>
          <w:lang w:bidi="fa-IR"/>
        </w:rPr>
        <w:t>سپاس خداوندی را که ایمان و هدایت را به انسان ارزانی کرد و درود بر بنده برگزیده اش حضرت محمّد صلی الله علیه و آله که نجات بخش بشر از گمراهی و پوچی او و درود خداوند بر اهل بیت عصمت و درایت و لعن و نفرین همیشگی بر جملگی دشمنانشان باد</w:t>
      </w:r>
    </w:p>
    <w:p>
      <w:pPr>
        <w:pStyle w:val="BookText"/>
        <w:rPr/>
      </w:pPr>
      <w:r>
        <w:rPr>
          <w:rFonts w:ascii="IRNazanin" w:hAnsi="IRNazanin" w:eastAsia="IRNazanin"/>
          <w:color w:val="111111"/>
          <w:sz w:val="28"/>
          <w:sz w:val="28"/>
          <w:szCs w:val="28"/>
          <w:rtl w:val="true"/>
          <w:lang w:bidi="fa-IR"/>
        </w:rPr>
        <w:t>اما بعد؛ سخن پیرامون مؤمن سخن از رشد و کمال است سخن از استقامت و استواری است سخن از بندگی خدا و سرسپردگی بر آستان اوست سخن از انسانیت درخشان و فطرت و سرشت پاک است سخن از آشتی و دوستی و سخن از عطوفت و رحمت است و در یک جمله سخن پیرامون مؤمن سخن از خط رشید نبوی صلی الله علیه و اله و راه شادی آفرین و استوار ولایت علوی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پیرامون مؤمن سخن از ترک بت ها و معبودهای دروغین و کفر به طاغوت و شیاطین فتنه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لگام زدن بر هوس ها و زبونی نفس اماره و فرمانروایی عقل در تمام حرکات و سکنات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پیرامون مؤمن سخن از چیرگی حق بر باطل و پیروزی خداوند رحمان بر شیطان و غلبه خرد بر هوای نفس است؛ و در یک جمله پیروزی فضیلت بر رذیلت و چه پیروزی شکوهمندی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22" w:name="pg8751_58949"/>
    </w:p>
    <w:p>
      <w:pPr>
        <w:pStyle w:val="Heading2"/>
        <w:numPr>
          <w:ilvl w:val="1"/>
          <w:numId w:val="1"/>
        </w:numPr>
        <w:rPr/>
      </w:pPr>
      <w:bookmarkStart w:id="23" w:name="__RefHeading___Toc3294231_653776707"/>
      <w:bookmarkStart w:id="24" w:name="_Toc8"/>
      <w:bookmarkEnd w:id="22"/>
      <w:bookmarkEnd w:id="23"/>
      <w:r>
        <w:rPr>
          <w:rtl w:val="true"/>
        </w:rPr>
        <w:t>ایمان یعنی حیات</w:t>
      </w:r>
      <w:bookmarkEnd w:id="24"/>
    </w:p>
    <w:p>
      <w:pPr>
        <w:pStyle w:val="BookText"/>
        <w:rPr/>
      </w:pPr>
      <w:r>
        <w:rPr>
          <w:rFonts w:ascii="Amiri" w:hAnsi="Amiri" w:eastAsia="Amiri" w:cs="Amiri"/>
          <w:color w:val="111111"/>
          <w:sz w:val="28"/>
          <w:sz w:val="28"/>
          <w:szCs w:val="28"/>
          <w:rtl w:val="true"/>
          <w:lang w:bidi="ar-SA"/>
        </w:rPr>
        <w:t>اسْتَجِيبُوا لِلَّهِ وَ لِلرَّسُولِ إِذَا دَعَاكُمْ لِمَا تُحْيِيكُمْ</w:t>
      </w:r>
      <w:r>
        <w:rPr>
          <w:rStyle w:val="FootnoteAnchor"/>
          <w:rtl w:val="true"/>
        </w:rPr>
        <w:footnoteReference w:id="20"/>
      </w:r>
      <w:r>
        <w:rPr>
          <w:rFonts w:ascii="IRNazanin" w:hAnsi="IRNazanin" w:eastAsia="IRNazanin"/>
          <w:color w:val="111111"/>
          <w:sz w:val="28"/>
          <w:sz w:val="28"/>
          <w:szCs w:val="28"/>
          <w:rtl w:val="true"/>
          <w:lang w:bidi="fa-IR"/>
        </w:rPr>
        <w:t xml:space="preserve"> هنگامی که خدا و پیامبرش شما را به حقایقی که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دعوت می کنند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زنده است هرچند غبار مرگ او را پوشانده باشد و غیر او مرده است هر چند لباس زندگی بر تن کرده باشد</w:t>
      </w:r>
    </w:p>
    <w:p>
      <w:pPr>
        <w:pStyle w:val="BookText"/>
        <w:rPr/>
      </w:pPr>
      <w:r>
        <w:rPr>
          <w:rFonts w:ascii="IRNazanin" w:hAnsi="IRNazanin" w:eastAsia="IRNazanin"/>
          <w:color w:val="111111"/>
          <w:sz w:val="28"/>
          <w:sz w:val="28"/>
          <w:szCs w:val="28"/>
          <w:rtl w:val="true"/>
          <w:lang w:bidi="fa-IR"/>
        </w:rPr>
        <w:t>ایمان و باور مراتب و درجاتی دارد چنان چه برای کفر، منازل و درکاتی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از نردبان ایمان منوط به آراسته شدن به اخلاق الهی و تعالیم ثقلین علیهم السلام و پیراسته شدن از رذائل و نشانه های شیاطین جن و 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دو سرا از آن پناهمان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خواننده محترم آن چه پیش روی شماست ترجمه كتاب ألف حديث في المؤمن استاد معظم فقیه اهل بیت عصمت و طهارت علیهم السلام حضرت آیةالله آقای حاج شیخ هادی نجفی دامت تاییداته بوده که جلوه نورانی مؤمن شایسته و الگو را ترسیم می کند و در بردارنده یک هزار حدیث در دویست و بیست و چهار عنوان از سخنان اهل بیت عصمت و طهارت علیهم السلام می باشد که آن بزرگواران مظهر و مصداق حقیقی ایمان کامل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عافیت و توفیق بر عمل خالصانه به باورها و رضای خود و اولیائش علیهم السلام و نیز حشر با آنان و زیارت و شفاعتشان در دنیا و آخرت را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 لله رب العامين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نهم ربيع المولود </w:t>
      </w:r>
      <w:r>
        <w:rPr>
          <w:rFonts w:eastAsia="Amiri" w:cs="Amiri" w:ascii="Amiri" w:hAnsi="Amiri"/>
          <w:color w:val="111111"/>
          <w:sz w:val="28"/>
          <w:szCs w:val="28"/>
          <w:lang w:bidi="ar-SA"/>
        </w:rPr>
        <w:t>1442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اله دادی دستجردی </w:t>
      </w:r>
      <w:bookmarkStart w:id="25" w:name="pg8751_58950"/>
    </w:p>
    <w:p>
      <w:pPr>
        <w:pStyle w:val="Heading2"/>
        <w:numPr>
          <w:ilvl w:val="1"/>
          <w:numId w:val="1"/>
        </w:numPr>
        <w:rPr/>
      </w:pPr>
      <w:bookmarkStart w:id="26" w:name="__RefHeading___Toc3294233_653776707"/>
      <w:bookmarkStart w:id="27" w:name="_Toc9"/>
      <w:bookmarkEnd w:id="25"/>
      <w:bookmarkEnd w:id="26"/>
      <w:r>
        <w:rPr>
          <w:rtl w:val="true"/>
        </w:rPr>
        <w:t>مؤمن در هزار حدیث</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294235_653776707"/>
      <w:bookmarkStart w:id="29" w:name="_Toc10"/>
      <w:bookmarkEnd w:id="28"/>
      <w:r>
        <w:rPr>
          <w:rtl w:val="true"/>
        </w:rPr>
        <w:t>اشاره</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751_58952"/>
      <w:bookmarkStart w:id="31" w:name="pg8751_58952"/>
      <w:bookmarkEnd w:id="31"/>
    </w:p>
    <w:p>
      <w:pPr>
        <w:pStyle w:val="Heading3"/>
        <w:numPr>
          <w:ilvl w:val="2"/>
          <w:numId w:val="1"/>
        </w:numPr>
        <w:rPr/>
      </w:pPr>
      <w:bookmarkStart w:id="32" w:name="pg8751_58952"/>
      <w:bookmarkStart w:id="33" w:name="__RefHeading___Toc3294237_653776707"/>
      <w:bookmarkStart w:id="34" w:name="_Toc11"/>
      <w:bookmarkEnd w:id="32"/>
      <w:bookmarkEnd w:id="33"/>
      <w:r>
        <w:rPr/>
        <w:t>1</w:t>
      </w:r>
      <w:r>
        <w:rPr>
          <w:rtl w:val="true"/>
        </w:rPr>
        <w:t>-</w:t>
      </w:r>
      <w:r>
        <w:rPr>
          <w:rtl w:val="true"/>
        </w:rPr>
        <w:t>آیا به این راضی باشم که مرا امیر مؤمنان خوانند؟</w:t>
      </w:r>
      <w:bookmarkEnd w:id="3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رَفَعَهُ إلى أمير المؤمنين علي بن أبي طالب انّه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لِكُلِّ مَأْمُومٍ إِمَاماً يَقْتَدِي بِهِ وَ يَسْتَضِيءُ بِنُورِ عِلْمِهِ أَلَا وَ إِنَّ إِمَامَكُمْ قَدِ اكْتَفَى مِنْ دُنْيَاهُ بِطِمْرَيْهِ وَ مِنْ طُعْمِهِ بِقُرْصَيْهِ أَلَا وَ إِنَّكُمْ لَا تَقْدِرُونَ عَلَى ذَلِكَ وَلَكِنْ أَعِينُونِي بِوَرَعٍ وَاجْتِهَادٍ وَ عِفَّةٍ وَ سَدَادٍ فَوَاللَّهِ مَا كَنَزْتُ مِنْ دُنْيَاكُمْ تِبْراً وَلَا ادَّخَرْتُ مِنْ غَنَائِمِهَا وَفْراً وَلَا أَعْدَدْتُ لِبَالِي ثَوْبِي طِمْراً وَلَا حُزْتُ مِنْ أَرْضِهَا شِبْراً وَلَا أَخَذْتُ مِنْهُ إِلَّا كَقُوتِ أَتَانٍ دَبِرَةٍ وَ لَهِيَ فِي عَيْنِي أَوْهَى وَ أَوْهَنُ مِنْ عَفْصَةٍ 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 وَ مَا أَصْنَعُ بِفَدَكٍ وَ غَيْرِ فَدَكٍ وَالنَّفْسُ مَظَانُّهَا فِي غَدٍ جَدَثٌ تَنْقَطِعُ فِي ظُلْمَتِهِ آثَارُهَا وَ تَغِيبُ أَخْبَارُهَا وَ حُفْرَةٌ لَوْ زِيدَ فِي فُسْحَتِهَا وَ أَوْسَعَتْ يَدَا حَافِرِهَا لَأَضْغَطَهَا الْحَجَرُ وَالْمَدَرُ وَ سَدَّ فُرَجَهَا التُّرَابُ الْمُتَرَاكِمُ وَ إِنَّمَا هِيَ نَفْسِي أَرُوضُهَا بِالتَّقْوَى لِتَأْتِيَ آمِنَةً يَوْمَ الْخَوْفِ الْأَكْبَرِ وَ تَثْبُتَ عَلَى جَوَانِبِ الْمَزْلَقِ وَ لَوْ شِئْتُ لَاهْتَدَيْتُ الطَّرِيقَ إِلَى مُصَفَّى هَذَا الْعَسَلِ وَ لُبَابِ هَذَا الْقَمْحِ وَ نَسَائِجِ هَذَا الْقَزِّ وَلَكِنْ هَيْهَاتَ أَنْ يَغْلِبَنِي هَوَايَ وَ 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بِالْحِجَازِ أَوْ الْيَمَامَةِ مَنْ لَا طَمَعَ لَهُ فِي الْقُرْصِ وَلَا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وَأَكْبَادٌ حَرَّى أَوْ أَكُونَ كَمَا قَالَ الْقَائِلوَ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حَوْلَکَ أَکْبَادٌ تَحِنُّ إِلَی اَلْقِدِّأَقْنَعُ مِنْ نَفْسِي بِأَنْ يُقَالَ هَذَا أَمِيرُ الْمُؤْمِنِينَ وَ لَا أُشَارِكُهُمْ فِي مَكَارِهِ الدَّهْرِ أَوْ أَكُونَ أُسْوَةً لَهُمْ فِي جُشُوبَةِ الْعَيْشِ فَمَا خُلِقْتُ لِیَشْغَلَنِی أَکْلُ الطَّیِّبَاتِ، کَالْبَهِیمَهِ الْمَرْبُوطَهِ، هَمُّهَا عَلَفُهَا؛ أَوِ الْمُرْسَلَهِ شُغُلُهَا تَقَمُّمُهَا، تَکْتَرِشُ مِنْ أَعْلَافِهَا، وَ تَلْهُو عَمَّا یُرَادُ بِهَا، أَوْ أُتْرَکَ سُدًی أَوْ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أُهْمَلَ عَابِثاً، أَوْ أَجُرَّ حَبْلَ الضَّلَالَهِ، أَوْ أَعْتَسِفَ طَرِیقَ الْمَتَاهَهِ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کَأَنِّی بِقَائِلِکُمْ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هَذَا قُوتُ ابْنِ أَبِی طَالِبٍ، فَقَدْ قَعَدَ بِهِ الضَّعْفُ عَنْ قِتَالِ الْأَقْرَانِ، وَ مُنَازَلَهِ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الشَّجَرَهَ الْبَرِّیَّهَ أَصْلَبُ عُوداً، وَالرَّوَاتِعَ الْخَضِرَهَ أَرَقُّ جُلُوداً، وَالنَّابِتَاتِ الْعِذْیَهَ أَقْوَی وَ 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کَالضَّوْءِ مِنَ الضَّوْءِ،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تَظَاهَرَتِ الْعَرَبُ عَلَی قِتَالِی لَمَا وَلَّیْتُ عَنْهَا، وَلَوْ أَمْکَنَتِ الْفُرَصُ مِنْ رِقَابِهَا لَسَارَعْتُ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سَأَجْهَدُ فِی أَنْ أُطَهِّرَ الْأَرْضَ مِنْ هَذَا الشَّخْصِ الْمَعْکُوسِ، وَالْجِسْمِ الْمَرْکُوسِ، حَتَّی تَخْرُجَ الْمَدَرَهُ مِنْ بَیْنِ حَبِّ الْحَصِیدِ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 کند و از نور دانشش روشنی می گیرد آگاه باش امام شما از دنیای خود به دو جامه فرسوده و دو قرص نان رضایت داده ،است بدانید که شما توانایی چنین کاری را ندارید اما با پرهیزکاری و تلاش فراوان و پاکدامنی و راستی مرا یاری دهید 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دنیای شما طلا و نقره ای نیندوخته، و از غنیمت های آن چیزی ذخیره نکرده ام بر دو جامه کهنه ام جامه ای نیفزودم، و از زمین دنیا حتی یک وجب در اختیار نگرفتم و دنیای شما در چشم من از دانه تلخ درخت بلوط ناچیزتر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آری از آن چه آسمان بر آن سایه افکنده فدک در دست ما بود که مردمی بر آن بخل ورزیده و مردمی دیگر سخاوتمندانه از آن چشم پوشیدند و بهترین داور خداست مرا با فدک و غیر فدک چه کار؟ در حالی که جایگاه فردای آدمی گور است که در تاریکی ،آن آثار انسان نابود و اخبارش پنهانی،گردد گودالی که هر چه بر وسعت آن بیفزایند و دست های گورکن فراخش نماید، سنگ و کلوخ آن را پر کرده و خاک انباشته رخنه هایش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خود را با پرهیزکاری می پرورانم تا در روز قیامت که هراسناک ترین </w:t>
      </w:r>
    </w:p>
    <w:p>
      <w:pPr>
        <w:pStyle w:val="BookText"/>
        <w:rPr/>
      </w:pPr>
      <w:r>
        <w:rPr>
          <w:rFonts w:ascii="IRNazanin" w:hAnsi="IRNazanin" w:eastAsia="IRNazanin"/>
          <w:color w:val="111111"/>
          <w:sz w:val="28"/>
          <w:sz w:val="28"/>
          <w:szCs w:val="28"/>
          <w:rtl w:val="true"/>
          <w:lang w:bidi="fa-IR"/>
        </w:rPr>
        <w:t xml:space="preserve">روزهاست در امان و در لغزشگاه های آن ثابت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می خواستم می توانستم از عسل ،پاک و از مغز ،گندم و بافته های ابریشم برای خود غذا و لباس فراهم آورم امّا هیهات که هوای نفس بر من چیره گردد و حرص و طمع مر وا دارد که طعام های لذیذ ،برگزینم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باشد که به قرص نانی نرسد و یا هرگز شکمی سیر ،نخورد یا من سیر بخوابم و پیرامونم شکم هایی که از گرسنگی به پشت چسبیده و جگرهای سوخته وجود داشته باشد، یا چنان باشم که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این درد تو را بس که شب را با شکم سیر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تو شکم هایی گرسنه و به پشت چسبیده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همین دلخوش باشم که مرا امیرالمؤمنین علیه السلام بخوانند و در تلخی های روزگار با مردم شریک نباشم؟ و در سختی های زندگی الگوی آنان نگردم؟ آفریده نشده ام که غذاهای لذیذ و پاکیزه مرا سرگرم سازد چونان حیوان پرواری که تمام همّت او علف و یا چون حیوان رها شده که شغلش چریدن و پرکردن شکم بوده و از آینده خود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آیا مرا بیهوده آفریدند؟ آیا مرا به بازی گرفته اند؟ آیا ریسمان گمراهی در دست گیرم؟ و یا در راه سرگردانی قدم بگذارم؟ گویا می شنوم که شخصی از شما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غذای فرزند ابی طالب همین است، پس سستی او را فرا گرفته و از نبرد با هماوردان و شجاعان باز مانده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درختان ،بیابانی چوبشان سخت تر و درختان کناره جویبار پوستشان نازک تر است درختان بیابانی که با باران سیراب می شوند آتش چوبشان شعله ورتر و پر دوام تر است من و رسول خدا صلی الله علیه و آله چونان روشنایی یک چراغیم یا چون آرنج به یک بازو پیوسته ایم،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اگر اعراب در نبرد با من پشت به پشت یکدیگر بدهند از آن روی بر نتابم و اگر فرصت داشته باشم به پیکار همه </w:t>
      </w:r>
      <w:bookmarkStart w:id="35" w:name="pg8751_58955"/>
    </w:p>
    <w:p>
      <w:pPr>
        <w:pStyle w:val="BookText"/>
        <w:rPr/>
      </w:pPr>
      <w:bookmarkEnd w:id="35"/>
      <w:r>
        <w:rPr>
          <w:rFonts w:ascii="IRNazanin" w:hAnsi="IRNazanin" w:eastAsia="IRNazanin"/>
          <w:color w:val="111111"/>
          <w:sz w:val="28"/>
          <w:sz w:val="28"/>
          <w:szCs w:val="28"/>
          <w:rtl w:val="true"/>
          <w:lang w:bidi="fa-IR"/>
        </w:rPr>
        <w:t xml:space="preserve">می،شتابم و تلاش می 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 ها جدا گردد</w:t>
      </w:r>
      <w:r>
        <w:rPr>
          <w:rFonts w:eastAsia="IRNazanin" w:cs="IRNazanin"/>
          <w:color w:val="111111"/>
          <w:sz w:val="28"/>
          <w:szCs w:val="28"/>
          <w:rtl w:val="true"/>
          <w:lang w:bidi="fa-IR"/>
        </w:rPr>
        <w:t>.</w:t>
      </w:r>
    </w:p>
    <w:p>
      <w:pPr>
        <w:pStyle w:val="Heading3"/>
        <w:numPr>
          <w:ilvl w:val="2"/>
          <w:numId w:val="1"/>
        </w:numPr>
        <w:rPr/>
      </w:pPr>
      <w:bookmarkStart w:id="36" w:name="__RefHeading___Toc3294239_653776707"/>
      <w:bookmarkStart w:id="37" w:name="_Toc12"/>
      <w:bookmarkEnd w:id="36"/>
      <w:r>
        <w:rPr/>
        <w:t>2</w:t>
      </w:r>
      <w:r>
        <w:rPr>
          <w:rtl w:val="true"/>
        </w:rPr>
        <w:t>-</w:t>
      </w:r>
      <w:r>
        <w:rPr>
          <w:rtl w:val="true"/>
        </w:rPr>
        <w:t>آیا مؤمنید؟</w:t>
      </w:r>
      <w:bookmarkEnd w:id="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 عَنْ أَبِیهِ عَنْ مُحَمَّدِ بْنِ یَحْیَی عَنْ أَبِی سَعِیدٍ الْأَدَمِیِّ عَنِ الْحَسَنِ بْنِ مَحْبُوبٍ عَنْ عَلِیِّ بْنِ رِئَابٍ عَنِ الْحَسَنِ بْنِ زِیَادٍ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إِنَّهُمْ یَقُولُونَ لَنَا أَمُؤْمِنُونَ أَنْتُمْ فَنَقُولُ نَعَمْ إن شاء الله فَیَقُولُونَ أَ لَیْسَ اَلْمُؤْمِنُونَ فِی اَلْجَنَّهِ؟ فَنَقُولُ بَلَی فَیَقُولُونَ أَ فَأَنْتُمْ فِی اَلْجَنَّهِ؟ فَإِذَا نَظَرْنَا إِلَی أَنْفُسِنَا ضَعُفْنَا وَ اِنْکَسَرْنَا عَنِ اَلْجَوَابِ قَالَ فَقَالَ إِذَا قَالُوا لَکُمْ أَ مُؤْمِنُونَ أَنْتُمْ فَقُولُوا نَعَمْ إِنْ شَاءَ اَللَّهُ قَالَ قُلْتُ فَإِنَّهُمْ یَقُولُونَ إِنَّمَا اِسْتَثْنَیْتُمْ لِأَنَّکُمْ شُکَّاکٌ قَالَ فَقُولُوا لَهُمْ وَ اَللَّهِ مَا نَحْنُ بِشُکَّاکٍ وَ لَکِنِ اِسْتَثْنَیْنَا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آمِنِینَ</w:t>
      </w:r>
      <w:r>
        <w:rPr>
          <w:rStyle w:val="FootnoteAnchor"/>
          <w:rtl w:val="true"/>
        </w:rPr>
        <w:footnoteReference w:id="22"/>
      </w:r>
      <w:r>
        <w:rPr>
          <w:rFonts w:ascii="Amiri" w:hAnsi="Amiri" w:eastAsia="Amiri" w:cs="Amiri"/>
          <w:color w:val="111111"/>
          <w:sz w:val="28"/>
          <w:sz w:val="28"/>
          <w:szCs w:val="28"/>
          <w:rtl w:val="true"/>
          <w:lang w:bidi="ar-SA"/>
        </w:rPr>
        <w:t xml:space="preserve">وَ هُوَ یَعْلَمُ أَنَّهُمْ یَدْخُلُونَهُ أَوَّلاً وَ قَدْ سَمَّی اَللَّهُ عَزَّ وَ جَلَّ اَلْمُؤْمِنِینَ 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یُسَمِّ مَنْ رَکِبَ اَلْکَبَائِرَ وَ مَا وَعَدَ اَللَّهُ عَزَّ وَ جَلَّ عَلَیْهِ اَلنَّارَ فِی قُرْآنٍ وَ لاَ أَثَرٍ وَ لاَ نُسَمِّیهِمْ بِالْإِیمَانِ بَعْدَ ذَلِکَ اَلْفِعْلِ﴾ </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زیاد عطّار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مؤمنید؟ و ما پاسخ می دهیم ،بلی، سپس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بهشت نیستند؟ و ما پاسخ می دهیم ،بلی می گویند آیا شما الآن در بهشتید؟ و ما وقتی به خودمان نگاهی می اندازیم از پاسخ ناتوان و درمانده می شویم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پرسیدند آیا شما مؤمنيد به آن ها بگوييد بلى إن شاء الله؛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شما استثناء کردید چون در شک و تردیدید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به خدا قسم ما دچار شک نیستیم بلکه استثنا کردن ما مانند فرمایش </w:t>
      </w:r>
      <w:bookmarkStart w:id="38" w:name="pg8751_58956"/>
    </w:p>
    <w:p>
      <w:pPr>
        <w:pStyle w:val="BookText"/>
        <w:rPr/>
      </w:pPr>
      <w:bookmarkEnd w:id="38"/>
      <w:r>
        <w:rPr>
          <w:rFonts w:ascii="IRNazanin" w:hAnsi="IRNazanin" w:eastAsia="IRNazanin"/>
          <w:color w:val="111111"/>
          <w:sz w:val="28"/>
          <w:sz w:val="28"/>
          <w:szCs w:val="28"/>
          <w:rtl w:val="true"/>
          <w:lang w:bidi="fa-IR"/>
        </w:rPr>
        <w:t>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بیمی ندارید، وارد مسجدالحرام خواهید شد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داند که آن ها نخست وارد مسجد الحرام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مؤمنین را به خاطر عمل صالح مؤمن نامیده است و بر اهل گناهان کبیره و چیزهایی که خداوند در کتب آسمانی و اخبار وعده آتش داده است، نام مؤمن اطلاق نفرموده است و ما نیز اهل این گناهان ما نیز اهل این گناهان را بعد از ارتکاب آن مؤمن نمی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حیث سند صحیح است</w:t>
      </w:r>
      <w:r>
        <w:rPr>
          <w:rFonts w:eastAsia="IRNazanin" w:cs="IRNazanin"/>
          <w:color w:val="111111"/>
          <w:sz w:val="28"/>
          <w:szCs w:val="28"/>
          <w:rtl w:val="true"/>
          <w:lang w:bidi="fa-IR"/>
        </w:rPr>
        <w:t>.</w:t>
      </w:r>
    </w:p>
    <w:p>
      <w:pPr>
        <w:pStyle w:val="Heading3"/>
        <w:numPr>
          <w:ilvl w:val="2"/>
          <w:numId w:val="1"/>
        </w:numPr>
        <w:rPr/>
      </w:pPr>
      <w:bookmarkStart w:id="39" w:name="__RefHeading___Toc3294241_653776707"/>
      <w:bookmarkStart w:id="40" w:name="_Toc13"/>
      <w:bookmarkEnd w:id="39"/>
      <w:r>
        <w:rPr/>
        <w:t>3</w:t>
      </w:r>
      <w:r>
        <w:rPr>
          <w:rtl w:val="true"/>
        </w:rPr>
        <w:t>-</w:t>
      </w:r>
      <w:r>
        <w:rPr>
          <w:rtl w:val="true"/>
        </w:rPr>
        <w:t xml:space="preserve">امتحان مؤمن </w:t>
      </w:r>
      <w:r>
        <w:rPr>
          <w:rtl w:val="true"/>
        </w:rPr>
        <w:t>[</w:t>
      </w:r>
      <w:r>
        <w:rPr>
          <w:rtl w:val="true"/>
        </w:rPr>
        <w:t>امتحان مؤمن به درجه ایمانش است</w:t>
      </w:r>
      <w:r>
        <w:rPr>
          <w:rtl w:val="true"/>
        </w:rPr>
        <w:t>]</w:t>
      </w:r>
      <w:bookmarkEnd w:id="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 عَنْ 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بلاها و آزمایش ها را پیامبران از سر می گذرانند پس از آن ها جانشینان و پیروانشان و سپس به ترتیب کسانی که نزد خدا مقامی ارجمندتر دارند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خیر و خوبی یا شرّ و بدی که برای آزمایش و امتحان به کار می رود ابزار و راه های آزمایش و امتحان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نزدیکتر به ،خیر بالاتر و سپس بالاترین در مراتب و ،منزلت شبیه ترین مردم در جایگاه و مقام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جانشینان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این که مؤمنان بسیار در معرض امتحان و آزمایش قرار می گیرند ابتلای آنان را در این عنوان قرار دادیم همان گونه که شیوه ما در این کتاب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احمد بن محمد بن عيسى،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اَلْبَلاَءُ وَ مَا یَخُصُّ اَللَّهُ عَزَّ وَ جَلَّ بِهِ اَلْمُؤْمِنِینَ فَقَالَ سُئِلَ رَسُولُ اَللَّهِ صَلَّی اَللَّهُ عَلَیْهِ وَ آلِهِ مَنْ أَشَدُّ اَلنَّاسِ بَلاَءً فِی اَلدُّنْیَا فَقَالَ اَلنَّبِیُّونَ ثُمَّ اَلْأَمْثَلُ فَالْأَمْثَلُ وَ یُبْتَلَی اَلْمُؤْمِنُ بَعْدَ ذَلِکَ عَلَی قَدْرِ إِیمَانِهِ وَ حُسْنِ أَعْمَالِهِ فَمَنْ صَحَّ إِیمَانُهُ وَ حَسُنَ عَمَلُهُ اِشْتَدَّ بَلاَؤُهُ وَ مَنْ سَخُفَ إِیمَانُهُ وَ ضَعُفَ عَمَلُهُ قَلَّ بَلاَؤُهُ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نزد امام صادق علیه السلام، از بلا و خصوصیاتی که خداوند عز و جل به مؤمنان داده، یاد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در دنیا بلای سخت تری دارند؟ فرمود ،پیغمبران و سپس هر کس که شبیه تر به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هم به اندازه ایمان و خوش کرداری اش گرفتار می شود؛ هر کس ایمان صحیح تر و کردار بهتری دارد بلایش بیشتر است و هر کس ایمان کم تر و کردار سستی داشت، بلایش هم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سَخُفَ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ایمانش سست و متزلزل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مَحْبُوبٍ،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 النَّبِيُّونَ ثُمَّ الْوَصِيُّونَ ثُمَّ الأَمْثَلُ فَالأَمْثَلُ، و إِنَّمَا يُبْتَلَى الْمُؤْمِنُ عَلَى قَدْرِ أَعْمَالِه الْحَسَنَةِ، فَمَنْ صَحَّ دِينُه و حَسُنَ عَمَلُه اشْتَدَّ بَلَاؤُه، و ذَلِكَ أَنَّ الله عَزَّ و جَلَّ لَمْ يَجْعَلِ الدُّنْيَا ثَوَاباً لِمُؤْمِنٍ، و لَا عُقُوبَةً لِكَافِرٍ، و مَنْ سَخُفَ دِينُه و ضَعُفَ عَمَلُه قَلَّ بَلَاؤُه، و أَنَّ الْبَلَاءَ أَسْرَعُ إِلَى الْمُؤْمِنِ التَّقِيِّ مِنَ الْمَطَرِ إِلَى قَرَارِ الأَرْضِ</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در کتاب علی علیه السلام آمده بلاکش ترین مردم، پیغمبران هستند سپس اوصیا و آن گاه هر کس که بیشتر به آن ها شبیه است به ترتیب؛ و مؤمن به اندازه کارهای نیکش بلا می بیند ،پس هر که دینش درست و کردارش نیکو باشد </w:t>
      </w:r>
    </w:p>
    <w:p>
      <w:pPr>
        <w:pStyle w:val="BookText"/>
        <w:rPr/>
      </w:pPr>
      <w:r>
        <w:rPr>
          <w:rFonts w:ascii="IRNazanin" w:hAnsi="IRNazanin" w:eastAsia="IRNazanin"/>
          <w:color w:val="111111"/>
          <w:sz w:val="28"/>
          <w:sz w:val="28"/>
          <w:szCs w:val="28"/>
          <w:rtl w:val="true"/>
          <w:lang w:bidi="fa-IR"/>
        </w:rPr>
        <w:t>بلایش سخت است؛ زیرا خداوند عز و جل دنیا را پاداش مؤمن و کیفر کافر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دینش سست و کردارش ضعیف باشد بلایش اندک است و شتاب بلا به سوی مؤمن پرهیزگار بیشتر از شتاب باران به سوی زمین 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است و مراد از کتاب علی علیه السلام همان کتابی است که به املای رسول الله صلی الله علیه و آله و دستخط امیرمؤمنان علی علیه السلام است و نزد ائمه علیهم السلام محفوظ بوده که برای اصحاب خود می خواندند و به آن استناد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کاشانی در بیان مراد از 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توهّم است که چون مؤمن نزد خداوند عزیز و گرامی است پس باید مبتلا به بلاها نشود یا بلایش کمتر از دیگران باشد و نیز توجیهی است بر این که چون جایگاه ثواب و پاداش او آخرت و دنیای واپسین است و نه این دنیای کنونی، لذا سزاوار است که برایش در این دنیا چیزی نباشد مگر آن که موجب پاداش اخروی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بلای دنیوی او بزرگ تر باشد اجر اخرویش بیشتر خواهد ،بود، پس می ارزد و سزاست که بلای او در دنیا شدیدتر و سخت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أحمد بن محمّد بن عيسى، عن عليّ بن الحكم عن زكريا بن الحرّ عن جابر بن يزيد عن أبي جعفر علیه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یُبْتَلَی اَلْمُؤْمِنُ فِی اَلدُّنْیَا عَلَی قَدْرِ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حَسَبِ 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به اندازه دینداری اش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 حسب دینداری اش</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بْنِ أَبِی عَبْدِ اَللَّهِ، عَنْ بَعْضِ أَصْحَابِهِ عَنْ مُحَمَّدِ بْنِ اَلْمُثَنَّی اَلْحَضْرَمِیِّ، عَنْ مُحَمَّدِ بْنِ بُهْلُولِ بْنِ مُسْلِمٍ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بِمَنْزِلَهِ کِفَّهِ اَلْمِیزَانِ کُلَّمَا زِیدَ فِی إِیمَانِهِ زِیدَ فِی بَلاَئِهِ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کفّه ترازوست، هر چه بر ایمانش افزوده شود بلا و گرفتاری اش فزونی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مُحَمَّدُ بْنُ هَمَّامٍ اَلْإِسْکَافِیُّ رَفَعَهُ إِلَی عَلِیِّ بْنِ أَبِی حَمْزَهَ،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مَثَلُ کَفَّتَیِ اَلْمِیزَانِ کُلَّمَا زِیدَ فِی إِیمَانِهِ زِیدَ فِی بَلاَئِهِ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مانند دو کفّه ترازوست، هر چه بر ایمانش افزوده شود بلا و گرفتاری اش فزونی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إِلَی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یَدَهُ عَلَی رَسُولِ اَللَّهِ صَلَّی اَللَّهُ عَلَیْهِ وَ آلِهِ وَ عَلَیْهِ حُمَّی فَوَجَدَهَا مِنْ فَوْقِ اَللِّحَافِ فَقَالَ مَا أَشَدَّهَا عَلَیْکَ یَا رَسُولَ اَللَّهِ قَالَ إِنَّا کَذَلِکَ یَشْتَدُّ عَلَیْنَا اَلْبَلاَءُ وَ یُضَعَّفُ لَنَا اَلْأَجْرُ قَالَ یَا رَسُولَ اَللَّهِ أَیُّ اَلنَّاسِ أَشَدُّ اَلنَّاسِ بَلاَءً قَالَ اَلْأَنْبِیَاءُ قَالَ ثُمَّ مَنْ قَالَ ثُمَّ اَلصَّالِحُونَ إِنْ کَانَ أَحَدُهُمْ لَیُبْتَلَی بِالْفَقْرِ حَتَّی مَا یَجِدُ إِلاَّ اَلْعَبَاءَهَ إِنْ کَانَ أَحَدُهُمْ لَیُبْتَلَی بِالْقَمْلِ حَتَّی یَقْتُلَهُ وَ إِنْ کَانَ أَحَدُهُمْ لَیَفْرَحُ بِالْبَلاَءِ کَمَا یَفْرَحُ أَحَدُکُمْ بِالرَّخَاءِ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 خدا صلی الله علیه و آله را در حالی که تب دار بودند، عیادت کردم به گونه ای که وقتی دست روی لحاف آن حضرت گذاشتم حرارت تب را از روی آن احساس کردم 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تب شما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ما پیامبران این گونه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گرفتاریمان دوچندان و پاداشمان هم دو چندان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گرفتاری چه کسانی بیشتر از دیگران است؟ فرمود گرفتاری ،پیغمبران از همه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پرسیدم پس از پیغمبران گرفتاری چه کسانی بیشتر از دیگران است؟ فرمود گرفتاری مردم نیکوکار، از دیگران زیادتر است گرفتاری آنان به حدی است که اگر بینوا شوند، بینوایی و فقر </w:t>
      </w:r>
    </w:p>
    <w:p>
      <w:pPr>
        <w:pStyle w:val="BookText"/>
        <w:rPr/>
      </w:pPr>
      <w:r>
        <w:rPr>
          <w:rFonts w:ascii="IRNazanin" w:hAnsi="IRNazanin" w:eastAsia="IRNazanin"/>
          <w:color w:val="111111"/>
          <w:sz w:val="28"/>
          <w:sz w:val="28"/>
          <w:szCs w:val="28"/>
          <w:rtl w:val="true"/>
          <w:lang w:bidi="fa-IR"/>
        </w:rPr>
        <w:t>آنان به جایی می رسد که به غیر از عبا پوشش دیگری نخواهند داشت و چه بسا مبتلا به شپس و حشرات گزنده شود تا جایی که سبب قتل او گردد ولی خرسندی آنان از بلا و ،گرفتاری مانند خرسندی ،شما از آسایش و راحتی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حَمْزَهُ بْنُ مُحَمَّدِ بْنِ أَحْمَدَ اَلْعَلَوِیُّ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اَلْکُوفِیُّ قَالَ حَدَّثَنَا عُبَیْدِ اَللَّهِ بْنِ حُمْدُونٍ عَنِ اَلْحُسَیْنِ بْنِ نُصَیْرٍ عَنْ خَالِدِ بْنِ حُصَیْنٍ عَنْ یَحْیَی بْنِ عَبْدِ اَللَّهِ بْنِ اَلْحَسَنِ عَنْ أَبِیهِ عَنْ عَلِیِّ بْنِ اَلْحُسَیْنِ عَنْ أَبِیهِ عَلَیْهِ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أَنَا وَ مَنْ کَانَ قَبْلِی مِنَ اَلنَّبِیِّینَ وَ اَلْمُؤْمِنِینَ مُبْتَلَیْنَ بِمَنْ یُؤْذِینَا وَ لَوْ کَانَ اَلْمُؤْمِنُ عَلَی رَأْسِ جَبَلٍ لَقَیَّضَ اَللَّهُ عَزَّ وَ جَلَّ لَهُ مَنْ یُؤْذِیهِ لِیَأْجُرَهُ عَلَی ذَلِکَ</w:t>
      </w:r>
    </w:p>
    <w:p>
      <w:pPr>
        <w:pStyle w:val="BookText"/>
        <w:rPr/>
      </w:pPr>
      <w:r>
        <w:rPr>
          <w:rFonts w:ascii="Amiri" w:hAnsi="Amiri" w:eastAsia="Amiri" w:cs="Amiri"/>
          <w:color w:val="111111"/>
          <w:sz w:val="28"/>
          <w:sz w:val="28"/>
          <w:szCs w:val="28"/>
          <w:rtl w:val="true"/>
          <w:lang w:bidi="ar-SA"/>
        </w:rPr>
        <w:t>وَ قَالَ أَمِیرُ اَلْمُؤْمِنِینَ عَلَیْهِ السَّلاَمُ مَا زِلْتُ مَظْلُوماً مُنْذُ وَلَدَتْنِی أُمِّی حَتَّی إِنْ کَانَ عَقِیلٌ لَیُصِیبُهُ رَمَدٌ فَیَقُولُ لاَ تَذُرُّونِی حَتَّی تَذُرُّوا عَلِیّاً فَیَذُرُّونِّی وَ مَا بِی مِنْ رَمَدٍ</w:t>
      </w:r>
      <w:r>
        <w:rPr>
          <w:rStyle w:val="FootnoteAnchor"/>
          <w:rtl w:val="true"/>
        </w:rPr>
        <w:footnoteReference w:id="31"/>
      </w:r>
      <w:r>
        <w:rPr>
          <w:rFonts w:ascii="IRNazanin" w:hAnsi="IRNazanin" w:eastAsia="IRNazanin"/>
          <w:color w:val="111111"/>
          <w:sz w:val="28"/>
          <w:sz w:val="28"/>
          <w:szCs w:val="28"/>
          <w:rtl w:val="true"/>
          <w:lang w:bidi="fa-IR"/>
        </w:rPr>
        <w:t xml:space="preserve"> امام سجاد از پدرشان علیهما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 قبلی و مؤمنان همواره گرفتار کسانی بوده ایم که به ما آزار و آسیب می رسانده اند، اگر مؤمن بر قلّه کوهی ،باشد خداوند کسی را بر او می گمارد که آزار و اذیتش کند تا بدان سبب به او مزد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پیوسته از زمان تولد مظلوم بوده ام، به طوری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درد چشم مبتلا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گفت نمی گذارم دوا به چشم من بریزید مگر این که نخست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دارو بریزید با این که من مبتلا به درد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عن مُحَمَّدُ بْنُ مُحَمَّدِ بْنِ طَاهِرٍ اَلْمُوسَوِیُّ عَنِ اِبْنِ عُقْدَهَ عَنْ یَحْیَی بْنِ زَکَرِیَّا عَنْ مُحَمَّدِ بْنِ سِنَانٍ عَنْ أَحْمَدَ بْنِ سُلَیْمَانَ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41" w:name="pg8751_58961"/>
    </w:p>
    <w:p>
      <w:pPr>
        <w:pStyle w:val="BookText"/>
        <w:rPr/>
      </w:pPr>
      <w:bookmarkEnd w:id="41"/>
      <w:r>
        <w:rPr>
          <w:rFonts w:ascii="Amiri" w:hAnsi="Amiri" w:eastAsia="Amiri" w:cs="Amiri"/>
          <w:color w:val="111111"/>
          <w:sz w:val="28"/>
          <w:sz w:val="28"/>
          <w:szCs w:val="28"/>
          <w:rtl w:val="true"/>
          <w:lang w:bidi="ar-SA"/>
        </w:rPr>
        <w:t>کَانَ اَلنَّبِیُّ مِنَ اَلْأَنْبِیَاءِ لَیُبْتَلَی بِالْعَطَشِ حَتَّی یَمُوتَ عَطَشاً وَ إِنْ کَانَ اَلنَّبِیُّ مِنَ اَلْأَنْبِیَاءِ لَیُبْتَلَی بِالْعَرَاءِ حَتَّی یَمُوتَ عُرْیَاناً وَ إِنْ کَانَ اَلنَّبِیُّ مِنَ اَلْأَنْبِیَاءِ لَیُبْتَلَی بِالسُّقْمِ وَ اَلْأَمْرَاضِ حَتَّی تُتْلِفَهُ وَ إِنْ کَانَ اَلنَّبِیُّ لَیَأْتِی قَوْمَهُ فَیَقُومُ فِیهِمْ یَأْمُرُهُمْ بِطَاعَهِ اَللَّهِ وَ یَدْعُوهُمْ إِلَی تَوْحِیدِ اَللَّهِ وَ مَا مَعَهُ مَبِیتُ لَیْلَهٍ فَمَا یَتْرُکُونَهُ یَفْرَغُ مِنْ کَلاَمِهِ وَ لاَ یَسْتَمِعُونَ إِلَیْهِ حَتَّی یَقْتُلُوهُ وَ إِنَّمَا یَبْتَلِی اَللَّهُ تَبَارَکَ وَ تَعَالَی عِبَادَهُ عَلَی قَدْرِ مَنَازِلِهِمْ عِنْدَهُ</w:t>
      </w:r>
      <w:r>
        <w:rPr>
          <w:rStyle w:val="FootnoteAnchor"/>
          <w:rtl w:val="true"/>
        </w:rPr>
        <w:footnoteReference w:id="32"/>
      </w:r>
      <w:r>
        <w:rPr>
          <w:rFonts w:ascii="IRNazanin" w:hAnsi="IRNazanin" w:eastAsia="IRNazanin"/>
          <w:color w:val="111111"/>
          <w:sz w:val="28"/>
          <w:sz w:val="28"/>
          <w:szCs w:val="28"/>
          <w:rtl w:val="true"/>
          <w:lang w:bidi="fa-IR"/>
        </w:rPr>
        <w:t xml:space="preserve"> امام صادق فرمود علیه السلام اگر پیامبری با گرسنگی آزمایش شود، گرسنه می میرد اگر با تشنگی آزمایش شود تشنه می میرد اگر با برهنگی آزمایش شود برهنه می میرد و اگر یکی از پیامبران با بیماری آزمایش شود از بیماری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در میان قوم خود ظهور می کرد و آنان را به فرمانبری از خدا فرمان می داد و به یکتاپرستی فرا می خواند و سرپناهی که شب را در آن بگذراند نداشت پس نمی گذاشتند سخنش را تمام کند و حرف هایش را نشنیده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گذاشتند را راستی که خداوند تبارک و تعالی بندگان خود را به فراخور منزلتی که نزد او دارند مبتلا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42" w:name="__RefHeading___Toc3294243_653776707"/>
      <w:bookmarkStart w:id="43" w:name="_Toc14"/>
      <w:bookmarkEnd w:id="42"/>
      <w:r>
        <w:rPr>
          <w:rtl w:val="true"/>
        </w:rPr>
        <w:t>محبوب خدا مبتلاست</w:t>
      </w:r>
      <w:bookmarkEnd w:id="43"/>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الْکُلَیْنِیِّ، عَن مُحَمَّدُ بْنُ یَحْیی ، عَنْ أَحْمَدَ بْنِ مُحَمَّدِ بْنِ عِیسی ، عَنْ مُحَمَّدِ بْنِ سِنَانٍ ، عَنْ عَمَّارِ بْنِ مَرْوَانَ ، عَنْ زَیْدٍ الشَّحَّامِ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الأَجْرِ لَمَعَ عَظِيمِ الْبَلاَءِ، وَ مَا أَحَبَّ اللهُ قَوْماً إِلاَّ ابْتَلاَهُمْ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بزرگ در برابر بلای بزرگ است و خداوند قومی را دوست نمی دارد مگر آن که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مُحَمَّدِ بْنِ سِنَانٍ عَنِ اَلْوَلِیدِ بْنِ اَلْعَلاَءِ عَنْ حَمَّادٍ عَنْ أَبِیهِ،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أَحَبَّ عَبْداً غَتَّهُ بِالْبَلاَءِ غَتّاً وَ ثَجَّهُ بِالْبَلاَءِ ثَجّاً فَإِذَا دَعَاهُ قَالَ لَبَّیْکَ عَبْدِی لَئِنْ عَجَّلْتُ لَکَ مَا سَأَلْتَ إِنِّی عَلَی ذَلِکَ لَقَادِرٌ وَ لَکِنِ اِدَّخَرْتُ لَکَ فَمَا اِدَّخَرْتُ لَکَ خَیْرٌ لَکَ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تعالی بنده ای را دوست داشته ،باشد او را در غرقاب بلا فرو می برد و باران بلا بر سر او فرو می ریزد و چون او خدا را بخواند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 اگر بخواهم خواسته ات را زود برآورده سازم می توانم اما آن را برای تو می اندوزم و آن چه برایت بیندوزم، تو را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غتّه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بلا فرو می برد وثجّه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را بر سر او فرو می ریزد</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بْنِ مُحَمَّدِ بْنِ خَالِدٍ ، عَنْ أَحْمَدَ بْنِ عُبَیْدٍ ، عَنِ الْحُسَیْنِ بْنِ عُلْوَانَ ،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غَتَّهُ بِالْبَلَاءِ غَتّاً ، وَ إِنَّا وَ إِیَّاکُمْ یَا سَدِیرُ ، لَنُصْبِحُ بِهِ وَ نُمْسِی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 علیه السلام به سدیر صیرفی فرمود خداوند هرگاه بنده ای را دوست بدارد او را در بلا غوطه ور می سازد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روز و شبمان را با بلا سپری می 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بن عيسى، عَنِ ابْنِ مَحْبُوب، عَنْ زَیْدٍ الزَّرَّادِ،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الْبَلَاءِ یُکَافَأُ بِهِ عَظِیمُ الْجَزَاءِ ، فَإِذَا أَحَبَّ اللّهُ عَبْداً ابْتَلَاهُ بِعَظِیمِ الْبَلَاءِ ، فَمَنْ رَضِیَ فَلَهُ عِنْدَ اللّهِ الرِّضَا ، و مَنْ سَخِطَ الْبَلَاءَ فَلَهُ عِنْدَ اللّهِ السَّخَطُ</w:t>
      </w:r>
    </w:p>
    <w:p>
      <w:pPr>
        <w:pStyle w:val="BookText"/>
        <w:rPr/>
      </w:pPr>
      <w:r>
        <w:rPr>
          <w:rFonts w:ascii="Amiri" w:hAnsi="Amiri" w:eastAsia="Amiri" w:cs="Amiri"/>
          <w:color w:val="111111"/>
          <w:sz w:val="28"/>
          <w:sz w:val="28"/>
          <w:szCs w:val="28"/>
          <w:rtl w:val="true"/>
          <w:lang w:bidi="ar-SA"/>
        </w:rPr>
        <w:t>البَلاءَ فَلَهُ عِندَ اللّه ِ السَّخَطُ</w:t>
      </w:r>
      <w:r>
        <w:rPr>
          <w:rStyle w:val="FootnoteAnchor"/>
          <w:rtl w:val="true"/>
        </w:rPr>
        <w:footnoteReference w:id="36"/>
      </w:r>
      <w:r>
        <w:rPr>
          <w:rFonts w:ascii="IRNazanin" w:hAnsi="IRNazanin" w:eastAsia="IRNazanin"/>
          <w:color w:val="111111"/>
          <w:sz w:val="28"/>
          <w:sz w:val="28"/>
          <w:szCs w:val="28"/>
          <w:rtl w:val="true"/>
          <w:lang w:bidi="fa-IR"/>
        </w:rPr>
        <w:t xml:space="preserve">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بزرگ پاداش بزرگ دارد، و چون خداوند بنده ای را دوست بدارد او را به بلای بزرگی گرفتار می کند و هر کس خشنود بود خدا او را می پسندد، و آن که ناخشنود شد، خدا بر او خشم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الكليني،عَنْ عِدَّهٍ مِنْ أَصْحَابِنَا، عَنْ سَهْلِ بْنِ زِیَادٍ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عِبَاداً فِی الْأَرْضِ مِنْ خَالِصِ عِبَادِهِ مَا یُنْزِلُ مِنَ السَّمَاءِ تُحْفَهً إِلَی الْأَرْضِ إِلَّا صَرَفَهَا عَنْهُمْ إِلَی غَیْرِهِمْ وَ لَا بَلِیَّهً إِلَّا صَرَفَهَا إِلَیْهِمْ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روی زمین بندگانی دارد، ناب و خالص که هیچ تحفه و ارمغانی از آسمان به زمین نمی فرستد، مگر این که آن تحفه را نصیب دیگران و نه آنان می کند و هیچ بلایی نمی فرستد، مگر این که آن را متوجه ایشان می گرداند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وليد عن الرضا عَنِ اَلْعَبَّاسِ بْنِ مَعْرُوفٍ، عنِ ابْنِ مَحْبُوبٍ عَنِ ابْنِ رِئَابٍ عَنْ مُحَمَّدِ بْنِ قَيْسٍ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مَلَکَانِ هَبَطَا مِنَ اَلسَّمَاءِ فَالْتَقَیَا فِی اَلْهَوَاءِ فَقَالَ أَحَدُهُمَا لِصَاحِبِهِ فِیمَا هَبَطْتَ قَالَ بَعَثَنِیَ اَللَّهُ عَزَّ وَ جَلَّ إِلَی بَحْرِ آیِلٍ أَحْشُرُ سَمَکَهً إِلَی جَبَّارٍ مِنَ اَلْجَبَابِرَهِ اِشْتَهَی عَلَیْهِ سَمَکَهً فِی ذَلِکَ اَلْبَحْرِ فَأَمَرَنِی أَنْ أَحْشُرَ إِلَی اَلصَّیَّادِ سَمَکَهَ اَلْبَحْرِ حَتَّی یَأْخُذَهَا لَهُ لِیَبْلُغَ اَللَّهُ عَزَّ وَ جَلَّ اَلْکَافِرَ غَایَهَ مُنَاهُ فِی کُفْرِهِ قَالَ اَلْآخَرُ لِصَاحِبِهِ فَفِیمَا بُعِثْتَ أَنْتَ قَالَ بَعَثَنِیَ اَللَّهُ عَزَّ وَ جَلَّ فِی أَعْجَبَ مِنَ اَلَّذِی بَعَثَکَ فِیهِ بَعَثَنِی إِلَی عَبْدِهِ اَلْمُؤْمِنِ اَلصَّائِمِ اَلْقَائِمِ اَلْمَعْرُوفِ دُعَاؤُهُ وَ صَوْمُهُ فِی اَلسَّمَاءِ لِأُکْفِئَ قِدْرَهُ اَلَّتِی طَبَخَهَا لِإِفْطَارِهِ لِیَبْلُغَ اَللَّهُ فِی</w:t>
      </w:r>
    </w:p>
    <w:p>
      <w:pPr>
        <w:pStyle w:val="BookText"/>
        <w:rPr/>
      </w:pPr>
      <w:r>
        <w:rPr>
          <w:rFonts w:ascii="Amiri" w:hAnsi="Amiri" w:eastAsia="Amiri" w:cs="Amiri"/>
          <w:color w:val="111111"/>
          <w:sz w:val="28"/>
          <w:sz w:val="28"/>
          <w:szCs w:val="28"/>
          <w:rtl w:val="true"/>
          <w:lang w:bidi="ar-SA"/>
        </w:rPr>
        <w:t>فِی اَلْمُؤْمِنِ مِنَ اَلْغَایَهِ فِی اِخْتِبَارِ إِیمَانِهِ</w:t>
      </w:r>
      <w:r>
        <w:rPr>
          <w:rStyle w:val="FootnoteAnchor"/>
          <w:rtl w:val="true"/>
        </w:rPr>
        <w:footnoteReference w:id="38"/>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از آسمان فرود آمدند و با یکدیگر ملاقات ،کردند یکی از آن دو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برای چه کاری فرود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خداوند مرا به سوی دریای آیله فرستاد تا ماهیای را به سوی یکی از سلاطین که هوس ماهی از آن دریا کرده است برانم خداوند به من فرمود که ماهیان آن دریا را به طرف صیاد بکشانم تا آن ها را برای خود بگیرد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کافر را در کفرش به نهایت آرزویش برساند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برای چه فرستاده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خداوند مرا برای کاری عجیب تر از مأموریت تو فرستاده مرا سوی بنده مؤمن روزه دارِ شب خیز سختکوش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دعا و نمازش در آسمان معروف است فرستاد که دیگ افطارش را واژگون کنم تا خداوند، مؤمن را در آزمودن ایمانش به نهایت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آن با کمی تأمل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أحمد الْوَلِیدِ عَنْ أَبِیهِ عَنِ الصَّفَّارِ عَنِ ابْنِ عِیسَی ، عَن ابن مَحْبُوبٍ، عَن ابن عَطِیَّهَ عَنْ ابن فَرْقَدٍ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بِهِ مُوسَی بْنَ عِمْرَانَ أَنْ یَا مُوسَی مَا خَلَقْتُ خَلْقاً هُوَ أَحَبُّ إِلَیَّ مِنْ عَبْدِیَ اَلْمُؤْمِنِ وَ إِنِّی إِنَّمَا أَبْتَلِیهِ لِمَا هُوَ خَیْرٌ لَهُ وَ أَنَا أَعْلَمُ بِمَا یُصْلِحُ عَبْدِی وَ لْیَصْبِرْ عَلَی بَلاَئِی وَ لْیَشْکُرْ نَعْمَائِی وَ لْیَرْضَ بِقَضَائِی أَکْتُبْهُ فِی اَلصِّدِّیقِینَ عِنْدِی إِذَا عَمِلَ بِمَا یُرْضِینِی وَ أَطَاعَ أَمْرِی</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از آن چه خداوند بزرگ به موسی وحی کرد این بود که هیچ یک از مخلوقاتم به اندازه بنده مؤمنم نزد من دوست داشتنی نیستند و من به هر چه که صلاح او باشد او را گرفتار می کنم و یا این که او را حفظ می کنم برای آن چه </w:t>
      </w:r>
    </w:p>
    <w:p>
      <w:pPr>
        <w:pStyle w:val="BookText"/>
        <w:rPr/>
      </w:pPr>
      <w:r>
        <w:rPr>
          <w:rFonts w:ascii="IRNazanin" w:hAnsi="IRNazanin" w:eastAsia="IRNazanin"/>
          <w:color w:val="111111"/>
          <w:sz w:val="28"/>
          <w:sz w:val="28"/>
          <w:szCs w:val="28"/>
          <w:rtl w:val="true"/>
          <w:lang w:bidi="fa-IR"/>
        </w:rPr>
        <w:t>به 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صلاح بنده خودم از خودش آگاه تر هستم پس به نفع اوست که بر بلاء و مصيبت من صبر و استقامت ورزد و نعمت های مرا شکر کند و به قضا و قدر من راضی باشد و اگر به خاطر رضایت من کار کند و از دستورات من پیروی نماید نام او در شمار بندگان صدیق خود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آن نیز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جامع الأخبار رَفَعَهُ إِلَی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مَنْ کَتَمَ بَلاَءً اُبْتُلِیَ بِهِ مِنَ اَلنَّاسِ وَ شَکَا ذَلِکَ إِلَی اَللَّهِ عَزَّ وَ جَلَّ کَانَ حَقّاً عَلَی اَللَّهِ أَنْ یُعَافِیَهُ مِنْ ذَلِکَ اَلْبَلاَءِ</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درد و بلایی را که گرفتار آن شده است از مردم پوشیده بدارد و از آن به درگاه خداوند عز و جل شکوه ،کند بر خداست که او را از آن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بخشد و نیز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انسان به اندازه محبتش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می بیند</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رَفَعَهُ إِلَی أَمِیرِ اَلْمُؤْمِنِینَ عَلَیْهِ السَّلاَمُ أَنَّهُ قَالَ عَلَیْهِ السَّلاَمُ وَ قَدْ تُوُفِّیَ سَهْلُ بْنُ حُنَیْفٍ الاْنْصَارِیُّ بِالْکُوفَةِ بَعْدَ مَرْجِعِهِ مَعَهُ مِنْ صِفِّینَ، وَکَانَ أَحَبَّ النَّاسِ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أَحَبَّنِی جَبَلٌ لَتَهَافَتَ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ذلِکَ أنَّ الْمِحْنَةَ تَغْلُظُ عَلَیْهِ، فَتُسْرِعُ الْمَصائِبُ إلَیْهِ، وَلا یُفْعَلُ ذلِکَ إلاَّ بِالاْتْقِیاءِ الاْبْرارِ وَالْمُصْطَفَیْنَ الاْخْیارِ، وَ هذا مِثْلُ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یُوَوَّلُ ذلِکَ عَلى مَعْنى آخَرَ لَیْسَ هذا مَوْضِعَ ذِکْرِهِ﴾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أبي الحديد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 و لا يُبغِضُكَ إلّا مُنافِقٌ، و قَدْ ثَبَتَ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الْبَلْوَی أَسْرَعُ إِلَی الْمُؤْمِنِ مِنَ الْمَاءِ إِلَی</w:t>
      </w:r>
      <w:bookmarkStart w:id="44" w:name="pg8751_58966"/>
    </w:p>
    <w:p>
      <w:pPr>
        <w:pStyle w:val="BookText"/>
        <w:rPr/>
      </w:pPr>
      <w:bookmarkEnd w:id="44"/>
      <w:r>
        <w:rPr>
          <w:rFonts w:ascii="IRNazanin" w:hAnsi="IRNazanin" w:eastAsia="IRNazanin"/>
          <w:color w:val="111111"/>
          <w:sz w:val="28"/>
          <w:sz w:val="28"/>
          <w:szCs w:val="28"/>
          <w:rtl w:val="true"/>
          <w:lang w:bidi="fa-IR"/>
        </w:rPr>
        <w:t xml:space="preserve">الْحَدُورِ، هاتان المقدّمتان يلزمهما نتيجة صادقة أنه علیه السلام لو أحبّه جبل لتهافت و لعلّ هذا هو مراد الرضي رضی الله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آخر ليس هذا موضع ذكره وفيه تأمل</w:t>
      </w:r>
      <w:r>
        <w:rPr>
          <w:rStyle w:val="FootnoteAnchor"/>
          <w:rtl w:val="true"/>
        </w:rPr>
        <w:footnoteReference w:id="42"/>
      </w:r>
      <w:r>
        <w:rPr>
          <w:rFonts w:ascii="IRNazanin" w:hAnsi="IRNazanin" w:eastAsia="IRNazanin"/>
          <w:color w:val="111111"/>
          <w:sz w:val="28"/>
          <w:sz w:val="28"/>
          <w:szCs w:val="28"/>
          <w:rtl w:val="true"/>
          <w:lang w:bidi="fa-IR"/>
        </w:rPr>
        <w:t xml:space="preserve"> وقتی که سهل بن حنيف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 ترین مردم نزد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از صفین در کوفه در گذشت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کوهی مرا دوست بدارد از هم فرو ریزد</w:t>
      </w:r>
    </w:p>
    <w:p>
      <w:pPr>
        <w:pStyle w:val="BookText"/>
        <w:rPr/>
      </w:pPr>
      <w:r>
        <w:rPr>
          <w:rFonts w:ascii="IRNazanin" w:hAnsi="IRNazanin" w:eastAsia="IRNazanin"/>
          <w:color w:val="111111"/>
          <w:sz w:val="28"/>
          <w:sz w:val="28"/>
          <w:szCs w:val="28"/>
          <w:rtl w:val="true"/>
          <w:lang w:bidi="fa-IR"/>
        </w:rPr>
        <w:t>سید رضی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ها بر او فشار آورد و مصائب بر او ببارند و این نشود جز با پرهیزکاران نیک و برگزیده های خوب و این مانند سخن دیگر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خاندان را دوست دارد باید آماده فقر باشد، و بسا برای آن تفسیر دیگر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پیامبر خدا صلی الله علیه و آله به آن حضرت فرمود جز مؤمن کسی تو را دوست نمی دارد و جز منافق کسی با تو دشمنی نمی کند و فرمود به راستی که بلا به مؤمن پرهیزکار از باران به گودی زمین شتابنده تر است و نتیجه درست این دو مقدّمه آن است که اگر کوهی آن حضرت علیه السلام را دوست داشته باشد از هم می پاشد شاید مقصود سید رضی رحمه الله از معنی دیگری که ،گفت همین باشد که این جا محل یادآوری آن نیست گرچه این فرمایش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اعلی الله مقامه بعد از نقل گفتار ابن ابی الحدید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اشکال و تأمّل است از ابن میثم بحرانی و قطب راوندی رحمها الله معانی دیگری در ذیل این کلام می آورد که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3"/>
        <w:numPr>
          <w:ilvl w:val="2"/>
          <w:numId w:val="1"/>
        </w:numPr>
        <w:rPr/>
      </w:pPr>
      <w:bookmarkStart w:id="45" w:name="__RefHeading___Toc3294245_653776707"/>
      <w:bookmarkStart w:id="46" w:name="_Toc15"/>
      <w:bookmarkEnd w:id="45"/>
      <w:r>
        <w:rPr>
          <w:rtl w:val="true"/>
        </w:rPr>
        <w:t>شدّت ابتلای مؤمن</w:t>
      </w:r>
      <w:bookmarkEnd w:id="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اَلْأَهْوَازِیُّ رَفَعَهُ إلى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قَضَاءِ اَللَّهِ عز و جل کُلُّ خَیْرٍ لِلْمُؤْمِنِ</w:t>
      </w:r>
      <w:r>
        <w:rPr>
          <w:rStyle w:val="FootnoteAnchor"/>
          <w:rtl w:val="true"/>
        </w:rPr>
        <w:footnoteReference w:id="43"/>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خداوند هرگونه خیری برای مؤمن، نهفته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سَعْدِ بْنِ طَرِیفٍ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فَجاءَ جَمیلٌ الأَزرَقُ فَدَخَلَ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فَذَکَروا بَلایَا الشّیعَةِ و ما یُصیبُهُم،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أتَوا عَلِیَّ بنَ الحُسَینِ علیه السّلام وعَبدَ اللّهِ بنَ عَبّاسٍ فَذَکَروا لَهُما نَحواً مِمّا ذَکَرتُم،قالَ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فَأَتَیَا الحُسَینَ بنَ عَلِیٍّ علیه السّلام فَذَکَرا لَهُ ذلِکَ،فَقالَ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البَلاءُ وَالفَقرُ وَالقَتلُ أسرَعُ إلی مَن أحَبَّنا مِن رَکضِ البَراذینِ، و مِنَ السَّیلِ إلی صِمرِهِ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 و لَولا أن تَکونوا کَذلِکَ لَرَأَینا أنَّکُم لَستُم 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خدمت امام باقر علیه السلام بودم که جمیل ازرق وارد شد و برخی اهل جلسه از بلاها و گرفتاری های شیعه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علی بن الحسين علیه السلام و عبدالله بن عباس آمدند و همین حرف هایی را که شما ،زدید به آن ها گفتند آن دو خدمت حسین بن علی علیهما السلام آمدند گفته های آنان را به عرض رساندند؛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بلا و فقر و کشتار به سوی دوستداران ما شتابنده تر است از تاخت اسبان تاتاری و از سرازیر شدن سیلاب به صَمَر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عرض کردم صَمَر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گاه، و اگر چنین ،نبودید هر آینه ما شما را از خود نمی شمردیم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أَکْثَرُ عَلَی اَلْمُؤْمِنِ مِنَ اَلزَّنَابِیرِ عَلَی اَللَّحْمِ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فضیل بن یسار که 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وسوسه گر پیرامون مؤمنان از زنبورهای گرداگرد گوشت بیشترند</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إِلَى مُوسَى أَنْ يَا مُوسَى مَا خَلَقْتُ خَلْقاً أَحَبَّ إِلَيَّ مِنْ عَبْدِيَ الْمُؤْمِنَ وَ إِنِّي إِنَّمَا أَبْتَلِيهِ لِمَا هُوَ خَيْرٌ لَهُ وَ أُعْطِيهِ لِمَا هُوَ خَيْرٌ لَهُ وَ أَزْوِي عَنْهُ لِمَا هُوَ خَيْرٌ لَهُ وَ أَنَا أَعْلَمُ بِمَا يَصْلُحُ عَلَيْهِ عَبْدِي فَلْيَصْبِرْ عَلَى بَلَائِي وَ لْيَرْضَ بِقَضَائِي وَ لْيَشْكُرْ نَعْمَائِي أَكْتُبْهُ فِي الصِّدِّيقِينَ عِنْدِي إِذَا عَمِلَ بِرِضَائِي وَ أَطَاعَ أَمْرِي</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متعال به موسی علیه السلام وحی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نیافریده ام که نزد من محبوب تر از بنده مؤمنم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می سازم چون برایش بهتر است؛ به او عافیت می بخشم چون برایش بهتر است از او می گیرم و محرومش می سازم چون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 دانم که چه چیز بنده مرا اصلاح می کند؛ پس باید که بر بلای من صبور باشد و از نعمت هایم سپاسگزار و از حکم و قضای من خشنود تا او را در شمار بندگان صدّیق خود بنویسم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کَانَ مِنْ أَمْرِهِ أَنْ یُکْرِمَ عَبْداً وَ لَهُ عِنْدَهُ ذَنْبٌ اِبْتَلاَهُ بِالسُّقْمِ فَإِنْ لَمْ یَفْعَلْ فَبِالْحَاجَهِ فَإِنْ لَمْ یَفْعَلْ شَدَّدَ عَلَیْهِ عِنْدَ اَلْمَوْتِ وَ إِذَا کَانَ مِنْ أَمْرِهِ أَنْ یُهِینَ عَبْداً وَ لَهُ عِنْدَهُ حَسَنَهٌ أَصَحَّ بَدَنَهُ فَإِنْ لَمْ یَفْعَلْ وَسَّعَ عَلَیْهِ فِی مَعِیشَتِهِ فَإِنْ لَمْ یَفْعَلْ هَوَّنَ عَلَیْهِ اَلْمَوْتَ</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متعال بنایش این باشد که بنده ای را گرامی بدارد و آن بنده گناهی کرده باشد او را به بیماری مبتلا می گرداند، اگر چنین </w:t>
      </w:r>
    </w:p>
    <w:p>
      <w:pPr>
        <w:pStyle w:val="BookText"/>
        <w:rPr/>
      </w:pPr>
      <w:r>
        <w:rPr>
          <w:rFonts w:ascii="IRNazanin" w:hAnsi="IRNazanin" w:eastAsia="IRNazanin"/>
          <w:color w:val="111111"/>
          <w:sz w:val="28"/>
          <w:sz w:val="28"/>
          <w:szCs w:val="28"/>
          <w:rtl w:val="true"/>
          <w:lang w:bidi="fa-IR"/>
        </w:rPr>
        <w:t>نکرد به فقر و نیازمندی دچارش می سازد و اگر این را هم نکرد هنگام جان کندن بر او سخت می گیرد و اگر بنایش این باشد که بنده ای را خوار و بی مقدار سازد و او کاری نیک نزد خدا داشته باشد، تن سالم به او می دهد، اگر چنین نکرد زندگی اش را فراخ می گرداند و اگر این را هم نکرد مرگ را بر او آسان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أَبِی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أَخَذَ مِیثَاقَ اَلْمُؤْمِنِ عَلَی بَلاَیَا أَرْبَعٍ أَیْسَرُهَا عَلَیْهِ مُؤْمِنٌ مِثْلُهُ یَحْسُدُهُ وَ اَلثَّانِیَهُ مُنَافِقٌ یَقْفُو أَثَرَهُ وَ اَلثَّالِثَهُ شَیْطَانٌ یَعْرِضُ لَهُ بِفِتَنِهِ وَ یُضِلُّهُ وَ اَلرَّابِعَهُ کَافِرٌ بِالَّذِی آمَنَ بِهِ یَرَی جِهَادَهُ جِهَاداً فَمَا بَقَاءُ اَلْمُؤْمِنِ بَعْدَ هَذَا؟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از مؤمن بر چهار بلا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آن ها برای او وجود مؤمنی است که هم عقیده او باشد و با این حال بر وی حسادت ورزد دوم منافقی که عیب جویی او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که در صدد گمراه کردنش باشد چهارم کافری که جهاد کردن با وی را بر خود لازم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آن کافر به هر طریقی سعی می کند به او آسیب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با این همه بلا بقای مؤمن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با سندی صحیح از ابوحمزه ثمالی روایتی هم معنا و با واژه هایی نزدیک به همین روایت آورده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نظیر آن را باز به سند صحیح در کافی </w:t>
      </w:r>
      <w:r>
        <w:rPr>
          <w:rStyle w:val="FootnoteAnchor"/>
          <w:rtl w:val="true"/>
        </w:rPr>
        <w:footnoteReference w:id="50"/>
      </w:r>
      <w:r>
        <w:rPr>
          <w:rFonts w:ascii="IRNazanin" w:hAnsi="IRNazanin" w:eastAsia="IRNazanin"/>
          <w:color w:val="111111"/>
          <w:sz w:val="28"/>
          <w:sz w:val="28"/>
          <w:szCs w:val="28"/>
          <w:rtl w:val="true"/>
          <w:lang w:bidi="fa-IR"/>
        </w:rPr>
        <w:t>مجدداً نقل می کند و دو روایت زیر هم نظیر روایت مذکور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سَهْلِ بْنِ زِیَادٍ عَنْ أَحْمَدَ بْنِ مُحَمَّدِ بْنِ أَبِی نَصْرٍ، </w:t>
      </w:r>
    </w:p>
    <w:p>
      <w:pPr>
        <w:pStyle w:val="BookText"/>
        <w:rPr/>
      </w:pPr>
      <w:r>
        <w:rPr>
          <w:rFonts w:ascii="Amiri" w:hAnsi="Amiri" w:eastAsia="Amiri" w:cs="Amiri"/>
          <w:color w:val="111111"/>
          <w:sz w:val="28"/>
          <w:sz w:val="28"/>
          <w:szCs w:val="28"/>
          <w:rtl w:val="true"/>
          <w:lang w:bidi="ar-SA"/>
        </w:rPr>
        <w:t>عَنْ دَاوُدَ بْنِ سِرْحَانَ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یَخْلُو مِنْهُنَّ اَلْمُؤْمِنُ أَوْ وَاحِدَهٌ مِنْهُنَّ مُؤْمِنٌ یَحْسُدُهُ وَ هُوَ أَشَدُّهُنَّ عَلَیْهِ وَ مُنَافِقٌ یَقْفُو أَثَرَهُ أَوْ عَدُوٌّ یُجَاهِدُهُ أَوْ شَیْطَانٌ یُغْوِیهِ﴾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علیه السلام می فرمود چهار چیز است که مؤمن از همه آن ها یا یکی از آن ها برکنار نیست مؤمنی که به او رشک برد و این از همه سخت تر است، و منافقی که لغزش های او را پیگیری می کند یا دشمنی که با او می جنگد، یا شیطانی که او را به گمراهی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اِبْنِ أَبِی الخطاب عَنْ عَلِیِّ بْنِ أَسْبَاطٍ عَنْ مَالِکٍ عَنْ مِسْمَعِ بْنِ مَالِکٍ عَنْ سَمَاعَهَ،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لايَنفَكُّ المُؤمِنُ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يُؤذيه ِ، و شَيطانٍ يُغويه، و مُنافقٍ يَقفو أثَرَهُ، و مُؤمِنٍ يَحسُدُهُ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أما إنَّهُ أشَدُّهُم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 إِنَّهُ یَقُولُ فِیهِ الْقَوْلَ فَیُصَدَّقُ عَلَیْهِ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 علیه السلام به سماعه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چهار خصلت جدا نیست، از همسایه ای که او را اذیت کند و شیطانی که او را گمراه سازد، و منافقی که پیگیر</w:t>
      </w:r>
    </w:p>
    <w:p>
      <w:pPr>
        <w:pStyle w:val="BookText"/>
        <w:rPr/>
      </w:pPr>
      <w:r>
        <w:rPr>
          <w:rFonts w:ascii="IRNazanin" w:hAnsi="IRNazanin" w:eastAsia="IRNazanin"/>
          <w:color w:val="111111"/>
          <w:sz w:val="28"/>
          <w:sz w:val="28"/>
          <w:szCs w:val="28"/>
          <w:rtl w:val="true"/>
          <w:lang w:bidi="fa-IR"/>
        </w:rPr>
        <w:t>لغزش های او باشد و مؤمنی که بر او رشک و بدخواهی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فدایت شوم مؤمنی که به او رشک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 این مؤمن بدخواه از همه برای او سخت تر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بد می گوید و مردم باور می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یَزِیدَ بْنِ خَلِیفَهَ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قَضَی اَللَّهُ تَبَارَکَ وَ تَعَالَی 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إِلاَّ جَعَلَ لَهُ اَلْخِیَرَهَ فِیمَا قَضَی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 هیچ قضایی نراند مگر این که در آن چه حکم و مقدّر فرموده خیر او را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یَذُودُ اَلْمُؤْمِنَ عَمَّا یَکْرَهُ مِمَّا یَشْتَهِی کَمَا یَذُودُ اَلرَّجُلُ اَلْبَعِیرَ عَنْ إِبِلِهِ لَیْسَ مِنْهَا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ناروایی هایی که مؤمن به آن متمایل است را از او دور می کند همان گونه که یکی از شما شتر ناشناس را از میان شتران خود دور می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لَیَتَعَاهَدُ اَلْمُؤْمِنَ فَمَا یَمُرُّ بِهِ أَرْبَعُونَ صَبَاحاً إِلاَّ تَعَاهَدَهُ إِمَّا بِمَرَضٍ فِی جَسَدِهِ وَ إِمَّا بِمُصِیبَهٍ فِی أَهْلِهِ وَ مَالِهِ أَوْ بِمُصِیبَهٍ مِنْ مَصَائِبِ اَلدُّنْیَا لِیَأْجُرَهُ اَللَّهُ عَلَیْهِ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مؤمن هم پیمان گشته که یک چهله نگذرد مگر آن که او را به بیماری یا حادثه ای در خاندان و دارایی یا گرفتاری دنیوی دچار سازد تا بر اثر صبرش اجر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فَلَتَ اَلْمُؤْمِنُ مِنْ وَاحِدَهٍ مِنْ ثَلاَثٍ أَوْ جُمِعَتْ عَلَیْهِ اَلثَّلاَثَهُ أَنْ یَکُونَ مَعَهُ مَنْ یُغْلِقُ عَلَیْهِ بَابَهُ فِی دَارِهِ أَوْ جَارٌ یُؤْذِیهِ أَوْ مَنْ فِی طَرِیقِهِ إِلَی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مُؤْمِناً عَلَی قُلَّهِ جَبَلٍ لَبَعَثَ اَللَّهُ شَیْطَاناً یُؤْذِیهِ وَ یَجْعَلُ اَللَّهُ لَهُ مِنْ إِیمَانِهِ أُنْساً</w:t>
      </w:r>
      <w:r>
        <w:rPr>
          <w:rStyle w:val="FootnoteAnchor"/>
          <w:rtl w:val="true"/>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یکی از سه بلا و چه بسا از هر سه رهایی پیدا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او را بر نمی آورد یا شریکی در خانه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بسته می خورد و او را آزار می دهد، یا همسایه او را اذیت می کند یا کسی در راه برآوردن حاجاتش وی را رنج می دهد و اگر مؤمنی بر سر کوهی ،باشد شیطانی او را بیازارد لذا خداوند باوری به او ارزانی کند که به آن خو گرفته و آرامش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روایت با سند موثّق در کافی </w:t>
      </w:r>
      <w:r>
        <w:rPr>
          <w:rStyle w:val="FootnoteAnchor"/>
          <w:rtl w:val="true"/>
        </w:rPr>
        <w:footnoteReference w:id="57"/>
      </w:r>
      <w:r>
        <w:rPr>
          <w:rFonts w:ascii="IRNazanin" w:hAnsi="IRNazanin" w:eastAsia="IRNazanin"/>
          <w:color w:val="111111"/>
          <w:sz w:val="28"/>
          <w:sz w:val="28"/>
          <w:szCs w:val="28"/>
          <w:rtl w:val="true"/>
          <w:lang w:bidi="fa-IR"/>
        </w:rPr>
        <w:t>شریف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یَا دُنْیَا مُرّی عَلی عَبدِیَ المُؤمِنِ بِأَنواعِ البَلایا و ما هُوَ فیهِ مِن أمرِ دُنیاهُ ، و ضَیِّقی عَلَیهِ فی مَعیشَتِهِ ، وَ لاَ تَحْلَوْلِی فَیَرْکَنَ إِلَیْکِ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بلاهای گوناگون به کام بنده مؤمن من تلخ شو و زندگی را بر او تنگ گیر و به کامش شیرین میا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میل پیدا کند</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اَلصَّبَّاحِ بْنِ سَیَابَهَ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أَصَابَ اَلْمُؤْمِنَ مِنْ بَلاَءٍ فَبِذَنْبٍ قَالَ لاَ وَ لَکِنْ لِیَسْمَعَ أَنِینَهُ وَ شَکْوَاهُ وَ دُعَاءَهُ اَلَّذِی یَکْتُبُ لَهُ اَلْحَسَنَاتِ وَ تُحَطَّ عَنْهُ اَلسَّیِّئَاتُ وَ تُدَّخَرَ لَهُ یَوْمَ اَلْقِیَامَهِ</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الصّباح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و مصیبتی که مؤمن به آن گرفتار می شود به خاطر ارتکاب گناه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خداوند آه و ناله و شکایت و دعای او را بشنود و حسنات را در کارنامه عملش ثبت و گناهانش را از بین ببرد و ذخیره قیامتش قرار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المُؤمِنینَ لَعِباداً لا یَصلُحُ لَهُم أمرُ دینِهِم إلّا بِالغِنی وَالسَّعَهِ وَالصِّحَّهِ فِی البَدَنِ،فَأَبلوهُم بِالغِنی وَالسَّعَهِ وَالصِّحَّهِ فِی البَدَنِ، فَیَصلُحُ لَهُم أمرُ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العِبادِ لَعِباداً لا یَصلُحُ لَهُم أمرُ دینِهِم إلّابِالفاقَهِ وَالمَسکَنَهِ وَالسُّقمِ فی أبدانِهِم، فَأَبلوهُم بِالفَقرِ وَالفاقَهِ وَالمَسکَنَهِ وَالسُّقمِ فی أبدانِهِم،فَیَصلُحُ لَهُم أمرُ دینِهِم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هستند که دین آن ها فقط به مال و ثروت و تندرستی اصلاح می شود از این جهت به آن ها مال و صحت بدن می دهیم تا امر دین آن ها به این وسیله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بندگان مؤمن کسانی می باشند که فقط از راه فقر و پریشانی و بیماری اصلاح می شوند از این جهت آن ها را فقیر و پریشان می سازم و بدن های آن ها را بیمار می گردانم تا اصلاح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الحَوارِيِّينَ شَكَوا إِلى عِيسى ما يُلقَونَ مِنَ النّاسِ و شِدَّتِهِم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لَم يَزالُوا مُبغَضِينَ، و إِيمَانُهُم كَحَبَّةِ القُمحِ؛ مَا أَحلى مَذاقَها وَ أَكثَرَ عَذابَها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از آزارها و رنج هایی که از مردم می دیدند، به عیسی علیه السلام شکوه کردند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همیشه مبغوض بوده اند و ایمان ،آنان همانند دانه گندم است که طعمش بس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عذابِ بسیار می کشد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إِنَّ اَللَّهَ لاَ</w:t>
      </w:r>
    </w:p>
    <w:p>
      <w:pPr>
        <w:pStyle w:val="BookText"/>
        <w:rPr/>
      </w:pPr>
      <w:r>
        <w:rPr>
          <w:rFonts w:ascii="Amiri" w:hAnsi="Amiri" w:eastAsia="Amiri" w:cs="Amiri"/>
          <w:color w:val="111111"/>
          <w:sz w:val="28"/>
          <w:sz w:val="28"/>
          <w:szCs w:val="28"/>
          <w:rtl w:val="true"/>
          <w:lang w:bidi="ar-SA"/>
        </w:rPr>
        <w:t>یَقْضِی لَهُ قَضَاءً إِلاَّ کَانَ لَهُ خَیْرٌ، فَإِنِ اُبْتُلِیَ صَبَرَ، وَ إِنْ أُعْطِیَ شَکَرَ</w:t>
      </w:r>
      <w:r>
        <w:rPr>
          <w:rStyle w:val="FootnoteAnchor"/>
          <w:rtl w:val="true"/>
        </w:rPr>
        <w:footnoteReference w:id="62"/>
      </w:r>
      <w:r>
        <w:rPr>
          <w:rFonts w:ascii="IRNazanin" w:hAnsi="IRNazanin" w:eastAsia="IRNazanin"/>
          <w:color w:val="111111"/>
          <w:sz w:val="28"/>
          <w:sz w:val="28"/>
          <w:szCs w:val="28"/>
          <w:rtl w:val="true"/>
          <w:lang w:bidi="fa-IR"/>
        </w:rPr>
        <w:t xml:space="preserve"> امام باقر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برایش مقدر نمی کند مگر آن که برایش خیر است هرگاه گرفتار شود شکیب ورزد و چون نعمتی به او داده شود سپاسگزار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یُعْطِی اَلدُّنْیَا مَنْ یُحِبُّ وَ یُبْغِضُ وَ لاَ یُعْطِی اَلْآخِرَهَ إِلاَّ مَنْ أَحَبَّ وَ إِنَّ اَلْمُؤْمِنَ یَسْأَلُ رَبَّهُ مَوْضِعَ سَوْطِهِ مِنَ اَلدُّنْیَا فَلاَ یُعْطِیهِ وَ یَسْأَلُهُ اَلْآخِرَهَ فَیُعْطِیهِ مَا شَاءَ وَ یُعْطِی اَلْکَافِرَ فِی اَلدُّنْیَا قَبْلَ أَنْ یَسْأَلَهُ مَا شَاءَ وَ یَسْأَلُهُ مَوْضِعَ سَوْطٍ فِی اَلْآخِرَهِ فَلاَ یُعْطِیهِ إِیَّاهُ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دنیا را به دوست و دشمن خود می دهد اما آخرت را جز به کسی که دوستش دارد نمی دهد همانا مؤمن از پروردگار به اندازه جای یک تازیانه در دنیا درخواست می کند و خداوند به او نمی دهد اما آخرت را می طلبد و خداوند هرچه خواهد به او دهد؛ و کافر را در دنیا هر چه خواهد بدهد ولی در آخرت به اندازه جای یک تازیانه می طلبد و به او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رَسُولُ اَللَّهِ صَلَّی اَللَّهُ عَلَیْهِ وَ آلِهِ حَتَّی بَدَتْ نَوَاجِذُهُ ثُمَّ قَالَ أَلاَ تَسْأَلُونِّی عَمَّ ضَحِکْتُ قَالُوا بَلَی یَا رَسُولَ اَللَّهِ قَالَ عَجِبْتُ لِلْمَرْءِ اَلْمُسْلِمِ أَنَّهُ لَیْسَ مِنْ قَضَاءٍ یَقْضِیهِ اَللَّهُ لَهُ إِلاَّ کَانَ خَیْراً لَهُ فِی عَاقِبَهِ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پیامبر خدا صلی الله علیه و اله روزی چنان خندید که دندان های عقلش نمودار شد سپس فرمود آیا از من نمی پرسید که از چه می خندم؟ عرض کردند چرا ای رسول خدا فرمود از انسان مسلمان در شگفتم که هر چه </w:t>
      </w:r>
    </w:p>
    <w:p>
      <w:pPr>
        <w:pStyle w:val="BookText"/>
        <w:rPr/>
      </w:pPr>
      <w:r>
        <w:rPr>
          <w:rFonts w:ascii="IRNazanin" w:hAnsi="IRNazanin" w:eastAsia="IRNazanin"/>
          <w:color w:val="111111"/>
          <w:sz w:val="28"/>
          <w:sz w:val="28"/>
          <w:szCs w:val="28"/>
          <w:rtl w:val="true"/>
          <w:lang w:bidi="fa-IR"/>
        </w:rPr>
        <w:t>خداوند عز و جل برای او حکم و مقدّر کند، سرانجامش برای او نیک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مُحَمَّدُ بْنُ هَمَّامٍ اَلْإِسْکَافِیُّ رَفَعَهُ إِلَی أَبِی بَصِیرٍ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عَلَی لَوْحٍ لَقَیَّضَ اَللَّهُ لَهُ مُنَافِقاً یُؤْذِیهِ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روی تخته پاره ای در دریا هم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را بگمارد که اذیتش کند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اَلْإِسْکَافِیُّ رَفَعَه إِلَی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وَ لَیْسَ بِکَائِنٍ مُؤْمِنٌ إِلَا وَ لَهُ جَارٌ یُؤْذِیهِ ، وَ لَوْ أَنَّ مُؤْمِناً فِی جَزِیرَهٍ مِنْ جَزَائِرِ الْبَحْرِ ، لَابْتَعَثَ اللّهُ لَهُ مَنْ یُؤْذِیهِ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مؤمنی باشد مگر آن که همسایه یا همصحبتی آزارش دهد و حتی اگر مؤمن در یکی از جزیره های دریا باشد، خداوند کسی را برای او برانگیزد که آزارش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مسنداً در کافی آمده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الكليني، عن مُحَمَّدُ بْنُ یَحْیی ، عَنْ أَحْمَدَ بْنِ مُحَمَّدِ بْنِ عِیسی ، عَنْ عَلِیِّ بْنِ الْحَکَمِ ، عَنْ أَبِی أَیُّوبَ ، عَنْ إِسْحَاقَ بْنِ عَمَّارٍ ، عَنْ أَبِی عَبْدِ اللّهِ علیه السلام ، قَالَ مَا کَانَ فِیمَا مَضی ، وَ لَا فِیمَا بَقِیَ ، وَ لَا فِیمَا أَنْتُمْ فِیهِ مُؤْمِنٌ إِلَا وَ لَهُ جَارٌ یُؤْذِیهِ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مؤمنی باشد مگر آن که همسایه آزارش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محسوب می شود، البته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ابراهیم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عیسی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w:t>
      </w:r>
    </w:p>
    <w:p>
      <w:pPr>
        <w:pStyle w:val="BookText"/>
        <w:rPr/>
      </w:pPr>
      <w:r>
        <w:rPr>
          <w:rFonts w:ascii="IRNazanin" w:hAnsi="IRNazanin" w:eastAsia="IRNazanin"/>
          <w:color w:val="111111"/>
          <w:sz w:val="28"/>
          <w:sz w:val="28"/>
          <w:szCs w:val="28"/>
          <w:rtl w:val="true"/>
          <w:lang w:bidi="fa-IR"/>
        </w:rPr>
        <w:t>حزاز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ظاهراً به قرینه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روایت مذکور این روایت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الكليني، عَنْ عَلِیِّ بْنِ إبْراهِیمَ عَنْ أبِیهِ، عَنِ ابْنِ أَبِي عُمَيْرٍ عَنْ مُعَاوِيَةَ بْنِ عَمَّارٍ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ما کَانَ وَلاَ یَکُونُ إِلی أَنْ تَقُومَ السَّاعَةُ مُوءْمِنٌ إِلاَّ وَ لَهُ جَارٌ یُوءْذِیهِ</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معاوية بن عمار از امام صادق علیه السلام شنید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گذشته نبوده و تا روز قیامت هم نباشد مگر آن که همسایه ای داشته باشد که اذیتش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إِلَی طَلْحَهَ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اَلْمُؤْمِنِینَ فِی دَارِ اَلدُّنْیَا غَرَضاً لِعَدُوِّهِمْ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در دنیا هدف تیر دشمنان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نیز به سند خودش در الکافی </w:t>
      </w:r>
      <w:r>
        <w:rPr>
          <w:rStyle w:val="FootnoteAnchor"/>
          <w:rtl w:val="true"/>
        </w:rPr>
        <w:footnoteReference w:id="70"/>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عَبْدِ اَللَّهِ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أُضِیفَ اَلْبَلاَءُ إِلَی اَلْبَلاَءِ کَانَ مِنَ اَلْبَلاَءِ عَافِیَهٌ</w:t>
      </w:r>
      <w:r>
        <w:rPr>
          <w:rStyle w:val="FootnoteAnchor"/>
          <w:rtl w:val="true"/>
        </w:rPr>
        <w:footnoteReference w:id="7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گرفتاری ها توأمان و پی در پی و پی در پی شد روزگار عافیت برسد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أَصَابَكُمْ تَمْحِيصٌ فَاصْبِرُوا فَإِنَّمَا يَبْتَلِي اَللَّهُ اَلْمُؤْمِنِينَ وَ لَمْ يَزَلْ إِخْوَانُكُمْ قَلِيلا أَلاَ وَ إِنَّ أَقَلَّ أَهْلِ اَلْمَحْشَرِ اَلْمُؤْمِنُونَ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برایتان گرفتاری پیش ،آمد شکیبایی کنید زیرا خداوند مؤمنین را در بوته آزمایش قرار می دهد و برادران دینیتان اندکند، و در حقیقت کمترین افراد در محشر مؤمنان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أَبِی اَلْحَسَنِ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لَیَتَعَهَّدُ عَبْدَهُ اَلْمُؤْمِنَ بِأَنْوَاعِ اَلْبَلاَءِ کَمَا یَتَعَهَّدُ أَهْلَ اَلْبَیْتِ سَیِّدُهُمْ بِطُرَفِ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یَقُولُ اَللَّهُ جَلَّ جَلاَلُهُ وَ عِزَّتِی وَ جَلاَلِی وَ عَظَمَتِی وَ بَهَائِی إِنِّی لَأَحْمِی وَلِیِّی أَنْ أُعْطِیَهُ فِی دَارِ اَلدُّنْیَا شَیْئاً یَشْغَلُهُ عَنْ ذِکْرِی حَتَّی یَدْعُوَنِی فَأَسْمَعَ صَوْتَهُ وَ إِنِّی لَأُعْطِی اَلْکَافِرَ مُنْیَتَهُ حَتَّی لاَ یَدْعُوَنِی فَأَسْمَعَ صَوْتَهُ بُغْضاً لَهُ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مرد خانه با وال و خوراکی های نوبر و ،تازه خانواده خود را خوشحال کرده و می نوازد خداوند نیز بنده مؤمن خود را با انواع بلاها می نوازد سپس فرمود خداوند متعال فرموده است به عزّت و جلال و عظمت و شکوهم سوگند که من دریغم می آید در دنیا به دوست خود چیزی دهم که او را از یاد من غافل کند؛ زیرا می خواهم مرا بخواند تا صدایش را بشنوم و کافر را به آرزویش می رسانم؛ زیرا از او نفرت دارم و نمی خواهم مرا بخواند و صدایش را بشنوم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أَبِی سَیَّارٍ رَوَاهُ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اُبْتُلِیَ اَلْمُؤْمِنُ کَانَ کَفَّارَهً لَهُ لِمَا مَضَی مِنْ ذُنُوبِهِ، وَ یَسْتَغِیثُ فِیمَا بَقِیَ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گرفتار بلایی شود کفّاره گناه گذشته و کمک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اش باشد</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يونس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یَشْتَهِی وَ لَبِسَ مَا یَشْتَهِی لَمْ یَنْظُرِ اَللَّهُ إِلَیْهِ حَتَّی یَنْزِعَ أَوْ یَتْرُکَ</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چه را که میلش می کشد ،بخورد آن چه را که دلش می خواهد بپوشد خداوند به او نگاه نمی کند تا این که یا آن ها از او کنده شوند یا او از آن ها جدا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إِلَی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اَلسُّنْبُلَهِ تَخِرُّ مَرَّهً وَ تَسْتَقِیمُ أُخْرَی وَ مَثَلُ اَلْکَافِرِ مَثَلُ اَلْأَرْزَهِ لاَ یَزَالُ مُسْتَقِیماً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،مؤمن مَثَل خوشه گندم است که گاه کج می شود و گاه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حوادث و بلاهاست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کافر مانند درخت صنوبر است که همیشه راست قامت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به او آسیب نمی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الإِسْکَافیُّ رَفَعَه إلى عَمَّارِ بْنِ مَرْوَانَ عَنْ بَعْضِ وُلْدِ أَبِی عَبْدِ اَللَّهِ عَلَیْهِ السَّلاَمُ أَنَّهُ لَنْ تَکُونُوا مُؤْمِنِینَ حَتَّی تَعُدُّوا اَلْبَلاَءَ نِعْمَهً وَ اَلرَّخَاءَ مُصِیبَهً</w:t>
      </w:r>
      <w:r>
        <w:rPr>
          <w:rStyle w:val="FootnoteAnchor"/>
          <w:rtl w:val="true"/>
        </w:rPr>
        <w:footnoteReference w:id="7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اولاد امام صادق علیه السلام گویند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بود مگر این که بلا را نعمت ،بدانید و آسایش و رفاه را مصیبت شمارید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اَلْمُؤْمِنِ سَاعَاتُ کَفَّارَاتٍ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لحظه برای جبران گذشته تلاش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اِبْنِ مَحْبُوبٍ،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خَلَّی عَلَی جِیرَانِهِ مِنَ اَلشَّیَاطِینِ عَدَدَ رَبِیعَهَ وَ مُضَرَ کَانُوا مُشْتَغِلِینَ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 بمیرد شیطان هایی که برای گمراه کردن او می کوشیده اند و شمارشان به تعداد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و مُضَر است اطراف همسایگانش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بْنِ أبِی عَبْدِاللهِ عَنْ أَبِیهِ، عَنْ إِبْرَاهِیمَ بْنِ مُحَمَّدٍ اَلْأَشْعَرِیِّ، عَنْ عُبَیْدِ بْنِ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 اَللَّهِ عَزَّ وَ جَلَّ لَبِأَفْضَلِ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لَمُبْتَلِیهِ بِالْبَلاَءِ ثُمَّ یَنْزِعُ نَفْسَهُ عُضْواً عُضْواً مِنْ جَسَدِهِ وَ هُوَ یَحْمَدُ اَللَّهَ عَلَی ذَلِکَ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صادق علیه السلام 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برترین مقام را دارد؛ او را گرفتار بلا می کند و جانش را از تک تک اندامش بیرون می کشد ولی آن بنده، خداوند را بر آن سپاس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مُحَمَّدٍ، عَنْ مُحَمَّدِ بْنِ سِنَانٍ عَنْ </w:t>
      </w:r>
    </w:p>
    <w:p>
      <w:pPr>
        <w:pStyle w:val="BookText"/>
        <w:rPr/>
      </w:pPr>
      <w:r>
        <w:rPr>
          <w:rFonts w:ascii="Amiri" w:hAnsi="Amiri" w:eastAsia="Amiri" w:cs="Amiri"/>
          <w:color w:val="111111"/>
          <w:sz w:val="28"/>
          <w:sz w:val="28"/>
          <w:szCs w:val="28"/>
          <w:rtl w:val="true"/>
          <w:lang w:bidi="ar-SA"/>
        </w:rPr>
        <w:t>یُونُسَ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یَزَالُوا مُنْذُ کَانُوا فِی شِدَّهٍ ، أَمَا إِنَّ ذلِکَ إِلی مُدَّهٍ قَلِیلَهٍ ، وَعَافِیَهٍ طَوِیلَهٍ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همواره در سختی بوده اند، ولی این سختی مدتی کوتاه و آسایشی طولانی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مدت کوتاه در دنیا و مدت طولانی،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ظاهر هم این گونه است</w:t>
      </w:r>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حَدَّثَنَا مُحَمَّدُ بْنُ مُوسَی بن المتوكّل قدس سره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اَلْحِمْیَرِیِّ، عَنْ أَحْمَدَ بْنِ مُحَمَّدِ بْنِ خَالِدٍ عَنْ أَبِی عَبْدِ اَللَّهِ اَلْجَامُورَانِیِّ عَنِ اَلْحَسَنِ بْنِ عَلِیِّ بْنِ أَبِی حَمْزَهَ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کَانَ فِی قُلَّهِ جَبَلٍ لَبَعَثَ اَللَّهُ عَزَّ وَ جَلَّ إِلَیْهِ مَنْ یُؤْذِیهِ لِیَأْجُرَهُ عَلَی ذَلِکَ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بالای قلّه کوهی هم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را بفرستد تا او را اذیت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صبرش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اجر عنایت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عَنِ اَلْحُسَیْنِ بْنِ محمّد الْغَضَائِرِیِّ، عن أَبُو مُحَمَّدٍ هَارُونُ بْنُ مُوسَى، عَنْ مُحَمَّدِ بْنِ هَمَّامٍ عَنِ الْحُسَیْنِ بْنِ أَحْمَدَ اَلْمَالِکِیِّ عَنْ مُحَمَّدِ اِبْنِ عِیسَی اَلْیَقْطِینِیِّ، عَنْ یَحْیَی بْنِ زَکَرِیَّا عَنْ دَاوُدَ بْنِ کَثِیرٍ عَنْ أَبِی خَالِدٍ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أنّی أستَحیی مِن عَبدِیَ المُؤمِنِ ، ما تَرَکتُ عَلَیهِ خِرقَهً یَتَواری بِها ، و إذا أکمَلتُ لَهُ الإِیمانَ ابتَلَیتُهُ بِضَعفٍ فی قُوَّتِهِ ، و قِلَّهٍ فی رِزقِهِ ، فَإِن هُوَ جَزِعَ أعَدتُ عَلَیهِ ، و إن صَبَرَ باهَیتُ بِهِ مَلائِکَتی، ألا وقَد جَعَلتُ عَلِیّا عَلَما لِلنّاسِ ، فَمَن تَبِعَهُ کانَ هادِیا ، و مَن تَرَکَهُ کانَ</w:t>
      </w:r>
      <w:bookmarkStart w:id="47" w:name="pg8751_58981"/>
    </w:p>
    <w:p>
      <w:pPr>
        <w:pStyle w:val="BookText"/>
        <w:rPr/>
      </w:pPr>
      <w:bookmarkEnd w:id="47"/>
      <w:r>
        <w:rPr>
          <w:rFonts w:ascii="Amiri" w:hAnsi="Amiri" w:eastAsia="Amiri" w:cs="Amiri"/>
          <w:color w:val="111111"/>
          <w:sz w:val="28"/>
          <w:sz w:val="28"/>
          <w:szCs w:val="28"/>
          <w:rtl w:val="true"/>
          <w:lang w:bidi="ar-SA"/>
        </w:rPr>
        <w:t>ضالّاً ، لا یُحِبُّهُ إلّا مُؤمِنٌ ، و لا یُبغِضُهُ إلّا مُنافِقٌ</w:t>
      </w:r>
      <w:r>
        <w:rPr>
          <w:rStyle w:val="FootnoteAnchor"/>
          <w:rtl w:val="true"/>
        </w:rPr>
        <w:footnoteReference w:id="83"/>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بنده مؤمن خود شرم نداشتم حتی جامه پاره ای به او نمی دادم که خود را به آن بپوشاند و هرگاه ایمان او کامل شد او را به ضعف مبتلا می کنم و روزی وی را کم می نمایم اگر اظهار ناراحتی کرد بار دیگر هر چه را که از وی گرفته بودم به او بر می گردانم و اگر صبر کرد به وجود او به ملائکه افتخار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علی بن ابی طالب علیه السلام را برای مردم پرچم هدایت قرار دادم هر کس از وی پیروی کند راه حق را پیدا می کند و هرکس او را ترک گوید گمراه می شود، فقط مؤمنان او را دوست می دارند و فقط منافقان دشمن اویند</w:t>
      </w:r>
      <w:r>
        <w:rPr>
          <w:rFonts w:eastAsia="IRNazanin" w:cs="IRNazanin"/>
          <w:color w:val="111111"/>
          <w:sz w:val="28"/>
          <w:szCs w:val="28"/>
          <w:rtl w:val="true"/>
          <w:lang w:bidi="fa-IR"/>
        </w:rPr>
        <w:t>.</w:t>
      </w:r>
    </w:p>
    <w:p>
      <w:pPr>
        <w:pStyle w:val="Heading3"/>
        <w:numPr>
          <w:ilvl w:val="2"/>
          <w:numId w:val="1"/>
        </w:numPr>
        <w:rPr/>
      </w:pPr>
      <w:bookmarkStart w:id="48" w:name="__RefHeading___Toc3294247_653776707"/>
      <w:bookmarkStart w:id="49" w:name="_Toc16"/>
      <w:bookmarkEnd w:id="48"/>
      <w:r>
        <w:rPr>
          <w:rtl w:val="true"/>
        </w:rPr>
        <w:t>آن که گرفتاری نبیند را خیری نیست</w:t>
      </w:r>
      <w:bookmarkEnd w:id="49"/>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 عَنْ حُسَیْنِ بْنِ نُعَیْمٍ اَلصَّحَّافِ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یُعَافَی فِی اَلدُّنْیَا فَلاَ یُصِیبَهُ شَیْءٌ مِنَ اَلْمَصَائِبِ</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از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در دنیا عافیت داشته باشد و کم ترین گرفتاری برایش پیش نیاید را نمی پسندم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أبِی عَبْدِاللهِ عَنْ نُوحِ بْنِ شُعَیْبٍ عَنْ أبِی دَاوُدَ الْمُسْتَرِقِّ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النَّبِیُّ صلی الله علیه و آله إِلی طَعَامٍ، فَلَمَّا دَخَلَ مَنْزِلَ الرَّجُلِ ، نَظَرَ إِلی دَجَاجَهٍ فَوْقَ حَائِطٍ قَدْ بَاضَتْ، فَتَقَعُ الْبَیْضَهُ عَلی وَتِدٍ فِی حَائِطٍ ، فَثَبَتَتْ عَلَیْهِ، وَلَمْ</w:t>
      </w:r>
    </w:p>
    <w:p>
      <w:pPr>
        <w:pStyle w:val="BookText"/>
        <w:rPr/>
      </w:pPr>
      <w:r>
        <w:rPr>
          <w:rFonts w:ascii="Amiri" w:hAnsi="Amiri" w:eastAsia="Amiri" w:cs="Amiri"/>
          <w:color w:val="111111"/>
          <w:sz w:val="28"/>
          <w:sz w:val="28"/>
          <w:szCs w:val="28"/>
          <w:rtl w:val="true"/>
          <w:lang w:bidi="ar-SA"/>
        </w:rPr>
        <w:t>تَسْقُطْ وَ لَمْ تَنْکَسِرْ، فَتَعَجَّبَ النَّبِیُّ صَلَّی اللهُ عَلَیْهِ وَ آلِهِ مِنْهَا،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 مِنْ هَذِهِ الْبَیْضَةِ؟ فَوَ الَّذِی بَعَثَکَ بِالْحَقِّ مَا رُزِئْتُ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رَسُولُ اللهِ صَلَّی اللهُ عَلَیْهِ وَ آلِهِ وَ لَمْ یَأْکُلْ مِنْ طَعَامِهِ شَیْئاً،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یُرْزَأْ فَمَا لِلَّهِ فِیهِ مِنْ حَاجَةٍ</w:t>
      </w:r>
      <w:r>
        <w:rPr>
          <w:rStyle w:val="FootnoteAnchor"/>
          <w:rtl w:val="true"/>
        </w:rPr>
        <w:footnoteReference w:id="85"/>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را برای طعام دعوت کردند، چون وارد شد مرغی را دید که روی دیوار تخم گذاشت سپس تخم مرغ افتاد و روی میخی قرار گرفت نه به زمین افتاد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رسول خدا صلی الله علیه و اله از آن منظره متعجب شد،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تعجب می کنید؟ سوگند به آن که تو را به حق مبعوث کرد، من هرگز بلاء و گرفتاری در زندگی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برخاستند و حتی از غذای او چیزی نخورد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بلایی ،نبیند خدا به او نظر لطف و عنایت ندارد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الرزء مصیبت، گرفتاری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أبِی عَبْدِاللهِ، عَنْهُ عَنْ عَلِیِّ بْنِ اَلْحَکَمِ عَنْ أَبَانِ بْنِ عُثْمَانَ عَنْ عَبْدِ اَلرَّحْمَنِ بْنِ أَبِی عَبْدِ اَللَّهِ وَ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لِلَّهِ فِيمَنْ لَيْسَ لَهُ فِي مَالِهِ وَ بَدَنِهِ نَصِيبٌ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که در دارایی یا جسمش نقصان و بلایی وارد نشود نظر لطف و عنایتی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همان است که ذکر کردیم لکن در چاپ کافی، همان طور که بر پژوهشگر روشن است خلطی صورت گرفته و مویّد و پشتوانه این سخن آن چیزی است که از نسخه خطی کافی مصحح نزد اساتید، نقل می کنیم و بحمد الله والمنّه در نزد ما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خطی سند روایت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احمد بن ابی عبدالله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حکم، از ابان بن عثمان، از </w:t>
      </w:r>
    </w:p>
    <w:p>
      <w:pPr>
        <w:pStyle w:val="BookText"/>
        <w:rPr/>
      </w:pPr>
      <w:r>
        <w:rPr>
          <w:rFonts w:ascii="IRNazanin" w:hAnsi="IRNazanin" w:eastAsia="IRNazanin"/>
          <w:color w:val="111111"/>
          <w:sz w:val="28"/>
          <w:sz w:val="28"/>
          <w:szCs w:val="28"/>
          <w:rtl w:val="true"/>
          <w:lang w:bidi="fa-IR"/>
        </w:rPr>
        <w:t>عبد الرحمن و ابو بصیر از 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هَارُونَ بْنِ مُسْلِمٍ، عَنْ مَسْعَدَهَ بْنِ صَدَقَهَ،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یَوْماً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کُلُّ مَالٍ لَا یُزَکّی، مَلْعُونٌ کُلُّ جَسَدٍ لَا یُزَکّی وَلَوْ فِی کُلِّ أَرْبَعِینَ یَوْماً مَرَّهً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زَکَاهُ الْمَالِ فَقَدْ عَرَفْنَاهَا، فَمَا زَکَاهُ الْأَجْسَادِ؟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بِآفَهٍ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فَتَغَیَّرَتْ وُجُوهُ الَّذِینَ سَمِعُوا ذلِکَ مِنْهُ ، فَلَمَّا رَآهُمْ قَدْ تَغَیَّرَتْ أَلْوَانُهُمْ،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عَنَیْتُ بِقَوْلِی؟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الرَّجُلُ یُخْدَشُ الْخَدْشَهَ ، وَ یُنْکَبُ النَّکْبَهَ، وَ یَعْثُرُ الْعَثْرَهَ ، وَ یُمْرَضُ الْمَرْضَهَ ، وَ یُشَاکُ الشَّوْکَهَ ، وَ مَا أَشْبَهَ هذَا ، حَتّی ذَکَرَ فِی حَدِیثِهِ اخْتِلَاجَ الْعَیْنِ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 و جسمی که زکاتش داده نشود از رحمت خاص خدا دور است هر چند در چهل روز یک بار باشد اصحاب عرض کردند یا رسول الله زکات مال را می دانیم منظور از زکات بدن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آفت و آسیبی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رنگ رخسار آنان دگرگون شد چون حضرت صلی الله علیه و آله رنگ آن ها را دگرگون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مقصودم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نه یا رسول الله فرمود ،آری گاهی ممکن است به تن انسان خراشی رسد و پایش به سنگی ،برخورد ،بلغزد سر بخورد، بیمار شود، خاری به تنش ،خلد و مانند این ها 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پیامبر صلی الله علیه و آله در سخن خویش پریدن چشم را هم یادآور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 و ینکَب النَكبَة پایش به سنگ یا شبیه آن خورد یا با صورت به زمین افتاد یا به گرفتاری کوچکی از بلاهای روزگار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یشاک الشوكة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شاكته الشوكة تشوكه و شيكة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خاری به بدنش بخلد و فرو رود</w:t>
      </w:r>
      <w:r>
        <w:rPr>
          <w:rFonts w:eastAsia="IRNazanin" w:cs="IRNazanin"/>
          <w:color w:val="111111"/>
          <w:sz w:val="28"/>
          <w:szCs w:val="28"/>
          <w:rtl w:val="true"/>
          <w:lang w:bidi="fa-IR"/>
        </w:rPr>
        <w:t xml:space="preserve">. </w:t>
      </w:r>
      <w:bookmarkStart w:id="50" w:name="pg8751_58984"/>
    </w:p>
    <w:p>
      <w:pPr>
        <w:pStyle w:val="Heading3"/>
        <w:numPr>
          <w:ilvl w:val="2"/>
          <w:numId w:val="1"/>
        </w:numPr>
        <w:rPr/>
      </w:pPr>
      <w:bookmarkStart w:id="51" w:name="__RefHeading___Toc3294249_653776707"/>
      <w:bookmarkStart w:id="52" w:name="_Toc17"/>
      <w:bookmarkEnd w:id="50"/>
      <w:bookmarkEnd w:id="51"/>
      <w:r>
        <w:rPr>
          <w:rtl w:val="true"/>
        </w:rPr>
        <w:t>ملاک گرامی بودن مؤمن نزد خداوند به اندازه گرفتاری های اوست</w:t>
      </w:r>
      <w:bookmarkEnd w:id="52"/>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عَمَّنْ رَوَاهُ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لَیَکْرُمُ عَلَی اللهِ حَتَّی لَوْ سَألَهُ الْجَنَّةَ بِمَا فِیهَا أعْطَاهُ ذَلِکَ مِنْ غَیْرِ أنْ یَنْتَقِصَ مِنْ مُلْکِهِ شَیْئاً، وَ إنَّ الْکَافِرَ لَیَهُونُ عَلَی اللهِ حَتَّی لَوْ سَألَهُ الدُّنْیَا بِمَا فِیهَا أعْطَاهُ ذَلِکَ مِنْ غَیْرِ أنْ یَنْتَقِصَ مِنْ مُلْکِهِ شَیْئاً، وَ إنَّ اللهَ لَیَتَعَاهَدُ عَبْدَهُ الْمُؤْمِنَ بِالْبَلَاءِ کَمَا یَتَعَاهَدُ الْغَائِبُ أهْلَهُ بِالطُّرَفِ، وَ إنَّهُ لَیَحْمِیهِ الدُّنْیَا کَمَا یَحْمِی الطَّبِیبُ الْمَرِیضَ</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ارجمند است تا آن جا که اگر همه بهشت را از خدا بخواهد به او عطا کند بدون آن که از ملک او چیزی کم شود و کافر نزد خدا خوار و پست است تا آن جا که اگر همه دنیا را از خدا خواهد به او دهد، بی آن که از ملکش چیزی کم شود و خدا به وسیله بلا از بنده مؤمنش دلجویی کند چنان که مسافر با سوغاتی های جدید و تازه از خانواده اش دلجویی ،کند خدا مؤمن را از دنیا پرهیز دهد چنان که پزشک بیمار را پرهیز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جمع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تر و تازه و دلپسند است یعنی با نمک و دلنشین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أَبِیهِ عَنْ بَعْضِ أَصْحَابِهِ عَنِ اَلْحُسَیْنِ بْنِ اَلْمُخْتَارِ، عَنْ أَبِی أُسَامَهَ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لَیَتَعَاهَدُ اَلْمُؤْمِنَ بِالْبَلاَءِ کَمَا یَتَعَاهَدُ اَلرَّجُلُ أَهْلَهُ بِالْهَدِیَّهِ مِنَ اَلْغَیْبَهِ وَ یَحْمِیهِ اَلدُّنْیَا کَمَا یَحْمِی اَلطَّبِیبُ اَلْمَرِیضَ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مؤمن را با بلا دلجویی می کند، چنان که مرد با هدیه ای که از سفر برای خانواده اش می برد از آن ها دلجویی می کند و خدا مؤمن را از دنیا پرهیز می دهد چنان که پزشک بیمار را پرهیز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یحميه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دنیا منع می کند پرهیز دادن مریض از آن چه برایش مضر است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احتمی و تحمی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کردن و پرهیز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اِبْنِ فَضَّالٍ عَنْ عَلِیِّ بْنِ عُقْبَهَ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لَيكونُ لِلعبدِ مَنزِلةٌ عند اللّه ِفما يَنالُها إلّا بإحْدى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بذَهابِ مالِهِ أو ببَلِيّةٍ في جَسدِهِ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نزد خداوند جایگاهی دارند که جز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مال و دارایی و یا رسیدن بلای جسمانی به آن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نیز واضح و روشن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عَلِیِّ بْنِ اَلْحَکَمِ عَنْ فُضَیْلِ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اَلْجَنَّهِ مَنْزِلَهً لاَ یَبْلُغُهَا عَبْدٌ إِلاَّ بِالاِبْتِلاَءِ فِی جَسَدِهِ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جایگاهی است که هیچ بنده ای به آن نرسد،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أَبِیهِ عَنْ إِبْرَاهِیمَ بْنِ مُحَمَّدٍ اَلْأَشْعَرِیِّ عَنْ أَبِی یَحْیَی اَلْحَنَّاطِ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مَا أَلْقَی مِنَ اَلْأَوْجَاعِ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مِسْقَاماً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لَوْ یَعْلَمُ اَلْمُؤْمِنُ مَا لَهُ مِن</w:t>
      </w:r>
    </w:p>
    <w:p>
      <w:pPr>
        <w:pStyle w:val="BookText"/>
        <w:rPr/>
      </w:pPr>
      <w:r>
        <w:rPr>
          <w:rFonts w:ascii="Amiri" w:hAnsi="Amiri" w:eastAsia="Amiri" w:cs="Amiri"/>
          <w:color w:val="111111"/>
          <w:sz w:val="28"/>
          <w:sz w:val="28"/>
          <w:szCs w:val="28"/>
          <w:rtl w:val="true"/>
          <w:lang w:bidi="ar-SA"/>
        </w:rPr>
        <w:t>اَلْأَجْرِ فِی اَلْمَصَائِبِ لَتَمَنَّی أَنَّهُ قُرِضَ بِالْمَقَارِیضِ</w:t>
      </w:r>
      <w:r>
        <w:rPr>
          <w:rStyle w:val="FootnoteAnchor"/>
          <w:rtl w:val="true"/>
        </w:rPr>
        <w:footnoteReference w:id="92"/>
      </w:r>
      <w:r>
        <w:rPr>
          <w:rFonts w:ascii="IRNazanin" w:hAnsi="IRNazanin" w:eastAsia="IRNazanin"/>
          <w:color w:val="111111"/>
          <w:sz w:val="28"/>
          <w:sz w:val="28"/>
          <w:szCs w:val="28"/>
          <w:rtl w:val="true"/>
          <w:lang w:bidi="fa-IR"/>
        </w:rPr>
        <w:t xml:space="preserve"> عبدالله بن ابی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دردهایی که به من می رسید به امام صادق علیه السلام شکایت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می دانست که چه پاداشی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،دارد آرزو می کرد که او را با قیچی تکه تکه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راویان حدیث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یحیای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موردش نقص و ضعفی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جلیل القدر و شیعه بودنش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مسقاما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کند المسقام به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بیماری زیادی دارد و بسیار مریض می شود</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عَلِیُّ بْنُ إِبْرَاهِیمَ ، عَنْ أَبِیهِ ، عَنِ ابْنِ أَبِی عُمَیْرٍ ، عَنْ حُسَیْنِ بْنِ عُثْمَانَ ، عَنْ عَبْدِ اللّهِ بْنِ مُسْکَانَ ، عَنْ أَبِی بَصِیرٍ ،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کَمَثَلِ خَامَهِ الزَّرْعِ تُکْفِئُهَا الرِّیَاحُ کَذَا وَکَذَا ، وَ کَذلِکَ الْمُؤْمِنُ تُکْفِئُهُ الْأَوْجَاعُ وَالْأَمْرَاضُ ؛ وَ مَثَلُ الْمُنَافِقِ کَمَثَلِ الْاءِرْزَبَّهِ الْمُسْتَقِیمَهِ الَّتِی لَا یُصِیبُهَا شَیْءٌ حَتّی یَأْتِیَهُ الْمَوْتُ ، فَیَقْصِفَهُ قَصْفاً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مؤمن حکایت ساقه گیاهی است که بادها او را به این سو و آن سو حرکت می دهند مؤمن را هم دردها و بیماری ها خم و راست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گوناگون بر او وارد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حکایت منافق حکایت درخت صنوبر بی ثمری است که آسیبی به آن نرسد، تا مرگش فرا رسد و او را در هم شکند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در حاشیه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bookmarkStart w:id="53" w:name="pg8751_58987"/>
    </w:p>
    <w:p>
      <w:pPr>
        <w:pStyle w:val="BookText"/>
        <w:rPr/>
      </w:pPr>
      <w:bookmarkEnd w:id="53"/>
      <w:r>
        <w:rPr>
          <w:rFonts w:ascii="IRNazanin" w:hAnsi="IRNazanin" w:eastAsia="IRNazanin"/>
          <w:color w:val="111111"/>
          <w:sz w:val="28"/>
          <w:sz w:val="28"/>
          <w:szCs w:val="28"/>
          <w:rtl w:val="true"/>
          <w:lang w:bidi="fa-IR"/>
        </w:rPr>
        <w:t>آمده خامة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بر ساقه گیاه می روید تكفئها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کردن و به این طرف و آن طرف کشاندن الأرزبة به تشدید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کوب آهنین القصف ،شکستن قصف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چیزی شکست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اِبْنِ فَضَّالٍ عَنْ مُثَنًّی اَلْحَنَّاطِ ، عَنْ أبِی أُسَامَةَ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یَجِدَ عَبدِیَ المُؤمِنُ فی قَلبِهِ لَعَصَّبتُ رَأسَ الکافِرِ بِعِصابَهِ حَدیدٍ لا یُصَدَّعُ رَأسُهُ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مؤمنم دل آزرده نمی شد سر کافر را با سربندی آهنین می بستم تا هرگز حتی سردرد مختصری هم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محدث کاشانی این است که اگر ترس از دل شکستگی مؤمن و سست شدن عقیده او از این که ببیند کافر پیوسته در عافیت و رفاه است، نبود آن قدر به کافران نعمت و عافیت می دادم که حتی کوچک ترین دردسری هم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جامع الأخبار رَفَعَهُ إِلَی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 ، و لِلمُؤمِنِ امتِحانٌ ، و لِلأَنبِیاءِ دَرَجَهٌ ، و لِلأَولِیاءِ کَرامَهٌ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برای ستمگران موجب ادب آن ها می شود، و برای مؤمن آزمایش حساب می گردد و برای پیامبران موجب درجات است و برای اولیاء کرامت به حساب می آید</w:t>
      </w:r>
      <w:r>
        <w:rPr>
          <w:rFonts w:eastAsia="IRNazanin" w:cs="IRNazanin"/>
          <w:color w:val="111111"/>
          <w:sz w:val="28"/>
          <w:szCs w:val="28"/>
          <w:rtl w:val="true"/>
          <w:lang w:bidi="fa-IR"/>
        </w:rPr>
        <w:t>.</w:t>
      </w:r>
    </w:p>
    <w:p>
      <w:pPr>
        <w:pStyle w:val="Heading3"/>
        <w:numPr>
          <w:ilvl w:val="2"/>
          <w:numId w:val="1"/>
        </w:numPr>
        <w:rPr/>
      </w:pPr>
      <w:bookmarkStart w:id="54" w:name="__RefHeading___Toc3294251_653776707"/>
      <w:bookmarkStart w:id="55" w:name="_Toc18"/>
      <w:bookmarkEnd w:id="54"/>
      <w:r>
        <w:rPr>
          <w:rtl w:val="true"/>
        </w:rPr>
        <w:t>آن چه مؤمنان دچارند و از آن چه برکنارند</w:t>
      </w:r>
      <w:bookmarkEnd w:id="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مُحَمَّدِ بْنِ اَلْحُسَیْنِ عَنْ صَفْوَانَ عَنْ مُعَاوِیَهَ </w:t>
      </w:r>
    </w:p>
    <w:p>
      <w:pPr>
        <w:pStyle w:val="BookText"/>
        <w:rPr/>
      </w:pPr>
      <w:r>
        <w:rPr>
          <w:rFonts w:ascii="Amiri" w:hAnsi="Amiri" w:eastAsia="Amiri" w:cs="Amiri"/>
          <w:color w:val="111111"/>
          <w:sz w:val="28"/>
          <w:sz w:val="28"/>
          <w:szCs w:val="28"/>
          <w:rtl w:val="true"/>
          <w:lang w:bidi="ar-SA"/>
        </w:rPr>
        <w:t xml:space="preserve">ابن عَمَّارٍ عَنْ نَاجِيَةَ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یُبْتَلی بِالْجُذَامِ ، وَ لَا بِالْبَرَصِ ، وَ لَا بِکَذَا ، وَ لَا بِکَذَا؟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لَغَافِلاً عَنْ صَاحِبِ یَاسِینَ إِنَّهُ کَانَ مُکَنَّعاً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تَکْنِیعِهِ أَتَاهُمْ ، فَأَنْذَرَهُمْ ، ثُمَّ عَادَ إِلَیْهِمْ مِنَ الْغَدِ ،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یُبْتَلی بِکُلِّ بَلِیَّهٍ ، وَ یَمُوتُ بِکُلِّ مِیتَهٍ إِلَا أَنَّهُ لَا یَقْتُلُ نَفْسَهُ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مرض جذام و پیسی و امثال آن مبتلا نمی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 که داستانش در سوره یس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است که دستش بی حس یا قطع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انگشتانش را برگردانید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 انگشتان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اکنون او را می بینم که با دست معلولش نزد آن ها آمده و اندرزشان می دهد، سپس فردا نزد آن ها آمد فردا نزد آن ها آمد و ایشان او را کشتند، 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بلایی مبتلا می شود و به هر مرگی می میرد ولی خودکشی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حسنه است فیض کاشانی در وافی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ياسين، حبیب بن اسراییل نجار عنه است که شتابان از دورترین نقطه شهر آمد و مردم را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شش صد سال قبل از بعثت پیامبر ما صلی الله علیه و اله به او ایمان آورد و از رسول خدا صلی الله علیه و اله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امت ها سه نفرند که حتی یک لحظه هم به خداوند یکتا کافر نبودند علی بن ابی طالب علیه السلام و صاحب یاسین و مؤمن آل فرعون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صدیقان هستند و علی بن ابی طالب علیه السلام برترین آنان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نون مفتوحه آن که دستش بی حس یا قطع شده باشد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کسی که انگشتان دستش به طرف کف برگشته و مفاصل آن نمایان شده باشد و این که در روایت امام باقر علیه السلام انگشتان مبارک را برگرداندند قرائت دوم را تأیید می کند چرا که در مورد آن که انگشتانش </w:t>
      </w:r>
    </w:p>
    <w:p>
      <w:pPr>
        <w:pStyle w:val="BookText"/>
        <w:rPr/>
      </w:pPr>
      <w:r>
        <w:rPr>
          <w:rFonts w:ascii="IRNazanin" w:hAnsi="IRNazanin" w:eastAsia="IRNazanin"/>
          <w:color w:val="111111"/>
          <w:sz w:val="28"/>
          <w:sz w:val="28"/>
          <w:szCs w:val="28"/>
          <w:rtl w:val="true"/>
          <w:lang w:bidi="fa-IR"/>
        </w:rPr>
        <w:t>فلج یا قطع شده باشد برگرداندن انگشتان مفهوم و معنایی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عِيسَى عَنْ عَلِيِّ بْنِ الْحَكَمِ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ظَهَرَ بِوَجْهِي يَزْعُمُ النَّاسُ أَنَّ اللَّهَ لَمْ يَبْتَلِ بِهِ عَبْداً لَهُ فِيهِ حَاجَةٌ قَالَ فَقَالَ لِي لَقَدْ كَانَ مُؤْمِنُ آلِ فِرْعَوْنَ مُكَنَّعَ الْأَصَابِعِ فَكَانَ يَقُولُ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الثُّلُثُ الأَخیرُ مِنَ اللَّیلِ فی أوَّلِهِ فَتَوَضَّ وقُم إلی صَلاتِکَ الَّتی تُصَلّیها ، فَإِذا کُنتَ فِی السَّجدَهِ الأَخیرَهِ مِنَ الرَّکعَتَینِ الاُولَیَینِ فَقُل و أنتَ 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یا عَظیمُ ، یا رَحمانُ یا رَحیمُ ، یا سامِعَ الدَّعَواتِ، یا مُعطِیَ الخَیراتِ ، صَلِّ عَلی مُحَمَّدٍ و آلِ مُحَمَّدٍ ، و أعطِنی مِن خَیرِ الدُّنیا وَالآخِرَهِ ما أنتَ أهلُهُ ، وَاصْرِفْ عَنِّی مِنْ شَرِّ الدُّنْیَا وَالْاخِرَهِ مَا أَنْتَ أَهْلُهُ، وَاذْهَبْ عَنِّی بِهذَا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غَاظَنِی وَ أَحْزَنَنِی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 فِی الدُّعَاءِ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إِلَی الْکُوفَهِ حَتّی أَذْهَبَ اللّهُ بِهِ عَنِّی کُلَّهُ</w:t>
      </w:r>
      <w:r>
        <w:rPr>
          <w:rStyle w:val="FootnoteAnchor"/>
          <w:rtl w:val="true"/>
        </w:rPr>
        <w:footnoteReference w:id="9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لکه های پیسی در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در چهره من پیدا شده مردم گمان می کنند که خدا بنده ای را که به او نظر لطف و توجهی دارد به آن مبتلا نکند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انگشتانش معیوب بود، و با دو دستش اشاره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رسولان خدا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سوم آخر شب فرا رسید، در آغاز آن وضو بگیر و برای نمازی که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چون در سجده دوم دو رکعت اول باشی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 عظیم، ای ،رحمان ای ،رحیم ای شنونده دعاها ای بخشنده ،خیرات، بر محمّد و آل محمّد رحمت فرست و از خیر دنیا و آخرت آن چه سزاوار بخشش تو است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دنیا و آخرت آن چه سزاوار بخشش تو است از من بگردان، و این درد را از </w:t>
      </w:r>
    </w:p>
    <w:p>
      <w:pPr>
        <w:pStyle w:val="BookText"/>
        <w:rPr/>
      </w:pPr>
      <w:r>
        <w:rPr>
          <w:rFonts w:ascii="IRNazanin" w:hAnsi="IRNazanin" w:eastAsia="IRNazanin"/>
          <w:color w:val="111111"/>
          <w:sz w:val="28"/>
          <w:sz w:val="28"/>
          <w:szCs w:val="28"/>
          <w:rtl w:val="true"/>
          <w:lang w:bidi="fa-IR"/>
        </w:rPr>
        <w:t xml:space="preserve">من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درد را ذکر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خشمگین و غمگین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اصرار و پافشاری کن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کوفه نرسیده بودم که خدا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پیسی در 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دور کرد</w:t>
      </w:r>
    </w:p>
    <w:p>
      <w:pPr>
        <w:pStyle w:val="BookText"/>
        <w:rPr/>
      </w:pPr>
      <w:r>
        <w:rPr>
          <w:rFonts w:ascii="IRNazanin" w:hAnsi="IRNazanin" w:eastAsia="IRNazanin"/>
          <w:color w:val="111111"/>
          <w:sz w:val="28"/>
          <w:sz w:val="28"/>
          <w:szCs w:val="28"/>
          <w:rtl w:val="true"/>
          <w:lang w:bidi="fa-IR"/>
        </w:rPr>
        <w:t>محدث کاشانی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شمعان یا حبیب یا خربیل یا حزبیل بود و این حدیث با حدیث گذشته منافاتی ندارد به جهت این که امکان دارد هر دو دستش مکنع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انگشتانش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مکنع و دیگری مکتع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 مگر بگوییم گفتار آخر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اتبعوا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که مکنع یا مکتع همان مؤمن یاسین بوده؛ چرا که این گفتار چنان چه خداوند از او حکایت می کند باید سخنان مؤمن یاسین باشد و این هم در حالی است که فرستادگان الهی سه نفر بودند چنان چه خداوند عز و و جل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أَرْسَلْنَا إِلَيْهِمُ اثْنَيْنِ فَكَذَّبُوهُمَا فَعَزَّزْنَا بِثَالِثِ</w:t>
      </w:r>
      <w:r>
        <w:rPr>
          <w:rStyle w:val="FootnoteAnchor"/>
          <w:rtl w:val="true"/>
        </w:rPr>
        <w:footnoteReference w:id="100"/>
      </w:r>
      <w:r>
        <w:rPr>
          <w:rFonts w:ascii="IRNazanin" w:hAnsi="IRNazanin" w:eastAsia="IRNazanin"/>
          <w:color w:val="111111"/>
          <w:sz w:val="28"/>
          <w:sz w:val="28"/>
          <w:szCs w:val="28"/>
          <w:rtl w:val="true"/>
          <w:lang w:bidi="fa-IR"/>
        </w:rPr>
        <w:t xml:space="preserve"> زمانی که دو پیامبر را به سوی آنان فرستادیم پس آن دو را انکار کردند و با پیامبر سومی آنان را تقویت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مؤمن آل فرعون صرفاً سخن خداوند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يَنقَوْمِ اتَّبِعُونِ أَهْدِكُمْ سَبِيلَ الرَّشَادِ</w:t>
      </w:r>
      <w:r>
        <w:rPr>
          <w:rStyle w:val="FootnoteAnchor"/>
          <w:rtl w:val="true"/>
        </w:rPr>
        <w:footnoteReference w:id="101"/>
      </w:r>
      <w:r>
        <w:rPr>
          <w:rFonts w:ascii="IRNazanin" w:hAnsi="IRNazanin" w:eastAsia="IRNazanin"/>
          <w:color w:val="111111"/>
          <w:sz w:val="28"/>
          <w:sz w:val="28"/>
          <w:szCs w:val="28"/>
          <w:rtl w:val="true"/>
          <w:lang w:bidi="fa-IR"/>
        </w:rPr>
        <w:t xml:space="preserve">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راست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کلمات دیگر آمده و نیز در تفسیر علی بن ابراهیم نقل شده که او بیماری جذام داشته و انگشتان دستش برگشته و کج بود که با دستان فلج و کج اشاره می کرده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يَنقَوْمِ اتَّبِعُونِ أَهْدِكُمْ سَبِيلَ الرَّشَادِ</w:t>
      </w:r>
      <w:r>
        <w:rPr>
          <w:rFonts w:ascii="IRNazanin" w:hAnsi="IRNazanin" w:eastAsia="IRNazanin"/>
          <w:color w:val="111111"/>
          <w:sz w:val="28"/>
          <w:sz w:val="28"/>
          <w:szCs w:val="28"/>
          <w:rtl w:val="true"/>
          <w:lang w:bidi="fa-IR"/>
        </w:rPr>
        <w:t xml:space="preserve">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 و کج شدن انگشتان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توضیحی در کتاب بحار الانوار </w:t>
      </w:r>
      <w:r>
        <w:rPr>
          <w:rStyle w:val="FootnoteAnchor"/>
          <w:rtl w:val="true"/>
        </w:rPr>
        <w:footnoteReference w:id="102"/>
      </w:r>
      <w:r>
        <w:rPr>
          <w:rFonts w:ascii="IRNazanin" w:hAnsi="IRNazanin" w:eastAsia="IRNazanin"/>
          <w:color w:val="111111"/>
          <w:sz w:val="28"/>
          <w:sz w:val="28"/>
          <w:szCs w:val="28"/>
          <w:rtl w:val="true"/>
          <w:lang w:bidi="fa-IR"/>
        </w:rPr>
        <w:t xml:space="preserve">پیرامون این حدیث دارند که می توان مراجعه نمود </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عبدالله بن المغيرة، عن محمّد بن يحيى الخثعمي عن محمّد بن بهلول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لَمْ یُؤْمِنِ اللّهُ الْمُؤْمِنَ مِنْ هَزَاهِزِ الدُّنْیَا ، وَ لکِنَّهُ آمَنَهُ مِنَ الْعَمی فِیهَا وَالشَّقَاءِ فِی الْاخِرَهِ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محمّد بن بهلول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مؤمن را از بلاهای تکان دهنده و سهمگین دنیا ایمن نساخته ولی او را از کوردلی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را تشخیص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،آخرت ایمن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وافی </w:t>
      </w:r>
      <w:r>
        <w:rPr>
          <w:rStyle w:val="FootnoteAnchor"/>
          <w:rtl w:val="true"/>
        </w:rPr>
        <w:footnoteReference w:id="104"/>
      </w:r>
      <w:r>
        <w:rPr>
          <w:rFonts w:ascii="IRNazanin" w:hAnsi="IRNazanin" w:eastAsia="IRNazanin"/>
          <w:color w:val="111111"/>
          <w:sz w:val="28"/>
          <w:sz w:val="28"/>
          <w:szCs w:val="28"/>
          <w:rtl w:val="true"/>
          <w:lang w:bidi="fa-IR"/>
        </w:rPr>
        <w:t>گوید 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بلاها و گرفتاری ها و جنگ و ستیز میان مردم گفته می شود مراد از آن نوع نابینایی و ،کوری که مؤمن از آن ایمن است کوری باطنی و بصیرتی است همان گونه که خداوند عز و جل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لَا تَعْمَى الْأَبْصَرُ وَ لَكِن تَعْمَى الْقُلُوبُ الَّتى فى الصُّدُور</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دیدگان نابینا نمی شوند ولی قلب هایی که در میان سینه هاست نابینا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نابینایی و کوری ظاهری و بصری برای مؤمن ممکن است که از جمله کرامات خداوند نسبت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الصدوق رحمه الله في الخصال بِإِسْنَادِهِ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نَظَرَ إِلَیْهِ فَإِذَا نَظَرَ إِلَیْهِ أَتْحَفَهُ بِوَاحِدَةٍ مِنْ ثَلاَثٍ إِمَّا صُدَاعٍ وَ إِمَّا عَمًى وَ إِمَّا رَمَدٍ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شیخ صدوق در کتاب خصال به سند خود از امام باقر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بنده ای را دوست بدارد به او توجه ویژه ای می نماید در این صورت یکی از سه چیز را به او هدیه دهد سر درد نابینایی و درد چشم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مُحَمَّدٍ ، عَنْ مُحَمَّدِ بْنِ سِنَانٍ ، عَنْ عُثْمَانَ </w:t>
      </w:r>
    </w:p>
    <w:p>
      <w:pPr>
        <w:pStyle w:val="BookText"/>
        <w:rPr/>
      </w:pPr>
      <w:r>
        <w:rPr>
          <w:rFonts w:ascii="Amiri" w:hAnsi="Amiri" w:eastAsia="Amiri" w:cs="Amiri"/>
          <w:color w:val="111111"/>
          <w:sz w:val="28"/>
          <w:sz w:val="28"/>
          <w:szCs w:val="28"/>
          <w:rtl w:val="true"/>
          <w:lang w:bidi="ar-SA"/>
        </w:rPr>
        <w:t>اَلنَّوَّاءِ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بَلِیَّهٍ وَ یُمِیتُهُ بِکُلِّ مِیتَهٍ وَ لاَ یَبْتَلِیهِ بِذَهَابِ عَقْلِهِ أَمَا تَرَی أَیُّوبَ عَلَیْهِ السَّلاَمُ کَیْفَ سُلِّطَ إِبْلِیسُ عَلَی مَالِهِ وَ عَلَی وُلْدِهِ وَ عَلَی أَهْلِهِ وَ عَلَی کُلِّ شَیْءٍ مِنْهُ وَ لَمْ یُسَلَّطْ عَلَی عَقْلِهِ تُرِکَ لَهُ لِیُوَحِّدَ اَللَّهَ بِهِ</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به هرگونه مصیبتی مبتلا خواهد ساخت و هر نوع مرگی را برای او در نظر خواهد گرفت اما هیچ گاه عقل و مشاعر او را مختل نخواهد ساخت ایوب علیه السلام را ببین با آن که مال و فرزندان و خانواده و داراییش از او ستانده شده بود اما خداوند خِرَدش را به او واگذاشت تا با شعور و درک کامل بر وحدانیت خداوند اقرار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أَبِي عَلِيٍّ الْأَشْعَرِيِّ عَنْ مُحَمَّدِ بْنِ عَبْدِ الْجَبَّارِ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يُبْتَلَى الْمُؤْمِنُ بِالْجُذَامِ وَ الْبَرَصِ وَ أَشْبَاهِ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كُتِبَ الْبَلَاءُ إِلَّا عَلَى الْمُؤْمِنِ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ابن 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به جذام و پیسی و امثال آن مبتلا می شود؟ فرمود مگر بلا جز برای مؤمن نوشته و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 و متن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أَبِیهِ عَنْ عَلِیِّ بْنِ إِبْرَاهِیمَ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فِی الْعَذَابِ إِذَا نَزَلَ بِقَوْمٍ یُصِیبُ الْمُؤْمِنِینَ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لکِنْ یَخْلُصُونَ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جعفر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مردمی گرفتار عذاب شوند، مؤمنین را هم فرا گیرد؟ فرمود ،بله ولی بعد از مرگ نجات پیدا کرده و در سرای </w:t>
      </w:r>
    </w:p>
    <w:p>
      <w:pPr>
        <w:pStyle w:val="BookText"/>
        <w:rPr/>
      </w:pPr>
      <w:r>
        <w:rPr>
          <w:rFonts w:ascii="IRNazanin" w:hAnsi="IRNazanin" w:eastAsia="IRNazanin"/>
          <w:color w:val="111111"/>
          <w:sz w:val="28"/>
          <w:sz w:val="28"/>
          <w:szCs w:val="28"/>
          <w:rtl w:val="true"/>
          <w:lang w:bidi="fa-IR"/>
        </w:rPr>
        <w:t>آخرت عذاب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به ورود نقل یک فرد ثقه و مورد اطمینان در جمعی از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می باشد و گویا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مَسْعَدَهَ بْنِ صَدَقَهَ اَلرَّبَعِیِّ عَنْ جَعْفَرِ بْنِ مُحَمَّدٍ عَنْ أَبِیهِ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المُؤمِنِ أحَدُّ شَیءٍ؟فَقالَ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عِزَّ القُرآنِ فی قَلبِهِ،و مَحضَ الإِیمانِ فی صَدرِهِ، و هُوَ عَبدٌ مُطیعٌ للّهِ ِ، و لِرَسولِهِ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أشحَّ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یَکسِبُ الرِّزقَ مِن حِلِّهِ ، و مَطلَبُ الحَلالِ عَزیزٌ فَلا یُحِبُّ أن یُفارِقَهُ شَیئُهُ لِما یَعلَمُ مِن عِزِّ مَطلَبِهِ ، و إن هُوَ سَخَت نَفسُهُ لَم یَضَعهُ إلّا فی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المُؤمِنِ قَد يَكونُ أنكَحَ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 فَرْجَهُ عَنْ فُرُوجٍ لاَ تَحِلُّ لَهُ لِكَيْلاَ تَمِيلَ بِهِ شَهْوَتُهُ هَكَذَا وَ هَكَذَا فَإِذَا ظَفِرَ بِالْحَلاَلِ اِكْتَفَى بِهِ وَ اِسْتَغْنَى عَنْ غَيْرِهِ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المُؤمِنِ في قَلبِهِ ، ألا تَرَونَ أنَّكُم تَجِدونَهُ ضَعيفَ البَدَنِ نَحيفَ الجِسمِ و هُوَ يَقومُ اللَّيلَ و يَصومُ النَّهارَ</w:t>
      </w:r>
      <w:r>
        <w:rPr>
          <w:rStyle w:val="FootnoteAnchor"/>
          <w:rtl w:val="true"/>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پدرش علیهما السلام نقل کرده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تندی و حدّت در اخلاق مؤمن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عزت و بزرگی قرآن در قلب و باطن او جای دارد و ایمان در دلش مستقر شده است و او بعد از همه این ها از خدا و رسول اطاعت می کند و سخنان و گفتار آن ها را تصدیق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مؤمن خسیس است؟ فرمود برای این که او مال خود را از راه حلال با مشقت بدست می آورد و مال حلال عزیز است و دوست ندارد مال حلال خود را به هرکس بدهد و اگر بخواهد از آن مال انفاق کند در محلی که خودش می داند و شایسته است مصرف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چرا مؤمن گاهی زیاد نکاح می کند زنان متعددی را به عقد خود در می آورد؟ فرمود برای این که می خواهد گرفتار </w:t>
      </w:r>
    </w:p>
    <w:p>
      <w:pPr>
        <w:pStyle w:val="BookText"/>
        <w:rPr/>
      </w:pPr>
      <w:r>
        <w:rPr>
          <w:rFonts w:ascii="IRNazanin" w:hAnsi="IRNazanin" w:eastAsia="IRNazanin"/>
          <w:color w:val="111111"/>
          <w:sz w:val="28"/>
          <w:sz w:val="28"/>
          <w:szCs w:val="28"/>
          <w:rtl w:val="true"/>
          <w:lang w:bidi="fa-IR"/>
        </w:rPr>
        <w:t>حرام نگردد و از طریق مشروع به خواسته های خود برسد و هرگاه به حلال رسید از آن استفاده می کند و از جاهای دیگر بی نیاز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مؤمن در دل و قلبش قرار دارد مگر نمی بینید که مؤمن از نظر نیروی بدنی بسیار ضعیف و ناتوان است و بدنش نحیف و لاغر می باشد ولی در عین حال شب ها برای نماز بر می خیزد و روزها را روزه می دارد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صدوق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او نیز علی الاقوی معتبر است لذا سند روایت معتبره می باشد</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اِبْنِ عِیسَی ،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الْمُؤْمِنُ بِشَیْءٍ أَشَدَّ عَلَیْهِ مِنْ خِصَالٍ ثَلَاثٍ یُحْرَمُهَا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الْمُؤَاسَاهُ فِی ذَاتِ یَدِهِ ، وَالْاءِنْصَافُ مِنْ نَفْسِهِ ، وَ ذِکْرُ اللّهِ کَثِیراً ؛ أَمَا إِنِّی لَا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 وَلَا إِلهَ إِلَا اللّهُ و 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ذِکْرُ اللّهِ عِنْدَ مَا أَحَلَّ لَهُ ، وَ ذِکْرُ اللّهِ عِنْدَ مَا حَرَّمَ عَلَیْهِ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سه خصلت برای مؤمن از هر چیزی سخت تر است عرض شد آن ها چه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نسبت به داراییش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را بگوید اگر چه به زیان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ذکر و یاد خدا گفتن آگاه باش، منظورم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نیست بلکه هنگام حلال حرام خداوند را 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هنگام مواجهه با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آورد و حلال را کسب کند و حرام را ترک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 و متن نیز واضح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شِبْهُ اَللَّعْنَهِ لاَ یَکُونُ فِینَا وَ لاَ فِی ذُرِّیَّتِنَا وَ لاَ فِی شِیعَتِنَا</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پیسی مانند داغ رانده شدن از مهر و رحمت خدا است؛ لذا ما و فرزندان و پیروانمان به آن مبتلا نمی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مُعَاوِیَهَ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یُؤْمِنِ اَلْمُؤْمِنَ مِنَ اَلْبَلاَیَا فِی اَلدُّنْیَا وَ لَکِنْ آمَنَهُ مِنَ اَلْعَمَی فِی اَلْآخِرَهِ وَ مِنَ اَلشَّقَاءِ یَعْنِی عَمَی اَلْبَصَرِ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علیه السلام فرمود گرچه خداوند مؤمن را از بلاهای دنیوی ایمنی ،نبخشیده ولی او را از کوری و شقاوت که همان کوردلی در آخرت است ایمنی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نابینایی ظاهری از جانب راوی است که درست نمی باشد</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اَلرِّضَا عَلَیْهِ السَّلاَمُ قَالَ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مَا یَکُونُ إِلَی یَوْمِ اَلْقِیَامَهِ مُؤْمِنٌ إِلاَّ وَ لَهُ جَارٌ یُؤْذِیهِ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مؤمنی نبوده و نخواهد بود جز آن که همسایه و همدمی دارد که پیوسته او را می آزارد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أَبِیهِ عَنْ سَعْدِ بْنِ عَبْدِ اَللَّهِ عَنْ أَیُّوبَ بْنِ نُوحٍ عَنْ صَفْوَانَ بْنِ یَحْیَی عَنْ مُعَاوِیَهَ بْنِ عَمَّارٍ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اَلصَّاعِقَهُ لاَ تُصِیبُ اَلْمُؤْمِنَ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رَأَیْنَا فُلاَناً یُصَلِّی فِی اَلْمَسْجِدِ اَلْحَرَامِ فَأَصَابَتْهُ فَقَالَ أَبُو عَبْدِ اَللَّهِ عَلَیْهِ السَّلاَمُ إِنَّهُ کَانَ یَرْمِی حَمَامَ اَلْحَرَمِ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بهذ الاسناد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الصَّاعِقَهَ تُصِیبُ الْمُوءْمِنَ وَالْکَافِرَ وَلا تُصِیبُ ذَاکِرا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صاعقه اصابت نمی کند، مردی به حضرت عرض کرد ما دیدیم فلانی را که در مسجد الحرام در حال نماز صاعقه زد،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او پیوسته کبوتران حرم را تیر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کعبه را نگه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سند آمده که برق و صاعقه به مؤمن و کافر اصابت می کند ولی آن که در یاد خدا است را نمی گیرد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صحیح است </w:t>
      </w:r>
      <w:r>
        <w:rPr>
          <w:rStyle w:val="FootnoteAnchor"/>
          <w:rtl w:val="true"/>
        </w:rPr>
        <w:footnoteReference w:id="116"/>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حَدَّثَنَا مُحَمَّدُ بْنُ اَلْحَسَنِ رَحِمَهُ اَللَّهُ قَالَ حَدَّثَنَا مُحَمَّدُ بْنُ اَلْحَسَنِ اَلصَّفَّارُ قَالَ حَدَّثَنَا أَحْمَدُ بْنُ مُحَمَّدِ بْنِ خَالِدٍ قَالَ حَدَّثَنَا عَلِیُّ بْنُ اَلْحَکَمِ عَنْ عَبْدِ اَللَّهِ بْنِ جُنْدَبٍ عَنْ سُفْیَانَ بْنِ سِمْطٍ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تَعَالَی بِعَبْدٍ خَیْراً فَأَذْنَبَ ذَنْباً تَبِعَهُ بِنَقِمَهٍ وَ یُذَکِّرُهُ اَلاِسْتِغْفَارَ وَ إِذَا أَرَادَ اَللَّهُ تَعَالَی بِعَبْدٍ شَرّاً فَأَذْنَبَ ذَنْباً تَبِعَهُ بِنِعْمَهٍ لِیُنْسِیَهُ اَلاِسْتِغْفَارَ وَ یَتَمَادَی بِهِ وَ هُوَ قَوْلُ اَللَّهِ تَعَالَی ﴿سَنَسْتَدْرِجُهُمْ مِنْ حَیْثُ لا یَعْلَمُونَ</w:t>
      </w:r>
      <w:r>
        <w:rPr>
          <w:rStyle w:val="FootnoteAnchor"/>
          <w:rtl w:val="true"/>
        </w:rPr>
        <w:footnoteReference w:id="117"/>
      </w:r>
      <w:r>
        <w:rPr>
          <w:rFonts w:ascii="Amiri" w:hAnsi="Amiri" w:eastAsia="Amiri" w:cs="Amiri"/>
          <w:color w:val="111111"/>
          <w:sz w:val="28"/>
          <w:sz w:val="28"/>
          <w:szCs w:val="28"/>
          <w:rtl w:val="true"/>
          <w:lang w:bidi="ar-SA"/>
        </w:rPr>
        <w:t xml:space="preserve">بِالنِّعَمِ عِنْدَ اَلْمَعَاصِی﴾ </w:t>
      </w:r>
      <w:r>
        <w:rPr>
          <w:rStyle w:val="FootnoteAnchor"/>
          <w:rtl w:val="true"/>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به بنده ای نظر خیر داشته باشد این است که هرگاه آن بنده مرتکب گناهی شد خداوند او را گرفتار مصیبتی می کند و توبه و آمرزش خواهی را به یاد او می آورد، و هرگاه بخواهد بنده ای را گرفتار کند، او مرتکب گناه می گردد ولی خداوند به او نعمت می دهد و او توبه و استغفار را </w:t>
      </w:r>
      <w:bookmarkStart w:id="56" w:name="pg8751_58997"/>
    </w:p>
    <w:p>
      <w:pPr>
        <w:pStyle w:val="BookText"/>
        <w:rPr/>
      </w:pPr>
      <w:bookmarkEnd w:id="56"/>
      <w:r>
        <w:rPr>
          <w:rFonts w:ascii="IRNazanin" w:hAnsi="IRNazanin" w:eastAsia="IRNazanin"/>
          <w:color w:val="111111"/>
          <w:sz w:val="28"/>
          <w:sz w:val="28"/>
          <w:szCs w:val="28"/>
          <w:rtl w:val="true"/>
          <w:lang w:bidi="fa-IR"/>
        </w:rPr>
        <w:t>فراموش می کند و در آن نعمت غرق می شود و این است معنی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 ها را از جایی که به فکرشان هم نمی رسید به عذاب و هلاکت دچار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هنگام انجام معاصی به ایشان نعمت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محمّد بن الوليد، 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أَیُبْتَلَی اَلْمُؤْمِنُ بِالْجُذَامِ وَ اَلْبَرَصِ وَ أَشْبَاهِ هَذَا قَالَ وَ هَلْ کُتِبَ اَلْبَلاَءُ إِلاَّ عَلَی اَلْمُؤْمِنِ؟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به جذام و پیسی و امثال آن مبتلا می شود؟ فرمود مگر بلا و گرفتاری جز برای مؤمن نوشته و ثابت شده است؟</w:t>
      </w:r>
      <w:r>
        <w:rPr>
          <w:rFonts w:eastAsia="IRNazanin" w:cs="IRNazanin"/>
          <w:color w:val="111111"/>
          <w:sz w:val="28"/>
          <w:szCs w:val="28"/>
          <w:rtl w:val="true"/>
          <w:lang w:bidi="fa-IR"/>
        </w:rPr>
        <w:t>!</w:t>
      </w:r>
    </w:p>
    <w:p>
      <w:pPr>
        <w:pStyle w:val="Heading3"/>
        <w:numPr>
          <w:ilvl w:val="2"/>
          <w:numId w:val="1"/>
        </w:numPr>
        <w:rPr/>
      </w:pPr>
      <w:bookmarkStart w:id="57" w:name="__RefHeading___Toc3294253_653776707"/>
      <w:bookmarkStart w:id="58" w:name="_Toc19"/>
      <w:bookmarkEnd w:id="57"/>
      <w:r>
        <w:rPr>
          <w:rtl w:val="true"/>
        </w:rPr>
        <w:t>مدح شکیبایی و خشنودی بر بلاء</w:t>
      </w:r>
      <w:bookmarkEnd w:id="58"/>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مُحَمَّدُ بْنُ هَمَّامٍ فِی کِتَابِ اَلتَّمْحِیصِ ،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مُبْتَلًی بِبَلاَءٍ مُنْتَظِرٌ بِهِ مَا هُوَ أَشَدُّ مِنْهُ فَإِنْ صَبَرَ عَلَی اَلْبَلِیَّهِ اَلَّتِی هُوَ فِیهَا عَافَاهُ اَللَّهُ مِنَ اَلْبَلاَءِ اَلَّذِی یَنْتَظِرُ بِهِ وَ إِنْ لَمْ یَصْبِرْ وَ جَزِعَ نَزَلَ بِهِ مِنَ اَلْبَلاَءِ اَلْمُنْتَظِرُ أَبَداً حَتَّی یُحْسِنَ صَبْرَهُ وَ عَزَاءَهُ</w:t>
      </w:r>
      <w:r>
        <w:rPr>
          <w:rStyle w:val="FootnoteAnchor"/>
          <w:rtl w:val="true"/>
        </w:rPr>
        <w:footnoteReference w:id="12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به بلایی گرفتار است و گرفتاری شدیدتری هم به دنبال او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بلاء شکیبایی داشته باشد خداوند آن بلاء بزرگ تر را از او بردارد و اگر بی تابی نماید آن گرفتاری شدیدتر دامن گیرش می شود و پیوسته گرفتاریها بیشتر می گردد تا وقتی که صبر نیکو و شکیبایی را انتخاب کند </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أَبِی حَمْزَهَ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مِنْ شِیعَتِنَا فَصَبَرَ عَلَیْهِ کَانَ لَهُ أَجْرُ أَلْفِ شَهِیدٍ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ابو حمزه ثمالی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که مبتلا و گرفتار گردند ولی شکیبایی ،ورزند خداوند به آن ها پاداش هزار شهید را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اَلْبَرْقِیِّ في كتاب الكبير،َعَنْ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مَن لَم يَعُدَّ لِکُلِّ بَلاءٍ صَبراً وَ لِکُلِّ نِعْمَةٍ شُکراً وَ لِکُلِّ عُسْرٍ يُسراً، إصبِرْ نَفسَکَ عِندَ کُلِّ بَلِيَّةٍ وَ رَزِيَّةٍ في وَلَدٍ أوْ في مالٍ فَإنّ اللهَ يَقبِضُ عارِيَتَهُ وَ هِبَتَهُ لِيَبلُوَ شُکرَکَ وَ صَبْرَکَ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کسی است که برای هر بلا صبری نیندوزد، و برای هر نعمت شکری به جا نیاورد و برای هر مشکل و سختی راه حلی در پیش نگیرد و منتظر گشایش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گرفتاری و مصیبت چه در اولاد و چه در مال خویشتندار و شکیبا ،باش چرا که خدا امانت و بخشش خود را می گیرد تا شکر و صبر تو را بیازماید</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أنعَمَ علی قَومٍ فلَم یَشکُرُوا فَصارَت علَیهِم وَ بالاً ، وابتَلی قَوماً بِالمَصائبِ فَصَبَرُوا فَصارَت علَیهِم نِعمَهً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 قومی نعمت داد ولی آن ها شکر نعمت نکردند، در نتیجه آن نعمت بر آن ها تبدیل به وزر و وبال شد، و قومی را گرفتار مصائب و سختی ها نمود و شکیبایی پیشه کردند سرانجام آن مصائب بر ایشان </w:t>
      </w:r>
    </w:p>
    <w:p>
      <w:pPr>
        <w:pStyle w:val="BookText"/>
        <w:rPr/>
      </w:pPr>
      <w:r>
        <w:rPr>
          <w:rFonts w:ascii="IRNazanin" w:hAnsi="IRNazanin" w:eastAsia="IRNazanin"/>
          <w:color w:val="111111"/>
          <w:sz w:val="28"/>
          <w:sz w:val="28"/>
          <w:szCs w:val="28"/>
          <w:rtl w:val="true"/>
          <w:lang w:bidi="fa-IR"/>
        </w:rPr>
        <w:t>نعمت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الإِسْکَافیُّ رَفَعَهُ إِلَی عَلِیِّ بْنِ اَلْحُسَیْنِ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وَ رَضِيَ عَنِ اللَّهِ فِيمَا قَضَى عَلَيْهِ فِيمَا أَحَبَّ أَوْ كَرِهَ لَمْ يَقْضِ اللَّهُ علیه فِيمَا أَحَبَّ أَوْ كَرِهَ إِلَّا مَا هُوَ خَيْرٌ لَهُ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رضایت در برابر مقدرات خداوند بالاترین طاعت و بندگی خداست و هر کس در آن چه دوست دارد یا ناپسند اوست صبر کند و راضی به قضای خدا ،باشد خدا برایش چیزی را که محبوب اوست یا ناپسند اوست مقدر نمی کند مگر این که خیرش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سُلَیْمَانَ اَلْجَعْفَرِیِّ عَنْ أَبِی اَلْحَسَنِ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رَسُولِ اَللَّهِ صَلَّی اَللَّهُ عَلَیْهِ وَ آلِهِ قَوْمٌ فِی بَعْضِ غَزَوَاتِهِ فَقَالَ مَنِ اَلْقَوْمُ قَالُوا مُؤْمِنُونَ یَا رَسُولَ اَللَّهِ قَالَ مَا بَلَغَ مِنْ إِیمَانِکُمْ قَالُوا اَلصَّبْرُ عِنْدَ اَلْبَلاَءِ وَ اَلشُّکْرُ عِنْدَ اَلرَّخَاءِ وَ اَلرِّضَاءُ بِالْقَضَاءِ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عُلَمَاءُ کَادُوا مِنَ اَلْفِقْهِ أَنْ یَکُونُوا أَنْبِیَاءَ إِنْ کُنْتُمْ کَمَا تَقُولُونَ فَلاَ تَبْنُوا مَا لاَ تَسْکُنُونَ وَ لاَ تَجْمَعُوا مَا لاَ تَأْکُلُونَ وَ اِتَّقُوا اَللَّهَ اَلَّذِی إِلَیْهِ تُرْجَعُونَ</w:t>
      </w:r>
      <w:r>
        <w:rPr>
          <w:rStyle w:val="FootnoteAnchor"/>
          <w:rtl w:val="true"/>
        </w:rPr>
        <w:footnoteReference w:id="1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از قول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 ها گروهی نزد رسول خدا صلی الله علیه و آله لو رفتند ایشان فرمود این ها چه کسانی هستند؟ گفتند ای رسول خدا این ها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فرمود ایمان شما به چه حدی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هنگام ،مصیبت و سپاسگزاری هنگام تنگدستی، و خشنودی به قضا و حكم خدا فرمود خویشتندارانی دانایند که نزدیک است به خاطر فهم ژرفی که دارند، همتای پیامبران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چیز که می گویید ،هستید پس جایی را که ماندگار در آن نیستید نسازید و آباد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به خانه و </w:t>
      </w:r>
    </w:p>
    <w:p>
      <w:pPr>
        <w:pStyle w:val="BookText"/>
        <w:rPr/>
      </w:pPr>
      <w:r>
        <w:rPr>
          <w:rFonts w:ascii="IRNazanin" w:hAnsi="IRNazanin" w:eastAsia="IRNazanin"/>
          <w:color w:val="111111"/>
          <w:sz w:val="28"/>
          <w:sz w:val="28"/>
          <w:szCs w:val="28"/>
          <w:rtl w:val="true"/>
          <w:lang w:bidi="fa-IR"/>
        </w:rPr>
        <w:t>مسکن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نمی خورید جمع نکنید و بپرهیزید از مخالفت با خدایی که به سوی او باز می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خَلَقَ اَللَّهُ بِالتَّسْلِیمِ لِمَا قَضَی اَللَّهُ مَنْ عَرَفَ اَللَّهَ وَ مَنْ رَضِیَ بِالْقَضَاءِ أَتَی عَلَیْهِ اَلْقَضَاءُ وَ عَظُمَ عَلَیْهِ أَجْرُهُ وَ مَنْ سَخِطَ اَلْقَضَاءَ مَضَی عَلَیْهِ اَلْقَضَاءُ وَ أَحْبَطَ اَللَّهُ أَجْرَهُ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مخلوق خدا به تسلیم در برابر قضای الهی، آن کسی است که معرفت و شناخت او به خدا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راضی به قضا و حكم الهی ،باشد جریان قضای خداوندی در حق او توام با اجر و پاداش بزرگ خواهد بود و آن کس که از قضای الهی ناراضی باشد، قضای خداوندی جاری شده و او از اجر و پاداش محروم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اَلصَّبْرُ اَلْجَمِیلُ؟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صَبْرٌ لَیْسَ فِیهِ شَکْوَی إِلَی أَحَدٍ مِنَ اَلنَّاسِ، الحديث</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صبر جمیل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است که در کنارش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اَلْبَلاَءَ لَیَسْتَبِقَانِ إِلَی اَلْمُؤْمِنِ فَیَأْتِیهِ اَلْبَلاَءُ وَ هُوَ صَبُورٌ وَ إِنَّ اَلْجَزَعَ وَ اَلْبَلاَءَ لَیَسْتَبِقَانِ إِلَی اَلْکَافِرِ فَیَأْتِیهِ اَلْبَلاَءُ وَ هُوَ جَزُوع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 گرفتاری در رسیدن به مؤمن مسابقه دارند </w:t>
      </w:r>
    </w:p>
    <w:p>
      <w:pPr>
        <w:pStyle w:val="BookText"/>
        <w:rPr/>
      </w:pPr>
      <w:r>
        <w:rPr>
          <w:rFonts w:ascii="IRNazanin" w:hAnsi="IRNazanin" w:eastAsia="IRNazanin"/>
          <w:color w:val="111111"/>
          <w:sz w:val="28"/>
          <w:sz w:val="28"/>
          <w:szCs w:val="28"/>
          <w:rtl w:val="true"/>
          <w:lang w:bidi="fa-IR"/>
        </w:rPr>
        <w:t>که هر یک زودتر به او برسند ولی قبل از رسیدن ،بلا صبر و شکیبایی رسیده است و وقتی بلاء و گرفتاری می رسد مؤمن صبور و شکیبا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و بلاء هم نسبت به کافر مسابقه دارند ولی جزع و بی تابی قبل از بلاء به کافر رسیده و وقتی بلاء می رسد کافر بی تاب و مضطرب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لِلنَّکَبَاتِ غَایَاتٍ لاَ بُدَّ أَنْ تَنْتَهِیَ إِلَیْهَا فَإِذَا أُحْکِمَ عَلَی أَحَدِکُمْ فَلْیُطَأْطِئْ لَهَا وَ یَصْبِرُ حَتَّی یَجُوزَ فَإِنَّ إِعْمَالَ اَلْحِیلَهِ فِیهَا عِنْدَ إِقْبَالِهَا زَائِدٌ فِی مَکْرُوهِهَا</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اميرمؤمنان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ها را سرانجامی است که باید سپری شود پس اگر بر سر یکی از شما سایه انداخت باید بدان سر فرود آرد و شکیبایی پیشه سازد تا بگذرد؛ زیرا چاره جویی به هنگام روی آوردن بدبختی ها، سبب فزونی وخامت آن ها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بِمَنْزِلَهِ اَلرَّأْسِ مِنَ اَلْجَسَدِ فَمَنْ لاَ صَبْرَ لَهُ لاَ إِیمَانَ لَهُ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نسبت به ایمان و باور همانند سر نسبت به بدن است چون سر نباشد تن هم نخواهد بود همچنین کسی که شکیبایی ندارد ایمان و باور هم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ثَلاَثَهٌ اَلصَّبْرُ عَلَی اَلْمُصِیبَهِ وَ اَلصَّبْرُ عَلَی اَلطَّاعَهِ وَ اَلصَّبْرُ عَلَی اَلْمَعْصِیَهِ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امیر مؤمنان علی علیه السلام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اطاعت و بندگی خدا صبر در مقابل مصیبت صبر در رویارویی با معصیت و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الإِسْکَافیُّ رَفَعَهُ إلى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اَلصَّبْرُ عَلَی اَلْبَلاَءِ حَسَنٌ جَمِیلٌ وَ أَفْضَلُ مِنْهُ اَلصَّبْرُ عَلَی اَلْمَحَارِمِ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مصیبت و گرفتاری ها که خوب و زیباست، و نیکوتر از آن صبری است که در برابر محرّمات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کناره گیری از 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إلى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اصْبِرُوا فَاِنَّهُ مَنْ لَمْ یصْبِرْ أَهْلَکَهُ الْجَزَعَ وَ اِنَّما هَلاکُهُ فِی الْجَزَعِ اَنَّهُ اِذا جَزَعَ لَمْ یؤْجَرْ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بترسید و شکیبا باشید و بدانید هرکس صبر نکند بی تابی او را از پا در می آورد و اگر در بیتابی از بین رفت پاداشی نخواهد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جامع الأخبار رَفَعَهُ إلى أَمِیرِ اَلْمُؤْمِنِینَ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اَلْمِحْنَهِ</w:t>
      </w:r>
      <w:r>
        <w:rPr>
          <w:rStyle w:val="FootnoteAnchor"/>
          <w:rtl w:val="true"/>
        </w:rPr>
        <w:footnoteReference w:id="13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 جزع و بی تابی در موقع گرفتاری درد و رنج را بیشتر و کامل تر می گرداند و از همه چیز ناگوارتر است</w:t>
      </w:r>
      <w:r>
        <w:rPr>
          <w:rFonts w:eastAsia="IRNazanin" w:cs="IRNazanin"/>
          <w:color w:val="111111"/>
          <w:sz w:val="28"/>
          <w:szCs w:val="28"/>
          <w:rtl w:val="true"/>
          <w:lang w:bidi="fa-IR"/>
        </w:rPr>
        <w:t xml:space="preserve">. </w:t>
      </w:r>
      <w:bookmarkStart w:id="59" w:name="pg8751_59003"/>
    </w:p>
    <w:p>
      <w:pPr>
        <w:pStyle w:val="BookText"/>
        <w:rPr/>
      </w:pPr>
      <w:bookmarkEnd w:id="59"/>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جامع الأخبار رَفَعَهُ إلى رسول الله صلی الله علیه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فَصَبَرَ وَ أُعْطِیَ فَشَکَرَ وَ ظَلَمَ فَغَفَرَ وَ ظَلَمَ فَاسْتَغْفَرَ قَالُوا مَا بَالُهُ قَالَ أُولئِکَ لَهُمُ الْأَمْنُ وَ هُمْ 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گرفتار شد ولی شکیبایی کرد نعمت یافت و سپاسگزاری کرد به او ستم شد ولی عفو کرد گناه کرد ولی آمرزش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نتیجه آن چه خواهد شد؟ فرمود آنانند که آسوده و ره یافته اند</w:t>
      </w:r>
      <w:r>
        <w:rPr>
          <w:rFonts w:eastAsia="IRNazanin" w:cs="IRNazanin"/>
          <w:color w:val="111111"/>
          <w:sz w:val="28"/>
          <w:szCs w:val="28"/>
          <w:rtl w:val="true"/>
          <w:lang w:bidi="fa-IR"/>
        </w:rPr>
        <w:t>.</w:t>
      </w:r>
    </w:p>
    <w:p>
      <w:pPr>
        <w:pStyle w:val="Heading3"/>
        <w:numPr>
          <w:ilvl w:val="2"/>
          <w:numId w:val="1"/>
        </w:numPr>
        <w:rPr/>
      </w:pPr>
      <w:bookmarkStart w:id="60" w:name="__RefHeading___Toc3294255_653776707"/>
      <w:bookmarkStart w:id="61" w:name="_Toc20"/>
      <w:bookmarkEnd w:id="60"/>
      <w:r>
        <w:rPr>
          <w:rtl w:val="true"/>
        </w:rPr>
        <w:t>آنان که از بلاء معافند</w:t>
      </w:r>
      <w:bookmarkEnd w:id="61"/>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وَ عِدَّةٌ مِنْ أَصْحَابِنَا عَنْ سَهْلِ بْنِ زِيَادٍ جَمِيعاً عَنْ جَعْفَرِ بْنِ مُحَمَّدٍ عَنِ ابْنِ الْقَدَّاحِ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ضَنَائِنَ مِنْ خَلْقِهِ يَغْذُوهُمْ بِنِعْمَتِهِ وَ يَحْبُوهُمْ بِعَافِيَتِهِ وَ يُدْخِلُهُمُ الْجَنَّةَ بِرَحْمَتِهِ تَمُرُّ بِهِمُ الْبَلَايَا وَ الْفِتَنُ لَا تَضُرُّهُمْ شَيْئاً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ویژه ای دارد که به نعمت خاص خود آنان را رزق و روزی دهد و به عافیت ویژهٔ خود به آن ها ابراز دوستی کند و به رحمت خاص خود آنان را وارد بهشت ،کند گرفتاری و فتنه ها بر آن ها بگذرند ولی هیچ گونه زیانی به آنان نرسانند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چنان چه سند مذکور همین نقل باشد، حَسَنه است چون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أبی عبدالله میمون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ولی اگر در سند چنان چه در نقل صاحب وافی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امامی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اما ظاهراً سقوط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صاحب وافی باشد چون در نسخه های خطی کافی مانند نسخه ای که در نزد ما هست این 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 داند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الضنائن یعنی خصائص 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فعلیه به معنای مفعوله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چیزی را گویند که ویژه و اختصاصی دیگری باشد و به خاطر همین تعلّق است که از واگذاری آن به دیگران بخل می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عُثْمَانَ بْنِ عِیسَی،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خَلَقَ خَلْقاً ضَنَّ بِهِمْ عَنِ اَلْبَلاَءِ خَلَقَهُمْ فِی عَافِیَهٍ وَ أَحْیَاهُمْ فِی عَافِیَهٍ وَ أَمَاتَهُمْ فِی عَافِیَهٍ وَ أَدْخَلَهُمُ اَلْجَنَّهَ فِی عَافِیَهٍ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اسحاق بن عمار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بندگان ویژه ای دارد که از بلا و گرفتاری حفظ نموده و پیوسته در عافیت اند، در حال عافیت آفریده و در عافیت زنده داشته و در عافیت بمیراند و با عافیت وارد بهشتشان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و متن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عَنْ عِدَّهٍ مِنْ أَصْحَابِنَا، عَنْ سَهْلِ بْنِ زِیَادٍ وَ عَلِیُّ بْنُ إِبْرَاهِیمَ، عَنْ أَبِیهِ جَمِیعاً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ضَنائنَ یَضُنُ بِهِم عَنِ البَلاءِ ، فیُحییهِم فِی عَافِیَهٍ وَ یَرْزُقُهُمْ فِی عَافِیَهٍ وَ یُمِیتُهُمْ فِی عَافِیَهٍ وَ یَبْعَثُهُمْ فِی عَافِیَهٍ وَ یُسْکِنُهُمُ اَلْجَنَّهَ فِی عَافِیَهٍ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ویژه و خاصی دارد که از بلا آن ها را حفظ نموده و پیوسته در ،عافیتند پس در عافیت آنان را زنده بدارد و در عافیت روزیشان دهد و در عافیت بمیراند و در عافیت برانگیزد و در حال عافیت ساکن بهشت قرار دهد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همان ابوحمزه ثمالی، ثابت بن ابو صفیه دینار می باشد که ثقه و جلیل القدر است لذا روایت صحیحه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bookmarkStart w:id="62" w:name="pg8751_59005"/>
    </w:p>
    <w:p>
      <w:pPr>
        <w:pStyle w:val="BookText"/>
        <w:rPr/>
      </w:pPr>
      <w:bookmarkEnd w:id="62"/>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از ابوحمزه ثمالی معلوم نمی باشد بلکه آن چه مشخص است بدون واسطه نمی تواند نقل کرده باشد همان طور که در این مورد شیخ بهایی رحمه الله اشکال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سلسله سند نقص و افتادگی وجود دارد ولی متن روایت مشخص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کاشانی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نسخه ها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عباداً بعَّدَهم عن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خطی ما نیز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رحمه الله ضنائن يضنّ بهم عن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عدم صحت نقل ابن محبوب را از ابوحمزه ثمالی آن هم به صورت مستقیم و بی واسطه ثابت کردیم لکن بعد از مدتی دیدم که در حاشیه نسخه خطی کافی شریف که در نزدم بود چنین نوشته شده پوشیده نماند که در روایت حسن بن محبوب از ابوحمزه ثمالی اشکال هست چرا که بنابر نظر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حسن بن محبوب متوفی سال دویست و بیست و چهار و در سن هفتاد و پنج سالگی می باشد و وفات ابوحمزه ثمالی در سال صد و پنج بنابر نقل نجاشی می باشد با این حال حسن بن محبوب چگونه می تواند با این تفاوت بالای تاریخی بی واسطه از او نقل کرده باشد؟ مضافاً بر این که نظر و اشکال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مطلب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علمای ما در این که حسن بن محبوب از ابوحمزه ثمالی نقلی داشته باشد در موضع اتهام و اشکال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ولی ظاهراً این سطور و نوشتار از قلم شیخ بهایی رحمه الله باشد چنان چه اشکال ایشان را یادآور شدیم و در مصدر رمزی نهفته که شاید ایشان به همان اشاره داشته اند لکن پاسخ را محقق خویی رحمه الله در کتاب معجم رجال الحدیث </w:t>
      </w:r>
      <w:r>
        <w:rPr>
          <w:rStyle w:val="FootnoteAnchor"/>
          <w:rtl w:val="true"/>
        </w:rPr>
        <w:footnoteReference w:id="139"/>
      </w:r>
      <w:r>
        <w:rPr>
          <w:rFonts w:ascii="IRNazanin" w:hAnsi="IRNazanin" w:eastAsia="IRNazanin"/>
          <w:color w:val="111111"/>
          <w:sz w:val="28"/>
          <w:sz w:val="28"/>
          <w:szCs w:val="28"/>
          <w:rtl w:val="true"/>
          <w:lang w:bidi="fa-IR"/>
        </w:rPr>
        <w:t>در ترجمه ابوحمزه ثمالی به صورت تام و کامل آورده اند که می توان مراجعه کرد</w:t>
      </w:r>
    </w:p>
    <w:p>
      <w:pPr>
        <w:pStyle w:val="Heading3"/>
        <w:numPr>
          <w:ilvl w:val="2"/>
          <w:numId w:val="1"/>
        </w:numPr>
        <w:rPr/>
      </w:pPr>
      <w:bookmarkStart w:id="63" w:name="__RefHeading___Toc3294257_653776707"/>
      <w:bookmarkStart w:id="64" w:name="_Toc21"/>
      <w:bookmarkEnd w:id="63"/>
      <w:r>
        <w:rPr/>
        <w:t>4</w:t>
      </w:r>
      <w:r>
        <w:rPr>
          <w:rtl w:val="true"/>
        </w:rPr>
        <w:t>-</w:t>
      </w:r>
      <w:r>
        <w:rPr>
          <w:rtl w:val="true"/>
        </w:rPr>
        <w:t>اتهام به مؤمن</w:t>
      </w:r>
      <w:bookmarkEnd w:id="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بْنِ عِیسَی، إِبْرَاهِیمَ بْنِ عُمَرَ اَلْیَمَانِیِّ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 اَلْإِیمَانُ مِنْ قَلْبِهِ کَمَا یَنْمَاثُ اَلْمِلْح</w:t>
      </w:r>
    </w:p>
    <w:p>
      <w:pPr>
        <w:pStyle w:val="BookText"/>
        <w:rPr/>
      </w:pPr>
      <w:r>
        <w:rPr>
          <w:rFonts w:ascii="Amiri" w:hAnsi="Amiri" w:eastAsia="Amiri" w:cs="Amiri"/>
          <w:color w:val="111111"/>
          <w:sz w:val="28"/>
          <w:sz w:val="28"/>
          <w:szCs w:val="28"/>
          <w:rtl w:val="true"/>
          <w:lang w:bidi="ar-SA"/>
        </w:rPr>
        <w:t xml:space="preserve">فِی اَلْمَاء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خود تهمت زند ایمان و باور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حل شدن نمک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دلش زدوده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و ناپدید شدن است</w:t>
      </w:r>
      <w:r>
        <w:rPr>
          <w:rFonts w:eastAsia="IRNazanin" w:cs="IRNazanin"/>
          <w:color w:val="111111"/>
          <w:sz w:val="28"/>
          <w:szCs w:val="28"/>
          <w:rtl w:val="true"/>
          <w:lang w:bidi="fa-IR"/>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بْنِ خَالِدٍ، عَنْ بَعْضِ أَصْحَابِهِ عَنِ اَلْحُسَیْنِ بْنِ حَازِمٍ، عَنْ حُسَیْنِ بْنِ عُمَرَ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 أَخَاهُ فِی دِینِهِ فَلاَ حُرْمَهَ بَیْنَهُمَا وَ مَنْ عَامَلَ أَخَاهُ بِمِثْلِ مَا عَامَلَ بِهِ اَلنَّاسَ فَهُوَ بَرِیءٌ مِمَّا یَنْتَحِلُ</w:t>
      </w:r>
      <w:r>
        <w:rPr>
          <w:rStyle w:val="FootnoteAnchor"/>
          <w:rtl w:val="true"/>
        </w:rPr>
        <w:footnoteReference w:id="141"/>
      </w:r>
      <w:r>
        <w:rPr>
          <w:rFonts w:ascii="IRNazanin" w:hAnsi="IRNazanin" w:eastAsia="IRNazanin"/>
          <w:color w:val="111111"/>
          <w:sz w:val="28"/>
          <w:sz w:val="28"/>
          <w:szCs w:val="28"/>
          <w:rtl w:val="true"/>
          <w:lang w:bidi="fa-IR"/>
        </w:rPr>
        <w:t xml:space="preserve"> عمر بن یزید از پدرش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برادر دینی خود تهمت ،زند احترامی میان آن دو بجا نماند و هر که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مانند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کند او از آن چه خود را بدان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است یعنی مذهب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بْنِ خَالِدٍ، عَنْ أَبِیهِ ، عَمَّنْ حَدَّثَهُ ،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أَمْرَ أَخِیکَ عَلَی أَحْسَنِهِ حَتَّی یَأْتِیَکَ مَا یَغْلِبُکَ مِنْهُ و لاَ تَظُنَّنَّ بِکَلِمَهٍ خَرَجَتْ مِنْ أَخِیکَ سُوءاً وَ أَنْتَ تَجِدُ لَهَا فِی اَلْخَیْرِ مَحْمِلاً </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کردار برادرت را حمل بر نیکی کن مگر این که کاری از او سر بزند که نتوانی توجیه کنی و به گفتار </w:t>
      </w:r>
      <w:bookmarkStart w:id="65" w:name="pg8751_59007"/>
    </w:p>
    <w:p>
      <w:pPr>
        <w:pStyle w:val="BookText"/>
        <w:rPr/>
      </w:pPr>
      <w:bookmarkEnd w:id="65"/>
      <w:r>
        <w:rPr>
          <w:rFonts w:ascii="IRNazanin" w:hAnsi="IRNazanin" w:eastAsia="IRNazanin"/>
          <w:color w:val="111111"/>
          <w:sz w:val="28"/>
          <w:sz w:val="28"/>
          <w:szCs w:val="28"/>
          <w:rtl w:val="true"/>
          <w:lang w:bidi="fa-IR"/>
        </w:rPr>
        <w:t>او تا جایی که می توان حمل بر نیکی کرد سوء ظن نبر</w:t>
      </w:r>
      <w:r>
        <w:rPr>
          <w:rFonts w:eastAsia="IRNazanin" w:cs="IRNazanin"/>
          <w:color w:val="111111"/>
          <w:sz w:val="28"/>
          <w:szCs w:val="28"/>
          <w:rtl w:val="true"/>
          <w:lang w:bidi="fa-IR"/>
        </w:rPr>
        <w:t>.</w:t>
      </w:r>
    </w:p>
    <w:p>
      <w:pPr>
        <w:pStyle w:val="Heading3"/>
        <w:numPr>
          <w:ilvl w:val="2"/>
          <w:numId w:val="1"/>
        </w:numPr>
        <w:rPr/>
      </w:pPr>
      <w:bookmarkStart w:id="66" w:name="__RefHeading___Toc3294259_653776707"/>
      <w:bookmarkStart w:id="67" w:name="_Toc22"/>
      <w:bookmarkEnd w:id="66"/>
      <w:r>
        <w:rPr/>
        <w:t>5</w:t>
      </w:r>
      <w:r>
        <w:rPr>
          <w:rtl w:val="true"/>
        </w:rPr>
        <w:t>-</w:t>
      </w:r>
      <w:r>
        <w:rPr>
          <w:rtl w:val="true"/>
        </w:rPr>
        <w:t>رواکردن درخواست مؤمن</w:t>
      </w:r>
      <w:bookmarkEnd w:id="67"/>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ثَعْلَبَهَ ، عَنْ عَبْدِ الْأَعْلَی عَنْ ابْنِ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اَلْوَاجِبَاتِ لِلْمُؤْمِنِ عَلَی اَلْمُؤْمِنِ أَنْ یُجِیبَ دَعْوَتَهُ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واجب مؤمن این است که دعوت و درخواستش را پذیرفته و اجابت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مِهْرَانَ عَنْ سَیْفِ بْنِ عَمِیرَهَ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یُجِیبُ اَلدَّعْوَهَ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سبک زندگی رسول خدا صلی الله علیه و آله این بود که دعوت دیگران را می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عَلِیُّ بْنُ اَلْحَکَمِ عَنِ اَلْمُثَنَّی اَلْحَنَّاطِ عَنْ إِسْحَاقَ بْنِ یَزِیدَ وَ مُعَاوِیَهَ بْنِ أَبِی زِیَادٍ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اَلْمُسْلِمِ أَنْ یُجِیبَهُ إِذَا دَعَاهُ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پذیرش دعوت، حق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 عَنْ عَمْرِو بْنِ أَبِي الْمِقْدَامِ ، عَنْ جَابِرٍ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الشَّاهِدَ مِنْ أُمَّتِي وَالْغَائِبَ أَنْ يُجِيبَ دَعْوَةَ الْمُسْلِمِ وَ لَوْ عَلى خَمْسَةِ أَمْيَالٍ ، فَإِنَّ ذلِكَ مِنَ الدِّينِ</w:t>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ام به حاضرین و </w:t>
      </w:r>
    </w:p>
    <w:p>
      <w:pPr>
        <w:pStyle w:val="BookText"/>
        <w:rPr/>
      </w:pPr>
      <w:r>
        <w:rPr>
          <w:rFonts w:ascii="IRNazanin" w:hAnsi="IRNazanin" w:eastAsia="IRNazanin"/>
          <w:color w:val="111111"/>
          <w:sz w:val="28"/>
          <w:sz w:val="28"/>
          <w:szCs w:val="28"/>
          <w:rtl w:val="true"/>
          <w:lang w:bidi="fa-IR"/>
        </w:rPr>
        <w:t xml:space="preserve">آیندگان امت این است که دعوت مسلمان را بپذیرند و اجابت کنند هر چند مجبور شوند راهی طولانی به اندازه پنج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کنند، چرا که یکی از نشانه های دینداری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دَعَانِی إِلَی ذِرَاعِ شَاةٍ لَأَجَبْتُهُ وَ كَانَ ذَلِكَ مِنَ الدِّینِ أَبَی اللَّهُ لِی زِیَّ الْمُشْرِكِینَ وَ الْمُنَافِقِینَ وَ طَعَامَهُمْ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مرا حتی برای صرف پاچه گوسفندی دعوت کند آن را بپذیرم چرا که این کار از نشانه های دینداریست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شیوه و روش زندگی بت پرستان و منافقان و خوراک و غذایشان دور کرده و بر حذر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دُعِیتُ إِلَی ذِرَاعِ شَاةٍ لَأَجَبْتُ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مرا حتی برای صرف پاچه گوسفندی دعوت کند آن را بپذیرم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أَعْجَزِ اَلْعَجْزِ رَجُلٌ دَعَاهُ أَخُوهُ إِلَی طَعَامٍ فَتَرَکَهُ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عِلَّهٍ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درماندگی را کسی دارد که به مهمانی برادرش دعوت شود ولی آن را بدون عذر نپذیرد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ععَنِ اَلْخَلِیلِ أَحْمَدَ اَلسِّجْزِیِّ قَالَ أَخْبَرَنَا أَبُو الْعَبَّاسِ الثَّقَفِیُّ قَالَ حَدَّثَنَا مُحَمَّدُ بْنُ الصَّبَّاحِ قَالَ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جَرِیرٍ عَنْ أَبِی إِسْحَاقَ اَلشَّیْبَانِیِّ عَنْ أَشْعَثَ بْنِ أَبِی اَلشَّعْثَاءِ اَلْمُحَارِبِیِّ عَنْ مُعَاوِیَهَ بْنِ سُوَیْدِ بْنِ مُقَرِّنٍ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سَبْعٍ وَ أَمَرَ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أَنْ نَتَخَتَّمَ بِالذَّهَبِ وَ عَنِ اَلشُّرْبِ فِی آنِیَهِ اَلذَّهَبِ وَ اَلْفِضَّهِ وَ قَالَ مَنْ شَرِبَ فِیهَا فِی اَلدُّنْیَا لَمْ یَشْرَبْ فِیهَا فِی اَلْآخِرَهِ وَ عَنْ رُکُوبِ اَلْمَیَاثِرِ وَ عَنْ لُبْسِ اَلْقَسِّیِّ وَ عَنْ لُبْسِ اَلْحَرِیرِ وَ اَلدِّیبَاجِ وَ اَلْإِسْتَبْرَقِ وَ أَمَرَنَا عَلَیْهِ السَّلاَمُ بِاتِّبَاعِ اَلْجَنَائِزِ وَ عِیَادَهِ اَلْمَرِیضِ وَ تَسْمِیتِ اَلْعَاطِسِ وَ نُصْرَهِ اَلْمَظْلُومِ وَ إِفْشَاءِ اَلسَّلاَمِ وَ إِجَابَهِ اَلدَّاعِی وَ إِبْرَارِ اَلْقِسْمِ</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قال الخلیلُ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الصَّوابَ إبرارُ المُقسِمِ</w:t>
      </w:r>
    </w:p>
    <w:p>
      <w:pPr>
        <w:pStyle w:val="BookText"/>
        <w:rPr/>
      </w:pPr>
      <w:r>
        <w:rPr>
          <w:rFonts w:ascii="IRNazanin" w:hAnsi="IRNazanin" w:eastAsia="IRNazanin"/>
          <w:color w:val="111111"/>
          <w:sz w:val="28"/>
          <w:sz w:val="28"/>
          <w:szCs w:val="28"/>
          <w:rtl w:val="true"/>
          <w:lang w:bidi="fa-IR"/>
        </w:rPr>
        <w:t xml:space="preserve">براء بن عازب گوید رسول خدا صلی الله علیه و آله و لو ما را از هفت چیز باز داشت و به هفت چیز فرمان داد ما را از انگشتر طلا به دست کردن و از ظرف طلا و نقره نوشیدن و بر زین 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و جامه ابریشم و دیبا و حریر و سرخ زننده پوشیدن بازداشت و به تشییع جنازه و عیادت بیمار و دعای به عطسه کننده و يارى ستمدیده و آشکارا و واضح سلام دادن و پذیرفتن دعوت و صداقت در سوگندها ما را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خلیل بن احمد گفته است شاید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باشد بنابراین معنی چنین می شود که هنگام سوگند یاد کردن راستگو باشیم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روایتی را از صدوق در همین راستا و تحت عنوان حقوق مؤمن خواهم 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اَلسِّنْدِیِّ بْنِ مُحَمَّدٍ عَنْ أَبِی اَلْبَخْتَرِیِّ،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مِنَ اَلْجَفَاءِ أَنْ یَصْحَبَ اَلرَّجُلُ اَلرَّجُلَ فَلاَ یَسْأَلَهُ عَنِ</w:t>
      </w:r>
      <w:bookmarkStart w:id="68" w:name="pg8751_59010"/>
    </w:p>
    <w:p>
      <w:pPr>
        <w:pStyle w:val="BookText"/>
        <w:rPr/>
      </w:pPr>
      <w:bookmarkEnd w:id="68"/>
      <w:r>
        <w:rPr>
          <w:rFonts w:ascii="Amiri" w:hAnsi="Amiri" w:eastAsia="Amiri" w:cs="Amiri"/>
          <w:color w:val="111111"/>
          <w:sz w:val="28"/>
          <w:sz w:val="28"/>
          <w:szCs w:val="28"/>
          <w:rtl w:val="true"/>
          <w:lang w:bidi="ar-SA"/>
        </w:rPr>
        <w:t>اِسْمِهِ وَ کُنْیَتِهِ وَ أَنْ یُدْعَی اَلرَّجُلُ إِلَی طَعَامٍ فَلاَ یُجِیبَ أَوْ یُجِیبَ فَلاَ یَأْکُلَ وَ مُوَاقَعَهُ اَلرَّجُلِ أَهْلَهُ قَبْلَ اَلْمُلاَعَبَهِ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علیهما السلام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جفا به شمار می آید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کسی معاشرت و همراه شود ولی از نام و نسب او نپرسد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به مهمانی دعوت کند و او نپذیرد یا دعوت را بپذیرد ولی غذا نخورد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با همسرش بازی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 همبستری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الرواندي رَفَعَهُ إلى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یَجِبُ اَلدَّعْوَهُ فَقَدْ عَصَی اَللَّهَ وَ رَسُولَهُ وَ یُکْرَهُ إِجَابَهُ مَنْ یَشْهَدُ وَ لِیمَتَهُ اَلْأَغْنِیَاءُ دُونَ اَلْفُقَرَاءِ</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رسول خدا صلی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دعوت را نپذیرد نافرمان خدا و رسول است و قبول دعوت کسی که فقط توانگران بر خوان و سفره او بودند را بد و ناپسند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 کسانی که ثروتمندانشان جزء مدعوین اند ولی نیازمندانشان مورد جفا قرار گرفتند و دعوت نشدند ناپسند است در این مجال به نامه مولی الموحدین امیرمؤمنان علی علیه السلام به عثمان بن حنیف انصاری فرماندار بصره مراجعه کنید که معارف بسیاری که از توصیف بی نیاز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قسمتی از آن نامه در عنوان نخست همین کتاب گذشت</w:t>
      </w:r>
      <w:r>
        <w:rPr>
          <w:rFonts w:eastAsia="IRNazanin" w:cs="IRNazanin"/>
          <w:color w:val="111111"/>
          <w:sz w:val="28"/>
          <w:szCs w:val="28"/>
          <w:rtl w:val="true"/>
          <w:lang w:bidi="fa-IR"/>
        </w:rPr>
        <w:t>.</w:t>
      </w:r>
    </w:p>
    <w:p>
      <w:pPr>
        <w:pStyle w:val="Heading3"/>
        <w:numPr>
          <w:ilvl w:val="2"/>
          <w:numId w:val="1"/>
        </w:numPr>
        <w:rPr/>
      </w:pPr>
      <w:bookmarkStart w:id="69" w:name="__RefHeading___Toc3294261_653776707"/>
      <w:bookmarkStart w:id="70" w:name="_Toc23"/>
      <w:bookmarkEnd w:id="69"/>
      <w:r>
        <w:rPr/>
        <w:t>6</w:t>
      </w:r>
      <w:r>
        <w:rPr>
          <w:rtl w:val="true"/>
        </w:rPr>
        <w:t>-</w:t>
      </w:r>
      <w:r>
        <w:rPr>
          <w:rtl w:val="true"/>
        </w:rPr>
        <w:t>آمدن مؤمنان</w:t>
      </w:r>
      <w:bookmarkEnd w:id="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اِبْنِ فَضَّالٍ عَنِ اِبْنِ مُسْکَانَ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أَتَخْلُونَ وَ تَتَحَدَّثُونَ</w:t>
      </w:r>
    </w:p>
    <w:p>
      <w:pPr>
        <w:pStyle w:val="BookText"/>
        <w:rPr/>
      </w:pPr>
      <w:r>
        <w:rPr>
          <w:rFonts w:ascii="Amiri" w:hAnsi="Amiri" w:eastAsia="Amiri" w:cs="Amiri"/>
          <w:color w:val="111111"/>
          <w:sz w:val="28"/>
          <w:sz w:val="28"/>
          <w:szCs w:val="28"/>
          <w:rtl w:val="true"/>
          <w:lang w:bidi="ar-SA"/>
        </w:rPr>
        <w:t>وَ تَقُولُونَ مَا شِئْتُمْ؟،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إِنَّا لَنَخْلُو وَ نَتَحَدَّثُ وَ نَقُولُ مَا شِئْنَا،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لَوَدِدْتُ أَنِّي مَعَكُمْ فِي بَعْضِ تِلْكَ الْمَوَاطِنِ، أَمَا وَاللَّهِ إِنِّي لَأُحِبُّ رِيحَكُمْ وَ أَرْوَاحَكُمْ، وَ إِنَّكُمْ عَلَى دِينِ اللَّهِ وَ دِينِ مَلَائِكَتِهِ فَأَعِينُوا بِوَرَعٍ وَاجْتِهَادٍ</w:t>
      </w:r>
      <w:r>
        <w:rPr>
          <w:rStyle w:val="FootnoteAnchor"/>
          <w:rtl w:val="true"/>
        </w:rPr>
        <w:footnoteReference w:id="153"/>
      </w:r>
      <w:r>
        <w:rPr>
          <w:rFonts w:ascii="IRNazanin" w:hAnsi="IRNazanin" w:eastAsia="IRNazanin"/>
          <w:color w:val="111111"/>
          <w:sz w:val="28"/>
          <w:sz w:val="28"/>
          <w:szCs w:val="28"/>
          <w:rtl w:val="true"/>
          <w:lang w:bidi="fa-IR"/>
        </w:rPr>
        <w:t xml:space="preserve"> مسیر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مکانی که مخالفین حاضر میسر نباشند شما 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می کنید و احادیث و سخنان ما را برای یک دیگر ذکر می نمایید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ما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می گویید؟ 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سوگند، همانا ما خلوت می نماییم و احادیث شما را برای یک دیگر نقل می کنیم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و فضائل و مناقب شما و مطاعن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می گوییم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 گند هر آینه دوست می دارم که من هم با شما در بعض از این مجالس باشم، به خدا سوگند همانا من بوی شما و روح های شما را دوست دارم و شما بر دین خدا و دین فرشتگان او هستید پس به وسیله پارسایی و پرهیزکاری و کوشش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فرمانبرداری خداوند به دین و به ما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نمایید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 و متن آن واضح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اَلْحُسَیْنِ بْنِ مُحَمَّدٍ وَ مُحَمَّدِ بْنِ یَحْیَی جَمِیعاً عَنْ عَلِیِّ بْنِ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أَحْمَدَ بْنِ زَکَرِیَّا عَنْ مُحَمَّدِ بْنِ خَالِدِ بْنِ مَیْمُونٍ عَنْ عَبْدِ اَللَّهِ بْنِ سِنَانٍ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ثَلاَثَهٌ مِنَ اَلْمُؤْمِنِینَ فَصَاعِداً إِلاَّ حَضَرَ مِنَ اَلْمَلاَئِکَهِ مِثْلُهُمْ فَإِنْ دَعَوْا بِخَیْرٍ أَمَّنُوا وَ إِنِ اِسْتَعَاذُوا مِنْ شَرٍّ دَعَوُا اَللَّهَ لِیَصْرِفَهُ عَنْهُمْ وَ إِنْ سَأَلُوا حَاجَهً شَفَعُوا إِلَی اَللَّهِ وَ سَأَلُوهُ قَضَاءَهَا اَلْحَدِیثَ و مَا اِجْتَمَعَ مِنَ اَلْجَاحِدِینَ إِلاَّ حَضَرَهُمْ عَشَرَهُ أَضْعَافِهِمْ مِنَ الشَّیَاطِینِ فَإِنْ تَكَلَّمُوا تَكَلَّمَ الشَّیْطَانُ بِنَحْوِ كَلَامِهِمْ وَ إِذَا ضَحِكُوا ضَحِكُوا مَعَهُمْ وَ إِذَا نَالُوا مِنْ أَوْلِیَاءِ اللَّهِ نَالُوا مَعَهُمْ فَمَنِ ابْتُلِیَ</w:t>
      </w:r>
    </w:p>
    <w:p>
      <w:pPr>
        <w:pStyle w:val="BookText"/>
        <w:rPr/>
      </w:pPr>
      <w:r>
        <w:rPr>
          <w:rFonts w:ascii="Amiri" w:hAnsi="Amiri" w:eastAsia="Amiri" w:cs="Amiri"/>
          <w:color w:val="111111"/>
          <w:sz w:val="28"/>
          <w:sz w:val="28"/>
          <w:szCs w:val="28"/>
          <w:rtl w:val="true"/>
          <w:lang w:bidi="ar-SA"/>
        </w:rPr>
        <w:t>مِنَ الْمُؤْمِنِینَ بِهِمْ ، فَإِذَا خَاضُوا فِی ذلِکَ ، فَلْیَقُمْ ، وَ لَا یَکُنْ شِرْکَ شَیْطَانٍ وَ لَا جَلِیسَهُ ؛ فَإِنَّ غَضَبَ اللّهِ عَزَّوَجَلَّ لَا یَقُومُ لَهُ شَیْءٌ ، وَ لَعْنَتَهُ لَا یَرُدُّهَا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یَسْتَطِعْ ، فَلْیُنْکِرْ بِقَلْبِهِ ، وَلْیَقُمْ وَلَوْ حَلْبَ شَاهٍ أَوْ فُوَاقَ نَاقَهٍ</w:t>
      </w:r>
      <w:r>
        <w:rPr>
          <w:rStyle w:val="FootnoteAnchor"/>
          <w:rtl w:val="true"/>
        </w:rPr>
        <w:footnoteReference w:id="154"/>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سه نفر یا بیشتر از مؤمنین گردهم جمع شوند، به همان تعداد از فرشتگان نیز حاضر شوند تا اگر آن ها دعای خیری کنند فرشتگان آمین گویند و اگر از شری پناهی جویند فرشتگان دعا کنند تا خدا آن شر را از آن ها بگرداند و اگر حاجتی سؤال ،کنند نزد خدا شفاعت کنند و قضای آن را از خدا بخواهند و هرگاه سه تن از منکرین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بیشتر گردهم آیند د برابر آن ها از شیاطین حاضر شوند تا اگر سخنی گویند شیاطین مانند سخن آن ها گویند و چون ،بخندند شیاطین هم ،بخندند و هرگاه از اولیاء خدا بدگویی کنند شياطين هم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مؤمنین که گرفتار آن ها شود، چون در این مطالب وارد شدند باید برخیزد و مجلس را ترک کند و شریک و همنشین شیطان ،نشود زیرا در برابر غضب خدای عز و جل چیزی یارای مقاومت ندارد و لعنت خدا را چیزی باز نگرداند سپس آن حضرت صلوات الله علیه فرمود و اگر نتواند باید به دل انکار کند و برخیزد هر چند زمان جلسه به اندازه دوشیدن گوسفند و یا 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اجتماع مؤمنان یا جاحدان هر چند به اندازه دوشیدن گوسفند یا شتری باشد که آن نیز به مقدار فاصله و استراحتی که بین دو بار دوشیدن است بوده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فتح فاء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قرایت شده چنان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هَذَا اَلْإِسْنَادِ عَنْ مُحَمَّدِ بْنِ سُلَیْمَانَ عَنْ مُحَمَّدِ بْنِ مَحْفُوظٍ عَنْ أَبِی اَلْمَغْرَاءِ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أَنْکَی لِإِبْلِیسَ وَ جُنُودِهِ مِنْ زِیَارَهِ</w:t>
      </w:r>
    </w:p>
    <w:p>
      <w:pPr>
        <w:pStyle w:val="BookText"/>
        <w:rPr/>
      </w:pPr>
      <w:r>
        <w:rPr>
          <w:rFonts w:ascii="Amiri" w:hAnsi="Amiri" w:eastAsia="Amiri" w:cs="Amiri"/>
          <w:color w:val="111111"/>
          <w:sz w:val="28"/>
          <w:sz w:val="28"/>
          <w:szCs w:val="28"/>
          <w:rtl w:val="true"/>
          <w:lang w:bidi="ar-SA"/>
        </w:rPr>
        <w:t>اَلْإِخْوَانِ فِی اَللَّهِ بَعْضِهِمْ لِبَعْضٍ قَالَ وَ إِنَّ اَلْمُؤْمِنَیْنِ یَلْتَقِیَانِ فَیَذْکُرَانِ اَللَّهَ ثُمَّ یَذْکُرَانِ فَضْلَنَا أَهْلَ اَلْبَیْتِ ، فَلاَ یَبْقَی عَلَی وَجْهِ إِبْلِیسَ مُضْغَهُ لَحْمٍ إِلاَّ تُخَدِّدُ حَتَّی إِنَّ رُوحَهُ لَتَسْتَغِیثُ مِنْ شِدَّهِ مَا یَجِدُ مِنَ اَلْأَلَمِ فَتُحِسُّ مَلاَئِکَهُ اَلسَّمَاءِ وَ خُزَّانُ اَلْجِنَانِ فَیَلْعَنُونَهُ حَتَّی لاَ یَبْقَی مَلَکٌ مُقَرَّبٌ إِلاَّ لَعَنَهُ فَیَقَعُ خَاسِئاً حَسِیراً مَدْحُوراً</w:t>
      </w:r>
      <w:r>
        <w:rPr>
          <w:rStyle w:val="FootnoteAnchor"/>
          <w:rtl w:val="true"/>
        </w:rPr>
        <w:footnoteReference w:id="155"/>
      </w:r>
      <w:r>
        <w:rPr>
          <w:rFonts w:ascii="IRNazanin" w:hAnsi="IRNazanin" w:eastAsia="IRNazanin"/>
          <w:color w:val="111111"/>
          <w:sz w:val="28"/>
          <w:sz w:val="28"/>
          <w:szCs w:val="28"/>
          <w:rtl w:val="true"/>
          <w:lang w:bidi="fa-IR"/>
        </w:rPr>
        <w:t xml:space="preserve"> ابي المغرا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شیطان و سپاهیانش چیزی کوبنده تر از دید و بازدید بین مؤمنان نیست فرمود وقتی مؤمنان در ملاقات خود یاد خدا کرده و فضایل ما اهل بیت علیهم السلام را متذکر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هم نظاره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گوشت در صورت شیطان است فرو می ریزد به طوری که از درد به خود پیچیده و فریاد استغاثه اش بلند می شود این جاست که ملائکه آسمان و دربانان بهشت با شنیدن فریاد او لعنتش می کنند و این لعن را همه فرشتگان مقرب نیز می گویند سپس شیطان وامانده و رنجور و مطرود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ما از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انکالا من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نسخه بدل ضبط شده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تای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نوشتار در حدیث آمده، ولی در نسخه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 که گویا ضبط اول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نَکَيتُ في العدوّ أنكى نكاية فأنا ناكٍ زمانى بکار می رود که در بین جمعی جراحت و کشتار به قدری افزایش داشته باشد که به سستی و ضعف کشیده شوند و نيز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گوشتی است که جویده شود و تخدّد گوشت بدنش از لاغری سست و متشنّج شد المُتخدّد لاغر و ناتوان خاسِئا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خَسَاتُ الكَلبَ 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کردم و از خود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فرومانده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الدَّحر والدُّحُور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دور کردن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محمّد بن الحسين، عن محمّد بن إسماعيل بن بزيع، عن صالح بن عقبة عن يزيد بن عبدالملك عن أبي عبد الله علیه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تَزاوَرُوا فإنَّ فی زِیارتِکُم إحیاءً لقُلوُبِکُمْ، و ذِکْراً لأَحادیثنا، وَ أحادیثُنا تُعَطِّفُ بَعْضَکُم عَلی بَعْضٍ، فَإنْ أخَذْتُم بِها</w:t>
      </w:r>
    </w:p>
    <w:p>
      <w:pPr>
        <w:pStyle w:val="BookText"/>
        <w:rPr/>
      </w:pPr>
      <w:r>
        <w:rPr>
          <w:rFonts w:ascii="Amiri" w:hAnsi="Amiri" w:eastAsia="Amiri" w:cs="Amiri"/>
          <w:color w:val="111111"/>
          <w:sz w:val="28"/>
          <w:sz w:val="28"/>
          <w:szCs w:val="28"/>
          <w:rtl w:val="true"/>
          <w:lang w:bidi="ar-SA"/>
        </w:rPr>
        <w:t>رَشَدْتُم وَ نَجَوتُم، وَ إن تَرَکْتُموُها ضَلَلْتُم و هَلَکْتُمْ، فَخُذُوا بِها وَ أنَا بِنَجاتِکُم زَعِیمٌ</w:t>
      </w:r>
      <w:r>
        <w:rPr>
          <w:rStyle w:val="FootnoteAnchor"/>
          <w:rtl w:val="true"/>
        </w:rPr>
        <w:footnoteReference w:id="156"/>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همدیگر بروید که باعث زنده دلی شما و یادآور سخنان ما اهل بیت علیهم السلام است و سخنان ما موجب عطوفت و مهربانی بین شماست پس رشد و نجات شما در گرو عمل به آن هاست و گمراهی و هلاکتان در گرو ترک آن هاست پس دنبال عمل به آن ها باشید که در این صورت من ضامن نجات شمایم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حديث وَصِیَّهِ اَلنَّبِیِّ صَلَّی اَللَّهُ عَلَیْهِ وَ آلِهِ العليّ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ثَلاثُ فَرَحاتٍ لِلمُؤمِنِ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 و تَفطیرُ الصّائِمِ ، وَالتَّهَجُّدُ مِن آخِرِ اللَّیلِ</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توصیه های رسول خدا صلی الله علیه و آله به امیرمؤمنان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دنیا سه دلخوشی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دیدار یکدیگر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افطاری دادن به روزه 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مناجات در دل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أُحِبُّهَا فَأَحْيُوا أَمْرَنَا، يَا فُضَيْل فَرَحِمَ اللهُ مَنْ أَحْيَا أَمْرَنَا، يَا فُضَيْل مَنْ ذَكَرَنَا أَوْ ذُكِرْنَا عِنْدَهُ فَخَرَجَ مِنْ عَيْنِهِ مِثْل جَنَاحِ الذُّبَابِ غَفَرَ اللهُ ذُنُوبَهُ ولوْ كَانَتْ أَكْثَرَ مِنْ زَبَدِ البَحْرِ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گردهم می نشینید که گفتار ما را مذاکره کنید؟ عرض کردم قربانت گردم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مجالس را دوست دارم و بدان علاقمندم آری امر ما را زنده کنید زیرا هر کس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یا نزد او یادی از مظلومیت ما بشود و به اندازه بال مگسی از </w:t>
      </w:r>
    </w:p>
    <w:p>
      <w:pPr>
        <w:pStyle w:val="BookText"/>
        <w:rPr/>
      </w:pPr>
      <w:r>
        <w:rPr>
          <w:rFonts w:ascii="IRNazanin" w:hAnsi="IRNazanin" w:eastAsia="IRNazanin"/>
          <w:color w:val="111111"/>
          <w:sz w:val="28"/>
          <w:sz w:val="28"/>
          <w:szCs w:val="28"/>
          <w:rtl w:val="true"/>
          <w:lang w:bidi="fa-IR"/>
        </w:rPr>
        <w:t>چشمانش اشک جاری ،گردد خداوند همه گناهان او را بیامرزد هر چند بیشتر از كف های دریا باشد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صدوق با سندی بیاشکال و معتبر در ثواب الأعمال </w:t>
      </w:r>
      <w:r>
        <w:rPr>
          <w:rStyle w:val="FootnoteAnchor"/>
          <w:rtl w:val="true"/>
        </w:rPr>
        <w:footnoteReference w:id="158"/>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أَبِی جَعْفَرٍ الثاني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ذِكْرَنَا قُلْتُ مَا إِحْيَاءُ ذِكْرِكُمْ قَالَ التَّلَاقِي وَ التَّذَاكُرُ عِنْدَ أَهْلِ الثَّبَاتِ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آمرزش خدا شامل حال بنده ای است که یاد ما را زنده نگه دارد راوی پرسید زنده نگه داشتن یاد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و گفتگو با آن هایی که بر ولایت ما ثابت قدم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لِأَصْحَابِهِ وَ أَنَا حَاضِرٌ اِتَّقُوا اَللَّهَ وَ کُونُوا إِخْوَاناً بَرَرَهً مُتَحَابِّینَ فِی اَللَّهِ مُتَوَاصِلِینَ مُتَرَاحِمِینَ تَزَاوَرُوا وَ تَلاَقَوْا وَ تَذَاکَرُوا أَمْرَنَا وَ أَحْیُوهُ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شعیب عقرقوفی گفت شنیدم امام صادق علیه السلام به اصحابش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فرمان خدا پروا کنید و برادرانی خوش رفتار ،باشید در راه خدا با هم دوستی کنید و پیوستگی و صله رحم داشته باشید و مهر ورزید، به دیدار و ملاقات یک دیگر روید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مذاکره کنید و آن را زنده دارید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المفيد، عن أبي القاسم جعفر بن محمّد، عن أبيه، عن سعد بن عبدالله عن أحمد بن محمّد بن عيسى عن أحمد بن إسحاق عن بكر بن محمّد، عن </w:t>
      </w:r>
      <w:bookmarkStart w:id="71" w:name="pg8751_59016"/>
    </w:p>
    <w:p>
      <w:pPr>
        <w:pStyle w:val="BookText"/>
        <w:rPr/>
      </w:pPr>
      <w:bookmarkEnd w:id="71"/>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لِخَیْثَمَهَ یَا خَیْثَمَهُ أَقْرِأْ مُوَالِیَنَا اَلسَّلاَمَ وَ أَوْصِهِمْ بِتَقْوَی اَللَّهِ اَلْعَظِیمِ وَ أَنْ یَعُودَ غَنِیُّهُمْ عَلَی فَقِیرِهِمْ وَ قَوِیُّهُمْ عَلَی ضَعِیفِهِمْ وَ أَنْ تَشْهَدَ أَحْیَاؤُهُمْ جَنَائِزَ مَوْتَاهُمْ وَ أَنْ یَتَلاَقَوْا فِی بُیُوتِهِمْ فَإِنَّ لِقَاءَهُمْ حَیَاهٌ لِأَمْرِنَا ثُمَّ رَفَعَ یَدَهُ فَقَالَ رَحِمَ اَللَّهُ مَنْ أَحْیَا أَمَرَنَا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بکر بن محمّد روایت شده که گفت از امام صادق علیه السلام شنیدم که به خیثمه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،خیثمه به دوستان و ولامندان ما سلام برسان و آن ها را به پرهیز از نافرمانی خدای بزرگ و حضور در تشییع جنازه یک دیگر و ملاقات و دیدار یک دیگر در خانه هاشان سفارش ،نما چرا که ملاقات و دیدارشان موجب زنده داشتن امر ما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ولایت و مناقب و فضائل و احادیث خاندان رسالت ذکر و گفتگو شود و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 مبارک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کسی باد که امر ما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بی اشکال و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صدر و ابتدای روایت این است که بکر بن محمّد از امام صادق علیه السلام شنیده که ایشان حدیث را فرمودند</w:t>
      </w:r>
      <w:r>
        <w:rPr>
          <w:rFonts w:eastAsia="IRNazanin" w:cs="IRNazanin"/>
          <w:color w:val="111111"/>
          <w:sz w:val="28"/>
          <w:szCs w:val="28"/>
          <w:rtl w:val="true"/>
          <w:lang w:bidi="fa-IR"/>
        </w:rPr>
        <w:t>.</w:t>
      </w:r>
    </w:p>
    <w:p>
      <w:pPr>
        <w:pStyle w:val="Heading3"/>
        <w:numPr>
          <w:ilvl w:val="2"/>
          <w:numId w:val="1"/>
        </w:numPr>
        <w:rPr/>
      </w:pPr>
      <w:bookmarkStart w:id="72" w:name="__RefHeading___Toc3294263_653776707"/>
      <w:bookmarkStart w:id="73" w:name="_Toc24"/>
      <w:bookmarkEnd w:id="72"/>
      <w:r>
        <w:rPr/>
        <w:t>7</w:t>
      </w:r>
      <w:r>
        <w:rPr>
          <w:rtl w:val="true"/>
        </w:rPr>
        <w:t>-</w:t>
      </w:r>
      <w:r>
        <w:rPr>
          <w:rtl w:val="true"/>
        </w:rPr>
        <w:t>بزرگداشت مؤمن سالخورده</w:t>
      </w:r>
      <w:bookmarkEnd w:id="73"/>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أَبِیهِ عَنْ أَبِی نَهْشَلٍ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عَزَّ وَ جَلَّ إِجْلاَلُ اَلْمُؤْمِنِ ذِی اَلشَّیْبَهِ وَ مَنْ أَکْرَمَ مُؤْمِناً فَبِکَرَامَهِ اَللَّهِ بَدَأَ وَ مَنِ اِسْتَخَفَّ بِمُؤْمِنٍ ذِی شَیْبَهٍ أَرْسَلَ اَللَّهُ إِلَیْهِ مَنْ یَسْتَخِفُّ بِهِ قَبْلَ مَوْتِهِ</w:t>
      </w:r>
      <w:r>
        <w:rPr>
          <w:rStyle w:val="FootnoteAnchor"/>
          <w:rtl w:val="true"/>
        </w:rPr>
        <w:footnoteReference w:id="1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جلوه های بزرگداشت خدای عز و جل ارج نهادن به مسلمان سالخورده است، و شروع گرامی داشتن مؤمن از گرامی داشت و حفظ خداست و هر که مؤمن سالخورده ای را تحقیر </w:t>
      </w:r>
    </w:p>
    <w:p>
      <w:pPr>
        <w:pStyle w:val="BookText"/>
        <w:rPr/>
      </w:pPr>
      <w:r>
        <w:rPr>
          <w:rFonts w:ascii="IRNazanin" w:hAnsi="IRNazanin" w:eastAsia="IRNazanin"/>
          <w:color w:val="111111"/>
          <w:sz w:val="28"/>
          <w:sz w:val="28"/>
          <w:szCs w:val="28"/>
          <w:rtl w:val="true"/>
          <w:lang w:bidi="fa-IR"/>
        </w:rPr>
        <w:t>کند خدای عز و جل کسی را مأمور می کند تا پیش از مرگش او را خوار و بی مقدار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عَنْ أَحْمَدَ بْنِ إِسْحَاقَ عَنْ سَعْدَانَ بْنِ مُسْلِمٍ عَنْ أَبِی بَصِیرٍ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عَزَّ وَ جَلَّ إِجْلاَلُ ذِی اَلشَّیْبَهِ اَلْمُسْلِمِ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بزرگداشت خدای عز و جل، ارج نهادن به مسلمان سالخورده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و عَلِیِّ بْنِ إِبْرَاهِیمَ، عنْ أَبِیهِ جَمِیعاً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 اَللَّهِ عَزَّ وَ جَلَّ إِجْلاَلَ اَلشَّیْخِ اَلْکَبِیرِ</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سالخوردگان سپید مو جلوه ای از بزرگداشت خدای عز و جل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آن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النَّوْفَلِیِّ ، عَنِ السَّکُونِیِّ ، عَنْ أَبِی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کَبِیرٍ لِسِنِّهِ فَوَقَّرَهُ آمَنَهُ اَللَّهُ مِنْ فَزَعِ یَوْمِ اَلْقِیَامَهِ</w:t>
      </w:r>
      <w:r>
        <w:rPr>
          <w:rStyle w:val="FootnoteAnchor"/>
          <w:rtl w:val="true"/>
        </w:rPr>
        <w:footnoteReference w:id="1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حرمت سالخورده ای را بشناسد و او را به خاطر سنّش ارج نهد خداوند او را از وحشت روز قیامت ایمن می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شَیْبَهٍ فِی اَلْإِسْلاَمِ آمَنَهُ اَللَّهُ عَزَّ وَ جَلَّ مِنْ فَزَعِ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سالخورده ای که موی خود را در اسلام سفید نموده و عمری مسلمانی کرده را احترام کند خدای عز و جل از هراس روز قیامت آسوده 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مذکور از حیث سند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سَلَمَهَ بْنِ اَلْخَطَّابِ، عَنْ عَلِیِّ بْنِ الحَسَّانَ عَنْ مُحَمَّدِ بْنِ حَمَّادٍ عَنْ أَبِیهِ عَنْ مُحَمَّدِ بْنِ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شَیْخٍ کَبِیرٍ فَوَقَّرَهُ لِسِنِّهِ آمَنَهُ اَللَّهُ مِنْ فَزَعِ یَوْمِ اَلْقِیَامَهِ وَ قَالَ مِنْ تَعْظِیمِ اَللَّهِ عز و جل إِجْلاَلُ ذِی اَلشَّیْبَهِ اَلْمُؤْمِنِ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حرمت سالخورده ای را بشناسد و او را به خاطر سنّش ارج نهد خداوند او را از وحشت روز قیامت ایمن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مؤمن سالخورده از مصادیق و جلوه های تعظیم خداست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اَلْحُسَیْنُ بْنُ عُبَیْدِ اَللَّهِ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مُوسَی اَلتَّلَّعُکْبَرِیُّ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اَلْحِمْیَرِیُّ ، عَنْ مُحَمَّدِ بْنِ خَالِدٍ اَلطَّیَالِسِیِّ اَلْخَرَّازِ، عن رُزَیْقُ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شَیْئاً أَسْرَعَ إِلَی شَیْءٍ مِنَ اَلشَّیْبِ إِلَی اَلْمُؤْمِنِ وَ أَنَّهُ وَقَارٌ لِلْمُؤْمِنِ فِی اَلدُّنْیَا وَ نُورٌ سَاطِعٌ یَوْمَ اَلْقِیَامَهِ بِهِ وَقَّرَ اَللَّهُ خَلِیلَهُ إِبْرَاهِیمَ عَلَیْهِ السَّلاَمُ فَقَالَ مَا هَذَا یَا رَبِّ قَالَ لَهُ هَذَا وَقَارٌ فَقَالَ یَا رَبِّ زِدْنِی وَ قَاراً قَالَ قَالَ أَبُو عَبْدِ اَللَّهِ عَلَیْهِ السَّلاَمُ فَمِنْ إِجْلاَلِ اَللَّهِ إِجْلاَلُ شَیْبَهِ اَلْمُؤْمِنِ﴾ </w:t>
      </w:r>
      <w:r>
        <w:rPr>
          <w:rStyle w:val="FootnoteAnchor"/>
          <w:rtl w:val="true"/>
        </w:rPr>
        <w:footnoteReference w:id="168"/>
      </w:r>
      <w:bookmarkStart w:id="74" w:name="pg8751_59019"/>
    </w:p>
    <w:p>
      <w:pPr>
        <w:pStyle w:val="BookText"/>
        <w:rPr/>
      </w:pPr>
      <w:bookmarkEnd w:id="74"/>
      <w:r>
        <w:rPr>
          <w:rFonts w:ascii="IRNazanin" w:hAnsi="IRNazanin" w:eastAsia="IRNazanin"/>
          <w:color w:val="111111"/>
          <w:sz w:val="28"/>
          <w:sz w:val="28"/>
          <w:szCs w:val="28"/>
          <w:rtl w:val="true"/>
          <w:lang w:bidi="fa-IR"/>
        </w:rPr>
        <w:t>رزیق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ندیدم که به سوی چیزی شتابنده تر از سپیدی ،موی به سوی مؤمن باشد موی سپید در دنیا برای مؤمن وقار است و در روز قیامت نوری درخشان خداوند متعال با موی سپید به خلیل خود ابراهیم علیه السلام وقار بخشید پس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وقار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وقار من بیفزای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 و مصاديق والا شمردن خدا ارج نهادن به مؤمن سالخورده است</w:t>
      </w:r>
      <w:r>
        <w:rPr>
          <w:rFonts w:eastAsia="IRNazanin" w:cs="IRNazanin"/>
          <w:color w:val="111111"/>
          <w:sz w:val="28"/>
          <w:szCs w:val="28"/>
          <w:rtl w:val="true"/>
          <w:lang w:bidi="fa-IR"/>
        </w:rPr>
        <w:t>.</w:t>
      </w:r>
    </w:p>
    <w:p>
      <w:pPr>
        <w:pStyle w:val="Heading3"/>
        <w:numPr>
          <w:ilvl w:val="2"/>
          <w:numId w:val="1"/>
        </w:numPr>
        <w:rPr/>
      </w:pPr>
      <w:bookmarkStart w:id="75" w:name="__RefHeading___Toc3294265_653776707"/>
      <w:bookmarkStart w:id="76" w:name="_Toc25"/>
      <w:bookmarkEnd w:id="75"/>
      <w:r>
        <w:rPr/>
        <w:t>8</w:t>
      </w:r>
      <w:r>
        <w:rPr>
          <w:rtl w:val="true"/>
        </w:rPr>
        <w:t>-</w:t>
      </w:r>
      <w:r>
        <w:rPr>
          <w:rtl w:val="true"/>
        </w:rPr>
        <w:t>پنهان شدن از دسترس مؤمن</w:t>
      </w:r>
      <w:bookmarkEnd w:id="76"/>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أبي عَلِیٍّ اَلْأَشْعَرِیُّ عَنْ مُحَمَّدِ بْنِ حَسَّانَ وَ عِدَّهٌ مِنْ أَصْحَابِنَا عَنْ أَحْمَدَ بْنِ مُحَمَّدِ بْنِ خَالِدٍ جَمِیعاً عَنْ مُحَمَّدِ بْنِ عَلِیٍّ عَنْ مُحَمَّدِ بْنِ سِنَانٍ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کَانَ بَیْنَهُ وَ بَیْنَ مُؤْمِنٍ حِجَابٌ ضَرَبَ اَللَّهُ عَزَّ وَ جَلَّ بَیْنَهُ وَ بَیْنَ اَلْجَنَّهِ سَبْعِینَ أَلْفَ سُورٍ مَا بَیْنَ اَلسُّورِ إِلَی اَلسُّورِ مَسِیرَهُ أَلْفِ عَامٍ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خود را از دسترس مؤمن دیگر دور نگه ،دارد خداوند عز و جل میان او و بهشت هفتاد هزار حصار ،بکشد که مسافت بین هر حصار تا حصار دیگر هزار سال راه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عن محمّد بن جمهور، عن أحمد بن الحسين، عن أبيه عن إسماعيل بن محمّد،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صلوات الله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كَانَ فِي زَمَنِ بَنِي إِسْرَائِيلَ أَرْبَعَةُ نَفَرٍ مِنَ الْمُؤْمِنِينَ فَأَتَى وَاحِدٌ مِنْهُمُ الثَّلَاثَةَ وَ هُمْ مُجْتَمِعُونَ فِي مَنْزِلِ أَحَدِهِمْ فِي مُنَاظَرَةٍ بَيْنَهُمْ، فَقَرَعَ الْبَابَ فَخَرَجَ إِلَيْهِ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الْبَيْتِ فَرَجَعَ الرَّجُلُ وَ دَخَلَ الْغُلامُ إِلَى مَوْلاهُ،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قَرَعَ</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فَقُلْتُ لَهُ لَسْتَ فِي الْمَنْزِلِ، فَسَكَتَ وَ لَمْ يَكْتَرِثْ وَ لَمْ يَلُمْ غُلَامَهُ وَ لا اغْتَمَّ أَحَدٌ مِنْهُمْ لِرُجُوعِهِ عَنِ الْبَابِ، وَ أَقْبَلُوا فِي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بَكَّرَ إِلَيْهِمُ الرَّجُلُ فَأَصَابَهُمْ وَ قَدْ خَرَجُوا يُرِيدُونَ ضَيْعَةً لِبَعْضِهِمْ فَسَلَّمَ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يَعْتَذِرُوا إِلَيْهِ، وَ كَانَ الرَّجُلُ مُحْتَاجاً ضَعِيفَ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فِي بَعْضِ الطَّرِيقِ إِذَا غَمَامَةٌ قَدْ أَظَلَّتْهُمْ فَظَنُّوا أَنَّهُ مَطَرٌ فَبَادَرُوا، فَلَمَّا اسْتَوَتِ الْغَمَامَةُ عَلَى رُءُوسِهِمْ إِذَا مُنَادٍ يُنَادِي مِنْ جَوْفِ الْغَمَامَةِ أَيَّتُهَا النَّارُ خُذِيهِمْ وَ أَنَا جَبْرَئِيلُ رَسُولُ اللَّهِ، فَإِذَا نَارٌ مِنْ جَوْفِالْغَمَامَةِ قَدِ اخْتَطَفَتِ الثَّلَاثَةَ نَفَرٍ،وَ بَقِيَ الرَّجُلُ مَرْعُوباً يَعْجَبُ بِمَا نَزَلَ بِالْقَوْمِ، وَ لا يَدْرِي مَا السَّبَبُ، فَرَجَعَ إِلَى الْمَدِينَةِ فَلَقِيَ يُوشَعَ بْنَ نُونٍ فَأَخْبَرَهُ الْخَبَرَ وَ مَا رَأَى وَ مَا سَمِعَ، فَقَالَ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سَخِطَ عَلَيْهِمْ بَعْدَ أَنْ كَانَ عَنْهُمْ رَاضِياً وَ ذَلِكَ بِفِعْلِهِمْ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فِعْلُهُمْ بِي، فَحَدَّثَهُ يُوشَعُ،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أَجْعَلُهُمْ فِي حِلٍّ وَ أَعْفُو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قَبْلُ لَنَفَعَهُمْ وَ أَمَّا السَّاعَةَ فَلَا، وَ عَسَى أَنْ يَنْفَعَهُمْ مِنْ بَعْدُ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صلوات الله علیه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 اسراییل چهار نفر مؤمن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آنان نزد آن سه نفر دیگر که در منزل یکی از آنان برای صحبتی گرد آمده بودند رفت و در زد چون غلامش بیرون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نیست آن مرد برگشت و غلام نیز نزد آقایش رفت، آقایش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زد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فلان کس بود و من به او گفتم که شما در خانه نیستید؟ آن مرد ساکت شد و اعتنایی نکرد و غلام خود را در این باره سرزنش نکرد و هیچ کدامیک از آن سه نفر از این پیش آمد اندوهناک نشدند و شروع به دنباله سخن خود کردند، صبح روز بعد آن مرد مؤمن نزد آن سه نفر رفت و دید که هر سه از خانه بیرون آمده بودند و می خواستند به کشتزاری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یکی از آنان بود بروند، پس به آنان سلام</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شما بیایم؟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از او نسبت به پیش آمد دیروز عذرخواهی نکردند و او مردی مستمند و ناتوان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که در قسمتی از راه می رفتند ناگاه قطعه ابری بالای سر آن ها آمد و بر آن ها سایه انداخت آنان گمان کردند که باران است پس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باران نخوردند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بالای سرشان قرار گرفت یک منادی از میان آن ابر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من جبرییل فرستاده خدایم، به ناگاه آتشی از دل آن ابر بیرون آمد و آن سه نفر را در خود فرو برد، و آن مرد مؤمن تنها و هراسناک شد و از آن چه بر سر آن ها آمده بود در شگفت بود و نمی دانست سبب چیست؟ پس به شهر برگشت و حضرت یوشع بن نون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 و جریان را با آن چه دیده و شنیده بود به او گفت، یوشع بن 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بر آن ها خشم کرد پس از آن که از آنان خشنود و راضی بود و این پیش آمد برای آن کاری بود که با تو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با من چه کردند؟ یوشع جریان را ،گفت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آن ها را حلال کردم و از آن ها گذشتم؟ فرمود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آمدن عذاب بود به سودشان بود ولی اکنون برای آنان سودی ندارد و شاید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سود بخشد</w:t>
      </w:r>
      <w:r>
        <w:rPr>
          <w:rFonts w:eastAsia="IRNazanin" w:cs="IRNazanin"/>
          <w:color w:val="111111"/>
          <w:sz w:val="28"/>
          <w:szCs w:val="28"/>
          <w:rtl w:val="true"/>
          <w:lang w:bidi="fa-IR"/>
        </w:rPr>
        <w:t>.)</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عن بكر بن صالح، عن محمّد بن سنان عن مفضّل ،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أَیُّمَا مُؤْمِنٍ کَانَ بَیْنَهُ وَ بَیْنَ مُؤْمِنٍ حِجَابٌ ضَرَبَ اَللَّهُ بَیْنَهُ وَ بَیْنَ اَلْجَنَّهِ سَبْعِینَ أَلْفَ سُورٍ غِلَظُ کُلِّ سُورٍ مَسِیرَهُ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السُّورِ إلى السُّورِ مَسيرَةُ ألفِ عامٍ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خود را از دسترس مؤمن دیگر دور نگه </w:t>
      </w:r>
    </w:p>
    <w:p>
      <w:pPr>
        <w:pStyle w:val="BookText"/>
        <w:rPr/>
      </w:pPr>
      <w:r>
        <w:rPr>
          <w:rFonts w:ascii="IRNazanin" w:hAnsi="IRNazanin" w:eastAsia="IRNazanin"/>
          <w:color w:val="111111"/>
          <w:sz w:val="28"/>
          <w:sz w:val="28"/>
          <w:szCs w:val="28"/>
          <w:rtl w:val="true"/>
          <w:lang w:bidi="fa-IR"/>
        </w:rPr>
        <w:t>دارد خداوند عز و جل میان او و بهشت هفتاد هزار حصار بکشد که طول هر حصار هزار سال مسافت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مسافت بین هر حصار تا حصار دیگر هزار سال 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یَحْیَی بْنِ الْمُبَارَکِ، عَنْ عَبْدِ اللّهِ بْنِ جَبَلَهَ، عَنْ عَاصِمِ بْنِ حُمَیْدٍ، عَنْ أَبِی حَمْزَهَ، عَنْ أَبِی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تَقُولُ فِی مُسْلِمٍ أَتی مُسْلِماً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طالب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مَنْزِلِهِ، فَاسْتَأْذَنَ عَلَیْهِ، فَلَمْ یَأْذَنْ لَهُ، وَ لَمْ یَخْرُجْ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حَمْزَهَ، أَیُّمَا مُسْلِمٍ أَتی مُسْلِماً زَائِراً، أَوْ طَالِبَ حَاجَهٍ وَ هُوَ فِی مَنْزِلِهِ، فَاسْتَأْذَنَ عَلَیْهِ ، فَلَمْ یَأْذَنْ لَهُ وَ لَمْ یَخْرُجْ إِلَیْهِ، لَمْ یَزَلْ فِی لَعْنَهِ اللّهِ حَتّی یَلْتَقِیَا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فِی لَعْنَهِ اللّهِ حَتّی یَلْتَقِیَا؟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أَبَا حَمْزَهَ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در مورد مسلمانی که برای دیدار یا برای حاجتی نزد مسلمانی برود و او در خانه باشد و اجازه ورود ،بخواهد، ولی او اجازه ندهد و از خانه هم بیرون ،نیاید نظرتان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چنین کسی پیوسته گرفتار لعنت خداست تا وقتی که همدیگر را دیدار کنند، عرض کردم 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لعنت خدا است تا همدیگر را دیدار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سَهْلِ بْنِ زِیَادٍ ، عَنْ یَحْیَی بْنِ اَلْمُبَارَکِ ، عَنْ عَبْدِ اَللَّهِ بْنِ جَبَلَهَ ، عَنْ إِسْحَاقَ بْنِ عَمَّارٍ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فَنَظَرَ إِلَیَّ بِوَجْهٍ قَاطِبٍ،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غَیَّرَکَ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غَیَّرَکَ لِإِخْوَانِکَ، بَلَغَنِی یَا إِسْحَاقُ أَنَّکَ أَقْعَدْتَ بِبَابِکَ بَوَّاباً یَرُدُّ عَنْکَ فُقَرَاءَ 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خِفْتُ اَلشُّهْرَهَ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خِفْتَ اَلْبَلِیَّهَ، أَوَ مَا عَلِمْتَ أَنَّ اَلْمُؤْمِنِینَ إِذَا اِلْتَقَیَا فَتَصَافَحَا أَنْزَلَ اَللَّهُ عَزَّ وَ جَلَّ اَلرَّحْمَهَ عَلَیْهِمَا، فَکَانَتْ تِسْعَهً وَ تِسْعِینَ لِأَشَدِّهِمَا حُبّاً لِصَاحِبِهِ، فَإِذَا تَوَافَقَا غَمَرَتْهُمَا اَلرَّحْمَهُ، وَ إِذَا قَعَدَا یَتَحَدَّثَانِ قَالَتِ اَلْحَفَظَهُ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فَلَعَلَّ لَهُمَا سِرّاً، وَ قَدْ سَتَرَ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w:t>
      </w:r>
    </w:p>
    <w:p>
      <w:pPr>
        <w:pStyle w:val="BookText"/>
        <w:rPr/>
      </w:pPr>
      <w:r>
        <w:rPr>
          <w:rFonts w:ascii="Amiri" w:hAnsi="Amiri" w:eastAsia="Amiri" w:cs="Amiri"/>
          <w:color w:val="111111"/>
          <w:sz w:val="28"/>
          <w:sz w:val="28"/>
          <w:szCs w:val="28"/>
          <w:rtl w:val="true"/>
          <w:lang w:bidi="ar-SA"/>
        </w:rPr>
        <w:t>مِنْ قَوْلٍ إِلاّ لَدَیْهِ رَقِیبٌ عَتِیدٌ</w:t>
      </w:r>
      <w:r>
        <w:rPr>
          <w:rStyle w:val="FootnoteAnchor"/>
          <w:rtl w:val="true"/>
        </w:rPr>
        <w:footnoteReference w:id="1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 إِنْ کَانَتِ اَلْحَفَظَهُ لاَ تَسْمَعُ، فَإِنَّ عَالِمَ اَلسِّرِّ یَسْمَعُ وَ یَرَی﴾</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حضرت با ترشرویی به من نگریست عرض کردم سبب دگرگونی شما با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رفتارت با برادران مؤمنت ای اسحاق شنیدم که در منزلت دربان گذاشته ای تا فقرای شیعه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ندهند عرض کردم ،قربانت من از این که مشهور شوم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از این که بلا دامن گیرت شود نترسیدی؟ مگر نمی دانی که وقتی دو مؤمن دیدار کنند و مصافحه ،نمایند خدای عز و جل بر آن ها رحمت نازل کند که نود و نه قسمت آن از مؤمنی است که رفیقش را بیشتر دوست می دارد؟ و چون در دوستی برابر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یکدیگر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ایشان را فرا ،گیرد و چون برای گفتگو ،بنشینند برخی از فرشتگان نگهبان آن ها به برخی دیگر گویند از این ها کناره گیریم، شاید رازی داشته باشند که خدا آن ها پرده بر پرده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 وجل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بگویید فرشتگان نگهبان برای ثبت آن آماده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نگهبانان نشنوند خدای دانای اسرار بشنود و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أبي قدس 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سَعْدُ بْنُ عَبْدِ اللَّهِ، عَنْ أحْمَدَ بْنِ عَبْدِاللهِ ، عَنْ مُحَمَّدِ بْنِ عَلِیٍّ اَلْکُوفِیِّ، عَنْ مُحَمَّدِ بْنِ سِنَانٍ عَنِ اَلْمُفَضَّلِ بْنِ عُمَرَ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كانَ بَينَهُ و بَينَ مُؤمنٍ حِجابٌ ، ضَرَبَ اللّه بَينَهُ و بَينَ الجَنَّةِ سَبعينَ ألفَ سُورٍ بين كُلِّ سُورٍ مَسِيرَةُ أَلْفِ عَامٍ</w:t>
      </w:r>
      <w:r>
        <w:rPr>
          <w:rStyle w:val="FootnoteAnchor"/>
          <w:rtl w:val="true"/>
        </w:rPr>
        <w:footnoteReference w:id="17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خود را از دسترس مؤمن دیگر دور نگه </w:t>
      </w:r>
    </w:p>
    <w:p>
      <w:pPr>
        <w:pStyle w:val="BookText"/>
        <w:rPr/>
      </w:pPr>
      <w:r>
        <w:rPr>
          <w:rFonts w:ascii="IRNazanin" w:hAnsi="IRNazanin" w:eastAsia="IRNazanin"/>
          <w:color w:val="111111"/>
          <w:sz w:val="28"/>
          <w:sz w:val="28"/>
          <w:szCs w:val="28"/>
          <w:rtl w:val="true"/>
          <w:lang w:bidi="fa-IR"/>
        </w:rPr>
        <w:t>دارد خداوند عز و جل میان او و بهشت هفتاد هزار حصار بکشد که مسافت بین هر حصار تا حصار دیگر هزار سال راه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دیلمی به نحو مرسل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مُوسَی بْنِ اَلْمُتَوَکِّلِ قَالَ حَدَّثَنَا مُحَمَّدُ 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أَبِی اَلْخَطَّابِ قَالَ حَدَّثَنَا مُحَمَّدُ بْنُ سِنَانٍ ، عَنِ اَلْمُفَضَّلِ اِبْنِ عُمَرَ، عَنْ یُونُسَ بْنِ ظَبْیَانَ، عَنْ سَعْدِ بْنِ طَرِیفٍ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ضَمرَهَ النَّهشَلِیُّ عَلی مُعاوِیَهَ بنِ أبی سُفیانَ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لی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أوَتُعفینی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صِفْهُ لی ، فَقالَ لَهُ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وَاللّهِ فینا کَأَحَدِنا ؛ یُدنینا إذا أتَیناهُ ، و یُجیبُنا إذا سَأَلناهُ ، و یُقَرِّبُنا إذا زُرناهُ ، لا یُغلَقُ لَهُ دونَنا بابٌ ، و لا یَحجُبُنا عَنهُ حاجِبٌ ، و نَحنُ وَاللّهِ مَعَ تَقریبِهِ لَنا و قُربِهِ مِنّا ، لا نُکَلِّمُهُ لِهَیبَتِهِ ، و لا نَبتَدیهِ لِعَظَمَتِهِ ، فَإِذا تَبَسَّمَ فَعَن مِثلِ اللُّؤلُؤَ المَنظومِ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مِن صِفَتِهِ ، 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وَاللّهِ طَویلَ السُّهادِ ، قَلیلَ الرُّقادِ ، یَتلو کِتابَ اللّهِ آناءَ اللَّیلِ و أطرافَ النَّهارِ ، و یَجودُ لِلّهِ بِمُهجَتِهِ ، و یَبوءُ إلَیهِ بِعَبرَتِهِ ، لا تُغلَقُ لَهُ السُّتورُ ، و لا یَدَّخِرُ عَنَّا البُدورَ ، و لا یَستَلینُ الاِتِّکاءَ ، و لا یَستَخشِنُ الجَفاءَ ، و لَو رَأیتَهُ إذ مُثِّلَ فی مِحرابِهِ ، و قَد أرخَی اللَّیلُ سُدولَهُ ، و غارَت نُجومُهُ ، و هُوَ قابِضٌ عَلی لِحیَتِهِ ، یَتَمَلمَلُ تَمَلمُلَ السَّلیمِ ، و یَبکی بُکاءَ الحَزینِ ،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تَعَرَّضتِ أم إلَیَّ تَشَوَّقتِ ؟ هَیهاتَ هَیهاتَ ، لا حاجَهَ لی فیکِ ، أبَنْتُکِ ثَلاثا لا رَجعَهَ لی عَلَیکِ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واهٍ لِبُعدِ السَّفَرِ ، و قِلَّهِ الزّادِ ، و خُشونَهِ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مُعاوِیَهُ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یا ضِرارُ ، کَذلِکَ کانَ وَاللّهِ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w:t>
      </w:r>
      <w:r>
        <w:rPr>
          <w:rStyle w:val="FootnoteAnchor"/>
          <w:rtl w:val="true"/>
        </w:rPr>
        <w:footnoteReference w:id="17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بن ضمره نهشلی بر معاوية بن ابي سفيان وارد شد،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برایم وصف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می داری؟ گفت نه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علی علیه السلام را رحمت کند در میان ما چون یکی از ما بود و وقتی نزد او می رفتیم ما </w:t>
      </w:r>
    </w:p>
    <w:p>
      <w:pPr>
        <w:pStyle w:val="BookText"/>
        <w:rPr/>
      </w:pPr>
      <w:r>
        <w:rPr>
          <w:rFonts w:ascii="IRNazanin" w:hAnsi="IRNazanin" w:eastAsia="IRNazanin"/>
          <w:color w:val="111111"/>
          <w:sz w:val="28"/>
          <w:sz w:val="28"/>
          <w:szCs w:val="28"/>
          <w:rtl w:val="true"/>
          <w:lang w:bidi="fa-IR"/>
        </w:rPr>
        <w:t xml:space="preserve">را به خود نزدیک می کرد و چون از او پرسشی می کردیم جواب می داد و چون به دیدارش می رفتیم ما را مقرّب می ساخت و احترام می گذاشت، در به روی ما نمی بست و مانع و دربانی بر ما نمی گمارد به خدا با همه این که ما را به خود نزدیک می کرد و به ما نزدیک بود از هیبتش یارای سخن گفتن با او نداشتیم و به خاطر عظمتش آغاز سخن با او نمی کردیم و چون لبخند می زد دندان هایی منظم و سفید مانند مروارید داشت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رحمت خدا بر او باد به خدا گند بسیار بیدار بود و کم می خوابید، شب و روز قرآن می خواند و جان در راه خدا می داد و اشک به آستان او می ریخت مانعی برای دیدار با او نبود و کیسه های زر از ما ذخیره نمی کرد برای وابستگان خود نرمش و اهمال کاری در دین نداشت و بر جفاکاران بدخویی نمی کرد اگر او را می دیدی که در محراب عبادت نشسته وقتی که شب پرده ظلمت افکنده و اختران سرازیر افق شدند، و او دست به محاسن گرفته و چون مارگزیده بر خود می پیچید و چون غمنده می گریست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دنیا خود را به رخ من می کشی و مرا مشتاق خود می سازی؟ هیهات هیهات من نیازی به تو ندارم و تو را سه طلاق دادم که رجوعی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دوری راه و کمی توشه و سختی طریق معاویه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دیگر بس است به خداوند سوگند علی علیه السلام چنین بود رحمت خدا بر أبو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 إِلَی أَخِیهِ اَلْمُؤْمِنِ فِی حَاجَهٍ أَوْ مُسَلِّماً فَحَجَبَهُ لَمْ یَزَلْ فِی لَعْنَهِ اَللَّهِ إِلَی أَنْ حَضَرَتْهُ اَلْوَفَاهُ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طلب حاجت خود یا برای سلام و </w:t>
      </w:r>
      <w:bookmarkStart w:id="77" w:name="pg8751_59026"/>
    </w:p>
    <w:p>
      <w:pPr>
        <w:pStyle w:val="BookText"/>
        <w:rPr/>
      </w:pPr>
      <w:bookmarkEnd w:id="77"/>
      <w:r>
        <w:rPr>
          <w:rFonts w:ascii="IRNazanin" w:hAnsi="IRNazanin" w:eastAsia="IRNazanin"/>
          <w:color w:val="111111"/>
          <w:sz w:val="28"/>
          <w:sz w:val="28"/>
          <w:szCs w:val="28"/>
          <w:rtl w:val="true"/>
          <w:lang w:bidi="fa-IR"/>
        </w:rPr>
        <w:t>احوالپرسی نزد برادر مؤمن خود رود و او خود را از او مخفی کند تا زنده است پیوسته در لعنت خدا باشد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تصحیف و خطای نوشتاری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 رَفَعَهُ إلى عَبْدُ اَلْمُؤْمِنِ اَلْأَنْصَارِیُّ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بْنِ جَعْفَرٍ عليه السلام وَ عِنْدَهُ مُحَمَّدُ بْنُ عَبْدِ اَللَّهِ اَلْجَعْفَرِيُّ فَتَبَسَّمْتُ إِلَيْهِ فَقَالَ عليه السلام أَتُحِبُّهُ فَقُلْتُ نَعَمْ وَ مَا أَحْبَبْتُهُ إِلاَّ لَكُمْ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 اَلْمُؤْمِنُ أَخُ اَلْمُؤْمِنِ لِأَبِيهِ وَ أُمِّهِ مَلْعُونٌ مَلْعُونٌ مَنِ اِتَّهَمَ أَخَاهُ مَلْعُونٌ مَلْعُونٌ مَنْ غَشَّ أَخَاهُ مَلْعُونٌ مَلْعُونٌ مَنْ لَمْ يَنْصَحْ أَخَاهُ مَلْعُونٌ مَلْعُونٌ مَنِ اِسْتَأْثَرَ عَلَي أَخِيهِ مَلْعُونٌ مَلْعُونٌ مَنِ اِحْتَجَبَ عَنْ أَخِيهِ مَلْعُونٌ مَلْعُونٌ مَنِ اِغْتَابَ أَخَاهُ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عبدالمؤمن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بن جعفر علیه السلام وارد شدم که محمّد بن عبدالله جعفری هم حضور داشت و به او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 داری؟ عرضه داشتم بله و جز به خاطر شما دوستش نمی دارم فرمود او برادر توست و مؤمن برادر تنی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کسی که برادرش را متهم ،کند ملعون است ملعون کسی که به برادرش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کسی که خیرخواه برادرش ،نباشد ملعون است ملعون است کسی که بر ضرر برادرش اقدام کند ملعون است ملعون کسی که خود را از برادر مؤمنش مخفی کند، ملعون است ملعون است کسی که غیبت برادر مؤمن خود کند</w:t>
      </w:r>
      <w:r>
        <w:rPr>
          <w:rFonts w:eastAsia="IRNazanin" w:cs="IRNazanin"/>
          <w:color w:val="111111"/>
          <w:sz w:val="28"/>
          <w:szCs w:val="28"/>
          <w:rtl w:val="true"/>
          <w:lang w:bidi="fa-IR"/>
        </w:rPr>
        <w:t>.</w:t>
      </w:r>
    </w:p>
    <w:p>
      <w:pPr>
        <w:pStyle w:val="Heading3"/>
        <w:numPr>
          <w:ilvl w:val="2"/>
          <w:numId w:val="1"/>
        </w:numPr>
        <w:rPr/>
      </w:pPr>
      <w:bookmarkStart w:id="78" w:name="__RefHeading___Toc3294267_653776707"/>
      <w:bookmarkStart w:id="79" w:name="_Toc26"/>
      <w:bookmarkEnd w:id="78"/>
      <w:r>
        <w:rPr/>
        <w:t>9</w:t>
      </w:r>
      <w:r>
        <w:rPr>
          <w:rtl w:val="true"/>
        </w:rPr>
        <w:t>-</w:t>
      </w:r>
      <w:r>
        <w:rPr>
          <w:rtl w:val="true"/>
        </w:rPr>
        <w:t>خشمگین و خجل نمودن مؤمن</w:t>
      </w:r>
      <w:bookmarkEnd w:id="7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اِبْنِ عُمَیْرٍ ،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یَحتَشِمُ مِن أخیهِ، و لا یُدری أیُّهُما أعجَبُ؛ الَّذی یُکَلِّفُ أخاهُ إذا</w:t>
      </w:r>
      <w:bookmarkStart w:id="80" w:name="pg8751_59027"/>
    </w:p>
    <w:p>
      <w:pPr>
        <w:pStyle w:val="BookText"/>
        <w:rPr/>
      </w:pPr>
      <w:bookmarkEnd w:id="80"/>
      <w:r>
        <w:rPr>
          <w:rFonts w:ascii="Amiri" w:hAnsi="Amiri" w:eastAsia="Amiri" w:cs="Amiri"/>
          <w:color w:val="111111"/>
          <w:sz w:val="28"/>
          <w:sz w:val="28"/>
          <w:szCs w:val="28"/>
          <w:rtl w:val="true"/>
          <w:lang w:bidi="ar-SA"/>
        </w:rPr>
        <w:t>دَخَلَ أن یَتَکَلَّفَ لَهُ، أوِ المُتَکَلِّفُ لِأَخیهِ</w:t>
      </w:r>
      <w:r>
        <w:rPr>
          <w:rStyle w:val="FootnoteAnchor"/>
          <w:rtl w:val="true"/>
        </w:rPr>
        <w:footnoteReference w:id="180"/>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برادرش رو در بایستی ندارد نمی دانم کدام یک تعجب آورترند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برادرش را به تکلّف و مشقت اندازد یا کسی که خودش را برای برادرش به تکلّف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حیث سند صحیح است و برقی نیز به سند صحیح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برادر خود را خشمگین کرد یا خجالت زده ،ساخت از او جدا شده و در واقع او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حَشَمه و أَحشَمه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به خشم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أَخجَله أو احتَشَمَه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،نمودن خجالت زده ،کردن، که این کار باعث مُفارقت و جدایی است</w:t>
      </w:r>
      <w:r>
        <w:rPr>
          <w:rFonts w:eastAsia="IRNazanin" w:cs="IRNazanin"/>
          <w:color w:val="111111"/>
          <w:sz w:val="28"/>
          <w:szCs w:val="28"/>
          <w:rtl w:val="true"/>
          <w:lang w:bidi="fa-IR"/>
        </w:rPr>
        <w:t>.</w:t>
      </w:r>
    </w:p>
    <w:p>
      <w:pPr>
        <w:pStyle w:val="Heading3"/>
        <w:numPr>
          <w:ilvl w:val="2"/>
          <w:numId w:val="1"/>
        </w:numPr>
        <w:rPr/>
      </w:pPr>
      <w:bookmarkStart w:id="81" w:name="__RefHeading___Toc3294269_653776707"/>
      <w:bookmarkStart w:id="82" w:name="_Toc27"/>
      <w:bookmarkEnd w:id="81"/>
      <w:r>
        <w:rPr/>
        <w:t>10</w:t>
      </w:r>
      <w:r>
        <w:rPr>
          <w:rtl w:val="true"/>
        </w:rPr>
        <w:t>-</w:t>
      </w:r>
      <w:r>
        <w:rPr>
          <w:rtl w:val="true"/>
        </w:rPr>
        <w:t>زندگی بخشیدن به مؤمن</w:t>
      </w:r>
      <w:bookmarkEnd w:id="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عُثْمَانَ بْنِ عِیسَی عَنْ سَمَاعَهَ،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أَخْرَجَهَا مِنْ ضَلَالٍ إِلی هُدًی فَکَأَنَّمَا أَحْیَاهَا ، وَ مَنْ أَخْرَجَهَا مِنْ هُدًی إِلی </w:t>
      </w:r>
    </w:p>
    <w:p>
      <w:pPr>
        <w:pStyle w:val="BookText"/>
        <w:rPr/>
      </w:pPr>
      <w:r>
        <w:rPr>
          <w:rFonts w:ascii="Amiri" w:hAnsi="Amiri" w:eastAsia="Amiri" w:cs="Amiri"/>
          <w:color w:val="111111"/>
          <w:sz w:val="28"/>
          <w:sz w:val="28"/>
          <w:szCs w:val="28"/>
          <w:rtl w:val="true"/>
          <w:lang w:bidi="ar-SA"/>
        </w:rPr>
        <w:t xml:space="preserve">ضَلَالٍ فَقَدْ قَتَلَهَا﴾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صادق علیه السلام معنی این آیه را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انسانی را بکشد بی آن که ،مقتول کسی را کشته یا در جامعه فساد و خرابی به بار آورده باشد گویا همه مردم را کشته است و هر که او را زنده کند و از مرگ نجات بدهد، گویا به همه مردم زندگی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از گمراهی و انحراف به سوی هدایت برد گویا او را زنده کرده و هر که او را از هدایت به انحراف کشاند، گویا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 می باشد و متن آن بیان تأویل و باطن آیه است چنان چه در روایت صحیح بعدی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عَلِیِّ بْنِ اَلْحَکَمِ عَنْ أَبَانِ بْنِ عُثْمَانَ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w:t>
      </w:r>
      <w:r>
        <w:rPr>
          <w:rStyle w:val="FootnoteAnchor"/>
          <w:rtl w:val="true"/>
        </w:rPr>
        <w:footnoteReference w:id="185"/>
      </w:r>
      <w:r>
        <w:rPr>
          <w:rFonts w:ascii="Amiri" w:hAnsi="Amiri" w:eastAsia="Amiri" w:cs="Amiri"/>
          <w:color w:val="111111"/>
          <w:sz w:val="28"/>
          <w:sz w:val="28"/>
          <w:szCs w:val="28"/>
          <w:rtl w:val="true"/>
          <w:lang w:bidi="ar-SA"/>
        </w:rPr>
        <w:t xml:space="preserve">قَالَ مِنْ حَرَقٍ أَوْ غَرَقٍ قُلْتُ فَمَنْ أَخْرَجَهَا مِنْ ضَلاَلٍ إِلَی هُدًی قَالَ ذَاکَ تَأْوِیلُهَا اَلْأَعْظَمُ﴾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فضیل بن یسار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در کتابش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او را زنده کند گویا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سوختن و غرق شدن نجات دهد عرض کردم کسی که او را از گمراهی به سوی هدایت برد چگونه است؟ فرمود این تأویل اعظم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شامل این معنی هم هست و این معنی مهمتر و عالیتر از معنی اول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هم واضح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مُحَمَّدِ بْنِ خَالِدٍ عَنِ اَلنَّضْرِ بْنِ سُوَیْدٍ عَنْ یَحْیَی، عَنْ یَحْیَی بْنِ عِمْرَانَ اَلْحَلَبِیِّ ،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حَالٍ وَ أَنَا الْيَوْمَ عَلَى حَالٍ أُخْرَى،كُنْتُ أَدْخُلُ الْأَرْضَ فَأَدْعُو الرَّجُلَ وَ الاِثنَيْنِ وَ الْمَرْأَةَ فَيُنْقِذُ اللَّهُ مَنْ شَاءَ،وَ أَنَا الْيَوْمَ لاَ أَدْعُو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انْ تُخَلِّيَ بَيْنَ النَّاسِ وَ بَيْنَ رَبِّهِمْ، فَمَنْ أَرَادَ اللَّهُ أَنْ يُخْرِجَهُ مِنْ ظُلْمَةٍ إِلَى نُورٍ أَخْرَجَهُ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إِنْ آنَسْتَ مِنْ أَحَدٍ خَيْراً أَنْ تَنْبِذَ إِلَيْهِ الشَّيْءَ نَبْذاً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w:t>
      </w:r>
      <w:r>
        <w:rPr>
          <w:rStyle w:val="FootnoteAnchor"/>
          <w:rtl w:val="true"/>
        </w:rPr>
        <w:footnoteReference w:id="1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 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الْأَعْظَمُ أَنْ دَعَاهَا فَاسْتَجَابَتْ لَهُ﴾ </w:t>
      </w:r>
      <w:r>
        <w:rPr>
          <w:rStyle w:val="FootnoteAnchor"/>
          <w:rtl w:val="true"/>
        </w:rPr>
        <w:footnoteReference w:id="18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خداوند برقرارتان بدارد، اجازه سؤال می دهید؟ حضرت فرمود بپرس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پیش از این شور و نشاطی داشتم و اینک آن شور و نشاط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پیش از این به روستا می رفتم و یک نفر دو نفر زن یا مرد را به آیین حق دعوت می کردم و خداوند هر که را خواسته بود از ضلالت و گمراهی نجات می داد اما اینک کسی را دعوت و تبلیغ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بر تو نیست که از دخالت میان خدا و بندگان خدا دست بکشی زیرا خداوند هر کسی را که بخواهد از تاریکی به نور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و اگر کسی را جویای حق و آماده هدایت بیابی و برخی حقایق مکتب را با او در میان نهی باز هم حرجی بر تو نخواهد 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معنی کلام خدا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یک نفر را از مرگ حتمی نجات بخشد به منزله آن است که همه مردم را از مرگ حتمی نجات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یعنی از سوختن يا غرق شدن نجاتش بدهد آن گاه حضرت لحظه ای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والاتر آیه آن است که او را به حق دعوت کند و او بپذیرد</w:t>
      </w:r>
      <w:r>
        <w:rPr>
          <w:rFonts w:eastAsia="IRNazanin" w:cs="IRNazanin"/>
          <w:color w:val="111111"/>
          <w:sz w:val="28"/>
          <w:szCs w:val="28"/>
          <w:rtl w:val="true"/>
          <w:lang w:bidi="fa-IR"/>
        </w:rPr>
        <w:t xml:space="preserve">. </w:t>
      </w:r>
      <w:bookmarkStart w:id="83" w:name="pg8751_59030"/>
    </w:p>
    <w:p>
      <w:pPr>
        <w:pStyle w:val="BookText"/>
        <w:rPr/>
      </w:pPr>
      <w:bookmarkEnd w:id="83"/>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حیث سند معتبر است و به جهت توضیح متن آن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3"/>
        <w:numPr>
          <w:ilvl w:val="2"/>
          <w:numId w:val="1"/>
        </w:numPr>
        <w:rPr/>
      </w:pPr>
      <w:bookmarkStart w:id="84" w:name="__RefHeading___Toc3294271_653776707"/>
      <w:bookmarkStart w:id="85" w:name="_Toc28"/>
      <w:bookmarkEnd w:id="84"/>
      <w:r>
        <w:rPr/>
        <w:t>11</w:t>
      </w:r>
      <w:r>
        <w:rPr>
          <w:rtl w:val="true"/>
        </w:rPr>
        <w:t>-</w:t>
      </w:r>
      <w:r>
        <w:rPr>
          <w:rtl w:val="true"/>
        </w:rPr>
        <w:t>ترساندن و زدن مؤمن</w:t>
      </w:r>
      <w:bookmarkEnd w:id="85"/>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مُحَمَّدِ بْنِ عِیسَی، عَنِ الْأنْصَارِیِّ عَنْ عَبْدِاللهِ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يُخيفُهُ بِها ، أخافَهُ اللّهُ يَومَ لا ظِلَّ إلّا ظِلُّهُ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مؤمنی را با نگاهش بترساند خدای غزو جل او را در روزی که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پناهگاهی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بترساند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أَبِی إِسْحَاقَ اَلْخَفَّافِ ، عَنْ بَعْضِ اَلْکُوفِیِّینَ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رَوَّعَ مُؤمِنا بِسُلطانٍ لِیُصیبَهُ مِنهُ مَکروهٌ فَلَم یُصِبهُ فَهُوَ فِی النّارِ ، و مَن رَوَّعَ مُؤمِنا بِسُلطانٍ لِیُصیبَهُ مِنهُ مَکروهٌ فَأَصابَهُ فَهُوَ مَعَ فِرعونَ و آلِ فِرعونَ فِی النّارِ</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برای رساندن ضرر، از حاکمی بترساند، حتی اگر ضرری هم متوجهش نشود در آتش است، و اگر بترساند و آن مؤمن ضرر ببیند با فرعون و پیروان فرعون در آتش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عَلَی مُؤْمِنٍ بِشَطْرِ کَلِمَهٍ لَقِیَ اَللَّهَ عَزَّ وَ جَلَّ یَوْمَ اَلْقِیَامَهِ مَکْتُوبٌ بَیْنَ عَیْنَیْهِ</w:t>
      </w:r>
    </w:p>
    <w:p>
      <w:pPr>
        <w:pStyle w:val="BookText"/>
        <w:rPr/>
      </w:pPr>
      <w:r>
        <w:rPr>
          <w:rFonts w:ascii="Amiri" w:hAnsi="Amiri" w:eastAsia="Amiri" w:cs="Amiri"/>
          <w:color w:val="111111"/>
          <w:sz w:val="28"/>
          <w:sz w:val="28"/>
          <w:szCs w:val="28"/>
          <w:rtl w:val="true"/>
          <w:lang w:bidi="ar-SA"/>
        </w:rPr>
        <w:t>آیِسٌ مِنْ رَحْمَتِی</w:t>
      </w:r>
      <w:r>
        <w:rPr>
          <w:rStyle w:val="FootnoteAnchor"/>
          <w:rtl w:val="true"/>
        </w:rPr>
        <w:footnoteReference w:id="192"/>
      </w:r>
      <w:r>
        <w:rPr>
          <w:rFonts w:ascii="IRNazanin" w:hAnsi="IRNazanin" w:eastAsia="IRNazanin"/>
          <w:color w:val="111111"/>
          <w:sz w:val="28"/>
          <w:sz w:val="28"/>
          <w:szCs w:val="28"/>
          <w:rtl w:val="true"/>
          <w:lang w:bidi="fa-IR"/>
        </w:rPr>
        <w:t xml:space="preserve"> امام صادق علیه السلام فرمود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کلمه حرف بر ضرر مؤمنی اقدام کند روز قیامت طوری خدای عز و جل را دیدار کند که در پیشانیش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من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مُؤْمِنٍ بِشَطْرِ كَلِمَةٍ جَاءَ يَوْمَ الْقِيَامَةِ وَ بَيْنَ عَيْنَيْهِ مَكْتُوبٌ آيِسٌ مِنْ رَحْمَةِ اللَّهِ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نیم کلمه حرف بر ضرر مؤمنی اقدام کند روز قیامت در پیشانیش نوشته شده از رحمت من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الْعَلاَءِ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یک ضربه شلّاق به ناحق به دیگری بزند خداوند نیز بی تردید شلّاقی آتشین بر وی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صدوق تا علاء بن رزین صحیح است و ابوحمزه ثمالی نیز ثقه ،بوده در نتیجه روایت از نظر سند صحیحه است ولی مضمره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رَوَی عَبْدُ اللَّهِ بْنُ سِنَانٍ عَنِ الثُّمَالِیِّ عَنْ سَعِیدِ بْنِ الْمُسَيَّبِ، عَنْ جَابِرِ بْنِ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Style w:val="FootnoteAnchor"/>
          <w:rtl w:val="true"/>
        </w:rPr>
        <w:footnoteReference w:id="19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یک ضربه شلّاق به ناحق به دیگری بزند، خداوند نیز بی تردید شلّاقی آتشین بر وی خواهد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 می باشد و تنها اشکال آن همانند روایتِ گذشته مضمره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حَدَّثَنَا مُحَمَّدُ بْنُ أَحْمَدَ بْنِ اَلْحُسَیْنِ بْنِ یُوسُفَ اَلْبَغْدَادِیُّ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اَلْحَسَنِ بَکْرُ بْنُ أَحْمَدَ بْنِ مُحَمَّدِ بْنِ إِبْرَاهِیمَ بْنِ زِیَادِ بْنِ مُوسَی بْنِ مَالِکٍ اَلْأَشَجُّ العصری اَلْقَصْرِیُّ قَالَ حَدَّثَنَا فَاطِمَهُ بِنْتُ عَلِیِّ بْنِ مُوسَی عَلَیْهِ السَّلاَمُ قَالَتْ سَمِعْتُ أَبِی عَلِیّاً یُحَدِّثُ عَنْ أَبِیهِ عَنْ جَعْفَرِ بْنِ مُحَمَّدٍ عَنْ أَبِیهِ وَ عَمِّهِ زَیْدٍ عَنْ أَبِیهِمَا عَلِیِّ بْنِ اَلْحُسَیْنِ عَنْ أَبِیهِ وَ عَمِّهِ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لِمُسْلِمٍ أَنْ یُرَوِّعَ مُسْلِماً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مسلمانی روا نیست که مسلمانی را به رعب و وحشت اندازد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به خاطر دربر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امام علی بن موسى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است و از آن آشکار می گردد حضور پر رنگ زنان در مجامع علمی آن روزگاران و به خاطر روشن شدن این مطلب و اثبات آن رجوع کنید به رساله ای که در زمان گذشته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اصول کتاب های رجالی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صاحب این قلم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متن حدیث واضح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ترساند و به وحشت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لَطَمَ خَدَّ مُسْلِمٍ أَوْ وَجْهَهُ بَدَّدَ اللَّهُ عِظَامَهُ يَوْمَ الْقِيَامَةِ وَ حُشِرَ مَغْلُولاً حَتَّي يَدْخُلَ جَهَنَّمَ إِلاَّ أَنْ يَتُوبَ</w:t>
      </w:r>
      <w:r>
        <w:rPr>
          <w:rStyle w:val="FootnoteAnchor"/>
          <w:rtl w:val="true"/>
        </w:rPr>
        <w:footnoteReference w:id="19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به سندش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مناهی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گونه و چهره مؤمنی سیلی ،زند خداوند استخوان های او را در روز قیامت خرد کند و دست بسته محشور شود تا آن که به جهنم بیفتد، مگر این که توبه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صَحِیفَهِ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عَنْ رَسُولِ اَللَّهِ صَلَّی اَللَّهُ عَلَیْهِ وَ آلِهِ کِتَابَیْنِ کِتَابَ اَللَّهِ عَزَّ وَ جَلَّ وَ کِتَاباً فِی قِرَابِ سَیْفِی قِیلَ یَا أَمِیرَ اَلْمُؤْمِنِینَ وَ مَا اَلْکِتَابُ اَلَّذِی فِی قِرَابِ سَیْفِکَ قَالَ مَنْ قَتَلَ غَیْرَ قَاتِلِهِ أَوْ ضَرَبَ غَیْرَ ضَارِبِهِ فَعَلَیْهِ لَعْنَهُ اَللَّهِ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رضا علیه السلام، فرمود که پدرم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اله دو چیز مکتوب ارث برده ام نخست کتاب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نوشته ای که در غلاف شمشیر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گفته شد یا امیر المؤمنین در آن، چه نوشته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غیر قاتل خود را بکشد یا کسی را بزند که او را 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محمّد جعفر بن أحمد بن عليّ القمّي، عن هارون بن موسى، عن محمّد بن موسى عن محمّد بن عليّ بن خلف عن موسى بن إبراهيم، عن موسى بن جعفر،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 اَلْمُؤْمِنِ حِمًی إِلاَّ مِنْ حَدٍّ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کاظم از پدرانشان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مؤمن حفاظت شده است مگر برای اجرای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جائز نیست که او را بزنند مگر برای اقامه حدّ شرعی و این حکم شامل همه قسمت های بدن مؤمن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رَوَّعَ مُؤْمِناً بِسُلْطَانٍ لِيُصِيبَهُ مِنْهُ مَكْرُوهاً فَأَصَابَهُ وَ لَمْ يُصِبْهُ فَهُوَ فِي اَلنَّارِ وَ مَنْ رَوَّعَ مُؤْمِناً بِسُلْطَانٍ لِيُصِيبَهُ مِنْهُ مَكْرُوهاً فَأَصَابَهُ فَهُوَ مَعَ فِرْعَوْنَ وَ آلِ فِرْعَوْنَ فِی اَلنَّارِ</w:t>
      </w:r>
      <w:r>
        <w:rPr>
          <w:rStyle w:val="FootnoteAnchor"/>
          <w:rtl w:val="true"/>
        </w:rPr>
        <w:footnoteReference w:id="2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مؤمنی را برای رساندن ضرر از حاکمی </w:t>
      </w:r>
      <w:bookmarkStart w:id="86" w:name="pg8751_59034"/>
    </w:p>
    <w:p>
      <w:pPr>
        <w:pStyle w:val="BookText"/>
        <w:rPr/>
      </w:pPr>
      <w:bookmarkEnd w:id="86"/>
      <w:r>
        <w:rPr>
          <w:rFonts w:ascii="IRNazanin" w:hAnsi="IRNazanin" w:eastAsia="IRNazanin"/>
          <w:color w:val="111111"/>
          <w:sz w:val="28"/>
          <w:sz w:val="28"/>
          <w:szCs w:val="28"/>
          <w:rtl w:val="true"/>
          <w:lang w:bidi="fa-IR"/>
        </w:rPr>
        <w:t>بترساند، حتی اگر ضرری هم متوجهش نشود در آتش ،است، و اگر بترساند و آن مؤمن ضرر ،ببیند با فرعون و پیروان فرعون در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الأشعث باسناده عن على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إِلَی أَخِیهِ اَلْمُسْلِمِ بِسِلاَحِهِ لَعَنَتْهُ اَلْمَلاَئِکَهُ حَتَّی یُنَحِّیَهُ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ترساندن ،مسلمانی با اسلحه تهدیدش ،کند تا منصرف شدنش مورد لعنت فرشتگان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جامع الأخبار رَفَعَهُ إلىرَسُولُ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مُؤْمِنٍ نَظْرَهً یُخِیفُهُ بِهَا أَخَافَهُ اَللَّهُ تَعَالَی یَوْمَ لاَ ظِلَّ إِلاَّ ظِلُّهُ وَ حَشَرَهُ فِی صُورَهِ اَلذَّرِّ بِلَحْمِهِ وَ جِسْمِهِ وَ جَمِیعِ أَعْضَائِهِ وَ رُوحِهِ حَتَّی یُورِدَهُ مَوْرِدَهُ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مؤمنی را با نگاهش بترساند، خدای عز و جل او را در روزی که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پناهگاهی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بترساند، و او را سر تا پا به صورت مورچه محشور می کند تا به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w:t>
      </w:r>
      <w:r>
        <w:rPr>
          <w:rFonts w:eastAsia="IRNazanin" w:cs="IRNazanin"/>
          <w:color w:val="111111"/>
          <w:sz w:val="28"/>
          <w:szCs w:val="28"/>
          <w:rtl w:val="true"/>
          <w:lang w:bidi="fa-IR"/>
        </w:rPr>
        <w:t>.</w:t>
      </w:r>
    </w:p>
    <w:p>
      <w:pPr>
        <w:pStyle w:val="Heading3"/>
        <w:numPr>
          <w:ilvl w:val="2"/>
          <w:numId w:val="1"/>
        </w:numPr>
        <w:rPr/>
      </w:pPr>
      <w:bookmarkStart w:id="87" w:name="__RefHeading___Toc3294273_653776707"/>
      <w:bookmarkStart w:id="88" w:name="_Toc29"/>
      <w:bookmarkEnd w:id="87"/>
      <w:r>
        <w:rPr/>
        <w:t>12</w:t>
      </w:r>
      <w:r>
        <w:rPr>
          <w:rtl w:val="true"/>
        </w:rPr>
        <w:t xml:space="preserve">- </w:t>
      </w:r>
      <w:r>
        <w:rPr>
          <w:rtl w:val="true"/>
        </w:rPr>
        <w:t>خبردار نمودن محبتِ خویش نسبت به مؤمن</w:t>
      </w:r>
      <w:bookmarkEnd w:id="88"/>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اَلْعِدَّهِ عَنْ أَحْمَدَ بْنِ مُحَمَّدٍ عَنْ مُحَمَّدِ بْنِ خَالِدٍ و محمّد بْنُ یَحْیَی عَنْ أَحْمَدَ بْنِ مُحَمَّدِ بْنِ عِیسَی جَمِیعاً ، عَنْ عَلِیِّ بْنِ اَلْحَکَمِ عَنْ هِشَامِ بْنِ سَالِمٍ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اَحبَبتَ رَجُلاً فَأخبِرهُ بِذلِکَ فَإنَّهُ اَثبَتُ لِلمَوَدَّۀ بَینَکُما</w:t>
      </w:r>
      <w:r>
        <w:rPr>
          <w:rStyle w:val="FootnoteAnchor"/>
          <w:rtl w:val="true"/>
        </w:rPr>
        <w:footnoteReference w:id="2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محبتت را به کسی که دوستش می داری، اظهار کن که این کار رفاقتتان را پایدارتر می گرداند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 عَنْ أَحْمَدَ بْنِ مُحَمَّدِ بْنِ خَالِدٍ ، عَنْ أَبِیهِ ، 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نَصْرِ بْنِ قَابُوسَ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أَحَداً مِنْ إِخْوَانِکَ فَأَعْلِمْهُ ذَلِکَ، فَإِنَّ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 قالَ أَوَ لَمْ تُؤْمِنْ قالَ بَلی وَ لکِنْ لِیَطْمَئِنَّ قَلْبِی</w:t>
      </w:r>
      <w:r>
        <w:rPr>
          <w:rStyle w:val="FootnoteAnchor"/>
          <w:rtl w:val="true"/>
        </w:rPr>
        <w:footnoteReference w:id="204"/>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محبتت را به برادر دینی ات که دوستش می داری اظهار کن و او را از این دوستی باخبر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اطمینان و آرامش بیشتری بینتان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به من نشان بده که چگونه مرده ها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لیکن برای این که دلم مطمئن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یَحْیَی بْنِ إِبْرَاهِیمَ بْنِ أَبِی اَلْبِلاَدِ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هَذَا اَلرَّجُلَ فَقَالَ لَهُ أَبُو جَعْفَرٍ عَلَیْهِ السَّلاَمُ أَلاَ فَأَعْلِمْهُ فَإِنَّهُ أَبْقَی لِلْمَوَدَّهِ وَ خَیْرٌ فِی اَلْأُلْفَهِ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شخصی به امام باقر علیه السلام عرض کرد من این مرد را دوست دارم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اعلام کن چرا که دوستی را پایدارتر و الفت را بیشتر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أَبِیهِ عَنْ مُحَمَّدِ 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فَأَخْبِرْهُ</w:t>
      </w:r>
      <w:r>
        <w:rPr>
          <w:rStyle w:val="FootnoteAnchor"/>
          <w:rtl w:val="true"/>
        </w:rPr>
        <w:footnoteReference w:id="207"/>
      </w:r>
      <w:bookmarkStart w:id="89" w:name="pg8751_59036"/>
    </w:p>
    <w:p>
      <w:pPr>
        <w:pStyle w:val="BookText"/>
        <w:rPr/>
      </w:pPr>
      <w:bookmarkEnd w:id="89"/>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دوست داشتی آن را به او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اَلْأَشْعَثُ قَالَ حَدَّثَنِی مُوسَی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أحَدُكُم أخاهُ فَليُعلِمهُ ؛ فَإِنَّهُ أصلَحُ لِذاتِ البَينِ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امام صادق علیه السلام از اجدادشان علیهم السلام از امیرمؤمنان علی علیه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برادرش را دوست دارد به او اعلام کند چرا که برای میانه داری و الفت بهتر است</w:t>
      </w:r>
    </w:p>
    <w:p>
      <w:pPr>
        <w:pStyle w:val="Heading3"/>
        <w:numPr>
          <w:ilvl w:val="2"/>
          <w:numId w:val="1"/>
        </w:numPr>
        <w:rPr/>
      </w:pPr>
      <w:bookmarkStart w:id="90" w:name="__RefHeading___Toc3294275_653776707"/>
      <w:bookmarkStart w:id="91" w:name="_Toc30"/>
      <w:bookmarkEnd w:id="90"/>
      <w:r>
        <w:rPr/>
        <w:t>13</w:t>
      </w:r>
      <w:r>
        <w:rPr>
          <w:rtl w:val="true"/>
        </w:rPr>
        <w:t xml:space="preserve">- </w:t>
      </w:r>
      <w:r>
        <w:rPr>
          <w:rtl w:val="true"/>
        </w:rPr>
        <w:t>ویژگی های مؤمن</w:t>
      </w:r>
      <w:bookmarkEnd w:id="91"/>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روى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جَالِسٌ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209"/>
      </w:r>
      <w:r>
        <w:rPr>
          <w:rFonts w:ascii="Amiri" w:hAnsi="Amiri" w:eastAsia="Amiri" w:cs="Amiri"/>
          <w:color w:val="111111"/>
          <w:sz w:val="28"/>
          <w:sz w:val="28"/>
          <w:szCs w:val="28"/>
          <w:rtl w:val="true"/>
          <w:lang w:bidi="ar-SA"/>
        </w:rPr>
        <w:t>أيَجْرِي لِهَؤُلاَءِ مِمَّنْ لاَ يَعْرِفُ مِنْهُمْ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لِلْمُؤْمِنِینَ خَاصَّهً﴾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نشسته بودم که از آن حضرت از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خود عمل نیک به قیامت بیاورند، ده برابرش نصیبشان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این معنی در مورد مخالفان و کسانی که اعتقاد به ولایت شما ندارند هم صدق می کند؟ فرمودند مصداق این آیه فقط اهل ایمان و شیعیان اند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عَلَی اَللَّهِ ثَوَابٌ</w:t>
      </w:r>
    </w:p>
    <w:p>
      <w:pPr>
        <w:pStyle w:val="BookText"/>
        <w:rPr/>
      </w:pPr>
      <w:r>
        <w:rPr>
          <w:rFonts w:ascii="Amiri" w:hAnsi="Amiri" w:eastAsia="Amiri" w:cs="Amiri"/>
          <w:color w:val="111111"/>
          <w:sz w:val="28"/>
          <w:sz w:val="28"/>
          <w:szCs w:val="28"/>
          <w:rtl w:val="true"/>
          <w:lang w:bidi="ar-SA"/>
        </w:rPr>
        <w:t>عَلَی عَمَلٍ إِلاَّ لِلْمُؤْمِنِینَ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ثواب مؤمنان پاداش هیچ کاری بر عهده خدا نیست</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لِکُلِّ عَمَلٍ سَبْعُمِائَهِ ضِعْفٍ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لِمَنْ یَشاءُ</w:t>
      </w:r>
      <w:r>
        <w:rPr>
          <w:rStyle w:val="FootnoteAnchor"/>
          <w:rtl w:val="true"/>
        </w:rPr>
        <w:footnoteReference w:id="212"/>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کار خوبی انجام دهد خداوند هر کار خوب او را هفت صد برابر کند و همین معنای سخن خداوند تبارک و تعالی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هر کسی که بخواهد مضاعف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لَیَزْهَرُ نُورُهُ لِأَهْلِ اَلسَّمَاءِ کَمَا تَزْهَرُ نُجُومُ اَلسَّمَاءِ لِأَهْلِ اَلْأَرْضِ وَ قَالَ إِنَّ اَلْمُؤْمِنَ وَلِیُّ اَللَّهِ یُعِینُهُ وَ یَصْنَعُ لَهُ وَ لاَ یَقُولُ عَلَی اَللَّهِ إِلاَّ اَلْحَقَّ وَ لاَ یَخَافُ غَیْرَهُ وَ قَالَ إِنَّ اَلْمُؤْمِنَیْنِ لَیَلْتَقِیَانِ فَیَتَصَافَحَانِ فَلاَ یَزَالُ اَللَّهُ عَلَیْهِمَا مُقْبِلاً بِوَجْهِهِ وَ اَلذُّنُوبُ تَتَحَاتُّ عَنْ وُجُوهِهِمَا حَتَّی یَفْتَرِقَا</w:t>
      </w:r>
      <w:r>
        <w:rPr>
          <w:rStyle w:val="FootnoteAnchor"/>
          <w:rtl w:val="true"/>
        </w:rPr>
        <w:footnoteReference w:id="21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نور مؤمن بر اهل آسمان می درخشد چنان چه ستارگان برای اهل زمین بدرخشند و فرمود مؤمن دوست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 یاریش کرده و برایش بسازد و مؤمن جز حق بر خدا نگوید و از غیر او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مؤمن به هم رسیده و مصافحه کنند پیوسته خدا نظر رحمت به آن ها دارد و گناهشان از رخسارشان فرو ریزد تا جدا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دو روایت مذکور را به نحو مرسل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فى صفات المؤمنین</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اَلْکَافِرَ لَیَدْعُو فِی حَاجَتِهِ فَیَقُولُ اَللَّهُ عَزَّ وَ جَلَّ عَجِّلُوا حَاجَتَهُ بُغْضاً لِصَوْتِهِ وَ إِنَّ اَلْمُؤْمِنَ لَیَدْعُو فِی حَاجَتِهِ فَیَقُولُ اَللَّهُ عَزَّ وَ جَلَّ أَخِّرُوا حَاجَتَهُ شَوْقاً إِلَی صَوْتِهِ فَإِذَا کَانَ یَوْمُ اَلْقِیَامَهِ قَالَ اَللَّهُ عَزَّ وَ جَلَّ دَعَوْتَنِی فِی کَذَا وَ کَذَا فَأَخَّرْتُ إِجَابَتَکَ وَ ثَوَابُکَ کَذَا وَ کَذَا قَالَ فَیَتَمَنَّی اَلْمُؤْمِنُ أَنَّهُ لَمْ یُسْتَجَبْ لَهُ دَعْوَهٌ فِی اَلدُّنْیَا فِیمَا یَرَی مِنْ حُسْنِ اَلثَّوَابِ</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کافری خدا را برای درخواستی صدا بزند، خدای عز و 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خواسته اش را برآورید که صدایش را دوست ندارم و هرگاه ، مؤمن خدا را برای درخواستی صدا ،بزند خدای عز و 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را به تأخیر بیندازید چون من مشتاق صدا و دعای اویم و آن گاه که قیامت بر پا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اما من اجابتت را به تأخیر انداختم، ثواب تو چنین و چنان است و نیز در فلان کار هم مرا خواندی و آن جا هم اجابت تو را به تأخیر انداختم ثواب تو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مؤمن به خاطر دیدن پاداش های عظیم الهی آرزو می کند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خدا هیچ یک از دعاهایش را مستجاب نمی کرد</w:t>
      </w:r>
    </w:p>
    <w:p>
      <w:pPr>
        <w:pStyle w:val="BookText"/>
        <w:rPr/>
      </w:pP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رُؤْيَاهُ جُزْءٌ مِنْ سَبْعِينَ جُزْءاً مِنَ اَلنُّبُوَّةِ وَ مِنْهُمْ مَنْ يُعْطَى عَلَى اَلثَّلاَثِ</w:t>
      </w:r>
      <w:r>
        <w:rPr>
          <w:rStyle w:val="FootnoteAnchor"/>
          <w:rtl w:val="true"/>
        </w:rPr>
        <w:footnoteReference w:id="21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مؤمن یک بخش از هفتصد جزء نبوت است و به برخی هم یک سوم نبوت را بخشیده اند</w:t>
      </w:r>
      <w:r>
        <w:rPr>
          <w:rFonts w:eastAsia="IRNazanin" w:cs="IRNazanin"/>
          <w:color w:val="111111"/>
          <w:sz w:val="28"/>
          <w:szCs w:val="28"/>
          <w:rtl w:val="true"/>
          <w:lang w:bidi="fa-IR"/>
        </w:rPr>
        <w:t xml:space="preserve">. </w:t>
      </w:r>
      <w:bookmarkStart w:id="92" w:name="pg8751_59039"/>
    </w:p>
    <w:p>
      <w:pPr>
        <w:pStyle w:val="BookText"/>
        <w:rPr/>
      </w:pPr>
      <w:bookmarkEnd w:id="92"/>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عَصَمَهُ وَ جَعَلَ غِنَاهُ فِی نَفْسِهِ وَ جَعَلَ ثَوَابَهُ بَیْنَ عَیْنَیْهِ وَ إِذَا أَبْغَضَهُ وَ کَلَهُ إِلَی نَفْسِهِ وَ جَعَلَ فَقْرَهُ بَیْنَ عَیْنَیْهِ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کسی را دوست بدارد از گناه حفظش کرده و بی نیازی را در روحش و پاداش را جلوی چشمش قرار می دهد و چون کسی را به سبب اعمالش دشمن ،بدارد به خودش رها می کند و فقر و نیازمندی را جلوی چشمش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فِی شَیْءٍ أَنَا فَاعِلُهُ کَتَرَدُّدِی عَلَی قَبْضِ رُوحِ عَبْدِیَ اَلْمُؤْمِنِ لِأَنَّنِی أُحِبُّ لِقَاءَهُ وَ هُوَ یَکْرَهُ اَلْمَوْتَ فَأَزْوِیهِ عَنْهُ وَ لَوْ لَمْ یَکُنْ فِی اَلْأَرْضِ إِلاَّ مُؤْمِنٌ وَاحِدٌ لاَکْتَفَیْتُ بِهِ عَنْ جَمِیعِ خَلْقِی وَ جَعَلْتُ لَهُ مِنْ إِیمَانِهِ أُنْساً لاَ یَحْتَاجُ فِیهِ إِلَی أَحَدٍ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کارم تردیدی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نمی دهد مثل تردیدی که در قبض روح مؤمن بر من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دیدار او را دوست دارم ولی او از مرگ بدش می آید پس مرگ را از او دور می کنم و اگر هم در دنیا فقط یک مؤمن باشد به او اکتفا کرده و چنان ایمانی به او می بخشم که مونس و همدمش شود تا به احدی محتاج نباشد</w:t>
      </w:r>
      <w:r>
        <w:rPr>
          <w:rFonts w:eastAsia="IRNazanin" w:cs="IRNazanin"/>
          <w:color w:val="111111"/>
          <w:sz w:val="28"/>
          <w:szCs w:val="28"/>
          <w:rtl w:val="true"/>
          <w:lang w:bidi="fa-IR"/>
        </w:rPr>
        <w:t>.</w:t>
      </w:r>
    </w:p>
    <w:p>
      <w:pPr>
        <w:pStyle w:val="Heading3"/>
        <w:numPr>
          <w:ilvl w:val="2"/>
          <w:numId w:val="1"/>
        </w:numPr>
        <w:rPr/>
      </w:pPr>
      <w:bookmarkStart w:id="93" w:name="__RefHeading___Toc3294277_653776707"/>
      <w:bookmarkStart w:id="94" w:name="_Toc31"/>
      <w:bookmarkEnd w:id="93"/>
      <w:r>
        <w:rPr/>
        <w:t>14</w:t>
      </w:r>
      <w:r>
        <w:rPr>
          <w:rtl w:val="true"/>
        </w:rPr>
        <w:t xml:space="preserve">- </w:t>
      </w:r>
      <w:r>
        <w:rPr>
          <w:rtl w:val="true"/>
        </w:rPr>
        <w:t>انتخاب برآوردن درخواست مؤمن نسبت به غیر او از قربات است</w:t>
      </w:r>
      <w:bookmarkEnd w:id="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مُحَمَّدِ بْنِ زِیَادٍ عَنِ الْحَکَمِ بْنِ أَیْمَنَ، عَنْ صَدَقَهَ اَلْأَحْدَبِ،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حَاجَهِ اَلْمُؤْمِنِ خَیْرٌ مِنْ عِتْقِ أَلْفِ رَقَبَهٍ وَ خَیْرٌ مِنْ حُمْلاَنِ أَلْفِ فَرَسٍ فِی سَبِیلِ اَللَّهِ</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صادق علیه السلام فرمود برآوردن نیاز مؤمن بهتر از آزاد کردن هزار بنده و هدیه دادن هزار اسب زین و لگام شده و مجهز در راه خداست</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مُحَمَّدِ بْنِ زِیَادٍ، عَنْ صَنْدَلٍ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حَاجَهِ اِمْرِئٍ مُؤْمِنٍ أَحَبُّ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حَجَّهً کُلُّ حَجَّهٍ یُنْفِقُ فِیهَا صَاحِبُهَا مِائَهَ أَلْفٍ</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امام صادق علیه السلام فرمود برآوردن نیاز مؤمن در نزد خدا از بیست حج که برای هر حج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شده باشد، محبوب تر است</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 عَنِ الْحَکَمِ بْنِ أَیْمَنَ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بِالْبَیْتِ أُسْبُوعاً کَتَبَ اللهُ عَزَّ وَ جَلَّ لَهُ سِتَّةَ آلَافِ حَسَنَةٍ، وَ مَحَا عَنْهُ سِتَّةَ آلَافِ سَیِّئَةٍ، وَ رَفَعَ لَهُ سِتَّةَ آلَافِ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لَهُ سِتَّةَ آلَافِ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حَاجَةِ الْمُؤْمِنِ أفْضَلُ مِنْ طَوَافٍ وَ طَوَافٍ حَتَّی عَدَّ عَشْراً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هفت شوط گرد خانه کعبه طواف ،کند خداوند عز و جل برایش شش هزار حسنه نویسد و شش هزار گناه از او بزداید و شش هزار درجه برایش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افزوده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هزار حاجت او را هم روا کند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ساختن حاجت مؤمن بهتر است از یک طواف و تا ده طواف شمرد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حَدَّثَنَا أَحْمَدُ بْنُ اَلْحُسَیْنِ بْنِ سَعِیدٍ، عَنْ سَهْلِ بْنِ زِیَادٍ اَلْوَاسِطِیِّ عَنْ أَحْمَدَ بْنِ مُحَمَّدِ بْنِ رَبِیعٍ عَنْ مُحَمَّدِ بْنِ </w:t>
      </w:r>
    </w:p>
    <w:p>
      <w:pPr>
        <w:pStyle w:val="BookText"/>
        <w:rPr/>
      </w:pPr>
      <w:r>
        <w:rPr>
          <w:rFonts w:ascii="Amiri" w:hAnsi="Amiri" w:eastAsia="Amiri" w:cs="Amiri"/>
          <w:color w:val="111111"/>
          <w:sz w:val="28"/>
          <w:sz w:val="28"/>
          <w:szCs w:val="28"/>
          <w:rtl w:val="true"/>
          <w:lang w:bidi="ar-SA"/>
        </w:rPr>
        <w:t>سِنَانٍ عَنْ أَبِی اَلْأَعَزِّ اَلنَّحَّاسِ قَالَ سَمِعْتُ اَلصَّادِقَ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حاجَهِ المؤمنِ أفضَلُ مِن ألفِ حِجّهٍ مُتَقَبّلَهٍ بمَناسِکِها ، و عِتْقِ ألفِ رَقَبهٍ لِوَجْهِ اللَّهِ ، و حُمْلانِ ألفِ فَرَسٍ فی سبیلِ اللَّهِ بسُرُجِها و لُجُمِها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ابی اعز نحاس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 مؤمن بهتر از از هزار حج که با تمام مناسکش پذیرفته شود و از آزاد کردن هزار بنده و هدیه دادن هزار اسب زین و لگام شده و مرکب مجهز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لِأَخِیهِ اَلْمُؤْمِنِ حَاجَهً کَتَبَ اَللَّهُ بِهَا عَشْرَ حَسَنَاتٍ وَ مَحَا عَنْهُ عَشْرَ سَیِّئَاتٍ وَ یَرْفَعُ لَهُ بِهَا عَشْرَ دَرَجَاتٍ وَ کَانَ عِدْلَ عَشْرِ رِقَابٍ وَ صَوْمِ شَهْرٍ وَ اِعْتِکَافِهِ فِی اَلْمَسْجِدِ اَلْحَرَامِ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نیاز برادر مؤمنش را برآورد، خداوند در مقابل برایش ده حسنه ثبت کند و ده گناه از او محو کند و ده درجه او را ترفیع دهد و نیز ثوابش برابر با آزاد کردن ده بنده است و بهتر از یک ماه اعتکاف در مسجد الحرام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مَنْ طَافَ بِالْبَیْتِ سَبْعَهَ أَشْوَاطٍ کَتَبَ اَللَّهُ لَهُ سِتَّهَ آلاَفِ حَسَنَهٍ وَ مَحَا عَنْهُ سِتَّهَ آلاَفِ سَیِّئَهٍ وَ رَفَعَ لَهُ سِتَّهَ آلاَفِ دَرَجَهٍ وَ قَضَاءُ حَاجَهِ اَلْمُؤْمِنِ أَفْضَلُ مِنْ طَوَافٍ وَ طَوَافٍ حَتَّی عَدَّ عَشَرَهً</w:t>
      </w:r>
      <w:r>
        <w:rPr>
          <w:rStyle w:val="FootnoteAnchor"/>
          <w:rtl w:val="true"/>
        </w:rPr>
        <w:footnoteReference w:id="2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رضوی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هفت بار گرد کعبه طواف کند خدا شش هزار حسنه برایش نویسد و شش هزار گناه از او ،بزداید و شش هزار درجه او را رفعت دهد و بر آوردن نیاز مؤمن بهتر است از یک دوره طواف و یک دوره طواف تا ده تا </w:t>
      </w:r>
      <w:bookmarkStart w:id="95" w:name="pg8751_59042"/>
    </w:p>
    <w:p>
      <w:pPr>
        <w:pStyle w:val="BookText"/>
        <w:rPr/>
      </w:pPr>
      <w:bookmarkEnd w:id="95"/>
      <w:r>
        <w:rPr>
          <w:rFonts w:ascii="IRNazanin" w:hAnsi="IRNazanin" w:eastAsia="IRNazanin"/>
          <w:color w:val="111111"/>
          <w:sz w:val="28"/>
          <w:sz w:val="28"/>
          <w:szCs w:val="28"/>
          <w:rtl w:val="true"/>
          <w:lang w:bidi="fa-IR"/>
        </w:rPr>
        <w:t>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برآوردن نیاز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برای رفع نیاز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مایه رحمت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مراجعه کنید</w:t>
      </w:r>
      <w:r>
        <w:rPr>
          <w:rFonts w:eastAsia="IRNazanin" w:cs="IRNazanin"/>
          <w:color w:val="111111"/>
          <w:sz w:val="28"/>
          <w:szCs w:val="28"/>
          <w:rtl w:val="true"/>
          <w:lang w:bidi="fa-IR"/>
        </w:rPr>
        <w:t>.</w:t>
      </w:r>
    </w:p>
    <w:p>
      <w:pPr>
        <w:pStyle w:val="Heading3"/>
        <w:numPr>
          <w:ilvl w:val="2"/>
          <w:numId w:val="1"/>
        </w:numPr>
        <w:rPr/>
      </w:pPr>
      <w:bookmarkStart w:id="96" w:name="__RefHeading___Toc3294279_653776707"/>
      <w:bookmarkStart w:id="97" w:name="_Toc32"/>
      <w:bookmarkEnd w:id="96"/>
      <w:r>
        <w:rPr/>
        <w:t>15</w:t>
      </w:r>
      <w:r>
        <w:rPr>
          <w:rtl w:val="true"/>
        </w:rPr>
        <w:t>-</w:t>
      </w:r>
      <w:r>
        <w:rPr>
          <w:rtl w:val="true"/>
        </w:rPr>
        <w:t>اخلاق مؤمن</w:t>
      </w:r>
      <w:bookmarkEnd w:id="97"/>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اِبْنِ مَحْبُوبٍ، عَنْ مَالِکِ بْنِ عَطِیَّهَ عَنْ أَبِی حَمْزَهَ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عَلی قَدرِ الإِقتارِ ، وَالتَّوسُّعُ عَلی قَدرِ التَّوَسُّعِ ، و إنصافُ النّاسِ ، وَ ابتِداؤُهُ إیّاهُم بِالسَّلامِ عَلَیهِم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امام سجاد علیه السلام فرمود از خصلت های ،مؤمن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قدر تنگدستی و توسعه دادن بقدر توسعه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به خرج دادن با مردم و پیش سلام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شعبه حرّانی این روایت را به صورت مرفوع ضمن احادیث منقوله از امام سجّاد علیه السلام در کتاب تحف العقول </w:t>
      </w:r>
      <w:r>
        <w:rPr>
          <w:rStyle w:val="FootnoteAnchor"/>
          <w:rtl w:val="true"/>
        </w:rPr>
        <w:footnoteReference w:id="227"/>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یَجْتَمعانِ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سُوءُ الخُلقِ</w:t>
      </w:r>
      <w:r>
        <w:rPr>
          <w:rStyle w:val="FootnoteAnchor"/>
          <w:rtl w:val="true"/>
        </w:rPr>
        <w:footnoteReference w:id="2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است که در مؤمن گرد نمی آیند بخل و بداخلاقی</w:t>
      </w:r>
      <w:r>
        <w:rPr>
          <w:rFonts w:eastAsia="IRNazanin" w:cs="IRNazanin"/>
          <w:color w:val="111111"/>
          <w:sz w:val="28"/>
          <w:szCs w:val="28"/>
          <w:rtl w:val="true"/>
          <w:lang w:bidi="fa-IR"/>
        </w:rPr>
        <w:t xml:space="preserve">. </w:t>
      </w:r>
      <w:bookmarkStart w:id="98" w:name="pg8751_59043"/>
    </w:p>
    <w:p>
      <w:pPr>
        <w:pStyle w:val="Heading3"/>
        <w:numPr>
          <w:ilvl w:val="2"/>
          <w:numId w:val="1"/>
        </w:numPr>
        <w:rPr/>
      </w:pPr>
      <w:bookmarkStart w:id="99" w:name="__RefHeading___Toc3294281_653776707"/>
      <w:bookmarkStart w:id="100" w:name="_Toc33"/>
      <w:bookmarkEnd w:id="98"/>
      <w:bookmarkEnd w:id="99"/>
      <w:r>
        <w:rPr/>
        <w:t>16</w:t>
      </w:r>
      <w:r>
        <w:rPr>
          <w:rtl w:val="true"/>
        </w:rPr>
        <w:t>-</w:t>
      </w:r>
      <w:r>
        <w:rPr>
          <w:rtl w:val="true"/>
        </w:rPr>
        <w:t>برادری مؤمنان</w:t>
      </w:r>
      <w:bookmarkEnd w:id="100"/>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عُثْمَانَ بْنِ عِیسَی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إخوَهٌ بَنو أبٍ و أُمٍّ ، و إذا ضَرَبَ عَلی رَجُلٍ مِنهُم عِرقٌ سَهِرَ لَهُ الآخَرونَ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برادران یکدیگر و فرزندان یک پدر و مادرند و اگر رگی از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بجنبد دیگران به خاطر او شب را نمی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در سند همگی ثقه هستند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معتبر می باشد و فیض کاشانی در شرح آن گفته مقصود از پدر، همان روح الهی است که در سرشتِ مؤمن دمیده شده؛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گوارا و تربت پاکی است که شرح آن دو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خواست خداوند در همین کتاب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روایات آینده مشخص می شود و مقصود حضرت آدم و حوّا که متبادر به اذهان است، نمی باشند و این به دلیل اختصاص نداشتن این انتساب آدم و حوا به ایمان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أَبِیهِ عَنْ فَضَالَهَ بْنِ أَیُّوبَ عَنْ عُمَرَ بْنِ أَبَانٍ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بَیْنَ یَدَیْ أَبِی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رُبَّمَا حَزِنْتُ مِنْ غَیْرِ مُصِیبَهٍ تُصِیبُنِی، أَوْ أَمْرٍ یَنْزِلُ بی حَتَّی یَعْرِفَ ذَلِکَ أَهْلِی فِی وَجْهِی وَ صَدِیقِی،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جَابِرُ إِنَّ اَللَّهَ عَزَّ وَ جَلَّ خَلَقَ اَلْمُؤْمِنِینَ مِنْ طِینَهِ اَلْجِنَانِ، وَ أَجْرَی فِیهِمْ مِنْ رِیحِ رُوحِهِ، وَ لِذَلِکَ اَلْمُؤْمِنُ أَخُو اَلْمُؤْمِنِ لِأَبِیهِ وَ أُمِّهِ فَإِذَا أَصَابَ رُوحاً مِنْ تِلْکَ اَلْأَرْوَاحِ فِی وَلَدٍ مِنَ اَلْوِلْدَانِ حُزْنٌ حَزِنَتْ هَذِهِ لِأَنَّهَا مِنْهَا</w:t>
      </w:r>
      <w:r>
        <w:rPr>
          <w:rStyle w:val="FootnoteAnchor"/>
          <w:rtl w:val="true"/>
        </w:rPr>
        <w:footnoteReference w:id="2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علیه السلام بودم که ناگهان دلگیر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این که مصیبتی یا گرفتاری بر من عارض شود، اندوهگین می شوم تا آن جا که خانواده و دوستانم اثرش را در چهره ام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خداوند عز و جل مؤمنان را از طینت بهشتی آفرید و از نسیم روح خویش در آن ها جاری ،ساخت از این رو است که مؤمن برادر تنی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طینت به منزله پدر و نسیم به جای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یکی از آن ارواح در شهری اندوهی رسد آن روح دیگر اندوهگین شود، زیرا از جنس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برایم گرفتگی و اندوه بوجود آمد،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بر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مُحَمَّدِ بْنِ عِیسَی عَنِ اِبْنِ فَضَّالٍ عَنْ عَلِیِّ بْنِ عُقْبَهَ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عَینُهُ و دَلیلُهُ، لا یَخونُهُ، و لا یَظْلِمُهُ، و لا یَغُشُّهُ، و لا یَعِدُهُ عِدَهً فیَخْلِفَهُ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و راهنمای اوست، به او خیانت و ستم نمی کند و کلاه سرش نمی گذارد و به او وعده ای نمی دهد که بدان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وَ عِدَّهٍ مِنْ أَصْحَابِنَا، عَنْ سَهْلِ بْنِ زِیَادٍ جَمِیعاً عَنِ اِبْنِ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کَالْجَسَدِ اَلْوَاحِدِ، إِنِ اِشْتَکَی شَیْئاً مِنْهُ وَجَدَ أَلَمَ ذَلِکَ فِی سَایِرِ جَسَدِهِ، وَ أَرْوَاحُهُمَا مِنْ رُوحٍ وَاحِدَهٍ، وَ إِنَّ رُوحَ اَلْمُؤْمِنِ لَأَشَدُّ اِتِّصَالاً بِرُوحِ اَللَّهِ مِنِ اِتِّصَالِ شُعَاعِ اَلشَّمْسِ بِهَا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 مؤمن برادر مؤمن است، مانند یک پیکری که هرگاه عضوی از آن دردمند شود اعضاء دیگر هم احساس درد کنند، و روح های آن ها نیز از یک روحست و روح مؤمن اتصالش به روح خداوند از پیوستگی و اتصال پرتو خورشید به خورشید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شیخ مفید در الاختصاص </w:t>
      </w:r>
      <w:r>
        <w:rPr>
          <w:rStyle w:val="FootnoteAnchor"/>
          <w:rtl w:val="true"/>
        </w:rPr>
        <w:footnoteReference w:id="234"/>
      </w:r>
      <w:r>
        <w:rPr>
          <w:rFonts w:ascii="IRNazanin" w:hAnsi="IRNazanin" w:eastAsia="IRNazanin"/>
          <w:color w:val="111111"/>
          <w:sz w:val="28"/>
          <w:sz w:val="28"/>
          <w:szCs w:val="28"/>
          <w:rtl w:val="true"/>
          <w:lang w:bidi="fa-IR"/>
        </w:rPr>
        <w:t>به نحو مرسل شبیه آن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عَبْدِ اَلرَّحْمَنِ بْنِ أَبِی نَجْرَانَ عَنْ مُثَنًّی اَلْحَنَّاطِ عَنِ اَلْحَارِثِ بْنِ اَلْمُغِیرَهِ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هُوَ عَيْنُهُ وَ مِرْآتُهُ وَ دَلِيلُهُ لَا يَخُونُهُ وَ لَا يَخْدَعُهُ وَ لَا يَظْلِمُهُ وَ لَا يَكْذِبُهُ وَ لَا يَغْتَابُهُ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چشم و آینه و راهنمای اوست نسبت به او خیانت و نیرنگ و ستم نکند و او را دروغگو نشمارد و غیبتش نکند</w:t>
      </w:r>
    </w:p>
    <w:p>
      <w:pPr>
        <w:pStyle w:val="BookText"/>
        <w:rPr/>
      </w:pP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 السَّلامُ وَ دَخَلَ عَلَیْهِ رَجُلٌ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تُحِبُّهُ؟ وَ هُوَ أخُوکَ وَ شَرِیکُکَ فِی دِینِکَ وَ عَوْنُکَ عَلَی عَدُوِّکَ وَ رِزْقُهُ عَلَی غَیْرِکَ</w:t>
      </w:r>
      <w:r>
        <w:rPr>
          <w:rStyle w:val="FootnoteAnchor"/>
          <w:rtl w:val="true"/>
        </w:rPr>
        <w:footnoteReference w:id="23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بودم که مردی وارد شد،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داری؟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دوستش نداشته باشی که او برادر تو و شریک دین تو و یاور تو علیه دشمنت می باشد و رزق و روزی او هم بر عهده دیگریست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 عَلِیٍّ الْأَشْعَرِیِّ عَنِ الْحُسَیْنِ بْنِ الْحَسَنِ عَنْ مُحَمَّدِ بْنِ أُورَمَهَ، عَنْ بَعْضِ أَصْحَابِهِ عَنْ مُحَمَّدِ بْنِ اَلْحُسَیْنِ عن مُحَمَّدِ بْنِ فُضَیْلٍ 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لِأَبیهِ و أُمِّهِ ؛ لِأَنَّ اللّهَ عز و جل خَلَقَ المُؤمِنینَ مِنْ طِينَةِ اَلْجِنَانِ وَ أَجْرَى فِي صُوَرِهِمْ مِنْ رِيحِ اَلْجَنَّةِ فَلِذَلِكَ هُمْ إِخْوَةٌ لِأَبٍ وَ أُمٍّ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ابو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تنی مؤمن است، زیرا خدای عز و جل مؤمنین را از سرشت بهشتی آفرید و از نسیم بهشت در پیکرشان دمید، از این جهت مؤمنین برادر تنی یکدیگرند</w:t>
      </w:r>
    </w:p>
    <w:p>
      <w:pPr>
        <w:pStyle w:val="BookText"/>
        <w:rPr/>
      </w:pP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اَلْحَجَّالِ عَنْ عَلِیِّ بْنِ عُقْبَهَ،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الْمُوءْمِنَ أَخُو الْمُوءْمِنِ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 وَ دَلِیلُهُ، لاَ یَخُونُهُ، وَ لاَ یَظْلِمُهُ، وَ لاَ یَغُشُّهُ، وَ لاَ یَعِدُهُ عِدَةً فَیُخْلِفَهُ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و راهنمای اوست نسبت به او خیانت و ستم و نیرنگ روا ندارد و با او خلف وعده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اسدی کوفی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حجّال المزخرف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 محمّد است که وثاقت بالایی دارد و متن روایت نیز با روایت سوم مشترک بوده و نیز رجال و راویان هر دو مشترکند مگر آن که در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گویا چنان چه ظاهر است تصحیف یکی از دیگری باشد و خداوند سبحان داناست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عَلِیِّ بْنِ إِبْرَاهِیمَ عَنْ أَبِیهِ عَنْ مُحَمَّدِ بْنِ یَحْیَی عَنْ أَحْمَدَ </w:t>
      </w:r>
    </w:p>
    <w:p>
      <w:pPr>
        <w:pStyle w:val="BookText"/>
        <w:rPr/>
      </w:pPr>
      <w:r>
        <w:rPr>
          <w:rFonts w:ascii="Amiri" w:hAnsi="Amiri" w:eastAsia="Amiri" w:cs="Amiri"/>
          <w:color w:val="111111"/>
          <w:sz w:val="28"/>
          <w:sz w:val="28"/>
          <w:szCs w:val="28"/>
          <w:rtl w:val="true"/>
          <w:lang w:bidi="ar-SA"/>
        </w:rPr>
        <w:t>ابْنِ عِیسَی جَمِیعاً عَنِ ابْنِ أَبِی عُمَیْرٍ عَنْ إِسْمَاعِیلَ الْبَصْرِیِّ، عن فضيل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اَلْمُسْلِمِینَ خَرَجُوا إِلَی سَفَرٍ لَهُمْ، فَضَلُّوا اَلطَّرِیقَ فَأَصَابَهُمْ عَطَشٌ شَدِیدٌ فَتَکَفَّنُوا وَ لَزِمُوا أُصُولَ اَلشَّجَرِ، فَجَاءَهُمْ شَیْخٌ وَ عَلَیْهِ ثِیَابٌ بِیضٌ،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فَلاَ بَأْسَ عَلَیْکُمْ فَهَذَا اَلْمَاءُ، فَقَامُوا فَشَرِبُوا وَ اِرْتَوَوْا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یَرْحَمُکَ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اَلْجِنِّ اَلَّذِینَ بَایَعُوا رَسُولَ اَللَّهِ صَلَّی اَللَّهُ عَلَیْهِ وَ آلِهِ إِنِّی سَمِعْتُ رَسُولَ اَللَّهِ صَلَّی اَللَّهُ عَلَیْهِ وَ آلِهِ یَقُولُ اَلْمُؤْمِنُ أَخُو اَلْمُؤْمِنِ عَیْنُهُ وَ دَلِیلُهُ، فَلَمْ تَکُونُوا تَضَیَّعُوا بِحَضْرَتِی</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مسلمین به سفری رفتند و راه را گم کردند تا بسیار تشنه شدند کفن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بکناری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ریشه های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 رطوبتی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سفیدپوش نزد آن ها آمد و گفت ،برخیزید نگران نباشید این آب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برخاستند و آشامیدند و سیراب گشتند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تو کیستی؟ خدایت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طایفه جن هایی هستم که ایمان آوردند و با رسول خدا صلی الله علیه و آله بیعت کردند من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او و راهنمای اوست، پس شما نباید با وجود من دچار سختی و گرفتاری شوید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سند همگی ثقه اند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مهمل و ناشناخته می باشد و در نسخه خطی کافی که در دست داریم و نیز در نسخه چاپی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که مفهومش پوشیدن کفن و آمادگی برای مرگ است و در بعضی نسخه ها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که مفهومش کناره گیری و بی توجهی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ضبط و قرائت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 دلیل بر این مطلب در جملات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ناچاری و تشنگی چسبیدند به ریشه های درختان تا کمی آرامش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و خداوند داناست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وَ مُحَمَّدِ بْنِ إِسْمَاعِیلَ، عن اَلْفَضْلِ بْنِ شَاذَانَ جَمِیعاً عَنْ حَمَّادِ بْنِ عِیسَی عَنْ رِبْعِیٍّ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یَظْلِمُهُ، وَ لاَ یَغُشُّهُ وَ لاَ یَخْذُلُهُ وَ لاَ یَغْتَابُهُ وَ لاَ یَخُونُهُ وَ لاَ یَحْرِمُهُ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به او ستم نکند و فریبش ندهد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نگذارد و غیبتش نکند و به او خیانت ننماید و از یاری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آن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الأهوازي رَفَعَهُ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مُجَنَّدَهٌ تَلْتَقِی فَتَتَشَامُّ کَمَا تَتَشَامُّ اَلْخَیْلُ فَمَا تَعَارَفَ مِنْهَا اِئْتَلَفَ وَ مَا تَنَاکَرَ مِنْهَا اِخْتَلَفَ وَ لَوْ أَنَّ مُؤْمِناً دَخَلَ مَسْجِداً فِیهِ أُنَاسٌ کَثِیرٌ لَیْسَ فِیهِمْ إِلاَّ مُؤْمِنٌ وَاحِدٌ إِلاَّ مَالَتْ نَفْسُهُ إِلَی ذَلِکَ اَلْمُؤْمِنِ حَتَّی یَجْلِسَ إِلَیْهِ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لشکریانی مرتب شده هستند که یک جا جمع شده اند و با یکدیگر دیدار می کنند و و بوی همدیگر را استشمام می کنند چنان چه اسبان یک دیگر را بو کنند، و هر کدام با هم آشنا باشند به هم پیوندند و هر کدام نا آشنایند از هم جدا شوند و اگر یک مؤمن وارد مسجدی پر جمعیت شود که فقط یک مؤمن میان آن ها باشد روحش به سوی همان مؤمن کشیده شود تا با او همنشین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یَکُونُ اَلْمُؤْمِنُ مُؤْمِناً أَبَداً حَتَّی یَکُونَ لِأَخِیهِ مِثْلَ اَلْجَسَدِ إِذَا ضَرَبَ عَلَیْهِ عِرْقٌ وَاحِدٌ تَدَاعَتْ لَهُ سَائِرُ</w:t>
      </w:r>
    </w:p>
    <w:p>
      <w:pPr>
        <w:pStyle w:val="BookText"/>
        <w:rPr/>
      </w:pPr>
      <w:r>
        <w:rPr>
          <w:rFonts w:ascii="Amiri" w:hAnsi="Amiri" w:eastAsia="Amiri" w:cs="Amiri"/>
          <w:color w:val="111111"/>
          <w:sz w:val="28"/>
          <w:sz w:val="28"/>
          <w:szCs w:val="28"/>
          <w:rtl w:val="true"/>
          <w:lang w:bidi="ar-SA"/>
        </w:rPr>
        <w:t>عُرُوقِهِ</w:t>
      </w:r>
      <w:r>
        <w:rPr>
          <w:rStyle w:val="FootnoteAnchor"/>
          <w:rtl w:val="true"/>
        </w:rPr>
        <w:footnoteReference w:id="242"/>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هرگز مؤمن نیست مگر آن گاه که برای برادر خود همچون پیکر باشد که هرگاه رگی از آن پیکر بجنبد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رگ ها نیز با او به جنب و جوش در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شَیْءٌ یَسْتَرِیحُ إِلَیْهِ وَ أَنَّ اَلْمُؤْمِنَ یَسْتَرِیحُ إِلَی أَخِیهِ اَلْمُؤْمِنِ کَمَا یَسْتَرِیحُ اَلطَّیْرُ إِلَی شَکْلِهِ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صادق علیه السلام فرمود هر چیزی با چیزی آرام می گیرد و مؤمن با برادر مؤمن خود آرامش می یابد چنان که پرنده با هم نوعان خود آرام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تَبَارِّهِم وَ تَرَاحُمِهِم وَ تَعَاطُفِهِم كَمَثَلِ الجَسَدِ إِذَا اشتَكَى تَدَاعَى لَهُ سَائِرُهُ بِالسَّهَرِ وَالحُمَّى</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صادق علیه السلام فرمود مؤمنان در نیکی و مهربانی و توجه به هم مانند یک پیکرند که چون دردی عارض شود بقیه اعضاء در بی خوابی و تب با او همراه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 رَفَعَهُ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اللّهُ إخاءً بَينَ المُؤمِنينَ إلاّ أحدَثَ لِكُلِّ واحِد مِنهُما دَرَجَةً وَ عَنْهُ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فِی اَللَّهِ اِسْتَفَادَ بَیْتاً فِی اَلْجَنَّهِ</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الْمُتَوَاخِیَیْنِ فِی اللَّهِ لَیَكُونُ أَحَدُهُمَا فِی الْجَنَّةِ فَوْقَ الْآخَرِ بِدَرَجَةٍ فَیَقُولُ یَا رَبِّ إِنَّ صَاحِبِی قَدْ كَانَ یَأْمُرُنِی بِطَاعَتِكَ وَ یُثَبِّطُنِی عَنْ مَعْصِیَتِكَ وَ یُرَغِّبُنِی فِیمَا عِنْدَكَ فَاجْمَعْ بَیْنِی وَ بَیْنَهُ فِی هَذِهِ الدَّرَجَةِ فَیَجْمَعُ اللَّهُ </w:t>
      </w:r>
      <w:bookmarkStart w:id="101" w:name="pg8751_59050"/>
    </w:p>
    <w:p>
      <w:pPr>
        <w:pStyle w:val="BookText"/>
        <w:rPr/>
      </w:pPr>
      <w:bookmarkEnd w:id="101"/>
      <w:r>
        <w:rPr>
          <w:rFonts w:ascii="Amiri" w:hAnsi="Amiri" w:eastAsia="Amiri" w:cs="Amiri"/>
          <w:color w:val="111111"/>
          <w:sz w:val="28"/>
          <w:sz w:val="28"/>
          <w:szCs w:val="28"/>
          <w:rtl w:val="true"/>
          <w:lang w:bidi="ar-SA"/>
        </w:rPr>
        <w:t>ببَیْنَهُمَا وَ إِنَّ الْمُنَافِقَیْنِ لَیَكُونُ أَحَدُهُمَا أَسْفَلَ مِنْ صَاحِبِهِ بِدَرْكٍ فِی النَّارِ فَیَقُولُ یَا رَبِّ إِنَّ فُلَاناً كَانَ یَأْمُرُنِی بِمَعْصِیَتِكَ وَ یُثَبِّطُنِی عَنْ طَاعَتِكَ وَ یُزَهِّدُنِی فِیمَا عِنْدَكَ وَ لَا یُحَذِّرُنِی لِقَاءَكَ فَاجْمَعْ بَیْنِی وَ بَیْنَهُ فِی هَذَا الدَّرْكِ فَیَجْمَعُ اللَّهُ بَیْنَهُمَا وَ تَلَا هَذِهِ الْآیَةَ الْأَخِلَّاءُ یَوْمَئِذٍ بَعْضُهُمْ لِبَعْضٍ عَدُوٌّ إِلَّا الْمُتَّقِینَ</w:t>
      </w:r>
      <w:r>
        <w:rPr>
          <w:rStyle w:val="FootnoteAnchor"/>
          <w:rtl w:val="true"/>
        </w:rPr>
        <w:footnoteReference w:id="245"/>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دوستی و برادری میان دو مؤمن پدید نیاورد جز که برای هر کدام درجه ای پدید آورد و از آن حضرت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برادری خدایی به دست آورد خانه ای در بهشت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عمرو بن شمر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که در راه خدا با هم برادرند یکیشان در بهشت درجه بالاتری دارد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مرا به فرمانبری از تو وا می داشت و از نافرمانیت باز می داشت، و مرا به آن چه نزد توست تشویق می کرد مرا با او در این درجه همراه کن پس خدا اجابت می کند و آن ها را همراه یکدیگر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منافق در جهنّم عذاب بیشتری نسبت به رفیقش دارد می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به نافرمانی تو وامی داشت و از اطاعتت دور می کرد و مرا از آن چه نزد توست منصرف می کرد و از قیامت بر حذر نمی کرد پس او را هم به عذابی که من دارم دچار کن پس خدا اجابت می کند و آن ها را همراه یکدیگر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 با یکدیگر ،دشمنند مگر پرهیزکاران</w:t>
      </w:r>
      <w:r>
        <w:rPr>
          <w:rFonts w:eastAsia="IRNazanin" w:cs="IRNazanin"/>
          <w:color w:val="111111"/>
          <w:sz w:val="28"/>
          <w:szCs w:val="28"/>
          <w:rtl w:val="true"/>
          <w:lang w:bidi="fa-IR"/>
        </w:rPr>
        <w:t>»</w:t>
      </w:r>
    </w:p>
    <w:p>
      <w:pPr>
        <w:pStyle w:val="Heading3"/>
        <w:numPr>
          <w:ilvl w:val="2"/>
          <w:numId w:val="1"/>
        </w:numPr>
        <w:rPr/>
      </w:pPr>
      <w:bookmarkStart w:id="102" w:name="__RefHeading___Toc3294283_653776707"/>
      <w:bookmarkStart w:id="103" w:name="_Toc34"/>
      <w:bookmarkEnd w:id="102"/>
      <w:r>
        <w:rPr/>
        <w:t>17</w:t>
      </w:r>
      <w:r>
        <w:rPr>
          <w:rtl w:val="true"/>
        </w:rPr>
        <w:t xml:space="preserve">- </w:t>
      </w:r>
      <w:r>
        <w:rPr>
          <w:rtl w:val="true"/>
        </w:rPr>
        <w:t>ادای حقوق مؤمن از ویژگی های دین آسان محمّدی است</w:t>
      </w:r>
      <w:bookmarkEnd w:id="1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یَحْیَی اَلْعَطَّارُ، عن أَحْمَدَ اِبْنِ مُحَمَّدٍ، عَنْ سَهْلِ بْنِ زِیَادٍ اَلْآدَمِیِّ عَنْ مُحَمَّدِ بْنِ سِنَانٍ عَنِ اَلْمُفَضَّلِ بْنِ عُمَرَ عَنْ یُونُسَ </w:t>
      </w:r>
      <w:bookmarkStart w:id="104" w:name="pg8751_59051"/>
    </w:p>
    <w:p>
      <w:pPr>
        <w:pStyle w:val="BookText"/>
        <w:rPr/>
      </w:pPr>
      <w:bookmarkEnd w:id="104"/>
      <w:r>
        <w:rPr>
          <w:rFonts w:ascii="Amiri" w:hAnsi="Amiri" w:eastAsia="Amiri" w:cs="Amiri"/>
          <w:color w:val="111111"/>
          <w:sz w:val="28"/>
          <w:sz w:val="28"/>
          <w:szCs w:val="28"/>
          <w:rtl w:val="true"/>
          <w:lang w:bidi="ar-SA"/>
        </w:rPr>
        <w:t>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اتَّقُوا اللَّهَ وَ آمِنُوا بِرَسُولِهِ قَالَ قُلْتُ آمَنَّا بِاللَّهِ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اَلْمُحَمَّدِیَّهُ اَلسَّمْحَهُ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اَلصَّلاَهِ وَ إِیتَاءُ اَلزَّکَاهِ وَ صِیَامُ شَهْرِ رَمَضَانَ وَ حِجُّ اَلْبَیْتِ الحرام وَ اَلطَّاعَهُ لِلْإِمَامِ وَ أَدَاءُ حُقُوقِ اَلْمُؤْمِنِ فَإِنَّ مَنْ حَبَسَ حَقَّ اَلْمُؤْمِنِ أَقَامَهُ اَللَّهُ یَوْمَ اَلْقِیَامَهِ خَمْسَ مِائَهِ عَامٍ عَلَی رِجْلَیْهِ حَتَّی یَسِیلَ مِنْ عَرَقِهِ أَوْدِیَهٌ ثُمَّ یُنَادِی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اَلَّذِی حَبَسَ عَنِ اَللَّهِ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فَیُوَبَّخُ أَرْبَعِینَ عَاماً ثُمَّ یُؤْمَرُ بِهِ إِلَی نَارِ جَهَنَّمَ</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يونس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پیامبرش را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چنین می کنیم و باور داریم 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 آسان یعنی برپا داشتن ،نماز و پرداختن زکات و روزه ماه ،رمضان و زیارت خانه کعبه و پیروی و اطاعت از امام و ادای حق مؤمن است، چون هر کس حق مؤمنی را ،ندهد خداوند در قیامت پانصد سال او را روی دو پا نگهدارد تا رودخانه ها از عرق بدنش روان گردد آن گاه منادی از سوی خداوند عز و جل فریاد ،زند این همان ستمکاری است که حق خدا را نداده بعد از آن چهل سال او را سرزنش و توبیخ نمایند، و سپس به آتش جهنم بیندازند</w:t>
      </w:r>
      <w:r>
        <w:rPr>
          <w:rFonts w:eastAsia="IRNazanin" w:cs="IRNazanin"/>
          <w:color w:val="111111"/>
          <w:sz w:val="28"/>
          <w:szCs w:val="28"/>
          <w:rtl w:val="true"/>
          <w:lang w:bidi="fa-IR"/>
        </w:rPr>
        <w:t>.</w:t>
      </w:r>
    </w:p>
    <w:p>
      <w:pPr>
        <w:pStyle w:val="Heading3"/>
        <w:numPr>
          <w:ilvl w:val="2"/>
          <w:numId w:val="1"/>
        </w:numPr>
        <w:rPr/>
      </w:pPr>
      <w:bookmarkStart w:id="105" w:name="__RefHeading___Toc3294285_653776707"/>
      <w:bookmarkStart w:id="106" w:name="_Toc35"/>
      <w:bookmarkEnd w:id="105"/>
      <w:r>
        <w:rPr/>
        <w:t>18</w:t>
      </w:r>
      <w:r>
        <w:rPr>
          <w:rtl w:val="true"/>
        </w:rPr>
        <w:t>-</w:t>
      </w:r>
      <w:r>
        <w:rPr>
          <w:rtl w:val="true"/>
        </w:rPr>
        <w:t>شاد کردن قلب مؤمن</w:t>
      </w:r>
      <w:bookmarkEnd w:id="106"/>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وَ مُحَمَّدِ بْنِ یَحْیَی، عن أَحْمَدَ بْنِ مُحَمَّدِ بْنِ عِیسَی، جَمِیعاً، عَنِ اَلْحَسَنِ بْنِ مَحْبُوبٍ عَنْ أَبِی حَمْزَهَ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سَرَّنی ، و مَن سَرَّنی فَقَد سَرَّ اللّهَ</w:t>
      </w:r>
      <w:r>
        <w:rPr>
          <w:rStyle w:val="FootnoteAnchor"/>
          <w:rtl w:val="true"/>
        </w:rPr>
        <w:footnoteReference w:id="24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مؤمنی را شاد و خوشحال ،سازد مرا خوشحال کرده و هر کس مرا خوشحال سازد خدا را خوشحال نموده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أَبِیهِ عَنْ رَجُلٍ مِنْ أَهْلِ الْکُوفَهِ یُکَنَّی أَبُو مُحَمَّدٍ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فِی وَجْهِ أَخِیهِ حَسَنَهٌ وَ صَرْفُ الْقَذَی عَنْهُ حَسَنَهٌ وَ مَا عُبِدَاللهُ بِشَیْءٍ أَحَبَّ إِلَی اللهِ مِنْ إِدْخَالِ السُّرُورِ عَلَی المُؤْمِنِ</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مؤمن به روی برادرش حسنه باشد و برداشتن خاشاک از چهره او نیز حسنه باشد و خداوند با چیزی محبوب تر از شاد کردن مؤمن پرستش نشده است</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مُحَمَّدِ بْنِ سِنَانٍ، عَنْ عَبْدِ اَللَّهِ بْنِ مُسْکَانَ عَنْ عُبَیْدِ اَللَّهِ بْنِ اَلْوَلِیدِ اَلْوَصَّافِیِّ قَالَ 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نَاجَى اللَّهُ عَزَّ وَ جَلَّ بِهِ عَبْدَهُ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أُبِيحُهُمْ جَنَّتِي، وَ أُحَكِّمُهُمْ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هؤُلَاءِ الَّذِينَ تُبِيحُهُمْ جَنَّتَكَ وَ تُحَکِّمُهُمْ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سُرُوراً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کَانَ فِی مَمْلَکَهِ جَبَّارٍ فولع بِهِ فَهَرَبَ مِنْهُ إِلَی دَارِ اَلشِّرْکِ فَنَزَلَ بِرَجُلٍ مِنْ أَهْلِ اَلشِّرْکِ فَأَلْطَفَهُ وَ أَرْفَقَهُ وَ أَضَافَهُ فَلَمَّا حَضَرَهُ اَلْمَوْتُ أَوْحَی اَللَّهُ عَزَّ وَ جَلَّ إِلَیْهِ وَ عِزَّتِی وَ جَلاَلِی لَوْ کَانَ فِی جَنَّتِی مَسْکَنٌ لَأَسْکَنْتُکَ فِیهَا وَ لَکِنَّهَا مُحَرَّمَهٌ عَلَی مَنْ مَاتَ مُشْرِکاً وَ لَکِنْ یَا نَارُ لاَ تَهِیدِیهِ وَ لاَ تُؤْذِیهِ قَالَ وَ یُؤْتَی بِرِزْقِهِ طَرَفَیِ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شَاءَ اَللَّهُ</w:t>
      </w:r>
      <w:r>
        <w:rPr>
          <w:rStyle w:val="FootnoteAnchor"/>
          <w:rtl w:val="true"/>
        </w:rPr>
        <w:footnoteReference w:id="25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ولید و صافی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خداوند با بنده خویش موسی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دارم که بهشتم را برایشان مهیا کرده آن ها را در آن فرمانروا ساختم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کیانند که چنین پاداشی برایشان قرار داده ای؟ فرمود هر که مؤمنی را خوشحال سازد آن گاه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مملکت یکی از جباران بود و آن جبار او را تکذیب می نمود و حقیر و بی مقدار می شمرد، آن مؤمن از آن دیار به بلاد شرک گریخت و بر یکی از مشرکان وارد شد وی از او پذیرایی نمود و به او جای داد و مهربانی کرد و میزبانی ،نمود پس چون مرگ آن مشرک فرا رسید خداوند به او الهام کرد که به عزت و جلال خودم سوگند که اگر برای تو در بهشت محلی بود تو را در آن ساکن گردانیدم و لیکن بهشت بر مشرک حرام شده است اما ای آتش او را بترسان لكن مسوزان و آزارش مرسان و در بامدادان و شامگاه روزی او می رسد، سائل پرسید که از بهشت؟ فرمود از جایی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اسخفاف و حقیر شمردن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بترسان و هراسناک نما و جابجا کن و اصلاحش نما ظاهراً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حدیث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باقر علیه السلام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ععَنْ مُحَمَّدِ بْنِ یَحْیَی عَنْ بَكْرِ بْنِ صَالِحٍ عَنِ الْحَسَنِ بْنِ عَلِیٍّ ، عَنْ عَبْدِ اللَّهِ بْنِ إِبْرَاهِیمَ عَنْ عَلِیِّ بْنِ أَبِی عَلِیٍّ، عَنْ أَبِی عَبْدِ اَللَّهِ عَنْ أَبِیهِ عَنْ عَلِیِّ بْنِ اَلْحُسَیْنِ صَلَوَاتُ اَللَّهِ عَلَیْهِمْ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إِلَی اَللَّهِ عَزَّ وَ جَلَّ إِدْخَالُ اَلسُّرُورِ عَلَی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 علیه السلام از پدرشان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نزد خداوند شاد نمودن مؤمنان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اِبْنِ مَحْبُوبٍ عَنْ عَبْدِاللهِ 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 إِنَّ اَلْعَبْدَ مِنْ عِبَادِی لَیَأْتِینِی بِالْحَسَنَهِ فَأُبِیحُهُ جَنَّتِی فَقَالَ دَاوُدُ یَا رَبِّ وَ مَا تِلْکَ اَلْحَسَنَهُ قَالَ یُدْخِلُ عَلَی عَبْدِیَ اَلْمُؤْمِنِ سُرُوراً وَ لَوْ بِتَمْرَهٍ قَالَ دَاوُدُ یَا رَبِّ حَقٌّ لِمَنْ عَرَفَکَ أَنْ لاَ یَقْطَعَ رَجَاءَهُ مِنْکَ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صادق علیه السلام فرمود خداوند به داود علیه السلام وحی کرد که بنده ای عمل نیکی انجام می دهد که به سبب آن بهشت را برایش آماده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عمل نیک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مؤمنم را شادمان می کند هر چند با دانه خرمایی ،باشد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سزاست هر کس تو را شناخت نومید از رحمتت نشود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صحیح است و صدوق آن را با سند خود در ثواب الأعمال </w:t>
      </w:r>
      <w:r>
        <w:rPr>
          <w:rStyle w:val="FootnoteAnchor"/>
          <w:rtl w:val="true"/>
        </w:rPr>
        <w:footnoteReference w:id="25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أَبِیهِ ، عَنْ خَلَفِ بْنِ حَمَّادٍ عَنْ مُفَضَّلِ بْنِ عُمَرَ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أَحَدُكُمْ إِذَا أَدْخَل عَلى مُؤْمِنٍ سُرُوراً أَنَّهُ عَليْهِ أَدْخَلهُ فَقَطْ، بَل واللهِ عَليْنَا، بَل واللهِ عَلى رَسُول اللهِ صلی الله علیه و اله</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وقتی مؤمنی را شادمان کردید، فقط او شاد شده بلکه به خدا سوگند ما را خوشحال کرده بلکه بالاتر، به خدا سوگند رسول خدا صلی الله علیه و آله را شاد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وَ مُحَمَّدِ بْنِ إِسْمَاعِیلَ، عن اَلْفَضْلِ بْنِ شَاذَانَ جَمِیعاً عَنِ اِبْنِ أَبِی عُمَیْرٍ، عَنْ إِبْرَاهِیمَ بْنِ عَبْدِ اَلْحَمِیدِ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إِلَی اَللَّهِ عَزَّ وَ جَلَّ إِدْخَالُ اَلسُّرُورِ عَلَی اَلْمُؤْمِنِ شَبْعَهُ مُسْلِمٍ أَوْ قَضَاءُ دَیْنِهِ</w:t>
      </w:r>
      <w:r>
        <w:rPr>
          <w:rStyle w:val="FootnoteAnchor"/>
          <w:rtl w:val="true"/>
        </w:rPr>
        <w:footnoteReference w:id="25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نزد خدا خوشحال کردن مؤمن به رفع گرسنگی یا پرداخت بدهی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نزع خافض یا مرفوع در جایگاه خبر برای مبتدایی مقدّر و یا این که مجرور در جایگاه بدل یا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مراد و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مؤمن است و تبدیل مؤمن به مسلمان به این جهت است که بفهماند ایمان ظاهری برای ادخال سرور کفایت می کند و هر دو را از باب مثال و نمونه ذکر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اَلْحَسَنِ بْنِ مَحْبُوبٍ عَنْ سَدِیرٍ اَلصَّیْرَفِیِّ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اللّهُ الْمُؤْمِنَ مِنْ قَبْرِهِ ، خَرَجَ مَعَهُ مِثَالٌ یَقْدُمُ أَمَامَهُ ، کُلَّمَا رَأَی الْمُؤْمِنُ هَوْلًا مِنْ أَهْوَالِ یَوْمِ الْقِیَامَهِ ،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تَفْزَعْ وَلَا تَحْزَنْ ، وَ أَبْشِرْ بِالسُّرُورِ وَالْکَرَامَهِ مِنَ اللّهِ عَزَّ وَجَلَّ حَتّی یَقِفَ بَیْنَ یَدَیِ اللّهِ عَزَّ وَجَلَّ ، فَیُحَاسِبُهُ حِسَاباً یَسِیراً ، وَ یَأْمُرُ بِهِ إِلَی الْجَنَّهِ ، وَالْمِثَالُ أَمَامَهُ ، فَیَقُولُ 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نِعْمَ الْخَارِجُ خَرَجْتَ مَعِی مِنْ قَبْرِی ، وَ مَا زِلْتَ تُبَشِّرُنِی بِالسُّرُورِ وَالْکَرَامَهِ مِنَ اللّهِ حَتّی رَأَیْتُ ذلِکَ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کُنْتَ أَدْخَلْتَ عَلی أَخِیکَ الْمُؤْمِنِ فِی الدُّنْیَا ، خَلَقَنِی اللّهُ عَزَّ وَجَلَّ مِنْهُ لِأُبَشِّرَکَ</w:t>
      </w:r>
      <w:r>
        <w:rPr>
          <w:rStyle w:val="FootnoteAnchor"/>
          <w:rtl w:val="true"/>
        </w:rPr>
        <w:footnoteReference w:id="25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مؤمن را از قبرش برانگیزد همراه او تمثالی بیرون آید که پیشاپیش او حرکت کند و هرگاه مؤمن با یکی از صحنه های هراس انگیز قیامت روبرو شود تمثال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 مخور، مژده باد تو را به شادمانی و کرامت خداوند عز و جل تا آن که در برابر خداوند عز و جل می ایستد و حسابرسی آسانی می شود و او را در حالی به سوی بهشت روانه می کنند که آن تمثال پیشاپیش اوست مؤمن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با من آمدی و همواره مرا به شادی و کرامت خداوند مژده دادی تا آن را دیدم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شادمانی هستم که در دنیا به برادر مؤمنت رسانیدی خداوند عز و جل مرا آفرید تا به تو مژده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می باشد و شیخ صدوق به سندش از سدیر در ثواب الاعمال </w:t>
      </w:r>
      <w:r>
        <w:rPr>
          <w:rStyle w:val="FootnoteAnchor"/>
          <w:rtl w:val="true"/>
        </w:rPr>
        <w:footnoteReference w:id="257"/>
      </w:r>
      <w:r>
        <w:rPr>
          <w:rFonts w:ascii="IRNazanin" w:hAnsi="IRNazanin" w:eastAsia="IRNazanin"/>
          <w:color w:val="111111"/>
          <w:sz w:val="28"/>
          <w:sz w:val="28"/>
          <w:szCs w:val="28"/>
          <w:rtl w:val="true"/>
          <w:lang w:bidi="fa-IR"/>
        </w:rPr>
        <w:t xml:space="preserve">و نیز همه حدیث را باز در همان کتاب </w:t>
      </w:r>
      <w:r>
        <w:rPr>
          <w:rStyle w:val="FootnoteAnchor"/>
          <w:rtl w:val="true"/>
        </w:rPr>
        <w:footnoteReference w:id="258"/>
      </w:r>
      <w:r>
        <w:rPr>
          <w:rFonts w:ascii="IRNazanin" w:hAnsi="IRNazanin" w:eastAsia="IRNazanin"/>
          <w:color w:val="111111"/>
          <w:sz w:val="28"/>
          <w:sz w:val="28"/>
          <w:szCs w:val="28"/>
          <w:rtl w:val="true"/>
          <w:lang w:bidi="fa-IR"/>
        </w:rPr>
        <w:t xml:space="preserve">نقل کرده و ما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مُحَمَّدِ بْنِ أَحْمَدَ عَنِ اَلسَّیَّارِیِّ،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اَلنَّجَاشِیُّ وَ هُوَ رَجُلٌ مِنَ اَلدَّهَاقِینِ عَامِلاً عَلَی اَلْأَهْوَازِ وَ فَارِسَ فَقَالَ بَعْضُ أَهْلِ عَمَلِهِ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النَّجَاشِیُّ وَ هُوَ رَجُلٌ مِنَ الدَّهَاقِینِ عَامِلًا عَلَی الْأَهْوَازِ وَ فَارِسَ فَقَالَ بَعْضُ أَهْلِ عَمَلِهِ لِأَبِی عَبْدِ اللَّهِ علیه السلام إِنَّ فِی دِیوَانِ النَّجَاشِیِّ عَلَیَّ خَرَاجاً وَ هُوَ مُؤْمِنٌ یَدِینُ بِطَاعَتِكَ فَإِنْ رَأَیْتَ أَنْ تَكْتُبَ لِی إِلَیْهِ كِتَاباً قَالَ فَكَتَبَ إِلَیْهِ أَبُو عَبْدِ اللَّهِ علیه السلام بِسْمِ اللَّهِ الرَّحْمنِ الرَّحِیمِ سُرَّ أَخَاكَ یَسُرَّكَ اللَّهُ قَالَ فَلَمَّا وَرَدَ الْكِتَابُ عَلَیْهِ دَخَلَ عَلَیْهِ وَ هُوَ فِی مَجْلِسِهِ فَلَمَّا خَلَا نَاوَلَهُ الْكِتَابَ وَ قَالَ هَذَا كِتَابُ أَبِی عَبْدِ اللَّهِ علیه السلام فَقَبَّلَهُ وَ وَضَعَهُ عَلَی عَیْنَیْهِ وَ قَالَ لَهُ مَا حَاجَتُكَ قَالَ خَرَاجٌ عَلَیَّ فِی دِیوَانِكَ فَقَالَ لَهُ وَ كَمْ هُوَ قَالَ عَشَرَةُ آلَافِ دِرْهَمٍ فَدَعَا كَاتِبَهُ فَأَمَرَهُ بِأَدَائِهَا عَنْهُ ثُمَّ أَخْرَجَهُ مِنْهَا وَ أَمَرَ أَنْ یُثْبِتَهَا لَهُ لِقَابِلٍ ثُمَّ قَالَ لَهُ هَلْ سَرَرْتُكَ فَقَالَ نَعَمْ جُعِلْتُ فِدَاكَ ثُمَّ أَمَرَ بِمَرْكَبٍ وَ جَارِیَةٍ وَ غُلَامٍ وَ أَمَرَ لَهُ بِتَخْتِ ثِیَابٍ فِی كُلِّ ذَلِكَ یَقُولُ هَلْ سَرَرْتُكَ فَیَقُولُ نَعَمْ جُعِلْتُ فِدَاكَ فَكُلَّمَا قَالَ نَعَمْ زَادَهُ حَتَّی فَرَغَ ثُمَّ قَالَ لَهُ احْمِلْ فَرْشَ هَذَا الْبَیْتِ الَّذِی كُنْتَ جَالِساً فِیهِ حِینَ دَفَعْتَ إِلَیَّ كِتَابَ مَوْلَایَ الَّذِی نَاوَلْتَنِی فِیهِ وَ ارْفَعْ إِلَیَّ حَوَائِجَكَ قَالَ فَفَعَلَ وَ خَرَجَ الرَّجُلُ فَصَارَ إِلَی أَبِی عَبْدِ اللَّهِ علیه السلام بَعْدَ ذَلِكَ فَحَدَّثَهُ بِالْحَدِیثِ عَلَی جِهَتِهِ فَجَعَلَ یُسَرُّ بِمَا فَعَلَ فَقَالَ الرَّجُلُ یَا ابْنَ رَسُولِ اللَّهِ كَأَنَّهُ قَدْ سَرَّكَ مَا فَعَلَ بِی فَقَالَ إِی وَ اللَّهِ لَقَدْ سَرَّ اللَّهَ وَ رَسُولَهُ</w:t>
      </w:r>
      <w:r>
        <w:rPr>
          <w:rStyle w:val="FootnoteAnchor"/>
          <w:rtl w:val="true"/>
        </w:rPr>
        <w:footnoteReference w:id="2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جمهور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مردی دهقان و حاکم اهواز و شیراز بود، یکی از کارمندانش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مالیاتی به نجاشی بدهکارم او مردی شیعه و ارادتمند به ،شماست اگر صلاح بدانید نامه ای به او بنویسید، امام </w:t>
      </w:r>
    </w:p>
    <w:p>
      <w:pPr>
        <w:pStyle w:val="BookText"/>
        <w:rPr/>
      </w:pP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برادرت را خوشحال کن تا خدا تو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گرفت و نزد نجاشی ،رفت و دید که در جلسه عمومی نشسته چون خلوت شد نامه را به او داد و گفت این نامه امام صادق علیه السلام است، نجاشی نامه را بوسید و روی دیده گذاشت و گفت 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بدهکارم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مقدار است؟ گفت ده هزار درهم، نجاشی دفتر دارش را خواست و دستور داد از حساب خود او بپردازد و بدهی او را از دفتر خارج کند و برای سال آینده هم همان مقدار به نام نجاشی بنویسد،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کردم؟ گفت آری قربانت آن گاه دستور داد به او مرکب و کنیز و نوکری دهند و نیز دستور داد یک دست لباس به او دادند و در هر مورد می گفت تو را شاد کردم؟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و هر چه او می گفت آری، نجاشی بیشتر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فرش این اتاق را هم که رویش نشسته بودم هنگامی که نامه مولایم را به من دادی بردار و ببر و بعد از این هم حوائجت را پیش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فرش را برداشت و خدمت امام صادق علیه السلام رفت و جریان را چنان که واقع شده بود گزارش داد حضرت از رفتار او خوشحال می شد آن مرد گفت گویا نجاشی با</w:t>
      </w:r>
    </w:p>
    <w:p>
      <w:pPr>
        <w:pStyle w:val="BookText"/>
        <w:rPr/>
      </w:pPr>
      <w:r>
        <w:rPr>
          <w:rFonts w:ascii="IRNazanin" w:hAnsi="IRNazanin" w:eastAsia="IRNazanin"/>
          <w:color w:val="111111"/>
          <w:sz w:val="28"/>
          <w:sz w:val="28"/>
          <w:szCs w:val="28"/>
          <w:rtl w:val="true"/>
          <w:lang w:bidi="fa-IR"/>
        </w:rPr>
        <w:t>این رفتارش شما را هم شادمان کرد؟ فرمود آری به خدا، خدا و پیغمبرش را هم 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قرار دادن لباس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است و به بزرگ روستا و تاجر و کسی که دارای اموال و املاک است اطلاق می شود شخص نجاشی در حدیث مذکور هفتمین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مشہور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نیز شیخ مفید در الاختصاص </w:t>
      </w:r>
      <w:r>
        <w:rPr>
          <w:rStyle w:val="FootnoteAnchor"/>
          <w:rtl w:val="true"/>
        </w:rPr>
        <w:footnoteReference w:id="260"/>
      </w:r>
      <w:r>
        <w:rPr>
          <w:rFonts w:ascii="IRNazanin" w:hAnsi="IRNazanin" w:eastAsia="IRNazanin"/>
          <w:color w:val="111111"/>
          <w:sz w:val="28"/>
          <w:sz w:val="28"/>
          <w:szCs w:val="28"/>
          <w:rtl w:val="true"/>
          <w:lang w:bidi="fa-IR"/>
        </w:rPr>
        <w:t>این روایت را نقل نموده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عَنْ عَلِیِّ بْنِ الحكم، عَن </w:t>
      </w:r>
    </w:p>
    <w:p>
      <w:pPr>
        <w:pStyle w:val="BookText"/>
        <w:rPr/>
      </w:pPr>
      <w:r>
        <w:rPr>
          <w:rFonts w:ascii="Amiri" w:hAnsi="Amiri" w:eastAsia="Amiri" w:cs="Amiri"/>
          <w:color w:val="111111"/>
          <w:sz w:val="28"/>
          <w:sz w:val="28"/>
          <w:szCs w:val="28"/>
          <w:rtl w:val="true"/>
          <w:lang w:bidi="ar-SA"/>
        </w:rPr>
        <w:t>مَالِکِ بْنِ عَطِیَّةَ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سُرُورٌ اَلَّذِی تُدْخِلُهُ عَلَی اَلْمُؤْمِنِ تَطْرُدُ عَنْهُ جَوْعَتَهُ أَوْ تَکْشِفُ عَنْهُ کُرْبَتَهُ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نزد خداوند خوشحال کردن مؤمن به رفع گرسنگی یا گرفتاری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آن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إِبْرَاهِیمَ عَنْ أَبِیهِ عَنِ ابْنِ أَبِی عُمَیْرٍ عَنِ الْحَکَمِ بْنِ مِسْکِینٍ،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عَلَی مُؤْمِنٍ سُرُوراً خَلَقَ اَللَّهُ عَزَّ وَ جَلَّ مِنْ ذَلِکَ اَلسُّرُورِ خَلْقاً فَیَلْقَاهُ عِنْدَ مَوْتِهِ فَیَقُولُ لَهُ أَبْشِرْ یَا وَلِیَّ اَللَّهِ بِکَرَامَهٍ مِنَ اَللَّهِ 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یَزَالُ مَعَهُ حَتَّی یَدْخُلَ قَبْرَهُ فَیَقُولُ لَهُ مِثْلَ ذَلِکَ فَلاَ یَزَالُ مَعَهُ فِی کُلِّ هَوْلٍ یُبَشِّرُهُ وَ یَقُولُ لَهُ مَنْ أَنْتَ یَرْحَمُکَ اَللَّهُ فَیَقُولُ أَنَا اَلسُّرُورُ اَلَّذِی أَدْخَلْتَ عَلَی فُلاَنٍ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آن شادی مخلوقی می آفریند که هنگام مرگ به او می گوید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 باد به کرامت و رضوان خدا سپس با او وارد قبر می شود و تا قیامت با او می ماند و هنگام هر ترس و هراسی به او مژده می دهد مؤمن خطاب به او می گوید تو کیستی؟ رحمت خدا بر تو باد در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همان شادمانی هستم که در حق فلانی انجام دادی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عَنْ أَحْمَدَ بْنِ إِسْحَاقَ عَنْ سَعْدَانَ بْنِ مُسْلِمٍ،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عِنْدَ أَبِی عبدالله علیه السلام فَقَرَأَ هَذِهِ اَلْآیَهَ ﴿وَالَّذِينَ</w:t>
      </w:r>
    </w:p>
    <w:p>
      <w:pPr>
        <w:pStyle w:val="BookText"/>
        <w:rPr/>
      </w:pPr>
      <w:r>
        <w:rPr>
          <w:rFonts w:ascii="Amiri" w:hAnsi="Amiri" w:eastAsia="Amiri" w:cs="Amiri"/>
          <w:color w:val="111111"/>
          <w:sz w:val="28"/>
          <w:sz w:val="28"/>
          <w:szCs w:val="28"/>
          <w:rtl w:val="true"/>
          <w:lang w:bidi="ar-SA"/>
        </w:rPr>
        <w:t>يُؤْذُونَ الْمُؤْمِنِينَ وَالْمُؤْمِنَاتِ بِغَيْرِ مَا اكْتَسَبُوا فَقَدِ احْتَمَلُوا بُهْتَنَا وَ إِثْمًا مُّبِينًا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فَمَا ثَوَابُ مَنْ أَدْخَلَ عَلَیْهِ اَلسُّرُورَ؟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عَشْرُ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وَ أَلْفُ أَلْفِ حَسَنَهٍ﴾ </w:t>
      </w:r>
      <w:r>
        <w:rPr>
          <w:rStyle w:val="FootnoteAnchor"/>
          <w:rtl w:val="true"/>
        </w:rPr>
        <w:footnoteReference w:id="264"/>
      </w:r>
      <w:r>
        <w:rPr>
          <w:rFonts w:ascii="IRNazanin" w:hAnsi="IRNazanin" w:eastAsia="IRNazanin"/>
          <w:color w:val="111111"/>
          <w:sz w:val="28"/>
          <w:sz w:val="28"/>
          <w:szCs w:val="28"/>
          <w:rtl w:val="true"/>
          <w:lang w:bidi="fa-IR"/>
        </w:rPr>
        <w:t xml:space="preserve"> 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مردان و زنان مسلمان را اذیت می کنند بی آن که آنان گناهی کرده باشند یقیناً زیر بار تهمت و گناه فاحشی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ثواب کسی که مؤمنی را خوشحال کند،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هزار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مقدار افزایش شادی و خلوص نیت و زحمتی که در آن راه تحمل می کند حسنه افزایش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سَهْلٍ عَنْ مُحَمَّدِ بْنِ أُورَمَهَ عَنْ عَلِیِّ بْنِ یَحْیَی عَنِ اَلْوَلِیدِ بْنِ اَلْعَلاَءِ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اَلسُّرُورَ عَلَی مُؤْمِنٍ فَقَدْ أَدْخَلَهُ عَلَی رَسُولِ اَللَّهِ صَلَّی اَللَّهُ عَلَیْهِ وَ آلِهِ ، وَ مَنْ أَدْخَلَهُ عَلَی رَسُولِ اَللَّهِ صَلَّی اَللَّهُ عَلَیْهِ وَ آلِهِ فَقَدْ وَصَلَ ذَلِکَ إِلَی اَللَّهِ وَ کَذَلِکَ مَنْ أَدْخَلَ عَلَیْهِ کَرْباً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شاد کند، آن شادی را به رسول خدا صلی الله علیه و اله رسانیده و هر که پیغمبر صلی الله علیه و آله را خوشحال ،کند آن خوشحالی را به خدا رسانیده و همچنین است کسی که مؤمنی را اندوهگین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عَنْ عِدَّهٍ مِنْ أَصْحَابِنَا، عَنْ سَهْلِ بْنِ زِیَادٍ، عَنْ إِسْمَاعِیلَ بْنِ مَنْصُورٍ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لَقِیَ مُسْلِماً فَسَرَّهُ سَرَّهُ اَللَّهُ عَزَّ وَ جَلَّ</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در ملاقاتش مسلمانی را شاد سازد، خداوند عز وجل او را شاد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 عَنْ هِشَامِ بْنِ الْحَكَمِ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اَلْأَعْمَالِ إِلَی اَللَّهِ عَزَّ وَ جَلَّ إِدْخَالَ اَلسُّرُورِ عَلَی اَلْمُؤْمِنِ إِشْبَاعَ جَوْعَتِهِ أَوْ تَنْفِیسَ کُرْبَتِهِ أَوْ قَضَاءَ دَیْنِهِ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محبوب ترین کارها نزد خداوند شاد کردن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گرسنگی اش یا زدودن ،اندوهش یا پرداختن قرضش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اَلْحُسَیْنِ اَلسَّعْدَآبَادِیُّ عَنْ أَحْمَدَ بْنِ أَبِی عَبْدِ اَللَّهِ اَلْبَرْقِیِّ عَنِ اَلْحَسَنِ بْنِ عَلِیِّ، عن أَبِی حَمْزَهَ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امرَأً مُؤمِناً سَرَّهَ اللَّهُ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عَلی رَبِّکَ ما أحبَبتَ فَقَد کُنتَ تُحِبُّ أن تَسُرَّ أولیاءَهُ فی دارِ الدُّنیا ، فَیُعطی ما تَمَنّی و یَزیدُهُ اللَّهُ من عِندِهِ ما لَم یَخطُر عَلی قَلبِهِ مِن نَعیمِ الجَنَّهِ</w:t>
      </w:r>
      <w:r>
        <w:rPr>
          <w:rStyle w:val="FootnoteAnchor"/>
          <w:rtl w:val="true"/>
        </w:rPr>
        <w:footnoteReference w:id="26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مؤمنی را شاد کند در قیامت خداوند او را خوشحال می کند و به او گفته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آرزویت را از پروردگارت بخواه، چرا که در دنیا خوشحال کردن اولیاء خدا را دوست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 هر چه آرزو کند به او داده می شود و خداوند هم آن قدر نعمت های بهشتی به او می بخشد که به ذهن احدی هم خطور نکرده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أبي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سَعْدُ بْنُ عَبْدِ اَللَّهِ عَنْ أَحْمَدَ بْنِ أَبِی عَبْدِ اَللَّهِ قَالَ حَدَّثَنِی أَبُو مُحَمَّدٍ اَلْغِفَارِیِّ عَنْ لُوطِ بْنِ إِسْحَاقَ عَنْ أَبِیهِ عَنْ جَدِّهِ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يُدْخِلُ عَلَى أَهْلِ بَيْتِ مُؤْمِنٍ سُرُوراً إِلَّا خَلَقَ اللَّهُ لَهُ مِنْ ذَلِكَ السُّرُورِ خَلْقاً يَجِيئُهُ يَوْمَ الْقِيَامَةِ كُلَّمَا مَرَّتْ عَلَيْهِ شَدِيدَةٌ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تَخَفْ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فَلَوْ أَنَّ الدُّنْيَا كَانَتْ لِي مَا رَأَيْتُهَا لَكَ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 عَلَى آلِ فُلَانٍ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خانواده ای را شادمان کند خداوند از آن شادی مخلوقی می آفریند که در قیامت او را از شدائد و سختی ها حفظ کرده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 ولی خدا هیچ نگران نباش آن گاه مؤمن می گوید رحمت خدا بر تو اگر همه دنیا مال من بود و آن را به تو می دادم در مقابل این کارت چیزی محسوب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گاه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شادیم که بر فلان خانواده ارزانی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مصادقه الاخوان </w:t>
      </w:r>
      <w:r>
        <w:rPr>
          <w:rStyle w:val="FootnoteAnchor"/>
          <w:rtl w:val="true"/>
        </w:rPr>
        <w:footnoteReference w:id="270"/>
      </w:r>
      <w:r>
        <w:rPr>
          <w:rFonts w:ascii="IRNazanin" w:hAnsi="IRNazanin" w:eastAsia="IRNazanin"/>
          <w:color w:val="111111"/>
          <w:sz w:val="28"/>
          <w:sz w:val="28"/>
          <w:szCs w:val="28"/>
          <w:rtl w:val="true"/>
          <w:lang w:bidi="fa-IR"/>
        </w:rPr>
        <w:t>از لوط بن اسحاق از امام صادق علیه السلام به صورت مرفوع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مُوسَی بْنِ اَلْمُتَوَکِّلِ رَضِیَ اَللَّهُ عَنْهُ قَالَ حَدَّثَنِی مُحَمَّدُ بْنُ یَحْیَی، عَنْ مُحَمَّدِ بْنِ أَحْمَدَ عَنْ أَحْمَدَ بْنِ مُحَمَّدٍ عَنْ نَصْرِ، عن وَکِیعٍ عَنِ اَلرَّبِیعِ بْنِ صَبِیحٍ رَفَعَ اَلْحَدِیثَ إلى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لَقِيَ أخاهُ بِمَا يَسُرُّهُ سَرَّهُ اَللَّهُ يَوْمَ اَلْقِيَامَةِ وَ مَنْ لَقِيَ أَخَاهُ بِمَا يَسُوؤُهُ لِيَسُوءَهُ سَاءَهُ اَللَّهُ يَوْمَ يَلْقَاهُ</w:t>
      </w:r>
      <w:r>
        <w:rPr>
          <w:rStyle w:val="FootnoteAnchor"/>
          <w:rtl w:val="true"/>
        </w:rPr>
        <w:footnoteReference w:id="2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دیدار برادر دینی،اش او را خوشحال کند خداوند در قیامت او را شادمان سازد و هر که کاری کند تا برادرش ناراحت شود </w:t>
      </w:r>
    </w:p>
    <w:p>
      <w:pPr>
        <w:pStyle w:val="BookText"/>
        <w:rPr/>
      </w:pPr>
      <w:r>
        <w:rPr>
          <w:rFonts w:ascii="IRNazanin" w:hAnsi="IRNazanin" w:eastAsia="IRNazanin"/>
          <w:color w:val="111111"/>
          <w:sz w:val="28"/>
          <w:sz w:val="28"/>
          <w:szCs w:val="28"/>
          <w:rtl w:val="true"/>
          <w:lang w:bidi="fa-IR"/>
        </w:rPr>
        <w:t>خداوند هم در روز دیدارش او را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نیز در مصاقه الاخوان </w:t>
      </w:r>
      <w:r>
        <w:rPr>
          <w:rStyle w:val="FootnoteAnchor"/>
          <w:rtl w:val="true"/>
        </w:rPr>
        <w:footnoteReference w:id="27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عَلَی أَخِیهِ سُرُوراً أَوْصَلَ ذَلِکَ وَ اَللَّهِ إِلَی رَسُولِ اَللَّهِ صَلَّی اَللَّهُ عَلَیْهِ وَ آلِهِ وَ مَنْ أَوْصَلَ سُرُوراً إِلَی رَسُولِ اَللَّهِ صَلَّی اَللَّهُ عَلَیْهِ وَ آلِهِ أَوْصَلَهُ إِلَی اَللَّهِ وَ مَنْ أَوْصَلَ إِلَی اَللَّهِ حَکَّمَهُ اَللَّهُ وَ اَللَّهِ یَوْمَ اَلْقِیَامَهِ فِی اَلْجَنَّهِ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صادق علیه السلام فرمود کسی که برادر خویش را شاد سازد به خدا سو گند پیامبر خدا را شاد کرده و کسی که پیغمبر را شاد سازد خدا را شاد کرده است و کسی که خداوند را شاد کند سو گند که خداوند او را حکمران در بهشت خواهد ساخت</w:t>
      </w:r>
    </w:p>
    <w:p>
      <w:pPr>
        <w:pStyle w:val="BookText"/>
        <w:rPr/>
      </w:pPr>
      <w:r>
        <w:rPr>
          <w:rFonts w:eastAsia="Amiri" w:cs="Amiri" w:ascii="Amiri" w:hAnsi="Amiri"/>
          <w:color w:val="111111"/>
          <w:sz w:val="28"/>
          <w:szCs w:val="28"/>
          <w:lang w:bidi="ar-SA"/>
        </w:rPr>
        <w:t>20/211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اَلْکَاظِمُ عَلَیْهِ السَّلاَمُ أنّه قال لِعَلِیِّ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فَبِاللَّهِ بَدَأَ وَ بِالنَّبِیِّ صَلَّی اللَّهُ عَلَیْهِ وَ آلِهِ ثَنَّی وَ بِنَا ثَلَّثَ</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كاظم علیه السلام به على بن يقطين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شاد ،کند ابتدا خداوند را سپس رسول خدا را و در درجه بعد ما را خوشحال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هَدِیَّهُ اَللَّهِ عَزَّ وَ جَلَّ إِلَی أَخِیهِ اَلْمُؤْمِنِ فَإِنْ سَرَّهُ وَ وَصَلَهُ فَقَدْ قَبِلَ مِنَ اَللَّهِ عَزَّ وَ جَلَّ هَدِیَّتَهُ وَ إِنْ قَطَعَهُ وَ هَجَرَهُ فَقَدْ رَدَّ عَلَی اَللَّهِ عَزَّ وَ جَلَّ هَدِیَّتَهُ</w:t>
      </w:r>
      <w:r>
        <w:rPr>
          <w:rStyle w:val="FootnoteAnchor"/>
          <w:rtl w:val="true"/>
        </w:rPr>
        <w:footnoteReference w:id="27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مؤمن برای برادرش هدیه الهی محسوب می شود که اگر او را خوشحال نمود آن هدیه را پذیرفته ولی اگر از او قطع رابطه و </w:t>
      </w:r>
    </w:p>
    <w:p>
      <w:pPr>
        <w:pStyle w:val="BookText"/>
        <w:rPr/>
      </w:pPr>
      <w:r>
        <w:rPr>
          <w:rFonts w:ascii="IRNazanin" w:hAnsi="IRNazanin" w:eastAsia="IRNazanin"/>
          <w:color w:val="111111"/>
          <w:sz w:val="28"/>
          <w:sz w:val="28"/>
          <w:szCs w:val="28"/>
          <w:rtl w:val="true"/>
          <w:lang w:bidi="fa-IR"/>
        </w:rPr>
        <w:t>دوری کرد هدیه الهی را برگردانده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شعبة الحرّاني رَفَعَهُ إلی عَبدِاللّهِ بنِ جُندَبٍ،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جُندَب، مَن سَرَّهُ أن يُزَوِّجَهُ اللهُ الحورَ العينَ، وَ يُتَوِّجَهُ بِالنّورِ فَليُدخِل أخيهِ المُؤمِنِ السُّرورَ</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خدا حور العین را به ازدواجش درآورده و تاجی نورانی بر سرش نهد برادر مؤمنش را شاد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رَفَعَهُ إِلَی أَمِیرِ اَلْمُؤْمِنِینَ عَلِیِّ علیه السلام أنّه قال لِکُمَیْلِ بْنِ زِیَادٍ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يَرُوحُوا في كَسْبِ الْمَكَارِمِ، وَ يُدْلِجُوا فِي حَاجَةِ مَنْ هُوَ نائِمٌ، فَوَالَّذِي وَسِعَ سَمْعُهُ الاْصْوَاتَ مَا مِنْ أَحَدٍ أَوْدَعَ قَلْباً سُرُوراً إِلاَّ وَ خَلَقَ اللهُ لَهُ مِنْ ذلِكَ السُّرُورِ لُطْفاً، فَإِذَا نَزَلَتْ بِهِ نَائِبَةٌجَرَى إلَيْهَا كَالْمَاءِ فِي انْحِدَارِهِ حَتَّى يَطْرُدَهَا عَنْهُ كَمَا تُطْرَدُ غَرِيبَةُ الاْبلِ عَنْ حِیَاضِهَا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امیرمؤمنان علیه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فرمان ده که روزها در بدست آوردن بزرگواری و شب ها در رفع نیاز خفتگان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تمام صداها را می شنود هر کس دلی را شاد کند خداوند از آن شادی لطفی برای او قرار دهد که به هنگام مصیبت چون آب زلالی بر او باریدن گرفته و تلخی مصیبت را بزداید چنان که شتر غریبه را از چراگاه دور سازند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در غرر الحکم </w:t>
      </w:r>
      <w:r>
        <w:rPr>
          <w:rStyle w:val="FootnoteAnchor"/>
          <w:rtl w:val="true"/>
        </w:rPr>
        <w:footnoteReference w:id="278"/>
      </w:r>
      <w:r>
        <w:rPr>
          <w:rFonts w:ascii="IRNazanin" w:hAnsi="IRNazanin" w:eastAsia="IRNazanin"/>
          <w:color w:val="111111"/>
          <w:sz w:val="28"/>
          <w:sz w:val="28"/>
          <w:szCs w:val="28"/>
          <w:rtl w:val="true"/>
          <w:lang w:bidi="fa-IR"/>
        </w:rPr>
        <w:t>بخش پایانی حدیث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دلی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رَفَعَهُ إلى أبِی عَبْدِاللهِ عَلَیْهِ 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أَحَبُّ إِلَی اَللَّهِ تَعَالَی بَعْدَ مَعْرِفَتِهِ؟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عَلَی اَلْمُؤْمِنِ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بعد از شناخت خداوند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رَفَعَهُ إلى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اَلْأَعْمَالِ إِلَی اَللَّهِ سُرُورٌ یُوصِلُهُ مُؤْمِنٌ إِلَی مُؤْمِنٍ</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نزد خدا شادی و سروریست که مؤمنی به برادرش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طَاهِرٍ اَلصُّورِیِّ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أَهْلِ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عَلَیْنَا بَعْضُ کُتَّابِ یَحْیَی بْنِ خَالِدٍ وَ کَانَ عَلَیَّ بَقَایَا یُطَالِبُنِی بِهَا وَ خِفْتُ مِنْ إِلْزَامِی إِیَّاهَا خُرُوجاً عَنْ نِعْمَتِی وَ قِیلَ لِی إِنَّهُ یَنْتَحِلُ هَذَا اَلْمَذْهَبَ فَخِفْتُ أَنْ أَمْضِیَ إِلَیْهِ وَ أَمُتَّ </w:t>
      </w:r>
      <w:r>
        <w:rPr>
          <w:rStyle w:val="FootnoteAnchor"/>
          <w:rtl w:val="true"/>
        </w:rPr>
        <w:footnoteReference w:id="281"/>
      </w:r>
      <w:r>
        <w:rPr>
          <w:rFonts w:ascii="Amiri" w:hAnsi="Amiri" w:eastAsia="Amiri" w:cs="Amiri"/>
          <w:color w:val="111111"/>
          <w:sz w:val="28"/>
          <w:sz w:val="28"/>
          <w:szCs w:val="28"/>
          <w:rtl w:val="true"/>
          <w:lang w:bidi="ar-SA"/>
        </w:rPr>
        <w:t>بِهِ إِلَیْهِ فَلاَ یَکُونَ کَذَلِکَ فَأَقَعَ فِیمَا لاَ أُحِبُّ فَاجْتَمَعَ رَأْیِی عَلَی أَنْ هَرَبْتُ إِلَی اَللَّهِ تَعَالَی وَ حَجَجْتُ وَ لَقِیتُ مَوْلاَیَ اَلصَّابِرَ یَعْنِی مُوسَی بْنَ جَعْفَرٍ عَلَیْهِمَا السَّلاَمُ فَشَکَوْتُ حَالِی إِلَیْهِ فَأَصْحَبَنِی مَکْتُوباً نُسْخَتُهُ بِسْمِ اَللَّهِ اَلرَّحْمَنِ اَلرَّحِیمِ اِعْلَمْ أَنَّ لِلَّهِ ظِلاً تَحْتَ عَرْشِهِ لاَ یَسْکُنُهُ إِلاَّ مَنْ أَسْدَی إِلَی أَخِیهِ مَعْرُوفاً أَوْ نَفَّسَ عَنْهُ کُرْبَهً أَوْ أَدْخَلَ عَلَی قَلْبِهِ سُرُوراً وَ هَذَا أَخُوکَ وَ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فَعُدْتُ مِنَ الْحَجِّ إِلَى بَلَدِي وَ مَضَيْتُ إِلَى الرَّجُلِ لَيْلًا وَ اسْتَأْذَنْتُ عَلَيْهِ وَ قُلْتُ رَسُولُ الصَّابِرِ فَخَرَجَ إِلَيَّ حَافِياً مَاشِياً فَفَتَحَ لِي بَابَهُ وَ قَبَّلَنِي وَ ضَمَّنِي إِلَيْهِ وَ جَعَلَ يُقَبِّلُ عَيْنِي وَ يُكَرِّرُ ذَلِكَ كُلَّمَا سَأَلَنِي عَنْ رُؤْيَتِهِ وَ كُلَّمَا أَخْبَرْتُهُ بِسَلَامَتِهِ وَ صَلَاحِ أَحْوَالِهِ اسْتَبْشَرَ وَ شَكَرَ </w:t>
      </w:r>
    </w:p>
    <w:p>
      <w:pPr>
        <w:pStyle w:val="BookText"/>
        <w:rPr/>
      </w:pPr>
      <w:r>
        <w:rPr>
          <w:rFonts w:ascii="Amiri" w:hAnsi="Amiri" w:eastAsia="Amiri" w:cs="Amiri"/>
          <w:color w:val="111111"/>
          <w:sz w:val="28"/>
          <w:sz w:val="28"/>
          <w:szCs w:val="28"/>
          <w:rtl w:val="true"/>
          <w:lang w:bidi="ar-SA"/>
        </w:rPr>
        <w:t xml:space="preserve">اللَّهَ تَعَالَى ثُمَّ أَدْخَلَنِي دَارَهُ وَ صَدَّرَنِي فِي مَجْلِسِهِ وَ جَلَسَ بَيْنَ يَدَيَّ فَأَخْرَجْتُ إِلَيْهِ كِتَابَهُ علیه السلام فَقَبَّلَهُ قَائِماً وَ قَرَأَهُ ثُمَّ اسْتَدْعَى بِمَالِهِ وَ ثِيَابِهِ فَقَاسَمَنِي دِينَاراً دِينَاراً وَ دِرْهَماً دِرْهَماً وَ ثَوْباً ثَوْباً وَ أَعْطَانِي قِيمَةَ مَا لَمْ يُمْكِنْ قِسْمَتُهُ وَ فِي كُلِّ شَيْ ءٍ مِنْ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سَرَرْتُكَ فَأَقُولُ إِي وَ اللَّهِ وَ زِدْتَ عَلَى السُّرُورِ ثُمَّ اسْتَدْعَى الْعَمَلَ فَأَسْقَطَ مَا كَانَ بِاسْمِي وَ أَعْطَانِي بَرَاءَةً مِمَّا يَتَوَجَّبُهُ عَلَيَّ مِنْهُ وَ وَ دَّعْتُهُ وَ انْصَرَفْتُ عَنْهُ فَقُلْتُ لَا أَقْدِرُ عَلَى مُكَافَاةِ هَذَا الرَّجُلِ إِلَّا بِأَنْ أَحُجَّ فِي قَابِلٍ وَ أَدْعُوَ لَهُ وَ أَلْقَى الصَّابِرَ ع وَ أُعَرِّفَهُ فِعْلَهُ فَفَعَلْتُ وَ لَقِيتُ مَوْلَايَ الصَّابِرَ علیه السلام وَ جَعَلْتُ أُحَدِّثُهُ وَ وَجْهُهُ يَتَهَلَّلُ فَرَحاً فَقُلْتُ يَا مَوْلَايَ هَلْ سَرَّكَ ذَلِكَ فَقَالَ إِي وَ اللَّهِ لَقَدْ سَرَّنِي وَ سَرَّ أَمِيرَ الْمُؤْمِنِينَ علیه السلام وَ اللَّهِ لَقَدْ سَرَّ جَدِّي رَسُولَ اللَّهِ صلی الله علیه و آله وَ اللَّهِ لَقَدْ سَرَّ اللَّهَ تَعَالَى﴾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مردی از اهل 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کاتبان یحیی بن خالد برمکی فرمانروای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مالیات بدهکار بودم و می ترسیدم که مرا مجبور به پرداخت کند و در آن صورت هر چه داشتم از بین می رفت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و پیرو ائمه طاهرين علیهم السلام است اما ترسیدم به او مراجعه کنم شاید دروغ گفته باشند و به دست خودم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گرفتم به درگاه خداوند متعال بگریزم، پس به حج رفتم و امام موسی بن جعفر علیه السلام را زیارت کردم و جریان را به ایشان گفتم که نامه ای به این مضمون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بدان که زیر عرش خداوند سایه ایست و تنها کسی در آن بیارامد که به برادرش نیکی کند یا غمی از او ،بزداید یا دلش را شاد گرداند و این شخص برادر توست، والسلام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 برگشته وارد شهر شدم و شبانه به منزل او رفتم و اجازه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بگویید پیکی از طرف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علیه السلام آمده، دیدم با پای برهنه بیرون آمد درب را باز کرد مرا بوسید و در آغوش گرفت و پیوسته پیشانی ام را می بوسید و این کار را تکرار می کرد و مرتب از من می پرسید خودت مولایم را </w:t>
      </w:r>
    </w:p>
    <w:p>
      <w:pPr>
        <w:pStyle w:val="BookText"/>
        <w:rPr/>
      </w:pPr>
      <w:r>
        <w:rPr>
          <w:rFonts w:ascii="IRNazanin" w:hAnsi="IRNazanin" w:eastAsia="IRNazanin"/>
          <w:color w:val="111111"/>
          <w:sz w:val="28"/>
          <w:sz w:val="28"/>
          <w:szCs w:val="28"/>
          <w:rtl w:val="true"/>
          <w:lang w:bidi="fa-IR"/>
        </w:rPr>
        <w:t>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چطور است؟ وقتی خبر از سلامتی و خوبی آن حضرت می دادم شاد می شد و شکر خدا می کرد مرا وارد خانه خود کرد و در بالای اطاق نشاند خودش در مقابل من ایستاد نامه را به او دادم همان طور بوسید و خواند بعد دستور داد لباس ها و اندوخته مالی اش را بیاورند تمام پول هایش را با من تقسیم کرد، یک دينار من یکی خودش همین طور یک درهم برای خود یکی برای من؛ و لباس هایش را نیز همین طور تقسیم نمود و چیزهایی که قابل قسمت نبود قیمتش را به من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خوشحال شدی می گفتم آری به خدا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دفتر بدهی مالیاتی را خواست هر چه به نام من نوشته بود حذف کرد و نوشته ای داد که بدهی ،ندارم از او وداع نموده به خانه برگشتم با خود گفتم نمی توانم محبت و نیکی او را جبران کنم مگر این که سال آینده به حج بروم و برایش دعا کنم و امام موسی بن جعفر علیه السلام را زیارت نمایم و جریان را برایشان بازگو کنم این کار را انجام دادم، وقتی خدمت حضرت علیه السلام رسیدم جریان را گفتم دیدم پیوسته امام علیه السلام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شما هم شاد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مرا مسرور کرد امیر مؤمنان علیه السلام را مسرور ،نمود به خدا قسم جدّم پیامبر اکرم صلی الله علیه و اله را مسرور نمود سوگند که خدا را شاد 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 رَفَعَهُ إلى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عِنْدِی قَوْلُ اَلنَّبِیِّ أَفْضَلُ اَلْأَعْمَالِ بَعْدَ اَلصَّلاَهِ إِدْخَالُ اَلسُّرُورِ فِی قَلْبِ اَلْمُؤْمِنِ بِمَا لاَ إِثْمَ فِیهِ فَإِنِّی رَأَیْتُ غُلاَماً یُؤَاکِلُ کَلْباً فَقُلْتُ لَهُ فِی ذَلِکَ فَقَالَ یَا اِبْنَ رَسُولِ اَللَّهِ إِنِّی مَغْمُومٌ أَطْلُبُ سُرُوراً بِسُرُورِهِ لِأَنَّ صَاحِبِی یَهُودِیٌّ أُرِیدُ أُفَارِقُهُ فَأَتَی اَلْحُسَیْنُ عَلَیْهِ السَّلاَمُ إِلَی صَاحِبِهِ بِمِائَتَیْ دِینَارٍ ثَمَناً لَهُ فَقَالَ اَلْیَهُودِیُّ اَلْغُلاَمُ فَدًی لِخُطَاکَ وَ هَذَا اَلْبُسْتَانُ لَهُ وَ رَدَدْتُ عَلَیْکَ اَلْمَالَ فَقَالَ عَلَیْهِ السَّلاَمُ وَ أَنَا قَدْ وَهَبْتُ لَکَ اَلْمَالَ فَقَالَ قَبِلْتُ اَلْمَالَ وَ وَهَبْتُهُ لِلْغُلاَمِ 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اَلْغُلاَمَ وَ وَهَبْتُهُ لَهُ جَمِیعاً فَقَالَتِ اِمْرَأَتُهُ قَدْ أَسْلَمْتُ وَ وَهَبْتُ</w:t>
      </w:r>
      <w:bookmarkStart w:id="107" w:name="pg8751_59067"/>
    </w:p>
    <w:p>
      <w:pPr>
        <w:pStyle w:val="BookText"/>
        <w:rPr/>
      </w:pPr>
      <w:bookmarkEnd w:id="107"/>
      <w:r>
        <w:rPr>
          <w:rFonts w:ascii="Amiri" w:hAnsi="Amiri" w:eastAsia="Amiri" w:cs="Amiri"/>
          <w:color w:val="111111"/>
          <w:sz w:val="28"/>
          <w:sz w:val="28"/>
          <w:szCs w:val="28"/>
          <w:rtl w:val="true"/>
          <w:lang w:bidi="ar-SA"/>
        </w:rPr>
        <w:t>زَوْجِی مَهْرِی فَقَالَ اَلْیَهُودِیُّ وَ أَنَا أَیْضاً أَسْلَمْتُ وَ أَعْطَیْتُهَا هَذِهِ اَلدَّارَ</w:t>
      </w:r>
      <w:r>
        <w:rPr>
          <w:rStyle w:val="FootnoteAnchor"/>
          <w:rtl w:val="true"/>
        </w:rPr>
        <w:footnoteReference w:id="283"/>
      </w:r>
      <w:r>
        <w:rPr>
          <w:rFonts w:ascii="IRNazanin" w:hAnsi="IRNazanin" w:eastAsia="IRNazanin"/>
          <w:color w:val="111111"/>
          <w:sz w:val="28"/>
          <w:sz w:val="28"/>
          <w:szCs w:val="28"/>
          <w:rtl w:val="true"/>
          <w:lang w:bidi="fa-IR"/>
        </w:rPr>
        <w:t xml:space="preserve"> امام حسین علیه السلام فرمود این سخن از پیامبر خدا نزد من صحیح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بهترین اعمال نزد خدا این است که انسان قلب مؤمن را به غیر معصیت شاد نماید روزی غلامی را دیدم که با سگی غذا می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 گفت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اندوهگینم و می خواهم این سگ را خوشحال کنم شاید من هم شاد شوم از این دلگیرم که مالک من یهودی است و این را نمی پسندم امام حسین علیه السلام مبلغ دویست دینار طلا نزد مالک آن غلام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غلام من فدای قدم تو باد و این باغ و بستان را نیز به آن غلام بخشیدم و این مبلغ پول را هم که دادی به شما تقدیم نمودم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پول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هم قبول کردم و این پول را به آن غلام بخشیدم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آن غلام را آزاد نمودم و این پول و باغ را به او بخشیدم زن آن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هم مسلمان شدم و مهریه ام را به شوهرم بخشیدم شوهرش گفت من نیز مسلمان شدم و این خانه ام را به زنم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متن روایت بدست می 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سیّد الشهداء امام حسين علیه السلام می باشد ولی در حدیث افتادگی وجود دارد که برای اهلش مشخص می باشد و خداوند سبحان عالم است</w:t>
      </w:r>
      <w:r>
        <w:rPr>
          <w:rFonts w:eastAsia="IRNazanin" w:cs="IRNazanin"/>
          <w:color w:val="111111"/>
          <w:sz w:val="28"/>
          <w:szCs w:val="28"/>
          <w:rtl w:val="true"/>
          <w:lang w:bidi="fa-IR"/>
        </w:rPr>
        <w:t>.</w:t>
      </w:r>
    </w:p>
    <w:p>
      <w:pPr>
        <w:pStyle w:val="Heading3"/>
        <w:numPr>
          <w:ilvl w:val="2"/>
          <w:numId w:val="1"/>
        </w:numPr>
        <w:rPr/>
      </w:pPr>
      <w:bookmarkStart w:id="108" w:name="__RefHeading___Toc3294287_653776707"/>
      <w:bookmarkStart w:id="109" w:name="_Toc36"/>
      <w:bookmarkEnd w:id="108"/>
      <w:r>
        <w:rPr/>
        <w:t>19</w:t>
      </w:r>
      <w:r>
        <w:rPr>
          <w:rtl w:val="true"/>
        </w:rPr>
        <w:t>-</w:t>
      </w:r>
      <w:r>
        <w:rPr>
          <w:rtl w:val="true"/>
        </w:rPr>
        <w:t>کم ترین ملاک مؤمن بودن</w:t>
      </w:r>
      <w:bookmarkEnd w:id="10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حَمَّادِ بْنِ عِیسَی عَنْ إِبْرَاهِیمَ بْنِ عُمَرَ اَلْیَمَانِیِّ، عَنِ اِبْنِ أُذَنْیَهَ، عَنْ أَبَانِ بْنِ أَبِی عَیَّاشٍ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مَا یَکُونُ بِهِ الْعَبْدُ مُؤْمِناً وَ أَدْنَی مَا یَکُونُ بِهِ الْعَبْدُ کَافِراً أوَ أَدْنَی مَا یَکُونُ بِهِ الْعَبْدُ ضَالًّا؟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أَدْنَی مَا یَکُونُ بِهِ الْعَبْدُ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ممُؤْمِناً أَنْ یُعَرِّفَهُ اللَّهُ تَبَارَکَ وَ تَعَالَی نَفْسَهُ فَیُقِرَّ لَهُ بِالطَّاعَهًِْ وَ یُعَرِّفَهُ نَبِیَّهُ صلی الله علیه و آله فَیُقِرَّ لَهُ بِالطَّاعَهْ وَ یُعَرِّفَهُ إِمَامَهَ وَ حُجَّتَهُ فِی أَرْضِهِ وَ شَاهِدَهُ عَلَی خَلْقِهِ فَیُقِرَّ لَهُ بِالطَّاعَهْ قُلْتُ لَهُ یَا أَمِیرَالْمُؤْمِنِینَ وَ إِنْ جَهِلَ جَمِیعَ الْأَشْیَاءِ إِلَّا مَا وَصَفْتَ قَالَ نَعَمْ إِذَا أُمِرَ أَطَاعَ وَ إِذَا نُهِیَ انْتَهَیوَ أَدْنَی مَا یَکُونُ بِهِ الْعَبْدُ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شَیْئاً نَهَی اللَّهُ عَنْهُ أَنَّ اللَّهَ أَمَرَ بِهِ وَ نَصَبَهُ دِیناً یَتَوَلَّی عَلَیْهِ وَ یَزْعُمُ أَنَّهُ یَعْبُدُ الَّذِی أَمَرَهُ بِهِ وَ إِنَّمَا یَعْبُدُ الشَّیْطَانَوَ أَدْنَی مَا یَکُونُ بِهِ الْعَبْدُ ضَالًّا أَنْ لَا یَعْرِفَ حُجَّهًَْ اللَّهِ تَبَارَکَ وَ تَعَالَی وَ شَاهِدَهُ عَلَی عِبَادِهِ الَّذِی أَمَرَ اللَّهُ عَزَّوَجَلَّ بِطَاعَتِهِ وَ فَرَضَ وَلَایَتَهُ قُلْتُ یَا أَمِیرَالْمُؤْمِنِینَ صِفْهُمْ لِی فَقَالَ الَّذِینَ قَرَنَهُمُ اللَّهُ عَزَّوَجَلَّ بِنَفْسِهِ وَ نَبِیِّهِ فَقَالَ ﴿یا أَیُّهَا الَّذِینَ آمَنُوا أَطِیعُوا اللهَ وَ أَطِیعُوا الرَّسُولَ وَ أُولِی الْأَمْرِ مِنْکُمْ</w:t>
      </w:r>
      <w:r>
        <w:rPr>
          <w:rStyle w:val="FootnoteAnchor"/>
          <w:rtl w:val="true"/>
        </w:rPr>
        <w:footnoteReference w:id="28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جَعَلَنِیَ اللَّهُ فِدَاکَ أَوْضِحْ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رَسُولُ اللَّهِ صلی الله علیه و آله فِی آخِرِ خُطْبَتِهِ یَوْمَ قَبَضَهُ اللَّهُ عَزَّوَجَلَّ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تَرَکْتُ فِیکُمْ أَمْرَیْنِ لَنْ تَضِلُّوا بَعْدِی مَا إِنْ تَمَسَّکْتُمْ بِهِمَا کِتَابَ اللَّهِ وَ عِتْرَتِی أَهْلَ بَیْتِی فَإِنَّ اللَّطِیفَ الْخَبِیرَ قَدْ عَهِدَ إِلَیَّ أَنَّهُمَا لَنْ یَفْتَرِقَا حَتَّی یَرِدَا عَلَیَّ الْحَوْضَ کَهَاتَیْنِ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بَیْنَ مُسَبِّحَتَیْهِ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کَهَاتَیْنِ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بَیْنَ الْمُسَبِّحَهِ وَ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الْأُخْرَی فَتَمَسَّکُوا بِهِمَا لَا تَزِلُّوا وَ لَا تَضِلُّوا وَ لَا تَقَدَّمُوهُمْ فَتَضِلُّوا﴾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امیرمؤمنان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پرسید کم ترین نشانه ایمان و کفر و گمراهی کدام است؟ گفتم پرسیدی پس جواب را بفهم کم ترین نشانه ایمان آن است خداوند تبارک و تعالی خودش را به او بشناساند و او اقرار به فرمانبری کند و نیز پیغمبرش را به او بشناساند و طاعت او را هم بپذیرد و امام و حجت و شاهد خود را در روی زمین به او بشناساند و به طاعت او هم اعتراف کند من به او گفتم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غیر از این ها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هرگاه طوری باشد که چون فرمانی به او دهند ببپذیرد و چون او را نهی کنند باز ایستد و کم ترین نشانه کفر این است که کسی گمان کند آن چه را </w:t>
      </w:r>
      <w:bookmarkStart w:id="110" w:name="pg8751_59069"/>
    </w:p>
    <w:p>
      <w:pPr>
        <w:pStyle w:val="BookText"/>
        <w:rPr/>
      </w:pPr>
      <w:bookmarkEnd w:id="110"/>
      <w:r>
        <w:rPr>
          <w:rFonts w:ascii="IRNazanin" w:hAnsi="IRNazanin" w:eastAsia="IRNazanin"/>
          <w:color w:val="111111"/>
          <w:sz w:val="28"/>
          <w:sz w:val="28"/>
          <w:szCs w:val="28"/>
          <w:rtl w:val="true"/>
          <w:lang w:bidi="fa-IR"/>
        </w:rPr>
        <w:t>خدا از آن نهی کرده است به همان نیز دستور داده و به آن متدین شود و دنبال آن برود و بپندارد که خدا را می پرستد در صورتی که چنین نیست بلکه شیطان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 ترین نشانه گمراهی این است که حجّت خداوند تبارک و تعالی و شاهد او را بر بنده هایش که امر به طاعت از او کرده و ولایت او را واجب نموده است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ها را برایم وصف کن،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هایند که خداوند عز و جل آنان را به خود و پیغمبرش مقرون ساخته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پیامبرش و اولی الامر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،قربانت برای من توضیح بده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اند که پیغمبر صلی الله علیه و آله در آخرین خطبه خود در روز رحلتشان فرمود در میان شما دو چیز گران بها به جا می گذارم تا وقتی که ملازم و متمسک به آن ها شوید هرگز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که خاندان منند، زیرا خدای لطیف خبیر به من سفارش کرده که آن ها از هم جدا نشوند تا سر حوض بر من وارد شوند مانند این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جمع کرد و نمی گویم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سبابه و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کرد تا یکی بر دیگری پیش باشد، باید بدان ها متمسک باشید تا نلغزید و گمراه نشوید و از آن ها جلو نروید که گمراه شوید</w:t>
      </w:r>
      <w:r>
        <w:rPr>
          <w:rFonts w:eastAsia="IRNazanin" w:cs="IRNazanin"/>
          <w:color w:val="111111"/>
          <w:sz w:val="28"/>
          <w:szCs w:val="28"/>
          <w:rtl w:val="true"/>
          <w:lang w:bidi="fa-IR"/>
        </w:rPr>
        <w:t>.</w:t>
      </w:r>
    </w:p>
    <w:p>
      <w:pPr>
        <w:pStyle w:val="Heading3"/>
        <w:numPr>
          <w:ilvl w:val="2"/>
          <w:numId w:val="1"/>
        </w:numPr>
        <w:rPr/>
      </w:pPr>
      <w:bookmarkStart w:id="111" w:name="__RefHeading___Toc3294289_653776707"/>
      <w:bookmarkStart w:id="112" w:name="_Toc37"/>
      <w:bookmarkEnd w:id="111"/>
      <w:r>
        <w:rPr/>
        <w:t>20</w:t>
      </w:r>
      <w:r>
        <w:rPr>
          <w:rtl w:val="true"/>
        </w:rPr>
        <w:t>-</w:t>
      </w:r>
      <w:r>
        <w:rPr>
          <w:rtl w:val="true"/>
        </w:rPr>
        <w:t>خداوند نیکی مؤمن را مضاعف می کند</w:t>
      </w:r>
      <w:bookmarkEnd w:id="112"/>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عُمَرَ بْنِ یَزِیدَ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ضَاعَفَ اَللَّهُ عَمَلَهُ لِکُلِّ حَسَنَهٍ سَبْعَمِائَهٍ فَأَحْسِنُوا أَعْمَالَکُمُ اَلَّتِی تَعْمَلُونَهَا لِثَوَابِ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عَمَلٍ تَعْمَلُهُ لِلَّهِ فَلْیَکُنْ نَقِیّاً مِنَ اَلدَّنَسِ</w:t>
      </w:r>
      <w:r>
        <w:rPr>
          <w:rStyle w:val="FootnoteAnchor"/>
          <w:rtl w:val="true"/>
        </w:rPr>
        <w:footnoteReference w:id="28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 عمل خود را نیکو </w:t>
      </w:r>
      <w:bookmarkStart w:id="113" w:name="pg8751_59070"/>
    </w:p>
    <w:p>
      <w:pPr>
        <w:pStyle w:val="BookText"/>
        <w:rPr/>
      </w:pPr>
      <w:bookmarkEnd w:id="113"/>
      <w:r>
        <w:rPr>
          <w:rFonts w:ascii="IRNazanin" w:hAnsi="IRNazanin" w:eastAsia="IRNazanin"/>
          <w:color w:val="111111"/>
          <w:sz w:val="28"/>
          <w:sz w:val="28"/>
          <w:szCs w:val="28"/>
          <w:rtl w:val="true"/>
          <w:lang w:bidi="fa-IR"/>
        </w:rPr>
        <w:t xml:space="preserve">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خلوص در نیت و مراعات شرایط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اجر و پاداش عمل او را چندین برابر فرماید تا آن جا که برای هر حسنه و کار نیکی هفت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می دهد پس عبادات را برای درک ثواب به طور شایسته انجام دهید تا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عمل و کاری را که برای خدا و تقرب به او بجا می آوری پس باید از چرک و کثافات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ریا و عجب و خودبینی و اخلاق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المفيد، عن جعفر بن محمّد بن قولويه، عن أبيه، عن سعد بن عبدالله عن أحمد بن محمّد، عن يونس بن عبدالرحمن عن الحسن بن محبوب، عن أبي محمّد الوابشي، 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عَمَلَهُ بِکُلِّ حَسَنَهٍ سَبْعَمِائَهِ ضِعْفٍ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يُضَعِفُ لِمَن يَشَاءُ</w:t>
      </w:r>
      <w:r>
        <w:rPr>
          <w:rStyle w:val="FootnoteAnchor"/>
          <w:rtl w:val="true"/>
        </w:rPr>
        <w:footnoteReference w:id="287"/>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کار خوبی انجام دهد خداوند هر کار خوب او را هفتصد برابر کند و این معنی سخن خداوند تبارک و تعالی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برای هر کس که بخواهد مضاعف گرداند</w:t>
      </w:r>
      <w:r>
        <w:rPr>
          <w:rFonts w:eastAsia="IRNazanin" w:cs="IRNazanin"/>
          <w:color w:val="111111"/>
          <w:sz w:val="28"/>
          <w:szCs w:val="28"/>
          <w:rtl w:val="true"/>
          <w:lang w:bidi="fa-IR"/>
        </w:rPr>
        <w:t>».</w:t>
      </w:r>
    </w:p>
    <w:p>
      <w:pPr>
        <w:pStyle w:val="Heading3"/>
        <w:numPr>
          <w:ilvl w:val="2"/>
          <w:numId w:val="1"/>
        </w:numPr>
        <w:rPr/>
      </w:pPr>
      <w:bookmarkStart w:id="114" w:name="__RefHeading___Toc3294291_653776707"/>
      <w:bookmarkStart w:id="115" w:name="_Toc38"/>
      <w:bookmarkEnd w:id="114"/>
      <w:r>
        <w:rPr/>
        <w:t>21</w:t>
      </w:r>
      <w:r>
        <w:rPr>
          <w:rtl w:val="true"/>
        </w:rPr>
        <w:t>-</w:t>
      </w:r>
      <w:r>
        <w:rPr>
          <w:rtl w:val="true"/>
        </w:rPr>
        <w:t>وقتی چهل مؤمن بر جنازه ای حاضر شوند</w:t>
      </w:r>
      <w:bookmarkEnd w:id="115"/>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زِیَادٍ، عَنْ مُحَمَّدِ بْنِ عَلِیٍّ عَنْ إِسْمَاعِیلَ بْنِ یَسَارٍ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فَحَضَرَ جِنَازَتَهُ أَرْبَعُونَ رَجُلاً مِنَ اَلْمُؤْمِنِینَ فَقَالُوا اَللَّهُمَّ إِنَّا لاَ نَعْلَمُ مِنْهُ إِلاَّ خَیْراً وَ أَنْتَ أَعْلَمُ بِهِ مِنَّا قَالَ اَللَّهُ تَبَارَکَ وَ تَعَالَی إِنِّی قَدْ أَجَزْتُ شَهَادَتَکُمْ وَ غَفَرْتُ لَهُ مَا عَلِمْتُ مِمَّا لاَ تَعْلَمُونَ</w:t>
      </w:r>
      <w:r>
        <w:rPr>
          <w:rStyle w:val="FootnoteAnchor"/>
          <w:rtl w:val="true"/>
        </w:rPr>
        <w:footnoteReference w:id="28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از دنیا برود و چهل نفر از مؤمنان بر جنازه او حضور یافته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ما جز خير و خوبی چیزی از او </w:t>
      </w:r>
      <w:bookmarkStart w:id="116" w:name="pg8751_59071"/>
    </w:p>
    <w:p>
      <w:pPr>
        <w:pStyle w:val="BookText"/>
        <w:rPr/>
      </w:pPr>
      <w:bookmarkEnd w:id="116"/>
      <w:r>
        <w:rPr>
          <w:rFonts w:ascii="IRNazanin" w:hAnsi="IRNazanin" w:eastAsia="IRNazanin"/>
          <w:color w:val="111111"/>
          <w:sz w:val="28"/>
          <w:sz w:val="28"/>
          <w:szCs w:val="28"/>
          <w:rtl w:val="true"/>
          <w:lang w:bidi="fa-IR"/>
        </w:rPr>
        <w:t>نمی دانیم و تو نسبت به او از ما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شما را بر خوبی او پذیرفتم و او را در مورد آن چه که خود می دانم و شما از آن بی خبرید آمرزیدم</w:t>
      </w:r>
      <w:r>
        <w:rPr>
          <w:rFonts w:eastAsia="IRNazanin" w:cs="IRNazanin"/>
          <w:color w:val="111111"/>
          <w:sz w:val="28"/>
          <w:szCs w:val="28"/>
          <w:rtl w:val="true"/>
          <w:lang w:bidi="fa-IR"/>
        </w:rPr>
        <w:t>.</w:t>
      </w:r>
    </w:p>
    <w:p>
      <w:pPr>
        <w:pStyle w:val="Heading3"/>
        <w:numPr>
          <w:ilvl w:val="2"/>
          <w:numId w:val="1"/>
        </w:numPr>
        <w:rPr/>
      </w:pPr>
      <w:bookmarkStart w:id="117" w:name="__RefHeading___Toc3294293_653776707"/>
      <w:bookmarkStart w:id="118" w:name="_Toc39"/>
      <w:bookmarkEnd w:id="117"/>
      <w:r>
        <w:rPr/>
        <w:t>22</w:t>
      </w:r>
      <w:r>
        <w:rPr>
          <w:rtl w:val="true"/>
        </w:rPr>
        <w:t>-</w:t>
      </w:r>
      <w:r>
        <w:rPr>
          <w:rtl w:val="true"/>
        </w:rPr>
        <w:t>ورود مؤمن به قبر</w:t>
      </w:r>
      <w:bookmarkEnd w:id="118"/>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ابْنِ مَحْبُوبٍ عَنْ عَبْدِاللهِ بْنِ مَرْحُومٍ عَنْ أبِی سَیَّارٍ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 کَانَتِ الصَّلَاهُ عَنْ یَمِینِهِ ، وَالزَّکَاهُ عَنْ یَسَارِهِ ، وَالْبِرُّ مُظِلٌّ عَلَیْهِ ، وَ یَتَنَحَّی الصَّبْرُ نَاحِیَهً ، فَإِذَا دَخَلَ عَلَیْهِ الْمَلَکَانِ اللَّذَانِ یَلِیَانِ مُسَاءَلَتَهُ ، قَالَ الصَّبْرُ لِلصَّلَاهِ وَالزَّکَاهِ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صَاحِبَکُمْ ، فَإِنْ عَجَزْتُمْ عَنْهُ فَأَنَا دُونَهُ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در قبر گذاشته می شود، نماز در سمت راست او و زکات در سمت چپ او و نیکوکاری بالای سرش سایه افکند و صبر در گوشه ای منتظر می ماند پس هر گاه نکیر و منکر وارد شدند، صبر به نماز و زکات و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هوای یارتان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من به یاریش می آیم</w:t>
      </w:r>
      <w:r>
        <w:rPr>
          <w:rFonts w:eastAsia="IRNazanin" w:cs="IRNazanin"/>
          <w:color w:val="111111"/>
          <w:sz w:val="28"/>
          <w:szCs w:val="28"/>
          <w:rtl w:val="true"/>
          <w:lang w:bidi="fa-IR"/>
        </w:rPr>
        <w:t>.</w:t>
      </w:r>
    </w:p>
    <w:p>
      <w:pPr>
        <w:pStyle w:val="Heading3"/>
        <w:numPr>
          <w:ilvl w:val="2"/>
          <w:numId w:val="1"/>
        </w:numPr>
        <w:rPr/>
      </w:pPr>
      <w:bookmarkStart w:id="119" w:name="__RefHeading___Toc3294295_653776707"/>
      <w:bookmarkStart w:id="120" w:name="_Toc40"/>
      <w:bookmarkEnd w:id="119"/>
      <w:r>
        <w:rPr/>
        <w:t>23</w:t>
      </w:r>
      <w:r>
        <w:rPr>
          <w:rtl w:val="true"/>
        </w:rPr>
        <w:t>-</w:t>
      </w:r>
      <w:r>
        <w:rPr>
          <w:rtl w:val="true"/>
        </w:rPr>
        <w:t>مؤمنی که در حمایت خداوند است</w:t>
      </w:r>
      <w:bookmarkEnd w:id="120"/>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 رَفَعَهُ إِلَی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مِنَ الْمُؤمِنینَ کانَ فی کَنَفِ اللّهِ، وَ أظَلَّهُ اللّهُ یَوْمَ الْقِیامَةِ فی ظِلِّ عَرْشِهِ، وَ آمَنَهُ مِنْ فَزَعِ الْیَوْمِ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النّاسَ مِنْ نَفْسِهِ ما هُوَ سائِلهُم لِنَفْسِهِ، و رَجُلٌ لَمْ یَقْدِمْ یَداً وَ رِجْلاً حَتّی یَعْلَمَ أَنَّهُ فی طاعَةِ اللّهِ قَدِمَها أَوْ فی مَعْصِیَتِهِ، وَ رَجُلٌ لَمْ یَعِبْ أخاهُ بِعَیْب حَتّی یَتْرُکَ ذلکَ الْعِیْبَ مِنْ نَفْسِهِ، وَ كَفَی بِالْمَرْءِ شُغُلاً بِعَیْبِهِ لِنَفْسِهِ عَنْ عُیُوبِ اَلنَّاسِ</w:t>
      </w:r>
      <w:r>
        <w:rPr>
          <w:rStyle w:val="FootnoteAnchor"/>
          <w:rtl w:val="true"/>
        </w:rPr>
        <w:footnoteReference w:id="29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در هر مؤمنی وجود داشته باشد، آن </w:t>
      </w:r>
      <w:bookmarkStart w:id="121" w:name="pg8751_59072"/>
    </w:p>
    <w:p>
      <w:pPr>
        <w:pStyle w:val="BookText"/>
        <w:rPr/>
      </w:pPr>
      <w:bookmarkEnd w:id="121"/>
      <w:r>
        <w:rPr>
          <w:rFonts w:ascii="IRNazanin" w:hAnsi="IRNazanin" w:eastAsia="IRNazanin"/>
          <w:color w:val="111111"/>
          <w:sz w:val="28"/>
          <w:sz w:val="28"/>
          <w:szCs w:val="28"/>
          <w:rtl w:val="true"/>
          <w:lang w:bidi="fa-IR"/>
        </w:rPr>
        <w:t xml:space="preserve">مؤمن در پناه خداست و روز قیامت در سایه عرش اوست و از ترس های آن روز ایمن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رفتاری که از مردم در مورد خودش انتظار دارد، خودش با مردم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به کاری نزند و گامی برندارد مگر آن که بداند آن کار در راه طاعت خداست یا معصیت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عیب و نقطه ضعف برادرش نپردازد مگر آن که آن عیب را از خود ریشه کن نماید و برای انسان همين بس است که مشغول رفع عیوب خود باشد تا از عیب جویی مردم دست بردارد</w:t>
      </w:r>
      <w:r>
        <w:rPr>
          <w:rFonts w:eastAsia="IRNazanin" w:cs="IRNazanin"/>
          <w:color w:val="111111"/>
          <w:sz w:val="28"/>
          <w:szCs w:val="28"/>
          <w:rtl w:val="true"/>
          <w:lang w:bidi="fa-IR"/>
        </w:rPr>
        <w:t>.</w:t>
      </w:r>
    </w:p>
    <w:p>
      <w:pPr>
        <w:pStyle w:val="Heading3"/>
        <w:numPr>
          <w:ilvl w:val="2"/>
          <w:numId w:val="1"/>
        </w:numPr>
        <w:rPr/>
      </w:pPr>
      <w:bookmarkStart w:id="122" w:name="__RefHeading___Toc3294297_653776707"/>
      <w:bookmarkStart w:id="123" w:name="_Toc41"/>
      <w:bookmarkEnd w:id="122"/>
      <w:r>
        <w:rPr/>
        <w:t>24</w:t>
      </w:r>
      <w:r>
        <w:rPr>
          <w:rtl w:val="true"/>
        </w:rPr>
        <w:t>-</w:t>
      </w:r>
      <w:r>
        <w:rPr>
          <w:rtl w:val="true"/>
        </w:rPr>
        <w:t>افشای راز مؤمن</w:t>
      </w:r>
      <w:bookmarkEnd w:id="123"/>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عَوْرَهُ اَلْمُؤْمِنِ عَلَی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تَعْنِی سُفْلَیْهِ؟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 إِنَّمَا هِیَ إِذَاعَهُ سِرِّهِ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 مؤمن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 مقصود شما دو عضو پایین تنه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چیزی که تو فکر می کنی نیست بلکه عورت مؤمن فاش کردن 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و متن واضح می باشد و شیخ طوسی در التهذیب </w:t>
      </w:r>
      <w:r>
        <w:rPr>
          <w:rStyle w:val="FootnoteAnchor"/>
          <w:rtl w:val="true"/>
        </w:rPr>
        <w:footnoteReference w:id="293"/>
      </w:r>
      <w:r>
        <w:rPr>
          <w:rFonts w:ascii="IRNazanin" w:hAnsi="IRNazanin" w:eastAsia="IRNazanin"/>
          <w:color w:val="111111"/>
          <w:sz w:val="28"/>
          <w:sz w:val="28"/>
          <w:szCs w:val="28"/>
          <w:rtl w:val="true"/>
          <w:lang w:bidi="fa-IR"/>
        </w:rPr>
        <w:t xml:space="preserve">به سند صحیح آورده و نیز صدوق در معانی الاخبار </w:t>
      </w:r>
      <w:r>
        <w:rPr>
          <w:rStyle w:val="FootnoteAnchor"/>
          <w:rtl w:val="true"/>
        </w:rPr>
        <w:footnoteReference w:id="294"/>
      </w:r>
      <w:r>
        <w:rPr>
          <w:rFonts w:ascii="IRNazanin" w:hAnsi="IRNazanin" w:eastAsia="IRNazanin"/>
          <w:color w:val="111111"/>
          <w:sz w:val="28"/>
          <w:sz w:val="28"/>
          <w:szCs w:val="28"/>
          <w:rtl w:val="true"/>
          <w:lang w:bidi="fa-IR"/>
        </w:rPr>
        <w:t>به سند موثق نقل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 عَنْ مُحَمَّدِ بْنِ عِیسَی ، عَنْ یُونُسَ ، عَنِ اَلْحُسَیْنِ </w:t>
      </w:r>
    </w:p>
    <w:p>
      <w:pPr>
        <w:pStyle w:val="BookText"/>
        <w:rPr/>
      </w:pPr>
      <w:r>
        <w:rPr>
          <w:rFonts w:ascii="Amiri" w:hAnsi="Amiri" w:eastAsia="Amiri" w:cs="Amiri"/>
          <w:color w:val="111111"/>
          <w:sz w:val="28"/>
          <w:sz w:val="28"/>
          <w:szCs w:val="28"/>
          <w:rtl w:val="true"/>
          <w:lang w:bidi="ar-SA"/>
        </w:rPr>
        <w:t xml:space="preserve">ابن مُخْتَارٍ، عَنْ زَیْدٍ عَنْ أَبِی عَبْدِ اَللَّهِ عَلَیْهِ اَلسَّلاَمُ فِیمَا 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عَوْرَهُ اَلْمُؤْمِنِ عَلَی اَلْمُؤْمِنِ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أَنْ یَنْکَشِفَ فَتَرَی مِنْهُ شَیْئاً إِنَّمَا هُوَ أَنْ تَرْوِیَ عَلَیْهِ أَوْ تَعِیبَهُ</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صادق علیه السلام درباره این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مؤمن 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معنایش این نیست که مؤمن برهنه شود و تو از او چیزی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این است که حرف خلافی را به او نسبت دهی یا از او غیبت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نسبت عیب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رجال سند ثقه هستند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درباره اش سخنانی است که او را از ثقه بودن خارج می کند هرچند شیخ مفید رحمه الله در موردش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مختار از خواص اصحاب و شیعیان امام کاظم علیه السلام و اهل ورع و علم و فقه است و روایت را شیخ نیز در کتاب تهذیب </w:t>
      </w:r>
      <w:r>
        <w:rPr>
          <w:rStyle w:val="FootnoteAnchor"/>
          <w:rtl w:val="true"/>
        </w:rPr>
        <w:footnoteReference w:id="29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سَهْلِ بْنِ زِیَادٍ، عَنْ یَحْیَی بْنِ اَلْمُبَارَکِ، عَنْ عَبْدِ اَللَّهِ بْنِ جَبَلَهَ، عَنْ مُحَمَّدِ بْنِ اَلْفُضَیْلِ، عَنْ أَبِی اَلْحَسَنِ اَلْأَوَّلِ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مِنْ إِخْوَانِی یَبْلُغُنِی عَنْهُ اَلشَّیْءُ اَلَّذِی أَکْرَهُهُ، فَأَسْأَلُهُ عَنْ ذَلِکَ، فَیُنْکِرُ ذَلِکَ، وَ قَدْ أَخْبَرَنِی عَنْهُ قَوْمٌ ثِقَاتٌ؟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کَذِّبْ سَمْعَکَ وَ بَصَرَکَ عَنْ أَخِیکَ، فَإِنْ شَهِدَ عِنْدَکَ خَمْسُونَ قَسَامَهً، وَ قَالُوا لَکَ قَوْلاً، فَصَدِّقْهُ وَ کَذِّبْهُمْ، لاَ تُذِیعَنَّ عَلَیْهِ شَیْئاً تَشِینُهُ بِهِ، وَ تَهْدِمُ بِهِ مُرُوءَتَهُ، فَتَکُونَ مِنَ اَلَّذِینَ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اَلْفاحِشَهُ فِی اَلَّذِینَ آمَنُوا لَهُمْ عَذابٌ أَلِیمٌ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Style w:val="FootnoteAnchor"/>
          <w:rtl w:val="true"/>
        </w:rPr>
        <w:footnoteReference w:id="29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کاظم 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از یکی از برادرانم خبری می رسد که آن را نمی پسندم و وقتی از خود او می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w:t>
      </w:r>
    </w:p>
    <w:p>
      <w:pPr>
        <w:pStyle w:val="BookText"/>
        <w:rPr/>
      </w:pPr>
      <w:r>
        <w:rPr>
          <w:rFonts w:ascii="IRNazanin" w:hAnsi="IRNazanin" w:eastAsia="IRNazanin"/>
          <w:color w:val="111111"/>
          <w:sz w:val="28"/>
          <w:sz w:val="28"/>
          <w:szCs w:val="28"/>
          <w:rtl w:val="true"/>
          <w:lang w:bidi="fa-IR"/>
        </w:rPr>
        <w:t xml:space="preserve">گروه مورد اعتمادی آن را از او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منکر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خود را نسبت به برادرت دروغگو شمار و اگر پنجاه قسم یادکننده نزد تو شهادتی دهند و برادرت سخنی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آن چه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سخن او را باور کن و سخن آنان را باور مکن علیه برادرت، مطلبی را که او را بد نام کنی و شخصیّتش را از بین ببری شایع مکن تا در زمره کسانی قرارگیری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 کاری در میان آنان که ایمان آورده اند شیوع پیدا کند برای آنان عذابی پر درد 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حدّثني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مُوسَی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عمّي اَلْحُسَیْنِ بْنِ یَزِیدَ عَنْ حَمَّادِ بْنِ عَمْرٍو النصیبيّ عَنْ أَبِی اَلْحَسَنِ اَلْخُرَاسَانِیِّ عَنْ مَیْسَرَهَ بْنِ عَبْدِ اَللَّهِ عَنْ أَبِی عَائِشَهَ اَلسَّعْدِیِّ عَنْ یَزِیدَ بْنِ عُمَرَ بْنِ عَبْدِ اَلْعَزِیزِ عَنْ أَبِی سَلَمَهَ بْنِ عَبْدِ الرَّحْمَنِ عَنْ أَبِی هُرَیْرَهَ وَ عَبْدِ اللَّهِ 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قَبْلَ وَفَاتِهِ وَ هِیَ آخِرُ خُطْبَهٍ خَطَبَهَا بِالْمَدِینَهِ حَتَّی لَحِقَ بِاللَّهِ عَزَّ وَ جَلَّ فَوَعَظَنَا بِمَوَاعِظَ ذَرَفَتْ مِنْهَا الْعُیُونُ وَ وَ جِلَتْ مِنْهَا الْقُلُوبُ وَ اقْشَعَرَّتْ مِنْهَا الْجُلُودُ وَ تَقَلْقَلَتْ مِنْهَا الْأَحْشَاءُ أَمَرَ بِلَالًا فَنَادَی الصَّلَاهَ جَامِعَهً فَاجْتَمَعَ النَّاسُ وَ خَرَجَ رَسُولُ اللَّهِ صلی الله علیه و آله حَتَّی ارْتَقَی الْمِنْبَرَ فَقَالَ یَا أَیُّهَا النَّاسُ ادْنُوا وَ وَسِّعُوا لِمَنْ خَلْفَکُمْ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النَّاسُ وَ انْضَمَّ 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سَمِعَ فاحِشَةً فَأفشاها فَهُوَ كَمَن أتاها و مَن سَمِعَ خَيراً فَأفشاهُ فَهُوَ كَمَن عَمِلَهُ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ابی هریره و عبدالله 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پیش از وفاتش خطبه خواند و آن آخرین خطبه اش در مدینه بود و پس از آن به جوار رحمت الهی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در آن خطبه به ما پندهایی داد که دیده ها اشکبار شد و دل ها ترسان و بدن ها لرزان و دل ها هراسان شدند حضرت به بلال گفت ندا دهد تا مردم جمع شوند</w:t>
      </w:r>
    </w:p>
    <w:p>
      <w:pPr>
        <w:pStyle w:val="BookText"/>
        <w:rPr/>
      </w:pPr>
      <w:r>
        <w:rPr>
          <w:rFonts w:ascii="IRNazanin" w:hAnsi="IRNazanin" w:eastAsia="IRNazanin"/>
          <w:color w:val="111111"/>
          <w:sz w:val="28"/>
          <w:sz w:val="28"/>
          <w:szCs w:val="28"/>
          <w:rtl w:val="true"/>
          <w:lang w:bidi="fa-IR"/>
        </w:rPr>
        <w:t>حضرت بر منبر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تر بیایید و جا را برای بقیه باز کنید و سه بار تكرار فرمود، مردم آن قدر جلو آمدند که به هم چسبیدند و رسول خدا صلی الله علیه و آله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هر کس کار زشتی را بشنود و آن را افشا سازد، همانند کسی است که آن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عمل نیکی را بشنود و آن را در بین مردم شایع کند، همانند کسی است که آن را انجام داده است</w:t>
      </w:r>
      <w:r>
        <w:rPr>
          <w:rFonts w:eastAsia="IRNazanin" w:cs="IRNazanin"/>
          <w:color w:val="111111"/>
          <w:sz w:val="28"/>
          <w:szCs w:val="28"/>
          <w:rtl w:val="true"/>
          <w:lang w:bidi="fa-IR"/>
        </w:rPr>
        <w:t>.</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مِنْ مُؤْمِنٍ عَلَى ذَنْبٍ أَوْ سَيِّئَةٍ فَأَفْشَى ذَلِكَ عَلَيْهِ وَلَمْ يَكْتُمْهَا وَلَمْ يَسْتَغْفِرِ اللَّهَ لَهُ، كَانَ عِنْدَ اللَّهِ كَعَامِلِهَا،وَ عَلَيْهِ وِزْرُ ذَلِكَ الَّذِي أَفْشَاهُ عَلَيْهِ، وَ كَانَ مَغْفُوراً لِعَامِلِهَا وَ كَانَ عِقَابُهُ مَا أَفْشَى عَلَيْهِ فِي الدُّنْيَا مَسْتُوراً عَلَيْهِ فِي الآخِرَةِ، ثُمَّ يَجِدُ اللَّهَ أَكْرَمَ مِنْ أَنْ يُثَنِّيَ عَلَيْهِ عِقَاباً فِي الْآخِرَةِ</w:t>
      </w:r>
      <w:r>
        <w:rPr>
          <w:rStyle w:val="FootnoteAnchor"/>
          <w:rtl w:val="true"/>
        </w:rPr>
        <w:footnoteReference w:id="300"/>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بشنود مؤمنی گناه یا کار بدی مرتکب شده و آن را پخش کند و آبرویش را حفظ نکند و برای برادرش استغفار نکند او در نزد خداوند همانند انجام دهنده آن است و گناهش هم بر عهده او است، گناهکار اولی آمرزیده می شود و همین که در دنیا آبرویش رفته برای عقابش کافیست و در آخرت آمرزیده شده و دیگر گناهش پیگیری نمی شود و خدا کریم تر از آن است که در آخرت دوباره او را عقاب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رَفَعَهُ إلى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فَاحِشَهً کَانَ کَمُبْتَدِئِهَا وَ مَنْ عَیَّرَ مُؤْمِناً بِشَیْءٍ لَمْ یَمُتْ حَتَّی یَرْتَکِبَهُ</w:t>
      </w:r>
      <w:r>
        <w:rPr>
          <w:rStyle w:val="FootnoteAnchor"/>
          <w:rtl w:val="true"/>
        </w:rPr>
        <w:footnoteReference w:id="3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کار زشتی را افشاء و پخش کند، مانند کسی است که آن گناه را شروع کرده و انجام داده و هر که مؤمنی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گناهی</w:t>
      </w:r>
      <w:r>
        <w:rPr>
          <w:rFonts w:eastAsia="IRNazanin" w:cs="IRNazanin"/>
          <w:color w:val="111111"/>
          <w:sz w:val="28"/>
          <w:szCs w:val="28"/>
          <w:rtl w:val="true"/>
          <w:lang w:bidi="fa-IR"/>
        </w:rPr>
        <w:t xml:space="preserve">) </w:t>
      </w:r>
      <w:bookmarkStart w:id="124" w:name="pg8751_59076"/>
    </w:p>
    <w:p>
      <w:pPr>
        <w:pStyle w:val="BookText"/>
        <w:rPr/>
      </w:pPr>
      <w:bookmarkEnd w:id="124"/>
      <w:r>
        <w:rPr>
          <w:rFonts w:ascii="IRNazanin" w:hAnsi="IRNazanin" w:eastAsia="IRNazanin"/>
          <w:color w:val="111111"/>
          <w:sz w:val="28"/>
          <w:sz w:val="28"/>
          <w:szCs w:val="28"/>
          <w:rtl w:val="true"/>
          <w:lang w:bidi="fa-IR"/>
        </w:rPr>
        <w:t>سرزنش کند نخواهد مرد مگر این که خودش مرتکب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اَلطُّوسِیُّ بِسَنَدِهِ عَن أحمد بن مُحَمَّدٍ عَنِ الْبَرْقِیِّ عَن ابْنِ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 ءٌ یَقُولُهُ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عَلَی الْمُؤْمِنِ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یَذْهَبُونَ إنَّمَا عُنِیَ عَوْرَةُ الْمُؤْمِنِ أنْ یَزِلَّ زَلَّةً أوْ یَتَکَلَّمَ بِشَیْ ءٍ یُعَابُ عَلَیْهِ فَیَحْفَظَ عَلَیْهِ لِیُعَیِّرَ بِهِ یَوْماً مَا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حذیفه بن منصور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این حرف مردم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 مؤمن حرام است فرمود معنایش آن نیست که تو فکر می کنی بلکه مراد از عورتِ مؤمن این است که ببیند برادر مؤمنش بلغزد یا جمله ای می گوید که جای سرزنش و نکوهش دارد و او همان لغزش یا جمله را در خاطر ،بسپارد تا روزی که از دست او عصبانی شد به واسطه آن جمله یا لغزش او را سرزنش کند</w:t>
      </w:r>
      <w:r>
        <w:rPr>
          <w:rFonts w:eastAsia="IRNazanin" w:cs="IRNazanin"/>
          <w:color w:val="111111"/>
          <w:sz w:val="28"/>
          <w:szCs w:val="28"/>
          <w:rtl w:val="true"/>
          <w:lang w:bidi="fa-IR"/>
        </w:rPr>
        <w:t>.</w:t>
      </w:r>
    </w:p>
    <w:p>
      <w:pPr>
        <w:pStyle w:val="Heading3"/>
        <w:numPr>
          <w:ilvl w:val="2"/>
          <w:numId w:val="1"/>
        </w:numPr>
        <w:rPr/>
      </w:pPr>
      <w:bookmarkStart w:id="125" w:name="__RefHeading___Toc3294299_653776707"/>
      <w:bookmarkStart w:id="126" w:name="_Toc42"/>
      <w:bookmarkEnd w:id="125"/>
      <w:r>
        <w:rPr/>
        <w:t>25</w:t>
      </w:r>
      <w:r>
        <w:rPr>
          <w:rtl w:val="true"/>
        </w:rPr>
        <w:t>-</w:t>
      </w:r>
      <w:r>
        <w:rPr>
          <w:rtl w:val="true"/>
        </w:rPr>
        <w:t>خوار کردن مؤمن</w:t>
      </w:r>
      <w:bookmarkEnd w:id="126"/>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عَلِیُّ بْنُ إِبْرَاهِیمَ عَنْ مُحَمَّدِ بْنِ عِیسَی عَنْ یُونُسَ عَنْ مُعَاوِیَهَ عَنْ أَبِی عَبْدِ اَللَّهِ صَلَوَاتُ اللَّهِ عَلَیهِ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أَسْرَی رَبِّی بِی فَأَوْحَی إِلَیَّ مِنْ وَرَاءِ اَلْحِجَابِ مَا أَوْحَی وَ شَافَهَنِی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أَذَلَّ لِی وَلِیّاً فَقَدْ أَرْصَدَ لِی بِالْمُحَارَبَهِ وَ مَنْ حَارَبَنِی حَارَبْتُهُ قُلْتُ یَا رَبِّ وَ مَنْ وَلِیُّکَ هَذَا فَقَدْ عَلِمْتُ أَنَّ مَنْ حَارَبَکَ حَارَبْتَهُ قَالَ ذَاکَ مَنْ أَخَذْتُ مِیثَاقَهُ لَکَ وَ لِوَصِیِّکَ وَ لِذُرِّیَّتِکُمَا بِالْوَلاَیَهِ</w:t>
      </w:r>
      <w:r>
        <w:rPr>
          <w:rStyle w:val="FootnoteAnchor"/>
          <w:rtl w:val="true"/>
        </w:rPr>
        <w:footnoteReference w:id="30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معراج از پس پرده و بی واسطه به من فرمود هر که به یکی از اولیایم توهین روا دارد و تحقیرش کند، </w:t>
      </w:r>
    </w:p>
    <w:p>
      <w:pPr>
        <w:pStyle w:val="BookText"/>
        <w:rPr/>
      </w:pPr>
      <w:r>
        <w:rPr>
          <w:rFonts w:ascii="IRNazanin" w:hAnsi="IRNazanin" w:eastAsia="IRNazanin"/>
          <w:color w:val="111111"/>
          <w:sz w:val="28"/>
          <w:sz w:val="28"/>
          <w:szCs w:val="28"/>
          <w:rtl w:val="true"/>
          <w:lang w:bidi="fa-IR"/>
        </w:rPr>
        <w:t>برای جنگ با من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خداوندا ولی تو کیست؟ چرا که دشمنت را که با او در جنگی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من برای تو و وصیت و فرزندانت به ولایت و سرپرستی از او پیمان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است و مراد از ،وصی امیر مؤمنان علی علیه السلام است بلکه لقب ،وصی مخصوص به آن حضرت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ائمه اطهار علیهم السلام می باشند و مثل این روایت را برقی در کتاب محاسن </w:t>
      </w:r>
      <w:r>
        <w:rPr>
          <w:rStyle w:val="FootnoteAnchor"/>
          <w:rtl w:val="true"/>
        </w:rPr>
        <w:footnoteReference w:id="30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عَنْ یُونُسَ عَنِ اِبْنِ مُسْکَانَ عَنْ مُعَلَّی بْنِ خُنَیْسٍ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عَبْدِیَ اَلْمُؤْمِنَ فَقَدْ بَارَزَنِی بِالْمُحَارَبَهِ اَلْحَدِیثَ</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از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مرا خوار ،سازد به مبارزه با من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بلکه صحیحه است؛ به خاطر معلی بن خنیس که در نزد ما ثقه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عَنِ ابْنِ أبِی عُمَیْرٍ عَنْ بَعْضِ أصْحَابِهِ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وَاحْتَقَرَهُ لِقلّهِ ذاتِ یَدِهِ وَ لِفَقْرهِ شَهَّرَهُ اللهُ یَومَ القِیامَهِ عَلی رُؤُوسِ الخَلائِقِ</w:t>
      </w:r>
      <w:r>
        <w:rPr>
          <w:rStyle w:val="FootnoteAnchor"/>
          <w:rtl w:val="true"/>
        </w:rPr>
        <w:footnoteReference w:id="30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مؤمن فقیری را به خاطر فقر و نداری، تحقیر کند و کوچکش بشمارد، خداوند متعال روز قیامت او را در چشم خلایق خوار و حقیر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کلینی مرسل است ولی این روایت را برقی در کتاب محاسن </w:t>
      </w:r>
      <w:r>
        <w:rPr>
          <w:rStyle w:val="FootnoteAnchor"/>
          <w:rtl w:val="true"/>
        </w:rPr>
        <w:footnoteReference w:id="307"/>
      </w:r>
      <w:r>
        <w:rPr>
          <w:rFonts w:ascii="IRNazanin" w:hAnsi="IRNazanin" w:eastAsia="IRNazanin"/>
          <w:color w:val="111111"/>
          <w:sz w:val="28"/>
          <w:sz w:val="28"/>
          <w:szCs w:val="28"/>
          <w:rtl w:val="true"/>
          <w:lang w:bidi="fa-IR"/>
        </w:rPr>
        <w:t xml:space="preserve">از ابن محبوب از مثنی از ابی بصیر از آبی عبدالله علیه السلام نقل می کند و سند برقی همان گونه که مشاهده می کنید صحیح است و مثل این روایت را صدوق در عیون أخبار الرضا علیه السلام </w:t>
      </w:r>
      <w:r>
        <w:rPr>
          <w:rStyle w:val="FootnoteAnchor"/>
          <w:rtl w:val="true"/>
        </w:rPr>
        <w:footnoteReference w:id="308"/>
      </w:r>
      <w:r>
        <w:rPr>
          <w:rFonts w:ascii="IRNazanin" w:hAnsi="IRNazanin" w:eastAsia="IRNazanin"/>
          <w:color w:val="111111"/>
          <w:sz w:val="28"/>
          <w:sz w:val="28"/>
          <w:szCs w:val="28"/>
          <w:rtl w:val="true"/>
          <w:lang w:bidi="fa-IR"/>
        </w:rPr>
        <w:t xml:space="preserve">و همچنین عقاب الأعمال </w:t>
      </w:r>
      <w:r>
        <w:rPr>
          <w:rStyle w:val="FootnoteAnchor"/>
          <w:rtl w:val="true"/>
        </w:rPr>
        <w:footnoteReference w:id="309"/>
      </w:r>
      <w:r>
        <w:rPr>
          <w:rFonts w:ascii="IRNazanin" w:hAnsi="IRNazanin" w:eastAsia="IRNazanin"/>
          <w:color w:val="111111"/>
          <w:sz w:val="28"/>
          <w:sz w:val="28"/>
          <w:szCs w:val="28"/>
          <w:rtl w:val="true"/>
          <w:lang w:bidi="fa-IR"/>
        </w:rPr>
        <w:t>به سند صحیح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اِبْنِ أَبِی عُمَیْرٍ ، عَنِ اَلْحُسَیْنِ بْنِ عُثْمَانَ، عَنْ مُحَمَّدِ بْنِ أَبِی حَمْزَهَ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 مِسْكِيناً أَوْ غَيْرَ مِسْكِينٍ لَمْ يَزَلِ اَللَّهُ عَزَّ وَ جَلَّ حَاقِراً لَهُ مَاقِتاً حَتَّى يَرْجِعَ عَنْ مَحْقَرَتِهِ إِيَّاهُ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مؤمنی را خوار شمارد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باشد یا نه پیوسته خداوند عز و جل او را خوار و دشمن دارد تا آن گاه که از خوار شمردن آن مؤمن دست بردارد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کلینی مرسل است ولی روایت را صدوق در عقاب الاعمال </w:t>
      </w:r>
      <w:r>
        <w:rPr>
          <w:rStyle w:val="FootnoteAnchor"/>
          <w:rtl w:val="true"/>
        </w:rPr>
        <w:footnoteReference w:id="311"/>
      </w:r>
      <w:r>
        <w:rPr>
          <w:rFonts w:ascii="IRNazanin" w:hAnsi="IRNazanin" w:eastAsia="IRNazanin"/>
          <w:color w:val="111111"/>
          <w:sz w:val="28"/>
          <w:sz w:val="28"/>
          <w:szCs w:val="28"/>
          <w:rtl w:val="true"/>
          <w:lang w:bidi="fa-IR"/>
        </w:rPr>
        <w:t>به سند صحیح نقل کرده است</w:t>
      </w:r>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عنْ أَصْحَابِنَا عَنْ سَهْلِ بْنِ زِیَادٍ عَنِ اِبْنِ مَحْبُوبٍ عَنْ هِشَامِ بْنِ سَالِمٍ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نَابَذَنِی مَنْ أَذَلَّ عَبْدِیَ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علنی با من برخاسته آن کس که بنده مؤمنم را خوار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دشمنی و جنگ آشکار و علنی </w:t>
      </w:r>
    </w:p>
    <w:p>
      <w:pPr>
        <w:pStyle w:val="BookText"/>
        <w:rPr/>
      </w:pP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فَضَّالٍ عَنْ حَفْصٍ الْمُؤَذِّنِ،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رِسَالَتِهِ إِلَی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بِحُبِّ اَلْمَسَاکِینِ اَلْمُسْلِمِینَ فَإِنَّهُ مَنْ حَقَّرَهُمْ وَ تَکَبَّرَ عَلَیْهِمْ فَقَدْ زَلَّ عَنْ دِینِ اَللَّهِ وَ اَللَّهُ لَهُ حَاقِرٌ مَاقِتٌ وَ قَالَ أَبُونَا رَسُولُ اَللَّهِ صَلَّی اللَّهُ عَلَیْهِ وَ آلِهِ أَمَرَنِی رَبِّی بِحُبِّ اَلْمَسَاکِینِ اَلْمُسْلِمِینَ وَ اِعْلَمُوا أَنَّ مَنْ حَقَّرَ أَحَداً مِنَ اَلْمُسْلِمِینَ أَلْقَی اَللَّهُ عَلَیْهِ اَلْمَقْتَ مِنْهُ وَ اَلْمَحْقَرَهَ حَتَّی یَمْقُتَهُ النَّاسُ، وَ اللهُ لَهُ أشَدُّ مَقْتاً، فَاتَّقُوا اللهَ فِی إخْوَانِکُمُ الْمُسْلِمِینَ الْمَسَاکِینِ، فَإنَّ لَهُمْ عَلَیْکُمْ حَقّاً أنْ تُحِبُّوهُمْ، فَإنَّ اللهَ أمَرَ نَبِیَّهُ صَلَّی اللَهُ عَلَیْهِ وَ آلِهِ بِحُبِّهِمْ، فَمَنْ لَمْ یُحِبَّ مَنْ أمَرَ اللهُ بِحُبِّهِ فَقَدْ عَصَی اللهَ وَ رَسُولَهُ، وَ مَنْ عَصَی اللهَ وَ رَسُولَهُ وَ مَاتَ عَلَی ذَلِکَ مَاتَ وَ هُوَ مِنَ الْغَاوِینَ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صادق علیه السلام در نامه ای به یارانشان نوشتند و بر شما باد به دوستی با مسلمان مستمند زیرا هر کس آنان را تحقیر کرده و بر آن ها فخر بفروشد، از دین خدا منحرف شده و خداوند او را خوار گرداند و سخت بر او خشمگین شود و پدر مان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مأمور کرده که مسلمان مستمند را دوست داشته باشم و بدانید هر که مسلمانی را خوار شمارد خداوند خشم خود و خواری را بر او فرو ریزد تا جایی که مردم هم بر او خشمگین شوند و قطعاً خشم خداوند بر او سخت تر است پس در رعایت حال برادران مسلمان مستمندتان خدا را در نظر بگیرید زیرا حق آنان است که آن ها را دوست بدارید چنان چه خداوند پیغمبر خود صلی الله علیه و آله را مأمور به دوستی آنان کرده پس آن که چنین نکند خدا و پیامبرش را نافرمانی کرده و هر که با این حال بمیرد مانند کسی است که گمراه و نومید از رحمت الهی مرده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جَعْفَرٍ اَلْحِمْیَرِیُّ عَنْ أَحْمَدَ بْنِ مُحَمَّدِ ، عَنِ اَلْحَسَنِ بْنِ مَحْبُوبٍ عَنْ هِشَامِ بْنِ سَالِمٍ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أَذَلَّ</w:t>
      </w:r>
    </w:p>
    <w:p>
      <w:pPr>
        <w:pStyle w:val="BookText"/>
        <w:rPr/>
      </w:pPr>
      <w:r>
        <w:rPr>
          <w:rFonts w:ascii="Amiri" w:hAnsi="Amiri" w:eastAsia="Amiri" w:cs="Amiri"/>
          <w:color w:val="111111"/>
          <w:sz w:val="28"/>
          <w:sz w:val="28"/>
          <w:szCs w:val="28"/>
          <w:rtl w:val="true"/>
          <w:lang w:bidi="ar-SA"/>
        </w:rPr>
        <w:t>عَبْدِی وَ لْیَأْمَنْ غَضَبِی مَنْ أَکْرَمَ عَبْدِیَ اَلْمُؤْمِنَ</w:t>
      </w:r>
      <w:r>
        <w:rPr>
          <w:rStyle w:val="FootnoteAnchor"/>
          <w:rtl w:val="true"/>
        </w:rPr>
        <w:footnoteReference w:id="314"/>
      </w:r>
      <w:r>
        <w:rPr>
          <w:rFonts w:ascii="IRNazanin" w:hAnsi="IRNazanin" w:eastAsia="IRNazanin"/>
          <w:color w:val="111111"/>
          <w:sz w:val="28"/>
          <w:sz w:val="28"/>
          <w:szCs w:val="28"/>
          <w:rtl w:val="true"/>
          <w:lang w:bidi="fa-IR"/>
        </w:rPr>
        <w:t xml:space="preserve">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مؤمن مرا بیازارد به من اعلان جنگ داده و آن که بنده مؤمنم را گرامی ،بدارد از خشم من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 و متن آن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مَنْصُورٍ اَلصَّیْقَلِ وَ اَلْمُعَلَّی بْنِ خُنَیْسٍ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لَحَرْبٌ لِمَنِ اِسْتَذَلَّ عَبْدِیَ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ستیزم با کسی که بنده مؤمن مرا به ذلّت کشاند</w:t>
      </w:r>
    </w:p>
    <w:p>
      <w:pPr>
        <w:pStyle w:val="BookText"/>
        <w:rPr/>
      </w:pP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عِیسَی بْنِ عُبَیْدٍ اَلْیَقْطِینِیِّ، عَنِ اَلْقَاسِمِ بْنِ یَحْیَی، عَنْ جَدِّهِ اَلْحَسَنِ بْنِ رَاشِدٍ، عَن أَبی بَصیرٍ، وَ مُحَمَّدِ بنِ مُسلِمٍ،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عَنْ آبَائِهِ أَنَّ أَمِیرَ اَلْمُؤْمِنِینَ عَلَیْهِ السَّلاَمُ عَلَّمَ أَصْحَابَهُ فِي مَجْلِسٍ وَاحِدٍ أَرْبَعَمِائَةِ بَابٍ مِمَّا يُصْلِحُ لِلْمُسْلِمِ فِي دِينِهِ و دُنْيَاهُ؛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تُحَقِّرُوا ضُعَفَاءَ إِخْوَانِکُمْ فَإِنَّهُ مَنِ اِحْتَقَرَ مُؤْمِناً لَمْ یَجْمَعِ اَللَّهُ عَزَّ وَ جَلَّ بَیْنَهُمَا فِی اَلْجَنَّهِ إِلاَّ أَنْ یَتُوبَ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1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نقل می کند که امیرمؤمنان علی علیه السلام در یک مجلس چهار صد بخش از مصالح دین و دنیای مؤمن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ناتوان خود را حقیر مشمارید هر که چنین کند خداوند آن ها را در بهشت همنشین یکدیگر قرار ندهد مگر آن که توبه کند الی آخر حدیث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بسنده إلى أَبِی قِلاَبَهَ عَنِ اَلنَّبِیِّ صَلَّی اَللَّهُ عَلَیْهِ وَ آلِهِ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مُؤْمِناً أَذَلَّهُ اَللَّهُ</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خوار سازد خدا او را خوار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أَحَدٍ مِنَ اَلْأَئِمَّهِ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کَتَمَ ثَلاَثَهً فِی ثَلاَثَهٍ کَتَمَ رِضَاهُ فِی طَاعَتِهِ وَ کَتَمَ سَخَطَهُ فِی مَعْصِیَتِهِ وَ کَتَمَ وَلِیَّهُ فِی خَلْقِهِ فَلاَ یَسْتَخِفَّنَّ أَحَدُکُمْ شَیْئاً مِنَ اَلطَّاعَاتِ فَإِنَّهُ لاَ یَدْرِی فِی أَیِّهَا رِضَاءُ اَللَّهِ تَعَالَی وَ لاَ یَسْتَقِلَّنَّ أَحَدُکُمْ شَیْئاً مِنَ اَلْمَعَاصِی فَإِنَّهُ لاَ یَدْرِی فِی أَیِّهَا سَخَطُ اَللَّهِ وَ لاَ یُزْرِیَنَّ أَحَدُکُمْ بِأَحَدٍ مِنْ خَلْقِ اَللَّهِ فَإِنَّهُ لاَ یَدْرِی أَیُّهُمْ وَلِیُّ اَللَّهِ</w:t>
      </w:r>
      <w:r>
        <w:rPr>
          <w:rStyle w:val="FootnoteAnchor"/>
          <w:rtl w:val="true"/>
        </w:rPr>
        <w:footnoteReference w:id="3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سه چیز را در سه چیز پنهان نموده رضایت و خوشنودی خود را در طاعات و کارهای ،نیک و خشم و غضب خود را در معصیت و نافرمانیش و دوست خود را در میان خلقش پنهان فرموده پس هیچ کس از شما هیچ یک از طاعات و کارهای نیک را سبک نشمارد، زیرا نمی داند که در کدام یک از آن ها رضایت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طاعتی است که موجب رضایت و مانع و جلوگیری از معاصی باشد تا صاحب آن هرگز مورد غضب و خشم خدا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هیچ یک از معاصی و گناهان را کوچک نپندارد، زیرا نمی داند که در کدام یک از آن ها خشم و غضب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گناهی است که انسان پس از آن موفق بتوبه و بازگشت بطاعت و فرمانبرداری خداوند نگردد و گر نه همه گناهان باعث غضب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هیچ یک از </w:t>
      </w:r>
      <w:bookmarkStart w:id="127" w:name="pg8751_59082"/>
    </w:p>
    <w:p>
      <w:pPr>
        <w:pStyle w:val="BookText"/>
        <w:rPr/>
      </w:pPr>
      <w:bookmarkEnd w:id="127"/>
      <w:r>
        <w:rPr>
          <w:rFonts w:ascii="IRNazanin" w:hAnsi="IRNazanin" w:eastAsia="IRNazanin"/>
          <w:color w:val="111111"/>
          <w:sz w:val="28"/>
          <w:sz w:val="28"/>
          <w:szCs w:val="28"/>
          <w:rtl w:val="true"/>
          <w:lang w:bidi="fa-IR"/>
        </w:rPr>
        <w:t xml:space="preserve">خلق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کوچک و ناچیز نشمارد، زیرا نمی داند که کدام یک از ایشان دوست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ضُعَفَاءَ إِخْوَانِکُمْ فَإِنَّهُ مَنِ اِحْتَقَرَ مُؤْمِناً لَمْ یَجْمَعِ اَللَّهُ بَیْنَهُمَا فِی اَلْجَنَّهِ إِلاَّ أَنْ یَتُوبَ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ناتوان خود را حقیر نشمارید که هر کس چنین کند خداوند عز و جل آن دو را در بهشت همنشین یکدیگر قرار ندهد مگر آن که توبه کند</w:t>
      </w:r>
    </w:p>
    <w:p>
      <w:pPr>
        <w:pStyle w:val="Heading3"/>
        <w:numPr>
          <w:ilvl w:val="2"/>
          <w:numId w:val="1"/>
        </w:numPr>
        <w:rPr/>
      </w:pPr>
      <w:bookmarkStart w:id="128" w:name="__RefHeading___Toc3294301_653776707"/>
      <w:bookmarkStart w:id="129" w:name="_Toc43"/>
      <w:bookmarkEnd w:id="128"/>
      <w:r>
        <w:rPr/>
        <w:t>26</w:t>
      </w:r>
      <w:r>
        <w:rPr>
          <w:rtl w:val="true"/>
        </w:rPr>
        <w:t>-</w:t>
      </w:r>
      <w:r>
        <w:rPr>
          <w:rtl w:val="true"/>
        </w:rPr>
        <w:t>ناچیز انگاری مؤمن</w:t>
      </w:r>
      <w:bookmarkEnd w:id="129"/>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مُحَمَّدِ بْنِ الْحُسَیْنِ عَنْ مُحَمَّدِ بْنِ إِسْمَاعِیلَ بْنِ بَزِیعٍ عَنْ صَالِحِ بْنِ عُقْبَهَ عَنْ أَبِی هَارُونَ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لِنَفَرٍ عِنْدَهُ وَ أَنَا حَاضِرٌ مَا لَکُمْ تَسْتَخِفُّونَ بِنَا قَالَ فَقَامَ إِلَیْهِ رَجُلٌ مِنْ خُرَاسَانَ فَقَالَ مَعَاذٌ لِوَجْهِ اللَّهِ أَنْ نَسْتَخِفَّ بِکَ أَوْ بِشَیْ ءٍ مِنْ أَمْرِکَ فَقَالَ بَلَی إِنَّکَ أَحَدُ مَنِ اسْتَخَفَّ بِی فَقَالَ مَعَاذٌ لِوَجْهِ اللَّهِ أَنْ أَسْتَخِفَّ بِکَ فَقَالَ لَهُ وَیْحَکَ أَلَمْ تَسْمَعْ فُلَاناً وَ نَحْنُ بِقُرْبِ الْجُحْفَهِ وَ هُوَ یَقُولُ لَکَ احْمِلْنِی قَدْرَ مِیلٍ فَقَدْ وَ اللَّهِ عَیِیتُ وَ اللَّهِ مَا رَفَعْتَ بِهِ رَأْساً لَقَدِ اسْتَخْفَفْتَ بِهِ وَ مَنِ اسْتَخَفَّ بِمُؤْمِنٍ فَبِنَا اسْتَخَفَّ وَ ضَیَّعَ حُرْمَهَ اللَّهِ عَزَّ وَ جَلَّ</w:t>
      </w:r>
      <w:r>
        <w:rPr>
          <w:rStyle w:val="FootnoteAnchor"/>
          <w:rtl w:val="true"/>
        </w:rPr>
        <w:footnoteReference w:id="3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بودم که به افراد جمع فرمود چرا ما را سبک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از جا برخاست و عرض کرد پناه به خدا می بریم از این که شما را حقیر یا چیزی از دستوراتت را سبک ،شماریم،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یکی از همان هایی که مرا تحقیر ،نمودی عرض کرد پناه بر خدا که شما را سبک شمرده ،باشم فرمود وای بر تو مگر نشنیدی فلان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در نزدیکی </w:t>
      </w:r>
      <w:bookmarkStart w:id="130" w:name="pg8751_59083"/>
    </w:p>
    <w:p>
      <w:pPr>
        <w:pStyle w:val="BookText"/>
        <w:rPr/>
      </w:pPr>
      <w:bookmarkEnd w:id="130"/>
      <w:r>
        <w:rPr>
          <w:rFonts w:ascii="IRNazanin" w:hAnsi="IRNazanin" w:eastAsia="IRNazanin"/>
          <w:color w:val="111111"/>
          <w:sz w:val="28"/>
          <w:sz w:val="28"/>
          <w:szCs w:val="28"/>
          <w:rtl w:val="true"/>
          <w:lang w:bidi="fa-IR"/>
        </w:rPr>
        <w:t>جحفه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یک میل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 که به خدا قسم درمانده و خسته شده ام و تو سرت را هم برای او بلند نکردی و او را سبک شمردی و هر که مؤمنی را سبک بشمارد ما را سبک شمرده و احترام خداوند عز و جل را فرو گذار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 بِأَخِیکَ اَلْمُؤْمِنِ فَیَرْحَمَهُ اَللَّهُ عَزَّ وَ جَلَّ عِنْدَ اِسْتِخْفَافِکَ وَ یُغَیِّرَ مَا بِکَ</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را حقیر نشمار که خداوند در جزای تو او را مورد رحمت قرار دهد و نعمتش را از تو بگیرد</w:t>
      </w:r>
    </w:p>
    <w:p>
      <w:p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بِفُقَرَاءِ شِیعَهِ عَلِیٍّ عَلَیْهِ السَّلاَمُ فَإِنَّ اَلرَّجُلَ مِنْهُمْ یُشَفَّعُ فِی مِثْلِ رَبِیعَهَ وَ مُضَرَ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شیعه علی علیه السلام و عترتش را بعد از او تحقیر نکنید چرا که یکی از آن ها قادر است مانند دو قبیله ربیعه و مضر را شفاعت کند</w:t>
      </w:r>
      <w:r>
        <w:rPr>
          <w:rFonts w:eastAsia="IRNazanin" w:cs="IRNazanin"/>
          <w:color w:val="111111"/>
          <w:sz w:val="28"/>
          <w:szCs w:val="28"/>
          <w:rtl w:val="true"/>
          <w:lang w:bidi="fa-IR"/>
        </w:rPr>
        <w:t>.</w:t>
      </w:r>
    </w:p>
    <w:p>
      <w:pPr>
        <w:pStyle w:val="Heading3"/>
        <w:numPr>
          <w:ilvl w:val="2"/>
          <w:numId w:val="1"/>
        </w:numPr>
        <w:rPr/>
      </w:pPr>
      <w:bookmarkStart w:id="131" w:name="__RefHeading___Toc3294303_653776707"/>
      <w:bookmarkStart w:id="132" w:name="_Toc44"/>
      <w:bookmarkEnd w:id="131"/>
      <w:r>
        <w:rPr/>
        <w:t>27</w:t>
      </w:r>
      <w:r>
        <w:rPr>
          <w:rtl w:val="true"/>
        </w:rPr>
        <w:t>-</w:t>
      </w:r>
      <w:r>
        <w:rPr>
          <w:rtl w:val="true"/>
        </w:rPr>
        <w:t>بهره برداری کردن از برادر دینی در راه خدا</w:t>
      </w:r>
      <w:bookmarkEnd w:id="132"/>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مُحَمَّدِ بْنِ عِیسَی عَنْ أَحْمَدَ بْنِ أَبِی عَبْدِ اَللَّهِ عَنْ رَجُلٍ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خَدَمٌ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یَکونونَ خَدَماً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2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جميل بن دراج شنید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خدمتگزار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دیگرند عرض کردم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همدیگر سودمندند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بیانش ذیل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که مراد از این روایت اخبار باشد و ممکن است امر در صورتِ اخبار باشد و معنای آن، این است که ایمان اقتضای همکاری و همیاری را دارد به گونه ای که برخی از مؤمنان به یاری برخی دیگر از مؤمنان در کارهایشان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شخص برای دیگری بنویسد و او برای این خرید کند و سومی برای دیگری بفروشد، و به همین کیفیت در حق دیگران ادامه دارد به شرط این که همه این امور با قصد قربت الہی و رعایت ایمان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تحصیل منفعت دنیوی به خودش انجام دهد پس خدمتگزاری در حقّ مؤمن محسوب نمی شود بلکه به خودش خدمت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مُوسَی بْنِ اَلْمُتَوَکِّلِ عَنْ مُحَمَّدِ بْنِ یَحْیَی، عَنْ مُحَمَّدِ بْنِ أَحْمَدَ، عَنْ أَحْمَدَ بْنِ مُحَمَّدٍ عَنْ مَحْفُوظِ بْنِ خَالِدٍ عَنْ مُحَمَّدِ بْنِ زَیْدٍ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فِی اَللَّهِ اِسْتَفَادَ بَیْتاً فِی اَلْجَنَّهِ</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داود بن سلیمان شنید که 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برادری خدایی پیدا ،کند خانه ای در بهشت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روایت را به نحو مرسل در مصادقة الإخوان </w:t>
      </w:r>
      <w:r>
        <w:rPr>
          <w:rStyle w:val="FootnoteAnchor"/>
          <w:rtl w:val="true"/>
        </w:rPr>
        <w:footnoteReference w:id="325"/>
      </w:r>
      <w:r>
        <w:rPr>
          <w:rFonts w:ascii="IRNazanin" w:hAnsi="IRNazanin" w:eastAsia="IRNazanin"/>
          <w:color w:val="111111"/>
          <w:sz w:val="28"/>
          <w:sz w:val="28"/>
          <w:szCs w:val="28"/>
          <w:rtl w:val="true"/>
          <w:lang w:bidi="fa-IR"/>
        </w:rPr>
        <w:t xml:space="preserve">و نيز شیخ مفید در امالی </w:t>
      </w:r>
      <w:r>
        <w:rPr>
          <w:rStyle w:val="FootnoteAnchor"/>
          <w:rtl w:val="true"/>
        </w:rPr>
        <w:footnoteReference w:id="326"/>
      </w:r>
      <w:r>
        <w:rPr>
          <w:rFonts w:ascii="IRNazanin" w:hAnsi="IRNazanin" w:eastAsia="IRNazanin"/>
          <w:color w:val="111111"/>
          <w:sz w:val="28"/>
          <w:sz w:val="28"/>
          <w:szCs w:val="28"/>
          <w:rtl w:val="true"/>
          <w:lang w:bidi="fa-IR"/>
        </w:rPr>
        <w:t xml:space="preserve">و شیخ طوسی باز در امالی </w:t>
      </w:r>
      <w:r>
        <w:rPr>
          <w:rStyle w:val="FootnoteAnchor"/>
          <w:rtl w:val="true"/>
        </w:rPr>
        <w:footnoteReference w:id="327"/>
      </w:r>
      <w:r>
        <w:rPr>
          <w:rFonts w:ascii="IRNazanin" w:hAnsi="IRNazanin" w:eastAsia="IRNazanin"/>
          <w:color w:val="111111"/>
          <w:sz w:val="28"/>
          <w:sz w:val="28"/>
          <w:szCs w:val="28"/>
          <w:rtl w:val="true"/>
          <w:lang w:bidi="fa-IR"/>
        </w:rPr>
        <w:t>خودش به صورت مسند نقل کرده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إِدْرِیسَ عَنْ أَحْمَدَ بْنِ مُحَمَّدِ، عَنْ بَعْضِ أَصْحَابِنَا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اسْتَکْثِرُوا مِنَ اَلْإِخْوَانِ فَإِنَّ لِکُلِّ مُؤْمِنٍ دَعْوَهً مُسْتَجَابَهً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اِسْتَکْثِرُوا مِنَ اَلْإِخْوَانِ فَإِنَّ لِکُلِّ مُؤْمِنٍ شَفَاعَهً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أَکْثِرُوا مِنْ مُؤَاخَاهِ اَلْمُؤْمِنِینَ فَإِنَّ لَهُمْ عِنْدَ اَللَّهِ یَداً یُکَافِیهِمْ بِهَا یَوْمَ اَلْقِیَامَهِ</w:t>
      </w:r>
      <w:r>
        <w:rPr>
          <w:rStyle w:val="FootnoteAnchor"/>
          <w:rtl w:val="true"/>
        </w:rPr>
        <w:footnoteReference w:id="328"/>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شمار برادران خود بیفزایید؛ چرا که هر مؤمنی دعایی مستجاب دارد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 شمار برادران خود بیفزایید زیرا در روز</w:t>
      </w:r>
    </w:p>
    <w:p>
      <w:pPr>
        <w:pStyle w:val="BookText"/>
        <w:rPr/>
      </w:pPr>
      <w:r>
        <w:rPr>
          <w:rFonts w:ascii="IRNazanin" w:hAnsi="IRNazanin" w:eastAsia="IRNazanin"/>
          <w:color w:val="111111"/>
          <w:sz w:val="28"/>
          <w:sz w:val="28"/>
          <w:szCs w:val="28"/>
          <w:rtl w:val="true"/>
          <w:lang w:bidi="fa-IR"/>
        </w:rPr>
        <w:t xml:space="preserve">قیامت هر مؤمنی را شفاعتی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همچنین فرمود بر شمار برادران مؤمن خود ،بیفزایید زیرا آنان در پیش خدا حقی دارند که روز قیامت در برابر آن پاداش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فِی حَدِیثٍ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جَدَّدَ أَخاً فِی اَلْإِسْلاَمِ بَنَی اَللَّهُ لَهُ بُرْجاً فِی اَلْجَنَّهِ مِنْ جَوْهَرَهٍ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مسلمان جدیدی بدست آرد، خداوند برایش در بهشت قصری آسمان خراش از جنس جواهر بسازد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اَلْمُفِیدُ عَنِ اِبْنِ قُولَوَیْهِ عَنْ مُحَمَّدٍ اَلْحِمْیَرِیِّ عَن أَبِیهِ عَنِ اَلْبَرْقِیِّ عَنِ اَلتَّفْلِیسِیِّ عَنِ الْفَضْلِ الْبَقْبَاقِ عَنْ أَبِی عَبْدِ اَللَّهِ عَلَیْهِ السَّلاَمُ أَنَّهُ قَالَ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 صَاحِبُ اَلْمَسْجِدِ بِأَقَلَّ مِنْ إِحْدَی ثَلاَثٍ إِمَّا دُعَاءٌ یَدْعُو بِهِ یُدْخِلُهُ اَللَّهُ بِهِ اَلْجَنَّهَ وَ إِمَّا دُعَاءٌ یَدْعُو بِهِ فَیَصْرِفُ اَللَّهُ عَنْهُ بَلاَءَ اَلدُّنْیَا وَ إِمَّا أَخٌ یَسْتَفِیدُهُ فِی اَللَّهِ عَزَّ وَ جَلَّ ثُمَّ قَالَ قَالَ رَسُولُ اَللَّهِ صَلَّی اَللَّهُ عَلَیْهِ وَ آلِهِ مَا اِسْتَفَادَ اِمْرُؤٌ مُسْلِمٌ فَائِدَهً بَعْدَ فَائِدَهِ اَلْإِسْلاَمِ مِثْلَ أَخٍ یَسْتَفِیدُهُ فِی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فَضْلُ ، لاَ تَزْهَدُوا فِی فُقَرَاءِ شِیعَتِنَا ، فَإِنَّ اَلْفَقِیرَ مِنْهُمْ لَیَشْفَعُ یَوْمَ اَلْقِیَامَهِ فِی مِثْلِ رَبِیعَهَ 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 إِنَّمَا سُمِّیَ اَلْمُؤْمِنُ مُؤْمِناً لِأَنَّهُ یُؤْمِنُ عَلَی اَللَّهِ فَیُجِیزُ اَللَّهُ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یَقُولُ فِی أَعْدَائِکُمْ إِذَا رَأَوْا شَفَاعَهَ اَلرَّجُلِ مِنْکُمْ لِصَدِیقِهِ یَوْمَ اَلْقِیَامَهِ فَما لَنا مِنْ شافِعِینَ وَ لا صَدِیقٍ حَمِیمٍ</w:t>
      </w:r>
      <w:r>
        <w:rPr>
          <w:rStyle w:val="FootnoteAnchor"/>
          <w:rtl w:val="true"/>
        </w:rPr>
        <w:footnoteReference w:id="330"/>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امام صادق علیه السلام فرمود شخص مسجدرو دست کم یکی از این سه چیز نصیبش می شود یا دعایی که به درگاه خدا می کند و خداوند با آن او را به بهشت می،برد یا دعایی که به سبب آن خداوند بلای دنیا را از او برمی گرداند و یا برادری که به خاطر خداوند بدست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اساس انگیزه های دنیوی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بعد از بدست آوردن سود اسلام، سودی همچون برادری که برای خدا بدست می آورد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علیه السلام به فضل فرمود از فقرا و نیازمندان شیعیان ما اعراض و دوری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حقیر و کوچک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نیازمند و فقیر آن ها در روز قیامت درباره جماعتی از گنهکاران که در عدد مانند دو قبیله ربیعه و مضر باشند شفاعت از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 فضل مؤمن مؤمن نامیده شده است؛ چون خود را در امان خدا در می آورد و خدا به او امان می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از آیه قرآن کریم را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درباره دشمنان شما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می بینند روز قیامت مردی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دوست خود شفاعت می کند می گویند پس برای ما نه شفاعت کنندگان و نه دوست</w:t>
      </w:r>
    </w:p>
    <w:p>
      <w:pPr>
        <w:pStyle w:val="BookText"/>
        <w:rPr/>
      </w:pPr>
      <w:r>
        <w:rPr>
          <w:rFonts w:ascii="IRNazanin" w:hAnsi="IRNazanin" w:eastAsia="IRNazanin"/>
          <w:color w:val="111111"/>
          <w:sz w:val="28"/>
          <w:sz w:val="28"/>
          <w:szCs w:val="28"/>
          <w:rtl w:val="true"/>
          <w:lang w:bidi="fa-IR"/>
        </w:rPr>
        <w:t xml:space="preserve">وفاداری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برای ایشان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أَخْبَرَنَا عَبْدُ اللَّهِ بْنُ مُحَمَّدٍ، أَخْبَرَنَا مُحَمَّدُ بْنُ مُحَمَّدٍ قَالَ حَدَّثَنِی مُوسَی بْنُ إِسْمَاعِیلَ قَالَ حَدَّثَنَا أَبِی عَنْ أَبِیهِ عَنْ جَدِّهِ جَعْفَرِ بْنِ مُحَمَّدٍ عَنْ أَبِیهِ، عَنْ جَدِّهِ عَلِيِّ بْنِ الْحُسَيْنِ، عَنْ أَبِیهِ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فِی اَللَّهِ زَوَّجَهُ اَللَّهُ حَوْرَاءَ فَقِیلَ یَا رَسُولَ اَللَّهِ وَ إِنْ آخَی فِی اَلْیَوْمِ سَبْعِینَ أَخاً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لَوْ آخَا أَلْفاً لَزَوَّجَهُ اَللَّهُ تَعَالَى أَلْفاً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رسول خدام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 مؤمن خود به خاطر خدا، سود برساند، خداوند همسری بهشتی به ازدواج وی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هر روز با هفتاد مؤمن این گونه حق برادری را ادا کند باز هم دارای چنین پاداشی خواهد بود؟ حضرت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جانم در اختیار اوست اگر کسی روزانه به هزار برادر مؤمن، نفع و خدمتی رساند، خداوند هزار همسر بهشتی به ازدواج وی در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رَفَعَهُ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عَبْدٌ أَخاً فِي اللَّهِ إِلَّا أَحْدَثَ اللَّهُ لَهُ دَرَجَةً فِي اَلْجَنَّهِ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رسول خدا صلی الله علیه و آله فرمود هیچ بنده ای در راه خدا با کسی برادری ننمود، مگر این که درجه ای و مقامی در بهشت برایش احداث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بِإِسْنَادِهِ عَنِ اَلْکَاظِمِ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فِی اَللَّهِ زَوَّجَهُ اَللَّهُ حُوراً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کاظم علیه السلام از پدرانشان علیهم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برادری خدایی به دست آورد خداوند همسری بهشتی به ازدواج او درآورد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رَفَعَهُ إِلَی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بِالْاِخْوانِ فَاِنَّهُمْ عُدَّةٌ فى الدُّنْيا وَ الْاخِرَةِ اَلا تَسْمَعُونَ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شَفِعِينَ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Style w:val="FootnoteAnchor"/>
          <w:rtl w:val="true"/>
        </w:rPr>
        <w:footnoteReference w:id="335"/>
      </w:r>
      <w:r>
        <w:rPr>
          <w:rStyle w:val="FootnoteAnchor"/>
          <w:rtl w:val="true"/>
        </w:rPr>
        <w:footnoteReference w:id="336"/>
      </w:r>
      <w:bookmarkStart w:id="133" w:name="pg8751_59088"/>
    </w:p>
    <w:p>
      <w:pPr>
        <w:pStyle w:val="BookText"/>
        <w:rPr/>
      </w:pPr>
      <w:bookmarkEnd w:id="133"/>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دوستی را با برادران دینی خود محکم سازید و برای خود برادران زیادی اختیار کنید که آنان ذخایر دنیا و آخرت هستند مگر نشنیده اید که خداوند وی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سخت قیامت نه شفیعی داریم نه دوستی که در کارمان همّت گمارد</w:t>
      </w:r>
      <w:r>
        <w:rPr>
          <w:rFonts w:eastAsia="IRNazanin" w:cs="IRNazanin"/>
          <w:color w:val="111111"/>
          <w:sz w:val="28"/>
          <w:szCs w:val="28"/>
          <w:rtl w:val="true"/>
          <w:lang w:bidi="fa-IR"/>
        </w:rPr>
        <w:t>».</w:t>
      </w:r>
    </w:p>
    <w:p>
      <w:pPr>
        <w:pStyle w:val="Heading3"/>
        <w:numPr>
          <w:ilvl w:val="2"/>
          <w:numId w:val="1"/>
        </w:numPr>
        <w:rPr/>
      </w:pPr>
      <w:bookmarkStart w:id="134" w:name="__RefHeading___Toc3294305_653776707"/>
      <w:bookmarkStart w:id="135" w:name="_Toc45"/>
      <w:bookmarkEnd w:id="134"/>
      <w:r>
        <w:rPr/>
        <w:t>28</w:t>
      </w:r>
      <w:r>
        <w:rPr>
          <w:rtl w:val="true"/>
        </w:rPr>
        <w:t>-</w:t>
      </w:r>
      <w:r>
        <w:rPr>
          <w:rtl w:val="true"/>
        </w:rPr>
        <w:t>برگزیدن مؤمن</w:t>
      </w:r>
      <w:bookmarkEnd w:id="135"/>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اِبْنِ فَضَّالٍ عَنِ اِبْنِ بُکَیْرٍ عَنْ حَمْزَهَ بْنِ حُمْرَانَ عَنْ عُمَرَ بْنِ حَنْظَلَهَ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الصَّخْرِ ، إِنَّ اللّهَ یُعْطِی الدُّنْیَا مَنْ یُحِبُّ وَ یُبْغِضُ ، وَ لَا یُعْطِی هذَا الْأَمْرَ إِلَا صَفْوَتَهُ مِنْ خَلْقِهِ ؛ أَنْتُمْ وَ اللّهِ عَلی دِینِی وَ دِینِ آبَائِی إِبْرَاهِیمَ وَ إِسْمَاعِیلَ ، لَا أَعْنِی عَلِیَّ بْنَ الْحُسَیْنِ ، وَ لَا مُحَمَّدَ بْنَ عَلِیٍّ وَ إِنْ کَانَ هؤُلَاءِ عَلی دِینِ هؤُلَاءِ</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دنیا را به دوست و دشمن خود می دهد ولی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برگزیدگان خود عطا نمی کند به خدا شما دین من و پدرانم ابراهیم و اسماعیل را دارید، مقصودم جدم علی بن حسین و پدرم محمّد بن علی ،نیست اگر چه ایشان هم به دین آن ها بودند</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 عَنْ مُعَلًّی بْنِ مُحَمَّدٍ عَنِ اَلْحَسَنِ بْنِ عَلِیٍّ اَلْوَشَّاءِ، عَنْ عَاصِمِ بْنِ حُمَیْدٍ عَنْ مَالِکِ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 إِنَّ اللّهَ یُعْطِی الدُّنْیَا مَنْ یُحِبُّ وَ یُبْغِضُ ، وَ لاَ یُعْطِی دِینَهُ إِلاَّ مَنْ یُحِبُّ</w:t>
      </w:r>
      <w:r>
        <w:rPr>
          <w:rStyle w:val="FootnoteAnchor"/>
          <w:rtl w:val="true"/>
        </w:rPr>
        <w:footnoteReference w:id="3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اعین از امام باقر علیه السلام شنید که حضرت می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خدا </w:t>
      </w:r>
      <w:bookmarkStart w:id="136" w:name="pg8751_59089"/>
    </w:p>
    <w:p>
      <w:pPr>
        <w:pStyle w:val="BookText"/>
        <w:rPr/>
      </w:pPr>
      <w:bookmarkEnd w:id="136"/>
      <w:r>
        <w:rPr>
          <w:rFonts w:ascii="IRNazanin" w:hAnsi="IRNazanin" w:eastAsia="IRNazanin"/>
          <w:color w:val="111111"/>
          <w:sz w:val="28"/>
          <w:sz w:val="28"/>
          <w:szCs w:val="28"/>
          <w:rtl w:val="true"/>
          <w:lang w:bidi="fa-IR"/>
        </w:rPr>
        <w:t>دنیا را به دوست و دشمنش می دهد ولی دینش را فقط به دوستش عطا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 عَنْ مُعَلًّی ، عَنِ اَلْوَشَّاءِ، عَنْ عَبْدِ اَلْکَرِیمِ بْنِ عَمْرٍو اَلْخَثْعَمِیِّ عَنْ عُمَرَ بْنِ حَنْظَلَهَ، و عَنْ حَمْزَهَ بْنِ حُمْرَانَ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یُعْطِیهَا اللّهُ الْبَرَّ وَالْفَاجِرَ ، وَ لَا یُعْطِی الْاءِیمَانَ إِلَا صَفْوَتَهُ مِنْ خَلْقِهِ</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به نیکوکار و بدکردار عطا می کند، ولی ایمان را جز به برگزیدگانش عطا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مُحَمَّدٍ،عَنْ عَلِیِّ بْنِ اَلنُّعْمَانِ عَنْ أَبِی سُلَیْمَانَ عَنْ مُیَسِّرٍ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یُعْطِیهَا اَللَّهُ عَزَّ وَ جَلَّ مَنْ أَحَبَّ وَ مَنْ أَبْغَضَ وَ إِنَّ اَلْإِیمَانَ لاَ یُعْطِیهِ إِلاَّ مَنْ أَحَبَّهُ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دنیا را به دوست و دشمنش بدهد، ولی ایمان را جز به آن که دوستش بدارد عطا نکند</w:t>
      </w:r>
    </w:p>
    <w:p>
      <w:pPr>
        <w:pStyle w:val="Heading3"/>
        <w:numPr>
          <w:ilvl w:val="2"/>
          <w:numId w:val="1"/>
        </w:numPr>
        <w:rPr/>
      </w:pPr>
      <w:bookmarkStart w:id="137" w:name="__RefHeading___Toc3294307_653776707"/>
      <w:bookmarkStart w:id="138" w:name="_Toc46"/>
      <w:bookmarkEnd w:id="137"/>
      <w:r>
        <w:rPr/>
        <w:t>29</w:t>
      </w:r>
      <w:r>
        <w:rPr>
          <w:rtl w:val="true"/>
        </w:rPr>
        <w:t>-</w:t>
      </w:r>
      <w:r>
        <w:rPr>
          <w:rtl w:val="true"/>
        </w:rPr>
        <w:t>سیرنمودن مؤمن</w:t>
      </w:r>
      <w:bookmarkEnd w:id="138"/>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صَفْوَانَ بْنِ یَحْیَی عَنْ أَبِی حَمْزَهَ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ثَلَاثَهَ نَفَرٍ مِنَ الْمُسْلِمِینَ، أَطْعَمَهُ اللّهُ مِنْ ثَلَاثِ جِنَانٍ فِی مَلَکُوتِ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وَ جَنَّهِ عَدْنٍ، وَ طُوبی،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تَخْرُجُ فِی جَنَّهِ عَدْنٍ غَرَسَهَا رَبُّنَا بِیَدِهِ</w:t>
      </w:r>
      <w:r>
        <w:rPr>
          <w:rStyle w:val="FootnoteAnchor"/>
          <w:rtl w:val="true"/>
        </w:rPr>
        <w:footnoteReference w:id="3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نفر از مسلمین را اطعام کند، خدا او را از سه بهشت در ملکوت آسمان ها اطعام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و آن درختی است که از جنت عدن سر برآورده و پروردگارمان آن را با دست قدرت خود کاشته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تنها با قدرت خود بدون واسطه فرشته و اسباب دیگری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شیخ صدوق آن را در ثواب الاعمال </w:t>
      </w:r>
      <w:r>
        <w:rPr>
          <w:rStyle w:val="FootnoteAnchor"/>
          <w:rtl w:val="true"/>
        </w:rPr>
        <w:footnoteReference w:id="342"/>
      </w:r>
      <w:r>
        <w:rPr>
          <w:rFonts w:ascii="IRNazanin" w:hAnsi="IRNazanin" w:eastAsia="IRNazanin"/>
          <w:color w:val="111111"/>
          <w:sz w:val="28"/>
          <w:sz w:val="28"/>
          <w:szCs w:val="28"/>
          <w:rtl w:val="true"/>
          <w:lang w:bidi="fa-IR"/>
        </w:rPr>
        <w:t xml:space="preserve">آورده است همچنین علّامه مجلسی قدس سره در بحار الانوار </w:t>
      </w:r>
      <w:r>
        <w:rPr>
          <w:rStyle w:val="FootnoteAnchor"/>
          <w:rtl w:val="true"/>
        </w:rPr>
        <w:footnoteReference w:id="343"/>
      </w:r>
      <w:r>
        <w:rPr>
          <w:rFonts w:ascii="IRNazanin" w:hAnsi="IRNazanin" w:eastAsia="IRNazanin"/>
          <w:color w:val="111111"/>
          <w:sz w:val="28"/>
          <w:sz w:val="28"/>
          <w:szCs w:val="28"/>
          <w:rtl w:val="true"/>
          <w:lang w:bidi="fa-IR"/>
        </w:rPr>
        <w:t>توضیحی در شرح آن دارند که می توان به آن مراجعه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بْنِ عِیسَی، عَنْ إِبْرَاهِيمَ بْنِ عُمَرَ الْيَمَانِيِّ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یُدْخِلُ بَیْتَهُ مُؤْمِنَیْنِ فَیُطْعِمُهُمَا شِبَعَهُمَا إِلاَّ کَانَ ذَلِکَ أَفْضَلَ مِنْ عِتْقِ نَسَمَهٍ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مؤمن را در خانه خود مهمان کند و گرسنگی شان را بر طرف نماید برایش از آزاد کردن یک بنده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عَنْ إِبْرَاهِيمَ، عَنْ أَبِی حَمْزَهَ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سَقی مُؤْمِناً مِنْ ظَمَأ سَقاهُ اللّهُ مِنَ الرَّحیقِ الْمَخْتُومِ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 گرسنه ای را اطعام ،کند خدایش از میوه های بهشت بخوراند و هر که مؤمن تشنه ای را سیراب ،کند خدایش از شراب سربسته بهشت بنوشاند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الرحیق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یا نوع پاکیزه </w:t>
      </w:r>
    </w:p>
    <w:p>
      <w:pPr>
        <w:pStyle w:val="BookText"/>
        <w:rPr/>
      </w:pPr>
      <w:r>
        <w:rPr>
          <w:rFonts w:ascii="IRNazanin" w:hAnsi="IRNazanin" w:eastAsia="IRNazanin"/>
          <w:color w:val="111111"/>
          <w:sz w:val="28"/>
          <w:sz w:val="28"/>
          <w:szCs w:val="28"/>
          <w:rtl w:val="true"/>
          <w:lang w:bidi="fa-IR"/>
        </w:rPr>
        <w:t xml:space="preserve">یا برتر یا ناب و خالص آن المختوم محفوظ و مصون به نحوی که بخاطر سر به مهر بودنش فاسد نمی شود و نیز شیخ صدوق روایت را با سند صحیح خود در کتاب ثواب الاعمال </w:t>
      </w:r>
      <w:r>
        <w:rPr>
          <w:rStyle w:val="FootnoteAnchor"/>
          <w:rtl w:val="true"/>
        </w:rPr>
        <w:footnoteReference w:id="346"/>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بْنِ عِیسَی،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فِی اَللَّهِ کَانَ لَهُ مِنَ اَلْأَجْرِ مِثْلُ مَنْ أَطْعَمَ فِئَاماً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اَلْفِئَامُ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مِائَهُ أَلْفٍ مِنَ اَلنَّاسِ</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برادرش را برای خدا اطعام کند، پاداشش مانند کسی است که فئامی از مردم را اطعام ،کند عرض کردم فئام چه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شیخ صدوق نیز با سند صحیح خود در کتاب ثواب الاعمال </w:t>
      </w:r>
      <w:r>
        <w:rPr>
          <w:rStyle w:val="FootnoteAnchor"/>
          <w:rtl w:val="true"/>
        </w:rPr>
        <w:footnoteReference w:id="348"/>
      </w:r>
      <w:r>
        <w:rPr>
          <w:rFonts w:ascii="IRNazanin" w:hAnsi="IRNazanin" w:eastAsia="IRNazanin"/>
          <w:color w:val="111111"/>
          <w:sz w:val="28"/>
          <w:sz w:val="28"/>
          <w:szCs w:val="28"/>
          <w:rtl w:val="true"/>
          <w:lang w:bidi="fa-IR"/>
        </w:rPr>
        <w:t xml:space="preserve">و همچنین شیخ مفید در الاختصاص </w:t>
      </w:r>
      <w:r>
        <w:rPr>
          <w:rStyle w:val="FootnoteAnchor"/>
          <w:rtl w:val="true"/>
        </w:rPr>
        <w:footnoteReference w:id="34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 عَنْ هِشَامِ بْنِ اَلْحَکَمِ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عَلَیْهِ السَّلامُ مَا مَنَعَکَ أَنْ تُعْتِقَ کُلَّ یَوْمٍ نَسَمَهً قُلْتُ لاَ یَحْتَمِلُ مَالِی ذَلِکَ قَالَ تُطْعِمُ کُلَّ یَوْمٍ مُسْلِماً فَقُلْتُ مُوسِراً أَوْ مُعْسِراً فَقَالَ إِنَّ اَلْمُوسِرَ قَدْ یَشْتَهِی اَلطَّعَامَ</w:t>
      </w:r>
      <w:r>
        <w:rPr>
          <w:rStyle w:val="FootnoteAnchor"/>
          <w:rtl w:val="true"/>
        </w:rPr>
        <w:footnoteReference w:id="3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داری که در هر روز بندهای آزاد نمی کنی؟ گفتم مال و دارایی ام این مقدار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مسلمانی را اطعام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باشد یا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هم </w:t>
      </w:r>
    </w:p>
    <w:p>
      <w:pPr>
        <w:pStyle w:val="BookText"/>
        <w:rPr/>
      </w:pPr>
      <w:r>
        <w:rPr>
          <w:rFonts w:ascii="IRNazanin" w:hAnsi="IRNazanin" w:eastAsia="IRNazanin"/>
          <w:color w:val="111111"/>
          <w:sz w:val="28"/>
          <w:sz w:val="28"/>
          <w:szCs w:val="28"/>
          <w:rtl w:val="true"/>
          <w:lang w:bidi="fa-IR"/>
        </w:rPr>
        <w:t>گاهی اشتهای طعام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 می باشد و متن آن دلالت بر مستحب بودن اطعام مسلمان دارد هر چند که ثروتمند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أَحْمَدَ بْنِ مُحَمَّدِ بْنِ أَبِی نَصْرٍ عَنْ صَفْوَانَ اَلْجَمَّالِ،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یَأْکُلُهَا أَخِیَ اَلْمُسْلِمُ عِنْدِی أَحَبُّ إِلَیَّ مِنْ أَنْ أُعْتِقَ رَقَبَهً</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برادر مسلمانم نزدم می خورد را از آزاد کردن یک بنده بیشتر دوست دارم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ععَنْ عِدَّهٍ مِنْ أَصْحَابِنَا عَنْ أَحْمَدَ، عَنْ إِسْمَاعِیلَ بْنِ مِهْرَانَ، عَنْ صَفْوَانَ اَلْجَمَّالِ،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أُشْبِعَ رَجُلاً مِنْ إِخْوَانِی أَحَبُّ إِلَیَّ مِنْ أَنْ أَدْخُلَ سُوقَکُمْ هَذَا فَأَبْتَاعَ مِنْهَا رَأْساً فَأُعْتِقَهُ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یکی از برادرانم را اطعام کرده و گرسنگیش را بر طرف کنم بیشتر از خریدن و آزاد نمودن یک بنده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أَحْمَدَ بْنِ عَنْ عَلِیِّ بْنِ اَلْحَکَمِ ،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آخُذَ خَمْسَهَ دَرَاهِمَ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إِلی سُوقِکُمْ هذِهِ ، فَأَبْتَاعَ بِهَا الطَّعَامَ ، وَ أَجْمَعَ نَفَراً مِنَ الْمُسْلِمِینَ أَحَبُّ إِلَیَّ مِنْ أَنْ أُعْتِقَ نَسَمَهً</w:t>
      </w:r>
      <w:r>
        <w:rPr>
          <w:rStyle w:val="FootnoteAnchor"/>
          <w:rtl w:val="true"/>
        </w:rPr>
        <w:footnoteReference w:id="3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پنج در هم به بازار رفته و طعامی بخرم و </w:t>
      </w:r>
    </w:p>
    <w:p>
      <w:pPr>
        <w:pStyle w:val="BookText"/>
        <w:rPr/>
      </w:pPr>
      <w:r>
        <w:rPr>
          <w:rFonts w:ascii="IRNazanin" w:hAnsi="IRNazanin" w:eastAsia="IRNazanin"/>
          <w:color w:val="111111"/>
          <w:sz w:val="28"/>
          <w:sz w:val="28"/>
          <w:szCs w:val="28"/>
          <w:rtl w:val="true"/>
          <w:lang w:bidi="fa-IR"/>
        </w:rPr>
        <w:t>تعدادی مسلمان را اطعام ،کنم از آزاد کردن یک بنده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العِدَّهٌ ، عَنْ أَحْمَدَ، عَنْ عُثْمَانَ بْنِ عِيسَى عَنْ 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إخْوَانَکَ یَا حُسَیْنُ؟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فُقَرَاءَهُمْ؟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یَحِقُّ عَلَیْکَ أنْ تُحِبَّ مَنْ یُحِبُّ اللهُ، أمَا وَ اللهِ لَا تَنْفَعُ مِنْهُمْ أحَداً حَتَّی تُحِبَّهُ، أتَدْعُوهُمْ إلَی مَنْزِلِکَ؟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آکُلُ إلَّا وَ مَعِیَ مِنْهُمُ الرَّجُلَانِ وَ الثَّلَاثَةُ وَ الْأقَلُّ وَ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فَضْلَهُمْ عَلَیْکَ أعْظَمُ مِنْ فَضْلِکَ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طَعَامِی وَ أُوطِئُهُمْ رَحْلِی وَ یَکُونُ فَضْلُهُمْ عَلَیَّ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إذَا دَخَلُوا مَنْزِلَکَ دَخَلُوا بِمَغْفِرَتِکَ وَ مَغْفِرَةِ عِیَالِکَ، وَ إذَا خَرَجُوا مِنْ مَنْزِلِکَ خَرَجُوا بِذُنُوبِکَ وَ ذُنُوبِ عِیَالِکَ</w:t>
      </w:r>
      <w:r>
        <w:rPr>
          <w:rStyle w:val="FootnoteAnchor"/>
          <w:rtl w:val="true"/>
        </w:rPr>
        <w:footnoteReference w:id="3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نعیم صحاف گوید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برادرانت را دوست داری؟ گفتم ،آری ،فرمود برای مستمندانشان سودمندی؟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کسی که خداوند دوستش دارد بر تو لازم است، به خدا سوگند هیچ کدامشان برایت سودی ندارند مگر این که دوستشان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را به منزلت دعوت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غذا نمی خورم مگر آن که دو یا سه نفر یا کمتر و بیشتر از آن ها همراهم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آن ها بر تو بیش از فضیلت تو بر آن هاست عرض کردم قربانت ،گردم، غذای خودم را به آن ها می خورانم و آن ها را روی فرشم می نشانم و باز فضیلت آن ها بر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هرگاه وارد منزلت می شوند برای تو و خانواده ات آمرزش می آورند و چون از منزلت بیرون ،روند گناه تو و خانواده ات را از بین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از شما بزدایند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ابن اَلْحُسَیْنِ اَلسَّعْدَآبَادِیِّ، عَنْ أحْمَدَ بْنِ أبِی عَبْدِاللهِ عَنِ الْحَسَنِ بن مَحبوب، عَنْ هِشَامِ بْنِ سَالِمٍ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أَطْعَمَ مُؤْمِناً لَیْلَهً مِنْ شَهْرِ رَمَضَانَ کَتَبَ اَللَّهُ لَهُ بِذَلِکَ مِثْلَ أَجْرِ مَنْ أَعْتَقَ ثَلاَثِینَ نَسَمَهً مُؤْمِنَهً وَ کَانَ لَهُ بِذَلِکَ عِنْدَ اَللَّهِ دَعْوَهٌ مُسْتَجَابَهٌ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شب ماه رمضان مؤمنی را اطعام کند خداوند برایش پاداشی کسی را بنویسد که سی بنده مؤمن را آزاد نموده است و نیز در نزد خداوند عز و جل دعایی مستجاب و خواسته ای برآورده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جَعْفَرٍ اَلْحِمْیَرِیُّ، عَنْ أَحْمَدَ اِبْنِ أَبِی عَبْدِ اَللَّهِ عَنْ أَحْمَدَ بْنِ مُحَمَّدِ، بن عَنْ أَبَانِ بْنِ عُثْمَانَ ،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أَرْبَعَهٍ مِنَ اَلْمُسْلِمِینَ یَعْدِلُ مُحَرَّراً مِنْ وُلْدِ إِسْمَاعِیلَ علیه السلام</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چهار مسلمان با ثواب آزاد کردن فرزندانی از اسماعیل علیه السلام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فراوان است برخی روایات صحیح السند آن را در این جا نقل کردیم و اگر تفصیل این روایات را می خواهید رجوع کنید به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Style w:val="FootnoteAnchor"/>
          <w:rtl w:val="true"/>
        </w:rPr>
        <w:footnoteReference w:id="357"/>
      </w:r>
      <w:r>
        <w:rPr>
          <w:rFonts w:ascii="Amiri" w:hAnsi="Amiri" w:eastAsia="Amiri" w:cs="Amiri"/>
          <w:color w:val="111111"/>
          <w:sz w:val="28"/>
          <w:sz w:val="28"/>
          <w:szCs w:val="28"/>
          <w:rtl w:val="true"/>
          <w:lang w:bidi="ar-SA"/>
        </w:rPr>
        <w:t xml:space="preserve">و مصادقة الإخوان </w:t>
      </w:r>
      <w:r>
        <w:rPr>
          <w:rStyle w:val="FootnoteAnchor"/>
          <w:rtl w:val="true"/>
        </w:rPr>
        <w:footnoteReference w:id="358"/>
      </w:r>
      <w:r>
        <w:rPr>
          <w:rFonts w:ascii="IRNazanin" w:hAnsi="IRNazanin" w:eastAsia="IRNazanin"/>
          <w:color w:val="111111"/>
          <w:sz w:val="28"/>
          <w:sz w:val="28"/>
          <w:szCs w:val="28"/>
          <w:rtl w:val="true"/>
          <w:lang w:bidi="fa-IR"/>
        </w:rPr>
        <w:t xml:space="preserve">والمؤمن </w:t>
      </w:r>
      <w:r>
        <w:rPr>
          <w:rStyle w:val="FootnoteAnchor"/>
          <w:rtl w:val="true"/>
        </w:rPr>
        <w:footnoteReference w:id="359"/>
      </w:r>
      <w:r>
        <w:rPr>
          <w:rFonts w:ascii="Amiri" w:hAnsi="Amiri" w:eastAsia="Amiri" w:cs="Amiri"/>
          <w:color w:val="111111"/>
          <w:sz w:val="28"/>
          <w:sz w:val="28"/>
          <w:szCs w:val="28"/>
          <w:rtl w:val="true"/>
          <w:lang w:bidi="ar-SA"/>
        </w:rPr>
        <w:t xml:space="preserve">للحسين بن سعيد والوافي </w:t>
      </w:r>
      <w:r>
        <w:rPr>
          <w:rStyle w:val="FootnoteAnchor"/>
          <w:rtl w:val="true"/>
        </w:rPr>
        <w:footnoteReference w:id="360"/>
      </w:r>
      <w:r>
        <w:rPr>
          <w:rFonts w:ascii="IRNazanin" w:hAnsi="IRNazanin" w:eastAsia="IRNazanin"/>
          <w:color w:val="111111"/>
          <w:sz w:val="28"/>
          <w:sz w:val="28"/>
          <w:szCs w:val="28"/>
          <w:rtl w:val="true"/>
          <w:lang w:bidi="fa-IR"/>
        </w:rPr>
        <w:t xml:space="preserve">و بحار الأنوار </w:t>
      </w:r>
      <w:r>
        <w:rPr>
          <w:rStyle w:val="FootnoteAnchor"/>
          <w:rtl w:val="true"/>
        </w:rPr>
        <w:footnoteReference w:id="361"/>
      </w:r>
      <w:r>
        <w:rPr>
          <w:rFonts w:ascii="IRNazanin" w:hAnsi="IRNazanin" w:eastAsia="IRNazanin"/>
          <w:color w:val="111111"/>
          <w:sz w:val="28"/>
          <w:sz w:val="28"/>
          <w:szCs w:val="28"/>
          <w:rtl w:val="true"/>
          <w:lang w:bidi="fa-IR"/>
        </w:rPr>
        <w:t xml:space="preserve">و وسائل </w:t>
      </w:r>
      <w:bookmarkStart w:id="139" w:name="pg8751_59095"/>
    </w:p>
    <w:p>
      <w:pPr>
        <w:pStyle w:val="BookText"/>
        <w:rPr/>
      </w:pPr>
      <w:bookmarkEnd w:id="139"/>
      <w:r>
        <w:rPr>
          <w:rFonts w:ascii="Amiri" w:hAnsi="Amiri" w:eastAsia="Amiri" w:cs="Amiri"/>
          <w:color w:val="111111"/>
          <w:sz w:val="28"/>
          <w:sz w:val="28"/>
          <w:szCs w:val="28"/>
          <w:rtl w:val="true"/>
          <w:lang w:bidi="ar-SA"/>
        </w:rPr>
        <w:t xml:space="preserve">الشيعة </w:t>
      </w:r>
      <w:r>
        <w:rPr>
          <w:rStyle w:val="FootnoteAnchor"/>
          <w:rtl w:val="true"/>
        </w:rPr>
        <w:footnoteReference w:id="362"/>
      </w:r>
      <w:r>
        <w:rPr>
          <w:rFonts w:ascii="Amiri" w:hAnsi="Amiri" w:eastAsia="Amiri" w:cs="Amiri"/>
          <w:color w:val="111111"/>
          <w:sz w:val="28"/>
          <w:sz w:val="28"/>
          <w:szCs w:val="28"/>
          <w:rtl w:val="true"/>
          <w:lang w:bidi="ar-SA"/>
        </w:rPr>
        <w:t xml:space="preserve">و مستدرك الوسائل </w:t>
      </w:r>
      <w:r>
        <w:rPr>
          <w:rStyle w:val="FootnoteAnchor"/>
          <w:rtl w:val="true"/>
        </w:rPr>
        <w:footnoteReference w:id="363"/>
      </w:r>
      <w:r>
        <w:rPr>
          <w:rFonts w:ascii="Amiri" w:hAnsi="Amiri" w:eastAsia="Amiri" w:cs="Amiri"/>
          <w:color w:val="111111"/>
          <w:sz w:val="28"/>
          <w:sz w:val="28"/>
          <w:szCs w:val="28"/>
          <w:rtl w:val="true"/>
          <w:lang w:bidi="ar-SA"/>
        </w:rPr>
        <w:t xml:space="preserve">و جامع أحاديث الشيعة </w:t>
      </w:r>
      <w:r>
        <w:rPr>
          <w:rStyle w:val="FootnoteAnchor"/>
          <w:rtl w:val="true"/>
        </w:rPr>
        <w:footnoteReference w:id="364"/>
      </w:r>
      <w:r>
        <w:rPr>
          <w:rFonts w:ascii="IRNazanin" w:hAnsi="IRNazanin" w:eastAsia="IRNazanin"/>
          <w:color w:val="111111"/>
          <w:sz w:val="28"/>
          <w:sz w:val="28"/>
          <w:szCs w:val="28"/>
          <w:rtl w:val="true"/>
          <w:lang w:bidi="fa-IR"/>
        </w:rPr>
        <w:t>و دیگر کتاب های حدیثی</w:t>
      </w:r>
      <w:r>
        <w:rPr>
          <w:rFonts w:eastAsia="IRNazanin" w:cs="IRNazanin"/>
          <w:color w:val="111111"/>
          <w:sz w:val="28"/>
          <w:szCs w:val="28"/>
          <w:rtl w:val="true"/>
          <w:lang w:bidi="fa-IR"/>
        </w:rPr>
        <w:t>.</w:t>
      </w:r>
    </w:p>
    <w:p>
      <w:pPr>
        <w:pStyle w:val="Heading3"/>
        <w:numPr>
          <w:ilvl w:val="2"/>
          <w:numId w:val="1"/>
        </w:numPr>
        <w:rPr/>
      </w:pPr>
      <w:bookmarkStart w:id="140" w:name="__RefHeading___Toc3294309_653776707"/>
      <w:bookmarkStart w:id="141" w:name="_Toc47"/>
      <w:bookmarkEnd w:id="140"/>
      <w:r>
        <w:rPr/>
        <w:t>30</w:t>
      </w:r>
      <w:r>
        <w:rPr>
          <w:rtl w:val="true"/>
        </w:rPr>
        <w:t>-</w:t>
      </w:r>
      <w:r>
        <w:rPr>
          <w:rtl w:val="true"/>
        </w:rPr>
        <w:t>یاری مؤمن مسافر</w:t>
      </w:r>
      <w:bookmarkEnd w:id="141"/>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مُسَافِراً نَفَّسَ اللَّهُ عَنْهُ ثَلَاثاً وَ سَبْعِینَ کُرْبَةً وَ أَجَارَهُ فِی الدُّنْیَا وَ الْآخِرَةِ مِنَ الْغَمِّ وَ الْهَمِّ وَ نَفَّسَ عَنْهُ کَرْبَهُ الْعَظِیمَ یَوْمَ یَغَصُّ النَّاسُ بِأَنْفَاسِهِمْ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 مسافری را کمک دهد خداوند هفتاد و سه گره کارش را بگشاید و در دنیا از هم و غم حفظش کند و گرفتاری بزرگ او را در قیامت وقتی که مردم مشغول به گرفتاری خود هستند، برطرف نماید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اَلْحُسَیْنُ بْنُ أَحْمَدَ اَلْبَیْهَقِیُّ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عِیسَی بْنِ زَیْدِ بْنِ عَلِیٍّ، و کَانَ مُسْتَتِراً سِتِّینَ سَنَهً قَالَ حَدَّثَنَا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اَلصَّادِقُ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لاَ یُسَافِرُ إِلاَّ مَعَ رِفْقَهٍ لاَ یَعْرِفُونَهُ وَ یَشْتَرِطُ عَلَیْهِمْ أَنْ یَکُونَ مِنْ خَدَمِ اَلرِّفْقَهِ فِیمَا یَحْتَاجُونَ إِلَیْهِ فَسَافَرَ مَرَّهً مَعَ قَوْمٍ فَرَآهُ رَجُلٌ فَعَرَفَهُ فَقَالَ لَهُمْ أَتَدْرُونَ مَنْ هَذَا فَقَالُوا لاَ قَالَ هَذَا عَلِیُّ بْنُ اَلْحُسَیْنِ عَلَیْهِمَا السَّلاَمُ فَوَثَبُوا إِلَیْهِ فَقَبَّلُوا یَدَهُ وَ رِجْلَهُ وَ قَالُوا یَا اِبْنَ رَسُولِ اَللَّهِ أَرَدْتَ أَنْ تُصْلِیَنَا نَارَ جَهَنَّمَ لَوْ بَدَرَتْ مِنَّا إِلَیْکَ یَدٌ أَوْ لِسَانٌ أَمَا کُنَّا قَدْ هَلَکْنَا إِلَی آخِرِ اَلدَّهْرِ فَمَا اَلَّذِی یَحْمِلُکَ عَلَی هَذَا فَقَالَ إِنِّی کُنْتُ سَافَرْتُ مَرَّهً مَعَ قَوْمٍ یَعْرِفُونَنِی فَأَعْطَوْنِی بِرَسُولِ اَللَّهِ صَلَّی اللَّهُ عَلَیْهِ وَ آلِهِ مَا لاَ أَسْتَحِقُّ فَإِنِّی أَخَافُ أَنْ تُعْطُونِی مِثْلَ ذَلِکَ فَصَارَ کِتْمَانُ أَمْرِی أَحَبَّ إِلَیَّ</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بن حسین علیه السلام همیشه با رفیقانی مسافرت می کرد که او را نمی شناختند و شرط می کرد در کارهایی که احتیاج داشتند خدمتکار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 ها شخصی امام را شناخت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 شخص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علی بن حسین است همسفران بلند شده و دست و پای حضرت را بوسیدند و گفتند یا ابن رسول الله می خواستی ما را به آتش جهنم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اسائه ادبی می کردیم دیگر برای همیشه هلاک شدیم چرا ناشناس مسافرت می کنید؟ فرمود زمانی با گروهی همسفر شدم که مرا می شناختند و به واسطه پیغمبر درباره من آن قدر لطف می نمودند که استحقاق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ترسیدم شما هم چنین کنید به همین جهت ناشناس بودن برایم بهتر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قَالَ حَدَّثَنِی مُوسَی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جَدِّهِ عَلِیِّ بْنِ اَلْحُسَیْنِ 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مُسَافِراً فِی حَاجَتِهِ نَفَّسَ اَللَّهُ تَعَالَی عَنْهُ ثَلاَثاً وَ سَبْعِینَ کُرْبَهً وَاحِدَهً فِی اَلدُّنْیَا مِنَ اَلْغَمِّ وَ اَلْهَمِّ وَ اِثْنَتَیْنِ وَ سَبْعِینَ کُرْبَهً عِنْدَ کُرْبَتِهِ اَلْعُظْمَی قِیلَ یَا رَسُولَ اَللَّهِ وَ مَا اَلْکُرْبَهُ اَلْعُظْمَی قَالَ حَیْثُ یَتَشَاغَلُ اَلنَّاسُ بِأَنْفُسِهِمْ حَتَّی إِنَّ إِبْرَاهِیمَ عَلَیْهِ السَّلاَمُ یَقُولُ أَسْأَلُکَ بِخُلَّتِی أَنْ لاَ تُسَلِّمَنِی إِلَیْهَا</w:t>
      </w:r>
      <w:r>
        <w:rPr>
          <w:rStyle w:val="FootnoteAnchor"/>
          <w:rtl w:val="true"/>
        </w:rPr>
        <w:footnoteReference w:id="36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رفع مشکل مؤمن مسافری او را یاری ،نماید خداوند متعال هفتاد و سه غصه و گرفتاری او را بر طرف می کند که یکی از آن ها غم و غصه در دنیا می باشد و هفتاد و دو غصه مربوط به پریشانی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بزرگ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w:t>
      </w:r>
      <w:bookmarkStart w:id="142" w:name="pg8751_59097"/>
    </w:p>
    <w:p>
      <w:pPr>
        <w:pStyle w:val="BookText"/>
        <w:rPr/>
      </w:pPr>
      <w:bookmarkEnd w:id="142"/>
      <w:r>
        <w:rPr>
          <w:rFonts w:ascii="IRNazanin" w:hAnsi="IRNazanin" w:eastAsia="IRNazanin"/>
          <w:color w:val="111111"/>
          <w:sz w:val="28"/>
          <w:sz w:val="28"/>
          <w:szCs w:val="28"/>
          <w:rtl w:val="true"/>
          <w:lang w:bidi="fa-IR"/>
        </w:rPr>
        <w:t>است که همه مردم به کار خویش ،گرفتارند و حتی حضرت ابراهیم خلیل علیه السلام خداوند را به مقام خویش سوگند می دهد که او را به خود وا نگذارد، بلکه به فریاد او برسد</w:t>
      </w:r>
      <w:r>
        <w:rPr>
          <w:rFonts w:eastAsia="IRNazanin" w:cs="IRNazanin"/>
          <w:color w:val="111111"/>
          <w:sz w:val="28"/>
          <w:szCs w:val="28"/>
          <w:rtl w:val="true"/>
          <w:lang w:bidi="fa-IR"/>
        </w:rPr>
        <w:t>.</w:t>
      </w:r>
    </w:p>
    <w:p>
      <w:pPr>
        <w:pStyle w:val="Heading3"/>
        <w:numPr>
          <w:ilvl w:val="2"/>
          <w:numId w:val="1"/>
        </w:numPr>
        <w:rPr/>
      </w:pPr>
      <w:bookmarkStart w:id="143" w:name="__RefHeading___Toc3294311_653776707"/>
      <w:bookmarkStart w:id="144" w:name="_Toc48"/>
      <w:bookmarkEnd w:id="143"/>
      <w:r>
        <w:rPr/>
        <w:t>31</w:t>
      </w:r>
      <w:r>
        <w:rPr>
          <w:rtl w:val="true"/>
        </w:rPr>
        <w:t>-</w:t>
      </w:r>
      <w:r>
        <w:rPr>
          <w:rtl w:val="true"/>
        </w:rPr>
        <w:t>برترین مؤمنان</w:t>
      </w:r>
      <w:bookmarkEnd w:id="144"/>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الأمير المؤمنين عَلَیْهِ السَّلاَمُ إِلَی اَلْحَارِثِ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تَمَسّک بِحَبلِ القُرآنِ وَ استَنصِحهُ وَ أَحِلّ حَلَالَهُ وَ حَرّم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أَفضَلَ المُؤمِنِینَ أَفضَلُهُم تَقدِمَهً مِن نَفسِهِ وَ أَهلِهِ وَ مَالِهِ فَإِنّکَ مَا تُقَدّم مِن خَیرٍ یَبقَ لَکَ ذُخرُهُ وَ مَا تُؤَخّرهُ یَکُن لِغَیرِکَ خَیرُهُ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امیرمؤمنان علی علیه السلام در نامه خود به حادث همدانی نوشتند حادث همدانی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قرآن چنگ زن و از آن نصیحت پذیر حلالش را ،حلال و حرامش را حرام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بهترین ،مؤمنان کسی است که جان و خانواده و مال خود را در راه خدا پیشاپیش تقدیم کند چه آن را که پیش فرستی برای تو اندوخته گردد، و آن چه را که باقی گذاری سودش به دیگران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بخشش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نامه را در نهج البلاغه ملاحظه نمایید که مطالبی عالی در آن است</w:t>
      </w:r>
      <w:r>
        <w:rPr>
          <w:rFonts w:eastAsia="IRNazanin" w:cs="IRNazanin"/>
          <w:color w:val="111111"/>
          <w:sz w:val="28"/>
          <w:szCs w:val="28"/>
          <w:rtl w:val="true"/>
          <w:lang w:bidi="fa-IR"/>
        </w:rPr>
        <w:t>.</w:t>
      </w:r>
    </w:p>
    <w:p>
      <w:pPr>
        <w:pStyle w:val="Heading3"/>
        <w:numPr>
          <w:ilvl w:val="2"/>
          <w:numId w:val="1"/>
        </w:numPr>
        <w:rPr/>
      </w:pPr>
      <w:bookmarkStart w:id="145" w:name="__RefHeading___Toc3294313_653776707"/>
      <w:bookmarkStart w:id="146" w:name="_Toc49"/>
      <w:bookmarkEnd w:id="145"/>
      <w:r>
        <w:rPr/>
        <w:t>32</w:t>
      </w:r>
      <w:r>
        <w:rPr>
          <w:rtl w:val="true"/>
        </w:rPr>
        <w:t>-</w:t>
      </w:r>
      <w:r>
        <w:rPr>
          <w:rtl w:val="true"/>
        </w:rPr>
        <w:t>افطار به درخواست مؤمن</w:t>
      </w:r>
      <w:bookmarkEnd w:id="146"/>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اَلْحَسَنِ 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إِفْطَارُکَ لِأَخِیکَ اَلْمُؤْمِنِ أَفْضَلُ مِنْ صِیَامِکَ تَطَوُّعاً</w:t>
      </w:r>
      <w:r>
        <w:rPr>
          <w:rStyle w:val="FootnoteAnchor"/>
          <w:rtl w:val="true"/>
        </w:rPr>
        <w:footnoteReference w:id="36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پذیرش اطعام برادر مؤمن از روزه مستحبی </w:t>
      </w:r>
      <w:bookmarkStart w:id="147" w:name="pg8751_59098"/>
    </w:p>
    <w:p>
      <w:pPr>
        <w:pStyle w:val="BookText"/>
        <w:rPr/>
      </w:pPr>
      <w:bookmarkEnd w:id="147"/>
      <w:r>
        <w:rPr>
          <w:rFonts w:ascii="IRNazanin" w:hAnsi="IRNazanin" w:eastAsia="IRNazanin"/>
          <w:color w:val="111111"/>
          <w:sz w:val="28"/>
          <w:sz w:val="28"/>
          <w:szCs w:val="28"/>
          <w:rtl w:val="true"/>
          <w:lang w:bidi="fa-IR"/>
        </w:rPr>
        <w:t>برتر است</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اَلْحَسَنِ بْنِ عَلِیٍّ اَلدِّینَوَرِیِّ عَنْ مُحَمَّدِ بْنِ عِیسَی عَنْ صَالِحِ بْنِ عُقْبَهَ قَالَ دَخَلْتُ عَلَی جَمِیلِ بْنِ دَرَّاجٍ وَ بَیْنَ یَدَیْهِ خِوَانٌ عَلَیْهِ غَسَّانِیَّهٌ یَأْکُلُ مِنْهَا فَقَالَ اُدْنُ فَکُلْ فَقُلْتُ إِنِّی صَائِمٌ فَتَرَکَنِی حَتَّی إِذَا أَکَلَهَا فَلَمْ یَبْقَ مِنْهَا إِلاَّ اَلْیَسِیرُ عَزَمَ عَلَیَّ أَلاَّ أَفْطَرْتَ فَقُلْتُ لَهُ أَلاَّ کَانَ هَذَا قَبْلَ اَلسَّاعَهِ فَقَالَ أَرَدْتُ بِذَلِکَ أَدَبَکَ ثُمَّ قَالَ سَمِعْتُ أَبَا عَبْدِ اَللَّهِ عَلَیْهِ اَلسَّلاَمُ یَقُولُ أَیُّمَا رَجُلٍ مُؤْمِنٍ دَخَلَ عَلَی أَخِیهِ وَ هُوَ صَائِمٌ فَسَأَلَهُ اَلْأَکْلَ فَلَمْ یُخْبِرْهُ بِصِیَامِهِ لِیَمُنَّ عَلَیْهِ بِإِفْطَارِهِ کَتَبَ اَللَّهُ جَلَّ ثَنَاؤُهُ لَهُ بِذَلِکَ اَلْیَوْمِ صِیَامَ سَنَهٍ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جمیل بن دراج شدم که بر سفره ای رنگارنگ نشسته بود به من گفت نزدیک بیا و غذا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ام، او حرفی نزد و مشغول غذا خوردن شد تا این که غذای کمی باقی ماند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افطار نمی کنی؟ گفتم چرا زودتر که غذا بیشتر بود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جایگاه معرفتی تو را نسبت به آموزه های دینی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روزه داری که بر برادرش وارد شود که غذا به او تعارف کند و او نگوید که روزه است و بر او منت گذارده و افطار کند، خداوند برای پاداشش ثواب روزه یک سال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روایات دیگری هست که می توان به کتب الکافی </w:t>
      </w:r>
      <w:r>
        <w:rPr>
          <w:rStyle w:val="FootnoteAnchor"/>
          <w:rtl w:val="true"/>
        </w:rPr>
        <w:footnoteReference w:id="371"/>
      </w:r>
      <w:r>
        <w:rPr>
          <w:rFonts w:ascii="Amiri" w:hAnsi="Amiri" w:eastAsia="Amiri" w:cs="Amiri"/>
          <w:color w:val="111111"/>
          <w:sz w:val="28"/>
          <w:sz w:val="28"/>
          <w:szCs w:val="28"/>
          <w:rtl w:val="true"/>
          <w:lang w:bidi="ar-SA"/>
        </w:rPr>
        <w:t xml:space="preserve">و جامع أحاديث الشيعة </w:t>
      </w:r>
      <w:r>
        <w:rPr>
          <w:rStyle w:val="FootnoteAnchor"/>
          <w:rtl w:val="true"/>
        </w:rPr>
        <w:footnoteReference w:id="372"/>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3"/>
        <w:numPr>
          <w:ilvl w:val="2"/>
          <w:numId w:val="1"/>
        </w:numPr>
        <w:rPr/>
      </w:pPr>
      <w:bookmarkStart w:id="148" w:name="__RefHeading___Toc3294315_653776707"/>
      <w:bookmarkStart w:id="149" w:name="_Toc50"/>
      <w:bookmarkEnd w:id="148"/>
      <w:r>
        <w:rPr/>
        <w:t>33</w:t>
      </w:r>
      <w:r>
        <w:rPr>
          <w:rtl w:val="true"/>
        </w:rPr>
        <w:t>-</w:t>
      </w:r>
      <w:r>
        <w:rPr>
          <w:rtl w:val="true"/>
        </w:rPr>
        <w:t>غیبت مؤمن</w:t>
      </w:r>
      <w:bookmarkEnd w:id="14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أَبِیهِ عَنْ عَلِیِّ بْنِ إِبْرَاهِیمَ عَنْ أَبِیهِ عَنِ اِبْنِ أَبِی عُمَیْرٍ عَنْ بَعْضِ </w:t>
      </w:r>
    </w:p>
    <w:p>
      <w:pPr>
        <w:pStyle w:val="BookText"/>
        <w:rPr/>
      </w:pPr>
      <w:r>
        <w:rPr>
          <w:rFonts w:ascii="Amiri" w:hAnsi="Amiri" w:eastAsia="Amiri" w:cs="Amiri"/>
          <w:color w:val="111111"/>
          <w:sz w:val="28"/>
          <w:sz w:val="28"/>
          <w:szCs w:val="28"/>
          <w:rtl w:val="true"/>
          <w:lang w:bidi="ar-SA"/>
        </w:rPr>
        <w:t>أصْحَابِهِ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اذُناهُ، فَهُوَ مِنَ الذینَ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تُحِبُّونَ أَن تَشِيعَ الْفَاحِشَةُ فِي الَّذِينَ ءَامَنُوا لَهُمْ عَذَابٌ أَلِيمٌ</w:t>
      </w:r>
      <w:r>
        <w:rPr>
          <w:rStyle w:val="FootnoteAnchor"/>
          <w:rtl w:val="true"/>
        </w:rPr>
        <w:footnoteReference w:id="373"/>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مؤمن چیزی را که با چشم های خود دیده و با گوش های خود شنیده است بازگو کند از شمار کسانی است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 کاری در میان آنان که ایمان آورده اند شیوع پیدا کند، برای آنان عذابی پر درد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عَنْ مُعَلَّی بْنِ مُحَمَّدٍ عَنِ اَلْحَسَنِ بْنِ عَلِیٍّ اَلْوَشَّاءِ ،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اَلْغِیبَهِ قَالَ هُوَ أَنْ تَقُولَ لِأَخِیکَ فِی دِینِهِ مَا لَمْ یَفْعَلْ، وَ تُثْبِتَ عَلَیْهِ أَمْراً قَدْ سَتَرَهُ اَللَّهُ عَلَیْهِ، لَمْ یُقَمْ عَلَیْهِ فِیهِ 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برادر دینی ات کاری را نسبت دهی که مرتکب نشده و امری که خداوند بر او پوشیده و حدّی اقامه نکرده را منتشر کنی</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اَلْغِیبَهُ أَسْرَعُ فِی دِینِ اَلرَّجُلِ اَلْمُسْلِمِ مِنَ اَلْأَکِلَهِ فِی جَوْفِهِ قَالَ وَ قَالَ رَسُولُ اَللَّهِ صَلَّی اَللَّهُ عَلَیْهِ وَ آلِهِ اَلْجُلُوسُ فِی اَلْمَسْجِدِ اِنْتِظَارَ اَلصَّلاَهِ عِبَادَهٌ مَا لَمْ یُحْدِثْ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یُحْدِثُ قَالَ اَلاِغْتِیَابَ</w:t>
      </w:r>
      <w:r>
        <w:rPr>
          <w:rStyle w:val="FootnoteAnchor"/>
          <w:rtl w:val="true"/>
        </w:rPr>
        <w:footnoteReference w:id="3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 زودتر کارگر می افتد تا بیماری خوره در اندرون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w:t>
      </w:r>
    </w:p>
    <w:p>
      <w:pPr>
        <w:pStyle w:val="BookText"/>
        <w:rPr/>
      </w:pPr>
      <w:r>
        <w:rPr>
          <w:rFonts w:ascii="IRNazanin" w:hAnsi="IRNazanin" w:eastAsia="IRNazanin"/>
          <w:color w:val="111111"/>
          <w:sz w:val="28"/>
          <w:sz w:val="28"/>
          <w:szCs w:val="28"/>
          <w:rtl w:val="true"/>
          <w:lang w:bidi="fa-IR"/>
        </w:rPr>
        <w:t>حضرت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به انتظار نماز نشستن، عبادت است تا زمانی که حدثی سر نزند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 معتبر و متن آن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 عَلِیٍّ اَلْأَشْعَرِیِّ عَنْ مُحَمَّدِ بْنِ عَبْدِ اَلْجَبَّارِ، عَنِ الْحُسَيْنِ بْنِ عَلِيٍّ عَنْ أَبِي كَهْمَسٍ عَنْ سُلَيْمَانَ بْنِ خَالِدٍ ،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ائْتَمَنَهُ الْمُؤْمِنُونَ عَلَى أَنْفُسِهِمْ وَ أَمْوَالِهِمْ وَ الْمُسْلِمُ مَنْ سَلِمَ الْمُسْلِمُونَ مِنْ يَدِهِ وَ لِسَانِهِ وَ الْمُهَاجِرُ مَنْ هَجَرَ السَّيِّئَاتِ وَ تَرَكَ مَا حَرَّمَ اللَّهُ وَ الْمُؤْمِنُ حَرَامٌ عَلَى الْمُؤْمِنِ أَنْ يَظْلِمَهُ أَوْ يَخْذُلَهُ أَوْ يَغْتَابَهُ أَوْ يَدْفَعَهُ دَفْعَةً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باقری علیه السلام از رسول خدا صلی الله علیه و آله فرمود مؤمن را به شما معرفی نکنم؟ مؤمن کسی است که مؤمنین او را بر جان و مال خود امین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برای شما معرفی نکنم؟ او کسی است که مسلمان ها از زبان و دستش در امان باشند، و مهاجر کسی است که بدی ها را کنار گذارد و حرام خدا را ترک کند و بر مؤمن حرام است که به مؤمن ستم کند یا او را واگذارد یا پشت سرش بدگویی کند یا او را از خود براند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عَلِیِّ بْنِ مُحَمَّدِ بْنِ قُتَیْبَهَ عَنْ حَمْدَانَ بْنِ سُلَیْمَانَ، عَنْ نُوحِ بْنِ شُعَیْبٍ عَنْ مُحَمَّدِ بْنِ إِسْمَاعِیلَ عَنْ صَالِحِ بْنِ عُقْبَهَ عَنْ عَلْقَمَهَ، عَنِ اَلصَّادِقِ جَعْفَرِ اِبْنِ مُحَمَّدٍ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تَرَهُ بِعَیْنِکَ یَرْتَکِبُ ذَنْباً وَ لَمْ یَشْهَدْ عَلَیْهِ عِنْدَکَ شَاهِدَانِ فَهُوَ مِنْ أَهْلِ الْعَدَالَهِ وَ السَّتْرِ وَ شَهَادَتُهُ مَقْبُولَهٌ وَ إِنْ کَانَ فِی نَفْسِهِ مُذْنِباً وَ مَنِ اغْتَابَهُ بِمَا فِیهِ فَهُوَ خَارِجٌ عَنْ وَلَایَهِ اللَّهِ تَعَالَی ذِکْرُهُ دَاخِلٌ فِی وَلَایَهِ الشَّیْطَانِ وَ لَقَدْ حَدَّثَنِی أَبِی عَنْ أَبِیهِ عَنْ آبَائِهِ 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w:t>
      </w:r>
    </w:p>
    <w:p>
      <w:pPr>
        <w:pStyle w:val="BookText"/>
        <w:rPr/>
      </w:pPr>
      <w:r>
        <w:rPr>
          <w:rFonts w:ascii="Amiri" w:hAnsi="Amiri" w:eastAsia="Amiri" w:cs="Amiri"/>
          <w:color w:val="111111"/>
          <w:sz w:val="28"/>
          <w:sz w:val="28"/>
          <w:szCs w:val="28"/>
          <w:rtl w:val="true"/>
          <w:lang w:bidi="ar-SA"/>
        </w:rPr>
        <w:t>مُؤْمِناً بِمَا فِیهِ لَمْ یَجْمَعِ اللَّهُ بَیْنَهُمَا فِی الْجَنَّهِ أَبَداً وَ مَنِ اغْتَابَ مُؤْمِناً بِمَا لَیْسَ فِیهِ فَقَدِ انْقَطَعَتِ الْعِصْمَهُ بَیْنَهُمَا وَ کَانَ الْمُغْتَابُ فِی النَّارِ خَالِداً فِیهَا وَ بِئْسَ الْمَصِیرُ</w:t>
      </w:r>
      <w:r>
        <w:rPr>
          <w:rStyle w:val="FootnoteAnchor"/>
          <w:rtl w:val="true"/>
        </w:rPr>
        <w:footnoteReference w:id="378"/>
      </w:r>
      <w:r>
        <w:rPr>
          <w:rFonts w:ascii="IRNazanin" w:hAnsi="IRNazanin" w:eastAsia="IRNazanin"/>
          <w:color w:val="111111"/>
          <w:sz w:val="28"/>
          <w:sz w:val="28"/>
          <w:szCs w:val="28"/>
          <w:rtl w:val="true"/>
          <w:lang w:bidi="fa-IR"/>
        </w:rPr>
        <w:t xml:space="preserve"> امام صادق علیه السلام در حدیثی فرمود کسی را که با چشم خود ندیده ای مرتکب گناه شود، و در نزد تو دو نفر عليه او گواهی نداده اند عادل است و شهادتش پذیرفته می شود گر چه در باطن گناهکار هم ،باشد هر که از او غیبت بکند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خدا خارج و جزء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سپس حضرت از اجدادش نقل می کند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مؤمنی با صفاتی که در او هست غیبت کند خداوند در بهشت هرگز آن ها را یک جا جمع نمی کند و هر که از مؤمنی با صفاتی که در او نیست غیبت کند تعهدات دینی میان آنان منقطع و غیبت کننده در آتش همیشگی است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الصدوق، عن أبيه، عن الحسن بن محمّد بن عامر، عن عمه عبدالله بن عامر عن محمّد بن زياد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عَلَى عَبْدِهِ الْمُؤْمِنِ أَرْبَعِينُ جُنَّةً فَمَتَى أَذْنَبَ ذَنْباً كَبيراً رَفَعَ عَنْهُ جُنَّةٌ، فَإِذَا اِغْتَابَ أَخَاهُ اَلْمُؤْمِنَ بِشَیْءٍ یَعْلَمُهُ مِنْهُ اِنْکَشَفَتْ تِلْکَ اَلْجُنَنُ عَنْهُ وَ یَبْقَی مَهْتُوکَ اَلسِّتْرِ فَیَفْتَضِحُ فِی اَلسَّمَاءِ عَلَی أَلْسِنَهِ اَلْمَلاَئِکَهِ وَ فِی اَلْأَرْضِ عَلَی أَلْسِنَهِ اَلنَّاسِ وَ لاَ یَرْتَکِبُ ذَنْباً إِلاَّ ذَکَرُوهُ وَ تَقُولُ اَلْمَلاَئِکَهُ اَلْمُوَکَّلُونَ بِهِ یَا رَبَّنَا قَدْ بَقِیَ عَبْدُکَ مَهْتُوکَ اَلسِّتْرِ وَ قَدْ أَمَرْتَنَا بِحِفْظِهِ فَیَقُولُ عَزَّ وَ جَلَّ مَلاَئِکَتِی لَوْ أَرَدْتُ بِهَذَا اَلْعَبْدِ خَیْراً مَا فَضَحْتُهُ فَارْفَعُوا أَجْنِحَتَکُمْ عَنْهُ اَلْخَبَرَ</w:t>
      </w:r>
      <w:r>
        <w:rPr>
          <w:rStyle w:val="FootnoteAnchor"/>
          <w:rtl w:val="true"/>
        </w:rPr>
        <w:footnoteReference w:id="37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چهل پرده کشیده شده، و چون مرتکب کبیره شد پرده از او برداشته شود پس اگر به چیزی که از برادرش می داند غیبتش کرد همه پرده ها برداشته شود و بدون حجاب ،بماند این جاست که نزد فرشتگان آسمان و مردم زمین بی آبرو شده و گناهی مرتکب نمی شود مگر این که </w:t>
      </w:r>
    </w:p>
    <w:p>
      <w:pPr>
        <w:pStyle w:val="BookText"/>
        <w:rPr/>
      </w:pPr>
      <w:r>
        <w:rPr>
          <w:rFonts w:ascii="IRNazanin" w:hAnsi="IRNazanin" w:eastAsia="IRNazanin"/>
          <w:color w:val="111111"/>
          <w:sz w:val="28"/>
          <w:sz w:val="28"/>
          <w:szCs w:val="28"/>
          <w:rtl w:val="true"/>
          <w:lang w:bidi="fa-IR"/>
        </w:rPr>
        <w:t>مردم آن را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خداوند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بی پرده مانده و گناهانش را خلایق می بینند در صورتی که ما را مأمور حفظ آبرویش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برایش خیری می خواستم آبرویش را حفظ می کردم بال هایتان را از او بردارید تا بدون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أَنَّ رَسُولَ اَللَّهِ صَلَّی اَللَّهُ عَلَیْهِ وَ آلِهِ قَالَ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أُعطِيَ مُؤمِنٌ قَطُّ خَيرَ الدُّنيَا وَالآخِرَةِ إِلَّا بِحُسنِ ظَنِّهِ بِالله عزوجل وَالكَفِّ عَنِ اغتِيَابِ المُؤمِنِ، وَالله الَّذِي لَا إِلَهَ إِلَّا هُوَ لَا يُعَذِّبُ الله عزوجل مُؤمِناً بِعَذَابٍ بَعدَ التَّوبَةِ وَالاستِغفَارِ إِلَّا بِسُوءِ ظَنِّهِ بِالله عزوجل وَ اغتِيَابِهِ لِلمُؤمِنِينَ</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 مؤمنان علی علیه السلام نوشته، رسول خدا صلی الله علیه و اله بر منبر فرمود سوگند به خدای یگانه که هرگز خیر دنیا و آخرت به مؤمنی داده نشد مگر به سبب خوش گمانی او به خدا و خویشتنداریش از غیبت مؤمنان، و باز به خدای یگانه سوگند که خداوند هیچ مؤمنی را پس از توبه و استغفار عذاب نمی کند مگر در اثر بدگمانی به خداوند و غیبت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رَفَعَهُ إِلَی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أَخِيهِ الْمُؤْمِنِ مِمَّا فِيهِ مِمَّا قَدِ اسْتَتَرَ بِهِ عَنِ النَّاسِ فَقَدِ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حَبَسَهُ فِي طِينَةِ خَبَالٍ ثَلَاثِينَ خَرِيفاً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طِيناً مِنْ صَدِيدِ فُرُوجِ الزَّوَانِي</w:t>
      </w:r>
      <w:r>
        <w:rPr>
          <w:rStyle w:val="FootnoteAnchor"/>
          <w:rtl w:val="true"/>
        </w:rPr>
        <w:footnoteReference w:id="38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مورد برادر مؤمنش چیزی را که در وجود او هست بگوید ولی خدا پوشانده غیبتش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غیبت مؤمن را مرتکب ،شود خداوند او را سی هزار سال در طینت </w:t>
      </w:r>
      <w:bookmarkStart w:id="150" w:name="pg8751_59103"/>
    </w:p>
    <w:p>
      <w:pPr>
        <w:pStyle w:val="BookText"/>
        <w:rPr/>
      </w:pPr>
      <w:bookmarkEnd w:id="150"/>
      <w:r>
        <w:rPr>
          <w:rFonts w:ascii="IRNazanin" w:hAnsi="IRNazanin" w:eastAsia="IRNazanin"/>
          <w:color w:val="111111"/>
          <w:sz w:val="28"/>
          <w:sz w:val="28"/>
          <w:szCs w:val="28"/>
          <w:rtl w:val="true"/>
          <w:lang w:bidi="fa-IR"/>
        </w:rPr>
        <w:t>خبال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 طینت خبال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کثافتی است که از فرج زنان فاحشه بیرون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فَکَأَنَّمَا قَتَلَ نَفْساً مُتَعَمِّداً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غیبت کند مانند آن است که از روی عمد کسی را کشته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اُعْطِىَ مُوْمِنُ قَطَّ خَيْرَ الدُّنْيا وَالآْخِرَةِ، اِلاّ بِحُسْنِ ظَنِّهِ بِاللّه ِعَزَّوَجَلَّ وَ رَجائِهِ لَهُ وَ حُسْنِ خُلْقِهِ وَالْكَفِّ عَنِ اغْتياب الْمُؤمِنينَ</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فقه الرضا علیه السلام از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هیچ مؤمنی، خیر دنیا و آخرت داده نشد مگر به خاطر خوش گمانی به ،خداوند و امیدش به او، و خوش اخلاق بودن و خویشتنداریش از غیبت مؤمنان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حرمت و مذمت غیبت نمودن وارد شده که به ده مورد اشاره شد و به خواست خداوند بزودی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غیبت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می توان مراجعه نمود</w:t>
      </w:r>
      <w:r>
        <w:rPr>
          <w:rFonts w:eastAsia="IRNazanin" w:cs="IRNazanin"/>
          <w:color w:val="111111"/>
          <w:sz w:val="28"/>
          <w:szCs w:val="28"/>
          <w:rtl w:val="true"/>
          <w:lang w:bidi="fa-IR"/>
        </w:rPr>
        <w:t>.</w:t>
      </w:r>
    </w:p>
    <w:p>
      <w:pPr>
        <w:pStyle w:val="Heading3"/>
        <w:numPr>
          <w:ilvl w:val="2"/>
          <w:numId w:val="1"/>
        </w:numPr>
        <w:rPr/>
      </w:pPr>
      <w:bookmarkStart w:id="151" w:name="__RefHeading___Toc3294317_653776707"/>
      <w:bookmarkStart w:id="152" w:name="_Toc51"/>
      <w:bookmarkEnd w:id="151"/>
      <w:r>
        <w:rPr/>
        <w:t>34</w:t>
      </w:r>
      <w:r>
        <w:rPr>
          <w:rtl w:val="true"/>
        </w:rPr>
        <w:t>-</w:t>
      </w:r>
      <w:r>
        <w:rPr>
          <w:rtl w:val="true"/>
        </w:rPr>
        <w:t>وام دادن به مؤمن</w:t>
      </w:r>
      <w:bookmarkEnd w:id="15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 و عَنْ مُحَمَّدِ بْنِ إِسْمَاعِیلَ عَنِ الْفَضْلِ ابْنِ شَاذَانَ جَمِیعاً عَنِ ابْنِ أَبِی عُمَیْرٍ، عَنْ حَمَّادٍ عَنْ رِبْعِیِّ بْنِ عَبْدِاللهِ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أَقْرَضَ مُؤْمِناً یَلْتَمِسُ بِهِ وَجْهَ اللَّهِ إِلَّا حَسَبَ اللَّهُ لَهُ أَجْرَهُ</w:t>
      </w:r>
    </w:p>
    <w:p>
      <w:pPr>
        <w:pStyle w:val="BookText"/>
        <w:rPr/>
      </w:pPr>
      <w:r>
        <w:rPr>
          <w:rFonts w:ascii="Amiri" w:hAnsi="Amiri" w:eastAsia="Amiri" w:cs="Amiri"/>
          <w:color w:val="111111"/>
          <w:sz w:val="28"/>
          <w:sz w:val="28"/>
          <w:szCs w:val="28"/>
          <w:rtl w:val="true"/>
          <w:lang w:bidi="ar-SA"/>
        </w:rPr>
        <w:t>بِحِسَابِ الصَّدَقَهِ حَتَّی یَرْجِعَ إِلَیْهِ مَالُهُ</w:t>
      </w:r>
      <w:r>
        <w:rPr>
          <w:rStyle w:val="FootnoteAnchor"/>
          <w:rtl w:val="true"/>
        </w:rPr>
        <w:footnoteReference w:id="384"/>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رضای خدا به مؤمنان قرض دهد، خداوند قرض او را به عنوان صدقه بپذیرد و تا موقعی که قرض خود را وصول نکرده از برکات صدقه و آثار آن بهره 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می باشد و شیخ صدوق روایت را به سند خود در کتاب ثواب الاعمال </w:t>
      </w:r>
      <w:r>
        <w:rPr>
          <w:rStyle w:val="FootnoteAnchor"/>
          <w:rtl w:val="true"/>
        </w:rPr>
        <w:footnoteReference w:id="385"/>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که به مسلمانی وام و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ححَدَّثَنِی مُحَمَّدُ بْنُ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الصَّفَّارُ ، عَنْ أَحْمَدَ بْنِ أَبِی عَبْدِ اَللَّهِ عَنْ أَحْمَدَ بْنِ اَلنَّضْرِ عَنْ عَمْرِو بْنِ شِمْرٍ ،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یَنْتَظِرُ بِهِ مَیْسُورَهُ کَانَ مَالُهُ فِی زَکَاهٍ وَ کَانَ هُوَ فِی صَلاَهٍ مِنَ اَلْمَلاَئِکَهِ حَتَّی یُؤَدِّیَهُ إِلَیْهِ</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مؤمنی وامی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کند تا دستش باز شود و ام او زکات محسوب شود و در نماز با فرشتگان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فرشتگان بر او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وامش به او برگردانده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حديث مناهي اَلنَّبِیِّ صَلَّی اَللَّهُ عَلَیْهِ وَ آلِهِ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إِلَیْهِ أَخُوهُ المُسلمُ فی قَرضٍ و هُو یَقدِرُ علَیهِ فلم یَفعَلْ حَرَّمَ اللَّهُ علَیهِ ریحَ الجَنّهِ</w:t>
      </w:r>
      <w:r>
        <w:rPr>
          <w:rStyle w:val="FootnoteAnchor"/>
          <w:rtl w:val="true"/>
        </w:rPr>
        <w:footnoteReference w:id="3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برادر مسلمانش در مورد وامی به او احتیاج </w:t>
      </w:r>
    </w:p>
    <w:p>
      <w:pPr>
        <w:pStyle w:val="BookText"/>
        <w:rPr/>
      </w:pPr>
      <w:r>
        <w:rPr>
          <w:rFonts w:ascii="IRNazanin" w:hAnsi="IRNazanin" w:eastAsia="IRNazanin"/>
          <w:color w:val="111111"/>
          <w:sz w:val="28"/>
          <w:sz w:val="28"/>
          <w:szCs w:val="28"/>
          <w:rtl w:val="true"/>
          <w:lang w:bidi="fa-IR"/>
        </w:rPr>
        <w:t xml:space="preserve">داشته باشد و او توانایی بر آن داشته باشد و وام ،ندهد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بوی بهشت را بر او حرام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أَقْرَضَ مُؤْمِناً يَلْتَمِسُ بِهِ وَجْهَ اَللَّهِ إِلاَّ حَسَبَ اَللَّهُ لَهُ أَجْرَهُ بِحِسَابِ اَلصَّدَقَةِ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رضای خدا به مؤمنان وام دهد، خداوند قرض او را به عنوان حسنات صدقه محسوب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 اَلْجَنَّهِ مَکْتُوبٌ اَلْقَرْضُ بِثَمَانِیَهَ عَشَرَ وَ اَلصَّدَقَهُ بِعَشَرَهٍ، وَ ذَلِکَ أَنَّ اَلْقَرْضَ لاَ یَکُونُ إِلاَّ لِمُحْتَاجٍ وَ اَلصَّدَقَهَ رُبَّمَا وُضِعَتْ فِی یَدِ غَیْرِ مُحْتَاجٍ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هیجده و صدقه ده پاداش ،دارد چرا که ،قرض تنها برای نیازمند ،است، ولی صدقه بسا در دست کسی قرار می گیرد که نیازمند نیست</w:t>
      </w:r>
    </w:p>
    <w:p>
      <w:pPr>
        <w:pStyle w:val="BookText"/>
        <w:rPr/>
      </w:pP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أَبِیهِ عَنْ جَدِّهِ عَلِیِّ بْنِ اَلْحُسَیْنِ 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اَلصَّدَقَهُ بِعَشْرَهٍ وَ الْقَرْضُ بِثَمانِیَهَ عَشْرَ وَصِلَهُ الاِخوانِ بِعِشرینَ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پدرانشان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 برابر، و قرض هیجده ،برابر و صله رحم و ارتباط با برادران دینی بیست ،برابر و ارتباط با </w:t>
      </w:r>
      <w:bookmarkStart w:id="153" w:name="pg8751_59106"/>
    </w:p>
    <w:p>
      <w:pPr>
        <w:pStyle w:val="BookText"/>
        <w:rPr/>
      </w:pPr>
      <w:bookmarkEnd w:id="153"/>
      <w:r>
        <w:rPr>
          <w:rFonts w:ascii="IRNazanin" w:hAnsi="IRNazanin" w:eastAsia="IRNazanin"/>
          <w:color w:val="111111"/>
          <w:sz w:val="28"/>
          <w:sz w:val="28"/>
          <w:szCs w:val="28"/>
          <w:rtl w:val="true"/>
          <w:lang w:bidi="fa-IR"/>
        </w:rPr>
        <w:t>خویشاوندان بیست و چهار برابر پاداش دارد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عنوان روایات متعددی نقل شده که می توان به کتب حدیثی از جمله جامع أحاديث الشيعة </w:t>
      </w:r>
      <w:r>
        <w:rPr>
          <w:rStyle w:val="FootnoteAnchor"/>
          <w:rtl w:val="true"/>
        </w:rPr>
        <w:footnoteReference w:id="391"/>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3"/>
        <w:numPr>
          <w:ilvl w:val="2"/>
          <w:numId w:val="1"/>
        </w:numPr>
        <w:rPr/>
      </w:pPr>
      <w:bookmarkStart w:id="154" w:name="__RefHeading___Toc3294319_653776707"/>
      <w:bookmarkStart w:id="155" w:name="_Toc52"/>
      <w:bookmarkEnd w:id="154"/>
      <w:r>
        <w:rPr/>
        <w:t>35</w:t>
      </w:r>
      <w:r>
        <w:rPr>
          <w:rtl w:val="true"/>
        </w:rPr>
        <w:t>-</w:t>
      </w:r>
      <w:r>
        <w:rPr>
          <w:rtl w:val="true"/>
        </w:rPr>
        <w:t>بزرگداشت مؤمن</w:t>
      </w:r>
      <w:bookmarkEnd w:id="155"/>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یُونُسَ عَنْ عَبْدِاللهِ 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اَلْمُسْلِمُ فَأَکْرَمَهُ فَإِنَّمَا أَکْرَمَ اَللَّهَ عَزَّ وَ جَلَّ</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مسلمانش بر او وارد شود و گرامی اش بدارد در حقیقت خداوند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بَکْرِ بْنِ صَالِحٍ، عَنِ اَلْحَسَنِ بْنِ عَلِیٍّ عَنْ عَبْدِ اَللَّهِ بْنِ جَعْفَرِ بْنِ إِبْرَاهِیمَ عَنْ أبِی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مَن أکرَمَ أخاهُ المُسلِمَ بِکَلِمَهٍ یُلطِفُهُ بِها و فَرَّجَ عَنهُ کُربَتَهُ، لَم یَزَل فی ظِلِّ اللّهِ المَمدودِ عَلَیهِ الرَّحمَهُ ما کانَ فی ذلِکَ</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برادر مسلمان خود سخنی مؤدبانه و مهرآمیز بگوید و گره از گرفتاری او ،بگشاید تا زمانی که مشغول آن کار باشد پیوسته سایه رحمت خداوند عز و جل بر سر او گسترده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حديث مناهي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أَکْرَمَ أَخَاهُ اَلْمُسْلِمَ فَإِنَّمَا یُکْرِمُ اَللَّهَ عَزَّ وَ جَلَّ</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أَكرَمَ فَقِيراً مُسْلِماً لَقِي اللَّهَ عَزَّ وَ جَلَّ يوْمَ الْقِيامَةِ وَ هُوَ عَنْهُ رَاضٍ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حدیث مناهی پیامبر خدا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 خود را گرامی بدارد در واقع خداوند عز و جل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همان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فقیری را گرامی دارد، روز قیامت در حالی خدا را دیدار کند که از او راضی است</w:t>
      </w:r>
    </w:p>
    <w:p>
      <w:p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عَنِ الرِّضا عَلَیْهِ السَّلامُ، عَن أَبیهِ مُوسَی بْنِ جَعْفَرٍ عَلَیْهِمَا السَّلاَمُ قَالَ کَتَبَ اَلصَّادِقُ عَلَیْهِ السَّلاَمُ إِلَی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یُخْتَمَ بخَیرٍ عَمَلُکُ حتّی تُقْبَضَ وأنتَ فی أفْضَلِ الأعْمالِ فعَظِّمْ للَّهِ حَقَّهُ أن لا تَبْذُلَ نَعْماءَهُ فی مَعاصیهِ ، و أنْ تَغْتَرَّ بحِلْمِهِ عَنکَ ، و أکْرِمْ کُلَّ مَن وَجَدْتَهُ یُذْکَرُ مِنّا أو یَنْتَحِلُ مَوَدّتَنا ثُمَّ لَیْسَ عَلَیْکَ صَادِقاً کَانَ أَوْ کَاذِباً إِنَّمَا لَکَ نِیَّتُکَ وَ عَلَیْهِ کَذِبُهُ</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امام رضا علیه السلام از پدرش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علیه السلام در نامه ای نوشتند اگر می خواهی که عملت ختم به خیر شود و هنگام مردن با بهترین اعمال بمیری حقّ خدا را پاس داشته و نعمت هایش را در راه معصیت صرف نکن و به سبب بردباریی که نسبت به تو نشان می دهد دچار غرور و غفلت نشو و هر کس را که دیدی ما را به نیکی یاد می کند یا از محبت ما دم می زند، گرامی بدار و در این صورت صداقت یا دروغگویی او برای تو ملاک نیست، چرا که تو ثواب نیتت را و او جزای دروغ خود را می 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رَفَعَهُ إِلَی أَبِی عَبْدِ اَللَّهِ عَلَیْهِ السَّلاَمُ أَنَّهُ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مُؤْمِناً فَإِنَّمَا یُکْرِمُ اَللَّهَ عَزَّ وَ جَلَّ</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گرامی بدارد در حقیقت خداوند عز و جل را گرامی داشته است</w:t>
      </w:r>
    </w:p>
    <w:p>
      <w:pPr>
        <w:pStyle w:val="BookText"/>
        <w:rPr/>
      </w:pP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لَنَا وَلِيّاً فَبِاللَّهِ بَدَأَ وَ بِرَسُولِهِ ثَنَّى وَ عَلَيْنَا أَدْخَلَ السُّرُورَ</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دوستدار ما را گرامی بدارد، ابتدا خداوند و سپس پیامبرش را گرامی داشته و ما را نیز خوشحال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آخَیْتَ فَأَکْرِمْ حَقَّ اَلْإِخَاءِ</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گاه با کسی پیمان برادری بستی، پس حق برادری را خوب ادا کن و گرامی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إِلَی اَلرِّضَا عَلَیْهِ السَّلاَمُ أنّه قال لعليّ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لِی خَصْلَهً أَضْمَنُ لَکَ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اَلْخَصْلَهُ اَلَّتِی أَضْمَنُهَا لَکَ وَ مَا اَلثَّلاَثُ اَلَّتِی تَضْمَنُ لِی فَقَالَ أَمَّا اَلثَّلاَثُ اَلَّتِی أَضْمَنُ لَکَ أَنْ لاَ یُصِیبَکَ حَرُّ اَلْحَدِیدِ أَبَداً بِقَتْلٍ وَ لاَ فَاقَهٌ وَ لاَ سِجْنُ حَبْسٍ فَقَالَ عَلِیٌّ وَ مَا اَلْخَصْلَهُ اَلَّتِی أَضْمَنُهَا لَکَ فَقَالَ لِی تَضْمَنُ لِی أَنْ لاَ یَأْتِیَکَ وَلِیٌّ أَبَداً إِلاَّ وَ أَکْرَمْتَهُ</w:t>
      </w:r>
      <w:r>
        <w:rPr>
          <w:rStyle w:val="FootnoteAnchor"/>
          <w:rtl w:val="true"/>
        </w:rPr>
        <w:footnoteReference w:id="3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به على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تو یک چیز را برای من ضمانت کن من سه چیز را برای تو ضمانت می کنم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ها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ای که من برایت ضمانت می کنم این است که هرگز به سوزش تیغه شمشیر گرفتار و کشته نشوی به فقر مبتلا نگردی و به زندان نیفتى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يقطين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 آن کاری که من باید برایتان ضمانت کنم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بده که هیچ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،نیاید، مگر این که گرامیش بداری</w:t>
      </w:r>
    </w:p>
    <w:p>
      <w:pPr>
        <w:pStyle w:val="BookText"/>
        <w:rPr/>
      </w:pPr>
      <w:r>
        <w:rPr>
          <w:rFonts w:eastAsia="Amiri" w:cs="Amiri" w:ascii="Amiri" w:hAnsi="Amiri"/>
          <w:color w:val="111111"/>
          <w:sz w:val="28"/>
          <w:szCs w:val="28"/>
          <w:lang w:bidi="ar-SA"/>
        </w:rPr>
        <w:t>9/301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اَلْإِنْصَافِ مُطَالَبَهُ اَلْإِخْوَانِ بِالْإِنْصَافِ، جَاءَ رَجُلٌ إِلَی سَلْمَانَ اَلْفَارِسِیِّ فَدَعَاهُ فَقَالَ إِنَّ فُلاَناً صَنَعَ لَکَ طَعَاماً فَقَالَ أَقْرِئْهُ مِنِّی اَلسَّلاَمَ وَ قُلْ أَنَا وَ مَنْ مَعِی؟ فَرَجَعَ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مَعَکَ قَالَ فَقُمْنَا وَ کُنَّا ثَلاَثَهَ عَشَرَ رَجُلاً فَأَتَیْنَا اَلْبَابَ فَاسْتَأْذَنَ سَلْمَانُ فَخَرَجَ رَبُّ اَلْبَیْتِ فَأَخَذَ بِیَدِ سَلْمَانَ فَأَدْخَلَهُ اَلْبَیْتَ فَأَمَرَ رُفْقَتَنَا عَنْ یَمِینِهِ وَ شِمَالِهِ فَأَجْلَسَهُ وَ حَلَّ زِرَّ قَمِیصِهِ وَ کَانَ أَیَّامَ حَرٍّ فَفَرَّجَ عَنْهُ فَضَحِکَ سَلْمَانُ فَفَرِحْنَا بِضِحْکِهِ فَقُلْنَا یَا أَبَا عَبْدِ اَللَّهِ مَا اَلَّذِی أَضْحَکَکَ قَالَ سَمِعْتُ رَسُولَ اَللَّهِ صَلَّی اَللَّهُ عَلَیْهِ وَ آلِهِ یَقُولُ مَا مِنْ رَجُلٍ مُسْلِمٍ أَکْرَمَ أَخَاهُ اَلْمُسْلِمَ بِتَکْرِمَهٍ یُرِیدُ بِهِ وَجْهَ اَللَّهِ إِلاَّ نَظَرَ اَللَّهُ إِلَیْهِ وَ مَا نَظَرَ اَللَّهُ إِلَی عَبْدٍ إِلاَّ فَلاَ یُعَذِّبُهُ أَبَداً</w:t>
      </w:r>
      <w:r>
        <w:rPr>
          <w:rStyle w:val="FootnoteAnchor"/>
          <w:rtl w:val="true"/>
        </w:rPr>
        <w:footnoteReference w:id="4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انسان از برادران خود انصاف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سلمان فارسی رحمه الله آمد و او را دعوت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غذایی برای شما تهیه کرده،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که با من هست بیاییم؟ آن شخص رفت و برگشت و گفت همگی بیایید مرد گفت برخاستیم در حالی که سیزده نفر بودیم به در آن خانه رسیدیم، سلمان اجازه ورود خواست، صاحب خانه بیرون آمد و دست سلمان را گرفته و وارد خانه کرد، و به دوستان ما امر کرد که طرف راست و چپ او بنشینند او سلمان را نشاند و چون هوا گرم بود دکمه پیراهنش را باز نمود و از کارش شاد شد سلمان خنده اش گرفت، همگی ما نیز خندیدیم و گفتیم ای ابا عبدالله چرا خندیدی؟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56" w:name="pg8751_59110"/>
    </w:p>
    <w:p>
      <w:pPr>
        <w:pStyle w:val="BookText"/>
        <w:rPr/>
      </w:pPr>
      <w:bookmarkEnd w:id="156"/>
      <w:r>
        <w:rPr>
          <w:rFonts w:ascii="IRNazanin" w:hAnsi="IRNazanin" w:eastAsia="IRNazanin"/>
          <w:color w:val="111111"/>
          <w:sz w:val="28"/>
          <w:sz w:val="28"/>
          <w:szCs w:val="28"/>
          <w:rtl w:val="true"/>
          <w:lang w:bidi="fa-IR"/>
        </w:rPr>
        <w:t>رسول خدا صلی الله علیه و اله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برادر مسلمان خود را احترام کند، و در این عمل نیت خدایی داشته باشد خداوند به او نظر رحمت می کند، و هر که مورد نظر لطف و رحمت خداوند قرار گیرد هرگز عذاب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رَفَعَهُ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وَ أَنْصَرُهُمْ فِي اللَّهِ أَشَدُّهُمْ تَعْظِيماً وَ حُرْمَةً لِأَهْلِ لَا إِلَهَ إِلاَّ اَللَّهُ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ترین و یاری رسان ترین مردم در راه او کسی است که بیش از دیگران اهل توحید و مسلمین را بزرگ بدارد و احترام کرده والا شمارد</w:t>
      </w:r>
    </w:p>
    <w:p>
      <w:pPr>
        <w:pStyle w:val="Heading3"/>
        <w:numPr>
          <w:ilvl w:val="2"/>
          <w:numId w:val="1"/>
        </w:numPr>
        <w:rPr/>
      </w:pPr>
      <w:bookmarkStart w:id="157" w:name="__RefHeading___Toc3294321_653776707"/>
      <w:bookmarkStart w:id="158" w:name="_Toc53"/>
      <w:bookmarkEnd w:id="157"/>
      <w:r>
        <w:rPr/>
        <w:t>36</w:t>
      </w:r>
      <w:r>
        <w:rPr>
          <w:rtl w:val="true"/>
        </w:rPr>
        <w:t>-</w:t>
      </w:r>
      <w:r>
        <w:rPr>
          <w:rtl w:val="true"/>
        </w:rPr>
        <w:t>زیرک ترین مؤمنان</w:t>
      </w:r>
      <w:bookmarkEnd w:id="158"/>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عَلِیِّ بْنِ اَلنُّعْمَانِ، عَنِ ابْنِ مُسْکَانَ عَنْ دَاوُدَ بْنِ فَرْقَدٍ عَنِ ابْنِ أَبِی شَیْبَةَ ،اَلزُّهْرِیِّ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الْمَوْتَ أَلاَ وَلاَ بُدَّ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استُحِقَّت وَلايَةُ اللَّهِ والسَّعادَةُ جاءَ الأجَلُ بَينَ العَينَينِ و ذَهَبَ الأمَلُ وراءَ الظَّهرِ ، و إذا استُحِقَّت وَلاَيَةُ الشَّيْطَانِ وَالشَّقَاوَةُ جَاءَ الْأَمَلُ بَيْنَ الْعَيْنَيْنِ وَ ذَهَبَ الْأَجَلُ وَرَاءَ الظَّهْرِ قَالَ وَ 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الْمُؤمِنِينَ أَكْيَسُ فَقَالَ أَكْثَرُهُمْ ذِكْراً لِلْمَوْتِ وَ أَشَدُّهُمْ لَهُ اسْتِعْدَاداً</w:t>
      </w:r>
      <w:r>
        <w:rPr>
          <w:rStyle w:val="FootnoteAnchor"/>
          <w:rtl w:val="true"/>
        </w:rPr>
        <w:footnoteReference w:id="40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را فرمود مرگ را مرگ را در نظر داشته ،باشید آگاه باشید که ناچاریم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استحقاق دوستی خداوند و خوشبختی را بیابد مرگ در برابر چشمان او آید و آرزو پشت سرش رود و هر گاه مستحقّ دوستی شیطان و بدبختی ،شود ،آرزو پیش چشمش آید و مرگ، پشت </w:t>
      </w:r>
    </w:p>
    <w:p>
      <w:pPr>
        <w:pStyle w:val="BookText"/>
        <w:rPr/>
      </w:pPr>
      <w:r>
        <w:rPr>
          <w:rFonts w:ascii="IRNazanin" w:hAnsi="IRNazanin" w:eastAsia="IRNazanin"/>
          <w:color w:val="111111"/>
          <w:sz w:val="28"/>
          <w:sz w:val="28"/>
          <w:szCs w:val="28"/>
          <w:rtl w:val="true"/>
          <w:lang w:bidi="fa-IR"/>
        </w:rPr>
        <w:t>سرش قرار گیرد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مؤمنان کیست؟ فرمود آن که مرگ را بیشتر یاد کند و برای آن آماده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،سند همه ثقه هستند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ندارد و فقط همین روایت از او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سعيد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زهدش </w:t>
      </w:r>
      <w:r>
        <w:rPr>
          <w:rStyle w:val="FootnoteAnchor"/>
          <w:rtl w:val="true"/>
        </w:rPr>
        <w:footnoteReference w:id="40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المتصل إِلَی اَلصَّادِقِ عَلَیْهِ السَّلاَمُ عَنْ آبَائِهِ عَلَیْهِمُ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أَکْیَسُ اَلنَّاسِ مَنْ کَانَ أَشَدَّ ذِکْراً لِلْمَوْتِ</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مردم کسانی اند که بیشتر یاد مرگ را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أَحْمَدَ الْقُمِّيُّ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أَکْیَاسٌ وَ إِنَّ أَکْیَسَ اَلْمُؤْمِنِینَ أَکْثَرُهُمْ ذِکْراً لِلْمَوْتِ</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زیرک اند و زیرک ترین و هوشمندترین آن ها کسی است که زیاد به یاد مرگ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بسنده المتصل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ذِکْرِ هَادِمِ اَللَّذَّاتِ فَقِیلَ یَا رَسُولَ اَللَّهِ فَمَا هَادِمُ اَللَّذَّاتِ؟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فَإِنَّ أَکْیَسَ اَلْمُؤْمِنِینَ أَکْثَرُهُمْ ذِکْراً لِلْمَوْتِ وَ أَشَدُّهُمْ لَهُ اِسْتِعْدَاداً</w:t>
      </w:r>
      <w:r>
        <w:rPr>
          <w:rStyle w:val="FootnoteAnchor"/>
          <w:rtl w:val="true"/>
        </w:rPr>
        <w:footnoteReference w:id="40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از پیامبر خدا صلی الله علیه و اله فرمود ویران کننده خوشی ها را فراوان یاد کنید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کننده خوشی ها چیست؟ فرمود</w:t>
      </w:r>
      <w:r>
        <w:rPr>
          <w:rFonts w:eastAsia="IRNazanin" w:cs="IRNazanin"/>
          <w:color w:val="111111"/>
          <w:sz w:val="28"/>
          <w:szCs w:val="28"/>
          <w:rtl w:val="true"/>
          <w:lang w:bidi="fa-IR"/>
        </w:rPr>
        <w:t xml:space="preserve">: </w:t>
      </w:r>
      <w:bookmarkStart w:id="159" w:name="pg8751_59112"/>
    </w:p>
    <w:p>
      <w:pPr>
        <w:pStyle w:val="BookText"/>
        <w:rPr/>
      </w:pPr>
      <w:bookmarkEnd w:id="159"/>
      <w:r>
        <w:rPr>
          <w:rFonts w:ascii="IRNazanin" w:hAnsi="IRNazanin" w:eastAsia="IRNazanin"/>
          <w:color w:val="111111"/>
          <w:sz w:val="28"/>
          <w:sz w:val="28"/>
          <w:szCs w:val="28"/>
          <w:rtl w:val="true"/>
          <w:lang w:bidi="fa-IR"/>
        </w:rPr>
        <w:t>مرگ؛ زیرک ترین مؤمنان کسی است که مرگ را بیشتر یاد کند و برای آن آماده تر باشد</w:t>
      </w:r>
      <w:r>
        <w:rPr>
          <w:rFonts w:eastAsia="IRNazanin" w:cs="IRNazanin"/>
          <w:color w:val="111111"/>
          <w:sz w:val="28"/>
          <w:szCs w:val="28"/>
          <w:rtl w:val="true"/>
          <w:lang w:bidi="fa-IR"/>
        </w:rPr>
        <w:t>.</w:t>
      </w:r>
    </w:p>
    <w:p>
      <w:pPr>
        <w:pStyle w:val="Heading3"/>
        <w:numPr>
          <w:ilvl w:val="2"/>
          <w:numId w:val="1"/>
        </w:numPr>
        <w:rPr/>
      </w:pPr>
      <w:bookmarkStart w:id="160" w:name="__RefHeading___Toc3294323_653776707"/>
      <w:bookmarkStart w:id="161" w:name="_Toc54"/>
      <w:bookmarkEnd w:id="160"/>
      <w:r>
        <w:rPr/>
        <w:t>37</w:t>
      </w:r>
      <w:r>
        <w:rPr>
          <w:rtl w:val="true"/>
        </w:rPr>
        <w:t>-</w:t>
      </w:r>
      <w:r>
        <w:rPr>
          <w:rtl w:val="true"/>
        </w:rPr>
        <w:t>لطف در حق مؤمن</w:t>
      </w:r>
      <w:bookmarkEnd w:id="161"/>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وَ مُحَمَّدِ بْنِ یَحْیَی، جَمِیعاً، عَنْ عَلِیِّ بْنِ مُحَمَّدِ بْنِ سَعْدٍ عَنْ مُحَمَّدِ بْنِ أَسْلَمَ عَنْ مُحَمَّدِ بْنِ عَلِیِّ بْنِ 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أملأ عليَّ محمّد بن سُليمان،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یَا إِسْحَاقُ إِلَی أَوْلِیَائِی مَا اِسْتَطَعْتَ فَمَا أَحْسَنَ مُؤْمِنٌ إِلَی مُؤْمِنٍ وَ لاَ أَعَانَهُ إِلاَّ خَمَشَ وَجْهَ إِبْلِیسَ وَ قَرَّحَ قَلْبَهُ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امام صادق علیه السلام به اسحاق 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به دوستانم نیکی کن، زیرا هر مؤمنی نسبت به مؤمن دیگر احسان کرده و او را یاری نماید چهره ابلیس را خراشیده و دلش را مجروح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خراشیدن و خدشه وارد کردن و سیلی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دردمند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اِبْنِ مَحْبُوبٍ، عَنْ نَصْرِ ابْنِ إِسْحَاقَ ، عَنِ اَلْحَارِثِ ابْنِ اَلنُّعْمَانِ عَنْ اَلْهَیْثَمِ بْنِ حَمَّادٍ عَنْ أَبِی دَاوُدَ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أُمَّتِی عَبْدٌ أَلْطَفَ أَخَاهُ فِی اَللَّهِ بِشَیْءٍ مِنْ لُطْفٍ إِلاَّ أَخْدَمَهُ اَللَّهُ مِنْ خَدَمِ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امتم نیست که نسبت به برادرش لطفی کند، جز آن که خداوند خدمتگزارانی از بهشت را خادمش سازد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بن عيسى، عن عليّ بن </w:t>
      </w:r>
    </w:p>
    <w:p>
      <w:pPr>
        <w:pStyle w:val="BookText"/>
        <w:rPr/>
      </w:pPr>
      <w:r>
        <w:rPr>
          <w:rFonts w:ascii="Amiri" w:hAnsi="Amiri" w:eastAsia="Amiri" w:cs="Amiri"/>
          <w:color w:val="111111"/>
          <w:sz w:val="28"/>
          <w:sz w:val="28"/>
          <w:szCs w:val="28"/>
          <w:rtl w:val="true"/>
          <w:lang w:bidi="ar-SA"/>
        </w:rPr>
        <w:t>الحكم عَنِ اَلْحُسَیْنِ بْنِ هَاشِمٍ عَنْ سَعْدَانَ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وَجْهِ أَخِیهِ اَلْمُؤْمِنِ قَذَاهً کَتَبَ اَللَّهُ عَزَّ وَ جَلَّ لَهُ عَشْرَ حَسَنَاتٍ وَ مَنْ تَبَسَّمَ فِی وَجْهِ أَخِیهِ کَانَتْ لَهُ حَسَنَهٌ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خاشاکی از چهره برادر مؤمنش برگیرد، خدای عز و جل برایش ده حسنه نویسد و هر که به چهره برادرش تبسم کند یک حسنه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در چشم می افتد یا خاک یا کاه یا خاشاکی که در آب می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عُمَرَ بْنِ عَبْدِ اَلْعَزِیزِ ،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لِأَخِیهِ الْمُؤْمِنِ مَرْحَباً کَتَبَ اللَّهُ تَعَالَی لَهُ مَرْحَباً إلی یَومِ القِیامَة</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برادر مؤمن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خداوند متعال تا روز قیامت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مُحَمَّدِ بْنِ اَلْحُسَیْنِ ، عَن محمّد بن إِسْمَاعِیلَ عَنْ صَالِحِ بْنِ عُقْبَهَ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لَیُتْحِفُ أَخَاهُ اَلتُّحْفَهَ قُلْتُ وَ أَیُّ شَیْءٍ اَلتُّحْفَهُ قَالَ مِنْ مَجْلِسٍ وَ مُتَّکَإٍ وَ طَعَامٍ وَ کِسْوَهٍ وَ سَلاَمٍ فَتَتَطَاوَلُ اَلْجَنَّهُ مُکَافَأَهً لَهُ وَ یُوحِی اَللَّهُ عَزَّ وَ جَلَّ إِلَیْهَا أَنِّی قَدْ حَرَّمْتُ طَعَامَکِ عَلَی أَهْلِ اَلدُّنْیَا إِلاَّ عَلَی نَبِیٍّ أَوْ وَصِیِّ نَبِیٍّ فَإِذَا کَانَ یَوْمُ اَلْقِیَامَهِ أَوْحَی اَللَّهُ عَزَّ وَ جَلَّ إِلَیْهَا أَنْ کَافِئِی أَوْلِیَائِی بِتُحَفِهِمْ فَیَخْرُجُ مِنْهَا وُصَفَاءُ وَ وَ صَائِفُ مَعَهُمْ أَطْبَاقٌ مُغَطَّاهٌ بِمَنَادِیلَ مِنْ لُؤْلُؤٍ فَإِذَا نَظَرُوا إِلَی جَهَنَّمَ وَ هَوْلِهَا وَ إِلَی اَلْجَنَّهِ وَ مَا فِیهَا طَارَتْ عُقُولُهُمْ وَ اِمْتَنَعُوا أَنْ یَأْکُلُوا فَیُنَادِی مُنَادٍ مِنْ تَحْتِ اَلْعَرْشِ إِنَّ اَللَّهَ عَزَّ وَ جَلَّ قَدْ حَرَّمَ جَهَنَّمَ ، عَلَی مَنْ أَکَلَ</w:t>
      </w:r>
    </w:p>
    <w:p>
      <w:pPr>
        <w:pStyle w:val="BookText"/>
        <w:rPr/>
      </w:pPr>
      <w:r>
        <w:rPr>
          <w:rFonts w:ascii="Amiri" w:hAnsi="Amiri" w:eastAsia="Amiri" w:cs="Amiri"/>
          <w:color w:val="111111"/>
          <w:sz w:val="28"/>
          <w:sz w:val="28"/>
          <w:szCs w:val="28"/>
          <w:rtl w:val="true"/>
          <w:lang w:bidi="ar-SA"/>
        </w:rPr>
        <w:t>مِنْ طَعَامِ جَنَّتِهِ ، فَیَمُدُّ اَلْقَوْمُ أَیْدِیَهُمْ فَیَأْکُلُونَ</w:t>
      </w:r>
      <w:r>
        <w:rPr>
          <w:rStyle w:val="FootnoteAnchor"/>
          <w:rtl w:val="true"/>
        </w:rPr>
        <w:footnoteReference w:id="411"/>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برادرش تحفه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چیست؟ فرمود مانند جای نشستن متکا ،خوراک ،پوشاک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برای پاداش او آماده ،است و خدای عز و جل به بهشت وحی فرماید که من طعام ترا بر اهل دنیا حرام ساختم مگر بر پیغمبر و وصی پیغمبر، و چون روز قیامت شود، خدای عز و جل به بهشت وحی کند که دوستانم را در برابر تحفه هایشان پاداش ده، غلمان و حوریانی بیرون آیند با طبق هایی از طعام که با مروارید تزیین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ها به دوزخ و هراسش نگرند و بهشت را با آن چه در آن است، مشاهده کنند، عقلشان بپرد و نتوانند از طعام آن طبق ها بخورند سپس یک جارچی از زیر عرش فریاد کند که خداوند عز و جل دوزخ را حرام کرده بر کسی که از طعام بهشتش خورد، آن گاه ایشان دست دراز کنند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هراس دوزخ ایمن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بچه ای که بالغ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نابالغ را گویند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بسنده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تَکْرِمَهِ اَلرَّجُلِ لِأَخِیهِ اَلْمُسْلِمِ أَنْ یَقْبَلَ تُحْفَتَهُ أَوْ یُتْحِفَهُ بِمَا عِنْدَهُ وَ لاَ یَتَکَلَّفَ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شرافت و بزرگواری مرد نسبت به برادر مسلمانش این است که هدیه اش را قبول کند، و از آن چه دارد به او هدیه دهد، و خود را به خاطر او به مشقّت نیندازد</w:t>
      </w:r>
      <w:r>
        <w:rPr>
          <w:rFonts w:eastAsia="IRNazanin" w:cs="IRNazanin"/>
          <w:color w:val="111111"/>
          <w:sz w:val="28"/>
          <w:szCs w:val="28"/>
          <w:rtl w:val="true"/>
          <w:lang w:bidi="fa-IR"/>
        </w:rPr>
        <w:t xml:space="preserve">. </w:t>
      </w:r>
      <w:bookmarkStart w:id="162" w:name="pg8751_59115"/>
    </w:p>
    <w:p>
      <w:pPr>
        <w:pStyle w:val="BookText"/>
        <w:rPr/>
      </w:pPr>
      <w:bookmarkEnd w:id="162"/>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مُحْیِ اَلدِّینِ بن زهرة بسنده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أَلْطَفَ مُؤْمِناً أَوْ قَامَ لَهُ لِحَاجَةٍ مِنْ حَوَائِجِ الدُّنْيَا وَ الْآخِرَةِ صَغُرَ ذَلِكَ أَوْ كَبُرَ كَانَ حَقّاً عَلَى اللَّهِ أَنْ يُخْدِمَهُ خَادِماً يَوْمَ الْقِيَامَةِ</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مؤمن لطفی کند یا برای انجام حاجتی دنیوی یا اخرویش چه خُرد باشد یا کلان آماده باشد و قدم بردارد بر خداوند است که خادمی بهشتی در قیامت به خدمتش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نعمان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بِأَلْطَافِکُمْ خَوَاصَّکُمْ وَ إِخْوَانَكُمْ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ویژه خود را به بزرگان معنوی و برادران مؤمن خود اختصاص بدهید</w:t>
      </w:r>
      <w:r>
        <w:rPr>
          <w:rFonts w:eastAsia="IRNazanin" w:cs="IRNazanin"/>
          <w:color w:val="111111"/>
          <w:sz w:val="28"/>
          <w:szCs w:val="28"/>
          <w:rtl w:val="true"/>
          <w:lang w:bidi="fa-IR"/>
        </w:rPr>
        <w:t>.</w:t>
      </w:r>
    </w:p>
    <w:p>
      <w:pPr>
        <w:pStyle w:val="Heading3"/>
        <w:numPr>
          <w:ilvl w:val="2"/>
          <w:numId w:val="1"/>
        </w:numPr>
        <w:rPr/>
      </w:pPr>
      <w:bookmarkStart w:id="163" w:name="__RefHeading___Toc3294325_653776707"/>
      <w:bookmarkStart w:id="164" w:name="_Toc55"/>
      <w:bookmarkEnd w:id="163"/>
      <w:r>
        <w:rPr/>
        <w:t>38</w:t>
      </w:r>
      <w:r>
        <w:rPr>
          <w:rtl w:val="true"/>
        </w:rPr>
        <w:t>-</w:t>
      </w:r>
      <w:r>
        <w:rPr>
          <w:rtl w:val="true"/>
        </w:rPr>
        <w:t>خداوند به مؤمن اجازه سرافکندگی خویش را نداده است</w:t>
      </w:r>
      <w:bookmarkEnd w:id="164"/>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اَلْحَسَنِ 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یُذِلَّ نَفْسَهُ قِیلَ لَهُ وَ کَیْفَ یُذِلُّ نَفْسَهُ قَالَ یَتَعَرَّضُ لِمَا لاَ یُطِیقُ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نشاید که خویشتن را خوار نماید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چگونه خود را خوار می سازد؟ فرمود دست به کاری می زند که توانش را ندارد و بدینسان خود را خوار و سرافکنده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شیخ طوسی هم روایت را </w:t>
      </w:r>
    </w:p>
    <w:p>
      <w:pPr>
        <w:pStyle w:val="BookText"/>
        <w:rPr/>
      </w:pPr>
      <w:r>
        <w:rPr>
          <w:rFonts w:ascii="IRNazanin" w:hAnsi="IRNazanin" w:eastAsia="IRNazanin"/>
          <w:color w:val="111111"/>
          <w:sz w:val="28"/>
          <w:sz w:val="28"/>
          <w:szCs w:val="28"/>
          <w:rtl w:val="true"/>
          <w:lang w:bidi="fa-IR"/>
        </w:rPr>
        <w:t xml:space="preserve">در التهذیب </w:t>
      </w:r>
      <w:r>
        <w:rPr>
          <w:rStyle w:val="FootnoteAnchor"/>
          <w:rtl w:val="true"/>
        </w:rPr>
        <w:footnoteReference w:id="41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عُثْمَانَ بْنِ عِیسَی عَنْ عَبْدِاللهِ بْنِ مُسْکَانَ عَنْ أَبِی بَصِیرٍ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فَوَّضَ إِلَى الْمُؤْمِنِ كُلَّ شَيْ ءٍ إِلّا إِذْلالَ نَفْسِه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اختیار هر کاری را به مؤمن داده است مگر اختیار خوار کردن خویشتن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عَنْ عِدَّهٍ مِنْ أَصْحَابِنَا عَنْ أَحْمَدَ بْنِ مُحَمَّدٍ عَنْ عُثْمَانَ بْنِ عِیسَی،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فَوَّضَ إِلَی الْمُوءْمِنِ أُمُورَهُ کُلَّهَا ، وَ لَمْ یُفَوِّضْ إِلَیْهِ أَنْ یُذِلَّ نَفْسَهُ؛ أَلَمْ تَسْمَعْ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خَزائِنُ السَّماواتِ وَ الْأَرْضِ وَ لكِنَّ الْمُنافِقِينَ</w:t>
      </w:r>
      <w:r>
        <w:rPr>
          <w:rStyle w:val="FootnoteAnchor"/>
          <w:rtl w:val="true"/>
        </w:rPr>
        <w:footnoteReference w:id="418"/>
      </w:r>
      <w:r>
        <w:rPr>
          <w:rFonts w:ascii="Amiri" w:hAnsi="Amiri" w:eastAsia="Amiri" w:cs="Amiri"/>
          <w:color w:val="111111"/>
          <w:sz w:val="28"/>
          <w:sz w:val="28"/>
          <w:szCs w:val="28"/>
          <w:rtl w:val="true"/>
          <w:lang w:bidi="ar-SA"/>
        </w:rPr>
        <w:t xml:space="preserve">فَالْمُوءْمِنُ یَنْبَغِی أَنْ یَکُونَ عَزِیزاً ، وَ لاَ یَکُونَ ذَلِیلاً ، یُعِزُّهُ اللّهُ بِالاْءِیمَانِ وَالاْءِسْلاَمِ﴾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اختیار همه کارها را به مؤمن داده اما این اختیار را نداده که خویشتن را خوار کند مگر نشنیده ای که خدا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از آنِ خداست و از رسولش و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شأن مؤمن این است که عزیز باشد و ذلیل نباشد خداوند به واسطه ایمان و اسلام به او عزت بخشیده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موثقه می باشد و نظیر آن روایت موثّقه دیگری است که در کافی </w:t>
      </w:r>
      <w:r>
        <w:rPr>
          <w:rStyle w:val="FootnoteAnchor"/>
          <w:rtl w:val="true"/>
        </w:rPr>
        <w:footnoteReference w:id="42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عِدَّهٌ مِنْ أَصْحَابِنَا عَنْ أَحْمَدَ بْنِ مُحَمَّدِ بْنِ خَالِدٍ عَنْ أَبِیهِ عَنْ مُحَمَّدِ بْنِ سِنَانٍ عَنْ 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یُذِلَّ نَفْسَهُ قُلْتُ بِمَا يُذِلُّ نَفْسَهُ قَالَ يَدْخُلُ فِيمَا يَتَعَذَّرُ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مؤمن خود را خوار و زبون سازد، پرسیدم چگونه خود را خوار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زند که موجب عذر خواهی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التهذیب </w:t>
      </w:r>
      <w:r>
        <w:rPr>
          <w:rStyle w:val="FootnoteAnchor"/>
          <w:rtl w:val="true"/>
        </w:rPr>
        <w:footnoteReference w:id="422"/>
      </w:r>
      <w:r>
        <w:rPr>
          <w:rFonts w:ascii="IRNazanin" w:hAnsi="IRNazanin" w:eastAsia="IRNazanin"/>
          <w:color w:val="111111"/>
          <w:sz w:val="28"/>
          <w:sz w:val="28"/>
          <w:szCs w:val="28"/>
          <w:rtl w:val="true"/>
          <w:lang w:bidi="fa-IR"/>
        </w:rPr>
        <w:t>نیز روایت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اَلْحُسَیْنِ، عَنْ إِبْرَاهِیمَ بْنِ إِسْحَاقَ اَلْأَحْمَرِ، عَن عبدالله ابن حَمَّادٍ الْأَنْصَارِیِّ عَنِ ابْنِ سِنَانٍ، عن أبي اَلْحَسَنِ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إِلَی اَلْمُؤْمِنِ أُمُورَهُ کُلَّهَا، وَ لَمْ یُفَوِّضْ إِلَیْهِ أَنْ یَکُونَ ذَلِیلاً، أَمَا تَسْمَعُ قَوْلَ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خَزَائِنُ السَّمَوَاتِ وَالْأَرْضِ وَ لَكِنَّ الْمُنَفِقِينَ</w:t>
      </w:r>
      <w:r>
        <w:rPr>
          <w:rStyle w:val="FootnoteAnchor"/>
          <w:rtl w:val="true"/>
        </w:rPr>
        <w:footnoteReference w:id="423"/>
      </w:r>
      <w:r>
        <w:rPr>
          <w:rFonts w:ascii="Amiri" w:hAnsi="Amiri" w:eastAsia="Amiri" w:cs="Amiri"/>
          <w:color w:val="111111"/>
          <w:sz w:val="28"/>
          <w:sz w:val="28"/>
          <w:szCs w:val="28"/>
          <w:rtl w:val="true"/>
          <w:lang w:bidi="ar-SA"/>
        </w:rPr>
        <w:t>فَالْمُؤْمِنُ یَکُونُ عَزِیزاً وَ لاَ یَکُونُ ذَلِیلاً،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أَعَزُّ مِنَ اَلْجَبَلِ، إِنَّ اَلْجَبَلَ یُسْتَفَلُّ مِنْهُ بِالْمَعَاوِلِ وَ اَلْمُؤْمِنُ لاَ یُسْتَفَلُّ مِنْ دِینِهِ شَیْءٌ﴾ </w:t>
      </w:r>
      <w:r>
        <w:rPr>
          <w:rStyle w:val="FootnoteAnchor"/>
          <w:rtl w:val="true"/>
        </w:rPr>
        <w:footnoteReference w:id="42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اختیار همه کارها را به مؤمن داده اما این اختیار را نداده که خویشتن را خوار کند مگر نشنیده ای که خدا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از آنِ خداست و از رسولش و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شأن مؤمن این است که عزیز باشد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سپس فرمود مؤمن از کوه نیرومندتر و سرسخت تر است؛ زیرا از کوه با ضربات تیشه کم می شود اما با هیچ وسیله ای از دین مؤمن نمی توان کاست</w:t>
      </w:r>
      <w:r>
        <w:rPr>
          <w:rFonts w:eastAsia="IRNazanin" w:cs="IRNazanin"/>
          <w:color w:val="111111"/>
          <w:sz w:val="28"/>
          <w:szCs w:val="28"/>
          <w:rtl w:val="true"/>
          <w:lang w:bidi="fa-IR"/>
        </w:rPr>
        <w:t xml:space="preserve">. </w:t>
      </w:r>
      <w:bookmarkStart w:id="165" w:name="pg8751_59118"/>
    </w:p>
    <w:p>
      <w:pPr>
        <w:pStyle w:val="BookText"/>
        <w:rPr/>
      </w:pPr>
      <w:bookmarkEnd w:id="165"/>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روایت را با همین سند در التهذیب </w:t>
      </w:r>
      <w:r>
        <w:rPr>
          <w:rStyle w:val="FootnoteAnchor"/>
          <w:rtl w:val="true"/>
        </w:rPr>
        <w:footnoteReference w:id="425"/>
      </w:r>
      <w:r>
        <w:rPr>
          <w:rFonts w:ascii="IRNazanin" w:hAnsi="IRNazanin" w:eastAsia="IRNazanin"/>
          <w:color w:val="111111"/>
          <w:sz w:val="28"/>
          <w:sz w:val="28"/>
          <w:szCs w:val="28"/>
          <w:rtl w:val="true"/>
          <w:lang w:bidi="fa-IR"/>
        </w:rPr>
        <w:t xml:space="preserve">نقل نموده البته با این تفاوت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ظاهراً آن چه که شیخ طوسی به قرینه روایتش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صحیح باشد و ایشان در جامع الرواة </w:t>
      </w:r>
      <w:r>
        <w:rPr>
          <w:rStyle w:val="FootnoteAnchor"/>
          <w:rtl w:val="true"/>
        </w:rPr>
        <w:footnoteReference w:id="426"/>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یادآوری نموده است و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رخنه و ایجاد شکاف کاستن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الكليني،عَنْ عِدَّهٍ مِنْ أَصْحَابِنَا، عَنْ أَحْمَدَ بْنِ مُحَمَّدِ بْنِ خَالِدٍ عَنْ عَلِیِّ بْنِ حَسَّانَ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تَکُونَ لَهُ رَغْبَهٌ تُذِلُّهُ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امام صادق علیه السلام فرمود چه زشت است برای مؤمن که میل و گرایشی به اعمال و چیزهای خوارکننده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نیز این روایت را با سند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كتاب صفات الشيعة </w:t>
      </w:r>
      <w:r>
        <w:rPr>
          <w:rStyle w:val="FootnoteAnchor"/>
          <w:rtl w:val="true"/>
        </w:rPr>
        <w:footnoteReference w:id="428"/>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3"/>
        <w:numPr>
          <w:ilvl w:val="2"/>
          <w:numId w:val="1"/>
        </w:numPr>
        <w:rPr/>
      </w:pPr>
      <w:bookmarkStart w:id="166" w:name="__RefHeading___Toc3294327_653776707"/>
      <w:bookmarkStart w:id="167" w:name="_Toc56"/>
      <w:bookmarkEnd w:id="166"/>
      <w:r>
        <w:rPr/>
        <w:t>39</w:t>
      </w:r>
      <w:r>
        <w:rPr>
          <w:rtl w:val="true"/>
        </w:rPr>
        <w:t>-</w:t>
      </w:r>
      <w:r>
        <w:rPr>
          <w:rtl w:val="true"/>
        </w:rPr>
        <w:t>به دین مؤمن حقیقی آسیب نرسد</w:t>
      </w:r>
      <w:bookmarkEnd w:id="167"/>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 عَنْ عَلِیِّ بْنِ اَلنُّعْمَانِ ، عَنْ أيوب بن الحرّ، عَنْ أبِی عَبْدِاللهِ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اللَّهُ سَيِّئَاتِ مَا مَكَرُوا</w:t>
      </w:r>
      <w:r>
        <w:rPr>
          <w:rStyle w:val="FootnoteAnchor"/>
          <w:rtl w:val="true"/>
        </w:rPr>
        <w:footnoteReference w:id="42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لَقَدْ بَسَطُوا عَلَیْهِ وَ قَتَلُوهُ وَ لَکِنْ أَتَدْرُونَ مَا وَقَاهُ وَ قَاهُ أَنْ یَفْتِنُوهُ فِی دِینِهِ</w:t>
      </w:r>
      <w:r>
        <w:rPr>
          <w:rStyle w:val="FootnoteAnchor"/>
          <w:rtl w:val="true"/>
        </w:rPr>
        <w:footnoteReference w:id="43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او را از شرّ نقشه هایی که بر ضدّش در سر می پروراندند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شدند و او را کشتند ولی می دانید خداوند او را از چه چیز نگاه داشت؟ او را از این که به دینش آسیب رسانند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فیض کاشانی در شرح آن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حکایت مؤمن آل فرعون است موقعی که فرعون می خواست او را با نیرنگ و شکنجه بیدین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کشاندند او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ستم و برگشت از حق می باشد در بعضی نسخه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که دستانشان را بر این کار باز گذاشتند و در دیگر نسخه ها عبارت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چیرگی با ظلم و ستم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 عَنْ حَمَّادِ بْنِ عِیسی، عَنْ رِبْعِیِّ بْنِ عَبْدِ اللّهِ ، عَنْ فُضَیْلِ بْنِ یَسَارٍ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الدِّینِ وَ صِحَّةُ الْبَدَنِ خَیْرٌ مِنَ الْمَالِ وَالْمَالُ زِینَةٌ مِنْ زِینَةِ الدُّنْیَا حَسَنَةٌ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مُحَمَّدُ بْنُ إِسْمَاعِیلَ ، عَنِ الْفَضْلِ بْنِ شَاذَانَ ، عَنْ حَمَّادٍ ، عَنْ رِبْعِیٍّ ، عَنِ الْفُضَیْلِ بن یسار عَنْ أَبِی جَعْفَرٍ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سلامتی دین و صحّت بدن بهتر از مال است و مال زینتی از زینت های خوب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از فضل بن شاذان از حمّاد از ربعی از فضیل بن یسار از امام باقر علیه السلام همانند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هر دو سندش صحیح و متن آن نیز واضح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بْنِ عُبَیْدٍ عَنْ أَبِی جَمِیلَهَ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وَصِیهِ أَمِیرِ الْمُؤْمِنِینَ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هُدَی اللَّیلِ وَ اَلنَّهَارِ وَ نُورُ اَللَّيْلِ اَلْمُظْلِمِ عَلَى مَا كَانَ مِنْ جَهْدٍ وَ فَاقَةٍ فَإِذَا حَضَرَتْ بَلِيَّةٌ فَاجْعَلُوا</w:t>
      </w:r>
    </w:p>
    <w:p>
      <w:pPr>
        <w:pStyle w:val="BookText"/>
        <w:rPr/>
      </w:pPr>
      <w:r>
        <w:rPr>
          <w:rFonts w:ascii="Amiri" w:hAnsi="Amiri" w:eastAsia="Amiri" w:cs="Amiri"/>
          <w:color w:val="111111"/>
          <w:sz w:val="28"/>
          <w:sz w:val="28"/>
          <w:szCs w:val="28"/>
          <w:rtl w:val="true"/>
          <w:lang w:bidi="ar-SA"/>
        </w:rPr>
        <w:t>مْوَالَكُمْ دُونَ أَنْفُسِكُمْ وَ إِذَا نَزَلَتْ نَازِلَةٌ فَاجْعَلُوا أَنْفُسَكُمْ دُونَ دِينِكُمْ وَ اِعْلَمُوا أَنَّ اَلْهَالِكَ مَنْ هَلَكَ دِينُهُ وَ اَلْحَرِيبَ مَنْ حُرِبَ دِينُهُ أَلاَ وَ إِنَّهُ لاَ فَقْرَ بَعْدَ اَلْجَنَّةِ أَلاَ وَ إِنَّهُ لاَ غِنَى بَعْدَ اَلنَّارِ لاَ يُفَكُّ أَسِيرُهَا وَ لاَ يَبْرَأُ ضَرِيرُهَا</w:t>
      </w:r>
      <w:r>
        <w:rPr>
          <w:rStyle w:val="FootnoteAnchor"/>
          <w:rtl w:val="true"/>
        </w:rPr>
        <w:footnoteReference w:id="432"/>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در ضمن سفارش به اصحابش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بدانید که قرآن هدایت شب و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احوال و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شب تاریک است برای هر سختی و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را در گرفتاری و بلا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مال های خود را سپر جان هایتان کنید و چون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آید جان هایتان را فدای دینتان کنید و بدانید که هلاک گشته کسی است که دینش تباه شده باشد و غارت زده کسی است که دینش ربوده شده است آگاه باشید که پس از رسیدن به بهشت فقر و نیازی نیست و بعد از دوزخ بی نیازی و توانگری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دنیا عمل صالح کند و مستوجب بهشت ،گردد فقیر و نیازمند نیست هر چند دستنگ و گرفتار باشد و کسی که خود را مستوجب دوزخ سازد بی نیازی ندارد هر چند ثروتمند و مرفه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دوزخ آزاد نگردد و ضرری که به او رسیده جبران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حَریبَةُ الرّجُل یعنی؛ دارایی و اموالی که با آن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اموالش ربوده شده و به سرقت رفته است و چیزی برایش باقی نمانده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زیان دیده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بْنِ خَالِدٍ عَنِ ابْنِ فَضَّالٍ عَنْ یُونُسَ بْنِ یَعْقُوبَ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یَدْخُلُ عَلَی أبِی عَبْدِاللهِ عَلَیْهِ السَّلامُ مِنْ أصْحَابِهِ فَغَبَرَ زَمَاناً لَا یَحُجُّ، فَدَخَلَ عَلَیْهِ بَعْضُ مَعَارِفِهِ،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یُضَجِّعُ الْکَلَامَ یَظُنُّ أنَّهُ إنَّمَا یَعْنِی الْمَیْسَرَةَ وَ الدُّنْیَا 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w:t>
      </w:r>
    </w:p>
    <w:p>
      <w:pPr>
        <w:pStyle w:val="BookText"/>
        <w:rPr/>
      </w:pPr>
      <w:r>
        <w:rPr>
          <w:rFonts w:ascii="Amiri" w:hAnsi="Amiri" w:eastAsia="Amiri" w:cs="Amiri"/>
          <w:color w:val="111111"/>
          <w:sz w:val="28"/>
          <w:sz w:val="28"/>
          <w:szCs w:val="28"/>
          <w:rtl w:val="true"/>
          <w:lang w:bidi="ar-SA"/>
        </w:rPr>
        <w:t>تُحِبُّ فَقَالَ هُوَ وَ اللهِ الْغِنَی﴾</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مردی از اصحاب امام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آن حضرت می رسید و دیر زمانی گذشت که به حجّ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امام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آشنایان او خدمت آن حضرت رفت و امام به او فرمود فلانی چه 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سخن را پیچیده و شکسته ادا کرد و به گمانش که مقصود امام وضع دارایی و مالی او است امام صادق علیه السلام فرمود دین او چگونه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شما دوست دارید فرمود به خدا که او توانگر و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 غُبورا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باقیمانده است و گاهی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و در این صورت از جمله لغت های اضداد است پس باید به معنای آن چه گذشت باشد و همان گونه که در نسخه خطی کافی ما به صورت نسخه بدل آمده در بعضی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شرح آن گفته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کرد، لا يَحجّ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مکّه نرفت تا این که حضرت را ملاقات نمود برای این که احوالش را بفهمد و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يَضجَعَ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پایین آمدن و نیز می تواند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و مختصر نمودن باشد چون در آن موقع او حاضر نبود و گوینده گمان می کرد که حضرت از مال و دارایی و بی نیازی و امور دنیوی سؤال می کنند لذا نمی خواست از گرفتاری و نیازمندی او پرده بردارد لذا در بیان احوالش همه چیز را نمی گفت و نیاز مالی او را می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سَهْلِ بْنِ زِیَادٍ عَنْ عَلِیِّ بْنِ أَسْبَاطٍ عَمَّنْ ذَکَرَهُ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الدِّينَارِ وَالدِّرْهَمِ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،فقر مرگ سرخ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bookmarkStart w:id="168" w:name="pg8751_59122"/>
    </w:p>
    <w:p>
      <w:pPr>
        <w:pStyle w:val="BookText"/>
        <w:rPr/>
      </w:pPr>
      <w:bookmarkEnd w:id="168"/>
      <w:r>
        <w:rPr>
          <w:rFonts w:ascii="IRNazanin" w:hAnsi="IRNazanin" w:eastAsia="IRNazanin"/>
          <w:color w:val="111111"/>
          <w:sz w:val="28"/>
          <w:sz w:val="28"/>
          <w:szCs w:val="28"/>
          <w:rtl w:val="true"/>
          <w:lang w:bidi="fa-IR"/>
        </w:rPr>
        <w:t>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فقر در 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دین</w:t>
      </w:r>
      <w:r>
        <w:rPr>
          <w:rFonts w:eastAsia="IRNazanin" w:cs="IRNazanin"/>
          <w:color w:val="111111"/>
          <w:sz w:val="28"/>
          <w:szCs w:val="28"/>
          <w:rtl w:val="true"/>
          <w:lang w:bidi="fa-IR"/>
        </w:rPr>
        <w:t>.</w:t>
      </w:r>
    </w:p>
    <w:p>
      <w:pPr>
        <w:pStyle w:val="Heading3"/>
        <w:numPr>
          <w:ilvl w:val="2"/>
          <w:numId w:val="1"/>
        </w:numPr>
        <w:rPr/>
      </w:pPr>
      <w:bookmarkStart w:id="169" w:name="__RefHeading___Toc3294329_653776707"/>
      <w:bookmarkStart w:id="170" w:name="_Toc57"/>
      <w:bookmarkEnd w:id="169"/>
      <w:r>
        <w:rPr/>
        <w:t>40</w:t>
      </w:r>
      <w:r>
        <w:rPr>
          <w:rtl w:val="true"/>
        </w:rPr>
        <w:t>-</w:t>
      </w:r>
      <w:r>
        <w:rPr>
          <w:rtl w:val="true"/>
        </w:rPr>
        <w:t>انس مؤمن به ایمانش</w:t>
      </w:r>
      <w:bookmarkEnd w:id="170"/>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أحْمَدَ بْنِ مُحَمَّدٍ عَنْ مُحَمَّدِ بْنِ خَالِدٍ عَنْ فَضَالَةَ بْنِ أیُّوبَ عَنْ عُمَرَ بْنِ أبَانٍ وَ سَیْفِ بْنِ عَمِیرَةَ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 السَّلامُ فِی مَرْضَةٍ مَرِضَهَا لَمْ یَبْقَ مِنْهُ إلَّا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کَثِیراً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رَجُلٍ عَرَّفَهُ اللهُ هَذَا الْأمْرَ لَوْ کَانَ فِی رَأْسِ جَبَلٍ حَتَّی یَأْتِیَهُ الْمَوْتُ﴾</w:t>
      </w:r>
    </w:p>
    <w:p>
      <w:pPr>
        <w:pStyle w:val="BookText"/>
        <w:rPr/>
      </w:pP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أخَذُوا یَمِیناً وَ شِمَالًا وَ إنَّا وَ شِیعَتَنَا هُدِینَا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لَوْ أصْبَحَ لَهُ مَا بَیْنَ الْمَشْرِقِ وَ الْمَغْرِبِ کَانَ ذَلِکَ خَیْراً لَهُأصْبَحَ مُقَطَّعاً أعْضَاؤُهُ کَانَ ذَلِکَ خَیْراً 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یَفْعَلُ بِالْمُؤْمِنِ إلَّا مَا هُوَ خَیْرٌ 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عَدَلَتِ الدُّنْیَا عِنْدَ اللهِ عَزَّ وَ جَلَّ جَنَاحَ بَعُوضَةٍ مَا سَقَی عَدُوَّهُ مِنْهَا شَرْبَةَ مَاءٍ یَا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کَانَ هَمُّهُ هَمّاً وَاحِداً کَفَاهُ اللهُ هَمَّهُ وَ مَنْ کَانَ هَمُّهُ فِی کُلِّ وَادٍ لَمْ یُبَالِ اللهُ بِأیِّ وَادٍ هَلَکَ﴾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رسیدم زمانی که بیماری شدیدی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لاغر و نحیف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سرش باقی نمانده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 اگر بر سر کوهی باشد تا مرگش برسد ضرر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راست و چپ منحرف شدند ما و پیروانمان به صراط مستقیم هدایت شدیم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دنیا هم از آن مؤمن باشد خیر اوست و اگر </w:t>
      </w:r>
    </w:p>
    <w:p>
      <w:pPr>
        <w:pStyle w:val="BookText"/>
        <w:rPr/>
      </w:pPr>
      <w:r>
        <w:rPr>
          <w:rFonts w:ascii="IRNazanin" w:hAnsi="IRNazanin" w:eastAsia="IRNazanin"/>
          <w:color w:val="111111"/>
          <w:sz w:val="28"/>
          <w:sz w:val="28"/>
          <w:szCs w:val="28"/>
          <w:rtl w:val="true"/>
          <w:lang w:bidi="fa-IR"/>
        </w:rPr>
        <w:t>اعضایش را تکه تکه کنند باز به خیر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مؤمن جز خیر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نزد خداوند عز و جل به اندازه بال پشه ای ارزش داشت هرگز دشمنش را جرعه ای آب نمی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فضيل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هدف و همتش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او را به هدفش برساند و کسی که همتش به همه سو متوجه باشد، خداوند باک ندارد که در چه درهّ ای هلاک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هدایت و توفیقش را از او بگیرد و او را به خود و هوای نفسش واگذارد تا در راه یکی از ادیان باطل جان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يبقَ مِنه إلّا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لاغری حضرت علیه السلام به واسطه بیماری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عَنْ عَلِیِّ بْنِ إِبْرَاهِیمَ عَنْ مُحَمَّدِ بْنِ عِیسَی عَنْ یُونُسَ عَنِ اِبْنِ مُسْکَانَ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یَکُنْ فِی اَلْأَرْضِ إِلاَّ مُؤْمِنٌ وَاحِدٌ لاَسْتَغْنَیْتُ بِهِ عَنْ جَمِیعِ خَلْقِی، وَ لَجَعَلْتُ لَهُ مِنْ إِیمَانِهِ أُنْساً لاَ یَحْتَاجُ مَعَهُ إِلَی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فقط یک مؤمن ،باشد به او اکتفا کرده و چنان ایمانی به او می بخشم که مونس و همدمش شود تا به احدی محتاج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حیث سند معتبره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عَنِ ابْنِ فَضَّالٍ عَنِ ابْنِ بُکَیْرٍ عَنْ فُضَیْلِ بْنِ یَسَارٍ عَنْ عَبْدِ الْوَاحِدِ بْنِ الْمُخْتَارِ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یَضُرُّ رَجُلًا إذَا کَانَ عَلَی ذَا الرَّأْیِ مَا قَالَ النَّاسُ لَهُ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وَ مَا یَضُرُّهُ وَ لَوْ کَانَ عَلَی رَأْسِ جَبَلٍ یَعْبُدُ اللهَ حَتَّی یَجِیئَهُ الْمَوْتُ﴾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باقر علیه السلام به عبدالواحد بن مختار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دارای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چه مردم در باره او بگویند هر چند دیوانه اش بخوانند، زیانی نکرده و اگر بر قلّه کوهی هم باشد تا زمان مرگش در حال عبادت و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واضح و آشکار است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همان مذهب تشیّع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أَحْمَدَ بْنِ مُحَمَّدِ بْنِ أَبِی نَصْرٍ عَنِ اَلْحُسَیْنِ بْنِ مُوسَی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یُبَالِی مَنْ عَرَّفَهُ اَللَّهُ هَذَا اَلْأَمْرَ أَنْ یَکُونَ عَلَی قُلَّهِ جَبَلٍ یَأْکُلُ مِنْ نَبَاتِ اَلْأَرْضِ حَتَّی یَأْتِیَهُ اَلْمَوْتُ</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باک آن را که خداوندش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 از این که بر قلّه کوهی باشد و از گیاهان زمینی بخورد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مُحَمَّدِ بْنِ عِیسَی عَنْ یُونُسَ عَنْ کلیپ مُعَاوِیَهَ ،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یَنْبَغِی لِلْمُؤْمِنِ أنْ یَسْتَوْحِشَ إلَی أخِیهِ فَمَنْ دُونَهُ، الْمُؤْمِنُ عَزِیزٌ فِی 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كليب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مؤمن نیست که با برادر دینی یا غیر او مأنوس شود چرا که مؤمن به دینداریش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کسی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کاشانی در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فقط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ردد چرا که نوعی حقارت است و گویا برادری که در جایگاه و رتبه او نباشد در همراهی و انسش رغبت و انگیزه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مجلسی در بحار الانوار </w:t>
      </w:r>
      <w:r>
        <w:rPr>
          <w:rStyle w:val="FootnoteAnchor"/>
          <w:rtl w:val="true"/>
        </w:rPr>
        <w:footnoteReference w:id="440"/>
      </w:r>
      <w:r>
        <w:rPr>
          <w:rFonts w:ascii="IRNazanin" w:hAnsi="IRNazanin" w:eastAsia="IRNazanin"/>
          <w:color w:val="111111"/>
          <w:sz w:val="28"/>
          <w:sz w:val="28"/>
          <w:szCs w:val="28"/>
          <w:rtl w:val="true"/>
          <w:lang w:bidi="fa-IR"/>
        </w:rPr>
        <w:t>ذیل این حدیث بیانی دارند که می توان مراجعه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یَحْیَی عَنْ أَحْمَدَ بْنِ مُحَمَّدٍ عَنْ مُحَمَّدِ بْنِ سِنَانٍ عَنِ اِبْنِ مُسْکَانَ عَنْ مَنْصُورٍ اَلصَّیْقَلِ وَ اَلْمُعَلَّی بْنِ خُنَیْسٍ قَالاَ سَمِعْنَا أَبَا عَبْدِ اَللَّهِ عَلَیْهِ اَلسَّلاَمُ یَقُولُ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مَا تَرَدَّدْتُ فِی شَیْءٍ أَنَا فَاعِلُهُ کَتَرَدُّدِی فِی مَوْتِ عَبْدِیَ اَلْمُؤْمِنِ إِنَّنِی لَأُحِبُّ لِقَاءَهُ وَ یَکْرَهُ اَلْمَوْتَ فَأَصْرِفُهُ عَنْهُ وَ إِنَّهُ لَیَدْعُونِی فَأُجِیبُهُ وَ إِنَّهُ لَیَسْأَلُنِی فَأُعْطِیهِ وَ لَوْ لَمْ یَکُنْ فِی اَلدُّنْیَا إِلاَّ وَاحِدٌ مِنْ عَبِیدِی مُؤْمِنٌ لاَسْتَغْنَیْتُ بِهِ عَنْ جَمِیعِ خَلْقِی وَ لَجَعَلْتُ لَهُ مِنْ إِیمَانِهِ أُنْساً لاَ یَسْتَوْحِشُ إِلَی أَحَدٍ</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منصور صیقل و معلّی بن خنیس از امام صادق علیه السلام شنیدند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کارم تردیدی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نمی دهد مثل تردیدی که در مرگ بنده مؤمنم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دیدار او را دوست دارم ولی او از مرگ بدش می آید پس مرگ را از او دور می کنم، او به درگاهم دعا می کند و من اجابتش می کنم و او از من می خواهد و من عطایش می کنم و اگر در دنیا فقط یک مؤمن باشد به او اکتفا کرده و چنان ایمانی به او می بخشم که مونس و همدمش شود تا به احدی محتاج نباشد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برقی در المحاسن </w:t>
      </w:r>
      <w:r>
        <w:rPr>
          <w:rStyle w:val="FootnoteAnchor"/>
          <w:rtl w:val="true"/>
        </w:rPr>
        <w:footnoteReference w:id="442"/>
      </w:r>
      <w:r>
        <w:rPr>
          <w:rFonts w:ascii="IRNazanin" w:hAnsi="IRNazanin" w:eastAsia="IRNazanin"/>
          <w:color w:val="111111"/>
          <w:sz w:val="28"/>
          <w:sz w:val="28"/>
          <w:szCs w:val="28"/>
          <w:rtl w:val="true"/>
          <w:lang w:bidi="fa-IR"/>
        </w:rPr>
        <w:t xml:space="preserve">روایت را آورده و نیز علّامه مجلسی بیان مفصّلی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دارند که می توان به بحار الانوار </w:t>
      </w:r>
      <w:r>
        <w:rPr>
          <w:rStyle w:val="FootnoteAnchor"/>
          <w:rtl w:val="true"/>
        </w:rPr>
        <w:footnoteReference w:id="443"/>
      </w:r>
      <w:r>
        <w:rPr>
          <w:rFonts w:ascii="IRNazanin" w:hAnsi="IRNazanin" w:eastAsia="IRNazanin"/>
          <w:color w:val="111111"/>
          <w:sz w:val="28"/>
          <w:sz w:val="28"/>
          <w:szCs w:val="28"/>
          <w:rtl w:val="true"/>
          <w:lang w:bidi="fa-IR"/>
        </w:rPr>
        <w:t xml:space="preserve">مراجعه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بْنِ عُبَیْدٍ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مؤمن آرام می گیرد، چنان که جگر تشنه با آب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امیرمؤمنان علی علیه السلام در الجعفریات </w:t>
      </w:r>
      <w:r>
        <w:rPr>
          <w:rStyle w:val="FootnoteAnchor"/>
          <w:rtl w:val="true"/>
        </w:rPr>
        <w:footnoteReference w:id="445"/>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عَلِیِّ بْنِ الْحَکَمِ عَنْ مَنْصُورِ بْنِ یُونُسَ عَنْ عَنْبَسَهَ بْنِ مُصْعَبٍ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 اللَّهِ عَزَّ وَ جَلَّ وَحْدَتِی وَ تَقَلْقُلِی بَیْنَ أَهْلِ الْمَدِینَهِ حَتَّی تَقْدَمُوا وَ أَرَاکُمْ وَ آنَسَ بِکُمْ فَلَیْتَ هَذِهِ الطَّاغِیَهَ أَذِنَ لِی فَأَتَّخِذَ قَصْراً فِی الطَّائِفِ فَسَکَنْتُهُ وَ أَسْکَنْتُکُمْ مَعِیَ وَ أَضْمَنَ لَهُ أَنْ لَا یَجِی ءَ مِنْ نَاحِیَتِنَا مَکْرُوهٌ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مصعب می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تنهایی و پریشانی خود در میان مردم مدینه به درگاه خداوند عز و جل شکایت می برم تا آن گاه که شما به مدینه آیید و من شما را ببینم و با شما الفت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حکومت خودکامه منصور دوانیقی به من اجازه می داد تا در طائف خانه ای برای خویش بر می گزیدم و در آن جا سکونت می کردم و شما را نیز در کنار خویش جای می دادم و به او تعهّد می سپردم که از سوی ما به او بدی و زیانی نرسد</w:t>
      </w:r>
      <w:r>
        <w:rPr>
          <w:rFonts w:eastAsia="IRNazanin" w:cs="IRNazanin"/>
          <w:color w:val="111111"/>
          <w:sz w:val="28"/>
          <w:szCs w:val="28"/>
          <w:rtl w:val="true"/>
          <w:lang w:bidi="fa-IR"/>
        </w:rPr>
        <w:t xml:space="preserve">. </w:t>
      </w:r>
      <w:bookmarkStart w:id="171" w:name="pg8751_59127"/>
    </w:p>
    <w:p>
      <w:pPr>
        <w:pStyle w:val="BookText"/>
        <w:rPr/>
      </w:pPr>
      <w:bookmarkEnd w:id="171"/>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پریشانی و اضطراب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است و در روایت نکات و دقایقی نهفته است که برای اهلش مشخص می باشد</w:t>
      </w:r>
    </w:p>
    <w:p>
      <w:pPr>
        <w:pStyle w:val="BookText"/>
        <w:rPr/>
      </w:pPr>
      <w:r>
        <w:rPr>
          <w:rFonts w:eastAsia="Amiri" w:cs="Amiri" w:ascii="Amiri" w:hAnsi="Amiri"/>
          <w:color w:val="111111"/>
          <w:sz w:val="28"/>
          <w:szCs w:val="28"/>
          <w:lang w:bidi="ar-SA"/>
        </w:rPr>
        <w:t>9/334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عَلِیِّ بْنِ شَجَرَهَ عَنْ عُبَیْدِ بْنِ زُرَارَهَ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إِیمَانِهِ أُنْساً یَسْکُنُ إِلَیْهِ حَتَّی لَوْ کَانَ عَلَی قُلَّهِ جَبَلٍ یَسْتَوْحِشُ إِلَی مَنْ خَالَفَهُ</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عبيد بن 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و باور مؤمن را دل آرام و همدم او قرار داده و به خاطر ایمانش در آرامش و سکون زندگی می کند و چنان چه در بالای کوه بلندی هم قرار گیرد باز به جهت ایمانش از مخالفان خود وحشتی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رِبْعِیٍّ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شَیءٌ یَستَریحُ إلَیهِ و إنَّ المُؤمِنَ یَستَریحُ إلی أخیهِ المُؤمِنِ کَما یَستَریحُ الطّائِرُ إلی شَکلِهِ أوَما رَأَیتَ ذاکَ</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با چیزی آرام می گیرد و مؤمن با برادر مؤمن خود آرامش می یابد چنان که پرنده با هم نوعان خود، آیا ندیده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72" w:name="__RefHeading___Toc3294331_653776707"/>
      <w:bookmarkStart w:id="173" w:name="_Toc58"/>
      <w:bookmarkEnd w:id="172"/>
      <w:r>
        <w:rPr/>
        <w:t>41</w:t>
      </w:r>
      <w:r>
        <w:rPr>
          <w:rtl w:val="true"/>
        </w:rPr>
        <w:t>-</w:t>
      </w:r>
      <w:r>
        <w:rPr>
          <w:rtl w:val="true"/>
        </w:rPr>
        <w:t>ای پیامبر خدا</w:t>
      </w:r>
      <w:r>
        <w:rPr>
          <w:rtl w:val="true"/>
        </w:rPr>
        <w:t xml:space="preserve">! </w:t>
      </w:r>
      <w:r>
        <w:rPr>
          <w:rtl w:val="true"/>
        </w:rPr>
        <w:t>من نخستین ایمان آورنده به تو هستم</w:t>
      </w:r>
      <w:bookmarkEnd w:id="173"/>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إلى أمير المؤمنين أنّه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وضَعْتُ في الصَّغرِ بِكَلاكلِ العَرَبِ، و كسَرْتُ نَوَاجِمَ قُرُونِ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مَوضِعي مِنْ رَسُولِ الله صلی الله علیه و اله بالقرابة القريبة ،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 أنا ولَدٌ يَضُمَّني إلى صَدرِهِ، و يكُنفُني في فِراشِهِ، وَ يُمسُّني جَسَدَهُ، وَ 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يَمْضَعُ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ثُمَّ يُلقِمُنِيهِ، وَ 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قَرَنَ اللَّهُ بِهِ صلی الله علیه و آله مِنْ لَدُنْ له أَنْ كانَ فَطيماً أعظمَ مَلَكِ مِنْ مَلائِكَتِهِ يَسلُكُ بِهِ طرِيقَ الْمَكَارِمِ، وَ مَحَاسِنَ أَخْلاَقِ اَلْعَالِمِ لَیْلَهُ وَ نَهَارَهُ وَ لَقَدْ کُنْتُ أَتْبَعُهُ اِتِّبَاعَ اَلْفَصِیلِ أَثَرَ أُمِّهِ یَرْفَعُ لِی فِی کُلِّ یَوْمٍ عِلْماً مِنْ أَخْلاَقِهِ وَ یَأْمُرُنِی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يُحاوِرُ في كُلِّ سَنَة بِحِراء فَأَرَاهُ ،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یَجْمَعْ بَیْتٌ وَاحِدٌ یَوْمَئِذٍ فِی الْإِسْلَامِ غَیْرَ رَسُولِ اللَّهِ صلی الله علیه و آله وَ خَدِیجَهَ وَ أَنَا ثَالِثُهُمَا أَرَی نُورَ الْوَحْیِ وَ الرِّسَالَهِ وَ أَشُمُّ رِیحَ النُّبُوَّةو لَقَدْ سَمِعْتُ رَنَّةَ الشَّيْطانِ حِينَ نَزَلَ الْوِحْيُ عَلَيْه صلی الله علیه و اله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تَرَىٰ مَا أَرَىٰ، إِلَّا أَنَّكَ لسْتَ بِنبِيٍّ، وَ لَكنَّكَ لَوَزِيرٌ و إِنَّكَ لَعَلى خَيْرٍ وَ لَقَدْ كُنْتُ مَعَهُ صلی الله علیه و 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 أَنْتَ أَجَبْتَنَا إِلَيْهِ وَ أَرَيْتَنَاهُ، عَلمْنَا أَنَّكَ نَبِيُّ و رَسُولٌ ،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بِعرُقُهَا و تَقِفَ بينَ يَدَيْكَ، فَقَالَ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 ، فَإنْ فَعَلَ اللهُ لَکُمْ ذلِکَ أَتُوْمِنُونَ وَ تَشْهَدُونَ بِالْحَقِّ؟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 و إنّي لَأَعْلَمُ أَنَّکُمْ لاَ تَفِیئُونَ إِلَی خَیْرٍ وَ إِنَّ فِیکُمْ مَنْ یُطْرَحُ فِی الْقَلِیبِ وَ مَنْ یُحَزِّبُ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الشجرةُ إِن كُنتِ تؤمنينَ بالله واليَومِ الآخِرِ، و تَعلَمِينَ أني رَسُولُ الله ، فانقَلِعِي بِعُرُقِكِ حتَّى تَقفِي بَيْنَ يَدَيَّ بِإِذْنِ اللَّهِ فَوَ الذي بعثَهُ بالحَقِّ لانْقلَعتُ بعُرُقِها، و جاءَتْ و لهَا دَويٌّ شديدٌ، وَ قَصْفٌ کَقَصْفِ أَجْنِحَهِ الطَّیْرِ حَتَّی وَقَفَتْ بَیْنَ یَدَیْ؟رَسُولِ اللَّهِ صلی الله علیه و اله؟ مُرَفْرِفَهً وَ أَلْقَتْ بِغُصْنِهَا الْأَعْلَی عَلَی رَسُولِ اللَّهِ صلی الله علیه و آله وَ بِبَعْضِ أَغْصَانِهَا عَلَی مَنْکِبِی وَ کُنْتُ عَنْ یَمِینِهِ صلی الله علیه و اله فَلَمَّا نَظَرَ الْقَوْمُ إِلَی 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 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فَلْیَأْتِکَ نِصْفُهَا وَ یَبْقَی نِصْفُهَا فَأَمَرَهَا بِذَلِکَ فَأَقْبَلَ إِلَیْهِ نِصْفُهَا کَأَعْجَبِ إِقْبَالٍ وَ أَشَدِّهِ دَوِیّاً فَکَادَتْ تَلْتَفُّ؟بِرَسُولِ اللَّهِ صلی الله علیه و 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فَلْیَرْجِعْ إِلَی نِصْفِهِ کَمَا کَانَ فَأَمَرَهُ صلی الله علیه و اله فَرَجَعَ فَقُلْتُ أَنَا لا إِلهَ إِلاَّ اللّهُ إِنِّی أَوَّلُ مُؤْمِنٍ بِکَ؟ یَا رَسُولَ اللَّهِ وَ أَوَّلُ مَنْ أَقَرَّ بِأَنَّ الشَّجَرَهَ مَا فَعَلَت ما فَعَلَت بِأَمْرِ اللَّهِ تَعَالَی تَصْدِیقاً بِنُبُوَّتِکَ وَ إِجْلاَلاً لِکَلِمَتِکَ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کَذّابٌ عَجِیبُ السِّحْرِ خَفِیفٌ فِیهِ وَ هَلْ یُصَدِّقُکَ فِی أَمْرِکَ إِلاَّ </w:t>
      </w:r>
    </w:p>
    <w:p>
      <w:pPr>
        <w:pStyle w:val="BookText"/>
        <w:rPr/>
      </w:pP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لَمِنْ قَوْمٍ لاَ تَأْخُذُهُمْ فِی اللَّهِ لَوْمَهُ لاَئِمٍ سِیمَاهُمْ سِیمَا الصِّدِّیقِینَ وَ کَلاَمُهُمْ کَلاَمُ الْأَبْرَارِ عُمَّارُ اللَّیْلِ وَ 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مُتَمَسِّکُونَ بِحَبْلِ؟الْقُرْآنِ؟ یُحْیُونَ سُنَنَ اللَّهِ وَ سُنَنَ رَسُولِهِ لاَ یَسْتَکْبِرُونَ وَ لاَ یَعْلُونَ وَ لاَ یَغُلُّونَ وَ لاَ یُفْسِدُونَ قُلُوبُهُمْ فِی الْجِنَانِ وَ أَجْسَادُهُمْ فِی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،نوجوانی بزرگان عرب را به خاک افکندم، و شجاعان دو قبیله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را درهم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موقعیت مرا نسبت به پیامبر خدا صلی الله علیه و آله در خویشاوندی نزدیک، در مقام و منزلت ویژه می دانید پیامبر مرا در اتاق خویش می نشاند در حالی که کودک بودم مرا در آغوش خود می گرفت و در بستر مخصوص خود می خوابانید و عطر پاکیزه خود را به من می داد و گاهی غذایی را لقمه لقمه در دهانم می گذارد، هرگز دروغی در گفتار من و اشتباهی در کردارم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نیافت از همان لحظه ای که پیامبر صلی الله علیه و آله را از شیر گرفتند،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کرد تا شب و روز او را به راه های بزرگواری و راستی و اخلاق نیکو راهنمایی کند و من همواره با پیامبر بودم چونان فرزند که همواره با مادر است پیامبر صلی الله علیه و آله هر روز نشانه تازه ای از اخلاق نیکو را برایم آشکار می فرمود و به من فرمان می داد که به او اقتداء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چند ماه از سال را در غار حراء می گذراند تنها من او را مشاهده می کردم و کسی جز من او را نمی دید در آن روزها، در هیچ خانه ای اسلام راه نیافت جز خانه پیامبر خدا صلی الله علیه و آله که خدیجه سلام الله علیها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 دیدم و بوی نبوّت را می بوییدم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وحی بر پیامبر صلی الله علیه و آله فرود می آمد ناله شیطان را شنیدم، گفتم ای رسول خدا این ناله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شیطان است که از پرستش خویش مأیوس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من می شنوم می شنوی، و آن چه را که من می بینم می بینی جز این که تو پیامبر ،نیستی بلکه وزیر من بوده و بر قله خیر و سرآمد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 الله علیه و آله و دم آن گاه که سران قریش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تو ادّعای بزرگی کردی که هیچ یک از پدران و خاندانت نکردند، ما از تو معجزه ای می خواهیم اگر پاسخ مثبت داده انجام دهی، می دانیم که تو پیامبر و فرستاده ،خدایی و اگر از انجام آن سرباز ،زنی خواهیم دانست که ساحر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 خواهید؟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را بخوان تا از ریشه کنده شود و در پیش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این کار را بکند آیا ایمان می آورید؟ و به حق شهادت می دهید؟ گفتند ،آری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بزودی نشانتان می دهم آن چه او را که درخواست کردید و همانا بهتر از هر کس می دانم که شما به خیر و نیکی باز نخواهید ،گشت زیرا در میان شما کسی است که کشته می شود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خواهد شد و کسی است که جنگ احزاب را تدارک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قیامت ایمان داری و می دانی من پیامبر ،خدایم از زمین با ریشه هایت در آی و به فرمان خدا در پیش روی من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پیامبری که خدا او را به حقّ مبعوث ،کرد درخت با ریشه هایش از زمین کنده شده و پیش آمد که با صدای شدید چونان به هم خوردن بال پرندگان یا بهم خوردن شاخه های درختان جلو آمد و در پیش روی پیامبر صلی الله علیه و آله ایستاد که برخی از شاخه های بلند خود را بر روی پیامبر صلی الله علیه و آله و بعضی دیگر را روی من انداخت و من در طرف راست پیامبر صلی الله علیه و آله ایستاده ،بودم، وقتی سران قریش این منظره را مشاهده کردند با کبر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فرمان ده نصفش جلوتر آید، و نصف دیگر در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درخت با </w:t>
      </w:r>
      <w:bookmarkStart w:id="174" w:name="pg8751_59131"/>
    </w:p>
    <w:p>
      <w:pPr>
        <w:pStyle w:val="BookText"/>
        <w:rPr/>
      </w:pPr>
      <w:bookmarkEnd w:id="174"/>
      <w:r>
        <w:rPr>
          <w:rFonts w:ascii="IRNazanin" w:hAnsi="IRNazanin" w:eastAsia="IRNazanin"/>
          <w:color w:val="111111"/>
          <w:sz w:val="28"/>
          <w:sz w:val="28"/>
          <w:szCs w:val="28"/>
          <w:rtl w:val="true"/>
          <w:lang w:bidi="fa-IR"/>
        </w:rPr>
        <w:t>وضعی شگفت آور و صدایی سخت به پیامبر صلی الله علیه و آله نزدیک شد گویا می خواست دور آن حضرت بپیچد اما سران قریش از روی کفر و سرکشی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 این نصف باز گردد و به نیم دیگر ملحق شود و به صورت اوّل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اى رسول خدا من نخستین کسی هستم که به تو ایمان آوردم و نخستین فردی هستم که اقرار می کنم به این که درخت با فرمان خدا برای تصدیق نبوّت و بزرگداشت دعوت رسالت، آن چه را خواستی انجام داد اما سران قریش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ساحری است دروغگو، که سحری شگفت آور دارد و سخت با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نبوّت تو را کسی جز امثال علی علیه السلام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از کسانی هستم که در راه خدا از هیچ سرزنشی نمی ترسند کسانی که سیمای آن ها سیمای صدّیقان و سخنانشان سخنان نیکان ،است شب زنده داران و روشنی بخشان ،روزند به دامن قرآن پناه برده سنّت های خدا و رسولش را زنده می کنند نه تکبّر و خودپسندی دارند و نه بر کسی برتری می،جویند نه خیانت کارند و نه در زمین فساد می می کنند قلب هایشان در بهشت و پیکرهایشان سرگرم اعمال پسندیده است</w:t>
      </w:r>
      <w:r>
        <w:rPr>
          <w:rFonts w:eastAsia="IRNazanin" w:cs="IRNazanin"/>
          <w:color w:val="111111"/>
          <w:sz w:val="28"/>
          <w:szCs w:val="28"/>
          <w:rtl w:val="true"/>
          <w:lang w:bidi="fa-IR"/>
        </w:rPr>
        <w:t>.</w:t>
      </w:r>
    </w:p>
    <w:p>
      <w:pPr>
        <w:pStyle w:val="Heading3"/>
        <w:numPr>
          <w:ilvl w:val="2"/>
          <w:numId w:val="1"/>
        </w:numPr>
        <w:rPr/>
      </w:pPr>
      <w:bookmarkStart w:id="175" w:name="__RefHeading___Toc3294333_653776707"/>
      <w:bookmarkStart w:id="176" w:name="_Toc59"/>
      <w:bookmarkEnd w:id="175"/>
      <w:r>
        <w:rPr/>
        <w:t>42</w:t>
      </w:r>
      <w:r>
        <w:rPr>
          <w:rtl w:val="true"/>
        </w:rPr>
        <w:t>-</w:t>
      </w:r>
      <w:r>
        <w:rPr>
          <w:rtl w:val="true"/>
        </w:rPr>
        <w:t>نخستین پیشکش برای مؤمن</w:t>
      </w:r>
      <w:bookmarkEnd w:id="176"/>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اَلسَّعْدَآبَادِیُّ ، عَنْ أَحْمَدَ بْنِ أَبِی عَبْدِ اَللَّهِ اَلْبَرْقِیِّ ، عَنْ أَبِیهِ ، عَنِ اِبْنِ أَبِی عُمَیْرٍ عن الحسن ابن عثمان و ابن ابي حمزة، عَنْ إسْحَاقَ بْنِ عَمَّارٍ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مَا یُتْحَفُ بِهِ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مَن تَبِعَ جَنازَتَهُ</w:t>
      </w:r>
      <w:r>
        <w:rPr>
          <w:rStyle w:val="FootnoteAnchor"/>
          <w:rtl w:val="true"/>
        </w:rPr>
        <w:footnoteReference w:id="45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تحفه ای که پس از مرگ به </w:t>
      </w:r>
      <w:bookmarkStart w:id="177" w:name="pg8751_59132"/>
    </w:p>
    <w:p>
      <w:pPr>
        <w:pStyle w:val="BookText"/>
        <w:rPr/>
      </w:pPr>
      <w:bookmarkEnd w:id="177"/>
      <w:r>
        <w:rPr>
          <w:rFonts w:ascii="IRNazanin" w:hAnsi="IRNazanin" w:eastAsia="IRNazanin"/>
          <w:color w:val="111111"/>
          <w:sz w:val="28"/>
          <w:sz w:val="28"/>
          <w:szCs w:val="28"/>
          <w:rtl w:val="true"/>
          <w:lang w:bidi="fa-IR"/>
        </w:rPr>
        <w:t>مؤمن عطا می شود چیست؟ فرمود آمرزش کسانی که جنازه او را تشییع می کنند</w:t>
      </w:r>
      <w:r>
        <w:rPr>
          <w:rFonts w:eastAsia="IRNazanin" w:cs="IRNazanin"/>
          <w:color w:val="111111"/>
          <w:sz w:val="28"/>
          <w:szCs w:val="28"/>
          <w:rtl w:val="true"/>
          <w:lang w:bidi="fa-IR"/>
        </w:rPr>
        <w:t>.</w:t>
      </w:r>
    </w:p>
    <w:p>
      <w:pPr>
        <w:pStyle w:val="Heading3"/>
        <w:numPr>
          <w:ilvl w:val="2"/>
          <w:numId w:val="1"/>
        </w:numPr>
        <w:rPr/>
      </w:pPr>
      <w:bookmarkStart w:id="178" w:name="__RefHeading___Toc3294335_653776707"/>
      <w:bookmarkStart w:id="179" w:name="_Toc60"/>
      <w:bookmarkEnd w:id="178"/>
      <w:r>
        <w:rPr/>
        <w:t>43</w:t>
      </w:r>
      <w:r>
        <w:rPr>
          <w:rtl w:val="true"/>
        </w:rPr>
        <w:t>-</w:t>
      </w:r>
      <w:r>
        <w:rPr>
          <w:rtl w:val="true"/>
        </w:rPr>
        <w:t>اهانت به مؤمن</w:t>
      </w:r>
      <w:bookmarkEnd w:id="179"/>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عَنْ عِدَّهٍ مِنْ أَصْحَابِنَا عَنْ أَحْمَدَ بْنِ مُحَمَّدِ بْنِ خَالِدٍ عَنْ إِسْمَاعِیلَ بْنِ مِهْرَانَ عَنْ أَبِی سَعِیدٍ اَلْقَمَّاطِ عَنْ أَبَانِ بْنِ تَغْلِبَ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حَالُ اَلْمُؤْمِنِ عِنْدَکَ قَالَ یَا مُحَمَّدُ ، مَنْ أَهَانَ لِی وَلِیّاً فَقَدْ بَارَزَنِی بِالْمُحَارَبَهِ وَ أَنَا أَسْرَعُ شَیْءٍ إِلَی نُصْرَهِ أَوْلِیَائِی وَ مَا تَرَدَّدْتُ فِی شَیْءٍ أَنَا فَاعِلُهُ کَتَرَدُّدِی فِی وَفَاهِ اَلْمُؤْمِنِ یَکْرَهُ اَلْمَوْتَ وَ أَکْرَهُ مَسَاءَتَهُ اَلْحَدِیث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موقع معراج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جایگاه مؤمن نزد تو چگونه است؟ فرمود هر که به یکی از اولیاء و دوستان من توهین ،کند به مبارزه با من برخاسته و من برای یاری دوستانم از هر چیز شتابان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آن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عَلِيِّ بْنِ اَلنُّعْمَانِ عَنِ اِبْنِ مُسْكَانَ عَنِ اَلْمُعَلَّى بْنِ خُنَيْسٍ قال سمعت أبا عبدالله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لی وَلیّا فقد أرْصَدَ لمُحارَبَتی ، و أنا أسرَعُ شَیءٍ إلی نُصْرَهِ أوْلیائی</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معلّی بن خنیس از امام صادق علیه السلام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اولیاء و دوستان من توهین کند به مبارزه با من برخاسته و من برای یاری دوستانم از هر چیز شتابان ترم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 به طرق متعدد نیز نقل شده که در این جا محل ذکر آن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أَهَانَ فَقِيراً مُسْلِماً مِنْ أَجْلِ فَقْرِهِ وَ اسْتَخَفَّ بِهِ فَقَدِ اسْتَخَفَّ بِاللَّهِ وَ لَمْ يَزَلْ فِي غَضَبِ اللَّهِ عَزَّ وَ جَلَّ وَ سَخَطِهِ حَتَّى يُرْضِيَهُ وَ مَنْ أَكْرَمَ فَقِيراً مُسْلِماً لَقِيَ اللَّهَ يَوْمَ الْقِيَامَةِ وَ هُوَ يَضْحَكُ إِلَيْهِ</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پیامبر خدا صلی الله علیه و آله در یکی از بیانات و خطبه های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مسلمانی تهیدست به خاطر ،تهی دستیش اهانت کند و او را خوار ،شمارد هر آینه حق خداوند را خوار شمرده و پیوسته خداوند عز و جل از او در خشم و ناخشنودی باشد تا آن گاه که آن تهیدست را راضی گرداند و هر کس مسلمان تهیدستی را احترام کند، روز قیامت خداوند را خندان دیدار کند</w:t>
      </w:r>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أَشْعَثَ أَغْبَرَ ذِی طِمْرَیْنِ مُدَفَّعٍ بِالْأَبْوَابِ لَوْ أَقْسَمَ عَلَی اَللَّهِ لَأَبَرَّهُ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ژولیده موی غبارآلودی که لباسی کهنه دارد و به در خانه ها برای طلب حاجت می رود، اگر خداوند را قسم دهد حاجتش را روا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إلى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أَهَانَ وَلِیّاً مَنْ أَهَانَ وَلِیّاً فَقَدْ حَارَبَنِی وَ یَظُنُّ مَنْ حَارَبَنِی أَنْ یَسْبِقَنِی أَوْ یُعْجِزَنِی وَ أَنَا اَلثَّائِرُ لِأَوْلِیَائِی فِی اَلدُّنْیَا وَ اَلْآخِرَهِ</w:t>
      </w:r>
      <w:r>
        <w:rPr>
          <w:rStyle w:val="FootnoteAnchor"/>
          <w:rtl w:val="true"/>
        </w:rPr>
        <w:footnoteReference w:id="45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مؤمنی را اهانت ،کند هر کس به مؤمنی اهانت کند با من جنگ نموده است و گمان می کند </w:t>
      </w:r>
      <w:bookmarkStart w:id="180" w:name="pg8751_59134"/>
    </w:p>
    <w:p>
      <w:pPr>
        <w:pStyle w:val="BookText"/>
        <w:rPr/>
      </w:pPr>
      <w:bookmarkEnd w:id="180"/>
      <w:r>
        <w:rPr>
          <w:rFonts w:ascii="IRNazanin" w:hAnsi="IRNazanin" w:eastAsia="IRNazanin"/>
          <w:color w:val="111111"/>
          <w:sz w:val="28"/>
          <w:sz w:val="28"/>
          <w:szCs w:val="28"/>
          <w:rtl w:val="true"/>
          <w:lang w:bidi="fa-IR"/>
        </w:rPr>
        <w:t>کسی که با من بجنگد بر من غالب می شود یا مرا ناتوان ساخته بر من پیروز می شود؟ در حالی که من منتقم دنیوی و اخروی برای اولیائم می باشم</w:t>
      </w:r>
    </w:p>
    <w:p>
      <w:pPr>
        <w:pStyle w:val="Heading3"/>
        <w:numPr>
          <w:ilvl w:val="2"/>
          <w:numId w:val="1"/>
        </w:numPr>
        <w:rPr/>
      </w:pPr>
      <w:bookmarkStart w:id="181" w:name="__RefHeading___Toc3294337_653776707"/>
      <w:bookmarkStart w:id="182" w:name="_Toc61"/>
      <w:bookmarkEnd w:id="181"/>
      <w:r>
        <w:rPr/>
        <w:t>44</w:t>
      </w:r>
      <w:r>
        <w:rPr>
          <w:rtl w:val="true"/>
        </w:rPr>
        <w:t>-</w:t>
      </w:r>
      <w:r>
        <w:rPr>
          <w:rtl w:val="true"/>
        </w:rPr>
        <w:t>آزار مؤمن</w:t>
      </w:r>
      <w:bookmarkEnd w:id="182"/>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ابْنِ مَحْبُوبٍ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هِشَامُ بْنُ سَالِمٍ قَالَ سَمِعْتُ أَبَا عَبْدِ اَللَّهِ عَلَیْهِ السَّلاَمُ یَقُولُ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آذَی عَبْدِیَ اَلْمُؤْمِنَ وَ لْیَأْمَنْ غَضَبِی مَنْ أَکْرَمَ عَبْدِیَ اَلْمُؤْمِنَ وَ لَوْ لَمْ یَکُنْ مِنْ خَلْقِی فِی اَلْأَرْضِ فِیمَا بَیْنَ اَلْمَشْرِقِ وَ اَلْمَغْرِبِ إِلاَّ مُؤْمِنٌ وَاحِدٌ مَعَ إِمَامٍ عَادِلٍ لاَسْتَغْنَیْتُ بِعِبَادَتِهِمَا عَنْ جَمِیعِ خَلْقِی مَا خَلَقْتُ فِی أَرْضِی وَ لَقَامَتْ سَبْعُ سَمَاوَاتٍ وَ أَرَضِینَ بِهِمَا وَ لَجَعَلْتُ لَهُمَا مِنْ إِیمَانِهِمَا أُنْساً لاَ یَحْتَاجَانِ إِلَی أُنْسِ سِوَاهُمَا</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هشام بن سالم از امام صادق علیه السلام شنید که فرمود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اعلان جنگ داده کسی که بنده مؤمنم را اذیت کرده است، و از غضبم در امان خواهد بود آن کس که بنده مؤمنم را گرامی داشت اگر از شرق تا غرب کره زمین آفریده ای نداشتم به جز یک مؤمن و یک پیشوای دادگر هر آینه با عبادت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عبادت نیازی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چه در زمین آفریده ام، بی نیاز بودم و هفت آسمان و ،زمین به خاطر آن دو پا بر جا می ماند و از ایمانشان برای آنان انسی قرار می دهم که به همدمی غیر از آن نیازمند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و متن واضح می باشد و این روایت در عدّه الداعی </w:t>
      </w:r>
      <w:r>
        <w:rPr>
          <w:rStyle w:val="FootnoteAnchor"/>
          <w:rtl w:val="true"/>
        </w:rPr>
        <w:footnoteReference w:id="457"/>
      </w:r>
      <w:r>
        <w:rPr>
          <w:rFonts w:ascii="IRNazanin" w:hAnsi="IRNazanin" w:eastAsia="IRNazanin"/>
          <w:color w:val="111111"/>
          <w:sz w:val="28"/>
          <w:sz w:val="28"/>
          <w:szCs w:val="28"/>
          <w:rtl w:val="true"/>
          <w:lang w:bidi="fa-IR"/>
        </w:rPr>
        <w:t xml:space="preserve">آمده و صاحب بحار الانوار </w:t>
      </w:r>
      <w:r>
        <w:rPr>
          <w:rStyle w:val="FootnoteAnchor"/>
          <w:rtl w:val="true"/>
        </w:rPr>
        <w:footnoteReference w:id="458"/>
      </w:r>
      <w:r>
        <w:rPr>
          <w:rFonts w:ascii="IRNazanin" w:hAnsi="IRNazanin" w:eastAsia="IRNazanin"/>
          <w:color w:val="111111"/>
          <w:sz w:val="28"/>
          <w:sz w:val="28"/>
          <w:szCs w:val="28"/>
          <w:rtl w:val="true"/>
          <w:lang w:bidi="fa-IR"/>
        </w:rPr>
        <w:t>هم از آن جا نقل نموده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اِبْنِ سِنَانٍ عَنْ مُنْذِرِ بْنِ یَزِیدَ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w:t>
      </w:r>
    </w:p>
    <w:p>
      <w:pPr>
        <w:pStyle w:val="BookText"/>
        <w:rPr/>
      </w:pPr>
      <w:r>
        <w:rPr>
          <w:rFonts w:ascii="Amiri" w:hAnsi="Amiri" w:eastAsia="Amiri" w:cs="Amiri"/>
          <w:color w:val="111111"/>
          <w:sz w:val="28"/>
          <w:sz w:val="28"/>
          <w:szCs w:val="28"/>
          <w:rtl w:val="true"/>
          <w:lang w:bidi="ar-SA"/>
        </w:rPr>
        <w:t>اَلصُّدُودُ لِأَوْلِیَائِی فَیَقُومُ قَوْمٌ لَیْسَ عَلَی وُجُوهِهِمْ لَحْمٌ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آذَوُا اَلْمُؤْمِنِینَ وَ نَصَبُوا لَهُمْ وَ عَانَدُوهُمْ وَ عَنَّفُوهُمْ فِی دِینِهِمْ ثُمَّ یُؤْمَرُ بِهِمْ إِلَی جَهَنَّمَ</w:t>
      </w:r>
      <w:r>
        <w:rPr>
          <w:rStyle w:val="FootnoteAnchor"/>
          <w:rtl w:val="true"/>
        </w:rPr>
        <w:footnoteReference w:id="459"/>
      </w: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روز ،قیامت نداکننده ای ندا در دهد کجایند آزاردهندگان دوستان من؟ پس گروهی برخیزند که صورتشان گوشت ندارد و گفته می شود اینان کسانی هستند که مؤمنان را آزار دادند و با آنان دشمنی و مخالفت کردند و در دینشان برایشان سخت گرفتند؛ سپس به در افکندنشان در جهنّم فرمان داده می شود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صدوق در عقاب الاعمال </w:t>
      </w:r>
      <w:r>
        <w:rPr>
          <w:rStyle w:val="FootnoteAnchor"/>
          <w:rtl w:val="true"/>
        </w:rPr>
        <w:footnoteReference w:id="460"/>
      </w:r>
      <w:r>
        <w:rPr>
          <w:rFonts w:ascii="IRNazanin" w:hAnsi="IRNazanin" w:eastAsia="IRNazanin"/>
          <w:color w:val="111111"/>
          <w:sz w:val="28"/>
          <w:sz w:val="28"/>
          <w:szCs w:val="28"/>
          <w:rtl w:val="true"/>
          <w:lang w:bidi="fa-IR"/>
        </w:rPr>
        <w:t>آورده لکن در پایانش اضافه نموده که امام صادق علیه السلام فرمود آنان هم عقیده مؤمنانند، ولی حقّ آن ها را ادا نکردند و رازشان را فاش ساختند</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أَبِیهِ عَنْ سَعْدَانَ بْنِ مُسْلِمٍ عَنْ مُعَاوِیَهَ عَنْ أَبِی عَبْدِ اَللَّهِ عَلَیْهِ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بِی فَأَوْحَی إِلَیَّ مِنْ وَرَاءِ اَلْحِجَابِ مَا أَوْحَی وَ شَافَهَنِی مِنْ دُونِهِ مَا شَافَهَنِی فَکَانَ فِیمَا شَافَهَنِی أَنْ قَالَ یَا مُحَمَّدُ مَنْ آذَی لِی وَلِیّاً فَقَدْ أَرْصَدَنِی بِالْمُحَارَبَهِ وَ مَنْ حَارَبَنِی حَارَبْتُهُ قَالَ فَقُلْتُ یَا رَبِّ وَ مَنْ وَلِیُّکَ هَذَا فَقَدْ عَلِمْتُ أَنَّهُ مَنْ حَارَبَکَ حَارَبْتَهُ فَقَالَ ذَلِکَ مَنْ أَخَذْتُ مِیثَاقَهُ لَکَ وَ لِوَصِیِّکَ وَ لِوَرَثَتِکُمَا بِالْوَلاَیَهِ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اله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معراج از پس پرده و بی واسطه به من فرمود هر که به یکی از اولیائم توهین روا دارد و تحقیرش کند، برای جنگ با من آماده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خداوندا ولی تو کیست؟ چرا که دشمنت را که با او در جنگی شناختم خداوند فرمود او کسی است که من برای تو </w:t>
      </w:r>
      <w:bookmarkStart w:id="183" w:name="pg8751_59136"/>
    </w:p>
    <w:p>
      <w:pPr>
        <w:pStyle w:val="BookText"/>
        <w:rPr/>
      </w:pPr>
      <w:bookmarkEnd w:id="183"/>
      <w:r>
        <w:rPr>
          <w:rFonts w:ascii="IRNazanin" w:hAnsi="IRNazanin" w:eastAsia="IRNazanin"/>
          <w:color w:val="111111"/>
          <w:sz w:val="28"/>
          <w:sz w:val="28"/>
          <w:szCs w:val="28"/>
          <w:rtl w:val="true"/>
          <w:lang w:bidi="fa-IR"/>
        </w:rPr>
        <w:t>و وصیت و فرزندانت به ولایت و سرپرستی از او پیمان گرفته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جَامِعُ اَلْأَخْبَارِ رَفَعَهُ إلى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مُؤْمِناً فَقَدْ آذَانِی وَ مَنْ آذَانِی فَقَدْ آذَی اَللَّهَ وَ مَنْ آذَی اَللَّهَ فَهُوَ مَلْعُونٌ فِی اَلتَّوْرَاهِ وَ اَلْإِنْجِیلِ وَ اَلزَّبُورِ وَ اَلْفُرْقَانِ وَ فِی خَبَرٍ آخَرَ فَعَلَیْهِ لَعْنَهُ اَللَّهِ وَ اَلْمَلاَئِکَهِ وَ اَلنَّاسِ أَجْمَعِینَ</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پیامبر خدا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آزار دهد مرا آزرده و هر کس مرا آزار نماید خداوند عز وجل را اذیت نموده و هر کس خدا را اذیت نماید مورد لعن تورات و انجیل و زبور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خداوند و فرشتگان و مردم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 و رَفَعَهُ إلى رَسُولِ اللَّه صلی الله علیه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بِغَيْرِ حَقٍّ فَكَأَنَّمَا هَدَمَ مَكَّةَ وَ بَيْتَ اللَّهِ الْمَعْمُورَ عَشْرَ مَرَّاتٍ وَ كَأَنَّمَا قَتَلَ أَلْفَ مَلَكٍ مِنَ الْمُقَرَّبِينَ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که مؤمنی را به ناحق بیازارد گویا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را ده بار تخریب نموده و هزار فرشته مقرّب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بعد از نقل روایت در مستدرک </w:t>
      </w:r>
      <w:r>
        <w:rPr>
          <w:rStyle w:val="FootnoteAnchor"/>
          <w:rtl w:val="true"/>
        </w:rPr>
        <w:footnoteReference w:id="46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رساله سعدیّه </w:t>
      </w:r>
      <w:r>
        <w:rPr>
          <w:rStyle w:val="FootnoteAnchor"/>
          <w:rtl w:val="true"/>
        </w:rPr>
        <w:footnoteReference w:id="465"/>
      </w:r>
      <w:r>
        <w:rPr>
          <w:rFonts w:ascii="IRNazanin" w:hAnsi="IRNazanin" w:eastAsia="IRNazanin"/>
          <w:color w:val="111111"/>
          <w:sz w:val="28"/>
          <w:sz w:val="28"/>
          <w:szCs w:val="28"/>
          <w:rtl w:val="true"/>
          <w:lang w:bidi="fa-IR"/>
        </w:rPr>
        <w:t>از آن حضرت صلی الله علیه و آله همانند آن را آورده است</w:t>
      </w:r>
      <w:r>
        <w:rPr>
          <w:rFonts w:eastAsia="IRNazanin" w:cs="IRNazanin"/>
          <w:color w:val="111111"/>
          <w:sz w:val="28"/>
          <w:szCs w:val="28"/>
          <w:rtl w:val="true"/>
          <w:lang w:bidi="fa-IR"/>
        </w:rPr>
        <w:t>.</w:t>
      </w:r>
    </w:p>
    <w:p>
      <w:pPr>
        <w:pStyle w:val="Heading3"/>
        <w:numPr>
          <w:ilvl w:val="2"/>
          <w:numId w:val="1"/>
        </w:numPr>
        <w:rPr/>
      </w:pPr>
      <w:bookmarkStart w:id="184" w:name="__RefHeading___Toc3294339_653776707"/>
      <w:bookmarkStart w:id="185" w:name="_Toc62"/>
      <w:bookmarkEnd w:id="184"/>
      <w:r>
        <w:rPr/>
        <w:t>45</w:t>
      </w:r>
      <w:r>
        <w:rPr>
          <w:rtl w:val="true"/>
        </w:rPr>
        <w:t>-</w:t>
      </w:r>
      <w:r>
        <w:rPr>
          <w:rtl w:val="true"/>
        </w:rPr>
        <w:t>خیررسانی به مؤمن</w:t>
      </w:r>
      <w:bookmarkEnd w:id="18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یَحْیَی عَنْ أَحْمَدَ بْنِ مُحَمَّدٍ عَنِ الْحَسَنِ بْنِ مَحْبُوبٍ عَنْ أَبِی وَلَّادٍ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مِنْکُمْ یَوْمَ</w:t>
      </w:r>
    </w:p>
    <w:p>
      <w:pPr>
        <w:pStyle w:val="BookText"/>
        <w:rPr/>
      </w:pPr>
      <w:r>
        <w:rPr>
          <w:rFonts w:ascii="Amiri" w:hAnsi="Amiri" w:eastAsia="Amiri" w:cs="Amiri"/>
          <w:color w:val="111111"/>
          <w:sz w:val="28"/>
          <w:sz w:val="28"/>
          <w:szCs w:val="28"/>
          <w:rtl w:val="true"/>
          <w:lang w:bidi="ar-SA"/>
        </w:rPr>
        <w:t>الْقِیَامَةِ لَیَمُرُّ بِهِ الرَّجُلُ لَهُ الْمَعْرِفَةُ بِهِ فِی الدُّنْیَا وَ قَدْ أُمِرَ بِهِ إِلَی النَّارِ وَ الْمَلَکُ یَنْطَلِقُ بِهِ قَالَ فَیَقُولُ یَا فُلَانُ أَغِثْنِی فَقَدْ کُنْتُ أَصْنَعُ إِلَیْکَ الْمَعْرُوفَ فِی الدُّنْیَا وَ أُسْعِفُکَ فِی الْحَاجَةِ تَطْلُبُهَا مِنِّی فَهَلْ مِنْ عِنْدِکَ الْیَوْمَ مُکَافَاةٌ فَیَقُولُ الْمُؤْمِنُ لِلْمَلَکِ الْمُوَکَّلِ بِهِ خَلِّ سَبِیلَهُ قَالَ فَیَسْمَعُ اللَّهُ قَوْلَ الْمُؤْمِنِ فَیَأْمُرُ</w:t>
      </w:r>
      <w:r>
        <w:rPr>
          <w:rStyle w:val="FootnoteAnchor"/>
          <w:rtl w:val="true"/>
        </w:rPr>
        <w:footnoteReference w:id="466"/>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محکومی که توسط فرشتگان به جهنّم برده می شود و با یکی از شما مؤمنان که آشنایی داشته برخورد کرده و می گوید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در دنیا در حقت نیکی کردم و خواسته ات را برآوردم، الآن می توانی جبران کنی؟ مؤمن به فرشته می گوید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درخواست مؤمن را شنیده و به فرشته امر می کند که سخن مؤمن را بپذیر پس او نیز محکوم را رها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و متن واضح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اَلصَّفَّارِ عَنْ أَحْمَدَ بْنِ مُحَمَّدٍ عَنِ اَلْحَسَنِ بْنِ مَحْبُوبٍ عَنْ جَمِیلٍ عَنْ حَدِیدٍ أَوْ مُرَازِمٍ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أَوْصَلَ إِلَی أَخِیهِ اَلْمُؤْمِنِ مَعْرُوفاً فَقَدْ أَوْصَلَ ذَلِکَ إِلَی رَسُولِ اَللَّهِ صَلَّی اَللَّهُ عَلَیْهِ و اله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حقّ برادر مؤمن خود نیکی کند، چنان است که در حقّ رسول خدا صلى الله عليه و سلم نیکی کرده و به او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 قَالَ حَدَّثَنِی اَلْهَیْثَمِ بْنِ أَبِی مَسْرُوقٍ اَلنَّهْدِیِّ عَنِ اَلْحَسَنِ بْنِ مَحْبُوبٍ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مُوسَی </w:t>
      </w:r>
      <w:bookmarkStart w:id="186" w:name="pg8751_59138"/>
    </w:p>
    <w:p>
      <w:pPr>
        <w:pStyle w:val="BookText"/>
        <w:rPr/>
      </w:pPr>
      <w:bookmarkEnd w:id="186"/>
      <w:r>
        <w:rPr>
          <w:rFonts w:ascii="Amiri" w:hAnsi="Amiri" w:eastAsia="Amiri" w:cs="Amiri"/>
          <w:color w:val="111111"/>
          <w:sz w:val="28"/>
          <w:sz w:val="28"/>
          <w:szCs w:val="28"/>
          <w:rtl w:val="true"/>
          <w:lang w:bidi="ar-SA"/>
        </w:rPr>
        <w:t>ابن جعفر علیهما السلام إِنَّهُ کَانَ فِی بَنِی إِسْرَائِیلَ رَجُلٌ مُؤْمِنٌ وَ کَانَ لَهُ جَارٌ کَافِرٌ فَکَانَ اَلْکَافِرُ یَرْفُقُ بِالْمُؤْمِنِ وَ یُوَلِّیهِ اَلْمَعْرُوفَ فِی اَلدُّنْیَا فَلَمَّا أَنْ مَاتَ اَلْکَافِرُ بَنَی اَللَّهُ لَهُ بَیْتاً فِی اَلنَّارِ مِنْ طِینٍ یَقِیهِ مِنْ حَرِّهَا وَ یَأْتِیهِ رِزْقُهُ مِنْ غَیْرِهَا وَ قِیلَ لَهُ هَذَا لِمَا کُنْتَ تَدْخُلُ عَلَی اَلْمُؤْمِنِ مِنْ جَارِکَ فُلاَنِ بْنِ فُلاَنٍ مِنَ اَلرِّفْقِ وَ تُوَلِّیهِ مِنَ اَلْمَعْرُوفِ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قوم بنی اسراییل مؤمنی بود که همسایه کافری داشت که با آن مؤمن مهربانی و خوشرفتاری می کرد و در کار خیر دنیایی با وی همراه بود پس چون آن کافر درگذشت خداوند خانه ای از گل در دوزخ برای او بنا کرد که او را از حرارت آتش نگه دارد و روزیش نیز به او می رسید و به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این جزای آن رفتاری است که با فلان همسایه مؤمنت داشتی و پاداش نیکی تو بر او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Heading3"/>
        <w:numPr>
          <w:ilvl w:val="2"/>
          <w:numId w:val="1"/>
        </w:numPr>
        <w:rPr/>
      </w:pPr>
      <w:bookmarkStart w:id="187" w:name="__RefHeading___Toc3294341_653776707"/>
      <w:bookmarkStart w:id="188" w:name="_Toc63"/>
      <w:bookmarkEnd w:id="187"/>
      <w:r>
        <w:rPr/>
        <w:t>46</w:t>
      </w:r>
      <w:r>
        <w:rPr>
          <w:rtl w:val="true"/>
        </w:rPr>
        <w:t>-</w:t>
      </w:r>
      <w:r>
        <w:rPr>
          <w:rtl w:val="true"/>
        </w:rPr>
        <w:t>بخل ورزیدن نسبت به مؤمن</w:t>
      </w:r>
      <w:bookmarkEnd w:id="188"/>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لَأَسْتَحِی مِنْ رَبِّی أَنْ أَرَی الْأَخَ مِنْ إِخْوَانِی فَأَسْأَلَ اللَّهَ لَهُ الْجَنَّةَ وَ أَبْخَلَ عَلَیْهِ بِالدِّینَارِ وَالدِّرْهَمِ فَإِذَا کَانَ یَوْمُ الْقِیَامَةِ قِیلَ لِی لَوْ کَانَتِ الْجَنَّةُ لَکَ لَکُنْتَ بِهَا أَبْخَلَ وَ أَبْخَلَ وَ أَبْخَلَ</w:t>
      </w:r>
      <w:r>
        <w:rPr>
          <w:rStyle w:val="FootnoteAnchor"/>
          <w:rtl w:val="true"/>
        </w:rPr>
        <w:footnoteReference w:id="46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می کنم که برای برادری از برادران خود از خداوند بهشت طلب کنم و آن گاه در هم و دینار را از او دریغ دارم؛ زیرا روز قیامت به من گفته خواهد شد اگر بهشت برای تو بود، هر آینه نسبت به آن بخیل تر و بخیل تر و بخیل تر بودی</w:t>
      </w:r>
      <w:r>
        <w:rPr>
          <w:rFonts w:eastAsia="IRNazanin" w:cs="IRNazanin"/>
          <w:color w:val="111111"/>
          <w:sz w:val="28"/>
          <w:szCs w:val="28"/>
          <w:rtl w:val="true"/>
          <w:lang w:bidi="fa-IR"/>
        </w:rPr>
        <w:t xml:space="preserve">! </w:t>
      </w:r>
      <w:bookmarkStart w:id="189" w:name="pg8751_59139"/>
    </w:p>
    <w:p>
      <w:pPr>
        <w:pStyle w:val="Heading3"/>
        <w:numPr>
          <w:ilvl w:val="2"/>
          <w:numId w:val="1"/>
        </w:numPr>
        <w:rPr/>
      </w:pPr>
      <w:bookmarkStart w:id="190" w:name="__RefHeading___Toc3294343_653776707"/>
      <w:bookmarkStart w:id="191" w:name="_Toc64"/>
      <w:bookmarkEnd w:id="189"/>
      <w:bookmarkEnd w:id="190"/>
      <w:r>
        <w:rPr/>
        <w:t>47</w:t>
      </w:r>
      <w:r>
        <w:rPr>
          <w:rtl w:val="true"/>
        </w:rPr>
        <w:t>-</w:t>
      </w:r>
      <w:r>
        <w:rPr>
          <w:rtl w:val="true"/>
        </w:rPr>
        <w:t>نیکی به مؤمن</w:t>
      </w:r>
      <w:bookmarkEnd w:id="191"/>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عُمَرَ بْنِ عَبْدِ اَلْعَزِیزِ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 وَ جَلَّ بِهِ اَلْمُؤْمِنَ أَنْ یُعَرِّفَهُ بِرَّ إِخْوَانِهِ وَ إِنْ قَلَّ، وَ لَیْسَ اَلْبِرُّ بِالْکَثْرَهِ وَ ذَلِکَ أَنَّ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شُحَّ نَفْسِهِ فَأُوْلَئكَ هُمُ الْمُفْلِحُونَ</w:t>
      </w:r>
      <w:r>
        <w:rPr>
          <w:rStyle w:val="FootnoteAnchor"/>
          <w:rtl w:val="true"/>
        </w:rPr>
        <w:footnoteReference w:id="470"/>
      </w:r>
      <w:r>
        <w:rPr>
          <w:rFonts w:ascii="Amiri" w:hAnsi="Amiri" w:eastAsia="Amiri" w:cs="Amiri"/>
          <w:color w:val="111111"/>
          <w:sz w:val="28"/>
          <w:sz w:val="28"/>
          <w:szCs w:val="28"/>
          <w:rtl w:val="true"/>
          <w:lang w:bidi="ar-SA"/>
        </w:rPr>
        <w:t>وَ مَنْ عَرَّفَهُ اَللَّهُ عَزَّ وَ جَلَّ بِذَلِکَ أَحَبَّهُ اَللَّهُ، وَ مَنْ أَحَبَّهُ اَللَّهُ تَبَارَکَ وَ تَعَالَی وَفَّاهُ أَجْرَهُ یَوْمَ اَلْقِیَامَهِ بِغَیْرِ حِسَابٍ،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جَمِیلُ اِرْوِ هَذَا اَلْحَدِیثَ لِإِخْوَانِکَ فَإِنَّهُ تَرْغِیبٌ فِی اَلْبِرِّ﴾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جميل بن دراج از امام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خداوند عز و جل به مؤمن ارزانی داشته این است که نیکی کردن به برادرانش را به او شناسانده است اگر چه اندک ،باشد و نیکی کردن به کمیت بسیار نیست؛ چرا که خداوند عز و جل در کتاب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 را بر خود مقدّم می دارند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تنگ نظری نفس خود مصون بماند ایشان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خداوند عز و جل به او این نکته را ،بشناساند خداوند او را دوست می دارد و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بدارد مزد او را در روز قیامت بدون حساب و کامل،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جمیل بن دراج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برادرانت روایت کن که انگیزه ای برای انجام نیکی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نیز روایت را در مصادقة الإخوان </w:t>
      </w:r>
      <w:r>
        <w:rPr>
          <w:rStyle w:val="FootnoteAnchor"/>
          <w:rtl w:val="true"/>
        </w:rPr>
        <w:footnoteReference w:id="47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مُحَمَّدِ بْنِ اَلْحَسَنِ عَنْ عَبْدِ اَللَّهِ بْنِ جَعْفَرٍ عَنْ هَارُونَ </w:t>
      </w:r>
    </w:p>
    <w:p>
      <w:pPr>
        <w:pStyle w:val="BookText"/>
        <w:rPr/>
      </w:pPr>
      <w:r>
        <w:rPr>
          <w:rFonts w:ascii="Amiri" w:hAnsi="Amiri" w:eastAsia="Amiri" w:cs="Amiri"/>
          <w:color w:val="111111"/>
          <w:sz w:val="28"/>
          <w:sz w:val="28"/>
          <w:szCs w:val="28"/>
          <w:rtl w:val="true"/>
          <w:lang w:bidi="ar-SA"/>
        </w:rPr>
        <w:t>مُسْلِمٍ عَنْ مَسْعَدَهَ بْنِ زِیَادٍ، عَنْ جَعْفَرِ بْنِ مُحَمَّدٍ، عَنْ أَبِيهِ، عَنْ أَمِیرِ اَلْمُؤْمِنِینَ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وَلَداً أَعَانَ وَالِدَیهِ عَلَی بِرِّهِ وَ رَحِمَ اللَّهُ وَالِداً أَعَانَ وَلَدَهُ عَلَی بِرِّهِ وَ رَحِمَ اَللَّهُ جَاراً أَعَانَ جَارَهُ عَلَی بِرِّهِ وَ رَحِمَ اَللَّهُ رَفِیقاً أَعَانَ رَفِیقَهُ عَلَی بِرِّهِ وَ رَحِمَ اَللَّهُ خَلِیطاً أَعَانَ خَلِیطاً عَلَی بِرِّهِ</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امیرمؤمنان علیه علیه السلام از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شخصی را که پدر و مادرش را در انجام کار نیک یاری می کند خدا رحمت کند شخصی را که فرزندش را در انجام کار نیک یاری دهد خدا رحمت کند همسایه ای را که به همسایه اش در انجام کار نیک کمک کند خدا رحمت کند رفیقی را که رفیقش را در انجام کار نیک کمک کند خدا رحمت کند همراهی را که به همراهش در انجام کار نیک کمک کند خدا رحمت کند آن که حاکم و فرمانروایش را در انجام کار نیک کمک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أَحْمَدَ بْنِ اَلْحُسَیْنِ عَنْ عَلِیِّ بْنِ مُحَمَّدِ بْنِ عَنْبَسَهَ مَوْلَی اَلرَّشِید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اَلْعَبَّاسِ بْنِ مُوسَی بْنِ جَعْفَرٍ اَلْعَلَوِیُّ وَ دَارِمُ بْنُ قَبِیصَهَ اَلنَّهْشَلِیُّ قَالاَ حَدَّثَنَا عَلِیُّ بْنُ مُوسَی عَنْ أَبِیهِ عَنْ جَدِّهِ عَنْ أَبِیهِ وَ مُحَمَّدِ بْنِ اَلْحَنَفِیَّه،عنْ عَلِیِّ بْنِ أَبِی طَالِبٍ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اَلْأَبْرَارُ أَبْرَاراً لِأَنَّهُمْ بَرُّوا اَلْآبَاءَ وَ اَلْأَبْنَاءَ وَ اَلْإِخْوَانَ</w:t>
      </w:r>
      <w:r>
        <w:rPr>
          <w:rStyle w:val="FootnoteAnchor"/>
          <w:rtl w:val="true"/>
        </w:rPr>
        <w:footnoteReference w:id="47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ابرار به این نام به دلیل نیکی آن ها در حق پدران و فرزندان و برادرانشان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دُرُسْتَ اَلْوَاسِطِیِّ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أُدْخِلَ مَعَهُ فِی قَبْرِهِ سِتُّ مِثَالٍ فَأَبْهَاهُنَّ صُورَهً وَ أَحْسَنُهُنَّ وَجْهاً وَ أَطْیَبُهُنَّ رِیحاً وَ أَهْیَأُهُنَّ هَیْئَهً عِنْدَ رَأْسِهِ فَإِنْ أَتَی مُنْکَرٌ وَ نَکِیرٌ مِنْ قِبَلِ یَدَیْهِ مَنَعَتِ اَلَّتِی بَیْنَ یَدَیْهِ وَ إِنْ أَتَی مِنْ خَلْفِهِ مَنَعَتِ اَلَّتِی مِنْ خَلْفِهِ وَ إِنْ أَتَی عَنْ یَمِینِهِ مَنَعَتِ اَلَّتِی عَنْ یَمِینِهِ وَ إِنْ أَتَی مِنْ یَسَارِهِ مَنَعَتِ اَلَّتِی عَنْ یَسَارِهِ وَ إِنْ أَتَی مِنْ عِنْدِ رِجْلَیْهِ مَنَعَتِ اَلَّتِی عِنْدَ رِجْلَیْهِ وَ إِنْ أَتَی مِنْ عِنْدِ رَأْسِهِ مَنَعَتِ اَلَّتِی عِنْدَ رَأْسِهِ قَالَ فَیَقُولُ لَهُنَّ اَلَّتِی هِیَ أَحْسَنُهُنَّ صُورَهً وَ أَطْیَبُهُنَّ رِیحاً وَ أَهْیَأُهُنَّ هَیْئَهً مَنْ أَنْتُنَّ جَزَاکُنَّ اَللَّهُ عَنِّی خَیْراً قَالَ فَتَقُولُ اَلَّتِی بَیْنَ یَدَیْهِ أَنَا اَلصَّلاَهُ وَ تَقُولُ اَلَّتِی مِنْ خَلْفِهِ أَنَا اَلزَّکَاهُ وَ تَقُولُ اَلَّتِی عَنْ یَمِینِهِ أَنَا اَلصِّیَامُ وَ تَقُولُ اَلَّتِی عَنْ یَسَارِهِ أَنَا اَلْحَجُّ وَ تَقُولُ عِنْدَ رِجْلَیْهِ أَنَا بِرُّهُ بِإِخْوَانِهِ اَلْمُؤْمِنِینَ فَیَقُلْنَ لَهَا مَنْ أَنْتِ فَأَنْتِ أَحْسَنُنَا صُورَهً وَ أَطْیَبُنَا رِیحاً وَ أَهْیَأُنَا هَیْئَهً فَتَقُولُ أَنَا اَلْوَلاَیَهُ لِمُحَمَّدٍ وَ آلِ مُحَمَّدٍ</w:t>
      </w:r>
      <w:r>
        <w:rPr>
          <w:rStyle w:val="FootnoteAnchor"/>
          <w:rtl w:val="true"/>
        </w:rPr>
        <w:footnoteReference w:id="47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مؤمن می میرد و وارد قبر و برزخ می شود شش چهره نورانی با او وارد قبر می شوند در بین این شش صورت یکی از همه نورانی تر و زیباتر و بشاش تر و زیباتر است یکی از آن ها طرف راست این شخص در قبر قرار می گیرد، یکی چپ ،او یکی روبروی او یکی پشت سر او، یکی نزدیک پاهای او آن که از همه نورانیتر است بالای سر او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 قبر ،آرمید این شش صورت در برابر هر حادثه و مشکلی که بخواهد به او آسیب برساند از هر طرف از وی حمایت می کنند آن که از همه نورانی تر است از دیگران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خدا جزای خیر به شما بدهد آن که طرف راست قرار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آن که طرف چپ قرار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و آن که جلو او قرار دارد می گوید من روزه ام و آن که پشت سر او قرار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ام و آن که نزدیک پاهای او قرار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نیکی و احسانم که به </w:t>
      </w:r>
    </w:p>
    <w:p>
      <w:pPr>
        <w:pStyle w:val="BookText"/>
        <w:rPr/>
      </w:pPr>
      <w:r>
        <w:rPr>
          <w:rFonts w:ascii="IRNazanin" w:hAnsi="IRNazanin" w:eastAsia="IRNazanin"/>
          <w:color w:val="111111"/>
          <w:sz w:val="28"/>
          <w:sz w:val="28"/>
          <w:szCs w:val="28"/>
          <w:rtl w:val="true"/>
          <w:lang w:bidi="fa-IR"/>
        </w:rPr>
        <w:t>برادران مؤمنت روا داشتی بعد می گویند شما که هستید که از ما زیباتر و خوش بوتر و با هیبت ترید؟ می گوید من ولایت آل محمّد صلوات الله عليهم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جَعْفَرِ بْنِ مُحَمَّدٍ عَنْ أَبِی عَلِیٍّ مُحَمَّدِ بْنِ هَمَّامٍ عَنْ عَبْدِ اَللَّهِ بْنِ اَلْعَلاَءِ عَنْ أَبِی سَعِیدٍ اَلْآدَمِیِّ عَنْ عُمَرَ بْنِ عَبْدِ اَلْعَزِیزِ اَلْمَعْرُوفِ بِزُحَلَ عَنْ جَمِیلِ بْنِ دَرَّاجٍ عَنْ أَبِی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سُمَحَاؤُکُمْ وَ شِرَارُکُمْ بُخَلاَؤُکُمْ وَ مِنْ خَالِصِ اَلْإِیمَانِ اَلْبِرُّ بِالْإِخْوَانِ وَ اَلسَّعْیُ فِی حَوَائِجِهِمْ وَ إِنَّ اَلْبَارَّ بِالْإِخْوَانِ لَیُحِبُّهُ اَلرَّحْمَنُ وَ فِی ذَلِکَ مَرْغَمَهُ اَلشَّیْطَانِ وَ تَزَحْزُحٌ عَنِ اَلنِّیرَانِ وَ دُخُولٌ فِی اَلْجِنَانِ یَا جَمِیلُ أَخْبِرْ بِهَذَا اَلْحَدِیثِ غُرَرَ أَصْحَابِکَ قُلْتُ مَنْ غُرَرُ أَصْحَابِی قَالَ هُمُ اَلْبَارُّونَ بِالْإِخْوَانِ فِی حَالِ اَلْعُسْرِ وَ اَلْیُسْرِ ثُمَّ قَالَ أَمَا إِنَّ صَاحِبَ اَلْکَثِیرِ یَهُونُ عَلَیْهِ ذَلِکَ وَ قَدْ مَدَحَ اَللَّهُ صَاحِبَ اَلْقَلِیلِ فَقَالَ وَ یُؤْثِرُونَ عَلی أَنْفُسِهِمْ وَ لَوْ کانَ بِهِمْ خَصاصَهٌ وَ مَنْ یُوقَ شُحَّ نَفْسِهِ فَأُولئِکَ هُمُ اَلْمُفْلِحُونَ</w:t>
      </w:r>
      <w:r>
        <w:rPr>
          <w:rStyle w:val="FootnoteAnchor"/>
          <w:rtl w:val="true"/>
        </w:rPr>
        <w:footnoteReference w:id="476"/>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جميل بن دراج از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بهترینتان بخشنده ترین شمایند، و بدترینتان بخیلان شمایند از کارهای شایسته نیکی کردن به برادران و کوشش در برآوردن حاجات آن هاست زیرا از این کار شیطان منکوب می شود، و موجب دوری از آتش و دخول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 این حدیث را برای برجستگان از یارانت نقل كن جمیل می گوید عرض کردم قربانت ،گردم برجستگان اصحاب من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با برادران خود در خوشی و سختی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شخص ثروتمند آسان است ولی خداوند مدح نموده احسان نمودن درویشان را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فرط احتیاج دیگران را بر خود مقدم می،دارند آنان که خویش را از بخل نگه داشتند آنان رستگارانند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محمّد </w:t>
      </w:r>
    </w:p>
    <w:p>
      <w:pPr>
        <w:pStyle w:val="BookText"/>
        <w:rPr/>
      </w:pPr>
      <w:r>
        <w:rPr>
          <w:rFonts w:ascii="Amiri" w:hAnsi="Amiri" w:eastAsia="Amiri" w:cs="Amiri"/>
          <w:color w:val="111111"/>
          <w:sz w:val="28"/>
          <w:sz w:val="28"/>
          <w:szCs w:val="28"/>
          <w:rtl w:val="true"/>
          <w:lang w:bidi="ar-SA"/>
        </w:rPr>
        <w:t>ابن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عَاصِمِ بْنِ حُمَيْدٍ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عَلِیٍّ اَلْبَاقِرَ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الْخَيْرِ ثَوَاباً الْبِرُّ الْخَبَرَ</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نیکی زودتر از هر کار خیری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سُمَحَاؤُکُمْ وَ شِرَارُکُمْ بُخَلاَؤُکُمْ وَ مِنْ خَالِصِ اَلْإِیمَانِ اَلْبِرُّ ، بِالْإِخْوَانِ وَ فِی ذَلِکَ مَحَبَّهٌ مِنَ اَلرَّحْمَنِ وَ مَرْغَمَهٌ لِلشَّیْطَانِ وَ تَزَحْزُحٌ عَنِ اَلنِّیرَانِ</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شما سخاوتمندان شمایند و بدترینتان،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خلوص ایمان است نیکی کردن به برادران و کوشش برای رفع حوایج آنان خداوند مهربان نیکی کننده به برادران را دوست می دارد و این کار، مایه طرد و خواری شیطان و دوری 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رَفَعَهُ إلى هشام بن الحكم عن الكاظم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حَسُنَ بِرُّهُ بِإِخْوَانِهِ وَ أَهْلِهِ مُدَّ فِی عُمُرِهِ</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برادران و خانواده خود نیکی کند، عمرش طولانی و بابرکت می شود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شعبه رَفَعَهُ إلى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یُعْبَدُ اَللَّهُ بِمِثْلِ نَقْلِ اَلْأَقْدَامِ</w:t>
      </w:r>
    </w:p>
    <w:p>
      <w:pPr>
        <w:pStyle w:val="BookText"/>
        <w:rPr/>
      </w:pPr>
      <w:r>
        <w:rPr>
          <w:rFonts w:ascii="Amiri" w:hAnsi="Amiri" w:eastAsia="Amiri" w:cs="Amiri"/>
          <w:color w:val="111111"/>
          <w:sz w:val="28"/>
          <w:sz w:val="28"/>
          <w:szCs w:val="28"/>
          <w:rtl w:val="true"/>
          <w:lang w:bidi="ar-SA"/>
        </w:rPr>
        <w:t>إِلَی بِرِّ اَلْإِخْوَانِ وَ زِیَارَتِهِمْ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برای خدا همچون گام برداشتن برای نیکی به برادران دینی و دیدار آنان نیست</w:t>
      </w:r>
      <w:r>
        <w:rPr>
          <w:rFonts w:eastAsia="IRNazanin" w:cs="IRNazanin"/>
          <w:color w:val="111111"/>
          <w:sz w:val="28"/>
          <w:szCs w:val="28"/>
          <w:rtl w:val="true"/>
          <w:lang w:bidi="fa-IR"/>
        </w:rPr>
        <w:t>.</w:t>
      </w:r>
      <w:r>
        <w:rPr>
          <w:rFonts w:eastAsia="Amiri" w:cs="Amiri" w:ascii="Amiri" w:hAnsi="Amiri"/>
          <w:color w:val="111111"/>
          <w:sz w:val="28"/>
          <w:szCs w:val="28"/>
          <w:lang w:bidi="ar-SA"/>
        </w:rPr>
        <w:t>10/361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كَانَ يُوصِينَا بِهِ أَبُو عَبْدِ اللَّهِ علیه السلام الْبِرُّ وَ الصِّلَةُ</w:t>
      </w:r>
      <w:r>
        <w:rPr>
          <w:rStyle w:val="FootnoteAnchor"/>
          <w:rtl w:val="true"/>
        </w:rPr>
        <w:footnoteReference w:id="482"/>
      </w:r>
      <w:r>
        <w:rPr>
          <w:rFonts w:ascii="IRNazanin" w:hAnsi="IRNazanin" w:eastAsia="IRNazanin"/>
          <w:color w:val="111111"/>
          <w:sz w:val="28"/>
          <w:sz w:val="28"/>
          <w:szCs w:val="28"/>
          <w:rtl w:val="true"/>
          <w:lang w:bidi="fa-IR"/>
        </w:rPr>
        <w:t xml:space="preserve"> بکر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همیشگی امام صادق علیه السلام به ما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برادران دینی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شُرَیْحٍ ، عَنْ عَبْدِ اَللَّهِ بْنِ طَلْحَهَ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حُسْنُ اَلْجِوَارِ زِیَادَهٌ فِی اَلرِّزْقِ وَ عِمَارَهٌ فِی اَلدِّیَارِ</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همسایگی موجب زیادی و برکت در روزی و آبادی خانه ها و شهرهاست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الصوري رَفَعَهُ إلى جعفر بن محمّد بن أبي فاطمه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أَبِی فَاطِمَةَ إِنَّ الْعَبْدَ یَكُونُ بَارّاً بِقَرَابَتِهِ وَ لَمْ یَبْقَ مِنْ أَجَلِهِ إِلَّا ثَلَاثُ سِنِینَ فَیُصَیِّرُهُ اللَّهُ ثَلَاثاً وَ ثَلَاثِینَ سَنَةً وَ إِنَّ الْعَبْدَ لَیَكُونُ عَاقّاً بِقَرَابَتِهِ وَ قَدْ بَقِیَ مِنْ أَجَلِهِ ثَلَاثٌ وَ ثَلَاثُونَ سَنَةً فَیُصَیِّرُهُ اللَّهُ ثَلَاثَ سِنِینَ ثُمَّ تَلَا هَذِهِ الْآیَةَ ﴿یَمْحُوا اللَّهُ ما یَشاءُ وَ یُثْبِتُ وَ عِنْدَهُ أُمُّ الْكِتابِ</w:t>
      </w:r>
      <w:r>
        <w:rPr>
          <w:rStyle w:val="FootnoteAnchor"/>
          <w:rtl w:val="true"/>
        </w:rPr>
        <w:footnoteReference w:id="484"/>
      </w:r>
      <w:r>
        <w:rPr>
          <w:rFonts w:ascii="Amiri" w:hAnsi="Amiri" w:eastAsia="Amiri" w:cs="Amiri"/>
          <w:color w:val="111111"/>
          <w:sz w:val="28"/>
          <w:sz w:val="28"/>
          <w:szCs w:val="28"/>
          <w:rtl w:val="true"/>
          <w:lang w:bidi="ar-SA"/>
        </w:rPr>
        <w:t>قَالَ قُلْتُ جُعِلْتُ فِدَاكَ فَإِنْ لَمْ یَكُنْ لَهُ قَرَابَةٌ قَالَ فَنَظَرَ إِلَیَّ مُغْضَباً وَ رَدَّ عَلَیَّ شَبِیهاً بِالزَّبَرِ یَا ابْنَ أَبِی فَاطِمَةَ لَا تَكُونُ الْقَرَابَةُ إِلَّا فِی رَحِمٍ مَاسَّةٍ الْمُؤْمِنُونَ بَعْضُهُمْ أَوْلَی بِبَعْضٍ فِی</w:t>
      </w:r>
      <w:bookmarkStart w:id="192" w:name="pg8751_59145"/>
    </w:p>
    <w:p>
      <w:pPr>
        <w:pStyle w:val="BookText"/>
        <w:rPr/>
      </w:pPr>
      <w:bookmarkEnd w:id="192"/>
      <w:r>
        <w:rPr>
          <w:rFonts w:ascii="Amiri" w:hAnsi="Amiri" w:eastAsia="Amiri" w:cs="Amiri"/>
          <w:color w:val="111111"/>
          <w:sz w:val="28"/>
          <w:sz w:val="28"/>
          <w:szCs w:val="28"/>
          <w:rtl w:val="true"/>
          <w:lang w:bidi="ar-SA"/>
        </w:rPr>
        <w:t>كِتَابِ اللَّهِ فَلِلْمُؤْمِنِ عَلَی الْمُؤْمِنِ أَنْ یَبَرَّهُ فَرِیضَةً مِنَ اللَّهِ یَا ابْنَ أَبِی فَاطِمَةَ تَبَارُّوا وَ تَوَاصَلُوا فَیُنْسِئُ اللَّهُ فِی آجَالِكُمْ وَ یَزِیدُ فِی أَمْوَالِكُمْ وَ تُعْطَوْنَ الْعَافِیَةَ فِی جَمِیعِ أُمُورِكُمْ وَ إِنَّ صَلَاتَكُمْ وَ صَوْمَكُمْ وَ تَقَرُّبَكُمْ إِلَی اللَّهِ أَفْضَلُ مِنْ صَلَاةِ غَیْرِكُمْ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أَكْثَرُهُمْ بِاللَّهِ إِلَّا وَ هُمْ مُشْرِكُونَ</w:t>
      </w:r>
      <w:r>
        <w:rPr>
          <w:rStyle w:val="FootnoteAnchor"/>
          <w:rtl w:val="true"/>
        </w:rPr>
        <w:footnoteReference w:id="485"/>
      </w:r>
      <w:r>
        <w:rPr>
          <w:rStyle w:val="FootnoteAnchor"/>
          <w:rtl w:val="true"/>
        </w:rPr>
        <w:footnoteReference w:id="486"/>
      </w:r>
      <w:r>
        <w:rPr>
          <w:rFonts w:ascii="IRNazanin" w:hAnsi="IRNazanin" w:eastAsia="IRNazanin"/>
          <w:color w:val="111111"/>
          <w:sz w:val="28"/>
          <w:sz w:val="28"/>
          <w:szCs w:val="28"/>
          <w:rtl w:val="true"/>
          <w:lang w:bidi="fa-IR"/>
        </w:rPr>
        <w:t xml:space="preserve"> امام صادق علیه السلام به جعفر بن محمّد بن ابی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به خویشان خود نیکی می کند و این در حالی است که از عمرش سه سال باقیست که خدا آن را به سی و سه سال تغییر می دهد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سی و سه سال از عمرش باقیست ولی به سبب این که عاق خویشان قرار می گیرد خدا عمرش را به سه سال تغییر می دهد و سپس حضرت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را بخواهد محو یا اثبات می کند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خویشاوندی نداشته باشد چطور؟ حضرت با نگاهی تند و با تشر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فاطمه، خوشاوندی و قرابت فقط به همخونی است و بعضی مؤمنان در قانون الهی نسبت به بقیه شأن برتری دارند پس بر مؤمن واجب خدایی است که با نیکی حق برادرش را رعایت کند ای پسر ابی ،فاطمه به یکدیگر نیکی کرده و پیوند داشته باشید تا خداوند مرگتان را عقب بیندازد و مالتان را بیفزاید و در همه امور عافیت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نماز و روزه و قربات شما نزد خدا برتر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 ها که مدّعی ایمان به خدا هستند، مشرکند</w:t>
      </w:r>
      <w:r>
        <w:rPr>
          <w:rFonts w:eastAsia="IRNazanin" w:cs="IRNazanin"/>
          <w:color w:val="111111"/>
          <w:sz w:val="28"/>
          <w:szCs w:val="28"/>
          <w:rtl w:val="true"/>
          <w:lang w:bidi="fa-IR"/>
        </w:rPr>
        <w:t>».</w:t>
      </w:r>
    </w:p>
    <w:p>
      <w:pPr>
        <w:pStyle w:val="Heading3"/>
        <w:numPr>
          <w:ilvl w:val="2"/>
          <w:numId w:val="1"/>
        </w:numPr>
        <w:rPr/>
      </w:pPr>
      <w:bookmarkStart w:id="193" w:name="__RefHeading___Toc3294345_653776707"/>
      <w:bookmarkStart w:id="194" w:name="_Toc65"/>
      <w:bookmarkEnd w:id="193"/>
      <w:r>
        <w:rPr/>
        <w:t>48</w:t>
      </w:r>
      <w:r>
        <w:rPr>
          <w:rtl w:val="true"/>
        </w:rPr>
        <w:t>-</w:t>
      </w:r>
      <w:r>
        <w:rPr>
          <w:rtl w:val="true"/>
        </w:rPr>
        <w:t>مژده هایی برای مؤمن</w:t>
      </w:r>
      <w:bookmarkEnd w:id="19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عن محمّد بْنِ خَالِدٍ وَ اَلْحُسَیْنِ بْنِ سَعِیدٍ جَمِیعاً عَنِ اَلنَّضْرِ بْنِ سُوَیْدٍ عَنْ یَحْیَی بن عمران الْحَلَبِيُّ عَنْ عَبْدِ اللَّهِ بْنِ مُسْكَانَ عَنْ </w:t>
      </w:r>
    </w:p>
    <w:p>
      <w:pPr>
        <w:pStyle w:val="BookText"/>
        <w:rPr/>
      </w:pPr>
      <w:r>
        <w:rPr>
          <w:rFonts w:ascii="Amiri" w:hAnsi="Amiri" w:eastAsia="Amiri" w:cs="Amiri"/>
          <w:color w:val="111111"/>
          <w:sz w:val="28"/>
          <w:sz w:val="28"/>
          <w:szCs w:val="28"/>
          <w:rtl w:val="true"/>
          <w:lang w:bidi="ar-SA"/>
        </w:rPr>
        <w:t>أَبِي بَصِيرٍ قَالَ قُلْتُ جُعِلْتُ فِدَاكَ أَرَأَيْتَ الرَّادَّ عَلَيَّ هَذَا الْأَمْرَ فَهُوَ كَالرَّادِّ عَلَيْكُمْ فَقَالَ يَا أَبَا مُحَمَّدٍ مَنْ رَدَّ عَلَيْكَ هَذَا الْأَمْرَ فَهُوَ كَالرَّادِّ عَلَي رَسُولِ اللَّهِ ص وَ عَلَي اللَّهِ تَبَارَكَ وَ تَعَالَي يَا أَبَا مُحَمَّدٍ إِنَّ الْمَيِّتَ مِنْكُمْ عَلَي هَذَا الْأَمْرِ شَهِيدٌ قَالَ قُلْتُ وَ إِنْ مَاتَ عَلَي فِرَاشِهِ قَالَ إِي وَ اللَّهِ وَ إِنْ مَاتَ عَلَي فِرَاشِهِ حَيٌّ عِنْدَ رَبِّهِ يُرْزَقُ</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ابو 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این است که هر کس ولایت را نپذیرد شما را قبول ندارد؟ حضرت فرمود بلکه او مثل کسی است که نبوت پیامبر خدا صلی الله علیه و آله و یگانگی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نپذیرفته باشد ای ابا محمّد هر که با اعتقاد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حتی اگر در بسترش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بسترش هم بمیرد در واقع زنده است و نزد خداوند روزی می خورد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و متن آن واضح می باشد و مضمره بودن آن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مضر به روایت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أَبُو بَصِيرٍ وَقَدْ خَفَرَهُ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 مَجْلِسَهُ قَالَ لَهُ أَبُو عَبْدِ اللَّهِ عليه السلام يَا أَبَا مُحَمَّدٍ ، مَا هَذَا النَّفَسُ الْعَالِي؟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 كَبِرَ سِنِّي وَ دَقَّ عَظْمِي وَاقْتَرَبَ أَجَلِي مَعَ أَنَّنِي لَسْتُ أَدْرِي مَا أَرِدُ عَلَيْهِ مِنْ أَمْرِ 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يَا أَبَا مُحَمَّدٍ ، وَ إِنَّكَ لَتَقُولُ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 الشَّبَابَ مِنْكُمْ وَ يَسْتَحْيِي مِنَ الْكُهُولِ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فَكَيْفَ يُكْرِمُ الشَّبَابَ وَ يَسْتَحْيِي مِنَ الْكُهُولِ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 اللَّهُ الشَّبَابَ أَنْ يُعَذِّبَهُمْ وَ يَسْتَحْيِي مِنَ الْكُهُولِ أَنْ يُحَاسِبَهُمْ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هَذَا لَنَا خَاصَّةً أَمْ لأهْلِ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لَكُمْ خَاصَّةً دُونَ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فَإِنَّا قَدْ نُبِزْنَا نَبْزاً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انْكَسَرَتْ لَهُ ظُهُورُنَا وَ مَاتَتْ لَهُ أَفْئِدَتُنَا وَ اسْتَحَلَّتْ لَهُ الْوُلاةُ دِمَاءَنَا فِي حَدِيثٍ رَوَاهُ لَهُمْ فُقَهَاؤهُمْ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الرَّافِضَةُ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هُمْ سَمَّوْكُمْ وَلَكِنَّ اللَّهَ سَمَّاكُمْ بِهِ ، أَمَا عَلِمْتَ يَا أَبَا مُحَمَّدٍ أَنَّ سَبْعِينَ رَجُلاً مِنْ بَنِي إِسْرَائِيلَ رَفَضُوا فِرْعَوْنَ وَقَوْمَهُ لَمَّا اسْتَبَانَ لَهُمْ ضَلالُهُمْ فَلَحِقُوا بِمُوسَى عليه السلام لَمَّا اسْتَبَانَ لَهُمْ هُدَاهُ فَسُمُّوا فِي عَسْكَرِ مُوسَى الرَّافِضَةَ لأَنَّهُمْ رَفَضُوا فِرْعَوْنَ وَ كَانُوا أَشَدَّ أَهْلِ ذَلِكَ الْعَسْكَرِ عِبَادَةً وَ أَشَدَّهُمْ حُبّاً لِمُوسَى وَ هَارُونَ وَ ذُرِّيَّتِهِمَا عليهماالسلام فَأَوْحَى اللَّهُ عَزَّ وَ جَلَّ إِلَى مُوسَى عليه السلام أَنْ أَثْبِتْ لَهُمْ هَذَا الاسْمَ فِي التَّوْرَاةِ فَإِنِّي قَدْ سَمَّيْتُهُمْ بِهِ وَ نَحَلْتُهُمْ إِيَّاهُ فَأَثْبَتَ مُوسَى عليه السلام الاسْمَ لَهُمْ ثُمَّ ذَخَرَ اللَّهُ عَزَّ وَ جَلَّ لَكُمْ هَذَا الاسْمَ حَتَّى نَحَلَكُمُوهُ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رَفَضُوا الْخَيْرَ وَ رَفَضْتُمُ الشَّرَّ ، افْتَرَقَ النَّاسُ كُلَّ فِرْقَةٍ وَ تَشَعَّبُوا كُلَّ شُعْبَةٍ ، فَانْشَعَبْتُمْ مَعَ أَهْلِ بَيْتِ نَبِيِّكُمْ عليه السلام ، وَ ذَهَبْتُمْ حَيْثُ ذَهَبُوا ، وَاخْتَرْتُمْ مَنِ اخْتَارَ اللَّهُ لَكُمْ ، وَأَرَدْتُمْ مَنْ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ثُمَّ أَبْشِرُوا فَأَنْتُمْ ، وَاللَّهِ الْمَرْحُومُونَ الْمُتَقَبَّلُ مِنْ مُحْسِنِكُمْ ، وَالْمُتَجَاوَزُ عَنْ مُسِيئِكُمْ مَنْ لَمْ يَأْتِ اللَّهَ عَزَّ وَجَلَّ بِمَا أَنْتُمْ عَلَيْهِ يَوْمَ الْقِيَامَةِ لَمْ يُتَقَبَّلْ مِنْهُ حَسَنَةٌ ، وَلَمْ يُتَجَاوَزْ لَهُ عَنْ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 لِلَّهِ عَزَّوَجَلَّ مَلائِكَةً يُسْقِطُونَ الذُّنُوبَ عَنْ ظُهُورِ شِيعَتِنَا كَمَا يُسْقِطُ الرِّيحُ الْوَرَقَ فِي أَوَانِ سُقُوطِهِ وَ ذَلِكَ قَوْلُهُ عَزَّ وَجَلَّ ﴿الَّذِينَ يَحْمِلُونَ الْعَرْشَ وَ مَنْ حَوْلَهُ يُسَبِّحُونَ بِحَمْدِ رَبِّهِمْ وَ يَسْتَغْفِرُونَ لِلَّذِينَ آمَنُوا</w:t>
      </w:r>
      <w:r>
        <w:rPr>
          <w:rStyle w:val="FootnoteAnchor"/>
          <w:rtl w:val="true"/>
        </w:rPr>
        <w:footnoteReference w:id="488"/>
      </w:r>
      <w:r>
        <w:rPr>
          <w:rFonts w:ascii="Amiri" w:hAnsi="Amiri" w:eastAsia="Amiri" w:cs="Amiri"/>
          <w:color w:val="111111"/>
          <w:sz w:val="28"/>
          <w:sz w:val="28"/>
          <w:szCs w:val="28"/>
          <w:rtl w:val="true"/>
          <w:lang w:bidi="ar-SA"/>
        </w:rPr>
        <w:t xml:space="preserve">اسْتِغْفَارُهُمْ وَاللَّهِ لَكُمْ دُونَ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لَقَدْ ذَكَرَكُمُ اللَّهُ فِي كِتَابِهِ فَقَالَ مِنَ الْمُؤمِنِينَ رِجالٌ صَدَقُوا ما عاهَدُوا اللَّهَ عَلَيْهِ فَمِنْهُمْ مَنْ قَضى نَحْبَهُ وَ مِنْهُمْ مَنْ يَنْتَظِرُ وَما بَدَّلُوا تَبْدِيلا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إِنَّكُمْ وَفَيْتُمْ بِمَا أَخَذَ اللَّهُ عَلَيْهِ مِيثَاقَكُمْ مِنْ وَلايَتِنَا وَ إِنَّكُمْ لَمْ تُبَدِّلُوا بِنَا غَيْرَنَا وَلَوْ لَمْ تَفْعَلُوا لَعَيَّرَكُمُ اللَّهُ كَمَا عَيَّرَهُمْ حَيْثُ يَقُولُ جَلَّ ذِكْرُهُ وَ ما وَجَدْنا لأَكْثَرِهِمْ مِنْ عَهْدٍ وَ إِنْ وَجَدْنا أَكْثَرَهُمْ 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يَا أَبَا مُحَمَّدٍ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ذَكَرَكُمُ اللَّهُ فِي كِتَابِهِ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إِخْوَانًا عَلَى سُرُرٍ مُتَقَبِلِينَ</w:t>
      </w:r>
      <w:r>
        <w:rPr>
          <w:rStyle w:val="FootnoteAnchor"/>
          <w:rtl w:val="true"/>
        </w:rPr>
        <w:footnoteReference w:id="491"/>
      </w:r>
      <w:r>
        <w:rPr>
          <w:rFonts w:ascii="Amiri" w:hAnsi="Amiri" w:eastAsia="Amiri" w:cs="Amiri"/>
          <w:color w:val="111111"/>
          <w:sz w:val="28"/>
          <w:sz w:val="28"/>
          <w:szCs w:val="28"/>
          <w:rtl w:val="true"/>
          <w:lang w:bidi="ar-SA"/>
        </w:rPr>
        <w:t xml:space="preserve">وَاللَّهِ مَا أَرَادَ بِهَذَا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الأَخِلاءُ يَوْمَئِذٍ بَعْضُهُمْ لِبَعْضٍ عَدُوٌّ إِلاّ الْمُتَّقِينَ</w:t>
      </w:r>
      <w:r>
        <w:rPr>
          <w:rStyle w:val="FootnoteAnchor"/>
          <w:rtl w:val="true"/>
        </w:rPr>
        <w:footnoteReference w:id="492"/>
      </w:r>
      <w:r>
        <w:rPr>
          <w:rFonts w:ascii="Amiri" w:hAnsi="Amiri" w:eastAsia="Amiri" w:cs="Amiri"/>
          <w:color w:val="111111"/>
          <w:sz w:val="28"/>
          <w:sz w:val="28"/>
          <w:szCs w:val="28"/>
          <w:rtl w:val="true"/>
          <w:lang w:bidi="ar-SA"/>
        </w:rPr>
        <w:t xml:space="preserve">وَاللَّهِ مَا أَرَادَ بِهَذَا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لَقَدْ ذَكَرَنَا اللَّهُ عَزَّ وَجَلَّ وَ شِيعَتَنَا وَ عَدُوَّنَا فِي آيَةٍ مِنْ كِتَابِهِ فَقَالَ عَزَّ وَجَلَّ هَلْ يَسْتَوِي الَّذِينَ يَعْلَمُونَ وَالَّذِينَ لا يَعْلَمُونَ إِنَّما يَتَذَكَّرُ أُولُوا الأَلْبابِ</w:t>
      </w:r>
      <w:r>
        <w:rPr>
          <w:rStyle w:val="FootnoteAnchor"/>
          <w:rtl w:val="true"/>
        </w:rPr>
        <w:footnoteReference w:id="493"/>
      </w:r>
      <w:r>
        <w:rPr>
          <w:rFonts w:ascii="Amiri" w:hAnsi="Amiri" w:eastAsia="Amiri" w:cs="Amiri"/>
          <w:color w:val="111111"/>
          <w:sz w:val="28"/>
          <w:sz w:val="28"/>
          <w:szCs w:val="28"/>
          <w:rtl w:val="true"/>
          <w:lang w:bidi="ar-SA"/>
        </w:rPr>
        <w:t xml:space="preserve">فَنَحْنُ الَّذِينَ يَعْلَمُونَ وَعَدُوُّنَا الَّذِينَ لا يَعْلَمُونَ وَ شِيعَتُنَا هُمْ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وَاللَّهِ مَا اسْتَثْنَى اللَّهُ عَزَّ وَجَلَّ بِأَحَدٍ مِنْ أَوْصِيَاءِ الأَنْبِيَاءِ وَلا أَتْبَاعِهِمْ مَا خَلا أَمِيرَ الْمُؤمِنِينَ عليه السلام وَ شِيعَتَهُ فَقَالَ فِي كِتَابِهِ وَ قَوْلُهُ الْحَقُّ يَوْمَ لا يُغْنِي مَوْلًى عَنْ مَوْلًى شَيْئاً وَلا هُمْ يُنْصَرُونَ إِلاّ مَنْ رَحِمَ اللَّهُ</w:t>
      </w:r>
      <w:r>
        <w:rPr>
          <w:rStyle w:val="FootnoteAnchor"/>
          <w:rtl w:val="true"/>
        </w:rPr>
        <w:footnoteReference w:id="494"/>
      </w:r>
      <w:r>
        <w:rPr>
          <w:rFonts w:ascii="Amiri" w:hAnsi="Amiri" w:eastAsia="Amiri" w:cs="Amiri"/>
          <w:color w:val="111111"/>
          <w:sz w:val="28"/>
          <w:sz w:val="28"/>
          <w:szCs w:val="28"/>
          <w:rtl w:val="true"/>
          <w:lang w:bidi="ar-SA"/>
        </w:rPr>
        <w:t xml:space="preserve">يَعْنِي بِذَلِكَ عَلِيّاً عليه السلام وَ شِيعَتَهُ يَا أَبَا مُحَمَّدٍ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تَعَالَى فِي كِتَابِهِ إِذْ يَقُولُ يا عِبادِيَ الَّذِينَ أَسْرَفُوا عَلى أَنْفُسِهِمْ لا تَقْنَطُوا مِنْ رَحْمَةِ اللَّهِ إِنَّ اللَّهَ يَغْفِرُ الذُّنُوبَ جَمِيعاً إِنَّهُ هُوَ الْغَفُورُ الرَّحِيمُ</w:t>
      </w:r>
      <w:r>
        <w:rPr>
          <w:rStyle w:val="FootnoteAnchor"/>
          <w:rtl w:val="true"/>
        </w:rPr>
        <w:footnoteReference w:id="495"/>
      </w:r>
      <w:r>
        <w:rPr>
          <w:rFonts w:ascii="Amiri" w:hAnsi="Amiri" w:eastAsia="Amiri" w:cs="Amiri"/>
          <w:color w:val="111111"/>
          <w:sz w:val="28"/>
          <w:sz w:val="28"/>
          <w:szCs w:val="28"/>
          <w:rtl w:val="true"/>
          <w:lang w:bidi="ar-SA"/>
        </w:rPr>
        <w:t xml:space="preserve">وَاللَّهِ مَا أَرَادَ بِهَذَا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سَرَرْتُكَ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لَقَدْ ذَكَرَكُمُ اللَّهُ فِي كِتَابِهِ فَقَالَ إِنَّ عِبادِي لَيْسَ لَكَ عَلَيْهِمْ سُلْطانٌ</w:t>
      </w:r>
      <w:r>
        <w:rPr>
          <w:rStyle w:val="FootnoteAnchor"/>
          <w:rtl w:val="true"/>
        </w:rPr>
        <w:footnoteReference w:id="496"/>
      </w:r>
      <w:r>
        <w:rPr>
          <w:rFonts w:ascii="Amiri" w:hAnsi="Amiri" w:eastAsia="Amiri" w:cs="Amiri"/>
          <w:color w:val="111111"/>
          <w:sz w:val="28"/>
          <w:sz w:val="28"/>
          <w:szCs w:val="28"/>
          <w:rtl w:val="true"/>
          <w:lang w:bidi="ar-SA"/>
        </w:rPr>
        <w:t xml:space="preserve">وَاللَّهِ مَا أَرَادَ بِهَذَا إِلاّ الأَئِمَّةَ عليهم السلام وَ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سَرَرْتُكَ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لَقَدْ ذَكَرَكُمُ اللَّهُ فِي كِتَابِهِ فَقَالَ فَأُولئِكَ مَعَ الَّذِينَ أَنْعَمَ اللَّهُ عَلَيْهِمْ مِنَ النَّبِيِّينَ وَالصِّدِّيقِينَ وَالشُّهَداءِ وَالصَّالِحِينَ وَ حَسُنَ أُولئِكَ رَفِيقاً</w:t>
      </w:r>
      <w:r>
        <w:rPr>
          <w:rStyle w:val="FootnoteAnchor"/>
          <w:rtl w:val="true"/>
        </w:rPr>
        <w:footnoteReference w:id="497"/>
      </w:r>
      <w:r>
        <w:rPr>
          <w:rFonts w:ascii="Amiri" w:hAnsi="Amiri" w:eastAsia="Amiri" w:cs="Amiri"/>
          <w:color w:val="111111"/>
          <w:sz w:val="28"/>
          <w:sz w:val="28"/>
          <w:szCs w:val="28"/>
          <w:rtl w:val="true"/>
          <w:lang w:bidi="ar-SA"/>
        </w:rPr>
        <w:t xml:space="preserve">فَرَسُولُ اللَّهِ صلى الله عليه و آله فِي الآيَةِ النَّبِيُّونَ وَ نَحْنُ فِي هَذَا الْمَوْضِعِ الصِّدِّيقُونَ وَالشُّهَدَاءُ </w:t>
      </w:r>
    </w:p>
    <w:p>
      <w:pPr>
        <w:pStyle w:val="BookText"/>
        <w:rPr/>
      </w:pPr>
      <w:r>
        <w:rPr>
          <w:rFonts w:ascii="Amiri" w:hAnsi="Amiri" w:eastAsia="Amiri" w:cs="Amiri"/>
          <w:color w:val="111111"/>
          <w:sz w:val="28"/>
          <w:sz w:val="28"/>
          <w:szCs w:val="28"/>
          <w:rtl w:val="true"/>
          <w:lang w:bidi="ar-SA"/>
        </w:rPr>
        <w:t xml:space="preserve">وَ أَنْتُمُ الصَّالِحُونَ ، فَتَسَمَّوْا بِالصَّلاحِ كَمَا سَمَّاكُمُ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لَقَدْ ذَكَرَكُمُ اللَّهُ إِذْ حَكَى عَنْ عَدُوِّكُمْ فِي النَّارِ بِقَوْلِهِ وَ 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Style w:val="FootnoteAnchor"/>
          <w:rtl w:val="true"/>
        </w:rPr>
        <w:footnoteReference w:id="498"/>
      </w:r>
      <w:r>
        <w:rPr>
          <w:rFonts w:ascii="Amiri" w:hAnsi="Amiri" w:eastAsia="Amiri" w:cs="Amiri"/>
          <w:color w:val="111111"/>
          <w:sz w:val="28"/>
          <w:sz w:val="28"/>
          <w:szCs w:val="28"/>
          <w:rtl w:val="true"/>
          <w:lang w:bidi="ar-SA"/>
        </w:rPr>
        <w:t xml:space="preserve">وَاللَّهِ مَا عَنَى وَلا أَرَادَ بِهَذَا غَيْرَكُمْ ، صِرْتُمْ عِنْدَ أَهْلِ هَذَا الْعَالَمِ شِرَارَ النَّاسِ وَ أَنْتُمْ وَاللَّهِ فِي الْجَنَّةِ تُحْبَرُونَ وَفِي النَّارِ تُطْلَبُونَ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فَهَلْ سَرَرْتُكَ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مِنْ آيَةٍ نَزَلَتْ تَقُودُ إِلَى الْجَنَّةِ وَلا تَذْكُرُ أَهْلَهَا بِخَيْرٍ إِلاّ وَ هِيَ فِينَا وَ فِي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آيَةٍ نَزَلَتْ تَذْكُرُ أَهْلَهَا بِشَرٍّ وَلا تَسُوقُ إِلَى النَّارِ إِلاّ وَهِيَ فِي عَدُوِّنَا وَ مَنْ 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سَرَرْتُكَ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لَيْسَ عَلَى مِلَّةِ إِبْرَاهِيمَ إِلاّ نَحْنُ وَ شِيعَتُنَا وَ سَائِرُ النَّاسِ مِنْ ذَلِكَ بُرَآءُ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فَهَلْ سَرَرْتُكَ ؟ 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Style w:val="FootnoteAnchor"/>
          <w:rtl w:val="true"/>
        </w:rPr>
        <w:footnoteReference w:id="49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نزد امام صادق علیه السلام بودیم که ابو بصیر نفس زنان وارد شد چون نشست حضرت علیه السلام فرمود این چه حالی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عمرم گذشته و مغز استخوانم آب شده و اجلم نزدیک گشته و نمی دانم در آخرت بر من چه خواهد گذشت حضرت فرمود یا ابا محمّد تو هم چنین می گویی و باور تو این گونه است؟ عرض کرد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یا ابا محمّد آیا نمی دانی خداوند متعال دوست ندارد جوانانتان عذاب شوند و سالخوردگان شما را لطف کرده از این که به معرض حساب کشد؟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فدایت شوم آیا این موهبت ویژه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همه مسلمانان؟ فرمودند نه این فقط برای شما است نه برای دیگران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در مؤمن نور من است و من شرم دارم از این که نور را به نارم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زینت عقل و نشان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مورد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ای قرار گرفته ایم که پشتمان را شکسته و دل هایمان را می رانیده و قاضیان خون ما را حلال دانسته اند آن هم به خاطر حدیثی که فقهاء آنان بر ایشان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به خدا سوگند آن ها شما را به این نام ننامیدند بلکه پروردگار شما را به این نام نامید، آیا نمی دانی که هفتاد مرد از بنی اسراییل هنگامی که گمراهی فرعون بر ایشان آشکار شد او را ترک کردند و موقعی که هدایت او بر آنان هویدا گشت به حضرت موسی علیه السلام پیوستند و در لشکر موسی علیه السلام به رافضه مشهور شدند چون فرعون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بندگی خدا و محبت به موسی و هارون و فرزندانش علیهم السلام پافشارترین مردم بودند خداوند به موسی علیه السلام وحی فرستاد این اسم را در تورات برای آن ها ثبت کن که من آن ها را به را به این نام نامیدم و این لقب را به آنان بخشیدم پس موسی علیه السلام این اسم را برای ایشان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بزرگ این اسم را ذخیره کرد تا به شما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یا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ترک خیر کردند و شما به خاطر خیر ترک شر نمودید مردم متفرّق و دسته دسته گشتند و شما به اهل بیت پیامبرتان صلی الله علیه و اله پیوستید و به راهی که به خدا می رسد رفتید و آن چه را که خدا اختیار و اراده نموده اراده و اختیار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 که مورد رحمت و عنایت پروردگارید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نیکوکارتان مورد پذیرش و گنهکار شما مورد آمرزش الهی قرار می گیرد اگر کسی از راهی که شما سوی خدا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اهل بیت علیهم السلام و قبول ولایتشان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اعمال نیکویش قبول نشده و گناهانش آمرزیده نمی شود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دارد که گناهان شیعیان را می ریزند همان طور که باد ،خزان برگ درختان را و این مصداق فرمایش خداوند در قرآن مجید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فرشتگانی که حاملان عرشند و آن 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پروردگارشان را می گویند و به او ایمان دارند و برای مؤمنان استغفار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 کنند بیامرز و آنان را از عذاب دوزخ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آنان فقط شما را فرا می گیرد نه این مردمان را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قرآن ذکر کرده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خود نسبت به ولایت ما وفا كرديد و غير از ما دنبال دیگری نرفتید و اگر به عهد خود وفا نکرده بودید خداوند شما را سرزنش می کرد همان گونه که آن ها را سرزنش کرده است در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بیشتر آن ها را بر سر پیمان خود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ها را فاسق و گنهکار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گفتم آری باز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شما را یاد کرده و در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همه برابرند و بر تخت ها رو به روی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این جا فقط مقصود شما هستید، آیا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در قرآن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دشمن یکدیگرند مگر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در این جا مقصود شما هستید، آیا خوشحال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باز هم بفرمایید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خداوند متعال ما و شیعیان ما و دشمنان ما را در یک آیه قرآن ذکر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هایی هستیم که می دانیم و دشمنان هم نمی دانند و شیعیان ما هم صاحبان عقل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آیا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به خداوند سوگند خدا سوگند خدا هیچ یک از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اوصیاء پیامبران و پیروان آن ها را جز امیرمؤمنان علی علیه السلام و شیعیان او را استثناء نکرده است در کتاب خود که حقّ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هیچ دوستی کمترین کمکی به دوستش نمی کند و از هیچ سو یاری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شیعیان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شدی؟ گفتم آری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 خود یاد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 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این جا شما را اراده کرده است ای ابو محمّد خوشحال شدی؟ گفتم آری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خداوند در قرآن مجید در باره شما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تسلّط نخواهی یافت؛ مگر گمراهانی که از تو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این جا مقصود ائمه علیهم السلام و شیعیان آن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در قرآن درباره شما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همنشین کسانی خواهد بود که خدا نعمت خود را بر آنان تمام کرده؛ از پیامبران و صدّيقان و شهدا و صالحان؛ و آن ها رفیق 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انبیا در این جا پیامبر خدا صلی الله علیه و آله می باشد و مقصود از شهداء و صديقان ما هستیم و مقصود از صالحان هم شما هستید، اینک افراد شایسته ای باشید همان گونه که خدا فرموده ای ابو محمّد خوشحال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آری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خداوند متعال از قول دشمنان شما که گرفتار دوزخ شده اند نقل می کند که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مردانی را که ما از اشرار می 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آنان را به مسخره گرفتیم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 حقیرند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آن ها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در این جا شما را اراده کرده اند شما در نزد مردم این زمان بدترین مردم معرفی شده اید به خداوند سوگند شما در بهشت در خوشی و لذت بسر می برید در </w:t>
      </w:r>
    </w:p>
    <w:p>
      <w:pPr>
        <w:pStyle w:val="BookText"/>
        <w:rPr/>
      </w:pPr>
      <w:r>
        <w:rPr>
          <w:rFonts w:ascii="IRNazanin" w:hAnsi="IRNazanin" w:eastAsia="IRNazanin"/>
          <w:color w:val="111111"/>
          <w:sz w:val="28"/>
          <w:sz w:val="28"/>
          <w:szCs w:val="28"/>
          <w:rtl w:val="true"/>
          <w:lang w:bidi="fa-IR"/>
        </w:rPr>
        <w:t>حالی که گروهی در میان دوزخ دنبال شما هستند که شما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باز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هر آیه ای که مردم را به طرف بهشت هدایت می کند و از اهل بیت به نیکی یاد می کند درباره ما و شیعیان ما می باشد و هر آیه ای که مردم را بطرف دوزخ می کشاند و از اهل آن بدگویی می کند درباره ما و دشمنان ما هست، آیا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جز ما و شیعیان ما کسی بر ملت و آیین ابراهیمی علیه السلام نیست، و مردمان دیگر از این فیض محروم می باشند آیا از این سخنان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روایتی وارد شده که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دیگر مرا کفایت فرمودید و همین اندازه برای من بس است</w:t>
      </w:r>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مُحَمَّدٍ ، عَنْ أَحْمَدَ بْنِ أَبِی عَبْدِ اَللَّهِ ، عَنْ عُثْمَانَ بْنِ عِیسَی،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لَنَحْنُ عِنْدَهُمْ أَشَرُّ مِنَ الْيَهُودِ وَالنَّصَارى وَالْمَجُوسِ وَالَّذِينَ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لَنَحْنُ عِنْدَهُمْ أَشَرُّ مِنَ اَلْیَهُودِ وَ اَلنَّصَارَی وَ اَلَّذِینَ أَشْرَکُوا،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یَدْخُلُ اَلنَّارَ مِنْکُمُ اِثْنَانِ لاَ وَ اَللَّهِ، وَ لاَ وَاحِدٌ، إِنَّکُمُ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طَلَبُوکُمْ وَ اَللَّهِ فِی اَلنَّارِ وَ اَللَّهِ، فَمَا وَجَدُوا مِنْکُمْ أَحَداً﴾ </w:t>
      </w:r>
      <w:r>
        <w:rPr>
          <w:rStyle w:val="FootnoteAnchor"/>
          <w:rtl w:val="true"/>
        </w:rPr>
        <w:footnoteReference w:id="50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چگونه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قربانت ما در نزد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و ترسا و گبر و مشرکان بدتریم راوی می گوید امام علیه السلام در حالی که تکیه زده بود برخاست و نشست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عرض کردم به خدا سوگند ما شیعیان در نزد مخالفان از جهود و ترسا و گبر و مشرکان بدتر هستیم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خداوند سوگند از شما نه دو تن که یک تن هم به دوزخ نخواهد رفت به خداوند شما همان هایی هستید که پروردگار در 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را که جزو اشرار به حساب می آوردیم چرا این جا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آن ها را در دنیا به مسخره گرفته بودیم؟ یا که چشم هایمان درست کار نمی کند؟ این نزاع اهل جهنّم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را در دوزخ بجویند و هیچ کس از شما را در آن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و در عصر کنونی نیز جایگاه ما از نظر آنان چنین است که در روایت 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رَجُلٌ مِنْ أَصْحَابِنَا عَنِ الْحَكَمِ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مَعَ أَبِی جَعْفَرٍ علیه السلام وَ الْبَیْتُ غَاصٌّ بِأَهْلِهِ إِذْ أَقْبَلَ شَیْخٌ یَتَوَكَّأُ عَلَی عَنَزَةٍ لَهُ حَتَّی وَقَفَ عَلَی بَابِ الْبَیْتِ فَقَالَ السَّلَامُ عَلَیْكَ یَا ابْنَ رَسُولِ اللَّهِ وَ رَحْمَةُ اللَّهِ وَ بَرَكَاتُهُ ثُمَّ سَكَتَ فَقَالَ أَبُو جَعْفَرٍ علیه السلام وَ عَلَیْكَ السَّلَامُ وَ رَحْمَةُ اللَّهِ وَ بَرَكَاتُهُ ثُمَّ أَقْبَلَ الشَّیْخُ بِوَجْهِهِ عَلَی أَهْلِ الْبَیْتِ وَ قَالَ السَّلَامُ عَلَیْكُمْ ثُمَّ سَكَتَ حَتَّی أَجَابَهُ الْقَوْمُ جَمِیعاً وَ رَدُّوا عَلَیْهِ السَّلَامَ ثُمَّ أَقْبَلَ بِوَجْهِهِ عَلَی أَبِی جَعْفَرٍ علیه السلام ثُمَّ قَالَ یَا ابْنَ رَسُولِ اللَّهِ أَدْنِنِی مِنْك جَعَلَنِیَ اللَّهُ فِدَاكَ فَوَ اللَّهِ إِنِّی لَأُحِبُّكُمْ وَ أُحِبُّ مَنْ یُحِبُّكُمْ وَ وَ اللَّهِ مَا أُحِبُّكُمْ وَ أُحِبُّ مَنْ یُحِبُّكُمْ لِطَمَعٍ فِی دُنْیَا وَ إِنِّی لَأُبْغِضُ عَدُوَّكُمْ وَ أَبْرَأُ مِنْهُ وَ وَ اللَّهِ مَا أُبْغِضُهُ وَ أَبْرَأُ مِنْهُ لِوَتْرٍ كَانَ بَیْنِی وَ بَیْنَهُ وَ اللَّهِ إِنِّی لَأُحِلُّ حَلَالَكُمْ وَ أُحَرِّمُ حَرَامَكُمْ وَ أَنْتَظِرُ أَمْرَكُمْ فَهَلْ تَرْجُو لِی جَعَلَنِیَ اللَّهُ فِدَاكَ فَقَالَ أَبُو جَعْفَرٍ علیه السلام إِلَیَّ إِلَیَّ حَتَّی أَقْعَدَهُ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أَیُّهَا الشَّیْخُ إِنَّ أَبِی عَلِیَّ بْنَ الْحُسَیْنِ علیه السلام أَتَاهُ رَجُلٌ فَسَأَلَهُ عَنْ مِثْلِ الَّذِی سَأَلْتَنِی عَنْهُ فَقَالَ لَهُ أَبِی علیه السلام إِنْ تَمُتْ تَرِدْ عَلَی رَسُولِ اللَّهِ صلی اللّٰه علیه و آله وَ عَلَی عَلِیٍّ وَ الْحَسَنِ وَ الْحُسَیْنِ وَ عَلَی عَلِیِّ بْنِ الْحُسَیْنِ وَ یَثْلَجُ قَلْبُكَ وَ یَبْرُدُ فُؤَادُكَ وَ تَقَرُّ عَیْنُكَ وَ تُسْتَقْبَلُ بِالرَّوْحِ وَ الرَّیْحَانِ مَعَ الْكِرَامِ الْكَاتِبِینَ لَوْ قَدْ بَلَغَتْ نَفْسُكَ هَاهُنَا وَ أَهْوَی بِیَدِهِ إِلَی حَلْقِهِ وَ إِنْ تَعِشْ تَرَی مَا یُقِرُّ اللَّهُ بِهِ عَیْنَكَ وَ تَكُونُ مَعَنَا فِی السَّنَامِ الْأَعْلَی قَالَ الشَّیْخُ قُلْتُ كَیْفَ یَا أَبَا جَعْفَرٍ فَأَعَادَ عَلَیْهِ الْكَلَامَ فَقَالَ الشَّیْخُ اللَّهُ أَكْبَرُ یَا أَبَا جَعْفَرٍ إِنْ أَنَا مِتُّ أَرِدُ عَلَی رَسُولِ اللَّهِ صلی اللّٰه علیه و آله وَ عَلَی عَلِیٍّ وَ الْحَسَنِ وَ الْحُسَیْنِ وَ عَلِیِّ بْنِ الْحُسَیْنِ وَ تَقَرُّ عَیْنِی وَ یَثْلَجُ قَلْبِی وَ یَبْرُدُ فُؤَادِی وَ أُسْتَقْبَلُ بِالرَّوْحِ وَ الرَّیْحَانِ مَعَ الْكِرَامِ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الْكَاتِبِینَ لَوْ قَدْ بَلَغَتْ نَفْسِی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أَهْوَی بِیَدِهِ إِلَی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أَعِشْ أَرَی مَا یُقِرُّ اللَّهُ بِهِ عَیْنِی فَأَكُونُ مَعَكُمْ فِی السَّنَامِ الْأَعْلَی ثُمَّ أَقْبَلَ الشَّیْخُ یَنْتَحِبُ یَنْشِجُ هَا هَا هَا حَتَّی لَصِقَ بِالْأَرْضِ وَ أَقْبَلَ أَهْلُ الْبَیْتِ یَنْتَحِبُونَ وَ یَنْشِجُونَ لِمَا یَرَوْنَ مِنْ حَالِ الشَّیْخِ وَ أَقْبَلَ أَبُو جَعْفَرٍ علیه السلام یَمْسَحُ بِإِصْبَعِهِ الدُّمُوعَ مِنْ حَمَالِیقِ عَیْنَیْهِ وَ یَنْفُضُهَا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الشَّیْخُ رَأْسَهُ فَقَالَ لِأَبِی جَعْفَرٍ علیه السلام یَا ابْنَ رَسُولِ اللَّهِ نَاوِلْنِی یَدَكَ جَعَلَنِیَ اللَّهُ فِدَاكَ فَنَاوَلَهُ یَدَهُ فَقَبَّلَهَا وَ وَضَعَهَا عَلَی عَیْنَیْهِ وَ خَدِّهِ ثُمَّ حَسَرَ عَنْ بَطْنِهِ وَ صَدْرِهِ فَوَضَعَ یَدَهُ عَلَی بَطْنِهِ وَ صَدْرِهِ ثُمَّ قَامَ فَقَالَ السَّلَامُ عَلَیْكُمْ وَ أَقْبَلَ أَبُو جَعْفَرٍ علیه السلام یَنْظُرُ فِی قَفَاهُ وَ هُوَ مُدْبِرٌ ثُمَّ أَقْبَلَ بِوَجْهِهِ عَلَی الْقَوْمِ فَقَالَ مَنْ أَحَبَّ أَنْ یَنْظُرَ إِلَی رَجُلٍ مِنْ أَهْلِ الْجَنَّةِ فَلْیَنْظُرْ إِلَی هَذَا فَقَالَ الْحَكَمُ بْنُ عُتَیْبَةَ لَمْ أَرَمَأْتَماً قَطُّ یُشْبِهُ ذَلِكَ الْمَجْلِسَ</w:t>
      </w:r>
      <w:r>
        <w:rPr>
          <w:rStyle w:val="FootnoteAnchor"/>
          <w:rtl w:val="true"/>
        </w:rPr>
        <w:footnoteReference w:id="502"/>
      </w:r>
      <w:r>
        <w:rPr>
          <w:rFonts w:ascii="IRNazanin" w:hAnsi="IRNazanin" w:eastAsia="IRNazanin"/>
          <w:color w:val="111111"/>
          <w:sz w:val="28"/>
          <w:sz w:val="28"/>
          <w:szCs w:val="28"/>
          <w:rtl w:val="true"/>
          <w:lang w:bidi="fa-IR"/>
        </w:rPr>
        <w:t xml:space="preserve"> 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 و اطاق آکنده از جمعیت بود ناگاه پیر مردی که بر عصای پیکانداری تکیه داشت پیش آمد تا به در اطاق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الله و رحمت و برکات الهی بر تو باد، و سپس خاموش ماند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و رحمت و برکات الهی نثارت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رو به بقیه کرد و گفت سلام بر شما و سپس خاموش شد، و همگی سلامش را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نزدیک کن خداوند مرا قربان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شما را و کسانی را که شما را دوست دارند دوست دارم و به خدا سوگند من شما و هر که شما را دوست دارد به خاطر دنیا دوست ندارم همانا من دشمن شما را دشمن می دارم و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کناره می گیرم، و به خدا سوگند به خاطر خونی که میان ما ریخته شده، او را دشمن نمی دارم و از او کناره نمی گیرم به خدا سوگند حلال شما را حلال و حرام شما را حرام می دانم و چشم به راه امر ،شمایم پس آیا برای من امیدی برای عاقبت نیک می بینید خداوند مرا قربان تو گرداند؟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نزد من ،بیا تا او را در کنارش نشاند و فرمود ای پیر مرد مردی نزد پدرم امام زین العابدین صلی الله علیه و آله آمد و به او همان را گفت که تو به من و پدرم به او فرمود وقتی از دنیا رفتی بر رسول خدا صلی الله علیه و آله و علی و حسن و حسین و علی بن حسین علیهم السلام وارد می شوی و دلت خنک می شود و درونت آرامش می پذیرد و چشمت روشن می شود و با کرام الکاتبین با روح و ریحان مورد استقبال قرار می گیری، اگر جانت به این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اشاره به گلویش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زنده بمانی آن بینی که چشمت را روشن کند و در والاترین مراتب بهشت با ما باشی پیرمرد گفت چه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نیز همان سخن را برایش تکرار کرد، و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بمیرم به رسول خدا صلی الله علیه و آله و علی و حسن و حسین و على بن حسین علیهم السلام وارد می شوم و چشمم روشن می شود و دلم خنک تر می گردد و درونم آرامش می پذیرد و فرشته های کرام الکاتبین مرا با روح و ریحان استقبال می کنند اگر جانم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و اگر هم زنده بمانم به چشم خویش آن بینم که خدا بدان چشم مرا روشن کند و در والاترین مراتب بهشت با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های های گریست تا به زمین افتاد و اهل آن خانه از حالی که سپس بر آن پیرمرد رفت فریاد گریه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رو به او کرد و با انگشت خود اشک های مرد را از مژه هایش می زدود و آن ها را پاک می کرد سپس پیرمرد سر خود را بلند کرد و گفت یا ابن رسول الله خدا مرا قربانت گرداند دستت را به من بده امام علیه السلام دست خود را به او داد و او آن ها را بوسید و بر دو دیده و گونه خود نهاد و </w:t>
      </w:r>
    </w:p>
    <w:p>
      <w:pPr>
        <w:pStyle w:val="BookText"/>
        <w:rPr/>
      </w:pPr>
      <w:r>
        <w:rPr>
          <w:rFonts w:ascii="IRNazanin" w:hAnsi="IRNazanin" w:eastAsia="IRNazanin"/>
          <w:color w:val="111111"/>
          <w:sz w:val="28"/>
          <w:sz w:val="28"/>
          <w:szCs w:val="28"/>
          <w:rtl w:val="true"/>
          <w:lang w:bidi="fa-IR"/>
        </w:rPr>
        <w:t>سپس شکم و سینه خود را گشود و دست حضرت علیه السلام را بر روی شکم و سینه خود گذاشت و سپس ایستاد و گفت السلام علیکم و امام باقر علیه السلام در حالی که او در حال رفتن بود به دنبال او می نگریست، سپس حضرت رو به حاضران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مردی بهشتی بنگرد به این پیرمرد بنگرد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سوگواری را همانند این مجلس هرگز ندیدم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 که در تهش آهن بکار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ثَلِجَ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با صدای بلند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که همراه درد و گریه باشد حملاقُ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درون پلک ها که سرمه آن را سیاه می کند، یا آن سفیدی چشم که پلک ها آن را می پوشاند الحَسر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و گشودن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یَحْیَی عَنْ أَحْمَدَ بْنِ مُحَمَّدِ، عَنْ مُحَمَّدِ اِبْنِ خَالِدٍ وَ اَلْحُسَیْنِ ابْنِ سَعِیدٍ جَمِیعاً عَنِ اَلنَّضْرِ بْنِ سُوَیْدٍ، عن یَحْیَی بن عمران الْحَلَبِیُّ، عَنْ عَبْدِ اللّهِ ابْنِ مُسْکَانَ ، عَنْ حَبِیبٍ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أَحَدٌ مِنَ النَّاسِ أَحَبَّ إِلَیَّ مِنْکُمْ ، وَ إِنَّ النَّاسَ سَلَکُوا سُبُلاً شَتّی ؛ فَمِنْهُمْ مَنْ أَخَذَ بِرَأْیِهِ ، وَ مِنْهُمْ مَنِ اتَّبَعَ هَوَاهُ ، وَ مِنْهُمْ مَنِ اتَّبَعَ الرِّوَایَةَ ، وَ إِنَّکُمْ أَخَذْتُمْ بِأَمْرٍ لَهُ أَصْلٌ ؛ فَعَلَیْکُمْ بِالْوَرَعِ وَالاِجْتِهَادِ ، وَ اشْهَدُوا الْجَنَائِزَ ، وَ عُودُوا الْمَرْضی ، وَاحْضُرُوا مَعَ قَوْمِکُمْ فِی مَسَاجِدِهِمْ لِلصَّلاَةِ، أَمَا یَسْتَحْیِی الرَّجُلُ مِنْکُمْ أَنْ یَعْرِفَ جَارُهُ حَقَّهُ ، وَلاَ یَعْرِفَ حَقَّ جَارِهِ؟</w:t>
      </w:r>
      <w:r>
        <w:rPr>
          <w:rStyle w:val="FootnoteAnchor"/>
          <w:rtl w:val="true"/>
        </w:rPr>
        <w:footnoteReference w:id="5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مدائنی از امام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هیچ کس نزد من از شما محبوب تر نیست مردم به راه های گوناگونی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دنبال خواسته دل و بعضی پیرو نظر و رأی خود شدند و عده ای طرفدار قصه ها و افسانه ها هستند ولی شما پیرو مَرامی شدید که ریشه و اصالت دارد پس بر شما باد پاکدامنی و سخت کوشی بر سر جنازه ها حاضر شوید و به دیدار بیماران روید و با </w:t>
      </w:r>
    </w:p>
    <w:p>
      <w:pPr>
        <w:pStyle w:val="BookText"/>
        <w:rPr/>
      </w:pPr>
      <w:r>
        <w:rPr>
          <w:rFonts w:ascii="IRNazanin" w:hAnsi="IRNazanin" w:eastAsia="IRNazanin"/>
          <w:color w:val="111111"/>
          <w:sz w:val="28"/>
          <w:sz w:val="28"/>
          <w:szCs w:val="28"/>
          <w:rtl w:val="true"/>
          <w:lang w:bidi="fa-IR"/>
        </w:rPr>
        <w:t>جماعت خود برای نماز در مساجد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شرم ندارد که همسایه اش حقّ او را بشناسد و او حق همسایه اش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چرا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معلّل خثعمی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وثوق و صحیح است می باشد چنان چه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مطلب دارند و نجاشی نیز در رجال خود او را مانند فیض کاشانی توصیفش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عَلِیِّ بْنِ إِبْرَاهِیمَ، عَنْ أَبِیهِ، عَنِ اِبْنِ مَحْبُوبٍ، عَنْ أَبِی أَیُّوبَ،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فِيهِنَّ خَيرَاتُ حِسَانٌ</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صَوَالِحُ اَلْمُؤْمِنَاتِ اَلْعَارِفَاتِ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حُورٌ مَّقْصُورَتٌ فِى الْخيَامِ</w:t>
      </w:r>
      <w:r>
        <w:rPr>
          <w:rStyle w:val="FootnoteAnchor"/>
          <w:rtl w:val="true"/>
        </w:rPr>
        <w:footnoteReference w:id="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اَلْبِیضُ اَلْمَصُونَاتُ اَلْمُخَدَّرَاتُ فِی خِیَامِ اَلدُّرِّ وَ اَلْیَاقُوتِ وَ اَلْمَرْجَانِ، لِکُلِّ خَیْمَهٍ أَرْبَعَهُ أَبْوَابٍ، عَلَی کُلِّ بَابٍ سَبْعُونَ کَاعِباً حُجَّاباً لَهُنَّ، وَ یَأْتِیهِنَّ فِی کُلِّ یَوْمٍ کَرَامَهٌ مِنَ اَللَّهِ عَزَّ ذِکْرُهُ، یُبَشِّرُ اَللَّهُ عَزَّ وَ جَلَّ بِهِنَّ اَلْمُؤْمِنَ﴾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همسرانی اند نیکوسیرت و زیبا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کردم فرمود این ها همان زنان خوب، مؤمن و عارفه هستند عرض کردم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حوریانی در حجله ها که فقط منتظر وصالِ همسرانشان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 فرمود مقصود حوریه هایی است که پیوسته در پرده به سر برده اند و در میان خیمه هایی هستند از درّ و یاقوت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خیمه ای چهار در است و بر هر دری هفتاد حوری خوش اندام و جوان دربانند، و از کرامت الهی هر روزه آن ها را به مؤمنان ارمغان دهند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در پرده و خانه محفوظ و مستورند الکاعِب خوش اندام و نو رسیده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أبی حَتّی إذا کُنّا بَینَ القَبرِ وَالمِنبَرِ،إذا هُوَ بِاُناسٍ مِنَ الشّیعَهِ فَسَلَّمَ عَلَیهِم،ثُمَّ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وَاللّهِ لاُحِبُّ رِیاحَکُم و أرواحَکُم، فَأَعینونی عَلی ذلِکَ بِوَرَعٍ وَاجتِهادٍ، وَ اعلَموا أنَّ وَلایَتَنا لا تُنالُ إلّابِالوَرَعِ وَالاِجتِهادِ، و مَنِ ائتَمَّ مِنکُم بِعَبدٍ فَلیَعمَل بِعَمَلِهِ، أَنْتُمْ شِیعَةُ اللّهِ ، وَأَنْتُمْ أَنْصَارُ اللّهِ ، وَ أَنْتُمُ السَّابِقُونَ الاْءَوَّلُونَ ، وَالسَّابِقُونَ الاْآخِرُونَ ، وَالسَّابِقُونَ فِی الدُّنْیَا وَالسَّابِقُونَ فِی الاْآخِرَةِ إِلَی الْجَنَّةِ، قَدْ ضَمِنَّا لَکُمُ الْجَنَّةَ بِضَمَانِ اللّهِ عَزَّ وَجَلَّ وَ ضَمَانِ رَسُولِ اللّهِ صلی الله علیه و آله ، وَاللّهِ مَا عَلی دَرَجَةِ الْجَنَّةِ أَکْثَرُ أَرْوَاحا مِنْکُمْ فَتَنَافَسُوا فِی فَضَائِلِ الدَّرَجَاتِ ، أَنْتُمُ الطَّیِّبُونَ ، وَ نِسَاوءُکُمُ الطَّیِّبَاتُ ، کُلُّ مُوءْمِنَةٍ حَوْرَاءُ عَیْنَاءُ وَ کُلُّ مُوءْمِنٍ صِدِّیقٌ ، وَ لَقَدْ قَالَ أَمِیرُ الْمُوءْمِنِینَ علیه السلام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قَنْبَرُ ، أَبْشِرْ وَبَشِّرْ وَاسْتَبْشِرْ فَوَ اللّهِ لَقَدْ مَاتَ رَسُولُ اللّهِ صلی الله علیه و آله وَ هُوَ عَلی أُمَّتِهِ سَاخِطٌ إِلاَّ الشِّیعَةَ أَلاَ وَ إِنَّ لِکُلِّ شَیْءٍ عِزّا ، وَ عِزُّ الاْءِسْلاَمِ الشِّیعَةُ أَلاَ وَ إِنَّ لِکُلِّ شَیْءٍ دِعَامَةً وَ دِعَامَةُ الاْءِسْلاَمِ الشِّیعَةُ أَلاَ وَ إِنَّ لِکُلِّ شَیْءٍ ذِرْوَةً وَ ذِرْوَةُ الاْءِسْلاَمِ الشِّیعَةُ أَلاَ وَ إِنَّ لِکُلِّ شَیْءٍ شَرَفا ، وَ شَرَفُ الاْءِسْلاَمِ الشِّیعَةُ أَلاَ وَ إِنَّ لِکُلِّ شَیْءٍ سَیِّدا ، وَ سَیِّدُ الْمَجَالِسِ مَجَالِسُ الشِّیعَةِ أَلاَ وَ إِنَّ لِکُلِّ شَیْءٍ إِمَاما ، وَ إِمَامُ الاْءَرْضِ أَرْضٌ تَسْکُنُهَا الشِّیعَةُ ، وَاللّهِ لَوْ لاَ مَا فِی الاْءَرْضِ مِنْکُمْ مَا رَأَیْتَ بِعَیْنٍ عُشْبا أَبَدا وَاللّهِ لَوْ لاَ مَا فِی الاْءَرْضِ مِنْکُمْ مَا أَنْعَمَ اللّهُ عَلی أَهْلِ خِلاَفِکُمْ وَ لاَ أَصَابُوا الطَّیِّبَاتِ ، مَا لَهُمْ فِی الدُّنْیَا وَ لاَ لَهُمْ فِی الاْآخِرَةِ مِنْ نَصِیبٍ کُلُّ نَاصِبٍ وَ إِنْ تَعَبَّدَ وَاجْتَهَدَ مَنْسُوبٌ إِلی هذِهِ الاْآیَةِ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Style w:val="FootnoteAnchor"/>
          <w:rtl w:val="true"/>
        </w:rPr>
        <w:footnoteReference w:id="507"/>
      </w:r>
      <w:r>
        <w:rPr>
          <w:rFonts w:ascii="Amiri" w:hAnsi="Amiri" w:eastAsia="Amiri" w:cs="Amiri"/>
          <w:color w:val="111111"/>
          <w:sz w:val="28"/>
          <w:sz w:val="28"/>
          <w:szCs w:val="28"/>
          <w:rtl w:val="true"/>
          <w:lang w:bidi="ar-SA"/>
        </w:rPr>
        <w:t xml:space="preserve">فَکُلُّ نَاصِبٍ مُجْتَهِدٍ فَعَمَلُهُ هَبَاءٌ شِیعَتُنَا یَنْطِقُونَ بِنُورِ اللّهِ عَزَّ وَجَلَّ ، وَ مَنْ یُخَالِفُهُمْ یَنْطِقُونَ بِتَفَلُّتٍ وَاللّهِ مَا مِنْ عَبْدٍ مِنْ شِیعَتِنَا یَنَامُ إِلاَّ أَصْعَدَ اللّهُ عَزَّ وَجَلَّ رُوحَهُ إِلَی السَّمَاءِ فَیُبَارِکُ عَلَیْهَا ، فَإِنْ کَانَ قَدْ أَتی عَلَیْهَا أَجَلُهَا ، جَعَلَهَا فِی کُنُوزِ رَحْمَتِهِ ، وَ فِی رِیَاضِ جَنَّتِهِ وَ فِی ظِلِّ عَرْشِهِ ، وَ إِنْ کَانَ أَجَلُهَا مُتَأَخِّرا ، بَعَثَ بِهَا مَعَ أَمَنَتِهِ مِنَ الْمَلاَئِکَةِ لِیَرُدُّوهَا إِلَی الْجَسَدِ الَّذِی خَرَجَتْ مِنْهُ لِتَسْکُنَ فِیهِ وَاللّهِ إِنَّ حَاجَّکُمْ وَ عُمَّارَکُمْ لَخَاصَّةُ اللّهِ عَزَّ وَجَلَّ، وَ إِنَّ فُقَرَاءَکُمْ لاَءَهْلُ الْغِنی وَ إِنَّ أَغْنِیَاءَکُمْ لاَءَهْلُ الْقَنَاعَةِ ، وَ إِنَّکُمْ کُلَّکُمْ لاَءَهْلُ دَعْوَتِهِ وَ أَهْلُ إِجَابَتِهِ﴾ </w:t>
      </w:r>
      <w:r>
        <w:rPr>
          <w:rStyle w:val="FootnoteAnchor"/>
          <w:rtl w:val="true"/>
        </w:rPr>
        <w:footnoteReference w:id="50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ابی المقدام از امام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از خانه بیرون رفتیم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قبر و منبر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گروهی از شیعیان برخوردیم پدرم به آن ها سلام کرد و فرمود به خدا سوگند من بوی شما و جان های شما را دوست می دارم پس شما مرا یاری رسانید در این دوستی در سایه پارسایی و کوشش و بدانید که به ولایت ما نتوان رسید مگر به پارسایی و تلاش و هر که از شما که بنده ای از بندگان خدا را امام و پیشوای خود قرار دهد باید بر طبق رفتار و کردار او عمل کند شما پیروان خدا هستید و یاران خدا و پیشی گیرندگان در میان پیشینیان و پسینیان و پیشی گیرندگان در دنیا و آخرت به سوی بهشت، و ما از روی ضمانتی که خدا کرده و نیز ضمانت پیامبر اکرم صلی الله علیه و آله برای شما بهشت را ضمانت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درجات بهشت، کسی بهره مندتر از شما نباشد پس برای درک فضایل از یک 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شمایید پاکان و زنانتان زنانی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با ایمان حوریه ای است خوش چشم و هر مرد با ایمان صدّیقی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به قنبر فرمود 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و بشارت ده و شاد باش که به خدا سوگند رسول خدا صلی الله علیه و آله از این جهان برفت در حالی که بر همه اُمّتش خشمگین بود مگر بر شیعیان آگاه باش برای هر چیزی عزّت و شوکتی است و عزت اسلام شیعیان هستند آگاه باش که هر چیز را ستونی است و ستون اسلام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برای هر چیزی اوجی است و اوج و سرآمد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برای هر چیز شرفی است و شرف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چیزی را سروری است و سرور انجمن ها انجمن 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آن چیزی را امام و رهبری است و امام ،زمین آن سرزمینی است که شیعه در سکونت ،دارد به خدا اگر شما در زمین ،نباشید هرگز در کنار چشمه ای گیاهی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شما در روی زمین ،نباشید خدا نعمتی به مخالفان شما ندهد </w:t>
      </w:r>
    </w:p>
    <w:p>
      <w:pPr>
        <w:pStyle w:val="BookText"/>
        <w:rPr/>
      </w:pPr>
      <w:r>
        <w:rPr>
          <w:rFonts w:ascii="IRNazanin" w:hAnsi="IRNazanin" w:eastAsia="IRNazanin"/>
          <w:color w:val="111111"/>
          <w:sz w:val="28"/>
          <w:sz w:val="28"/>
          <w:szCs w:val="28"/>
          <w:rtl w:val="true"/>
          <w:lang w:bidi="fa-IR"/>
        </w:rPr>
        <w:t>و به خوشی دست نیابند و نه در این سرای و نه در آن سرای، بهره ای به کف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ناصبی هر قدر هم که عبادت و تلاش کند، باز مشمول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از آن همه دوندگی بیفایده در دنیا، خسته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 آتشی سوزان سرخ و سوخته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ناصبی سخت کوش عملش بر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شیعیان مایند که به پرتوی خدای عز وجل گویایند و هر که مخالف آنانند پراکنده و نامفهوم سخن می گویند به خدا سوگند هیچ بنده ای از شیعیان ما نیست که بخوابد مگر آن که خدای عز و جل روحش را به آسمان بالا برد و به آن برکت دهد، پس اگر عمرش به سر آمده باشد آن را در گنجینه های رحمت خویش و گلستان های بهشتی و در سایه عرشش جای دهد و اگر عمرش به سر نیامده باشد همراه فرشتگان امین خود باز فرستد تا آن را به پیکری که از آن بیرون آمده بازگردانند تا در آن جاگیر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حاجیان شما و عمره گزارانتان خاصّان درگاه خدای عز و جل هستند، و کم توشگان شما توانگران و توانگران شما قناعت پیشه گانند، و به راستی که همه شما اهل دعوت خدا و اهل اجابت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رجال در سند ثقه می باشند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توثیق ندارد لکن او نیز از ممدوحان است لذا روایت معتبره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رَوح بمعنی نسیم روح نواز 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هر چیزی تفلُّت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بدون فکر و تأمّل و اخذ از راستگویان از کسی سر بزند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أَحْمَدَ عَنْ عَبْدِ اَللَّهِ بْنِ اَلصَّلْتِ عَنْ یُونُسَ عَمَّنْ ذَکَرَهُ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مُحَمَّدٍ إِنَّ لِلَّهِ عَزَّ ذِکْرُهُ مَلاَئِکَهً یُسْقِطُونَ اَلذُّنُوبَ عَنْ ظُهُورِ شِیعَتِنَا کَمَا تُسْقِطُ اَلرِّیحُ اَلْوَرَقَ مِنَ اَلشَّجَرِ أَوَانَ سُقُوطِهِ،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w:t>
      </w:r>
    </w:p>
    <w:p>
      <w:pPr>
        <w:pStyle w:val="BookText"/>
        <w:rPr/>
      </w:pPr>
      <w:r>
        <w:rPr>
          <w:rFonts w:ascii="Amiri" w:hAnsi="Amiri" w:eastAsia="Amiri" w:cs="Amiri"/>
          <w:color w:val="111111"/>
          <w:sz w:val="28"/>
          <w:sz w:val="28"/>
          <w:szCs w:val="28"/>
          <w:rtl w:val="true"/>
          <w:lang w:bidi="ar-SA"/>
        </w:rPr>
        <w:t>بِحَمْدِ رَبِّهِمْ وَ یَسْتَغْفِرُونَ لِلَّذِینَ آمَنُوا</w:t>
      </w:r>
      <w:r>
        <w:rPr>
          <w:rStyle w:val="FootnoteAnchor"/>
          <w:rtl w:val="true"/>
        </w:rPr>
        <w:footnoteReference w:id="509"/>
      </w:r>
      <w:r>
        <w:rPr>
          <w:rFonts w:ascii="Amiri" w:hAnsi="Amiri" w:eastAsia="Amiri" w:cs="Amiri"/>
          <w:color w:val="111111"/>
          <w:sz w:val="28"/>
          <w:sz w:val="28"/>
          <w:szCs w:val="28"/>
          <w:rtl w:val="true"/>
          <w:lang w:bidi="ar-SA"/>
        </w:rPr>
        <w:t>وَ اَللَّهِ مَا أَرَادَ غَیْرَکُمْ﴾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فرشتگانی دارد که گناهان را از دوش شیعیان ما فرو می ریزانند همچنان که باد برگ درختان را که در آستانه ریزش است فرو می 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 و جل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ستایش پروردگارشان تسبیح می گویند و برای مؤمنان آمرزش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شما نیست</w:t>
      </w:r>
    </w:p>
    <w:p>
      <w:pPr>
        <w:pStyle w:val="BookText"/>
        <w:rPr/>
      </w:pPr>
      <w:r>
        <w:rPr>
          <w:rFonts w:eastAsia="Amiri" w:cs="Amiri" w:ascii="Amiri" w:hAnsi="Amiri"/>
          <w:color w:val="111111"/>
          <w:sz w:val="28"/>
          <w:szCs w:val="28"/>
          <w:lang w:bidi="ar-SA"/>
        </w:rPr>
        <w:t>9/372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عِدَّهٌ مِنْ أَصْحَابِنَا عَنْ أَحْمَدَ بْنِ مُحَمَّدٍ عَنِ اِبْنِ أَبِی نَجْرَانَ عَنْ مُحَمَّدِ بْنِ اَلْقَاسِمِ عَنْ عَلِیِّ بْنِ اَلْمُغِیرَهِ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اَلْمُؤْمِنُ أَرْبَعِینَ سَنَهً آمَنَهُ اَللَّهُ مِنَ اَلْأَدْوَاءِ اَلثَّلاَثَهِ اَلْبَرَصِ وَ اَلْجُذَامِ وَ اَلْجُنُونِ فَإِذَا بَلَغَ اَلْخَمْسِینَ خَفَّفَ اَللَّهُ عَزَّ وَ جَلَّ حِسَابَهُ فَإِذَا بَلَغَ سِتِّینَ سَنَهً رَزَقَهُ اَللَّهُ اَلْإِنَابَهَ فَإِذَا بَلَغَ اَلسَّبْعِینَ أَحَبَّهُ أَهْلُ اَلسَّمَاءِ فَإِذَا بَلَغَ اَلثَّمَانِینَ أَمَرَ اَللَّهُ عَزَّ وَ جَلَّ بِإِثْبَاتِ حَسَنَاتِهِ وَ إِلْقَاءِ سَیِّئَاتِهِ فَإِذَا بَلَغَ اَلتِّسْعِینَ غَفَرَ اَللَّهُ تَبَارَکَ وَ تَعَالَی لَهُ مَا تَقَدَّمَ مِنْ ذَنْبِهِ وَ مَا تَأَخَّرَ وَ کُتِبَ أَسِیرَ اَللَّهِ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الكليني ﴿وَ فِی رِوَایَهٍ أُخْرَی فَإِذَا بَلَغَ اَلْمِائَهَ فَذَلِکَ أَرْذَلُ اَلْعُمُرِ</w:t>
      </w:r>
      <w:r>
        <w:rPr>
          <w:rStyle w:val="FootnoteAnchor"/>
          <w:rtl w:val="true"/>
        </w:rPr>
        <w:footnoteReference w:id="51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مغیره از امام صادق علیه السلام شنید که فرمود چون مؤمن به چهل سالگی رسد خداوند او را از سه مرض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دیوانگی و جذام و پیسی، چون به پنجاه سالگی رسد خداوند حسابش را سبک ،گیرد و چون به شصت سالگی رسد خداوند به او توفیق توبه کردن را روزی ،کند هرگاه به هفتاد سالگی رسید خدا و اهل آسمان دوستش بدارند و هرگاه به هشتاد رسید خداوند فرمان به نوشتن حسناتش و حذف بدی هایش دهد و هرگاه به نود سال رسید خداوند گناهان </w:t>
      </w:r>
    </w:p>
    <w:p>
      <w:pPr>
        <w:pStyle w:val="BookText"/>
        <w:rPr/>
      </w:pPr>
      <w:r>
        <w:rPr>
          <w:rFonts w:ascii="IRNazanin" w:hAnsi="IRNazanin" w:eastAsia="IRNazanin"/>
          <w:color w:val="111111"/>
          <w:sz w:val="28"/>
          <w:sz w:val="28"/>
          <w:szCs w:val="28"/>
          <w:rtl w:val="true"/>
          <w:lang w:bidi="fa-IR"/>
        </w:rPr>
        <w:t>گذشته و آینده اش را ببخشاید و جزء اسیران خداوند که هیچ توانایی برایش نمانده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هرگاه به صد سالگی برسد، به پایین ترین مرحله عمر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اَلْأَشْعَرِیُّ عَنْ مُعَلَّی بْنِ مُحَمَّدٍ عَنِ اَلْحَسَنِ بْنِ عَلِیٍّ اَلْوَشَّاءِ عَنْ مُحَمَّدِ بْنِ اَلْفُضَیْلِ عَنْ أَبِی حَمْزَهَ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مُؤْمِنٍ حَافِظٌ وَ سَائِبٌ قُلْتُ وَ مَا اَلْحَافِظُ وَ مَا اَلسَّائِبُ یَا أَبَا جَعْفَرٍ قَالَ اَلْحَافِظُ مِنَ اَللَّهِ تَبَارَکَ وَ تَعَالَی حَافِظٌ مِنَ اَلْوَلاَیَهِ یَحْفَظُ بِهِ اَلْمُؤْمِنَ أَیْنَمَا کَانَ وَ أَمَّا اَلسَّائِبُ فَبِشَارَهُ مُحَمَّدٍ صَلَّی اَللَّهُ عَلَیْهِ وَ آلِهِ یُبَشِّرُ اَللَّهُ تَبَارَکَ وَ تَعَالَی بِهَا اَلْمُؤْمِنَ أَیْنَمَا کَانَ وَ حَیْثُمَا کَانَ</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ابو حمزه ثمالی از امام باقر علیه السلام شنید که فرمود برای هر مؤمنی یک حافظ است و یک 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حافظ و سائب چیست؟ فرمود حافظ، از طرف خداوند تبارک و تعالی نگهبان اعتقادش به ولایت است که به وسیله او مؤمن را در هر جا می کند و اما سائب پس مژده پیامبر خدا صلی الله علیه و آله است که خداوند تبارک و تعالی حفظ با آن مؤمن را در هر جا باشد نگهداری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انسان مؤمن پیوسته در حفظ و نگهداری خداوند است یعنی ولایت اهل بیت علیهم السلام را برایش حفظ می کند و نیز هر لحظه از جانب پیامبر خدا صلی الله علیه و آله مژده به نعمت های اخروی برای او می رسد و خداوند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ایمان آورده اند و همواره پرهیز کاری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آنان در زندگی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و وعده های خدا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زیاد است و ما به ده موردش اکتفا نمودیم و خواننده برای تفصیل بیشتر می تواند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قدس سره </w:t>
      </w:r>
      <w:bookmarkStart w:id="195" w:name="pg8751_59164"/>
    </w:p>
    <w:p>
      <w:pPr>
        <w:pStyle w:val="BookText"/>
        <w:rPr/>
      </w:pPr>
      <w:bookmarkEnd w:id="195"/>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Heading3"/>
        <w:numPr>
          <w:ilvl w:val="2"/>
          <w:numId w:val="1"/>
        </w:numPr>
        <w:rPr/>
      </w:pPr>
      <w:bookmarkStart w:id="196" w:name="__RefHeading___Toc3294347_653776707"/>
      <w:bookmarkStart w:id="197" w:name="_Toc66"/>
      <w:bookmarkEnd w:id="196"/>
      <w:r>
        <w:rPr/>
        <w:t>49</w:t>
      </w:r>
      <w:r>
        <w:rPr>
          <w:rtl w:val="true"/>
        </w:rPr>
        <w:t>-</w:t>
      </w:r>
      <w:r>
        <w:rPr>
          <w:rtl w:val="true"/>
        </w:rPr>
        <w:t>گریه و اشک مؤمن</w:t>
      </w:r>
      <w:bookmarkEnd w:id="197"/>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یَخْرُجُ مِنْ عَیْنَیْهِ مِثْلُ رَأْسِ اَلذُّبَابَهِ مِنَ اَلدُّمُوعِ فَیُصِیبُ حَرَّ وَجْهِهِ إِلاَّ حَرَّمَهُ اَللَّهُ عَلَی اَلنَّارِ</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پیامبر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مؤمنی به اندازه بال پشه ای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اش جاری سازد، خداوند آتش دوزخ را بر او حرام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الاخبار رَفَعَهُ إلى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یَبْکِی مِنْ خَشْیَهِ اَللَّهِ تَعَالَی إِلاَّ غَفَرَ اَللَّهُ لَهُ ذُنُوبَهُ وَ إِنْ کَانَ أَکْثَرَ مِنْ نُجُومِ اَلسَّمَاءِ وَ عَدَدِ قَطْرِ اَلْبِحَارِ ثُمَّ قَرَأَ فَلْیَضْحَکُوا قَلِیلاً وَ لْیَبْکُوا کَثِیراً جَزاءً بِما کانُوا یَکْسِبُونَ</w:t>
      </w:r>
      <w:r>
        <w:rPr>
          <w:rStyle w:val="FootnoteAnchor"/>
          <w:rtl w:val="true"/>
        </w:rPr>
        <w:footnoteReference w:id="515"/>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پیامبر خدا صلی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از ترس و خشیت الهی بگرید، خداوند گناهانش را می آمرزد هر چند بیشتر از ستارگان آسمان و قطرات آب دریاها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خواند از این رو آن ها باید کمتر بخندند و بسیار بگریند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آتش جهنم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کارهایی است که انجام می دادند</w:t>
      </w:r>
      <w:r>
        <w:rPr>
          <w:rFonts w:eastAsia="IRNazanin" w:cs="IRNazanin"/>
          <w:color w:val="111111"/>
          <w:sz w:val="28"/>
          <w:szCs w:val="28"/>
          <w:rtl w:val="true"/>
          <w:lang w:bidi="fa-IR"/>
        </w:rPr>
        <w:t>!»</w:t>
      </w:r>
    </w:p>
    <w:p>
      <w:pPr>
        <w:pStyle w:val="Heading3"/>
        <w:numPr>
          <w:ilvl w:val="2"/>
          <w:numId w:val="1"/>
        </w:numPr>
        <w:rPr/>
      </w:pPr>
      <w:bookmarkStart w:id="198" w:name="__RefHeading___Toc3294349_653776707"/>
      <w:bookmarkStart w:id="199" w:name="_Toc67"/>
      <w:bookmarkEnd w:id="198"/>
      <w:r>
        <w:rPr/>
        <w:t>50</w:t>
      </w:r>
      <w:r>
        <w:rPr>
          <w:rtl w:val="true"/>
        </w:rPr>
        <w:t>-</w:t>
      </w:r>
      <w:r>
        <w:rPr>
          <w:rtl w:val="true"/>
        </w:rPr>
        <w:t>بهتان بر مؤمن</w:t>
      </w:r>
      <w:bookmarkEnd w:id="1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الكليني،عَنْ مُحَمَّدِ بْنِ یَحْیَی ، عَنْ أَحْمَدَ بْنِ مُحَمَّدِ بْنِ عِیسَی ، عَنِ اَلْحَسَنِ بْنِ مَحْبُوبٍ عَنْ مَالِکِ بْنِ عَطِیَّهَ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مُؤْمِنَهً بِمَا لَیْسَ فِیهِ، بَعَثَهُ اَللَّهُ فِی طِینَهِ خَبَالٍ، حَتَّی یَخْرُجَ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طِینَهُ اَلْخَبَالِ؟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صَدِیدٌ یَخْرُجُ مِنْ فُرُوجِ اَلْمُومِسَاتِ</w:t>
      </w:r>
      <w:r>
        <w:rPr>
          <w:rStyle w:val="FootnoteAnchor"/>
          <w:rtl w:val="true"/>
        </w:rPr>
        <w:footnoteReference w:id="517"/>
      </w:r>
      <w:r>
        <w:rPr>
          <w:rFonts w:ascii="IRNazanin" w:hAnsi="IRNazanin" w:eastAsia="IRNazanin"/>
          <w:color w:val="111111"/>
          <w:sz w:val="28"/>
          <w:sz w:val="28"/>
          <w:szCs w:val="28"/>
          <w:rtl w:val="true"/>
          <w:lang w:bidi="fa-IR"/>
        </w:rPr>
        <w:t xml:space="preserve"> امام صادق علیه السلام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مؤمن یا مؤمنه ای بهتان ،زند، خداوند در روز قیامت او را در طینت خبال نگه می دارد تا این که از آن چه در باره او گفته است خارج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کثافتی است که از شرمگاه زنان فاحشه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شیخ صدوق نیز این روایت را با سند صحیحش در کتاب عقاب الاعمال </w:t>
      </w:r>
      <w:r>
        <w:rPr>
          <w:rStyle w:val="FootnoteAnchor"/>
          <w:rtl w:val="true"/>
        </w:rPr>
        <w:footnoteReference w:id="518"/>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صَديدُ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فاجر</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مُؤْمِنَهً أَوْ قَالَ فِیهِ مَا لَیْسَ فِیهِ أَقَامَهُ اللَّهُ یَوْمَ الْقِیَامَهِ عَلَی تَلٍ مِنْ نَارٍ حَتَّی یَخْرُجَ مِمَّا قالَهُ فیهِ</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مؤمنی یا مؤمنه ای به آن چه که در او نیست بهتان زند یا افترایی ،بندد در روز قیامت خداوند او را بر تلّی از آتش نگه می دارد تا این که از عهده کلامی که بر وی بسته بیرون آید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 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عَبْدِ اَللَّهِ اَلرَّازِیُّ عَنْ سِجَادَهَ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اَلْحَسَنُ بْنُ عَلِیِّ بْنِ أَبِی عُثْمَانَ واسم أبي عثمان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حَمْزَهَ عَنْ مُعَاوِیَهَ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حَکِیمٌ حَکِیماً سَبْعَ مِائَهِ فَرْسَخٍ فِی سَبْعِ کَلِمَاتٍ فَلَمَّا لَحِقَ بِهِ قَالَ یَا هَذَا مَا أَرْفَعُ مِنَ اَلسَّمَاءِ إِلَی أَنْ قَالَ وَ أَثْقَلُ مِنَ اَلْجِبَالِ اَلرَّاسِیَاتِ فَقَالَ لَهُ یَا هَذَا اَلْحَقُّ أَرْفَعُ مِنَ اَلسَّمَاءِ إِلَی أَنْ قَالَ وَ اَلْبُهْتَانُ عَلَی اَلْبَرِیءِ أَثْقَلُ مِنَ اَلْجِبَالِ اَلرَّاسِیَاتِ؟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اَلْحَقُّ أَرْفَعُ مِنَ</w:t>
      </w:r>
      <w:bookmarkStart w:id="200" w:name="pg8751_59166"/>
    </w:p>
    <w:p>
      <w:pPr>
        <w:pStyle w:val="BookText"/>
        <w:rPr/>
      </w:pPr>
      <w:bookmarkEnd w:id="200"/>
      <w:r>
        <w:rPr>
          <w:rFonts w:ascii="Amiri" w:hAnsi="Amiri" w:eastAsia="Amiri" w:cs="Amiri"/>
          <w:color w:val="111111"/>
          <w:sz w:val="28"/>
          <w:sz w:val="28"/>
          <w:szCs w:val="28"/>
          <w:rtl w:val="true"/>
          <w:lang w:bidi="ar-SA"/>
        </w:rPr>
        <w:t>السَّماءِ، وَالْعَدْلُ أَوْسَعُ مِنَ الْأَرْضِ، وَ غِنَى النَّفْس أَغْنَى مِنَ الْبَحْر وَ قَلْبُ الْكَافِرِ أَقْسَى مِنَ الْحَجَرِ، وَالْحَرِيصُ الْجَشِعُ أَشَدُّ حَرَارَةً مِنَ النَّارِ، وَالْيَأْسُ مِنْ رَوْحِ اللَّهِ أَشَدُّ بَرْداً مِنَ الزَّمْهَرِيرِ، وَالْبُهْتَانُ عَلَى الْبَرِيءِ أَثقَلُ مِنَ الْجِبَالِ الرَّاسِيَاتِ</w:t>
      </w:r>
      <w:r>
        <w:rPr>
          <w:rStyle w:val="FootnoteAnchor"/>
          <w:rtl w:val="true"/>
        </w:rPr>
        <w:footnoteReference w:id="520"/>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برای رسیدن به دانشمندی دیگر هفتصد فرسخ مسافرت نمود تا مگر هفت کلمه از او فرا بگیرد وقتی با او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بلندتر از آسمان و پهناورتر از زمین و بی نیازتر از دریا و سخت تر از سنگ و سوزنده تر از آتش و سردتر از زمهریر و سنگین تر از کوه چیست؟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بلندتر از آسمان و عدل پهناورتر از زمین و توانگری و غنای نفس بی نیازتر از دریا و دل کافر سخت تر از سنگ و حریص طمعکار سوزنده تر از آتش و نومیدی از رحمت خداوندگار سردتر از زمهریر و بهتان به بیگناه سنگین تر از کوه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201" w:name="__RefHeading___Toc3294351_653776707"/>
      <w:bookmarkStart w:id="202" w:name="_Toc68"/>
      <w:bookmarkEnd w:id="201"/>
      <w:r>
        <w:rPr/>
        <w:t>51</w:t>
      </w:r>
      <w:r>
        <w:rPr>
          <w:rtl w:val="true"/>
        </w:rPr>
        <w:t>-</w:t>
      </w:r>
      <w:r>
        <w:rPr>
          <w:rtl w:val="true"/>
        </w:rPr>
        <w:t>روح ایمان مددکار مؤمن بوده و هنگام گناه دور می شود</w:t>
      </w:r>
      <w:bookmarkEnd w:id="202"/>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 عَنْ عَلِیِّ بْنِ اَلْحَکَمِ، عَنْ سَیْفِ بْنِ عَمِیرَهَ ،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یَنْفُثُ فِیهَا اَلْوَسْوَاسُ اَلْخَنَّاسُ، وَ أُذُنٌ یَنْفُثُ فِیهَا اَلْمَلَکُ فَیُؤَیِّدُ اَللَّهُ اَلْمُؤْمِنَ بِالْمَلَکِ،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w:t>
      </w:r>
      <w:r>
        <w:rPr>
          <w:rStyle w:val="FootnoteAnchor"/>
          <w:rtl w:val="true"/>
        </w:rPr>
        <w:footnoteReference w:id="521"/>
      </w:r>
      <w:r>
        <w:rPr>
          <w:rStyle w:val="FootnoteAnchor"/>
          <w:rtl w:val="true"/>
        </w:rPr>
        <w:footnoteReference w:id="52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این که دلش دو گوش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گوشی که وسواس خنّاس در آن می دمد و گوشی که فرشته در آن می دمد پس خداوند مؤمن را به وسیله فرشته تقویت می کند و این است معنای </w:t>
      </w:r>
    </w:p>
    <w:p>
      <w:pPr>
        <w:pStyle w:val="BookText"/>
        <w:rPr/>
      </w:pPr>
      <w:r>
        <w:rPr>
          <w:rFonts w:ascii="IRNazanin" w:hAnsi="IRNazanin" w:eastAsia="IRNazanin"/>
          <w:color w:val="111111"/>
          <w:sz w:val="28"/>
          <w:sz w:val="28"/>
          <w:szCs w:val="28"/>
          <w:rtl w:val="true"/>
          <w:lang w:bidi="fa-IR"/>
        </w:rPr>
        <w:t xml:space="preserve">سخن خداوند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وسیله روحی از جانب خود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في القول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فَارَقَهُ رُوحُ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Style w:val="FootnoteAnchor"/>
          <w:rtl w:val="true"/>
        </w:rPr>
        <w:footnoteReference w:id="523"/>
      </w:r>
      <w:r>
        <w:rPr>
          <w:rFonts w:ascii="Amiri" w:hAnsi="Amiri" w:eastAsia="Amiri" w:cs="Amiri"/>
          <w:color w:val="111111"/>
          <w:sz w:val="28"/>
          <w:sz w:val="28"/>
          <w:szCs w:val="28"/>
          <w:rtl w:val="true"/>
          <w:lang w:bidi="ar-SA"/>
        </w:rPr>
        <w:t xml:space="preserve">ذَاکَ الَّذِی یُفَارِقُهُ﴾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امام باقر علیه السلام در پاسخ به سؤال از این سخن پیامبر خدا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زنا کند روح ایمان از او جدا می شود فرمود این در مورد سخن خداوند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خود پشتیبانی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روح است که از او جدا می شود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عَنْ رِبْعِیٍّ عَنِ اَلْفُضَیْلِ،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یُسْلَبُ مِنْهُ رُوحُ اَلْإِیمَانِ مَا دَامَ عَلَی بَطْنِهَا فَإِذَا نَزَلَ عَادَ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أَرَأَیْتَ إِنْ هَمَّ أَنْ یَسْرِقَ أَتُقْطَعُ یَدُهُ</w:t>
      </w:r>
      <w:r>
        <w:rPr>
          <w:rStyle w:val="FootnoteAnchor"/>
          <w:rtl w:val="true"/>
        </w:rPr>
        <w:footnoteReference w:id="52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کسی مشغول زنا است، روح ایمان از او سلب می شود عرض کردم بفرمایید اگر فقط قصد زنا کند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ایمانش سلب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قصد دزدی کند دستش بریده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 که با قصد دزدی دست بریده نمی شود با قصد زنا هم روح ایمان سلب نمی شود و این مفاسد و عقوبات بر انجام فعل مترتب است نه بر قصد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چنان چه روشن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زناکار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محمّد بن عيسى، عن يونس، عن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عبدالله علیه السلام عن قول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زَنَی اَلرَّجُلُ فَارَقَهُ رُوحُ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قَوْلِ اَللَّهِ عَزَّ وَ جَلَّ ﴿وَ أَيَّدَهُم بِرُوحِ مِّنْهُ</w:t>
      </w:r>
      <w:r>
        <w:rPr>
          <w:rStyle w:val="FootnoteAnchor"/>
          <w:rtl w:val="true"/>
        </w:rPr>
        <w:footnoteReference w:id="526"/>
      </w:r>
      <w:r>
        <w:rPr>
          <w:rFonts w:ascii="Amiri" w:hAnsi="Amiri" w:eastAsia="Amiri" w:cs="Amiri"/>
          <w:color w:val="111111"/>
          <w:sz w:val="28"/>
          <w:sz w:val="28"/>
          <w:szCs w:val="28"/>
          <w:rtl w:val="true"/>
          <w:lang w:bidi="ar-SA"/>
        </w:rPr>
        <w:t xml:space="preserve">هُوَ اَلَّذِی فَارَقَهُ﴾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درباره سخن رسول خدا صلی الله علیه و اله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زنا کند روح ایمان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 سخن خداوند عز وجل است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روحی از خود پشتیبانی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روح است که از او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أَبِیهِ، رَفَعَهُ، عَنْ مُحَمَّدِ بْنِ دَاوُدَ اَلْغَنَوِیِّ،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أُنَاساً زَعَمُوا أَنَّ اَلْعَبْدَ لاَ یَزْنِی وَ هُوَ مُؤْمِنٌ، وَ لاَ یَسْرِقُ وَ هُوَ مُؤْمِنٌ، وَ لاَ یَشْرَبُ اَلْخَمْرَ وَ هُوَ مُؤْمِنٌ، وَ لاَ یَأْکُلُ اَلرِّبَا وَ هُوَ مُؤْمِنٌ، وَ لاَ یَسْفِکُ اَلدَّمَ اَلْحَرَامَ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ثَقُلَ عَلَیَّ هَذَا، وَ حَرِجَ مِنْهُ صَدْرِی حِینَ أَزْعُمُ أَنَّ اَلْعَبْدَ یُصَلِّی صَلاَتِی، وَ یَدْعُو دُعَائِی، وَ یُنَاکِحُنِی وَ أُنَاکِحُهُ، وَ یُوَارِثُنِی وَ أُوَارِثُهُ، وَ قَدْ خَرَجَ مِنَ اَلْإِیمَانِ لِأَجْلِ ذَنْبٍ یَسِیرٍ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سَمِعْتُ رَسُولَ اَللَّهِ صَلَّی اَللَّهُ عَلَیْهِ وَ آلِهِ یَقُولُهُ، وَ اَلدَّلِیلُ عَلَیْهِ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Style w:val="FootnoteAnchor"/>
          <w:rtl w:val="true"/>
        </w:rPr>
        <w:footnoteReference w:id="52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مردی خدمت امیرمؤمنان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عقیده دارند که بنده تا ایمان دارد زنا نکند و سرقت ننماید </w:t>
      </w:r>
      <w:bookmarkStart w:id="203" w:name="pg8751_59169"/>
    </w:p>
    <w:p>
      <w:pPr>
        <w:pStyle w:val="BookText"/>
        <w:rPr/>
      </w:pPr>
      <w:bookmarkEnd w:id="203"/>
      <w:r>
        <w:rPr>
          <w:rFonts w:ascii="IRNazanin" w:hAnsi="IRNazanin" w:eastAsia="IRNazanin"/>
          <w:color w:val="111111"/>
          <w:sz w:val="28"/>
          <w:sz w:val="28"/>
          <w:szCs w:val="28"/>
          <w:rtl w:val="true"/>
          <w:lang w:bidi="fa-IR"/>
        </w:rPr>
        <w:t>و شراب ننوشد و ربا نخورد و خون محترم را نریزد این عقیده بر من گران آمده و از آن دلتنگ شده ام زیرا چنان بنده ای مثل من نماز می خواند و مثل من دعا می کند، او از من زن می گیرد و من از او زن می گیرم و سپس از یک دیگر ارث می بریم، با وجود این برای گناه کوچکی که بدان آلوده شده از ایمان خارج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رسول خدا صلی الله علیه و آله شنیدم که چنین می فرمود و دلیلش هم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این موضوع وارد شده که برای تفصیل بیشتر می توان به باب الکبائر کتاب کافی </w:t>
      </w:r>
      <w:r>
        <w:rPr>
          <w:rStyle w:val="FootnoteAnchor"/>
          <w:rtl w:val="true"/>
        </w:rPr>
        <w:footnoteReference w:id="529"/>
      </w:r>
      <w:r>
        <w:rPr>
          <w:rFonts w:ascii="IRNazanin" w:hAnsi="IRNazanin" w:eastAsia="IRNazanin"/>
          <w:color w:val="111111"/>
          <w:sz w:val="28"/>
          <w:sz w:val="28"/>
          <w:szCs w:val="28"/>
          <w:rtl w:val="true"/>
          <w:lang w:bidi="fa-IR"/>
        </w:rPr>
        <w:t>شریف و باب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التي يجب اجتنابها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وسائل الشیعه </w:t>
      </w:r>
      <w:r>
        <w:rPr>
          <w:rStyle w:val="FootnoteAnchor"/>
          <w:rtl w:val="true"/>
        </w:rPr>
        <w:footnoteReference w:id="530"/>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531"/>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3"/>
        <w:numPr>
          <w:ilvl w:val="2"/>
          <w:numId w:val="1"/>
        </w:numPr>
        <w:rPr/>
      </w:pPr>
      <w:bookmarkStart w:id="204" w:name="__RefHeading___Toc3294353_653776707"/>
      <w:bookmarkStart w:id="205" w:name="_Toc69"/>
      <w:bookmarkEnd w:id="204"/>
      <w:r>
        <w:rPr/>
        <w:t>52</w:t>
      </w:r>
      <w:r>
        <w:rPr>
          <w:rtl w:val="true"/>
        </w:rPr>
        <w:t>-</w:t>
      </w:r>
      <w:r>
        <w:rPr>
          <w:rtl w:val="true"/>
        </w:rPr>
        <w:t>تأیید مؤمن با روح الهی</w:t>
      </w:r>
      <w:bookmarkEnd w:id="205"/>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وَ مُحَمَّدِ بْنِ یَحْیَی جَمِیعاً عَنْ عَلِیِّ بْنِ مُحَمَّدِ بْنِ سَعْدٍ عَنْ مُحَمَّدِ بْنِ مُسْلِمٍ ، عن أَبِي سَلَمَةَ عَنْ مُحَمَّدِ بْنِ سَعِيدِ بْنِ غَزْوَانَ عَنِ ابْنِ أَبِي نَجْرَانَ عَنْ مُحَمَّدِ بْنِ سِنَانٍ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 فَقَالَ لِي إِنَّ اللَّهَ تَبَارَكَ وَ تَعَالَي أَيَّدَ الْمُؤْمِنَ بِرُوحٍ مِنْهُ تَحْضُرُهُ فِي كُلِّ وَقْتٍ يُحْسِنُ فِيهِ وَ يَتَّقِي وَ تَغِيبُ عَنْهُ فِي كُلِّ وَقْتٍ يُذْنِبُ فِيهِ وَ يَعْتَدِي فَهِيَ مَعَهُ تَهْتَزُّ سُرُوراً عِنْدَ إِحْسَانِهِ وَ تَسِيخُ فِي الثَّرَي عِنْدَ إِسَاءَتِهِ فَتَعَاهَدُوا عِبَادَ اللَّهِ نِعَمَهُ بِإِصْلَاحِكُمْ أَنْفُسَكُمْ تَزْدَادُوا يَقِيناً وَ تَرْبَحُوا نَفِيساً ثَمِيناً رَحِمَ اللَّهُ امْرَأً هَمَّ بِخَيْرٍ فَعَمِلَهُ أَوْ هَمَّ بِشَرٍّ فَارْتَدَعَ عَنْهُ ثُمَّ قَالَ نَحْنُ نُؤَيِّدُ الرُّوحَ بِالطَّاعَةِ لِلَّهِ وَ الْعَمَلِ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کاظم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مؤمن را با روحی از جانب خود تأیید نموده است که هر زمان بنده </w:t>
      </w:r>
      <w:bookmarkStart w:id="206" w:name="pg8751_59170"/>
    </w:p>
    <w:p>
      <w:pPr>
        <w:pStyle w:val="BookText"/>
        <w:rPr/>
      </w:pPr>
      <w:bookmarkEnd w:id="206"/>
      <w:r>
        <w:rPr>
          <w:rFonts w:ascii="IRNazanin" w:hAnsi="IRNazanin" w:eastAsia="IRNazanin"/>
          <w:color w:val="111111"/>
          <w:sz w:val="28"/>
          <w:sz w:val="28"/>
          <w:szCs w:val="28"/>
          <w:rtl w:val="true"/>
          <w:lang w:bidi="fa-IR"/>
        </w:rPr>
        <w:t>نیکی و پرهیزگاری کند آن روح حاضر می گردد و هر زمان که گناه و نافرمانی کند،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روح همراه اوست که در هنگام نیکی کردنش از شادی به جنبش در می آید و هنگام ارتکاب گناه در زمین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نعمت های او را با اصلاح نفس خود حفظ کنید تا به یقین شما افزوده گشته و سود ارزشمند و بسیاری نصیب شما گردد رحمت خداوند بر انسانی که چون قصد کار نیک کند، آن را انجام دهد و چون قصد کار بد نماید از آن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بندگی خداوند و عمل برای او روح را تقویت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p>
    <w:p>
      <w:pPr>
        <w:pStyle w:val="Heading3"/>
        <w:numPr>
          <w:ilvl w:val="2"/>
          <w:numId w:val="1"/>
        </w:numPr>
        <w:rPr/>
      </w:pPr>
      <w:bookmarkStart w:id="207" w:name="__RefHeading___Toc3294355_653776707"/>
      <w:bookmarkStart w:id="208" w:name="_Toc70"/>
      <w:bookmarkEnd w:id="207"/>
      <w:r>
        <w:rPr/>
        <w:t>53</w:t>
      </w:r>
      <w:r>
        <w:rPr>
          <w:rtl w:val="true"/>
        </w:rPr>
        <w:t>-</w:t>
      </w:r>
      <w:r>
        <w:rPr>
          <w:rtl w:val="true"/>
        </w:rPr>
        <w:t>تبسم به چهره مؤمن</w:t>
      </w:r>
      <w:bookmarkEnd w:id="208"/>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عَلِیِّ بْنِ الْحَکَمِ عَنِ الْحُسَیْنِ بْنِ هَاشِمٍ عَنْ سَعْدَانَ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وَجْهِ أَخِیهِ اَلْمُؤْمِنِ قَذَاهً کَتَبَ اَللَّهُ عَزَّ وَ جَلَّ لَهُ عَشْرَ حَسَنَاتٍ وَ مَنْ تَبَسَّمَ فِی وَجْهِ أَخِیهِ کَانَتْ لَهُ حَسَنَهٌ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خاشاکی از چهره برادر مؤمنش برگیرد، خدای عز و جل برایش ده حسنه ،نویسد و هر که به چهره برادرش تبسّم کند یک حسنه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نیز این روایت را به صورت مرسل در مصادقة الاخوان </w:t>
      </w:r>
      <w:r>
        <w:rPr>
          <w:rStyle w:val="FootnoteAnchor"/>
          <w:rtl w:val="true"/>
        </w:rPr>
        <w:footnoteReference w:id="53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فِی حَاجَهٍ وَ مَسَحَ وَجْهَهُ بِمَاءِ اَلْوَرْدِ لَمْ یَرْهَقْ وَجْهَهُ قَتَرٌ وَ لا ذِلَّهٌ وَ مَنْ شَرِبَ مِنْ سُؤْرِ أَخِیهِ اَلْمُؤْمِنِ یُرِیدُ بِذَلِکَ اَلتَّوَاضُعَ أَدْخَلَهُ اَللَّهُ اَلْجَنَّهَ اَلْبَتَّهَ وَ مَنْ تَبَسَّمَ فِی وَجْهِ أَخِیهِ اَلْمُؤْمِنِ کَتَبَ اَللَّهُ لَهُ حَسَنَهً وَ مَنْ کَتَبَ</w:t>
      </w:r>
    </w:p>
    <w:p>
      <w:pPr>
        <w:pStyle w:val="BookText"/>
        <w:rPr/>
      </w:pPr>
      <w:r>
        <w:rPr>
          <w:rFonts w:ascii="Amiri" w:hAnsi="Amiri" w:eastAsia="Amiri" w:cs="Amiri"/>
          <w:color w:val="111111"/>
          <w:sz w:val="28"/>
          <w:sz w:val="28"/>
          <w:szCs w:val="28"/>
          <w:rtl w:val="true"/>
          <w:lang w:bidi="ar-SA"/>
        </w:rPr>
        <w:t xml:space="preserve">اَللَّهُ لَهُ حَسَنَهً لَمْ یُعَذِّبْهُ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 کاری برود و روی خویش را گلاب زند غبار خواری بر چهره وی ننشیند و هر که از نیم خورده برادر مؤمن به جهت تواضع و فروتنی بخورد خداوند وی را به بهشت خواهد برد، و هر که بر چهره برادر مؤمن خویش لبخند زند خداوند برای وی پاداشی بنویسد و هر که خداوند برایش حسنه نوشت عذابش نخواهد کرد</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فِی وَجْهِ اَخیهِ حَسَنَهٌ وَ صَرْفُهُ القَذا عَنهُ حَسَنَهٌ وَ ما عُبِدَاللّه بِشَی ءٍ اَحَبُّ اِلَیْهِ مِنْ اِدْخالِ السُّرُورِ عَلی المُؤمِنِ</w:t>
      </w:r>
      <w:r>
        <w:rPr>
          <w:rStyle w:val="FootnoteAnchor"/>
          <w:rtl w:val="true"/>
        </w:rPr>
        <w:footnoteReference w:id="536"/>
      </w:r>
      <w:r>
        <w:rPr>
          <w:rFonts w:ascii="IRNazanin" w:hAnsi="IRNazanin" w:eastAsia="IRNazanin"/>
          <w:color w:val="111111"/>
          <w:sz w:val="28"/>
          <w:sz w:val="28"/>
          <w:szCs w:val="28"/>
          <w:rtl w:val="true"/>
          <w:lang w:bidi="fa-IR"/>
        </w:rPr>
        <w:t xml:space="preserve"> امام باقر علیه السلام فرمود لبخند شخص در روی برادر مؤمنش حسنه است، و برداشتن خاشاکی از روی وی نیز حسنه باشد و خداوند با چیزی محبوب تر از شاد کردن مؤمن پرستیده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المنسوب إلى الامام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أَنْ لاَ تَلْقَی أَخاً مِنْ إِخْوَانِکَ إِلاَّ تَبَسَّمْتَ فِی وَجْهِهِ وَ ضَحِکْتَ مَعَهُ فِی مَرْضَاهِ اَللَّهِ فَإِنَّهُ یُرْوَی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ضَحِکَ فِی وَجْهِ أَخِیهِ اَلْمُؤْمِنِ تَوَاضُعاً لِلَّهِ عَزَّ وَ جَلَّ أَدْخَلَهُ اَلْجَنَّهَ</w:t>
      </w:r>
      <w:r>
        <w:rPr>
          <w:rStyle w:val="FootnoteAnchor"/>
          <w:rtl w:val="true"/>
        </w:rPr>
        <w:footnoteReference w:id="53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الرضا علیه السلام آمده همیشه بر آن باش که برادر مؤمنت را با تبسّم ملاقات کنی و با او در راه خشنودی خدا خندان ،باشی چرا که از امام صادق علیه السلام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چهره برادر مؤمنش به جهت تواضع و فروتنی برای خدا </w:t>
      </w:r>
      <w:bookmarkStart w:id="209" w:name="pg8751_59172"/>
    </w:p>
    <w:p>
      <w:pPr>
        <w:pStyle w:val="BookText"/>
        <w:rPr/>
      </w:pPr>
      <w:bookmarkEnd w:id="209"/>
      <w:r>
        <w:rPr>
          <w:rFonts w:ascii="IRNazanin" w:hAnsi="IRNazanin" w:eastAsia="IRNazanin"/>
          <w:color w:val="111111"/>
          <w:sz w:val="28"/>
          <w:sz w:val="28"/>
          <w:szCs w:val="28"/>
          <w:rtl w:val="true"/>
          <w:lang w:bidi="fa-IR"/>
        </w:rPr>
        <w:t>تبسّم کند خداوند او را به بهشت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اَلطَّبْرِسِیِّ نَقْلاً منْ مَحَاسِنِ اَلْبَرْقِيِّ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اَلْمُؤْمِنِ فِی وَجْهِ اَلْمُؤْمِنِ حَسَنَهٌ</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لبخندِ مؤمن به چهره مؤمن از کارهای نیکوست</w:t>
      </w:r>
    </w:p>
    <w:p>
      <w:pPr>
        <w:pStyle w:val="Heading3"/>
        <w:numPr>
          <w:ilvl w:val="2"/>
          <w:numId w:val="1"/>
        </w:numPr>
        <w:rPr/>
      </w:pPr>
      <w:bookmarkStart w:id="210" w:name="__RefHeading___Toc3294357_653776707"/>
      <w:bookmarkStart w:id="211" w:name="_Toc71"/>
      <w:bookmarkEnd w:id="210"/>
      <w:r>
        <w:rPr/>
        <w:t>54</w:t>
      </w:r>
      <w:r>
        <w:rPr>
          <w:rtl w:val="true"/>
        </w:rPr>
        <w:t>-</w:t>
      </w:r>
      <w:r>
        <w:rPr>
          <w:rtl w:val="true"/>
        </w:rPr>
        <w:t>سپر مؤمن</w:t>
      </w:r>
      <w:bookmarkEnd w:id="211"/>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تُرْسُ اَلْمُؤْمِنِ وَ مَتَی تُکْثِرْ قَرْعَ اَلْبَابِ یُفْتَحْ لَکَ</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امام صادق علیه السلام از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هرگاه در خانه ای را زیاد بکوبی آن در باز می شود</w:t>
      </w:r>
      <w:r>
        <w:rPr>
          <w:rFonts w:eastAsia="IRNazanin" w:cs="IRNazanin"/>
          <w:color w:val="111111"/>
          <w:sz w:val="28"/>
          <w:szCs w:val="28"/>
          <w:rtl w:val="true"/>
          <w:lang w:bidi="fa-IR"/>
        </w:rPr>
        <w:t>.</w:t>
      </w:r>
    </w:p>
    <w:p>
      <w:pPr>
        <w:pStyle w:val="Heading3"/>
        <w:numPr>
          <w:ilvl w:val="2"/>
          <w:numId w:val="1"/>
        </w:numPr>
        <w:rPr/>
      </w:pPr>
      <w:bookmarkStart w:id="212" w:name="__RefHeading___Toc3294359_653776707"/>
      <w:bookmarkStart w:id="213" w:name="_Toc72"/>
      <w:bookmarkEnd w:id="212"/>
      <w:r>
        <w:rPr/>
        <w:t>55</w:t>
      </w:r>
      <w:r>
        <w:rPr>
          <w:rtl w:val="true"/>
        </w:rPr>
        <w:t>-</w:t>
      </w:r>
      <w:r>
        <w:rPr>
          <w:rtl w:val="true"/>
        </w:rPr>
        <w:t>یاری نکردن مؤمن</w:t>
      </w:r>
      <w:bookmarkEnd w:id="213"/>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عَنْ یُونُسَ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مِنْ شِیعَتِنَا أَتَی رَجُلاً مِنْ إِخْوَانِهِ فَاسْتَعَانَ بِهِ فِی حَاجَتِهِ فَلَمْ یُعِنْهُ وَ هُوَ یَقْدِرُ إِلاَّ اِبْتَلاَهُ اَللَّهُ بِأَنْ یَقْضِیَ حَوَائِجَ عِدَّهٍ مِنْ أَعْدَائِنَا یُعَذِّبُهُ اَللَّهُ عَلَیْهَا یَوْمَ اَلْقِیَامَه</w:t>
      </w:r>
      <w:r>
        <w:rPr>
          <w:rStyle w:val="FootnoteAnchor"/>
          <w:rtl w:val="true"/>
        </w:rPr>
        <w:footnoteReference w:id="54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برادران ما دست حاجت به سوی یکی از شیعیان دراز کند و او بتواند کمکش کند و دریغ ورزد، خداوند عز و جل او را به برآوردن نیاز یکی از دشمنان ما مبتلا می کند و به سبب آن در روز قیامت عذاب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عِدَّهٌ مِنْ أَصْحَابِنَا عَنْ أَحْمَدَ بْنِ مُحَمَّدِ بْنِ خَالِدٍ وَ أَبُو عَلِیٍّ اَلْأَشْعَرِیُّ عَنْ مُحَمَّدِ بْنِ حَسَّانَ عَنْ مُحَمَّدِ بْنِ عَلِیٍّ عَنْ سَعْدَانَ عَنْ حُسَیْنِ بْنِ أَمِینٍ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بِمَعُونَهِ أَخِیهِ اَلْمُسْلِمِ وَ اَلْقِیَامِ لَهُ فِی حَاجَتِهِ إِلاَّ اُبْتُلِیَ بِمَعُونَهِ مَنْ یَأْثَمُ عَلَیْهِ وَ لاَ یُؤْجَرُ</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کمک به برادر مسلمان خود و برآوردن حاجت او دریغ کند خداوند او را گرفتار کمک به کسی کند که به سبب آن کمک، گناهکار شود و مزدی هم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 عَلِیٍّ اَلْأَشْعَرِیِّ عَنْ مُحَمَّدِ بْنِ حَسَّانَ عَنْ مُحَمَّدِ بْنِ أَسْلَمَ عَنِ اَلْخَطَّابِ بْنِ مُصْعَبٍ عَنْ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رَجُلٌ مَعُونَهَ أَخِیهِ اَلْمُسْلِمِ حَتَّی یَسْعَی فِیهَا وَ یُوَاسِیَهُ إِلاَّ اُبْتُلِیَ بِمَعُونَهِ مَنْ یَأْثَمُ وَ لاَ یُؤْجَرُ</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كمك به برادر مسلمان خود و کوشش در آن و همدردی و همکاری را از او دریغ نکرد جز این که گرفتار كمك به كسى گردد که در آن گناهکار شود و اجری نبرد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عَنْ مُعَلًّی بن مُحَمَّدِ، عن أحمد بن محمّد بْنِ عَبْدِ اَللَّهِ عَنْ عَلِیِّ بْنِ جَعْفَرٍ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إِلَیْهِ رَجُلٌ مِنْ إِخْوَانِهِ مُسْتَجِیراً بِهِ فِی بَعْضِ أَحْوَالِهِ فَلَمْ یُجِرْهُ بَعْدَ أَنْ یَقْدِرَ عَلَیْهِ فَقَدْ قَطَعَ وَلاَیَهَ اَللَّهِ عَزَّ وَ جَلَّ</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على بن جعفر از برادر خود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برادرش برای رفع گرفتاری یا حاجتی به او پناه ببرد و او بتواند پناهش دهد اما ندهد، بی گمان ند ولایت خداوند تبارک و تعالی را بریده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بْنِ خَالِدٍ وَ أَبُو عَلِیٍّ اَلْأَشْعَرِیُّ عَنْ مُحَمَّدِ بْنِ حَسَّانَ جَمِیعاً عَنْ إِدْرِیسَ بْنِ اَلْحَسَنِ عَنْ مُصَبِّحِ بْنِ هِلْقَامٍ قَالَ أَخْبَرَنَا أَبُو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مِنْ أَصْحَابِنَا اِسْتَعَانَ بِهِ رَجُلٌ مِنْ إِخْوَانِهِ فِی حَاجَهٍ فَلَمْ یُبَالِغْ فِیهَا بِکُلِّ جُهْدٍ فَقَدْ خَانَ اَللَّهَ وَ رَسُولَهُ وَ اَلْمُؤْمِنِینَ قَالَ أَبُو بَصِیرٍ قُلْتُ لِأَبِی عَبْدِ اَللَّهِ عَلَیْهِ اَلسَّلاَمُ مَا تَعْنِی بِقَوْلِکَ وَ اَلْمُؤْمِنِینَ قَالَ مِنْ لَدُنْ أَمِیرِ اَلْمُؤْمِنِینَ إِلَی آخِرِهِمْ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ابوبصیر از امام صادق علیه السلام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یاران ما که برادرش در مشکلی از او کمک بخواهد و وی با تمام توان خود در کمک به او نکوشد، هر آینه به خدا و پیامبر او و مؤمنان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مقصودتان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امیرمؤمنان علی علیه السلام تا آخر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عليّ بْنِ جَعْفَرٍ عَنْ أَخِیهِ مُوسَی بْنِ جَعْفَرٍ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اَلْمُؤْمِنُ فِی حَاجَهٍ فَإِنَّمَا هِیَ رَحْمَهٌ مِنَ اَللَّهِ تَبَارَکَ وَ تَعَالَی سَاقَهَا إِلَیْهِ فَإِنْ قَبِلَ ذَلِکَ فَقَدْ وَصَلَهُ بِوَلاَیَتِنَا وَ هُوَ مَوْصُولٌ بِوَلاَیَهِ اَللَّهِ تَبَارَکَ وَ تَعَالَی وَ إِنْ رَدَّهُ عَنْ حَاجَتِهِ وَ هُوَ یَقْدِرُ عَلَی قَضَائِهَا سَلَّطَ اَللَّهُ تَبَارَکَ وَ تَعَالَی عَلَیْهِ شُجَاعاً مِنْ نَارٍ یَنْهَشُهُ فِی قَبْرِهِ إِلَی یَوْمِ اَلْقِیَامَهِ مَغْفُوراً لَهُ أَوْ مُعَذَّباً وَ إِنْ عَذَرَهُ اَلطَّالِبُ کَانَ أَسْوَأَ حَالاً</w:t>
      </w:r>
      <w:r>
        <w:rPr>
          <w:rStyle w:val="FootnoteAnchor"/>
          <w:rtl w:val="true"/>
        </w:rPr>
        <w:footnoteReference w:id="54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برادر مؤمنش برای کاری و حاجتی نزد او </w:t>
      </w:r>
      <w:bookmarkStart w:id="214" w:name="pg8751_59175"/>
    </w:p>
    <w:p>
      <w:pPr>
        <w:pStyle w:val="BookText"/>
        <w:rPr/>
      </w:pPr>
      <w:bookmarkEnd w:id="214"/>
      <w:r>
        <w:rPr>
          <w:rFonts w:ascii="IRNazanin" w:hAnsi="IRNazanin" w:eastAsia="IRNazanin"/>
          <w:color w:val="111111"/>
          <w:sz w:val="28"/>
          <w:sz w:val="28"/>
          <w:szCs w:val="28"/>
          <w:rtl w:val="true"/>
          <w:lang w:bidi="fa-IR"/>
        </w:rPr>
        <w:t xml:space="preserve">،آید ،این در حقیقت رحمتی است از سوی خداوند تبارک و تعالی که به جانب او سوق داده است پس اگر حاجت او را روا سازد خود را به ولایت ما پیوند زده و ولایت ما هم به ولایت خدا پیوسته است اما اگر می تواند حاجت او را برآورد و ،برنیاورد، خداوند در قبرش ماری آتشین بر او مسلط گرداند که تا روز قیامت وی را نیش زند چه آن که آمرزیده باشد یا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دیگری داشته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حاجت خواه او را معذور دارد وضعش بدتر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إِسْمَاعِیلُ بْنُ جَابِرٍ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ضَیَّعَ حَقّاً إِلاَّ أَعْطَی فِی بَاطِلٍ مِثْلَیْهِ وَ مَا مِنْ مُؤْمِنٍ یَمْتَنِعُ مِنْ مَعُونَهِ أَخِیهِ اَلْمُسْلِمِ وَ اَلسَّعْیِ لَهُ فِی حَوَائِجِهِ قُضِیَتْ أَوْ لَمْ تُقْضَ إِلاَّ اِبْتَلاَهُ اَللَّهُ بِالسَّعْیِ فِی حَاجَهِ مَنْ یَأْثَمُ عَلَیْهِ وَ لاَ یُؤْجَرُ بِهِ وَ مَا مِنْ عَبْدٍ یَبْخَلُ بِنَفَقَهٍ یُنْفِقُهَا فِیمَا رَضِیَ اَللَّهُ إِلاَّ اُبْتُلِیَ أَنْ یُنْفِقَ أَضْعَافاً فِیمَا یُسْخِطُ اَللَّه</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 را ضایع نمی کند، مگر آن که دو برابرش به باطل افتد؛ و هیچ مؤمنی از کمک به برادر مسلمانش و کوشش در رفع حوائج او، سر باز نمی زند، خواه برآورده شود یا نشود؛ مگر آن که خدا او را گرفتار می کند به کوشش در رفع حاجت کسی که با آن به گناه می افتد و ثوابی نمی برد، هیچ بنده ای نیست که از خرج کردن چیزی در راهی خدا پسندانه بخل ورزد، مگر این که به پرداخت دو چندانِ آن در راهی خلاف گرفتار شود</w:t>
      </w:r>
      <w:r>
        <w:rPr>
          <w:rFonts w:eastAsia="IRNazanin" w:cs="IRNazanin"/>
          <w:color w:val="111111"/>
          <w:sz w:val="28"/>
          <w:szCs w:val="28"/>
          <w:rtl w:val="true"/>
          <w:lang w:bidi="fa-IR"/>
        </w:rPr>
        <w:t>.</w:t>
      </w:r>
    </w:p>
    <w:p>
      <w:pPr>
        <w:pStyle w:val="Heading3"/>
        <w:numPr>
          <w:ilvl w:val="2"/>
          <w:numId w:val="1"/>
        </w:numPr>
        <w:rPr/>
      </w:pPr>
      <w:bookmarkStart w:id="215" w:name="__RefHeading___Toc3294361_653776707"/>
      <w:bookmarkStart w:id="216" w:name="_Toc73"/>
      <w:bookmarkEnd w:id="215"/>
      <w:r>
        <w:rPr/>
        <w:t>56</w:t>
      </w:r>
      <w:r>
        <w:rPr>
          <w:rtl w:val="true"/>
        </w:rPr>
        <w:t>-</w:t>
      </w:r>
      <w:r>
        <w:rPr>
          <w:rtl w:val="true"/>
        </w:rPr>
        <w:t>خیرخواهی نکردن برای مؤمن</w:t>
      </w:r>
      <w:bookmarkEnd w:id="21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عُثْمَانَ بْنِ عِیسَی عَنْ سَمَاعَهَ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مَشَی فِی حَاجَهِ أَخِیهِ فَلَمْ</w:t>
      </w:r>
    </w:p>
    <w:p>
      <w:pPr>
        <w:pStyle w:val="BookText"/>
        <w:rPr/>
      </w:pPr>
      <w:r>
        <w:rPr>
          <w:rFonts w:ascii="Amiri" w:hAnsi="Amiri" w:eastAsia="Amiri" w:cs="Amiri"/>
          <w:color w:val="111111"/>
          <w:sz w:val="28"/>
          <w:sz w:val="28"/>
          <w:szCs w:val="28"/>
          <w:rtl w:val="true"/>
          <w:lang w:bidi="ar-SA"/>
        </w:rPr>
        <w:t>یُنَاصِحْهُ فَقَدْ خَانَ اَللَّهَ وَ رَسُولَهُ</w:t>
      </w:r>
      <w:r>
        <w:rPr>
          <w:rStyle w:val="FootnoteAnchor"/>
          <w:rtl w:val="true"/>
        </w:rPr>
        <w:footnoteReference w:id="547"/>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دنبال حاجت برادر دینی خود برود و برای او خیراندیشی نکند؛ به خدا و رسولش خیانت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موثّقه می باشد و مانند آن است موثقه دیگر سماعه و خبر ابو جمیله </w:t>
      </w:r>
      <w:r>
        <w:rPr>
          <w:rStyle w:val="FootnoteAnchor"/>
          <w:rtl w:val="true"/>
        </w:rPr>
        <w:footnoteReference w:id="548"/>
      </w:r>
      <w:r>
        <w:rPr>
          <w:rFonts w:ascii="IRNazanin" w:hAnsi="IRNazanin" w:eastAsia="IRNazanin"/>
          <w:color w:val="111111"/>
          <w:sz w:val="28"/>
          <w:sz w:val="28"/>
          <w:szCs w:val="28"/>
          <w:rtl w:val="true"/>
          <w:lang w:bidi="fa-IR"/>
        </w:rPr>
        <w:t xml:space="preserve">و خبر حفص اعشی </w:t>
      </w:r>
      <w:r>
        <w:rPr>
          <w:rStyle w:val="FootnoteAnchor"/>
          <w:rtl w:val="true"/>
        </w:rPr>
        <w:footnoteReference w:id="549"/>
      </w:r>
      <w:r>
        <w:rPr>
          <w:rFonts w:ascii="IRNazanin" w:hAnsi="IRNazanin" w:eastAsia="IRNazanin"/>
          <w:color w:val="111111"/>
          <w:sz w:val="28"/>
          <w:sz w:val="28"/>
          <w:szCs w:val="28"/>
          <w:rtl w:val="true"/>
          <w:lang w:bidi="fa-IR"/>
        </w:rPr>
        <w:t>که هر سه در کافی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خَالِدٍ عَنْ بَعْضِ أَصْحَابِهِ عَنْ حُسَیْنِ بْنِ حَازِمٍ عَنْ حُسَیْنِ بْنِ عُمَرَ بْنِ یَزِیدَ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أَخَاهُ فَلَمْ یَمْحَضْهُ مَحْضَ اَلرَّأْیِ سَلَبَهُ اَللَّهُ عَزَّ وَ جَلَّ رَأْیَهُ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برادر خود مشورت کند و او خالصانه راهنماییش نکند خداوند اندیشه او را از وی بگیرد</w:t>
      </w:r>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عَلِیُّ بْنُ اَلْحَکَمِ عن بعض أَصْحَابِهِ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مَعَ قَوْمٍ فِی حَاجَهٍ فَلَمْ یُنَاصِحْهُمْ فَقَدْ خَانَ اَللَّهَ وَ رَسُولَهُ</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انجام کاری همراه مردم برود ولی خیر خواهی نکند به خدا و پیامبرش خیانت کرده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لِأَخِيهِ الْمُؤْمِنِ فِي حَاجَةٍ وَ لَمْ يُمْحِضْهُ فِيهَا النَّصِيحَةَ كَانَ كَمَنْ خَانَ اللَّهَ وَ رَسُولَهُ</w:t>
      </w:r>
      <w:r>
        <w:rPr>
          <w:rStyle w:val="FootnoteAnchor"/>
          <w:rtl w:val="true"/>
        </w:rPr>
        <w:footnoteReference w:id="552"/>
      </w:r>
      <w:bookmarkStart w:id="217" w:name="pg8751_59177"/>
    </w:p>
    <w:p>
      <w:pPr>
        <w:pStyle w:val="BookText"/>
        <w:rPr/>
      </w:pPr>
      <w:bookmarkEnd w:id="217"/>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رفع نیاز برادرش اقدام کند ولی با تمام توان خود در کمک و خیرخواهی به او ،نکوشد هر آینه به خدا و پیامبر او خیانت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اَلْمَوَدَّهَ مَنْ لَمْ یَنْصَحْ</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اميرمؤمنان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خیرخواهی نکند، خالصانه دوستی و رفاقت نکرده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 این باب وارد شده که می توان به کتب حدیثی از جمله کافی </w:t>
      </w:r>
      <w:r>
        <w:rPr>
          <w:rStyle w:val="FootnoteAnchor"/>
          <w:rtl w:val="true"/>
        </w:rPr>
        <w:footnoteReference w:id="554"/>
      </w:r>
      <w:r>
        <w:rPr>
          <w:rFonts w:ascii="Amiri" w:hAnsi="Amiri" w:eastAsia="Amiri" w:cs="Amiri"/>
          <w:color w:val="111111"/>
          <w:sz w:val="28"/>
          <w:sz w:val="28"/>
          <w:szCs w:val="28"/>
          <w:rtl w:val="true"/>
          <w:lang w:bidi="ar-SA"/>
        </w:rPr>
        <w:t xml:space="preserve">و وسائل الشيعة </w:t>
      </w:r>
      <w:r>
        <w:rPr>
          <w:rStyle w:val="FootnoteAnchor"/>
          <w:rtl w:val="true"/>
        </w:rPr>
        <w:footnoteReference w:id="555"/>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556"/>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3"/>
        <w:numPr>
          <w:ilvl w:val="2"/>
          <w:numId w:val="1"/>
        </w:numPr>
        <w:rPr/>
      </w:pPr>
      <w:bookmarkStart w:id="218" w:name="__RefHeading___Toc3294363_653776707"/>
      <w:bookmarkStart w:id="219" w:name="_Toc74"/>
      <w:bookmarkEnd w:id="218"/>
      <w:r>
        <w:rPr/>
        <w:t>57</w:t>
      </w:r>
      <w:r>
        <w:rPr>
          <w:rtl w:val="true"/>
        </w:rPr>
        <w:t>-</w:t>
      </w:r>
      <w:r>
        <w:rPr>
          <w:rtl w:val="true"/>
        </w:rPr>
        <w:t>همسر دادن مؤمن</w:t>
      </w:r>
      <w:bookmarkEnd w:id="219"/>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عَنْ عُثْمَانَ بْنِ عِیسَی عَنْ سَمَاعَةَ بْنِ مِهْرَانَ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أعْزَباً کَانَ مِمَّنْ یَنْظُرُ اللهُ عَزَّ وَ جَلَّ إلَیْهِ یَوْمَ الْقِیَامَةِ</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عَزبی را همسر دهد از جمله کسانی است که خداوند عز و جل در روز قیامت به او نظر لطف می افکند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اَلنَّوْفَلِیِّ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بَیْنَ اِثْنَیْنِ فِی نِکَاحٍ حَتَّی</w:t>
      </w:r>
    </w:p>
    <w:p>
      <w:pPr>
        <w:pStyle w:val="BookText"/>
        <w:rPr/>
      </w:pPr>
      <w:r>
        <w:rPr>
          <w:rFonts w:ascii="Amiri" w:hAnsi="Amiri" w:eastAsia="Amiri" w:cs="Amiri"/>
          <w:color w:val="111111"/>
          <w:sz w:val="28"/>
          <w:sz w:val="28"/>
          <w:szCs w:val="28"/>
          <w:rtl w:val="true"/>
          <w:lang w:bidi="ar-SA"/>
        </w:rPr>
        <w:t>یَجْمَعَ اَللَّهُ بَیْنَهُمَا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واسطه گری این است که میان دو نفر در امر ازدواج وساطت شود تا خداوند سر و سامانشان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الْوَلِیدِ عَنِ الْحُسَیْنِ بْنِ بَشَّارٍ قَالَ کَتَبْتُ إِلَی أَبِی جَعْفَرٍ علیه السلام فِی رَجُلٍ خَطَبَ إِلَیَّ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إِلَیْکُمْ فَرَضِیتُمْ دِینَهُ وَ أَمَانَتَهُ کَائِناً مَنْ کَانَ فَزَوِّجُوهُ وَ إِلَّا تَفْعَلُوا تَکُنْ فِتْنَةٌ فِی الْأَرْضِ وَ فَسَادٌ کَبِیرٌ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حسین بن بشّار به امام باقر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برای خواستگاری دخترم آمده، نظرتان چیست؟ حضرت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هرگاه کسی از دختر شما خواستگاری کرد و دینداری و امانتداری او را پسندیدید به او همسر دهید که اگر چنین نکنید فتنه و فساد بزرگی در روی زمین پدید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عَنْ أَحْمَدَ بْنِ أَبِی عَبْدِ اَللَّهِ، عَنْ أَبِیهِ، عن الهنيكي، عَنْ عَلِیِّ بْنِ جَعْفَرٍ عَنْ أَخِیهِ مُوسَی بْنِ جَعْفَرٍ عَلَیْهِمَا اَلسَّلاَمُ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یَسْتَظِلُّونَ بِظِلِّ عَرْشِ اَللَّهِ یَوْمَ اَلْقِیَامَهِ یَوْمَ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کَتَمَ لَهُ سِرّاً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نفرند که در روزی که سایه ای جز سایه عرش خدا نیست در سایه عرش اویند مردی که برادر مسلمان خود را زن دهد یا به او خادمی هدیه ،کند یا راز او را بپوشاند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حَمْزَهَ بْنِ مُحَمَّدٍ اَلْعَلَوِیِّ عَنْ عَلِیِّ بْنِ إِبْرَاهِیمَ عَنْ أَبِیهِ، عن </w:t>
      </w:r>
    </w:p>
    <w:p>
      <w:pPr>
        <w:pStyle w:val="BookText"/>
        <w:rPr/>
      </w:pPr>
      <w:r>
        <w:rPr>
          <w:rFonts w:ascii="Amiri" w:hAnsi="Amiri" w:eastAsia="Amiri" w:cs="Amiri"/>
          <w:color w:val="111111"/>
          <w:sz w:val="28"/>
          <w:sz w:val="28"/>
          <w:szCs w:val="28"/>
          <w:rtl w:val="true"/>
          <w:lang w:bidi="ar-SA"/>
        </w:rPr>
        <w:t xml:space="preserve">عَنْ عُثْمَانَ بْنِ عِیسَی عَنْ سَمَاعَهَ بْنِ مِهْرَانَ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نَسَمَهً أَوْ زَوَّجَ عَزَباً</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خداوند در روز رستاخیز به آنان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تقاضای فسخ معامله را از آن که پشیمان شده بپذیرد، یا اندوه غمزده ای را ،بزداید یا بنده ای را آزاد کند یا بی همسری را همسر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إلى اَلنَّبِیِّ صَلَّی اَللَّهُ عَلَیْهِ وَ آلِهِ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عَمِلَ فِي تَزْوِيجٍ بَيْنَ مُؤْمِنَيْنِ حَتَّى يَجْمَعَ اللَّهُ بَيْنَهُمَا زَوَّجَهُ اللَّهُ أَلْفَ أَلْفِ امْرَأَةٍ مِنَ الْحُورِ الْعِينِ کُلُّ اِمْرَأَهٍ فِی قَصْرٍ مِنْ دُرٍّ وَ یَاقُوتٍ وَ کَانَ لَهُ بِکُلِّ خُطْوَهٍ خَطَاهَا أَوْ بِکُلِّ کَلِمَهٍ تَکَلَّمَ بِهَا فِی ذَلِکَ عَمَلُ سَنَهٍ قِیَامٍ لَیْلُهَا وَ صِیَامٍ نَهَارُهَا وَ مَنْ عَمِلَ فِی فُرْقَهٍ بَیْنَ اِمْرَأَهٍ وَ زَوْجِهَا کَانَ عَلَیْهِ غَضَبُ اَللَّهِ وَ لَعْنَتُهُ فِی اَلدُّنْیَا وَ اَلْآخِرَهِ وَ کَانَ حَقّاً عَلَی اَللَّهِ أَنْ یَرْضَخَهُ بِأَلْفِ صَخْرَهٍ مِنْ نَارٍ وَ مَنْ مَشَی فِی فَسَادِ مَا بَیْنَهُمَا وَ لَمْ یُفَرِّقْ کَانَ فِی سَخَطِ اَللَّهِ عَزَّ وَ جَلَّ وَ لَعْنَتِهِ فِی اَلدُّنْیَا وَ اَلْآخِرَهِ 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عَلَیْهِ اَلنَّظَرَ إِلَی وَجْهِهِ</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ضمن حدیثی فرمود هر کس برای ازدواج دو مؤمن تلاش کند تا خداوند آن ها را به همسری هم در آورد در بهشت هزار حوری نصیبش کند که هر کدام در کاخی از دُرّ و یاقوتاند و در مقابل هر گامی که در این راه بردارد و هر کلمه ای که بگوید ثواب يك سال عبادت شبانه و روزه داری دارد و هر که برای تفرقه و جدایی میان زن و شوهری اقدام ،کند خشم و لعنتِ دنیا و آخرت خداوند بر اوست و حقّ خداوند است که با هزار پاره سنگ آتشین او را عذاب دهد و هر که برای برهم زدن زندگی زن و شوهری روانه شود ولی آن ها از هم جدا نشوند، در خشم خداوند عز وجل باشد و مستوجب لعن او در دنیا و آخرت است و نیز خداوند نظر رحمتش را بر او حرام کند </w:t>
      </w:r>
    </w:p>
    <w:p>
      <w:pPr>
        <w:pStyle w:val="BookText"/>
        <w:rPr/>
      </w:pP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مُحَمَّدِ بْنِ عَبْدِ اَلْحَمِیدِ عَنْ عَبْدِ اَلسَّلاَمِ بْنِ سَالِمٍ عَنِ اَلْحَسَنِ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اَلْحَسَنِ مُوسَی عَلَیْهِ اَلسَّلاَمُ إِلَی عَمَّتِهِ یَسْأَلُهَا شَیْئاً کَانَ لَهَا تُعِینُ بِهِ مُحَمَّدَ بْنَ جَعْفَرٍ فِی صَدَاقِهِ فَلَمَّا قَرَأَتِ اَلْکِتَابَ أَعْطَتْنِیهِ فَإِذَا فِیهِ إِنَّ لِلَّهِ ظِلاًّ یَوْمَ اَلْقِیَامَهِ لاَ یَسْتَظِلُّ تَحْتَهُ إِلاَّ نَبِیٌّ أَوْ وَصِیُّ نَبِیٍّ أَوْ عَبْدٌ أَعْتَقَ عَبْداً مُؤْمِناً أَوْ عَبْدٌ قَضَی مَغْرَمَ مُؤْمِنٍ أَوْ مُؤْمِنٌ کَفَّ أَیِّمَهَ مُؤْمِنٍ</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حسن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امام کاظم علیه السلام مرا نزد عمه اش فرستاد تا آن چه که در اختیار او بود و به عنوان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بود را بدهد وقتی نامه را خواند خندید و گفت به آن حضرت بگو پدر و مادرم به قربانت اختیار با تو است هر چه می خواهی در این باره انجام بده من به وی گفتم قربانت گردم چه برایت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دیگ سنگی هدیه توست اگر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و نامه را به من داد و آن را خواندم؛ حضرت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سایه لطفی تحت فرمانش دارد که در آن جایگاه فقط پیامبر، یا وصی او، یا مؤمنی که بنده مؤمنی را آزاد کرده یا قرض و وامش را پرداخته، یا مؤمن عزب و بی همسری را تزویج نموده،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مورد مردان استعمال شود همانند عزوبت و بی همسری است و گاهی در مورد کسی که مدت طولانی بدون همسر باشد نیز اطلاق می شود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حامد ابن اخ ابن ،زهرة عن شاذان بن جبرئيل باسناده، عن أبي الفتح الكراجكي عن المفيد، عن جعفر بن قولويه عن أبيه محمّد، عن سعد بن عبدالله، </w:t>
      </w:r>
      <w:bookmarkStart w:id="220" w:name="pg8751_59181"/>
    </w:p>
    <w:p>
      <w:pPr>
        <w:pStyle w:val="BookText"/>
        <w:rPr/>
      </w:pPr>
      <w:bookmarkEnd w:id="220"/>
      <w:r>
        <w:rPr>
          <w:rFonts w:ascii="Amiri" w:hAnsi="Amiri" w:eastAsia="Amiri" w:cs="Amiri"/>
          <w:color w:val="111111"/>
          <w:sz w:val="28"/>
          <w:sz w:val="28"/>
          <w:szCs w:val="28"/>
          <w:rtl w:val="true"/>
          <w:lang w:bidi="ar-SA"/>
        </w:rPr>
        <w:t>عَن أَحْمَدَ بْنِ مُحَمَّدِ بْنِ عِیسَی عَنْ أَبِیهِ عَنْ عَبْدِ اَللَّهِ بْنِ سُلَیْمَانَ اَلنَّوْفَلِیِّ، عَنِ اَلصَّادِقِ عَلَیْهِ السَّلاَمُ في حدیث طویل أَنَّهُ کَتَبَ إِلَی عَبْدِ اَللَّهِ النجاشي حَدَّثَنِی أَبِی عَنْ آبَائِهِ عَنْ عَلِیٍّ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زَوَّجَ أَخَاهُ الْمُؤْمِنَ امْرَأَهً یَأْنَسُ بِهَا وَ تَشُدُّ عَضُدَهُ وَ یَسْتَرِیحُ إِلَیْهَا زَوَّجَهُ اللَّهُ مِنَ الْحُورِ الْعِینِ وَ آنَسَهُ بِمَنْ أَحَبَّ مِنَ الصِّدِّیقِینَ مِنْ أَهْلِ بَیْتِ نَبِیِّهِ صلی الله علیه و آله وَ إِخْوَانِهِ وَ آنَسَهُمْ بِهِ الخبر</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حدیثی طولانی امام صادق علیه السلام به عبدالله نجاشی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امیرمؤمنان علی علیه السلام از پیامبر خدا صلی الله علیه و آله نقل کردند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برادر مؤمن خود را زن ،دهد تا آن زن همدم و مایۀ پشت گرمی و آسایش او باشد، خداوند او را از حوریان بهشتی همسر دهد و با هر یک از صدّیقان خانواده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که دوست داشته باشد همدمش کند و آنان را با وی انس و الفت دهد</w:t>
      </w:r>
      <w:r>
        <w:rPr>
          <w:rFonts w:eastAsia="IRNazanin" w:cs="IRNazanin"/>
          <w:color w:val="111111"/>
          <w:sz w:val="28"/>
          <w:szCs w:val="28"/>
          <w:rtl w:val="true"/>
          <w:lang w:bidi="fa-IR"/>
        </w:rPr>
        <w:t>.</w:t>
      </w:r>
    </w:p>
    <w:p>
      <w:pPr>
        <w:pStyle w:val="Heading3"/>
        <w:numPr>
          <w:ilvl w:val="2"/>
          <w:numId w:val="1"/>
        </w:numPr>
        <w:rPr/>
      </w:pPr>
      <w:bookmarkStart w:id="221" w:name="__RefHeading___Toc3294365_653776707"/>
      <w:bookmarkStart w:id="222" w:name="_Toc75"/>
      <w:bookmarkEnd w:id="221"/>
      <w:r>
        <w:rPr/>
        <w:t>58</w:t>
      </w:r>
      <w:r>
        <w:rPr>
          <w:rtl w:val="true"/>
        </w:rPr>
        <w:t>-</w:t>
      </w:r>
      <w:r>
        <w:rPr>
          <w:rtl w:val="true"/>
        </w:rPr>
        <w:t>سلام دادن به مؤمن</w:t>
      </w:r>
      <w:bookmarkEnd w:id="222"/>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النَّوْفَلِیِّ عَنِ السَّکُونِیِّ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 والرَّدُّ فَریضَهٌ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و جواب آن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الْاءِسْنَادِ،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بِالْکَلَامِ قَبْلَ السَّلَامِ، فَلَا تُجِیبُوهُ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بِالسَّلَامِ قَبْلَ الْکَلَامِ؛ فَمَنْ بَدَأَ بِالْکَلَامِ قَبْلَ السَّلَامِ، فَلَا تُجِیبُوهُ</w:t>
      </w:r>
      <w:r>
        <w:rPr>
          <w:rStyle w:val="FootnoteAnchor"/>
          <w:rtl w:val="true"/>
        </w:rPr>
        <w:footnoteReference w:id="56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سلام کردن آغاز به سخن کند، پاسخش را نگویید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سخن گفتن با سلام کردن شروع کنید، و هر که </w:t>
      </w:r>
    </w:p>
    <w:p>
      <w:pPr>
        <w:pStyle w:val="BookText"/>
        <w:rPr/>
      </w:pPr>
      <w:r>
        <w:rPr>
          <w:rFonts w:ascii="IRNazanin" w:hAnsi="IRNazanin" w:eastAsia="IRNazanin"/>
          <w:color w:val="111111"/>
          <w:sz w:val="28"/>
          <w:sz w:val="28"/>
          <w:szCs w:val="28"/>
          <w:rtl w:val="true"/>
          <w:lang w:bidi="fa-IR"/>
        </w:rPr>
        <w:t>پیش از سلام کردن حرف زد پاسخش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أولَی النّاسِ بِاللّه و بِرَسولِهِ مَن بَدَأ بِالسَّلامِ</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مردم به خدا و رسولش کسی است که با سلام نمودن آغاز به گفتار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روایت مذکور معتبره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عَنِ اِبْنِ فَضَّالٍ عَنْ ثَعْلَبَهَ بْنِ مَیْمُونٍ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إِفْشَاءَ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آشکارا و واضح سلام کردن و رواج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روایت از نظر سند صحیحه می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قُدِّسَ سِرِّهِ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عَنْ أَحْمَدَ بْنِ مُحَمَّدٍ عَنِ اَلْحَسَنِ بْنِ مَحْبُوبٍ، عن ابن جميلة، عَنْ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مَرَّ بِرَجُلٍ قَائِمٍ عَلَى بَابِ دَارٍ فَقَالَ لَهُ الْمَلَكُ يَا عَبْدَ اللَّهِ مَا يُقِيمُكَ عَلَى بَابِ هَذِهِ الدَّارِ قَالَ أَخٌ لِي فِي بَيْتِهَا أُرِيدُ أَنْ أُسَلِّمَ عَلَيْهِ فَقَالَ الْمَلَكُ هَلْ بَيْنَكَ وَ بَيْنَهُ رَحِمٌ مَاسَّةٌ أَوْ نَزَعَتْ بِكَ إِلَيْهِ حَاجَةٌ قَالَ لَا مَا بَيْنِي وَ بَيْنَهُ قَرَابَةٌ وَ لَا نَزَعَتْنِي إِلَيْهِ حَاجَةٌ إِلَّا أُخُوَّةُ الْإِسْلَامِ وَ حُرْمَتُهُ فَأَنَا أَتَعَاهَدُهُ وَ أُسَلِّمُ عَلَيْهِ فِي اللَّهِ رَبِّ الْعَالَمِينَ فَقَالَ لَهُ الْمَلَكُ إِنِّي رَسُولُ اللَّهِ إِلَيْكَ وَ هُوَ يُقْرِئُكَ السَّلَامَ وَ يَقُولُ لَكَ إِنَّمَا إِيَّايَ أَرَدْتَ وَ لِي تَعَمَّدْتَ وَ قَدْ أَوْجَبْتُ لَكَ الْجَنَّةَ وَ أَعْتَقْتُكَ مِنْ غَضَبِي</w:t>
      </w:r>
      <w:bookmarkStart w:id="223" w:name="pg8751_59183"/>
    </w:p>
    <w:p>
      <w:pPr>
        <w:pStyle w:val="BookText"/>
        <w:rPr/>
      </w:pPr>
      <w:bookmarkEnd w:id="223"/>
      <w:r>
        <w:rPr>
          <w:rFonts w:ascii="Amiri" w:hAnsi="Amiri" w:eastAsia="Amiri" w:cs="Amiri"/>
          <w:color w:val="111111"/>
          <w:sz w:val="28"/>
          <w:sz w:val="28"/>
          <w:szCs w:val="28"/>
          <w:rtl w:val="true"/>
          <w:lang w:bidi="ar-SA"/>
        </w:rPr>
        <w:t>وَ أَجَرْتُكَ مِنَ النَّارِ</w:t>
      </w:r>
      <w:r>
        <w:rPr>
          <w:rStyle w:val="FootnoteAnchor"/>
          <w:rtl w:val="true"/>
        </w:rPr>
        <w:footnoteReference w:id="569"/>
      </w:r>
      <w:r>
        <w:rPr>
          <w:rFonts w:ascii="IRNazanin" w:hAnsi="IRNazanin" w:eastAsia="IRNazanin"/>
          <w:color w:val="111111"/>
          <w:sz w:val="28"/>
          <w:sz w:val="28"/>
          <w:szCs w:val="28"/>
          <w:rtl w:val="true"/>
          <w:lang w:bidi="fa-IR"/>
        </w:rPr>
        <w:t xml:space="preserve"> امام باقر علیه السلام فرمود فرشته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بر در خانه ای دید، از او پرسید ای بنده خدا برای چه این جا ایستاده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دینی در این خانه دارم که می خواهم سلامش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خویشاوند توست یا این که به خاطر کاری می خواهی به او سلام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برای هیچ کدام از این ها نیست و با او هیچ رابطه خویشاوندی ندارم و نیز هیچ درخواستی مرا به این جا نکشانده مگر اخوّت دینی و احترام نهادن به یک برادر ایمانی، و من فقط برای خشنودی خداوند به او سلام می کنم در این جا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مرا با سلام خودش به سوی تو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تو با این کارَت در حقیقت مرا اراده کرده ای و جویای احوال من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برایت واجب کردم و از خشم خود عفو نموده و از آتش جهنّم هم تو را نجات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باب سلام دادن فراوان است که ما برای تیمّن و تبرّک پنج موردش را آوردیم و برای مزید اطلاع می توان به کتب کافی </w:t>
      </w:r>
      <w:r>
        <w:rPr>
          <w:rStyle w:val="FootnoteAnchor"/>
          <w:rtl w:val="true"/>
        </w:rPr>
        <w:footnoteReference w:id="570"/>
      </w:r>
      <w:r>
        <w:rPr>
          <w:rFonts w:ascii="Amiri" w:hAnsi="Amiri" w:eastAsia="Amiri" w:cs="Amiri"/>
          <w:color w:val="111111"/>
          <w:sz w:val="28"/>
          <w:sz w:val="28"/>
          <w:szCs w:val="28"/>
          <w:rtl w:val="true"/>
          <w:lang w:bidi="ar-SA"/>
        </w:rPr>
        <w:t xml:space="preserve">و محجة البيضاء </w:t>
      </w:r>
      <w:r>
        <w:rPr>
          <w:rStyle w:val="FootnoteAnchor"/>
          <w:rtl w:val="true"/>
        </w:rPr>
        <w:footnoteReference w:id="571"/>
      </w:r>
      <w:r>
        <w:rPr>
          <w:rFonts w:ascii="IRNazanin" w:hAnsi="IRNazanin" w:eastAsia="IRNazanin"/>
          <w:color w:val="111111"/>
          <w:sz w:val="28"/>
          <w:sz w:val="28"/>
          <w:szCs w:val="28"/>
          <w:rtl w:val="true"/>
          <w:lang w:bidi="fa-IR"/>
        </w:rPr>
        <w:t xml:space="preserve">و وافی </w:t>
      </w:r>
      <w:r>
        <w:rPr>
          <w:rStyle w:val="FootnoteAnchor"/>
          <w:rtl w:val="true"/>
        </w:rPr>
        <w:footnoteReference w:id="572"/>
      </w:r>
      <w:r>
        <w:rPr>
          <w:rFonts w:ascii="Amiri" w:hAnsi="Amiri" w:eastAsia="Amiri" w:cs="Amiri"/>
          <w:color w:val="111111"/>
          <w:sz w:val="28"/>
          <w:sz w:val="28"/>
          <w:szCs w:val="28"/>
          <w:rtl w:val="true"/>
          <w:lang w:bidi="ar-SA"/>
        </w:rPr>
        <w:t xml:space="preserve">و وسائل الشيعة </w:t>
      </w:r>
      <w:r>
        <w:rPr>
          <w:rStyle w:val="FootnoteAnchor"/>
          <w:rtl w:val="true"/>
        </w:rPr>
        <w:footnoteReference w:id="573"/>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574"/>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575"/>
      </w:r>
      <w:r>
        <w:rPr>
          <w:rFonts w:ascii="Amiri" w:hAnsi="Amiri" w:eastAsia="Amiri" w:cs="Amiri"/>
          <w:color w:val="111111"/>
          <w:sz w:val="28"/>
          <w:sz w:val="28"/>
          <w:szCs w:val="28"/>
          <w:rtl w:val="true"/>
          <w:lang w:bidi="ar-SA"/>
        </w:rPr>
        <w:t xml:space="preserve">و جامع أحاديث الشيعة </w:t>
      </w:r>
      <w:r>
        <w:rPr>
          <w:rStyle w:val="FootnoteAnchor"/>
          <w:rtl w:val="true"/>
        </w:rPr>
        <w:footnoteReference w:id="576"/>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Heading3"/>
        <w:numPr>
          <w:ilvl w:val="2"/>
          <w:numId w:val="1"/>
        </w:numPr>
        <w:rPr/>
      </w:pPr>
      <w:bookmarkStart w:id="224" w:name="__RefHeading___Toc3294367_653776707"/>
      <w:bookmarkStart w:id="225" w:name="_Toc76"/>
      <w:bookmarkEnd w:id="224"/>
      <w:r>
        <w:rPr/>
        <w:t>59</w:t>
      </w:r>
      <w:r>
        <w:rPr>
          <w:rtl w:val="true"/>
        </w:rPr>
        <w:t>-</w:t>
      </w:r>
      <w:r>
        <w:rPr>
          <w:rtl w:val="true"/>
        </w:rPr>
        <w:t>سرزنش کردن مؤمن</w:t>
      </w:r>
      <w:bookmarkEnd w:id="2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بْنِ عِیسَی عَنِ اِبْنِ محبوب، </w:t>
      </w:r>
    </w:p>
    <w:p>
      <w:pPr>
        <w:pStyle w:val="BookText"/>
        <w:rPr/>
      </w:pPr>
      <w:r>
        <w:rPr>
          <w:rFonts w:ascii="Amiri" w:hAnsi="Amiri" w:eastAsia="Amiri" w:cs="Amiri"/>
          <w:color w:val="111111"/>
          <w:sz w:val="28"/>
          <w:sz w:val="28"/>
          <w:szCs w:val="28"/>
          <w:rtl w:val="true"/>
          <w:lang w:bidi="ar-SA"/>
        </w:rPr>
        <w:t>عَنْ عَبْدِاللَّهِ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عَیَّرَ مُؤْمِناً بِذَنْبٍ لَمْ یَمُتْ حَتَّی یَرْکَبَهُ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صادق علیه السلام فرمود هر کس مؤمنی را به گناهی سرزنش کند، نمیرد تا خودش آن گناه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الْحُسَیْنِ بْنِ عُثْمَانَ عَنْ رَجُلٍ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 فِی الدُّنْیَا والآخِرَهِ</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سرزنش ،کند، خداوند او را در دنیا و آخرت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 با او به سختی رفتار کرد او را به سختی ملامت کرد، با او عِتاب نمود سرزنش کردن</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اِبْنِ فَضَّالٍ عَنْ حُسَیْنِ بْنِ عُمَرَ بْنِ سُلَیْمَانَ، عَنْ مُعَاوِیَهَ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أَخَاهُ بِمَا یُؤَنِّبُهُ أَنَّبَهُ اَللَّهُ فِی اَلدُّنْیَا وَ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برای سرزنشش دیدار کند خداوند او را در دنیا و آخرت سرزنش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بْنِ مَحْبُوبٍ عَنْ أَبِی حَمْزَهَ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عَيرَ رَجُلًا عَلَى عَهْدِ النَّبِي صلی الله علیه و اله، بِأُمِّهِ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أُمُّهُ سَوْدَاءَ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تُعَيرُهُ بِأُمِّهِ 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يزَلْ أَبُوذَرٍّ يمَرِّغُ وَجْهَهُ فِي</w:t>
      </w:r>
    </w:p>
    <w:p>
      <w:pPr>
        <w:pStyle w:val="BookText"/>
        <w:rPr/>
      </w:pPr>
      <w:r>
        <w:rPr>
          <w:rFonts w:ascii="Amiri" w:hAnsi="Amiri" w:eastAsia="Amiri" w:cs="Amiri"/>
          <w:color w:val="111111"/>
          <w:sz w:val="28"/>
          <w:sz w:val="28"/>
          <w:szCs w:val="28"/>
          <w:rtl w:val="true"/>
          <w:lang w:bidi="ar-SA"/>
        </w:rPr>
        <w:t>لتُّرَابِ وَ رَأْسَهُ حَتَّى رَضِي رَسُولُ اللَّهِ صلي الله علیه و آله عَنْهُ</w:t>
      </w:r>
      <w:r>
        <w:rPr>
          <w:rStyle w:val="FootnoteAnchor"/>
          <w:rtl w:val="true"/>
        </w:rPr>
        <w:footnoteReference w:id="580"/>
      </w:r>
      <w:r>
        <w:rPr>
          <w:rFonts w:ascii="IRNazanin" w:hAnsi="IRNazanin" w:eastAsia="IRNazanin"/>
          <w:color w:val="111111"/>
          <w:sz w:val="28"/>
          <w:sz w:val="28"/>
          <w:szCs w:val="28"/>
          <w:rtl w:val="true"/>
          <w:lang w:bidi="fa-IR"/>
        </w:rPr>
        <w:t xml:space="preserve">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زمان پیغمبر مردی را سرزنش کرد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پسر زن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مادرش سیاه پوست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به خاطر رنگ پوست مادرش سرزنش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قدر سر و صورت خود را به خاك غلطاند تا پیامبر خدا صلی الله علیه و آله از او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 حَدَّثَنَا سَعْدُ بْنُ عَبْدِ اَللَّهِ عَنْ أَحْمَدَ بْنِ أَبِی عَبْدِ اَللَّهِ عَنْ أَبِیهِ عَنْ مُحَمَّدِ بْنِ سِنَانٍ عَنْ حُذَیْفَهَ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 اَللَّهِ عَلَیْهِ السَّلاَمُ شَیْءٌ یَقُولُهُ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عَوْرَهُ اَلْمُؤْمِنِ عَلَی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إِنَّمَا عَوْرَهُ اَلْمُؤْمِنِ أَنْ یَرَاهُ یَتَکَلَّمُ بِکَلاَمٍ یُعَابُ عَلَیْهِ فَیَحْفَظَهُ عَلَیْهِ لِیُعَیِّرَهُ بِهِ یَوْماً إِذَا غَضِبَ﴾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حُذیفه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در پاسخ به این حرف مردم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مؤمن 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نیست که تو فکر می کنی بلکه مراد از عورت مؤمن این است که ببیند برادر مؤمنش جمله ای می گوید که جای سرزنش و نکوهش دارد و او همان جمله را در خاطر بسپارد تا روزی که از دست او عصبانی شد به واسطه آن جمله او را سرزنش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رَفَعَهُ إِلَی اَلصَّادِقِ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بَيْنَكَ وَ بَيْنَ أَخِيكَ هَنَةٌ فَلَا تُعَيِّرْهُ بِذَنْبٍ</w:t>
      </w:r>
      <w:r>
        <w:rPr>
          <w:rStyle w:val="FootnoteAnchor"/>
          <w:rtl w:val="true"/>
        </w:rPr>
        <w:footnoteReference w:id="58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تو و برادر مؤمنت اتّفاقی ناخوشایند پیش آمد </w:t>
      </w:r>
      <w:bookmarkStart w:id="226" w:name="pg8751_59186"/>
    </w:p>
    <w:p>
      <w:pPr>
        <w:pStyle w:val="BookText"/>
        <w:rPr/>
      </w:pPr>
      <w:bookmarkEnd w:id="226"/>
      <w:r>
        <w:rPr>
          <w:rFonts w:ascii="IRNazanin" w:hAnsi="IRNazanin" w:eastAsia="IRNazanin"/>
          <w:color w:val="111111"/>
          <w:sz w:val="28"/>
          <w:sz w:val="28"/>
          <w:szCs w:val="28"/>
          <w:rtl w:val="true"/>
          <w:lang w:bidi="fa-IR"/>
        </w:rPr>
        <w:t>او را به خاطر گناهش مورد ملامت و توبیخ قرار مده</w:t>
      </w:r>
    </w:p>
    <w:p>
      <w:pPr>
        <w:pStyle w:val="BookText"/>
        <w:rPr/>
      </w:pP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الصوري رَفَعَهُ إلى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لِرِفَاعَهَ بْنِ مُوسَی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بِأَوْفَرِهِمْ نَصِیباً مِنَ اَلْإِثْمِ قُلْتُ بَلَی جُعِلْتُ فِدَاکَ قَالَ مَنْ عَابَ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اَلْمُؤْمِن شَیْئاً مِنْ قَوْلِهِ وَ فِعْلِهِ أَوْ رَدَّ عَلَیْهِ اِحْتِقَاراً لَهُ وَ تَکَبُّراً عَلَیْهِ، الحديث</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امام صادق علیه السلام ضمن حدیثی به رُفاعه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پرگناه ترین مردم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بفرمایید قربانت فرمود کسی که از گفتار یا کردار برادر مؤمنش عیب جویی کند تا او را خوار کرده یا بر او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بفروشد</w:t>
      </w:r>
    </w:p>
    <w:p>
      <w:pPr>
        <w:pStyle w:val="Heading3"/>
        <w:numPr>
          <w:ilvl w:val="2"/>
          <w:numId w:val="1"/>
        </w:numPr>
        <w:rPr/>
      </w:pPr>
      <w:bookmarkStart w:id="227" w:name="__RefHeading___Toc3294369_653776707"/>
      <w:bookmarkStart w:id="228" w:name="_Toc77"/>
      <w:bookmarkEnd w:id="227"/>
      <w:r>
        <w:rPr/>
        <w:t>60</w:t>
      </w:r>
      <w:r>
        <w:rPr>
          <w:rtl w:val="true"/>
        </w:rPr>
        <w:t>-</w:t>
      </w:r>
      <w:r>
        <w:rPr>
          <w:rtl w:val="true"/>
        </w:rPr>
        <w:t>غسل دادن مؤمن</w:t>
      </w:r>
      <w:bookmarkEnd w:id="228"/>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اَلْحَسَنِ بْنِ مَحْبُوبٍ عَنْ عَبْدِ اَللَّهِ بْنِ غَالِبٍ،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غَسَّلَ مُؤْمِناً فَقَالَ إِذَا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بَدَنُ عَبْدِکَ اَلْمُؤْمِنِ وَ قَدْ أَخْرَجْتَ رُوحَهُ مِنْهُ وَ فَرَّقْتَ بَیْنَهُمَا فَعَفْوَکَ 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 سَنَهٍ إِلاَّ اَلْکَبَائِرَ</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جنازه مؤمنی را غسل داده و در اثنای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بنده مؤمن توست که روحش جدا شده و بینشان جدایی افتاده است گذشت و آمرزش تو را خواهانیم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یکساله او را غیر از کبائر می آمرزد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روایت را شیخ صدوق در کتاب الفقيه </w:t>
      </w:r>
      <w:r>
        <w:rPr>
          <w:rStyle w:val="FootnoteAnchor"/>
          <w:rtl w:val="true"/>
        </w:rPr>
        <w:footnoteReference w:id="585"/>
      </w:r>
      <w:r>
        <w:rPr>
          <w:rFonts w:ascii="IRNazanin" w:hAnsi="IRNazanin" w:eastAsia="IRNazanin"/>
          <w:color w:val="111111"/>
          <w:sz w:val="28"/>
          <w:sz w:val="28"/>
          <w:szCs w:val="28"/>
          <w:rtl w:val="true"/>
          <w:lang w:bidi="fa-IR"/>
        </w:rPr>
        <w:t xml:space="preserve">و ثواب الاعمال </w:t>
      </w:r>
      <w:r>
        <w:rPr>
          <w:rStyle w:val="FootnoteAnchor"/>
          <w:rtl w:val="true"/>
        </w:rPr>
        <w:footnoteReference w:id="586"/>
      </w:r>
      <w:r>
        <w:rPr>
          <w:rFonts w:ascii="IRNazanin" w:hAnsi="IRNazanin" w:eastAsia="IRNazanin"/>
          <w:color w:val="111111"/>
          <w:sz w:val="28"/>
          <w:sz w:val="28"/>
          <w:szCs w:val="28"/>
          <w:rtl w:val="true"/>
          <w:lang w:bidi="fa-IR"/>
        </w:rPr>
        <w:t xml:space="preserve">و امالی </w:t>
      </w:r>
      <w:r>
        <w:rPr>
          <w:rStyle w:val="FootnoteAnchor"/>
          <w:rtl w:val="true"/>
        </w:rPr>
        <w:footnoteReference w:id="587"/>
      </w:r>
      <w:r>
        <w:rPr>
          <w:rFonts w:ascii="IRNazanin" w:hAnsi="IRNazanin" w:eastAsia="IRNazanin"/>
          <w:color w:val="111111"/>
          <w:sz w:val="28"/>
          <w:sz w:val="28"/>
          <w:szCs w:val="28"/>
          <w:rtl w:val="true"/>
          <w:lang w:bidi="fa-IR"/>
        </w:rPr>
        <w:t xml:space="preserve">و نیز شیخ طوسی در کتاب التهذیب </w:t>
      </w:r>
      <w:r>
        <w:rPr>
          <w:rStyle w:val="FootnoteAnchor"/>
          <w:rtl w:val="true"/>
        </w:rPr>
        <w:footnoteReference w:id="588"/>
      </w:r>
      <w:r>
        <w:rPr>
          <w:rFonts w:ascii="IRNazanin" w:hAnsi="IRNazanin" w:eastAsia="IRNazanin"/>
          <w:color w:val="111111"/>
          <w:sz w:val="28"/>
          <w:sz w:val="28"/>
          <w:szCs w:val="28"/>
          <w:rtl w:val="true"/>
          <w:lang w:bidi="fa-IR"/>
        </w:rPr>
        <w:t xml:space="preserve">آورده اند همچنین تمام آن ها را شیخ </w:t>
      </w:r>
      <w:bookmarkStart w:id="229" w:name="pg8751_59187"/>
    </w:p>
    <w:p>
      <w:pPr>
        <w:pStyle w:val="BookText"/>
        <w:rPr/>
      </w:pPr>
      <w:bookmarkEnd w:id="229"/>
      <w:r>
        <w:rPr>
          <w:rFonts w:ascii="IRNazanin" w:hAnsi="IRNazanin" w:eastAsia="IRNazanin"/>
          <w:color w:val="111111"/>
          <w:sz w:val="28"/>
          <w:sz w:val="28"/>
          <w:szCs w:val="28"/>
          <w:rtl w:val="true"/>
          <w:lang w:bidi="fa-IR"/>
        </w:rPr>
        <w:t xml:space="preserve">حرّ عاملی در کتاب وسائل </w:t>
      </w:r>
      <w:r>
        <w:rPr>
          <w:rStyle w:val="FootnoteAnchor"/>
          <w:rtl w:val="true"/>
        </w:rPr>
        <w:footnoteReference w:id="58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مُؤْمِناً فَأَدَّى فِيهِ الْأَمَانَةَ غَفَرَ اللَّهُ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يُؤَدِّي فِيهِ الْأَمَانَةَ؟ قَالَ لَا يُخْبِرُ بِمَا يَرَى وَ حَدُّهُ إِلَى أَنْ يُدْفَنَ الْمَيِّتُ</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جنازه مؤمنی را غسل دهد و در این کار امانتداری کند خداوند گناهان او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چگونه امانتداری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دیگران را بر آن چه در تنهایی از اندام و اعضای میت هنگام غسل تا زمان دفن مشاهده کرده با خبر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مُحَمَّدِ بْنِ عَلِيٍّ مَاجِيلَوَيْهِ عَنْ عَلِيِّ بْنِ إِبْرَاهِيمَ عَنْ أَبِيهِ عَنْ إِسْمَاعِيلَ بْنِ مَرَّارٍ عَنْ يُونُسَ بْنِ عَبْدِ الرَّحْمَنِ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مُؤْمِناً مَيِّتاً فَأَدَّى فِيهِ الْأَمَانَةَ غَفَرَ اللَّهُ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يُؤَدِّي فِيهِ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بِمَا يَرَى</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جنازه مؤمنی را غسل دهد و امانت را در باره او رعایت کند خداوند او را ببخشاید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چگونه امانت را در باره او رعایت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بدنش می بیند باز نگوید</w:t>
      </w:r>
      <w:r>
        <w:rPr>
          <w:rFonts w:eastAsia="IRNazanin" w:cs="IRNazanin"/>
          <w:color w:val="111111"/>
          <w:sz w:val="28"/>
          <w:szCs w:val="28"/>
          <w:rtl w:val="true"/>
          <w:lang w:bidi="fa-IR"/>
        </w:rPr>
        <w:t>.</w:t>
      </w:r>
    </w:p>
    <w:p>
      <w:pPr>
        <w:pStyle w:val="Heading3"/>
        <w:numPr>
          <w:ilvl w:val="2"/>
          <w:numId w:val="1"/>
        </w:numPr>
        <w:rPr/>
      </w:pPr>
      <w:bookmarkStart w:id="230" w:name="__RefHeading___Toc3294371_653776707"/>
      <w:bookmarkStart w:id="231" w:name="_Toc78"/>
      <w:bookmarkEnd w:id="230"/>
      <w:r>
        <w:rPr/>
        <w:t>61</w:t>
      </w:r>
      <w:r>
        <w:rPr>
          <w:rtl w:val="true"/>
        </w:rPr>
        <w:t>-</w:t>
      </w:r>
      <w:r>
        <w:rPr>
          <w:rtl w:val="true"/>
        </w:rPr>
        <w:t>رفع گرفتاری مؤمن</w:t>
      </w:r>
      <w:bookmarkEnd w:id="23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بْنِ عِیسَی عَنِ ابْنِ مَحْبُوبٍ عَنْ زَیْدٍ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مَنْ أَغَاثَ أَخَاهُ الْمُؤْمِنَ اللَّهْفَانَ اللَّهْثَانَ عِنْدَ</w:t>
      </w:r>
    </w:p>
    <w:p>
      <w:pPr>
        <w:pStyle w:val="BookText"/>
        <w:rPr/>
      </w:pPr>
      <w:r>
        <w:rPr>
          <w:rFonts w:ascii="Amiri" w:hAnsi="Amiri" w:eastAsia="Amiri" w:cs="Amiri"/>
          <w:color w:val="111111"/>
          <w:sz w:val="28"/>
          <w:sz w:val="28"/>
          <w:szCs w:val="28"/>
          <w:rtl w:val="true"/>
          <w:lang w:bidi="ar-SA"/>
        </w:rPr>
        <w:t>جَهْدِهِ فَنَفَّسَ کُرْبَتَهُ وَ أَعَانَهُ عَلی نَجَاحِ حَاجَتِهِ ، کَتَبَ اللّهُ عَزَّ وَجَلَّ لَهُ بِذلِکَ ثِنْتَیْنِ وَ سَبْعِینَ رَحْمَهً مِنَ اللّهِ ، یُعَجِّلُ لَهُ مِنْهَا وَاحِدَهً یُصْلِحُ بِهَا أَمْرَ مَعِیشَتِهِ ، وَ یَدَّخِرُ لَهُ إِحْدی وَ سَبْعِینَ رَحْمَهً لِأَفْزَاعِ یَوْمِ الْقِیَامَهِ وَ أَهْوَالِهِ</w:t>
      </w:r>
      <w:r>
        <w:rPr>
          <w:rStyle w:val="FootnoteAnchor"/>
          <w:rtl w:val="true"/>
        </w:rPr>
        <w:footnoteReference w:id="592"/>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فریاد برادر مؤمن غمزده و تنگ دستش برسد و اندوهش را بزداید و در روا شدن حاجتش او را کمک کند به خاطر این کار نزد خداوند هفتاد و دو رحمت الهی منظور ،شود که یکی از آن ها را در همین دنیا برای بهبود وضع معیشتش به او دهد و هفتاد و یک رحمت دیگر را برای هول و هراس های روز قیامتش ذخیره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و غمزده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اللَّهثان ،تشنه عطشان 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شدت تشنگی یا خستگی و درماندگی زبان خود را از دهان بیرون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النَّوْفَلِیِّ عَنِ السَّکُونِیِّ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نَفَّسَ اَللَّهُ عَنْهُ ثَلاَثاً وَ سَبْعِینَ کُرْبَهً وَاحِدَهً فِی اَلدُّنْیَا وَ اِثْنَتَیْنِ وَ سَبْعِینَ کُرْبَهً عِنْدَ کُرَبِهِ اَلْعُظْمَی قَالَ حَیْثُ یَتَشَاغَلُ اَلنَّاسُ بِأَنْفُسِهِمْ</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رفع مشکل مؤمنی او را یاری نماید، خداوند متعال هفتاد و سه غصّه و گرفتاری او را بر طرف می کند، که یکی از آن ها غم و غصّه در دنیا می باشد و هفتاد و دو غصّه مربوط به پریشانی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 و مراد از پریشانی بزرگ چنان چه مشخص است روز قیامت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أَبِي عُمَيْرٍ عَنْ حُسَيْنِ بْنِ نُعَيْمٍ، 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مُؤْمِنٍ كُرْبَةً نَفَّسَ اللَّهُ عَنْهُ كُرَبَ الآْخِرَةِ وَ خَرَجَ مِنْ قَبْرِهِ وَ هُوَ ثَلِجُ الْفُؤَادِ وَ مَنْ أَطْعَمَهُ مِنْ جُوعٍ أَطْعَمَهُ اللَّهُ مِنْ ثِمَارِ الْجَنَّةِ وَ مَنْ سَقَاهُ شَرْبَةً سَقَاهُ اللَّهُ مِنَ الرَّحِيقِ الْمَخْتُومِ</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از گرفتاری نجات دهد، خدا او را از گرفتاری های آخرت نجات بخشد و قیامت از قبرش با دلی آرام و خوشحال برانگیخته شود هر که مؤمن گرسنه ای را اطعام ،کند خدایش از میوه های بهشت بخوراند و هر که مؤمن تشنه ای را سیراب ،کند خدایش از شراب سربسته و ناب بهشت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الثَلج سرد و گوارا الرَّحيق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یا نوع پاکیزه یا برتر یا ناب و خالص آن و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مصون به نحوی که به خاطر سر به مهر بودنش فاسد نمی شود</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عَنْ مُعَلَّی بْنِ مُحَمَّدٍ عَنِ 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مُؤْمِنٍ فَرَّجَ اَللَّهُ عَنْ قَلْبِهِ یَوْمَ اَلْقِیَامَهِ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غم و نگرانی مؤمنی را بزداید، خداوند در روز قیامت گره غم از دل او بگشاید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أَحْمَدَ بْنِ مُحَمَّدٍ عَنِ الْحَسَنِ بْنِ مَحْبُوبٍ عَنْ جَمِيلِ بْنِ صَالِحٍ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نَفَّسَ عَنْ مُؤْمِنٍ كُرْبَةً وَ هُوَ مُعْسِرٌ يَسَّرَ اللَّهُ لَهُ حَوَائِجَهُ فِي الدُّنْيَا وَ الْآخِرَةِ قَالَ وَ مَنْ سَتَرَ عَلَي مُؤْمِنٍ عَوْرَةً يَخَافُهَا سَتَرَ اللَّهُ عَلَيْهِ سَبْعِينَ عَوْرَةً مِنْ عَوْرَاتِ الدُّنْيَا وَ الْآخِرَةِ قَالَ وَ اللَّهُ فِي عَوْنِ الْمُؤْمِنِ مَا كَانَ</w:t>
      </w:r>
    </w:p>
    <w:p>
      <w:pPr>
        <w:pStyle w:val="BookText"/>
        <w:rPr/>
      </w:pPr>
      <w:r>
        <w:rPr>
          <w:rFonts w:ascii="Amiri" w:hAnsi="Amiri" w:eastAsia="Amiri" w:cs="Amiri"/>
          <w:color w:val="111111"/>
          <w:sz w:val="28"/>
          <w:sz w:val="28"/>
          <w:szCs w:val="28"/>
          <w:rtl w:val="true"/>
          <w:lang w:bidi="ar-SA"/>
        </w:rPr>
        <w:t>الْمُؤْمِنُ فِي عَوْنِ أَخِيهِ فَانْتَفِعُوا بِالْعِظَةِ وَ ارْغَبُوا فِي الْخَيْرِ</w:t>
      </w:r>
      <w:r>
        <w:rPr>
          <w:rStyle w:val="FootnoteAnchor"/>
          <w:rtl w:val="true"/>
        </w:rPr>
        <w:footnoteReference w:id="596"/>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گرفتاری مؤمن تنگدستی را رفع کند خداوند حاجت های او را در دنیا و آخرت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هر که عيب مؤمنی را که از آن هراس دارد بپوشاند، خداوند هفتاد عیب دنیوی و اخروی او را بپوشاند،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یاریگر مؤمن است تا زمانی که مؤمن مددکار برادر خود ،باشد از موعظه سود برید و در انجام کار خیر عزم و انگیزه جدّی داشته باشید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حسین بن سعید اهوازی در کتاب المؤمن </w:t>
      </w:r>
      <w:r>
        <w:rPr>
          <w:rStyle w:val="FootnoteAnchor"/>
          <w:rtl w:val="true"/>
        </w:rPr>
        <w:footnoteReference w:id="597"/>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عليّ مَاجِیلَوَیْهِ عَنْ عَلِیٍّ عَنْ أَبِیهِ عَنْ دَاوُدَ بْنِ سُلَیْمَانَ عَنْ عَلِیِّ بْنِ مُوسَی اَلرِّضَا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 إِنَّ اَلْعَبْدَ مِنْ عِبَادِی لَیَأْتِینِی بِالْحَسَنَهِ فَأُدْخِلُهُ اَلْجَنَّهَ قَالَ یَا رَبِّ وَ مَا تِلْکَ اَلْحَسَنَهُ قَالَ یُفَرِّجُ عَنِ اَلْمُؤْمِنِ کُرْبَتَهُ وَ لَوْ بِتَمْرَهٍ قَالَ فَقَالَ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لِمَنْ عَرَفَکَ أَنْ لاَ یَنْقَطِعَ رَجَاؤُهُ مِنْکَ</w:t>
      </w:r>
      <w:r>
        <w:rPr>
          <w:rStyle w:val="FootnoteAnchor"/>
          <w:rtl w:val="true"/>
        </w:rPr>
        <w:footnoteReference w:id="59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از پدرشان امام کاظم از امام صادق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بنده ای کار نیکی انجام دهد و به خاطر آن کار وی را به بهشت برم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آن كار نيك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کردن غم مؤمن و لو با دانه ای خرما حضرت عرضه داشت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شناخت حقّ دارد که امیدش را از تو قطع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شیخ صدوق در معانی الأخبار </w:t>
      </w:r>
      <w:r>
        <w:rPr>
          <w:rStyle w:val="FootnoteAnchor"/>
          <w:rtl w:val="true"/>
        </w:rPr>
        <w:footnoteReference w:id="599"/>
      </w:r>
      <w:r>
        <w:rPr>
          <w:rFonts w:ascii="IRNazanin" w:hAnsi="IRNazanin" w:eastAsia="IRNazanin"/>
          <w:color w:val="111111"/>
          <w:sz w:val="28"/>
          <w:sz w:val="28"/>
          <w:szCs w:val="28"/>
          <w:rtl w:val="true"/>
          <w:lang w:bidi="fa-IR"/>
        </w:rPr>
        <w:t>و شیخ طوسی در آمالی</w:t>
      </w:r>
      <w:r>
        <w:rPr>
          <w:rStyle w:val="FootnoteAnchor"/>
          <w:rtl w:val="true"/>
        </w:rPr>
        <w:footnoteReference w:id="600"/>
      </w:r>
      <w:r>
        <w:rPr>
          <w:rFonts w:ascii="IRNazanin" w:hAnsi="IRNazanin" w:eastAsia="IRNazanin"/>
          <w:color w:val="111111"/>
          <w:sz w:val="28"/>
          <w:sz w:val="28"/>
          <w:szCs w:val="28"/>
          <w:rtl w:val="true"/>
          <w:lang w:bidi="fa-IR"/>
        </w:rPr>
        <w:t xml:space="preserve">همانند آن را و حمیری در قرب الاسناد </w:t>
      </w:r>
      <w:r>
        <w:rPr>
          <w:rStyle w:val="FootnoteAnchor"/>
          <w:rtl w:val="true"/>
        </w:rPr>
        <w:footnoteReference w:id="601"/>
      </w:r>
      <w:r>
        <w:rPr>
          <w:rFonts w:ascii="IRNazanin" w:hAnsi="IRNazanin" w:eastAsia="IRNazanin"/>
          <w:color w:val="111111"/>
          <w:sz w:val="28"/>
          <w:sz w:val="28"/>
          <w:szCs w:val="28"/>
          <w:rtl w:val="true"/>
          <w:lang w:bidi="fa-IR"/>
        </w:rPr>
        <w:t>نیز نقل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رَفَعَهُ إِلَی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مُؤْمِنٍ یُفَرِّجُ عَنْ أَخِیهِ اَلْمُؤْمِنِ کُرْبَهً إِلاَّ فَرَّجَ اَللَّهُ عَنْهُ کُرْبَهً مِنْ کُرَبِ اَلْآخِرَهِ وَ مَا مِنْ مُؤْمِنٍ یُعِینُ مَظْلُوماً إِلاَّ کَانَ ذَلِکَ أَفْضَلَ مِنْ صِیَامِ شَهْرٍ وَ اِعْتِکَافِهِ فِی اَلْمَسْجِدِ اَلْحَرَامِ</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گرفتاری برادر مؤمنش را رفع نکند، مگر این که خداوند گرفتاری آخرت را از او بر می دارد و هیچ مؤمنی مؤمن ستمدیده ای را یاری نرساند مگر آن که این کار او برتر از یک ماه روزه و اعتکاف در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بسنده عَنْ غَیْرِ وَاحِدٍ مِنْ 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اَلْکُوفِیُّونَ أَنَّ سَعِیدَ بْنَ قَیْسٍ اَلْهَمْدَانِیَّ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أَمِیرَ اَلْمُؤْمِنِینَ عَلَیْهِ السَّلاَمُ یَوْماً فِی شِدَّهِ اَلْحَرِّ فِی فِنَاءِ حَائِطٍ فَقَالَ یَا أَمِیرَ اَلْمُؤْمِنِینَ بِهَذِهِ اَلسَّاعَهِ قَالَ مَا خَرَجْتُ إِلاَّ لِأُعِینَ مَظْلُوماً أَوْ أُغِیثَ مَلْهُوفاً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سعيد بن قيس همدانی روزی امیر مؤمنان علی علیه السلام را در شدت گرما در کنار دیواری دید و به او گفت ای امیرمؤمنان در این ساعت؟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نیامدم مگر برای آن که به ستمدیده ای کمک کنم یا به فریاد مصیبت زده ای برسم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إِلَی أَمِیرِ اَلْمُؤْمِنِینَ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کَفَّارَاتِ اَلذُّنُوبِ اَلْعِظَامِ إِغَاثَهُ</w:t>
      </w:r>
      <w:bookmarkStart w:id="232" w:name="pg8751_59192"/>
    </w:p>
    <w:p>
      <w:pPr>
        <w:pStyle w:val="BookText"/>
        <w:rPr/>
      </w:pPr>
      <w:bookmarkEnd w:id="232"/>
      <w:r>
        <w:rPr>
          <w:rFonts w:ascii="Amiri" w:hAnsi="Amiri" w:eastAsia="Amiri" w:cs="Amiri"/>
          <w:color w:val="111111"/>
          <w:sz w:val="28"/>
          <w:sz w:val="28"/>
          <w:szCs w:val="28"/>
          <w:rtl w:val="true"/>
          <w:lang w:bidi="ar-SA"/>
        </w:rPr>
        <w:t>الْمَلْهُوفِ ، وَالتَّنْفِیسُ عَن الْمکْرُوبِ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ستمدیده رسیدن و زدودن غم انسان اندوه زده از کفّاره های گناهان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بسنده عَنْ جَعْفَرِ بْنِ مُحَمَّدٍ عَنْ أَبِيهِ عَنْ جَدِّهِ عَلِيِّ بْنِ الْحُسَيْنِ عَنْ أَبِيهِ عَنْ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تَوَصَّلْ رَحِمَكَ سِرْ مِيلًا عُدْ مَرِيضاً سِرْ مِيلَيْنَ شَيِّعْ جَنَازَةً سِرْ ثَلَاثَةَ أَمْيَالٍ أَجِبْ دَعْوَةً سِرْ أَرْبَعَةَ أَمْيَالٍ زُرْ أَخاً فِي اللَّهِ تَعَالَى سِرْ خَمْسَةَ أَمْيَالٍ انْصُرْ مَظْلُوماً سِرْ سِتَّةَ أَمْيَالٍ أَغِثْ مَلْهُوفاً، وَ عَلَیْکَ بِالاِسْتِغْفَارِ فَإِنَّهَا اَلْمَنْجَاهُ</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امام کاظم از پدرانش علیهم السلام روایت کرده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نیکی به پدر و مادرت مسافت دو ساله و برای به جا آوردن صله رحم مسافت یک ساله و برای عیادت بیمار، یک میل و برای شرکت در تشییع جنازه ای، دو میل، برای پاسخ به دعوت سه میل برای جهاد در راه خدا چهار ،میل برای یاری ستمدیده پنج میل برای فریادرسی از غمزده و غریب پنج میل مسافت را بپیما و پیوسته استغفار کن که راه نجات است</w:t>
      </w:r>
      <w:r>
        <w:rPr>
          <w:rFonts w:eastAsia="IRNazanin" w:cs="IRNazanin"/>
          <w:color w:val="111111"/>
          <w:sz w:val="28"/>
          <w:szCs w:val="28"/>
          <w:rtl w:val="true"/>
          <w:lang w:bidi="fa-IR"/>
        </w:rPr>
        <w:t>.</w:t>
      </w:r>
    </w:p>
    <w:p>
      <w:pPr>
        <w:pStyle w:val="Heading3"/>
        <w:numPr>
          <w:ilvl w:val="2"/>
          <w:numId w:val="1"/>
        </w:numPr>
        <w:rPr/>
      </w:pPr>
      <w:bookmarkStart w:id="233" w:name="__RefHeading___Toc3294373_653776707"/>
      <w:bookmarkStart w:id="234" w:name="_Toc79"/>
      <w:bookmarkEnd w:id="233"/>
      <w:r>
        <w:rPr/>
        <w:t>62</w:t>
      </w:r>
      <w:r>
        <w:rPr>
          <w:rtl w:val="true"/>
        </w:rPr>
        <w:t>-</w:t>
      </w:r>
      <w:r>
        <w:rPr>
          <w:rtl w:val="true"/>
        </w:rPr>
        <w:t>بوسيدن مؤمن</w:t>
      </w:r>
      <w:bookmarkEnd w:id="234"/>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رِفَاعَةَ بْنِ مُوسَی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رَأْسُ أَحَدٍ وَ لاَ یَدُهُ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Style w:val="FootnoteAnchor"/>
          <w:rtl w:val="true"/>
        </w:rPr>
        <w:footnoteReference w:id="60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سر یا دست کسی جز پیامبر خدا صلی الله علیه و آله </w:t>
      </w:r>
    </w:p>
    <w:p>
      <w:pPr>
        <w:pStyle w:val="BookText"/>
        <w:rPr/>
      </w:pPr>
      <w:r>
        <w:rPr>
          <w:rFonts w:ascii="IRNazanin" w:hAnsi="IRNazanin" w:eastAsia="IRNazanin"/>
          <w:color w:val="111111"/>
          <w:sz w:val="28"/>
          <w:sz w:val="28"/>
          <w:szCs w:val="28"/>
          <w:rtl w:val="true"/>
          <w:lang w:bidi="fa-IR"/>
        </w:rPr>
        <w:t xml:space="preserve">یا کسی که در جایگاه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اَلْحَجَّالِ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نَاوِلْنِی یَدَکَ أُقَبِّلْهَا فَأَعْطَانِیهَا فَقُلْتُ جُعِلْتُ فِدَاکَ رَأْسَکَ فَفَعَلَ فَقَبَّلْتُهُ فَقُلْتُ جُعِلْتُ فِدَاکَ رِجْلَکَ قَالَ أَقْسَمْتُ أَقْسَمْتُ أَقْسَمْتُ ثَلاَثاً وَ بَقِیَ شَیْءٌ وَ بَقِیَ شَیْءٌ وَ بَقِیَ شَیْءٌ</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يونس بن یعقوب 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دستتان را بدهید تا ببوسم حضرت دستش را داد، سپس عرض کردم ،قربانت سرت را، حضرت پیش آورد و من بوسیدم، سپس عرض کردم قربانت پاهایت را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بوسیدن پا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مانده، آیا چیزی مانده، آیا چیزی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بوسیدن دست و سر عضو دیگری شایسته بوسیدن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موثقه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علیه السلام سوگند یاد می کنند که اجازه بوسیدن پایم را به احدی نمی دهم، این کار و اِبای حضرت علیه السلام به جهت عدم جواز یا رجحان نداشتن یا به خاطر تقیّه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به این معنا که بعد از سوگند خوردن احتمال رخصت و جواز این کار دیگر نیست در شرح حدیث وجوه دیگری نیز هست که علّامه مجلسی قدس سره در مرآة العقول </w:t>
      </w:r>
      <w:r>
        <w:rPr>
          <w:rStyle w:val="FootnoteAnchor"/>
          <w:rtl w:val="true"/>
        </w:rPr>
        <w:footnoteReference w:id="608"/>
      </w:r>
      <w:r>
        <w:rPr>
          <w:rFonts w:ascii="IRNazanin" w:hAnsi="IRNazanin" w:eastAsia="IRNazanin"/>
          <w:color w:val="111111"/>
          <w:sz w:val="28"/>
          <w:sz w:val="28"/>
          <w:szCs w:val="28"/>
          <w:rtl w:val="true"/>
          <w:lang w:bidi="fa-IR"/>
        </w:rPr>
        <w:t>بیان نموده، می توان مراجعه نمود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اَلْعَمْرَکِیِّ بْنِ عَلِیٍّ عَنْ عَلِیِّ بْنِ جَعْفَرٍ عَنْ أَبِی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لِلرَّحِمِ ذَا قَرَابَةٍ فَلَیْسَ عَلَیْهِ شَیْءٌ وَ قُبْلَةُ الاْءَخِ عَلَی الْخَدِّ وَ قُبْلَةُ الاْءِمَامِ بَیْنَ عَیْنَیْهِ</w:t>
      </w:r>
      <w:r>
        <w:rPr>
          <w:rStyle w:val="FootnoteAnchor"/>
          <w:rtl w:val="true"/>
        </w:rPr>
        <w:footnoteReference w:id="609"/>
      </w:r>
      <w:bookmarkStart w:id="235" w:name="pg8751_59194"/>
    </w:p>
    <w:p>
      <w:pPr>
        <w:pStyle w:val="BookText"/>
        <w:rPr/>
      </w:pPr>
      <w:bookmarkEnd w:id="235"/>
      <w:r>
        <w:rPr>
          <w:rFonts w:ascii="IRNazanin" w:hAnsi="IRNazanin" w:eastAsia="IRNazanin"/>
          <w:color w:val="111111"/>
          <w:sz w:val="28"/>
          <w:sz w:val="28"/>
          <w:szCs w:val="28"/>
          <w:rtl w:val="true"/>
          <w:lang w:bidi="fa-IR"/>
        </w:rPr>
        <w:t>امام کاظم علیه السلام فرمود بوسیدن ارحام مانعی ندارد بوسه گاه برادر، گونه او، و بوسه گاه امام علیه السلام، پیشانی مبارک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 عَلِیٍّ اَلْأَشْعَرِیِّ عَنِ اَلْحَسَنِ بْنِ عَلِیٍّ اَلْکُوفِیِّ عَنْ عُبَیْسِ بْنِ هِشَامٍ عَنِ اَلْحُسَیْنِ بْنِ أَحْمَدَ اَلْمِنْقَرِیِّ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لَنُوراً تُعْرَفُونَ بِهِ فِی اَلدُّنْیَا حَتَّی إِنَّ أَحَدَکُمْ إِذَا لَقِیَ أَخَاهُ قَبَّلَهُ فِی مَوْضِعِ اَلنُّورِ مِنْ جَبْهَتِهِ</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دارید که به وسیله آن در دنیا شناخته شوید هرگاه یکی از شما برادرش را ملاقات ،کند محل نور را در پیشانی او بوسد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عَلِیِّ بْنِ إبْراهِیمَ عَنْ أبِیهِ عَنِ ابْنِ أبِی عُمَیْرٍ عَنْ زَیْدٍ النَّرْسِیِّ عَنْ عَلِیِّ بْنِ 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 السَّلامُ فَتَنَاوَلْتُ یَدَهُ فَقَبَّلْتُهَا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لَا تَصْلُحُ إلَّا لِنَبِیٍّ أوْ وَصِیِّ نَبِیٍّ</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صاحب سابری گوید خدمت امام صادق علیه السلام رسیدم و دستشان را گرفته و بوسیدم حضرت فرمود این کار جز نسبت به پیامبر و وصی او شایسته نیست</w:t>
      </w:r>
      <w:r>
        <w:rPr>
          <w:rFonts w:eastAsia="IRNazanin" w:cs="IRNazanin"/>
          <w:color w:val="111111"/>
          <w:sz w:val="28"/>
          <w:szCs w:val="28"/>
          <w:rtl w:val="true"/>
          <w:lang w:bidi="fa-IR"/>
        </w:rPr>
        <w:t>.</w:t>
      </w:r>
    </w:p>
    <w:p>
      <w:pPr>
        <w:pStyle w:val="Heading3"/>
        <w:numPr>
          <w:ilvl w:val="2"/>
          <w:numId w:val="1"/>
        </w:numPr>
        <w:rPr/>
      </w:pPr>
      <w:bookmarkStart w:id="236" w:name="__RefHeading___Toc3294375_653776707"/>
      <w:bookmarkStart w:id="237" w:name="_Toc80"/>
      <w:bookmarkEnd w:id="236"/>
      <w:r>
        <w:rPr/>
        <w:t>63</w:t>
      </w:r>
      <w:r>
        <w:rPr>
          <w:rtl w:val="true"/>
        </w:rPr>
        <w:t>-</w:t>
      </w:r>
      <w:r>
        <w:rPr>
          <w:rtl w:val="true"/>
        </w:rPr>
        <w:t>تلقين مؤمن</w:t>
      </w:r>
      <w:bookmarkEnd w:id="23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أَبِیهِ عَنِ اِبْنِ مَحْبُوبٍ عَنِ اَلْمُفَضَّلِ بْنِ صَالِحٍ 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مَلَکَ اَلْمَوْتِ یَقُولُ إِنِّی لَمُلَقِّنُ اَلْمُؤْمِنِ عِنْدَ مَوْتِهِ شَهَادَهَ أَنْ لاَ إِلَهَ إِلاَّ اَللَّهُ وَ أَنَّ مُحَمَّداً رَسُولُ اَللَّهِ</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امام باقر علیه السلام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عزراییل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قبض روح مؤمن به او شهادتین را تلقین می کنم</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عَنْ أَحْمَدَ بْنِ مُحَمَّدٍ عَنِ اَلْحَسَنِ بْنِ سَیْفٍ عَنْ أَخِیهِ اَلْحُسَیْنِ عَنْ أَبِیهِ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فَإِنَّهَا تَهْدِمُ اَلذُّنُوبَ فَقَالُوا یَا رَسُولَ اَللَّهِ فَمَنْ قَالَ فِی صِحَّتِهِ فَقَالَ صَلَّی اللَّهُ عَلَیْهِ وَ آلِهِ ذَلِکَ أَهْدَمُ وَ أَهْدَمُ إِنَّ لاَ إِلَهَ إِلاَّ اَللَّهُ أُنْسٌ لِلْمُؤْمِنِ فِی حَیَاتِهِ وَ عِنْدَ مَوْتِهِ وَ حِینَ یُبْعَثُ وَ قَالَ رَسُولُ اَللَّهِ صَلَّی اَللَّهُ عَلَیْهِ وَ آلِهِ قَالَ جَبْرَئِیلُ یَا مُحَمَّدُ لَوْ تَرَاهُمْ حِینَ یُبْعَثُونَ هَذَا مُبْیَضٌّ وَجْهُهُ وَ یُنَادِی لاَ إِلَهَ إِلاَّ اَللَّهُ وَ اَللَّهُ أَکْبَرُ وَ هَذَا مُسْوَدٌّ وَجْهُهُ یُنَادِی یَا وَیْلاَهْ یَا ثُبُورَاهْ</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مردگان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تلقین بخوانید که گناهان او را معدوم می سازد،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حال حیات و تندرستی این کلام را بر زبان آورد چه حکمی دارد؟ فرمود گناهان را بیشتر و بیشتر از بین می برد،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و مرگ و هنگام بر انگیخته شدن مونس مؤمن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اگر آنان را هنگام برانگیخته شدن ،ببینی گروهی با چهره های نورانی،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دهند و عده ای با چهره های ظلمانی فریاد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 چه بلایی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دَاوُدَ بْنِ سُلَیْمَانَ عَنْ أَحْمَدَ بْنِ زِیَادٍ عَنْ إِسْرَائِیلَ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فَإِنَّهَا أُنْسٌ لِلْمُؤْمِنِ حِینَ یَمْرُقُ فِی قَبْرِهِ اَلْحَدِیثَ</w:t>
      </w:r>
      <w:r>
        <w:rPr>
          <w:rStyle w:val="FootnoteAnchor"/>
          <w:rtl w:val="true"/>
        </w:rPr>
        <w:footnoteReference w:id="614"/>
      </w:r>
      <w:bookmarkStart w:id="238" w:name="pg8751_59196"/>
    </w:p>
    <w:p>
      <w:pPr>
        <w:pStyle w:val="BookText"/>
        <w:rPr/>
      </w:pPr>
      <w:bookmarkEnd w:id="238"/>
      <w:r>
        <w:rPr>
          <w:rFonts w:ascii="IRNazanin" w:hAnsi="IRNazanin" w:eastAsia="IRNazanin"/>
          <w:color w:val="111111"/>
          <w:sz w:val="28"/>
          <w:sz w:val="28"/>
          <w:szCs w:val="28"/>
          <w:rtl w:val="true"/>
          <w:lang w:bidi="fa-IR"/>
        </w:rPr>
        <w:t>امام باقر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خود را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کنید چرا که موقع قرار گرفتن و تنهایی در قبر موجب آرامش مؤمن و همدم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فرات بن إبراهيم كوفى در تفسیر </w:t>
      </w:r>
      <w:r>
        <w:rPr>
          <w:rStyle w:val="FootnoteAnchor"/>
          <w:rtl w:val="true"/>
        </w:rPr>
        <w:footnoteReference w:id="615"/>
      </w:r>
      <w:r>
        <w:rPr>
          <w:rFonts w:ascii="IRNazanin" w:hAnsi="IRNazanin" w:eastAsia="IRNazanin"/>
          <w:color w:val="111111"/>
          <w:sz w:val="28"/>
          <w:sz w:val="28"/>
          <w:szCs w:val="28"/>
          <w:rtl w:val="true"/>
          <w:lang w:bidi="fa-IR"/>
        </w:rPr>
        <w:t>خود آورده است، المُرُوق خروج شتابنده از چیزی را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الرواندي رَفَعَهُ إِلَی أَمِیرِ اَلْمُؤْمِنِینَ عَلَیْهِ السَّلاَمُ أَنَّهُ کَانَ إِذَا رَأَی مُؤْمِناً فِی حَالِ اَلنَّزْعِ لَقَّنَهُ کَلِمَاتِ اَلْفَرَجِ فَإِذَا قَالَهَا قَالَ لاَ أَخَافُ عَلَیْهِ اَلْآنَ</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امیرمؤمنان علی علیه السلام هنگامی که مؤمنی را در حال جان دادن می دیدند کلمات فرج را به او تلقین می کردند و چون مُحتضر آن ها را می گفت،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ترسی برای او از عذاب نیست</w:t>
      </w:r>
    </w:p>
    <w:p>
      <w:pPr>
        <w:pStyle w:val="Heading3"/>
        <w:numPr>
          <w:ilvl w:val="2"/>
          <w:numId w:val="1"/>
        </w:numPr>
        <w:rPr/>
      </w:pPr>
      <w:bookmarkStart w:id="239" w:name="__RefHeading___Toc3294377_653776707"/>
      <w:bookmarkStart w:id="240" w:name="_Toc81"/>
      <w:bookmarkEnd w:id="239"/>
      <w:r>
        <w:rPr/>
        <w:t>64</w:t>
      </w:r>
      <w:r>
        <w:rPr>
          <w:rtl w:val="true"/>
        </w:rPr>
        <w:t>-</w:t>
      </w:r>
      <w:r>
        <w:rPr>
          <w:rtl w:val="true"/>
        </w:rPr>
        <w:t>زدوده شدن گناه مؤمن</w:t>
      </w:r>
      <w:bookmarkEnd w:id="240"/>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مُحَمَّدُ بْنُ هَمَّامٍ اَلْإِسْکَافِیُّ رَفَعَهُ إِلَی أَمِیرِ اَلْمُؤْمِنِینَ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أَحَدٌ یُقَارِفُ أَمْراً نَهَیْنَاهُ عَنْهُ فَیَمُوتُ حَتَّی یَبْتَلِیَهُ اَللَّهُ بِبَلِیَّهٍ تُمَحَّصُ بِهَا ذُنُوبُهُ</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شیعیانمان کاری را که نهی کرده ایم مرتکب ،شود پیش از مرگ به بلایی دچار شود که به سبب آن گناهانش پاک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زُرَارَهُ عِنْدَ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 اَلنَّارُ أَحَداً وَصَفَ هَذَا اَلْأَمْرَ فَقَالَ زُرَارَهُ إِنَّ مِمَّنْ یَصِفُ هَذَا اَلْأَمْرَ یَعْمَلُ بِالْکَبَائِرِ فَقَالَ أَوَ مَا تَدْرِی مَا کَانَ أَبِی یَقُولُ فِی ذَلِکَ إِنَّهُ کَانَ یَقُولُ إِذَا أَصَابَ اَلْمُؤْمِنُ مِنْ</w:t>
      </w:r>
    </w:p>
    <w:p>
      <w:pPr>
        <w:pStyle w:val="BookText"/>
        <w:rPr/>
      </w:pPr>
      <w:r>
        <w:rPr>
          <w:rFonts w:ascii="Amiri" w:hAnsi="Amiri" w:eastAsia="Amiri" w:cs="Amiri"/>
          <w:color w:val="111111"/>
          <w:sz w:val="28"/>
          <w:sz w:val="28"/>
          <w:szCs w:val="28"/>
          <w:rtl w:val="true"/>
          <w:lang w:bidi="ar-SA"/>
        </w:rPr>
        <w:t>تِلْکَ اَلْمُوبِقَاتِ شَیْئاً اِبْتَلاَهُ اَللَّهُ بِبَلِیَّهٍ فِی جَسَدِهِ أَوْ بِخَوْفٍ یُدْخِلُهُ اَللَّهُ عَلَیْهِ حَتَّی یَخْرُجَ مِنَ اَلدُّنْیَا وَ قَدْ خَرَجَ مِنْ ذُنُوبِهِ</w:t>
      </w:r>
      <w:r>
        <w:rPr>
          <w:rStyle w:val="FootnoteAnchor"/>
          <w:rtl w:val="true"/>
        </w:rPr>
        <w:footnoteReference w:id="618"/>
      </w:r>
      <w:r>
        <w:rPr>
          <w:rFonts w:ascii="IRNazanin" w:hAnsi="IRNazanin" w:eastAsia="IRNazanin"/>
          <w:color w:val="111111"/>
          <w:sz w:val="28"/>
          <w:sz w:val="28"/>
          <w:szCs w:val="28"/>
          <w:rtl w:val="true"/>
          <w:lang w:bidi="fa-IR"/>
        </w:rPr>
        <w:t xml:space="preserve">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و زراره خدمت حضرت صادق علیه السلام بودیم امام فرمود کسی که اعتقاد به ولایت داشته باشد طعمه آتش نخواهد شد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گروهی هستند که معتقد به امامت و ولایت هستند ولی مرتکب گناهان بزرگ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متوجّه نیستی که پدرم در این باره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مرتکب گناهی شود خداوند او را گرفتار مصیبتی می کند یا در بدن او بیماری پدید می آورد و یا ترسی در دلش می اندازد و هنگامی که از دنیا می رود گناهی ندارد</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بِهِ وَجَعٌ فِی شَیْءٍ مِنْ بَدَنِهِ لاَ یُفَارِقُهُ حَتَّی یَمُوتَ یَکُونُ ذَلِکَ کَفَّارَهً لِذُنُوبِهِ</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مبتلا به درد و بیماری است و تا مرگ هم طول کشیده و تندرستی ،ندارد این درد کفاره گناهان او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الْغُمُومُ وَ الْهُمُومُ بِالْمُؤْمِنِ حَتَّی لَا تَدَعَ لَهُ ذَنْباً</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تا وقتی که گناهان مؤمن را برطرف کند، بر او مستولی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یَمْضِی عَلَی اَلْمُؤْمِنِ أَرْبَعُونَ لَیْلَهً إِلاَّ عَرَضَ</w:t>
      </w:r>
    </w:p>
    <w:p>
      <w:pPr>
        <w:pStyle w:val="BookText"/>
        <w:rPr/>
      </w:pPr>
      <w:r>
        <w:rPr>
          <w:rFonts w:ascii="Amiri" w:hAnsi="Amiri" w:eastAsia="Amiri" w:cs="Amiri"/>
          <w:color w:val="111111"/>
          <w:sz w:val="28"/>
          <w:sz w:val="28"/>
          <w:szCs w:val="28"/>
          <w:rtl w:val="true"/>
          <w:lang w:bidi="ar-SA"/>
        </w:rPr>
        <w:t>لَهُ أَمْرٌ یَحْزُنُهُ وَ یُذَکَّرُ ربِهِ</w:t>
      </w:r>
      <w:r>
        <w:rPr>
          <w:rStyle w:val="FootnoteAnchor"/>
          <w:rtl w:val="true"/>
        </w:rPr>
        <w:footnoteReference w:id="621"/>
      </w:r>
      <w:r>
        <w:rPr>
          <w:rFonts w:ascii="IRNazanin" w:hAnsi="IRNazanin" w:eastAsia="IRNazanin"/>
          <w:color w:val="111111"/>
          <w:sz w:val="28"/>
          <w:sz w:val="28"/>
          <w:szCs w:val="28"/>
          <w:rtl w:val="true"/>
          <w:lang w:bidi="fa-IR"/>
        </w:rPr>
        <w:t xml:space="preserve"> امام صادق علیه السلام فرمود چهل شب بر مؤمن نمی گذرد جز آن که پیشامدی برایش شود که غمگینش سازد و بدان وسیله متنبه شده و متذکّر پروردگار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رِفَاعَهَ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یُمْسِی حَزِیناً وَ یُصْبِحُ حَزِیناً وَ لاَ یَصْلُحُ لَهُ إِلاَّ ذَلِکَ</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الله 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شبانه روزش را به اندوه می گذراند و جز این به صلاح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اَلْحَارِثِ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لَیَهُمُّ فِی اَلدُّنْیَا حَتَّی یَخْرُجَ مِنْهَا وَ لاَ ذَنْبَ لَهُ</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حارث بن عمر از امام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تا وقتی در دنیاست اندوهگین است و چون مرگش فرا رسد گناهی برایش نمانده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اَلْعَبْدُ إِیمَاناً اِزْدَادَ ضِیقاً فِی مَعِیشَتِهِ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امام صادق علیه السلام فرمود هر چه بر ایمان بنده افزوده شود زندگی او سخت تر و تنگ تر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عَبَّادِ بْنِ صُهَیْبٍ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bookmarkStart w:id="241" w:name="pg8751_59199"/>
    </w:p>
    <w:p>
      <w:pPr>
        <w:pStyle w:val="BookText"/>
        <w:rPr/>
      </w:pPr>
      <w:bookmarkEnd w:id="241"/>
      <w:r>
        <w:rPr>
          <w:rFonts w:ascii="Amiri" w:hAnsi="Amiri" w:eastAsia="Amiri" w:cs="Amiri"/>
          <w:color w:val="111111"/>
          <w:sz w:val="28"/>
          <w:sz w:val="28"/>
          <w:szCs w:val="28"/>
          <w:rtl w:val="true"/>
          <w:lang w:bidi="ar-SA"/>
        </w:rPr>
        <w:t xml:space="preserve">تَعَالَی لَوْ لَا أَنَّنِی أَسْتَحْیِی مِنْ عَبْدِیَ الْمُؤْمِنِ مَا تَرَكْتُ لَهُ خِرْقَةً یَتَوَارَی بِهَا إِلَّا أَنَّ الْعَبْدَ إِذَا تَكَامَلَ فِیهِ الْإِیمَانُ ابْتَلَیْتُهُ فِی قُوتِهِ فَإِنْ جَزَعَ رَدَدْتُ عَلَیْهِ قُوتَهُ وَ إِنْ صَبَرَ بَاهَیْتُ بِهِ مَلَائِكَتِی فَذَاكَ الَّذِی تُشِیرُ إِلَیْهِ الْمَلَائِكَةُ بِالْأَصَابِعِ﴾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عباد بن صهیب از امام صادق علیه السلام شنید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اگر از بنده مؤمنم شرم نداشتم حتی پارچه ای که خود را با آن بپوشاند به او نمی دادم، ولی هرگاه بنده ایمانش کامل شد او را در فراهم آوردن روزی به اندازه احتیاج هم آزمایش خواهم کرد، اگر او بی تابی کرد روزیش را به او می دهم، و اگر صبر نمود در باره او به فرشتگان مباهات خواهم نمود و او همان است که فرشتگان به بزرگی می شناسندش</w:t>
      </w:r>
    </w:p>
    <w:p>
      <w:pPr>
        <w:pStyle w:val="BookText"/>
        <w:rPr/>
      </w:pPr>
      <w:r>
        <w:rPr>
          <w:rFonts w:eastAsia="Amiri" w:cs="Amiri" w:ascii="Amiri" w:hAnsi="Amiri"/>
          <w:color w:val="111111"/>
          <w:sz w:val="28"/>
          <w:szCs w:val="28"/>
          <w:lang w:bidi="ar-SA"/>
        </w:rPr>
        <w:t>10/454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دُنْیَا تَمَرَّرِی عَلَی عَبْدِیَ اَلْمُؤْمِنِ بِأَنْوَاعِ اَلْبَلاَءِ وَ ضَیِّقِی عَلَیْهِ فِی مَعِیشَتِهِ وَ لاَ تَحْلَوْلِی </w:t>
      </w:r>
      <w:r>
        <w:rPr>
          <w:rStyle w:val="FootnoteAnchor"/>
          <w:rtl w:val="true"/>
        </w:rPr>
        <w:footnoteReference w:id="626"/>
      </w:r>
      <w:r>
        <w:rPr>
          <w:rFonts w:ascii="Amiri" w:hAnsi="Amiri" w:eastAsia="Amiri" w:cs="Amiri"/>
          <w:color w:val="111111"/>
          <w:sz w:val="28"/>
          <w:sz w:val="28"/>
          <w:szCs w:val="28"/>
          <w:rtl w:val="true"/>
          <w:lang w:bidi="ar-SA"/>
        </w:rPr>
        <w:t>فَیَرْکَنَ إِلَیْکِ</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به بنده مؤمن من انواع گرفتاری ها را برسان و زندگی را بر او تنگ بگیر زندگی را برای او شیرین نکن و تلخ باش تا به تو دلبستگی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شو، لا تُحَلولی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در این باب فراوانند که ما به ده موردش اکتفا نمودیم</w:t>
      </w:r>
    </w:p>
    <w:p>
      <w:pPr>
        <w:pStyle w:val="Heading3"/>
        <w:numPr>
          <w:ilvl w:val="2"/>
          <w:numId w:val="1"/>
        </w:numPr>
        <w:rPr/>
      </w:pPr>
      <w:bookmarkStart w:id="242" w:name="__RefHeading___Toc3294379_653776707"/>
      <w:bookmarkStart w:id="243" w:name="_Toc82"/>
      <w:bookmarkEnd w:id="242"/>
      <w:r>
        <w:rPr/>
        <w:t>65</w:t>
      </w:r>
      <w:r>
        <w:rPr>
          <w:rtl w:val="true"/>
        </w:rPr>
        <w:t>-</w:t>
      </w:r>
      <w:r>
        <w:rPr>
          <w:rtl w:val="true"/>
        </w:rPr>
        <w:t>توبه مؤمن</w:t>
      </w:r>
      <w:bookmarkEnd w:id="2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بْنِ عِیسَی عَنِ اَلْحَسَنِ بن </w:t>
      </w:r>
    </w:p>
    <w:p>
      <w:pPr>
        <w:pStyle w:val="BookText"/>
        <w:rPr/>
      </w:pPr>
      <w:r>
        <w:rPr>
          <w:rFonts w:ascii="Amiri" w:hAnsi="Amiri" w:eastAsia="Amiri" w:cs="Amiri"/>
          <w:color w:val="111111"/>
          <w:sz w:val="28"/>
          <w:sz w:val="28"/>
          <w:szCs w:val="28"/>
          <w:rtl w:val="true"/>
          <w:lang w:bidi="ar-SA"/>
        </w:rPr>
        <w:t>مَحْبُوبٍ عَنْ مُعَاوِیَهَ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تَوْبَهً نَصُوحاً أَحَبَّهُ اَللَّهُ فَسَتَرَ عَلَیْهِ فِی اَلدُّنْیَا وَ اَلْآخِرَهِ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یَسْتُرُ عَلَیْهِ؟ قَالَ یُنْسِی مَلَکَیْهِ مَا کَتَبَا عَلَیْهِ مِنَ اَلذُّنُوبِ، وَ یُوحِی إِلَی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اُکْتُمِی عَلَیْهِ ذُنُوبَهُ، وَ یُوحِی إِلَی بِقَاعِ اَلْأَرْضِ اُکْتُمِی مَا کَانَ یَعْمَلُ عَلَیْکِ مِنَ اَلذُّنُوبِ، فَیَلْقَی اَللَّهَ حِینَ یَلْقَاهُ وَ لَیْسَ شَیْءٌ یَشْهَدُ عَلَیْهِ بِشَیْءٍ مِنَ اَلذُّنُوبِ﴾</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معاوية بن وهب از امام صادق علیه السلام شنید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مؤمن از روی اخلاص توبه کند خداوند دوستش می دارد و در دنیا و آخرت زشتی های او را می پوشاند عرض کردم چگونه می پوشاند؟ فرمود گناهانی را که دو فرشته نگهبان برای او نوشته اند از یادشان می برد و به اعضای بدنش گوید گناهان او را پنهان کنید و به قطعه 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جاها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 گناهانی که بر روی تو کرده است ،پس آن گاه که خداوند را دیدار می کند چیزی وجود ندارد که به گناهی از گناهان او گواهی دهد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شیخ صدوق به سند صحیح خود در ثواب الاعمال </w:t>
      </w:r>
      <w:r>
        <w:rPr>
          <w:rStyle w:val="FootnoteAnchor"/>
          <w:rtl w:val="true"/>
        </w:rPr>
        <w:footnoteReference w:id="629"/>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w:t>
      </w:r>
      <w:r>
        <w:rPr>
          <w:rStyle w:val="FootnoteAnchor"/>
          <w:rtl w:val="true"/>
        </w:rPr>
        <w:footnoteReference w:id="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الَّذِی لَا یَعُودُ فِیهِ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أیُّنَا لَمْ یَعُدْ؟ فَقَالَ یَا أبَا مُحَمَّدٍ إنَّ اللهَ یُحِبُّ مِنْ عِبَادِهِ الْمُفَتَّنَ التَّوَّابَ﴾ </w:t>
      </w:r>
      <w:r>
        <w:rPr>
          <w:rStyle w:val="FootnoteAnchor"/>
          <w:rtl w:val="true"/>
        </w:rPr>
        <w:footnoteReference w:id="63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نزد امام صادق علیه السلام این آیه را تلاوت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به درگاه خدا توبه ای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به این صورت </w:t>
      </w:r>
    </w:p>
    <w:p>
      <w:pPr>
        <w:pStyle w:val="BookText"/>
        <w:rPr/>
      </w:pPr>
      <w:r>
        <w:rPr>
          <w:rFonts w:ascii="IRNazanin" w:hAnsi="IRNazanin" w:eastAsia="IRNazanin"/>
          <w:color w:val="111111"/>
          <w:sz w:val="28"/>
          <w:sz w:val="28"/>
          <w:szCs w:val="28"/>
          <w:rtl w:val="true"/>
          <w:lang w:bidi="fa-IR"/>
        </w:rPr>
        <w:t xml:space="preserve">که دیگر مرتکب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كدام يك از ما گناهکاران توبه کرده ایم که دیگر باز نگردیم و به گناه آلوده نشویم؟ حضرت فرمود از جمله محبوب ترین بندگان نزد خداوند، گنهکار توبه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عَنِ عمر بن أذنية، عَنِ أبي عبيدة اَلْحَذَّاءِ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أشَدُّ فَرَحاً بتوبهِ عبدِهِ مِن رجُلٍ أضَلَّ راحِلَتَهُ وزادَهُ فی لیلهٍ ظَلْماءَ فوجَدَها ، فاللَّهُ أشَدُّ فَرَحاً بتَوبَهِ عبدِهِ مِن ذلکَ الرّجُلِ براحِلَتِهِ حِینَ وجَدَها</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ابو عبیده حذّاء از حضرت باقر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شادمانی خداوند از توبه بنده خود بیشتر است تا شادی آن که در شبی ظلمانی مَرکب و توشه ای که گمشده باشد،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مُسْلِمٍ ذُنُوبُ اَلْمُؤْمِنِ إِذَا تَابَ مِنْهَا مَغْفُورَهٌ لَهُ فَلْیَعْمَلِ اَلْمُؤْمِنُ لِمَا یَسْتَأْنِفُ بَعْدَ اَلتَّوْبَهِ وَ اَلْمَغْفِرَهِ أَمَا وَ اَللَّهِ إِنَّهَا لَیْسَتْ إِلاَّ لِأَهْلِ إِیمَانٍ قُلْتُ فَإِنْ عَادَ بَعْدَ اَلتَّوْبَهِ وَ اَلاِسْتِغْفَارِ مِنَ اَلذُّنُوبِ وَ عَادَ فِی اَلتَّوْبَهِ فَقَالَ یَا مُحَمَّدَ بْنَ مُسْلِمٍ أَتَرَی اَلْعَبْدَ اَلْمُؤْمِنَ یَنْدَمُ عَلَی ذَنْبِهِ وَ یَسْتَغْفِرُ اَللَّهَ تَعَالَی مِنْهُ وَ یَتُوبُ ثُمَّ لاَ یَقْبَلُ اَللَّهُ تَوْبَتَهُ قُلْتُ فَإِنَّهُ فَعَلَ ذَلِکَ مِرَاراً یُذْنِبُ ثُمَّ یَتُوبُ وَ یَسْتَغْفِرُ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عَادَ اَلْمُؤْمِنُ بِالاِسْتِغْفَارِ وَ اَلتَّوْبَهِ عَادَ اَللَّهُ عَلَیْهِ بِالْمَغْفِرَهِ وَ إِنَّ اَللّهَ غَفُورٌ رَحِیمٌ یَقْبَلُ اَلتَّوْبَهَ وَ یَعْفُوا عَنِ اَلسَّیِّئاتِ فَإِیَّاکَ أَنْ تُقَنِّطَ اَلْمُؤْمِنِینَ مِنْ رَحْمَهِ اَللَّهِ</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امام باقر علیه السلام به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گناهانی که مؤمن از آن توبه کند آمرزیده شده و باید برای آینده پس از توبه و آمرزش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فضیلت فقط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توبه و استغفار از گناهان باز گناه کند و دوباره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آیا باور داری که بنده مؤمن از گناه خود پشیمان شود و از آن آمرزش خواهد و توبه کند و خداوند توبه اش را نپذیرد؟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این کار را کرده گناه می کند پس توبه کند و از خدا آمرزش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چه مؤمن با استغفار و توبه بازگردد خداوند نیز با آمرزش او بر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خداوند آمرزنده و مهربان است توبه را می پذیرد و از کردارهای بد ،در گذرد پس مبادا تو مؤمنان را از رحمت خدا دور سازی</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و استفهام در سخن حضرت از نوع انکاری است یعنی خداوند توبه او را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 عَنْ أَبِیهِ ، عَنِ اِبْنِ أَبِی عُمَیْرٍ ، عَنْ جَمِیلِ بْنِ دَرَّاجٍ ، عَنِ اِبْنِ بُكَيْرٍ عَنْ أَبِي عَبْدِ الله أَوْ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قَالَ یَا رَبِّ سَلَّطْتَ عَلَیَّ الشَّیْطَانَ وَ أَجْرَیْتَهُ مِنِّی مَجْرَی الدَّمِ فَاجْعَلْ لِی شَیْئاً فَقَالَ یَا آدَمُ جَعَلْتُ لَکَ أَنَّ مَنْ هَمَّ مِنْ ذُرِّیَّتِکَ بِسَیِّئَهٍ لَمْ تُکْتَبْ عَلَیْهِ فَإِنْ عَمِلَهَا کُتِبَتْ عَلَیْهِ سَیِّئَهٌ وَ مَنْ هَمَّ مِنْهُمْ بِحَسَنَهٍ فَإِنْ لَمْ یَعْمَلْهَا کُتِبَتْ لَهُ حَسَنَهٌ فَإِنْ هُوَ عَمِلَهَا کُتِبَتْ لَهُ عَشْراً قَالَ یَا رَبِّ زِدْنِی قَالَ جَعَلْتُ لَکَ أَنَّ مَنْ عَمِلَ مِنْهُمْ سَیِّئَهً ثُمَّ اسْتَغْفَرَ لَهُ غَفَرْتُ لَهُ قَالَ یَا رَبِّ زِدْنِی قَالَ جَعَلْتُ لَهُمُ 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بَسَطْتُ لَهُمُ 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تَبْلُغَ النَّفْسُ هَذِهِ قَالَ یَا رَبِّ حَسْبِی</w:t>
      </w:r>
      <w:r>
        <w:rPr>
          <w:rStyle w:val="FootnoteAnchor"/>
          <w:rtl w:val="true"/>
        </w:rPr>
        <w:footnoteReference w:id="63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p>
    <w:p>
      <w:pPr>
        <w:pStyle w:val="BookText"/>
        <w:rPr/>
      </w:pPr>
      <w:r>
        <w:rPr>
          <w:rFonts w:ascii="IRNazanin" w:hAnsi="IRNazanin" w:eastAsia="IRNazanin"/>
          <w:color w:val="111111"/>
          <w:sz w:val="28"/>
          <w:sz w:val="28"/>
          <w:szCs w:val="28"/>
          <w:rtl w:val="true"/>
          <w:lang w:bidi="fa-IR"/>
        </w:rPr>
        <w:t xml:space="preserve">شیطان را بر من مسلط کردی و چون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رگ های من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چیره کردی پس برای من هم چیزی مقرّر ،فرما،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قرار دادم برای تو که هر يك از فرزندانت آهنگ گناهی کند بر او نوشته نشود و اگر انجام داد يك گناه بر او نوشته شود و هر که آهنگ کار نیکی کرد اگر آن را انجام نداد يك حسنه برای او نوشته شود، و اگر انجام داد ده حسنه برایش نوشته شود، عرض کرد 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مقرّر ساختم كه هر يك از فرزندانت گناهی کند سپس برای آن آمرزش خواهد برایش بیامرزم،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 برای آن ها تو به قرار دادم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برای ایشان گستردم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نفس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 و در پایان این موضوع توضیحی داریم که به خواست خداوند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جَمِیلٍ، عَنْ زُرَارَهَ ،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وَأَهْوی بِیَدِهِ إِلی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لِلْعالِمِ تَوْبَةٌ، وَ کانَتْ لِلْجاهِلِ تَوْبَةٌ</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امام باقر علیه السلام پس از آن که با دست خود به حلقش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جان به این جا برسد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ندارد و جاهل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عَلِيُّ بْنُ إِبْرَاهِيمَ عَنْ أَبِيهِ عَنِ ابْنِ مَحْبُوبٍ وَ غَيْرِهِ عَنِ الْعَلَاءِ بْنِ رَزِينٍ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مُؤْمِناً فَعَمِلَ خَيْراً فِي إِيمَانِهِ ثُمَّ</w:t>
      </w:r>
    </w:p>
    <w:p>
      <w:pPr>
        <w:pStyle w:val="BookText"/>
        <w:rPr/>
      </w:pPr>
      <w:r>
        <w:rPr>
          <w:rFonts w:ascii="Amiri" w:hAnsi="Amiri" w:eastAsia="Amiri" w:cs="Amiri"/>
          <w:color w:val="111111"/>
          <w:sz w:val="28"/>
          <w:sz w:val="28"/>
          <w:szCs w:val="28"/>
          <w:rtl w:val="true"/>
          <w:lang w:bidi="ar-SA"/>
        </w:rPr>
        <w:t>أَصَابَتْهُ فِتْنَةٌ فَكَفَرَ ثُمَّ تَابَ بَعْدَ كُفْرِهِ كُتِبَ لَهُ وَ حُوسِبَ بِكُلِّ شَيْ ءٍ كَانَ عَمِلَهُ فِي إِيمَانِهِ وَ لَا يُبْطِلُهُ الْكُفْرُ إِذَا تَابَ بَعْدَ كُفْرِهِ</w:t>
      </w:r>
      <w:r>
        <w:rPr>
          <w:rStyle w:val="FootnoteAnchor"/>
          <w:rtl w:val="true"/>
        </w:rPr>
        <w:footnoteReference w:id="636"/>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زمان ایمان داشتن، کار نیکی انجام دهد و سپس بر اثر گرفتار شدن به فتنه کافر ،گردد اما بعد از آن توبه کند هر عمل خیری که در زمان ایمانش به جا آورده برایش نوشته و محسوب شود و کفر او اعمالش را باطل نمی کند چرا که پس از آن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عَلِیٍّ مَاجِیلَوَیْهِ رَضِیَ اَللَّهُ عَنْهُ عَنْ عَلِیِّ بْنِ إِبْرَاهِیمَ بْنِ هَاشِمٍ عَنْ أَبِیهِ عَلِیٍّ عَنْ أَبِیهِ عَنِ اَلنَّوْفَلِیِّ عَنِ اَلسَّکُونِیِّ، عن جَعْفَرِ بْنِ مُحَمَّدٍ عَنْ أَبِیهِ،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فُضولاً مِن رِزقِهِ یَنحَلُهُ مَن یَشاءُ مِن خَلقِهِ، وَاللّهُ باسِطٌ یَدَیهِ عِندَ کُلِّ فَجرٍ لِمُذنِبِ اللَّیلِ هَل یَتوبُ فَیَغفِرَ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یَبسُطُ یَدَیهِ عِندَ مَغیبِ الشَّمسِ لِمُذنِبِ النَّهارِ هَل یَتوبُ فَیَغفِرَ لَهُ</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وسیعش را به هر که اراده کند می دهد و گویی دست رحمت خویش را هر بامداد به سوی آن که در شب گناهی از او سر زده پیش آورده که آیا توبه می کند تا از وی بپذیرد؟ و نیز هر شامگاه برای آن که در روز خطایی کرده است گویی دست گشوده که آیا توبه می کند تا از وی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عَنِ اَلْحُسَیْنِ بْنِ عَلِیّ، عَنْ عَلِیِّ بْنِ اَلْحَکَمِ ، عَنْ مُوسَی بْنِ بَکْرٍ ، عَنْ زُرَارَهَ ،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فَحَجَّ وَ عَمِلَ فِی إِیمَانِهِ ثُمَّ قَدْ أَصَابَتْهُ فِی</w:t>
      </w:r>
    </w:p>
    <w:p>
      <w:pPr>
        <w:pStyle w:val="BookText"/>
        <w:rPr/>
      </w:pPr>
      <w:r>
        <w:rPr>
          <w:rFonts w:ascii="Amiri" w:hAnsi="Amiri" w:eastAsia="Amiri" w:cs="Amiri"/>
          <w:color w:val="111111"/>
          <w:sz w:val="28"/>
          <w:sz w:val="28"/>
          <w:szCs w:val="28"/>
          <w:rtl w:val="true"/>
          <w:lang w:bidi="ar-SA"/>
        </w:rPr>
        <w:t>إِیمَانِهِ ثُمَّ قَدْ أَصَابَتْهُ فِی إِیمَانِهِ فِتْنَهٌ فَکَفَرَ، ثُمَّ تَابَ وَ آمَنَ، یُحْسَبُ لَهُ کُلُّ عَمَلٍ صَالِحٍ عَمِلَهُ فِی إِیمَانِهِ، وَ لاَ یَبْطُلُ مِنْهُ شَیْءٌ</w:t>
      </w:r>
      <w:r>
        <w:rPr>
          <w:rStyle w:val="FootnoteAnchor"/>
          <w:rtl w:val="true"/>
        </w:rPr>
        <w:footnoteReference w:id="638"/>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در زمانِ ایمان ،خود، به حج رود و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سپس در ایمانش خللی وارد آید و کافر گردد، ولی بعد توبه کند و ایمان آورد هر کار خوب و شایسته ای که در زمان ایمان اولیه اش انجام داده برایش منظور می شود و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نعمان المصري رَفَعَهُ إلى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یَعْمَلُ خَیْراً ثُمَّ أَصَابَتْهُ فِتْنَهٌ فَکَفَرَ ثُمَّ تَابَ بَعْدَ کُفْرِهِ کُتِبَ لَهُ کُلُّ شَیْءٍ عَمِلَهُ فِی إِیمَانِهِ فَلاَ یُبْطِلُهُ کُفْرُهُ إِذَا تَابَ بَعْدَ کُفْرِهِ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زمان ایمان داشتن، کار نیکی انجام دهد</w:t>
      </w:r>
    </w:p>
    <w:p>
      <w:pPr>
        <w:pStyle w:val="BookText"/>
        <w:rPr/>
      </w:pPr>
      <w:r>
        <w:rPr>
          <w:rFonts w:ascii="IRNazanin" w:hAnsi="IRNazanin" w:eastAsia="IRNazanin"/>
          <w:color w:val="111111"/>
          <w:sz w:val="28"/>
          <w:sz w:val="28"/>
          <w:szCs w:val="28"/>
          <w:rtl w:val="true"/>
          <w:lang w:bidi="fa-IR"/>
        </w:rPr>
        <w:t>و سپس بر اثر گرفتار شدن به فتنه کافر ،گردد اما بعد از آن توبه کند هر عمل خیری که در زمان ایمانش به جا آورده برایش نوشته و محسوب شود و کفر او، چون پس از آن توبه کرده است اعمالش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مورد توبه بسیار زیاد می باشد که به ده روایت اکتفا کردیم که بیشتر آن ها از حیث سند صحیح است و آن چه می توان از روایات برداشت کرد این است که دو نوع توبه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بنده مؤمن در حال زندگی طبیعی و امید به زندگانی که این نوع از توبه قطعاً مورد پذیرش خداوند بوده و نتیجه اش آمرزش و رحمت و عفو الهی است همان گونه که بیشتر احادیثی که ذکر کردیم به این مطلب اشاره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انسان موقعی که از زندگانی ناامید شده و مرگ را می بیند و در حال احتضار است این نوع از توبه بنده را در وادی رحمت واسعه الهی قرار </w:t>
      </w:r>
      <w:bookmarkStart w:id="244" w:name="pg8751_59206"/>
    </w:p>
    <w:p>
      <w:pPr>
        <w:pStyle w:val="BookText"/>
        <w:rPr/>
      </w:pPr>
      <w:bookmarkEnd w:id="244"/>
      <w:r>
        <w:rPr>
          <w:rFonts w:ascii="IRNazanin" w:hAnsi="IRNazanin" w:eastAsia="IRNazanin"/>
          <w:color w:val="111111"/>
          <w:sz w:val="28"/>
          <w:sz w:val="28"/>
          <w:szCs w:val="28"/>
          <w:rtl w:val="true"/>
          <w:lang w:bidi="fa-IR"/>
        </w:rPr>
        <w:t xml:space="preserve">می،دهد و بستگی به مشیت الهی دارد یا توبه را می پذیرد و گناه را می بخشد و می آمرزد و یا گناه را نمی بخشد و نمی آمرزد و بنده را به سبب گناهش عذاب می کند، لکن رحمت خداوند وسیع است چنان چه حدیث پنجم و ششم اشاره به این نوع توبه دارد و صاحب وسائل </w:t>
      </w:r>
      <w:r>
        <w:rPr>
          <w:rStyle w:val="FootnoteAnchor"/>
          <w:rtl w:val="true"/>
        </w:rPr>
        <w:footnoteReference w:id="640"/>
      </w:r>
      <w:r>
        <w:rPr>
          <w:rFonts w:ascii="IRNazanin" w:hAnsi="IRNazanin" w:eastAsia="IRNazanin"/>
          <w:color w:val="111111"/>
          <w:sz w:val="28"/>
          <w:sz w:val="28"/>
          <w:szCs w:val="28"/>
          <w:rtl w:val="true"/>
          <w:lang w:bidi="fa-IR"/>
        </w:rPr>
        <w:t>بابی را به جهت چنین توبه ای در کتابش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حقیقت توبه پشیمانی است و در توبه کردن تصمیم همیشگی به عدم بازگشت به گناه معتبر نیست؛ به خاطر این که این معنا میسور نمی باشد مگر برای عدّه قلیلی از مردم و دلالت بر این مطلب می کند روایت صحیحه ابوبصیر و نیز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تصمیم همیشگی به عدم بازگشت به گناه داشته باشد و خدا او را بدان موفق کند این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همان گونه که در صحیحه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نسبت بین این دو عموم و خصوص مِن وجه است، به خاطر این که بنده گاهی توبه می کند در صورتی که استغفار نکرده و گاهی استغفار می کند ولی توبه نکرده و ،گاهی هم استغفار می کند و هم ،توبه و هر دوی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آمرزش و رحمت و عفو از جانب خداوند است و برای هر کدام خواص و آثاری است که اختصاص به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توبه ابحاث دیگری نیز وجود دارد که برای توضیح آن می توانید به کتاب ولایت و امامت </w:t>
      </w:r>
      <w:r>
        <w:rPr>
          <w:rStyle w:val="FootnoteAnchor"/>
          <w:rtl w:val="true"/>
        </w:rPr>
        <w:footnoteReference w:id="641"/>
      </w:r>
      <w:r>
        <w:rPr>
          <w:rFonts w:ascii="IRNazanin" w:hAnsi="IRNazanin" w:eastAsia="IRNazanin"/>
          <w:color w:val="111111"/>
          <w:sz w:val="28"/>
          <w:sz w:val="28"/>
          <w:szCs w:val="28"/>
          <w:rtl w:val="true"/>
          <w:lang w:bidi="fa-IR"/>
        </w:rPr>
        <w:t xml:space="preserve">از صاحب همین قلم مراجعه کنید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294381_653776707"/>
      <w:bookmarkStart w:id="246" w:name="_Toc83"/>
      <w:bookmarkEnd w:id="245"/>
      <w:r>
        <w:rPr/>
        <w:t>66</w:t>
      </w:r>
      <w:r>
        <w:rPr>
          <w:rtl w:val="true"/>
        </w:rPr>
        <w:t>-</w:t>
      </w:r>
      <w:r>
        <w:rPr>
          <w:rtl w:val="true"/>
        </w:rPr>
        <w:t>سرشت مؤمن</w:t>
      </w:r>
      <w:bookmarkEnd w:id="2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اَلْمُؤْمِنُ بَخِیلاً؟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قُلْتُ فَیَکُونُ جَبَاناً؟ قَالَ نَعَمْ قُلْتُ فَیَکُونُ کَذَّاباً؟ قَالَ لاَ وَ لاَ</w:t>
      </w:r>
      <w:bookmarkStart w:id="247" w:name="pg8751_59207"/>
    </w:p>
    <w:p>
      <w:pPr>
        <w:pStyle w:val="BookText"/>
        <w:rPr/>
      </w:pPr>
      <w:bookmarkEnd w:id="247"/>
      <w:r>
        <w:rPr>
          <w:rFonts w:ascii="Amiri" w:hAnsi="Amiri" w:eastAsia="Amiri" w:cs="Amiri"/>
          <w:color w:val="111111"/>
          <w:sz w:val="28"/>
          <w:sz w:val="28"/>
          <w:szCs w:val="28"/>
          <w:rtl w:val="true"/>
          <w:lang w:bidi="ar-SA"/>
        </w:rPr>
        <w:t>جَافِیاً ثُمَّ قَالَ جُبِلَ اَلْمُؤْمِنُ عَلَی کُلِّ طَبِیعَهٍ إِلاَّ اَلْخِیَانَهَ وَ اَلْکَذِبَ</w:t>
      </w:r>
      <w:r>
        <w:rPr>
          <w:rStyle w:val="FootnoteAnchor"/>
          <w:rtl w:val="true"/>
        </w:rPr>
        <w:footnoteReference w:id="643"/>
      </w:r>
      <w:r>
        <w:rPr>
          <w:rFonts w:ascii="IRNazanin" w:hAnsi="IRNazanin" w:eastAsia="IRNazanin"/>
          <w:color w:val="111111"/>
          <w:sz w:val="28"/>
          <w:sz w:val="28"/>
          <w:szCs w:val="28"/>
          <w:rtl w:val="true"/>
          <w:lang w:bidi="fa-IR"/>
        </w:rPr>
        <w:t xml:space="preserve"> حسن بن محبوب 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ممکن است مؤمن بخیل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ترسو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دروغ گو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خائن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هر خویی سرشته می شود، مگر خیانت و دروغ</w:t>
      </w:r>
      <w:r>
        <w:rPr>
          <w:rFonts w:eastAsia="IRNazanin" w:cs="IRNazanin"/>
          <w:color w:val="111111"/>
          <w:sz w:val="28"/>
          <w:szCs w:val="28"/>
          <w:rtl w:val="true"/>
          <w:lang w:bidi="fa-IR"/>
        </w:rPr>
        <w:t>.</w:t>
      </w:r>
    </w:p>
    <w:p>
      <w:pPr>
        <w:pStyle w:val="Heading3"/>
        <w:numPr>
          <w:ilvl w:val="2"/>
          <w:numId w:val="1"/>
        </w:numPr>
        <w:rPr/>
      </w:pPr>
      <w:bookmarkStart w:id="248" w:name="__RefHeading___Toc3294383_653776707"/>
      <w:bookmarkStart w:id="249" w:name="_Toc84"/>
      <w:bookmarkEnd w:id="248"/>
      <w:r>
        <w:rPr/>
        <w:t>67</w:t>
      </w:r>
      <w:r>
        <w:rPr>
          <w:rtl w:val="true"/>
        </w:rPr>
        <w:t>-</w:t>
      </w:r>
      <w:r>
        <w:rPr>
          <w:rtl w:val="true"/>
        </w:rPr>
        <w:t>خوب غذا خوردن در منزل مؤمن</w:t>
      </w:r>
      <w:bookmarkEnd w:id="249"/>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هُوَ یَقُولُ لِرَجُلٍ کَانَ یَأْکُل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یُعرَفُ حُبُّ الرَّجُلِ أخاهُ بِکَثرَهِ أکلِهِ عِندَهُ</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امام صادق علیه السلام به مردی که در حال غذا خوردن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دوستی هر کس به برادرش به این شناخته می شود که از غذایش بیشتر بخورد؟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مَعَ أَبِی عَبْدِ اَللَّهِ عَلَیْهِ السَّلاَمُ شِوَاءً فَجَعَلَ یُلْقِی بَیْنَ یَدَیَّ ثُمَّ قَالَ إِنَّهُ یُقَالُ اِعْتَبِرْ حُبَّ اَلرَّجُلِ بِأَکْلِهِ مِنْ طَعَامِ أَخِیهِ</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امام صادق علیه السلام کباب می خوردم و آن حضرت باز برایم غذا می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دوستی هر کس با خوردن او از طعام برادرش سنجیده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ظاهراً صحیحه می باشد </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عَبْدِ اَللَّهِ بْنِ أَبِی یَعْفُورٍ عَلَی أَبِی عَبْدِ اَللَّهِ عَلَیْهِ السَّلاَمُ وَ نَحْنُ جَمَاعَهٌ فَدَعَا بِالْغَدَاءِ فَتَغَدَّیْنَا وَ تَغَدَّی مَعَنَا وَ کُنْتُ أَحْدَثَ اَلْقَوْمِ سِنّاً فَجَعَلْتُ أَقْصُرُ وَ أَنَا آکُلُ فَقَالَ لِی کُلْ أَمَا عَلِمْتَ أَنَّهُ تُعْرَفُ مَوَدَّهُ اَلرَّجُلِ لِأَخِیهِ بِأَکْلِهِ مِنْ طَعَامِهِ</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جماعتی به همراه عبدالله بن ابي يعفور نزد امام صادق علیه السلام به منزلشان رفتیم حضرت درخواست صبحانه کردند و ما هم خوردیم به من که در بینشان جوانتر بودم و در خوردن کوتاهی می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میزان دوستی انسان با برادرش به خوردن از غذای او شناخته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عَنْ یُونُسَ بْنِ 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بِطَعَامٍ فَأُتِیَ بِهَرِیسَهٍ فَقَالَ لَنَا اُدْنُوا فَکُلُوا قَالَ فَأَقْبَلَ اَلْقَوْمُ یَقْصُرُونَ فَقَالَ کُلُوا إِنَّمَا تَسْتَبِینُ مَوَدَّهُ اَلرَّجُلِ لِأَخِیهِ فِی أَکْلِهِ قَالَ فَأَقْبَلْنَا نُصَعِّرُ أَنْفُسَنَا کَمَا یُصَعِّرُ اَلْإِبِلُ</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یونس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امام صادق علیه السلام غذا خواستند و برایشان هَریسه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با آرد و گوشت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سپس فرمود جلو بیایید و بخورید، ما عذر خواستیم فرمود بخورید که نشانه علاقه شخص به دوستش به میزان خوردن غذاهای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ولع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خوردن با ولع و دقّت به اطراف سفره که چیزی از غذا باقی نماند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أبيه، عَنْ عَلِيِّ بْنِ إِبْرَاهِيمَ عَنْ يَاسِرٍ الْخَادِمِ، عن أبي الحسن </w:t>
      </w:r>
      <w:bookmarkStart w:id="250" w:name="pg8751_59209"/>
    </w:p>
    <w:p>
      <w:pPr>
        <w:pStyle w:val="BookText"/>
        <w:rPr/>
      </w:pPr>
      <w:bookmarkEnd w:id="250"/>
      <w:r>
        <w:rPr>
          <w:rFonts w:ascii="Amiri" w:hAnsi="Amiri" w:eastAsia="Amiri" w:cs="Amiri"/>
          <w:color w:val="111111"/>
          <w:sz w:val="28"/>
          <w:sz w:val="28"/>
          <w:szCs w:val="28"/>
          <w:rtl w:val="true"/>
          <w:lang w:bidi="ar-SA"/>
        </w:rPr>
        <w:t>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یَأْکُلُ مِنْ طَعَامِ النَّاسِ لِیَأْکُلُوا مِنْ طَعَامِهِ وَالْبَخِیلُ لا یَأْکُلُ مِنْ طَعَامِ النَّاسِ لِئَلا یَأْکُلُوا مِنْ طَعَامِهِ</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بخشنده از غذای مردم می خورد، تا مردم از غذای او بخورند اما خسیس از غذای مردم نمی خورد تا آن ها نیز از غذای او نخورند</w:t>
      </w:r>
      <w:r>
        <w:rPr>
          <w:rFonts w:eastAsia="IRNazanin" w:cs="IRNazanin"/>
          <w:color w:val="111111"/>
          <w:sz w:val="28"/>
          <w:szCs w:val="28"/>
          <w:rtl w:val="true"/>
          <w:lang w:bidi="fa-IR"/>
        </w:rPr>
        <w:t>.</w:t>
      </w:r>
    </w:p>
    <w:p>
      <w:pPr>
        <w:pStyle w:val="Heading3"/>
        <w:numPr>
          <w:ilvl w:val="2"/>
          <w:numId w:val="1"/>
        </w:numPr>
        <w:rPr/>
      </w:pPr>
      <w:bookmarkStart w:id="251" w:name="__RefHeading___Toc3294385_653776707"/>
      <w:bookmarkStart w:id="252" w:name="_Toc85"/>
      <w:bookmarkEnd w:id="251"/>
      <w:r>
        <w:rPr/>
        <w:t>68</w:t>
      </w:r>
      <w:r>
        <w:rPr>
          <w:rtl w:val="true"/>
        </w:rPr>
        <w:t>-</w:t>
      </w:r>
      <w:r>
        <w:rPr>
          <w:rtl w:val="true"/>
        </w:rPr>
        <w:t>مؤمن حج گزار حقیقی</w:t>
      </w:r>
      <w:bookmarkEnd w:id="25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التفسير المنسوب إلى الإمام الحسن 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عَلِیُّ بْنُ اَلْحُسَیْنِ عَلَیْهِمَا السَّلاَمُ وَ هُوَ وَاقِفٌ بِعَرَفَاتٍ لِلزُّهْرِیِّ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تُقَدِّرُ هَاهُنَا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أَرْبَعَمائه أَلْفٍ وَ خَمْسَمِائَهِ أَلْفٍ کُلُّهُمْ حُجَّاجٌ قَصَدُوا اَللَّهَ بِآمَالِهِمْ وَ یَدْعُونَهُ بِضَجِیجِ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زُهْرِیُّ مَا أَکْثَرَ اَلضَّجِیجَ وَ أَقَلَّ اَلْحَجِیجَ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حُجَّاجٌ، أَفَهُمْ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زُهْرِیُّ أَدْنِ لِی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إِلَیْهِ، فَمَسَحَ بِیَدِهِ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 اَلنَّاسِ، قَالَ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أُولَئِکَ اَلْخَلْقَ کُلَّهُمْ قِرَدَهً، لاَ أَرَی فِیهِمْ إِنْسَاناً إِلاَّ فِی کُلِّ عَشَرَهِ آلاَفٍ وَاحِداً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یَا 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فَمَسَحَ بِیَدِهِ وَجْهِی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إِلَی اَلنَّاسِ، قَالَ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أُولَئِکَ اَلْخَلْقَ کُلَّهُمْ خَنَازِیرَ،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لِی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فَأَدْنَیْتُ مِنْهُ، فَمَسَحَ بِیَدِهِ وَجْهِی، فَإِذَا هُمْ کُلُّهُمْ ذِئْبَهٌ إِلاَّ تِلْکَ اَلْخَصَائِصَ مِنَ اَلنَّاسِ نَفَراً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یَا اِبْنَ رَسُولِ اَللَّهِ قَدْ أَدْهَشَتْنِی آیَاتُکَ، وَ حَیَّرَتْنِی عَجَائِبُکَ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زُهْرِیُّ مَا اَلْحَجِیجُ مِنْ هَؤُلاَءِ إِلاَّ اَلنَّفَرُ اَلْیَسِیرُ اَلَّذِینَ رَأَیْتَهُمْ بَیْنَ هَذَا اَلْخَلْقِ اَلْجَمِّ اَلْغَفِیرِ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یَدَکَ عَلَی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فَعَادَ أُولَئِکَ اَلْخَلْقُ فِی عَیْنِی نَاساً کَمَا کَانُوا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 وَالَی مُوَالِیَنَا، وَ هَجَرَ مُعَادِیَنَا، وَ وَطَّنَ نَفْسَهُ عَلَی طَاعَتِنَا، ثُمَّ حَضَرَ هَذَا اَلْمَوْقِفَ مُسَلِّماً إِلَی اَلْحَجَرِ اَلْأَسْوَدِ مَا قَلَّدَهُ اَللَّهُ مِنْ أَمَانَاتِنَا، وَ وَفِیّاً بِمَا أَلْزَمَهُ مِنْ عُهُودِنَا، فَذَلِکَ هُوَ اَلْحَاجُّ، وَ اَلْبَاقُونَ هُمْ مَنْ قَدْ رَأَیْتَهُمْ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زُهْرِیُّ حَدَّثَنِی أَبِی عَنْ جَدِّی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اَلْحَاجُّ اَلْمُنَافِقِینَ اَلْمُعَادِینَ لِمُحَمَّدٍ</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علیهما السلام وَ مُحِبِّیهِمَا اَلْمُوَالِینَ لِشَانِئِهِمَا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اَلْحَاجُّ اَلْمُؤْمِنُونَ اَلْمُخْلِصُونَ اَلْمُوَالُونَ لِمُحَمَّدٍ وَ عَلِیٍّ وَ مُحِبِّیهِمَا، اَلْمُعَادُونَ لِشَانِئِهِمَا، إِنَّ هَؤُلاَءِ اَلْمُؤْمِنِینَ اَلْمُوَالِینَ لَنَا، اَلْمُعَادِینَ لِأَعْدَائِنَا لَتَسْطَعُ أَنْوَارُهُمْ فِی عَرَصَاتِ اَلْقِیَامَهِ عَلَی قَدْرِ مُوَالاَتِهِمْ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یَسْطَعُ نُورُهُ مَسِیرَهَ أَلْفِ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یَسْطَعُ نُورُهُ مَسِیرَهَ ثَلاَثِمِائَهِ أَلْفِ سَنَهٍ وَ هُوَ جَمِیعُ مَسَافَهِ تِلْکَ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یَسْطَعُ نُورُهُ إِلَی مَسَافَاتٍ بَیْنَ ذَلِکَ یَزِیدُ بَعْضُهَا عَلَی بَعْضٍ عَلَی قَدْرِ مَرَاتِبِهِمْ فِی مُوَالاَتِنَا وَ مُعَادَاهِ أَعْدَائِنَا، یَعْرِفُهُمْ أَهْلُ اَلْعَرَصَاتِ مِنَ اَلْمُسْلِمِینَ وَ اَلْکَافِرِینَ بِأَنَّهُمُ اَلْمُوَالُونَ اَلْمُتَوَلُّونَ وَ اَلْمُتَبَرِّءُونَ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اُنْظُرْ فِی هَذِهِ اَلْعَرَصَاتِ إِلَی کُلِّ مَنْ أَسْدَی إِلَیْکَ فِی اَلدُّنْیَا مَعْرُوفاً، أَوْ نَفَّسَ عَنْکَ کَرْباً، أَوْ أَغَاثَکَ إِذْ کُنْتَ مَلْهُوفاً، أَوْ کَفَّ عَنْکَ عَدُوّاً، أَوْ أَحْسَنَ إِلَیْکَ فِی مُعَامَلَتِهِ، فَأَنْتَ شَفِیعُهُ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مِنَ اَلْمُؤْمِنِینَ اَلْمُحِقِّینَ زِیدَ بِشَفَاعَتِهِ فِی نِعَمِ اَللَّهِ عَلَیْهِ، وَ إِنْ کَانَ مِنَ اَلْمُقَصِّرِینَ کُفِیَ تَقْصِیرَهُ بِشَفَاعَتِهِ، وَ إِنْ کَانَ مِنَ اَلْکَافِرِینَ خُفِّفَ مِنْ عَذَابِهِ بِقَدْرِ إِحْسَانِهِ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کَأَنِّی بِشِیعَتِنَا هَؤُلاَءِ یَطِیرُونَ فِی تِلْکَ اَلْعَرَصَاتِ کَالْبُزَاهِ وَ اَلصُّقُورِ، فَیَنْقَضُّونَ عَلَی مَنْ أَحْسَنَ فِی اَلدُّنْیَا إِلَیْهِمْ اِنْقِضَاضَ اَلْبُزَاهِ وَ اَلصُّقُورِ عَلَی اَللُّحُومِ تَتَلَقَّفُهَا وَ تَحْفَظُهَا فَکَذَلِکَ یَلْتَقِطُونَ مِنْ شَدَائِدِ اَلْعَرَصَاتِ مَنْ کَانَ أَحْسَنَ إِلَیْهِمْ فِی اَلدُّنْیَا فَیَرْفَعُونَهُمْ إِلَی جَنَّاتِ اَلنَّعِیمِ</w:t>
      </w:r>
      <w:r>
        <w:rPr>
          <w:rStyle w:val="FootnoteAnchor"/>
          <w:rtl w:val="true"/>
        </w:rPr>
        <w:footnoteReference w:id="649"/>
      </w:r>
      <w:r>
        <w:rPr>
          <w:rFonts w:ascii="IRNazanin" w:hAnsi="IRNazanin" w:eastAsia="IRNazanin"/>
          <w:color w:val="111111"/>
          <w:sz w:val="28"/>
          <w:sz w:val="28"/>
          <w:szCs w:val="28"/>
          <w:rtl w:val="true"/>
          <w:lang w:bidi="fa-IR"/>
        </w:rPr>
        <w:t xml:space="preserve"> امام سجّاد علیه السلام در عرفات وقوف داشتند به زُهَری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تو امسال تعداد زائران چقدر است؟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چهارصد یا پانصد هزار نفرند که همگی با صرف اموال خویش خانه خدا را قصد کرده اند و با ناله و صدایشان او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اگرچه ضجّه و ناله زیاد است، اما حج گزاران راستین بسیار اندکند زُهَری گفت همه آنان حج گزارند آیا کمند؟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صورتت را نزدیک من بیاور زهری نیز آن را نزدیک امام آورد و امام با دستش بر چهره او دست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سپس خود به مردم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خلق را به شکل میمون دیدم در میان آن ها انسان نمی بینم مگر از هر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هزار نفر تنها یک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امام شدم و دستانش را بر صورت من کشید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تمامی آفریدگان را شبیه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سپس امام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صورتت را نزدیک من بیاور و من نیز صورتم را نزدیک ایشان بردم و دستش را بر صورت من کشید پس به ناگاه همه آنان را شبیه گرگ ،دیدم، جز آن افراد خاص از مردم را که تعدادشان اندک بود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همانا نشانه هایت مرا به تعجب واداشت و شگفتی هایت مرا حیران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زهری، جز گروهی اندک که تو میان این جمعیت انبوه می بینی، 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سپس خطاب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دستت را بر صورتت بکش و من این کار را انجام دادم و بار دیگر آنان در چشم من همچون بار اول به شکل مردم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گزارد و پشتیبان یاوران ما باشد و از دشمنان ما دوری کند و خویشتن را بر فرمانبری از ما آماده سازد و سپس در این موقف حاضر شود در حالی که آن چه را که خداوند از امانت ما به گردن او گذاشته به حجر الاسود تسلیم کند و بر پیمان ما که او را ملزم کرده وفادار باشد؛ او همان حج گزار است و دیگران همان کسانی هستند که دیدی ای زهری پدرم از جدم رسول الله صلی الله علیه و اله برایم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 محمّد و علی علیهما السلام و دوستداران بدخواهان آن دو حج گزار نیستند، بلکه مؤمنان مخلص و حامیان و دوستداران محمّد و علی علیهما السلام و دشمنان بدخواهان آن دو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انسان های مؤمن و طرفدار ما و مخالفان دشمنان ما هستند که نور چهره آنان در عرصه های روز قیامت به اندازه دوست داشتن ما می تابد نور و روشنایی برخی از آنان تا مسیر سیصد هزار سال می تابد که آن تمامی مسافت آن عرصه هاست و نور برخی از آنان به میزان مسافت بین این مقدار است که بر اساس اندازه دوست داشتن </w:t>
      </w:r>
    </w:p>
    <w:p>
      <w:pPr>
        <w:pStyle w:val="BookText"/>
        <w:rPr/>
      </w:pPr>
      <w:r>
        <w:rPr>
          <w:rFonts w:ascii="IRNazanin" w:hAnsi="IRNazanin" w:eastAsia="IRNazanin"/>
          <w:color w:val="111111"/>
          <w:sz w:val="28"/>
          <w:sz w:val="28"/>
          <w:szCs w:val="28"/>
          <w:rtl w:val="true"/>
          <w:lang w:bidi="fa-IR"/>
        </w:rPr>
        <w:t>ما و دشمنی با دشمنان ما نور برخی از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عرصه ها اعم از مسلمان و کافر آنان را می شناسند که دوستدار ما و دارای تولّی و تبرّی هستند و به هر یک از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ها به هر کس که در دنیا به تو خوبی کرده یا سختی را از دوش تو ،برداشته یا این که تو را زمانی که ستم دیده ای یاری رسانده یا این که دشمن تو را رانده یا در کاری به تو نیکی کرده ،بنگر چرا که تو شفاعت کننده او هستی؛ اگر از مؤمنان محقّ و سزاوار باشد در شفاعت وی نسبت به نعمت های خداوند بر او افزوده می شود و اگر از گنهکاران باشد، شفاعت او جهت بخشش گناه گنهکار کافی است و اگر از کافران باشد به اندازه احسانش از عذاب او کاسته می شود و گویی این پیروان ما هستند که در این عرصه ها به سان باز و شاهین می پرند و به کسانی که در دنیا به آنان نیکی کرده، به سان فرود آمدن باز و شاهین که بر گوشت ها حمله می برند بر آنان فرود می آیند و آن ها را به چنگ می آورند و می ربایند و همچنین از سختی های عرصات، کسانی را که به آنان در دنیا نیکی کرده اند از روی زمین بر می گیرند و آنان را به سوی بهشت بالا می برند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عبیدالله بن عبدالله بن شہاب زُهَری سُنّی ،مذهب که پدرش همراه مُصعب بن زبیر بود و جدّش عبیدالله نیز در جبهه مشرکین در جنگ بدر شمشیر می زد زُهَری سالیان طولانی کارگزار و عامل بنی مروان بود و نیز هشام بن عبدالمک او را به عنوان آموزگار فرزندانش قرار داده بود، با این که از علمای اهل سنّت به شمار می آید ولی بنا بر بعضی روایات امام سجّاد را دوست داشته و احترام می گذاشت و روایاتی را نیز از آن حضرت نقل نموده است به خاطر چنین ویژگی هایی شیخ طوسی و نیز برقی در کتاب رجالشان او را در شمار اصحاب امام سجّاد علیه السلام آورده اند که حضرت توصیه نامه ای پند آمیز برایش نوشته اند و ابن شعبه حرّانی آن را در تحف العقول </w:t>
      </w:r>
      <w:r>
        <w:rPr>
          <w:rStyle w:val="FootnoteAnchor"/>
          <w:rtl w:val="true"/>
        </w:rPr>
        <w:footnoteReference w:id="650"/>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bookmarkStart w:id="253" w:name="pg8751_59213"/>
    </w:p>
    <w:p>
      <w:pPr>
        <w:pStyle w:val="BookText"/>
        <w:rPr/>
      </w:pPr>
      <w:bookmarkEnd w:id="253"/>
      <w:r>
        <w:rPr>
          <w:rFonts w:ascii="IRNazanin" w:hAnsi="IRNazanin" w:eastAsia="IRNazanin"/>
          <w:color w:val="111111"/>
          <w:sz w:val="28"/>
          <w:sz w:val="28"/>
          <w:szCs w:val="28"/>
          <w:rtl w:val="true"/>
          <w:lang w:bidi="fa-IR"/>
        </w:rPr>
        <w:t xml:space="preserve">اما در مورد تفسیر منسوب به امام عسکری علیه السلام باید گفت که به دلیل ضعف سند و اشکالات دیگری که در مطالبش هست نمی تواند از آن حضرت باشد چنان چه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رضا علیه السلام این گونه است با وجودی که در بعضی کتب حدیثی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بسیاری از این دو کتاب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روایات وارده در این دو کتاب نوعاً مرسل و مرفوع بوده و به همین خاطر ما هم روایاتشان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متن روایت مذکور باید گفت متن آن از روایات صحیح شمرده می شود و موضوع مطرح شده در آن از روایات دیگر هم بدست می آید که برای اطلاع از آن به کتب حدیثی در موضوع حج رجوع شود و پایان هر درخواستمان این که حمد و سپاس مخصوص پروردگار جهانیان است</w:t>
      </w:r>
      <w:r>
        <w:rPr>
          <w:rFonts w:eastAsia="IRNazanin" w:cs="IRNazanin"/>
          <w:color w:val="111111"/>
          <w:sz w:val="28"/>
          <w:szCs w:val="28"/>
          <w:rtl w:val="true"/>
          <w:lang w:bidi="fa-IR"/>
        </w:rPr>
        <w:t>.</w:t>
      </w:r>
    </w:p>
    <w:p>
      <w:pPr>
        <w:pStyle w:val="Heading3"/>
        <w:numPr>
          <w:ilvl w:val="2"/>
          <w:numId w:val="1"/>
        </w:numPr>
        <w:rPr/>
      </w:pPr>
      <w:bookmarkStart w:id="254" w:name="__RefHeading___Toc3294387_653776707"/>
      <w:bookmarkStart w:id="255" w:name="_Toc86"/>
      <w:bookmarkEnd w:id="254"/>
      <w:r>
        <w:rPr/>
        <w:t>69</w:t>
      </w:r>
      <w:r>
        <w:rPr>
          <w:rtl w:val="true"/>
        </w:rPr>
        <w:t>-</w:t>
      </w:r>
      <w:r>
        <w:rPr>
          <w:rtl w:val="true"/>
        </w:rPr>
        <w:t>دوستی با مؤمنان</w:t>
      </w:r>
      <w:bookmarkEnd w:id="255"/>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عِدَّهٌ مِنْ أَصْحَابِنَا ، عَنْ أَحْمَدَ بْنِ مُحَمَّدِ بْنِ عِیسی وَ أَحْمَدَ بْنِ مُحَمَّدِ بْنِ خَالِدٍ ؛ وَ عَلِیُّ بْنُ إِبْرَاهِیمَ ، عَنْ أَبِیهِ وَ سَهْلِ بْنِ زِیَادٍ جَمِیعاً ، عَنِ ابْنِ مَحْبُوبٍ ، عَنْ عَلِیِّ بْنِ رِئَابٍ ، عَنْ أَبِی عُبَیْدَهَ الْحَذَّاءِ ، عَنْ أَبِی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 فَهُوَ مِمَّنْ کَمَلَ إِیمَانُهُ</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دوستی و دشمنیش و عطا و بخشش او به خاطر خداوند باشد در شمار کسانی است که ایمان را به سر حدّ کمال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حَمَّادٍ ، عَنْ حَرِیزٍ ، عَنْ فُضَیْلِ بْنِ یَسَارٍ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الْحُبِّ وَ الْبُغْضِ أمِنَ الْإیمَانِ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الْإیمَانُ إلَّا الْحُبُّ وَ الْبُغْضُ؟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إِلَیْکُمُ الْإِیمانَ وَ زَیَّنَهُ فِی قُلُوبِکُمْ وَ کَرَّهَ إِلَیْکُمُ الْکُفْرَ وَ الْفُسُوقَ وَ الْعِصْیانَ أُولئِکَ هُمُ الرّاشِدُونَ</w:t>
      </w:r>
      <w:r>
        <w:rPr>
          <w:rStyle w:val="FootnoteAnchor"/>
          <w:rtl w:val="true"/>
        </w:rPr>
        <w:footnoteReference w:id="652"/>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فضیل بن یسار از امام صادق علیه السلام پرسید آیا حُب و بُغض جزء ایمان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چیزی غیر از حُب و بغض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ایمان را محبوب شما کرد و آن را در دل شما بیاراست و کفر و نافرمانی و عصیان را ناپسند شما کرد آنانند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أبِی عَبْدِاللهِ، عَنْ أَبِیهِ عَنْ نَضْرِ بْنِ سُوَیْدٍ عَنْ هِشَامِ بْنِ سَالِمٍ عَنْ أَبِی حَمْزَهَ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اَلْأَوَّلِینَ وَ اَلْآخِرِینَ قَامَ مُنَادٍ فَنَادَی یُسْمِعُ اَلنَّاسَ فَیَقُولُ أَیْنَ اَلْمُتَحَابُّونَ فِی اَللَّهِ قَالَ فَیَقُومُ عُنُقٌ مِنَ اَلنَّاسِ فَیُقَالُ لَهُمُ اِذْهَبُوا إِلَی اَلْجَنَّهِ بِغَیْرِ حِسَابٍ قَالَ فَتَلَقَّاهُمُ اَلْمَلاَئِکَهُ فَیَقُولُونَ إِلَی أَیْنَ فَیَقُولُونَ إِلَی اَلْجَنَّهِ بِغَیْرِ حِسَابٍ قَالَ فَیَقُولُونَ فَأَیُّ ضَرْبٍ أَنْتُمْ مِنَ اَلنَّاسِ فَیَقُولُونَ نَحْنُ اَلْمُتَحَابُّونَ فِی اَللَّهِ قَالَ فَیَقُولُونَ وَ أَیَّ شَیْءٍ کَانَتْ أَعْمَالُکُمْ قَالُوا کُنَّا نُحِبُّ فِی اَللَّهِ وَ نُبْغِضُ فِی اَللَّهِ قَالَ فَیَقُولُونَ نِعْمَ أَجْرُ اَلْعَامِلِینَ</w:t>
      </w:r>
      <w:r>
        <w:rPr>
          <w:rStyle w:val="FootnoteAnchor"/>
          <w:rtl w:val="true"/>
        </w:rPr>
        <w:footnoteReference w:id="65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همه مردم را در روز قیامت گرد آورد، منادی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همه مردم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فقط به خاطر خدا همدیگر را دوست داشتند؟ جماعتی از مردم بر می خیزند، به آن ها گفته می شود بدون حساب داخل بهشت شوید فرشتگان با آن ها روبرو می شوند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کجا می روید؟ جواب می دهند بدون حساب بسوی بهشت می رویم ملائك می پرسند شما چه صنفی از مردم هستید؟ می گویند ما کسانی هستیم که فقط برای خدا به همدیگر مهر می ورزیدیم می پرسند اعمال شما چه بوده است؟ پاسخ می دهند برای خدا دوستی می کردیم و برای خدا دشمنی می ورزیدیم ملائك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خوبست پاداش اهل عمل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هِشَامِ بْنِ سَالِمٍ وَ حَفْصِ بْنِ الْبَخْتَرِیِّ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لَيُحِبُّكُمْ وَ مَا يَعْرِفُ مَا أَنْتُمْ عَلَيْهِ، فَيُدْخِلُهُ اللهُ الْجَنَّةَ بِحُبِّكُمْ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لَيُبْغِضُكُمْ وَ مَا يَعْرِفُ مَا أَنْتُمْ عَلَيْهِ، فَيُدْخِلُهُ اللهُ بِبُغْضِكُمُ النَّارَ</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نمی داند شما چه عقیده ای ،دارید خدا او را به سبب دوستیش با شما به بهشت می برد و شخصی شما را دشمن دارد و نمی داند شما چه عقیده ای دارید خدا او را به خاطر دشمنیش با شما به دوزخ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عُثْمَانَ بْنِ عِیسَی عَنْ سَمَاعَهَ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یَلْتَقِیَانِ فَأَفْضَلُهُمَا أَشَدُّهُمَا حُبّاً لِصَاحِبِهِ</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مسلمانی که با هم ملاقات می کنند آن که دیگری را بیشتر دوست دارد از دیگری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أَحْمَدَ بْنِ مُحَمَّدٍ، عَنْ أحْمَدَ بْنِ مُحَمَّدِ بْنِ أبِی نَصْرٍ وَ ابْنِ فَضَّالٍ عَنْ صَفْوَانَ الْجَمَّالِ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الْتَقَی مُؤْمِنَانِ قَطُّ إلَّا کَانَ أفْضَلُهُمَا أشَدَّهُمَا حُبّاً لِأخِیهِ</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هرگز با هم دیدار نکنند، جز آن که برادرش را بیشتر دوست 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فِیکَ خَیْراً فَانْظُرْ إِلَی قَلْبِکَ فَإِنْ کَانَ یُحِبُّ أَهْلَ طَاعَهِ اَللَّهِ وَ یُبْغِضُ أَهْلَ مَعْصِیَهِ اَللَّهِ فَفِیکَ خَیْرٌ وَ اَللَّهُ یُحِبُّکَ وَ إِنْ کَانَ یُبْغِضُ أَهْلَ طَاعَهِ اَللَّهِ وَ یُحِبُّ أَهْلَ مَعْصِیَهِ اَللَّهِ فَفِیکَ شَرٌّ وَ اَللَّهُ یُبْغِضُکَ وَ اَلْمَرْءُ مَعَ مَنْ أَحَبَّ</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بدانی که در تو خیری هست، به دلت نگاه کن؛ اگر اهل طاعتِ خدا را دوست و اهل معصیت خدا را دشمن داشت در تو خیر هست و خدا هم تو را دوست دارد ولی اگر اهل طاعتِ خدا را دشمن و اهل معصیتِ خدا را دوست داشت خیری در تو نیست و خدا هم با تو دشمن است و انسان با کسی است که دوستش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لِإِخْوَانِهِ</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برادران دینی رشته ای از علاقمندی شخص به دین خود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روایت مذکور را شیخ مفید در کتاب الاختصاص </w:t>
      </w:r>
      <w:r>
        <w:rPr>
          <w:rStyle w:val="FootnoteAnchor"/>
          <w:rtl w:val="true"/>
        </w:rPr>
        <w:footnoteReference w:id="660"/>
      </w:r>
      <w:r>
        <w:rPr>
          <w:rFonts w:ascii="IRNazanin" w:hAnsi="IRNazanin" w:eastAsia="IRNazanin"/>
          <w:color w:val="111111"/>
          <w:sz w:val="28"/>
          <w:sz w:val="28"/>
          <w:szCs w:val="28"/>
          <w:rtl w:val="true"/>
          <w:lang w:bidi="fa-IR"/>
        </w:rPr>
        <w:t>به صورت مرفوع نقل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الْمُفِیدُ عَنْ أَحْمَدَ بْنِ الْوَلِیدِ عَنْ أَبِیهِ عَنِ الصَّفَّارِ عَنِ ابْنِ عِیسَی عَنِ ابْنِ أَبِی عُمَیْرٍ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لَأَلْقَی الرَّجُلَ لَمْ أَرَهُ وَ لَمْ یَرَنِی فِیمَا مَضَی قَبْلَ یَوْمِهِ ذَلِكَ فَأُحِبُّهُ حُبّاً شَدِیداً فَإِذَا كَلَّمْتُهُ وَجَدْتُهُ لِی مِثْلَ مَا أَنَا عَلَیْهِ لَهُ وَ یُخْبِرُنِی أَنَّهُ یَجِدُ لِی مِثْلَ الَّذِی أَجِدُ لَهُ فَقَالَ صَدَقْتَ یَا سَدِیرُ إِنَّ ائْتِلَافَ قُلُوبِ الْأَبْرَارِ إِذَا الْتَقَوْا وَ إِنْ لَمْ یُظْهِرُوا التَّوَدُّدَ بِأَلْسِنَتِهِمْ كَسُرْعَةِ اخْتِلَاطِ قَطْرِ السَّمَاءِ عَلَی مِیَاهِ الْأَنْهَارِ وَ إِنَّ بُعْدَ ائْتِلَافِ قُلُوبِ الْفُجَّارِ إِذَا الْتَقَوْا وَ إِنْ أَظْهَرُوا التَّوَدُّدَ بِأَلْسِنَتِهِمْ كَبُعْدِ الْبَهَائِمِ مِنَ التَّعَاطُفِ وَ إِنْ طَالَ اعْتِلَافُهَا عَلَی مِذْوَدٍ وَاحِدٍ</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سدیر 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گاهی کسی را می بینم که هرگز با او دیدار نداشته ام و یکدیگر را نمی شناسیم ولی به شدت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هم گفتگو می کنیم این علاقه را در او نیز می بینم و او همین دوستی را نیز اظهار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وقتی با هم رو به رو می،شوند اگر چه دوستی خود را به زبان ،نیاورند دل هایشان، با همان سرعتی که قطرات باران در آب های رودخانه ها به هم می پیوندند، به یکدیگر می پیوندد و ،بدکاران وقتی با هم رو به رو می شوند اگر چه به زبان اظهار دوستی کنند، دل هایشان از یکدیگر دور ،است، همچون دوری دل های بهایم از یکدیگر، هر چند مدّت های طولانی بر سر یک آخور با هم علوفه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آخور حيوانات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 رَفَعَهُ إلى اَلْأَئِمَّهِ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الْعَبْدُ حَقِيقَةَ الْإِيمَانِ حَتَّى يُحِبَّ أَخَاهُ الْمُؤْمِنَ</w:t>
      </w:r>
      <w:r>
        <w:rPr>
          <w:rStyle w:val="FootnoteAnchor"/>
          <w:rtl w:val="true"/>
        </w:rPr>
        <w:footnoteReference w:id="6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فهد حلّی از ائمه معصومین علیهم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حقیقت </w:t>
      </w:r>
      <w:bookmarkStart w:id="256" w:name="pg8751_59218"/>
    </w:p>
    <w:p>
      <w:pPr>
        <w:pStyle w:val="BookText"/>
        <w:rPr/>
      </w:pPr>
      <w:bookmarkEnd w:id="256"/>
      <w:r>
        <w:rPr>
          <w:rFonts w:ascii="IRNazanin" w:hAnsi="IRNazanin" w:eastAsia="IRNazanin"/>
          <w:color w:val="111111"/>
          <w:sz w:val="28"/>
          <w:sz w:val="28"/>
          <w:szCs w:val="28"/>
          <w:rtl w:val="true"/>
          <w:lang w:bidi="fa-IR"/>
        </w:rPr>
        <w:t>ایمان را به نهایت نمی رساند مگر به دوستی با برادر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مورد محبّت و دوستی بسیار فراوان است که در این جا به ده مورد که بیشترشان معتبرند اکتفا نمودیم برای مزید اطلاع به کتب الکافی </w:t>
      </w:r>
      <w:r>
        <w:rPr>
          <w:rStyle w:val="FootnoteAnchor"/>
          <w:rtl w:val="true"/>
        </w:rPr>
        <w:footnoteReference w:id="663"/>
      </w:r>
      <w:r>
        <w:rPr>
          <w:rFonts w:ascii="IRNazanin" w:hAnsi="IRNazanin" w:eastAsia="IRNazanin"/>
          <w:color w:val="111111"/>
          <w:sz w:val="28"/>
          <w:sz w:val="28"/>
          <w:szCs w:val="28"/>
          <w:rtl w:val="true"/>
          <w:lang w:bidi="fa-IR"/>
        </w:rPr>
        <w:t xml:space="preserve">و الوافی </w:t>
      </w:r>
      <w:r>
        <w:rPr>
          <w:rStyle w:val="FootnoteAnchor"/>
          <w:rtl w:val="true"/>
        </w:rPr>
        <w:footnoteReference w:id="664"/>
      </w:r>
      <w:r>
        <w:rPr>
          <w:rFonts w:ascii="Amiri" w:hAnsi="Amiri" w:eastAsia="Amiri" w:cs="Amiri"/>
          <w:color w:val="111111"/>
          <w:sz w:val="28"/>
          <w:sz w:val="28"/>
          <w:szCs w:val="28"/>
          <w:rtl w:val="true"/>
          <w:lang w:bidi="ar-SA"/>
        </w:rPr>
        <w:t xml:space="preserve">و وسائل الشيعه </w:t>
      </w:r>
      <w:r>
        <w:rPr>
          <w:rStyle w:val="FootnoteAnchor"/>
          <w:rtl w:val="true"/>
        </w:rPr>
        <w:footnoteReference w:id="665"/>
      </w:r>
      <w:r>
        <w:rPr>
          <w:rFonts w:ascii="IRNazanin" w:hAnsi="IRNazanin" w:eastAsia="IRNazanin"/>
          <w:color w:val="111111"/>
          <w:sz w:val="28"/>
          <w:sz w:val="28"/>
          <w:szCs w:val="28"/>
          <w:rtl w:val="true"/>
          <w:lang w:bidi="fa-IR"/>
        </w:rPr>
        <w:t xml:space="preserve">و بحار الأنوار </w:t>
      </w:r>
      <w:r>
        <w:rPr>
          <w:rStyle w:val="FootnoteAnchor"/>
          <w:rtl w:val="true"/>
        </w:rPr>
        <w:footnoteReference w:id="666"/>
      </w:r>
      <w:r>
        <w:rPr>
          <w:rFonts w:ascii="Amiri" w:hAnsi="Amiri" w:eastAsia="Amiri" w:cs="Amiri"/>
          <w:color w:val="111111"/>
          <w:sz w:val="28"/>
          <w:sz w:val="28"/>
          <w:szCs w:val="28"/>
          <w:rtl w:val="true"/>
          <w:lang w:bidi="ar-SA"/>
        </w:rPr>
        <w:t xml:space="preserve">و مستدرك الوسائل </w:t>
      </w:r>
      <w:r>
        <w:rPr>
          <w:rStyle w:val="FootnoteAnchor"/>
          <w:rtl w:val="true"/>
        </w:rPr>
        <w:footnoteReference w:id="667"/>
      </w:r>
      <w:r>
        <w:rPr>
          <w:rFonts w:ascii="Amiri" w:hAnsi="Amiri" w:eastAsia="Amiri" w:cs="Amiri"/>
          <w:color w:val="111111"/>
          <w:sz w:val="28"/>
          <w:sz w:val="28"/>
          <w:szCs w:val="28"/>
          <w:rtl w:val="true"/>
          <w:lang w:bidi="ar-SA"/>
        </w:rPr>
        <w:t xml:space="preserve">و جامع أحاديث الشيعة </w:t>
      </w:r>
      <w:r>
        <w:rPr>
          <w:rStyle w:val="FootnoteAnchor"/>
          <w:rtl w:val="true"/>
        </w:rPr>
        <w:footnoteReference w:id="668"/>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257" w:name="__RefHeading___Toc3294389_653776707"/>
      <w:bookmarkStart w:id="258" w:name="_Toc87"/>
      <w:bookmarkEnd w:id="257"/>
      <w:r>
        <w:rPr/>
        <w:t>70</w:t>
      </w:r>
      <w:r>
        <w:rPr>
          <w:rtl w:val="true"/>
        </w:rPr>
        <w:t>-</w:t>
      </w:r>
      <w:r>
        <w:rPr>
          <w:rtl w:val="true"/>
        </w:rPr>
        <w:t>بازداشتن حقوق مؤمن</w:t>
      </w:r>
      <w:bookmarkEnd w:id="258"/>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أَحْمَدَ بْنِ مُحَمَّدٍ وَ أَبِی عَلِیٍّ الْأَشْعَرِیِّ عَنْ مُحَمَّدِ بْنِ حَسَّانَ جَمِیعاً عَنْ مُحَمَّدِ بْنِ عَلِیٍّ عَنْ مُحَمَّدِ بْنِ سِنَانٍ،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مَنْ حَبَسَ حَقَّ اَلْمُؤْمِنِ أَقَامَهُ اَللَّهُ عَزَّ وَ جَلَّ یَوْمَ اَلْقِیَامَهِ خَمْسَمِائَهِ عَامٍ عَلَی رِجْلَیْهِ حَتَّی یَسِیلَ عَرَقُهُ أَوْ دَمُهُ وَ یُنَادِی مُنَادٍ مِنْ عِنْدِ اَللَّهِ هَذَا اَلظَّالِمُ اَلَّذِی حَبَسَ عَنِ اَللَّهِ حَقَّهُ قَالَ فَیُوَبَّخُ أَرْبَعِینَ یَوْماً ثُمَّ یُؤْمَرُ بِهِ إِلَی اَلنَّارِ</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امام صادق علیه السلام به یونس بن ظبیان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حق مؤمنی را نگه دارد و به او ندهد خداوند عز و جل در روز قیامت پانصد سال او را روی دو پا نگهدارد تا عرقش یا خونش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،شود و منادی از جانب خداوند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است آن ستمکاری که حق خدا را از او حبس کرده،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سرزنش شود سپس فرمان رسد که او را به دوزخ برند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صدوق رحمه الله با سند متّصل از یونس بن ظبیان در </w:t>
      </w:r>
    </w:p>
    <w:p>
      <w:pPr>
        <w:pStyle w:val="BookText"/>
        <w:rPr/>
      </w:pPr>
      <w:r>
        <w:rPr>
          <w:rFonts w:ascii="Amiri" w:hAnsi="Amiri" w:eastAsia="Amiri" w:cs="Amiri"/>
          <w:color w:val="111111"/>
          <w:sz w:val="28"/>
          <w:sz w:val="28"/>
          <w:szCs w:val="28"/>
          <w:rtl w:val="true"/>
          <w:lang w:bidi="ar-SA"/>
        </w:rPr>
        <w:t xml:space="preserve">كتاب عقاب الأعمال </w:t>
      </w:r>
      <w:r>
        <w:rPr>
          <w:rStyle w:val="FootnoteAnchor"/>
          <w:rtl w:val="true"/>
        </w:rPr>
        <w:footnoteReference w:id="670"/>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بْنِ یَحْیَی بْنِ عِمْرَانَ اَلْأَشْعَرِیِّ، عَنْ سَهْلِ بْنِ زِیَادٍ عَنْ مُحَمَّدِ بْنِ اَلْحُسَیْنِ بْنِ زَیْدٍ عَنْ مُحَمَّدِ بْنِ سِنَانٍ عَنْ مُنْذِرِ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أَبَا هَارُونَ إِنَّ اللَّهَ تَبَارَکَ وَ تَعَالَی آلَی عَلَی نَفْسِهِ أَنْ لَا یُجَاوِرَهُ خَائِنٌ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 مَا الْخَائِنُ قَالَ مَنِ ادَّخَرَ عَنْ مُؤْمِنٍ دِرْهَماً أَوْ حَبَسَ عَنْهُ شَیْئاً مِنْ أَمْرِ الدُّنْیَا قَالَ أَعُوذُ بِاللَّهِ مِنْ غَضَبِ اللَّهِ فَقَالَ إِنَّ اللَّهَ تَبَارَکَ وَ تَعَالَی آلَی عَلَی نَفْسِهِ أَنْ لَا یُسْکِنَ جَنَّتَهُ أَصْنَافاً ثَلَاثَهً رَادٌّ عَلَی اللَّهِ عَزَّ وَ جَلَّ أَوْ رَادٌّ عَلَی إِمَامٍ هُدًی أَوْ مَنْ حَبَسَ حَقَّ امْرِئٍ مُؤْمِنٍ قَالَ قُلْتُ یُعْطِیهِ مِنْ فَضْلِ مَا یَمْلِکُ قَالَ یُعْطِیهِ مِنْ نَفْسِهِ وَ رُوحِهِ فَإِنْ بَخِلَ عَلَیْهِ مُسْلِمٌ بِنَفْسِهِ فَلَیْسَ مِنْهُ إِنَّمَا هُوَ شِرْکُ الشَّیْطَانِ</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صادق علیه السلام به ابو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سوگند یاد کرده که هیچ خیانتکاری به مقام قرب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حتی به اندازه يك درهم در رفع نیاز مؤمنی کوتاهی کند یا چیزی از وسایل زندگی را در دسترس او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پناه می برم به خدا از غضبش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سوگند یاد کرده است که سه دسته از مردم را به بهشت راه ندهد آن که خدای بزرگ را قبول نداشته باشد آن که پیشوای هدایت را قبول نداشته باشد، و آن که حقّ شخص مؤمنی را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باید از زیادی دارایی خود به او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و مکنت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جان خود در راه او دریغ ورزد با او يك دله و خالص نیست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شیطان و شریک اوست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صدوقی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کتاب که خداوند همیشه </w:t>
      </w:r>
      <w:bookmarkStart w:id="259" w:name="pg8751_59220"/>
    </w:p>
    <w:p>
      <w:pPr>
        <w:pStyle w:val="BookText"/>
        <w:rPr/>
      </w:pPr>
      <w:bookmarkEnd w:id="259"/>
      <w:r>
        <w:rPr>
          <w:rFonts w:ascii="IRNazanin" w:hAnsi="IRNazanin" w:eastAsia="IRNazanin"/>
          <w:color w:val="111111"/>
          <w:sz w:val="28"/>
          <w:sz w:val="28"/>
          <w:szCs w:val="28"/>
          <w:rtl w:val="true"/>
          <w:lang w:bidi="fa-IR"/>
        </w:rPr>
        <w:t xml:space="preserve">یاورش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مقصود از بذل جان و روح این است که از آبروی خود در صورتی که مؤمن نیازمند باشد بذل نماید و در رفع نیازمندی هایش کوشا باشد</w:t>
      </w:r>
      <w:r>
        <w:rPr>
          <w:rFonts w:eastAsia="IRNazanin" w:cs="IRNazanin"/>
          <w:color w:val="111111"/>
          <w:sz w:val="28"/>
          <w:szCs w:val="28"/>
          <w:rtl w:val="true"/>
          <w:lang w:bidi="fa-IR"/>
        </w:rPr>
        <w:t>.</w:t>
      </w:r>
    </w:p>
    <w:p>
      <w:pPr>
        <w:pStyle w:val="Heading3"/>
        <w:numPr>
          <w:ilvl w:val="2"/>
          <w:numId w:val="1"/>
        </w:numPr>
        <w:rPr/>
      </w:pPr>
      <w:bookmarkStart w:id="260" w:name="__RefHeading___Toc3294391_653776707"/>
      <w:bookmarkStart w:id="261" w:name="_Toc88"/>
      <w:bookmarkEnd w:id="260"/>
      <w:r>
        <w:rPr/>
        <w:t>71</w:t>
      </w:r>
      <w:r>
        <w:rPr>
          <w:rtl w:val="true"/>
        </w:rPr>
        <w:t>-</w:t>
      </w:r>
      <w:r>
        <w:rPr>
          <w:rtl w:val="true"/>
        </w:rPr>
        <w:t>حرص مؤمن به اطاعت</w:t>
      </w:r>
      <w:bookmarkEnd w:id="261"/>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عَلَى اَلطَّاعَةِ حَرِيصٌ وَ عَنِ اَلْمَحَارِمِ عَفُوٌّ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نسبت به بندگی خداوند حریص بوده و از معصیت او چشم می پوشد</w:t>
      </w:r>
      <w:r>
        <w:rPr>
          <w:rFonts w:eastAsia="IRNazanin" w:cs="IRNazanin"/>
          <w:color w:val="111111"/>
          <w:sz w:val="28"/>
          <w:szCs w:val="28"/>
          <w:rtl w:val="true"/>
          <w:lang w:bidi="fa-IR"/>
        </w:rPr>
        <w:t>.</w:t>
      </w:r>
    </w:p>
    <w:p>
      <w:pPr>
        <w:pStyle w:val="Heading3"/>
        <w:numPr>
          <w:ilvl w:val="2"/>
          <w:numId w:val="1"/>
        </w:numPr>
        <w:rPr/>
      </w:pPr>
      <w:bookmarkStart w:id="262" w:name="__RefHeading___Toc3294393_653776707"/>
      <w:bookmarkStart w:id="263" w:name="_Toc89"/>
      <w:bookmarkEnd w:id="262"/>
      <w:r>
        <w:rPr/>
        <w:t>72</w:t>
      </w:r>
      <w:r>
        <w:rPr>
          <w:rtl w:val="true"/>
        </w:rPr>
        <w:t>-</w:t>
      </w:r>
      <w:r>
        <w:rPr>
          <w:rtl w:val="true"/>
        </w:rPr>
        <w:t>حرمت مؤمن</w:t>
      </w:r>
      <w:bookmarkEnd w:id="263"/>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حَمَّادِ بْنِ عِیسَی عَنْ إبْرَاهِیمَ بْنِ عُمَرَ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احترام مؤمن از کعبه 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و در این تعبیر روایت دقایق و نکات و وظایفی نهفته که بر اهلش مخفی نیست و این روایت در عظمتِ ارزش و احترام مؤمن برای ما کافیست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حَرَامٌ كُلُّهُ عِرضُهُ وَ مَالُهُ وَ دَمُهُ</w:t>
      </w:r>
      <w:r>
        <w:rPr>
          <w:rStyle w:val="FootnoteAnchor"/>
          <w:rtl w:val="true"/>
        </w:rPr>
        <w:footnoteReference w:id="67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شئونات مؤمن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آبرویش، و مال و دارایی اش و خونش </w:t>
      </w:r>
      <w:bookmarkStart w:id="264" w:name="pg8751_59221"/>
    </w:p>
    <w:p>
      <w:pPr>
        <w:pStyle w:val="BookText"/>
        <w:rPr/>
      </w:pPr>
      <w:bookmarkEnd w:id="264"/>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إلى أبي عبدالله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احترام مؤمن از کعبه فزون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إلى رَسُولُ اَللَّهِ صَلَّى اَللَّهُ عَلَيْهِ أنّه نَظَرَ إِلَی اَلْکَعْبَهِ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أعْظَمَکَ وأعْظَمَ حُرمَتَکَ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لَلْمؤمنُ أعْظَمُ حُرمَهً مِنکَ لأنَّ اللَّهَ حَرّمَ منکَ واحدهً و مِن المؤمنِ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 و دمَهُ، و أنْ یُظَنَّ بهِ ظَنَّ السَّوءِ</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پیامبر خدا صلی الله علیه و آله به کعبه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به تو خانه، چقدر نزد خدا بزرگ و محترمی امّا به خدا قسم حرمت مؤمن از تو بیشتر است؛ زیرا خداوند از تو یک چیز را حرام کرد و از مؤمن سه چیز را مالش را خونش را و گمان بد بردن به او را </w:t>
      </w:r>
      <w:r>
        <w:rPr>
          <w:rFonts w:eastAsia="IRNazanin" w:cs="IRNazanin"/>
          <w:color w:val="111111"/>
          <w:sz w:val="28"/>
          <w:szCs w:val="28"/>
          <w:rtl w:val="true"/>
          <w:lang w:bidi="fa-IR"/>
        </w:rPr>
        <w:t>.</w:t>
      </w:r>
    </w:p>
    <w:p>
      <w:pPr>
        <w:pStyle w:val="Heading3"/>
        <w:numPr>
          <w:ilvl w:val="2"/>
          <w:numId w:val="1"/>
        </w:numPr>
        <w:rPr/>
      </w:pPr>
      <w:bookmarkStart w:id="265" w:name="__RefHeading___Toc3294395_653776707"/>
      <w:bookmarkStart w:id="266" w:name="_Toc90"/>
      <w:bookmarkEnd w:id="265"/>
      <w:r>
        <w:rPr/>
        <w:t>73</w:t>
      </w:r>
      <w:r>
        <w:rPr>
          <w:rtl w:val="true"/>
        </w:rPr>
        <w:t>-</w:t>
      </w:r>
      <w:r>
        <w:rPr>
          <w:rtl w:val="true"/>
        </w:rPr>
        <w:t>اندوه مؤمن</w:t>
      </w:r>
      <w:bookmarkEnd w:id="266"/>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یَمْضِی عَلَیْهِ أرْبَعُونَ لَیْلَةً إلَّا عَرَضَ لَهُ أمْرٌ یَحْزُنُهُ یُذَکَّرُ بِهِ</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بر مؤمن نمی گذرد، جز آن که برایش مشکلی پیش آید که غمگینش کند و متذکّرش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أَحْمَدَ بْنِ وَلِیدِ عَنْ أَبِیهِ عَنِ اَلصَّفَّارِ عَنِ اِبْنِ عِیسَی عَنِ </w:t>
      </w:r>
      <w:bookmarkStart w:id="267" w:name="pg8751_59222"/>
    </w:p>
    <w:p>
      <w:pPr>
        <w:pStyle w:val="BookText"/>
        <w:rPr/>
      </w:pPr>
      <w:bookmarkEnd w:id="267"/>
      <w:r>
        <w:rPr>
          <w:rFonts w:ascii="Amiri" w:hAnsi="Amiri" w:eastAsia="Amiri" w:cs="Amiri"/>
          <w:color w:val="111111"/>
          <w:sz w:val="28"/>
          <w:sz w:val="28"/>
          <w:szCs w:val="28"/>
          <w:rtl w:val="true"/>
          <w:lang w:bidi="ar-SA"/>
        </w:rPr>
        <w:t>اَلْأَهْوَازِیِّ عَنِ اِبْنِ أَبِی عُمَیْرٍ عَنْ إِسْمَاعِیلَ بْنِ إِبْرَاهِیمَ عَنِ اَلْحَکَمِ بْنِ عُتَیْبَهَ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کَثُرَتْ ذُنُوبُهُ وَ لَمْ یَکُنْ عِنْدَهُ مَا یُکَفِّرُهَا اِبْتَلاَهُ اَللَّهُ تَعَالَی بِالْحُزْنِ لِیُکَفِّرَ عَنْهُ ذُنُوبَهُ</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امام صادق علیه السلام فرمود چون گناه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شود و عمل صالحی نداشته باشد که جبران آن گناهان کند خداوند او را به غم و اندوه گرفتار نماید تا گناهانش را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النيسابوري رَفَعَهُ إلى الصادق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إِذَا کَثُرَتْ ذُنُوبُهُ وَ لَمْ یَجِدْ مَا یُکَفِّرُهَا بِهِ اِبْتَلاَهُ اَللَّهُ عَزَّ وَ جَلَّ بِالْحُزْنِ فِی اَلدُّنْیَا لِیُکَفِّرَهَا بِهِ فَإِنْ فَعَلَ ذَلِکَ بِهِ وَ إِلاَّ أَسْقَمَ بَدَنَهُ لِیُکَفِّرَهَا بِهِ فَإِنْ فَعَلَ ذَلِکَ بِهِ وَ إِلاَّ شَدَّدَ عَلَیْهِ عِنْدَ مَوْتِهِ لِیُکَفِّرَهَا بِهِ فَإِنْ فَعَلَ ذَلِکَ بِهِ وَ إِلاَّ عَذَّبَهُ فِی قَبْرِهِ لِیَلْقَی اَللَّهَ عَزَّ وَ جَلَّ یَوْمَ یَلْقَاهُ وَ لَیْسَ شَیْءٌ یَشْهَدُ عَلَیْهِ بِشَیْءٍ مِنْ ذُنُوبِهِ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گناهانش زیاد شد و نتوانست گناهان را جبران کند خداوند او را مبتلا به حزن و غم در دنیا می کند و اگر این هم نشد او را در قبرش عذاب می نماید تا روز قیامت بدون گناه در محضر پروردگار حاضر گردد</w:t>
      </w:r>
      <w:r>
        <w:rPr>
          <w:rFonts w:eastAsia="IRNazanin" w:cs="IRNazanin"/>
          <w:color w:val="111111"/>
          <w:sz w:val="28"/>
          <w:szCs w:val="28"/>
          <w:rtl w:val="true"/>
          <w:lang w:bidi="fa-IR"/>
        </w:rPr>
        <w:t>.</w:t>
      </w:r>
    </w:p>
    <w:p>
      <w:pPr>
        <w:pStyle w:val="Heading3"/>
        <w:numPr>
          <w:ilvl w:val="2"/>
          <w:numId w:val="1"/>
        </w:numPr>
        <w:rPr/>
      </w:pPr>
      <w:bookmarkStart w:id="268" w:name="__RefHeading___Toc3294397_653776707"/>
      <w:bookmarkStart w:id="269" w:name="_Toc91"/>
      <w:bookmarkEnd w:id="268"/>
      <w:r>
        <w:rPr/>
        <w:t>74</w:t>
      </w:r>
      <w:r>
        <w:rPr>
          <w:rtl w:val="true"/>
        </w:rPr>
        <w:t>-</w:t>
      </w:r>
      <w:r>
        <w:rPr>
          <w:rtl w:val="true"/>
        </w:rPr>
        <w:t>انتخاب های نیک خداوند بر مؤمن</w:t>
      </w:r>
      <w:bookmarkEnd w:id="269"/>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مُحَمَّدُ بْنُ هَمَّامٍ اَلْإِسْکَافِیُّ رَفعه إلى زُرَارَهَ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قَضَاءِ اَللَّهِ کُلُّ خَیْرٍ لِلْمُؤْمِنِ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خداوند هر گونه خیری برای مؤمن نهفته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لاَ یَقْضِی اَللَّهُ عَلَیْهِ قَضَاءً إِلاَّ کَانَ خَیْراً لَهُ سَرَّهُ أَوْ سَاءَهُ إِنِ اِبْتَلاَهُ کَانَ کَفَّارَهً لِذَنْبِهِ وَ إِنْ أَعْطَاهُ وَ أَکْرَمَهُ کَانَ قَدْ حَبَاهُ</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قضایی بر او جاری نسازد مگر آن که خیرش در آن است چه خوشایندش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مبتلایش نماید کفّاره و سرپوش گناهش باشد و اگر عطایش نماید و گرامیش دارد عنایتی است به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سَعِیدِ بْنِ اَلْحَسَنِ قَالَ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أَصْبَحْتُ فَقِیراً أَوْ مَرِیضاً أَوْ غَنِیّاً لِأَنَّ اَللَّهَ یَقُولُ لاَ أَفْعَلُ بِالْمُؤْمِنِ إِلاَّ مَا هُوَ خَیْرٌ لَهُ</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امام باقر علیه السلام فرمود برای من هیچ فرقی نمی کند و هیچ گونه تفاوتی ندارد که فقیر و تهیدست باشم و یا غنی و ثروتمند 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که درباره مؤمن انجام دهم همانا خیر او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أَبِی اَلْحَسَنِ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بِعُرضِ کُلِّ خَیرٍ ، لَو قُطِّعَ أنمَلَهً أنمَلَهً کانَ خَیرا لَهُ ، ولَو وُلِّیَ شَرقَها و غَربَها کانَ خَیرا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در معرض خیر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 بند بدنش از هم جدا شود، برایش خیر است و اگر بر شرق و غرب عالم حکومت کند باز برایش خیر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w:t>
      </w:r>
      <w:bookmarkStart w:id="270" w:name="pg8751_59224"/>
    </w:p>
    <w:p>
      <w:pPr>
        <w:pStyle w:val="BookText"/>
        <w:rPr/>
      </w:pPr>
      <w:bookmarkEnd w:id="270"/>
      <w:r>
        <w:rPr>
          <w:rFonts w:ascii="Amiri" w:hAnsi="Amiri" w:eastAsia="Amiri" w:cs="Amiri"/>
          <w:color w:val="111111"/>
          <w:sz w:val="28"/>
          <w:sz w:val="28"/>
          <w:szCs w:val="28"/>
          <w:rtl w:val="true"/>
          <w:lang w:bidi="ar-SA"/>
        </w:rPr>
        <w:t>لَیَطْلُبُ اَلْإِمَارَهَ وَ اَلتِّجَارَهَ حَتَّی إِذَا أَشْرَفَ مِنْ ذَلِکَ عَلَی مَا کَانَ یَهْوَی بَعَثَ اَللَّهُ مَلَکاً وَ قَالَ لَهُ عُقْ عَبْدِی وَ صُدَّهُ عَنْ أَمْرٍ لَوِ اِسْتَمْکَنَ مِنْهُ أَدْخَلَهُ اَلنَّارَ فَیُقْبِلُ اَلْمَلَکُ فَیَصُدُّهُ بِلُطْفِ اَللَّهِ فَیُصْبِحُ وَ هُوَ یَقُولُ لَقَدْ دُهِیتُ وَ مَنْ دَهَانِی فَعَلَ اَللَّهُ بِهِ وَ قَالَ مَا یَدْرِی أَنَّ اَللَّهَ اَلنَّاظِرُ لَهُ فِی ذَلِکَ وَ لَوْ ظَفِرَ بِهِ أَدْخَلَهُ اَلنَّارَ</w:t>
      </w:r>
      <w:r>
        <w:rPr>
          <w:rStyle w:val="FootnoteAnchor"/>
          <w:rtl w:val="true"/>
        </w:rPr>
        <w:footnoteReference w:id="684"/>
      </w:r>
      <w:r>
        <w:rPr>
          <w:rFonts w:ascii="IRNazanin" w:hAnsi="IRNazanin" w:eastAsia="IRNazanin"/>
          <w:color w:val="111111"/>
          <w:sz w:val="28"/>
          <w:sz w:val="28"/>
          <w:szCs w:val="28"/>
          <w:rtl w:val="true"/>
          <w:lang w:bidi="fa-IR"/>
        </w:rPr>
        <w:t xml:space="preserve"> امام باقر علیه السلام از قول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به دنبال کسب امارت و تجارت می رود هنگامی که به آن چه می خواست دست پیدا کرد خداوند فرشته ای را به سویش می فرستد و می فرماید بنده ام را از این کار باز دارید و جلوگیری نمایید از کاری که اگر ادامه دهد او را وارد دوزخ کنم فرشته ای نازل می شود و به لطف خدا مانعش می شود، صبح روز بعد مؤمن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بازدارنده ای مرا از این کار بازداشت و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این کار را درباره اش انجام داد و او نمی داند که خداوند عز و جل در این کار شاهد او بود، و اگر موفّق به انجام آن کار می شد او را داخل دوزخ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که می گوید بازدارنده ای مرا از انجام این کار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است که می گوید او نمی داند که خداوند شاهدش بود</w:t>
      </w:r>
      <w:r>
        <w:rPr>
          <w:rFonts w:eastAsia="IRNazanin" w:cs="IRNazanin"/>
          <w:color w:val="111111"/>
          <w:sz w:val="28"/>
          <w:szCs w:val="28"/>
          <w:rtl w:val="true"/>
          <w:lang w:bidi="fa-IR"/>
        </w:rPr>
        <w:t>... .</w:t>
      </w:r>
    </w:p>
    <w:p>
      <w:pPr>
        <w:pStyle w:val="Heading3"/>
        <w:numPr>
          <w:ilvl w:val="2"/>
          <w:numId w:val="1"/>
        </w:numPr>
        <w:rPr/>
      </w:pPr>
      <w:bookmarkStart w:id="271" w:name="__RefHeading___Toc3294399_653776707"/>
      <w:bookmarkStart w:id="272" w:name="_Toc92"/>
      <w:bookmarkEnd w:id="271"/>
      <w:r>
        <w:rPr/>
        <w:t>75</w:t>
      </w:r>
      <w:r>
        <w:rPr>
          <w:rtl w:val="true"/>
        </w:rPr>
        <w:t>-</w:t>
      </w:r>
      <w:r>
        <w:rPr>
          <w:rtl w:val="true"/>
        </w:rPr>
        <w:t>خوش گمانی مؤمن به خداوند</w:t>
      </w:r>
      <w:bookmarkEnd w:id="27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أَحْمَدَ بْنِ مُحَمَّدٍ عَنِ ابْنِ مَحْبُوبٍ عَنْ جَمِیلِ بْنِ صَالِحٍ 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كِتَابِ عَلِیٍّ علیه السلام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لَا إِلَهَ إِلَّا هُوَ مَا أُعْطِیَ مُؤْمِنٌ قَطُّ خَیْرَ الدُّنْیَا وَ الْآخِرَةِ إِلَّا بِحُسْنِ ظَنِّهِ بِاللَّهِ وَ رَجَائِهِ لَهُ وَ حُسْنِ خُلُقِهِ وَ الْكَفِّ عَنِ اغْتِیَابِ الْمُؤْمِنِینَ وَ الَّذِی لَا إِلَهَ إِلَّا هُوَ لَا یُعَذِّبُ اللَّهُ مُؤْمِناً بَعْدَ التَّوْبَةِ وَ الِاسْتِغْفَارِ إِلَّا بِسُوءِ ظَنِّهِ بِاللَّهِ وَ تَقْصِیرٍ مِنْ رَجَائِهِ وَ سُوءِ خُلُقِهِ وَ اغْتِیَابِهِ لِلْمُؤْمِنِینَ وَ الَّذِی لَا إِلَهَ إِلَّا هُوَ لَا یَحْسُنُ ظَنُّ عَبْدٍ مُؤْمِنٍ بِاللَّهِ إِلَّا كَانَ اللَّهُ</w:t>
      </w:r>
    </w:p>
    <w:p>
      <w:pPr>
        <w:pStyle w:val="BookText"/>
        <w:rPr/>
      </w:pPr>
      <w:r>
        <w:rPr>
          <w:rFonts w:ascii="Amiri" w:hAnsi="Amiri" w:eastAsia="Amiri" w:cs="Amiri"/>
          <w:color w:val="111111"/>
          <w:sz w:val="28"/>
          <w:sz w:val="28"/>
          <w:szCs w:val="28"/>
          <w:rtl w:val="true"/>
          <w:lang w:bidi="ar-SA"/>
        </w:rPr>
        <w:t>عِنْدَ ظَنِّ عَبْدِهِ الْمُؤْمِنِ لِأَنَّ اللَّهَ كَرِیمٌ بِیَدِهِ الْخَیْرَاتُ یَسْتَحْیِی أَنْ یَكُونَ عَبْدُهُ الْمُؤْمِنُ قَدْ أَحْسَنَ بِهِ الظَّنَّ ثُمَّ یُخْلِفَ ظَنَّهُ وَ رَجَاهُ فَأَحْسِنُوا بِاللَّهِ الظَّنَّ وَ ارْغَبُوا إِلَیْهِ</w:t>
      </w:r>
      <w:r>
        <w:rPr>
          <w:rStyle w:val="FootnoteAnchor"/>
          <w:rtl w:val="true"/>
        </w:rPr>
        <w:footnoteReference w:id="685"/>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ابی طالب یافتیم که رسول خدا صلی الله علیه و آله بر روی منبر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سوگند به آن خدایی که جز او معبودی نیست به هیچ مؤمنی خیر دنیا و آخرت داده نشد مگر به خاطر گمان نیکویش به خدا و امید به او و به خاطر خوش ،اخلاقیش و خودداری از بدگویی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خدایی که هیچ معبودی به جز او نیست؛ خداوند هیچ بنده مؤمنی را بعد از توبه و طلب آمرزش عذاب نمی کند مگر به خاطر سوء ظنش به خدا و کوتاهی در امیدش به او و بداخلاقیش و غیبت مؤمن کردنش و قسم به آن خدایی که هیچ معبودی جز او نیست هیچ بنده مؤمنی خوش گمانی به خدا نکند مگر این که خدا به اندازه گمانش با او رفتار ،کند چون خداوند کریم است و تمام خیرات در دست اوست و شرم دارد از این که بنده مؤمنش گمان خوبی به او ببرد سپس مخالف گمان و امیدش عمل ،کند همواره به خدا خوش گمان بوده و مشتاق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صدر روایت را شیخ مفید رضی الله عنه به صورت مرفوع در الاختصاص </w:t>
      </w:r>
      <w:r>
        <w:rPr>
          <w:rStyle w:val="FootnoteAnchor"/>
          <w:rtl w:val="true"/>
        </w:rPr>
        <w:footnoteReference w:id="686"/>
      </w:r>
      <w:r>
        <w:rPr>
          <w:rFonts w:ascii="IRNazanin" w:hAnsi="IRNazanin" w:eastAsia="IRNazanin"/>
          <w:color w:val="111111"/>
          <w:sz w:val="28"/>
          <w:sz w:val="28"/>
          <w:szCs w:val="28"/>
          <w:rtl w:val="true"/>
          <w:lang w:bidi="fa-IR"/>
        </w:rPr>
        <w:t xml:space="preserve">آورده و شبیه روایت مذکور در فقه الرضا علیه السلام </w:t>
      </w:r>
      <w:r>
        <w:rPr>
          <w:rStyle w:val="FootnoteAnchor"/>
          <w:rtl w:val="true"/>
        </w:rPr>
        <w:footnoteReference w:id="687"/>
      </w:r>
      <w:r>
        <w:rPr>
          <w:rFonts w:ascii="IRNazanin" w:hAnsi="IRNazanin" w:eastAsia="IRNazanin"/>
          <w:color w:val="111111"/>
          <w:sz w:val="28"/>
          <w:sz w:val="28"/>
          <w:szCs w:val="28"/>
          <w:rtl w:val="true"/>
          <w:lang w:bidi="fa-IR"/>
        </w:rPr>
        <w:t xml:space="preserve">نیز آمده و نیز طبرسی به نحو مرسل در مشکاة الانوار </w:t>
      </w:r>
      <w:r>
        <w:rPr>
          <w:rStyle w:val="FootnoteAnchor"/>
          <w:rtl w:val="true"/>
        </w:rPr>
        <w:footnoteReference w:id="688"/>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عِيسَى عَنْ مُحَمَّدِ بْنِ إِسْمَاعِيلَ بْنِ بَزِيعٍ،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w:t>
      </w:r>
      <w:bookmarkStart w:id="273" w:name="pg8751_59226"/>
    </w:p>
    <w:p>
      <w:pPr>
        <w:pStyle w:val="BookText"/>
        <w:rPr/>
      </w:pPr>
      <w:bookmarkEnd w:id="273"/>
      <w:r>
        <w:rPr>
          <w:rFonts w:ascii="Amiri" w:hAnsi="Amiri" w:eastAsia="Amiri" w:cs="Amiri"/>
          <w:color w:val="111111"/>
          <w:sz w:val="28"/>
          <w:sz w:val="28"/>
          <w:szCs w:val="28"/>
          <w:rtl w:val="true"/>
          <w:lang w:bidi="ar-SA"/>
        </w:rPr>
        <w:t>ظَنِّ عَبْدِیَ اَلْمُؤْمِنِ بِی إِنْ خَیْراً فَخَیْراً وَ إِنْ شَرّاً فَشَرّاً</w:t>
      </w:r>
      <w:r>
        <w:rPr>
          <w:rStyle w:val="FootnoteAnchor"/>
          <w:rtl w:val="true"/>
        </w:rPr>
        <w:footnoteReference w:id="689"/>
      </w:r>
      <w:r>
        <w:rPr>
          <w:rFonts w:ascii="IRNazanin" w:hAnsi="IRNazanin" w:eastAsia="IRNazanin"/>
          <w:color w:val="111111"/>
          <w:sz w:val="28"/>
          <w:sz w:val="28"/>
          <w:szCs w:val="28"/>
          <w:rtl w:val="true"/>
          <w:lang w:bidi="fa-IR"/>
        </w:rPr>
        <w:t xml:space="preserve">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گمان نیک ببر؛ زیرا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خویشم؛ اگر گمانِ او به من نیک ،باشد، مطابق آن گمان با او رفتار کنم و اگر بد باشد نیز مطابق همان گمان بد با او عمل کنم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أَحْمَدَ عَنْ عَبْدِ اللَّهِ بْنِ الصَّلْتِ عَنْ یُونُسَ عَنْ سِنَانِ بْنِ طَرِیفٍ قَالَ 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یَخَافَ اللَّهَ خَوْفاً کَأَنَّهُ مُشْرِفٌ عَلَی النَّارِ وَ یَرْجُوَهُ رَجَاءً کَأَنَّهُ مِنْ أَهْلِ الْجَنَّةِ ثُمَّ قَالَ إِنَّ اللَّهَ تَبَارَکَ وَ تَعَالَی عِنْدَ ظَنِّ عَبْدِهِ بِهِ إِنْ خَیْراً فَخَیْراً وَ إِنْ شَرّاً فَشَرّاً</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سنان بن طریف از امام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مؤمن از خداى تبارك و تعالی چنان بترسد که گویا هم اکنون بسوی دوزخ سرازیر شده، و چنان امید بدو داشته باشد که گویا از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نزد گمان بنده خویش است اگر خوش گمان بدو باشد برای او خوش آورد، و اگر بدگمان باشد بد ببیند</w:t>
      </w:r>
      <w:r>
        <w:rPr>
          <w:rFonts w:eastAsia="IRNazanin" w:cs="IRNazanin"/>
          <w:color w:val="111111"/>
          <w:sz w:val="28"/>
          <w:szCs w:val="28"/>
          <w:rtl w:val="true"/>
          <w:lang w:bidi="fa-IR"/>
        </w:rPr>
        <w:t>.</w:t>
      </w:r>
    </w:p>
    <w:p>
      <w:pPr>
        <w:pStyle w:val="Heading3"/>
        <w:numPr>
          <w:ilvl w:val="2"/>
          <w:numId w:val="1"/>
        </w:numPr>
        <w:rPr/>
      </w:pPr>
      <w:bookmarkStart w:id="274" w:name="__RefHeading___Toc3294401_653776707"/>
      <w:bookmarkStart w:id="275" w:name="_Toc93"/>
      <w:bookmarkEnd w:id="274"/>
      <w:r>
        <w:rPr/>
        <w:t>76</w:t>
      </w:r>
      <w:r>
        <w:rPr>
          <w:rtl w:val="true"/>
        </w:rPr>
        <w:t>-</w:t>
      </w:r>
      <w:r>
        <w:rPr>
          <w:rtl w:val="true"/>
        </w:rPr>
        <w:t>دژ مؤمن</w:t>
      </w:r>
      <w:bookmarkEnd w:id="2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أَبِی اَلْحَسَنِ اَلدَّیْلَمِیُّ رَفَعَهُ إلى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اَلثِّقَهُ بِاللَّهِ وَ حُسْنُ اَلظَّنِّ بِهِ حِصْنٌ لاَ یَتَحَصَّنُ بِهِ إِلاَّ کُلُّ مُؤْمِنٍ وَ اَلتَّوَکُّلُ عَلَیْهِ نَجَاهٌ مِنْ کُلِّ سُوءٍ وَ حِرْزٌ مِنْ کُلِّ عَدُوٍّ</w:t>
      </w:r>
      <w:r>
        <w:rPr>
          <w:rStyle w:val="FootnoteAnchor"/>
          <w:rtl w:val="true"/>
        </w:rPr>
        <w:footnoteReference w:id="691"/>
      </w:r>
      <w:bookmarkStart w:id="276" w:name="pg8751_59227"/>
    </w:p>
    <w:p>
      <w:pPr>
        <w:pStyle w:val="BookText"/>
        <w:rPr/>
      </w:pPr>
      <w:bookmarkEnd w:id="276"/>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حسن ظّن به خدا دژی است که جز مؤمن، نمی تواند بر آن وارد شود و توکّل به خدا انسان را از هر بدی حفظ کرده و حایلی نیرومند در مقابل تعرّض هر نوع دشمن است</w:t>
      </w:r>
      <w:r>
        <w:rPr>
          <w:rFonts w:eastAsia="IRNazanin" w:cs="IRNazanin"/>
          <w:color w:val="111111"/>
          <w:sz w:val="28"/>
          <w:szCs w:val="28"/>
          <w:rtl w:val="true"/>
          <w:lang w:bidi="fa-IR"/>
        </w:rPr>
        <w:t>.</w:t>
      </w:r>
    </w:p>
    <w:p>
      <w:pPr>
        <w:pStyle w:val="Heading3"/>
        <w:numPr>
          <w:ilvl w:val="2"/>
          <w:numId w:val="1"/>
        </w:numPr>
        <w:rPr/>
      </w:pPr>
      <w:bookmarkStart w:id="277" w:name="__RefHeading___Toc3294403_653776707"/>
      <w:bookmarkStart w:id="278" w:name="_Toc94"/>
      <w:bookmarkEnd w:id="277"/>
      <w:r>
        <w:rPr/>
        <w:t>77</w:t>
      </w:r>
      <w:r>
        <w:rPr>
          <w:rtl w:val="true"/>
        </w:rPr>
        <w:t>-</w:t>
      </w:r>
      <w:r>
        <w:rPr>
          <w:rtl w:val="true"/>
        </w:rPr>
        <w:t>حق مؤمن بر برادرش</w:t>
      </w:r>
      <w:bookmarkEnd w:id="278"/>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الْحَسَنِ بْنِ مَحْبُوبٍ عَنْ جَمِیلٍ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أَدَاءِ حَقِّ اَلْمُؤْمِنِ</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برتر از ادای حقّ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عَلَی اَلْمُسْلِمِ أَنْ لاَ یَشْبَعَ وَ یَجُوعُ أَخُوهُ وَ لاَ یَرْوَی وَ یَعْطَشُ أَخُوهُ وَ لاَ یَلْبَسَ وَ یَعْرَی أَخُوهُ وَ مَا أَعْظَمَ حَقَّ اَلْمُسْلِمِ عَلَی أَخِیهِ اَلْمُسْلِمِ وَ قَالَ أَحْبِبْ لِأَخِیکَ اَلْمُسْلِمِ مَا تُحِبُّ لِنَفْسِکَ وَ إِذَا اِحْتَجْتَ فَسَلْهُ وَ إِذَا سَأَلَکَ فَأَعْطِهِ وَ لاَ تَمَلَّهُ خَیْراً وَ لاَ یَمَلُّهُ لَکَ کُنْ لَهُ ظَهِیراً فَإِنَّهُ لَکَ ظَهِیرٌ إِذَا غَابَ فَاحْفَظْهُ فِی غَیْبَتِهِ وَ إِنْ شَهِدَ زُرْهُ وَ أَجِلَّهُ وَ أَکْرِمْهُ فَإِنَّهُ مِنْکَ وَ أَنْتَ مِنْهُ وَ إِنْ کَانَ علیک عَاتِباً فَلاَ تُفَارِقْهُ حَتَّی تَسُلَّ سَخِیمَتَهُ وَ إِنْ أَصَابَهُ خَیْرٌ فَاحْمَدِ اللَّهَ وَ إِنِ ابْتُلِیَ فَاعْضُدْهُ وَ إِنْ تُمُحِّلَ لَهُ فَأَعِنْهُ وَ إِذَا قَالَ الرَّجُلُ لِأَخِیهِ أُفٍّ انْقَطَعَ مَا بَیْنَهُمَا مِنَ الْوَلَایَهِ وَ إِذَا قَالَ لَهُ أَنْتَ عَدُوِّی کفَرَ أَحَدُهُمَا فَإِذَا اتَّهَمَهُ انْمَاثَ الْإِیمَانُ فِی قَلْبِهِ كَمَا يَنْمَاثُ الْمِلْحُ فِي الْمَاءِ وَ قَالَ بَلَغَنِي أَنَّهُ قَالَ إِنَّ الْمُؤْمِنَ لَيَزْهَرُ نُورُهُ لِأَهْلِ السَّمَاءِ كَمَا تَزْهَرُ نُجُومُ السَّمَاءِ لِأَهْلِ الْأَرْضِ وَ قَالَ إِنَّ الْمُؤْمِنَ وَلِيُّ اللَّهِ يُعِينُهُ وَ يَصْنَعُ لَهُ وَ لَا يَقُولُ عَلَيْهِ إِلَّا الْحَقَّ وَ لَا يَخَافُ غَيْرَهُ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 بر مسلمان این است که او سیر نباشد و برادرش گرسنه و او سیراب و برادرش تشنه و او پوشیده و برادرش برهنه، پس چه بزرگ است حقّ مسلمان بر برادر مسلمانش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برای برادر مسلمانت بخواه آن چه برای خود خواهی و چون محتاج گشتی از او كمك بخواه و اگر او از تو خواست عطایش کن و نسبت به هیچ خیری نباید از او ملول شوی و بی توجهی کنی و نه او از تو ملول شود تو پشتیبان او باش که او پشتیبان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غائب شود در غیبتش او را نگهدار باش و چون حاضر شود از او دیدار کن و تجلیل و احترامش نما که او از توست و تو از اویی و چون از تو بدش آید از او دوری مکن تا از او گذشت و کرم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کینه را از دلش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او خیری رسد خدا را شکر کن و اگر بلایی باو رسد، بازویش بگیر و اگر برایش نیرنگی سازند یاریش کن و چون مردی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رشته دوستی میان آن ها بریده شود، و چون بگوید تو دشمن ،منی یکی از آن دو کافر شوند و چون متّهمش سازد ایمان در دلش آب شود مانند نمک در میان آب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و به من رسیده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نور مؤمن برای اهل آسمان مانند ستارگان آسمان برای اهل زمین می درخشد</w:t>
      </w:r>
    </w:p>
    <w:p>
      <w:pPr>
        <w:pStyle w:val="BookText"/>
        <w:rPr/>
      </w:pPr>
      <w:r>
        <w:rPr>
          <w:rFonts w:ascii="IRNazanin" w:hAnsi="IRNazanin" w:eastAsia="IRNazanin"/>
          <w:color w:val="111111"/>
          <w:sz w:val="28"/>
          <w:sz w:val="28"/>
          <w:szCs w:val="28"/>
          <w:rtl w:val="true"/>
          <w:lang w:bidi="fa-IR"/>
        </w:rPr>
        <w:t>و فرموده است مؤمن دوست خداست خدا یاریش کند و برایش بسازد و مؤمن جز حق بر خدا نگوید و از غیر او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و عبارت لا 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رها نمودن و بی توجهی است تَمَحّل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فریب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وقوع در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و زدوده شدن يُعينُه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يَصنَع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بسازد و کفایت امورش را به عهده می گیرد لا يقول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جز حق چیزی به خدا نسبت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غَيره مؤمن از غیر خداوند خوف و ترس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عَلِیِّ بْنِ الْحَکَمِ ، عَنْ عَبْدِ اللّهِ بْنِ بُکَیْرٍ </w:t>
      </w:r>
    </w:p>
    <w:p>
      <w:pPr>
        <w:pStyle w:val="BookText"/>
        <w:rPr/>
      </w:pPr>
      <w:r>
        <w:rPr>
          <w:rFonts w:ascii="Amiri" w:hAnsi="Amiri" w:eastAsia="Amiri" w:cs="Amiri"/>
          <w:color w:val="111111"/>
          <w:sz w:val="28"/>
          <w:sz w:val="28"/>
          <w:szCs w:val="28"/>
          <w:rtl w:val="true"/>
          <w:lang w:bidi="ar-SA"/>
        </w:rPr>
        <w:t>الْهَجَرِیِّ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حَقُّ الْمُسْلِمِ عَلَی الْمُسْلِمِ قَالَ لَهُ سَبْعُ حُقُوقٍ وَاجِبَاتٍ مَا مِنْهُنَّ حَقٌّ إِلَّا وَ هُوَ عَلَیْهِ وَاجِبٌ إِنْ ضَیَّعَ مِنْهَا شَیْئاً خَرَجَ مِنْ وِلَایَهِ اللَّهِ وَ طَاعَتِهِ وَ لَمْ یَکُنْ لِلَّهِ فِیهِ مِنْ نَصِیبٍ قُلْتُ لَهُ جُعِلْتُ فِدَاکَ وَ مَا هِیَ قَالَ یَا مُعَلَّی إِنِّی عَلَیْکَ شَفِیقٌ أَخَافُ أَنْ تُضَیِّعَ وَ لَا تَحْفَظَ وَ تَعْلَمَ وَ لَا تَعْمَلَ قَالَ قُلْتُ لَهُ لا قُوَّهَ إِلَّا بِاللَّهِ</w:t>
      </w:r>
    </w:p>
    <w:p>
      <w:pPr>
        <w:pStyle w:val="BookText"/>
        <w:rPr/>
      </w:pPr>
      <w:r>
        <w:rPr>
          <w:rFonts w:ascii="Amiri" w:hAnsi="Amiri" w:eastAsia="Amiri" w:cs="Amiri"/>
          <w:color w:val="111111"/>
          <w:sz w:val="28"/>
          <w:sz w:val="28"/>
          <w:szCs w:val="28"/>
          <w:rtl w:val="true"/>
          <w:lang w:bidi="ar-SA"/>
        </w:rPr>
        <w:t>قَالَ أَیْسَرُ حَقٍّ مِنْهَا أَنْ تُحِبَّ لَهُ مَا تُحِبُّ لِنَفْسِکَ وَ تَکْرَهَ لَهُ مَا تَکْرَهُ لِنَفْسِک</w:t>
      </w:r>
    </w:p>
    <w:p>
      <w:pPr>
        <w:pStyle w:val="BookText"/>
        <w:rPr/>
      </w:pPr>
      <w:r>
        <w:rPr>
          <w:rFonts w:ascii="Amiri" w:hAnsi="Amiri" w:eastAsia="Amiri" w:cs="Amiri"/>
          <w:color w:val="111111"/>
          <w:sz w:val="28"/>
          <w:sz w:val="28"/>
          <w:szCs w:val="28"/>
          <w:rtl w:val="true"/>
          <w:lang w:bidi="ar-SA"/>
        </w:rPr>
        <w:t>وَ الْحَقُّ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 تَتَّبِعَ مَرْضَاتَهُ وَ تُطِیعَ أَمْرَهُ</w:t>
      </w:r>
    </w:p>
    <w:p>
      <w:pPr>
        <w:pStyle w:val="BookText"/>
        <w:rPr/>
      </w:pPr>
      <w:r>
        <w:rPr>
          <w:rFonts w:ascii="Amiri" w:hAnsi="Amiri" w:eastAsia="Amiri" w:cs="Amiri"/>
          <w:color w:val="111111"/>
          <w:sz w:val="28"/>
          <w:sz w:val="28"/>
          <w:szCs w:val="28"/>
          <w:rtl w:val="true"/>
          <w:lang w:bidi="ar-SA"/>
        </w:rPr>
        <w:t>وَ 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تُعِینَهُ بِنَفْسِکَ وَ مَالِکَ وَ لِسَانِکَ وَ یَدِکَ وَ رِجْلِکَ</w:t>
      </w:r>
    </w:p>
    <w:p>
      <w:pPr>
        <w:pStyle w:val="BookText"/>
        <w:rPr/>
      </w:pPr>
      <w:r>
        <w:rPr>
          <w:rFonts w:ascii="Amiri" w:hAnsi="Amiri" w:eastAsia="Amiri" w:cs="Amiri"/>
          <w:color w:val="111111"/>
          <w:sz w:val="28"/>
          <w:sz w:val="28"/>
          <w:szCs w:val="28"/>
          <w:rtl w:val="true"/>
          <w:lang w:bidi="ar-SA"/>
        </w:rPr>
        <w:t>وَ 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عَیْنَهُ وَ دَلِیلَهُ وَ 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 وَ یَجُوعُ وَ لَا تَرْوَی وَ یَظْمَأُ وَ لَا تَلْبَسَ وَ یَعْرَی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لَکَ خَادِمٌ وَ لَیْسَ لِأَخِیکَ خَادِمٌ فَوَاجِبٌ أَنْ تَبْعَثَ خَادِمَکَ فَیَغْسِلَ ثِیَابَهُ وَ یَصْنَعَ طَعَامَهُ وَ یَمْهَدَ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 قَسَمَهُ وَ تُجِیبَ دَعْوَتَهُ وَ تَعُودَ مَرِیضَهُ وَ تَشْهَدَ جَنَازَتَهُ وَ إِذَا عَلِمْتَ أَنَّ لَهُ حَاجَهً تُبَادِرُهُ إِلَی قَضَائِهَا وَ لَا تُلْجِئُهُ أَنْ یَسْأَلَکَهَا وَ لَکِنْ تُبَادِرُهُ مُبَادَرَهً فَإِذَا فَعَلْتَ ذَلِکَ وَصَلْتَ وَلَایَتَکَ بِوَلَایَتِهِ وَ وَلَایَتَهُ بِوَلَایَتِکَ﴾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مَعلّی بن خنیس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حق که همه آن ها بر عهده برادرش واجب است و اگر برخی از آن ها را تباه و ضایع کند از ولایت و اطاعت خدا بیرون ،رود و خدا از او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نگرانم و می ترسم ضایع گذاری و مراعات نکنی و بدانی و عمل ننمایی عرض کردم نیرویی جز از خدا نیست، یعنی به یاری خدا از عهده اش بر می آیم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و کوچک ترینش این است که آن چه برای خود دوست داری برای او هم دوست داشته باشی و آن چه برای خود نپسندی، بر او نیز نپسندی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 چه ناخرسند دارد دوری کنی و خوشنودی او را پیروی نموده فرمانش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جان و مال و زبان و دست و پای خویش او را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راهنما و آیینه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سیر نباشی و او گرسنه یا سیراب باشی و او تشنه یا پوشیده باشی و او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تو خدمتگزار داری و برادرت ندارد، واجب است خدمتگزارت را بفرستی که جامه هایش را بشوید و غذایش را درست کند و بسترش را مرتّب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سوگندش را تصدیق کنی و دعوتش را بپذیری و در بیماریش از او عیادت کنی و بر جنازه اش حاضر شوی و چون بدانی حاجتی دارد، در انجام آن سبقت گیری و او را مجبور نسازی که از تو بخواهد، بلکه خودت پیشدستی ،کنی چون چنین کردی دوستی خود را به دوستی او و دوستی او را به دوستی خود گره زده ای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می باشد و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المؤمن </w:t>
      </w:r>
      <w:r>
        <w:rPr>
          <w:rStyle w:val="FootnoteAnchor"/>
          <w:rtl w:val="true"/>
        </w:rPr>
        <w:footnoteReference w:id="695"/>
      </w:r>
      <w:r>
        <w:rPr>
          <w:rFonts w:ascii="IRNazanin" w:hAnsi="IRNazanin" w:eastAsia="IRNazanin"/>
          <w:color w:val="111111"/>
          <w:sz w:val="28"/>
          <w:sz w:val="28"/>
          <w:szCs w:val="28"/>
          <w:rtl w:val="true"/>
          <w:lang w:bidi="fa-IR"/>
        </w:rPr>
        <w:t xml:space="preserve">و شیخ صدوق در الخصال </w:t>
      </w:r>
      <w:r>
        <w:rPr>
          <w:rStyle w:val="FootnoteAnchor"/>
          <w:rtl w:val="true"/>
        </w:rPr>
        <w:footnoteReference w:id="696"/>
      </w:r>
      <w:r>
        <w:rPr>
          <w:rFonts w:ascii="Amiri" w:hAnsi="Amiri" w:eastAsia="Amiri" w:cs="Amiri"/>
          <w:color w:val="111111"/>
          <w:sz w:val="28"/>
          <w:sz w:val="28"/>
          <w:szCs w:val="28"/>
          <w:rtl w:val="true"/>
          <w:lang w:bidi="ar-SA"/>
        </w:rPr>
        <w:t xml:space="preserve">و مصادقة الإخوان </w:t>
      </w:r>
      <w:r>
        <w:rPr>
          <w:rStyle w:val="FootnoteAnchor"/>
          <w:rtl w:val="true"/>
        </w:rPr>
        <w:footnoteReference w:id="697"/>
      </w:r>
      <w:r>
        <w:rPr>
          <w:rFonts w:ascii="IRNazanin" w:hAnsi="IRNazanin" w:eastAsia="IRNazanin"/>
          <w:color w:val="111111"/>
          <w:sz w:val="28"/>
          <w:sz w:val="28"/>
          <w:szCs w:val="28"/>
          <w:rtl w:val="true"/>
          <w:lang w:bidi="fa-IR"/>
        </w:rPr>
        <w:t xml:space="preserve">و نیز شیخ مفید در الاختصاص </w:t>
      </w:r>
      <w:r>
        <w:rPr>
          <w:rStyle w:val="FootnoteAnchor"/>
          <w:rtl w:val="true"/>
        </w:rPr>
        <w:footnoteReference w:id="698"/>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تُبِر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را قبول کند و بپذیرد و علّامه مجلسی نیز توضیحی در مورد این حدیث در بحار الانوار</w:t>
      </w:r>
      <w:r>
        <w:rPr>
          <w:rStyle w:val="FootnoteAnchor"/>
          <w:rtl w:val="true"/>
        </w:rPr>
        <w:footnoteReference w:id="699"/>
      </w:r>
      <w:r>
        <w:rPr>
          <w:rFonts w:ascii="IRNazanin" w:hAnsi="IRNazanin" w:eastAsia="IRNazanin"/>
          <w:color w:val="111111"/>
          <w:sz w:val="28"/>
          <w:sz w:val="28"/>
          <w:szCs w:val="28"/>
          <w:rtl w:val="true"/>
          <w:lang w:bidi="fa-IR"/>
        </w:rPr>
        <w:t>دارند که می توان مراجعه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اِبْنِ أَبِی عُمَیْرٍ، عَنْ أَبِی عَلِیٍّ صَاحِبِ الْكِلَلِ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عَبْدِ اللَّهِ علیه السلام فَعَرَضَ لِي رَجُلٌ مِنْ أَصْحَابِنَا كَانَ سَأَلَنِيَ الذَّهَابَ مَعَهُ فِي حَاجَةٍ فَبَيْنَمَا أَنَا أَطُوفُ إِذْ أَشَارَ إِلَيَّ فَرَآهُ أَبُو عَبْدِ اللَّهِ علیه السلام فَقَالَ يَا أَبَانُ إِيَّاكَ يُرِيدُ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قَالَ هُوَ عَلَى مِثْلِ الَّذِي أَنْتَ عَلَيْهِ قُلْتُ نَعَمْ قَالَ فَاذْهَبْ إِلَيْهِ قُلْتُ وَ أَقْطَعُ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طَوَافَ الْفَرِيضَةِ قَالَ نَعَمْ قَالَ فَذَهَبْتُ مَعَهُ ثُمَّ دَخَلْتُ عَلَيْهِ بَعْدُ فَسَأَلْتُهُ عَنْ حَقِّ الْمُؤْمِنِ فَقَالَ دَعْهُ لَا تُرِدْهُ فَلَمْ أَزَلْ أَرُدُّ عَلَيْهِ قَالَ يَا أَبَانُ تُقَاسِمُهُ شَطْرَ مَالِكَ ثُمَّ نَظَرَ إِلَيَّ فَرَأَى مَا دَخَلَنِي فَقَالَ يَا أَبَانُ أَمَا تَعْلَمُ أَنَّ اللَّهَ قَدْ ذَكَرَ الْمُؤْثِرِينَ عَلَى أَنْفُسِهِمْ قُلْتُ بَلَى قَالَ إِذَا أَنْتَ قَاسَمْتَهُ فَلَمْ تُؤْثِرْهُ إِنَّمَا تُؤْثِرُهُ إِذَا أَنْتَ أَعْطَيْتَهُ مِنَ النِّصْفِ الْآخَرِ</w:t>
      </w:r>
      <w:r>
        <w:rPr>
          <w:rStyle w:val="FootnoteAnchor"/>
          <w:rtl w:val="true"/>
        </w:rPr>
        <w:footnoteReference w:id="70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گفت همراه امام صادق علیه السلام طواف می کردم، که یکی از شیعیان به اشاره از من خواست که برای نیازی با او بروم و من نخواستم که امام را تنها گذارم و با او بروم در میان طواف دوباره به من اشاره کرد، و آن حضرت او را دید و به من فرمود ای ،ابان تو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یکی از یاران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 هم عقیده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طوافم را قطع کنم؟ فرمود آری 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طواف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حضرت برگشتم و درباره حق مؤمن بر مؤمن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آن را رها کن و دنبال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چرا به قربانت؟ فرمود ای ،ابان آن را دنبال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بلکه بدانم 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آن حضرت پاسخ می خواستم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نیمی از </w:t>
      </w:r>
    </w:p>
    <w:p>
      <w:pPr>
        <w:pStyle w:val="BookText"/>
        <w:rPr/>
      </w:pPr>
      <w:r>
        <w:rPr>
          <w:rFonts w:ascii="IRNazanin" w:hAnsi="IRNazanin" w:eastAsia="IRNazanin"/>
          <w:color w:val="111111"/>
          <w:sz w:val="28"/>
          <w:sz w:val="28"/>
          <w:szCs w:val="28"/>
          <w:rtl w:val="true"/>
          <w:lang w:bidi="fa-IR"/>
        </w:rPr>
        <w:t>آن چه را که داری به او بده ،سپس به من نگاه کرد و دید چه هراسی مرا فرا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نمی دانی که خداوند عز و جل کسانی که ایثار گرند را مدح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به قربانت فرمود چون نیمی از مالت را به او بدهی هنوز به او ایثار نکرده ای و تازه با او برابر شده ای؛ و جز این نیست که اگر نیم دیگر را هم به او واگذار کنی به او ایثار کرده ای</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مصادقة الإخوان </w:t>
      </w:r>
      <w:r>
        <w:rPr>
          <w:rStyle w:val="FootnoteAnchor"/>
          <w:rtl w:val="true"/>
        </w:rPr>
        <w:footnoteReference w:id="701"/>
      </w:r>
      <w:r>
        <w:rPr>
          <w:rFonts w:ascii="IRNazanin" w:hAnsi="IRNazanin" w:eastAsia="IRNazanin"/>
          <w:color w:val="111111"/>
          <w:sz w:val="28"/>
          <w:sz w:val="28"/>
          <w:szCs w:val="28"/>
          <w:rtl w:val="true"/>
          <w:lang w:bidi="fa-IR"/>
        </w:rPr>
        <w:t xml:space="preserve">این روایت را آورده و علّامه مجلسی در بحار الأنوار </w:t>
      </w:r>
      <w:r>
        <w:rPr>
          <w:rStyle w:val="FootnoteAnchor"/>
          <w:rtl w:val="true"/>
        </w:rPr>
        <w:footnoteReference w:id="702"/>
      </w:r>
      <w:r>
        <w:rPr>
          <w:rFonts w:ascii="IRNazanin" w:hAnsi="IRNazanin" w:eastAsia="IRNazanin"/>
          <w:color w:val="111111"/>
          <w:sz w:val="28"/>
          <w:sz w:val="28"/>
          <w:szCs w:val="28"/>
          <w:rtl w:val="true"/>
          <w:lang w:bidi="fa-IR"/>
        </w:rPr>
        <w:t>بیانی برای شرح حدیث دارند که می توان مراجعه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اَلْعِدَّهِ عَنْ أَحْمَدَ بْنِ مُحَمَّدِ بْنِ خَالِدٍ عَنْ عُثْمَانَ بْنِ 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رَجُلٌ فَسَلَّمَ فَسَأَلَهُ کَیْفَ مَنْ خَلَّفْتَ مِنْ إِخْوَانِکَ قَالَ فَأَحْسَنَ اَلثَّنَاءَ وَ زَکَّی وَ أَطْرَی فَقَالَ لَهُ کَیْفَ عِیَادَهُ أَغْنِیَائِهِمْ عَلَی فُقَرَائِهِمْ فَقَالَ قَلِیلَهٌ قَالَ فَکَیْفَ مُشَاهَدَهُ أَغْنِیَائِهِمْ لِفُقَرَائِهِمْ قَالَ قَلِیلَهٌ قَالَ فَکَیْفَ صِلَهُ أَغْنِیَائِهِمْ لِفُقَرَائِهِمْ فِی ذَاتِ أَیْدِیهِمْ قَالَ إِنَّکَ لَتَذْکُرُ أَخْلاَقاً مَا هِیَ فِیمَنْ عِنْدَنَا قَالَ فَقَالَ فَکَیْفَ تَزْعُمُ هَؤُلاَءِ أَنَّهُمْ شِیعَهٌ</w:t>
      </w:r>
      <w:r>
        <w:rPr>
          <w:rStyle w:val="FootnoteAnchor"/>
          <w:rtl w:val="true"/>
        </w:rPr>
        <w:footnoteReference w:id="70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نزد امام صادق علیه السلام بودم که مردی وارد شد و سلام کرد حضرت از احوال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آن مرد از آن ها تعریف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رسیدگی ثروتمندانشان به تهی دستانشان چگونه است؟ آن مرد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خیلی کم و اندک فرمود دیدار و سرزدن ثروتمندانشان از تهی دستانشان چگونه است؟ مرد عرض کرد اندک فرمود دستگیری و کمک مالی ثروتمندانشان به تهی دستانشان چگونه است؟ مرد عرض کرد شما اخلاق و صفاتی را می فرمایید </w:t>
      </w:r>
    </w:p>
    <w:p>
      <w:pPr>
        <w:pStyle w:val="BookText"/>
        <w:rPr/>
      </w:pPr>
      <w:r>
        <w:rPr>
          <w:rFonts w:ascii="IRNazanin" w:hAnsi="IRNazanin" w:eastAsia="IRNazanin"/>
          <w:color w:val="111111"/>
          <w:sz w:val="28"/>
          <w:sz w:val="28"/>
          <w:szCs w:val="28"/>
          <w:rtl w:val="true"/>
          <w:lang w:bidi="fa-IR"/>
        </w:rPr>
        <w:t>که در میان ما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،پس چگونه آنان خود را شیعه می دانند؟</w:t>
      </w:r>
    </w:p>
    <w:p>
      <w:pPr>
        <w:pStyle w:val="BookText"/>
        <w:rPr/>
      </w:pP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قَالَ حَدَّثَنَا هَارُونُ بْنُ مُسْلِمِ بْنِ سَعْدَانَ عَنْ مَسْعَدَهَ بْنِ صَدَقَهَ اَلرَّبَعِیِّ،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عَلَی اَلْمُؤْمِنِ سَبْعَهُ حُقُوقٍ وَاجِبَهٍ لَهُ مِنَ اَللَّهِ عَزَّ وَ جَلَّ وَ اَللَّهُ سَائِلُهُ عَمَّا صَنَعَ فِیهَا اَلْإِجْلاَلِ لَهُ فِی عَیْنِهِ وَ اَلْوُدُّ لَهُ فِی صَدْرِهِ وَ اَلْمُوَاسَاهُ لَهُ فِی مَالِهِ وَ أَنْ یُحِبَّ لَهُ مَا یُحِبُّ لِنَفْسِهِ وَ أَنْ یُحَرِّمَ غِیبَتَهُ وَ أَنْ یَعُودَهُ فِی مَرَضِهِ وَ یُشَیِّعَ جَنَازَتَهُ وَ لاَ یَقُولَ فِیهِ بَعْدَ مَوْتِهِ إِلاَّ خَیْراً</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برای مؤمن به عهده مؤمن هفت حقّ واجب قرار داده شده است در چشم خود او را بزرگ شمارد، و در دلش او را دوست بدارد، در مالش با او همراهی کند، و غیبتش را حرام بداند، در هنگام بیماری از او عیادت ،کند به تشییع جنازه اش برود و پس از مردنش جز نیکی در باره او نگوید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رَضِیَ اَللَّهُ عَنْهُ، عَنْ مُحَمَّدِ بْنِ أَبِی الْقَاسِمِ عَنْ مُحَمَّدِ بْنِ علی الْکُوفِیِّ مُحَمَّدِ بْنِ سِنَانٍ عَنِ اَلْمُفَضَّلِ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مَنْ حَبَسَ حَقَّ اَلْمُؤْمِنِ أَقَامَهُ اَللَّهُ یَوْمَ اَلْقِیَامَهِ خَمْسَ مِائَهِ عَامٍ عَلَی رِجْلَیْهِ حَتَّی یَسِیلَ مِنْ عَرَقِهِ أَوْدِیَهٌ وَ یُنَادِی مُنَادٍ مِنْ عِنْدِ اَللَّهِ هَذَا اَلظَّالِمُ اَلَّذِی حَبَسَ عَنِ اَللَّهِ حَقَّهُ قَالَ فَیُوَبَّخُ أَرْبَعِینَ یَوْماً ثُمَّ یُؤْمَرُ بِهِ إِلَی اَلنَّارِ</w:t>
      </w:r>
      <w:r>
        <w:rPr>
          <w:rStyle w:val="FootnoteAnchor"/>
          <w:rtl w:val="true"/>
        </w:rPr>
        <w:footnoteReference w:id="70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یونس بن ظبیان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حق مؤمنی را باز دارد خدایش روز قیامت پانصد سال بر دو پایش وادارد تا از عرقش رودها روان </w:t>
      </w:r>
    </w:p>
    <w:p>
      <w:pPr>
        <w:pStyle w:val="BookText"/>
        <w:rPr/>
      </w:pPr>
      <w:r>
        <w:rPr>
          <w:rFonts w:ascii="IRNazanin" w:hAnsi="IRNazanin" w:eastAsia="IRNazanin"/>
          <w:color w:val="111111"/>
          <w:sz w:val="28"/>
          <w:sz w:val="28"/>
          <w:szCs w:val="28"/>
          <w:rtl w:val="true"/>
          <w:lang w:bidi="fa-IR"/>
        </w:rPr>
        <w:t>گردد و از طرف خداوند فرشته ای ندا دهد این است ستمگری که حقّ خداوند را باز داشته و چهل روز توبیخش کنند و سپس فرمان به دوزخش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حَبَسَ مُؤْمِناً عَنْ مَالِهِ وَ هُوَ مُحْتَاجٌ إِلَیْهِ لَمْ یَذُقْ وَ اَللَّهِ مِنْ طَعَامِ اَلْجَنَّهِ وَ لاَ یَشْرَبُ مِنَ اَلرَّحِیقِ اَلْمَخْتُومِ</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مؤمنی دیگر را از مال مورد نیازش بازدارد به خدا سوگند که از خوراک بهشتی نچشد و از باده سر به مهر و مهر و ناب بهشتی نیا شامد</w:t>
      </w:r>
    </w:p>
    <w:p>
      <w:pPr>
        <w:pStyle w:val="BookText"/>
        <w:rPr/>
      </w:pPr>
      <w:r>
        <w:rPr>
          <w:rFonts w:eastAsia="Amiri" w:cs="Amiri" w:ascii="Amiri" w:hAnsi="Amiri"/>
          <w:color w:val="111111"/>
          <w:sz w:val="28"/>
          <w:szCs w:val="28"/>
          <w:lang w:bidi="ar-SA"/>
        </w:rPr>
        <w:t>9/509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رَفَعَهُ إلى اِبْنِ أَبِی عُمَیْرٍ عَنْ مُرَازِمٍ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یَعرِفَ أخوهُ حَقَّهُ ، ولا یَعرِفَ حَقَّ أخیهِ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بسی زشت است که برادر او حقّ وی را بشناسد ولی او حقّ برادری را نشناسد</w:t>
      </w:r>
    </w:p>
    <w:p>
      <w:pPr>
        <w:pStyle w:val="BookText"/>
        <w:rPr/>
      </w:pPr>
      <w:r>
        <w:rPr>
          <w:rFonts w:eastAsia="IRNazanin" w:cs="IRNazanin"/>
          <w:color w:val="111111"/>
          <w:sz w:val="28"/>
          <w:szCs w:val="28"/>
          <w:lang w:bidi="fa-IR"/>
        </w:rPr>
        <w:t>10/510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رَفَعَهُ إلى أبي عبدالله علیه السلام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عُبِدَ اَللَّهُ بِشَیْءٍ أَفْضَلَ مِنْ أَدَاءِ حَقِّ اَلْمُؤْمِنِ وَ إِنَّ اَلْمُؤْمِنَ أَفْضَلُ حَقّاً مِنَ اَلْکَعْبَهِ، الحديث</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به چیزی برتر از ادای حقّ مؤمن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از کعبه برتر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مورد حقوق مؤمن بسیار فراوان است و برای مزید </w:t>
      </w:r>
      <w:bookmarkStart w:id="279" w:name="pg8751_59235"/>
    </w:p>
    <w:p>
      <w:pPr>
        <w:pStyle w:val="BookText"/>
        <w:rPr/>
      </w:pPr>
      <w:bookmarkEnd w:id="279"/>
      <w:r>
        <w:rPr>
          <w:rFonts w:ascii="IRNazanin" w:hAnsi="IRNazanin" w:eastAsia="IRNazanin"/>
          <w:color w:val="111111"/>
          <w:sz w:val="28"/>
          <w:sz w:val="28"/>
          <w:szCs w:val="28"/>
          <w:rtl w:val="true"/>
          <w:lang w:bidi="fa-IR"/>
        </w:rPr>
        <w:t xml:space="preserve">اطلاع از آن ها به کتب الکافی </w:t>
      </w:r>
      <w:r>
        <w:rPr>
          <w:rStyle w:val="FootnoteAnchor"/>
          <w:rtl w:val="true"/>
        </w:rPr>
        <w:footnoteReference w:id="709"/>
      </w:r>
      <w:r>
        <w:rPr>
          <w:rFonts w:ascii="IRNazanin" w:hAnsi="IRNazanin" w:eastAsia="IRNazanin"/>
          <w:color w:val="111111"/>
          <w:sz w:val="28"/>
          <w:sz w:val="28"/>
          <w:szCs w:val="28"/>
          <w:rtl w:val="true"/>
          <w:lang w:bidi="fa-IR"/>
        </w:rPr>
        <w:t xml:space="preserve">و المؤمن </w:t>
      </w:r>
      <w:r>
        <w:rPr>
          <w:rStyle w:val="FootnoteAnchor"/>
          <w:rtl w:val="true"/>
        </w:rPr>
        <w:footnoteReference w:id="710"/>
      </w:r>
      <w:r>
        <w:rPr>
          <w:rFonts w:ascii="IRNazanin" w:hAnsi="IRNazanin" w:eastAsia="IRNazanin"/>
          <w:color w:val="111111"/>
          <w:sz w:val="28"/>
          <w:sz w:val="28"/>
          <w:szCs w:val="28"/>
          <w:rtl w:val="true"/>
          <w:lang w:bidi="fa-IR"/>
        </w:rPr>
        <w:t xml:space="preserve">حسین بن سعید اهوازی و بحار الانوار </w:t>
      </w:r>
      <w:r>
        <w:rPr>
          <w:rStyle w:val="FootnoteAnchor"/>
          <w:rtl w:val="true"/>
        </w:rPr>
        <w:footnoteReference w:id="711"/>
      </w:r>
      <w:r>
        <w:rPr>
          <w:rFonts w:ascii="Amiri" w:hAnsi="Amiri" w:eastAsia="Amiri" w:cs="Amiri"/>
          <w:color w:val="111111"/>
          <w:sz w:val="28"/>
          <w:sz w:val="28"/>
          <w:szCs w:val="28"/>
          <w:rtl w:val="true"/>
          <w:lang w:bidi="ar-SA"/>
        </w:rPr>
        <w:t xml:space="preserve">و وسائل الشيعة </w:t>
      </w:r>
      <w:r>
        <w:rPr>
          <w:rStyle w:val="FootnoteAnchor"/>
          <w:rtl w:val="true"/>
        </w:rPr>
        <w:footnoteReference w:id="712"/>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713"/>
      </w:r>
      <w:r>
        <w:rPr>
          <w:rFonts w:ascii="Amiri" w:hAnsi="Amiri" w:eastAsia="Amiri" w:cs="Amiri"/>
          <w:color w:val="111111"/>
          <w:sz w:val="28"/>
          <w:sz w:val="28"/>
          <w:szCs w:val="28"/>
          <w:rtl w:val="true"/>
          <w:lang w:bidi="ar-SA"/>
        </w:rPr>
        <w:t xml:space="preserve">و جامع أحاديث الشيعة </w:t>
      </w:r>
      <w:r>
        <w:rPr>
          <w:rStyle w:val="FootnoteAnchor"/>
          <w:rtl w:val="true"/>
        </w:rPr>
        <w:footnoteReference w:id="714"/>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280" w:name="__RefHeading___Toc3294405_653776707"/>
      <w:bookmarkStart w:id="281" w:name="_Toc95"/>
      <w:bookmarkEnd w:id="280"/>
      <w:r>
        <w:rPr/>
        <w:t>78</w:t>
      </w:r>
      <w:r>
        <w:rPr>
          <w:rtl w:val="true"/>
        </w:rPr>
        <w:t>-</w:t>
      </w:r>
      <w:r>
        <w:rPr>
          <w:rtl w:val="true"/>
        </w:rPr>
        <w:t>تب، سهم مؤمن از آتش است</w:t>
      </w:r>
      <w:bookmarkEnd w:id="281"/>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مُحَمَّدِ بْنِ إِسْمَاعِیلَ عَنْ سَعْدَانَ، 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رَائِدُ اَلْمَوْتِ وَ هِیَ سِجْنُ اَللَّهِ فِی اَلْأَرْضِ وَ هِیَ حَظُّ اَلْمُؤْمِنِ مِنَ اَلنَّارِ</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عبدالله بن سنان از امام صادق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پیک مرگ و زندان خداوند در زمین است و جوشش آن از دوزخ بوده و سهم مؤمن از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مُوسَی بْنِ اَلْحَسَنِ عَنِ اَلْهَیْثَمِ بْنِ أَبِی مَسْرُوقٍ، عَنْ شَیْخٍ مِنْ أَصْحَابِنَا یُکَنَّی بِأَبِی عَبْدِ اَللَّهِ عَنْ رَجُلٍ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رَائِدُ اَلْمَوْتِ وَ سِجْنُ اَللَّهِ فِی أَرْضِهِ وَ حَرُّهَا مِنْ جَهَنَّمَ وَ هِیَ حَظُّ کُلِّ مُؤْمِنٍ مِنَ اَلنَّارِ</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قاصد مرگ و زندان خداوند در زمین است و جوشش آن از دوزخ بوده و سهم مؤمن از آتش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الرواندي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 حَظُّ کُلِّ مُؤْمِنٍ </w:t>
      </w:r>
      <w:bookmarkStart w:id="282" w:name="pg8751_59236"/>
    </w:p>
    <w:p>
      <w:pPr>
        <w:pStyle w:val="BookText"/>
        <w:rPr/>
      </w:pPr>
      <w:bookmarkEnd w:id="282"/>
      <w:r>
        <w:rPr>
          <w:rFonts w:ascii="Amiri" w:hAnsi="Amiri" w:eastAsia="Amiri" w:cs="Amiri"/>
          <w:color w:val="111111"/>
          <w:sz w:val="28"/>
          <w:sz w:val="28"/>
          <w:szCs w:val="28"/>
          <w:rtl w:val="true"/>
          <w:lang w:bidi="ar-SA"/>
        </w:rPr>
        <w:t>من اَلنَّارِ اَلْحُمَّی مِنْ فَیْحِ جَهَنَّمَ اَلْحُمَّی رَائِدُ اَلْمَوْتِ﴾</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سهم مؤمن از آتش است، سرچشمه اش فَوَران شعله های دوزخ و آن پیک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الفیح یعنی بالا آمدن و فوران گرمای آتش</w:t>
      </w:r>
    </w:p>
    <w:p>
      <w:pPr>
        <w:pStyle w:val="Heading3"/>
        <w:numPr>
          <w:ilvl w:val="2"/>
          <w:numId w:val="1"/>
        </w:numPr>
        <w:rPr/>
      </w:pPr>
      <w:bookmarkStart w:id="283" w:name="__RefHeading___Toc3294407_653776707"/>
      <w:bookmarkStart w:id="284" w:name="_Toc96"/>
      <w:bookmarkEnd w:id="283"/>
      <w:r>
        <w:rPr/>
        <w:t>79</w:t>
      </w:r>
      <w:r>
        <w:rPr>
          <w:rtl w:val="true"/>
        </w:rPr>
        <w:t>-</w:t>
      </w:r>
      <w:r>
        <w:rPr>
          <w:rtl w:val="true"/>
        </w:rPr>
        <w:t>خدمت به مؤمن</w:t>
      </w:r>
      <w:bookmarkEnd w:id="284"/>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سَلَمَةَ بْنِ الْخَطَّابِ عَنْ إِبْرَاهِیمَ بْنِ مُحَمَّدٍ الثَّقَفِیِّ، عَنْ إِسْمَاعِیلَ بْنِ أَبَانٍ عَنْ صَالِحِ بْنِ أَبِی الْأَسْوَدِ رَفَعَهُ عَنْ أَبِی الْمُعْتَمِرِ قَالَ سَمِعْتُ أَمِیرَ الْمُؤْمِنِینَ ع یَقُولُ قَالَ رَسُولُ اللَّهِ صلی الله علیه و اله أَیُّمَا مُسْلِمٍ خَدَمَ قَوْماً مِنَ الْمُسْلِمِینَ إِلَّا أَعْطَاهُ اللَّهُ مِثْلَ عَدَدِهِمْ خُدَّاماً فِی الْجَنَّةِ</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امیرمؤمنان علی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به گروهی مسلمان خدمتگزاری کند خدا به تعداد آن ها در بهشت به او خادم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 قُلْتُ وَ کَیْفَ یَکُونُ خَدَماً بَعْضُهُمْ لِبَعْضٍ قَالَ یُفِیدُ بَعْضُهُمْ بَعْضاً اَلْحَدِیثَ</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مؤمنان خدمتگزار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 خدمتگزار یکدیگرند؟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یکدیگر مفید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رَفَعَهُ إِلَی اَلصَّادِقِ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إخْدِمْ أخاکَ فإنِ اسْتَخْدَمَکَ فلا ولا کَرامَهَ</w:t>
      </w:r>
      <w:r>
        <w:rPr>
          <w:rStyle w:val="FootnoteAnchor"/>
          <w:rtl w:val="true"/>
        </w:rPr>
        <w:footnoteReference w:id="720"/>
      </w:r>
      <w:bookmarkStart w:id="285" w:name="pg8751_59237"/>
    </w:p>
    <w:p>
      <w:pPr>
        <w:pStyle w:val="BookText"/>
        <w:rPr/>
      </w:pPr>
      <w:bookmarkEnd w:id="28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خدمت کن اما اگر او از تو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خدمتش نکن و وقعی هم بدو مگذار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اَلْمُؤْمِنِ لِأَخِیهِ اَلْمُؤْمِنِ دَرَجَهٌ لاَ یُدْرَکُ فَضْلُهَا إِلاَّ بِمِثْلِهَا</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خدمت کردن مؤمن به برادر مؤمنش، مقامی است که فضیلت و ثواب آن جز با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أَوْحَی إِلَی دَاوُدَ عَلَیْهِ السَّلاَمُ مَا لِی أَرَاکَ مُنْتَبِذاً؟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أَعْیَتْنِی اَلْخَلِیقَهُ فِیکَ قَالَ فَمَا ذَا تُرِیدُ؟ قَالَ مَحَبَّتَکَ قَالَ فَإِنَّ مَحَبَّتِی اَلتَّجَاوُزُ عَنْ عِبَادِی فَإِذَا رَأَیْتَ لِی مُرِیداً فَکُنْ لَهُ خَادِماً</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روایت شده خداوند متعال به داوود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گوشه گیر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عرض کرد بندگانت به خاطر تو مرا خسته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به این است که از بندگانم در گذری و اگر دیدی کسی خواستار من است، او را خدمت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انتبذ یعنی گوشه گیری و دوری</w:t>
      </w:r>
    </w:p>
    <w:p>
      <w:pPr>
        <w:pStyle w:val="Heading3"/>
        <w:numPr>
          <w:ilvl w:val="2"/>
          <w:numId w:val="1"/>
        </w:numPr>
        <w:rPr/>
      </w:pPr>
      <w:bookmarkStart w:id="286" w:name="__RefHeading___Toc3294409_653776707"/>
      <w:bookmarkStart w:id="287" w:name="_Toc97"/>
      <w:bookmarkEnd w:id="286"/>
      <w:r>
        <w:rPr/>
        <w:t>80</w:t>
      </w:r>
      <w:r>
        <w:rPr>
          <w:rtl w:val="true"/>
        </w:rPr>
        <w:t>-</w:t>
      </w:r>
      <w:r>
        <w:rPr>
          <w:rtl w:val="true"/>
        </w:rPr>
        <w:t>تنها گذاردن مؤمن</w:t>
      </w:r>
      <w:bookmarkEnd w:id="28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إِدْرِیسَ، عَنْ أَحْمَدَ بْنِ مُحَمَّدٍ عَنِ اِبْنِ فَضَّالٍ، عَنْ حَمَّادِ بْنِ عِیسَی عَنْ إبْرَاهِیمَ بْنِ عُمَرَ الْیَمَانِیِّ عَنْ أبِی عَبْدِاللهِ علیه السلام قال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ما</w:t>
      </w:r>
      <w:bookmarkStart w:id="288" w:name="pg8751_59238"/>
    </w:p>
    <w:p>
      <w:pPr>
        <w:pStyle w:val="BookText"/>
        <w:rPr/>
      </w:pPr>
      <w:bookmarkEnd w:id="288"/>
      <w:r>
        <w:rPr>
          <w:rFonts w:ascii="Amiri" w:hAnsi="Amiri" w:eastAsia="Amiri" w:cs="Amiri"/>
          <w:color w:val="111111"/>
          <w:sz w:val="28"/>
          <w:sz w:val="28"/>
          <w:szCs w:val="28"/>
          <w:rtl w:val="true"/>
          <w:lang w:bidi="ar-SA"/>
        </w:rPr>
        <w:t>مِن مُؤمِنٍ یَخذُلُ أخاهُ و هُوَ یَقدِرُ عَلی نُصرَتِهِ، إلّا خَذَلَهُ اللهُ فِی الدُّنیا وَالآخِرَةِ</w:t>
      </w:r>
      <w:r>
        <w:rPr>
          <w:rStyle w:val="FootnoteAnchor"/>
          <w:rtl w:val="true"/>
        </w:rPr>
        <w:footnoteReference w:id="723"/>
      </w:r>
      <w:r>
        <w:rPr>
          <w:rFonts w:ascii="IRNazanin" w:hAnsi="IRNazanin" w:eastAsia="IRNazanin"/>
          <w:color w:val="111111"/>
          <w:sz w:val="28"/>
          <w:sz w:val="28"/>
          <w:szCs w:val="28"/>
          <w:rtl w:val="true"/>
          <w:lang w:bidi="fa-IR"/>
        </w:rPr>
        <w:t xml:space="preserve"> امام صادق علیه السلام فرمود هر گاه مؤمنی بتواند برادر خود را یاری رساند اما تنهایش گذارد، خداوند در دنیا و آخرت او را تنها گذارد</w:t>
      </w:r>
    </w:p>
    <w:p>
      <w:pPr>
        <w:pStyle w:val="Heading3"/>
        <w:numPr>
          <w:ilvl w:val="2"/>
          <w:numId w:val="1"/>
        </w:numPr>
        <w:rPr/>
      </w:pPr>
      <w:bookmarkStart w:id="289" w:name="__RefHeading___Toc3294411_653776707"/>
      <w:bookmarkStart w:id="290" w:name="_Toc98"/>
      <w:bookmarkEnd w:id="289"/>
      <w:r>
        <w:rPr/>
        <w:t>81</w:t>
      </w:r>
      <w:r>
        <w:rPr>
          <w:rtl w:val="true"/>
        </w:rPr>
        <w:t>-</w:t>
      </w:r>
      <w:r>
        <w:rPr>
          <w:rtl w:val="true"/>
        </w:rPr>
        <w:t>تولّد مؤمن از کافر و بالعکس</w:t>
      </w:r>
      <w:bookmarkEnd w:id="290"/>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اَلْحَسَنِ بْنِ عَلِیِّ 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مَاءً عَذْباً فَخَلَقَ مِنْهُ أَهْلَ طَاعَتِهِ وَ جَعَلَ مَاءً مُرّاً فَخَلَقَ مِنْهُ أَهْلَ مَعْصِیَتِهِ ثُمَّ أَمَرَهُمَا فَاخْتَلَطَا فَلَوْ لاَ ذَلِکَ مَا وَلَدَ اَلْمُؤْمِنُ إِلاَّ مُؤْمِناً وَ لاَ اَلْکَافِرُ إِلاَّ کَافِراً</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 گوارایی آفرید و اهل طاعتش را از آن آب خلق کرد و آب تلخی خلق کرد و اهل معصیتش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امر کرد و آن دو با هم مخلوط شدند اگر این نبود همه فرزندان مؤمنان، مؤمن و همه فرزندان کافران کافر 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یَحْیَی عَنِ اَلْحُسَیْنِ بْنِ اَلْحَسَنِ، عَنْ مُحَمَّدِ بْنِ أُورَمَهَ عَنْ مُحَمَّدِ بْنِ سِنَانٍ عَنْ مُعَاوِیَهَ بن شريح،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أَجْرَی مَاءً فَقَالَ لَهُ کُنْ بَحْراً عَذْباً أَخْلُقْ مِنْکَ جَنَّتِی وَ أَهْلَ طَاعَتِی وَ إِنَّ اَللَّهَ عَزَّ وَ جَلَّ أَجْرَی مَاءً فَقَالَ لَهُ کُنْ بَحْراً مَالِحاً أَخْلُقْ مِنْکَ نَارِی وَ أَهْلَ مَعْصِیَتِی ثُمَّ خَلَطَهُمَا جَمِیعاً فَمِنْ ثَمَّ یَخْرُجُ اَلْمُؤْمِنُ مِنَ اَلْکَافِرِ وَ یَخْرُجُ اَلْکَافِرُ مِنَ اَلْمُؤْمِنِ وَ لَوْ لَمْ یَخْلِطْهُمَا لَمْ یَخْرُجْ مِنْ هَذَا إِلاَّ مِثْلُهُ وَ لاَ مِنْ هَذَا إِلاَّ مِثْلُهُ</w:t>
      </w:r>
      <w:r>
        <w:rPr>
          <w:rStyle w:val="FootnoteAnchor"/>
          <w:rtl w:val="true"/>
        </w:rPr>
        <w:footnoteReference w:id="72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آبی را جاری کرد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w:t>
      </w:r>
    </w:p>
    <w:p>
      <w:pPr>
        <w:pStyle w:val="BookText"/>
        <w:rPr/>
      </w:pPr>
      <w:r>
        <w:rPr>
          <w:rFonts w:ascii="IRNazanin" w:hAnsi="IRNazanin" w:eastAsia="IRNazanin"/>
          <w:color w:val="111111"/>
          <w:sz w:val="28"/>
          <w:sz w:val="28"/>
          <w:szCs w:val="28"/>
          <w:rtl w:val="true"/>
          <w:lang w:bidi="fa-IR"/>
        </w:rPr>
        <w:t xml:space="preserve">باش تا بهشت و اهل طاعتم را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بیافرینم نیز آبی دیگر را جاری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شور باش تا دوزخ و اهل معصیتم را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دو آب را با هم مخلوط کرد و آن گاه مؤمن را از کافر به دنیا آورد و کافر را از مؤمن اگر آن دو را با هم مخلوط نمی کرد از مؤمن جز مؤمن زاییده نمی شد و از کافر جز کافر متولّد نمی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مُحَمَّدِ بْنِ اَلْحَسَنِ بْنِ أَبِی اَلْخَطَّابِ عَنْ مُحَمَّدِ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مَا خَلَقَ اَللَّهُ عَزَّ وَ جَلَّ قَالَ إِنَّ أَوَّلَ مَا خَلَقَ اَللَّهُ عَزَّ وَ جَلَّ مَا خَلَقَ مِنْهُ کُلَّ شَیْءٍ قُلْتُ جُعِلْتُ فِدَاکَ وَ مَا هُوَ قَالَ اَلْمَاءُ قَالَ إِنَّ اَللَّهَ تَبَارَکَ وَ تَعَالَی خَلَقَ اَلْمَاءَ بَحْرَیْنِ أَحَدُهُمَا عَذْبٌ وَ اَلْآخَرُ مِلْحٌ فَلَمَّا خَلَقَهُمَا نَظَرَ إِلَی اَلْعَذْبِ فَقَالَ یَا بَحْرُ فَقَالَ لَبَّیْکَ وَ سَعْدَیْکَ قَالَ فِیکَ بَرَکَتِی وَ رَحْمَتِی وَ مِنْکَ أَخْلُقُ أَهْلَ طَاعَتِی وَ جَنَّتِی ثُمَّ نَظَرَ إِلَی اَلْآخَرِ فَقَالَ یَا بَحْرُ فَلَمْ یُجِبْ فَأَعَادَ عَلَیْهِ ثَلاَثَ مَرَّاتٍ یَا بَحْرُ فَلَمْ یُجِبْ فَقَالَ عَلَیْکَ لَعْنَتِی وَ مِنْکَ أَخْلُقُ أَهْلَ مَعْصِیَتِی وَ مَنْ أَسْکَنْتُهُ نَارِی ثُمَّ أَمَرَهُمَا أَنْ یَمْتَزِجَا فَامْتَزَجَا قَالَ فَمِنْ ثَمَّ یَخْرُجُ اَلْمُؤْمِنُ مِنَ اَلْکَافِرِ وَ اَلْکَافِرُ مِنَ اَلْمُؤْمِنِ</w:t>
      </w:r>
      <w:r>
        <w:rPr>
          <w:rStyle w:val="FootnoteAnchor"/>
          <w:rtl w:val="true"/>
        </w:rPr>
        <w:footnoteReference w:id="72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عز و جل آفرید،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همه موجودات دیگر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آب و از آن دو دریا ،آفرید یکی گوارا و یکی ،شور هنگامی که آن دو را آفرید به دریای گوارا نظر افکند و فرمود ای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گوش به فرمان و در خدمتم خداوند فرمود برکت و رحمت من در تو است و اهل طاعت خود و بهشتم را از تو می آفرینم سپس به آن دیگری نظر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خداوند سه بار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ولی او فرمان نبرد و پاسخ نداد</w:t>
      </w:r>
      <w:r>
        <w:rPr>
          <w:rFonts w:eastAsia="IRNazanin" w:cs="IRNazanin"/>
          <w:color w:val="111111"/>
          <w:sz w:val="28"/>
          <w:szCs w:val="28"/>
          <w:rtl w:val="true"/>
          <w:lang w:bidi="fa-IR"/>
        </w:rPr>
        <w:t xml:space="preserve">! </w:t>
      </w:r>
      <w:bookmarkStart w:id="291" w:name="pg8751_59240"/>
    </w:p>
    <w:p>
      <w:pPr>
        <w:pStyle w:val="BookText"/>
        <w:rPr/>
      </w:pPr>
      <w:bookmarkEnd w:id="291"/>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معصیت و کسانی که آن ها را در دوزخ خود جای خواهم داد از تو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آفرینم سپس امر نمود تا آن دو دریا با هم آمیخته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جاست که مؤمن از کافر و کافر از مؤمن زاییده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Heading3"/>
        <w:numPr>
          <w:ilvl w:val="2"/>
          <w:numId w:val="1"/>
        </w:numPr>
        <w:rPr/>
      </w:pPr>
      <w:bookmarkStart w:id="292" w:name="__RefHeading___Toc3294413_653776707"/>
      <w:bookmarkStart w:id="293" w:name="_Toc99"/>
      <w:bookmarkEnd w:id="292"/>
      <w:r>
        <w:rPr/>
        <w:t>82</w:t>
      </w:r>
      <w:r>
        <w:rPr>
          <w:rtl w:val="true"/>
        </w:rPr>
        <w:t>-</w:t>
      </w:r>
      <w:r>
        <w:rPr>
          <w:rtl w:val="true"/>
        </w:rPr>
        <w:t>آن چه در مؤمن نیست</w:t>
      </w:r>
      <w:bookmarkEnd w:id="293"/>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وليد رَضِیَ اَللَّهُ عَنْهُ قَال حَدَّثَنَا مُحَمَّدُ بْنُ اَلْحَسَنِ اَلصَّفَّارُ عَنْ مُحَمَّدِ بْنِ اَلْحُسَیْنِ بن أبي الخطاب عن النضر ابن شعيب، عن الحارثي،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رَجُلٌ فِیهِ اَلشُّحُّ وَ اَلْحَسَدُ وَ اَلْجُبْنُ وَ لاَ یَکُونُ اَلْمُؤْمِنُ جَبَاناً وَ لاَ حَرِیصاً وَ لاَ شَحِیحاً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امام صادق علیه السلام از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او بخل، و حسادت، و ترس باشد ایمان ندارد چون مؤمن نه ترسوست، نه آزمند و نه بخیل</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اَلْهَیْثَمِ بْنِ أَبِی مَسْرُوقٍ اَلنَّهْدِیِّ عَنِ اَلْحَسَنِ 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تَکُونُ سَجِیَّتُهُ اَلْکَذِبَ وَ لاَ اَلْبُخْلَ وَ لاَ اَلْفُجُورَ وَ لَکِنْ رُبَّمَا أَلَمَّ بِشَیْءٍ مِنْ هَذَا لاَ یَدُومُ عَلَیْهِ فَقِیلَ لَهُ أَفَیَزْنِی قَالَ نَعَمْ هُوَ مُفَتَّنٌ تَوَّابٌ وَ لَکِنْ لاَ یُولَدُ لَهُ مِنْ تِلْکَ اَلنُّطْفَهِ</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طبیعت مؤمن دروغ و بخل و زناکاری نیست، و گاهی مرتکب یکی از آن ها بشود ولی ادامه ندهد،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آن نطفه فرزندی متولّد نشود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عَبْدِ اَللَّهِ اَلرَّازِیُّ عَنِ اَلْحَسَنِ بْنِ عَلِیِّ بْنِ أَبِی عُثْمَانَ،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تَکُونُ فِی مُؤْمِنٍ لاَ یَکُونُ مَجْنُوناً وَ لاَ یَسْأَلُ عَنْ أَبْوَابِ اَلنَّاسِ وَ لاَ یُولَدُ مِنَ اَلزِّنَا وَ لاَ یُنْکَحُ فِی دُبُرِهِ</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دارای چهار خصلت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گدایی از در خانه های مردم، زنازادگی و لواط دادن</w:t>
      </w:r>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 اَللَّهِ عَنْ مُحَمَّدِ بْنِ اَلْحُسَیْنِ بْنِ أَبِی اَلْخَطَّابِ عَنْ جَعْفَرِ بْنِ بَشِیرٍ عَنْ أَبَانِ بْنِ عُثْمَانَ عَنِ اَلْحَارِثِ بْنِ اَلْمُغِیرَهِ اَلنَّضْرِیِّ، عن أَبِی عَبْدِ اَللَّهِ عَلَیْهِ اَلسَّلاَمُ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 لاَ تَکُونُ فِی اَلْمُؤْمِنِ اَلْعُسْرُ وَ اَلنَّکَدُ وَ اَللَّجَاجَهُ وَ اَلْکَذِبُ وَ اَلْحَسَدُ وَ اَلْبَغْیُ</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در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تنگنایی و بخل، تیره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حسادت، لجبازی، دروغ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النکد بخل و تنگنایی در بخشش را گویند و این روایت را ابن ادریس در آخر کتاب سرائر </w:t>
      </w:r>
      <w:r>
        <w:rPr>
          <w:rStyle w:val="FootnoteAnchor"/>
          <w:rtl w:val="true"/>
        </w:rPr>
        <w:footnoteReference w:id="731"/>
      </w:r>
      <w:r>
        <w:rPr>
          <w:rFonts w:ascii="IRNazanin" w:hAnsi="IRNazanin" w:eastAsia="IRNazanin"/>
          <w:color w:val="111111"/>
          <w:sz w:val="28"/>
          <w:sz w:val="28"/>
          <w:szCs w:val="28"/>
          <w:rtl w:val="true"/>
          <w:lang w:bidi="fa-IR"/>
        </w:rPr>
        <w:t>خود از کتاب جامع بزنطی نقل نموده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سَهْلِ بْنِ زِیَادٍ قَالَ حَدَّثَنَا أَبُو نَصْرٍ مُحَمَّدُ بْنُ جَعْفَرِ بْنِ عُقْبَهَ عَنِ اَلْحَسَنِ بْنِ مُحَمَّدٍ اِبْنِ أُخْتِ أَبِی مَالِکٍ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اَللَّعْبِ بِالشِّطْرَنْجِ فَقَالَ إِنَّ اَلْمُؤْمِنَ لَمَشْغُولٌ عَنِ اَللَّعِبِ</w:t>
      </w:r>
      <w:r>
        <w:rPr>
          <w:rStyle w:val="FootnoteAnchor"/>
          <w:rtl w:val="true"/>
        </w:rPr>
        <w:footnoteReference w:id="732"/>
      </w:r>
      <w:bookmarkStart w:id="294" w:name="pg8751_59242"/>
    </w:p>
    <w:p>
      <w:pPr>
        <w:pStyle w:val="BookText"/>
        <w:rPr/>
      </w:pPr>
      <w:bookmarkEnd w:id="294"/>
      <w:r>
        <w:rPr>
          <w:rFonts w:ascii="IRNazanin" w:hAnsi="IRNazanin" w:eastAsia="IRNazanin"/>
          <w:color w:val="111111"/>
          <w:sz w:val="28"/>
          <w:sz w:val="28"/>
          <w:szCs w:val="28"/>
          <w:rtl w:val="true"/>
          <w:lang w:bidi="fa-IR"/>
        </w:rPr>
        <w:t>عبدالواحد بن مختار از امام باقر علیه السلام در مورد بازی شطرنج پرسید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مجال بازی کردن را ندارد و از آن روی گردان است</w:t>
      </w:r>
    </w:p>
    <w:p>
      <w:pPr>
        <w:pStyle w:val="Heading3"/>
        <w:numPr>
          <w:ilvl w:val="2"/>
          <w:numId w:val="1"/>
        </w:numPr>
        <w:rPr/>
      </w:pPr>
      <w:bookmarkStart w:id="295" w:name="__RefHeading___Toc3294415_653776707"/>
      <w:bookmarkStart w:id="296" w:name="_Toc100"/>
      <w:bookmarkEnd w:id="295"/>
      <w:r>
        <w:rPr/>
        <w:t>83</w:t>
      </w:r>
      <w:r>
        <w:rPr>
          <w:rtl w:val="true"/>
        </w:rPr>
        <w:t>-</w:t>
      </w:r>
      <w:r>
        <w:rPr>
          <w:rtl w:val="true"/>
        </w:rPr>
        <w:t>ویژگی های مؤمن</w:t>
      </w:r>
      <w:bookmarkEnd w:id="296"/>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عِیسَی، عَنِ اَلْحَسَنِ بْنِ مَحْبُوبٍ، عَنْ جَمِیلِ بْنِ صَالِحٍ عَنْ عَبْدِ اَلْمَلِکِ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یَکُونَ فِیهِ ثَمَانِی خِصَالٍ وَقُوراً عِنْدَ الْهَزَاهِزِ صَبُوراً عِنْدَ الْبَلَاءِ شَکُوراً عِنْدَ الرَّخَاءِ قَانِعاً بِمَا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یَظْلِمُ الْأَعْدَاءَ وَ لَا یَتَحَامَلُ لِلْأَصْدِقَاءِ بَدَنُهُ مِنْهُ فِی تَعَبٍ وَ النَّاسُ مِنْهُ فِی رَاحَهٍ إِنَّ الْعِلْمَ خَلِیلُ الْمُؤْمِنِ وَ الْحِلْمَ وَزِیرُهُ وَ الْعَقْلَ أَمِیرُ جُنُودِهِ وَ الرِّفْقَ أَخُوهُ وَ اللِّینَ وَالِدُه</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هشت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تکان ها و حوادث با وقار و پابرجا باشد در گرفتاری شکیبا و در خوشی و آسایش سپاسگزار، به آن چه خداوند روزیش فرموده خرسند باشد، به دشمنان ستم نکند، و برای دوستان با تکلّف کاری را انجام ندهد و به خاطر آن ها تن به گناه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زحمتش را به دوش دیگران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بدنش از او در رنج و زحمت باشد و مردم از او در آسایش علم و دانش دوست مؤمن است و بردباری وزیر و کمک کار او و صبر و شکیبایی فرمانده لشکریان اوست و مدارا و نرمش برادر اوست و نیکی کردن پدر و ریشه اوست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صدوق با سند خود در خصال </w:t>
      </w:r>
      <w:r>
        <w:rPr>
          <w:rStyle w:val="FootnoteAnchor"/>
          <w:rtl w:val="true"/>
        </w:rPr>
        <w:footnoteReference w:id="734"/>
      </w:r>
      <w:r>
        <w:rPr>
          <w:rFonts w:ascii="IRNazanin" w:hAnsi="IRNazanin" w:eastAsia="IRNazanin"/>
          <w:color w:val="111111"/>
          <w:sz w:val="28"/>
          <w:sz w:val="28"/>
          <w:szCs w:val="28"/>
          <w:rtl w:val="true"/>
          <w:lang w:bidi="fa-IR"/>
        </w:rPr>
        <w:t xml:space="preserve">و نیز اسکافی در التمحيص </w:t>
      </w:r>
      <w:r>
        <w:rPr>
          <w:rStyle w:val="FootnoteAnchor"/>
          <w:rtl w:val="true"/>
        </w:rPr>
        <w:footnoteReference w:id="735"/>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الهزاهز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گرفتاری هایی که مردم به آن مبتلا می شوند لا يَتَحامل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ستم نمی کند یا به خاطر دوستان تن به گناه نمی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أَحْمَدَ بْنِ مُحَمَّدِ بْنِ خَالِدٍ عَنْ أَبِیهِ، عَنْ سُلَیْمَانَ اَلْجَعْفَرِیِّ، عَنْ أَبِی اَلْحَسَنِ اَلرِّضَا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رَسُولِ اَللَّهِ صَلَّی اَللَّهُ عَلَیْهِ وَ آلِهِ قَوْمٌ فِی بَعْضِ غَزَوَاتِهِ فَقَالَ مَنِ اَلْقَوْمُ قَالُوا مُؤْمِنُونَ یَا رَسُولَ اَللَّهِ قَالَ مَا بَلَغَ مِنْ إِیمَانِکُمْ قَالُوا اَلصَّبْرُ عِنْدَ اَلْبَلاَءِ وَ اَلشُّکْرُ عِنْدَ اَلرَّخَاءِ وَ اَلرِّضَاءُ بِالْقَضَاءِ فَقَالَ رَسُولُ اَللَّهِ صَلَّی اَللَّهُ عَلَیْهِ وَ آلِهِ حُلَمَاءُ عُلَمَاءُ کَادُوا مِنَ اَلْفِقْهِ أَنْ یَکُونُوا أَنْبِیَاءَ إِنْ کُنْتُمْ کَمَا تَقُولُونَ فَلاَ تَبْنُوا مَا لاَ تَسْکُنُونَ وَ لاَ تَجْمَعُوا مَا لاَ تَأْکُلُونَ وَ اِتَّقُوا اَللَّهَ اَلَّذِی إِلَیْهِ تُرْجَعُونَ</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امام رضا از پدرشان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یکی از مسافرت ها و جنگ هایش با کاروانی رو به رو شد؛ کاروانیان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شما که هستید؟ عرض کردند ما عدّه ای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قضای الهی و گردن نهادن به فرمان خدا و سپردن کارها به دست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فرهیخته که نزدیک است از فرزانگی پیامبر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گویید، آن چه را که در آن ساکن نمی شوید نسازید؛ و آن چه را نمی خورید نیندوزید و از خدایی که به سویش باز می گردید،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بسنده إِلَی جَعْفَرِ بْنِ مُحَمَّدٍ عَنْ أَبِیهِ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وَاسَى الْفَقِيرَ، وَ أَنْصَفَ النَّاسَ مِنْ نَفْسِهِ، فَذَلِكَ الْمُؤْمِنُ حَقّاً</w:t>
      </w:r>
      <w:r>
        <w:rPr>
          <w:rStyle w:val="FootnoteAnchor"/>
          <w:rtl w:val="true"/>
        </w:rPr>
        <w:footnoteReference w:id="73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پدرش علیهما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فقیر را در مال خود شریک گرداند و با مردم به انصاف رفتار کند او مؤمن حقیقی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آخَرَ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سَائَتْهُ سَيِّئَتُهُ فَهُوَ مُؤْمِنٌ</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کار نیک خود شادمان باشد و از کار بد خویش ناراحت او مؤمن است</w:t>
      </w:r>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حَدَّثَنِی مُحَمَّدُ بْنُ أَحْمَدَ قَالَ حَدَّثَنِی سَهْلُ بْنُ زِیَادٍ عَنِ اَلْحَارِثِ بْنِ اَلدِّلْهَاثِ مَوْلَی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فِیهِ ثَلاَثُ خِصَالٍ سُنَّهٌ مِنْ رَبِّهِ وَ سُنَّهٌ مِنْ نَبِیِّهِ وَ سُنَّهٌ مِنْ وَلِیِّهِ فَالسُّنَّهُ مِنْ رَبِّهِ کِتْمَانُ سِرِّهِ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Style w:val="FootnoteAnchor"/>
          <w:rtl w:val="true"/>
        </w:rPr>
        <w:footnoteReference w:id="739"/>
      </w:r>
      <w:r>
        <w:rPr>
          <w:rFonts w:ascii="Amiri" w:hAnsi="Amiri" w:eastAsia="Amiri" w:cs="Amiri"/>
          <w:color w:val="111111"/>
          <w:sz w:val="28"/>
          <w:sz w:val="28"/>
          <w:szCs w:val="28"/>
          <w:rtl w:val="true"/>
          <w:lang w:bidi="ar-SA"/>
        </w:rPr>
        <w:t>وَ أَمَّا اَلسُّنَّهُ مِنْ نَبِیِّهِ فَمُدَارَاهُ اَلنَّاسِ فَإِنَّ اَللَّهَ عَزَّ وَ جَلَّ أَمَرَ نَبِیَّهُ صَلَّی اَللَّهُ عَلَیْهِ وَ آلِهِ بِمُدَارَاهِ اَلنَّاسِ قَالَ خُذِ اَلْعَفْوَ وَ أْمُرْ بِالْعُرْفِ وَ أَعْرِضْ عَنِ اَلْجاهِلِینَ</w:t>
      </w:r>
      <w:r>
        <w:rPr>
          <w:rStyle w:val="FootnoteAnchor"/>
          <w:rtl w:val="true"/>
        </w:rPr>
        <w:footnoteReference w:id="740"/>
      </w:r>
      <w:r>
        <w:rPr>
          <w:rFonts w:ascii="Amiri" w:hAnsi="Amiri" w:eastAsia="Amiri" w:cs="Amiri"/>
          <w:color w:val="111111"/>
          <w:sz w:val="28"/>
          <w:sz w:val="28"/>
          <w:szCs w:val="28"/>
          <w:rtl w:val="true"/>
          <w:lang w:bidi="ar-SA"/>
        </w:rPr>
        <w:t>وَ أَمَّا اَلسُّنَّهُ مِنْ وَلِیِّهِ فَالصَّبْرُ عَلَی اَلْبَأْسَاءِ وَ اَلضَّرَّاءِ فَإِنَّ اَللَّهَ عَزَّ وَ جَلَّ یَقُولُ وَ اَلصّابِرِینَ فِی اَلْبَأْساءِ وَ اَلضَّرّاءِ</w:t>
      </w:r>
      <w:r>
        <w:rPr>
          <w:rStyle w:val="FootnoteAnchor"/>
          <w:rtl w:val="true"/>
        </w:rPr>
        <w:footnoteReference w:id="741"/>
      </w:r>
      <w:r>
        <w:rPr>
          <w:rStyle w:val="FootnoteAnchor"/>
          <w:rtl w:val="true"/>
        </w:rPr>
        <w:footnoteReference w:id="74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خصلت در مؤمن نباشد مؤمن واقعی نشود، خصلتی از پروردگارش و خصلتی از پیغمبرش و خصلتی از امام و ولیش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الهى، نهفتن راز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دانای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بر آن آگاه نگرداند مگر از پیغمبران آن را که از وی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خصلتی که از پیغمبرش باید داشته باشد مدارا کردن با مردم است که خداوند عز و جل پیغمبر خود را به مدارا با مردم مأمور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 داشته باش و مردم را به نیکی وادار و از </w:t>
      </w:r>
    </w:p>
    <w:p>
      <w:pPr>
        <w:pStyle w:val="BookText"/>
        <w:rPr/>
      </w:pPr>
      <w:r>
        <w:rPr>
          <w:rFonts w:ascii="IRNazanin" w:hAnsi="IRNazanin" w:eastAsia="IRNazanin"/>
          <w:color w:val="111111"/>
          <w:sz w:val="28"/>
          <w:sz w:val="28"/>
          <w:szCs w:val="28"/>
          <w:rtl w:val="true"/>
          <w:lang w:bidi="fa-IR"/>
        </w:rPr>
        <w:t>نادانان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روشی که از امامش باید داشته باشد شکیبایی در گرفتاری و سختی است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گرفتاری ها و سختی ها شکیبا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أَبِی عَبْدِ اَللَّهِ الْبَرْقِيِّ عَنِ الْحَسَنِ بْنِ مَحْبُوبٍ عَنْ أَبِي أَيُّوبَ، عَنْ عَبْدِ اَلْمُؤْمِنِ اَلْأَنْصَارِیِّ ،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أُعْطِيَ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فِي الدُّنْيَا وَ اَلْفَلَحَ فِي اَلْآخِرَةِ وَ اَلْمَهَابَةَ فِي صُدُورِ اَلظَّالِمِينَ ثُمَّ قَرَأَ وَ لِلَّهِ الْعِزَّهُ وَ لِرَسُولِهِ وَ لِلْمُؤْمِنِینَ</w:t>
      </w:r>
      <w:r>
        <w:rPr>
          <w:rStyle w:val="FootnoteAnchor"/>
          <w:rtl w:val="true"/>
        </w:rPr>
        <w:footnoteReference w:id="743"/>
      </w:r>
      <w:r>
        <w:rPr>
          <w:rFonts w:ascii="Amiri" w:hAnsi="Amiri" w:eastAsia="Amiri" w:cs="Amiri"/>
          <w:color w:val="111111"/>
          <w:sz w:val="28"/>
          <w:sz w:val="28"/>
          <w:szCs w:val="28"/>
          <w:rtl w:val="true"/>
          <w:lang w:bidi="ar-SA"/>
        </w:rPr>
        <w:t>وَ قَرَأَ قَدْ أَفْلَحَ الْمُؤْمِنُونَ إِلَی قَوْلِهِ هُمْ فِیها خالِدُون</w:t>
      </w:r>
      <w:r>
        <w:rPr>
          <w:rStyle w:val="FootnoteAnchor"/>
          <w:rtl w:val="true"/>
        </w:rPr>
        <w:footnoteReference w:id="744"/>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مؤمن سه خصلت بخشیده عزت دنیوی رستگاری ،اخروی ابهّت و حشمت در دل ستمکاران سپس این آیات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آبرو یکسره دست خدا و پیامبرش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قطعاً خوشبختند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مراتب عالی بهشت را به ارث می برند و همیشه در آن جا ماندنی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 عَنْ مُحَمَّدِ بْنِ یَحْیَی قَالَ حَدَّثَنِی أَحْمَدُ بْنُ مُحَمَّدٍ وَ غَیْرُهُ بِإِسْنَادِهِ رَفَعَاهُ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مِنْ شَرِّهِ وَ أَنْصَفَ اَلنَّاسَ مِنْ نَفْسِهِ</w:t>
      </w:r>
      <w:r>
        <w:rPr>
          <w:rStyle w:val="FootnoteAnchor"/>
          <w:rtl w:val="true"/>
        </w:rPr>
        <w:footnoteReference w:id="74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در آمدش حلال و اخلاقش </w:t>
      </w:r>
    </w:p>
    <w:p>
      <w:pPr>
        <w:pStyle w:val="BookText"/>
        <w:rPr/>
      </w:pPr>
      <w:r>
        <w:rPr>
          <w:rFonts w:ascii="IRNazanin" w:hAnsi="IRNazanin" w:eastAsia="IRNazanin"/>
          <w:color w:val="111111"/>
          <w:sz w:val="28"/>
          <w:sz w:val="28"/>
          <w:szCs w:val="28"/>
          <w:rtl w:val="true"/>
          <w:lang w:bidi="fa-IR"/>
        </w:rPr>
        <w:t xml:space="preserve">نیکو و باطنش سالم ،باشد و زیادی مالش را انفاق کند و زیادی سخنش را نگهدارد و مردم از شرّش محفوظ باشند و از جانب خود به آن ها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بگوید اگر چه به زیان خود و نفع مردم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فِی وَجْهِهِ وَ حُزْنُهُ فِی قَلْبِهِ، أَوْسَعُ شَیْءٍ صَدْراً وَ أَذَلُّ شَیْءٍ نَفْساً، یَکْرَهُ اَلرِّفْعَهَ وَ یَشْنَأُ اَلسُّمْعَهَ، طَوِیلٌ غَمُّهُ بَعِیدٌ هَمُّهُ کَثِیرٌ صَمْتُهُ مَشْغُولٌ وَقْتُهُ، شَکُورٌ صَبُورٌ، مَغْمُورٌ بِفِکْرَتِهِ، ضَنِینٌ بِخَلَّتِهِ سَهْلُ اَلْخَلِیقَهِ لَیِّنُ اَلْعَرِیکَهِ، نَفْسُهُ أَصْلَبُ مِنَ اَلصَّلْدِ وَ هُوَ أَذَلُّ مِنَ اَلْعَبْدِ</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اميرمؤمنان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توصیف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 در چهره او و اندوه وی در دلش پنهان است سینه اش از هر چیزی فراخ تر، و نفس او از هر چیزی خوارتر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 را زشت و ریاکاری را دشمن می شمارد، اندوه او طولانی، و همت او بلند است سکوتش فراوان و وقت او با کار گرفته و پر، شکرگزار و شکیبا و ژرف 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درخواست ندارد و نرم خو و فروتن است نفس او از سنگ خارا سخت تر اما در دینداری از بردگان خوارتر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مَغمور بفكرته ژرف اندیش و غرق 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خسيس 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و نیاز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 خو العَريكَة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خارا و 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الإِسْکَافیُّ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اَلْمُؤْمِنُ إِلاَّ عَلَی ثَلاَثِ خِصَالٍ اَلتَّفَقُّهِ فِی اَلدِّینِ وَ حُسْنِ اَلتَّقْدِیرِ فِی اَلْمَعِیشَهِ وَ اَلصَّبْرِ عَلَی اَلنَّائِبَهِ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سه خصلت سَربِراه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نگری در </w:t>
      </w:r>
      <w:bookmarkStart w:id="297" w:name="pg8751_59247"/>
    </w:p>
    <w:p>
      <w:pPr>
        <w:pStyle w:val="BookText"/>
        <w:rPr/>
      </w:pPr>
      <w:bookmarkEnd w:id="297"/>
      <w:r>
        <w:rPr>
          <w:rFonts w:ascii="IRNazanin" w:hAnsi="IRNazanin" w:eastAsia="IRNazanin"/>
          <w:color w:val="111111"/>
          <w:sz w:val="28"/>
          <w:sz w:val="28"/>
          <w:szCs w:val="28"/>
          <w:rtl w:val="true"/>
          <w:lang w:bidi="fa-IR"/>
        </w:rPr>
        <w:t>دین و نیک حسابگری در مخارج زندگی و شکیبایی بر سختی و ناگواری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الإِسْکَافیُّ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أُکْمِلَ إِیمَانُهُ وَ إِنْ کَانَ مِنْ قَرْنِهِ إِلَی قَدَمِهِ خَطَایَا اَلصِّدْقُ وَ أَدَاءُ اَلْأَمَانَهِ وَ اَلْحَیَاءُ وَ حُسْنُ اَلْخُلُقِ</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چهار چیز در هر که باشد ایمان خود را کامل نموده هر چند اگر سر تا پایش گناه باشد نقصی به او نرساند و آن ها راستگویی و ردّ امانت و حیا و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298" w:name="__RefHeading___Toc3294417_653776707"/>
      <w:bookmarkStart w:id="299" w:name="_Toc101"/>
      <w:bookmarkEnd w:id="298"/>
      <w:r>
        <w:rPr/>
        <w:t>84</w:t>
      </w:r>
      <w:r>
        <w:rPr>
          <w:rtl w:val="true"/>
        </w:rPr>
        <w:t>-</w:t>
      </w:r>
      <w:r>
        <w:rPr>
          <w:rtl w:val="true"/>
        </w:rPr>
        <w:t>آن چه بعد از مرگ مؤمن به او می رسد</w:t>
      </w:r>
      <w:bookmarkEnd w:id="299"/>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عِیسَی بن عبيد، عن مُحَمَّدِ بْنِ شُعَیْبٍ الصيرفي، عَنِ الْهَیْثَمِ،عَنْ أَبِی کَهْمَسٍ،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یَنْتَفِعُ بِهَا اَلْمُؤْمِنُ مِنْ بَعْدِ مَوْتِهِ وَلَدٌ صَالِحٌ یَسْتَغْفِرُ لَهُ وَ مُصْحَفٌ یُقْرَأُ فِیهِ وَ قَلِیبٌ یَحْفِرُهُ وَ غَرْسٌ یَغْرِسُهُ وَ صَدَقَهُ مَاءٍ یُجْرِیهِ وَ سُنَّهٌ حَسَنَهٌ یُؤْخَذُ بِهَا بَعْدَهُ</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است که مؤمن بعد از مرگ خود از آن ها بهره مند می شود فرزند صالحی که برای او آمرزش ،بطلبد قرآنی که از روی آن تلاوت می کند چاهی که حفر می نماید و درختی که می نشاند و نهر آبی که در راه خداوند جاری و وقف می کند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ای که از خود بر جای گذارد و بعد از او به آن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Heading3"/>
        <w:numPr>
          <w:ilvl w:val="2"/>
          <w:numId w:val="1"/>
        </w:numPr>
        <w:rPr/>
      </w:pPr>
      <w:bookmarkStart w:id="300" w:name="__RefHeading___Toc3294419_653776707"/>
      <w:bookmarkStart w:id="301" w:name="_Toc102"/>
      <w:bookmarkEnd w:id="300"/>
      <w:r>
        <w:rPr/>
        <w:t>85</w:t>
      </w:r>
      <w:r>
        <w:rPr>
          <w:rtl w:val="true"/>
        </w:rPr>
        <w:t>-</w:t>
      </w:r>
      <w:r>
        <w:rPr>
          <w:rtl w:val="true"/>
        </w:rPr>
        <w:t>آفرینش مؤمن</w:t>
      </w:r>
      <w:bookmarkEnd w:id="3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ابْنِ فَضَّالٍ عَنْ إِبْرَاهِیمَ </w:t>
      </w:r>
      <w:bookmarkStart w:id="302" w:name="pg8751_59248"/>
    </w:p>
    <w:p>
      <w:pPr>
        <w:pStyle w:val="BookText"/>
        <w:rPr/>
      </w:pPr>
      <w:bookmarkEnd w:id="302"/>
      <w:r>
        <w:rPr>
          <w:rFonts w:ascii="Amiri" w:hAnsi="Amiri" w:eastAsia="Amiri" w:cs="Amiri"/>
          <w:color w:val="111111"/>
          <w:sz w:val="28"/>
          <w:sz w:val="28"/>
          <w:szCs w:val="28"/>
          <w:rtl w:val="true"/>
          <w:lang w:bidi="ar-SA"/>
        </w:rPr>
        <w:t>ابن مُسْلِمٍ اَلْحُلْوَانِیِّ، عَنْ أَبِی إِسْمَاعِیلَ الصَّیْقَلِ الرَّازِیِّ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لَشَجَرَةً تُسَمَّی الْمُزْنَ فَإِذَا أَرَادَ اللّهُ أَنْ یَخْلُقَ مُوءْمِناً أَقْطَرَ مِنْهَا قَطْرَةً، فَلاَ تُصِیبُ بَقْلَةً وَ لاَ ثَمَرَةً أَکَلَ مِنْهَا مُوءْمِنٌ أَوْ کَافِرٌ إِلاَّ أَخْرَجَ اللّهُ عَزَّ وَجَلَّ مِنْ صُلْبِهِ مُوءْمِناً</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مزن نام دارد، چون خداوند خواهد مؤمنی ،بیافریند قطره ای از آن ،بچکاند آن قطره به هر سبزی و میوه ای که رسد و مؤمن یا کافری از آن ،بخورد خداوند عز و جل از صلب او مؤمنی متولد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الوافی بیانی ذیل این حدیث دارند که می توان مراجعه نمود</w:t>
      </w:r>
      <w:r>
        <w:rPr>
          <w:rFonts w:eastAsia="IRNazanin" w:cs="IRNazanin"/>
          <w:color w:val="111111"/>
          <w:sz w:val="28"/>
          <w:szCs w:val="28"/>
          <w:rtl w:val="true"/>
          <w:lang w:bidi="fa-IR"/>
        </w:rPr>
        <w:t>.</w:t>
      </w:r>
    </w:p>
    <w:p>
      <w:pPr>
        <w:pStyle w:val="Heading3"/>
        <w:numPr>
          <w:ilvl w:val="2"/>
          <w:numId w:val="1"/>
        </w:numPr>
        <w:rPr/>
      </w:pPr>
      <w:bookmarkStart w:id="303" w:name="__RefHeading___Toc3294421_653776707"/>
      <w:bookmarkStart w:id="304" w:name="_Toc103"/>
      <w:bookmarkEnd w:id="303"/>
      <w:r>
        <w:rPr/>
        <w:t>86</w:t>
      </w:r>
      <w:r>
        <w:rPr>
          <w:rtl w:val="true"/>
        </w:rPr>
        <w:t>-</w:t>
      </w:r>
      <w:r>
        <w:rPr>
          <w:rtl w:val="true"/>
        </w:rPr>
        <w:t>ترس مؤمن از خداوند</w:t>
      </w:r>
      <w:bookmarkEnd w:id="304"/>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الطبرسي نَقْلاً عَنِ اَلْمَحَاسِنِ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یَخَافُ غَیْرَ اَللَّهِ وَ لاَ یَقُولُ عَلَیْهِ إِلاَّ اَلْحَقَّ</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فقط از خداوند پروا دارد و جز حق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الرواندي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 اَلْمُؤْمِنِ مِنْ خَشْیَهِ اَللَّهِ تَحَاتَّتْ عَنْهُ خَطَایَاهُ کَمَا تَحَاتَّتْ وَرَقُ اَلشَّجَرِ</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از خوف خداوند لرزه بر اندامش افتد تمام گناهانش همانند برگ خزان فرو می ریزد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الرواندي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بَیْنَ مَخَافَتَیْنِ</w:t>
      </w:r>
      <w:r>
        <w:rPr>
          <w:rFonts w:eastAsia="Amiri" w:cs="Amiri" w:ascii="Amiri" w:hAnsi="Amiri"/>
          <w:color w:val="111111"/>
          <w:sz w:val="28"/>
          <w:szCs w:val="28"/>
          <w:rtl w:val="true"/>
          <w:lang w:bidi="ar-SA"/>
        </w:rPr>
        <w:t>:</w:t>
      </w:r>
      <w:bookmarkStart w:id="305" w:name="pg8751_59249"/>
    </w:p>
    <w:p>
      <w:pPr>
        <w:pStyle w:val="BookText"/>
        <w:rPr/>
      </w:pPr>
      <w:bookmarkEnd w:id="305"/>
      <w:r>
        <w:rPr>
          <w:rFonts w:ascii="Amiri" w:hAnsi="Amiri" w:eastAsia="Amiri" w:cs="Amiri"/>
          <w:color w:val="111111"/>
          <w:sz w:val="28"/>
          <w:sz w:val="28"/>
          <w:szCs w:val="28"/>
          <w:rtl w:val="true"/>
          <w:lang w:bidi="ar-SA"/>
        </w:rPr>
        <w:t>أَجَلٍ مَضَی لاَ یَدْرِی مَا اَللَّهُ صَانِعٌ فِیهِ وَ بَیْنَ أَجَلٍ قَدْ بَقِیَ لاَ یَدْرِی مَا اَللَّهُ قَاضٍ فِیهِ</w:t>
      </w:r>
      <w:r>
        <w:rPr>
          <w:rStyle w:val="FootnoteAnchor"/>
          <w:rtl w:val="true"/>
        </w:rPr>
        <w:footnoteReference w:id="754"/>
      </w:r>
      <w:r>
        <w:rPr>
          <w:rFonts w:ascii="IRNazanin" w:hAnsi="IRNazanin" w:eastAsia="IRNazanin"/>
          <w:color w:val="111111"/>
          <w:sz w:val="28"/>
          <w:sz w:val="28"/>
          <w:szCs w:val="28"/>
          <w:rtl w:val="true"/>
          <w:lang w:bidi="fa-IR"/>
        </w:rPr>
        <w:t xml:space="preserve">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بین دو ترس قرار دارد بین فرصتی که گذشته و نمی داند خدا در این فرصت با او چه کرده و بین فرصتی که باقی مانده و نمی داند خداوند در این فرصت چه حکمی بر او جاری می کند</w:t>
      </w:r>
      <w:r>
        <w:rPr>
          <w:rFonts w:eastAsia="IRNazanin" w:cs="IRNazanin"/>
          <w:color w:val="111111"/>
          <w:sz w:val="28"/>
          <w:szCs w:val="28"/>
          <w:rtl w:val="true"/>
          <w:lang w:bidi="fa-IR"/>
        </w:rPr>
        <w:t>.</w:t>
      </w:r>
    </w:p>
    <w:p>
      <w:pPr>
        <w:pStyle w:val="Heading3"/>
        <w:numPr>
          <w:ilvl w:val="2"/>
          <w:numId w:val="1"/>
        </w:numPr>
        <w:rPr/>
      </w:pPr>
      <w:bookmarkStart w:id="306" w:name="__RefHeading___Toc3294423_653776707"/>
      <w:bookmarkStart w:id="307" w:name="_Toc104"/>
      <w:bookmarkEnd w:id="306"/>
      <w:r>
        <w:rPr/>
        <w:t>87</w:t>
      </w:r>
      <w:r>
        <w:rPr>
          <w:rtl w:val="true"/>
        </w:rPr>
        <w:t>-</w:t>
      </w:r>
      <w:r>
        <w:rPr>
          <w:rtl w:val="true"/>
        </w:rPr>
        <w:t>شرط عدم ثبت گناهان مؤمن</w:t>
      </w:r>
      <w:bookmarkEnd w:id="307"/>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اِبْنِ أَبِی عُمَیْرٍ ، عَنْ مُحَمَّدِ بْنِ حُمْرَانَ ، 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أَذْنَبَ ذَنْباً أُجِّلَ مِنْ غُدْوَهٍ إِلَی اَللَّیْلِ، فَإِنِ اِسْتَغْفَرَ اَللَّهَ لَمْ یُکْتَبْ عَلَیْهِ</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گناهی مرتکب شود، از بامداد تا شب به او مهلت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 خواست آن گناه برایش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وَ عَنْ أَبِی عَلِیٍّ الْأَشْعَرِیِّ ، عَنْ مُحَمَّدِ بْنِ عَبْدِ اَلْجَبَّارِ عَنْ صَفْوَانَ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سَیِّئَهً أُجِّلَ فِیهَا سَبْعَ سَاعَاتٍ مِنَ اَلنَّهَارِ فَإِنْ قَالَ أَسْتَغْفِرُ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یُکْتَبْ عَلَیْهِ</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کار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تا هفت ساعت از روز مهلت دارد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الذي لا إله الّا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نشود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أبيه و أبو عَلِیٍّ اَلْأَشْعَرِیِّ وَ مُحَمَّدِ بْنِ یَحْیَی ، جَمِیعاً، عَنِ اَلْحُسَیْنِ بْنِ إِسْحَاقَ ، عَنْ عَلِیِّ بْنِ مَهْزِیَارَ ، عَنْ فَضَالَهَ بْنِ أَیُّوبَ، عَنْ عَبْدِ اَلصَّمَدِ بْنِ بَشِیرٍ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یُکْتَبْ عَلَیْهِ شَیْءٌ وَ إِنْ مَضَتِ اَلسَّاعَاتُ وَ لَمْ یَسْتَغْفِرْ؛ کُتِبَتْ عَلَیْهِ 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 لَیُذَکَّرُ ذَنْبَهُ بَعْدَ عِشْرِینَ سَنَهً حَتَّی یَسْتَغْفِرَ اَللَّهَ فَیَغْفِرَ لَهُ، وَ إِنَّ اَلْکَافِرَ لَیُنْسَاهُ مِنْ سَاعَتِهِ</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گناهی مرتکب شود خداوند هفت ساعت به او مهلت می دهد اگر از خدا طلب آمرزش کرد چیزی برای او نوشته نمی شود و اگر آن ساعات گذشت و استغفار نکرد برای او يك گناه نوشته می شود و گاهی مؤمن پس از بیست سال به یاد گناهش می افتد و از خدا طلب آمرزش می کند و خدا او را می بخشد ولی کافر در همان لحظه گناه خود را فراموش می کند</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 عَنِ اِبْنِ فَضَّالٍ ، عَنْ عَلِیِّ بْنِ عُقْبَهَ بَیَّاعِ اَلْأَکْسِیَهِ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لَیُذْنِبُ اَلذَّنْبَ فَیُذَکَّرُ بَعْدَ عِشْرِینَ سَنَهً، فَیَسْتَغْفِرُ اَللَّهَ فَیَغْفِرُ لَهُ، وَ إِنَّمَا یُذَکِّرُهُ لِیَغْفِرَ لَهُ، وَ إِنَّ اَلْکَافِرَ لَیُذْنِبُ فَیَنْسَاهُ مِنْ سَاعَتِهِ</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مرتکب گناه می شود و بعد از بیست سال گناهش را به یاد میآورد و از خدا طلب مغفرت می کند و مورد بخشایش قرار می گیرد و اصلا خداوند به خاطر همین بخشایش او را به یاد گناه قبلی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 که مرتکب گناه می شود از همان لحظه و برای همیشه آن را از یاد می برد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 روایت از نظر سند موثقه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 عَلِیٍّ اَلْأَشْعَرِیِّ وَ مُحَمَّدِ بْنِ یَحْیَی ، جَمِیعاً، عَنِ اَلْحُسَیْنِ بْنِ إِسْحَاقَ وَ عَلِیِّ بْنِ إِبْرَاهِیمَ ، عَنْ أَبِیهِ ، جَمِیعاً، عَنْ عَلِیِّ بْنِ مَهْزِیَارَ ، عَنِ اَلنَّضْرِ بْنِ سُوَیْدٍ، عَنْ عَبْدِ اَللَّهِ بْنِ سِنَانٍ ،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یُذْنِبُ ذَنْباً إِلاَّ أَجَّلَهُ اَللَّهُ عَزَّ وَ جَلَّ سَبْعَ سَاعَاتٍ مِنَ اَلنَّهَارِ، فَإِنْ هُوَ تَابَ لَمْ یُکْتَبْ عَلَیْهِ شَیْءٌ، وَ إِنْ هُوَ لَمْ یَفْعَلْ کُتِبَ عَلَیْهِ 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عَبَّادٌ اَلْبَصْرِیُّ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یُذْنِبُ ذَنْباً إِلاَّ أَجَّلَهُ اَللَّهُ عَزَّ وَ جَلَّ سَبْعَ سَاعَاتٍ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قُلْتُ، وَ لَکِنِّی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کَذَلِکَ کَانَ قَوْلِی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گناهی را مرتکب شود جز این که خدای عز وجل هفت ساعت از روز به او مهلت دهد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چیزی بر او نوشته نشود و اگر توبه نکرد خداوند يك گناه بر او بنویسد، پس عباد بصری نزد آن حضرت آمد و گفت شنیدم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گناهی کند جز این که خداوند هفت ساعت از روز مهلتش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نگفتم بلکه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هیچ مؤمنی نیست و چنین بوده است گفته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بْنِ مُحَمَّدِ بْنِ خَالِدٍ ، عَنِ اِبْنِ مَحْبُوبٍ ، عَنْ هِشَامِ بْنِ سَالِمٍ ، عَمَّنْ ذَکَرَهُ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یُقَارِفُ فِی یَوْمِهِ وَ لَیْلَتِهِ أَرْبَعِینَ کَبِیرَهً، فَیَقُولَ وَ هُوَ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بَدِیعُ اَلسَّمَاوَاتِ وَ اَلْأَرْضِ، ذَا اَلْجَلاَلِ وَ اَلْإِکْرَامِ، وَ أَسْأَلُهُ أَنْ یُصَلِّیَ عَلَی مُحَمَّدٍ وَ أَلِ مُحَمَّدٍ، وَ أَنْ یَتُوبَ عَلَیَّ، إِلاَّ غَفَرَهَا اَللَّهُ عَزَّ وَ جَلَّ، وَ لاَ خَیْرَ فِیمَنْ یُقَارِفُ فِی یَوْمِهِ أَرْبَعِینَ کَبِیرَهً</w:t>
      </w:r>
      <w:r>
        <w:rPr>
          <w:rStyle w:val="FootnoteAnchor"/>
          <w:rtl w:val="true"/>
        </w:rPr>
        <w:footnoteReference w:id="76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شبانه روز چهل گناه کبیره کند و با پشیمانی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الَّذِی لَا إِلَهِ إِلَّا هُوَ الْحَیُّ الْقَیُّومُ بَدِیعُ السَّمَاوَاتِ وَالْأَرْضِ ذَو الْجَلَالِ وَالْإِکْرَامِ وَ أَسْأَلُهُ انْ یُصَلِّیَ عَلی مُحَمَّدٍ وَ آلِ مُحَمَّدٍ، وَ انْ یَتُوبَ</w:t>
      </w:r>
    </w:p>
    <w:p>
      <w:pPr>
        <w:pStyle w:val="BookText"/>
        <w:rPr/>
      </w:pPr>
      <w:r>
        <w:rPr>
          <w:rFonts w:ascii="IRNazanin" w:hAnsi="IRNazanin" w:eastAsia="IRNazanin"/>
          <w:color w:val="111111"/>
          <w:sz w:val="28"/>
          <w:sz w:val="28"/>
          <w:szCs w:val="28"/>
          <w:rtl w:val="true"/>
          <w:lang w:bidi="fa-IR"/>
        </w:rPr>
        <w:t xml:space="preserve">جز این که خدای عز و جل گناهش را بیامرزد و کسی که بیش از چهل گناه کبیره در روز انجام دهد خیری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أَبِی جَعْفَرٍ اَلْبَاقِرِ عَلَیْهِ السَّلاَمُ أنّه قال مَا مِنْ عَبْدٍ مُؤْمِنٍ إِلاَّ وَ فِی قَلْبِهِ نُکْتَهٌ بَیْضَاءُ فَإِنْ أَذْنَبَ وَ ثَنَّی خَرَجَ مِنْ تِلْکَ اَلنُّکْتَهِ سَوَادٌ فَإِنْ تَمَادَی فِی اَلذُّنُوبِ اِتَّسَعَ ذَلِکَ اَلسَّوَادُ حَتَّی یُغَطِّیَ اَلْبَیَاضَ لَمْ یَرْجِعْ صَاحِبُهُ إِلَی خَیْرٍ أَبَداً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w:t>
      </w:r>
      <w:r>
        <w:rPr>
          <w:rStyle w:val="FootnoteAnchor"/>
          <w:rtl w:val="true"/>
        </w:rPr>
        <w:footnoteReference w:id="761"/>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مگر آن که در دلش نقطه ای سفید وجود دارد؛ پس هرگاه گناهی مرتکب شود و آن را تکرار کند در آن نقطه نقطه ای سیاه پدید آید که اگر توبه کرد آن سیاهی می رود و اگر در گناهان فرو رفت نقطه سیاه افزایش می یابد چندان که همه سفیدی را فرو می پوشاند و چون سفیدی پوشانده شد، گنهکار دیگر به خیر و صلاح باز نمی آید این است سخن خداوند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کارهایی که می کردند بر دل هایشان زنگار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اَلطُّوسِیُّ بِالْإِسْنَادِ عَنْ أَبِی ذَرٍّ في حديث وصيه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إِنَّ اَلْمُؤْمِنَ لَیَرَی ذَنْبَهُ کَأَنَّهُ تَحْتَ صَخْرَهٍ یَخَافُ أَنْ تَقَعَ عَلَیْهِ وَ اَلْکَافِرَ یَرَی ذَنْبَهُ کَأَنَّهُ ذُبَابٌ مَرَّ عَلَی ذَنَبِهِ یَا أَبَا ذَرٍّ إِنَّ اَللَّهَ تَعَالَی إِذَا أَرَادَ بِعَبْدٍ خَیْراً جَعَلَ اَلذُّنُوبَ بَیْنَ عَیْنَیْهِ مُمَثَّلَهً یَا أَبَا ذَرٍّ لاَ تَنْظُرْ إِلَی صِغَرِ اَلْخَطِیئَهِ وَ لَکِنِ اُنْظُرْ إِلَی مَنْ عَصَیْتَ</w:t>
      </w:r>
      <w:r>
        <w:rPr>
          <w:rStyle w:val="FootnoteAnchor"/>
          <w:rtl w:val="true"/>
        </w:rPr>
        <w:footnoteReference w:id="76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ضمن توصیه هایی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گناه خود را چونان تخته سنگ بزرگی بر بالای سرش می بیند که می ترسد به روی او بیفتد و کافر </w:t>
      </w:r>
      <w:bookmarkStart w:id="308" w:name="pg8751_59253"/>
    </w:p>
    <w:p>
      <w:pPr>
        <w:pStyle w:val="BookText"/>
        <w:rPr/>
      </w:pPr>
      <w:bookmarkEnd w:id="308"/>
      <w:r>
        <w:rPr>
          <w:rFonts w:ascii="IRNazanin" w:hAnsi="IRNazanin" w:eastAsia="IRNazanin"/>
          <w:color w:val="111111"/>
          <w:sz w:val="28"/>
          <w:sz w:val="28"/>
          <w:szCs w:val="28"/>
          <w:rtl w:val="true"/>
          <w:lang w:bidi="fa-IR"/>
        </w:rPr>
        <w:t>گناه خویش را مانند پشه ای می بیند که از جلوی بینی اش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کوچکی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،مکن بلکه بزرگی و عظمت کسی را که نافرمانی او کردی،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تو به عظمت و کبریایی پروردگارت باشد</w:t>
      </w:r>
      <w:r>
        <w:rPr>
          <w:rFonts w:eastAsia="IRNazanin" w:cs="IRNazanin"/>
          <w:color w:val="111111"/>
          <w:sz w:val="28"/>
          <w:szCs w:val="28"/>
          <w:rtl w:val="true"/>
          <w:lang w:bidi="fa-IR"/>
        </w:rPr>
        <w:t>).</w:t>
      </w:r>
    </w:p>
    <w:p>
      <w:pPr>
        <w:pStyle w:val="Heading3"/>
        <w:numPr>
          <w:ilvl w:val="2"/>
          <w:numId w:val="1"/>
        </w:numPr>
        <w:rPr/>
      </w:pPr>
      <w:bookmarkStart w:id="309" w:name="__RefHeading___Toc3294425_653776707"/>
      <w:bookmarkStart w:id="310" w:name="_Toc105"/>
      <w:bookmarkEnd w:id="309"/>
      <w:r>
        <w:rPr/>
        <w:t>88</w:t>
      </w:r>
      <w:r>
        <w:rPr>
          <w:rtl w:val="true"/>
        </w:rPr>
        <w:t>-</w:t>
      </w:r>
      <w:r>
        <w:rPr>
          <w:rtl w:val="true"/>
        </w:rPr>
        <w:t>گناهان مؤمن آمرزیده می شود</w:t>
      </w:r>
      <w:bookmarkEnd w:id="310"/>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ذُنُوبُ اَلْمُؤْمِنِ مِثْلَ رَمْلِ عَالِجٍ وَ مِثْلَ زَبَدِ اَلْبَحْرِ لَغَفَرَهَا اَللَّهُ لَهُ فَلاَ تَجْتَرُوا</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امام باقر علیه السلام فرمود اگر گناهان مؤمن مانند شن های انبوه و کف دریا باشد خداوند او را بیامرزد پس دلیری و تجرّی نکنید</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یُتَوَفَّی اَلْمُؤْمِنُ مَغْفُوراً لَهُ ذُنُوبُهُ وَ اَللَّهِ جَمِیعاً</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هنگام مرگ با گناهان بخشیده شده از دنیا می رود، به خداوند قسم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حَاجَهً فَقَالَ تَلْقَانِی بِمَکَّهَ فَلَقِیتُهُ فَقُلْتُ یَا اِبْنَ رَسُولِ اَللَّهِ إِنَّ لِی حَاجَهً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تَلْقَانِی بِمِنًی فَلَقِیتُهُ بِمِنًی فَقُلْتُ یَا اِبْنَ رَسُولِ اَللَّهِ إِنَّ لِی حَاجَهً فَقَالَ هَاتِ حَاجَتَکَ فَقُلْتُ یَا اِبْنَ رَسُولِ اَللَّهِ إِنِّی کُنْتُ أَذْنَبْتُ ذَنْباً فِیمَا بَیْنِی وَ بَیْنَ اَللَّهِ عَزَّ وَ جَلَّ لَمْ یَطَّلِعْ عَلَیْهِ أَحَدٌ وَ أُجِلُّکَ أَنْ أَسْتَقْبِلَکَ بِهِ فَقَالَ إِذَا کَانَ یَوْمُ اَلْقِیَامَهِ تَجَلَّی اَللَّهُ عَزَّ وَ جَلَّ لِعَبْدِهِ اَلْمُؤْمِنِ فَیُوقِفُهُ عَلَی ذُنُوبِهِ ذَنْباً ذَنْباً ثُمَّ یَغْفِرُهَا لَهُ لاَ یَطَّلِعُ عَلَی ذَلِکَ مَلَکٌ مُقَرَّبٌ وَ لاَ نَبِیٌّ مُرْسَلٌ</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یَسْتُرُ عَلَیْهِ مِنْ ذُنُوبِهِ مَا یَکْرَهُ أَنْ یُوقِفَهُ عَلَیْهِ ثُمَّ یَقُولُ لِسَیِّئَاتِهِ کُونِی</w:t>
      </w:r>
    </w:p>
    <w:p>
      <w:pPr>
        <w:pStyle w:val="BookText"/>
        <w:rPr/>
      </w:pPr>
      <w:r>
        <w:rPr>
          <w:rFonts w:ascii="Amiri" w:hAnsi="Amiri" w:eastAsia="Amiri" w:cs="Amiri"/>
          <w:color w:val="111111"/>
          <w:sz w:val="28"/>
          <w:sz w:val="28"/>
          <w:szCs w:val="28"/>
          <w:rtl w:val="true"/>
          <w:lang w:bidi="ar-SA"/>
        </w:rPr>
        <w:t>حَسَنَاتٍ وَ ذَلِکَ قَوْلُ اَللَّهِ عَزَّ وَ جَلَّ فَأُوْلئِکَ یُبَدِّلُ اَللّهُ سَیِّئاتِهِمْ حَسَناتٍ</w:t>
      </w:r>
      <w:r>
        <w:rPr>
          <w:rStyle w:val="FootnoteAnchor"/>
          <w:rtl w:val="true"/>
        </w:rPr>
        <w:footnoteReference w:id="766"/>
      </w:r>
      <w:r>
        <w:rPr>
          <w:rStyle w:val="FootnoteAnchor"/>
          <w:rtl w:val="true"/>
        </w:rPr>
        <w:footnoteReference w:id="767"/>
      </w:r>
      <w:r>
        <w:rPr>
          <w:rFonts w:ascii="IRNazanin" w:hAnsi="IRNazanin" w:eastAsia="IRNazanin"/>
          <w:color w:val="111111"/>
          <w:sz w:val="28"/>
          <w:sz w:val="28"/>
          <w:szCs w:val="28"/>
          <w:rtl w:val="true"/>
          <w:lang w:bidi="fa-IR"/>
        </w:rPr>
        <w:t xml:space="preserve"> مردی می گوید به امام باقر علیه 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مکّه به ملاقات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در مکّه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به ملاقات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درخواستت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خداوند گناهی مرتکب شده ام که احدی از آن مطّلع نیست و بر من گران آمده و شأن شما اجلّ از آن است که آن را برایتان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و خدا بنده مؤمنش را مورد محاسبه قرار دهد او را به تک تک گناهانش واقف می سازد و سپس آن ها را بر او می بخشد و هیچ فرشته مقرّب و پیامبر مرسلی را بر آن آگاه نمی سازد</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گناهانی را که مؤمن از شنیدن و باخبر شدنش در قیامت کراهت دارد می پوشاند و به گناهانش می گوید تبدیل به نیکی شوید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 هایشان را به نیکی ها تبدیل می کند و خدا همواره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 اَلْمُؤْمِنِ مَغْفُورَهٌ فَیَعْمَلُ اَلْمُؤْمِنُ لِمَا یَسْتَأْنِفُ أَمَا إِنَّهَا لَیْسَتْ إِلاَّ لِأَهْلِ اَلْإِیمَانِ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مؤمن آمرزیده می شود، پس باید کردار خود را از سر گیرد و این فضیلت جز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مُحَمَّدٍ جَعْفَرُ بْنُ أَحْمَدَ بْنِ عَلِیٍّ اَلْقُمِّیُّ، عَنْ أَحْمَدَ بْنِ عَلِیٍّ عَنْ مُحَمَّدِ ابْنِ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یَمْحُو اَلذُّنُوبَ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اَلْوَجَعِ یُذْهِبْنَ سَاعَاتِ اَلْخَطَایَا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اَلْهُمُومِ سَاعَاتُ اَلْکَفَّارَاتِ وَ لاَ یَزَالُ اَلْهَمُّ بِالْمُؤْمِنِ حَتَّی یَدَعَهُ وَ مَا لَهُ مِنْ ذَنْبٍ</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امام صادق از پدرانشان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اثر گناهان را محو می کند و حضرت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،درد لحظات خطا و لغزش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لحظات ،اندوه كفّاره لحظات ،گناهانند و پیوسته اندوه با مؤمن است تا او را بی گناه و انهد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الْقِیامَهِ تَجَلَّی اللّهُ عَزَّ وَجَلَّ لِعَبْدِهِ الْمُؤمِنِ فَیُوقِفُهُ عَلی ذُنُوبِهِ ذَنْباً ذَنْباً، ثُمَّ یَغْفِرُ اللّهُ لَهُ ، لا یُطْلِعُ اللّهُ عَلی ذلِک مَلَکاً مُقَرَّباً وَ لا نَبِیّاً مُرْسَلاً، وَ یَسْتُرُ عَلَیْهِ ما یَکْرَهُ أنْ یَقِفَ عَلَیْهِ أحَدٌ، ثُمَّ یَقُولُ لِسَیِّئاتِهِ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حَسَناتٍ</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رستاخیز فرا می رسد، خداوند برای بنده گنهکار خویش تجلّی کرده و نخست او را بر يك يك گناهانش آگاه می سازد و آن ها را می آمرزد و بر این کار هیچ فرشته مقرّب و پیامبر مرسلی را آگاه نمی فرماید و آن چه را که بنده دوست ندارد کسی بر آن آگاه گردد، پوشیده می دارد و سپس به خطاهای او می فرماید مبدَّل به حسنات شوید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صدوق رضی الله عنه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تجلّی پروردگار به این است که نشانه ای برایش قرار می دهد که متوجّه شود خداوند با او گفتگو می کند</w:t>
      </w:r>
      <w:r>
        <w:rPr>
          <w:rFonts w:eastAsia="IRNazanin" w:cs="IRNazanin"/>
          <w:color w:val="111111"/>
          <w:sz w:val="28"/>
          <w:szCs w:val="28"/>
          <w:rtl w:val="true"/>
          <w:lang w:bidi="fa-IR"/>
        </w:rPr>
        <w:t xml:space="preserve">. </w:t>
      </w:r>
      <w:bookmarkStart w:id="311" w:name="pg8751_59256"/>
    </w:p>
    <w:p>
      <w:pPr>
        <w:pStyle w:val="BookText"/>
        <w:rPr/>
      </w:pPr>
      <w:bookmarkEnd w:id="311"/>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جامع الأخبار رَفَعَهُ إلى أَبِی اَلْجَارُودِ، عَنْ أَبِی جَعْفَرٍ عَنْ آبَائِهِ عَلَیْهِمُ اَلسَّلاَمُ قَالُوا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قَارَفَ اَلذُّنُوبَ وَ اُبْتُلِیَ بِهَا اُبْتُلِیَ بِالْفَقْرِ فَإِنْ کَانَ فِی ذَلِکَ کَفَّارَهٌ لِذُنُوبِهِ وَ إِلاَّ اُبْتُلِیَ بِالْمَرَضِ فَإِنْ کَانَ فِی ذَلِکَ کَفَّارَهٌ لِذُنُوبِهِ وَ إِلاَّ اُبْتُلِیَ بِالْخَوْفِ مِنَ اَلسُّلْطَانِ یَطْلُبُهُ فَإِنْ کَانَ فِی ذَلِکَ کَفَّارَهٌ لِذُنُوبِهِ وَ إِلاَّ ضُیِّقَ عَلَیْهِ عِنْدَ خُرُوجِ نَفْسِهِ حَتَّی یَلْقَاهُ وَ مَا لَهُ مِنْ ذَنْبٍ یَدَّعِیهِ عَلَیْهِ فَیَأْمُرُ بِهِ إِلَی اَلْجَنَّهِ وَ إِنَّ اَلْکَافِرَ وَ اَلْمُنَافِقَ لَیُهَوَّنُ عَلَیْهِمَا خُرُوجُ أَنْفُسِهِمَا حَتَّی یَلْقَیَانِ اَللَّهَ حِینَ یَلْقَیَانِهِ وَ مَا لَهُمَا عِنْدَهُ مِنْ حَسَنَهٍ یَدَّعِیَانِهَا عَلَیْهِ فَیَأْمُرُ بِهِمَا إِلَی اَلنَّارِ</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امام باقر از پدرانشان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آلوده به گناه شود، گرفتار فقر می گردد و اگر همان کفاره گناهش باشد فَبِها، و گرنه بیمار می شود و اگر همان کفاره گناهش گردد ،فبها و گرنه دچار ترس از سلطان می شود که او را دنبال می کند و اگر همان کفاره گناه او گردد ،فبها و گرنه جانش به سختی گرفته می شود تا با خدا روبرو شود او مانند بی گناهی است که کسی ادّعایی و حقّی بر او ندارد سپس او را به بهشت می برد و جان گرفتن بر کافر و منافق آسان می گردد تا آن گاه که در قیامت با خدا روبرو شوند و حسنه ای نزد خدا ندارد که اجرش را بخواهد و آن ها را امر به دوزخ فرماید</w:t>
      </w:r>
      <w:r>
        <w:rPr>
          <w:rFonts w:eastAsia="IRNazanin" w:cs="IRNazanin"/>
          <w:color w:val="111111"/>
          <w:sz w:val="28"/>
          <w:szCs w:val="28"/>
          <w:rtl w:val="true"/>
          <w:lang w:bidi="fa-IR"/>
        </w:rPr>
        <w:t>.</w:t>
      </w:r>
    </w:p>
    <w:p>
      <w:pPr>
        <w:pStyle w:val="Heading3"/>
        <w:numPr>
          <w:ilvl w:val="2"/>
          <w:numId w:val="1"/>
        </w:numPr>
        <w:rPr/>
      </w:pPr>
      <w:bookmarkStart w:id="312" w:name="__RefHeading___Toc3294427_653776707"/>
      <w:bookmarkStart w:id="313" w:name="_Toc106"/>
      <w:bookmarkEnd w:id="312"/>
      <w:r>
        <w:rPr/>
        <w:t>89</w:t>
      </w:r>
      <w:r>
        <w:rPr>
          <w:rtl w:val="true"/>
        </w:rPr>
        <w:t>-</w:t>
      </w:r>
      <w:r>
        <w:rPr>
          <w:rtl w:val="true"/>
        </w:rPr>
        <w:t>آسایش مؤمن</w:t>
      </w:r>
      <w:bookmarkEnd w:id="31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مُحَمَّدُ بْنُ عَلِیِّ بْنِ اَلصَّلْتِ عَنْ أَحْمَدَ بْنِ مُحَمَّدِ بْنِ عَلِیِّ بْنِ خَالِدٍ، عَنْ مَنْصُورِ بْنِ اَلْعَبَّاسِ عَنْ سَعِیدِ بْنِ جَنَاحٍ عَنْ مُطَرِّفٍ مَوْلَی مَعْنٍ،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لِلْمُؤْمِنِ فِیهِنَّ رَاحَهٌ دَارٌ وَاسِعَهٌ تُوَارِی عَوْرَتَهُ وَ سُوءَ حَالِهِ مِنَ اَلنَّاسِ وَ اِمْرَأَهٌ صَالِحَهٌ تُعِینُهُ عَلَی أَمْرِ اَلدُّنْیَا وَ اَلْآخِرَهِ وَ اِبْنَهٌ أَوْ أُخْتٌ یُخْرِجُهَا مِنْ مَنْزِلِهِ بِمَوْتٍ أَوْ بِتَزْوِیجٍ</w:t>
      </w:r>
      <w:r>
        <w:rPr>
          <w:rStyle w:val="FootnoteAnchor"/>
          <w:rtl w:val="true"/>
        </w:rPr>
        <w:footnoteReference w:id="772"/>
      </w:r>
      <w:bookmarkStart w:id="314" w:name="pg8751_59257"/>
    </w:p>
    <w:p>
      <w:pPr>
        <w:pStyle w:val="BookText"/>
        <w:rPr/>
      </w:pPr>
      <w:bookmarkEnd w:id="314"/>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وسیعی که وضع خانواده گی و بدحالی او را از مردم پنهان دارد و همسر نیکوکاری که در کار دنیا و آخرت یارش باشد و دختر و یا خواهری که آنان را به مرگ یا ازدواج از خانه خود بیرون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عَنِ الْخَلِیلِ بْنِ أَحْمَدَ عَنْ أَبِی الْعَبَّاسِ السَّرَّاجِ عَنْ قُتَیْبَهَ عَنْ عَبْدِ الْعَزِیزِ ، عَنْ عَمْرِو بْنِ أَبِی عَمْرٍو عَنْ عَاصِمِ بْنِ عُمَرَ بْنِ قَتَادَهَ عَنْ مَحْمُودِ بْنِ لَبِیدٍ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یَکْرَهُهُمَا ابْنُ آدَمَ الْمَوْتُ وَ الْمَوْتُ رَاحَهُ الْمُؤْمِنِ مِنَ الْفِتْنَهِ وَ یَکْرَهُ قِلَّهَ الْمَالِ وَ قِلَّهُ الْمَالِ أَقَلُّ لِلْحِسَابِ﴾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چیز است که آدمی آن ها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ناخوش دارد، در حالی که مرگ مایه آسودگی مؤمن از فتنه و گمراهی است، تنگدستی را ناخوش دارد در حالی که دارایی اندک حسابرسی را کمتر و ساده 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315" w:name="__RefHeading___Toc3294429_653776707"/>
      <w:bookmarkStart w:id="316" w:name="_Toc107"/>
      <w:bookmarkEnd w:id="315"/>
      <w:r>
        <w:rPr/>
        <w:t>90</w:t>
      </w:r>
      <w:r>
        <w:rPr>
          <w:rtl w:val="true"/>
        </w:rPr>
        <w:t>-</w:t>
      </w:r>
      <w:r>
        <w:rPr>
          <w:rtl w:val="true"/>
        </w:rPr>
        <w:t>سود گرفتن از مؤمن</w:t>
      </w:r>
      <w:bookmarkEnd w:id="316"/>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ععَنْ مُحَمَّدِ بْنِ یَحْیَی عَنْ مُحَمَّدِ بْنِ اَلْحُسَیْنِ عَنْ مُحَمَّدِ بْنِ إِسْمَاعِیلَ بْنِ بَزِیعٍ عَنْ صَالِحِ بْنِ عُقْبَهَ عَنْ سُلَیْمَانَ بْنِ صَالِحٍ وَ أَبِی شِبْلٍ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عَلَی اَلْمُؤْمِنِ رِبًا إِلاَّ أَنْ یَشْتَرِیَ بِأَکْثَرَ مِنْ مِائَهِ دِرْهَمٍ فَارْبَحْ عَلَیْهِ قُوتَ یَوْمِکَ أَوْ یَشْتَرِیَهُ لِلتِّجَارَهِ فَارْبَحُوا عَلَیْهِمْ وَ اُرْفُقُوا بِهِمْ</w:t>
      </w:r>
      <w:r>
        <w:rPr>
          <w:rStyle w:val="FootnoteAnchor"/>
          <w:rtl w:val="true"/>
        </w:rPr>
        <w:footnoteReference w:id="77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گرفتن مؤمن از مؤمن رباست مگر این که جنسی را به بیشتر از صد درهم بخرد در این صورت به اندازه خوراک روزانه ات </w:t>
      </w:r>
    </w:p>
    <w:p>
      <w:pPr>
        <w:pStyle w:val="BookText"/>
        <w:rPr/>
      </w:pPr>
      <w:r>
        <w:rPr>
          <w:rFonts w:ascii="IRNazanin" w:hAnsi="IRNazanin" w:eastAsia="IRNazanin"/>
          <w:color w:val="111111"/>
          <w:sz w:val="28"/>
          <w:sz w:val="28"/>
          <w:szCs w:val="28"/>
          <w:rtl w:val="true"/>
          <w:lang w:bidi="fa-IR"/>
        </w:rPr>
        <w:t>روی قیمت آن بکش یا این که برای تجارت کردن بخرد که در این صورت نیز از آنان سود بگیرید ولی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صدوق در کتاب التهذيب </w:t>
      </w:r>
      <w:r>
        <w:rPr>
          <w:rStyle w:val="FootnoteAnchor"/>
          <w:rtl w:val="true"/>
        </w:rPr>
        <w:footnoteReference w:id="775"/>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776"/>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أَبِی اَلْقَاسِمِ عَنْ مُحَمَّدِ بْنِ عَلِیٍّ الكوفي، عَنْ مُحَمَّدِ بْنِ سِنَانٍ عن فرات بن أخنف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عَلَی اَلْمُؤْمِنِ رِبًا</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مؤمن از مؤمن در حکم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برقی در المحاسن </w:t>
      </w:r>
      <w:r>
        <w:rPr>
          <w:rStyle w:val="FootnoteAnchor"/>
          <w:rtl w:val="true"/>
        </w:rPr>
        <w:footnoteReference w:id="778"/>
      </w:r>
      <w:r>
        <w:rPr>
          <w:rFonts w:ascii="IRNazanin" w:hAnsi="IRNazanin" w:eastAsia="IRNazanin"/>
          <w:color w:val="111111"/>
          <w:sz w:val="28"/>
          <w:sz w:val="28"/>
          <w:szCs w:val="28"/>
          <w:rtl w:val="true"/>
          <w:lang w:bidi="fa-IR"/>
        </w:rPr>
        <w:t xml:space="preserve">به صورت مسند و نیز دیلمی در اعلام الدین </w:t>
      </w:r>
      <w:r>
        <w:rPr>
          <w:rStyle w:val="FootnoteAnchor"/>
          <w:rtl w:val="true"/>
        </w:rPr>
        <w:footnoteReference w:id="779"/>
      </w:r>
      <w:r>
        <w:rPr>
          <w:rFonts w:ascii="IRNazanin" w:hAnsi="IRNazanin" w:eastAsia="IRNazanin"/>
          <w:color w:val="111111"/>
          <w:sz w:val="28"/>
          <w:sz w:val="28"/>
          <w:szCs w:val="28"/>
          <w:rtl w:val="true"/>
          <w:lang w:bidi="fa-IR"/>
        </w:rPr>
        <w:t>به نحو مرسل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المنسوب إلى الأمام اَلرِّضَا، عَلَیْهِ السَّلاَمُ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عَلَی أَخِیهِ رِباً إِلاَّ أَنْ یَشْتَرِیَ مِنْهُ شَیْئاً بِأَکْثَرَ مِنْ مِائَهِ دِرْهَمٍ فَیَرْبَحُ فِیهِ قُوتَ یَوْمِهِ أَوْ یَشْتَرِیَ مَتَاعاً لِلتِّجَارَهِ فَیَرْبَحُ عَلَیْهِ رِبْحاً خَفِیفاً</w:t>
      </w:r>
      <w:r>
        <w:rPr>
          <w:rStyle w:val="FootnoteAnchor"/>
          <w:rtl w:val="true"/>
        </w:rPr>
        <w:footnoteReference w:id="78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مؤمن از برادرش رباست، مگر این که چیزی به بهای بیش از صد درهم از او بخرد که در این صورت می تواند به اندازه مخارج روزش سود بگیرد یا این که خرید کالا برای تجارت باشد که در این صورت می تواند سود کمی بگیرد</w:t>
      </w:r>
      <w:r>
        <w:rPr>
          <w:rFonts w:eastAsia="IRNazanin" w:cs="IRNazanin"/>
          <w:color w:val="111111"/>
          <w:sz w:val="28"/>
          <w:szCs w:val="28"/>
          <w:rtl w:val="true"/>
          <w:lang w:bidi="fa-IR"/>
        </w:rPr>
        <w:t xml:space="preserve">. </w:t>
      </w:r>
      <w:bookmarkStart w:id="317" w:name="pg8751_59259"/>
    </w:p>
    <w:p>
      <w:pPr>
        <w:pStyle w:val="Heading3"/>
        <w:numPr>
          <w:ilvl w:val="2"/>
          <w:numId w:val="1"/>
        </w:numPr>
        <w:rPr/>
      </w:pPr>
      <w:bookmarkStart w:id="318" w:name="__RefHeading___Toc3294431_653776707"/>
      <w:bookmarkStart w:id="319" w:name="_Toc108"/>
      <w:bookmarkEnd w:id="317"/>
      <w:bookmarkEnd w:id="318"/>
      <w:r>
        <w:rPr/>
        <w:t>91</w:t>
      </w:r>
      <w:r>
        <w:rPr>
          <w:rtl w:val="true"/>
        </w:rPr>
        <w:t>-</w:t>
      </w:r>
      <w:r>
        <w:rPr>
          <w:rtl w:val="true"/>
        </w:rPr>
        <w:t>بهار مؤمن</w:t>
      </w:r>
      <w:bookmarkEnd w:id="319"/>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یَحْیَی بْنِ عِمْرَانَ اَلْأَشْعَرِیُّ عَنْ إِبْرَاهِیمَ بْنِ إِسْحَاقَ اَلنَّهَاوَنْدِیِّ عَنْ مُحَمَّدِ بْنِ سُلَیْمَانَ اَلدَّیْلَمِیِّ عَنْ أَبِیهِ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رَبِیعُ اَلْمُؤْمِنِ یَطُولُ فِیهِ لَیْلُهُ فَیَسْتَعِینُ بِهِ عَلَی قِیَامِهِ وَ یَقْصُرُ فِیهِ نَهَارُهُ فَیَسْتَعِینُ بِهِ عَلَی صِیَامِهِ</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مؤمن است؛ شب هایش طولانی است و برای عبادتِ نیمه شب از آن کمک می گیرد و روزهایش کوتاه است و برای روزه گرفتن از آن مدد می جوید</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القضاعي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رَبِیعُ اَلْمُؤْمِنِ</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زمستان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w:t>
      </w:r>
    </w:p>
    <w:p>
      <w:pPr>
        <w:pStyle w:val="Heading3"/>
        <w:numPr>
          <w:ilvl w:val="2"/>
          <w:numId w:val="1"/>
        </w:numPr>
        <w:rPr/>
      </w:pPr>
      <w:bookmarkStart w:id="320" w:name="__RefHeading___Toc3294433_653776707"/>
      <w:bookmarkStart w:id="321" w:name="_Toc109"/>
      <w:bookmarkEnd w:id="320"/>
      <w:r>
        <w:rPr/>
        <w:t>92</w:t>
      </w:r>
      <w:r>
        <w:rPr>
          <w:rtl w:val="true"/>
        </w:rPr>
        <w:t>-</w:t>
      </w:r>
      <w:r>
        <w:rPr>
          <w:rtl w:val="true"/>
        </w:rPr>
        <w:t>امیدواری مؤمن به بهشت</w:t>
      </w:r>
      <w:bookmarkEnd w:id="32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اَلْحَسَنِ اَلصَّفَّارِ عَنْ أَحْمَدَ بْنِ مُحَمَّدٍ عَنِ اِبْنِ مَحْبُوبٍ عَنْ إِبْرَاهِیمَ اَلْکَرْخِیِّ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یَجمَعُ اللّه لِمُؤمِنٍ الوَرَعَ وَالزُّهدَ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اَلْإِقْبَالَ إِلَی اَللَّهِ عَزَّ وَ جَلَّ فِی اَلصَّلاَهِ</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فِی اَلدُّنْیَا إِلاَّ رَجَوْتُ لَهُ اَلْجَنَّهَ قَالَ ثُمَّ قَالَ وَ إِنِّی لَأُحِبُّ لِلرَّجُلِ مِنْکُمُ اَلْمُؤْمِنِ إِذَا قَامَ فِی صَلاَهٍ فَرِیضَهٍ أَنْ یُقْبِلَ بِقَلْبِهِ إِلَی اَللَّهِ وَ لاَ یَشْغَلَ قَلْبَهُ بِأَمْرِ اَلدُّنْیَا فَلَیْسَ مِنْ مُؤْمِنٍ یُقْبِلُ بِقَلْبِهِ فِی صَلاَتِهِ إِلَی اَللَّهِ إِلاَّ أَقْبَلَ اَللَّهُ إِلَیْهِ بِوَجْهِهِ وَ أَقْبَلَ بِقُلُوبِ اَلْمُؤْمِنِینَ إِلَیْهِ بِالْمَحَبَّهِ لَهُ بَعْدَ حُبِّ اَللَّهِ عَزَّ وَ جَلَّ إِیَّاهُ</w:t>
      </w:r>
      <w:r>
        <w:rPr>
          <w:rFonts w:eastAsia="Amiri" w:cs="Amiri" w:ascii="Amiri" w:hAnsi="Amiri"/>
          <w:color w:val="111111"/>
          <w:sz w:val="28"/>
          <w:szCs w:val="28"/>
          <w:rtl w:val="true"/>
          <w:lang w:bidi="ar-SA"/>
        </w:rPr>
        <w:t xml:space="preserve">) </w:t>
      </w:r>
      <w:r>
        <w:rPr>
          <w:rStyle w:val="FootnoteAnchor"/>
          <w:rtl w:val="true"/>
        </w:rPr>
        <w:footnoteReference w:id="784"/>
      </w:r>
      <w:bookmarkStart w:id="322" w:name="pg8751_59260"/>
    </w:p>
    <w:p>
      <w:pPr>
        <w:pStyle w:val="BookText"/>
        <w:rPr/>
      </w:pPr>
      <w:bookmarkEnd w:id="322"/>
      <w:r>
        <w:rPr>
          <w:rFonts w:ascii="IRNazanin" w:hAnsi="IRNazanin" w:eastAsia="IRNazanin"/>
          <w:color w:val="111111"/>
          <w:sz w:val="28"/>
          <w:sz w:val="28"/>
          <w:szCs w:val="28"/>
          <w:rtl w:val="true"/>
          <w:lang w:bidi="fa-IR"/>
        </w:rPr>
        <w:t>ابراهیم کرخی از امام صادق علیه السلام شنید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ورع و زهد و روی دل داشتن به خداوند در نماز را به مؤمنی ندهد مگر آن که برای او امید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حضرت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فرد مؤمن شما هرگاه به نماز واجب می ایستد با دل خویش به خداوند رو کند و دلش را مشغول امور دنیا نگرداند؛ زیرا هیچ مؤمنی نیست که در نمازش روی دل به خدا کند مگر این که خداوند نیز به او توجّه کند و خداوند عز و جل او را دوست بدارد و محبّت دل های مؤمنان را نیز متوجّه او گرداند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می باشد</w:t>
      </w:r>
      <w:r>
        <w:rPr>
          <w:rFonts w:eastAsia="IRNazanin" w:cs="IRNazanin"/>
          <w:color w:val="111111"/>
          <w:sz w:val="28"/>
          <w:szCs w:val="28"/>
          <w:rtl w:val="true"/>
          <w:lang w:bidi="fa-IR"/>
        </w:rPr>
        <w:t>.</w:t>
      </w:r>
    </w:p>
    <w:p>
      <w:pPr>
        <w:pStyle w:val="Heading3"/>
        <w:numPr>
          <w:ilvl w:val="2"/>
          <w:numId w:val="1"/>
        </w:numPr>
        <w:rPr/>
      </w:pPr>
      <w:bookmarkStart w:id="323" w:name="__RefHeading___Toc3294435_653776707"/>
      <w:bookmarkStart w:id="324" w:name="_Toc110"/>
      <w:bookmarkEnd w:id="323"/>
      <w:r>
        <w:rPr/>
        <w:t>93</w:t>
      </w:r>
      <w:r>
        <w:rPr>
          <w:rtl w:val="true"/>
        </w:rPr>
        <w:t>-</w:t>
      </w:r>
      <w:r>
        <w:rPr>
          <w:rtl w:val="true"/>
        </w:rPr>
        <w:t>برگرداندن حرام توسط مؤمن</w:t>
      </w:r>
      <w:bookmarkEnd w:id="324"/>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اَلطَّبْرِسِیِّ نقلاً عَنْ مَجْمُوعِ اَلسَّیِّدِ نَاصِحِ اَلدِّینِ أَبِی اَلْبَرَکَاتِ عَنِ اَلرِّضَا عَنْ أَبِیهِ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اَلْمُؤْمِنِ حَرَاماً یَعْدِلُ عِنْدَ اَللَّهِ سَبْعِینَ حِجَّهً مَبْرُورَهً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برگرداندن مال حرام توسط مؤمن، نزد خدا برابر است با هفتاد هزار حجّ که پذیرفته شده باشد</w:t>
      </w:r>
      <w:r>
        <w:rPr>
          <w:rFonts w:eastAsia="IRNazanin" w:cs="IRNazanin"/>
          <w:color w:val="111111"/>
          <w:sz w:val="28"/>
          <w:szCs w:val="28"/>
          <w:rtl w:val="true"/>
          <w:lang w:bidi="fa-IR"/>
        </w:rPr>
        <w:t>.</w:t>
      </w:r>
    </w:p>
    <w:p>
      <w:pPr>
        <w:pStyle w:val="Heading3"/>
        <w:numPr>
          <w:ilvl w:val="2"/>
          <w:numId w:val="1"/>
        </w:numPr>
        <w:rPr/>
      </w:pPr>
      <w:bookmarkStart w:id="325" w:name="__RefHeading___Toc3294437_653776707"/>
      <w:bookmarkStart w:id="326" w:name="_Toc111"/>
      <w:bookmarkEnd w:id="325"/>
      <w:r>
        <w:rPr/>
        <w:t>94</w:t>
      </w:r>
      <w:r>
        <w:rPr>
          <w:rtl w:val="true"/>
        </w:rPr>
        <w:t>-</w:t>
      </w:r>
      <w:r>
        <w:rPr>
          <w:rtl w:val="true"/>
        </w:rPr>
        <w:t>جلوگیری از غیبت مؤمن</w:t>
      </w:r>
      <w:bookmarkEnd w:id="32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عَنْ شُعَیْبِ بْنِ وَاقِدٍ عَنِ اَلْحُسَیْنِ بْنِ زَیْدٍ عَنِ اَلصَّادِقِ عَنْ أَبِیهِ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 وَ مَنْ تَطَوَّلَ عَلَى أَخِيهِ فِي غِيبَةٍ سَمِعَهَا فِيهِ فِي مَجْلِسٍ فَرَدَّهَا عَنْهُ ، رَدَّ اللّه عَنْهُ أَلْفَ بَابٍ مِنَ الشَّرِّ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لَمْ يَرُدَّهَا وَ هُوَ قَادِرٌ عَلَى رَدِّهَا ، كَانَ عَلَيْهِ كَوِزْرِ مَنِ اغْتَابَهُ سَبْعِينَ مَرَّةً</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صادق علیه السلام از پدرانشان از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مجلسی بشنود که از برادرش غیبت می شود و آن را از او دفع کند، خداوند هزار باب بدی را در دنیا و آخرت از او دفع کن و چنان چه بتواند و دفع غیبت نکند بر او گناه هفتاد غیبت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حدیث مناهی پیامبر خدا صلی الله علیه و آله آمده است و سند آن ضعیف می باشد ولی احادیثی صحیح السند در این موضوع وارد شده است که به خواست خدا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في حديث وصايا اَلنَّبِیُّ صَلَّی اللَّهُ عَلَیْهِ وَ آلِهِ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فَاسْتَطَاعَ نَصْرَهُ فَلَمْ یَنْصُرْهُ خَذَلَهُ اَللَّهُ فِی اَلدُّنْیَا وَ اَلْآخِرَهِ</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پیامبر خدا صلی الله علیه و اله به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حضور کسی از برادر مسلمانش غیبت شود و او بتواند یاریش دهد اما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برنخیزد، خداوند در دنیا و آخرت تنهایش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عَلِیِّ بْنِ إِبْرَاهِیمَ عَنْ أَبِیهِ عَنِ الْحُسَیْنِ بْنِ یَزِیدَ، النَّوْفَلِیِّ عَنْ إسْمَاعِیلَ بْنِ أبِی زِیَادٍ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أَخِیهِ اَلْمُسْلِمِ وَجَبَتْ لَهُ اَلْجَنَّهُ اَلْبَتَّهَ</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آبروی برادر مسلمان خود دفاع کند البته بهشت بر او واجب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موسى بن المتوكّل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p>
    <w:p>
      <w:pPr>
        <w:pStyle w:val="BookText"/>
        <w:rPr/>
      </w:pPr>
      <w:r>
        <w:rPr>
          <w:rFonts w:ascii="Amiri" w:hAnsi="Amiri" w:eastAsia="Amiri" w:cs="Amiri"/>
          <w:color w:val="111111"/>
          <w:sz w:val="28"/>
          <w:sz w:val="28"/>
          <w:szCs w:val="28"/>
          <w:rtl w:val="true"/>
          <w:lang w:bidi="ar-SA"/>
        </w:rPr>
        <w:t>عبدالله بن جَعْفَرٍ اَلْحِمْیَرِیِّ عَنْ مُحَمَّدِ بْنِ اَلْحُسَیْنِ بْنِ أَبِی اَلْخَطَّابِ عَنِ اَلْحَسَنِ بْنِ مَحْبُوبٍ، عَنْ عَلِیِّ بْنِ رِئَابٍ عَنْ أَبِی اَلْوَرْدِ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اُغْتِیبَ عِنْدَهُ أَخُوهُ اَلْمُؤْمِنُ فَنَصَرَهُ وَ أَعَانَهُ نَصَرَهُ اَللَّهُ فِی اَلدُّنْیَا وَ اَلْآخِرَهِ وَ مَنِ اُغْتِیبَ عِنْدَهُ أَخُوهُ اَلْمُؤْمِنُ فَلَمْ یَنْصُرْهُ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یَدْفَعْ عَنْهُ وَ هُوَ یَقْدِرُ عَلَی نُصْرَتِهِ وَ عَوْنِهِ إِلاَّ خَفَضَهُ اَللَّهُ فِی اَلدُّنْیَا وَ اَلْآخِرَهِ﴾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نزدش غیبت مؤمن دیگری کنند و او از آن مؤمن دفاع کند خداوند او را در دنیا و آخرت یاری کند، و هر که غیبت مؤمنی را بشنود و در حالی که قدرت دفاع دارد از او دفاع نکند، خداوند او را در دنیا و آخرت پست و فرومایه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إلى ابن عباس في آخر خطبة خطبها اَلنَّبِیُّ صَلَّی اللَّهُ عَلَیْهِ وَ آلِهِ بِالْمَدِینَهِ قَالَ إِنَّهُ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رَدَّ عَنْ أخِیهِ غِیْبَةً سَمِعَها فی مَجْلِسٍ رَدَّ اللَّهُ عَنْهُ ألْفَ بابٍ مِنَ الشَّرِّ فِی الدُّنْیا والآخِرَةِ فَإنْ لَمْ یَرُدَّ عَلَیهِ کانَ عَلِیهِ کَوِزْرِ مَنِ اغْتَابَ</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ابن عباس گوید پیامبر خدا صلی الله علیه و آله در آخرین خطبه اش در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در مجلسی که غیبتی درباره برادر دینی خود مطرح شده به دفاع از او پرداخته و غیبت را ردّ ،نماید خداوند به ازای ،آن هزار در از درهای شرّ و بدی را در دنیا و آخرت به روی او ببندد و اگر چنین رفتاری در پیش نگیرد بلکه آن غیبت خوشایندش ،باشد گناه و کیفر او مانند غیبت کننده خواهد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بسنده المتصل إلى إبن أَبِی اَلدَّرْدَاءِ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 رَجُلٌ مِنْ عِرْضِ رَجُلٍ عِنْدَ اَلنَّبِیِّ صَلَّی اَللَّهُ عَلَیْهِ وَ آلِهِ فَرَدَّ رَجُلٌ مِنَ اَلْقَوْمِ عَلَیْهِ فَقَالَ رَسُولُ اَللَّهِ صَلَّی اَللَّهُ عَلَیْهِ وَ آلِهِ مَنْ رَدَّ عَنْ عِرْضِ أَخِیهِ کَانَ لَهُ حِجَاباً مِنَ اَلنَّارِ</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پیامبر خدا صلی الله علیه و آله آن گاه که مردی در حضورش از دیگری بدگویی کرد و از میان جمع حاضر ، مردی جواب او را داد فرمود هر که از آبروی برادر خود دفاع کند، این کار مانع و حجابی میان او و آتش دوزخ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إِلَی رَجُلٍ یَغْتَابُ رَجُلاً عِنْدَ اَلْحَسَنِ اِبْنِهِ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نَزِّهْ سَمْعَکَ عَنْ مِثْلِ هَذَا فَإِنَّهُ نَظَرَ إِلَی أَخْبَثِ مَا فِی وِعَائِهِ فَأَفْرَغَهُ فِی وِعَائِکَ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اميرمؤمنان على علیه السلام وقتی ملاحظه کرد که شخصی در حضور فرزند بزرگوارش امام حسن علیه السلام از کسی غیبت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از چنین کسی به دور دار؛ زیرا او به پلید و نجس ترین چیزهایی که در ظرف خود دارد نگریسته و آن ها را در ظرف تو خالی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بِإِسْنَادِهِ إلى حديث وصيه اَلنَّبِیُّ صَلَّی اللَّهُ عَلَیْهِ وَ آلِهِ أَبِي ذَرٍّ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مَنْ ذَبَّ عَنْ أَخِیهِ الْمُؤْمِنِ الْغِیبَهَ کَانَ حَقّاً عَلَی اللَّهِ أَنْ یُعْتِقَهُ مِنَ النَّارِ یَا أَبَا ذَرٍّ مَنِ اغْتِیبَ عِنْدَهُ أَخُوهُ الْمُؤْمِنُ وَ هُو یَسْتَطِیعُ نَصْرَهُ فَنَصَرَهُ نَصَرَهُ اللَّهُ عَزَّ وَ جَلَّ فِی الدُّنْیَا وَ الْآخِرَهِ وَ إِنْ خَذَلَهُ وَ هُوَ یَسْتَطِیعُ نَصْرَهُ خَذَلَهُ اللَّهُ فِی الدُّنْیَا وَ الْآخِرَهِ</w:t>
      </w:r>
      <w:r>
        <w:rPr>
          <w:rStyle w:val="FootnoteAnchor"/>
          <w:rtl w:val="true"/>
        </w:rPr>
        <w:footnoteReference w:id="79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ضمن سفارش های خود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نزدش غیبت مسلمانی شود و بتواند او را یاری کند خدای عز و جل او را در دنیا و آخرت مدد نماید و اگر بتواند و او را یاری نکند و از او دفاع ننماید خداوند در دنیا و آخرت او را خوار و بی یاور گزارد</w:t>
      </w:r>
      <w:r>
        <w:rPr>
          <w:rFonts w:eastAsia="IRNazanin" w:cs="IRNazanin"/>
          <w:color w:val="111111"/>
          <w:sz w:val="28"/>
          <w:szCs w:val="28"/>
          <w:rtl w:val="true"/>
          <w:lang w:bidi="fa-IR"/>
        </w:rPr>
        <w:t xml:space="preserve">. </w:t>
      </w:r>
      <w:bookmarkStart w:id="327" w:name="pg8751_59264"/>
    </w:p>
    <w:p>
      <w:pPr>
        <w:pStyle w:val="BookText"/>
        <w:rPr/>
      </w:pPr>
      <w:bookmarkEnd w:id="327"/>
      <w:r>
        <w:rPr>
          <w:rFonts w:eastAsia="Amiri" w:cs="Amiri" w:ascii="Amiri" w:hAnsi="Amiri"/>
          <w:color w:val="111111"/>
          <w:sz w:val="28"/>
          <w:szCs w:val="28"/>
          <w:lang w:bidi="ar-SA"/>
        </w:rPr>
        <w:t>9/575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رَفَعَهُ إِلَی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اَلْغِیبَهَ وَ لَمْ یُغَیِّرْ کَانَ کَمَنِ اِغْتَابَ وَ مَنْ رَدَّ عَنْ عِرْضِ أَخِیهِ اَلْمُؤْمِنِ کَانَ لَهُ سَبْعُونَ أَلْفَ حِجَابٍ مِنَ اَلنَّارِ</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غیبت بشنود و تغییری ندهد مانند کسی است که غیبت کرده است و برای کسی که از آبروی برادر مؤمنش دفاع کند، هفتاد هزار سپر از عذاب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الفتوح الرازي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لِلْغِیبَهِ أَحَدُ اَلْمُغْتَابَیْنِ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غیبت یکی از غیبت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ده گانه مذکور دلالت بر وجوب منع از غیبت مؤمن دارد و احادیث دیگری هم در حرمت غیبت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می توان مراجعه نمود</w:t>
      </w:r>
      <w:r>
        <w:rPr>
          <w:rFonts w:eastAsia="IRNazanin" w:cs="IRNazanin"/>
          <w:color w:val="111111"/>
          <w:sz w:val="28"/>
          <w:szCs w:val="28"/>
          <w:rtl w:val="true"/>
          <w:lang w:bidi="fa-IR"/>
        </w:rPr>
        <w:t>.</w:t>
      </w:r>
    </w:p>
    <w:p>
      <w:pPr>
        <w:pStyle w:val="Heading3"/>
        <w:numPr>
          <w:ilvl w:val="2"/>
          <w:numId w:val="1"/>
        </w:numPr>
        <w:rPr/>
      </w:pPr>
      <w:bookmarkStart w:id="328" w:name="__RefHeading___Toc3294439_653776707"/>
      <w:bookmarkStart w:id="329" w:name="_Toc112"/>
      <w:bookmarkEnd w:id="328"/>
      <w:r>
        <w:rPr/>
        <w:t>95</w:t>
      </w:r>
      <w:r>
        <w:rPr>
          <w:rtl w:val="true"/>
        </w:rPr>
        <w:t>-</w:t>
      </w:r>
      <w:r>
        <w:rPr>
          <w:rtl w:val="true"/>
        </w:rPr>
        <w:t>رساندن درخواست مؤمن به حاکم</w:t>
      </w:r>
      <w:bookmarkEnd w:id="329"/>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عَنِ المُفيد عَنِ الْجِعَابِیِّ، عَنِ ابْنِ عُقْدَةَ عَنْ عَبْدِ اللَّهِ بْنِ مُحَمَّدٍ عَنْ زَیْدِ بْنِ عَلِیٍّ ، عَنِ الْحُسَیْنِ بْنِ زَیْدِ بْنِ عَلِیٍّ عَنْ عَلِیِّ بْنِ جَعْفَرٍ عَنْ أَخِیهِ مُوسَی بْنِ جَعْفَرٍ ، عن آبائه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أَبْلِغُونِی حَاجَهَ مَنْ لاَ یَسْتَطِیعُ إِبْلاَغِی حَاجَتَهُ فَإِنَّهُ مَنْ أَبْلَغَ سُلْطَاناً حَاجَهَ مَنْ لاَ یَسْتَطِیعُ إِبْلاَغَهَا ثَبَّتَ اَللَّهُ قَدَمَیْهِ عَلَی اَلصِّرَاطِ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از پدرانشان علیهم السلام از پیامبر خدا صلی الله عنه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کسی را که نمی تواند به من برسانید، زیرا هر کس حاجت و نیاز کسی را که خود نمی تواند به سلطان و حاکم برساند به او برساند خداوند در قیامت پایش را بر صر صراط </w:t>
      </w:r>
    </w:p>
    <w:p>
      <w:pPr>
        <w:pStyle w:val="BookText"/>
        <w:rPr/>
      </w:pPr>
      <w:r>
        <w:rPr>
          <w:rFonts w:ascii="IRNazanin" w:hAnsi="IRNazanin" w:eastAsia="IRNazanin"/>
          <w:color w:val="111111"/>
          <w:sz w:val="28"/>
          <w:sz w:val="28"/>
          <w:szCs w:val="28"/>
          <w:rtl w:val="true"/>
          <w:lang w:bidi="fa-IR"/>
        </w:rPr>
        <w:t>نمی لغزاند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عَبْدِ اللَّهِ بْنِ الْحَسَنِ عَنْ جَدِّهِ عَلِيِّ بْنِ جَعْفَرٍ قَالَ سَمِعْتُ أَخِی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سُلْطَاناً حَاجَةَ مَنْ لاَ يَسْتَطِيعُ إِبْلاَغَهَا أَثْبَتَ اَللَّهُ عَزَّ وَ جَلَّ قَدَمَيْهِ عَلَى اَلصِّرَاطِ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 و نیاز کسی را که خود نمی تواند به سلطان و حاکم برساند به او برساند خداوند در قیامت پایش را بر صراط نمی لغزاند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رَفَعَهُ إلى مُحَمَّدُ بْنُ إِسْمَاعِیلَ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بِأَبْوَابِ اَلسَّلاَطِینِ مَنْ نَوَّرَ اَللَّهُ سُبْحَانَهُ وَ تَعَالَی وَجْهَهُ بِالْبُرْهَانِ وَ مَکَّنَ لَهُ فِی اَلْبِلاَدِ لِیَدْفَعَ بِهِ عَنْ أَوْلِیَائِهِ وَ یُصْلِحَ بِهِ أُمُورَ اَلْمُسْلِمِینَ إِلَیْهِ یَلْجَأُ اَلْمُؤْمِنُونَ مِنَ اَلضَّرَرِ وَ یَفْزَعُ ذُو اَلْحَاجَهِ مِنْ شِیعَتِنَا وَ بِهِ یُؤْمِنُ اَللَّهُ تَعَالَی رَوْعَتَهُمْ فِی دَارِ اَلظَّلَمَهِ أُولَئِکَ اَلْمُؤْمِنُونَ حَقّاً وَ أُولَئِکَ أُمَنَاءُ اَللَّهِ فِی أَرْضِهِ أُولَئِکَ نُورُهُمْ یَسْعَی بَیْنَ أَیْدِیهِمْ یَزْهَرُ نُورُهُمْ لِأَهْلِ اَلسَّمَاوَاتِ کَمَا تَزْهَرُ اَلْکَوَاکِبُ اَلدُّرِّیَّهِ لِأَهْلِ اَلْأَرْضِ وَ أُولَئِکَ مِنْ نُورِهِمْ تُضِیءُ اَلْقِیَامَهُ خُلِقُوا وَ اَللَّهِ لِلْجَنَّهِ وَ خُلِقَتِ اَلْجَنَّهُ لَهُمْ فَهَنِیئاً لَهُمْ مَا عَلَی أَحَدِکُمْ إِنْ شَاءَ لَیَنَالُ هَذَا کُلَّهُ قَالَ قُلْتُ بِمَا ذَا جَعَلَنِیَ اَللَّهُ فِدَاکَ قَالَ یَکُونُ مَعَهُمْ فَیَسُرُّنَا بِإِدْخَالِ اَلسُّرُورِ عَلَی اَلْمُؤْمِنِینَ مِنْ شِیعَتِنَا</w:t>
      </w:r>
      <w:r>
        <w:rPr>
          <w:rStyle w:val="FootnoteAnchor"/>
          <w:rtl w:val="true"/>
        </w:rPr>
        <w:footnoteReference w:id="79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دربار ستمگران، کسانی را دارد که چهره شان را به نور برهان روشن ساخته و به آنان در سرزمین مسلمانان نفوذ و قدرت داده ،است تا به وسیله ایشان از دوستان خود حمایت کند و امور مسلمانان را به سامان آورد و حاجتمندان شیعه ما به او پناه می برند و به وسیله آن ها خدا هراس </w:t>
      </w:r>
      <w:bookmarkStart w:id="330" w:name="pg8751_59266"/>
    </w:p>
    <w:p>
      <w:pPr>
        <w:pStyle w:val="BookText"/>
        <w:rPr/>
      </w:pPr>
      <w:bookmarkEnd w:id="330"/>
      <w:r>
        <w:rPr>
          <w:rFonts w:ascii="IRNazanin" w:hAnsi="IRNazanin" w:eastAsia="IRNazanin"/>
          <w:color w:val="111111"/>
          <w:sz w:val="28"/>
          <w:sz w:val="28"/>
          <w:szCs w:val="28"/>
          <w:rtl w:val="true"/>
          <w:lang w:bidi="fa-IR"/>
        </w:rPr>
        <w:t xml:space="preserve">مؤمن را در خانه ستمکاران در امان می سازد مؤمنان حقیقی و امینان خدا در زمینش ،آن هایند نور آن ها در جلویشان بوده و برای آسمانیان پرتوافشانی می کند چنان چه ستارگان پرنور برای زمینیان نورافشانی دارند آنانند چراغ های روز قیامت، و فضای قیامت از آن ها درخشان می شود به خدا آنان برای بهشت و بهشت برایشان آفریده شده گوارایشان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کسی از شما را مانعی نباشد اگر بخواهد به همه این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قربانت ،گردم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سلاطین و حاکمان با شاد نمودن پیروان ما ما را مسرور نماید</w:t>
      </w:r>
      <w:r>
        <w:rPr>
          <w:rFonts w:eastAsia="IRNazanin" w:cs="IRNazanin"/>
          <w:color w:val="111111"/>
          <w:sz w:val="28"/>
          <w:szCs w:val="28"/>
          <w:rtl w:val="true"/>
          <w:lang w:bidi="fa-IR"/>
        </w:rPr>
        <w:t>.</w:t>
      </w:r>
    </w:p>
    <w:p>
      <w:pPr>
        <w:pStyle w:val="Heading3"/>
        <w:numPr>
          <w:ilvl w:val="2"/>
          <w:numId w:val="1"/>
        </w:numPr>
        <w:rPr/>
      </w:pPr>
      <w:bookmarkStart w:id="331" w:name="__RefHeading___Toc3294441_653776707"/>
      <w:bookmarkStart w:id="332" w:name="_Toc113"/>
      <w:bookmarkEnd w:id="331"/>
      <w:r>
        <w:rPr/>
        <w:t>96</w:t>
      </w:r>
      <w:r>
        <w:rPr>
          <w:rtl w:val="true"/>
        </w:rPr>
        <w:t>-</w:t>
      </w:r>
      <w:r>
        <w:rPr>
          <w:rtl w:val="true"/>
        </w:rPr>
        <w:t>مدارا با مؤمن</w:t>
      </w:r>
      <w:bookmarkEnd w:id="332"/>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مُحَمَّدِ بْنِ أَحْمَدَ عَنْ بَعْضِ أَصْحَابِهِ عَنِ الْحَسَنِ بْنِ عَلِیِّ بْنِ أَبِی عُثْمَانَ عَنْ مُحَمَّدِ بْنِ عُثْمَانَ عَنْ مُحَمَّدِ بْنِ حَمَّادٍ الْخَزَّازِ عَنْ عَبْدِ الْعَزِیزِ الْقَرَاطِیسِیِّ قَالَ قَالَ لِی أَبُو عَبْدِ اللَّهِ علیه السلام یَا عَبْدَ الْعَزِیزِ إِنَّ الْإِیمَانَ عَشْرُ دَرَجَاتٍ بِمَنْزِلَةِ السُّلَّمِ یُصْعَدُ مِنْهُ مِرْقَاةً بَعْدَ مِرْقَاةٍ فَلَا یَقُولَنَّ صَاحِبُ الِاثْنَیْنِ لِصَاحِبِ الْوَاحِدِ لَسْتَ عَلَی شَیْ ءٍ حَتَّی یَنْتَهِیَ إِلَی الْعَاشِرَةِ فَلَا تُسْقِطْ مَنْ هُوَ دُونَکَ فَیُسْقِطَکَ مَنْ هُوَ فَوْقَکَ وَ إِذَا رَأَیْتَ مَنْ هُوَ أَسْفَلُ مِنْکَ بِدَرَجَةٍ فَارْفَعْهُ إِلَیْکَ بِرِفْقٍ وَ لَا تَحْمِلَنَّ عَلَیْهِ مَا لَا یُطِیقُ فَتَکْسِرَهُ فَإِنَّ مَنْ کَسَرَ مُؤْمِناً فَعَلَیْهِ جَبْرُهُ</w:t>
      </w:r>
      <w:r>
        <w:rPr>
          <w:rStyle w:val="FootnoteAnchor"/>
          <w:rtl w:val="true"/>
        </w:rPr>
        <w:footnoteReference w:id="79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عبدالعزیز قراطیسی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مانند نردبانی است که ده پله دارد و مؤمنین هر پله ای از آن را بعد از پله دیگر طی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پس کسی که در پله دوم است نباید به آن که در پله اوّل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ایمانی نداری تا این که برسد به پله دهم پس آن کسی را که از تو پایینتر است پایین نینداز که بالاتر از خود تو تو را پایین می اندازد و اگر کسی را پایین تر از خود دیدی با ملایمت او را بالا ببر و چیزی هم که طاقتش را ندارد بر او تحمیل نکن که با این کار </w:t>
      </w:r>
    </w:p>
    <w:p>
      <w:pPr>
        <w:pStyle w:val="BookText"/>
        <w:rPr/>
      </w:pPr>
      <w:r>
        <w:rPr>
          <w:rFonts w:ascii="IRNazanin" w:hAnsi="IRNazanin" w:eastAsia="IRNazanin"/>
          <w:color w:val="111111"/>
          <w:sz w:val="28"/>
          <w:sz w:val="28"/>
          <w:szCs w:val="28"/>
          <w:rtl w:val="true"/>
          <w:lang w:bidi="fa-IR"/>
        </w:rPr>
        <w:t>حرمت او را می شکنی زیرا هر کس حرمت مؤمنی را بشکند بر او واجب است که آن را جبران کند</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أبِی عَبْدِاللهِ عَنِ الْحَسَنِ بْنِ مَحْبُوبٍ عَنْ عَمَّارِ بْنِ أبِی الْأحْوَصِ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وَضَعَ الإِیمانَ عَلی سَبعَهِ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البِرِّ وَالصِّدقِ وَالیَقینِ وَالرِّضا وَالوَفاءِ وَالعِلمِ وَالحِلمِ ، ثُمَّ قَسَّمَ ذلِکَ بَینَ النّاسِ ، فَمَن جَعَلَ فیهِ هذِهِ السَّبعَهَ الأَسهُمِ فَهُوَ کامِلٌ مُحتَمِلٌ ، و قَسَّمَ لِبَعضِ النّاسِ السَّهمَ ولِبَعضٍ السَّهمَینِ ولِبَعضٍ الثَّلاثَهَ حَتَّی انتَهَوا إلَی السَّبعَهِ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عَلی صاحِبِ السَّهمِ سَهمَینِ ، ولا عَلی صاحِبِ السَّهمَینِ ثَلاثَهً فَتَبهَضوهُم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حَتّی یَنتَهِیَ إلَی السَّبعَهِ</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ایمان را بر هفت قسمت قرار داد بر نیکی راستگویی و یقین و خشنودی و وفا و علم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مردم قسمت نمود پس هر کس که خداوند این هفت قسمت را در وجود او قرار داده است کامل و در بردارنده ایمان است و برای برخی مردم یک سهم قرار داده و برای برخی دیگر دو سهم و برای برخی دیگر سه سهم و همین طور تا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 بر کسی که یک سهم ایمان را دارد تکلیف صاحب دو سهم را تحمیل نکنید و بر کسی که دو سهم ایمان را دارد تکلیف سه سهم را تحمیل نکنید که بار آنان را گران می کنید سپس فرمود و همین طور تا برسد به صاحب هفت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تَبَهَضوهُم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بار کردن آنان و به سختی افکندنشان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عَلِیِّ بْنِ اَلْحَکَمِ عَنْ عُمَرَ بْنِ حَنْظَلَهَ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لاَ تَحْمِلُوا عَلَی شِیعَتِنَا وَ اُرْفُقُوا بِهِمْ فَإِن</w:t>
      </w:r>
    </w:p>
    <w:p>
      <w:pPr>
        <w:pStyle w:val="BookText"/>
        <w:rPr/>
      </w:pPr>
      <w:r>
        <w:rPr>
          <w:rFonts w:ascii="Amiri" w:hAnsi="Amiri" w:eastAsia="Amiri" w:cs="Amiri"/>
          <w:color w:val="111111"/>
          <w:sz w:val="28"/>
          <w:sz w:val="28"/>
          <w:szCs w:val="28"/>
          <w:rtl w:val="true"/>
          <w:lang w:bidi="ar-SA"/>
        </w:rPr>
        <w:t>اَلنَّاسَ لاَ یَحْتَمِلُونَ مَا تَحْمِلُونَ</w:t>
      </w:r>
      <w:r>
        <w:rPr>
          <w:rStyle w:val="FootnoteAnchor"/>
          <w:rtl w:val="true"/>
        </w:rPr>
        <w:footnoteReference w:id="801"/>
      </w:r>
      <w:r>
        <w:rPr>
          <w:rFonts w:ascii="IRNazanin" w:hAnsi="IRNazanin" w:eastAsia="IRNazanin"/>
          <w:color w:val="111111"/>
          <w:sz w:val="28"/>
          <w:sz w:val="28"/>
          <w:szCs w:val="28"/>
          <w:rtl w:val="true"/>
          <w:lang w:bidi="fa-IR"/>
        </w:rPr>
        <w:t xml:space="preserve"> امام صادق علیه السلام به عمر بن حنظله فرمود به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 معارف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نکنید و با آن ها مدارا کنید زیرا مردم طاقت و ظرفیت شما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بدون اشکال و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سليمان بن دلود اَلْمِنْقَرِیِّ عَنِ سفيان بن عيينة ،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آخِرَ مَا أَوْصَی بِهِ اَلْخَضِرُ مُوسَی بْنَ عِمْرَانَ عَلَیْهِمَا السَّلاَمُ أَنْ قَالَ لَهُ لاَ تُعَیِّرَنَّ أَحَداً بِذَنْبٍ وَ إِنَّ أَحَبَّ اَلْأُمُورِ إِلَی اَللَّهِ عَزَّ وَ جَلَّ ثَلاَثَهٌ اَلْقَصْدُ فِی اَلْجِدَهِ وَ اَلْعَفْوُ فِی اَلْمَقْدُرَهِ وَ اَلرِّفْقُ بِعِبَادِ اَللَّهِ وَ مَا رَفَقَ أَحَدٌ بِأَحَدٍ فِی اَلدُّنْیَا إِلاَّ رَفَقَ اَللَّهُ عَزَّ وَ جَلَّ بِهِ یَوْمَ اَلْقِیَامَهِ وَ رَأْسُ اَلْحِکَمِ مَخَافَهُ اَللَّهِ تَبَارَکَ وَ تَعَالَی</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چیزی که خضر به موسی وصیت کرد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 را به خاطر گناهی سرزنش نکن و بدان که محبوب ترین اعمال نزد پروردگار سه چیز هستند تعادل در هنگام جدّیّت بخشش در هنگام قدرت و مهربانی با خلق خدا و هر کس در دنیا با کسی مهربان باشد خداوند در روز قیامت با او مهربان است و سرلوحه حکمت، ترس از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عَنْ حَمْدَوَیْهِ عَنْ مُحَمَّدِ بْنِ عِیسَی عَنْ یُونُسَ قَالَ قَالَ اَلْعَبْدُ الصالح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اُرْفُقْ بِهِمْ فَإِنَّ کَلاَمَکَ یَدِقُّ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مدارا کن زیرا تحمّل سخنانت بر آن ها </w:t>
      </w:r>
      <w:bookmarkStart w:id="333" w:name="pg8751_59269"/>
    </w:p>
    <w:p>
      <w:pPr>
        <w:pStyle w:val="BookText"/>
        <w:rPr/>
      </w:pPr>
      <w:bookmarkEnd w:id="333"/>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بسنده إلى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سَلْمَانُ یَطْبُخُ قِدْراً فَدَخَلَ عَلَیْهِ أَبُو ذَرٍّ اَلْغِفَارِیُّ فَانْکَبَّتِ اَلْقِدْرُ فَسَقَطَتْ عَلَی وَجْهِهَا وَ لَمْ یَذْهَبْ مِنْهَا شَیْءٌ فَرَدَّهَا عَلَی اَلْأَثَافِیِّ ثُمَّ اِنْکَبَّتِ اَلثَّانِیَهَ فَلَمْ یَذْهَبْ مِنْهَا شَیْءٌ فَرَدَّهَا عَلَی اَلْأَثَافِیِّ فَمَرَّ أَبُو ذَرٍّ اَلْغِفَارِیُّ إِلَی أَمِیرِ اَلْمُؤْمِنِینَ عَلَیْهِ السَّلاَمُ مُسْرِعاً قَدْ ضَاقَ صَدْرُهُ مِمَّا رَأَی وَ سَلْمَانُ یَقْفُو أَثَرَهُ حَتَّی اِنْتَهَی إِلَی أَمِیرِ اَلْمُؤْمِنِینَ عَلَیْهِ السَّلاَمُ فَنَظَرَ أَمِیرُ اَلْمُؤْمِنِینَ إِلَی سَلْمَانَ فَقَالَ لَهُ یَا أَبَا عَبْدِ اَللَّهِ اُرْفُقْ بِأَخِیکَ</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ابوذر به خانه سلمان آمد در حالی که ظرف غذایش روی اجاق بود در اثنای صحبت ظرف واژگون شد ولی چیزی روی زمین نریخت دوباره چنین شد و باز سلمان ظرف غذا را در جایش روی اجاق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ابوذر دهشت زده از کار سلمان به طرف امیر مؤمنان علی علیه السلام روانه شد و سلمان هم به دنبال او رفت وقتی حضرت را ملاقات کردند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برادرت مدارا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تحمل دیدن این کارها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اثفِیَه یعنی اجاق یا سنگی که دیگ غذا روی آن می گذارند</w:t>
      </w:r>
    </w:p>
    <w:p>
      <w:pPr>
        <w:pStyle w:val="Heading3"/>
        <w:numPr>
          <w:ilvl w:val="2"/>
          <w:numId w:val="1"/>
        </w:numPr>
        <w:rPr/>
      </w:pPr>
      <w:bookmarkStart w:id="334" w:name="__RefHeading___Toc3294443_653776707"/>
      <w:bookmarkStart w:id="335" w:name="_Toc114"/>
      <w:bookmarkEnd w:id="334"/>
      <w:r>
        <w:rPr/>
        <w:t>97</w:t>
      </w:r>
      <w:r>
        <w:rPr>
          <w:rtl w:val="true"/>
        </w:rPr>
        <w:t>-</w:t>
      </w:r>
      <w:r>
        <w:rPr>
          <w:rtl w:val="true"/>
        </w:rPr>
        <w:t>سخن بر ضرر مؤمن</w:t>
      </w:r>
      <w:bookmarkEnd w:id="335"/>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عَنْ یُونُسَ عَنْ حُسَیْنِ بْنِ مُخْتَارٍ عَنْ زَیْدٍ عَنْ أَبِی عَبْدِ اَللَّهِ عَلَیْهِ اَلسَّلاَمُ فِیمَا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عَوْرَهُ اَلْمُؤْمِنِ عَلَی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أَنْ یَنْکَشِفَ فَتَرَی مِنْهُ شَیْئاً إِنَّمَا هُوَ أَنْ تَرْوِیَ عَلَیْهِ أَوْ تَعِیبَهُ</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باره این 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عورت مؤمن بر مؤمن حرام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مؤمن برهنه شود و تو از او چیزی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این است که حرف خلافی را به او نسبت دهی یا از او غیبت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عیبی را نسبت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يَقْبَلُهُ الشَّيْطَانُ</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علیه یک مؤمن مطلبی نقل کند که بخواهد با آن او را بد نام سازد و شخصیتش را از بین ببرد تا بدین سبب از چشم مردم بیفتد خداوند عز و جل او را از ولایت خود به سوی ولایت شیطان اخراج کند ولی شیطان هم او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به سند خودش در کتاب عقاب الاعمال </w:t>
      </w:r>
      <w:r>
        <w:rPr>
          <w:rStyle w:val="FootnoteAnchor"/>
          <w:rtl w:val="true"/>
        </w:rPr>
        <w:footnoteReference w:id="807"/>
      </w:r>
      <w:r>
        <w:rPr>
          <w:rFonts w:ascii="IRNazanin" w:hAnsi="IRNazanin" w:eastAsia="IRNazanin"/>
          <w:color w:val="111111"/>
          <w:sz w:val="28"/>
          <w:sz w:val="28"/>
          <w:szCs w:val="28"/>
          <w:rtl w:val="true"/>
          <w:lang w:bidi="fa-IR"/>
        </w:rPr>
        <w:t>این روایت را بدون ذكر جمله آخر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هم او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أَبِیهِ، عَنْ مُحَمَّدِ بْنِ سِنَانٍ عَنِ اَلْحُسَیْنِ بْنِ اَلْمُخْتَارِ عَنْ زَیْدٍ اَلشَّحَّامِ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عَوْرَهُ اَلْمُؤْمِنِ عَلَی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أَنْ یَنْکَشِفَ وَ یَرَی مِنْهُ شَیْئاً إِنَّمَا هُوَ أَنْ یَرْوِیَ عَلَیْهِ</w:t>
      </w:r>
      <w:r>
        <w:rPr>
          <w:rStyle w:val="FootnoteAnchor"/>
          <w:rtl w:val="true"/>
        </w:rPr>
        <w:footnoteReference w:id="80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باره این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عورت مؤمن بر مؤمن حرام </w:t>
      </w:r>
      <w:bookmarkStart w:id="336" w:name="pg8751_59271"/>
    </w:p>
    <w:p>
      <w:pPr>
        <w:pStyle w:val="BookText"/>
        <w:rPr/>
      </w:pPr>
      <w:bookmarkEnd w:id="3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مؤمن برهنه شود و تو از او چیزی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حرف خلافی را به او نسبت دهی یا از او غیبت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نسبت عیب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عَلَی أَخِیهِ رِوَایَهً یُرِیدُ بِهَا شَیْنَهُ وَ هَدْمَ مُرُوَّتِهِ أَوْقَفَهُ اَللَّهُ فِی طِینَهِ خَبَالٍ حَتَّی یَبْتَعِدَ مِمَّا 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علیه یک مؤمن مطلبی نقل کند که بخواهد با آن او را بد نام سازد و شخصیتش را از بین ببرد تا بدین سبب از چشم مردم بیفتد خداوند عز و جل در روز رستاخیز او را در طینت خبال نگه می دارد تا این که از آن چه درباره او گفته است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ابن ابی یعفور 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کثافتی است که از فرج زنان فاحشه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صَديدُ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رقیق خون آلود المُوسمات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بدکار و فاجر</w:t>
      </w:r>
      <w:r>
        <w:rPr>
          <w:rFonts w:eastAsia="IRNazanin" w:cs="IRNazanin"/>
          <w:color w:val="111111"/>
          <w:sz w:val="28"/>
          <w:szCs w:val="28"/>
          <w:rtl w:val="true"/>
          <w:lang w:bidi="fa-IR"/>
        </w:rPr>
        <w:t>.</w:t>
      </w:r>
    </w:p>
    <w:p>
      <w:pPr>
        <w:pStyle w:val="Heading3"/>
        <w:numPr>
          <w:ilvl w:val="2"/>
          <w:numId w:val="1"/>
        </w:numPr>
        <w:rPr/>
      </w:pPr>
      <w:bookmarkStart w:id="337" w:name="__RefHeading___Toc3294445_653776707"/>
      <w:bookmarkStart w:id="338" w:name="_Toc115"/>
      <w:bookmarkEnd w:id="337"/>
      <w:r>
        <w:rPr/>
        <w:t>98</w:t>
      </w:r>
      <w:r>
        <w:rPr>
          <w:rtl w:val="true"/>
        </w:rPr>
        <w:t>-</w:t>
      </w:r>
      <w:r>
        <w:rPr>
          <w:rtl w:val="true"/>
        </w:rPr>
        <w:t>دیدار مؤمن</w:t>
      </w:r>
      <w:bookmarkEnd w:id="338"/>
    </w:p>
    <w:p>
      <w:pPr>
        <w:pStyle w:val="BookText"/>
        <w:rPr/>
      </w:pP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عَلِیِّ بْنِ فَضَّالٍ عَنْ عَلِیِّ بْنِ عُقْبَهَ، عَنْ أبِی حَمْزَةَ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لِغَیْرِهِ اِلْتِمَاسَ مَوْعِدِ اَللَّهِ وَ تَنَجُّزَ مَا عِنْدَ اَللَّهِ وَ کَّلَ اَللَّهُ بِهِ سَبْعِینَ أَلْفَ مَلَکٍ یُنَادُونَهُ أَلاَ طِبْتَ وَ طَابَتْ لَکَ اَلْجَنَّهُ</w:t>
      </w:r>
      <w:r>
        <w:rPr>
          <w:rStyle w:val="FootnoteAnchor"/>
          <w:rtl w:val="true"/>
        </w:rPr>
        <w:footnoteReference w:id="81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برای خدا نه غیر او و برای دستیابی به وعده خدا و دریافت آن چه نزد اوست به دیدن برادر خود ،رود خداوند هفتاد هزار فرشته بر او گمارد که مژده اش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شدی و بهشت گوارایت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عَنْ أبِیهِ عَنِ ابْنِ أبِی عُمَیْرٍ عَنْ عَلِیٍّ النَّهْدِیِّ عَنِ الْحُصَیْنِ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فِی اللّه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زُرتَ وَ ثَوابُکَ عَلَیَّ ، وَ لَستُ أَرضی لَکَ ثَوابا دُونَ الجَنَّهِ</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خاطر خدا به دیدن برادر خود رود خداوند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دیدار کرده ای و پاداشت به عهده من است و من به پاداشی کمتر از بهشت برای تو راضی نمی شوم</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حَمَّادِ بْنِ عِیسَی ، عَنْ إِبْرَاهِیمَ بْنِ عُمَرَ اَلْیَمَانِیِّ،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عَلَیْهِ السَّلامُ أنَّ اللهَ عَزَّ وَ جَلَّ أهْبَطَ إلَی الْأرْضِ مَلَکاً، فَأقْبَلَ ذَلِکَ الْمَلَکُ یَمْشِی حَتَّی وَقَعَ إلَی بَابٍ عَلَیْهِ رَجُلٌ یَسْتَأْذِنُ عَلَی رَبِّ الدَّارِ، فَقَالَ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حَاجَتُکَ إلَی رَبِّ هَذِهِ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لِی مُسْلِمٌ زُرْتُهُ فِی اللهِ تَبَارَکَ وَ تَعَالَی، 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إلَّا ذَاکَ؟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بِی إلَّا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اللهِ إلَیْکَ وَ هُوَ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زَارَ مُسْلِماً فَلَیْسَ إیَّاهُ زَارَ، إیَّایَ زَارَ وَ ثَوَابُهُ عَلَیَّ الْجَنَّةُ</w:t>
      </w:r>
      <w:r>
        <w:rPr>
          <w:rStyle w:val="FootnoteAnchor"/>
          <w:rtl w:val="true"/>
        </w:rPr>
        <w:footnoteReference w:id="81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ای را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این که او مردی را بر در خانه ای دید از او پرسید ای بنده خدا برای چه این جا ایستاده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برادر مسلمان من است که برای رضای الهی او را دیدار می کنم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فقط به همین دلیل آمده 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بله صرفاً به همین خاطر آمدم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فرستاده خداوند به سوی تو هستم او به تو سلام می رساند و می فرماید بهشت را برایت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خداوند فرموده هر مسلمانی برادر مسلمانش را دیدار کند، فقط او را دیدار </w:t>
      </w:r>
    </w:p>
    <w:p>
      <w:pPr>
        <w:pStyle w:val="BookText"/>
        <w:rPr/>
      </w:pPr>
      <w:r>
        <w:rPr>
          <w:rFonts w:ascii="IRNazanin" w:hAnsi="IRNazanin" w:eastAsia="IRNazanin"/>
          <w:color w:val="111111"/>
          <w:sz w:val="28"/>
          <w:sz w:val="28"/>
          <w:szCs w:val="28"/>
          <w:rtl w:val="true"/>
          <w:lang w:bidi="fa-IR"/>
        </w:rPr>
        <w:t>نکرده بلکه مراد دیدار نموده و ثوابش بر عهده من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این روایت را حسین بن سعید اهوازی در کتاب المؤمن </w:t>
      </w:r>
      <w:r>
        <w:rPr>
          <w:rStyle w:val="FootnoteAnchor"/>
          <w:rtl w:val="true"/>
        </w:rPr>
        <w:footnoteReference w:id="813"/>
      </w:r>
      <w:r>
        <w:rPr>
          <w:rFonts w:ascii="IRNazanin" w:hAnsi="IRNazanin" w:eastAsia="IRNazanin"/>
          <w:color w:val="111111"/>
          <w:sz w:val="28"/>
          <w:sz w:val="28"/>
          <w:szCs w:val="28"/>
          <w:rtl w:val="true"/>
          <w:lang w:bidi="fa-IR"/>
        </w:rPr>
        <w:t xml:space="preserve">و نیز شیخ مفید در کتاب الاختصاص </w:t>
      </w:r>
      <w:r>
        <w:rPr>
          <w:rStyle w:val="FootnoteAnchor"/>
          <w:rtl w:val="true"/>
        </w:rPr>
        <w:footnoteReference w:id="814"/>
      </w:r>
      <w:r>
        <w:rPr>
          <w:rFonts w:ascii="IRNazanin" w:hAnsi="IRNazanin" w:eastAsia="IRNazanin"/>
          <w:color w:val="111111"/>
          <w:sz w:val="28"/>
          <w:sz w:val="28"/>
          <w:szCs w:val="28"/>
          <w:rtl w:val="true"/>
          <w:lang w:bidi="fa-IR"/>
        </w:rPr>
        <w:t>از جابر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مُحَمَّدٍ وعدة مِنْ أَصْحَابِنَا عَنْ سَهْلِ بْنِ زِیَادٍ جَمِیعاً ، عَنِ اِبْنِ مَحْبُوبٍ عَنْ أَبِی أَیُّوبَ عَنْ مُحَمَّدِ بْنِ قَیْسٍ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ورَجُلٌ زَارَ أَخَاه المُؤْمِنَ فِي الله، ورَجُلٌ آثَرَ أَخَاه المُؤْمِنَ فِي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بهشتی دارد که جز سه نفر کسی وارد آن نخواهد شد کسی که در باره خودش به حق حکم کند و مردی که برادرش را برای خدا ملاقات کند و آن که در راه خدا برادر مؤمنش را بر خود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النَّوْفَلِیِّ عَنِ السَّکُونِیِّ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الْمُوءْمِنِینَ علیه السلام لِقَاءُ الاْءِخْوَانِ مَغْنَمٌ جَسِیمٌ وَ إِنْ قَلُّوا</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دیدار برادران غنیمت و بهره بزرگی است اگر چه تعدادشان اندك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چه این گونه برادران کمیابند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اَلْحَسَنِ رَضِیَ اَللَّهُ عَنْهُ قَالَ حَدَّثَنِی مُحَمَّدُ بْنُ اَلْحَسَنِ </w:t>
      </w:r>
    </w:p>
    <w:p>
      <w:pPr>
        <w:pStyle w:val="BookText"/>
        <w:rPr/>
      </w:pPr>
      <w:r>
        <w:rPr>
          <w:rFonts w:ascii="Amiri" w:hAnsi="Amiri" w:eastAsia="Amiri" w:cs="Amiri"/>
          <w:color w:val="111111"/>
          <w:sz w:val="28"/>
          <w:sz w:val="28"/>
          <w:szCs w:val="28"/>
          <w:rtl w:val="true"/>
          <w:lang w:bidi="ar-SA"/>
        </w:rPr>
        <w:t xml:space="preserve">الصفار، عَنْ أَحْمَدَ بْنِ إِسْحَاقَ بْنِ سَعْدٍ عَنْ بَکْرِ بْنِ مُحَمَّدٍ اَلْأَزْدِیِّ قَالَ 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 أَخَاهُ فِی اَللَّهِ إِلاَّ نَادَاهُ اَللَّهُ عَزَّ وَ جَلَّ أَیُّهَا اَلزَّائِرُ طِبْتَ وَ طَابَتْ لَکَ اَلْجَنَّهُ</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در راه خدا، از برادر مسلمان خود دیدن ،کند مگر آن که خداوند عز و جل او را ندا و مژده دهد که ای دیدار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شدی و بهشت گوارایت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،وليد عن الصفار، عن ابن عيس باسناد ذَکَرَهُ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صِلَتِنَا فَلْیَصِلْ صَالِحِی مَوَالِینَا یُکْتَبْ لَهُ ثَوَابُ صِلَتِنَا ، مَنْ لَمْ یَقْدِرْ عَلَی زِیَارَتِنَا فَلْیَزُرْ صَالِحِی مَوَالِینَا یُکْتَبْ لَهُ ثَوَابُ زِیَارَتِنَا</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صله و احسان به ما قادر نباشد پس به دوستان شایسته و صالح ما احسان کند و آن که نمی تواند ما را زیارت کند، دوستان صالح و شایسته ما را زیارت کند که ثواب زیارت ما برایش نوشته می شود و ثواب دیدار ما برایش نوشته می شود</w:t>
      </w:r>
    </w:p>
    <w:p>
      <w:pPr>
        <w:pStyle w:val="BookText"/>
        <w:rPr/>
      </w:pP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اَلْمُفِیدِ عَنِ اِبْنِ قُولَوَیْهِ عَنْ أَبِیهِ عَنْ سَعْدٍ عَنِ اِبْنِ عِیسَی عَنِ اِبْنِ مَحْبُوبٍ، عن اَلْعَقَرْقُوفِیِّ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لِأَصْحَابِهِ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و أَحْيُوا أَمْرَنَا</w:t>
      </w:r>
      <w:r>
        <w:rPr>
          <w:rStyle w:val="FootnoteAnchor"/>
          <w:rtl w:val="true"/>
        </w:rPr>
        <w:footnoteReference w:id="81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اصحابش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برادرانی خوش </w:t>
      </w:r>
      <w:bookmarkStart w:id="339" w:name="pg8751_59275"/>
    </w:p>
    <w:p>
      <w:pPr>
        <w:pStyle w:val="BookText"/>
        <w:rPr/>
      </w:pPr>
      <w:bookmarkEnd w:id="339"/>
      <w:r>
        <w:rPr>
          <w:rFonts w:ascii="IRNazanin" w:hAnsi="IRNazanin" w:eastAsia="IRNazanin"/>
          <w:color w:val="111111"/>
          <w:sz w:val="28"/>
          <w:sz w:val="28"/>
          <w:szCs w:val="28"/>
          <w:rtl w:val="true"/>
          <w:lang w:bidi="fa-IR"/>
        </w:rPr>
        <w:t xml:space="preserve">رفتار باشید در راه خدا با هم دوستی کنید و پیوستگی داشته باشید و مهر ورزید، به دیدار و ملاقات یکدیگر روید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مذاکره کنید و آن را زنده دارید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اخبار و روایات در این عنوان فراوانند که ما تعدادی از صحاح آن ها را نقل نمودیم و برای اطلاع بیشتر به كتب حدیثی از جمله کافی </w:t>
      </w:r>
      <w:r>
        <w:rPr>
          <w:rStyle w:val="FootnoteAnchor"/>
          <w:rtl w:val="true"/>
        </w:rPr>
        <w:footnoteReference w:id="820"/>
      </w:r>
      <w:r>
        <w:rPr>
          <w:rFonts w:ascii="IRNazanin" w:hAnsi="IRNazanin" w:eastAsia="IRNazanin"/>
          <w:color w:val="111111"/>
          <w:sz w:val="28"/>
          <w:sz w:val="28"/>
          <w:szCs w:val="28"/>
          <w:rtl w:val="true"/>
          <w:lang w:bidi="fa-IR"/>
        </w:rPr>
        <w:t xml:space="preserve">و المؤمن </w:t>
      </w:r>
      <w:r>
        <w:rPr>
          <w:rStyle w:val="FootnoteAnchor"/>
          <w:rtl w:val="true"/>
        </w:rPr>
        <w:footnoteReference w:id="821"/>
      </w:r>
      <w:r>
        <w:rPr>
          <w:rFonts w:ascii="IRNazanin" w:hAnsi="IRNazanin" w:eastAsia="IRNazanin"/>
          <w:color w:val="111111"/>
          <w:sz w:val="28"/>
          <w:sz w:val="28"/>
          <w:szCs w:val="28"/>
          <w:rtl w:val="true"/>
          <w:lang w:bidi="fa-IR"/>
        </w:rPr>
        <w:t xml:space="preserve">حسین بن سعید اهوازی و </w:t>
      </w:r>
      <w:r>
        <w:rPr>
          <w:rStyle w:val="FootnoteAnchor"/>
          <w:rtl w:val="true"/>
        </w:rPr>
        <w:footnoteReference w:id="822"/>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823"/>
      </w:r>
      <w:r>
        <w:rPr>
          <w:rFonts w:ascii="IRNazanin" w:hAnsi="IRNazanin" w:eastAsia="IRNazanin"/>
          <w:color w:val="111111"/>
          <w:sz w:val="28"/>
          <w:sz w:val="28"/>
          <w:szCs w:val="28"/>
          <w:rtl w:val="true"/>
          <w:lang w:bidi="fa-IR"/>
        </w:rPr>
        <w:t xml:space="preserve">و جامع أحاديث الشیعه </w:t>
      </w:r>
      <w:r>
        <w:rPr>
          <w:rStyle w:val="FootnoteAnchor"/>
          <w:rtl w:val="true"/>
        </w:rPr>
        <w:footnoteReference w:id="824"/>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340" w:name="__RefHeading___Toc3294447_653776707"/>
      <w:bookmarkStart w:id="341" w:name="_Toc116"/>
      <w:bookmarkEnd w:id="340"/>
      <w:r>
        <w:rPr/>
        <w:t>99</w:t>
      </w:r>
      <w:r>
        <w:rPr>
          <w:rtl w:val="true"/>
        </w:rPr>
        <w:t>-</w:t>
      </w:r>
      <w:r>
        <w:rPr>
          <w:rtl w:val="true"/>
        </w:rPr>
        <w:t>زیارت قبر مؤمن</w:t>
      </w:r>
      <w:bookmarkEnd w:id="341"/>
    </w:p>
    <w:p>
      <w:pPr>
        <w:pStyle w:val="BookText"/>
        <w:rPr/>
      </w:pP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بِفَیْدَ فَمَشَیْتُ مَعَ عَلِیِّ بْنِ بِلاَلٍ ، إِلَی قَبْرِ مُحَمَّدِ بْنِ إِسْمَاعِیلَ بْنِ بَزِیعٍ ، فَقَالَ لِی عَلِیُّ بْنُ بِلاَلٍ قَالَ لِی صَاحِبُ هَذَا اَلْقَبْرِ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أَخِیهِ ثُمَّ وَضَعَ یَدَهُ عَلَی اَلْقَبْرِ وَ قَرَأَ ﴿إِنَّا أَنْزَلْنَاهُ فِی لَیْلَهِ اَلْقَدْرِ سَبْعَ</w:t>
      </w:r>
      <w:r>
        <w:rPr>
          <w:rStyle w:val="FootnoteAnchor"/>
          <w:rtl w:val="true"/>
        </w:rPr>
        <w:footnoteReference w:id="825"/>
      </w:r>
      <w:r>
        <w:rPr>
          <w:rFonts w:ascii="Amiri" w:hAnsi="Amiri" w:eastAsia="Amiri" w:cs="Amiri"/>
          <w:color w:val="111111"/>
          <w:sz w:val="28"/>
          <w:sz w:val="28"/>
          <w:szCs w:val="28"/>
          <w:rtl w:val="true"/>
          <w:lang w:bidi="ar-SA"/>
        </w:rPr>
        <w:t xml:space="preserve">مَرَّاتٍ أَمِنَ یَوْمَ اَلْفَزَعِ اَلْأَکْبَرِ أَوْ یَوْمَ اَلْفَزَعِ﴾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به همراه علی بن بلال به سوی قبر محمّد بن اسماعيل بن بزیع رهسپار شدم گفته است علی بن بلال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صاحب این ،قبر روایتی از امام رضا علیه السلام برایم نقل کرد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کس به زیارت قبر برادر مؤمن خود بیاید سپس دست خود را روی قبر بگذارد و هفت مرتبه سوره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را بخواند در قیامت روز ترس بزرگ یا روز ترس، در امان می ماند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شبیه همین روایت، حدیث </w:t>
      </w:r>
    </w:p>
    <w:p>
      <w:pPr>
        <w:pStyle w:val="BookText"/>
        <w:rPr/>
      </w:pPr>
      <w:r>
        <w:rPr>
          <w:rFonts w:ascii="IRNazanin" w:hAnsi="IRNazanin" w:eastAsia="IRNazanin"/>
          <w:color w:val="111111"/>
          <w:sz w:val="28"/>
          <w:sz w:val="28"/>
          <w:szCs w:val="28"/>
          <w:rtl w:val="true"/>
          <w:lang w:bidi="fa-IR"/>
        </w:rPr>
        <w:t>بعدی است ،فید قلعه ای در راه مکّه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حَفْصِ بْنِ اَلْبَخْتَرِیِّ عَنْ جَمِیلِ بْنِ دَرَّاجٍ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زِیَارَهِ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یَأْنَسُونَ بِکُمْ فَإِذَا غِبْتُمْ عَنْهُمُ اِسْتَوْحَشُوا</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امام صادق علیه السلام در مورد زیارت قبور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شما مایه انس و مسرت آنان است و اگر این دیدار به تأخیر افتد مایه وحشت و اضطراب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هِشَامِ بْنِ سَالِمٍ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عَاشَتْ فَاطِمَهُ علیها السلام بَعْدَ أَبِیهَا خَمْسَهً وَسَبْعِینَ یَوْماً لَمْ تُرَ کَاشِرَهً وَلَا ضَاحِکَهً تَأْتِی قُبُورَ الشُّهَدَاءِ فِی کُلِّ جُمْعَهٍ مَرَّتَیْنِ الْإِثْنَیْنَ وَالْخَمِیسَ فَتَقُولُ هَاهُنَا کَانَ رَسُولُ الله صلی الله علیه و آله هَاهُنَا کَانَ المُشْرِکُون</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امام صادق علیه السلام به 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ام فاطمه بعد از پدرش رسول خدا فقط هفتاد و پنج روز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کسی او را شاد و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روزهای دوشنبه و پنجشنبه به مقبره شهدای احد می رفت و با یادآوری صحنه های جنگ احد می گفت پدرم رسول خدا در این جا موضع گرفته بود و مشرکان در این جا صف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کاشِرَة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 و خندان، خنده ای که دندان ها را نمایان کند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سَهْلِ بْنِ زِیَادٍ وَ مُحَمَّدِ بْنِ یَحْیَی، عَنْ أَحْمَدَ </w:t>
      </w:r>
    </w:p>
    <w:p>
      <w:pPr>
        <w:pStyle w:val="BookText"/>
        <w:rPr/>
      </w:pPr>
      <w:r>
        <w:rPr>
          <w:rFonts w:ascii="Amiri" w:hAnsi="Amiri" w:eastAsia="Amiri" w:cs="Amiri"/>
          <w:color w:val="111111"/>
          <w:sz w:val="28"/>
          <w:sz w:val="28"/>
          <w:szCs w:val="28"/>
          <w:rtl w:val="true"/>
          <w:lang w:bidi="ar-SA"/>
        </w:rPr>
        <w:t>بْنِ مُحَمَّدٍ جَمِيعاً عَنِ اِبْنِ مَحْبُوبٍ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جَعْفَرٍ عَلَيْهِ اَلسَّلاَمُ بِالْبَقِيعِ، فَمَرَرْنَا بِقَبْرِ رَجُلٍ مِنْ أَهْلِ اَلْکُوفَهِ مِنَ اَلشِّیعَهِ ، قَالَ فَوَقَفَ عَلَیْهِ ثُمَّ قَالَ اَللَّهُمَّ اِرْحَمْ غُرْبَتَهُ وَ صِلْ وَحْدَتَهُ وَ آنِسْ وَحْشَتَهُ وَ أَسْکِنْ إِلَیْهِ مِنْ رَحْمَتِکَ رَحْمَهً یَسْتَغْنِی بِهَا عَنْ رَحْمَهِ مَنْ سِوَاکَ وَ أَلْحِقْهُ بِمَنْ کَانَ یَتَوَلاَّهُ</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ابى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همراه امام باقر علیه السلام رهسپار بقیع شدیم که به قبری از شیعیان اهل کوفه رسیدیم؛ حضرت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غربت او رحم کن، و بر تنهایی اش بپیوند و وحشت او را انس ،ببخش و ترس او را ایمنی ده و از رحمت او فرو بنشان که به واسطه آن از رحمت غیر تو بی نیاز گردد، و خودت آن مقدار به او را به کسی که دوستدارش ،بود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الصَّفَّارُ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إِبْرَاهِیمُ بْنُ هَاشِمٍ فِی بَعْضِ اَلْمَقَابِرِ إِذْ جَاءَ إِلَی قَبْرٍ فَجَلَسَ مُسْتَقْبِلَ اَلْقِبْلَهِ ثُمَّ وَضَعَ بِیَدِهِ عَلَی اَلْقَبْرِ فَقَرَأَ سَبْعَ مَرَّاتٍ ﴿إِنَّا أَنْزَلْنَاهُ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صَاحِبُ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إِسْمَاعِیلَ بْنِ بَزِیعٍ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زَارَ قَبْرَ مُؤْمِنٍ فَقَرَأَ عِنْدَهُ سَبْعَ مَرَّاتٍ إِنَّا أَنْزَلْنَاهُ فِی لَیْلَهِ اَلْقَدْرِ غَفَرَ اَللَّهُ لَهُ وَ لِصَاحِبِ اَلْقَبْرِ﴾ </w:t>
      </w:r>
      <w:r>
        <w:rPr>
          <w:rStyle w:val="FootnoteAnchor"/>
          <w:rtl w:val="true"/>
        </w:rPr>
        <w:footnoteReference w:id="83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و ابراهیم بن هاشم در یکی از قبرستان ها بودیم که بر سر قبری رو به قبله نشست و دستش را روی آن نهاد و سوره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را هفت بار تلاوت نمود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صاحب این قبر که محمّد بن اسماعيل بن بزيع است مرا روایت نمود که هر کس قبر مؤمنی را زیارت کند و بر سر آن سوره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را هفت بار تلاوت کند خداوند او و صاحب قبر را بیامرزد</w:t>
      </w:r>
      <w:r>
        <w:rPr>
          <w:rFonts w:eastAsia="IRNazanin" w:cs="IRNazanin"/>
          <w:color w:val="111111"/>
          <w:sz w:val="28"/>
          <w:szCs w:val="28"/>
          <w:rtl w:val="true"/>
          <w:lang w:bidi="fa-IR"/>
        </w:rPr>
        <w:t xml:space="preserve">. </w:t>
      </w:r>
      <w:bookmarkStart w:id="342" w:name="pg8751_59278"/>
    </w:p>
    <w:p>
      <w:pPr>
        <w:pStyle w:val="BookText"/>
        <w:rPr/>
      </w:pPr>
      <w:bookmarkEnd w:id="342"/>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راوی از معصوم علیه السلام سخنی نقل نکرده است و ظاهراً با روایت قبل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علی بن هلال از امام رضا عليه آلاف التحيه و الثناء نقل شد یکی باشد و روایات در این عنوان فراوانند که ما پنج مورد صحیح آن ها را نقل نمودیم و برای اطلاع بیشتر به کتب حدیثی از جمله جامع أحاديث الشيعه </w:t>
      </w:r>
      <w:r>
        <w:rPr>
          <w:rStyle w:val="FootnoteAnchor"/>
          <w:rtl w:val="true"/>
        </w:rPr>
        <w:footnoteReference w:id="831"/>
      </w:r>
      <w:r>
        <w:rPr>
          <w:rFonts w:ascii="IRNazanin" w:hAnsi="IRNazanin" w:eastAsia="IRNazanin"/>
          <w:color w:val="111111"/>
          <w:sz w:val="28"/>
          <w:sz w:val="28"/>
          <w:szCs w:val="28"/>
          <w:rtl w:val="true"/>
          <w:lang w:bidi="fa-IR"/>
        </w:rPr>
        <w:t xml:space="preserve">و وسائل الشیعه </w:t>
      </w:r>
      <w:r>
        <w:rPr>
          <w:rStyle w:val="FootnoteAnchor"/>
          <w:rtl w:val="true"/>
        </w:rPr>
        <w:footnoteReference w:id="832"/>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343" w:name="__RefHeading___Toc3294449_653776707"/>
      <w:bookmarkStart w:id="344" w:name="_Toc117"/>
      <w:bookmarkEnd w:id="343"/>
      <w:r>
        <w:rPr/>
        <w:t>100</w:t>
      </w:r>
      <w:r>
        <w:rPr>
          <w:rtl w:val="true"/>
        </w:rPr>
        <w:t>-</w:t>
      </w:r>
      <w:r>
        <w:rPr>
          <w:rtl w:val="true"/>
        </w:rPr>
        <w:t>آنات و لحظات مؤمن</w:t>
      </w:r>
      <w:bookmarkEnd w:id="344"/>
    </w:p>
    <w:p>
      <w:pPr>
        <w:pStyle w:val="BookText"/>
        <w:rPr/>
      </w:pP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الرضی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فَساعَةٌ یُناجی فیها رَبَّهُ و ساعَةٌ یَرُمُّ مَعاشَهُ و ساعَةٌ یُخَلّی بَینَ نَفسِهِ و بَینَ لَذَّتِها فیما یَحِلُّ و یَجمُلُ لِلعاقِلِ أن یَکونَ شاخِصا إلّا فی ثَلاثٍ مَرَمَّةٍ لِمَعاشٍ أو خُطوَةٍ فی مَعادٍ أو لَذَّةٍ فی غَیرِ مُحَرَّمٍ</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امیرمؤمنان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اوقات خود را سه بخش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آن با پروردگار خود به راز و نیاز می پردازد و زمانی که به تحصیل معاش دست می یازد و زمانی که به لذت های حلال و نیکو می گذراند و عاقل را نشاید که جز برای سه منظور جلای وطن کند برای بهبود وضع زندگی، یا قدمی در راه آخرت، یا لذّتی در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 اصلاح می کند مشغول می شود المَرَمّة اصلاح، بهبود</w:t>
      </w:r>
      <w:r>
        <w:rPr>
          <w:rFonts w:eastAsia="IRNazanin" w:cs="IRNazanin"/>
          <w:color w:val="111111"/>
          <w:sz w:val="28"/>
          <w:szCs w:val="28"/>
          <w:rtl w:val="true"/>
          <w:lang w:bidi="fa-IR"/>
        </w:rPr>
        <w:t>.</w:t>
      </w:r>
    </w:p>
    <w:p>
      <w:pPr>
        <w:pStyle w:val="Heading3"/>
        <w:numPr>
          <w:ilvl w:val="2"/>
          <w:numId w:val="1"/>
        </w:numPr>
        <w:rPr/>
      </w:pPr>
      <w:bookmarkStart w:id="345" w:name="__RefHeading___Toc3294451_653776707"/>
      <w:bookmarkStart w:id="346" w:name="_Toc118"/>
      <w:bookmarkEnd w:id="345"/>
      <w:r>
        <w:rPr/>
        <w:t>101</w:t>
      </w:r>
      <w:r>
        <w:rPr>
          <w:rtl w:val="true"/>
        </w:rPr>
        <w:t>-</w:t>
      </w:r>
      <w:r>
        <w:rPr>
          <w:rtl w:val="true"/>
        </w:rPr>
        <w:t>فحش دادن به مؤمن</w:t>
      </w:r>
      <w:bookmarkEnd w:id="3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 عَنْ أحْمَدَ بْنِ مُحَمَّدِ بْنِ عِیسَی عَنِ الْحُسَیْنِ بْنِ سَعِیدٍ، عَنْ فَضَالَةَ بْنِ أیُّوبَ عَنْ عَبْدِاللهِ بْنِ بُکَیْرٍ،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کُفرٌ، وأکْلُ لَحْمِهِ مَعْصِیَهٌ، وَ حُرْمَهُ مالِهِ کَحُرْمَهِ</w:t>
      </w:r>
    </w:p>
    <w:p>
      <w:pPr>
        <w:pStyle w:val="BookText"/>
        <w:rPr/>
      </w:pPr>
      <w:r>
        <w:rPr>
          <w:rFonts w:ascii="Amiri" w:hAnsi="Amiri" w:eastAsia="Amiri" w:cs="Amiri"/>
          <w:color w:val="111111"/>
          <w:sz w:val="28"/>
          <w:sz w:val="28"/>
          <w:szCs w:val="28"/>
          <w:rtl w:val="true"/>
          <w:lang w:bidi="ar-SA"/>
        </w:rPr>
        <w:t xml:space="preserve">دَمِهِ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به مؤمن گناه است و جنگیدن با او کفر و خوردن گوشتش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از وی نافرمانی خدا و حرمت ،مالش چون حرمت خون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می باشد و آن را شیخ صدوق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w:t>
      </w:r>
      <w:r>
        <w:rPr>
          <w:rStyle w:val="FootnoteAnchor"/>
          <w:rtl w:val="true"/>
        </w:rPr>
        <w:footnoteReference w:id="835"/>
      </w:r>
      <w:r>
        <w:rPr>
          <w:rFonts w:ascii="IRNazanin" w:hAnsi="IRNazanin" w:eastAsia="IRNazanin"/>
          <w:color w:val="111111"/>
          <w:sz w:val="28"/>
          <w:sz w:val="28"/>
          <w:szCs w:val="28"/>
          <w:rtl w:val="true"/>
          <w:lang w:bidi="fa-IR"/>
        </w:rPr>
        <w:t>به صورت مرفوع نقل نموده است</w:t>
      </w:r>
      <w:r>
        <w:rPr>
          <w:rFonts w:eastAsia="IRNazanin" w:cs="IRNazanin"/>
          <w:color w:val="111111"/>
          <w:sz w:val="28"/>
          <w:szCs w:val="28"/>
          <w:rtl w:val="true"/>
          <w:lang w:bidi="fa-IR"/>
        </w:rPr>
        <w:t>.)</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أَحْمَدَ بْنِ مُحَمَّدٍ عَنِ اَلْحَسَنِ 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تَمِيمٍ أَتَى النَّبِيَّ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فَكَانَ فِيمَا أَوْصَاهُ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النَّاسَ فَتَكْتَسِبُوا الْعَدَاوَةَ بَيْنَهُمْ</w:t>
      </w:r>
      <w:r>
        <w:rPr>
          <w:rStyle w:val="FootnoteAnchor"/>
          <w:rtl w:val="true"/>
        </w:rPr>
        <w:footnoteReference w:id="836"/>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بنی تمیم نزد پیامبر خدا صلی الله علیه و اله آمد و موعظه خواست حضرت ضمن آن ها فرمود به مردم ناسزا مگویید که با این کار در میان آن ها دشمن پیدا می کنید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أَحْمَدَ عَنِ اِبْنِ مَحْبُوبٍ، عَنْ عَبْدِ اَلرَّحْمَنِ بْنِ اَلْحَجَّاجِ عَنْ أَبِی اَلْحَسَنِ مُوسَی عَلَیْهِ اَلسَّلاَمُ فِی رَجُلَیْنِ یَتَسَابَّانِ قَالَ اَلْبَادِی مِنْهُمَا أَظْلَمُ وَ وِزْرُهُ وَ وِزْرُ صَاحِبِهِ عَلَیْهِ مَا لَمْ یَعْتَذِرْ إِلَی اَلْمَظْلُومِ</w:t>
      </w:r>
      <w:r>
        <w:rPr>
          <w:rStyle w:val="FootnoteAnchor"/>
          <w:rtl w:val="true"/>
        </w:rPr>
        <w:footnoteReference w:id="83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درباره دو نفر که به یکدیگر ناسزا بگویند فرمود آن که آغاز کرده ستمکارتر است و تا زمانی که از ستمدیده پوزش نخواهد، گناه او نیز به گردن </w:t>
      </w:r>
    </w:p>
    <w:p>
      <w:pPr>
        <w:pStyle w:val="BookText"/>
        <w:rPr/>
      </w:pPr>
      <w:r>
        <w:rPr>
          <w:rFonts w:ascii="IRNazanin" w:hAnsi="IRNazanin" w:eastAsia="IRNazanin"/>
          <w:color w:val="111111"/>
          <w:sz w:val="28"/>
          <w:sz w:val="28"/>
          <w:szCs w:val="28"/>
          <w:rtl w:val="true"/>
          <w:lang w:bidi="fa-IR"/>
        </w:rPr>
        <w:t>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بْنِ عِیسَی عَنِ اَلْحَسَنِ بْنِ عَلِیٍّ عَنْ عَلِیِّ بْنِ عُقْبَهَ عَنْ عَبْدِ اَللَّهِ بْنِ سِنَانٍ عَنْ أَبِی حَمْزَهَ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اَللَّعْنَهَ إِذَا خَرَجَتْ مِنْ فِی صَاحِبِهَا تَرَدَّدَتْ فِیمَا بَیْنَهُمَا فَإِنْ وَجَدَتْ مَسَاغاً وَ إِلاَّ رَجَعَتْ عَلَی صَاحِبِهَا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على بن حمزه از امام باقر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لعنت از دهان لعنتگر بیرون آید میان او و کسی که لعنت شده است مردّد می ماند؛ اگر راه و مجوّزی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سوى لعنت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به سوی لعنت کننده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کَالْمُشْرِفِ عَلَی اَلْهَلَکَهِ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گوی به مؤمن همچون کسی است که در آستانه هلاکت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روایات در باب حرمت ناسزای به مؤمن فراوانند که ما پنج مورد از صحاح آن ها را آوردیم و برای مزید اطلاع به کتب حدیثى الكافى </w:t>
      </w:r>
      <w:r>
        <w:rPr>
          <w:rStyle w:val="FootnoteAnchor"/>
          <w:rtl w:val="true"/>
        </w:rPr>
        <w:footnoteReference w:id="840"/>
      </w:r>
      <w:r>
        <w:rPr>
          <w:rFonts w:ascii="Amiri" w:hAnsi="Amiri" w:eastAsia="Amiri" w:cs="Amiri"/>
          <w:color w:val="111111"/>
          <w:sz w:val="28"/>
          <w:sz w:val="28"/>
          <w:szCs w:val="28"/>
          <w:rtl w:val="true"/>
          <w:lang w:bidi="ar-SA"/>
        </w:rPr>
        <w:t xml:space="preserve">و وسائل الشيعه </w:t>
      </w:r>
      <w:r>
        <w:rPr>
          <w:rStyle w:val="FootnoteAnchor"/>
          <w:rtl w:val="true"/>
        </w:rPr>
        <w:footnoteReference w:id="841"/>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842"/>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347" w:name="pg8751_59281"/>
    </w:p>
    <w:p>
      <w:pPr>
        <w:pStyle w:val="Heading3"/>
        <w:numPr>
          <w:ilvl w:val="2"/>
          <w:numId w:val="1"/>
        </w:numPr>
        <w:rPr/>
      </w:pPr>
      <w:bookmarkStart w:id="348" w:name="__RefHeading___Toc3294453_653776707"/>
      <w:bookmarkStart w:id="349" w:name="_Toc119"/>
      <w:bookmarkEnd w:id="347"/>
      <w:bookmarkEnd w:id="348"/>
      <w:r>
        <w:rPr/>
        <w:t>102</w:t>
      </w:r>
      <w:r>
        <w:rPr>
          <w:rtl w:val="true"/>
        </w:rPr>
        <w:t>-</w:t>
      </w:r>
      <w:r>
        <w:rPr>
          <w:rtl w:val="true"/>
        </w:rPr>
        <w:t>پوشاندن گناهان مؤمن</w:t>
      </w:r>
      <w:bookmarkEnd w:id="349"/>
    </w:p>
    <w:p>
      <w:pPr>
        <w:pStyle w:val="BookText"/>
        <w:rPr/>
      </w:pP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مُحَمَّدِ بْنِ اَلْفُضَیْلِ، 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یَسْتُرَ عَلَیْهِ سَبْعِینَ کَبِیرَهً</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برابر مؤمن وظیفه دارد که هفتاد گناه بزرگ او را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 بِإِسْنَادِهِ عَنْ أَبِيهِ عَنْ جَدِّهِ جَعْفَرِ بْنِ مُحَمَّدٍ عَنْ أَبِيهِ عَنْ جَدِّهِ عَلِيِّ بْنِ الْحُسَيْنِ عَن أَبِیهِ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مُؤْمِناً عَلَی فَاحِشَهٍ لَسَتَرْتُهُ بِثَوْبِی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 هَکَذَا</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امام صادق از پدرانشان علیهم السلام از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را در حال ارتكاب فحشایی ببینم با جامه خود او را می پوشانم یا فرمود با جامه اش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پوشانم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مِنْ مُؤْمِنٍ عَلَى ذَنْبٍ أَوْ سَيِّئَةٍ فَأَفْشَى ذَلِكَ عَلَيْهِ وَ لَمْ يَكْتُمْهَا وَ لَمْ يَسْتَغْفِرِ اللَّهَ لَهُ، كَانَ عِنْدَ اللَّهِ كَعَامِلِهَا،وَ عَلَيْهِ وِزْرُ ذَلِكَ الَّذِي أَفْشَاهُ عَلَيْهِ، وَ كَانَ مَغْفُوراً لِعَامِلِهَا وَ كَانَ عِقَابُهُ مَا أَفْشَى عَلَيْهِ فِي الدُّنْيَا مَسْتُوراً عَلَيْهِ فِي الآخِرَةِ، ثُمَّ يَجِدُ اللَّهَ أَكْرَمَ مِنْ أَنْ يُثَنِّيَ عَلَيْهِ عِقَاباً فِي الْآخِرَةِ</w:t>
      </w:r>
      <w:r>
        <w:rPr>
          <w:rStyle w:val="FootnoteAnchor"/>
          <w:rtl w:val="true"/>
        </w:rPr>
        <w:footnoteReference w:id="84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بشنود مؤمنی گناه یا کار بدی مرتکب شده و آن را پخش کند و آبرویش را حفظ نکند و برای برادرش استغفار نکند او در نزد خداوند همانند انجام دهنده آن است و گناهش هم بر عهده او است، گناه کار اولی </w:t>
      </w:r>
    </w:p>
    <w:p>
      <w:pPr>
        <w:pStyle w:val="BookText"/>
        <w:rPr/>
      </w:pPr>
      <w:r>
        <w:rPr>
          <w:rFonts w:ascii="IRNazanin" w:hAnsi="IRNazanin" w:eastAsia="IRNazanin"/>
          <w:color w:val="111111"/>
          <w:sz w:val="28"/>
          <w:sz w:val="28"/>
          <w:szCs w:val="28"/>
          <w:rtl w:val="true"/>
          <w:lang w:bidi="fa-IR"/>
        </w:rPr>
        <w:t>آمرزیده می شود و همین که در دنیا آبرویش رفته برای عِقابش کافیست و در آخرت آمرزیده شده و دیگر گناهش پیگیری نمی شود و خدا کریم تر از آن است که در آخرت دوباره او را عقاب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مَنْ عَرَفَ مِنْ أَخِیهِ وَثِیقَهً فِی دِینٍ وَ سَدَادَ طَرِیقٍ فَلاَ یَسْمَعَنَّ فِیهِ أَقَاوِیلَ اَلرِّجَالِ أَمَا إِنَّهُ قَدْ یَرْمِی اَلرَّامِی وَ تُخْطِئُ اَلسِّهَامُ وَ یَحِیکُ اَلْکَلاَمُ وَ بَاطِلُ ذَلِکَ یَبُورُ وَ اَللَّهُ سَمِیعٌ 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مَا بَیْنَ اَلْحَقِّ وَ اَلْبَاطِلِ إِلاَّ أَرْبَعُ أَصَابِعَ وَ جَمَعَ أَصَابِعَهُ وَ وَضَعَهَا بَیْنَ أُذُنِهِ وَ عَیْنِهِ ثُمَّ قَالَ اَلْبَاطِلُ أَنْ تَقُولَ سَمِعْتُ وَ اَلْحَقُّ أَنْ تَقُولَ رَأَیْتُ</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امیرمؤمنان علی علیه السلام فرمود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برادرش، اطمینان و استقامت در دین و درستی راه و رسم را سراغ دارد باید به گفته مردم مردم در باره او و تیرها به خطا می رود، سخن گوش ندهد آگاه باشید گاهی ،تیرانداز تیر افکند و تیرها نیز چنین است درباره کسی چیزی می گویند که واقعیت ندارد و گفتار باطل تباه شدنی است، و خدا شنوا و گواه است بدانید که میان حقّ و باطل جز چهار انگشت فاصله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پرسیدند معنای آن چیست؟ امام علیه السلام انگشتان خود را میان چشم و گوش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آن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لَیْسَ مِنَ اَلْعَدْلِ اَلْقَضَاءُ عَلَی اَلثِّقَهِ بِالظَّنِّ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از روی گمان بر افراد مورد اطمینان دور از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الرضى رَفَعَهُ إلى أمير المؤمنين علیه السلام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تَظُنَّنَّ بِکَلِمَهٍ خَرَجَتْ مِنْ اَخیکَ سُوءً وَ اَنْتَ تَجِدُ لَها فِی الْخَیْرِ مُحْتَمَلاً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سخنی که از دهان برادرت بیرون می آید گمان بد ،مبر در حالی که می توانی توجیه خوبی برایش پیدا کنی</w:t>
      </w:r>
    </w:p>
    <w:p>
      <w:p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اَلرَّاوَنْدِیُّ رَفعه إلى أَمِیرِ اَلْمُؤْمِنِینَ عَلَیْهِ السَّلاَمُ أَنَّهُ 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رَجُلاً عَلَی فَاحِشَهٍ قَالَ أَسْتُرُهُ قَالَ إِنْ رَأَیْتَهُ ثَانِیاً قَالَ أَسْتُرُهُ بِإِزَارِی وَ رِدَائِی إِلَی ثَلاَثِ مَرَّاتٍ فَقَالَ اَلنَّبِیُّ صَلَّی اللَّهُ عَلَیْهِ وَ آلِهِ لاَ فَتَی إِلاَّ عَلِیٌّ</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پیامبر خدا صلی الله علیه و آله به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ببینی کسی مرتکب فحشایی شده چه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می پوشانم فرمود اگر دوباره مرتکب 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با لباس ها و ردایم می پوشانمش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مرتبه حضرت تکرار کردند و همان پاسخ را شنیدند سپس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همچون علی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عَوْرَهَ أَخِیکَ لِمَا تَعْلَمُهُ فِیکَ</w:t>
      </w:r>
      <w:r>
        <w:rPr>
          <w:rStyle w:val="FootnoteAnchor"/>
          <w:rtl w:val="true"/>
        </w:rPr>
        <w:footnoteReference w:id="85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نهفته برادرت را بپوشان از آن رو که وجود آن عیب را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w:t>
      </w:r>
      <w:bookmarkStart w:id="350" w:name="pg8751_59284"/>
    </w:p>
    <w:p>
      <w:pPr>
        <w:pStyle w:val="BookText"/>
        <w:rPr/>
      </w:pPr>
      <w:bookmarkEnd w:id="350"/>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عُیُوباً، فَلا تَکْشِفْ ما غابَ عَنْکَ، فَإنَّ اللّهَ سُبْحانَهُ یَحْلُمُ عَلَیْها، واسْتُرِ العَوْرَهَ مَا اسْتَطَعْتَ یَسْتُرِ اللّهُ سُبْحانَهُ ما تُحِبُّ سَتْرَهُ</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هایی دارند، پس نسبت به آن چه بر تو پوشیده است پی جویی و کنجکاوی مکن؛ چرا که خداوند نسبت به آن گذشت و بردباری دارد پس تا می توانی عیب پوش باش تا خداوند نیز عیب و جُرم های تو را که دوست داری پوشیده بماند،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لاَ یَغْفِرُ اَلزَّلَّهَ وَ لاَ یَسْتُرُ اَلْعَوْرَهَ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امام على علیه السلام فرمود بدترین مردم کسی است که لغزش را نمی بخشد و عیب پوشی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Heading3"/>
        <w:numPr>
          <w:ilvl w:val="2"/>
          <w:numId w:val="1"/>
        </w:numPr>
        <w:rPr/>
      </w:pPr>
      <w:bookmarkStart w:id="351" w:name="__RefHeading___Toc3294455_653776707"/>
      <w:bookmarkStart w:id="352" w:name="_Toc120"/>
      <w:bookmarkEnd w:id="351"/>
      <w:r>
        <w:rPr/>
        <w:t>103</w:t>
      </w:r>
      <w:r>
        <w:rPr>
          <w:rtl w:val="true"/>
        </w:rPr>
        <w:t>-</w:t>
      </w:r>
      <w:r>
        <w:rPr>
          <w:rtl w:val="true"/>
        </w:rPr>
        <w:t>زندان مؤمن</w:t>
      </w:r>
      <w:bookmarkEnd w:id="352"/>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بْنِ مُحَمَّدِ بْنِ خَالِدٍ ، عَنْ عُثْمَانَ بْنِ عِیسَی ، عَنْ مُحَمَّدِ بْنِ عَجْلاَنَ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 السَّلامُ فَشَکَا إلَیْهِ رَجُلٌ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فَإنَّ اللهَ سَیَجْعَلُ لَکَ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أقْبَلَ عَلَی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سِجْنِ الْکُوفَةِ، کَیْفَ هُوَ؟فَقَالَ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ضَیِّقٌ مُنْتِنٌ وَ أهْلُهُ بِأسْوَإ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فِی السِّجْنِ فَتُرِیدُ أنْ تَکُونَ فِیهِ فِی سَعَةٍ، أمَا عَلِمْتَ أنَّ الدُّنْیَا سِجْنُ الْمُؤْمِنِ؟</w:t>
      </w:r>
      <w:r>
        <w:rPr>
          <w:rStyle w:val="FootnoteAnchor"/>
          <w:rtl w:val="true"/>
        </w:rPr>
        <w:footnoteReference w:id="85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صباح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مردی نزد امام صادق علیه السلام از نیازمندی و فقر خود شکایت کرد حضرت فرمود صبر کن که خداوند به زودی برایت گشایش دهد، سپس مقداری سکوت نمود و به او فرمود به من بگو زندان کوفه چگونه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 به سلامتت ،بدارد تنگ و ،بدبوست و زندانیان در حالت بدی هستند، امام علیه السلام به او فرمود تو هم در زندان هستی آیا می خواهی گشایش داشته باشی؟ مگر نمی دانی که دنیا زندان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رجال سند ثقه می باشند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 خاصی برایش وارد نشده است و این روایت را حسین بن سعید اهوازی در کتاب المؤمن </w:t>
      </w:r>
      <w:r>
        <w:rPr>
          <w:rStyle w:val="FootnoteAnchor"/>
          <w:rtl w:val="true"/>
        </w:rPr>
        <w:footnoteReference w:id="854"/>
      </w:r>
      <w:r>
        <w:rPr>
          <w:rFonts w:ascii="IRNazanin" w:hAnsi="IRNazanin" w:eastAsia="IRNazanin"/>
          <w:color w:val="111111"/>
          <w:sz w:val="28"/>
          <w:sz w:val="28"/>
          <w:szCs w:val="28"/>
          <w:rtl w:val="true"/>
          <w:lang w:bidi="fa-IR"/>
        </w:rPr>
        <w:t xml:space="preserve">و اسکافی در التمحیص </w:t>
      </w:r>
      <w:r>
        <w:rPr>
          <w:rStyle w:val="FootnoteAnchor"/>
          <w:rtl w:val="true"/>
        </w:rPr>
        <w:footnoteReference w:id="855"/>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الْعِدَّةِ عَنْ أَحْمَدَ بْنِ مُحَمَّدِ بْنِ خَالِدٍ عَنْ مُحَمَّدِ بْنِ عَلِیٍّ، عَنْ إِبْرَاهِیمَ اَلْحَذَّاءِ ، عن محمّد بن صفير، عَنْ جَدِّهِ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فَأَیُّ سِجْنٍ جَاءَ مِنْهُ خَیْرٌ</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زندان مؤمن است کدام زندان باعث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توقّع رفاه و خوشی از آن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باسناده عَنْ حَمَّادِ بْنِ عَمْرٍو وَ أَنَسِ بْنِ مُحَمَّدٍ عَنْ أَبِیهِ عَنْ جَعْفَرِ بْنِ مُحَمَّدٍ عَنْ آبَائِهِ عَلَیْهِمُ اَلسَّلاَمُ فِی وَصِیَّهِ اَلنَّبِیِّ صَلَّی اَللَّهُ عَلَیْهِ وَ آلِهِ لِعَلِیٍّ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الدُّنيا سِجنُ المُؤمِنِ وَ جَنَّهُ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الفَجأَهِ راحَهٌ لِلمُؤمِنِ وَ حَسرَهٌ لِلکافِرِ يا عليّ أَوْحَی اللَّهُ إِلَی الدُّنْیَا اخْدُمِی مَنْ خَدَمَنِی وَ أَتْعِبِی مَنْ خَدَمَکِ یَا عَلِیُّ إِنَّ الدُّنْیَا لَوْ عَدَلَتْ عِنْدَ اللَّهِ جَنَاحَ بَعُوضَةٍ لَمَا سَقَی الْکَافِرَ مِنْهَا شَرْبَةً مِنْ مَاءٍ، يَا عَلِيُّ مَا أَحَدٌ مِنَ الْأَوَّلِينَ وَالآْخِرِينَ إِلّا وَ هُوَ يَتَمَنَّى يَوْمَ الْقِيَامَةِ أَنَّهُ لَمْ يُعْطَ مِنَ الدُّنْيَا إِلّا قُوتا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وصایای پیامبر خدا صلی الله علیه و اله به امیر مؤمنان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مرگ ناگهانی برای مؤمن </w:t>
      </w:r>
    </w:p>
    <w:p>
      <w:pPr>
        <w:pStyle w:val="BookText"/>
        <w:rPr/>
      </w:pPr>
      <w:r>
        <w:rPr>
          <w:rFonts w:ascii="IRNazanin" w:hAnsi="IRNazanin" w:eastAsia="IRNazanin"/>
          <w:color w:val="111111"/>
          <w:sz w:val="28"/>
          <w:sz w:val="28"/>
          <w:szCs w:val="28"/>
          <w:rtl w:val="true"/>
          <w:lang w:bidi="fa-IR"/>
        </w:rPr>
        <w:t>آسایش است و برای کافر حسرت می آورد یا ،علی خداوند به دنیا وحی فرستاده و بدو دستور داده است که هر کس خدمتگزار من ،باشد تو او را خدمت کن و آن کس که خدمتگزار تو باشد او را به رنج و شکنجه مبتلا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دنیا اگر به اندازه يك بال پشه در نزد خدا ارزش داشت نمی گذاشت كه كافر يك جرعه آب از این دنیا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پیشینیان و آیندگان در روز رستاخیز آرزو می کنند که در دنیا جز قوت لایموت داده نمی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حَمْزَهُ اَلْعَلَوِیُّ رَضِیَ اَللَّهُ عَنْهُ قَالَ أَخْبَرَنِی عَلِیُّ بْنُ إِبْرَاهِیمَ بْنِ هَاشِمٍ، عَنْ أبِیهِ عَنْ عَمْرِو بْنِ عُثْمَانَ عَنْ إبْرَاهِیمَ بْنِ عَبْدِ الْحَمِیدِ عَنْ أبِی الْحَسَنِ الأوّل،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اَلْقَبْرُ حِصْنُهُ وَ اَلْجَنَّهُ مَأْوَاهُ وَ اَلدُّنْیَا جَنَّهُ اَلْکَافِرِ وَ اَلْقَبْرُ سِجْنُهُ وَ اَلنَّارُ مَأْوَاهُ</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امام کاظم از امام صادق علیهما السلام فرمود دنیا زندان مؤمن است و گور دژ او و بهشت جایگاهش و دنیا بهشت کافر است و گور زندان او و آتش جایگاهش</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رجال سند ثقه می باشند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مهمل و ناشناخته است، ولی به خاطر این که شیخ صدوق رحمه الله برای او ترضّی نموده می توان فهمید که این راوی امامی و ثِقه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الإِسْکَافیُّ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جَنَّهُ اَلْکَافِرِ وَ أَمَّا اَلْمُؤْمِنُ فَیُرَوَّعُ فِیهَا وَ أَمَّا اَلْکَافِرُ فَمُتِّعَ مِنْهَا</w:t>
      </w:r>
      <w:r>
        <w:rPr>
          <w:rStyle w:val="FootnoteAnchor"/>
          <w:rtl w:val="true"/>
        </w:rPr>
        <w:footnoteReference w:id="85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بهشت ،کافر مؤمن در آن هراسناک و کافر از آن بهره برد</w:t>
      </w:r>
      <w:r>
        <w:rPr>
          <w:rFonts w:eastAsia="IRNazanin" w:cs="IRNazanin"/>
          <w:color w:val="111111"/>
          <w:sz w:val="28"/>
          <w:szCs w:val="28"/>
          <w:rtl w:val="true"/>
          <w:lang w:bidi="fa-IR"/>
        </w:rPr>
        <w:t xml:space="preserve">. </w:t>
      </w:r>
      <w:bookmarkStart w:id="353" w:name="pg8751_59287"/>
    </w:p>
    <w:p>
      <w:pPr>
        <w:pStyle w:val="BookText"/>
        <w:rPr/>
      </w:pPr>
      <w:bookmarkEnd w:id="353"/>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جامع الأخبار رَفَعَهُ إِلَی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وَجَنَّهُ الْکَافِرِ</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دنیا زندان مؤمن و بهشت کافر است</w:t>
      </w:r>
    </w:p>
    <w:p>
      <w:pPr>
        <w:pStyle w:val="Heading3"/>
        <w:numPr>
          <w:ilvl w:val="2"/>
          <w:numId w:val="1"/>
        </w:numPr>
        <w:rPr/>
      </w:pPr>
      <w:bookmarkStart w:id="354" w:name="__RefHeading___Toc3294457_653776707"/>
      <w:bookmarkStart w:id="355" w:name="_Toc121"/>
      <w:bookmarkEnd w:id="354"/>
      <w:r>
        <w:rPr/>
        <w:t>104</w:t>
      </w:r>
      <w:r>
        <w:rPr>
          <w:rtl w:val="true"/>
        </w:rPr>
        <w:t>-</w:t>
      </w:r>
      <w:r>
        <w:rPr>
          <w:rtl w:val="true"/>
        </w:rPr>
        <w:t>گام برداشتن برای مؤمن</w:t>
      </w:r>
      <w:bookmarkEnd w:id="355"/>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فِي الأرضِ يَسعَونَ فِي حَوَائِجِ النَّاسِ هُمُ الآمِنُونَ يَومَ القِيامَةِ وَ مَن أدخَلَ عَلَى مُؤمِنٍ سُرُوراً فَرَّحَ الله قَلبَهُ يَومَ القِيامَة</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بندگانی دارد که در برآوردن حوایج مردم می کوشند ایشان در روز قیامت در امان و آسایشند و آن که مؤمنی را شادمان کند، خداوند دلش را در روز قیامت شادان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یَمْشِی لِأَخِیهِ اَلْمُؤْمِنِ فِی حَاجَهٍ إِلاَّ کَتَبَ اَللَّهُ عَزَّ وَ جَلَّ لَهُ بِکُلِّ خُطْوَهٍ حَسَنَهً وَ حَطَّ عَنْهُ بِهَا سَیِّئَهً وَ رَفَعَ لَهُ بِهَا دَرَجَهً وَ زِیدَ بَعْدَ ذَلِکَ عَشْرُ حَسَنَاتٍ وَ شُفِّعَ فِی عَشْرِ حَاجَاتٍ</w:t>
      </w:r>
      <w:r>
        <w:rPr>
          <w:rStyle w:val="FootnoteAnchor"/>
          <w:rtl w:val="true"/>
        </w:rPr>
        <w:footnoteReference w:id="86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راه حاجت برادر مسلمانش گام بردارد، خداوند او را در زیر سایه هفتاد و پنج هزار فرشته قرار دهد و هر گامی بردارد، برايش يك حسنه نویسد و گناهی از او بزداید و درجه ای بالا برد و چون او از برآوردن حاجت برادرش فارغ شود خداوند عز و جل بدان جهت برایش پاداش حجّ و </w:t>
      </w:r>
    </w:p>
    <w:p>
      <w:pPr>
        <w:pStyle w:val="BookText"/>
        <w:rPr/>
      </w:pPr>
      <w:r>
        <w:rPr>
          <w:rFonts w:ascii="IRNazanin" w:hAnsi="IRNazanin" w:eastAsia="IRNazanin"/>
          <w:color w:val="111111"/>
          <w:sz w:val="28"/>
          <w:sz w:val="28"/>
          <w:szCs w:val="28"/>
          <w:rtl w:val="true"/>
          <w:lang w:bidi="fa-IR"/>
        </w:rPr>
        <w:t>عمره گزار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عُثْمَانَ بْنِ عِیسَی، عَنْ أَبِی أَیُّوبَ اَلْخَزَّارِ،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فِی حَاجَهِ أَخِیهِ اَلْمُسْلِمِ طَلَبَ وَجْهِ اَللَّهِ کَتَبَ اَللَّهُ عَزَّ وَ جَلَّ لَهُ أَلْفَ أَلْفِ حَسَنَهٍ یَغْفِرُ فِیهَا لِأَقَارِبِهِ وَ مَعَارِفِهِ وَ جِیرَانِهِ وَ إِخْوَانِهِ وَ مَنْ صَنَعَ إِلَیْهِ مَعْرُوفاً فِی اَلدُّنْیَا فَإِذَا کَانَ یَوْمُ اَلْقِیَامَهِ قِیلَ لَهُ اُدْخُلِ اَلنَّارَ فَمَنْ وَجَدْتَهُ فِیهَا صَنَعَ إِلَیْکَ مَعْرُوفاً فِی اَلدُّنْیَا فَأَخْرِجْهُ بِإِذْنِ اَللَّهِ عَزَّ وَ جَلَّ إِلاَّ أَنْ یَکُونَ نَاصِبِیّاً</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خدا در رفع نیاز برادر مسلمانش تلاش کند، خداوند عز و جل برایش هزار هزار حسنه نویسد که بدان سبب خویشان و همسایگان و برادران و آشنایانش آمرزیده شوند و اگر کسی در دنیا به او احسانی کرده باشد، روز قیامت گویند وارد دوزخ بشو و هر که در دنیا در حقت احسانی کرده، به اذن خداوند نجات بده مگر این که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عَنِ اَلْحَسَنِ بْنِ عَلِیٍّ، عَنْ جَمِیلِ بْنِ دَرَّاجٍ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اِعْتِمَاداً عَلَی أَخِیهِ أَنْ یُنْزِلَ بِهِ حَاجَتَهُ</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اعتماد انسان به برادرش همین بس که نیاز خود را پیش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العدة، عَنْ أَحْمَدَ بْنِ مُحَمَّدِ بْنِ خَالِدٍ عَنْ أَبِیهِ عَنْ إِسْحَاقَ بن </w:t>
      </w:r>
    </w:p>
    <w:p>
      <w:pPr>
        <w:pStyle w:val="BookText"/>
        <w:rPr/>
      </w:pPr>
      <w:r>
        <w:rPr>
          <w:rFonts w:ascii="Amiri" w:hAnsi="Amiri" w:eastAsia="Amiri" w:cs="Amiri"/>
          <w:color w:val="111111"/>
          <w:sz w:val="28"/>
          <w:sz w:val="28"/>
          <w:szCs w:val="28"/>
          <w:rtl w:val="true"/>
          <w:lang w:bidi="ar-SA"/>
        </w:rPr>
        <w:t xml:space="preserve">عَمَّارٍ عَنْ أبِی بَصِیرٍ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فِی حَاجَهِ أَخِیهِ اَلْمُسْلِمِ فَاجْتَهَدَ فِیهَا فَأَجْرَی اَللَّهُ عَلَی یَدَیْهِ قَضَاءَهَا کَتَبَ اَللَّهُ عَزَّ وَ جَلَّ لَهُ حَجَّهً وَ عُمْرَهً وَ اِعْتِکَافَ شَهْرَیْنِ فِی اَلْمَسْجِدِ اَلْحَرَامِ وَ صِیَامَهُمَا وَ إِنِ اِجْتَهَدَ وَ لَمْ یُجْرِ اَللَّهُ قَضَاءَهَا عَلَی یَدَیْهِ کَتَبَ اَللَّهُ عَزَّ وَ جَلَّ لَهُ حَجَّهً وَ عُمْرَهً</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رفع نیاز برادر مسلمانش تلاش کند، و خداوند به دست او حاجت را برآورده سازد خدا ثواب حج و عمره و اعتکاف دو ماهه در مسجد الحرام و روزه دو ماهه را برایش می نویسد و اگر تلاش کند و خداوند حاجت را به دست او برآورده نسازد برایش ثواب حج و عمره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رَفَعَهُ إلى أَبِی عَلِیٍّ اَلْحَرَّانِیِّ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مَعَ أَخِیهِ فِی حَاجَهٍ قَضَاهَا أَوْ لَمْ یَقْضِهَا کَانَ کَمَنْ عَبَدَ اَللَّهَ عُمُرَهُ فَقَالَ لَهُ رَجُلٌ أَخْرُجُ مَعَ أَخِی فِی حَاجَهٍ وَ أَقْطَعُ اَلطَّوَافَ فَقَالَ نَعَمْ</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رفع نیاز برادرش با او همراه شود، خواه کارش را انجام دهد و خواه ندهد همچون کسی خواهد بود که عمرش را در بندگی خداوند سپری کرده است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او همراه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رها کنم؟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اَلطُّوسِیُّ بسنده المتصل إلى مُحَمَّدِ بْنِ یَحْیَی اَلْمَدَنِیِّ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حَاجَهِ أَخِیهِ اَلْمُسْلِمِ کَانَ اَللَّهُ فِی حَاجَتِهِ مَا کَانَ فِی حَاجَهِ أَخِیهِ</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زمان کسی مشغول برآوردن نیاز برادر مسلمان خود باشد خداوند هم به رفع نیازش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بسنده إِلَی جَعْفَرِ بْنِ مُحَمَّدٍ، عَنْ آبَائِهِ،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 اللَّهِ، فَأَحَبُّ الْخَلْقِ إِلَی اللَّهِ مَنْ نَفَعَ عِیالَ اللَّهِ وَ أَدْخَلَ عَلی أَهْلِ بَیْتٍ سُرُوراً أو مَشْيٌ مَعَ أَخٍ مُسْلِمٍ فِي حَاجَةٍ أَحَبُّ إِلَى اللَّهِ مِنِ اعْتِكَافِ شَهْرَيْنِ فِي الْمَسْجِدِ الْحَرَامِ</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امام صادق علیه السلام از پدرانشان از امیرالمؤمنین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عائله خدا هستند؛ پس محبوب ترین کس نزد خدا، آن است که به عائله او سود رساند و خانواده ای را خوشحال کند و همراهی با برادر مسلمان برای رفع نیازش نزد خداوند از دو ماه اعتکاف در مسجد الحرام محبوب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بْنِ شُعْبَهَ رَفَعَهُ إلى عَبْدِ 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جُنْدَبٍ اَلْمَاشِی فِی حَاجَهِ أَخِیهِ کَالسَّاعِی بَیْنَ اَلصَّفَا وَ اَلْمَرْوَهِ وَ قَاضِی حَاجَتِهِ کَالْمُتَشَحِّطِ بِدَمِهِ فِی سَبِیلِ اَللَّهِ یَوْمَ بَدْرٍ وَ أُحُدٍ وَ مَا عَذَّبَ اَللَّهُ أُمَّهً إِلاَّ عِنْدَ اِسْتِهَانَتِهِمْ بِحُقُوقِ فُقَرَاءِ إِخْوَانِهِمْ الحدیث</w:t>
      </w:r>
      <w:r>
        <w:rPr>
          <w:rStyle w:val="FootnoteAnchor"/>
          <w:rtl w:val="true"/>
        </w:rPr>
        <w:footnoteReference w:id="86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پسر جندب فرمود آن کس که در راه برآمدن حاجت برادرش گام بردارد عملش همچون سعی بین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نیاز حاجتمندی را برآورد همچون شهید راه خدا در جنگ بدر و جنگ بدر و اُحد باشد، و خداوند هیچ امّتی را جز به جهت بی اعتنایی به حقوق برادران فقیرشان عذاب نکند </w:t>
      </w:r>
      <w:bookmarkStart w:id="356" w:name="pg8751_59291"/>
    </w:p>
    <w:p>
      <w:pPr>
        <w:pStyle w:val="BookText"/>
        <w:rPr/>
      </w:pPr>
      <w:bookmarkEnd w:id="356"/>
      <w:r>
        <w:rPr>
          <w:rFonts w:eastAsia="Amiri" w:cs="Amiri" w:ascii="Amiri" w:hAnsi="Amiri"/>
          <w:color w:val="111111"/>
          <w:sz w:val="28"/>
          <w:szCs w:val="28"/>
          <w:lang w:bidi="ar-SA"/>
        </w:rPr>
        <w:t>10/634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الصوري رَفَعَهُ إلى إسماعيل بن عباد الصيرفي عَنْ صَدَقَهَ اَلْحُلْوَانِیِّ عَنْ أَبِی عَبْدِ اَللَّهِ عَلَیْهِ السَّلاَمُ أَنَّهُ قَالَ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اَسعَی مَعَ اَخٍ لِی فِی حَاجَة حَتّی تُقضَی اَحَبُّ اِلیَّ مِنْ اَنْ اُعتِقَ اَلفَ نَسِمَة وَ اَحمِلَ عَلَی اَلفِ فَرَسٍ فِی سَبیلِ اللَّه مُسرِجَة مُلجَمَة</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امام صادق علیه السلام در ضمن حدیثی مفصّل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برآوردن نیاز برادر خود بکوشم تا نیازش برطرف شود نزد من خوش تر است از این که هزار بنده آزاد کنم و هزار مَرکب و اسب زین کرده و لگام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عنوان فراوانند که ده موردش را آوردیم و برای مزید اطلاع به کتب الکافی </w:t>
      </w:r>
      <w:r>
        <w:rPr>
          <w:rStyle w:val="FootnoteAnchor"/>
          <w:rtl w:val="true"/>
        </w:rPr>
        <w:footnoteReference w:id="871"/>
      </w:r>
      <w:r>
        <w:rPr>
          <w:rFonts w:ascii="IRNazanin" w:hAnsi="IRNazanin" w:eastAsia="IRNazanin"/>
          <w:color w:val="111111"/>
          <w:sz w:val="28"/>
          <w:sz w:val="28"/>
          <w:szCs w:val="28"/>
          <w:rtl w:val="true"/>
          <w:lang w:bidi="fa-IR"/>
        </w:rPr>
        <w:t xml:space="preserve">کلینی و المؤمن </w:t>
      </w:r>
      <w:r>
        <w:rPr>
          <w:rStyle w:val="FootnoteAnchor"/>
          <w:rtl w:val="true"/>
        </w:rPr>
        <w:footnoteReference w:id="872"/>
      </w:r>
      <w:r>
        <w:rPr>
          <w:rFonts w:ascii="IRNazanin" w:hAnsi="IRNazanin" w:eastAsia="IRNazanin"/>
          <w:color w:val="111111"/>
          <w:sz w:val="28"/>
          <w:sz w:val="28"/>
          <w:szCs w:val="28"/>
          <w:rtl w:val="true"/>
          <w:lang w:bidi="fa-IR"/>
        </w:rPr>
        <w:t xml:space="preserve">حسین بن سعید اهوازی و مصادقة الاخوان </w:t>
      </w:r>
      <w:r>
        <w:rPr>
          <w:rStyle w:val="FootnoteAnchor"/>
          <w:rtl w:val="true"/>
        </w:rPr>
        <w:footnoteReference w:id="873"/>
      </w:r>
      <w:r>
        <w:rPr>
          <w:rFonts w:ascii="IRNazanin" w:hAnsi="IRNazanin" w:eastAsia="IRNazanin"/>
          <w:color w:val="111111"/>
          <w:sz w:val="28"/>
          <w:sz w:val="28"/>
          <w:szCs w:val="28"/>
          <w:rtl w:val="true"/>
          <w:lang w:bidi="fa-IR"/>
        </w:rPr>
        <w:t xml:space="preserve">و الوافی </w:t>
      </w:r>
      <w:r>
        <w:rPr>
          <w:rStyle w:val="FootnoteAnchor"/>
          <w:rtl w:val="true"/>
        </w:rPr>
        <w:footnoteReference w:id="874"/>
      </w:r>
      <w:r>
        <w:rPr>
          <w:rFonts w:ascii="Amiri" w:hAnsi="Amiri" w:eastAsia="Amiri" w:cs="Amiri"/>
          <w:color w:val="111111"/>
          <w:sz w:val="28"/>
          <w:sz w:val="28"/>
          <w:szCs w:val="28"/>
          <w:rtl w:val="true"/>
          <w:lang w:bidi="ar-SA"/>
        </w:rPr>
        <w:t xml:space="preserve">و وسائل الشيعه </w:t>
      </w:r>
      <w:r>
        <w:rPr>
          <w:rStyle w:val="FootnoteAnchor"/>
          <w:rtl w:val="true"/>
        </w:rPr>
        <w:footnoteReference w:id="875"/>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876"/>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877"/>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357" w:name="__RefHeading___Toc3294459_653776707"/>
      <w:bookmarkStart w:id="358" w:name="_Toc122"/>
      <w:bookmarkEnd w:id="357"/>
      <w:r>
        <w:rPr/>
        <w:t>105</w:t>
      </w:r>
      <w:r>
        <w:rPr>
          <w:rtl w:val="true"/>
        </w:rPr>
        <w:t>-</w:t>
      </w:r>
      <w:r>
        <w:rPr>
          <w:rtl w:val="true"/>
        </w:rPr>
        <w:t>سیراب نمودن مؤمن</w:t>
      </w:r>
      <w:bookmarkEnd w:id="358"/>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عَنْ إبْرَاهِیمَ عَنْ أبِی حَمْزَةَ عَنْ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اَلْجَنَّهِ وَ أَیُّمَا مُؤْمِنٍ سَقَی مُؤْمِناً سَقَاهُ اَللَّهُ مِنَ اَلرَّحِیقِ اَلْمَخْتُومِ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 گرسنه ای را اطعام ،کند خدایش از میوه های بهشت بخوراند و هر که مؤمن تشنه ای را سیراب ،کند خدایش از شراب </w:t>
      </w:r>
    </w:p>
    <w:p>
      <w:pPr>
        <w:pStyle w:val="BookText"/>
        <w:rPr/>
      </w:pPr>
      <w:r>
        <w:rPr>
          <w:rFonts w:ascii="IRNazanin" w:hAnsi="IRNazanin" w:eastAsia="IRNazanin"/>
          <w:color w:val="111111"/>
          <w:sz w:val="28"/>
          <w:sz w:val="28"/>
          <w:szCs w:val="28"/>
          <w:rtl w:val="true"/>
          <w:lang w:bidi="fa-IR"/>
        </w:rPr>
        <w:t>سربسته و ناب بهشت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مُؤْمِناً شَرْبَهً مِنْ مَاءٍ مِنْ حَیْثُ یَقْدِرُ عَلَی اَلْمَاءِ أَعْطَاهُ اَللَّهُ بِکُلِّ شَرْبَهٍ سَبْعِینَ أَلْفَ حَسَنَهٍ وَ إِنْ سَقَاهُ مِنْ حَیْثُ لاَ یَقْدِرُ عَلَی اَلْمَاءِ فَکَأَنَّمَا أَعْتَقَ عَشْرَ رِقَابٍ مِنْ وُلْدِ إِسْمَاعِیلَ</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صورت توانایی، جرعه آبی به مؤمنی بنوشاند، خدا در برابر هر جرعه هفتاد هزار حسنه به او می دهد؛ و اگر در جایی که توانایی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سختی آب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جرعه آبی بنوشاند، مثل این است که دَه بنده از فرزندان اسماعیل را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عَلِیٍّ عَنِ اَلْحَسَنِ بْنِ عَلِیِّ بْنِ یُوسُفَ عَنْ سَیْفِ بْنِ عَمِیرَهَ، عَنْ عَبْدِاللهِ بْنِ الْوَلِیدِ الْوَصَّافِیِّ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إراقَهَ الدِّماءِ، و إطعامَ الطَّعامِ، و إغاثَهَ اللَّهفانِ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امام باقر علیه السلام فرمود خدا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خوراک دادن و سیراب نمودن تشنه کامان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و تشنه کام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أَبُو مُحَمَّدٍ جَعْفَرُ بْنُ أَحْمَدَ بْنِ عَلِیٍّ اَلْقُمِّیُّ رَفَعَهُ إِلَی اَلنَّبِیِّ صَلَّی اَللَّهُ عَلَیْهِ وَ آلِهِ أَنَّهُ قَالَ</w:t>
      </w:r>
      <w:r>
        <w:rPr>
          <w:rFonts w:eastAsia="Amiri" w:cs="Amiri" w:ascii="Amiri" w:hAnsi="Amiri"/>
          <w:color w:val="111111"/>
          <w:sz w:val="28"/>
          <w:szCs w:val="28"/>
          <w:rtl w:val="true"/>
          <w:lang w:bidi="ar-SA"/>
        </w:rPr>
        <w:t xml:space="preserve">: </w:t>
      </w:r>
      <w:bookmarkStart w:id="359" w:name="pg8751_59293"/>
    </w:p>
    <w:p>
      <w:pPr>
        <w:pStyle w:val="BookText"/>
        <w:rPr/>
      </w:pPr>
      <w:bookmarkEnd w:id="359"/>
      <w:r>
        <w:rPr>
          <w:rFonts w:ascii="Amiri" w:hAnsi="Amiri" w:eastAsia="Amiri" w:cs="Amiri"/>
          <w:color w:val="111111"/>
          <w:sz w:val="28"/>
          <w:sz w:val="28"/>
          <w:szCs w:val="28"/>
          <w:rtl w:val="true"/>
          <w:lang w:bidi="ar-SA"/>
        </w:rPr>
        <w:t>أَفْضَلُ الصَّدَقَةِ عَلَی الْأَسِیرِ الْمُخْضَرِّ عَیْنَاهُ مِنَ الْجُوعِ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سَقْیُ الْمَاءِ، وَ أَفْضَلُ الصَّدَقَهِ صَدَقَهُ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صدقه به اسیری که چشمانش از گرسنگی تیره و تار شده و فرمود برترین صدقه سیراب نمودن دیگران است و بهترین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صدقه دادنِ آب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إِبْرَادُ كَبِدٍ حَارَّةٍ 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أَفْضَلُ اَلْأَعْمَالِ إِبْرَادُ اَلْکَبِدِ اَلْحَرَّی یَعْنِی سَقْیَ اَلْمَاءِ</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خنك كردن جگر تفته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از پیامبر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خنك كردن جگر تفته است یعنی سیراب کردن</w:t>
      </w:r>
    </w:p>
    <w:p>
      <w:pPr>
        <w:pStyle w:val="Heading3"/>
        <w:numPr>
          <w:ilvl w:val="2"/>
          <w:numId w:val="1"/>
        </w:numPr>
        <w:rPr/>
      </w:pPr>
      <w:bookmarkStart w:id="360" w:name="__RefHeading___Toc3294461_653776707"/>
      <w:bookmarkStart w:id="361" w:name="_Toc123"/>
      <w:bookmarkEnd w:id="360"/>
      <w:r>
        <w:rPr/>
        <w:t>106</w:t>
      </w:r>
      <w:r>
        <w:rPr>
          <w:rtl w:val="true"/>
        </w:rPr>
        <w:t>-</w:t>
      </w:r>
      <w:r>
        <w:rPr>
          <w:rtl w:val="true"/>
        </w:rPr>
        <w:t>آرامش مؤمن</w:t>
      </w:r>
      <w:bookmarkEnd w:id="361"/>
    </w:p>
    <w:p>
      <w:pPr>
        <w:pStyle w:val="BookText"/>
        <w:rPr/>
      </w:pP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بْنِ عُبَیْدٍ عَنْ یُونُسَ عَمَّنْ ذَکَرَهُ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مؤمن و در کنار او آرام می گیرد، چنان که جگر تشنه با آب سرد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به موضوع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مؤمن به 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رجوع کنید </w:t>
      </w:r>
      <w:bookmarkStart w:id="362" w:name="pg8751_59294"/>
    </w:p>
    <w:p>
      <w:pPr>
        <w:pStyle w:val="Heading3"/>
        <w:numPr>
          <w:ilvl w:val="2"/>
          <w:numId w:val="1"/>
        </w:numPr>
        <w:rPr/>
      </w:pPr>
      <w:bookmarkStart w:id="363" w:name="__RefHeading___Toc3294463_653776707"/>
      <w:bookmarkStart w:id="364" w:name="_Toc124"/>
      <w:bookmarkEnd w:id="362"/>
      <w:bookmarkEnd w:id="363"/>
      <w:r>
        <w:rPr/>
        <w:t>107</w:t>
      </w:r>
      <w:r>
        <w:rPr>
          <w:rtl w:val="true"/>
        </w:rPr>
        <w:t>-</w:t>
      </w:r>
      <w:r>
        <w:rPr>
          <w:rtl w:val="true"/>
        </w:rPr>
        <w:t>سلاح مؤمن</w:t>
      </w:r>
      <w:bookmarkEnd w:id="364"/>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أَبِیهِ عَنْ فَضَالَهَ بْنِ أیُّوبَ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الدِّینِ وَ نُورُ السَّمَاوَاتِ وَ الْأرْضِ</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 ها و زمین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نیز روایت بعدی موثّقه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نقل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سِلاحٍ يُنْجِيكُمْ مِنْ أَعْدَائِكُمْ وَيُدِرُ أَرْزَاقَكُمْ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وَالنَّهَارِ فَإِنَّ سِلاحَ الْمُؤْمِن الدُّعَاءُ</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سلاحی را به شما نشان دهم که از دشمنان نجاتتان می دهد و روزی تان را زیاد می کند؟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درگاه پروردگارتان دعا کنید؛ زیرا سلاح مؤمنان 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أَحْمَدَ بْنِ مُحَمَّدٍ عَنِ اِبْنِ فَضَّالٍ عَنْ بعض أَصْحَابِنَا عَنِ اَلرِّضَا عَلَیْهِ السَّلاَمُ أَنَّهُ کَانَ یَقُولُ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بِسِلاَحِ اَلْأَنْبِیَاءِ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سِلاَحُ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88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همیشه به اصحاب خود می فرمود بر شما باد به سلاح پیامبران عرض شد سلاح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bookmarkStart w:id="365" w:name="pg8751_59295"/>
    </w:p>
    <w:p>
      <w:pPr>
        <w:pStyle w:val="Heading3"/>
        <w:numPr>
          <w:ilvl w:val="2"/>
          <w:numId w:val="1"/>
        </w:numPr>
        <w:rPr/>
      </w:pPr>
      <w:bookmarkStart w:id="366" w:name="__RefHeading___Toc3294465_653776707"/>
      <w:bookmarkStart w:id="367" w:name="_Toc125"/>
      <w:bookmarkEnd w:id="365"/>
      <w:bookmarkEnd w:id="366"/>
      <w:r>
        <w:rPr/>
        <w:t>108</w:t>
      </w:r>
      <w:r>
        <w:rPr>
          <w:rtl w:val="true"/>
        </w:rPr>
        <w:t>-</w:t>
      </w:r>
      <w:r>
        <w:rPr>
          <w:rtl w:val="true"/>
        </w:rPr>
        <w:t>بدگمانی به مؤمن</w:t>
      </w:r>
      <w:bookmarkEnd w:id="367"/>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أحْمَدَ بْنِ مُحَمَّدِ بْنِ خَالِدٍ عَنْ أبِیهِ عَمَّنْ حدّثه عَنِ الْحُسَیْنِ بْنِ مُخْتَارٍ عَنْ أَبِی عَبْدِ اَللَّهِ عَلَیْهِ السَّلاَمُ قَالَ قَالَ أَمِیرُ اَلْمُؤْمِنِینَ عَلَیْهِ السَّلاَمُ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حتی يَأْتِيَكَ مَا يَغْلِبُكَ مِنْهُ، وَ لَا تَظُنَّنَّ بِكَلِمَةٍ خَرَجَتْ مِنْ أَخِیکَ سُوء وَ أَنتَ تَجِدُ لَها فِی الْخَیْرِ مَحْمِلاً</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امام صادق علیه السلام از امیرمؤمنان علی علیه السلام در ضمن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برادرت را به بهترین وجه آن تفسیر کن تا آن زمانی که عملی از او سر زند که راه توجیه را بر تو ببندد و هیچ گاه به سخنی که از دهان برادرت بیرون آید، تا وقتی برای آن توجیه خوبی می یابی، گمان بد 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سُوَیْدٍ،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یُظَنَّ بِالْمُؤْمِنِ إِلاَّ خَیْراً وَ کَسْرُ عَظْمِ اَلْمُؤْمِنِ مَیِّتاً کَکَسْرِهِ حَیّاً</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گمان نیک داشتن نسبت به مؤمن را بر نمی تابد و شکستن استخوان مرده او با زنده اش تفاوتی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مؤمن در حال مرگ و زندگی بد گمان نباشید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هَارُونَ عَنِ اِبْنِ زِیَادٍ عَنْ جَعْفَرٍ عَنْ أَبِیهِ عَلَیْهِمَا السَّلاَمُ قَالَ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والظَّنَّ؛ فإنَّ الظَّنَّ أكْذَبُ الکَذِابِ، الحديث</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بد بپرهیزید چرا که آن سرآمد دروغ هاست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سُوءَ اَلظَّنِّ بَیْنَکُمْ</w:t>
      </w:r>
    </w:p>
    <w:p>
      <w:pPr>
        <w:pStyle w:val="BookText"/>
        <w:rPr/>
      </w:pPr>
      <w:r>
        <w:rPr>
          <w:rFonts w:ascii="Amiri" w:hAnsi="Amiri" w:eastAsia="Amiri" w:cs="Amiri"/>
          <w:color w:val="111111"/>
          <w:sz w:val="28"/>
          <w:sz w:val="28"/>
          <w:szCs w:val="28"/>
          <w:rtl w:val="true"/>
          <w:lang w:bidi="ar-SA"/>
        </w:rPr>
        <w:t>فَإِنَّ اَللَّهَ عَزَّ وَ جَلَّ نَهَی عَنْ ذَلِکَ</w:t>
      </w:r>
      <w:r>
        <w:rPr>
          <w:rStyle w:val="FootnoteAnchor"/>
          <w:rtl w:val="true"/>
        </w:rPr>
        <w:footnoteReference w:id="890"/>
      </w:r>
      <w:r>
        <w:rPr>
          <w:rFonts w:ascii="IRNazanin" w:hAnsi="IRNazanin" w:eastAsia="IRNazanin"/>
          <w:color w:val="111111"/>
          <w:sz w:val="28"/>
          <w:sz w:val="28"/>
          <w:szCs w:val="28"/>
          <w:rtl w:val="true"/>
          <w:lang w:bidi="fa-IR"/>
        </w:rPr>
        <w:t xml:space="preserve">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نسبت به یکدیگر را دور افکنید؛ زیرا خداوند عز و جل از این امر نهی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اِسْتَوْلَی اَلصَّلاَحُ عَلَی اَلزَّمَانِ وَ أَهْلِهِ ثُمَّ أَسَاءَ رَجُلٌ اَلظَّنَّ بِرَجُلٍ لَمْ تَظْهَرْ مِنْهُ حَوْبَهٌ فَقَدْ ظَلَمَ وَ إِذَا اِسْتَوْلَی اَلْفَسَادُ عَلَی اَلزَّمَانِ وَ أَهْلِهِ فَأَحْسَنَ رَجُلٌ اَلظَّنَّ بِرَجُلٍ فَقَدْ غَرَّرَ</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درستی و پاکی بر روزگار و مردمش حکمفرما شد، اگر کسی به دیگری بی آن که گناهی از او آشکار شود گمان بد برد ستم کرده است و هرگاه فساد و نا راستی بر روزگار و مردم آن چیره شد، اگر کسی به دیگری گمان نیک برد و خوشبین باشد، فریب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عَلِیُّ بْنُ طَاوُسٍ نقلا من کِتَابِ اَلرَّسَائِلِ لِلْکُلَیْنِیِّ بِإِسْنَادِهِ إِلَی جَعْفَرِ بْنِ عَنْبَسَهَ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عَبَّادِ بْنِ زِیَادٍ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أَبِی اَلْمِقْدَامِ عَنْ أَبِی جَعْفَرٍ عَلَیْهِ السَّلاَمُ عَنْ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کَتَبَهُ لِوَلَدِهِ اَلْحَسَنِ عَلَیْهِ السَّلاَمُ وَ لاَ یَغْلِبَنَّ عَلَیْکَ سُوءُ اَلظَّنِّ فَإِنَّهُ لاَ یَدَعُ بَیْنَکَ وَ بَیْنَ صَدِیقٍ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یُعْدِمْکَ مِنْ شَقِیقٍ سُوءُ اَلظَّنِّ﴾ </w:t>
      </w:r>
      <w:r>
        <w:rPr>
          <w:rStyle w:val="FootnoteAnchor"/>
          <w:rtl w:val="true"/>
        </w:rPr>
        <w:footnoteReference w:id="89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سفارش به فرزند خود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بدگمانی هرگز بر وجود تو چیره نشود؛ زیرا جایی برای دوستی تو با کسی باقی نمی گذارد و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بدگمانی تو را از دوست دلسوز محروم نکند </w:t>
      </w:r>
    </w:p>
    <w:p>
      <w:p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رَفَعَهُ إلى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زَمَانٌ اَلْعَدْلُ فِیهِ 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أَنْ تَظُنَّ بِأَحَدٍ سُوءاً حَتَّی تَعْلَمَ ذَلِکَ مِنْهُ، وَ إِذَا کَانَ زَمَانٌ اَلْجَوْرُ فِیهِ أَغْلَبُ مِنَ اَلْعَدْلِ، فَلَیْسَ لِأَحَدٍ أَنْ یَظُنَّ بِأَحَدٍ خَیْراً حَتَّی یَبْدُوَ ذَلِکَ مِنْهُ</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روزگاری بود که عدالت در آن بر ستم غالب ،باشد حرام است که به کسی گمان بد ،بری مگر این که بدی او بر تو معلوم شود و هرگاه روزگاری بود که در آن بیداد بر دادگری غالب ،باشد هیچ کس نباید به کسی گمان نیک برد مگر این که خوبی او بر وی معلوم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رَفَعَهُ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الظَّنَّ فَإِنَّهُ أَکْذَبُ الْحَدِیثِ</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بد بپرهیزید که آن دروغ ترین سخن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رَفَعَهُ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اَلْمُؤْمِنِ ثَلاَثَ خِصَالٍ لَیْسَ مِنْهَا خَصْلَهٌ إِلاَّ وَ لَهُ مِنْهَا مَخْرَجٌ اَلظَّنَّ وَ اَلطِّیَرَهَ وَ اَلْحَسَدَ فَمَنْ سَلِمَ مِنَ اَلظَّنِّ سَلِمَ مِنَ اَلْغِیبَهِ وَ مَنْ سَلِمَ مِنَ اَلْغِیبَهِ سَلِمَ مِنَ اَلزُّورِ وَ مَنْ سَلِمَ مِنَ اَلزُّورِ سَلِمَ مِنَ اَلْبُهْتَانِ</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در مؤمن است که یک راه چاره دارد بدگمانی، فال بد زدن و حسادت آن که از بدگمانی سالم بماند از غیبت دیگران در امان است و آن که از غیبت ایمن شد از گفتار باطل و بیهوده ایمن شده و آن که از گفتار باطل در امان باشد از تهمت ایمن 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اَلظَّانُّونَ وَ شَرُّ اَلظَّانِّینَ اَلْمُتَجَسِّسُونَ</w:t>
      </w:r>
      <w:bookmarkStart w:id="368" w:name="pg8751_59298"/>
    </w:p>
    <w:p>
      <w:pPr>
        <w:pStyle w:val="BookText"/>
        <w:rPr/>
      </w:pPr>
      <w:bookmarkEnd w:id="368"/>
      <w:r>
        <w:rPr>
          <w:rFonts w:ascii="Amiri" w:hAnsi="Amiri" w:eastAsia="Amiri" w:cs="Amiri"/>
          <w:color w:val="111111"/>
          <w:sz w:val="28"/>
          <w:sz w:val="28"/>
          <w:szCs w:val="28"/>
          <w:rtl w:val="true"/>
          <w:lang w:bidi="ar-SA"/>
        </w:rPr>
        <w:t>وَ شَرُّ اَلْمُتَجَسِّسِینَ اَلْقَوَّالُونَ وَ شَرُّ اَلْقَوَّالِینَ اَلْهَتَّاکُونَ</w:t>
      </w:r>
      <w:r>
        <w:rPr>
          <w:rStyle w:val="FootnoteAnchor"/>
          <w:rtl w:val="true"/>
        </w:rPr>
        <w:footnoteReference w:id="896"/>
      </w:r>
      <w:r>
        <w:rPr>
          <w:rFonts w:ascii="IRNazanin" w:hAnsi="IRNazanin" w:eastAsia="IRNazanin"/>
          <w:color w:val="111111"/>
          <w:sz w:val="28"/>
          <w:sz w:val="28"/>
          <w:szCs w:val="28"/>
          <w:rtl w:val="true"/>
          <w:lang w:bidi="fa-IR"/>
        </w:rPr>
        <w:t xml:space="preserve">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بدگمانانند و بدترین آن ها تجسّس گران اند و بدترین آن ها قوّالان و پُرگوها و بدترین آن ها کسانی اند که حرمت شکنی و پرده دری می کنند</w:t>
      </w:r>
    </w:p>
    <w:p>
      <w:pPr>
        <w:pStyle w:val="Heading3"/>
        <w:numPr>
          <w:ilvl w:val="2"/>
          <w:numId w:val="1"/>
        </w:numPr>
        <w:rPr/>
      </w:pPr>
      <w:bookmarkStart w:id="369" w:name="__RefHeading___Toc3294467_653776707"/>
      <w:bookmarkStart w:id="370" w:name="_Toc126"/>
      <w:bookmarkEnd w:id="369"/>
      <w:r>
        <w:rPr/>
        <w:t>109</w:t>
      </w:r>
      <w:r>
        <w:rPr>
          <w:rtl w:val="true"/>
        </w:rPr>
        <w:t>-</w:t>
      </w:r>
      <w:r>
        <w:rPr>
          <w:rtl w:val="true"/>
        </w:rPr>
        <w:t>دمخورده مؤمن</w:t>
      </w:r>
      <w:bookmarkEnd w:id="370"/>
    </w:p>
    <w:p>
      <w:pPr>
        <w:pStyle w:val="BookText"/>
        <w:rPr/>
      </w:pP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سَعْدُ بْنُ عَبْدِ اَللَّهِ عَنْ مُحَمَّدِ بْنِ عِیسَی عَنِ اَلْحَسَنِ بْنِ عَلِیِّ بْنِ بِنْتِ إِلْیَاسَ عَنْ عَبْدِ اَللَّهِ بْنِ سِنَانٍ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سُؤْرِ اَلْمُؤْمِنِ شِفَاءٌ مِنْ سَبْعِینَ دَاءً</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دمخورده مؤمن درمان هفتاد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بنت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زياد 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بزرگان امامیه و از معتمدترین آن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رضی الله عنه قال حَدَّثَنَا أَحْمَدُ بْنُ إِدْرِیسَ، عَنْ مُحَمَّدِ بْنِ أَحْمَدَ عَنِ السَّيَّارِيِّ عَنْ مُحَمَّدِ بْنِ إِسْمَاعِيلَ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سُؤْرِ أَخِیهِ تَبَرُّکاً بِهِ خَلَقَ اَللَّهُ بَیْنَهُمَا مَلَکاً یَسْتَغْفِرُ لَهُمَا حَتَّی تَقُومَ اَلسَّاعَهُ</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محمّد بن اسماعیل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دم خورده مؤمنی را برای تبرك ،بنوشد خداوند فرشته ای میانشان می آفریند که تا روز قیامت برایشان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سُؤْرِ أَخِیهِ تَبَرُّکاً بِهِ خَلَقَ</w:t>
      </w:r>
      <w:bookmarkStart w:id="371" w:name="pg8751_59299"/>
    </w:p>
    <w:p>
      <w:pPr>
        <w:pStyle w:val="BookText"/>
        <w:rPr/>
      </w:pPr>
      <w:bookmarkEnd w:id="371"/>
      <w:r>
        <w:rPr>
          <w:rFonts w:ascii="Amiri" w:hAnsi="Amiri" w:eastAsia="Amiri" w:cs="Amiri"/>
          <w:color w:val="111111"/>
          <w:sz w:val="28"/>
          <w:sz w:val="28"/>
          <w:szCs w:val="28"/>
          <w:rtl w:val="true"/>
          <w:lang w:bidi="ar-SA"/>
        </w:rPr>
        <w:t>اللَّهُ بَیْنَهُمَا مَلَكاً یَسْتَغْفِرُ لَهُمَا حَتَّی تَقُومَ السَّاعَةُ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سُؤْرِ اَلْمُؤْمِنِ شِفَاءٌ مِنْ سَبْعِینَ دَاءً</w:t>
      </w:r>
      <w:r>
        <w:rPr>
          <w:rStyle w:val="FootnoteAnchor"/>
          <w:rtl w:val="true"/>
        </w:rPr>
        <w:footnoteReference w:id="899"/>
      </w:r>
      <w:r>
        <w:rPr>
          <w:rFonts w:ascii="IRNazanin" w:hAnsi="IRNazanin" w:eastAsia="IRNazanin"/>
          <w:color w:val="111111"/>
          <w:sz w:val="28"/>
          <w:sz w:val="28"/>
          <w:szCs w:val="28"/>
          <w:rtl w:val="true"/>
          <w:lang w:bidi="fa-IR"/>
        </w:rPr>
        <w:t xml:space="preserve">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نیم خورده مؤمن را به قصد تیمّن و تبرّك بياشامد خداوند برایشان فرشته ای بیافریند که تا قیامت برای آن ها طلب آمرزش کند و حضرت فرمود در وا خورده مؤمن درمان هفتاد بیماری است</w:t>
      </w:r>
      <w:r>
        <w:rPr>
          <w:rFonts w:eastAsia="IRNazanin" w:cs="IRNazanin"/>
          <w:color w:val="111111"/>
          <w:sz w:val="28"/>
          <w:szCs w:val="28"/>
          <w:rtl w:val="true"/>
          <w:lang w:bidi="fa-IR"/>
        </w:rPr>
        <w:t>.</w:t>
      </w:r>
    </w:p>
    <w:p>
      <w:pPr>
        <w:pStyle w:val="Heading3"/>
        <w:numPr>
          <w:ilvl w:val="2"/>
          <w:numId w:val="1"/>
        </w:numPr>
        <w:rPr/>
      </w:pPr>
      <w:bookmarkStart w:id="372" w:name="__RefHeading___Toc3294469_653776707"/>
      <w:bookmarkStart w:id="373" w:name="_Toc127"/>
      <w:bookmarkEnd w:id="372"/>
      <w:r>
        <w:rPr/>
        <w:t>110</w:t>
      </w:r>
      <w:r>
        <w:rPr>
          <w:rtl w:val="true"/>
        </w:rPr>
        <w:t>-</w:t>
      </w:r>
      <w:r>
        <w:rPr>
          <w:rtl w:val="true"/>
        </w:rPr>
        <w:t>شرافت مؤمن</w:t>
      </w:r>
      <w:bookmarkEnd w:id="373"/>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عَلِیُّ بْنُ مُوسَی بْنِ جَعْفَرِ بْنِ أَبِی جَعْفَرٍ اَلْکُمَیْدَانِیُّ وَ مُحَمَّدُ بْنُ یَحْیَی اَلْعَطَّارُ عَنْ أَحْمَدَ بْنِ مُحَمَّدِ بْنِ عِیسَی عَنِ اَلْحُسَیْنِ بْنِ سَعِیدٍ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بِاللَّیْلِ وَ عِزُّهُ کَفُّ اَلْأَذَی عَنِ اَلنَّاسِ</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نماز شب اوست، و عزّتش آزار نرساندن به مردم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Heading3"/>
        <w:numPr>
          <w:ilvl w:val="2"/>
          <w:numId w:val="1"/>
        </w:numPr>
        <w:rPr/>
      </w:pPr>
      <w:bookmarkStart w:id="374" w:name="__RefHeading___Toc3294471_653776707"/>
      <w:bookmarkStart w:id="375" w:name="_Toc128"/>
      <w:bookmarkEnd w:id="374"/>
      <w:r>
        <w:rPr/>
        <w:t>111</w:t>
      </w:r>
      <w:r>
        <w:rPr>
          <w:rtl w:val="true"/>
        </w:rPr>
        <w:t>-</w:t>
      </w:r>
      <w:r>
        <w:rPr>
          <w:rtl w:val="true"/>
        </w:rPr>
        <w:t>حکایت گرفتاری بر مؤمن</w:t>
      </w:r>
      <w:bookmarkEnd w:id="375"/>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اِبْنِ مَحْبُوبٍ عَنْ یُونُسَ بْنِ عَمَّارٍ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مُوءْمِنٍ شَکَا حَاجَتَهُ وَضُرَّهُ إِلی کَافِرٍ أَوْ إِلی مَنْ یُخَالِفُهُ عَلَی دِینِهِ فَکَأَنَّمَا شَکَا اَللَّهَ عَزَّ وَ جَلَّ إِلَی عَدُوٍّ مِنْ أَعْدَاءِ اَللَّهِ وَ أَیُّمَا رَجُلٍ مُؤْمِنٍ شَکَا حَاجَتَهُ وَ ضُرَّهُ إِلَی مُؤْمِنٍ مِثْلِهِ کَانَتْ شَکْوَاهُ إِلَی اَللَّهِ عَزَّ وَ جَلَّ</w:t>
      </w:r>
      <w:r>
        <w:rPr>
          <w:rStyle w:val="FootnoteAnchor"/>
          <w:rtl w:val="true"/>
        </w:rPr>
        <w:footnoteReference w:id="90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حاجت و مشکلش را نزد کافر یا مخالف عقیده دینی اش ،ببرد گویا از خداوند شکایت نموده و هر که آن شکایت را نزد </w:t>
      </w:r>
    </w:p>
    <w:p>
      <w:pPr>
        <w:pStyle w:val="BookText"/>
        <w:rPr/>
      </w:pPr>
      <w:r>
        <w:rPr>
          <w:rFonts w:ascii="IRNazanin" w:hAnsi="IRNazanin" w:eastAsia="IRNazanin"/>
          <w:color w:val="111111"/>
          <w:sz w:val="28"/>
          <w:sz w:val="28"/>
          <w:szCs w:val="28"/>
          <w:rtl w:val="true"/>
          <w:lang w:bidi="fa-IR"/>
        </w:rPr>
        <w:t>مؤمنی ببرد گویا نزد خداوند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رجال در سند ثقه 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توثیق خاصی برایش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بزرگانی مانند یونس بن عبدالرحمن و ابن ابی عمیر و عثمان بن عیسی و ابن محبوب چنان چه در سند آمده از او روایت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 روایت را نیز اسکافی در کتاب التمحیص </w:t>
      </w:r>
      <w:r>
        <w:rPr>
          <w:rStyle w:val="FootnoteAnchor"/>
          <w:rtl w:val="true"/>
        </w:rPr>
        <w:footnoteReference w:id="90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عِدَّهٌ مِنْ أَصْحَابِنَا عَنْ أَحْمَدَ بْنِ مُحَمَّدِ بْنِ خَالِدٍ عَنِ اَلْقَاسِمِ بْنِ یَحْیَی عَنْ جَدِّهِ اَلْحَسَنِ بْنِ رَاشِدٍ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إِذَا نَزَلَتْ بِکَ نَازِلَهٌ فَلاَ تَشْکُهَا إِلَی أَحَدٍ مِنْ أَهْلِ اَلْخِلاَفِ وَ لَکِنِ اُذْکُرْهَا لِبَعْضِ إِخْوَانِکَ فَإِنَّکَ لَنْ تُعْدَمَ خَصْلَهً مِنْ أَرْبَعِ خِصَالٍ إِمَّا کِفَایَهً بِمَالٍ وَ إِمَّا مَعُونَهً بِجَاهٍ أَوْ دَعْوَهً فَتُسْتَجَابُ أَوْ مَشُورَهً بِرَأْیٍ</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امام صادق علیه السلام به حسن بن راشد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مصیبتی دچار آمدی به هیچ يك از مخالفان شکوه مبر ولی با یکی از برادرانت در میان بگذار که خالی از یکی از فواید چهارگانه نباشد یا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 و یا با مقامی که دارد تو را یاری کند و یا تو را دعایی مستجاب نماید و یا با نظر خویش مشورتی به تو بدهد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أَبِی هَاشِمٍ اَلْجَعْفَرِیِّ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ضِیقَهٌ شَدِیدَهٌ فَصِرْتُ إِلَی أَبِی اَلْحَسَنِ عَلِیِّ بْنِ مُحَمَّدٍ عَلَیْهِ السَّلاَمُ فَأَذِنَ لِی فَلَمَّا جَلَسْتُ قَالَ یَا بَا هَاشِمٍ أَیُّ نِعَمِ اَللَّهِ عَزَّ وَ جَلَّ عَلَیْکَ تُرِیدُ أَنْ تُؤَدِّیَ شُکْرَهَا قَالَ أَبُو هَاشِمٍ فَوَجَمْتُ وَ لَمْ أَدْرِ مَا أَقُولُ لَهُ فَابْتَدَأَعَلَیْهِ السَّلاَمُ فَقَالَ رَزَقَکَ اَلْإِیمَانَ فَحَرَّمَ بِهِ بَدَنَکَ عَلَی اَلنَّارِ وَ رَزَقَکَ اَلْعَافِیَهَ فَأَعَانَکَ عَلَی اَلطَّاعَهِ وَ رَزَقَکَ اَلْقُنُوعَ فَصَانَکَ عَنِ اَلتَّبَذُّلِ یَا بَا هَاشِمٍ إِنَّمَا اِبْتَدَأْتُکَ بِهَذَا لِأَنِّی ظَنَنْتُ أَنَّکَ تُرِیدُ أَنْ تَشْکُوَ إِلَیَّ مَنْ فَعَلَ بِکَ هَذَا وَ قَدْ أَمَرْتُ لَکَ بِمِائَهِ دِینَارٍ فَخُذْهَا</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مشکلی شدم و پریشان حال گردیدم، خدمت امام هادی علیه السلام رسیدم، او اجازه ملاقات مرحمت فرمود و در محضرش قرار ،گرفتم فرمود می دانی کدام یک از نعمت های خداوند را شکرگزاری کنی؟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نتوانستم پاسخ درستی بدهم و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ایمان عطا کرد و بدنت را بر آتش حرام ساخت و به تو عافیت بخشید و به طاعت کمک کرد خداوند قناعت را به تو ارزانی کرد و از خواری نزد انسان های حفظ کرد ای ابوهاشم من این سخنان را از این جهت برای شما گفتم که تو می خواستی از اوضاع خود به من شکایت کنی و اکنون گفتم که صد دینار به تو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صدوق رضی الله عنه در کتاب الامالی خود در مجلس شصت و چهارم به صورت مسند به این نحو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نمود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رضی الله عنه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نمود بر ما پدرم از محمّد بن احمد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برایم احمد بن قاسم از ابوهاشم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 و سرم را پایین انداختم التبذّل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ضعیف داشتن یا به معنای این که خداوند آبرویت را از خوار و ضعیف شدن نزد انسان های پست به وسیله قناعت حفظ کرد مَن فَعَل بِك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با تو چنین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کنایه از خداوند متعال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الْحَاجَةَ إِلَى مُؤْمِنٍ فَكَأَنَّهُ شَكَاهَا إِلَى اللهِ، وَ مَنْ شَكَاهَا إلَى كَافِرٍ فَكَأَنَّمَا شَكَااللهَ</w:t>
      </w:r>
      <w:r>
        <w:rPr>
          <w:rStyle w:val="FootnoteAnchor"/>
          <w:rtl w:val="true"/>
        </w:rPr>
        <w:footnoteReference w:id="90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 مؤمنی شکوه کند گویی از آن نزد خدا شکوه کرده است و هر که از آن نزد کافری شِکوه کند گویی از خدا شکوه کرده است</w:t>
      </w:r>
      <w:r>
        <w:rPr>
          <w:rFonts w:eastAsia="IRNazanin" w:cs="IRNazanin"/>
          <w:color w:val="111111"/>
          <w:sz w:val="28"/>
          <w:szCs w:val="28"/>
          <w:rtl w:val="true"/>
          <w:lang w:bidi="fa-IR"/>
        </w:rPr>
        <w:t xml:space="preserve">. </w:t>
      </w:r>
      <w:bookmarkStart w:id="376" w:name="pg8751_59302"/>
    </w:p>
    <w:p>
      <w:pPr>
        <w:pStyle w:val="Heading3"/>
        <w:numPr>
          <w:ilvl w:val="2"/>
          <w:numId w:val="1"/>
        </w:numPr>
        <w:rPr/>
      </w:pPr>
      <w:bookmarkStart w:id="377" w:name="__RefHeading___Toc3294473_653776707"/>
      <w:bookmarkStart w:id="378" w:name="_Toc129"/>
      <w:bookmarkEnd w:id="376"/>
      <w:bookmarkEnd w:id="377"/>
      <w:r>
        <w:rPr/>
        <w:t>112</w:t>
      </w:r>
      <w:r>
        <w:rPr>
          <w:rtl w:val="true"/>
        </w:rPr>
        <w:t>-</w:t>
      </w:r>
      <w:r>
        <w:rPr>
          <w:rtl w:val="true"/>
        </w:rPr>
        <w:t>شاد شدن به لغزش مؤمن</w:t>
      </w:r>
      <w:bookmarkEnd w:id="378"/>
    </w:p>
    <w:p>
      <w:pPr>
        <w:pStyle w:val="BookText"/>
        <w:rPr/>
      </w:pP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اَلْحَسَنِ بْنِ عَلِیِّ بْنِ فَضَّالٍ عَنْ إِبْرَاهِیمَ بْنِ مُحَمَّدٍ اَلْأَشْعَرِیِّ عَنْ أَبَانِ بْنِ عَبْدِ اَلْمَلِکِ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 اَلشَّمَاتَهَ لِأَخِیکَ فَیَرْحَمَهُ اَللَّهُ وَ یُصَیِّرَهَا بِکَ وَ قَالَ مَنْ شَمِتَ بِمُصِیبَهٍ نَزَلَتْ بِأَخِیهِ لَمْ یَخْرُجْ مِنَ اَلدُّنْیَا حَتَّی یُفْتَتَنَ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اظهار شادی مکن، که خداوند به او رحم می کند و آن مصیبت را به سوی تو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مصیبتی که به برادرش می رسد شاد شود از دنیا نرود تا آن که خود گرفتار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سند همگی از ثقات 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توثیق خاصی برایش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نکن</w:t>
      </w:r>
    </w:p>
    <w:p>
      <w:pPr>
        <w:pStyle w:val="Heading3"/>
        <w:numPr>
          <w:ilvl w:val="2"/>
          <w:numId w:val="1"/>
        </w:numPr>
        <w:rPr/>
      </w:pPr>
      <w:bookmarkStart w:id="379" w:name="__RefHeading___Toc3294475_653776707"/>
      <w:bookmarkStart w:id="380" w:name="_Toc130"/>
      <w:bookmarkEnd w:id="379"/>
      <w:r>
        <w:rPr/>
        <w:t>113</w:t>
      </w:r>
      <w:r>
        <w:rPr>
          <w:rtl w:val="true"/>
        </w:rPr>
        <w:t>-</w:t>
      </w:r>
      <w:r>
        <w:rPr>
          <w:rtl w:val="true"/>
        </w:rPr>
        <w:t>شيطان و مؤمن</w:t>
      </w:r>
      <w:bookmarkEnd w:id="380"/>
    </w:p>
    <w:p>
      <w:pPr>
        <w:pStyle w:val="BookText"/>
        <w:rPr/>
      </w:pP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رِبْعِیٍّ عَنِ اَلْفَضْلِ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عَلَی اَلْمُؤْمِنِینَ أَکْثَرُ مِنَ اَلزَّنَابِیرِ عَلَی اَللَّحْمِ ثُمَّ قَالَ هَکَذَا بِیَدِهِ إِلاَّ مَا دَفَعَ اَللَّهُ</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شیطان های اطراف ،مؤمنان، بیشتر از زنبورهای پیرامون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 دست اشاره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طرف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آن ها را دفع کند</w:t>
      </w:r>
    </w:p>
    <w:p>
      <w:pPr>
        <w:pStyle w:val="Heading3"/>
        <w:numPr>
          <w:ilvl w:val="2"/>
          <w:numId w:val="1"/>
        </w:numPr>
        <w:rPr/>
      </w:pPr>
      <w:bookmarkStart w:id="381" w:name="__RefHeading___Toc3294477_653776707"/>
      <w:bookmarkStart w:id="382" w:name="_Toc131"/>
      <w:bookmarkEnd w:id="381"/>
      <w:r>
        <w:rPr/>
        <w:t>114</w:t>
      </w:r>
      <w:r>
        <w:rPr>
          <w:rtl w:val="true"/>
        </w:rPr>
        <w:t>-</w:t>
      </w:r>
      <w:r>
        <w:rPr>
          <w:rtl w:val="true"/>
        </w:rPr>
        <w:t>توصيف مؤمن</w:t>
      </w:r>
      <w:bookmarkEnd w:id="38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جَعْفَرٍ عَنْ مُحَمَّدِ بْنِ إِسْمَاعِیلَ عَنْ عَبْدِ اَللَّهِ بْنِ دَاهِرٍ عَنِ اَلْحَسَنِ بْنِ یَحْیَی عَنْ قُثَمَ أَبِی قَتَادَهَ عَنْ عَبْدِ اَللَّهِ بْنِ یُونُسَ عَنْ أَبِی عَبْدِ اَللَّهِ علیه السلام قَالَ قَامَ رَجُلٌ یُقَالُ لَهُ هَمَّامٌ وَ کَانَ عَابِداً نَاسِکاً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أَمِیرِ الْمُؤْمِنِینَ علیه السلام وَ هُوَ یَخْطُبُ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 صِفْ لَنَا صِفَةَ الْمُؤْمِنِ كَأَنَّنَا نَنْظُرُ إِلَیْهِ فَقَالَ یَا هَمَّامُ الْمُؤْمِنُ هُوَ الْكَیِّسُ الْفَطِنُ بِشْرُهُ فِی وَجْهِهِ وَ حُزْنُهُ فِی قَلْبِهِ أَوْسَعُ شَیْ ءٍ صَدْراً وَ أَذَلُّ شَیْ ءٍ نَفْساً زَاجِرٌ عَنْ كُلِّ فَانٍ حَاضٌّ عَلَی كُلِّ حَسَنٍ لَا حَقُودٌ وَ لَا حَسُودٌ وَ لَا وَثَّابٌ وَ لَا سَبَّابٌ وَ لَا عَیَّابٌ وَ لَا مُغْتَابٌ یَكْرَهُ الرِّفْعَةَ وَ یَشْنَأُ السُّمْعَةَ طَوِیلُ الْغَمِّ بَعِیدُ الْهَمِّ كَثِیرُ الصَّمْتِ وَقُورٌ ذَكُورٌ صَبُورٌ شَكُورٌ مَغْمُومٌ بِفِكْرِهِ مَسْرُورٌ بِفَقْرِهِ سَهْلُ الْخَلِیقَةِ لَیِّنُ الْعَرِیكَةِ رَصِینُ الْوَفَا قَلِیلُ الْأَذَی لَا مُتَأَفِّكٌ وَ لَا مُتَهَتِّكٌ إِنْ ضَحِكَ لَمْ یَخْرَقْ وَ إِنْ غَضِبَ لَمْ یَنْزَقْ ضِحْكُهُ تَبَسُّمٌ وَ اسْتِفْهَامُهُ تَعَلُّمٌ وَ مُرَاجَعَتُهُ تَفَهُّمٌ كَثِیرٌ عِلْمُهُ عَظِیمٌ حِلْمُهُ كَثِیرُ الرَّحْمَةِ لَا یَنْجَلُ وَ لَا یَعْجَلُ وَ لَا یَضْجَرُ وَ لَا یَبْطَرُ وَ لَا یَحِیفُ فِی حُكْمِهِ وَ لَا یَجُورُ فِی عِلْمِهِ نَفْسُهُ أَصْلَبُ مِنَ الصَّلْدِ وَ مُكَادَحَتُهُ أَحْلَی مِنَ الشَّهْدِ لَا جَشِعٌ وَ لَا هَلِعٌ وَ لَا عَنِفٌ وَ لَا صَلِفٌ وَ لَا مُتَكَلِّفٌ وَ لَا مُتَعَمِّقٌ جَمِیلُ الْمُنَازَعَةِ كَرِیمُ الْمُرَاجَعَةِ عَدْلٌ إِنْ غَضِبَ رَفِیقٌ إِنْ طَلَبَ لَا یَتَهَوَّرُ وَ لَا یَتَهَتَّكُ وَ لَا یَتَجَبَّرُ خَالِصُ الْوُدِّ وَثِیقُ الْعَهْدِ وَ فِیُّ الْعَقْدِ شَفِیقٌ وَصُولٌ حَلِیمٌ حَمُولٌ قَلِیلُ الْفُضُولِ رَاضٍ عَنِ اللَّه عَزَّ وَ جَلَّ مُخَالِفٌ لِهَوَاهُ لَا یَغْلُظُ عَلَی مَنْ دُونَهُ وَ لَا یَخُوضُ فِیمَا لَا یَعْنِیهِ نَاصِرٌ لِلدِّینِ مُحَامٍ عَنِ الْمُؤْمِنِینَ كَهْفٌ لِلْمُسْلِمِینَ لَا یَخْرِقُ الثَّنَاءُ سَمْعَهُ وَ لَا یَنْكِی الطَّمَعُ قَلْبَهُ وَ لَا یَصْرِفُ اللَّعِبُ حُكْمَهُ وَ لَا یُطْلِعُ الْجَاهِلَ عِلْمَهُ قَوَّالٌ عَمَّالٌ عَالِمٌ حَازِمٌ لَا بِفَحَّاشٍ وَ لَا بِطَیَّاشٍ وَصُولٌ فِی غَیْرِ عُنْفٍ بَذُولٌ فِی غَیْرِ سَرَفٍ وَ لَا بِخَتَّالٍ وَ لَا بِغَدَّارٍ وَ لَا یَقْتَفِی أَثَراً وَ لَا یُخِیفُ بَشَراً رَفِیقٌ بِالْخَلْقِ سَاعٍ فِی الْأَرْضِ عَوْنٌ لِلضَّعِیفِ غَوْثٌ لِلْمَلْهُوفِ لَا یَهْتِكُ سِتْراً وَ لَا یَكْشِفُ سِرّاً كَثِیرُ الْبَلْوَی قَلِیلُ الشَّكْوَی إِنْ رَأَی خَیْراً ذَكَرَهُ وَ إِنْ عَایَنَ شَرّاً سَتَرَهُ یَسْتُرُ الْعَیْبَ وَ یَحْفَظُ الْغَیْبَ وَ یُقِیلُ الْعَثْرَةَ وَ یَغْفِرُ الزَّلَّةَ لَا یَطَّلِعُ عَلَی نُصْحٍ فَیَذَرَهُ وَ لَا یَدَعُ جُنْحَ حَیْفٍ فَیُصْلِحَهُ أَمِینٌ رَصِینٌ تَقِیٌّ نَقِیٌّ زَكِیٌّ رَضِیٌّ یَقْبَلُ الْعُذْرَ وَ یُجْمِلُ الذِّكْرَ وَ یُحْسِنُ بِالنَّاسِ الظَّنَّ وَ یَتَّهِمُ عَلَی الْغَیْبِ نَفْسَهُ یُحِبُّ فِی اللَّهِ بِفِقْهٍ وَ عِلْمٍ وَ یَقْطَعُ فِی اللَّهِ بِحَزْمٍ وَ عَزْمٍ لَا یَخْرَقُ بِهِ فَرَحٌ وَ لَا یَطِیشُ بِهِ مَرَحٌ مُذَكِّرٌ لِلْعَالِمِ مُعَلِّمٌ لِلْجَاهِلِ لَا یُتَوَقَّعُ لَهُ بَائِقَةٌ وَ لَا یُخَافُ لَهُ غَائِلَةٌ كُلُّ سَعْیٍ أَخْلَصُ عِنْدَهُ مِنْ سَعْیِهِ وَ كُلُّ نَفْسٍ أَصْلَحُ عِنْدَهُ مِنْ نَفْسِهِ عَالِمٌ بِعَیْبِهِ شَاغِلٌ بِغَمِّهِ لَا یَثِقُ بِغَیْرِ رَبِّهِ قَرِیبٌ وَحِیدٌ حَزِینٌ یُحِبُّ فِی اللَّهِ وَ یُجَاهِدُ فِی اللَّهِ لِیَتَّبِعَ رِضَاهُ وَ لَا یَنْتَقِمُ لِنَفْسِهِ بِنَفْسِهِ وَ لَا یُوَالِی فِی سَخَطِ رَبِّهِ مُجَالِسٌ لِأَهْلِ الْفَقْرِ مُصَادِقٌ لِأَهْلِ الصِّدْقِ مُؤَازِرٌ لِأَهْلِ الْحَقِّ عَوْنٌ لِلْغَرِیبِ أَبٌ لِلْیَتِیمِ بَعْلٌ لِلْأَرْمَلَةِ حَفِیٌّ بِأَهْلِ الْمَسْكَنَةِ مَرْجُوٌّ لِكُلِّ كَرِیهَةٍ</w:t>
      </w:r>
    </w:p>
    <w:p>
      <w:pPr>
        <w:pStyle w:val="BookText"/>
        <w:rPr/>
      </w:pPr>
      <w:r>
        <w:rPr>
          <w:rFonts w:ascii="Amiri" w:hAnsi="Amiri" w:eastAsia="Amiri" w:cs="Amiri"/>
          <w:color w:val="111111"/>
          <w:sz w:val="28"/>
          <w:sz w:val="28"/>
          <w:szCs w:val="28"/>
          <w:rtl w:val="true"/>
          <w:lang w:bidi="ar-SA"/>
        </w:rPr>
        <w:t>مَأْمُولٌ لِكُلِّ شِدَّةٍ هَشَّاشٌ بَشَّاشٌ لَا بِعَبَّاسٍ وَ لَا بِجَسَّاسٍ صَلِیبٌ كَظَّامٌ بَسَّامٌ دَقِیقُ النَّظَرِ عَظِیمُ الْحَذَرِ لَا یَبْخَلُ وَ إِنْ بُخِلَ عَلَیْهِ صَبَرَ عَقَلَ فَاسْتَحْیَا وَ قَنِعَ فَاسْتَغْنَی حَیَاؤُهُ یَعْلُو شَهْوَتَهُ وَ وُدُّهُ یَعْلُو حَسَدَهُ وَ عَفْوُهُ یَعْلُو حِقْدَهُ لَا یَنْطِقُ بِغَیْرِ صَوَابٍ وَ لَا یَلْبَسُ إِلَّا الِاقْتِصَادَ مَشْیُهُ التَّوَاضُعُ خَاضِعٌ لِرَبِّهِ بِطَاعَتِهِ رَاضٍ عَنْهُ فِی كُلِّ حَالاتِهِ نِیَّتُهُ خَالِصَةٌ أَعْمَالُهُ لَیْسَ فِیهَا غِشٌّ وَ لَا خَدِیعَةٌ نَظَرُهُ عِبْرَةٌ وَ سُكُوتُهُ فِكْرَةٌ وَ كَلَامُهُ حِكْمَةٌ مُنَاصِحاً مُتَبَاذِلًا مُتَوَاخِیاً نَاصِحٌ فِی السِّرِّ وَ الْعَلَانِیَةِ لَا یَهْجُرُ أَخَاهُ وَ لَا یَغْتَابُهُ وَ لَا یَمْكُرُ بِهِ وَ لَا یَأْسَفُ عَلَی مَا فَاتَهُ وَ لَا یَحْزَنُ عَلَی مَا أَصَابَهُ وَ لَا یَرْجُو مَا لَا یَجُوزُ لَهُ الرَّجَاءُ وَ لَا یَفْشَلُ فِی الشِّدَّةِ وَ لَا یَبْطَرُ فِی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یَمْزُجُ الْحِلْمَ بِالْعِلْمِ وَ الْعَقْلَ بِالصَّبْرِ تَرَاهُ بَعِیداً كَسَلُهُ دَائِماً نَشَاطُهُ قَرِیباً أَمَلُهُ قَلِیلًا زَلَلُهُ مُتَوَقِّعاً لِأَجَلِهِ خَاشِعاً قَلْبُهُ ذَاكِراً رَبَّهُ قَانِعَةً نَفْسُهُ مَنْفِیّاً جَهْلُهُ سَهْلًا أَمْرُهُ حَزِیناً لِذَنْبِهِ مَیِّتَةً شَهْوَتُهُ كَظُوماً غَیْظَهُ صَافِیاً خُلُقُهُ آمِناً مِنْهُ جَارُهُ ضَعِیفاً كِبْرُهُ قَانِعاً بِالَّذِی قُدِّرَ لَهُ مَتِیناً صَبْرُهُ مُحْكَماً أَمْرُهُ كَثِیراً ذِكْرُهُ یُخَالِطُ النَّاسَ لِیَعْلَمَ وَ یَصْمُتُ لِیَسْلَمَ وَ یَسْأَلُ لِیَفْهَمَ وَ یَتَّجِرُ لِیَغْنَمَ لَا یُنْصِتُ لِلْخَیْرِ لِیَفْخَرَ بِهِ وَ لَا یَتَكَلَّمُ لِیَتَجَبَّرَ بِهِ عَلَی مَنْ سِوَاهُ نَفْسُهُ مِنْهُ فِی عَنَاءٍ وَ النَّاسُ مِنْهُ فِی رَاحَةٍ أَتْعَبَ نَفْسَهُ لآِخِرَتِهِ فَأَرَاحَ النَّاسَ مِنْ نَفْسِهِ إِنْ بُغِیَ عَلَیْهِ صَبَرَ حَتَّی یَكُونَ اللَّهُ الَّذِی یَنْتَصِرُ لَهُ بُعْدُهُ مِمَّنْ تَبَاعَدَ مِنْهُ بُغْضٌ وَ نَزَاهَةٌ وَ دُنُوُّهُ مِمَّنْ دَنَا مِنْهُ لِینٌ وَ رَحْمَةٌ لَیْسَ تَبَاعُدُهُ تَكَبُّراً وَ لَا عَظَمَةً وَ لَا دُنُوُّهُ خَدِیعَةً وَ لَا خِلَابَةً بَلْ یَقْتَدِی بِمَنْ كَانَ قَبْلَهُ مِنْ أَهْلِ الْخَیْرِ فَهُوَ إِمَامٌ لِمَنْ بَعْدَهُ مِنْ أَهْلِ الْبِرِّ قَالَ فَصَاحَ هَمَّامٌ صَیْحَةً ثُمَّ وَقَعَ مَغْشِیّاً عَلَیْهِ فَقَالَ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كُنْتُ أَخَافُهَا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فَمَا بَالُكَ یَا أَمِیرَ الْمُؤْمِنِینَ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أَجَلًا لَنْ یَعْدُوَهُ وَ سَبَباً لَا یُجَاوِزُهُ فَمَهْلًا لَا تُعِدْ فَإِنَّمَا نَفَثَ عَلَی لِسَانِكَ شَیْطَانٌ</w:t>
      </w:r>
      <w:r>
        <w:rPr>
          <w:rFonts w:eastAsia="Amiri" w:cs="Amiri" w:ascii="Amiri" w:hAnsi="Amiri"/>
          <w:color w:val="111111"/>
          <w:sz w:val="28"/>
          <w:szCs w:val="28"/>
          <w:rtl w:val="true"/>
          <w:lang w:bidi="ar-SA"/>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هَمّام که عابد و پارسا و ریاضت کش بود برخاست و به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 حال سخنرانی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مؤمن را برایمان وصف کن آنسان که گویا در برابر دیدگان ماست و او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می بینیم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انسانی زيرك و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اش در چهره او نمایان و اندوهش در دل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دریادل ترین انسان ها و خاکسارترین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 چه فناپذیر است دور بوده و از آن باز می دارد و به هر آن چه خوبی است رغبت داشته و به آن تشویق می تشویق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نه کینه توز است نه حسود، نه پرخاشگر، نه ناسزاگو، نه عیب جو، و نه اهل 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گردنکشی را ناخوش می،دارد و شهرت را دشمن اندوهش دراز همتش بلند و سکوتش بسیار است با وقار است و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 به سبب اندیشه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غمناک است و از نیاز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و مهربان و سخت باوفاست کم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تهمت زن است و نه پرده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بخندد، دَهَن نمی درد و هرگاه به خشم آید، از کوره 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اش لبخند است و پرسشش برای دانستن و باز پرسیدنش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دانشش بسیار است و بردباری اش بزرگ و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نیست و شتاب نمی کند و برآشفته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سرمستی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حق داوری نمی کند و در علمش کجروی نمی نماید از صخره سخت تر است و رنج و ،زحمتش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شیرین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حریص است، نه ناشکیبا و نه خَشِن و نه لاف زن و نه اهل تظاهر و نه اهل ژرف اندیشی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کردنش زیباست و مراجعه کردنش بزرگوارانه هرگاه خشمگین شود، از جاده اعتدال بیرون نمی رود و هرگاه طلب کند با ملایمت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بیباک و پرده دَر و گردنکش نیست دوستی اش خالص پیمانش استوار و به قول پایدار و به قرار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است و بسیار صله رحم کننده بردبار است و گمنام، فزونی در گفتار و کردار ندارد از خداوند عز و جل خشنود است و با هوس خویش ناسازگار با زیر دستش درشتی نمی کند و به کارهای بیهوده و بی ربط نمی پردازد یاور دین پشتیبان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 پناه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گوشش فرو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دل او را زخم نمی زند خردمندی اش او را از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و نادان بر دانش او آگاه نمی شود می گوید و عمل می کند دانشمند و فرهیخته ای دوراندیش است ناسزاگو نیست و سبك سر سبك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هدف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کننده است بی 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بخشش کننده بی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باز و عهدشکن نیست و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پیگیری نمی کند و به هیچ کس ستم نمی کند با خلق مهربان است و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حوایج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و یاور ناتوان است و فریادرس ستم دیده دادخواه پرده دری نمی کند و رازی را فاش نمی سازد گرفتاری اش بسیار و شکایتش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خوبی را ببیند، آن را به زبان می آورد و اگر بدی ببیند آن را می پوشاند عیب را می پوشاند، پشت سر کسی بد نمی گوید و هوای او را دارد از لغزش در می گذرد و خطا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بداند فروگذار نمی کند و اگر کجروی و انحرافی ،ببیند اصلاحش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امین است و استوار پرهیزگار و وارسته، و پاکیزه و پسندیده پوزش را 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خوش گمان است و در دل خود را متهم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و از روی فهم و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شود و برای خدا و با عزم و قاطعیت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،شادمانی او را به رفتار نابخردانه نمی کشاند و خوشحالی بسیار سبك سرش نمی کند به دانا یادآوری می کند و به نادان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شرّی از او انتظار نمی رود و بیم هیچ گزندی از 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 و گزندش به کسی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کس را از کار خود خالص تر می داند و هر کسی را از خود، صالح تر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عیب خود است و سرگرم دل نگرانی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پروردگارش اعتماد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غریب و تنها و بی کس و اندوهناك </w:t>
      </w:r>
    </w:p>
    <w:p>
      <w:pPr>
        <w:pStyle w:val="BookText"/>
        <w:rPr/>
      </w:pPr>
      <w:r>
        <w:rPr>
          <w:rFonts w:ascii="IRNazanin" w:hAnsi="IRNazanin" w:eastAsia="IRNazanin"/>
          <w:color w:val="111111"/>
          <w:sz w:val="28"/>
          <w:sz w:val="28"/>
          <w:szCs w:val="28"/>
          <w:rtl w:val="true"/>
          <w:lang w:bidi="fa-IR"/>
        </w:rPr>
        <w:t>است برای خدا دوست می دارد و برای خدا جهاد می کند تا خشنودی او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انتقام خویشتن را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انتقام را به خدا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مایه خشم پروردگار اوست با کسی دوستی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فقیران همنشینی می کند و با اهل صداقت دوست می شود و پشتیبان اهل حق است و یاور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پدر است بیوه زنان را سرپرست، و رسیدگی کننده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گرفتاری و در هر سختی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و خوشروست و ترشرو نیست و خبر چینی نمی کند با صلابت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خورنده خشم است و خنده رو باريك بين است و پُراحتیاط نادانی نمی کند و اگر نسبت به او نابخردی ،شود بردباری می ورزد بخل نمی ورزد و اگر نسبت به او بخل ورزند، شکیبایی می کند خردمند است و از این رو با حیا و قانع است و بدین سبب، بی نیاز حیای او بر شهوتش چیره است دوستی اش بر حسدش، و گذشتش بر کینه اش سخن نادرست نمی گوید در پوشاکش جانب اعتدال می پوید و راه رفتنش با فروتنی است خاضعانه از پروردگارش اطاعت می کند و در همه حال،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نیتش خالص است و اعمالش خالی از دغلی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عبرت آموز ،است سکوتش همراه با اندیشیدن است و گفتارش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خواه است و بخشنده برادری می کند و در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قهر نمی کند و از او غیبت نمی کند و به او نیرنگ نمی زند بر آن چه از دستش رفته دریغ نمی خورد و بر مصیبتی که به او می رسد، اندوهگین نمی شود و به آن چه نباید امید بست، امید نمی بندد و در سختی ها سست نمی شود و در هنگام برخورداری، سرمست نمی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را با دانش در هم می آمیزد و خِرد را با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چنین می بینی که از تنبلی به دور و پیوسته با نشاط است آرزویش نزديك است و لغزشش اندك </w:t>
      </w:r>
    </w:p>
    <w:p>
      <w:pPr>
        <w:pStyle w:val="BookText"/>
        <w:rPr/>
      </w:pPr>
      <w:r>
        <w:rPr>
          <w:rFonts w:ascii="IRNazanin" w:hAnsi="IRNazanin" w:eastAsia="IRNazanin"/>
          <w:color w:val="111111"/>
          <w:sz w:val="28"/>
          <w:sz w:val="28"/>
          <w:szCs w:val="28"/>
          <w:rtl w:val="true"/>
          <w:lang w:bidi="fa-IR"/>
        </w:rPr>
        <w:t>و پیوسته چشم به راه اجل خویش است و دلی خاشع دارد و همواره به یاد پروردگار خویش است و روحیه ای قانع دارد و نادانی در او نیست و کارش آسان است و برای گناهش اندوهگین است و شهوتش مرده است و خشمش فرو خورده و خویش بی آلایش و همسایه اش از او در آسایش خصلت کبر در او ضعیف است و به آن چه برایش مقدّر ،شده قانع است و شکیبایی اش تزلزل ناپذیر است و کارش استوار است و ذکرش بسیار با مردم می آمیزد برای این که یاد بگیرد، و سکوت می کند برای این که به سلامت ،ماند و می پرسد برای این که بفهمد و تجارت می کند برای این که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گوش نمی دهد تا با آن دروغ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نمی گوید تا بدان وسیله بر دیگران فخر فروشی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از او در رنج است؛ امّا مردم از او در آسایش اند خویشتن را برای آخرتش به رنج افکنده و از این رو مردم را از خود آسوده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ستم شود، شکیبایی می کند تا این که ،خداوند ،خود انتقامش را بگیرد دوری کردنش از کسی که دوری می،کند به جهت نفرت و دور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نزديك شدنش به کسی که نزدیکش می شود از سر نرمش و مهربانی است دوری کردنش از روی تکبّر و غرور نیست و نزديك شدنش برای فریب و نیرنگ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نیکان پیش از خود پیروی می کند و خود نیز برای نیکان پس از خویش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همّام بانگی زد و بیهوش نقش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نگران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موعظه رسا در اهلش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ایشان گفت پس تو ،خود ،چه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اجلی است که از آن تجاوز نمی کند و سببی که از آن نمی گذرد پس لب فرو بند و تکرار مکن که شیطان بر زبان تو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شرح آن چنین آورده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همّام فرزند شریح بن يزيد بن مرّة از شیعیان و دوستداران امیرمؤمنان </w:t>
      </w:r>
    </w:p>
    <w:p>
      <w:pPr>
        <w:pStyle w:val="BookText"/>
        <w:rPr/>
      </w:pPr>
      <w:r>
        <w:rPr>
          <w:rFonts w:ascii="IRNazanin" w:hAnsi="IRNazanin" w:eastAsia="IRNazanin"/>
          <w:color w:val="111111"/>
          <w:sz w:val="28"/>
          <w:sz w:val="28"/>
          <w:szCs w:val="28"/>
          <w:rtl w:val="true"/>
          <w:lang w:bidi="fa-IR"/>
        </w:rPr>
        <w:t>على اهل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 ترغیب و انگیزه الوشبة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عقلى و سبک سرى الشناءة بغض و دشمنی سمعة آوازه و شهرت العريكة طبيعت و سرشت لانت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عریکته به دور از نخوت و خود بزرگ بینی الرصین بر وزن آمین پابرجا و محکم الافک دروغ و تهمت الخرق حماقت النزق كم عقلی و سبک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،ملال ناراحتی و دلتنگی البطر افراط در شادمانی سرمستی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حجر صلد سخت و محکم الكدح تلاش و کوشش حلاوة مكادحته به خاطر شیرین بودن ثمره و نتیجه اش وقينه في نيلها رنج و سختی در راه محبوب راحتی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و شدیدترین حرص و آزمندی و این که کسی سهم خود را بگیرد و در گرفتن سهم دیگران نیز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الهلع جزع و بیتابی الصلف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کمال بی جا و نداشته الرفق مدارا و نرم خویی التهور قرار دادن نفس در کار یا چیزی که تحمل و طاقتش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نفي الخرق والنكاية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تأثیر نپذیرفتن از چاپلوسی و سرزنش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الختر فریب و نیرنگ فریبکاری را قبیح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 ونفي اقتفاء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عیوب دیگران را پی نمی گیرد و عیبجو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الجنح جانب و کنار و دور الحزم بیدار و هشیار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المرح سرمستی یعنی این که شادمانیش او را به حماقت و سرمستی نمی کشاند تا از حق روی برگرداند و به باطل متمایل 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طاش السهم عن الهدف یعنی تیر از رسیدن به هدف منحرف شد البائقة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الغائلة 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معاونت مرجو 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كريمه ویژگی کرامت و بزرگواری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مناسب تر است به دلیل این که در ادامه آمده او امید هر پیش آمد سخت است و در سختی ها مردم به او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گو و آسان گیر والبشاشة گشاده رو انسان هشّاش بشّاش همان گشاده رو و فراخ چهره ای که در زندگی میانه رو بوده و از افراط و تفریط به دور می باشد و نیز اهل تواضع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بغض و نزاهة دشمنیش در راه خداست یا آن چه در دست دیگران است را دشمن داشته از آن دور است و چشم طمع به آن ندارد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عبارت به صورت زهد و نزاهه آمده که واضح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و فریب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ویژگی ها و نشانه های مذکور در خطبه برخی درهم تنیده و با عبارات مختلف اند و گاه به تنهایی و گاه مرکب و به همراه یکدیگر بکار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با عظمت ترین سخنان حضرت بوده و دارای بلیغ ترین ویژگی مؤمنان است به طوری که آورد آن چه به سر همّام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اختلاف بسیاری در نهج البلاغه ذکر شده و در پایان خطبه نیز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p>
    <w:p>
      <w:pPr>
        <w:pStyle w:val="BookText"/>
        <w:rPr/>
      </w:pPr>
      <w:r>
        <w:rPr>
          <w:rFonts w:ascii="IRNazanin" w:hAnsi="IRNazanin" w:eastAsia="IRNazanin"/>
          <w:color w:val="111111"/>
          <w:sz w:val="28"/>
          <w:sz w:val="28"/>
          <w:szCs w:val="28"/>
          <w:rtl w:val="true"/>
          <w:lang w:bidi="fa-IR"/>
        </w:rPr>
        <w:t>فریادی زد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شخص پرسشگر و معترض در آخر روایت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خودتان ای امیرمؤمنان چنین اتفاقی برایتان نیفتاد و این اثر ایجاد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مقصودش این باشد که این موعظه و اندرزهای بلیغ چرا در خود شما اثر نکرد و بیهوش نشدی؟ جواب این است که با وجود آن که آن چه را حضرت جواب فرمود درست و مطابق با واقع و قانع کننده معترض بود ولی در عین حال سبب بعیدی بود که برای بیهوشی یا مرگ همام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قریبش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نفوس بشر را استعدادات و حوصله های مختلف است و اولیاء خدا مخصوصاً اميرالمؤمنین علیه السلام در حد اعلای آن قرار گرفته اند، پیداست که نیروی نفس قدسی علی علیه السلام در برابر واردات الهیه تحمل بسیار دارد، و با ریاضت و تمرین به درجه وقار و طمأنینه رسیده است علاوه بر آن که امام علیه السلام این صفات را که برای مؤمنین بیان ،فرمود به حد اعلا از برکت فیض خدای تعالی در خود می بیند از این رو از فقدان آن ها متأثر و متألم نمی شود، به خلاف همام که اولاً ضعف نفس و کمی حوصله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فقدان این صفات در او موجب اندوه و افسوس کشنده می شود اگر کسی بگوید چرا این موعظه را به همام فرمودی با آن که نسبت به او ترسان بودی و چطور ممکن است با این که حضرت احتمال هلاک او را می دادند باز هم با او گفتگو کرده و صفات متقین را بیان کنند چرا که می دانیم امیرمؤمنان علی علیه السلام همچون طبیب است که صلاح بیمار را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 علیه السلام بی تابی و فریاد او را در حد هیجان شدید گمان می بردند و به اندازه بیهوشی و مرگ گمان نداشتند چنان چه ابن میثم در شرح خود این مطالب را گفته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أَبِی عَلِیٍّ الْأَشْعَرِیِّ عَنْ مُحَمَّدِ بْنِ عَبْدِ الْجَبَّارِ عَنِ ابْنِ فَضَّالٍ عَنْ مَنْصُورِ بْنِ یُونُسَ عَنْ أَبِی حَمْزَهَ عَنْ عَلِیِّ بْنِ اَلْحُسَیْنِ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يَصْمُتُ لِيَسْلَمَ، وَ يَنْطِقُ لِيَغْنَمَ، لاَ يُحَدِّثُ أَمَانَتَهُ الأَصْدِقَاءَ، وَ لاَ يَكْتُمُ شَهَادَتَهُ مِنَ الْبُعَدَاءِ، وَ لاَ يَعْمَلُ شَيْئاً مِن الْخَيْرِ رِيَاءً، وَ لاَ يَتْرُكُهُ حَيَاءً، إِنْ زُكِّيَ خَافَ مِمَّا يَقُولُونَ، وَ يَسْتَغْفِرُ اللهَ لِمَا لاَيَعْلَمُونَ، لاَ يَغُرُّهُ قَوْلُ مَنْ جَهِلَهُ</w:t>
      </w:r>
    </w:p>
    <w:p>
      <w:pPr>
        <w:pStyle w:val="BookText"/>
        <w:rPr/>
      </w:pPr>
      <w:r>
        <w:rPr>
          <w:rFonts w:ascii="Amiri" w:hAnsi="Amiri" w:eastAsia="Amiri" w:cs="Amiri"/>
          <w:color w:val="111111"/>
          <w:sz w:val="28"/>
          <w:sz w:val="28"/>
          <w:szCs w:val="28"/>
          <w:rtl w:val="true"/>
          <w:lang w:bidi="ar-SA"/>
        </w:rPr>
        <w:t>وَ يَخَافُ إِحْصَاءَ مَا عَمِلَهُ</w:t>
      </w:r>
      <w:r>
        <w:rPr>
          <w:rStyle w:val="FootnoteAnchor"/>
          <w:rtl w:val="true"/>
        </w:rPr>
        <w:footnoteReference w:id="909"/>
      </w:r>
      <w:r>
        <w:rPr>
          <w:rFonts w:ascii="IRNazanin" w:hAnsi="IRNazanin" w:eastAsia="IRNazanin"/>
          <w:color w:val="111111"/>
          <w:sz w:val="28"/>
          <w:sz w:val="28"/>
          <w:szCs w:val="28"/>
          <w:rtl w:val="true"/>
          <w:lang w:bidi="fa-IR"/>
        </w:rPr>
        <w:t xml:space="preserve"> امام سجّاد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خاموش می ماند تا سالم ماند و سخن می گوید تا سود برد راز خود را به دوستانش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به حق را از بیگانگان دریغ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آشنایان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کار خیری را از روی ریا نکند و از روی شرم و حیا ترک ننماید اگر به پاکی ستوده شود، از آن چه می گویند هراسان می شود و از آن چه که نمی دانند از خداوند آمرزش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کسی که او را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ستایدش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فریبش نمی دهد و از برشمردن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موثّقه می باشد و در بعضی نسخه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چنان چه در نسخه خطی ما نیز به همین عبارت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عَنْ یُونُسَ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غَضِبَ لَمْ یُخْرِجْهُ غَضَبُهُ مِنْ حَقٍّ وَ إِذَا رَضِیَ لَمْ یُدْخِلْهُ رِضَاهُ فِی بَاطِلٍ وَ إِذَا قَدَرَ لَمْ یَأْخُذْ أَکْثَرَ مِمَّا لَهُ</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هرگاه خشمگین ،شود، خشمش او را از جاده حق بیرون نمی برد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 خشنودیش او را به باطل نمی کشاند و کسی است که چون قدرت پیدا کند بیشتر از آن چه حق اوست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عَنِ اَلْحَسَنِ بْنِ مَحْبُوبٍ </w:t>
      </w:r>
    </w:p>
    <w:p>
      <w:pPr>
        <w:pStyle w:val="BookText"/>
        <w:rPr/>
      </w:pPr>
      <w:r>
        <w:rPr>
          <w:rFonts w:ascii="Amiri" w:hAnsi="Amiri" w:eastAsia="Amiri" w:cs="Amiri"/>
          <w:color w:val="111111"/>
          <w:sz w:val="28"/>
          <w:sz w:val="28"/>
          <w:szCs w:val="28"/>
          <w:rtl w:val="true"/>
          <w:lang w:bidi="ar-SA"/>
        </w:rPr>
        <w:t>عَنْ أَبِی أَیُّوبَ عَنْ أَبِی عُبَیْدَهَ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الَّذِي إِذَا رَضِيَ لَمْ يُدْخِلْهُ رِضَاهُ فِي إِثْمٍ وَلاَ بَاطِلٍ، وَ إِذَا سَخِطَ لَمْ يُخْرِجْهُ سَخَطُهُ مِنْ قَوْلِ الْحَقِّ، وَالَّذِي إِذَا قَدَرَ لَمْ تُخْرِجْهُ قُدْرَتُهُ إِلَى التَّعَدِّي إِلَى مَا لَيْسَ لَهُ بِحَقٍّ</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چون خشنود و سرخوش شود، خشنودی اش او را به گناه و باطل نکشاند و هرگاه به خشم آید، خشمش او را از حق گویی دور نسازد مؤمن کسی است که اگر قدرت یابد قدرتش او را به تجاوز و دست انداختن به آن چه حقّ او نیست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کَمِثْلِ شَجَرَهٍ لاَ یَتَحَاتُّ وَرَقُهَا شِتَاءً وَ لاَ قَیْضاً قِیلَ یَا رَسُولَ اَللَّهِ وَ مَا هِیَ قَالَ اَلنَّخْلَهُ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درختی است که برگش در زمستان و تابستان نریزد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چه درخت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 و ظاهراً مراد این است که عموم مردم دائماً از مؤمن منتفع می شوند و خداوند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یَحْیَی عَنْ أَحْمَدَ بْنِ مُحَمَّدِ بْنِ عِیسَی عَنِ اِبْنِ فَضَّالٍ، عَن ابن بُکَیْرٍ 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أَصْلَبُ مِنَ الْجَبَلِ، الْجَبَلُ يُسْتَقَلُّ مِنْه، والْمُؤْمِنُ لَا يُسْتَقَلُّ مِنْ دِينِه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کوه سخت تر است از کوه کم می شود اما از </w:t>
      </w:r>
    </w:p>
    <w:p>
      <w:pPr>
        <w:pStyle w:val="BookText"/>
        <w:rPr/>
      </w:pPr>
      <w:r>
        <w:rPr>
          <w:rFonts w:ascii="IRNazanin" w:hAnsi="IRNazanin" w:eastAsia="IRNazanin"/>
          <w:color w:val="111111"/>
          <w:sz w:val="28"/>
          <w:sz w:val="28"/>
          <w:szCs w:val="28"/>
          <w:rtl w:val="true"/>
          <w:lang w:bidi="fa-IR"/>
        </w:rPr>
        <w:t>دین مؤمن چیزی کاسته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عَنْ حُسَیْنِ بْنِ عَمْرٍو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مِنْ زُبَرِ الْحَدِیدِ إِنَّ زُبَرَ الْحَدِیدِ إِذَا دَخَلَ النَّارَ تَغَیَّرَ وَ إِنَّ الْمُؤْمِنَ لَوْ قُتِلَ ثُمَّ نُشِرَ ثُمَّ قُتِلَ لَمْ یَتَغَیَّرْ قَلْبُهُ</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پاره های آهن محکم تر است؛ پاره های آهن هرگاه در آتش نهاده شود تغییر می کند اما اگر مؤمن بارها کشته و زنده شود باورهای قلبیش تغییری نمی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و زبُر جمع الزبرة یعنی پاره های آهن لم يَتَغَيّر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قلبی تغییر نمی کند</w:t>
      </w:r>
    </w:p>
    <w:p>
      <w:pPr>
        <w:pStyle w:val="BookText"/>
        <w:rPr/>
      </w:pP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القضاعي رَفَعَهُ إِلَی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هَیْنُونَ لَیْنُونَ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سکینه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 و مدارا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الهون سکینه و وقار اللّین رفق و مدارا و نرم خویی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اَلْخَلاَئِقُ عَلَی کُنْهِ صِفَهِ اَللَّهِ عَزَّ وَ جَلَّ فَکَذَلِکَ لاَ تَقْدِرُ عَلَی کُنْهِ صِفَهِ رَسُولِ اَللَّهِ صَلَّی اللَّهُ عَلَیْهِ وَ آلِهِ وَ کَمَا لاَ تَقْدِرُ عَلَی کُنْهِ صِفَهِ اَلرَّسُولِ صَلَّی اللَّهُ عَلَیْهِ وَ آلِهِ کَذَلِکَ لاَ تَقْدِرُ عَلَی کُنْهِ صِفَهِ اَلْإِمَامِ وَ کَمَا لاَ تَقْدِرُ عَلَی کُنْهِ صِفَهِ اَلْإِمَامِ کَذَلِکَ لاَ یَقْدِرُونَ عَلَی کُنْهِ صِفَهِ اَلْمُؤْمِنِ</w:t>
      </w:r>
      <w:r>
        <w:rPr>
          <w:rStyle w:val="FootnoteAnchor"/>
          <w:rtl w:val="true"/>
        </w:rPr>
        <w:footnoteReference w:id="91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از پی بردن به کُنه صفت خداوند عز و جل ناتوانند، و </w:t>
      </w:r>
    </w:p>
    <w:p>
      <w:pPr>
        <w:pStyle w:val="BookText"/>
        <w:rPr/>
      </w:pPr>
      <w:r>
        <w:rPr>
          <w:rFonts w:ascii="IRNazanin" w:hAnsi="IRNazanin" w:eastAsia="IRNazanin"/>
          <w:color w:val="111111"/>
          <w:sz w:val="28"/>
          <w:sz w:val="28"/>
          <w:szCs w:val="28"/>
          <w:rtl w:val="true"/>
          <w:lang w:bidi="fa-IR"/>
        </w:rPr>
        <w:t xml:space="preserve">همچنان که از رسیدن به کنه صفت خدا ناتوانند از دریافت ژرفای صفت پیامبر خدا صلی الله علیه و اله نیز ناتوانند و همچنان که از پی بردن به کنه صفت پیامبر خدا عاجزند، از رسیدن به ژرفای صفت امام ناتوانند و همچنان که امام را چنان که باید نمی توانند بشناسند از شناخت حقیقت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الإِسْکَافیُّ رَفَعَهُ إِلَی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یَکْمُلُ اَلْمُؤْمِنُ إِیمَانُهُ حَتَّی یَحْتَوِیَ عَلَی مِائَهٍ وَ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عَمَلٍ وَ نِیَّهٍ وَ بَاطِنٍ وَ ظَاهِرٍ فَقَالَ أَمِیرُ اَلْمُؤْمِنِینَ عَلِیٌّ عَلَیْهِ السَّلاَمُ یَا رَسُولَ اَللَّهِ مَا یَکُونُ اَلْمِائَهُ وَ ثَلاَثُ خِصَالٍ فَقَالَ یَا عَلِیُّ مِنْ صِفَاتِ اَلْمُؤْمِنِ أَنْ یَکُونَ جَوَّالَ اَلْفِکْرِ جَوْهَرِیَّ اَلذِّکْرِ کَثِیراً عِلْمُهُ عَظِیماً حِلْمُهُ جَمِیلَ اَلْمُنَازَعَهِ کَرِیمَ اَلْمُرَاجَعَهِ أَوْسَعَ اَلنَّاسِ صَدْراً وَ أَذَلَّهُمْ نَفْساً ضِحْکُهُ تَبَسُّماً وَ اِجْتِمَاعُهُ تَعَلُّماً مُذَکِّرَ اَلْغَافِلِ مُعَلِّمَ اَلْجَاهِلِ لاَ یُؤْذِی مَنْ یُؤْذِیهِ وَ لاَ یَخُوضُ فِیمَا لاَ یَعْنِیهِ وَ لاَ یَشْمَتُ بِمُصِیبَهٍ وَ لاَ یَذْکُرُ أَحَداً بِغِیبَهٍ بَرِیئاً مِنَ اَلْمُحَرَّمَاتِ وَاقِفاً عِنْدَ اَلشُّبُهَاتِ کَثِیرَ اَلْعَطَاءِ قَلِیلَ اَلْأَذَی عَوْناً لِلْغَرِیبِ وَ أَباً لِلْیَتِیمِ بِشْرُهُ فِی وَجْهِهِ وَ خَوْفُهُ فِی قَلْبِهِ مُسْتَبْشِراً بِفَقْرِهِ أَحْلَی مِنَ اَلشَّهْدِ وَ أَصْلَدَ مِنَ اَلصَّلْدِ لاَ یَکْشِفُ سِرّاً وَ لاَ یَهْتِکُ سِتْراً لَطِیفَ اَلْجِهَاتِ حُلْوَ اَلْمُشَاهَدَهِ کَثِیرَ اَلْعِبَادَهِ حَسَنَ اَلْوَقَارِ لَیِّنَ اَلْجَانِبِ طَوِیلَ اَلصَّمْتِ حَلِیماً إِذَا جُهِلَ عَلَیْهِ صَبُوراً عَلَی مَنْ أَسَاءَ إِلَیْهِ یُجِلُّ اَلْکَبِیرَ وَ یَرْحَمُ اَلصَّغِیرَ أَمِیناً عَلَی اَلْأَمَانَاتِ بَعِیداً مِنَ اَلْخِیَانَاتِ إِلْفُهُ اَلتُّقَی وَ خُلُقُهُ اَلْحَیَاءُ کَثِیرَ اَلْحَذَرِ قَلِیلَ اَلزَّلَلِ حَرَکَاتُهُ أَدَبٌ وَ کَلاَمُهُ عَجَبٌ مُقِیلَ اَلْعَثْرَهِ وَ لاَ یَتَّبِعُ اَلْعَوْرَهَ وَقُوراً صَبُوراً رَضِیّاً شَکُوراً قَلِیلَ اَلْکَلاَمِ صَدُوقَ اَللِّسَانِ بَرّاً مَصُوناً حَلِیماً رَفِیقاً عَفِیفاً شَرِیفاً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لَعَّانٌ وَ لاَ نَمَّامٌ وَ لاَ کَذَّابٌ وَ لاَ مُغْتَابٌ وَ لاَ سَبَّابٌ وَ لاَ حَسُودٌ وَ لاَ بَخِیلٌ هَشَّاشاً بَشَّاشاً لاَ حَسَّاسٌ وَ لاَ جَسَّاسٌ یَطْلُبُ مِنَ اَلْأُمُورِ أَعْلاَهَا وَ مِنَ اَلْأَخْلاَقِ أَسْنَاهَا مَشْمُولاً لِحِفْظِ اَللَّهِ مُؤَیَّداً بِتَوْفِیقِ اَللَّهِ ذَا قُوَّهٍ فِی لِینٍ وَ عَزْمُهُ فِی یَقِینٍ لاَ یَحِیفُ عَلَی مَنْ یُبْغِضُ وَ لاَ یَأْثَمُ فِیمَنْ یُحِبُّ صَبُورٌ فِی اَلشَّدَائِدِ لاَ یَجُورُ وَ لاَ یَعْتَدِی وَ لاَ یَأْتِی بِمَا یَشْتَهِی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شِعَارُهُ وَ اَلصَّبْرُ ثاره قَلِیلَ اَلْمَئُونَهِ کَثِیرَ اَلْمَعُونَهِ کَثِیرَ اَلصِّیَامِ طَوِیلَ اَلْقِیَامِ قَلِیلَ اَلْمَنَامِ قَلْبُهُ تَقِیٌّ وَ عَمَلُهُ زَکِیٌّ إِذَا قَدَرَ عَفَا وَ إِذَا وَعَدَ وَ فَی یَصُومُ رَغْباً وَ یُصَلِّی رَهْباً وَ یُحْسِنُ فِی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 کَأَنَّهُ یَنْظُرُ إِلَیْهِ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المطوف سَخِیَّ اَلْکَفِّ لاَ یَرُدُّ سَائِلاً وَ لاَ یَبْخَلُ بِنَائِلٍ مُتَوَاصِلاً إِلَی اَلْإِخْوَانِ مُتَرَادِفاً لِلْإِحْسَانِ یَزِنُ کَلاَمَهُ وَ یُخْرِسُ لِسَانَهُ لاَ یَغْرَقُ فِی بُغْضِهِ وَ لاَ یَهْلِکُ فِی مَحَبَّتِهِ لاَ یَقْبَلُ اَلْبَاطِلَ مِنْ صَدِیقِهِ وَ لاَ یَرُدُّ اَلْحَقَّ مِنْ عَدُوِّهِ لاَ یَتَعَلَّمُ إِلاَّ لِیَعْلَمَ وَ لاَ یَعْلَمُ إِلاَّ لِیَعْمَلَ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قَلِیلاً حِقْدُهُ کَثِیراً شُکْرُهُ یَطْلُبُ اَلنَّهَارَ مَعِیشَتَهُ وَ یَبْکِی اَللَّیْلَ عَلَی خَطِیئَتِهِ إِنْ سَلَکَ مَعَ أَهْلِ اَلدُّنْیَا کَانَ أَکْیَسَهُمْ وَ إِنْ سَلَکَ مَعَ أَهْلِ اَلْآخِرَهِ کَانَ أَوْرَعَهُمْ لاَ یَرْضَی فِی کَسْبِهِ بِشُبْهَهٍ وَ لاَ یَعْمَلُ فِی دِینِهِ بِرُخْصَهٍ لَطِیفٌ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أَخِیهِ بِزَلَّتِهِ وَ یَرْعَی مَا مَضَی مِنْ قَدِیمِ صُحْبَتِهِ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ایمانش کامل نمی شود، تا آن گاه که یک صد و سه خصلت در او باشد در کردار و رفتار و اندیشه و درون 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یکصد و سه ،خصلت چیست؟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 آن است که اندیشه اش ،پویاست بلندآواز و پُر دانش و بس بردبار ،است ستیز زیبا دارد و خوش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دل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خنده اش لبخند است و گرد آمدنش برای آموختن پند دهنده است و خاکسارترینِ غافلان است و آموزگار ناآگاهان آن را که آزارش دهد نمی آزارد و به آن چه بیهوده است نمی پردازد از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نمی شود و کسی غیبت کسی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ها می پرهیزد و در آن چه شبهه ناک است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بخشش است و کم آزار یاور غریبان است و پدر یتیمان شادی اش در چهره اوست و ترسش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به درویشی خویش شادان است از ،شهد شیرین تر است و از صخره سخت تر رازی را فاش نمی سازد و پرده دری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حرکاتش با ظرافت است و دیدارش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پُر عبادت است و خوش وقار و نرمخو و پُرسکوت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او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بردباری می ورزد و در برابر آن که به او بدی کند،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،بزرگسالان احترام می نهد و با خردسالان،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امانت ها درستکار است و از خیانت به دور همدم او پرهیزگاری است و خوی او آزرم پُر احتیاط است و کم لغزش رفتارهایش آموزنده است و گفتارش جذّاب از خطا در می گذرد و عیبجویی نمی کند سنگین است و شکیبا و خشنود و سپاسگزار و کم سخن و راستگو و نیکوکار و پاكدامن و بردبار و ملایم و خویشتندار و شرافتمند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لعنت گر ،است نه سخن ،چین نه دروغگو نه غیبت کننده، نه ناسزاگو نه حسود و نه بخیل خوشرو و بشّاش است و اهل کنجکاوی و جاسوسی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 عالی ترین آن ها را می جوید و از خوی ها والاترینشان را خداوند نگهدار اوست و توفیق خداوند پشتیبانش در عین ،نرمش اقتدار دارد و تصمیماتش توأم با یقین است به کسی که مبغوض اوست، ستم و بی انصافی نمی کند و به خاطر کسی که دوستش دارد مرتکب گناه نمی شود در سختی ها شکیباست، ستم و تعدّی نمی کند و هوسران ،نیست ،درویشی زیرپوش اوست و شکیبایی روپوشش کم زحمت است و بسیار كمك رسان بسیار روزه می گیرد، فراوان نماز و عبادت می کند و کم می خوابد دلش پرهیزگار است و کردارش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،شود می بخشد و هرگاه و عده ،دهد وفا می کند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 گیرد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گزارد كار نيك انجام می دهد، چنان که گویی آن را می بیند و نگاهش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بخشنده دارد و هیچ سائلی را رد نمی کند و از هیچ بخششی بخل نمی ورزد به برادران رسیدگی می کند و پیاپی احسان می نماید سخنش را می سنجد و زبانش را نگه می دارد نه در دشمنی اش غرق می شود و نه در دوستیاش خود را به هلاکت می افکند باطل را از دوست خود هم نمی پذیرد و حق را از دشمنش هم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آموزد، مگر برای آن که بداند و علم به دست نمی آورد، مگر برای آن که عمل کند</w:t>
      </w:r>
      <w:r>
        <w:rPr>
          <w:rFonts w:eastAsia="IRNazanin" w:cs="IRNazanin"/>
          <w:color w:val="111111"/>
          <w:sz w:val="28"/>
          <w:szCs w:val="28"/>
          <w:rtl w:val="true"/>
          <w:lang w:bidi="fa-IR"/>
        </w:rPr>
        <w:t xml:space="preserve">. </w:t>
      </w:r>
      <w:bookmarkStart w:id="383" w:name="pg8751_59317"/>
    </w:p>
    <w:p>
      <w:pPr>
        <w:pStyle w:val="BookText"/>
        <w:rPr/>
      </w:pPr>
      <w:bookmarkEnd w:id="383"/>
      <w:r>
        <w:rPr>
          <w:rFonts w:ascii="IRNazanin" w:hAnsi="IRNazanin" w:eastAsia="IRNazanin"/>
          <w:color w:val="111111"/>
          <w:sz w:val="28"/>
          <w:sz w:val="28"/>
          <w:szCs w:val="28"/>
          <w:rtl w:val="true"/>
          <w:lang w:bidi="fa-IR"/>
        </w:rPr>
        <w:t>کم کینه است و پُر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پی معاش خود می رود و شب هنگام، بر گناهان خویش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اهل دنیا به سر برد، زيرك ترين آن هاست و اگر با اهل آخرت به سر برد پارساترین ایشان در کسب و کارش، به درآمدهای شبهه ناك رضایت نمی دهد و در ،دینش به رخصت ها عمل نمی کند از لغزش برادرش چشم می پوشد و حرمت دوستی دیرین او را پاس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فراوانند که برای اطلاع بیشتر به کتب الکافی </w:t>
      </w:r>
      <w:r>
        <w:rPr>
          <w:rStyle w:val="FootnoteAnchor"/>
          <w:rtl w:val="true"/>
        </w:rPr>
        <w:footnoteReference w:id="918"/>
      </w:r>
      <w:r>
        <w:rPr>
          <w:rFonts w:ascii="Amiri" w:hAnsi="Amiri" w:eastAsia="Amiri" w:cs="Amiri"/>
          <w:color w:val="111111"/>
          <w:sz w:val="28"/>
          <w:sz w:val="28"/>
          <w:szCs w:val="28"/>
          <w:rtl w:val="true"/>
          <w:lang w:bidi="ar-SA"/>
        </w:rPr>
        <w:t xml:space="preserve">الوافي </w:t>
      </w:r>
      <w:r>
        <w:rPr>
          <w:rStyle w:val="FootnoteAnchor"/>
          <w:rtl w:val="true"/>
        </w:rPr>
        <w:footnoteReference w:id="919"/>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920"/>
      </w:r>
      <w:r>
        <w:rPr>
          <w:rFonts w:ascii="IRNazanin" w:hAnsi="IRNazanin" w:eastAsia="IRNazanin"/>
          <w:color w:val="111111"/>
          <w:sz w:val="28"/>
          <w:sz w:val="28"/>
          <w:szCs w:val="28"/>
          <w:rtl w:val="true"/>
          <w:lang w:bidi="fa-IR"/>
        </w:rPr>
        <w:t>و دیگر کتب حدیثی مراجعه شود</w:t>
      </w:r>
      <w:r>
        <w:rPr>
          <w:rFonts w:eastAsia="IRNazanin" w:cs="IRNazanin"/>
          <w:color w:val="111111"/>
          <w:sz w:val="28"/>
          <w:szCs w:val="28"/>
          <w:rtl w:val="true"/>
          <w:lang w:bidi="fa-IR"/>
        </w:rPr>
        <w:t>.</w:t>
      </w:r>
    </w:p>
    <w:p>
      <w:pPr>
        <w:pStyle w:val="Heading3"/>
        <w:numPr>
          <w:ilvl w:val="2"/>
          <w:numId w:val="1"/>
        </w:numPr>
        <w:rPr/>
      </w:pPr>
      <w:bookmarkStart w:id="384" w:name="__RefHeading___Toc3294479_653776707"/>
      <w:bookmarkStart w:id="385" w:name="_Toc132"/>
      <w:bookmarkEnd w:id="384"/>
      <w:r>
        <w:rPr/>
        <w:t>115</w:t>
      </w:r>
      <w:r>
        <w:rPr>
          <w:rtl w:val="true"/>
        </w:rPr>
        <w:t>-</w:t>
      </w:r>
      <w:r>
        <w:rPr>
          <w:rtl w:val="true"/>
        </w:rPr>
        <w:t>سرسختی و صلابت مؤمن</w:t>
      </w:r>
      <w:bookmarkEnd w:id="385"/>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یَحْیَی عَنْ أَحْمَدَ بْنِ مُحَمَّدٍ وَ عِدَّهٌ مِنْ أَصْحَابِنَا عَنْ سَهْلِ بْنِ زِیَادٍ جَمِیعاً عَنِ اِبْنِ مَحْبُوبٍ عَنْ أَبِی یَحْیَی کَوْکَبِ اَلدَّمِ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حَوَارِیَّ عِیسَی عَلَیْهِ السَّلاَمُ کَانُوا شِیعَتَهُ وَ إِنَّ شِیعَتَنَا حَوَارِیُّونَا وَ مَا کَانَ حَوَارِیُّ عِیسَی عَلَیْهِ السَّلاَمُ بِأَطْوَعَ لَهُ مِنْ حَوَارِیِّنَا لَنَا وَ إِنَّمَا قَالَ عِیسَی عَلَیْهِ السَّلاَمُ لِلْحَوَارِیِّینَ مَنْ أَنْصارِی إِلَی اَللّهِ قالَ اَلْحَوارِیُّونَ نَحْنُ أَنْصارُ اَللّهِ</w:t>
      </w:r>
      <w:r>
        <w:rPr>
          <w:rStyle w:val="FootnoteAnchor"/>
          <w:rtl w:val="true"/>
        </w:rPr>
        <w:footnoteReference w:id="921"/>
      </w:r>
      <w:r>
        <w:rPr>
          <w:rFonts w:ascii="Amiri" w:hAnsi="Amiri" w:eastAsia="Amiri" w:cs="Amiri"/>
          <w:color w:val="111111"/>
          <w:sz w:val="28"/>
          <w:sz w:val="28"/>
          <w:szCs w:val="28"/>
          <w:rtl w:val="true"/>
          <w:lang w:bidi="ar-SA"/>
        </w:rPr>
        <w:t>فَلاَ وَ اَللَّهِ مَا نَصَرُوهُ مِنَ اَلْیَهُودِ وَ لاَ قَاتَلُوهُمْ دُونَهُ وَ شِیعَتُنَا وَ اَللَّهِ لَمْ یَزَالُوا مُنْذُ قَبَضَ اَللَّهُ عَزَّ ذِکْرُهُ رَسُولَهُ صَلَّی اللَّهِ عَلَیهِ وَ آلِهِ یَنْصُرُونَّا وَ یُقَاتِلُونَ دُونَنَا وَ یُحْرَقُونَ وَ یُعَذَّبُونَ وَ یُشَرَّدُونَ فِی اَلْبُلْدَانِ جَزَاهُمُ اَللَّهُ عَنَّا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ضَرَبْتُ خَیْشُومَ مُحِبِّینَا بِا لسَّیْفِ مَا أَبْغَضُونَا، وَ اَللَّهِ لَوْ أَدْنَیْتُ مُبْغِضِینَا وَ حَثَوْتُ لَهُمْ مِنَ اَلْمَالِ مَا أَحَبُّونَا﴾ </w:t>
      </w:r>
      <w:r>
        <w:rPr>
          <w:rStyle w:val="FootnoteAnchor"/>
          <w:rtl w:val="true"/>
        </w:rPr>
        <w:footnoteReference w:id="92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عیسی علیه السلام شیعیان و پیروان او بودند، و شیعیان و پیروان ما نیز حواریون ما هستند ولی حواریّون عیسی علیه السلام نسبت به او </w:t>
      </w:r>
    </w:p>
    <w:p>
      <w:pPr>
        <w:pStyle w:val="BookText"/>
        <w:rPr/>
      </w:pPr>
      <w:r>
        <w:rPr>
          <w:rFonts w:ascii="IRNazanin" w:hAnsi="IRNazanin" w:eastAsia="IRNazanin"/>
          <w:color w:val="111111"/>
          <w:sz w:val="28"/>
          <w:sz w:val="28"/>
          <w:szCs w:val="28"/>
          <w:rtl w:val="true"/>
          <w:lang w:bidi="fa-IR"/>
        </w:rPr>
        <w:t xml:space="preserve">فرمانبردارتر از حواریّون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همانا عیسی علیه السلام به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من در راه خدا چه کسانی هستند؟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یاران خدا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 که آنان عیسی را بر ضد یهودیان یاری ندادند و در حمایت از او مبارزه نکردند ولی به خدا سو گند که شیعیان ما از زمانی که خداوند عز و جل پیامبرش را به سوی خود بازگردانده است پیوسته ما را یاری می بخشند و در حمایت از ما مبارزه می کنند سوزانده می شوند مجازات و عذاب داده می شوند و در سرزمین های مختلف آواره می گردند خداوند از جانب ما آنان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 علیه السلام فرمود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 بینی دوستان ما را بزنند هرگز ما را دشمن نمی دارند و سوگند که اگر مالی فراوان به دشمنان ما داده شود که دوستدار ما شوند، هرگز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یحیی كوكب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مهمل بوده و مدح و ذمی در کتب رجالی نشده است ولی متن روایت شاهدی بر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بینی حَثَوتُ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فراوان کنایه از کثرت بخشش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عَلِیِّ بْنِ الْحَکَمِ، عَنْ قُتَیْبَهَ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عَادَيْتُمْ فِينَا الاْبَاءَ وَالْأَبْنَاءَ وَالْأَزْوَاجَ ، وَ ثَوَابُكُمْ عَلَى اللّهِ عَزَّ وَجَلَّ، أَمَا إِنَّ أَحْوَجَ مَا تَكُونُونَ إِذَا بَلَغَتِ الْأَنْفُسُ إِلى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بِیَدِهِ إِلَی حَلْقِهِ</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امام صادق علیه السلام به قُتیبه اعشی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راه ولایت ما با پدران و پسران و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کردید و در مقابلش پاداشتان بر خداوند عز و جل می باشد و بدانید که نیازمندترین وقت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و دوستی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است که جان ها به این جا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گلوی خویش کرد</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معنای روایت این است که </w:t>
      </w:r>
      <w:bookmarkStart w:id="386" w:name="pg8751_59319"/>
    </w:p>
    <w:p>
      <w:pPr>
        <w:pStyle w:val="BookText"/>
        <w:rPr/>
      </w:pPr>
      <w:bookmarkEnd w:id="386"/>
      <w:r>
        <w:rPr>
          <w:rFonts w:ascii="IRNazanin" w:hAnsi="IRNazanin" w:eastAsia="IRNazanin"/>
          <w:color w:val="111111"/>
          <w:sz w:val="28"/>
          <w:sz w:val="28"/>
          <w:szCs w:val="28"/>
          <w:rtl w:val="true"/>
          <w:lang w:bidi="fa-IR"/>
        </w:rPr>
        <w:t xml:space="preserve">وقتی جان به گلو رسید و مرگ را دریافت زمانی است که نیاز به این تشیّع و پیروی و استقامت در دینداری و پاداشش نمود پیدا می کند همان استقامتی که منجر به دشمنی با پدران و فرزندان و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 دینی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pStyle w:val="Heading3"/>
        <w:numPr>
          <w:ilvl w:val="2"/>
          <w:numId w:val="1"/>
        </w:numPr>
        <w:rPr/>
      </w:pPr>
      <w:bookmarkStart w:id="387" w:name="__RefHeading___Toc3294481_653776707"/>
      <w:bookmarkStart w:id="388" w:name="_Toc133"/>
      <w:bookmarkEnd w:id="387"/>
      <w:r>
        <w:rPr/>
        <w:t>116</w:t>
      </w:r>
      <w:r>
        <w:rPr>
          <w:rtl w:val="true"/>
        </w:rPr>
        <w:t>-</w:t>
      </w:r>
      <w:r>
        <w:rPr>
          <w:rtl w:val="true"/>
        </w:rPr>
        <w:t>گمشده مؤمن</w:t>
      </w:r>
      <w:bookmarkEnd w:id="388"/>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الْحِكْمَةَ وَلَوْ مِنْ أَهْلِ النِّفَاقِ</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 حکمت را فراگیر، هر چند از منافقان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کلمات امیرمؤمنان علی علیه السلام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،حکمت استواری فکر و دوراندیشی و تدبیر است و به معانی چهارگانه اطلاق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استواری که هیچ خلل و ناراستی در آن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استوار و محکم که حق را تبیین و باطل را زایل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خلل ناپذیر که دارای مصلحت و خالی از مفسده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نفس انسانی را در ابعاد علمی و عملی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شرایع و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جميع معانی چهارگانه مذکور باشد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اَلْحِکْمَهَ أَنَّی کَانَتْ فَإِنَّ اَلْحِکْمَهَ تَکُونُ فِی صَدْرِ اَلْمُنَافِقِ فَتَلَجْلَجُ فِی صَدْرِهِ حَتَّی تَخْرُجَ فَتَسْکُنَ إِلَی صَوَاحِبِهَا فِی صَدْرِ اَلْمُؤْمِنِ</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هر کجا باشد فرا گیرید؛ زیرا گاهی در سینه منافق می باشد و پیوسته ناآرام است تا از آن جا خارج شده و در سینه مؤمن، در کنار همگنان خود آرام گیرد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تَلجلُج که در واقع به خاطر تخفیف در کلمه یکی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bookmarkStart w:id="389" w:name="pg8751_59320"/>
    </w:p>
    <w:p>
      <w:pPr>
        <w:pStyle w:val="BookText"/>
        <w:rPr/>
      </w:pPr>
      <w:bookmarkEnd w:id="389"/>
      <w:r>
        <w:rPr>
          <w:rFonts w:ascii="IRNazanin" w:hAnsi="IRNazanin" w:eastAsia="IRNazanin"/>
          <w:color w:val="111111"/>
          <w:sz w:val="28"/>
          <w:sz w:val="28"/>
          <w:szCs w:val="28"/>
          <w:rtl w:val="true"/>
          <w:lang w:bidi="fa-IR"/>
        </w:rPr>
        <w:t>در آن حذف شده به معنای تحرّک و ناآرامی است</w:t>
      </w:r>
      <w:r>
        <w:rPr>
          <w:rFonts w:eastAsia="IRNazanin" w:cs="IRNazanin"/>
          <w:color w:val="111111"/>
          <w:sz w:val="28"/>
          <w:szCs w:val="28"/>
          <w:rtl w:val="true"/>
          <w:lang w:bidi="fa-IR"/>
        </w:rPr>
        <w:t>.</w:t>
      </w:r>
    </w:p>
    <w:p>
      <w:pPr>
        <w:pStyle w:val="Heading3"/>
        <w:numPr>
          <w:ilvl w:val="2"/>
          <w:numId w:val="1"/>
        </w:numPr>
        <w:rPr/>
      </w:pPr>
      <w:bookmarkStart w:id="390" w:name="__RefHeading___Toc3294483_653776707"/>
      <w:bookmarkStart w:id="391" w:name="_Toc134"/>
      <w:bookmarkEnd w:id="390"/>
      <w:r>
        <w:rPr/>
        <w:t>117</w:t>
      </w:r>
      <w:r>
        <w:rPr>
          <w:rtl w:val="true"/>
        </w:rPr>
        <w:t>-</w:t>
      </w:r>
      <w:r>
        <w:rPr>
          <w:rtl w:val="true"/>
        </w:rPr>
        <w:t>طعنه زدن به مؤمن</w:t>
      </w:r>
      <w:bookmarkEnd w:id="391"/>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اِبْنِ سِنَانٍ عَنْ حَمَّادِ بْنِ عُثْمَانَ عَنْ رِبْعِیٍّ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یَطْعُنُ فِی عَیْنِ مُؤْمِنٍ إِلاَّ مَاتَ بِشَرِّ مِیتَهٍ وَ کَانَ قَمِناً أَنْ لاَ یَرْجِعَ إِلَی خَیْرٍ</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که پیش روی مؤمنی از او بد گوید و طعنه ،زند مگر این که به بدترین شکل بمیرد و سزاوار است که روی خیر و سعادت را نبیند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است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فى عين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را می بیند و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و این روایت را نیز شیخ صدوق با سند معتبر خود در عقاب الاعمال </w:t>
      </w:r>
      <w:r>
        <w:rPr>
          <w:rStyle w:val="FootnoteAnchor"/>
          <w:rtl w:val="true"/>
        </w:rPr>
        <w:footnoteReference w:id="92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 رَجُلٌ عَلَی رَجُلٍ بِکُفْرٍ قَطُّ إِلاَّ بَاءَ بِهِ أَحَدُهُمَا فَإِنْ کَانَ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کَافِرٍ صَدَقَ وَ إِنْ کَانَ مُؤْمِناً رَجَعَ اَلْکُفْرُ عَلَیْهِ وَ إِیَّاکُمْ وَ اَلطَّعْنَ عَلَی اَلْمُؤْمِنِینَ</w:t>
      </w:r>
      <w:r>
        <w:rPr>
          <w:rStyle w:val="FootnoteAnchor"/>
          <w:rtl w:val="true"/>
        </w:rPr>
        <w:footnoteReference w:id="92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کسی به کفر دیگری گواهی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 یا بگوید 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به یکی از آن دو برگردد، اگر به کفر کافری گواهی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طرفش واقعاً کافر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راست گفته، و اگر مؤمن است کفر به خودش برگردد پس مبادا به مؤمنی طعن 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کفر به یکی از آن دو به نحوی که اگر نسبت دهنده راستگو بود دیگری کافر است و اگر دروغ گو باشد خودش کافر است چنان چه در حدیث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نیز شیخ صدوق با سند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عقاب الاعمال </w:t>
      </w:r>
      <w:r>
        <w:rPr>
          <w:rStyle w:val="FootnoteAnchor"/>
          <w:rtl w:val="true"/>
        </w:rPr>
        <w:footnoteReference w:id="93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بْنِ مَاجِیلَوَیْهِ رَضِیَ اَللَّهُ عَنْهُ ، عَنْ مُحَمَّدِ بْنِ عَلِیٍّ اَلْکُوفِیِّ عَنْ مُحَمَّدِ بْنِ سِنَانٍ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الْمُؤْمِنِینَ مِنْ نُورِ عَظَمَتِهِ وَ جَلَالِ كِبْرِیَائِهِ فَمَنْ طَعَنَ عَلَیْهِمْ أَوْ رَدَّ عَلَیْهِمْ قَوْلَهُمْ فَقَدْ رَدَّ عَلَی اللَّهِ فِی عَرْشِهِ وَ لَیْسَ مِنَ اللَّهِ فِی شَیْ ءٍ إِنَّمَا هُوَ شِرْكُ شَیْطَانٍ</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مؤمن را از نور عظمت خویش و شُکوه کبریایش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مؤمن بد بگوید یا او را رد کند، خداوند را در عرشش رد کرده است و از حمایت و سرپرستی خداوند، بهره ای ندارد؛ بلکه او بهره و سهم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اَلطُّوسِیِّ عَنِ اَلْحُسَیْنِ بْنِ عُبَیْدِ اَللَّهِ، عن أبو محمّد، عن ابن همام، عَنِ اَلْحُسَیْنِ بْنِ أَحْمَدَ اَلْمَالِکِیِّ، عَن محمَّدِ بنِ عیسیَ بْنِ عُبَیدٍ، عَنْ یَحْیَی بْنِ زَکَرِیَّا اَلْأَنْصَارِیِّ، عَنْ دَاوُدَ بْنِ کَثِیرٍ اَلرَّقِّیِّ،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الْمُؤْمِنَ مِنْ عَظَمَهِ جَلَالِهِ وَ قُدْرَتِهِ فَمَنْ طَعَنَ عَلَیْهِ أَوْ رَدَّ عَلَیْهِ قَوْلَهُ فَقَدْ رَدَّ عَلَی اللَّهِ عز و جل</w:t>
      </w:r>
      <w:r>
        <w:rPr>
          <w:rStyle w:val="FootnoteAnchor"/>
          <w:rtl w:val="true"/>
        </w:rPr>
        <w:footnoteReference w:id="93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مؤمن را از عظمت جلال و قدرت خویش بیافرید ،پس هر که بر او طعنه ،زند یا سخنش را ردّ کند و نپذیرد سخن خداوند عز و جل را ردّ کرده است</w:t>
      </w:r>
      <w:r>
        <w:rPr>
          <w:rFonts w:eastAsia="IRNazanin" w:cs="IRNazanin"/>
          <w:color w:val="111111"/>
          <w:sz w:val="28"/>
          <w:szCs w:val="28"/>
          <w:rtl w:val="true"/>
          <w:lang w:bidi="fa-IR"/>
        </w:rPr>
        <w:t xml:space="preserve">. </w:t>
      </w:r>
      <w:bookmarkStart w:id="392" w:name="pg8751_59322"/>
    </w:p>
    <w:p>
      <w:pPr>
        <w:pStyle w:val="BookText"/>
        <w:rPr/>
      </w:pPr>
      <w:bookmarkEnd w:id="392"/>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الرواندي رَفَعَهُ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فِي مُؤْمِنٍ بِشَطْرِ کَلِمَهٍ حَرَّمَ اَللَّهُ عَلَیْهِ رِیحَ اَلْجَنَّهِ وَ إِنَّ رِیحَهَا لَیُوجَدُ مِنْ مَسِیرَهِ خَمْسِمِائَهِ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نیم کلمه بر ضرر مؤمنی اقدام کند، خداوند بوی بهشت را که از فاصله پانصد سال راه استشمام می شود بر او حرام می گرداند</w:t>
      </w:r>
      <w:r>
        <w:rPr>
          <w:rFonts w:eastAsia="IRNazanin" w:cs="IRNazanin"/>
          <w:color w:val="111111"/>
          <w:sz w:val="28"/>
          <w:szCs w:val="28"/>
          <w:rtl w:val="true"/>
          <w:lang w:bidi="fa-IR"/>
        </w:rPr>
        <w:t>.</w:t>
      </w:r>
    </w:p>
    <w:p>
      <w:pPr>
        <w:pStyle w:val="Heading3"/>
        <w:numPr>
          <w:ilvl w:val="2"/>
          <w:numId w:val="1"/>
        </w:numPr>
        <w:rPr/>
      </w:pPr>
      <w:bookmarkStart w:id="393" w:name="__RefHeading___Toc3294485_653776707"/>
      <w:bookmarkStart w:id="394" w:name="_Toc135"/>
      <w:bookmarkEnd w:id="393"/>
      <w:r>
        <w:rPr/>
        <w:t>118</w:t>
      </w:r>
      <w:r>
        <w:rPr>
          <w:rtl w:val="true"/>
        </w:rPr>
        <w:t>-</w:t>
      </w:r>
      <w:r>
        <w:rPr>
          <w:rtl w:val="true"/>
        </w:rPr>
        <w:t>پیگیری لغزش مؤمن</w:t>
      </w:r>
      <w:bookmarkEnd w:id="394"/>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أحْمَدَ بْنِ مُحَمَّدِ بْنِ خَالِدٍ عَنِ ابْنِ فَضَّالٍ عَنْ اِبْنِ بُکَیْرٍ عَنْ زُرَارَهَ عَنْ أَبِی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إِلَی اَلْکُفْرِ أَنْ یُؤَاخِیَ اَلرَّجُلُ اَلرَّجُلَ عَلَی اَلدِّینِ فَیُحْصِیَ عَلَیْهِ زَلاَّتِهِ لِیُعَیِّرَهُ بِهَا یَوْماً مَا</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انسان به کفر این است که با کسی پیوند برادری دینی ببندد و سپس لغزش ها و خطاهای او را برشمارد تا روزی آن ها را دستمایه سرزنش وی قرار دهد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 و شبیه همین روایت، موثقه دیگری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Style w:val="FootnoteAnchor"/>
          <w:rtl w:val="true"/>
        </w:rPr>
        <w:footnoteReference w:id="935"/>
      </w:r>
      <w:r>
        <w:rPr>
          <w:rFonts w:ascii="IRNazanin" w:hAnsi="IRNazanin" w:eastAsia="IRNazanin"/>
          <w:color w:val="111111"/>
          <w:sz w:val="28"/>
          <w:sz w:val="28"/>
          <w:szCs w:val="28"/>
          <w:rtl w:val="true"/>
          <w:lang w:bidi="fa-IR"/>
        </w:rPr>
        <w:t>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اِبْنِ أَبِی عُمَیْرٍ ، عَنْ عَلِیِّ بْنِ إِسْمَاعِیلَ، عَنِ ابْنِ مُسْکَانَ عَنْ مُحَمَّدِ بْنِ مُسْلِمٍ أوِ الْحَلَبِیِّ عَنْ أبِی عَبْدِاللهِ عَلَیْهِ السَّلامُ قَالَ قَالَ رَسُولُ اللَّهِ صلی الله علیه و آله لاَ تَطْلُبُوا عَثَرَاتِ اَلْمُؤْمِنِینَ فَإِنَّ مَنْ تَتَبَّعَ عَثَرَاتِ أَخِیهِ تَتَبَّعَ اَللَّهُ عَثْرَتَهُ، وَ مَنْ تَتَبَّعَ اَللَّهُ عَثْرَتَهُ یَفْضَحُهُ وَ لَوْ فِی جَوْفِ بَیْتِهِ</w:t>
      </w:r>
      <w:r>
        <w:rPr>
          <w:rStyle w:val="FootnoteAnchor"/>
          <w:rtl w:val="true"/>
        </w:rPr>
        <w:footnoteReference w:id="93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های مؤمن را نجویید که هر كس لغزش های برادرش را پی جوید خداوند لغزش های او را پیگیری می کند و هر </w:t>
      </w:r>
      <w:bookmarkStart w:id="395" w:name="pg8751_59323"/>
    </w:p>
    <w:p>
      <w:pPr>
        <w:pStyle w:val="BookText"/>
        <w:rPr/>
      </w:pPr>
      <w:bookmarkEnd w:id="395"/>
      <w:r>
        <w:rPr>
          <w:rFonts w:ascii="IRNazanin" w:hAnsi="IRNazanin" w:eastAsia="IRNazanin"/>
          <w:color w:val="111111"/>
          <w:sz w:val="28"/>
          <w:sz w:val="28"/>
          <w:szCs w:val="28"/>
          <w:rtl w:val="true"/>
          <w:lang w:bidi="fa-IR"/>
        </w:rPr>
        <w:t>که را که خداوند عیب جویی کند رسوایش می سازد هر چند در اندرون خانه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یَتَّبِعْ عَثَرَاتِ أَحَدٍ مِنَ اَلْمُؤْمِنِینَ لِیَفْضَحَهُ بِذَلِکَ فَضَحَهُ اَللَّهُ وَ لَوْ فِی بَیْتِهِ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لغزش های مؤمنی را پی جویی کند تا او را رسوا و بی آبرو نماید، خداوند رسوایش کند هر چند در خانه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فراوانند و در عبارات و معنا نزدیک به همدیگراند به همین دلیل به سه مورد اکتفا نمودیم و برای اطلاع بیشتر به کتب حدیثی از جمله الکافی </w:t>
      </w:r>
      <w:r>
        <w:rPr>
          <w:rStyle w:val="FootnoteAnchor"/>
          <w:rtl w:val="true"/>
        </w:rPr>
        <w:footnoteReference w:id="938"/>
      </w:r>
      <w:r>
        <w:rPr>
          <w:rFonts w:ascii="IRNazanin" w:hAnsi="IRNazanin" w:eastAsia="IRNazanin"/>
          <w:color w:val="111111"/>
          <w:sz w:val="28"/>
          <w:sz w:val="28"/>
          <w:szCs w:val="28"/>
          <w:rtl w:val="true"/>
          <w:lang w:bidi="fa-IR"/>
        </w:rPr>
        <w:t xml:space="preserve">و الوافی </w:t>
      </w:r>
      <w:r>
        <w:rPr>
          <w:rStyle w:val="FootnoteAnchor"/>
          <w:rtl w:val="true"/>
        </w:rPr>
        <w:footnoteReference w:id="939"/>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940"/>
      </w:r>
      <w:r>
        <w:rPr>
          <w:rFonts w:ascii="IRNazanin" w:hAnsi="IRNazanin" w:eastAsia="IRNazanin"/>
          <w:color w:val="111111"/>
          <w:sz w:val="28"/>
          <w:sz w:val="28"/>
          <w:szCs w:val="28"/>
          <w:rtl w:val="true"/>
          <w:lang w:bidi="fa-IR"/>
        </w:rPr>
        <w:t xml:space="preserve">و وسائل الشیعه </w:t>
      </w:r>
      <w:r>
        <w:rPr>
          <w:rStyle w:val="FootnoteAnchor"/>
          <w:rtl w:val="true"/>
        </w:rPr>
        <w:footnoteReference w:id="941"/>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942"/>
      </w:r>
      <w:r>
        <w:rPr>
          <w:rFonts w:ascii="IRNazanin" w:hAnsi="IRNazanin" w:eastAsia="IRNazanin"/>
          <w:color w:val="111111"/>
          <w:sz w:val="28"/>
          <w:sz w:val="28"/>
          <w:szCs w:val="28"/>
          <w:rtl w:val="true"/>
          <w:lang w:bidi="fa-IR"/>
        </w:rPr>
        <w:t xml:space="preserve">و جامع أحاديث الشیعه </w:t>
      </w:r>
      <w:r>
        <w:rPr>
          <w:rStyle w:val="FootnoteAnchor"/>
          <w:rtl w:val="true"/>
        </w:rPr>
        <w:footnoteReference w:id="943"/>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396" w:name="__RefHeading___Toc3294487_653776707"/>
      <w:bookmarkStart w:id="397" w:name="_Toc136"/>
      <w:bookmarkEnd w:id="396"/>
      <w:r>
        <w:rPr/>
        <w:t>119</w:t>
      </w:r>
      <w:r>
        <w:rPr>
          <w:rtl w:val="true"/>
        </w:rPr>
        <w:t>-</w:t>
      </w:r>
      <w:r>
        <w:rPr>
          <w:rtl w:val="true"/>
        </w:rPr>
        <w:t>سرشت مؤمن</w:t>
      </w:r>
      <w:bookmarkEnd w:id="397"/>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مَحْبُوبٍ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 ءٍ خَلَقَ اللهُ عَزَّ وَ جَلَّ طِینَةَ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طِینَةِ الْأنْبِیَاءِ فَلَمْ تَنْجَسْ أبَداً</w:t>
      </w:r>
      <w:r>
        <w:rPr>
          <w:rStyle w:val="FootnoteAnchor"/>
          <w:rtl w:val="true"/>
        </w:rPr>
        <w:footnoteReference w:id="94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صالح بن سهل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عز و جل طينت و سرشت مؤمن را از چه آفرید؟ فرمود از طینت پیغمبران پس هیچ گاه پلید و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روایت روایتی مرسل را حسین بن سعید اهوازی در كتاب المؤمن </w:t>
      </w:r>
      <w:r>
        <w:rPr>
          <w:rStyle w:val="FootnoteAnchor"/>
          <w:rtl w:val="true"/>
        </w:rPr>
        <w:footnoteReference w:id="945"/>
      </w:r>
      <w:r>
        <w:rPr>
          <w:rFonts w:ascii="IRNazanin" w:hAnsi="IRNazanin" w:eastAsia="IRNazanin"/>
          <w:color w:val="111111"/>
          <w:sz w:val="28"/>
          <w:sz w:val="28"/>
          <w:szCs w:val="28"/>
          <w:rtl w:val="true"/>
          <w:lang w:bidi="fa-IR"/>
        </w:rPr>
        <w:t xml:space="preserve">آورده و خبر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946"/>
      </w:r>
      <w:r>
        <w:rPr>
          <w:rFonts w:ascii="IRNazanin" w:hAnsi="IRNazanin" w:eastAsia="IRNazanin"/>
          <w:color w:val="111111"/>
          <w:sz w:val="28"/>
          <w:sz w:val="28"/>
          <w:szCs w:val="28"/>
          <w:rtl w:val="true"/>
          <w:lang w:bidi="fa-IR"/>
        </w:rPr>
        <w:t xml:space="preserve">آمده و نیز روایت مرسل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شیخ مفید در کتاب الاختصاص </w:t>
      </w:r>
      <w:r>
        <w:rPr>
          <w:rStyle w:val="FootnoteAnchor"/>
          <w:rtl w:val="true"/>
        </w:rPr>
        <w:footnoteReference w:id="947"/>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حَمَّادِ بْنِ عِیسَی عَنْ رِبْعِیِّ بْنِ عَبْدِاللهِ، عَنْ رَجُلٍ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اَلنَّبِیِّینَ مِنْ طِینَهِ عِلِّیِّینَ قُلُوبَهُمْ وَ أَبْدَانَهُمْ، وَ خَلَقَ قُلُوبَ اَلْمُؤْمِنِینَ مِنْ تِلْکَ اَلطِّینَهِ،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أَبْدَانِ اَلْمُؤْمِنِینَ مِنْ دُونِ ذَلِکَ، وَ خَلَقَ اَلْکُفَّارَ مِنْ طِینَهِ سِجِّینٍ قُلُوبَهُمْ وَ أَبْدَانَهُمْ، فَخَلَطَ بَیْنَ اَلطِّینَتَیْنِ فَمِنْ هَذَا یَلِدُ اَلْمُؤْمِنُ اَلْکَافِرَ ، وَ یَلِدُ اَلْکَافِرُ اَلْمُؤْمِنَ ، وَ مِنْ هَاهُنَا یُصِیبُ اَلْمُؤْمِنُ اَلسَّیِّئَهَ، وَ مِنْ هَاهُنَا یُصِیبُ اَلْکَافِرُ اَلْحَسَنَهَ، فَقُلُوبُ اَلْمُؤْمِنِینَ تَحِنُّ إِلَی مَا خُلِقُوا مِنْهُ، وَ قُلُوبُ اَلْکُفَّارِ تَحِنُّ إِلَی مَا خُلِقُوا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قلب و بدن های پیامبران را از طینت عِلّیین ،آفرید و قلب های مؤمنان را از همان طینت و بدن های آنان را از چیزی پایین 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و بدن های کافران را از طینت سجّیل آفرید و آن دو طینت را با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 از همین روی است که فرزندان مؤمنان کافر می شوند و فرزندان کافران مؤمن می گردند و به همین جهت است که مؤمن مرتکب عمل بد می شود و کافر عمل نیک انجام می دهد قلب های مؤمنان به آن چه که از آن آفریده شده اند مشتاقند و قلب های کافران هم به آن چه که از آن آفریده شده اند اشتیاق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شیخ مفید در کتاب الاختصاص </w:t>
      </w:r>
      <w:r>
        <w:rPr>
          <w:rStyle w:val="FootnoteAnchor"/>
          <w:rtl w:val="true"/>
        </w:rPr>
        <w:footnoteReference w:id="949"/>
      </w:r>
      <w:r>
        <w:rPr>
          <w:rFonts w:ascii="IRNazanin" w:hAnsi="IRNazanin" w:eastAsia="IRNazanin"/>
          <w:color w:val="111111"/>
          <w:sz w:val="28"/>
          <w:sz w:val="28"/>
          <w:szCs w:val="28"/>
          <w:rtl w:val="true"/>
          <w:lang w:bidi="fa-IR"/>
        </w:rPr>
        <w:t xml:space="preserve">و محمّد بن حسن صفار در بصائر الدرجات </w:t>
      </w:r>
      <w:r>
        <w:rPr>
          <w:rStyle w:val="FootnoteAnchor"/>
          <w:rtl w:val="true"/>
        </w:rPr>
        <w:footnoteReference w:id="950"/>
      </w:r>
      <w:r>
        <w:rPr>
          <w:rFonts w:ascii="IRNazanin" w:hAnsi="IRNazanin" w:eastAsia="IRNazanin"/>
          <w:color w:val="111111"/>
          <w:sz w:val="28"/>
          <w:sz w:val="28"/>
          <w:szCs w:val="28"/>
          <w:rtl w:val="true"/>
          <w:lang w:bidi="fa-IR"/>
        </w:rPr>
        <w:t xml:space="preserve">با سند صحیح آورده اند ولی ظاهر این است که در سند افتادگی وجود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علیه السلام است و امکان ندارد که بدون واسطه و مستقیم از امام سجّاد علیه السلام نقل حدیث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دانا به حقایق است و فیض کاشانی و علّامه مجلسی قدس الله اسرارهما هر دو در ذیل حدیث بیان و شرحی دارند که اگر می خواهید می توانید به وافی </w:t>
      </w:r>
      <w:r>
        <w:rPr>
          <w:rStyle w:val="FootnoteAnchor"/>
          <w:rtl w:val="true"/>
        </w:rPr>
        <w:footnoteReference w:id="951"/>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952"/>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مُحَمَّدِ بْنِ اَلْحَسَنِ ، عَنِ اَلنَّضْرِ بْنِ شُعَیْبٍ، عَنْ عَبْدِاَلْغَفَّارِ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اَلْمُؤْمِنَ مِنْ طِینَهِ اَلْجَنَّهِ ، وَ خَلَقَ اَلْکَافِرَ مِنْ طِینَهِ اَلنَّارِ وَ قَالَ إِذَا أَرَادَ اَللَّهُ عَزَّ وَ جَلَّ بِعَبْدٍ خَیْراً، طَیَّبَ رُوحَهُ وَ جَسَدَهُ، فَلاَ یَسْمَعُ شَیْئاً مِنَ اَلْخَیْرِ إِلاَّ عَرَفَهُ، وَ لاَ یَسْمَعُ شَیْئاً مِنَ اَلْمُنْکَرِ إِلاَّ أَنْکَرَهُ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طِینَهُ اَلْأَنْبِیَاءِ، وَ اَلْمُؤْمِنُ مِنْ تِلْکَ اَلطِّینَهِ، إِلاَّ أَنَّ اَلْأَنْبِیَاءَ مِنْ صَفْوَتِهَا، هُمُ اَلْأَصْلُ وَ لَهُمْ فَضْلُهُمْ، وَ اَلْمُؤْمِنُونَ اَلْفَرْعُ مِنْ طِینٍ لاَزِبٍ، کَذَلِکَ لاَ یُفَرِّقُ اَللَّهُ عَزَّ وَ جَلَّ بَیْنَهُمْ وَ بَیْنَ شِیعَتِهِمْ وَ قَالَ طِینَهُ اَلنَّاصِبِ مَنْ حَمَإٍ مَسْنُونٍ، وَ أَمَّا اَلْمُسْتَضْعَفُونَ فَمِنْ تُرَابٍ، لاَ یَتَحَوَّلُ مُؤْمِنٌ عَنْ إِیمَانِهِ ، وَ لاَ نَاصِبٌ عَنْ نَصْبِهِ ، وَ لِلَّهِ اَلْمَشِیئَهُ فِیهِمْ</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از طینت بهشت آفرید و ناصب را از طینت ،آتش و فرمود هرگاه خداوند خیر بنده ای را بخواهد روح و بدنش را پاک و طیب می نماید که هیچ چیز خیری به گوشش نمی رسد مگر آن که خیر بودنش را در میابد و هیچ منکری را نمی شنود مگر آن که آن را طرد 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ها بر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انبیاء، که </w:t>
      </w:r>
    </w:p>
    <w:p>
      <w:pPr>
        <w:pStyle w:val="BookText"/>
        <w:rPr/>
      </w:pPr>
      <w:r>
        <w:rPr>
          <w:rFonts w:ascii="IRNazanin" w:hAnsi="IRNazanin" w:eastAsia="IRNazanin"/>
          <w:color w:val="111111"/>
          <w:sz w:val="28"/>
          <w:sz w:val="28"/>
          <w:szCs w:val="28"/>
          <w:rtl w:val="true"/>
          <w:lang w:bidi="fa-IR"/>
        </w:rPr>
        <w:t>مؤمن از آن طینت است جز این که طینت انبیاء از قسمت برگزیده آن است و از قسمت اصل آن طینت هستند و فضیلت خود را دارند ولی مؤمنان فرع آن هستند و از طینتی که به آن چسبیده است و این چنین است که خداوند بین انبیاء و پیروانشان فاصله نمی اندازد و فرمودند طینت ناصب از گلی سیاه و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مستضعفان از خاک هستند مؤمن از ایمان خود و ناصب از دشمنی خویش برنمی گردد و خداوند درباره همه آن ها دارای مشیت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بصائر الدرجات </w:t>
      </w:r>
      <w:r>
        <w:rPr>
          <w:rStyle w:val="FootnoteAnchor"/>
          <w:rtl w:val="true"/>
        </w:rPr>
        <w:footnoteReference w:id="954"/>
      </w:r>
      <w:r>
        <w:rPr>
          <w:rFonts w:ascii="IRNazanin" w:hAnsi="IRNazanin" w:eastAsia="IRNazanin"/>
          <w:color w:val="111111"/>
          <w:sz w:val="28"/>
          <w:sz w:val="28"/>
          <w:szCs w:val="28"/>
          <w:rtl w:val="true"/>
          <w:lang w:bidi="fa-IR"/>
        </w:rPr>
        <w:t>از محمّد بن صفار که در سند هم مذکور شد،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عَنْ أَبِی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اَلْحَجَّاجِ إِنَّ اَللَّهَ خَلَقَ مُحَمَّداً وَ آلَ مُحَمَّدٍ صَلَّی اَللَّهُ عَلَیْهِمْ مِنْ طِینِ عِلِّیِّینَ وَ خَلَقَ قُلُوبَهُمْ مِنْ طِینِ عِلِّیِّینَ فَقُلُوبُ شِیعَتِنَا مِنْ أَبْدَانِ آلِ مُحَمَّدٍ صَلَّی اللَّهُ عَلَیْهِ وَ آلِهِ وَ إِنَّ اَللَّهَ تَعَالَی خَلَقَ عَدُوَّ آلِ مُحَمَّدٍ مِنْ طِینِ سِجِّینٍ وَ خَلَقَ قُلُوبَهُمْ أَخْبَثَ مِنْ ذَلِکَ وَ خَلَقَ شِیعَتَهُمْ مِنْ طِینٍ دُونَ طِینِ سِجِّینٍ فَقُلُوبُهُمْ مِنْ أَبْدَانِ أُولَئِکَ وَ کُلُّ قَلْبٍ یَحِنُّ إِلَی بَدَنِهِ</w:t>
      </w:r>
      <w:r>
        <w:rPr>
          <w:rStyle w:val="FootnoteAnchor"/>
          <w:rtl w:val="true"/>
        </w:rPr>
        <w:footnoteReference w:id="95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ابو الحجاج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و آل محمّد را از طینت عِلّیین آفرید و قلب های آن ها را از طینتی بالاتر از آن آفرید و شیعیان ما را از طینتی پایین تر از عِلّیین و دل هایشان را از طینت علیین دلهای شیعیان ما از سرشت ابدان آل محمّد علیهم السلام است خداوند دشمنان آل محمّد علیهم السلام را از طینت سِجّين و دل های آن ها را از طینتی بدتر آفرید و پیروان آن ها را از گلی بدتر از سِجّین آفرید و دل هایشان را از سجّین دل های آن ها از سرشت بدن های ایشان است و هر دلی متمایل به بدن خود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عن أحمد بن علي بن محمّد هيثم الرازي عن ادريس، عَنْ مُحَمَّدِ بْنِ سِنَانٍ اَلْعَبْدِیِّ عَنْ،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مُحَمَّدِ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خُلِقْنَا نَحْنُ وَ مُحِبِّینَا مِنْ طِینَهٍ وَاحِدَهٍ بَیْضَاءَ نَقِیَّهٍ مِنْ أَعْلَی عِلِّیِّینَ فَخُلِقْنَا نَحْنُ مِنْ أَعْلاَهَا وَ خُلِقَ مُحِبُّونَا مِنْ دُونِهَا فَإِذَا کَانَ یَوْمُ اَلْقِیَامَهِ اِلْتَفَّتِ اَلْعُلْیَا بِالسُّفْلَی وَ إِذَا کَانَ یَوْمُ اَلْقِیَامَهِ ضَرَبْنَا بِأَیْدِینَا إِلَی حُجْزَهِ نَبِیِّنَا وَ ضَرَبَ أَشْیَاعُنَا بِأَیْدِیهِمْ إِلَی حُجْزَتِنَا فَأَیْنَ تَرَی یُصَیِّرُ اَللَّهُ نَبِیَّهُ وَ ذُرِّیَّتَهُ وَ أَیْنَ تَرَی یُصَیِّرُ ذُرِّیَّتُهُ مُحِبِّیهَا فَضَرَبَ جَابِرٌ یَدَهُ عَلَی یَدِهِ فَقَالَ دَخَلْنَاهَا وَ رَبِّ اَلْکَعْبَهِ ثَلاَثاً</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امام باقر علیه السلام به جابر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دوستانمان از يك طينت آفریده شده ایم سفید و پاک از اعلی علیین ما از قسمت برتر این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پست و بلند بهم می پیوندد در قیامت ما چنگ به دامن پیامبر می زنیم و پیروان ما نیز چنگ به دامن ما می زنند اينك به گمانت خداوند پیامبر و ذریه او را کجا خواهد برد؟ و ذریه ،پیامبر دوستان خود را کجا می برند؟ جابر دست خود را برهم زده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مُوسَی عَنْ إِبْرَاهِیمَ مَهْزِیَارَ عَنْ عَلِیِّ بْنِ اَلْحُسَیْنِ بْنِ سَعِیدٍ عَنِ اَلْحَسَنِ بْنِ مَحْبُوبٍ اَلْهَاشِمِیِّ عَنْ حَنَانِ بْنِ 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عَجَنَ طِینَتَنَا وَ طِینَهَ شِیعَتِنَا فَخَلَطَنَا بِهِمْ وَ خَلَطَهُمْ بِنَا فَمَنْ کَانَ فِی خَلْقِهِ شَیْءٌ مِنْ طِینَتِنَا حَنَّ إِلَیْنَا فَأَنْتُمْ وَ اَللَّهِ مِنَّا</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طینت ما و شیعیانمان را با هم سرشت طینت ما را به آن ها و سرشت آن ها را با ما مخلوط نمود هر کس در او مقداری از طینت ما است به ما تمایل دارد به خدا قسم شما از ما هستید</w:t>
      </w:r>
    </w:p>
    <w:p>
      <w:pPr>
        <w:pStyle w:val="BookText"/>
        <w:rPr/>
      </w:pP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مُوسَی عَنْ إِبْرَاهِیمَ مَهْزِیَارَ ، عَنِ اَلْحُسَیْنِ بْنِ سَعِیدٍ بْنِ مَیْمُونٍ عَمَّنْ أَخْبَرَهُ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خَلَقَنَا مِنْ عِلِّیِّینَ وَ خَلَقَ مُحِبِّینَا مِنْ دُونِ مَا خَلَقَنَا مِنْهُ وَ خَلَقَ عَدُوَّنَا مِنْ سِجِّینٍ وَ خَلَقَ مُحِبِّیهِمْ مِمَّا خَلَقَهُمْ مِنْهُ فَلِذَلِکَ یَهْوَی کُلٌّ إِلَی کُلٍّ</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علّیین آفرید و دوستان ما را از درجه پایین آن و دشمنان ما را از سِجّین و دوستان آن ها را از پایین آن آفرید، به همین جهت هر دسته ای متمایل به طینت و سرشت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عَنْ أَخِیهِ أَحْمَدَ بْنِ حَمَّادٍ عَنْ إِبْرَاهِیمَ بْنِ عَبْدِ اَلْحَمِیدِ، عن أَبِیهِ عَنْ أَبِی اَلْحَسَنِ اَلْأَوَّلِ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اَلْأَنْبِیَاءَ وَ اَلْأَوْصِیَاءَ یَوْمَ اَلْجُمُعَهِ وَ هُوَ اَلْیَوْمُ اَلَّذِی أَخَذَ اَللَّهُ فِیهِ مِیثَاقَهُمْ وَ قَالَ خُلِقْنَا نَحْنُ وَ شِیعَتُنَا مِنْ طِینَهٍ مَخْزُونَهٍ لاَ یَشِذُّ مِنْهَا شَاذٌّ إِلَی یَوْمِ اَلْقِیَامَهِ</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اوصیا را در روز جمعه آفرید این همان روزی است که خداوند میثاق آن ها را گرفته و فرمود ما و شیعیانمان از طینتی مخزون و با ارزش آفریده شده ایم که هیچ کدام از آن ها تا روز قیامت از ما جدا نخواهد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أَبِیهِ عَنْ فَضَالَةَ عَنْ عَلِیِّ بْنِ أَبِی حَمْزَةَ عَنْ أَبِی بَصِیرٍ </w:t>
      </w:r>
      <w:bookmarkStart w:id="398" w:name="pg8751_59329"/>
    </w:p>
    <w:p>
      <w:pPr>
        <w:pStyle w:val="BookText"/>
        <w:rPr/>
      </w:pPr>
      <w:bookmarkEnd w:id="398"/>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شِیعَتَنَا خُلِقْنَا مِنْ طِینَةٍ وَاحِدَةٍ﴾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يك طینت و سرشت آفریده شده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أَبِی إِسْحَاقَ اَلْخَفَّافِ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آنَسُ اَلْإِنْسِ جَیِّدُ اَلْجِنْسِ مِنْ طِینَتِنَا أَهْلَ اَلْبَیْتِ</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همدمی آرام و از مایه ای خوب و وش جنس و از سرشت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وارده در مورد سرشت مؤمن و این که آفرینش آن از سرشت و طینت ائمه اطهار علیهم السلام بوده واقعاً فراوان است که در این مجال می توان به کتب حدیثی از جمله بصائر الدرجات </w:t>
      </w:r>
      <w:r>
        <w:rPr>
          <w:rStyle w:val="FootnoteAnchor"/>
          <w:rtl w:val="true"/>
        </w:rPr>
        <w:footnoteReference w:id="962"/>
      </w:r>
      <w:r>
        <w:rPr>
          <w:rFonts w:ascii="Amiri" w:hAnsi="Amiri" w:eastAsia="Amiri" w:cs="Amiri"/>
          <w:color w:val="111111"/>
          <w:sz w:val="28"/>
          <w:sz w:val="28"/>
          <w:szCs w:val="28"/>
          <w:rtl w:val="true"/>
          <w:lang w:bidi="ar-SA"/>
        </w:rPr>
        <w:t xml:space="preserve">و الكافي </w:t>
      </w:r>
      <w:r>
        <w:rPr>
          <w:rStyle w:val="FootnoteAnchor"/>
          <w:rtl w:val="true"/>
        </w:rPr>
        <w:footnoteReference w:id="963"/>
      </w:r>
      <w:r>
        <w:rPr>
          <w:rFonts w:ascii="IRNazanin" w:hAnsi="IRNazanin" w:eastAsia="IRNazanin"/>
          <w:color w:val="111111"/>
          <w:sz w:val="28"/>
          <w:sz w:val="28"/>
          <w:szCs w:val="28"/>
          <w:rtl w:val="true"/>
          <w:lang w:bidi="fa-IR"/>
        </w:rPr>
        <w:t xml:space="preserve">و الوافی </w:t>
      </w:r>
      <w:r>
        <w:rPr>
          <w:rStyle w:val="FootnoteAnchor"/>
          <w:rtl w:val="true"/>
        </w:rPr>
        <w:footnoteReference w:id="964"/>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965"/>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علّامه مجلسی قدس سره بابی گسترده راجع به این موضوع و متجاوز از پنجاه صفحه گشوده اند که می توان مراجعه نمود و دور نماند که روایات در این عنوان در حدّ تواتر اجمالی است و از این روایات چنین برداشت نشود که نفی اختیار یا اثبات جبر می کنند بلکه نهایت چیزی که فهمیده می شود آن است که استعداد مؤمن برای انجام کارهای خیر و ترک گناه از دیگران بیشتر بوده و لذا استعداد بیشتر داشتن هرگز با اختیار منافات ندارد و خداوند سبحان می داند</w:t>
      </w:r>
      <w:r>
        <w:rPr>
          <w:rFonts w:eastAsia="IRNazanin" w:cs="IRNazanin"/>
          <w:color w:val="111111"/>
          <w:sz w:val="28"/>
          <w:szCs w:val="28"/>
          <w:rtl w:val="true"/>
          <w:lang w:bidi="fa-IR"/>
        </w:rPr>
        <w:t>.</w:t>
      </w:r>
    </w:p>
    <w:p>
      <w:pPr>
        <w:pStyle w:val="Heading3"/>
        <w:numPr>
          <w:ilvl w:val="2"/>
          <w:numId w:val="1"/>
        </w:numPr>
        <w:rPr/>
      </w:pPr>
      <w:bookmarkStart w:id="399" w:name="__RefHeading___Toc3294489_653776707"/>
      <w:bookmarkStart w:id="400" w:name="_Toc137"/>
      <w:bookmarkEnd w:id="399"/>
      <w:r>
        <w:rPr/>
        <w:t>120</w:t>
      </w:r>
      <w:r>
        <w:rPr>
          <w:rtl w:val="true"/>
        </w:rPr>
        <w:t>-</w:t>
      </w:r>
      <w:r>
        <w:rPr>
          <w:rtl w:val="true"/>
        </w:rPr>
        <w:t>دقت و زیرکی مؤمن</w:t>
      </w:r>
      <w:bookmarkEnd w:id="40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اَلْمُؤْمِنِ نَزَاهَتِهِ عَنِ اَلْمَحَارِمِ وَ مُبَاکَرَتِهِ إِلَی اَلْمَکَارِمِ</w:t>
      </w:r>
      <w:r>
        <w:rPr>
          <w:rStyle w:val="FootnoteAnchor"/>
          <w:rtl w:val="true"/>
        </w:rPr>
        <w:footnoteReference w:id="966"/>
      </w:r>
      <w:bookmarkStart w:id="401" w:name="pg8751_59330"/>
    </w:p>
    <w:p>
      <w:pPr>
        <w:pStyle w:val="BookText"/>
        <w:rPr/>
      </w:pPr>
      <w:bookmarkEnd w:id="401"/>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خردمندی مؤمن به دوری نمودنش از حرام ها و شتاب او به سوی خصلت های والاست</w:t>
      </w:r>
      <w:r>
        <w:rPr>
          <w:rFonts w:eastAsia="IRNazanin" w:cs="IRNazanin"/>
          <w:color w:val="111111"/>
          <w:sz w:val="28"/>
          <w:szCs w:val="28"/>
          <w:rtl w:val="true"/>
          <w:lang w:bidi="fa-IR"/>
        </w:rPr>
        <w:t>.</w:t>
      </w:r>
    </w:p>
    <w:p>
      <w:pPr>
        <w:pStyle w:val="Heading3"/>
        <w:numPr>
          <w:ilvl w:val="2"/>
          <w:numId w:val="1"/>
        </w:numPr>
        <w:rPr/>
      </w:pPr>
      <w:bookmarkStart w:id="402" w:name="__RefHeading___Toc3294491_653776707"/>
      <w:bookmarkStart w:id="403" w:name="_Toc138"/>
      <w:bookmarkEnd w:id="402"/>
      <w:r>
        <w:rPr/>
        <w:t>121</w:t>
      </w:r>
      <w:r>
        <w:rPr>
          <w:rtl w:val="true"/>
        </w:rPr>
        <w:t>-</w:t>
      </w:r>
      <w:r>
        <w:rPr>
          <w:rtl w:val="true"/>
        </w:rPr>
        <w:t>گمان مؤمن</w:t>
      </w:r>
      <w:bookmarkEnd w:id="403"/>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اَلْمُؤْمِنِینَ فَإِنَّ اَللَّهَ تَعَالَی جَعَلَ اَلْحَقَّ عَلَی أَلْسِنَتِهِمْ</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های مؤمنان بترسید؛ زیرا خداوند متعال حق را در زبان های آنان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اَلْمُؤْمِنِ کَهَانَهٌ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مؤمن، پیشگویی است</w:t>
      </w:r>
      <w:r>
        <w:rPr>
          <w:rFonts w:eastAsia="IRNazanin" w:cs="IRNazanin"/>
          <w:color w:val="111111"/>
          <w:sz w:val="28"/>
          <w:szCs w:val="28"/>
          <w:rtl w:val="true"/>
          <w:lang w:bidi="fa-IR"/>
        </w:rPr>
        <w:t>.</w:t>
      </w:r>
    </w:p>
    <w:p>
      <w:pPr>
        <w:pStyle w:val="Heading3"/>
        <w:numPr>
          <w:ilvl w:val="2"/>
          <w:numId w:val="1"/>
        </w:numPr>
        <w:rPr/>
      </w:pPr>
      <w:bookmarkStart w:id="404" w:name="__RefHeading___Toc3294493_653776707"/>
      <w:bookmarkStart w:id="405" w:name="_Toc139"/>
      <w:bookmarkEnd w:id="404"/>
      <w:r>
        <w:rPr/>
        <w:t>122</w:t>
      </w:r>
      <w:r>
        <w:rPr>
          <w:rtl w:val="true"/>
        </w:rPr>
        <w:t>-</w:t>
      </w:r>
      <w:r>
        <w:rPr>
          <w:rtl w:val="true"/>
        </w:rPr>
        <w:t>ارائه کردار مؤمن بر پیامبر و ائمه اطهار علیهم السلام</w:t>
      </w:r>
      <w:bookmarkEnd w:id="405"/>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اَلْحُسَیْنِ عَنْ أَبِیهِ، عَنْ عَبْدِ الْكَرِيمِ بْنِ يَحْيَى الْخَثْعَمِيِّ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 رَسُولُهُ وَالْمُؤْمِنُونَ</w:t>
      </w:r>
      <w:r>
        <w:rPr>
          <w:rStyle w:val="FootnoteAnchor"/>
          <w:rtl w:val="true"/>
        </w:rPr>
        <w:footnoteReference w:id="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یَمُوتُ وَ لاَ کَافِرٍ فَیُوضَعُ فِی قَبْرِهِ حَتَّی یُعْرَضَ عَمَلُهُ عَلَی رَسُولِ اَللَّهِ صَلَّی اَللَّهُ عَلَیْهِ وَ آلِهِ وَ عَلَی عَلِیٍّ عَلَیْهِ اَلسَّلاَمُ فَهَلُمَّ جَرّاً إِلَی آخِرِ مَنْ فَرَضَ اَللَّهُ طَاعَتَهُ عَلَی اَلْعِبَادِ</w:t>
      </w:r>
      <w:r>
        <w:rPr>
          <w:rStyle w:val="FootnoteAnchor"/>
          <w:rtl w:val="true"/>
        </w:rPr>
        <w:footnoteReference w:id="97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برید عجلی در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که به زودی خداوند و رسولش و مؤمنان عمل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 من و کافری نیست که </w:t>
      </w:r>
      <w:bookmarkStart w:id="406" w:name="pg8751_59331"/>
    </w:p>
    <w:p>
      <w:pPr>
        <w:pStyle w:val="BookText"/>
        <w:rPr/>
      </w:pPr>
      <w:bookmarkEnd w:id="406"/>
      <w:r>
        <w:rPr>
          <w:rFonts w:ascii="IRNazanin" w:hAnsi="IRNazanin" w:eastAsia="IRNazanin"/>
          <w:color w:val="111111"/>
          <w:sz w:val="28"/>
          <w:sz w:val="28"/>
          <w:szCs w:val="28"/>
          <w:rtl w:val="true"/>
          <w:lang w:bidi="fa-IR"/>
        </w:rPr>
        <w:t xml:space="preserve">بمیرد و در قبرش نهاده شود مگر این که عملش بر رسول خدا صلی الله علیه و اله و بر امیرمؤمنان علی علیه السلام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بر همه آنانی که خداوند طاعت آنان را بندگان واجب ساخته است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فراوانند و البته متواتر و دلالت می کند که در هر شبانه روز اعمال جميع بندگان بر پیامبر خدا صلی الله علیه و آله و ائمه اطهار علیهم السلام عرضه می شود و برای اطلاع بیشتر به کتب حدیثی از جمله الكافى </w:t>
      </w:r>
      <w:r>
        <w:rPr>
          <w:rStyle w:val="FootnoteAnchor"/>
          <w:rtl w:val="true"/>
        </w:rPr>
        <w:footnoteReference w:id="971"/>
      </w:r>
      <w:r>
        <w:rPr>
          <w:rFonts w:ascii="IRNazanin" w:hAnsi="IRNazanin" w:eastAsia="IRNazanin"/>
          <w:color w:val="111111"/>
          <w:sz w:val="28"/>
          <w:sz w:val="28"/>
          <w:szCs w:val="28"/>
          <w:rtl w:val="true"/>
          <w:lang w:bidi="fa-IR"/>
        </w:rPr>
        <w:t xml:space="preserve">باب عرض الاعمال على النبي صلی الله علیه و اله و الائمة علیهم السلام و نیز بصائر الدرجات </w:t>
      </w:r>
      <w:r>
        <w:rPr>
          <w:rStyle w:val="FootnoteAnchor"/>
          <w:rtl w:val="true"/>
        </w:rPr>
        <w:footnoteReference w:id="972"/>
      </w:r>
      <w:r>
        <w:rPr>
          <w:rFonts w:ascii="IRNazanin" w:hAnsi="IRNazanin" w:eastAsia="IRNazanin"/>
          <w:color w:val="111111"/>
          <w:sz w:val="28"/>
          <w:sz w:val="28"/>
          <w:szCs w:val="28"/>
          <w:rtl w:val="true"/>
          <w:lang w:bidi="fa-IR"/>
        </w:rPr>
        <w:t xml:space="preserve">باب الاعمال التي تعرض على رسول الله صلی الله علیه و آله والائمه علیهم السلام و سه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بعدش</w:t>
      </w:r>
    </w:p>
    <w:p>
      <w:pPr>
        <w:pStyle w:val="BookText"/>
        <w:rPr/>
      </w:pPr>
      <w:r>
        <w:rPr>
          <w:rFonts w:ascii="IRNazanin" w:hAnsi="IRNazanin" w:eastAsia="IRNazanin"/>
          <w:color w:val="111111"/>
          <w:sz w:val="28"/>
          <w:sz w:val="28"/>
          <w:szCs w:val="28"/>
          <w:rtl w:val="true"/>
          <w:lang w:bidi="fa-IR"/>
        </w:rPr>
        <w:t xml:space="preserve">و نیز به تفسیر عیاشی ذیل آیه شریفه </w:t>
      </w:r>
      <w:r>
        <w:rPr>
          <w:rFonts w:ascii="Amiri" w:hAnsi="Amiri" w:eastAsia="Amiri" w:cs="Amiri"/>
          <w:color w:val="111111"/>
          <w:sz w:val="28"/>
          <w:sz w:val="28"/>
          <w:szCs w:val="28"/>
          <w:rtl w:val="true"/>
          <w:lang w:bidi="ar-SA"/>
        </w:rPr>
        <w:t xml:space="preserve">اعْمَلُوا فَسَيَرَى اللَّهُ عَمَلَكُمْ وَ رَسُولُهُ وَالْمُؤْمِنُونَ و نيز وسائل الشيعه </w:t>
      </w:r>
      <w:r>
        <w:rPr>
          <w:rStyle w:val="FootnoteAnchor"/>
          <w:rtl w:val="true"/>
        </w:rPr>
        <w:footnoteReference w:id="973"/>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974"/>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07" w:name="__RefHeading___Toc3294495_653776707"/>
      <w:bookmarkStart w:id="408" w:name="_Toc140"/>
      <w:bookmarkEnd w:id="407"/>
      <w:r>
        <w:rPr/>
        <w:t>123</w:t>
      </w:r>
      <w:r>
        <w:rPr>
          <w:rtl w:val="true"/>
        </w:rPr>
        <w:t>-</w:t>
      </w:r>
      <w:r>
        <w:rPr>
          <w:rtl w:val="true"/>
        </w:rPr>
        <w:t>عزّت و سربلندی مؤمن</w:t>
      </w:r>
      <w:bookmarkEnd w:id="408"/>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مَحْبُوبٍ، عَنْ أبِی أیُّوبَ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أَعْطَی اَلْمُؤْمِنَ ثَلاَثَ خِصَالٍ اَلْعِزَّ فِی اَلدُّنْیَا وَ اَلْآخِرَهِ وَ اَلْفَلْجَ فِی اَلدُّنْیَا وَ اَلْآخِرَهِ وَ اَلْمَهَابَهَ فِی صُدُورِ اَلظَّالِمِینَ</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سه خصلت به مؤمن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 در دنیا و آخرت رستگاری در دنیا و آخرت هیبت در سینه های ستمگران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پیروزی </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مُوسَی بْنِ جَعْفَرِ بْنِ أَبِی جَعْفَرٍ اَلْکُمَیْدَانِیُّ وَ مُحَمَّدُ بْنُ یَحْیَی اَلْعَطَّارُ عَنْ أَحْمَدَ بْنِ مُحَمَّدِ بْنِ عِیسَی ، عَنِ اَلْحُسَیْنِ بْنِ سَعِیدٍ عَنِ اِبْنِ أَبِی عُمَیْرٍ عَنْ عَبْدِ اَللَّهِ 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بِاللَّیْلِ وَ عِزُّهُ کَفُّ اَلْأَذَی عَنِ اَلنَّاسِ</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نماز شب اوست و عزّت و سربلندی مؤمن در خودداری او از آزار رساندن به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ضمنا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رضی الله عنه قَالَ حَدَّثَنِی عَلِیُّ بْنُ مُوسَی بْنِ جَعْفَرِ بْنِ أَبِی جَعْفَرٍ اَلْکُمَیْدَانِیُّ، عَنْ أَحْمَدَ بْنِ مُحَمَّدٍ عَنْ أَبِیهِ عَنْ عَبْدِ اَللَّهِ بْنِ جَبَلَهَ، عَنْ عَبْدِاللهِ بْنِ سِنَانٍ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 عِظْنِی فَقَالَ یَا مُحَمَّدُ عِشْ مَا شِئْتَ فَإِنَّکَ مَیِّتٌ وَ أَحْبِبْ مَا شِئْتَ فَإِنَّکَ مُفَارِقُهُ وَ اِعْمَلْ مَا شِئْتَ فَإِنَّکَ مُلاَقِیهِ شَرَفُ اَلْمُؤْمِنِ صَلاَتُهُ بِاللَّیْلِ وَ عِزُّهُ کَفُّهُ عَنْ أَعْرَاضِ اَلنَّاسِ</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جبرییل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ده،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زندگی کن، سرانجام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 خواهی دوست بدار سرانجام از او جدا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که می خواهی بکن اما بدان که آن را دیدار خواهی کرد شرافت مؤمن نماز شب اوست و عزّت و سربلندی او در خودداری از لطمه زدن به آبروی مردم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بسنده عَنْ عَلِیِّ بْنِ إبْرَاهِیمَ عَنْ أبِیهِ عَنِ ابْنِ أبِی عُمَیْرٍ ، عَنْ یَحْیَی اَلطَّوِیلِ صَاحِبِ اَلْمِنْقَرِیِّ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رَأَی مُنْکَراً أَنْ یَعْلَمَ</w:t>
      </w:r>
    </w:p>
    <w:p>
      <w:pPr>
        <w:pStyle w:val="BookText"/>
        <w:rPr/>
      </w:pPr>
      <w:r>
        <w:rPr>
          <w:rFonts w:ascii="Amiri" w:hAnsi="Amiri" w:eastAsia="Amiri" w:cs="Amiri"/>
          <w:color w:val="111111"/>
          <w:sz w:val="28"/>
          <w:sz w:val="28"/>
          <w:szCs w:val="28"/>
          <w:rtl w:val="true"/>
          <w:lang w:bidi="ar-SA"/>
        </w:rPr>
        <w:t>اَللَّهُ مِنْ نِیَّتِهِ أَنَّهُ لَهُ کَارِهٌ</w:t>
      </w:r>
      <w:r>
        <w:rPr>
          <w:rStyle w:val="FootnoteAnchor"/>
          <w:rtl w:val="true"/>
        </w:rPr>
        <w:footnoteReference w:id="978"/>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عزّت و سربلندی مؤمن همین بس که هرگاه منکری را دید خدا از نیّت او آگاه باشد که آن را به قلب خود زشت 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إلى محمّد بْنِ الْحَسَنِ عَنْ إِبْرَاهِیمَ بْنِ إِسْحَاقَ الْأَحْمَرِ عَنْ عَبْدِاللهِ بْنِ حَمَّادٍ الْأنْصَارِیِّ، عَنْ عَبْدِ اَللَّهِ بْنِ سِنَانٍ ، عَنْ أَبِی اَلْحَسَنِ اَلْأَحْمَسِیِّ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إلَی المُؤمِنِ اُمورَهُ کُلَّها ، ولَم یُفَوِّضْ إلَیهِ أن یَکونَ ذَلیلاً، أمَا تَسمَعُ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العِزّهُ وَ لِرَسُولِهِ وَ لِلْمؤمنینَ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79"/>
      </w:r>
      <w:r>
        <w:rPr>
          <w:rFonts w:ascii="Amiri" w:hAnsi="Amiri" w:eastAsia="Amiri" w:cs="Amiri"/>
          <w:color w:val="111111"/>
          <w:sz w:val="28"/>
          <w:sz w:val="28"/>
          <w:szCs w:val="28"/>
          <w:rtl w:val="true"/>
          <w:lang w:bidi="ar-SA"/>
        </w:rPr>
        <w:t>فالمُؤمِنُ یَکونُ عَزیزاً و لا یَکونُ ذَلیلاً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المُؤمِنَ أعَزُّ مِنَ الجَبَلِ؛ لأِنَّ الجَبَلَ یُستَقَلُّ مِنهُ بِالمَعاوِلِ ، والمُؤمِنُ لا یُستَقَلُّ مِن دینِهِ بِشَیءٍ﴾</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اختیار همه کارها را به مؤمن داده اما این اختیار را به او نداده است که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مگر نشنیده ای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و اقتدار برای خدا و پیامبر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عزیز است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مؤمن از کوه نیرومندتر و پرصلابت تر است؛ زیرا از کوه با ضربات تیشه کم می شود اما با هیچ وسیله ای از دین مؤمن نمی توان کاست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إِلَى الْحَسَنِ بْنِ مَحْبُوبٍ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یَتَعَرَّضُ لِمَا لَا یُطِیقُ</w:t>
      </w:r>
      <w:r>
        <w:rPr>
          <w:rStyle w:val="FootnoteAnchor"/>
          <w:rtl w:val="true"/>
        </w:rPr>
        <w:footnoteReference w:id="98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رقّی از امام صادق علیه السلام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نشاید که خویشتن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خوار می سازد؟ فرمود دست به کاری </w:t>
      </w:r>
      <w:bookmarkStart w:id="409" w:name="pg8751_59334"/>
    </w:p>
    <w:p>
      <w:pPr>
        <w:pStyle w:val="BookText"/>
        <w:rPr/>
      </w:pPr>
      <w:bookmarkEnd w:id="409"/>
      <w:r>
        <w:rPr>
          <w:rFonts w:ascii="IRNazanin" w:hAnsi="IRNazanin" w:eastAsia="IRNazanin"/>
          <w:color w:val="111111"/>
          <w:sz w:val="28"/>
          <w:sz w:val="28"/>
          <w:szCs w:val="28"/>
          <w:rtl w:val="true"/>
          <w:lang w:bidi="fa-IR"/>
        </w:rPr>
        <w:t>می زند که توانش را ندارد و بدینسان خود را خوار و سرافکنده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و نمونه هم معنای آن روایت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بسنده عَنْ أحْمَدَ بْنِ مُحَمَّدِ بْنِ خَالِدٍ عَنْ أَبِیهِ عَنْ مُحَمَّدِ بْنِ سِنَانٍ عَنْ مُفَضَّلِ بْنِ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یُذِلَّ نَفْسَهُ قُلْتُ بِمَا یُذِلُّ نَفْسَهُ قَالَ یَدْخُلُ فِیمَا یَتَعَذَّرُ مِنْهُ</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مؤمن خود را خوار و زبون سازد، پرسیدم چگونه خود را خوار می کند؟ فرمود دست به کاری زند که موجب عذر خواهی شود</w:t>
      </w:r>
      <w:r>
        <w:rPr>
          <w:rFonts w:eastAsia="IRNazanin" w:cs="IRNazanin"/>
          <w:color w:val="111111"/>
          <w:sz w:val="28"/>
          <w:szCs w:val="28"/>
          <w:rtl w:val="true"/>
          <w:lang w:bidi="fa-IR"/>
        </w:rPr>
        <w:t>.</w:t>
      </w:r>
    </w:p>
    <w:p>
      <w:pPr>
        <w:pStyle w:val="Heading3"/>
        <w:numPr>
          <w:ilvl w:val="2"/>
          <w:numId w:val="1"/>
        </w:numPr>
        <w:rPr/>
      </w:pPr>
      <w:bookmarkStart w:id="410" w:name="__RefHeading___Toc3294497_653776707"/>
      <w:bookmarkStart w:id="411" w:name="_Toc141"/>
      <w:bookmarkEnd w:id="410"/>
      <w:r>
        <w:rPr/>
        <w:t>124</w:t>
      </w:r>
      <w:r>
        <w:rPr>
          <w:rtl w:val="true"/>
        </w:rPr>
        <w:t>-</w:t>
      </w:r>
      <w:r>
        <w:rPr>
          <w:rtl w:val="true"/>
        </w:rPr>
        <w:t>خِرد سازوبرگ مؤمن</w:t>
      </w:r>
      <w:bookmarkEnd w:id="411"/>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 رَفَعَهُ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 ءٍ آلَهٌ وعُدَّهٌ و آلَهُ المُؤمِنِ و عُدَّتُهُ العَقلُ ، و لِکُلِّ شَی ءٍ مَطِیَّهٌ و مَطِیَّهُ المَرءِ العَقلُ، و لِکُلِّ شَی ءٍ غایَهٌ و غایَهُ العِبادَهِ العَقلُ، و لِکُلِّ قَومٍ راعٍ وراعی العابِدینَ العَقلُ، و لِکُلِّ تاجِرٍ بِضاعَهٌ و بِضاعَهُ المُجتَهِدینَ العَقلُ ، و لِکُلِّ خَرابٍ عِمارَهٌ و عِمارَهُ الآخِرَهِ العَقلُ ، و لِکُلِّ سَفْرٍ فُسطاطٌ یَلجَؤون إلَیهِ و فُسطاطُ المُسلِمینَ العَقلُ</w:t>
      </w:r>
      <w:r>
        <w:rPr>
          <w:rStyle w:val="FootnoteAnchor"/>
          <w:rtl w:val="true"/>
        </w:rPr>
        <w:footnoteReference w:id="98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چیزی برای خود ابزار و ساز و برگی دارد و ابزار و ساز و برگِ مؤمن خرد است؛ هر چیزی مَرکَبی دارد و مرکب انسان خرد است؛ هر چیزی هدف و غایتی دارد و هدف و غایت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است؛ هر گروهی سرپرستی دارد و سرپرستِ عابدان خرد است؛ هر بازرگانی کالایی دارد و کالای کوشندگان خرد است؛ هر ویرانی را آبادانی است و آبادانی آخرت خرد </w:t>
      </w:r>
      <w:bookmarkStart w:id="412" w:name="pg8751_59335"/>
    </w:p>
    <w:p>
      <w:pPr>
        <w:pStyle w:val="BookText"/>
        <w:rPr/>
      </w:pPr>
      <w:bookmarkEnd w:id="412"/>
      <w:r>
        <w:rPr>
          <w:rFonts w:ascii="IRNazanin" w:hAnsi="IRNazanin" w:eastAsia="IRNazanin"/>
          <w:color w:val="111111"/>
          <w:sz w:val="28"/>
          <w:sz w:val="28"/>
          <w:szCs w:val="28"/>
          <w:rtl w:val="true"/>
          <w:lang w:bidi="fa-IR"/>
        </w:rPr>
        <w:t>است و هر گروه مسافری برای خود خیمه ای دارند که سر پناهشان است و خیمه مسلمانان خرد است</w:t>
      </w:r>
      <w:r>
        <w:rPr>
          <w:rFonts w:eastAsia="IRNazanin" w:cs="IRNazanin"/>
          <w:color w:val="111111"/>
          <w:sz w:val="28"/>
          <w:szCs w:val="28"/>
          <w:rtl w:val="true"/>
          <w:lang w:bidi="fa-IR"/>
        </w:rPr>
        <w:t>.</w:t>
      </w:r>
    </w:p>
    <w:p>
      <w:pPr>
        <w:pStyle w:val="Heading3"/>
        <w:numPr>
          <w:ilvl w:val="2"/>
          <w:numId w:val="1"/>
        </w:numPr>
        <w:rPr/>
      </w:pPr>
      <w:bookmarkStart w:id="413" w:name="__RefHeading___Toc3294499_653776707"/>
      <w:bookmarkStart w:id="414" w:name="_Toc142"/>
      <w:bookmarkEnd w:id="413"/>
      <w:r>
        <w:rPr/>
        <w:t>125</w:t>
      </w:r>
      <w:r>
        <w:rPr>
          <w:rtl w:val="true"/>
        </w:rPr>
        <w:t>-</w:t>
      </w:r>
      <w:r>
        <w:rPr>
          <w:rtl w:val="true"/>
        </w:rPr>
        <w:t>علامت های مؤمن</w:t>
      </w:r>
      <w:bookmarkEnd w:id="414"/>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اَلنَّوْفَلِیِّ، عَنِ السَّکُونی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 مَن یُحِبُّ، و مَن یَکرَهُ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سه چیز از نشانه های مؤمن است شناخت خدا و شناخت دوستان او و شناخت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می باشد و مراد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يُحِبُّ و مَن يُكرِهُ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 دوستش داشته و آن که خداوند دشمنش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روایت مذکور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کتاب کافی </w:t>
      </w:r>
      <w:r>
        <w:rPr>
          <w:rStyle w:val="FootnoteAnchor"/>
          <w:rtl w:val="true"/>
        </w:rPr>
        <w:footnoteReference w:id="985"/>
      </w:r>
      <w:r>
        <w:rPr>
          <w:rFonts w:ascii="IRNazanin" w:hAnsi="IRNazanin" w:eastAsia="IRNazanin"/>
          <w:color w:val="111111"/>
          <w:sz w:val="28"/>
          <w:sz w:val="28"/>
          <w:szCs w:val="28"/>
          <w:rtl w:val="true"/>
          <w:lang w:bidi="fa-IR"/>
        </w:rPr>
        <w:t>شریف نقل شده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اَلْعِدَّهِ عَنْ أَحْمَدَ بْنِ مُحَمَّدِ بْنِ خَالِدٍ عَنْ أبِیهِ عَنْ عَبْدِاللهِ بْنِ الْقَاسِمِ، عَنْ أبِی بَصِیرٍ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اَلدِّینِ عَلاَمَاتٍ یُعْرَفُونَ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وَ أَدَاءُ اَلْأَمَانَهِ، وَ وَفَاءٌ بِالْعَهْدِ، وَ صِلَهُ اَلْأَرْحَامِ، وَ رَحْمَهُ اَلضُّعَفَاءِ، وَ قِلَّهَ اَلْمُرَاقَبَهِ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قِلَّهُ اَلْمُوَافَاهِ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اَلْمَعْرُوفِ، وَ حُسْنُ اَلْخُلُقِ، وَ سَعَهُ اَلْخُلُقِ وَ اِتِّبَاعُ اَلْعِلْمِ وَ مَا یُقَرِّبُ إِلَی اَللَّهِ عَزَّ وَ جَلَّ زُلْفَی طُوبی لَهُمْ وَ حُسْنُ مَآبٍ ، وَ طُوبَی شَجَرَهٌ فِی اَلْجَنَّهِ أَصْلُهَا فِی دَارِ اَلنَّبِیُّ صَلَّی اَللَّهُ عَلَیْهِ وَ آلِهِ ، وَ لَیْسَ مُؤْمِنٌ إِلاَّ وَ فِی دَارِهِ غُصْنٌ مِنْهَا، لاَ یَخْطُرُ عَلَی قَلْبِهِ شَهْوَهُ شَیْءٍ إِلاَّ أَتَاهُ بِهِ ذَلِکَ، وَ لَوْ أَنَّ رَاکِباً مُجِدّاً سَارَ فِی ظِلِّهَا مِأَهَ عَامٍ مَا خَرَجَ مِنْهُ، وَ لَوْ طَارَ فِی أَسْفَلِهَا غُرَابٌ مَا بَلَغَ أَعْلاَهَا حَتَّی یَسْقُطَ هَرِماً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فَفِی هَذِهِ فَارْغَبُوا إِنَّ اَلْمُؤْمِنَ مِنْ نَفْسِهِ فِی شُغُلٍ وَ اَلنَّاسُ مِنْهُ فِی رَاحَهٍ، إِذَا جَنَّ عَلَیْهِ اَللَّیْلُ اِفْتَرَشَ وَجْهَهُ وَ سَجَدَ لِلَّهِ عَزَّ وَ جَلَّ بِمَکَارِمِ بَدَنِهِ یُنَاجِی اَلَّذِی خَلَقَهُ فِی</w:t>
      </w:r>
    </w:p>
    <w:p>
      <w:pPr>
        <w:pStyle w:val="BookText"/>
        <w:rPr/>
      </w:pPr>
      <w:r>
        <w:rPr>
          <w:rFonts w:ascii="Amiri" w:hAnsi="Amiri" w:eastAsia="Amiri" w:cs="Amiri"/>
          <w:color w:val="111111"/>
          <w:sz w:val="28"/>
          <w:sz w:val="28"/>
          <w:szCs w:val="28"/>
          <w:rtl w:val="true"/>
          <w:lang w:bidi="ar-SA"/>
        </w:rPr>
        <w:t>فَکَاکِ رَقَبَتِهِ، أَلاَ فَهَکَذَا کُونُوا</w:t>
      </w:r>
      <w:r>
        <w:rPr>
          <w:rStyle w:val="FootnoteAnchor"/>
          <w:rtl w:val="true"/>
        </w:rPr>
        <w:footnoteReference w:id="986"/>
      </w:r>
      <w:r>
        <w:rPr>
          <w:rFonts w:ascii="IRNazanin" w:hAnsi="IRNazanin" w:eastAsia="IRNazanin"/>
          <w:color w:val="111111"/>
          <w:sz w:val="28"/>
          <w:sz w:val="28"/>
          <w:szCs w:val="28"/>
          <w:rtl w:val="true"/>
          <w:lang w:bidi="fa-IR"/>
        </w:rPr>
        <w:t xml:space="preserve"> امام صادق علیه السلام از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داران را نشانه هایی است که با آن ها شناخته می شوند راستگویی ،امانتداری پایبندی به عهد و پیمان، به جا آوردن صله رحم ترحّم بر نا ،توانان کمتر موافقت کردن یا همنشینی با زنان، نیکی کردن، خوش خویی صبر و حوصله داشتن پیروی از دانش و آن چه به خداوند عز و جل نزدیک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درخت طوبی ارزانی اینان و فرجامشان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طوبی درختی است در بهشت که ریشه اش در خانه پیغمبر است؛ و مؤمنی نیست مگر این که در خانه اش شاخه ای از آن ،باشد و در دلش خواهش چیزی نمی گذرد مگر این که آن شاخه برایش به بار می آورد؛ و اگر سواری تندرو صد سال زیر سایه آن درخت ،بتازد از آن بیرون نمی رود و اگر از فرودش کلاغی بپرد تا پیر شود به فرازش نمی رسد آگاه باشید به این دل ببندید و رو کنید به راستی مؤمن به خود مشغول است و مردم از او در آسایشند و آزاری نمی بینند؛ چون شب او را در خود می گیرد چهره بر خاک می نهد و برای خدا سجده می کند با اندام ارجمند تنش و راز می گوید با خدا درباره آزاد کردن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باید چنین باشید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التمحيص </w:t>
      </w:r>
      <w:r>
        <w:rPr>
          <w:rStyle w:val="FootnoteAnchor"/>
          <w:rtl w:val="true"/>
        </w:rPr>
        <w:footnoteReference w:id="98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پیروی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کاشانی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است چرا که هر کدام از نعمت های بهشتی مثال و صورتی در دنیا دارد و صورت و مثال درخت طوبی همان علوم دینی است که ریشه و معدن آن در خانه پیامبر خدا صلی الله علیه و آله که شهر علم است می باشد و در خانه هر مؤمنی شاخه و بهره ای از آن وجود دارد شهوات و آن چه در آخرت به او می رسد شاخه های معارف و اعمال نیک می باشد که در زندگی دنیوی انجام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اَلنَّضْرِ بْنِ سِمْعَانَ اَلتَّمِیمِیُّ رَضِیَ اَللَّهُ عَنْهُ قَالَ حَدَّثَنَا أَبُو اَلْقَاسِمِ جَعْفَرُ بْنُ مُحَمَّدٍ اَلْمَکِّیُّ قَالَ حَدَّثَنَا أَبُو اَلْحَسَنِ عَبْدُ اَللَّهِ بْنُ مُحَمَّدِ بْنِ عُمَرَ الخرانی، عَنْ صَالِحِ بْنِ زِیَادٍ عَنْ أَبِی عُثْمَانَ عَبْدِ بْنِ مَیْمُونٍ اَلسَّکُونِیِّ، عَنْ عَبْدِ اَللَّهِ بْنِ مَعْنٍ اَلْأَزْدِیِّ عَنْ عِمْرَانَ بْنِ سليمان عن طاووس بن اليمان قال سمعت على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وَالصَّدَقَةُ فِي الْقِلَّةِ وَالصَّبْرُ عِنْدَ الْمُصِيبَةِ وَالْحِلْمُ عِنْدَ الْغَضَبِ وَالصِّدْقُ عِنْدَ الْخَوْفِ</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مؤمن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در خلوت، صدقه دادن در تنگدستی ،شکیبایی در برابر ،مصیبت بردباری هنگام خشم و راستگویی با وجود بیم و ترس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رَفَعَهُ إلى أبي محمّد الحسن العسكري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الْمُؤمِنِ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وَ زِيَارَةُ الأَرْبَعِينَ، وَالتَّخَتُّمُ فِي الَْيمِينِ، وَ تَعْفِيرُ الْجَبِينِ، وَالْجَهْرُ بِبِسْمِ اللَّهِ الرَّحْمَنِ الرَّحِيمِ</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نشانه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گزاردن پنجاه و يك ركعت نماز واجب و نافله و زیارت اربعین و انگشتر در دست راست کردن و پیشانی بر خاک ساییدن و بلند گفتن </w:t>
      </w:r>
      <w:r>
        <w:rPr>
          <w:rFonts w:ascii="Amiri" w:hAnsi="Amiri" w:eastAsia="Amiri" w:cs="Amiri"/>
          <w:color w:val="111111"/>
          <w:sz w:val="28"/>
          <w:sz w:val="28"/>
          <w:szCs w:val="28"/>
          <w:rtl w:val="true"/>
          <w:lang w:bidi="ar-SA"/>
        </w:rPr>
        <w:t>بِسْمِ اللَّهِ الرَّحْمَنِ الرَّحِيمِ</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عنوان فراوانند برای اطلاع بیشتر به کتاب بحار الانوار</w:t>
      </w:r>
      <w:r>
        <w:rPr>
          <w:rStyle w:val="FootnoteAnchor"/>
          <w:rtl w:val="true"/>
        </w:rPr>
        <w:footnoteReference w:id="991"/>
      </w:r>
      <w:r>
        <w:rPr>
          <w:rFonts w:ascii="IRNazanin" w:hAnsi="IRNazanin" w:eastAsia="IRNazanin"/>
          <w:color w:val="111111"/>
          <w:sz w:val="28"/>
          <w:sz w:val="28"/>
          <w:szCs w:val="28"/>
          <w:rtl w:val="true"/>
          <w:lang w:bidi="fa-IR"/>
        </w:rPr>
        <w:t xml:space="preserve">مراجعه شود علّامه مجلسی اعلی الله مقامه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بیش از یکصد صفحه را به آن اختصاص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415" w:name="pg8751_59338"/>
    </w:p>
    <w:p>
      <w:pPr>
        <w:pStyle w:val="BookText"/>
        <w:rPr/>
      </w:pPr>
      <w:bookmarkEnd w:id="415"/>
      <w:r>
        <w:rPr>
          <w:rFonts w:ascii="IRNazanin" w:hAnsi="IRNazanin" w:eastAsia="IRNazanin"/>
          <w:color w:val="111111"/>
          <w:sz w:val="28"/>
          <w:sz w:val="28"/>
          <w:szCs w:val="28"/>
          <w:rtl w:val="true"/>
          <w:lang w:bidi="fa-IR"/>
        </w:rPr>
        <w:t>پاداش خیرش دهاد</w:t>
      </w:r>
    </w:p>
    <w:p>
      <w:pPr>
        <w:pStyle w:val="Heading3"/>
        <w:numPr>
          <w:ilvl w:val="2"/>
          <w:numId w:val="1"/>
        </w:numPr>
        <w:rPr/>
      </w:pPr>
      <w:bookmarkStart w:id="416" w:name="__RefHeading___Toc3294501_653776707"/>
      <w:bookmarkStart w:id="417" w:name="_Toc143"/>
      <w:bookmarkEnd w:id="416"/>
      <w:r>
        <w:rPr/>
        <w:t>126</w:t>
      </w:r>
      <w:r>
        <w:rPr>
          <w:rtl w:val="true"/>
        </w:rPr>
        <w:t>-</w:t>
      </w:r>
      <w:r>
        <w:rPr>
          <w:rtl w:val="true"/>
        </w:rPr>
        <w:t>تندخویی مؤمن</w:t>
      </w:r>
      <w:bookmarkEnd w:id="417"/>
    </w:p>
    <w:p>
      <w:pPr>
        <w:pStyle w:val="BookText"/>
        <w:rPr/>
      </w:pP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یَعْقُوبَ بْنِ یَزِیدَ، عَنْ مُحَمَّدِ بْنِ أَبِی عُمَیْرٍ، عَنِ اِبْنِ أُذَنْیَهَ،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فَذَکَرْنَا رَجُلاً مِنْ أَصْحَابِنَا فَقُلْنَا فِیهِ 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عَلاَمَهِ اَلْمُؤْمِنِ أَنْ یَکُونَ فِیهِ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إِنَّ عَامَّهَ أَصْحَابِنَا فِیهِمْ 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فِی وَقْتِ مَا ذَرَأَهُمْ أَمَرَ أَصْحَابَ اَلْیَمِینِ وَ أَنْتُمْ هُمْ أَنْ یَدْخُلُوا اَلنَّارَ فَدَخَلُوهَا فَأَصَابَهُمْ وَ هَجٌ فَالْحِدَّهُ مِنْ ذَلِکَ اَلْوَهَجِ، وَ أَمَرَ أَصْحَابَ اَلشِّمَالِ وَ هُمْ مُخَالِفُوهُمْ أَنْ یَدْخُلُوا اَلنَّارَ فَلَمْ یَفْعَلُوا، فَمِنْ ثَمَّ لَهُمْ سَمْتٌ وَ لَهُمْ وَقَارٌ</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مؤمن این است که قاطعیت و تندخویی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ایشان عرض کردیم همه اصحاب ما قاطعیّت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تبارک و تعالی اصحاب یمین که شما باشید را خلق کرد به آنان امر کرد که در آتش بروند و شراره ای به آنان برخورد کرد و قاطعیت از همان شراره است، و به اصحاب ،شمال که مخالفین آن ها می باشند امر نمود تا در آتش بروند و آنان این کار را نکردند و از همین روی است که آرامش و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وجود دارد</w:t>
      </w:r>
      <w:r>
        <w:rPr>
          <w:rFonts w:eastAsia="IRNazanin" w:cs="IRNazanin"/>
          <w:color w:val="111111"/>
          <w:sz w:val="28"/>
          <w:szCs w:val="28"/>
          <w:rtl w:val="true"/>
          <w:lang w:bidi="fa-IR"/>
        </w:rPr>
        <w:t>.</w:t>
      </w:r>
    </w:p>
    <w:p>
      <w:pPr>
        <w:pStyle w:val="Heading3"/>
        <w:numPr>
          <w:ilvl w:val="2"/>
          <w:numId w:val="1"/>
        </w:numPr>
        <w:rPr/>
      </w:pPr>
      <w:bookmarkStart w:id="418" w:name="__RefHeading___Toc3294503_653776707"/>
      <w:bookmarkStart w:id="419" w:name="_Toc144"/>
      <w:bookmarkEnd w:id="418"/>
      <w:r>
        <w:rPr/>
        <w:t>127</w:t>
      </w:r>
      <w:r>
        <w:rPr>
          <w:rtl w:val="true"/>
        </w:rPr>
        <w:t>-</w:t>
      </w:r>
      <w:r>
        <w:rPr>
          <w:rtl w:val="true"/>
        </w:rPr>
        <w:t>على علیه السلام مهتر مؤمنان</w:t>
      </w:r>
      <w:bookmarkEnd w:id="419"/>
    </w:p>
    <w:p>
      <w:pPr>
        <w:pStyle w:val="BookText"/>
        <w:rPr/>
      </w:pP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وَالْمَالُ یَعْسُوبُ الْفُجَّارِ</w:t>
      </w:r>
      <w:r>
        <w:rPr>
          <w:rStyle w:val="FootnoteAnchor"/>
          <w:rtl w:val="true"/>
        </w:rPr>
        <w:footnoteReference w:id="99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مؤمنانم و مال پیشوای تبهکاران است</w:t>
      </w:r>
      <w:r>
        <w:rPr>
          <w:rFonts w:eastAsia="IRNazanin" w:cs="IRNazanin"/>
          <w:color w:val="111111"/>
          <w:sz w:val="28"/>
          <w:szCs w:val="28"/>
          <w:rtl w:val="true"/>
          <w:lang w:bidi="fa-IR"/>
        </w:rPr>
        <w:t xml:space="preserve">. </w:t>
      </w:r>
      <w:bookmarkStart w:id="420" w:name="pg8751_59339"/>
    </w:p>
    <w:p>
      <w:pPr>
        <w:pStyle w:val="BookText"/>
        <w:rPr/>
      </w:pPr>
      <w:bookmarkEnd w:id="420"/>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مراد آن است که مؤمنان پیرو و دنباله رو من و فجّار و تبهکاران دنباله رو مال و ثروت و مادّیات اند چنان چه زنبورهای عسل از بزرگ خود پیروی می کنند</w:t>
      </w:r>
    </w:p>
    <w:p>
      <w:pPr>
        <w:pStyle w:val="Heading3"/>
        <w:numPr>
          <w:ilvl w:val="2"/>
          <w:numId w:val="1"/>
        </w:numPr>
        <w:rPr/>
      </w:pPr>
      <w:bookmarkStart w:id="421" w:name="__RefHeading___Toc3294505_653776707"/>
      <w:bookmarkStart w:id="422" w:name="_Toc145"/>
      <w:bookmarkEnd w:id="421"/>
      <w:r>
        <w:rPr/>
        <w:t>128</w:t>
      </w:r>
      <w:r>
        <w:rPr>
          <w:rtl w:val="true"/>
        </w:rPr>
        <w:t>-</w:t>
      </w:r>
      <w:r>
        <w:rPr>
          <w:rtl w:val="true"/>
        </w:rPr>
        <w:t>عیادت مؤمن</w:t>
      </w:r>
      <w:bookmarkEnd w:id="422"/>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مَرِیضاً فِی اَللَّهِ خَاضَ فِی اَلرَّحْمَهِ خَوْضاً وَ إِذَا قَعَدَ عِنْدَهُ اِسْتَنْقَعَ اِسْتِنْقَاعاً فَإِنْ عَادَهُ غُدْوَهً صَلَّی عَلَیْهِ سَبْعُونَ أَلْفَ مَلَکٍ إِلَی أَنْ یُمْسِیَ فَإِنْ عَادَهُ عَشِیَّهً صَلَّی عَلَیْهِ سَبْعُونَ أَلْفَ مَلَکٍ إِلَی أَنْ یُصْبِحَ</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از بیماری عیادت کند وارد رحمت خداوند می شود و آن گاه که نزد او بنشیند رحمت خداوند سراسر وجودش را ،بگیرد، پس اگر صبح بیمار را عیادت کند هفتاد هزار فرشته تا شامگاهان بر او درود می فرستند و اگر شامگاهان عیادتش کند هفتاد هزار فرشته تا صبح بر او درود می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أَخَاهُ اَلْمُؤْمِنَ فِی مَرَضِهِ صَلَّی عَلَیْهِ سَبْعَهٌ وَ سَبْعُونَ أَلْفَ مَلَکٍ فَإِذَا قَعَدَ عِنْدَهُ غَمَرَتْهُ اَلرَّحْمَهُ وَ اِسْتَغْفَرُوا لَهُ حَتَّی یُمْسِیَ فَإِنْ عَادَهُ مَسَاءً کَانَ لَهُ مِثْلُ ذَلِکَ حَتَّی یُصْبِحَ</w:t>
      </w:r>
      <w:r>
        <w:rPr>
          <w:rStyle w:val="FootnoteAnchor"/>
          <w:rtl w:val="true"/>
        </w:rPr>
        <w:footnoteReference w:id="99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برادر بیمارش را عیادت کند هفتاد و هفت هزار فرشته بر او درود می فرستند و چون کنار بیمار بنشیند رحمت الهی او را در بر گرفته و فرشتگان تا شامگاهان برایش آمرزش بخواهند و اگر شامگاهان از برادر بیمارش عیادت کند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 فرشتگان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صبحگاهان تکرار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بِنَا نَعُودُ فُلاَناً قَالَ فَذَهَبْتُ مَعَهُ فَإِذَا أَبُو مُوسَی اَلْأَشْعَرِیُّ جَالِسٌ عِنْدَهُ فَقَالَ أَمِیرُ اَلْمُؤْمِنِینَ عَلَیْهِ السَّلاَمُ یَا أَبَا مُوسَی أَعَائِداً جِئْتَ أَمْ زَائِراً فَقَالَ لاَ بَلْ عَائِداً فَقَالَ أَمَا إِنَّ اَلْمُؤْمِنَ إِذَا عَادَ أَخَاهُ اَلْمُؤْمِنَ صَلَّی عَلَیْهِ سَبْعُونَ أَلْفَ مَلَکٍ حَتَّی یَرْجِعَ إِلَی أَهْلِهِ</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امیرمؤمنان علی علیه السلام به تعدادی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به عیادت فلانی برویم؟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وقتی وارد شدیم ابوموسی اشعری را نزد بیمار دیدیم و امیر المؤمنين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،آمده ای یا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عیادت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 برادرش را عیادت کند، هفتاد هزار فرشته بر او درود می فرستند تا زمانی که به خانه و خانواده اش بر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عَادَ مَرِیضاً مِنَ اَلْمُؤْمِنِینَ خَاضَ رِمَالَ اَلرَّحْمَهِ فَإِذَا جَلَسَ إِلَیْهِ غَمَرَتْهُ اَلرَّحْمَهُ فَإِذَا رَجَعَ إِلَی مَنْزِلِهِ شَیَّعَهُ سَبْعُونَ أَلْفَ مَلَکٍ حَتَّی یَدْخُلَ إِلَی مَنْزِلِهِ کُلُّهُمْ یَقُولُونَ أَلاَ طِبْتَ وَ طَابَتْ لَکَ اَلْجَنَّهُ</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مؤمن بیماری را عیادت ،کند در رحمت بیکران الهی فرو رفته و چون نزد او بنشیند رحمت سر تا پای وجودش را فرا گیرد و هنگامی که به خانه خود برگردد هفتاد هزار فرشته او را همراهی کنند و چون داخل شود فرشتگان به او گویند پاک شدی و بهشت گوارایت باد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زَارَ مُؤْمِناً کَانَ زَائِراًً</w:t>
      </w:r>
    </w:p>
    <w:p>
      <w:pPr>
        <w:pStyle w:val="BookText"/>
        <w:rPr/>
      </w:pPr>
      <w:r>
        <w:rPr>
          <w:rFonts w:ascii="Amiri" w:hAnsi="Amiri" w:eastAsia="Amiri" w:cs="Amiri"/>
          <w:color w:val="111111"/>
          <w:sz w:val="28"/>
          <w:sz w:val="28"/>
          <w:szCs w:val="28"/>
          <w:rtl w:val="true"/>
          <w:lang w:bidi="ar-SA"/>
        </w:rPr>
        <w:t xml:space="preserve">لِلَّهِ عَزَّ وَ جَلَّ وَ أَیُّمَا مُؤْمِنٍ عَادَ مُؤْمِناً خَاضَ اَلرَّحْمَهَ خَوْضاً فَإِذَا جَلَسَ غَمَرَتْهُ اَلرَّحْمَهُ فَإِذَا اِنْصَرَفَ وَکَّلَ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أَلْفَ مَلَکٍ یَسْتَغْفِرُونَ لَهُ وَ یَسْتَرْحِمُونَ عَلَیْهِ وَ یَقُولُونَ طِبْتَ وَ طَابَتْ لَکَ اَلْجَنَّهُ إِلَی تِلْکَ اَلسَّاعَهِ مِنَ اَلْغَدِ وَ کَانَ لَهُ خَرِیفٌ مِنَ اَلْجَنَّهِ قَالَ اَلرَّاوِی وَ مَا اَلْخَرِیفُ جُعِلْتُ فِدَاکَ قَالَ زَاوِیَهٌ فِی اَلْجَنَّهِ یَسِیرُ اَلرَّاکِبُ فِیهَا أَرْبَعِینَ عَاماً</w:t>
      </w:r>
      <w:r>
        <w:rPr>
          <w:rStyle w:val="FootnoteAnchor"/>
          <w:rtl w:val="true"/>
        </w:rPr>
        <w:footnoteReference w:id="998"/>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به دیدار برادر مؤمنش رود، زائر خداوند عز و جل است و اگر مؤمنی را عیادت کند در رحمت بیکران الهی فرو رود و چون نزد او بنشیند رحمت الهی سراسر وجودش را در بر گیرد و چون برگردد خداوند هفتاد هزار فرشته بر او بگمارد تا برایش آمرزش و رحمت خداوند را درخواست کرده و تا همان ساعت از روز بعد فرشتگان می گویند خوش آمدی بهشت گوارای وجودت باد 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نظر گرفته شده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امام فرمود گوشه و قطعه ای از بهشت است که امکان تاختن سوارکار به مدّت چهل سال در آن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 عَنِ اِبْنِ مَحْبُوبٍ عَنْ مُعَاوِیَهَ اِبْنَ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مُؤْمِناً مَرِیضاً حِینَ یُصْبِحُ شَیَّعَهُ سَبْعُونَ أَلْفَ مَلَکٍ فَإِذَا قَعَدَ غَمَرَتْهُ اَلرَّحْمَهُ وَ اِسْتَغْفَرُوا لَهُ حَتَّی یُمْسِیَ وَ إِنْ عَادَهُ مَسَاءً کَانَ لَهُ مِثْلُ ذَلِکَ حَتَّی یُصْبِحَ</w:t>
      </w:r>
      <w:r>
        <w:rPr>
          <w:rStyle w:val="FootnoteAnchor"/>
          <w:rtl w:val="true"/>
        </w:rPr>
        <w:footnoteReference w:id="99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صبح برای عیادت مؤمنی روان شود، هفتاد هزار فرشته همراهیش نمایند و چون بر بالین بیمار ،بنشیند رحمت الهی او را فرا بگیرد و فرشتگان تا شباهنگام برای او آمرزش بخواهند و اگر شب به عیادت رود، همین گونه پاداش تا صبح نصیب او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مَحْبُوبٍ، عَنْ دَاوُدَ اَلرَّقِّیِّ عَنْ رَجُلٍ مِنْ أصْحَابِهِ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مُؤْمِناً فِی اَللَّهِ عَزَّ وَ جَلَّ فِی مَرَضِهِ وَکَّلَ اَللَّهُ بِهِ مَلَکاً مِنَ اَلْعُوَّادِ یَعُودُهُ فِی قَبْرِهِ وَ یَسْتَغْفِرُ لَهُ إِلَی یَوْمِ اَلْقِیَامَهِ</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برای خداوند از مؤمن بیماری عیادت کند، خداوند فرشته ای را بر او بگمارد که در قبرش از او دیدار کند و تا قیامت برایش مرزش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إِلَی مُوسَی بْنِ جَعْفَرٍ اَلْکَاظِمِ عَلَیْهِ اَلسَّلاَمُ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یُعَیِّرُ اَللَّهُ عَزَّ وَ جَلَّ عَبْداً مِنْ عِبَادِهِ یَوْمَ اَلْقِیَامَهِ فَیَقُولُ عَبْدِی مَا مَنَعَکَ إِذَا مَرِضْتُ أَنْ تَعُودَنِی فَیَقُولُ سُبْحَانَکَ سُبْحَانَکَ أَنْتَ رَبُّ اَلْعِبَادِ لاَ تَأْلَمُ وَ لاَ تَمْرَضُ فَیَقُولُ مَرِضَ أَخُوکَ اَلْمُؤْمِنُ فَلَمْ تَعُدْهُ وَ عِزَّتِی وَ جَلاَلِی لَوْ عُدْتَهُ لَوَجَدْتَنِی عِنْدَهُ ثُمَّ لَتَکَفَّلْتُ بِحَوَائِجِکَ فَقَضَیْتُهَا لَکَ وَ ذَلِکَ مِنْ کَرَامَهِ عَبْدِیَ اَلْمُؤْمِنِ وَ أَنَا اَلرَّحْمَنُ اَلرَّحِیمُ</w:t>
      </w:r>
      <w:r>
        <w:rPr>
          <w:rStyle w:val="FootnoteAnchor"/>
          <w:rtl w:val="true"/>
        </w:rPr>
        <w:footnoteReference w:id="100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پدرانش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روز قیامت بنده ای را سرزنش می کند و می فرماید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وقتی که من مريض ،شدم مرا عیادت کنی؟ بنده می گوید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پرودگار بندگانی و درد و بیماری نداری پس خداوند می فرماید برادر مؤمنت مریض شد و او را عیادت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که اگر او را عیادت می کردی مرا نزد او می یافتی؛ سپس برای حوائجت سرپرستی می شدی و من آن را برای تو روا می کردم و این به خاطر کرامت بنده مؤمن من است و من رحمان و رحیم هستم </w:t>
      </w:r>
      <w:bookmarkStart w:id="423" w:name="pg8751_59343"/>
    </w:p>
    <w:p>
      <w:pPr>
        <w:pStyle w:val="Heading3"/>
        <w:numPr>
          <w:ilvl w:val="2"/>
          <w:numId w:val="1"/>
        </w:numPr>
        <w:rPr/>
      </w:pPr>
      <w:bookmarkStart w:id="424" w:name="__RefHeading___Toc3294507_653776707"/>
      <w:bookmarkStart w:id="425" w:name="_Toc146"/>
      <w:bookmarkEnd w:id="423"/>
      <w:bookmarkEnd w:id="424"/>
      <w:r>
        <w:rPr/>
        <w:t>129</w:t>
      </w:r>
      <w:r>
        <w:rPr>
          <w:rtl w:val="true"/>
        </w:rPr>
        <w:t>-</w:t>
      </w:r>
      <w:r>
        <w:rPr>
          <w:rtl w:val="true"/>
        </w:rPr>
        <w:t>پیوستگی کردار مؤمن تا مرگ</w:t>
      </w:r>
      <w:bookmarkEnd w:id="425"/>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الرواندي رَفَعَهُ إِلَی عَلِیِّ بْنِ أَبِی طَالِبٍ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المُداوَمَهُ اَلْمُدَاوَمَهَ فَإِنَّ اَللَّهَ لَمْ یَجْعَلْ لِعَمَلِ اَلْمُؤْمِنِینَ غَایَهً إِلاَّ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اميرمؤمنان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ورزید مداومت ورزید؛ زیرا که خداوند برای عمل مؤمنان پایانی جز مرگ قرار نداده است</w:t>
      </w:r>
    </w:p>
    <w:p>
      <w:pPr>
        <w:pStyle w:val="Heading3"/>
        <w:numPr>
          <w:ilvl w:val="2"/>
          <w:numId w:val="1"/>
        </w:numPr>
        <w:rPr/>
      </w:pPr>
      <w:bookmarkStart w:id="426" w:name="__RefHeading___Toc3294509_653776707"/>
      <w:bookmarkStart w:id="427" w:name="_Toc147"/>
      <w:bookmarkEnd w:id="426"/>
      <w:r>
        <w:rPr/>
        <w:t>130</w:t>
      </w:r>
      <w:r>
        <w:rPr>
          <w:rtl w:val="true"/>
        </w:rPr>
        <w:t>-</w:t>
      </w:r>
      <w:r>
        <w:rPr>
          <w:rtl w:val="true"/>
        </w:rPr>
        <w:t>زبان اقتصادی زدن به مؤمن</w:t>
      </w:r>
      <w:bookmarkEnd w:id="427"/>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بْنِ مُحَمَّدٍ، عَنْ عُثْمَانَ بْنِ عِیسَی عَنْ مُیَسِّرٍ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کردنِ مؤمن حرام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طوسی در کتاب التهذیب </w:t>
      </w:r>
      <w:r>
        <w:rPr>
          <w:rStyle w:val="FootnoteAnchor"/>
          <w:rtl w:val="true"/>
        </w:rPr>
        <w:footnoteReference w:id="1004"/>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رَفَعَهُ إِلَی اَلصَّادِقِ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 وَ غَبْنُ الْمُؤْمِنِ حَرَامٌ</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ساختن کسی که انسان را مورد اطمینان داشته و در صحّت جنس و قیمت به او اعتماد نموده حرام است و نیز مغبون کردن مؤمن حرام است</w:t>
      </w:r>
      <w:r>
        <w:rPr>
          <w:rFonts w:eastAsia="IRNazanin" w:cs="IRNazanin"/>
          <w:color w:val="111111"/>
          <w:sz w:val="28"/>
          <w:szCs w:val="28"/>
          <w:rtl w:val="true"/>
          <w:lang w:bidi="fa-IR"/>
        </w:rPr>
        <w:t>.</w:t>
      </w:r>
    </w:p>
    <w:p>
      <w:pPr>
        <w:pStyle w:val="Heading3"/>
        <w:numPr>
          <w:ilvl w:val="2"/>
          <w:numId w:val="1"/>
        </w:numPr>
        <w:rPr/>
      </w:pPr>
      <w:bookmarkStart w:id="428" w:name="__RefHeading___Toc3294511_653776707"/>
      <w:bookmarkStart w:id="429" w:name="_Toc148"/>
      <w:bookmarkEnd w:id="428"/>
      <w:r>
        <w:rPr/>
        <w:t>131</w:t>
      </w:r>
      <w:r>
        <w:rPr>
          <w:rtl w:val="true"/>
        </w:rPr>
        <w:t>-</w:t>
      </w:r>
      <w:r>
        <w:rPr>
          <w:rtl w:val="true"/>
        </w:rPr>
        <w:t>غربت و بی کسی مؤمن</w:t>
      </w:r>
      <w:bookmarkEnd w:id="42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اِبْنِ أَبِی نَجْرَانَ عَنْ مُثَنًّی اَلْحَنَّاطِ عَنْ کَامِلٍ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 xml:space="preserve">قَلِیلاً مِنَ اَلْمُؤْمِنِینَ وَ اَلْمُؤْمِنُ 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همگی به مانند چهارپایانند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سه بار تکرار کردند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از مؤمنان و مؤمن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 سه بار تکرار کردند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عَبْدِاللهِ عَلَیْهِ السَّلامُ قَالَ ما مِنْ مُؤْمِنٍ یَمُوتُ فِی غُرْبَهٍ مِنَ اَلْأَرْضِ فَیَغِیبُ عَنْهُ بَوَاکِیهِ إِلاَّ بَکَتْهُ بِقَاعُ اَلْأَرْضِ اَلَّتِی کَانَ یَعْبُدُ اَللَّهَ عَلَیْهَا وَ بَکَتْهُ أَثْوَابُهُ وَ بَکَتْهُ أَبْوَابُ اَلسَّمَاءِ اَلَّتِی کَانَ یَصْعَدُ بِهَا عَمَلُهُ وَ بَکَاهُ اَلْمَلَکَانِ اَلْمُوَکَّلاَنِ بِهِ</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مؤمنی در سرزمینی غریبانه بمیرد و گریه کننده ای نداشته ،باشند مکان هایی که او خداوند را عبادت می کرد بر او می گریند و جامه هایش و درهای آسمان که اعمالش از آن جا می گذشته، و دو فرشته موكّل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او خواهند گریست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عَنْ مُحَمَّدِ بْنِ مَسْعُودٍ عَنْ جَعْفَرِ بْنِ أَحْمَدَ عَنِ الْعَمْرَكِيِّ بْنِ عَلِيٍّ عَنْ مُحَمَّدِ بْنِ حَبِيبٍ الْأَزْدِيِّ، عَنْ عَبْدِ اَللَّهِ بْنِ حَمَّادٍ عَنْ عَبْدِ اَللَّهِ بْنِ عَبْدِ اَلرَّحْمَنِ اَلْأَصَمِّ، عَنْ ذَرِیحٍ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خَرَجْتُ إِلَی اَلْمَدِینَهِ وَ أَنَا وَجِعٌ ثَقِیلٌ فَقِیلَ لَهُ مُحَمَّدُ بْنُ مُسْلِمٍ وَجِعٌ ثَقِیلٌ فَأَرْسَلَ إِلَیَّ أَبُو جَعْفَرٍ عَلَیْهِ السَّلاَمُ بِشَرَابٍ مَعَ اَلْغُلاَمِ مُغَطًّی بِمِنْدِیلٍ فَنَاوَلَنِیهِ اَلْغُلاَمُ وَ قَالَ لِی اِشْرَبْهُ فَإِنَّهُ قَدْ أَمَرَنِی أَنْ لاَ أَرْجِعَ حَتَّی تَشْرَبَهُ فَتَنَاوَلْتُ فَإِذَا رَائِحَهُ اَلْمِسْکِ مِنْهُ وَ إِذَا شَرَابٌ طَیِّبُ اَلطَّعْمِ بَارِدٌ فَلَمَّا شَرِبْتُهُ قَالَ لِی اَلْغُلاَمُ یَقُولُ لَکَ إِذَا شَرِبْتَ فَتَعَالَ إِلَیَّ فَفَکَّرْتُ فِیمَا قَالَ لِی لاَ أَقْدِرُ عَلَی اَلنُّهُوضِ قَبْلَ ذَلِکَ عَلَی رِجْلَیَّ فَلَمَّا اِسْتَقَرَّ اَلشَّرَابُ فِی جَوْفِی فَکَأَنَّمَا أُنْشِطْتُ مِنْ عِقَالٍ فَأَتَیْتُ بَابَهُ فَاسْتَأْذَنْتُ عَلَیْهِ فَصَوَّتَ بِی صَحِیحَ اَلْجِسْمِ اُدْخُلْ اُدْخُلْ فَدَخَلْتُ وَ أَنَا بَاکٍ فَسَلَّمْتُ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قَبَّلْتُ یَدَهُ وَ رَأْسَهُ فَقَالَ لِی وَ مَا یُبْکِیکَ یَا مُحَمَّدُ فَقُلْتُ جُعِلْتُ فِدَاکَ أَبْکِی عَلَی اِغْتِرَابِی وَ بُعْدِ اَلشُّقَّهِ وَ قِلَّهِ اَلْمَقْدُرَهِ عَلَی اَلْمُقَامِ عِنْدَکَ وَ اَلنَّظَرِ إِلَیْکَ فَقَالَ لِی أَمَّا قِلَّهُ اَلْمَقْدُرَهِ فَکَذَلِکَ جَعَلَ اَللَّهُ أَوْلِیَاءَنَا وَ أَهْلَ مَوَدَّتِنَا وَ جَعَلَ اَلْبَلاَءَ إِلَیْهِمْ سَرِیعاً وَ أَمَّا مَا ذَکَرْتَ مِنَ اَلْغُرْبَهِ فَلَکَ بِأَبِی عَبْدِ اَللَّهِ أُسْوَهٌ بِأَرْضٍ نَاءٍ عَنَّا بِالْفُرَاتِ صَلَّی اَللَّهُ عَلَیْهِ وَ أَمَّا مَا ذَکَرْتَ مِنْ بُعْدِ اَلشُّقَّهِ فَإِنَّ اَلْمُؤْمِنَ فِی هَذَا اَلدُّنْیَا غَرِیبٌ وَ فِی هَذَا اَلْخَلْقِ مَنْکُوسٌ حَتَّی یَخْرُجَ مِنْ هَذِهِ اَلدَّارِ إِلَی رَحْمَهِ اَللَّهِ وَ أَمَّا مَا ذَکَرْتَ مِنْ حُبِّکَ قُرْبَنَا وَ اَلنَّظَرِ إِلَیْنَا وَ أَنَّکَ لاَ تَقْدِرُ عَلَی ذَلِکَ فَاللَّهُ یَعْلَمُ مَا فِی قَلْبِکَ وَ جَزَاؤُکَ عَلَیْهِ</w:t>
      </w:r>
      <w:r>
        <w:rPr>
          <w:rStyle w:val="FootnoteAnchor"/>
          <w:rtl w:val="true"/>
        </w:rPr>
        <w:footnoteReference w:id="1008"/>
      </w:r>
      <w:r>
        <w:rPr>
          <w:rFonts w:ascii="IRNazanin" w:hAnsi="IRNazanin" w:eastAsia="IRNazanin"/>
          <w:color w:val="111111"/>
          <w:sz w:val="28"/>
          <w:sz w:val="28"/>
          <w:szCs w:val="28"/>
          <w:rtl w:val="true"/>
          <w:lang w:bidi="fa-IR"/>
        </w:rPr>
        <w:t xml:space="preserve">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با جسمی دردمند و سنگین،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محمّد بن مسلم دردمند و 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وسیله خدمتکار خود، ظرف شربتی که روی آن با دستمالی پوشیده شده بود،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ظرف را به دست من داد و گفت بنوش؛ زیرا امام علیه السلام به من دستور داده است که تا آن را ننوشی بر نگردم من ظرف را گرفتم دیدم بوى مُشك از آن، بلند است و شربت خوش مزه و خنکی است چون آن را نوشیدم، خدمتکار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امام علیه السلام به تو می فرماید که وقتی نوشیدی بیا من درباره آن چه به من گفت ،اندیشیدم حال آن که پیش از آن قادر نبودم بر پای خود بایستم؛ امّا همین که آن شربت در معده ام جا گرفت گویی بند از پایم گشوده شد به در خانه امام علیه السلام رفتم و اجازه ورود خواستم ایشان با صدای بلند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تن درست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کنان داخل شدم و به ایشان سلام کردم و دست و سرش را بوسیدم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چرا گریه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غربتم و درازی سفر و تنگدستی و این که نمی توانم پیش شما بمانم و ببینمتان، می 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تنگدستی بدان که خداوند دوستان و محبّان ما را این گونه قرار داده </w:t>
      </w:r>
      <w:bookmarkStart w:id="430" w:name="pg8751_59346"/>
    </w:p>
    <w:p>
      <w:pPr>
        <w:pStyle w:val="BookText"/>
        <w:rPr/>
      </w:pPr>
      <w:bookmarkEnd w:id="430"/>
      <w:r>
        <w:rPr>
          <w:rFonts w:ascii="IRNazanin" w:hAnsi="IRNazanin" w:eastAsia="IRNazanin"/>
          <w:color w:val="111111"/>
          <w:sz w:val="28"/>
          <w:sz w:val="28"/>
          <w:szCs w:val="28"/>
          <w:rtl w:val="true"/>
          <w:lang w:bidi="fa-IR"/>
        </w:rPr>
        <w:t>و بلا و سختی را به سوی آنان شتابانده است و درباره آن چه از غربت گفتی، بدان که ابا عبدالله الحسین علیه السلام را که در سرزمینی دور از ما در کنار فرات است سرمشق خود قرار ده، و درباره آن چه از دوری سفر ،گفتی بدان که مؤمن، در این دنیا و در میان این مردم واژگونه و غریب است تا آن که از این سرای به رحمت خدا رود، و اما این که گفتی دوست داری نزديك ما باشی و ما را ببینی؛ ولی نمی توانی این کار را ،بکنی بدان که خداوند از آن چه در قلبت می گذرد آگاه است و تو را پاداش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باسناده عَنْ جَعْفَرِ بْنِ مُحَمَّدٍ عَنْ آبَائِهِ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غَرِیباً وَ سَیَعُودُ غَرِیباً کَمَا بَدَأَ فَطُوبَی لِلْغُرَبَاءِ فَقِیلَ وَ مَنْ هُمْ یَا رَسُولَ اَللَّهِ صَلَّی اللَّهُ عَلَیْهِ وَ آلِهِ قَالَ اَلَّذِینَ یَصْلُحُونَ إِذَا فَسَدَ اَلنَّاسُ إِنَّهُ لاَ وَحْشَهَ وَ لاَ غُرْبَهَ عَلَی مُؤْمِنٍ وَ مَا مِنْ مُؤْمِنٍ یَمُوتُ فِی غُرْبَتِهِ إِلاَّ بَکَتْ عَلَیْهِ اَلْمَلاَئِکَهُ رَحْمَهً لَهُ حَیْثُ قَلَّتْ بَوَاکِیهِ وَ فُسِحَ لَهُ فِی قَبْرِهِ بِنُورٍ یَتَلَأْلَأُ مِنْ حَیْثُ دُفِنَ إِلَی مَسْقَطِ رَأْسِهِ</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پیامبر خدا صلی الله عله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غریبانه آغاز شد و بزودی غریب خواهد شد؛ پس خوشا به حال غریبان عرض کردند ای رسول خدا غریبان کیستند؟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کسانی که وقتی مردم فاسدند آنان 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مؤمن هراس و بی کسی ندارد، هیچ مؤمنی نیست که در غربت بمیرد مگر آن که دل فرشتگان از اندك بودن گریه کنندگانش به رحم می آید و می،گریند و قبرش برای او گشاده می شود، با نوری که از محلّ دفنش تا زادگاهش می درخشد</w:t>
      </w:r>
    </w:p>
    <w:p>
      <w:pPr>
        <w:pStyle w:val="Heading3"/>
        <w:numPr>
          <w:ilvl w:val="2"/>
          <w:numId w:val="1"/>
        </w:numPr>
        <w:rPr/>
      </w:pPr>
      <w:bookmarkStart w:id="431" w:name="__RefHeading___Toc3294513_653776707"/>
      <w:bookmarkStart w:id="432" w:name="_Toc149"/>
      <w:bookmarkEnd w:id="431"/>
      <w:r>
        <w:rPr/>
        <w:t>132</w:t>
      </w:r>
      <w:r>
        <w:rPr>
          <w:rtl w:val="true"/>
        </w:rPr>
        <w:t>-</w:t>
      </w:r>
      <w:r>
        <w:rPr>
          <w:rtl w:val="true"/>
        </w:rPr>
        <w:t>غصب دارایی مؤمن</w:t>
      </w:r>
      <w:bookmarkEnd w:id="43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مُحَمَّدِ بْنِ اَلْحَسَنِ عَنِ اَلصَّفَّارِ عَنْ یَعْقُوبَ بْنِ یَزِیدَ عَنْ حَمَّادِ </w:t>
      </w:r>
    </w:p>
    <w:p>
      <w:pPr>
        <w:pStyle w:val="BookText"/>
        <w:rPr/>
      </w:pPr>
      <w:r>
        <w:rPr>
          <w:rFonts w:ascii="Amiri" w:hAnsi="Amiri" w:eastAsia="Amiri" w:cs="Amiri"/>
          <w:color w:val="111111"/>
          <w:sz w:val="28"/>
          <w:sz w:val="28"/>
          <w:szCs w:val="28"/>
          <w:rtl w:val="true"/>
          <w:lang w:bidi="ar-SA"/>
        </w:rPr>
        <w:t>اِبْنِ عِیسَی، عَنْ رِبْعِیِّ بْنِ عَبْدِاللهِ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أَخِيهِ ظُلْماً وَلَمْ يَرُدَّهُ إِلَيْهِ، أَكَلَ جَذْوَةً مِنَ النَّارِ يَوْمَ الْقِيَامَةِ</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مال برادر خود را به ستم بخورد و به او برنگرداند، در واقع روز رستاخیز، پاره ای از آتش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الصدوق، عَنْ مُحَمَّدِ بْنِ مُوسَی بْنِ اَلْمُتَوَکِّلِ عَنْ عَبْدِ اَللَّهِ بْنِ جَعْفَرٍ عَنْ مُحَمَّدُ اِبْنُ اَلْحُسَیْنِ بْنِ أَبِی اَلْخَطَّابِ عَنِ اَلْحَسَنِ بْنِ مَحْبُوبٍ عَنْ هِشَامِ بْنِ سَالِمٍ، عَنْ أَبِی عُبَیْدَهَ اَلْحَذَّاءِ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اقْتَطَعَ مَالَ مُؤْمِنٍ غَصْباً بِغَیْرِ حَقِّهِ لَمْ یَزَلِ اللَّهُ مُعْرِضاً عَنْهُ مَاقِتاً لِأَعْمَالِهِ الَّتِی یَعْمَلُهَا مِنَ الْبِرِّ وَ الْخَیْرِ لَا یُثْبِتُهَا فِی حَسَنَاتِهِ حَتَّی یَتُوبَ وَ یَرُدَّ الْمَالَ الَّذِی أَخَذَهُ إِلَی صَاحِبِهِ</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رضایت و با غصب، مال مؤمنی را بردارد خداوند عز و جل پیوسته از او روگردان بوده و از کارهای نيك و خير او متنفّر خواهد بود و تا زمانی که توبه نکند و آن مالی را که برداشته است به صاحبش بازنگرداند خداوند آن اعمال نيك را در ردیف کارهای نیکش نمی نویسد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می باشد و آن را ابن ابی جمهور احسایی به صورت مرفوع در کتاب عوالی اللئالی </w:t>
      </w:r>
      <w:r>
        <w:rPr>
          <w:rStyle w:val="FootnoteAnchor"/>
          <w:rtl w:val="true"/>
        </w:rPr>
        <w:footnoteReference w:id="1012"/>
      </w:r>
      <w:r>
        <w:rPr>
          <w:rFonts w:ascii="IRNazanin" w:hAnsi="IRNazanin" w:eastAsia="IRNazanin"/>
          <w:color w:val="111111"/>
          <w:sz w:val="28"/>
          <w:sz w:val="28"/>
          <w:szCs w:val="28"/>
          <w:rtl w:val="true"/>
          <w:lang w:bidi="fa-IR"/>
        </w:rPr>
        <w:t xml:space="preserve">آورده و صاحب مستدرک الوسائل </w:t>
      </w:r>
      <w:r>
        <w:rPr>
          <w:rStyle w:val="FootnoteAnchor"/>
          <w:rtl w:val="true"/>
        </w:rPr>
        <w:footnoteReference w:id="1013"/>
      </w:r>
      <w:r>
        <w:rPr>
          <w:rFonts w:ascii="IRNazanin" w:hAnsi="IRNazanin" w:eastAsia="IRNazanin"/>
          <w:color w:val="111111"/>
          <w:sz w:val="28"/>
          <w:sz w:val="28"/>
          <w:szCs w:val="28"/>
          <w:rtl w:val="true"/>
          <w:lang w:bidi="fa-IR"/>
        </w:rPr>
        <w:t>از او نقل نموده است</w:t>
      </w:r>
      <w:r>
        <w:rPr>
          <w:rFonts w:eastAsia="IRNazanin" w:cs="IRNazanin"/>
          <w:color w:val="111111"/>
          <w:sz w:val="28"/>
          <w:szCs w:val="28"/>
          <w:rtl w:val="true"/>
          <w:lang w:bidi="fa-IR"/>
        </w:rPr>
        <w:t xml:space="preserve">. </w:t>
      </w:r>
      <w:bookmarkStart w:id="433" w:name="pg8751_59348"/>
    </w:p>
    <w:p>
      <w:pPr>
        <w:pStyle w:val="Heading3"/>
        <w:numPr>
          <w:ilvl w:val="2"/>
          <w:numId w:val="1"/>
        </w:numPr>
        <w:rPr/>
      </w:pPr>
      <w:bookmarkStart w:id="434" w:name="__RefHeading___Toc3294515_653776707"/>
      <w:bookmarkStart w:id="435" w:name="_Toc150"/>
      <w:bookmarkEnd w:id="433"/>
      <w:bookmarkEnd w:id="434"/>
      <w:r>
        <w:rPr/>
        <w:t>133</w:t>
      </w:r>
      <w:r>
        <w:rPr>
          <w:rtl w:val="true"/>
        </w:rPr>
        <w:t>-</w:t>
      </w:r>
      <w:r>
        <w:rPr>
          <w:rtl w:val="true"/>
        </w:rPr>
        <w:t>خشم مؤمن</w:t>
      </w:r>
      <w:bookmarkEnd w:id="435"/>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عَنْ یُونُسَ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غَضِبَ لَمْ یُخْرِجْهُ غَضَبُهُ مِنْ حَقٍّ وَ إِذَا رَضِیَ لَمْ یُدْخِلْهُ رِضَاهُ فِی بَاطِلٍ وَ إِذَا قَدَرَ لَمْ یَأْخُذْ أَکْثَرَ مِمَّا لَهُ</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چون خشمگین شود، از حق نگذرد و چون راضی و خشنود گردد، در باطل قدم ننهد و چون قدرت یابد، بیشتر از حقّ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ابْنِ فَضَّالٍ، عَنْ عَاصِمِ بْنِ حُمَیْدٍ عَنْ أَبِی حَمْزَهَ اَلثُّمَالِیِّ عَنْ عَبْدِ اَللَّهِ بنِ اَلْحَسَنِ عَنْ أُمِّهِ فَاطِمَهَ بِنْتِ اَلْحُسَیْنِ 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کُنَّ فِیهِ اِسْتَکْمَلَ خِصَالَ اَلْإِیمَانِ إِذَا رَضِیَ لَمْ یُدْخِلْهُ رِضَاهُ فِی بَاطِلٍ وَ إِذَا غَضِبَ لَمْ یُخْرِجْهُ اَلْغَضَبُ مِنَ اَلْحَقِّ وَ إِذَا قَدَرَ لَمْ یَتَعَاطَ مَا لَیْسَ لَهُ</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فاطمه دختر امام حسین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ویژگی است که هر کس داشته ،باشد خصلت های ایمان را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هرگاه خشنود می شود خشنودی اش او را به ناحق نکشاند و هرگاه خشمگین می شود، خشمش او را از حق برون نَبَرد، و هرگاه قدرت می یابد به آن چه از او نیست، دست دراز نکند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صدوق با سند متصل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الخصال </w:t>
      </w:r>
      <w:r>
        <w:rPr>
          <w:rStyle w:val="FootnoteAnchor"/>
          <w:rtl w:val="true"/>
        </w:rPr>
        <w:footnoteReference w:id="1016"/>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عَنِ اَلْحَسَنِ بْنِ مَحْبُوبٍ، عَنْ أَبِی أَیُّوبَ عَنْ أَبِی عُبَیْدَهَ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الْمُؤْمِنُ الَّذِي إِذَا رَضِيَ لَمْ يُدْخِلْهُ رِضَاهُ فِي إِثْمٍ وَ لاَ بَاطِلٍ، وَ إِذَا سَخِطَ لَمْ يُخْرِجْهُ سَخَطُهُ مِنْ قَوْلِ الْحَقِّ، وَالَّذِي إِذَا قَدَرَ لَمْ تُخْرِجْهُ قُدْرَتُهُ إِلَى التَّعَدِّي إِلَى مَا لَيْسَ لَهُ بِحَقٍّ</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آن کسی است که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شود، خشنودی اش او را به گناهی یا باطلی نمی کشاند و هرگاه ناخشنود شود، ناخشنودی اش او را از گفتن حق باز نمی،دارد و کسی است که هرگاه قدرت یابد قدرتش او را به دست اندازی به آن چه حقّ او نیست نمی کشانَد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چرا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عیسی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بوده که ثقه می باشد و از امام باقر و امام صادق علیهما السلام نقل روایت نموده است و این روایت را شیخ صدوق با سند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خصال </w:t>
      </w:r>
      <w:r>
        <w:rPr>
          <w:rStyle w:val="FootnoteAnchor"/>
          <w:rtl w:val="true"/>
        </w:rPr>
        <w:footnoteReference w:id="1018"/>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خَالِدٍ، عَنْ أبِیهِ، عَنْ صَفْوَانَ بْنِ یَحْیَی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رَجُلٌ اَلْمُؤْمِنَ عِنْدَ أَبِی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اَلَّذِی إِذَا سَخِطَ لَمْ یُخْرِجْهُ سَخَطُهُ مِنَ اَلْحَقِّ وَ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 لَمْ یُدْخِلْهُ رِضَاهُ فِی بَاطِلٍ وَ اَلْمُؤْمِنُ اَلَّذِی إِذَا قَدَرَ لَمْ یَتَعَاطَ مَا لَیْسَ لَهُ بِنَفْسِهِ</w:t>
      </w:r>
      <w:r>
        <w:rPr>
          <w:rStyle w:val="FootnoteAnchor"/>
          <w:rtl w:val="true"/>
        </w:rPr>
        <w:footnoteReference w:id="101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آن گاه که نزدش صحبت از مؤمن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هرگاه خشنود می شود خشنودی اش او را به ناحقّ نکشاند و هرگاه خشمگین می شود خشمش او را از حق برون ،نَبَرد و هرگاه قدرت می یابد به آن چه </w:t>
      </w:r>
      <w:bookmarkStart w:id="436" w:name="pg8751_59350"/>
    </w:p>
    <w:p>
      <w:pPr>
        <w:pStyle w:val="BookText"/>
        <w:rPr/>
      </w:pPr>
      <w:bookmarkEnd w:id="436"/>
      <w:r>
        <w:rPr>
          <w:rFonts w:ascii="IRNazanin" w:hAnsi="IRNazanin" w:eastAsia="IRNazanin"/>
          <w:color w:val="111111"/>
          <w:sz w:val="28"/>
          <w:sz w:val="28"/>
          <w:szCs w:val="28"/>
          <w:rtl w:val="true"/>
          <w:lang w:bidi="fa-IR"/>
        </w:rPr>
        <w:t>از او نیست دست دراز نکند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pStyle w:val="Heading3"/>
        <w:numPr>
          <w:ilvl w:val="2"/>
          <w:numId w:val="1"/>
        </w:numPr>
        <w:rPr/>
      </w:pPr>
      <w:bookmarkStart w:id="437" w:name="__RefHeading___Toc3294517_653776707"/>
      <w:bookmarkStart w:id="438" w:name="_Toc151"/>
      <w:bookmarkEnd w:id="437"/>
      <w:r>
        <w:rPr/>
        <w:t>134</w:t>
      </w:r>
      <w:r>
        <w:rPr>
          <w:rtl w:val="true"/>
        </w:rPr>
        <w:t>-</w:t>
      </w:r>
      <w:r>
        <w:rPr>
          <w:rtl w:val="true"/>
        </w:rPr>
        <w:t>تیزبینی مؤمن</w:t>
      </w:r>
      <w:bookmarkEnd w:id="438"/>
    </w:p>
    <w:p>
      <w:pPr>
        <w:pStyle w:val="BookText"/>
        <w:rPr/>
      </w:pP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عَنْ حَمَّادِ بْنِ عِیسَی، عَنْ رِبْعِیٍّ عَنْ مُحَمَّدِ بْنِ مُسْلِمٍ عَنْ أَبِی جَعْفَرٍ عَلَیْهِ السَّلاَمُ فِی قَوْلِ عَزَّ وَ جَلَّ إِنَّ فِي ذَالِكَ لَا يَنتِ لِلْمُتَوَسَمِينَ</w:t>
      </w:r>
      <w:r>
        <w:rPr>
          <w:rStyle w:val="FootnoteAnchor"/>
          <w:rtl w:val="true"/>
        </w:rPr>
        <w:footnoteReference w:id="102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 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فِرَاسَهَ اَلْمُؤْمِنِ فَإِنَّهُ یَنْظُرُ بِنُورِ اَللَّهِ فِی قَوْلِ إِنَّ فِي ذَلِكَ لَأَيَتٍ لِّلْمُتَوَسِّمِينَ</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اَسفبار و حادثه 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 و خواری و رسوایی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هوشمندان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جستجوگر علل حوادث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اطهار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درون بینی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با نور خدا می بیند حضرت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اَسفبار و حادثه 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 و خواری و رسوایی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هوشمندان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جستجوگر علل حوادث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با فراست و تیز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روایاتی مانند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بصائر الدرجات </w:t>
      </w:r>
      <w:r>
        <w:rPr>
          <w:rStyle w:val="FootnoteAnchor"/>
          <w:rtl w:val="true"/>
        </w:rPr>
        <w:footnoteReference w:id="1022"/>
      </w:r>
      <w:r>
        <w:rPr>
          <w:rFonts w:ascii="IRNazanin" w:hAnsi="IRNazanin" w:eastAsia="IRNazanin"/>
          <w:color w:val="111111"/>
          <w:sz w:val="28"/>
          <w:sz w:val="28"/>
          <w:szCs w:val="28"/>
          <w:rtl w:val="true"/>
          <w:lang w:bidi="fa-IR"/>
        </w:rPr>
        <w:t>با همین مضمون نقل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قَالَ یَا سُلَیْمَانُ اِتَّقِ فِرَاسَهَ اَلْمُؤْمِنِ فَإِنَّهُ یَنْظُرُ بِنُورِ اَللَّهِ فَسَکَتُّ</w:t>
      </w:r>
      <w:bookmarkStart w:id="439" w:name="pg8751_59351"/>
    </w:p>
    <w:p>
      <w:pPr>
        <w:pStyle w:val="BookText"/>
        <w:rPr/>
      </w:pPr>
      <w:bookmarkEnd w:id="439"/>
      <w:r>
        <w:rPr>
          <w:rFonts w:ascii="Amiri" w:hAnsi="Amiri" w:eastAsia="Amiri" w:cs="Amiri"/>
          <w:color w:val="111111"/>
          <w:sz w:val="28"/>
          <w:sz w:val="28"/>
          <w:szCs w:val="28"/>
          <w:rtl w:val="true"/>
          <w:lang w:bidi="ar-SA"/>
        </w:rPr>
        <w:t>حَتَّی أَصَبْتُ خَلْوَهً فَقُلْتُ جُعِلْتُ فِدَاکَ سَمِعْتُکَ تَقُولُ اِتَّقِ فِرَاسَهَ اَلْمُؤْمِنِ فَإِنَّهُ یَنْظُرُ بِنُورِ اَللَّهِ قَالَ نَعَمْ یَا سُلَیْمَانُ إِنَّ اَللَّهَ خَلَقَ اَلْمُؤْمِنَ مِنْ نُورِهِ وَ صَبَغَهُمْ فِی رَحْمَتِهِ وَ أَخَذَ مِیثَاقَهُمْ لَنَا بِالْوَلاَیَهِ وَ اَلْمُؤْمِنُ أَخُ اَلْمُؤْمِنِ لِأَبِیهِ وَ أُمِّهِ أَبُوهُ اَلنُّورُ وَ أُمُّهُ اَلرَّحْمَهُ وَ إِنَّمَا یَنْظُرُ بِذَلِکَ اَلنُّورِ اَلَّذِی خُلِقَ مِنْهُ</w:t>
      </w:r>
      <w:r>
        <w:rPr>
          <w:rStyle w:val="FootnoteAnchor"/>
          <w:rtl w:val="true"/>
        </w:rPr>
        <w:footnoteReference w:id="1023"/>
      </w:r>
      <w:r>
        <w:rPr>
          <w:rFonts w:ascii="IRNazanin" w:hAnsi="IRNazanin" w:eastAsia="IRNazanin"/>
          <w:color w:val="111111"/>
          <w:sz w:val="28"/>
          <w:sz w:val="28"/>
          <w:szCs w:val="28"/>
          <w:rtl w:val="true"/>
          <w:lang w:bidi="fa-IR"/>
        </w:rPr>
        <w:t xml:space="preserve"> امام کاظم علیه السلام به سلیمان جعفری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درون بینی مؤمن؛ زیرا او با نور خدا می نگرد من چیزی نگفتم تا این که خلوتی دست داد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شما شنیدم که می فرمایید بترس از درون بینی مؤمن؛ زیرا او با نور خدا می نگرد؟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سلیمان خداوند مؤمنان را از نور خود آفرید و آنان را در رحمت خود غوطه ور کرد و از آنان نسبت به ولایت ما پیمان گرفت و مؤمن برادر پدری و مادری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پدرش نور است و مادرش رحمت و او با آن نوری که از آن آفریده شده است،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برقی با سند صحیح در کتاب المحاسن </w:t>
      </w:r>
      <w:r>
        <w:rPr>
          <w:rStyle w:val="FootnoteAnchor"/>
          <w:rtl w:val="true"/>
        </w:rPr>
        <w:footnoteReference w:id="1024"/>
      </w:r>
      <w:r>
        <w:rPr>
          <w:rFonts w:ascii="IRNazanin" w:hAnsi="IRNazanin" w:eastAsia="IRNazanin"/>
          <w:color w:val="111111"/>
          <w:sz w:val="28"/>
          <w:sz w:val="28"/>
          <w:szCs w:val="28"/>
          <w:rtl w:val="true"/>
          <w:lang w:bidi="fa-IR"/>
        </w:rPr>
        <w:t>از پدرش از سلیمان جعفری از امام رضا علیه السلام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باسناده إِلَی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إِیَّاکُمْ وَ فِرَاسَهَ اَلْمُؤْمِنِ فَإِنَّهُ یَنْظُرُ بِنُورِ اَللَّهِ</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امام کاظم از پدرانشان علیهم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درون بینی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با نور خدا می بیند</w:t>
      </w:r>
    </w:p>
    <w:p>
      <w:pPr>
        <w:pStyle w:val="Heading3"/>
        <w:numPr>
          <w:ilvl w:val="2"/>
          <w:numId w:val="1"/>
        </w:numPr>
        <w:rPr/>
      </w:pPr>
      <w:bookmarkStart w:id="440" w:name="__RefHeading___Toc3294519_653776707"/>
      <w:bookmarkStart w:id="441" w:name="_Toc152"/>
      <w:bookmarkEnd w:id="440"/>
      <w:r>
        <w:rPr/>
        <w:t>135</w:t>
      </w:r>
      <w:r>
        <w:rPr>
          <w:rtl w:val="true"/>
        </w:rPr>
        <w:t>-</w:t>
      </w:r>
      <w:r>
        <w:rPr>
          <w:rtl w:val="true"/>
        </w:rPr>
        <w:t>تنگدستی مؤمن</w:t>
      </w:r>
      <w:bookmarkEnd w:id="44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 عَنْ أَحْمَدَ بْنِ مُحَمَّدِ بْنِ خَالِدٍ، عَنْ مُحَمَّدِ بْنِ </w:t>
      </w:r>
    </w:p>
    <w:p>
      <w:pPr>
        <w:pStyle w:val="BookText"/>
        <w:rPr/>
      </w:pPr>
      <w:r>
        <w:rPr>
          <w:rFonts w:ascii="Amiri" w:hAnsi="Amiri" w:eastAsia="Amiri" w:cs="Amiri"/>
          <w:color w:val="111111"/>
          <w:sz w:val="28"/>
          <w:sz w:val="28"/>
          <w:szCs w:val="28"/>
          <w:rtl w:val="true"/>
          <w:lang w:bidi="ar-SA"/>
        </w:rPr>
        <w:t>عَلِیٍّ عَنْ دَاُودَ اَلْحَذَّاءِ عَنْ مُحَمَّدِ بْنِ صَغِیرٍ عَنْ جَدِّهِ شُعَیْبٍ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اَلْعَبْدُ إِیمَاناً اِزْدَادَ ضِیقاً فِی مَعِیشَتِهِ</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ایمان بنده افزوده شود زندگی او سخت تر و تنگ تر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 عَنْ هِشَامِ بْنِ سَالِمٍ عَنْ أبِی عَبْدِاللهِ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أَزْیَنُ لِلْمُؤْمِنِ مِنَ اَلْعِذَارِ عَلَی خَدِّ اَلْفَرَس</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امام صادق علیه السلام از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مؤمن زیبنده تر است از داغ و نشانی زیبا بر گونه اسب</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النهایه </w:t>
      </w:r>
      <w:r>
        <w:rPr>
          <w:rStyle w:val="FootnoteAnchor"/>
          <w:rtl w:val="true"/>
        </w:rPr>
        <w:footnoteReference w:id="102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مؤمن زینت بخش تر از لگام بر چهره اسب است لگام های دو طرف صورت اسب مانند رستنگاه مو در دو طرف صورت انسان بوده و سپس به تکّه چرمی که گام ها یا زانوان سوارکار بر آن قرار می گیرد و به اسم موضع و محل آن اطلاق می شود</w:t>
      </w:r>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إبراهيم عَنْ أَبِیهِ عَنِ اِبْنِ أَبِی عُمَیْرٍ عَنْ هِشَامِ بْنِ اَلْحَکَمِ،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قَامَ عُنُقٌ مِنَ اَلنَّاسِ حَتَّی یَأْتُوا بَابَ اَلْجَنَّهِ فَیَضْرِبُوا بَابَ اَلْجَنَّهِ فَیُقَالُ لَهُمْ مَنْ أَنْتُمْ فَیَقُولُونَ نَحْنُ اَلْفُقَرَاءُ فَیُقَالُ لَهُمْ أَ قَبْلَ اَلْحِسَابِ فَیَقُولُونَ مَا أَعْطَیْتُمُونَا شَیْئاً تُحَاسِبُونَّا عَلَیْهِ فَیَقُولُ اَللَّهُ عَزَّ وَ جَلَّ صَدَقُوا اُدْخُلُوا اَلْجَنَّهَ</w:t>
      </w:r>
      <w:r>
        <w:rPr>
          <w:rStyle w:val="FootnoteAnchor"/>
          <w:rtl w:val="true"/>
        </w:rPr>
        <w:footnoteReference w:id="102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گروهی از مردم برخیزند و نزدیک </w:t>
      </w:r>
    </w:p>
    <w:p>
      <w:pPr>
        <w:pStyle w:val="BookText"/>
        <w:rPr/>
      </w:pPr>
      <w:r>
        <w:rPr>
          <w:rFonts w:ascii="IRNazanin" w:hAnsi="IRNazanin" w:eastAsia="IRNazanin"/>
          <w:color w:val="111111"/>
          <w:sz w:val="28"/>
          <w:sz w:val="28"/>
          <w:szCs w:val="28"/>
          <w:rtl w:val="true"/>
          <w:lang w:bidi="fa-IR"/>
        </w:rPr>
        <w:t>بهشت آیند و در آن را بکوبند به آنان گفته شود شما کیستید؟ گویند ما تهی دستانیم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آیا پیش از حسابرسی می خواهید وارد بهشت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ما چیزی ندادید تا درباره آن از ما باز خواست کنید پس خداوند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به بهشت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اَلنَّوْفَلِیِّ عَنِ اَلسَّکُونِیِّ، ععَنْ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لِلْمَسَاكِينِ بِالصَّبْرِ و هُمُ الَّذِينَ يَرَوْنَ مَلَكُوتَ السَّمَاوَاتِ والأَرْضِ</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مستمندان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 که ملکوت آسمان ها و زمین را می بینند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مُحَمَّدِ بْنِ عِیسَی، عَنْ یُونُسَ عَنْ مُحَمَّدِ بْنِ سِنَانٍ عَنِ اَلْعَلاَءِ، عَنِ ابْنِ أبِی یَعْفُورٍ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فُقَرَاءَ اَلْمُسْلِمِینَ یَتَقَلَّبُونَ فِی رِیَاضِ اَلْجَنَّهِ قَبْلَ أَغْنِیَائِهِمْ بِأَرْبَعِینَ خَرِیفاً ثُمَّ قَالَ سَأَضْرِبُ لَکَ مَثَلَ ذَلِکَ إِنَّمَا مَثَلُ ذَلِکَ مَثَلُ سَفِینَتَیْنِ مُرَّ بِهِمَا عَلَی عَاشِرٍ فَنَظَرَ فِی إِحْدَاهُمَا فَلَمْ یَرَ فِیهَا شَیْئاً فَقَالَ أَسْرِبُوهَا وَ نَظَرَ فِی اَلْأُخْرَی فَإِذَا هِیَ مَوْقُورَهٌ فَقَالَ اِحْبِسُوهَا</w:t>
      </w:r>
      <w:r>
        <w:rPr>
          <w:rStyle w:val="FootnoteAnchor"/>
          <w:rtl w:val="true"/>
        </w:rPr>
        <w:footnoteReference w:id="103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 مسلمان چهل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یا هزار سال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توانگرانشان در باغ های بهشت می خرامند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برایت مثلی بزنم حکایت این دو دسته حکایت دو کشتی است که بر یک </w:t>
      </w:r>
    </w:p>
    <w:p>
      <w:pPr>
        <w:pStyle w:val="BookText"/>
        <w:rPr/>
      </w:pPr>
      <w:r>
        <w:rPr>
          <w:rFonts w:ascii="IRNazanin" w:hAnsi="IRNazanin" w:eastAsia="IRNazanin"/>
          <w:color w:val="111111"/>
          <w:sz w:val="28"/>
          <w:sz w:val="28"/>
          <w:szCs w:val="28"/>
          <w:rtl w:val="true"/>
          <w:lang w:bidi="fa-IR"/>
        </w:rPr>
        <w:t>عوارض گیر بگذرند و او به یکی از آن دو بنگرد و چیزی در آن نبیند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گذارید که برود و به دیگری بنگرد و آن را پُر از بار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 نگهش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پاییز که فصلی بین تابستان و زمستان است در این روایت به معنای مدت چهل سال بوده و در بعضی روایات این مدت در آخرت به معنای یک هزار سال است که هر سال آخرتی معادل هزار سال عادی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باجگیر و عوارض گیر اَسربوها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آزاد کنید تا متوجّه و مشغول کار دیگری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مُحَمَّدِ بْنِ عَلِیٍّ عَنْ دَاوُدَ الْحَذَّاءِ عَنْ مُحَمَّدِ بْنِ صَغِیرٍ ، عَنْ جَدِّهِ شُعَیْبٍ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إِلْحَاحُ اَلْمُؤْمِنِینَ عَلَی اَللَّهِ فِی طَلَبِ اَلرِّزْقِ لَنَقَلَهُمْ مِنَ اَلْحَالِ اَلَّتِی هُمْ فِیهَا إِلَی حَالٍ أَضْیَقَ مِنْهَا</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به درخواست روزی بر خداوند اصرار نمی ورزیدند به شرایطی سخت تر از آن چه در آنند دچار 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بْنِ مُحَمَّدِ بْنِ خَالِدٍ ،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عَبْدٌ مِنَ اَلدُّنْیَا إِلاَّ اِعْتِبَاراً وَ مَا زُوِیَ عَنْهُ إِلاَّ اِخْتِبَاراً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چیزی از دنیا به بنده ای داده نشد مگر برای عبرت گیری و چیزی از او گرفته نشد مگر برای امتحان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أَحْمَدَ بْنِ مُحَمَّدِ بْنِ أَبِی نَصْرٍ ، عَنْ عِیسَی الْفَرَّاءِ، عَنْ مُحَمَّدِ بْنِ مُسْلِمٍ ،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تَبَارَكَ وَ تَعَالَى</w:t>
      </w:r>
    </w:p>
    <w:p>
      <w:pPr>
        <w:pStyle w:val="BookText"/>
        <w:rPr/>
      </w:pPr>
      <w:r>
        <w:rPr>
          <w:rFonts w:ascii="Amiri" w:hAnsi="Amiri" w:eastAsia="Amiri" w:cs="Amiri"/>
          <w:color w:val="111111"/>
          <w:sz w:val="28"/>
          <w:sz w:val="28"/>
          <w:szCs w:val="28"/>
          <w:rtl w:val="true"/>
          <w:lang w:bidi="ar-SA"/>
        </w:rPr>
        <w:t>مُنَادِیاً یُنَادِی بَیْنَ یَدَیْهِ أَیْنَ اَلْفُقَرَاءُ فَیَقُومُ عُنُقٌ مِنَ اَلنَّاسِ کَثِیرٌ فَیَقُولُ عِبَادِی فَیَقُولُونَ لَبَّیْکَ رَبَّنَا فَیَقُولُ إِنِّی لَمْ أُفْقِرْکُمْ لِهَوَانٍ بِکُمْ عَلَیَّ وَ لَکِنْ إِنَّمَا اِخْتَرْتُکُمْ لِمِثْلِ هَذَا اَلْیَوْمِ تَصَفَّحُوا وُجُوهَ اَلنَّاسِ فَمَنْ صَنَعَ إِلَیْکُمْ مَعْرُوفاً لَمْ یَصْنَعْهُ إِلاَّ فِیَّ فَکَافُوهُ عَنِّی بِالْجَنَّهِ</w:t>
      </w:r>
      <w:r>
        <w:rPr>
          <w:rStyle w:val="FootnoteAnchor"/>
          <w:rtl w:val="true"/>
        </w:rPr>
        <w:footnoteReference w:id="1034"/>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خدای تبارک و تعالی به یک منادی امر می کند که ندا سر دهد فقرا کجایند؟ پس دسته بسیاری از مردم بر می خیزند؛ خداوند می فرماید بندگان من جواب می دهند بله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این دلیل فقیر نگردانیدم که نزد من خوار و بی ارزش بوده اید، اما شما را برای چنین روزی برگزیدم تا چهره های مردم را ببینید و هر کس در حق شما نیکی کرده است در حقیقت برای من کار نیک انجام داده و من به پاداش آن ،نیکی بهشت را به او می 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عَلِیِّ بْنِ أَسْبَاطٍ، عَمَّنْ ذَکَرَهُ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فَقُلْتُ لِأَبِی عَبْدِ اَللَّهِ عَلَیْهِ السَّلاَمُ اَلْفَقْرُ مِنَ اَلدِّینَارِ وَ اَلدِّرْهَمِ فَقَالَ لاَ وَ لَکِنْ مِنَ اَلدِّینِ</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سخت و خونین است،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نداشتن دینار و درهم است؟ فرمود نه بلکه فقر و نداشتن دین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المتصل إلى ابْنِ نُبَاتَهَ قَالَ کُنْتُ جَالِساً عِنْدَ أَمِیرِ الْمُؤْمِنِینَ علیه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اِنِّی لاَُحِبُّکَ فِی السِّرِّ کَمَا أُحِبُّکَ فِی الْعَلاَنِیَهِ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فَنَکَتَ أَمِیرُ الْمُؤْمِنِینَ علیه السلام بِعُودٍ کَانَ فِی یَدِهِ فِی الاْرْضِ سَاعَهً،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 اللَّهِ مَا أَعْرِفُ وَجْهَکَ فِی الْوُجُوهِ وَ لاَ اسْمَکَ فِی الاْسْمَاءِ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الْأَصْبَغُ فَعَجِبْتُ مِنْ ذَلِكَ عَجَباً شَدِیداً فَلَمْ أَبْرَحْ حَتَّی أَتَاهُ رَجُلٌ آخَرُ فَقَالَ وَ اللَّهِ یَا أَمِیرَ الْمُؤْمِنِینَ إِنِّی لَأُحِبُّكَ فِی السِّرِّ كَمَا أُحِبُّكَ فِی الْعَلَانِیَةِ قَالَ فَنَكَتَ بِعُودِهِ ذَلِكَ فِی الْأَرْضِ طَوِیلًا ثُمَّ رَفَعَ رَأْسَهُ فَقَالَ صَدَقْتَ إِنَّ طِینَتَنَا طِینَةٌ مَرْحُومَةٌ أَخَذَ اللَّهُ مِیثَاقَهَا یَوْمَ أَخَذَ الْمِیثَاقَ فَلَا یَشِذُّ مِنْهَا شَاذٌّ وَ لَا یَدْخُلُ فِیهَا دَاخِلٌ إِلَی یَوْمِ الْقِیَامَةِ أَمَا إِنَّهُ فَاتَّخِذْ لِلْفَاقَةِ جِلْبَاباً فَإِنِّی سَمِعْتُ رَسُولَ اللَّهِ صلی اللّٰه علیه و آله یَقُولُ الْفَاقَةُ إِلَی مُحِبِّیكَ أَسْرَعُ مِنَ السَّیْلِ مِنْ أَعْلَی الْوَادِی إِلَی أَسْفَلِهِ</w:t>
      </w:r>
      <w:r>
        <w:rPr>
          <w:rStyle w:val="FootnoteAnchor"/>
          <w:rtl w:val="true"/>
        </w:rPr>
        <w:footnoteReference w:id="1036"/>
      </w:r>
      <w:r>
        <w:rPr>
          <w:rFonts w:ascii="IRNazanin" w:hAnsi="IRNazanin" w:eastAsia="IRNazanin"/>
          <w:color w:val="111111"/>
          <w:sz w:val="28"/>
          <w:sz w:val="28"/>
          <w:szCs w:val="28"/>
          <w:rtl w:val="true"/>
          <w:lang w:bidi="fa-IR"/>
        </w:rPr>
        <w:t xml:space="preserve">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خدمت امیرمؤمنان علی علیه السلام نشسته بودم که مردی آمد و گفت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،باطن همان قدر دوست دارم که در ظاهر دوستت می دارم امیرمؤمنان علیه السلام با نوک چوبی که در دست داشت، مدّتی متفکّرانه به زمین زد و آن گاه سر بر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چهره تو را در میان چهره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دوستدارانم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و نه نامت را در میان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سخت تعجّب کردم چندی نگذشت که مرد دیگری آمد و گفت به سوگند ای امیرمؤمنان من تو را در باطن همان گونه دوست دارم که در ظاهر دوستت می دارم امام علیه السلام این بار نیز با نوک همان چوبش مدّت طولانی به زمین زد و سپس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به راستی که طینت ما طینتی رحمت شده است خداوند در روز پیمان ،گیری پیمانش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تا روز قیامت نه عضوی از آن جدا می شود و نه بیگانه ای وارد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بالاپوشی برای فقر بر گیر و آماده برای آن باش؛ زیرا شنیدم که پیامبر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فقر به سوی دوستداران ،تو شتابنده تر است از حرکت سیل از خدا بالای درّه به پایین آن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در دنیا زهد و پارسایی را پیشه کند </w:t>
      </w:r>
      <w:bookmarkStart w:id="442" w:name="pg8751_59357"/>
    </w:p>
    <w:p>
      <w:pPr>
        <w:pStyle w:val="BookText"/>
        <w:rPr/>
      </w:pPr>
      <w:bookmarkEnd w:id="442"/>
      <w:r>
        <w:rPr>
          <w:rFonts w:ascii="IRNazanin" w:hAnsi="IRNazanin" w:eastAsia="IRNazanin"/>
          <w:color w:val="111111"/>
          <w:sz w:val="28"/>
          <w:sz w:val="28"/>
          <w:szCs w:val="28"/>
          <w:rtl w:val="true"/>
          <w:lang w:bidi="fa-IR"/>
        </w:rPr>
        <w:t xml:space="preserve">و صبر و شکیبایی در مقابل فقر و تنگدستی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لنگ و ردا است بعضی گفتند جلباب مانند چارقد است که سر و سینه و پشت زن را می پوشاند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کنایه از صبر آورده شده که فقر را می پوشاند مانند جلباب که بدن را می پوشاند و گویا توجیهش این است که محبّت و دوستی امیرمؤمنان علی علیه السلام و دلبستگی به دنیا با یکدیگر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در این باب فراوانند که ما به ده موردش اکتفا نمودیم و برای مزید اطلاع به کتب الکافی </w:t>
      </w:r>
      <w:r>
        <w:rPr>
          <w:rStyle w:val="FootnoteAnchor"/>
          <w:rtl w:val="true"/>
        </w:rPr>
        <w:footnoteReference w:id="1037"/>
      </w:r>
      <w:r>
        <w:rPr>
          <w:rFonts w:ascii="IRNazanin" w:hAnsi="IRNazanin" w:eastAsia="IRNazanin"/>
          <w:color w:val="111111"/>
          <w:sz w:val="28"/>
          <w:sz w:val="28"/>
          <w:szCs w:val="28"/>
          <w:rtl w:val="true"/>
          <w:lang w:bidi="fa-IR"/>
        </w:rPr>
        <w:t xml:space="preserve">و التمحیص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اسکافی و الوافی </w:t>
      </w:r>
      <w:r>
        <w:rPr>
          <w:rStyle w:val="FootnoteAnchor"/>
          <w:rtl w:val="true"/>
        </w:rPr>
        <w:footnoteReference w:id="1038"/>
      </w:r>
      <w:r>
        <w:rPr>
          <w:rFonts w:ascii="IRNazanin" w:hAnsi="IRNazanin" w:eastAsia="IRNazanin"/>
          <w:color w:val="111111"/>
          <w:sz w:val="28"/>
          <w:sz w:val="28"/>
          <w:szCs w:val="28"/>
          <w:rtl w:val="true"/>
          <w:lang w:bidi="fa-IR"/>
        </w:rPr>
        <w:t>و دیگر کتب حدیثی مراجعه شود</w:t>
      </w:r>
      <w:r>
        <w:rPr>
          <w:rFonts w:eastAsia="IRNazanin" w:cs="IRNazanin"/>
          <w:color w:val="111111"/>
          <w:sz w:val="28"/>
          <w:szCs w:val="28"/>
          <w:rtl w:val="true"/>
          <w:lang w:bidi="fa-IR"/>
        </w:rPr>
        <w:t>.</w:t>
      </w:r>
    </w:p>
    <w:p>
      <w:pPr>
        <w:pStyle w:val="Heading3"/>
        <w:numPr>
          <w:ilvl w:val="2"/>
          <w:numId w:val="1"/>
        </w:numPr>
        <w:rPr/>
      </w:pPr>
      <w:bookmarkStart w:id="443" w:name="__RefHeading___Toc3294521_653776707"/>
      <w:bookmarkStart w:id="444" w:name="_Toc153"/>
      <w:bookmarkEnd w:id="443"/>
      <w:r>
        <w:rPr/>
        <w:t>136</w:t>
      </w:r>
      <w:r>
        <w:rPr>
          <w:rtl w:val="true"/>
        </w:rPr>
        <w:t>-</w:t>
      </w:r>
      <w:r>
        <w:rPr>
          <w:rtl w:val="true"/>
        </w:rPr>
        <w:t>کشتن مؤمن</w:t>
      </w:r>
      <w:bookmarkEnd w:id="444"/>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اِبْنِ أَبِی عُمَیْرٍ ، عَنْ بَعْضِ أَصْحَابِهِ،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عَلَی مُؤْمِنٍ بِشَطْرِ کَلِمَهٍ لَقِیَ اَللَّهَ عَزَّ وَ جَلَّ یَوْمَ اَلْقِیَامَهِ مَکْتُوبٌ بَیْنَ عَیْنَیْهِ آیِسٌ مِنْ رَحْمَتِی</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نیم کلمه بر ضرر مؤمنی اقدام کند روز قیامت خداوند عز و جل را در حالی که روی پیشانیش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خواهد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روایت مرسله است ولی شیخ صدوق آن را در کتاب عقاب الاعمال </w:t>
      </w:r>
      <w:r>
        <w:rPr>
          <w:rStyle w:val="FootnoteAnchor"/>
          <w:rtl w:val="true"/>
        </w:rPr>
        <w:footnoteReference w:id="1040"/>
      </w:r>
      <w:r>
        <w:rPr>
          <w:rFonts w:ascii="IRNazanin" w:hAnsi="IRNazanin" w:eastAsia="IRNazanin"/>
          <w:color w:val="111111"/>
          <w:sz w:val="28"/>
          <w:sz w:val="28"/>
          <w:szCs w:val="28"/>
          <w:rtl w:val="true"/>
          <w:lang w:bidi="fa-IR"/>
        </w:rPr>
        <w:t xml:space="preserve">با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روایت کردند برایم از امام صادق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یک راوی ثقه در آن جمع بوده باشد که بنابر این روایت معتبره خواهد شد و در پایان روایت صدوق آمده است که چنان کسی از رحمت خداوند ناامید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احتمال دارد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باشد یا کنایه از کم ترین سخن توهین آمیز </w:t>
      </w:r>
    </w:p>
    <w:p>
      <w:pPr>
        <w:pStyle w:val="BookText"/>
        <w:rPr/>
      </w:pPr>
      <w:r>
        <w:rPr>
          <w:rFonts w:ascii="IRNazanin" w:hAnsi="IRNazanin" w:eastAsia="IRNazanin"/>
          <w:color w:val="111111"/>
          <w:sz w:val="28"/>
          <w:sz w:val="28"/>
          <w:szCs w:val="28"/>
          <w:rtl w:val="true"/>
          <w:lang w:bidi="fa-IR"/>
        </w:rPr>
        <w:t>باشد حتی اگر در پاسخ آن که دستور به قتل داده بگوید ،باشد،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عَنْ أَحْمَدَ بْنِ مُحَمَّدٍ، ععَنِ اَلْحُسَیْنِ بْنِ سَعِیدٍ عَنْ مُحَمَّدِ بْنِ أَبِی عُمَیْرٍ عَنْ حَمَّادِ بْنِ عُثْمَانَ عَنِ أبِی عَبْدِاللهِ أَوْ عَمَّنْ ذَکَرَهُ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اَلْقِیَامَهِ رَجُلٌ إِلَی رَجُلٍ حَتَّی یُلَطِّخَهُ بِدَمٍ وَ اَلنَّاسُ فِی اَلْحِسَابِ فَیَقُولُ یَا عَبْدَ اَللَّهِ مَا لِی وَ لَکَ فَیَقُولُ أَعَنْتَ عَلَیَّ یَوْمَ کَذَا وَ کَذَا بِکَلِمَهٍ فَقُتِلْتُ</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که به حساب مردم رسیدگی می شود مردی نزد مردی دیگر می آید و او را به خون آغشته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 بنده خدا مگر با تو چه کرده ام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 بهمان روز فلان سخن را علیه من ،گفتی که به سبب آن کشته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مرسله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عَلِیٍّ وَ عَلِیِّ بْنِ عَبْدِ اَللَّهِ جَمِیعاً، عَنِ اَلْحَسَنِ بْنِ مَحْبُوبٍ عَنِ اَلْعَلاَءِ وَ مُحَمَّدِ بْنِ سِنَانٍ مَعاً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یُحْشَرُ یَوْمَ اَلْقِیَامَهِ وَ مَا یُدْمِی دَماً فَیُدْفَعُ إِلَیْهِ شِبْهُ اَلْمِحْجَمَهِ أَوْ فَوْقَ ذَلِکَ فَیُقَالُ لَهُ هَذَا سَهْمُکَ مِنْ دَمِ فُلاَنٍ فَیَقُولُ یَا رَبِّ إِنَّکَ لَتَعْلَمُ أَنَّکَ قَبَضْتَنِی وَ مَا سَفَکْتُ دَماً قَالَ بَلَی سَمِعْتَ مِنْ فُلاَنِ بْنِ فُلاَنٍ کَذَا وَ کَذَا فَرَوَیْتَهَا عَنْهُ فَنُقِلَتْ عَنْهُ حَتَّی صَارَ إِلَی فُلاَنٍ اَلْجَبَّارِ فَقَتَلَهُ عَلَیْهَا فَهَذَا سَهْمُکَ مِنْ دَمِهِ</w:t>
      </w:r>
      <w:r>
        <w:rPr>
          <w:rStyle w:val="FootnoteAnchor"/>
          <w:rtl w:val="true"/>
        </w:rPr>
        <w:footnoteReference w:id="104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آدمی محشور می شود و در حالی که یک قطره خون هم ،نریخته به اندازه یک شیشه حجامت یا بیش تر به او خون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از خون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می دانی که جانم را ستاندی در حالی که قطره خونی نریخته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از فلانی چنین و چنان روایتی شنیدی و آن را روایت کردی که به زیان او تمام شد؛ زیرا آن روایت دهان به دهان گشت تا به فلان ستمگر رسید و او را به خاطر آن کشت و حالا این سهم تو از خون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اَلْکَرَاجُکِیُّ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اَلشَّیْخُ اَلْفَقِیهُ أَبُو اَلْحَسَنِ مُحَمَّدُ بْنُ أَحْمَدَ بْنِ شَاذَانَ اَلْقُمِّیُّ قَالَ حَدَّثَنِی اَلْفَقِیهُ مُحَمَّدُ بْنُ عَلِیِّ بْنِ بَابَوَیْهِ ره قَالَ أَخْبَرَنِی أَبِی قَالَ حَدَّثَنِی سَعْدُ بْنُ عَبْدِ اَللَّهِ قَالَ حَدَّثَنِی أَیُّوبُ بْنُ نُوحٍ قَالَ حَدَّثَنِی اَلرِّضَا عَنْ آبَائِهِ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لاَ تُطْفَأُ نِیرَانُهُمْ وَ لاَ تَمُوتُ أَبْدَانُهُمْ رَجُلٌ أَشْرَکَ بِاللَّهِ وَ رَجُلٌ عَقَّ وَالِدَیْهِ وَ رَجُلٌ سَعَی بِأَخِیهِ إِلَی سُلْطَانٍ فَقَتَلَهُ وَ رَجُلٌ قَتَلَ نَفْساً بِغَیْرِ نَفْسٍ وَ رَجُلٌ أَذْنَبَ ذَنْباً فَحَمَلَ ذَنْبَهُ عَلَی اَللَّهِ عَزَّ وَ جَلَّ</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امام رضا از پدرانش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 که آتش آن ها خاموش نشود و بدن هایشان نمیرد آن که به خدا شرک ورزید، آن که از پدر و مادر خود نافرمانی کرد آن که از برادر خود نزد حاکم سعایت نمود تا به قتل او انجامید، آن که کسی را بدون استحقاق قصاص کشت و آن که گناهی مرتکب شد و آن را به خداوند عز و جل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بلکه صحیحه می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نعمان المصري رَفَعَهُ إِلَی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لَیَأْتِی یَوْمَ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قَدْرُ مِحْجَمَهٍ مِنْ دَمٍ فَیَقُولُ وَ اَللَّهِ مَا قَتَلْتُ وَ لاَ شَرِکْتُ فِی دَمٍ فَیُقَالُ بَلَی ذَکَرْتَ فُلاَناً فَتَرَقَّی ذَلِکَ حَتَّی قُتِلَ فَأَصَابَکَ هَذَا مِنْ دَمِهِ</w:t>
      </w:r>
      <w:r>
        <w:rPr>
          <w:rStyle w:val="FootnoteAnchor"/>
          <w:rtl w:val="true"/>
        </w:rPr>
        <w:footnoteReference w:id="1045"/>
      </w:r>
      <w:bookmarkStart w:id="445" w:name="pg8751_59360"/>
    </w:p>
    <w:p>
      <w:pPr>
        <w:pStyle w:val="BookText"/>
        <w:rPr/>
      </w:pPr>
      <w:bookmarkEnd w:id="44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قیامت در حالی که به اندازه حجامت، خونی همراه دارد محشور شده می گوید به خداوند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خداوند سوگند نه کسی را کشته ام و نه در قتل کسی شرکت داشتم به او گویند بله اما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نقل کردی و آن گوش به گوش چرخید تا باعث قتلش شد و این خونریزی به تو هم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در آن قتل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به کتاب جامع احادیث الشیعه </w:t>
      </w:r>
      <w:r>
        <w:rPr>
          <w:rStyle w:val="FootnoteAnchor"/>
          <w:rtl w:val="true"/>
        </w:rPr>
        <w:footnoteReference w:id="1046"/>
      </w:r>
      <w:r>
        <w:rPr>
          <w:rFonts w:ascii="IRNazanin" w:hAnsi="IRNazanin" w:eastAsia="IRNazanin"/>
          <w:color w:val="111111"/>
          <w:sz w:val="28"/>
          <w:sz w:val="28"/>
          <w:szCs w:val="28"/>
          <w:rtl w:val="true"/>
          <w:lang w:bidi="fa-IR"/>
        </w:rPr>
        <w:t>که بیش از چهل روایت آورده است مراجعه شود</w:t>
      </w:r>
      <w:r>
        <w:rPr>
          <w:rFonts w:eastAsia="IRNazanin" w:cs="IRNazanin"/>
          <w:color w:val="111111"/>
          <w:sz w:val="28"/>
          <w:szCs w:val="28"/>
          <w:rtl w:val="true"/>
          <w:lang w:bidi="fa-IR"/>
        </w:rPr>
        <w:t>.</w:t>
      </w:r>
    </w:p>
    <w:p>
      <w:pPr>
        <w:pStyle w:val="Heading3"/>
        <w:numPr>
          <w:ilvl w:val="2"/>
          <w:numId w:val="1"/>
        </w:numPr>
        <w:rPr/>
      </w:pPr>
      <w:bookmarkStart w:id="446" w:name="__RefHeading___Toc3294523_653776707"/>
      <w:bookmarkStart w:id="447" w:name="_Toc154"/>
      <w:bookmarkEnd w:id="446"/>
      <w:r>
        <w:rPr/>
        <w:t>137</w:t>
      </w:r>
      <w:r>
        <w:rPr>
          <w:rtl w:val="true"/>
        </w:rPr>
        <w:t>-</w:t>
      </w:r>
      <w:r>
        <w:rPr>
          <w:rtl w:val="true"/>
        </w:rPr>
        <w:t>برآوردن نیاز مؤمن</w:t>
      </w:r>
      <w:bookmarkEnd w:id="447"/>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مُحَمَّدِ بْنِ عِیسَی عَنِ الْحَسَنِ بْنِ عَلِیٍّ عَنْ بَکَّارِ بْنِ کَرْدَمٍ عَنِ الْمُفَضَّلِ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 اسْمَعْ مَا أَقُولُ لَکَ ، وَاعْلَمْ أَنَّهُ الْحَقُّ ، وَافْعَلْهُ ، وَ أَخْبِرْ بِهِ عِلْیَهَ إِخْوَانِکَ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 مَا عِلْیَهُ إِخْوَانِی؟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الرَّاغِبُونَ فِی قَضَاءِ حَوَائِجِ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قَضی لِأَخِیهِ الْمُؤْمِنِ حَاجَهً ، قَضَی اللّهُ عَزَّ وَجَلَّ لَهُ یَوْمَ الْقِیَامَهِ مِائَهَ أَلْفِ حَاجَهٍ مِنْ ذلِکَ أَوَّلُهَا الْجَنَّهُ ، وَ مِنْ ذلِکَ أَنْ یُدْخِلَ قَرَابَتَهُ وَ مَعَارِفَهُ وَ إِخْوَانَهُ الْجَنَّهَ بَعْدَ أَنْ لَا یَکُونُوا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الْمُفَضَّلُ إِذَا سَأَلَ الْحَاجَهَ أَخاً مِنْ إِخْوَانِهِ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تَشْتَهِی أَنْ تَکُونَ مِنْ عِلْیَهِ الْاءِخْوَانِ؟</w:t>
      </w:r>
      <w:r>
        <w:rPr>
          <w:rStyle w:val="FootnoteAnchor"/>
          <w:rtl w:val="true"/>
        </w:rPr>
        <w:footnoteReference w:id="104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گویم بشنو و بدان که حق است و انجامش بده و به برادران بزرگوارت نیز خبر ده، عرض کردم برادران بزرگوارم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روا ساختن حوائج برادران خود رغبت دارند،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كس يك حاجت برادر مؤمن خود را روا ،کند خداوند عز و جل روز قیامت صد هزار حاجت او را روا کند که نخستین آن ها بهشت باشد و دیگرش این که </w:t>
      </w:r>
    </w:p>
    <w:p>
      <w:pPr>
        <w:pStyle w:val="BookText"/>
        <w:rPr/>
      </w:pPr>
      <w:r>
        <w:rPr>
          <w:rFonts w:ascii="IRNazanin" w:hAnsi="IRNazanin" w:eastAsia="IRNazanin"/>
          <w:color w:val="111111"/>
          <w:sz w:val="28"/>
          <w:sz w:val="28"/>
          <w:szCs w:val="28"/>
          <w:rtl w:val="true"/>
          <w:lang w:bidi="fa-IR"/>
        </w:rPr>
        <w:t>خویشان و آشنایان و برادرانش را اگر ناصبی نباشند به بهشت برد و رسم مفضل این بود که چون از یکی از برادرانش درخواست حاجتی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که از برادران بزرگوار باشی؟</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عِليَة جمع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شریف و والامقام نُصّاب جمع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دشمنی خود با اهل بیت علیهم السلام را آشکار و اظهار می کند</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مُحَمَّدِ بْنِ اَلْحُسَیْنِ، عَنْ مُحَمَّدِ بْنِ إِسْمَاعِیلَ بْنِ بَزِیعٍ عَنْ صَالِحِ بْنِ عُقْبَهَ عَنْ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لَتَرِدُ عَلَیْهِ اَلْحَاجَهُ لِأَخِیهِ فَلاَ تَکُونُ عِنْدَهُ یَهْتَمُّ بِهَا قَلْبُهُ فَیُدْخِلُهُ اَللَّهُ بِهَمِّهِ اَلْجَنَّهَ</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 آید که برادر مؤمن حاجتی از او می خواهد و او چیزی ندارد که حاجتش را برآورد، اما در دلش به آن اهتمام می ورزد، خدای تبارک و تعالی به سبب همین اهتمام او را به بهشت می برد</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يُحَكِّمُهُمْ فِي جَنَّتِهِ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الَّذِينَ يُحَكِّمُهُمُ اللَّهُ فِي جَنَّتِهِ؟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لِمُؤْمِنٍ حَاجَةً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دارد که در بهشت فرمانروایشان قرار می دهد پرسیدند آن 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درخواست مؤمنی را بین خود و خدا برآورده سازد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رَفَعَهُ إلَی أبِی عَبْدِاللهِ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بِعَبْدٍ یَوْمَ اَلْقِیَامَهِ لَیْسَتْ لَهُ حَسَنَهٌ فَیُقَالُ لَهُ اُذْکُرْ تَذَکَّرْ هَلْ لَکَ مِنْ حَسَنَهٍ قَالَ فَیَذْکُرُ فَیَقُولُ یَا رَبِّ مَا لِی مِنْ حَسَنَهٍ إِلاَّ</w:t>
      </w:r>
    </w:p>
    <w:p>
      <w:pPr>
        <w:pStyle w:val="BookText"/>
        <w:rPr/>
      </w:pPr>
      <w:r>
        <w:rPr>
          <w:rFonts w:ascii="Amiri" w:hAnsi="Amiri" w:eastAsia="Amiri" w:cs="Amiri"/>
          <w:color w:val="111111"/>
          <w:sz w:val="28"/>
          <w:sz w:val="28"/>
          <w:szCs w:val="28"/>
          <w:rtl w:val="true"/>
          <w:lang w:bidi="ar-SA"/>
        </w:rPr>
        <w:t>أَنَّ فُلاَناً عَبْدَکَ اَلْمُؤْمِنَ مَرَّ بِی فَطَلَبَ مَاءً یَتَوَضَّأُ بِهِ لِیُصَلِّیَ فَأَعْطَیْتُهُ قَالَ فَیُدْعَی بِذَلِکَ اَلْعَبْدِ اَلْمُؤْمِنِ فَیُذَکَّرُ ذَلِکَ فَیَقُولُ نَعَمْ یَا رَبِّ مَرَرْتُ بِهِ فَطَلَبْتُ مِنْهُ فَأَعْطَانِی فَتَوَضَّأْتُ فَصَلَّیْتُ لَکَ فَیَقُولُ اَلرَّبُّ تَبَارَکَ وَ تَعَالَی قَدْ غَفَرْتُ لَکَ أَدْخِلُوا عَبْدِیَ اَلْجَنَّهَ</w:t>
      </w:r>
      <w:r>
        <w:rPr>
          <w:rStyle w:val="FootnoteAnchor"/>
          <w:rtl w:val="true"/>
        </w:rPr>
        <w:footnoteReference w:id="1050"/>
      </w:r>
      <w:r>
        <w:rPr>
          <w:rFonts w:ascii="IRNazanin" w:hAnsi="IRNazanin" w:eastAsia="IRNazanin"/>
          <w:color w:val="111111"/>
          <w:sz w:val="28"/>
          <w:sz w:val="28"/>
          <w:szCs w:val="28"/>
          <w:rtl w:val="true"/>
          <w:lang w:bidi="fa-IR"/>
        </w:rPr>
        <w:t xml:space="preserve"> امام صادق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بنده ای را می آورند که حسنه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به او می گویند فکر کن آیا حسنه ای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 بنده به یاد می آورد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پروردگارا من حسنه ای ندارم جز این که فلان بنده مؤمنت از کنار من گذشت و من از او آب خواستم و او به من داد و با آن آب وضو گرفتم و برای تو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تبارک و تعالی می فرماید تو را آمرزیدم، بنده ام را به بهشت برید</w:t>
      </w:r>
    </w:p>
    <w:p>
      <w:pPr>
        <w:pStyle w:val="BookText"/>
        <w:rPr/>
      </w:pPr>
      <w:r>
        <w:rPr>
          <w:rFonts w:eastAsia="Amiri" w:cs="Amiri" w:ascii="Amiri" w:hAnsi="Amiri"/>
          <w:color w:val="111111"/>
          <w:sz w:val="28"/>
          <w:szCs w:val="28"/>
          <w:lang w:bidi="ar-SA"/>
        </w:rPr>
        <w:t>5/756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بسنده المتصل عَنِ اَلصَّادِقِ عَلَیْهِ السَّلاَمُ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إِخْوَهٌ یَقْضِی بَعْضُهُمْ حَوَائِجَ بَعْضٍ فَبَقْضَاءِ بَعْضِهِمْ حَوَائِجَ بَعْضٍ یَقْضِی اَللَّهُ حَوَائِجَهُمْ یَوْمَ اَلْقِیَامَهِ</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امام صادق از پدرشان علیهما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نیازهای یکدیگر را برآورده می سازند و با بر آوردن نیازهای یکدیگر است که خداوند، در روز ،قیامت حوایج و نیازهای آنان را برآورده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بسنده المتصل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سَأَلَ أَخَاهُ اَلْمُؤْمِنَ حَاجَهً وَ هُوَ یَقْدِرُ عَلَی قَضَائِهَا فَرَدَّهُ عَنْهَا سَلَّطَ اَللَّهُ عَلَیْهِ شُجَاعاً فِی قَبْرِهِ یَنْهَشُ مِنْ أَصَابِعِهِ</w:t>
      </w:r>
      <w:r>
        <w:rPr>
          <w:rStyle w:val="FootnoteAnchor"/>
          <w:rtl w:val="true"/>
        </w:rPr>
        <w:footnoteReference w:id="105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از برادر مؤمنش حاجتی بخواهد، و او با </w:t>
      </w:r>
    </w:p>
    <w:p>
      <w:pPr>
        <w:pStyle w:val="BookText"/>
        <w:rPr/>
      </w:pPr>
      <w:r>
        <w:rPr>
          <w:rFonts w:ascii="IRNazanin" w:hAnsi="IRNazanin" w:eastAsia="IRNazanin"/>
          <w:color w:val="111111"/>
          <w:sz w:val="28"/>
          <w:sz w:val="28"/>
          <w:szCs w:val="28"/>
          <w:rtl w:val="true"/>
          <w:lang w:bidi="fa-IR"/>
        </w:rPr>
        <w:t>وجود این که توانایی تأمین آن را دارد وی را از آن حاجت باز دارد، خداوند ماری را در قبر بر او مسلّط می کند که انگشتانش را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مار بزرگ یا نوعی مار النَّهش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گزش مار</w:t>
      </w:r>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المتصل عَنِ اَلصَّادِقِ عَنْ أَبِیهِ عَنْ جَدِّهِ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لِأَخِیهِ اَلْمُؤْمِنِ حَاجَهً کَانَ کَمَنْ عَبَدَ اَللَّهَ دَهْرَهُ اَلْحَدِیثَ</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برادر مؤمن خود حاجتی برآورد، چنان است که همه عمرش را به عبادت خدا سر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المتصل، عَنْ دَاوُدَ بْنِ سِرْحَانَ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إِذْ دَخَلَ عَلَیْهِ سَدِیرٌ اَلصَّیْرَفِیُّ ، فَسَلَّمَ وَ جَلَسَ فَقَالَ لَهُ یَا سَدِیرُ ، مَا کَثُرَ مَالُ أَحَدٍ قَطُّ إِلاَّ کَثُرَتِ اَلْحُجَّهُ لِلَّهِ تَعَالَی عَلَیْهِ فَإِنْ قَدَرْتُمْ تَدْفَعُونَهَا عَنْ أَنْفُسِکُمْ فَافْعَلُوا فَقَالَ یَا اِبْنَ رَسُولِ اَللَّهِ بِمَا ذَا فَقَالَ بِقَضَاءِ حَوَائِجِ إِخْوَانِکُمْ مِنْ أَمْوَالِکُمْ ثُمَّ قَالَ تَلَقَّوُا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مُجَاوَرَتِهَا وَ اُشْکُرُوا مَنْ أَنْعَمَ عَلَیْکُمْ وَ أَنْعِمُوا عَلَی مَنْ شَکَرَکُمْ فَإِنَّکُمْ إِذَا کُنْتُمْ کَذَلِکَ اِسْتَوْجَبْتُمْ مِنَ اَللَّهِ اَلزِّیَادَهَ وَ مِنْ إِخْوَانِکُمُ اَلْمُنَاصَحَهَ ثُمَّ تَلاَ لَئِنْ شَکَرْتُمْ لَأَزِیدَنَّکُمْ</w:t>
      </w:r>
      <w:r>
        <w:rPr>
          <w:rStyle w:val="FootnoteAnchor"/>
          <w:rtl w:val="true"/>
        </w:rPr>
        <w:footnoteReference w:id="1054"/>
      </w:r>
      <w:r>
        <w:rPr>
          <w:rStyle w:val="FootnoteAnchor"/>
          <w:rtl w:val="true"/>
        </w:rPr>
        <w:footnoteReference w:id="105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خدمت امام صادق علیه السلام بودیم که سدیر صیرفی وارد شد، سلام کرد و نشست حضرت فرمود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ثروت بیشتری داشته باشد حجّت خدا هم بر او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توانید ثروت خود را به خودتان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w:t>
      </w:r>
    </w:p>
    <w:p>
      <w:pPr>
        <w:pStyle w:val="BookText"/>
        <w:rPr/>
      </w:pPr>
      <w:r>
        <w:rPr>
          <w:rFonts w:ascii="IRNazanin" w:hAnsi="IRNazanin" w:eastAsia="IRNazanin"/>
          <w:color w:val="111111"/>
          <w:sz w:val="28"/>
          <w:sz w:val="28"/>
          <w:szCs w:val="28"/>
          <w:rtl w:val="true"/>
          <w:lang w:bidi="fa-IR"/>
        </w:rPr>
        <w:t>نیازهای برادران دینی را از همین اموال تأمین نمایید و با بذل اموال احتیاج آنان را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ای سدیر نعمت های الهی را با حسن مجاورت و سپاسگزاری برخورد کرده و فراگیرید و از کسی که در باره شما احسان نموده تشکر کنید و به کسی که از احسان شما تشکر می نماید انعام و بخشش کنید که اگر شیوه شما چنین باشد مستوجب افزایش نعمت از خدا خواهید شد و از برادران خود محبّت و خیر خواهی می بینید سپس حضرت این آیه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شکرگزارید حتما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افزایم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لِمُسْلِمٍ حَاجَتَهُ نَادَاهُ اَللَّهُ عَزَّ وَ جَلَّ ثَوَابُکَ عَلَیَّ وَ لاَ أَرْضَی لَکَ ثَوَاباً دُونَ اَلْجَنَّهِ</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مسلمانی نیاز مسلمانی را برآورد، خداوند تبارک و تعالی او را ندا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 تو به عهده من و من به کم تر از بهشت برای تو راضی نمی شوم</w:t>
      </w:r>
    </w:p>
    <w:p>
      <w:pPr>
        <w:pStyle w:val="BookText"/>
        <w:rPr/>
      </w:pPr>
      <w:r>
        <w:rPr>
          <w:rFonts w:eastAsia="Amiri" w:cs="Amiri" w:ascii="Amiri" w:hAnsi="Amiri"/>
          <w:color w:val="111111"/>
          <w:sz w:val="28"/>
          <w:szCs w:val="28"/>
          <w:lang w:bidi="ar-SA"/>
        </w:rPr>
        <w:t>10/761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مُوسَی بْنُ إِسْمَاعِیلَ قَالَ حَدَّثَنَا أَبِی عَنْ أَبِیهِ عَنْ جَدِّهِ جَعْفَرِ بْنِ مُحَمَّدٍ، عَنْ أَبِيهِ عَنْ جَدِّهِ عَلِيِّ بْنِ الْحُسَيْنِ عَنْ أَبِيهِ ، عَنْ أَبِیهِ عَنْ عَلِیِّ بْنِ أَبِی طَالِبٍ عَلَیْهِ السَّلاَمُ قَالَ قَالَ رَسُولُ اَللَّهِ صَلَّی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إِخْوَهٌ یَقْضُونَ حَوَائِجَ بَعْضِهِمْ بَعْضاً فَإِذَا قَضَی بَعْضُهُمْ حَوَائِجَ بَعْضٍ قَضَی اَللَّهُ لَهُمْ حَاجَاتِهِمْ</w:t>
      </w:r>
      <w:r>
        <w:rPr>
          <w:rStyle w:val="FootnoteAnchor"/>
          <w:rtl w:val="true"/>
        </w:rPr>
        <w:footnoteReference w:id="105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پدرانشان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نسبت به هم برادرند گروهی نیاز گروه دیگری را برآورده می سازند که در این صورت خداوند هم حاجت های آن گروه و دسته را روا می نماید</w:t>
      </w:r>
      <w:r>
        <w:rPr>
          <w:rFonts w:eastAsia="IRNazanin" w:cs="IRNazanin"/>
          <w:color w:val="111111"/>
          <w:sz w:val="28"/>
          <w:szCs w:val="28"/>
          <w:rtl w:val="true"/>
          <w:lang w:bidi="fa-IR"/>
        </w:rPr>
        <w:t xml:space="preserve">. </w:t>
      </w:r>
      <w:bookmarkStart w:id="448" w:name="pg8751_59365"/>
    </w:p>
    <w:p>
      <w:pPr>
        <w:pStyle w:val="BookText"/>
        <w:rPr/>
      </w:pPr>
      <w:bookmarkEnd w:id="448"/>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این باب فراوانند که ما به ده موردش اکتفا نمودیم و نیز احادیثی متناسب در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 آوردن درخواست مؤمن نسبت به غير او از قربات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برداشتن برای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ادامه نیز آن شاء الله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در برآوردن نیاز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بودن مؤمن برای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برای مزید اطلاع به کتب حدیثی از جمله الکافی </w:t>
      </w:r>
      <w:r>
        <w:rPr>
          <w:rStyle w:val="FootnoteAnchor"/>
          <w:rtl w:val="true"/>
        </w:rPr>
        <w:footnoteReference w:id="1058"/>
      </w:r>
      <w:r>
        <w:rPr>
          <w:rFonts w:ascii="IRNazanin" w:hAnsi="IRNazanin" w:eastAsia="IRNazanin"/>
          <w:color w:val="111111"/>
          <w:sz w:val="28"/>
          <w:sz w:val="28"/>
          <w:szCs w:val="28"/>
          <w:rtl w:val="true"/>
          <w:lang w:bidi="fa-IR"/>
        </w:rPr>
        <w:t xml:space="preserve">و الوافی </w:t>
      </w:r>
      <w:r>
        <w:rPr>
          <w:rStyle w:val="FootnoteAnchor"/>
          <w:rtl w:val="true"/>
        </w:rPr>
        <w:footnoteReference w:id="1059"/>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1060"/>
      </w:r>
      <w:r>
        <w:rPr>
          <w:rFonts w:ascii="Amiri" w:hAnsi="Amiri" w:eastAsia="Amiri" w:cs="Amiri"/>
          <w:color w:val="111111"/>
          <w:sz w:val="28"/>
          <w:sz w:val="28"/>
          <w:szCs w:val="28"/>
          <w:rtl w:val="true"/>
          <w:lang w:bidi="ar-SA"/>
        </w:rPr>
        <w:t xml:space="preserve">و وسائل الشيعة </w:t>
      </w:r>
      <w:r>
        <w:rPr>
          <w:rStyle w:val="FootnoteAnchor"/>
          <w:rtl w:val="true"/>
        </w:rPr>
        <w:footnoteReference w:id="1061"/>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1062"/>
      </w:r>
      <w:r>
        <w:rPr>
          <w:rFonts w:ascii="IRNazanin" w:hAnsi="IRNazanin" w:eastAsia="IRNazanin"/>
          <w:color w:val="111111"/>
          <w:sz w:val="28"/>
          <w:sz w:val="28"/>
          <w:szCs w:val="28"/>
          <w:rtl w:val="true"/>
          <w:lang w:bidi="fa-IR"/>
        </w:rPr>
        <w:t xml:space="preserve">و المؤمن </w:t>
      </w:r>
      <w:r>
        <w:rPr>
          <w:rStyle w:val="FootnoteAnchor"/>
          <w:rtl w:val="true"/>
        </w:rPr>
        <w:footnoteReference w:id="1063"/>
      </w:r>
      <w:r>
        <w:rPr>
          <w:rFonts w:ascii="IRNazanin" w:hAnsi="IRNazanin" w:eastAsia="IRNazanin"/>
          <w:color w:val="111111"/>
          <w:sz w:val="28"/>
          <w:sz w:val="28"/>
          <w:szCs w:val="28"/>
          <w:rtl w:val="true"/>
          <w:lang w:bidi="fa-IR"/>
        </w:rPr>
        <w:t>و دیگر کتب حدیثی مراجعه شود</w:t>
      </w:r>
      <w:r>
        <w:rPr>
          <w:rFonts w:eastAsia="IRNazanin" w:cs="IRNazanin"/>
          <w:color w:val="111111"/>
          <w:sz w:val="28"/>
          <w:szCs w:val="28"/>
          <w:rtl w:val="true"/>
          <w:lang w:bidi="fa-IR"/>
        </w:rPr>
        <w:t>.</w:t>
      </w:r>
    </w:p>
    <w:p>
      <w:pPr>
        <w:pStyle w:val="Heading3"/>
        <w:numPr>
          <w:ilvl w:val="2"/>
          <w:numId w:val="1"/>
        </w:numPr>
        <w:rPr/>
      </w:pPr>
      <w:bookmarkStart w:id="449" w:name="__RefHeading___Toc3294525_653776707"/>
      <w:bookmarkStart w:id="450" w:name="_Toc155"/>
      <w:bookmarkEnd w:id="449"/>
      <w:r>
        <w:rPr/>
        <w:t>138</w:t>
      </w:r>
      <w:r>
        <w:rPr>
          <w:rtl w:val="true"/>
        </w:rPr>
        <w:t>-</w:t>
      </w:r>
      <w:r>
        <w:rPr>
          <w:rtl w:val="true"/>
        </w:rPr>
        <w:t>پرداخت و بخشش بدهی مؤمن</w:t>
      </w:r>
      <w:bookmarkEnd w:id="450"/>
    </w:p>
    <w:p>
      <w:pPr>
        <w:pStyle w:val="BookText"/>
        <w:rPr/>
      </w:pP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سَعْدُ بْنُ عَبْدِ اللَّهِ عَنْ یَعْقُوبَ بْنِ یَزِیدَ، عَنِ اِبْنِ أَبِی عُمَیْرٍ عَنْ إِبْرَاهِیمَ بْنِ عَبْدِ اَلْحَمِیدِ قَالَ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اَلرَّحْمَنِ بْنِ سَیَابَهَ دَیْناً عَلَی رَجُلٍ قَدْ مَاتَ کَلَّمْنَاهُ أَنْ یُحَلِّلَهُ فَأَبَی فَقَالَ وَیْحَهُ أَمَا یَعْلَمُ أَنَّ لَهُ بِکُلِّ دِرْهَمٍ عَشْراً إِذَا حَلَّلَهُ وَ إِنْ لَمْ یُحَلِّلْهُ إِنَّمَا هُوَ دِرْهَمٌ بَدَلَ دِرْهَمٍ</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ابراهيم بن عبدالحمید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سیابه از کسی طلبی داشت و آن مرد وفات کرد ما به او پیشنهاد کردیم که وی را حلال کند، ولی او نپذیرفت امام علیه السلام فرمود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اگر او را حلال کند، در برابر هر در همی ده درهم پاداش دارد و اگر او را حلال نکند، در برابر هر درهمی فقط يك درهم طلبکار خواهد بود؟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 xml:space="preserve">. </w:t>
      </w:r>
      <w:bookmarkStart w:id="451" w:name="pg8751_59366"/>
    </w:p>
    <w:p>
      <w:pPr>
        <w:pStyle w:val="BookText"/>
        <w:rPr/>
      </w:pPr>
      <w:bookmarkEnd w:id="451"/>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رَفَعَهُ إِلَی أَبِی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اَلْخِصَالِ إِلَی اَللَّهِ عَزَّ وَ جَلَّ ثَلاَثَهٌ مُسْلِمٌ أَطْعَمَ مُسْلِماً مِنْ جُوعٍ أَوْ فَکَّ عَنْهُ کُرْبَهً أَوْ قَضَی عَنْهُ دَیْناً</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از محبوب ترین ویژگی ها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مسلمان گرسنه ای را سیر کند یا گرفتاری را رفع کند یا بدهی او را بپردازد</w:t>
      </w:r>
      <w:r>
        <w:rPr>
          <w:rFonts w:eastAsia="IRNazanin" w:cs="IRNazanin"/>
          <w:color w:val="111111"/>
          <w:sz w:val="28"/>
          <w:szCs w:val="28"/>
          <w:rtl w:val="true"/>
          <w:lang w:bidi="fa-IR"/>
        </w:rPr>
        <w:t>.</w:t>
      </w:r>
    </w:p>
    <w:p>
      <w:pPr>
        <w:pStyle w:val="Heading3"/>
        <w:numPr>
          <w:ilvl w:val="2"/>
          <w:numId w:val="1"/>
        </w:numPr>
        <w:rPr/>
      </w:pPr>
      <w:bookmarkStart w:id="452" w:name="__RefHeading___Toc3294527_653776707"/>
      <w:bookmarkStart w:id="453" w:name="_Toc156"/>
      <w:bookmarkEnd w:id="452"/>
      <w:r>
        <w:rPr/>
        <w:t>139</w:t>
      </w:r>
      <w:r>
        <w:rPr>
          <w:rtl w:val="true"/>
        </w:rPr>
        <w:t>-</w:t>
      </w:r>
      <w:r>
        <w:rPr>
          <w:rtl w:val="true"/>
        </w:rPr>
        <w:t>کمی تعداد مؤمنان</w:t>
      </w:r>
      <w:bookmarkEnd w:id="453"/>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 لِأبِی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أَنِّی أَجِدُ مِنْکُمْ ثَلَاثَهَ مُؤْمِنِینَ یَکْتُمُونَ حَدِیثِی ، مَا اسْتَحْلَلْتُ أَنْ أَکْتُمَهُمْ حَدِیثا</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میان شما سه مؤمن بیابم که حدیث مرا پوشیده بدارند هرگز بر خود روا نمی شمردم که حدیثی را از آنان پوشیده دارم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اَلْحَسَنِ وَ عَلِیِّ بْنِ مُحَمَّدِ بْنِ بُنْدَارَ عَنْ إِبْرَاهِیمَ بْنِ إِسْحَاقَ عَنْ عَبْدِ اَللَّهِ بْنِ حَمَّادٍ اَلْأَنْصَارِیِّ،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یَسَعُکَ الْقُعُودُ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یَا سَدِیرُ؟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لِکَثْرَهِ مَوَالِیکَ وَ شِیعَتِکَ وَ أَنْصَارِکَ ؛ وَاللّهِ لَوْ کَانَ لِأَمِیرِ الْمُؤْمِنِینَ علیه السلام مَا لَکَ مِنَ الشِّیعَهِ وَالْأَنْصَارِ وَالْمَوَالِی ، مَا طَمِعَ فِیهِ تَیْمٌ وَ لَا عَدِیٌّ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 وَ کَمْ عَسی أَنْ یَکُونُوا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مِائَهَ أَلْفٍ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مِائَتَیْ أَلْفٍ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مِائَتَیْ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نِصْفَ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عَنِّی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 عَلَیْکَ أَنْ تَبْلُغَ مَعَنَا إِلی یَنْبُعَ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فَأَمَرَ بِحِمَارٍ وَ بَغْلٍ أَنْ یُسْرَجَا، فَبَادَرْتُ ، فَرَکِبْتُ الْحِمَارَ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 تَری أَنْ تُؤْثِرَنِی بِالْحِمَارِ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أَزْیَنُ وَ أَنْبَلُ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أَرْفَقُ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 فَرَکِبَ </w:t>
      </w:r>
    </w:p>
    <w:p>
      <w:pPr>
        <w:pStyle w:val="BookText"/>
        <w:rPr/>
      </w:pPr>
      <w:r>
        <w:rPr>
          <w:rFonts w:ascii="Amiri" w:hAnsi="Amiri" w:eastAsia="Amiri" w:cs="Amiri"/>
          <w:color w:val="111111"/>
          <w:sz w:val="28"/>
          <w:sz w:val="28"/>
          <w:szCs w:val="28"/>
          <w:rtl w:val="true"/>
          <w:lang w:bidi="ar-SA"/>
        </w:rPr>
        <w:t xml:space="preserve">الْحِمَارَ ، وَ رَکِبْتُ الْبَغْلَ ، فَمَضَیْنَا ، فَحَانَتِ الصَّلَاهُ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 انْزِلْ بِنَا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سَبِخَهٌ لَا تَجُوزُ الصَّلَاهُ فِیهَا فَسِرْنَا حَتّی صِرْنَا إِلی أَرْضٍ حَمْرَاءَ ، وَ نَظَرَ إِلی غُلَامٍ یَرْعی جِدَاءً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سَدِیرُ ، لَوْ کَانَ لِی شِیعَهٌ بِعَدَدِ هذِهِ الْجِدَاءِ ، مَا وَسِعَنِی الْقُعُودُ وَ نَزَلْنَا وَصَلَّیْنَا ، فَلَمَّا فَرَغْنَا مِنَ الصَّلَاهِ ، عَطَفْتُ عَلَی الْجِدَاءِ ، فَعَدَدْتُهَا ، فَإِذَا هِیَ سَبْعَهَ عَشَرَ﴾ </w:t>
      </w:r>
      <w:r>
        <w:rPr>
          <w:rStyle w:val="FootnoteAnchor"/>
          <w:rtl w:val="true"/>
        </w:rPr>
        <w:footnoteReference w:id="106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صیرفی 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که خانه نشستن برای شما روا نیست فرمود چرا ای سدیر؟ عرض کردم برای بسیاری دوستان و شیعیان و یاورانی که داری به خدا که اگر امیر مؤمنان علی علیه السلام به اندازه شما شیعه و یاور داشت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طمع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را غصب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فکر می کنی چه اندازه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فرمود صد هزار ؟ عرض کردم ،آری بلکه دویست 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هزار؟ عرض کردم آری و بلکه نصف دنیا حضرت از سخن گفتن با من سکوت کرد و سپس فرمود ممکن است همراه ما تا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گفتم آری سپس دستور فرمود الاغ و استری را زین کنند، من پیشی گرفتم و الاغ را سوار شدم حضرت فرمود ای سدیر می شود الاغ را بمن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و شریف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رهوارتر است، من پیاده شدم، حضرت سوار الاغ شد و من سوار استر و راه افتادیم تا وقت نماز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شویم نماز بخوانیم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زمین شوره زار است و نماز در آن روا ،نیست پس به راه افتادیم تا به زمینی که خاکش سرخ بود رسیدیم، حضرت به سوی جوانی که بزغاله می چرانید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به خدا اگر شیعیانم به تعداد این بزغاله ها ،بودند خانه نشستن برایم روا ،نبود آن گاه پیاده شدیم و نماز خواندیم چون از نماز فارغ شدیم بزغاله ها را نگریستم و شمردم هفده رأس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 بر وزن ينصر دِهی بزرگ و دارای دژ و در مسافت هفت منزلی مدینه در سمت دریا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زار جداء جمع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شش یا هفت ماهه</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مُحَمَّدِ بْنِ سِنَانٍ عَنْ عَمَّارِ بْنِ مَرْوَانَ عَنْ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صَالِحٌ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سَمَاعَهُ، أَمِنُوا عَلَی فُرُشِهِمْ وَ أَخَافُونِی، أَمَا وَ اَللَّهِ لَقَدْ کَانَتِ اَلدُّنْیَا، وَ مَا فِیهَا إِلاَّ وَاحِدٌ یَعْبُدُ اَللَّهَ، وَ لَوْ کَانَ مَعَهُ غَیْرُهُ لَأَضَافَهُ اَللَّهُ عَزَّ وَ جَلَّ إِلَیْهِ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أُمَّهً قانِتاً لِلّهِ حَنِیفاً وَ لَمْ یَکُ مِنَ اَلْمُشْرِکِینَ</w:t>
      </w:r>
      <w:r>
        <w:rPr>
          <w:rStyle w:val="FootnoteAnchor"/>
          <w:rtl w:val="true"/>
        </w:rPr>
        <w:footnoteReference w:id="1068"/>
      </w:r>
      <w:r>
        <w:rPr>
          <w:rFonts w:ascii="Amiri" w:hAnsi="Amiri" w:eastAsia="Amiri" w:cs="Amiri"/>
          <w:color w:val="111111"/>
          <w:sz w:val="28"/>
          <w:sz w:val="28"/>
          <w:szCs w:val="28"/>
          <w:rtl w:val="true"/>
          <w:lang w:bidi="ar-SA"/>
        </w:rPr>
        <w:t>فَصَبَرَ بِذَلِکَ مَا شَاءَ اَللَّهُ، ثُمَّ إِنَّ اَللَّهَ آنَسَهُ بِإِسْمَاعِیلَ وَ إِسْحَاقَ فَصَارُوا ثَلاَثَهً، أَمَا وَ اَللَّهِ إِنَّ اَلْمُؤْمِنَ لَقَلِیلٌ، وَ إِنَّ أَهْلَ اَلْکُفْرِ لَکَثِیرٌ، أَتَدْرِی لِمَ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صُیِّرُوا أُنْساً لِلْمُؤْمِنِینَ، یَبُثُّونَ إِلَیْهِمْ مَا فِی صُدُورِهِمْ فَیَسْتَرِیحُونَ إِلَی ذَلِکَ وَ یَسْکُنُونَ إِلَیْهِ﴾ </w:t>
      </w:r>
      <w:r>
        <w:rPr>
          <w:rStyle w:val="FootnoteAnchor"/>
          <w:rtl w:val="true"/>
        </w:rPr>
        <w:footnoteReference w:id="106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سماعه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مدّعیان تشیع و دوستی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هایشان آسوده هستند ولی مرا در ناراحتی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تقیه نکردند و فضائل ما را نزد هر کس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این دنیا زمانی بود که بیش از یک نفر خداپرست وجود نداشت که اگر وجود می داشت خداوند در این آیه او را هم اضافه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 خالی از هر گونه انحراف؛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تنهایی صبر کرد بعد خداوند او را با فرزندش اسماعیل و اسحاق دلگرم نمود و سه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تعداد مؤمنین کم است ولی کفّار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علت آن چیست؟ گفتم 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تشیّع شبیه مؤمنان هستند و با ایشان رفت و آمد دارند و اسرار خود را با هم در میان می گذارند مؤمنان خیال می کنند این ها هم با آن ها هم عقیده هستند لذا دلگرم گشته و با آن ها </w:t>
      </w:r>
    </w:p>
    <w:p>
      <w:pPr>
        <w:pStyle w:val="BookText"/>
        <w:rPr/>
      </w:pPr>
      <w:r>
        <w:rPr>
          <w:rFonts w:ascii="IRNazanin" w:hAnsi="IRNazanin" w:eastAsia="IRNazanin"/>
          <w:color w:val="111111"/>
          <w:sz w:val="28"/>
          <w:sz w:val="28"/>
          <w:szCs w:val="28"/>
          <w:rtl w:val="true"/>
          <w:lang w:bidi="fa-IR"/>
        </w:rPr>
        <w:t>مأنوس می شوند و متوجّه تعداد کم خود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دچار ترس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مدعی تشیّع اند به سبب فاش کردن راز خود و ترک تقیّه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 علیه السلام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و توقف صُيّروا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خداوند متعال این مدعیان تشیّع را به مؤمنان شبیه ساخته تا با آن ها رفت و آمد داشته باشند و مؤمنین با آنان انس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سَهْلِ بْنِ زِیَادٍ عَنْ مُحَمَّدِ بْنِ أُورَمَهَ، عَنِ النَّضْرِ ، عَنْ یَحْیی ، عَنْ أَبِی خَالِدٍ الْقَمَّاطِ، عَنْ حُمْرَانَ بْنِ أَعْیَنَ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مَا أَقَلَّنَا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اجْتَمَعْنَا عَلی شَاهٍ مَا أَفْنَیْنَاهَا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أُحَدِّثُکَ بِأَعْجَبَ مِنْ ذلِکَ ؟ الْمُهَاجِرُونَ وَالْأَنْصَارُ ذَهَبُوا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مَا حَالُ عَمَّارٍ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أَبَا الْیَقْظَانِ بَایَعَ وَ قُتِلَ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شَیْءٌ أَفْضَلَ مِنَ الشَّهَادَهِ ، فَنَظَرَ إِلَیَّ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 أَنَّهُ مِثْلُ الثَّلَاثَهِ ، أَیْهَاتَ أَیْهَاتَ</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حمران بن اعین به امام باقر علیه السلام گفت ،قربانت آنقدر تعداد ما شيعيان كم است که اگر برای خوردن گوسفندی جمع شویم آن را تمام نکنیم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شگفت تر از این بگویم؟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پیغمبر از 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مقداد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عمّار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اليقظان عمّار را که بیعت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بهتر از شهادت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عمار هم مثل آن سه 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عمار هم مانند آن سه تن است؟ 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مثل آن ها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افنیناها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توانیم همه آن </w:t>
      </w:r>
      <w:bookmarkStart w:id="454" w:name="pg8751_59370"/>
    </w:p>
    <w:p>
      <w:pPr>
        <w:pStyle w:val="BookText"/>
        <w:rPr/>
      </w:pPr>
      <w:bookmarkEnd w:id="454"/>
      <w:r>
        <w:rPr>
          <w:rFonts w:ascii="IRNazanin" w:hAnsi="IRNazanin" w:eastAsia="IRNazanin"/>
          <w:color w:val="111111"/>
          <w:sz w:val="28"/>
          <w:sz w:val="28"/>
          <w:szCs w:val="28"/>
          <w:rtl w:val="true"/>
          <w:lang w:bidi="fa-IR"/>
        </w:rPr>
        <w:t>را بخوریم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اشاره با دست، اشاره کردن به سه تا انگشت است و آن ها سلمان و ابوذر و مقدادند؛ ایهات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واژه دیگری در هیهات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عَنِ الْمُفَضَّلِ بْنِ قَيْسٍ،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کَمْ شِیعَتُنَا بِالْکُوفَهِ قَالَ قُلْتُ خَمْسُونَ أَلْفاً فَمَا زَالَ یَقُولُ إِلَی أَنْ قَالَ وَ اَللَّهِ لَوَدِدْتُ أَنْ یَکُونَ بِالْکُوفَهِ خَمْسَهٌ وَ عِشْرُونَ رَجُلاً یَعْرِفُونَ أَمْرَنَا اَلَّذِی نَحْنُ عَلَیْهِ وَ لاَ یَقُولُونَ عَلَیْنَا إِلاَّ اَلْحَق</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امام صادق علیه السلام به مفضّل بن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شیعیان ما در کوفه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حضرت پیوسته از روی تعجب تکرار می کرد تا آن که فرمود به خدا قسم دوست داشتم در کوفه بیست و پنج نفر بودند که مقام و منزلت ما را می شناختند و درباره ما جز حق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پرسشگر از تعداد شیعیان می باشند و از این که پاسخ می شنید و باز تکرار می نمود به جهت نهایت تعجّب بوده که می پرسیدند پنجاه هزار نفر شیعه وجود دارد</w:t>
      </w:r>
      <w:r>
        <w:rPr>
          <w:rFonts w:eastAsia="IRNazanin" w:cs="IRNazanin"/>
          <w:color w:val="111111"/>
          <w:sz w:val="28"/>
          <w:szCs w:val="28"/>
          <w:rtl w:val="true"/>
          <w:lang w:bidi="fa-IR"/>
        </w:rPr>
        <w:t>!!!</w:t>
      </w:r>
    </w:p>
    <w:p>
      <w:pPr>
        <w:pStyle w:val="Heading3"/>
        <w:numPr>
          <w:ilvl w:val="2"/>
          <w:numId w:val="1"/>
        </w:numPr>
        <w:rPr/>
      </w:pPr>
      <w:bookmarkStart w:id="455" w:name="__RefHeading___Toc3294529_653776707"/>
      <w:bookmarkStart w:id="456" w:name="_Toc157"/>
      <w:bookmarkEnd w:id="455"/>
      <w:r>
        <w:rPr/>
        <w:t>140</w:t>
      </w:r>
      <w:r>
        <w:rPr>
          <w:rtl w:val="true"/>
        </w:rPr>
        <w:t>-</w:t>
      </w:r>
      <w:r>
        <w:rPr>
          <w:rtl w:val="true"/>
        </w:rPr>
        <w:t>ثبت اعمال نیک مؤمن قبل بیماری، در بیماری</w:t>
      </w:r>
      <w:bookmarkEnd w:id="456"/>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الْحَسَنِ بْنِ شَمُّونٍ عَنْ عَبْدِاللهِ بْنِ عَمْرِو بْنِ الْأشْعَثِ، عَنْ عَبْدِ اَلرَّحْمَنِ بْنِ حَمَّادٍ اَلْأَنْصَارِیِّ عَنْ عَمْرِو بْنِ شِمْرٍ، عَنْ جَابِرٍ،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یُکْتَبُ لِلْمُؤْمِنِ فِی سُقْمِهِ مِنَ اَلْعَمَلِ اَلصَّالِحِ مَا کَانَ یُکْتَبُ فِی صِحَّتِهِ وَ یُکْتَبُ لِلْکَافِرِ فِی سُقْمِهِ مِنَ اَلْعَمَلِ اَلسَّیِّئِ مَا کَانَ یُکْتَبُ فِی صِحَّتِهِ قَالَ ثُمَّ قَالَ یَا جَابِرُ مَا أَشَدَّ هَذَا مِنْ حَدِیثٍ</w:t>
      </w:r>
      <w:r>
        <w:rPr>
          <w:rStyle w:val="FootnoteAnchor"/>
          <w:rtl w:val="true"/>
        </w:rPr>
        <w:footnoteReference w:id="107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برای مؤمن ،بیمار کارهای نیکش در زمان سلامتی هم نوشته می شود و برای کافر بیمار هم اعمال بدش که در حال سلامتی </w:t>
      </w:r>
    </w:p>
    <w:p>
      <w:pPr>
        <w:pStyle w:val="BookText"/>
        <w:rPr/>
      </w:pPr>
      <w:r>
        <w:rPr>
          <w:rFonts w:ascii="IRNazanin" w:hAnsi="IRNazanin" w:eastAsia="IRNazanin"/>
          <w:color w:val="111111"/>
          <w:sz w:val="28"/>
          <w:sz w:val="28"/>
          <w:szCs w:val="28"/>
          <w:rtl w:val="true"/>
          <w:lang w:bidi="fa-IR"/>
        </w:rPr>
        <w:t>مرتکب می شده نوشته می شود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حدیث تعجب آور و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عَنِ اِبْنِ مَحْبُوبٍ ، عَن عبد 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إِلَی اَلسَّمَاءِ فَتَبَسَّمَ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رَأَیْنَاکَ رَفَعْتَ رَأْسَکَ إِلَی اَلسَّمَاءِ فَتَبَسَّمْتَ؟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عَجِبْتُ لِمَلَکَیْنِ هَبَطَا مِنَ اَلسَّمَاءِ إِلَی اَلْأَرْضِ یَلْتَمِسَانِ عَبْداً صَالِحاً مُؤْمِناً فِی مُصَلًّی کَانَ یُصَلِّی فِیهِ لِیَکْتُبَا لَهُ عَمَلَهُ فِی یَوْمِهِ وَ لَیْلَتِهِ، فَلَمْ یَجِدَاهُ فِی مُصَلاَّهُ فَعَرَجَا إِلَی اَلسَّمَاءِ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عَبْدُکَ فُلاَنٌ اَلْمُؤْمِنُ اِلْتَمَسْنَاهُ فِی مُصَلاَّهُ لِنَکْتُبَ عَمَلَهُ لِیَوْمِهِ وَ لَیْلَتِهِ فَلَمْ نُصِبْهُ فَوَجَدْنَاهُ فِی حِبَالِکَ ؟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اُکْتُبَا لِعَبْدِی مِثْلَ مَا کَانَ یَعْمَلُهُ فِی صِحَّتِهِ مِنَ اَلْخَیْرِ فِی یَوْمِهِ وَ لَیْلَتِهِ مَا دَامَ فِی حِبَالِی، فَإِنَّ عَلَیَّ أَنْ أَکْتُبَ لَهُ أَجْرَ مَا کَانَ یَعْمَلُهُ إِذْ حَبَسْتُهُ عَنْهُ</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سر به آسمان برداشت و لبخندی زد و علّتش را پرسیدند فرمود ،آری از دو فرشته ای تعجّب کردم که از آسمان به زمین فرود آمدند و به سراغ بنده مؤمن درستکاری در جایگاه نمازش رفتند تا عمل روز و شب او را بنویسند امّا وی را در محراب و نمازگاهش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به سراغ فلان بنده مؤمنت در مُصلّایش رفتیم تا عمل شبانه روز او را بنویسیم اما پیدایش ،نکردیم بلکه او را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يافتيم؟ خداوند عز و جل فرمود برای بنده من تا زمانی که در دام من است، مانند خیر و ثوابی را بنویسید که در زمان سلامتیش شب و روز انجام می داد؛ زیرا بر من است که وقتی سلامتی را از او باز می گیرم اجر کاری را که در زمان تندرستی اش می کرده است برایش بنویسم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موثّقه می باشد </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عَبْدِ اَللَّهِ بْنِ اَلْمُغِیرَهِ، عَنْ عَبْدِاللهِ ابْنِ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لِلْمَلَکِ اَلْمُوَکَّلِ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اُکْتُبْ لَهُ مَا کُنْتَ تَکْتُبُ لَهُ فِی صِحَّتِهِ فَإِنِّی أَنَا اَلَّذِی صَیَّرْتُهُ فِی حِبَالِی</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 موکل بر مؤمن می گوید آن چه برایش از ثواب در زمان سلامتی ثبت می کردید، موقع بیماری هم بنویسید چرا که من او را به خاطر مصلحتی به دام بیماری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أَحْمَدَ بْنِ مُحَمَّدِ بْنِ أَبِی نَصْرٍ عَنْ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 أَوْحَی اَللَّهُ عَزَّ وَ جَلَّ إِلَی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تَکْتُبْ عَلَی عَبْدِی مَا دَامَ فِی حَبْسِی وَ وَثَاقِی ذَنْباً وَ یُوحِی إِلَی صَاحِبِ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اُکْتُبْ لِعَبْدِی مَا کُنْتَ تَکْتُبُ لَهُ فِی صِحَّتِهِ مِنَ اَلْحَسَنَاتِ</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ای بیمار شود خدا به فرشته دست چپ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در بند من است بر او گناهی ،ننویس و بدست راستی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که در تندرستی برای او می نوشتی بنویس</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عَنْ عَمْرِو بْنِ عُثْمَانَ ، عَنِ اَلْمُفَضَّلِ بْنِ صَالِحٍ عَنْ جَابِرٍ عَنْ أَبِی جَعْفَرٍ عَلَیْهِ اَلسَّلاَمُ أَنَّ اَلنَّبِیَّ صَلَّی اَللَّهُ عَلَیْهِ وَ آلِهِ قَالَ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 وَکَّلَ اَللَّهُ بِهِ مَلَکاً یَکْتُبُ لَهُ فِی سُقْمِهِ مَا کَانَ یَعْمَلُ لَهُ مِنَ اَلْخَیْرِ فِی صِحَّتِهِ حَتَّی یَرْفَعَهُ اَللَّهُ وَ یَقْبِضَهُ</w:t>
      </w:r>
      <w:r>
        <w:rPr>
          <w:rStyle w:val="FootnoteAnchor"/>
          <w:rtl w:val="true"/>
        </w:rPr>
        <w:footnoteReference w:id="107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مؤمنی بیمار شود خداوند </w:t>
      </w:r>
      <w:bookmarkStart w:id="457" w:name="pg8751_59373"/>
    </w:p>
    <w:p>
      <w:pPr>
        <w:pStyle w:val="BookText"/>
        <w:rPr/>
      </w:pPr>
      <w:bookmarkEnd w:id="457"/>
      <w:r>
        <w:rPr>
          <w:rFonts w:ascii="IRNazanin" w:hAnsi="IRNazanin" w:eastAsia="IRNazanin"/>
          <w:color w:val="111111"/>
          <w:sz w:val="28"/>
          <w:sz w:val="28"/>
          <w:szCs w:val="28"/>
          <w:rtl w:val="true"/>
          <w:lang w:bidi="fa-IR"/>
        </w:rPr>
        <w:t>فرشته ای را موکل او قرار می دهد تا هر کار نیکی در زمان تندرستی انجام می داده، اکنون هم بنویسد تا وقتی که مرگش برسد و بمیرد</w:t>
      </w:r>
      <w:r>
        <w:rPr>
          <w:rFonts w:eastAsia="IRNazanin" w:cs="IRNazanin"/>
          <w:color w:val="111111"/>
          <w:sz w:val="28"/>
          <w:szCs w:val="28"/>
          <w:rtl w:val="true"/>
          <w:lang w:bidi="fa-IR"/>
        </w:rPr>
        <w:t>.</w:t>
      </w:r>
    </w:p>
    <w:p>
      <w:pPr>
        <w:pStyle w:val="Heading3"/>
        <w:numPr>
          <w:ilvl w:val="2"/>
          <w:numId w:val="1"/>
        </w:numPr>
        <w:rPr/>
      </w:pPr>
      <w:bookmarkStart w:id="458" w:name="__RefHeading___Toc3294531_653776707"/>
      <w:bookmarkStart w:id="459" w:name="_Toc158"/>
      <w:bookmarkEnd w:id="458"/>
      <w:r>
        <w:rPr/>
        <w:t>141</w:t>
      </w:r>
      <w:r>
        <w:rPr>
          <w:rtl w:val="true"/>
        </w:rPr>
        <w:t>-</w:t>
      </w:r>
      <w:r>
        <w:rPr>
          <w:rtl w:val="true"/>
        </w:rPr>
        <w:t>پوشاندن جسم مؤمن</w:t>
      </w:r>
      <w:bookmarkEnd w:id="459"/>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حَمَّادِ بْنِ عِیسَی، عَنْ إِبْرَاهِیمَ بْنِ عُمَرَ عَنْ أَبِی حَمْزَهَ اَلثُّمَالِیِّ عَنْ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 مُؤْمِناً کَسَاهُ اَللَّهُ مِنَ اَلثِّیَابِ اَلْخُضْرِ</w:t>
      </w:r>
    </w:p>
    <w:p>
      <w:pPr>
        <w:pStyle w:val="BookText"/>
        <w:rPr/>
      </w:pPr>
      <w:r>
        <w:rPr>
          <w:rFonts w:ascii="Amiri" w:hAnsi="Amiri" w:eastAsia="Amiri" w:cs="Amiri"/>
          <w:color w:val="111111"/>
          <w:sz w:val="28"/>
          <w:sz w:val="28"/>
          <w:szCs w:val="28"/>
          <w:rtl w:val="true"/>
          <w:lang w:bidi="ar-SA"/>
        </w:rPr>
        <w:t>وَ قَالَ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فِی ضَمَانِ اَللَّهِ مَا دَامَ عَلَیْهِ سِلْکٌ</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بپوشاند خداوند از لباس های سبز بهشتی به او بپوشاند و تا آن زمان که تار و پودی از آن لباس به تن اوست پیوسته تحت ضِمان و مراقبت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نخی از آن جامه بر تن آن مؤمن است، در ضمانت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خیاطی</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عُثْمَانَ بْنِ عِیسَی عَنْ عَبْدِاللهِ بْنِ سِنَانٍ عَنْ أبِی عَبْدِاللهِ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 مُؤْمِناً ثَوْباً مِنْ عُرْیٍ کَسَاهُ اللهُ مِنْ إسْتَبْرَقِ الْجَنَّةِ، وَ مَنْ کَسَا مُؤْمِناً ثَوْباً مِنْ غِنًی لَمْ یَزَلْ فِی سِتْرٍ مِنَ اللهِ مَا بَقِیَ مِنَ الثَّوْبِ خِرْقَةٌ</w:t>
      </w:r>
      <w:r>
        <w:rPr>
          <w:rStyle w:val="FootnoteAnchor"/>
          <w:rtl w:val="true"/>
        </w:rPr>
        <w:footnoteReference w:id="107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 برهنه ای را بپوشاند، خداوند دیبای ستبر بهشتی بر تن او کند و هر که جامه ای بر تن مؤمن بی نیازی ،کند تا تکّه ای از آن جامه </w:t>
      </w:r>
    </w:p>
    <w:p>
      <w:pPr>
        <w:pStyle w:val="BookText"/>
        <w:rPr/>
      </w:pPr>
      <w:r>
        <w:rPr>
          <w:rFonts w:ascii="IRNazanin" w:hAnsi="IRNazanin" w:eastAsia="IRNazanin"/>
          <w:color w:val="111111"/>
          <w:sz w:val="28"/>
          <w:sz w:val="28"/>
          <w:szCs w:val="28"/>
          <w:rtl w:val="true"/>
          <w:lang w:bidi="fa-IR"/>
        </w:rPr>
        <w:t>باقی است پیوسته او در پوشش و ستر الهی باشد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عُمَرَ بْنِ عَبْدِ اَلْعَزِیزِ ،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 أَخَاهُ کِسْوَهَ شِتَاءٍ أَوْ صَیْفٍ کَانَ حَقّاً عَلَی اَللَّهِ أَنْ یَکْسُوَهُ مِنْ ثِیَابِ اَلْجَنَّهِ ، وَ أَنْ یُهَوِّنَ عَلَیْهِ مِنْ سَکَرَاتِ اَلْمَوْتِ، وَ أَنْ یُوَسِّعَ عَلَیْهِ فِی قَبْرِهِ، وَ أَنْ تَلْقَی اَلْمَلاَئِکَهَ إِذَا خَرَجَ مِنْ قَبْرِهِ بِالْبُشْرَی، وَ هُوَ قَوْلُ اَللَّهِ عَزَّ وَ جَلَّ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تَتَلَقّاهُمُ اَلْمَلائِکَهُ هذا یَوْمُکُمُ اَلَّذِی کُنْتُمْ تُوعَدُونَ</w:t>
      </w:r>
      <w:r>
        <w:rPr>
          <w:rStyle w:val="FootnoteAnchor"/>
          <w:rtl w:val="true"/>
        </w:rPr>
        <w:footnoteReference w:id="1079"/>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لباسی زمستانی یا تابستانی به برادر خود بپوشاند، بر خداست که از جامه های بهشت بر تن او کند و سختی های مردن را بر</w:t>
      </w:r>
    </w:p>
    <w:p>
      <w:pPr>
        <w:pStyle w:val="BookText"/>
        <w:rPr/>
      </w:pPr>
      <w:r>
        <w:rPr>
          <w:rFonts w:ascii="IRNazanin" w:hAnsi="IRNazanin" w:eastAsia="IRNazanin"/>
          <w:color w:val="111111"/>
          <w:sz w:val="28"/>
          <w:sz w:val="28"/>
          <w:szCs w:val="28"/>
          <w:rtl w:val="true"/>
          <w:lang w:bidi="fa-IR"/>
        </w:rPr>
        <w:t>وی آسان گرداند و در قبرش بر او گشایش دهد و آن گاه که سر از گور بردارد فرشتگان با بشارت به استقبالش روند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به استقبالشان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صدوق به نحو مرسل در کتاب مصادقة الاخوان </w:t>
      </w:r>
      <w:r>
        <w:rPr>
          <w:rStyle w:val="FootnoteAnchor"/>
          <w:rtl w:val="true"/>
        </w:rPr>
        <w:footnoteReference w:id="108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أَبِی اَلْقَاسِمِ، عَنْ مُحَمَّدِ بْنِ عَلِیٍّ الْکُوفِیِّ عَنْ مُحَمَّدِ بْنِ سِنَانٍ عَنْ فُرَاتِ بْنِ الْأَحْنَفِ قَالَ قَالَ عَلِیُّ بْنُ الْحُسَیْنِ ع مَنْ کَانَ عِنْدَهُ فَضْلُ ثَوْبٍ فَعَلِمَ أَنَّ بِحَضْرَتِهِ مُؤْمِناً مُحْتَاجاً إِلَیْهِ فَلَمْ یَدْفَعْهُ إِلَیْهِ أَکَبَّهُ اللَّهُ تَعَالَی فِی النَّارِ عَلَی </w:t>
      </w:r>
      <w:bookmarkStart w:id="460" w:name="pg8751_59375"/>
    </w:p>
    <w:p>
      <w:pPr>
        <w:pStyle w:val="BookText"/>
        <w:rPr/>
      </w:pPr>
      <w:bookmarkEnd w:id="460"/>
      <w:r>
        <w:rPr>
          <w:rFonts w:ascii="Amiri" w:hAnsi="Amiri" w:eastAsia="Amiri" w:cs="Amiri"/>
          <w:color w:val="111111"/>
          <w:sz w:val="28"/>
          <w:sz w:val="28"/>
          <w:szCs w:val="28"/>
          <w:rtl w:val="true"/>
          <w:lang w:bidi="ar-SA"/>
        </w:rPr>
        <w:t>مَنْخِرَیْهِ﴾</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 زاید داشته باشد و بداند که در حضور او مؤمنی به آن نیازمند است و آن را از او دریغ دارد خداوند او را به رو در آتش دوزخ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w:t>
      </w:r>
    </w:p>
    <w:p>
      <w:pPr>
        <w:pStyle w:val="BookText"/>
        <w:rPr/>
      </w:pP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رَفَعَهُ إلَی أبِی عَبْدِاللهِ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 مُؤْمِناً ثَوْباً لَمْ یَزَلْ فِی رَحْمَهِ اَللَّهِ عَزَّ وَ جَلَّ مَا بَقِیَ مِنَ اَلثَّوْبِ شَیْءٌ وَ مَنْ سَقَاهُ شَرْبَهً مِنْ مَاءٍ سَقَاهُ اَللَّهُ عَزَّ وَ جَلَّ مِنْ رَحِیقٍ مَخْتُومٍ وَ مَنْ أَشْبَعَ جَوْعَتَهُ أَطْعَمَهُ اَللَّهُ عَزَّ وَ جَلَّ مِنْ ثِمَارِ اَلْجَنَّهِ</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لباسی به مؤمن بپوشاند تا آن زمان که تار و پودی از لباس باقیست رحمت خداوند شامل اوست و آن که مؤمن تشنه ای را سیراب کند خداوند از شراب بِکر و سر به مهر بهشتی سیرابش نماید، و هر کس مؤمن گرسنه ای را سیر نماید خداوند از میوه های بهشت 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به کتب حدیثی از جمله وسائل الشيعة </w:t>
      </w:r>
      <w:r>
        <w:rPr>
          <w:rStyle w:val="FootnoteAnchor"/>
          <w:rtl w:val="true"/>
        </w:rPr>
        <w:footnoteReference w:id="1084"/>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1085"/>
      </w:r>
      <w:r>
        <w:rPr>
          <w:rFonts w:ascii="Amiri" w:hAnsi="Amiri" w:eastAsia="Amiri" w:cs="Amiri"/>
          <w:color w:val="111111"/>
          <w:sz w:val="28"/>
          <w:sz w:val="28"/>
          <w:szCs w:val="28"/>
          <w:rtl w:val="true"/>
          <w:lang w:bidi="ar-SA"/>
        </w:rPr>
        <w:t xml:space="preserve">و جامع أحاديث الشيعة </w:t>
      </w:r>
      <w:r>
        <w:rPr>
          <w:rStyle w:val="FootnoteAnchor"/>
          <w:rtl w:val="true"/>
        </w:rPr>
        <w:footnoteReference w:id="1086"/>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461" w:name="__RefHeading___Toc3294533_653776707"/>
      <w:bookmarkStart w:id="462" w:name="_Toc159"/>
      <w:bookmarkEnd w:id="461"/>
      <w:r>
        <w:rPr/>
        <w:t>142</w:t>
      </w:r>
      <w:r>
        <w:rPr>
          <w:rtl w:val="true"/>
        </w:rPr>
        <w:t>-</w:t>
      </w:r>
      <w:r>
        <w:rPr>
          <w:rtl w:val="true"/>
        </w:rPr>
        <w:t>پوشاندن لغزش گناهان مؤمن توسط خداوند</w:t>
      </w:r>
      <w:bookmarkEnd w:id="46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عَنِ اِبْنِ مَحْبُوبٍ عَنْ کَتَبَ مَعِی بَعْضُ أَصْحَابِنَا إِلَی أَبِی اَلْحَسَنِ عَلَیْهِ اَلسَّلاَمُ یَسْأَلُهُ عَنِ اَلْکَبَائِرِ، کَمْ هِیَ وَ مَا هِیَ؟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وَعَدَ اَللَّهُ عَلَیْهِ اَلنَّارَ کَفَّرَ عَنْهُ سَیِّئَاتِهِ إِذَا کَانَ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اَلْوَالِدَیْنِ، وَ أَکْلُ اَلرِّبَا، وَ اَلتَّعَرُّبُ بَعْدَ اَلْهِجْرَهِ، وَ قَذْفُ اَلْمُحْصَنَاتِ،</w:t>
      </w:r>
    </w:p>
    <w:p>
      <w:pPr>
        <w:pStyle w:val="BookText"/>
        <w:rPr/>
      </w:pPr>
      <w:r>
        <w:rPr>
          <w:rFonts w:ascii="Amiri" w:hAnsi="Amiri" w:eastAsia="Amiri" w:cs="Amiri"/>
          <w:color w:val="111111"/>
          <w:sz w:val="28"/>
          <w:sz w:val="28"/>
          <w:szCs w:val="28"/>
          <w:rtl w:val="true"/>
          <w:lang w:bidi="ar-SA"/>
        </w:rPr>
        <w:t>وَ أَکْلُ مَالِ اَلْیَتِیمِ ظُلْماً، وَ اَلْفِرَارُ مِنَ اَلزَّحْفِ</w:t>
      </w:r>
      <w:r>
        <w:rPr>
          <w:rStyle w:val="FootnoteAnchor"/>
          <w:rtl w:val="true"/>
        </w:rPr>
        <w:footnoteReference w:id="1087"/>
      </w:r>
      <w:r>
        <w:rPr>
          <w:rFonts w:ascii="IRNazanin" w:hAnsi="IRNazanin" w:eastAsia="IRNazanin"/>
          <w:color w:val="111111"/>
          <w:sz w:val="28"/>
          <w:sz w:val="28"/>
          <w:szCs w:val="28"/>
          <w:rtl w:val="true"/>
          <w:lang w:bidi="fa-IR"/>
        </w:rPr>
        <w:t xml:space="preserve"> امام کاظم علیه السلام در پاسخ حسن بن محبوب و جمعی از یارانش در مورد گناهان کبیره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آن است که بنده مؤمن اگر از آن چه خدا بر آن وعده دوزخ داده دوری کند گناهانش بخشیده می شود و هفت گناهی که موجب دوزخ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 محترمه عاق ،والدین رباخواری مهاجرت از محیط و جامعه اسلامی متّهم ساختن زنان پارسا به زنا خوردن مال یتیم، فرار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أَبِی رَضِیَ اَللَّهُ عَنْهُ، عَنْ سَعْدِ بْنِ عَبْدِ اَللَّهِ عَنْ أَحْمَدَ بْنِ مُحَمَّدِ بْنِ عِیسَی عَنِ اَلْحُسَیْنِ بْنِ سَعِیدٍ عَنْ مُحَمَّدِ بْنِ اَلْفُضَیْلِ عَنْ أَبِی اَلْحَسَنِ اَلرِّضَا عَلَیْهِ اَلسَّلاَمُ فِی قَوْلِ اللَّهِ عَزَّ وَ جَلَّ إِنْ تَجْتَنِبُوا کَبائِرَ ما تُنْهَوْنَ عَنْهُ نُکَفِّرْ عَنْکُمْ سَیِّئاتِکُمْ</w:t>
      </w:r>
      <w:r>
        <w:rPr>
          <w:rStyle w:val="FootnoteAnchor"/>
          <w:rtl w:val="true"/>
        </w:rPr>
        <w:footnoteReference w:id="1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أَوْعَدَ اَللَّهُ عَلَیْهِ اَلنَّارَ إِذَا کَانَ مُؤْمِناً کَفَّرَ عَنْهُ سَیِّئَاتِهِ</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امام رضا علیه السلام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می شوید پرهیز کنید گناهان کوچک شما را می پوشانیم؛ و شما را در جایگاه خوبی وارد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گناهانی که خداوند و عده آتش بر ارتکاب آن ها داده بپرهیزد چنان چه مؤمن باشد یعنی به ولایت ما معتقد باشد از گناهان دیگرش در گذرند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عیاشی نیز آن را در تفسیرش </w:t>
      </w:r>
      <w:r>
        <w:rPr>
          <w:rStyle w:val="FootnoteAnchor"/>
          <w:rtl w:val="true"/>
        </w:rPr>
        <w:footnoteReference w:id="109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نقل نموده است </w:t>
      </w:r>
      <w:bookmarkStart w:id="463" w:name="pg8751_59377"/>
    </w:p>
    <w:p>
      <w:pPr>
        <w:pStyle w:val="BookText"/>
        <w:rPr/>
      </w:pPr>
      <w:bookmarkEnd w:id="463"/>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عَنْ مُوسَی ابْنِ جَعْفَرِ بْنِ وَهْبٍ الْبَغْدَادِیِّ عَنِ الْحَسَنِ بْنِ عَلِیٍّ اَلْوَشَّاءِ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عَلَیْهِ اَلسَّلاَمُ عَنْ قَوْلِ اَللَّهِ عَزَّ وَ جَلَّ إِنْ تَجْتَنِبُوا کَبائِرَ ما تُنْهَوْنَ عَنْهُ نُکَفِّرْ عَنْکُمْ سَیِّئاتِکُمْ</w:t>
      </w:r>
      <w:r>
        <w:rPr>
          <w:rStyle w:val="FootnoteAnchor"/>
          <w:rtl w:val="true"/>
        </w:rPr>
        <w:footnoteReference w:id="1091"/>
      </w:r>
      <w:r>
        <w:rPr>
          <w:rFonts w:ascii="Amiri" w:hAnsi="Amiri" w:eastAsia="Amiri" w:cs="Amiri"/>
          <w:color w:val="111111"/>
          <w:sz w:val="28"/>
          <w:sz w:val="28"/>
          <w:szCs w:val="28"/>
          <w:rtl w:val="true"/>
          <w:lang w:bidi="ar-SA"/>
        </w:rPr>
        <w:t>قَالَ مَنِ اِجْتَنَبَ مَا أُوعِدَ عَلَیْهِ اَلنَّارُ إِذَا کَانَ مُؤْمِناً کَفَّرَ اَللَّهُ عَنْهُ سَیِّئَاتِهِ وَ یُدْخِلُهُ مُدْخَلاً کَرِیماً، وَ اَلْکَبَائِرُ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اَلْوَالِدَیْنِ، وَ أَکْلُ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اَلتَّعَرُّبُ بَعْدَ اَلْهِجْرَهِ، وَ قَذْفُ اَلْمُحْصَنَهِ، وَ أَکْلُ مَالِ اَلْیَتِیمِ، وَ اَلْفِرَارُ مِنَ اَلزَّحْفِ</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امام صادق علیه السلام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می شوید پرهیز کنید گناهان کوچک شما را می پوشانیم؛ و شما را در جایگاه خوبی وارد می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گناهانی که خداوند و عده آتش بر آن ها داده بپرهیزد چنان چه مؤمن باشد خداوند از گناهان دیگرش چشم بپوشد، و قیامت او را به جایگاهی بلند و نیکو در بهشت رساند و هفت گناه کبیره هستند که همه موجب آتش اند کشتن نفس محترمه عاق والدین رباخواری مهاجرت از جامعه و محیط اسلامی، متّهم ساختن زنان پارسا به زنا خوردن مال یتیم، فرار از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روایت با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نقل شده یکی می باشد</w:t>
      </w:r>
      <w:r>
        <w:rPr>
          <w:rFonts w:eastAsia="IRNazanin" w:cs="IRNazanin"/>
          <w:color w:val="111111"/>
          <w:sz w:val="28"/>
          <w:szCs w:val="28"/>
          <w:rtl w:val="true"/>
          <w:lang w:bidi="fa-IR"/>
        </w:rPr>
        <w:t>.</w:t>
      </w:r>
    </w:p>
    <w:p>
      <w:pPr>
        <w:pStyle w:val="Heading3"/>
        <w:numPr>
          <w:ilvl w:val="2"/>
          <w:numId w:val="1"/>
        </w:numPr>
        <w:rPr/>
      </w:pPr>
      <w:bookmarkStart w:id="464" w:name="__RefHeading___Toc3294535_653776707"/>
      <w:bookmarkStart w:id="465" w:name="_Toc160"/>
      <w:bookmarkEnd w:id="464"/>
      <w:r>
        <w:rPr/>
        <w:t>143</w:t>
      </w:r>
      <w:r>
        <w:rPr>
          <w:rtl w:val="true"/>
        </w:rPr>
        <w:t>-</w:t>
      </w:r>
      <w:r>
        <w:rPr>
          <w:rtl w:val="true"/>
        </w:rPr>
        <w:t>مهرورزی با مؤمنان</w:t>
      </w:r>
      <w:bookmarkEnd w:id="46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إِلَی أَمِیرِ الْمُؤْمِنِینَ عَلِیِّ علیه السّلام في عهده إلى مالك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قُمتَ فِي صَلَاتِكَ لِلنّاسِ فَلَا تَكُونَنّ مُنَفّراً وَ لَا مُضَيّعاً فَإِنّ فِي النّاسِ مَن بِهِ العِلّةُ وَ لَهُ الحَاجَةُ وَ قَد سَأَلتُ رَسُولَ اللّهِ صلی الله علیه و آله حِينَ وجَهّنَيِ إِلَي اليَمَنِ كَيفَ أصُلَيّ بِهِم فَقَالَ صَلّ بِهِم كَصَلَاةِ أَضعَفِهِم وَ كُن بِالمُؤمِنِينَ رَحِيماً</w:t>
      </w:r>
      <w:r>
        <w:rPr>
          <w:rStyle w:val="FootnoteAnchor"/>
          <w:rtl w:val="true"/>
        </w:rPr>
        <w:footnoteReference w:id="1093"/>
      </w:r>
      <w:bookmarkStart w:id="466" w:name="pg8751_59378"/>
    </w:p>
    <w:p>
      <w:pPr>
        <w:pStyle w:val="BookText"/>
        <w:rPr/>
      </w:pPr>
      <w:bookmarkEnd w:id="466"/>
      <w:r>
        <w:rPr>
          <w:rFonts w:ascii="IRNazanin" w:hAnsi="IRNazanin" w:eastAsia="IRNazanin"/>
          <w:color w:val="111111"/>
          <w:sz w:val="28"/>
          <w:sz w:val="28"/>
          <w:szCs w:val="28"/>
          <w:rtl w:val="true"/>
          <w:lang w:bidi="fa-IR"/>
        </w:rPr>
        <w:t xml:space="preserve">امیرمؤمنان علی علیه السلام در عهدنامه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نوشتند و چون برای مردم به امامت نماز ایستی نه چندان با طول و تفصیل برگزار کن که مردم از نماز جماعت خسته و گریزان شوند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 گذاردن واجبات و آدابش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گردان؛ زیرا در میان کسانی که با تو نماز می خوانند افراد بیمار و گرفتار نیز هستند هنگامی که رسول خدا صلی الله علیه و آله مرا به یمن فرستاد از ایشان پرسیدم که چگونه با آن ها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نا توان ترین آنان نماز بگذار و با مؤمنان مهربان باش</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رضی الله عنه این عهدنامه را در نهج البلاغه شریف به صورت مرفوع طبق روش خود آورده است ولی این عهدنامه با سند معتبر مانند سند نجاشی ذکر شده است و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و نزدیکان امیرمؤمنان علی علیه السلام بوده و بعد از حضرت نیز سالیانی عمر کرد، از او نیز عهدنامه مالک اشتر و وصیت او به فرزندش محمّد نقل شده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عهدنامه مالک اشتر با خبر نمود ابن الجُندی از ابو علی بن همّام، از حِمیری از هارون بن مسلم از حسین بن علوان از سعد بن ظریف از أصبغ</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سند شیخ طوسی در مورد این عهدنامه در عنوان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عهدنامه مالک اشتر روایت شده وقتی امیرمؤمنان علی علیه السلام فرمانداری مصر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عهدنامه با خبرمان نموده ابن أبی الجید، از محمّد بن حسن از حمیری از هارون بن مسلم و حسن بن ظریف جمیعاً، از حسین بن علوان ،کلبی از سعد بن طریف، از أصبغ بن نباته</w:t>
      </w:r>
      <w:r>
        <w:rPr>
          <w:rFonts w:eastAsia="IRNazanin" w:cs="IRNazanin"/>
          <w:color w:val="111111"/>
          <w:sz w:val="28"/>
          <w:szCs w:val="28"/>
          <w:rtl w:val="true"/>
          <w:lang w:bidi="fa-IR"/>
        </w:rPr>
        <w:t xml:space="preserve">» </w:t>
      </w:r>
      <w:r>
        <w:rPr>
          <w:rStyle w:val="FootnoteAnchor"/>
          <w:rtl w:val="true"/>
        </w:rPr>
        <w:footnoteReference w:id="1095"/>
      </w:r>
    </w:p>
    <w:p>
      <w:pPr>
        <w:pStyle w:val="Heading3"/>
        <w:numPr>
          <w:ilvl w:val="2"/>
          <w:numId w:val="1"/>
        </w:numPr>
        <w:rPr/>
      </w:pPr>
      <w:bookmarkStart w:id="467" w:name="__RefHeading___Toc3294537_653776707"/>
      <w:bookmarkStart w:id="468" w:name="_Toc161"/>
      <w:bookmarkEnd w:id="467"/>
      <w:r>
        <w:rPr/>
        <w:t>144</w:t>
      </w:r>
      <w:r>
        <w:rPr>
          <w:rtl w:val="true"/>
        </w:rPr>
        <w:t>-</w:t>
      </w:r>
      <w:r>
        <w:rPr>
          <w:rtl w:val="true"/>
        </w:rPr>
        <w:t>راه چشیدن طعم محبت الهی توسط مؤمن</w:t>
      </w:r>
      <w:bookmarkEnd w:id="46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عَلِیِّ بْنِ مُحَمَّدٍ اَلْقَاسَانِیِّ ، عَمَّنْ ذَکَرَهُ عَنْ عَبْدِاللهِ بْنِ الْقَاسِمِ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فِي الدُّنْيَا، وَ فَقَّهَهُ فِي الدِّينِ، وَ بَصَّرَهُ عُيُوبَهَا، وَ مَنْ أُوتِيَهُنَّ فَقَدْ أُوتِيَ خَيْرَ الدُّنْيَا وَالآخِرَةِ و قال لَمْ يَطْلُبْ أَحَدٌ الْحَقَّ بِبَابٍ أَفْضَلَ مِنَ الزُّهْدِ فِي الدُّنْيَا، وَ هُوَ ضِدٌّ لِمَا طَلَبَ 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الرَّغْبَةِ فِيهَا و قال أَلاَ مِنْ صَبَّارٍ كَرِيمٍ فَإِنَّمَا هِيَ أَيَّامٌ قَلاَئِلُ، أَلاَ إِنَّهُ حَرَامٌ عَلَيْكُمْ أَنْ تَجِدُوا طَعْمَ الإِيمَانِ حَتَّى تَزْهَدُوا فِي الدُّنْيَا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سَمَا، وَ وَجَدَ حَلاَوَةَ حُبِّ اللهِ، فَلَمْ يَشْتَغِلُوا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صَفَا ضَاقَتْ بِهِ الأَرْضُ حَتَّى يَسْمُوَ</w:t>
      </w:r>
      <w:r>
        <w:rPr>
          <w:rStyle w:val="FootnoteAnchor"/>
          <w:rtl w:val="true"/>
        </w:rPr>
        <w:footnoteReference w:id="1096"/>
      </w:r>
      <w:r>
        <w:rPr>
          <w:rFonts w:ascii="IRNazanin" w:hAnsi="IRNazanin" w:eastAsia="IRNazanin"/>
          <w:color w:val="111111"/>
          <w:sz w:val="28"/>
          <w:sz w:val="28"/>
          <w:szCs w:val="28"/>
          <w:rtl w:val="true"/>
          <w:lang w:bidi="fa-IR"/>
        </w:rPr>
        <w:t xml:space="preserve"> علی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او را نسبت به دنیا بی رغبت و نسبت به دین ژرف نگر می کند و به عیب هایش بینا سازد و به هر کس این خصلت ها داده شد؛ حقيقتاً خير دنيا و آخرت داده شده است و نیز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را در راهی بهتر از زهد در دنیا نیافته است و آن ضد خواسته دشمنان حق است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چرا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رغبت آنان به دنیا، و فرمود مگر از انسان پرشکیب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پر صبر و گرامی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دنیا چند روز کمی است آگاه باشید که حرام است بر شما که مزه ایمان را بچشید مگر این که در دنیا پارسایی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محبّت دنیا را از دلش بیرون کند مقامش بالا می رود شیرینی محبّت خداوند را می یابد، اهل دنیا خیال می کنند او دیوانه شده در حالی که محبّت خداوند آن ها را چنین کرده و آن ها به غیر خدا اشتغال پیدا نمی کنند همچنین شنیدم که فرمود زمانی که دل صفا پیدا کند و برگزیده شود، زمین برایش تنگ می شود تا این که به ساحت قرب الهی اوج بگیرد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ویژگی های سه گانه مذکور برمی گردد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انسان صبور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استثناء از رغبت و دلبستگی به دنیا است شما از ریشه سُمُو به معنای برتری و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w:t>
      </w:r>
      <w:bookmarkStart w:id="469" w:name="pg8751_59380"/>
    </w:p>
    <w:p>
      <w:pPr>
        <w:pStyle w:val="BookText"/>
        <w:rPr/>
      </w:pPr>
      <w:bookmarkEnd w:id="469"/>
      <w:r>
        <w:rPr>
          <w:rFonts w:ascii="IRNazanin" w:hAnsi="IRNazanin" w:eastAsia="IRNazanin"/>
          <w:color w:val="111111"/>
          <w:sz w:val="28"/>
          <w:sz w:val="28"/>
          <w:szCs w:val="28"/>
          <w:rtl w:val="true"/>
          <w:lang w:bidi="fa-IR"/>
        </w:rPr>
        <w:t>اختلال عقل</w:t>
      </w:r>
      <w:r>
        <w:rPr>
          <w:rFonts w:eastAsia="IRNazanin" w:cs="IRNazanin"/>
          <w:color w:val="111111"/>
          <w:sz w:val="28"/>
          <w:szCs w:val="28"/>
          <w:rtl w:val="true"/>
          <w:lang w:bidi="fa-IR"/>
        </w:rPr>
        <w:t>.</w:t>
      </w:r>
    </w:p>
    <w:p>
      <w:pPr>
        <w:pStyle w:val="Heading3"/>
        <w:numPr>
          <w:ilvl w:val="2"/>
          <w:numId w:val="1"/>
        </w:numPr>
        <w:rPr/>
      </w:pPr>
      <w:bookmarkStart w:id="470" w:name="__RefHeading___Toc3294539_653776707"/>
      <w:bookmarkStart w:id="471" w:name="_Toc162"/>
      <w:bookmarkEnd w:id="470"/>
      <w:r>
        <w:rPr/>
        <w:t>145</w:t>
      </w:r>
      <w:r>
        <w:rPr>
          <w:rtl w:val="true"/>
        </w:rPr>
        <w:t>-</w:t>
      </w:r>
      <w:r>
        <w:rPr>
          <w:rtl w:val="true"/>
        </w:rPr>
        <w:t>چه وقت ،مؤمن مؤمن شمرده می شود</w:t>
      </w:r>
      <w:bookmarkEnd w:id="471"/>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عَنْ مُحَمَّدِ بْنِ عَلِیٍّ، عَنْ عَلِیِّ بْنِ أسْبَاطٍ عَمَّنْ ذَکَرَهُ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الحَسَنُ بْنُ عَليٍّ عليهما السلام عَبْدَاللّهِ بْنِ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کَیفَ یَکونُ المُؤمِنُ مُؤمِنا و هُوَ یَسخَطُ قِسمَهُ ، و یُحَقِّرُ مَنزِلَتَهُ ، وَالحاکِمُ عَلَیهِ اللّهُ ؟ و أنَا الضّامِنُ لِمَن لَم یَهجُس فی قَلبِهِ إلاَّ الرِّضا ، أن یَدعُوَ اللّهَ فَیُستَجابَ لَهُ</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چگونه ادعای ایمان دارد در حالی که از آن چه برای او مقدّر شده ناراضی است و مقام خود را کوچک می شمارد، در صورتی که سرنوشت او در دست خداست و من ضامنم برای کسی که جز رضای خدا در دلش خطور نکند اگر دعا کرد دعایش مستجاب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أَحْمَدَ، عَنْ أَبِیهِ عَنِ اِبْنِ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عُلِمَ اَلْمُؤْمِنُ أَنَّهُ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بِالتَّسْلِیمِ لِلَّهِ وَ اَلرِّضَا فِیمَا وَرَدَ عَلَیْهِ مِنْ سُرُورٍ أَوْ سَخَطٍ</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امام صادق علیه السلام در پاسخ به این پرسش که مؤمن بودن مؤمن با چه چیز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تسلیم در برابر خداوند و خشنود بودن به هر غم و شادی که به او می رسد</w:t>
      </w:r>
    </w:p>
    <w:p>
      <w:pPr>
        <w:pStyle w:val="Heading3"/>
        <w:numPr>
          <w:ilvl w:val="2"/>
          <w:numId w:val="1"/>
        </w:numPr>
        <w:rPr/>
      </w:pPr>
      <w:bookmarkStart w:id="472" w:name="__RefHeading___Toc3294541_653776707"/>
      <w:bookmarkStart w:id="473" w:name="_Toc163"/>
      <w:bookmarkEnd w:id="472"/>
      <w:r>
        <w:rPr/>
        <w:t>146</w:t>
      </w:r>
      <w:r>
        <w:rPr>
          <w:rtl w:val="true"/>
        </w:rPr>
        <w:t>-</w:t>
      </w:r>
      <w:r>
        <w:rPr>
          <w:rtl w:val="true"/>
        </w:rPr>
        <w:t>مؤمن نيستی مگر وقتی که</w:t>
      </w:r>
      <w:r>
        <w:rPr>
          <w:rtl w:val="true"/>
        </w:rPr>
        <w:t>...</w:t>
      </w:r>
      <w:bookmarkEnd w:id="47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مَحْبُوبٍ عَنِ ابْنِ رِئَابٍ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حَتّی یَکونَ بِجَمیعِ أمرِنا مُتَّبِعاً مُریداً</w:t>
      </w:r>
      <w:bookmarkStart w:id="474" w:name="pg8751_59381"/>
    </w:p>
    <w:p>
      <w:pPr>
        <w:pStyle w:val="BookText"/>
        <w:rPr/>
      </w:pPr>
      <w:bookmarkEnd w:id="474"/>
      <w:r>
        <w:rPr>
          <w:rFonts w:ascii="Amiri" w:hAnsi="Amiri" w:eastAsia="Amiri" w:cs="Amiri"/>
          <w:color w:val="111111"/>
          <w:sz w:val="28"/>
          <w:sz w:val="28"/>
          <w:szCs w:val="28"/>
          <w:rtl w:val="true"/>
          <w:lang w:bidi="ar-SA"/>
        </w:rPr>
        <w:t>ألا و إنَّ مِنِ اتِّباعِ أمرِنا و إرادَتِهِ الوَرَعَ، فَتَزَیَّنوا بِهِ یَرحَمکُمُ اللّهُ، و کَبِّدوا أعداءَنا بِهِ یَنعَشکُمُ اللّهُ</w:t>
      </w:r>
      <w:r>
        <w:rPr>
          <w:rStyle w:val="FootnoteAnchor"/>
          <w:rtl w:val="true"/>
        </w:rPr>
        <w:footnoteReference w:id="1099"/>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 را مؤمن نمی،شماریم، مگر آن که در همه امور پیرو و مرید باشد بدانید که از نشانه های پیروی از امور ما و ارادت به آن ها پارسایی است پس بدان آراسته شوید خدایتان رحمت کناد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به رنج افکنید خدایتان قوّت و رفعت و ثبات قدم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التکبید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کافی خطی ما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ضبط شده و گویا همین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که با دشمنان ما به وسیله ورع و خداترسی مبارزه می کنند 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ثبات قدم</w:t>
      </w:r>
      <w:r>
        <w:rPr>
          <w:rFonts w:eastAsia="IRNazanin" w:cs="IRNazanin"/>
          <w:color w:val="111111"/>
          <w:sz w:val="28"/>
          <w:szCs w:val="28"/>
          <w:rtl w:val="true"/>
          <w:lang w:bidi="fa-IR"/>
        </w:rPr>
        <w:t>.</w:t>
      </w:r>
    </w:p>
    <w:p>
      <w:pPr>
        <w:pStyle w:val="Heading3"/>
        <w:numPr>
          <w:ilvl w:val="2"/>
          <w:numId w:val="1"/>
        </w:numPr>
        <w:rPr/>
      </w:pPr>
      <w:bookmarkStart w:id="475" w:name="__RefHeading___Toc3294543_653776707"/>
      <w:bookmarkStart w:id="476" w:name="_Toc164"/>
      <w:bookmarkEnd w:id="475"/>
      <w:r>
        <w:rPr/>
        <w:t>147</w:t>
      </w:r>
      <w:r>
        <w:rPr>
          <w:rtl w:val="true"/>
        </w:rPr>
        <w:t>-</w:t>
      </w:r>
      <w:r>
        <w:rPr>
          <w:rtl w:val="true"/>
        </w:rPr>
        <w:t>خداوند از غیر مؤمن نپذیرد</w:t>
      </w:r>
      <w:bookmarkEnd w:id="476"/>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مُحَمَّدِ بْنِ عِیسَی، عَنْ يُونُسَ، عَنْ یَعْقُوبَ ابْنِ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مَا عَمِلَ ثَوَابٌ عَلَی اللهِ مُوجَبٌ إلَّا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يعقوب بن شعیب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غیر مؤمنان در برابر اعمالشان ثوابی بر خدا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مُحَمَّدٍ، عَمَّنْ ذَکَرَهُ عَنْ عُبَیْدِ بْنِ زُرَارَةَ ،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رُوِیَ لَنَا أَنَّکَ قُلْتَ إِذَا عَرَفْتَ فَاعْمَلْ مَا شِئْتَ فَقَالَ قَدْ قُلْتُ ذَلِکَ قَالَ قُلْتَ وَ إِنْ زَنَوْا أَوْ سَرَقُوا أَوْ شَرِبُوا اَلْخَمْرَ فَقَالَ لِی ﴿إِنَّا لِلَّهِ وَ إِنَّا إِلَیْهِ رَاجِعُونَ</w:t>
      </w:r>
      <w:r>
        <w:rPr>
          <w:rStyle w:val="FootnoteAnchor"/>
          <w:rtl w:val="true"/>
        </w:rPr>
        <w:footnoteReference w:id="1101"/>
      </w:r>
      <w:r>
        <w:rPr>
          <w:rFonts w:ascii="Amiri" w:hAnsi="Amiri" w:eastAsia="Amiri" w:cs="Amiri"/>
          <w:color w:val="111111"/>
          <w:sz w:val="28"/>
          <w:sz w:val="28"/>
          <w:szCs w:val="28"/>
          <w:rtl w:val="true"/>
          <w:lang w:bidi="ar-SA"/>
        </w:rPr>
        <w:t>وَ اَللَّهِ مَا أَنْصَفُونَا أَنْ نَکُونَ أُخِذْنَا بِالْعَمَلِ وَ وُضِعَ عَنْهُمْ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فَاعْمَلْ </w:t>
      </w:r>
    </w:p>
    <w:p>
      <w:pPr>
        <w:pStyle w:val="BookText"/>
        <w:rPr/>
      </w:pPr>
      <w:r>
        <w:rPr>
          <w:rFonts w:ascii="Amiri" w:hAnsi="Amiri" w:eastAsia="Amiri" w:cs="Amiri"/>
          <w:color w:val="111111"/>
          <w:sz w:val="28"/>
          <w:sz w:val="28"/>
          <w:szCs w:val="28"/>
          <w:rtl w:val="true"/>
          <w:lang w:bidi="ar-SA"/>
        </w:rPr>
        <w:t xml:space="preserve">مَا شِئْتَ مِنْ قَلِیلِ اَلْخَیْرِ وَ کَثِیرِهِ فَإِنَّهُ یُقْبَلُ مِنْکَ﴾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محمّد بن مارد 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برای ما حدیثی روایت شده که شما فرموده اید چون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پس هر چه خواهی بکن؟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را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عرض کردم اگر چه زنا یا دزدی کنند یا شراب بنوشند؟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مملوک خداییم و یقیناً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ما منصفانه رفتار نکردند آیا ما در برابر کردارمان مؤاخذه شویم ولی تکلیف از آن ها برداشته شده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چون معرفت به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هر چه خواهی کم یا بیش کار خیر انجام ده که از تو پذیرفته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مُحَمَّدِ بْنِ الرَّیَّانِ بْنِ الصَّلْتِ رَفَعَهُ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کَثِیراً مَا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دِینَکُمْ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السَّیِّئَهَ فِیهِ خَیْرٌ مِنَ الحَسَنَهِ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وَالسَّیِّئَهُ فِیهِ تُغْفَرُ وَالحَسَنَهُ فِی غَیْرِهِ لا تُقْبَلُ</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سخنرانی های خود این جمله را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باشید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کنید و دیندار باشید بهتر است از این که نیکی کنید و بی دین باشید ؛ زیرا گناه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شود و نیکی در بی دینی پذیرفته نمی شود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سَهْلِ بْنِ زِیَادٍ، عَن مُحَمَّدِ بْنِ سِنَانٍ، عَنْ حَمَّادِ بْنِ أَبِی طَلْحَهَ عَنْ مُعَاذِ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اَلْمَوْقِفِ وَ اَلنَّاسُ فِیهِ کَثِیرٌ فَدَنَوْتُ إِلَی أَبِی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اَلْمَوْقِفِ کَثِیرٌ قَالَ فَضَرَبَ بِبَصَرِهِ فَأَدَارَهُ فِیهِمْ ثُمَّ قَالَ اُدْنُ مِنِّی یَا عَبْدَ اَللَّهِ فَدَنَوْتُ مِنْهُ فَقَالَ عَلَیْهِ السَّلاَمُ غُثَاءٌ یَأْتِی بِهَا اَلْمَوْجُ مِنْ کُلِّ مَکَانٍ مَا اَلْحَجُّ إِلاَّ لَکُمْ وَ لاَ وَ اَللَّهِ لاَ یَقْبَلُ إِلاَّ مِنْکُمْ</w:t>
      </w:r>
    </w:p>
    <w:p>
      <w:pPr>
        <w:pStyle w:val="BookText"/>
        <w:rPr/>
      </w:pPr>
      <w:r>
        <w:rPr>
          <w:rFonts w:ascii="Amiri" w:hAnsi="Amiri" w:eastAsia="Amiri" w:cs="Amiri"/>
          <w:color w:val="111111"/>
          <w:sz w:val="28"/>
          <w:sz w:val="28"/>
          <w:szCs w:val="28"/>
          <w:rtl w:val="true"/>
          <w:lang w:bidi="ar-SA"/>
        </w:rPr>
        <w:t>إِلاَّ مِنْکُمْ</w:t>
      </w:r>
      <w:r>
        <w:rPr>
          <w:rStyle w:val="FootnoteAnchor"/>
          <w:rtl w:val="true"/>
        </w:rPr>
        <w:footnoteReference w:id="1104"/>
      </w:r>
      <w:r>
        <w:rPr>
          <w:rFonts w:ascii="IRNazanin" w:hAnsi="IRNazanin" w:eastAsia="IRNazanin"/>
          <w:color w:val="111111"/>
          <w:sz w:val="28"/>
          <w:sz w:val="28"/>
          <w:szCs w:val="28"/>
          <w:rtl w:val="true"/>
          <w:lang w:bidi="fa-IR"/>
        </w:rPr>
        <w:t xml:space="preserve"> معاذ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عرفات تماشا کردم و جمعیّت زیادی را دیدم نزدیک امام صادق علیه السلام رفتم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در عرفات جمعیت کثیری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اطراف انداخت و سپس فرمود نزدیک بیا چون نزدیک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خاشاکی است که موج از این طرف و آن طرف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حج صرفاً برای شما شیعیان است سوگند که خداوند فقط از شما می پذیرد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 عَلِیٍّ اَلْأَشْعَرِیِّ عَنْ مُحَمَّدِ بْنِ عَبْدِ اَلْجَبَّارِ عَنِ اِبْنِ فَضَّالٍ عَنْ إِبْرَاهِیمَ اِبْنِ أَخِی أَبِی شِبْلٍ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أَحْبَبْتُمُونَا وَ أَبْغَضَنَا النَّاسُ وَ صَدَّقْتُمُونَا وَ کَذَّبَنَا النَّاسُ وَ وَصَلْتُمُونَا وَ جَفَانَا النَّاسُ فَجَعَلَ اللَّهُ مَحْیَاکُمْ مَحْیَانَا وَ مَمَاتَکُمْ مَمَاتَنَا أَمَا وَ اللَّهِ مَا بَیْنَ الرَّجُلِ وَ بَیْنَ أَنْ یُقِرَّ اللَّهُ عَیْنَهُ إِلَّا أَنْ تَبْلُغَ نَفْسُهُ هَذَا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بِیَدِهِ إِلَی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الْجِلْدَهَ ثُمَّ أَعَادَ ذَلِکَ فَوَ اللَّهِ مَا رَضِیَ حَتَّی حَلَفَ لِی فَقَالَ وَ اللَّهِ الَّذِی لَا إِلَهَ إِلَّا هُوَ لَحَدَّثَنِی أَبِی مُحَمَّدُ بْنُ عَلِیٍّ علیه السلام بِذَلِکَ یَا أَبَا شِبْلٍ أَمَا تَرْضَوْنَ أَنْ تُصَلُّوا وَ یُصَلُّوا فَیُقْبَلَ مِنْکُمْ وَ لَا یُقْبَلَ مِنْهُمْ أَمَا تَرْضَوْنَ أَنْ تُزَکُّوا وَ یُزَکُّوا فَیُقْبَلَ مِنْکُمْ وَ لَا یُقْبَلَ مِنْهُمْ أَمَا تَرْضَوْنَ أَنْ تَحُجُّوا وَ یَحُجُّوا فَیَقْبَلَ اللَّهُ جَلَّ ذِکْرُهُ مِنْکُمْ وَ لَا یَقْبَلَ مِنْهُمْ وَ اللَّهِ مَا تُقْبَلُ الصَّلَاهُ إِلَّا مِنْکُمْ وَ لَا الزَّکَاهُ إِلَّا مِنْکُمْ وَ لَا الْحَجُّ إِلَّا مِنْکُمْ فَاتَّقُوا اللَّهَ عَزَّ وَ جَلَّ فَإِنَّکُمْ فِی هُدْنَهٍ وَ أَدُّوا الْأَمَانَهَ فَإِذَا تَمَیَّزَ النَّاسُ فَعِنْدَ ذَلِکَ ذَهَبَ کُلُّ قَوْمٍ بِهَوَاهُمْ وَ ذَهَبْتُمْ بِالْحَقِّ مَا أَطَعْتُمُونَا أَلَیْسَ الْقُضَاهُ وَ الْأُمَرَاءُ وَ أَصْحَابُ الْمَسَائِلِ مِنْهُمْ قُلْتُ بَلَی قَالَ علیه السلام فَاتَّقُوا اللَّهَ عَزَّ وَ جَلَّ فَإِنَّکُمْ لَا تُطِیقُونَ النَّاسَ کُلَّهُمْ إِنَّ النَّاسَ أَخَذُوا هَاهُنَا وَ هَاهُنَا وَ إِنَّکُمْ أَخَذْتُمْ حَیْثُ أَخَذَ اللَّهُ عَزَّ وَ جَلَّ إِنَّ اللَّهَ عَزَّ وَ جَلَّ اخْتَارَ مِنْ عِبَادِهِ مُحَمَّداً صلی الله علیه و آله فَاخْتَرْتُمْ خِیَرَهَ اللَّهِ فَاتَّقُوا اللَّهَ وَ أَدُّوا الْأَمَانَاتِ إِلَی الْأَسْوَدِ وَ الْأَبْیَضِ وَ إِنْ کَانَ حَرُورِیّاً وَ إِنْ کَانَ شَامِیّاً</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امام صادق علیه السلام ابو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داشتید و مردم دشمن، شما تصدیق می کردید و مردم دروغ گویمان می پنداشتند، شما به ما پیوستید و مردم جفا کردند پس خداوند تبارک و تعالی زندگی و مرگتان را زندگی و مرگ ما قرار داد به خدا سوگند فاصله بین یکی از شما تا این که خدا چشمش را روشن کند همین قدر است که جانش به این جا برسد و با دست به گلوی خود اشاره کرد و پوست آن را کشید و باز تکرار کرد اما راضی نشد تا این که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جز او پروردگاری نیست پدرم حضرت باقر علیه السلام این را برایم نقل کرد ای ابا 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نمی شوی که شما و آن ها نماز بخوانید ولی از شما پذیرفته گردد و از آن ها نه؟ آیا شادمان نمی شوید که شما زکات بپردازید و آن ها هم، و از شما پذیرفته اید ولی از آن ها نه؟ آیا خشنود نیستید که شما حج حج گزارید گزارید و آن ها نیز، و خداوند سبحان آن را از شما بپذیرد و از آن ها نه؟ به خدا سوگند فقط نماز و زکات و حج شما پذیرفته می شود پس تقوای الهی در پیش گیرید که روزگار را به صلح و آرامش سپری می کنید و امانت دار باشید و هرگاه که مردم از يك ديگر متمایز و مشخص شوند و هر گروه در پی خواسته خود می رود و شما تا آن هنگام که از ما فرمان می برید به راه درست رفته اید آیا قاضیان و زمامداران و مسأله گویان از آن ها نیستند؟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پرهیزکار باشید که توان مقابله با مردم را ندارید، مردم این طرف و آن طرف ،رفتند شما راهی که خدا می خواست در پیش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بندگان خود محمّد صلی الله علیه و آله را انتخاب کرد، شما هم برگزیده خدا را انتخاب کردید از خدا بترسید و امانت ها را برسانید به سیاه و سفید چه از خوارج باشند یا شامی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چه چیز مؤمن حسابرسی نمی کند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w:t>
      </w:r>
      <w:bookmarkStart w:id="477" w:name="pg8751_59385"/>
    </w:p>
    <w:p>
      <w:pPr>
        <w:pStyle w:val="BookText"/>
        <w:rPr/>
      </w:pPr>
      <w:bookmarkEnd w:id="477"/>
      <w:r>
        <w:rPr>
          <w:rFonts w:ascii="Amiri" w:hAnsi="Amiri" w:eastAsia="Amiri" w:cs="Amiri"/>
          <w:color w:val="111111"/>
          <w:sz w:val="28"/>
          <w:sz w:val="28"/>
          <w:szCs w:val="28"/>
          <w:rtl w:val="true"/>
          <w:lang w:bidi="ar-SA"/>
        </w:rPr>
        <w:t>عَنْ یَعْقُوبَ بْنِ یَزِیدَ عَنِ اَلْحَسَنِ بْنِ عَلِیٍّ عَنِ اِبْنِ زِیَادٍ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أَشْیَاءَ لاَ یُحَاسِبُ اَللَّهُ عَلَیْهَا اَلْمُؤْمِنَ طَعَامٌ یَأْکُلُهُ وَ ثَوْبٌ یَلْبَسُهُ وَ زَوْجَهٌ صَالِحَهٌ تُعَاوِنُهُ وَ تُحْصِنُ فَرْجَهُ</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بنده ،مؤمن، درباره آن ها باز خواست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غذایی که می خورد لباسی که می پوشد همسر پاکی که او را مددکار است و با وجود او از آلوده شدن به گناه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می باشد چرا که نامش زیاد بن عیسی است فلذا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صحیح بوده و نیز ابن ابی عمیر از حلبی نقل نموده و نیز حسن بن علی نیز از او نقل روایت کرده بنابر این روایت موثّقه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Heading3"/>
        <w:numPr>
          <w:ilvl w:val="2"/>
          <w:numId w:val="1"/>
        </w:numPr>
        <w:rPr/>
      </w:pPr>
      <w:bookmarkStart w:id="478" w:name="__RefHeading___Toc3294545_653776707"/>
      <w:bookmarkStart w:id="479" w:name="_Toc165"/>
      <w:bookmarkEnd w:id="478"/>
      <w:r>
        <w:rPr/>
        <w:t>149</w:t>
      </w:r>
      <w:r>
        <w:rPr>
          <w:rtl w:val="true"/>
        </w:rPr>
        <w:t>-</w:t>
      </w:r>
      <w:r>
        <w:rPr>
          <w:rtl w:val="true"/>
        </w:rPr>
        <w:t>پیشکش خداوند به جای نابینایی مؤمن</w:t>
      </w:r>
      <w:bookmarkEnd w:id="479"/>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رضی الله عنه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یَسْلُبُ اَللَّهُ عَبْداً مُؤْمِناً کَرِیمَتَیْهِ أَوْ إِحْدَاهُمَا ثُمَّ یَسْأَلُهُ عَنْ ذَنْبٍ</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نقل شده خداوند عز و جل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عضو از اعضای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یا یکی از آن ها را از او نمی گیرد سپس در روز قیامت او را به خاطر گناهانش بازخواست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صورت از حساب قیامت در امان است</w:t>
      </w:r>
      <w:r>
        <w:rPr>
          <w:rFonts w:eastAsia="IRNazanin" w:cs="IRNazanin"/>
          <w:color w:val="111111"/>
          <w:sz w:val="28"/>
          <w:szCs w:val="28"/>
          <w:rtl w:val="true"/>
          <w:lang w:bidi="fa-IR"/>
        </w:rPr>
        <w:t>).</w:t>
      </w:r>
    </w:p>
    <w:p>
      <w:pPr>
        <w:pStyle w:val="Heading3"/>
        <w:numPr>
          <w:ilvl w:val="2"/>
          <w:numId w:val="1"/>
        </w:numPr>
        <w:rPr/>
      </w:pPr>
      <w:bookmarkStart w:id="480" w:name="__RefHeading___Toc3294547_653776707"/>
      <w:bookmarkStart w:id="481" w:name="_Toc166"/>
      <w:bookmarkEnd w:id="480"/>
      <w:r>
        <w:rPr/>
        <w:t>150</w:t>
      </w:r>
      <w:r>
        <w:rPr>
          <w:rtl w:val="true"/>
        </w:rPr>
        <w:t>-</w:t>
      </w:r>
      <w:r>
        <w:rPr>
          <w:rtl w:val="true"/>
        </w:rPr>
        <w:t>وقتی مؤمن هواي مولایش را بر خواهش دلش مقدّم می دارد</w:t>
      </w:r>
      <w:bookmarkEnd w:id="48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عَنِ اِبْنِ مَحْبُوبٍ عَنِ اَلْعَلاَءِ اِبْنِ رَزِینٍ عَنِ اِبْنِ سِنَانٍ، 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وَ عَظَمَتِی وَ بَهَائِی وَ عُلُوِّ اِرْتِفَاعِی لاَ یُؤْثِرُ عَبْدٌ مُؤْمِنٌ هَوَایَ عَلَی هَوَاهُ فِی شَیْءٍ مِنْ أَمْرِ اَلدُّنْیَا إِلاَّ</w:t>
      </w:r>
      <w:bookmarkStart w:id="482" w:name="pg8751_59386"/>
    </w:p>
    <w:p>
      <w:pPr>
        <w:pStyle w:val="BookText"/>
        <w:rPr/>
      </w:pPr>
      <w:bookmarkEnd w:id="482"/>
      <w:r>
        <w:rPr>
          <w:rFonts w:ascii="Amiri" w:hAnsi="Amiri" w:eastAsia="Amiri" w:cs="Amiri"/>
          <w:color w:val="111111"/>
          <w:sz w:val="28"/>
          <w:sz w:val="28"/>
          <w:szCs w:val="28"/>
          <w:rtl w:val="true"/>
          <w:lang w:bidi="ar-SA"/>
        </w:rPr>
        <w:t>جَعَلْتُ غِنَاهُ فِی نَفْسِهِ وَ هِمَّتَهُ فِی آخِرَتِهِ وَ ضَمَّنْتُ اَلسَّمَاوَاتِ وَ اَلْأَرْضَ رِزْقَهُ وَ کُنْتُ لَهُ مِنْ وَرَاءِ تِجَارَهِ کُلِّ تَاجِرٍ</w:t>
      </w:r>
      <w:r>
        <w:rPr>
          <w:rStyle w:val="FootnoteAnchor"/>
          <w:rtl w:val="true"/>
        </w:rPr>
        <w:footnoteReference w:id="1108"/>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شکوه و بلندی جایگاهم سوگند که هیچ بنده مؤمنی در چیزی از امور دنیا خواست مرا بر خواهش خودش مقدّم ندارد مگر این که به او غنای نفس بخشم و هم و غمش را مصروف آخرت سازم و آسمان ها و زمین را ضامن روزی او قرار دهم و از پس تجارت هر تاجری هوای او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شبیه همین روایت،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در کافی شریف می باشد</w:t>
      </w:r>
    </w:p>
    <w:p>
      <w:pPr>
        <w:pStyle w:val="Heading3"/>
        <w:numPr>
          <w:ilvl w:val="2"/>
          <w:numId w:val="1"/>
        </w:numPr>
        <w:rPr/>
      </w:pPr>
      <w:bookmarkStart w:id="483" w:name="__RefHeading___Toc3294549_653776707"/>
      <w:bookmarkStart w:id="484" w:name="_Toc167"/>
      <w:bookmarkEnd w:id="483"/>
      <w:r>
        <w:rPr/>
        <w:t>151</w:t>
      </w:r>
      <w:r>
        <w:rPr>
          <w:rtl w:val="true"/>
        </w:rPr>
        <w:t>-</w:t>
      </w:r>
      <w:r>
        <w:rPr>
          <w:rtl w:val="true"/>
        </w:rPr>
        <w:t>گفتار مؤمن</w:t>
      </w:r>
      <w:bookmarkEnd w:id="484"/>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إِلَی أَمِیرِ اَلْمُؤْمِنِینَ عَلَیْهِ السَّلاَمُ إِنَّهُ قَالَ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المُؤمِنِ مِن وَرَاءِ قَلبِهِ وَ إِنّ قَلبَ المُنَافِقِ مِن وَرَاءِ لِسَانِهِ لِأَنّ المُؤمِنَ إِذَا أَرَادَ أَن يَتَكَلّمَ بِكَلَامٍ تَدَبّرَهُ فِي نَفسِهِ فَإِن كَانَ خَيراً أَبدَاهُ وَ إِن كَانَ شَرّاً وَارَاهُ وَ إِنّ المُنَافِقَ يَتَكَلّمُ بِمَا أَتَي عَلَي لِسَانِهِ لَا يدَريِ مَا ذَا لَهُ وَ مَا ذَا عَلَيهِ وَ لَقَد قَالَ رَسُولُ اللّهِ صلی الله علیه و اله ﴿لَا يَستَقِيمُ إِيمَانُ عَبدٍ حَتّي يَستَقِيمَ قَلبُهُ وَ لَا يَستَقِيمُ قَلبُهُ حَتّي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يَلقَي اللّهَ تَعَالَي وَ هُوَ نقَيِ الرّاحَةِ مِن دِمَاءِ المُسلِمِينَ وَ أَموَالِهِم سَلِيمُ اللّسَانِ مِن أَعرَاضِهِم فَليَفعَل﴾ </w:t>
      </w:r>
      <w:r>
        <w:rPr>
          <w:rStyle w:val="FootnoteAnchor"/>
          <w:rtl w:val="true"/>
        </w:rPr>
        <w:footnoteReference w:id="110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در پشت دل و عقل اوست و دل ،منافق در پشت زبان او؛ زیرا مؤمن هرگاه بخواهد سخنی بگوید ابتدا درباره آن می اندیشد؛ اگر خوب بود اظهارش می کند و اگر بد بود آن را پنهان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منافق هر چه به زبانش آید می گوید، بی آن که بداند چه سخنی به سود و چه سخنی </w:t>
      </w:r>
      <w:bookmarkStart w:id="485" w:name="pg8751_59387"/>
    </w:p>
    <w:p>
      <w:pPr>
        <w:pStyle w:val="BookText"/>
        <w:rPr/>
      </w:pPr>
      <w:bookmarkEnd w:id="485"/>
      <w:r>
        <w:rPr>
          <w:rFonts w:ascii="IRNazanin" w:hAnsi="IRNazanin" w:eastAsia="IRNazanin"/>
          <w:color w:val="111111"/>
          <w:sz w:val="28"/>
          <w:sz w:val="28"/>
          <w:szCs w:val="28"/>
          <w:rtl w:val="true"/>
          <w:lang w:bidi="fa-IR"/>
        </w:rPr>
        <w:t>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هیچ بنده ای درست نشود، تا آن که دلش درست شود و دلش درست نشود تا آن گاه که زبانش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کس از شما که می تواند با دستی نیالوده به خون و اموال مسلمانان و زبانی سالم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حیثیّت ایشان خداوند متعال را دیدار نماید، باید چنین کند</w:t>
      </w:r>
      <w:r>
        <w:rPr>
          <w:rFonts w:eastAsia="IRNazanin" w:cs="IRNazanin"/>
          <w:color w:val="111111"/>
          <w:sz w:val="28"/>
          <w:szCs w:val="28"/>
          <w:rtl w:val="true"/>
          <w:lang w:bidi="fa-IR"/>
        </w:rPr>
        <w:t>.</w:t>
      </w:r>
    </w:p>
    <w:p>
      <w:pPr>
        <w:pStyle w:val="Heading3"/>
        <w:numPr>
          <w:ilvl w:val="2"/>
          <w:numId w:val="1"/>
        </w:numPr>
        <w:rPr/>
      </w:pPr>
      <w:bookmarkStart w:id="486" w:name="__RefHeading___Toc3294551_653776707"/>
      <w:bookmarkStart w:id="487" w:name="_Toc168"/>
      <w:bookmarkEnd w:id="486"/>
      <w:r>
        <w:rPr/>
        <w:t>152</w:t>
      </w:r>
      <w:r>
        <w:rPr>
          <w:rtl w:val="true"/>
        </w:rPr>
        <w:t>-</w:t>
      </w:r>
      <w:r>
        <w:rPr>
          <w:rtl w:val="true"/>
        </w:rPr>
        <w:t>حقوق مؤمن بر خداوند</w:t>
      </w:r>
      <w:bookmarkEnd w:id="487"/>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أَبِی عَبْدِ اللَّهِ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الْحُسَیْنِ بْنِ عُبَیْدِ اللَّهِ الْیَشْکُرِیُّ قَالَ حَدَّثَنِی مُحَمَّدِ بْنِ اَلْمُثَنَّی اَلْحَضْرَمِیِّ ، عَنْ عُثْمَانَ بْنِ زَیْدٍ ، عَنْ جَابِرِ بْنِ یَزِیدَ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عَلَی اللَّهِ عَزَّ وَ جَلَّ عِشْرُونَ خَصْلَهً یَفِی لَهُ بِهَا عَلَی اللَّهِ تَبَارَکَ وَ تَعَالَی أَنْ لَا یَفَتِّنَهُ وَ لَا یُضِلَّهُ وَ لَهُ عَلَی اللَّهِ أَنْ لَا یُعْرِیَهُ وَ لَا یَجُوعَهُ وَ لَهُ عَلَی اللَّهِ أَنْ لَا یُشْمِتَ بِهِ عَدُوَّهُ وَ لَهُ عَلَی اللَّهِ أَنْ لَا یَخْذُلَهُ وَ یَعْزِلَهُ وَ لَهُ عَلَی اللَّهِ أَنْ لَا یَهْتِکَ سِتْرَهُ وَ لَهُ عَلَی اللَّهِ أَنْ لَا یُمِیتَهُ غَرَقاً وَ لَا حَرَقاً وَ لَهُ عَلَی اللَّهِ أَنْ لَا یَقَعَ عَلَی شَیْ ءٍ وَ لَا یَقَعَ عَلَیْهِ شَیْ ءٌ وَ لَهُ عَلَی اللَّهِ أَنْ یَقِیَهُ مَکْرَ الْمَاکِرِینَ وَ لَهُ عَلَی اللَّهِ أَنْ یُعِیذَهُ مِنْ سَطَوَاتِ الْجَبَّارِینَ وَ لَهُ عَلَی اللَّهِ أَنْ یَجْعَلَهُ مَعَنَا فِی الدُّنْیَا وَ الْآخِرَهِ وَ لَهُ عَلَی اللَّهِ أَنْ لَا یُسَلِّطَ عَلَیْهِ مِنَ الْأَدْوَاءِ مَا یَشِینُ خِلْقَتَهُ وَ لَهُ عَلَی اللَّهِ أَنْ یُعِیذَهُ مِنَ الْبَرَصِ وَ الْجُذَامِ وَ لَهُ عَلَی اللَّهِ أَنْ لَا یُمِیتَهُ عَلَی کَبِیرَهٍ وَ لَهُ عَلَی اللَّهِ أَنْ لَا یُنْسِیَهُ مُقَامَهُ فِی الْمَعَاصِی حَتَّی یُحْدِثَ تَوْبَهً وَ لَهُ عَلَی اللَّهِ أَنْ لَا یَحْجُبَ عَنْهُ مَعْرِفَتَهُ بِحُجَّتِهِ وَ لَهُ عَلَی اللَّهِ أَنْ لَا یُعَزِّزَ فِی قَلْبِهِ الْبَاطِلَ وَ لَهُ عَلَی اللَّهِ أَنْ یَحْشُرَهُ یَوْمَ الْقِیَامَهِ وَ نُورُهُ یَسْعَی بَیْنَ یَدَیْهِ وَ لَهُ عَلَی اللَّهِ أَنْ یُوَفِّقَهُ لِکُلِّ خَیْرٍ وَ لَهُ عَلَی اللَّهِ أَنْ لَا یُسَلِّطَ عَلَیْهِ عَدُوَّهُ فَیُذِلَّهُ وَ لَهُ عَلَی اللَّهِ أَنْ یُخْتَمَ لَهُ بِالْأَمْنِ وَ الْإِیمَانِ وَ یَجْعَلَهُ مَعَنَا فِی الرَّفِیقِ الْأَعْلَی هَذِهِ شَرَائِطُ اللَّهِ عَزَّ وَ جَلَّ لِلْمُؤْمِنِینَ</w:t>
      </w:r>
      <w:r>
        <w:rPr>
          <w:rStyle w:val="FootnoteAnchor"/>
          <w:rtl w:val="true"/>
        </w:rPr>
        <w:footnoteReference w:id="111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بیست امتیاز دارد که خداوند برایش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نفریبد او را، گمراهش نکند، او را عریان نکند، گرسنه اش نگذارد، </w:t>
      </w:r>
    </w:p>
    <w:p>
      <w:pPr>
        <w:pStyle w:val="BookText"/>
        <w:rPr/>
      </w:pPr>
      <w:r>
        <w:rPr>
          <w:rFonts w:ascii="IRNazanin" w:hAnsi="IRNazanin" w:eastAsia="IRNazanin"/>
          <w:color w:val="111111"/>
          <w:sz w:val="28"/>
          <w:sz w:val="28"/>
          <w:szCs w:val="28"/>
          <w:rtl w:val="true"/>
          <w:lang w:bidi="fa-IR"/>
        </w:rPr>
        <w:t>او را خوار نگرداند و عزیزش ،کند این که خدا او را به غرق یا سوختن نکشد، این که از ارتفاع بلند سقوط نکند و چیزی بر روی او نیفتد این که او را از حیله مکاران نگه دارد و نیز از ستم ستمگران، این که خداوند او را در دنیا و آخرت با ما قرار ،دهد این که خداوند به بیماری هایی را که شکل او را بد و زشت می کند، دچار نکند و این که او را بر گناه کبیره نمی راند و این که خداوند جلوی فراموشی او از گناهان را می گیرد تا تجدید توبه ،نماید و او را از دانش خود مانع نشود، و او را عارف به حجّت خود نماید و این که باطل را از دلش بیرون ،کند و این که خداوند او را روز قیامت محشور نماید در حالی که نورش پیشاپیش می درخشد و او را موفق بر هر کار نیک ،کند و دشمنش را بر او مسلّط نکند تا خوار و ذلیلش نماید و عاقبت او را به امن و ایمان ختم ،کند و او را با ما در رفیق اعلی قرار دهد اینها تعهّد خدا برای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ابْنُ جَعْفَرٍ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عِمْرَانَ عَنِ اَلْحُسَیْنِ بْنِ یَزِیدَ،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أَنَّ اَللَّهَ تَعَالَی ضَمِنَ لِلْمُؤْمِنِ ضَمَاناً قَالَ قُلْتُ وَ مَا هُوَ قَالَ ضَمِنَ لَهُ أَنْ أَقَرَّ لِلَّهِ بِالرُّبُوبِیَّهِ وَ لِمُحَمَّدٍ صَلَّی اللَّهُ عَلَیْهِ وَ آلِهِ بِالنُّبُوَّهِ وَ لِعَلِیٍّ عَلَیْهِ السَّلاَمُ بِالْإِمَامَهِ وَ أَدَّی مَا اِفْتَرَضَ اَللَّهُ عَلَیْهِ أَنْ یُسْکِنَهُ فِی جِوَارِهِ قَالَ قُلْتُ هَذِهِ وَ اَللَّهِ هِیَ اَلْکَرَامَهُ اَلَّتِی لاَ تُشْبِهُهَا کَرَامَهُ اَلْآدَمِیِّینَ ثُمَّ قَالَ أَبُو عَبْدِ اَللَّهِ اِعْمَلُوا قَلِیلاً تَنَعَّمُوا کَثِیراً</w:t>
      </w:r>
      <w:r>
        <w:rPr>
          <w:rStyle w:val="FootnoteAnchor"/>
          <w:rtl w:val="true"/>
        </w:rPr>
        <w:footnoteReference w:id="111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مؤمن تضمین داده است که اگر به ربوبیّت او و پیامبری محمّد صلی الله علیه و آله و امامت علی علیه السلام اعتراف کند و آن چه را که او برایش واجب ساخته به جای آورد وی را در جوار خود جای می دهد و او را از </w:t>
      </w:r>
      <w:bookmarkStart w:id="488" w:name="pg8751_59389"/>
    </w:p>
    <w:p>
      <w:pPr>
        <w:pStyle w:val="BookText"/>
        <w:rPr/>
      </w:pPr>
      <w:bookmarkEnd w:id="488"/>
      <w:r>
        <w:rPr>
          <w:rFonts w:ascii="IRNazanin" w:hAnsi="IRNazanin" w:eastAsia="IRNazanin"/>
          <w:color w:val="111111"/>
          <w:sz w:val="28"/>
          <w:sz w:val="28"/>
          <w:szCs w:val="28"/>
          <w:rtl w:val="true"/>
          <w:lang w:bidi="fa-IR"/>
        </w:rPr>
        <w:t xml:space="preserve">این مقام باز ندارد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خدا سوگند این منزلت و مقامی است که همانند آن بر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نخواهد بود و حضرت در ادامه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عمل کنید تا بسیار متنعّم شوید</w:t>
      </w:r>
      <w:r>
        <w:rPr>
          <w:rFonts w:eastAsia="IRNazanin" w:cs="IRNazanin"/>
          <w:color w:val="111111"/>
          <w:sz w:val="28"/>
          <w:szCs w:val="28"/>
          <w:rtl w:val="true"/>
          <w:lang w:bidi="fa-IR"/>
        </w:rPr>
        <w:t>.</w:t>
      </w:r>
    </w:p>
    <w:p>
      <w:pPr>
        <w:pStyle w:val="Heading3"/>
        <w:numPr>
          <w:ilvl w:val="2"/>
          <w:numId w:val="1"/>
        </w:numPr>
        <w:rPr/>
      </w:pPr>
      <w:bookmarkStart w:id="489" w:name="__RefHeading___Toc3294553_653776707"/>
      <w:bookmarkStart w:id="490" w:name="_Toc169"/>
      <w:bookmarkEnd w:id="489"/>
      <w:r>
        <w:rPr/>
        <w:t>153</w:t>
      </w:r>
      <w:r>
        <w:rPr>
          <w:rtl w:val="true"/>
        </w:rPr>
        <w:t>-</w:t>
      </w:r>
      <w:r>
        <w:rPr>
          <w:rtl w:val="true"/>
        </w:rPr>
        <w:t>وجه تسمیه مؤمن</w:t>
      </w:r>
      <w:bookmarkEnd w:id="490"/>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عَنْ مَرْوَکِ بْنِ عُبَیْدٍ عَنْ رِفَاعَةَ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یا رِفاعَهُ لِمَ سُمِّیَ المُؤمِنُ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یُؤْمِنُ عَلَی اللهِ فَیُجِیزُ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أَمَانَهُ</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امام صادق علیه السلام به رفاعه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مؤمن مؤمن نامیده شده است؛ چون خود و دیگران را در امان خدا در می آورد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منزلت مؤمن در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نزد پروردگار جایگاهی دارد که چنان چه او ضمانت کسی را از آفت یا عذابی ،نماید خداوند آن را امضا نموده و بدی و عذاب را از آن شخص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صدوق در کتاب علل الشرایع </w:t>
      </w:r>
      <w:r>
        <w:rPr>
          <w:rStyle w:val="FootnoteAnchor"/>
          <w:rtl w:val="true"/>
        </w:rPr>
        <w:footnoteReference w:id="1113"/>
      </w:r>
      <w:r>
        <w:rPr>
          <w:rFonts w:ascii="IRNazanin" w:hAnsi="IRNazanin" w:eastAsia="IRNazanin"/>
          <w:color w:val="111111"/>
          <w:sz w:val="28"/>
          <w:sz w:val="28"/>
          <w:szCs w:val="28"/>
          <w:rtl w:val="true"/>
          <w:lang w:bidi="fa-IR"/>
        </w:rPr>
        <w:t xml:space="preserve">و برقی در محاسن </w:t>
      </w:r>
      <w:r>
        <w:rPr>
          <w:rStyle w:val="FootnoteAnchor"/>
          <w:rtl w:val="true"/>
        </w:rPr>
        <w:footnoteReference w:id="1114"/>
      </w:r>
      <w:r>
        <w:rPr>
          <w:rFonts w:ascii="IRNazanin" w:hAnsi="IRNazanin" w:eastAsia="IRNazanin"/>
          <w:color w:val="111111"/>
          <w:sz w:val="28"/>
          <w:sz w:val="28"/>
          <w:szCs w:val="28"/>
          <w:rtl w:val="true"/>
          <w:lang w:bidi="fa-IR"/>
        </w:rPr>
        <w:t xml:space="preserve">و علّامه مجلسی هم در بحار </w:t>
      </w:r>
      <w:r>
        <w:rPr>
          <w:rStyle w:val="FootnoteAnchor"/>
          <w:rtl w:val="true"/>
        </w:rPr>
        <w:footnoteReference w:id="1115"/>
      </w:r>
      <w:r>
        <w:rPr>
          <w:rFonts w:ascii="IRNazanin" w:hAnsi="IRNazanin" w:eastAsia="IRNazanin"/>
          <w:color w:val="111111"/>
          <w:sz w:val="28"/>
          <w:sz w:val="28"/>
          <w:szCs w:val="28"/>
          <w:rtl w:val="true"/>
          <w:lang w:bidi="fa-IR"/>
        </w:rPr>
        <w:t xml:space="preserve">از آن دو کتاب نقل نموده همچنین شبیه همین روایت را شیخ طوسی در امالی </w:t>
      </w:r>
      <w:r>
        <w:rPr>
          <w:rStyle w:val="FootnoteAnchor"/>
          <w:rtl w:val="true"/>
        </w:rPr>
        <w:footnoteReference w:id="1116"/>
      </w:r>
      <w:r>
        <w:rPr>
          <w:rFonts w:ascii="IRNazanin" w:hAnsi="IRNazanin" w:eastAsia="IRNazanin"/>
          <w:color w:val="111111"/>
          <w:sz w:val="28"/>
          <w:sz w:val="28"/>
          <w:szCs w:val="28"/>
          <w:rtl w:val="true"/>
          <w:lang w:bidi="fa-IR"/>
        </w:rPr>
        <w:t>مجلس دوم آورده و باز علّامه مجلسی در بحار</w:t>
      </w:r>
      <w:r>
        <w:rPr>
          <w:rStyle w:val="FootnoteAnchor"/>
          <w:rtl w:val="true"/>
        </w:rPr>
        <w:footnoteReference w:id="1117"/>
      </w:r>
      <w:r>
        <w:rPr>
          <w:rFonts w:ascii="IRNazanin" w:hAnsi="IRNazanin" w:eastAsia="IRNazanin"/>
          <w:color w:val="111111"/>
          <w:sz w:val="28"/>
          <w:sz w:val="28"/>
          <w:szCs w:val="28"/>
          <w:rtl w:val="true"/>
          <w:lang w:bidi="fa-IR"/>
        </w:rPr>
        <w:t>از او نقل نموده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قَالَ حَدَّثَنَا هَارُونُ </w:t>
      </w:r>
    </w:p>
    <w:p>
      <w:pPr>
        <w:pStyle w:val="BookText"/>
        <w:rPr/>
      </w:pPr>
      <w:r>
        <w:rPr>
          <w:rFonts w:ascii="Amiri" w:hAnsi="Amiri" w:eastAsia="Amiri" w:cs="Amiri"/>
          <w:color w:val="111111"/>
          <w:sz w:val="28"/>
          <w:sz w:val="28"/>
          <w:szCs w:val="28"/>
          <w:rtl w:val="true"/>
          <w:lang w:bidi="ar-SA"/>
        </w:rPr>
        <w:t xml:space="preserve">مُسْلِمٍ عَنْ مَسْعَدَهَ بْنِ صَدَقَهَ عَنْ جَعْفَرِ بْنِ مُحَمَّدٍ، عَنْ أَبِیهِ عَلَیْهِ السَّلاَمُ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أَخَاهُ الْمُؤْمِنَ بِكَلِمَةٍ یُلْطِفُهُ بِهَا أَوْ قَضَی لَهُ حَاجَةً أَوْ فَرَّجَ عَنْهُ كُرْبَةً لَمْ تَزَلِ الرَّحْمَةُ ظِلًّا عَلَیْهِ مَجْدُولًا مَا كَانَ فِی ذَلِكَ مِنَ النَّظَرِ فِی حَاجَتِهِ ثُمَّ قَالَ أَلَا أُنَبِّئُكُمْ لِمَ سُمِّیَ الْمُؤْمِنُ مُؤْمِناً لِإِیمَانِهِ النَّاسَ عَلَی أَنْفُسِهِمْ وَ أَمْوَالِهِمْ أَلَا أُنَبِّئُكُمْ مَنِ الْمُسْلِمُ مَنْ سَلِمَ النَّاسُ مِنْ یَدِهِ وَ لِسَانِهِ الحدیث</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امام صادق از پدرش علیهما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مؤمنش را با سخنان مودبانه و مهرآمیز احترام نماید یا درخواستش را برآورد یا و غم او را بزداید، تا این سجیه در او باقی است پیوسته در سایه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چرا به مؤمن مؤمن می گویند؟ چون مردم او را بر نفس و مال خود امین و مطمئن می دانند بگویم چرا به مسلمان مسلمان می گویند؟ چون مسلمان کسی است که مردم از دست و زبانش در آرامش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اَلْمُؤْمِنُ مُؤْمِناً قَالَ لِأَنَّهُ اِشْتَقَّ لِلْمُؤْمِنِ اِسْماً مِنْ أَسْمَائِهِ تَعَالَی فَسَمَّاهُ مُؤْمِناً وَ إِنَّمَا سُمِّیَ اَلْمُؤْمِنَ لِأَنَّهُ یُؤْمَنُ مِنْ عَذَابِ اَللَّهِ تَعَالَی وَ یُؤْمِنُ عَلَی اَللَّهِ یَوْمَ اَلْقِیَامَهِ فَیُجِیزُ ذَلِکَ، 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به حضرت صادق علیه السلام گفته شد چرا مؤمن را مؤمن گویند؟ فرمود برای این که خداوند نام مؤمن را از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،کرد، مؤمن از آن رو مؤمن نامیده شده است که از عذاب خداوند متعال در امان است و روز قیامت خود را در امان خداوند در می آورد و خدا امان خواهی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إِلَی اَلْمُفَضَّلِ،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یَوْمَ اَلْقِیَامَهِ تَصَفَّحْ وُجُوهَ اَلنَّاسِ فَمَنْ کَانَ سَقَاکَ شَرْبَهً أَوْ أَطْعَمَکَ أُکْلَهً أَوْ فَعَلَ بِکَ کَذَا وَ کَذَا فَخُذْ</w:t>
      </w:r>
    </w:p>
    <w:p>
      <w:pPr>
        <w:pStyle w:val="BookText"/>
        <w:rPr/>
      </w:pPr>
      <w:r>
        <w:rPr>
          <w:rFonts w:ascii="Amiri" w:hAnsi="Amiri" w:eastAsia="Amiri" w:cs="Amiri"/>
          <w:color w:val="111111"/>
          <w:sz w:val="28"/>
          <w:sz w:val="28"/>
          <w:szCs w:val="28"/>
          <w:rtl w:val="true"/>
          <w:lang w:bidi="ar-SA"/>
        </w:rPr>
        <w:t>بِیَدِهِ فَأَدْخِلْهُ اَلْجَنَّهَ قَالَ فَإِنَّهُ لَیَمُرُّ عَلَی اَلصِّرَاطِ وَ مَعَهُ بَشَرٌ کَثِیرٌ فَیَقُولُ اَلْمَلاَئِکَهُ یَا وَلِیَّ اَللَّهِ إِلَی أَیْنَ یَا عَبْدَ اَللَّهِ فَیَقُولُ جَلَّ ثَنَاؤُهُ أَجِیزُوا لِعَبْدِی فَأَجَازُوهُ وَ إِنَّمَا سُمِّیَ اَلْمُؤْمِنُ مُؤْمِناً لِأَنَّهُ یُجِیزُ عَلَی اَللَّهِ فَیُجِیزُ أَمَانَهُ</w:t>
      </w:r>
      <w:r>
        <w:rPr>
          <w:rStyle w:val="FootnoteAnchor"/>
          <w:rtl w:val="true"/>
        </w:rPr>
        <w:footnoteReference w:id="1120"/>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مؤمن گفته می شود؛ به چهره این مردم الله خوب نگاه کن، هر کس سیرابت کرده یا گرسنگی تو را رفع کرده یا در حقت کاری کرده دستش را بگیر و او را به بهشت ببر سپس فرمود مؤمن به همراه افراد زیادی از پل صراط می گذرد که فرشتگان می پرسند کجا 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ای بندگان خدا؟ خداوند متعال می فرماید به بنده من اجازه دهید و راهش را باز کنید و علت این که مؤمن را مؤمن نامیده اند این است که او در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دهد و او امانش را می پذیرد</w:t>
      </w:r>
    </w:p>
    <w:p>
      <w:pPr>
        <w:pStyle w:val="BookText"/>
        <w:rPr/>
      </w:pP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اَلطَّبْرِسِیِّ رَفَعَه إلى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لَیُفَوِّضُ اَللَّهُ إِلَیْهِ یَوْمَ اَلْقِیَامَهِ فَیَصْنَعُ مَا یَشَاءُ قُلْتُ حَدِّثْنِی فِی کِتَابِ اَللَّهِ أَیْنَ قَالَ 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Style w:val="FootnoteAnchor"/>
          <w:rtl w:val="true"/>
        </w:rPr>
        <w:footnoteReference w:id="1121"/>
      </w:r>
      <w:r>
        <w:rPr>
          <w:rFonts w:ascii="Amiri" w:hAnsi="Amiri" w:eastAsia="Amiri" w:cs="Amiri"/>
          <w:color w:val="111111"/>
          <w:sz w:val="28"/>
          <w:sz w:val="28"/>
          <w:szCs w:val="28"/>
          <w:rtl w:val="true"/>
          <w:lang w:bidi="ar-SA"/>
        </w:rPr>
        <w:t>فَمَشِیَّهُ اَللَّهِ مُفَوَّضَهٌ إِلَیْهِ وَ اَلْمَزِیدُ مِنَ اَللَّهِ مَا لاَ یُحْصَی ثُمَّ قَالَ یَا جَابِرُ وَ لاَ تَسْتَعِنْ بِعَدُوٍّ لَنَا فِی حَاجَهٍ وَ لاَ تَسْتَطْعِمْهُ وَ لاَ تَسْأَلْهُ شَرْبَهً أَمَا إِنَّهُ لَیُخْلَدُ فِی اَلنَّارِ فَیَمُرُّ بِهِ اَلْمُؤْمِنُ فَیَقُولُ یَا مُؤْمِنُ أَلَسْتُ فَعَلْتُ کَذَا وَ کَذَا فَیَسْتَحْیِی مِنْهُ فَیَسْتَنْقِذُهُ مِنَ اَلنَّارِ وَ إِنَّمَا سُمِّیَ اَلْمُؤْمِنُ مُؤْمِناً لِأَنَّهُ یُؤْمِنُ عَلَی اَللَّهِ فَیُجِیزُ اَللَّهُ أَمَانَهُ﴾</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جابر بن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رستاخیز مؤمن را فرمانروا کند و او هر چه بخواهد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 کجای قرآن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بخواهند در آن جا دارند 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91" w:name="pg8751_59392"/>
    </w:p>
    <w:p>
      <w:pPr>
        <w:pStyle w:val="BookText"/>
        <w:rPr/>
      </w:pPr>
      <w:bookmarkEnd w:id="491"/>
      <w:r>
        <w:rPr>
          <w:rFonts w:ascii="IRNazanin" w:hAnsi="IRNazanin" w:eastAsia="IRNazanin"/>
          <w:color w:val="111111"/>
          <w:sz w:val="28"/>
          <w:sz w:val="28"/>
          <w:szCs w:val="28"/>
          <w:rtl w:val="true"/>
          <w:lang w:bidi="fa-IR"/>
        </w:rPr>
        <w:t>خواست و مشیت خداوند به او واگذار می شود و فزونی از جانب او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 جابر از دشمن ما چیزی درخواست نکن از او غذا نخواه و آب و نوشیدنی تقاضا ،نکن چون او جاویدان در دوزخ است و مؤمن از کنارش می گذرد که می گوید آیا در حقّ تو چنین و چنان نکردم؟ و او شرم نموده و از دوزخ رهایش می سازد مؤمن را مؤمن ،نامیدند چون از طرف خدا امان می دهد و امانش پذیرفته می شود</w:t>
      </w:r>
    </w:p>
    <w:p>
      <w:pPr>
        <w:pStyle w:val="Heading3"/>
        <w:numPr>
          <w:ilvl w:val="2"/>
          <w:numId w:val="1"/>
        </w:numPr>
        <w:rPr/>
      </w:pPr>
      <w:bookmarkStart w:id="492" w:name="__RefHeading___Toc3294555_653776707"/>
      <w:bookmarkStart w:id="493" w:name="_Toc170"/>
      <w:bookmarkEnd w:id="492"/>
      <w:r>
        <w:rPr/>
        <w:t>154</w:t>
      </w:r>
      <w:r>
        <w:rPr>
          <w:rtl w:val="true"/>
        </w:rPr>
        <w:t>-</w:t>
      </w:r>
      <w:r>
        <w:rPr>
          <w:rtl w:val="true"/>
        </w:rPr>
        <w:t>مؤمن دینش را از روی نظر خویش بر نمی گزیند</w:t>
      </w:r>
      <w:bookmarkEnd w:id="493"/>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عَنْ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نِسْبَهً لَمْ یَنْسُبْهُ أَحَدٌ قَبْلِی وَ لَا یَنْسُبُهُ أَحَدٌ بَعْدِی إِلَّا بِمِثْلِ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التَّسْلِیمُ وَ التَّسْلِیمَ هُوَ الْیَقِینُ وَ الْیَقِینَ هُوَ التَّصْدِیقُ وَ التَّصْدِیقَ هُوَ الْإِقْرَارُ وَ الْإِقْرَارَ هُوَ الْعَمَلُ وَ الْعَمَلَ هُوَ الْأَدَاءُ إِنَّ الْمُؤْمِنَ لَمْ یَأْخُذْ دِینَهُ عَنْ رَأْیِهِ وَ لَکِنْ أَتَاهُ مِنْ رَبِّهِ فَأَخَذَ بِهِ إِنَّ اَلْمُؤْمِنَ یُرَی یَقِینُهُ فِی عَمَلِهِ وَ اَلْکَافِرَ یُرَی إِنْکَارُهُ فِی عَمَلِهِ فَوَ اَلَّذِی نَفْسِی بِیَدِهِ مَا عَرَفُوا أَمْرَ رَبِّهِمْ فَاعْتَبِرُوا إِنْکَارَ اَلْکَافِرِینَ وَ اَلْمُنَافِقِینَ بِأَعْمَالِهِمُ اَلْخَبِیثَهِ</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آن چنان وصف کنم که پیش از من هیچ کس چنان وصفی نکرده و پس از من نیز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تسلیم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تسلیم همان تصدیق و تصدیق همان یقین و یقین همان انجام وظیفه است و انجام وظیفه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دینش را از رأی و نظر خود نگرفته، بلکه از سوی پروردگارش آمده و او گرفته یقین مؤمن در کردارش دیده می شود و انکار کافر نیز در کردارش سوگند به کسی که جانم در دست اوست، امر پروردگارشان را نشناختند پس انکار کافران و منافقان را در کردار پلیدشان بسنجید</w:t>
      </w:r>
      <w:r>
        <w:rPr>
          <w:rFonts w:eastAsia="IRNazanin" w:cs="IRNazanin"/>
          <w:color w:val="111111"/>
          <w:sz w:val="28"/>
          <w:szCs w:val="28"/>
          <w:rtl w:val="true"/>
          <w:lang w:bidi="fa-IR"/>
        </w:rPr>
        <w:t xml:space="preserve">. </w:t>
      </w:r>
      <w:bookmarkStart w:id="494" w:name="pg8751_59393"/>
    </w:p>
    <w:p>
      <w:pPr>
        <w:pStyle w:val="Heading3"/>
        <w:numPr>
          <w:ilvl w:val="2"/>
          <w:numId w:val="1"/>
        </w:numPr>
        <w:rPr/>
      </w:pPr>
      <w:bookmarkStart w:id="495" w:name="__RefHeading___Toc3294557_653776707"/>
      <w:bookmarkStart w:id="496" w:name="_Toc171"/>
      <w:bookmarkEnd w:id="494"/>
      <w:bookmarkEnd w:id="495"/>
      <w:r>
        <w:rPr/>
        <w:t>155</w:t>
      </w:r>
      <w:r>
        <w:rPr>
          <w:rtl w:val="true"/>
        </w:rPr>
        <w:t>-</w:t>
      </w:r>
      <w:r>
        <w:rPr>
          <w:rtl w:val="true"/>
        </w:rPr>
        <w:t>سرگرمی مؤمن</w:t>
      </w:r>
      <w:bookmarkEnd w:id="496"/>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حَمَّادُ بْنُ یَعْلَی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بْنِ عِیسَی اَلْجُهَنِیِّ، عَنْ حَرِیزِ بْنِ عَبْدِاللهِ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فِی ثَلاَثَهِ أَشْیَاءَ اَلتَّمَتُّعِ بِالنِّسَاءِ وَ مُفَاکَهَهِ اَلْإِخْوَانِ وَ اَلصَّلاَهِ بِاللَّیْلِ</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همسر خویش، بذله گویی با برادران و نماز شب</w:t>
      </w:r>
    </w:p>
    <w:p>
      <w:pPr>
        <w:pStyle w:val="Heading3"/>
        <w:numPr>
          <w:ilvl w:val="2"/>
          <w:numId w:val="1"/>
        </w:numPr>
        <w:rPr/>
      </w:pPr>
      <w:bookmarkStart w:id="497" w:name="__RefHeading___Toc3294559_653776707"/>
      <w:bookmarkStart w:id="498" w:name="_Toc172"/>
      <w:bookmarkEnd w:id="497"/>
      <w:r>
        <w:rPr/>
        <w:t>156</w:t>
      </w:r>
      <w:r>
        <w:rPr>
          <w:rtl w:val="true"/>
        </w:rPr>
        <w:t>-</w:t>
      </w:r>
      <w:r>
        <w:rPr>
          <w:rtl w:val="true"/>
        </w:rPr>
        <w:t>آن چه مؤمن را بی ابّهت می کند</w:t>
      </w:r>
      <w:bookmarkEnd w:id="498"/>
    </w:p>
    <w:p>
      <w:pPr>
        <w:pStyle w:val="BookText"/>
        <w:rPr/>
      </w:pP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یَحْیَی الْعَطَّارُ عَنْ مُحَمَّدِ بْنِ أَحْمَدَ بْنِ یَحْیَی بْنِ عِمْرَانَ اَلْأَشْعَرِیِّ عَنْ مُحَمَّدِ بْنِ عِیسَی بْنِ عُبَیْدٍ، عَنْ عُبَیْدِ اَللَّهِ بْنِ عَبْدِ اَللَّهِ اَلدِّهْقَانِ عَنْ دُرُسْتَ بْنِ أَبِی مَنْصُورٍ اَلْوَاسِطِیِّ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سُرْعَهُ اَلْمَشْیِ تَذْهَبُ بِبَهَاءِ اَلْمُؤْمِنِ</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راه رفتن هیبت مؤمن را از بین می برد</w:t>
      </w:r>
      <w:r>
        <w:rPr>
          <w:rFonts w:eastAsia="IRNazanin" w:cs="IRNazanin"/>
          <w:color w:val="111111"/>
          <w:sz w:val="28"/>
          <w:szCs w:val="28"/>
          <w:rtl w:val="true"/>
          <w:lang w:bidi="fa-IR"/>
        </w:rPr>
        <w:t>.</w:t>
      </w:r>
    </w:p>
    <w:p>
      <w:pPr>
        <w:pStyle w:val="Heading3"/>
        <w:numPr>
          <w:ilvl w:val="2"/>
          <w:numId w:val="1"/>
        </w:numPr>
        <w:rPr/>
      </w:pPr>
      <w:bookmarkStart w:id="499" w:name="__RefHeading___Toc3294561_653776707"/>
      <w:bookmarkStart w:id="500" w:name="_Toc173"/>
      <w:bookmarkEnd w:id="499"/>
      <w:r>
        <w:rPr/>
        <w:t>157</w:t>
      </w:r>
      <w:r>
        <w:rPr>
          <w:rtl w:val="true"/>
        </w:rPr>
        <w:t>-</w:t>
      </w:r>
      <w:r>
        <w:rPr>
          <w:rtl w:val="true"/>
        </w:rPr>
        <w:t>مؤمن به خشنودی خود می میرد</w:t>
      </w:r>
      <w:bookmarkEnd w:id="500"/>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مُؤْمِنٌ مِنَ الدُّنْیَا إِلاَّ بِرِضاً مِنْهُ وَ ذَلِکَ أَنَّ اللَّهَ یَکْشِفُ لَهُ الْغِطَاءَ حَتَّی یَنْظُرَ إِلَی مَکَانِهِ مِنَ الْجَنَّهِ،وَ مَا أَعَدَّ اللَّهُ لَهُ وَ تُنْصَبُ لَهُ الدُّنْیَا کَأَحْسَنِ مَا کَانَتْ ثُمَّ یُخَیَّرُ فَیَخْتَارُ مَا عِنْدَ اللَّهِ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بِالدُّنْیَا وَ بَلاَئِهَا فَلَقِّنُوا مَوْتَاکُمْ کَلِمَاتِ الْفَرَجِ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از دنیا بیرون نمی رود مگر با رضایت </w:t>
      </w:r>
      <w:bookmarkStart w:id="501" w:name="pg8751_59394"/>
    </w:p>
    <w:p>
      <w:pPr>
        <w:pStyle w:val="BookText"/>
        <w:rPr/>
      </w:pPr>
      <w:bookmarkEnd w:id="501"/>
      <w:r>
        <w:rPr>
          <w:rFonts w:ascii="IRNazanin" w:hAnsi="IRNazanin" w:eastAsia="IRNazanin"/>
          <w:color w:val="111111"/>
          <w:sz w:val="28"/>
          <w:sz w:val="28"/>
          <w:szCs w:val="28"/>
          <w:rtl w:val="true"/>
          <w:lang w:bidi="fa-IR"/>
        </w:rPr>
        <w:t>خاطر و خشنودی ،خودش به این صورت که خداوند تبارك و تعالی پرده از چشمش کنار می زند تا جایگاه خود در بهشت و آن چه خداوند برایش آماده ساخته ببیند و دنیا نیز به زیباترین صورت برایش مجسّم می شود آن گاه او را مخیر کرده تا انتخاب کند و مؤمن آن چه نزد خداوند عز و جل است انتخاب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و آن گرفتاری هایش چکار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 فرج را به محتضر تلقین کنید</w:t>
      </w:r>
      <w:r>
        <w:rPr>
          <w:rFonts w:eastAsia="IRNazanin" w:cs="IRNazanin"/>
          <w:color w:val="111111"/>
          <w:sz w:val="28"/>
          <w:szCs w:val="28"/>
          <w:rtl w:val="true"/>
          <w:lang w:bidi="fa-IR"/>
        </w:rPr>
        <w:t>.</w:t>
      </w:r>
    </w:p>
    <w:p>
      <w:pPr>
        <w:pStyle w:val="Heading3"/>
        <w:numPr>
          <w:ilvl w:val="2"/>
          <w:numId w:val="1"/>
        </w:numPr>
        <w:rPr/>
      </w:pPr>
      <w:bookmarkStart w:id="502" w:name="__RefHeading___Toc3294563_653776707"/>
      <w:bookmarkStart w:id="503" w:name="_Toc174"/>
      <w:bookmarkEnd w:id="502"/>
      <w:r>
        <w:rPr/>
        <w:t>158</w:t>
      </w:r>
      <w:r>
        <w:rPr>
          <w:rtl w:val="true"/>
        </w:rPr>
        <w:t>-</w:t>
      </w:r>
      <w:r>
        <w:rPr>
          <w:rtl w:val="true"/>
        </w:rPr>
        <w:t>آن چه خداوند به واسطه مؤمن دور می کند</w:t>
      </w:r>
      <w:bookmarkEnd w:id="503"/>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عَلِیِّ بْنِ اَلْحَسَنِ اَلتَّیْمِیِّ عَنْ مُحَمَّدِ بْنِ عَبْدِ اَللَّهِ بْنِ زُرَارَهَ، عَنْ مُحَمَّدِ بْنِ الْفُضَیْلِ، عَنْ أَبِی حَمْزَةَ ،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لَیَدْفَعُ بِالْمُؤْمِنِ الْوَاحِدِ عَنِ الْقَرْیَهِ الْفَنَاءَ</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يك مؤمن نابودی و عذاب را از شهری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عَنِ ابْنِ مَحْبُوبٍ عَنْ عَبْدِاللهِ اِبْنِ سِنَانٍ 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 قَرْیَهً عَذَابٌ وَ فِیهَا سَبْعَهٌ مِنَ اَلْمُؤْمِنِینَ</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شهری که هفت مؤمن در آن باشد عذاب نازل نمی کند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 عَنْ غَیْرِ وَاحِدٍ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فِی اَلْعَذَابِ إِذَا نَزَلَ بِقَوْمٍ یُصِیبُ اَلْمُؤْمِنِینَ قَالَ نَعَمْ وَ لَکِنْ</w:t>
      </w:r>
    </w:p>
    <w:p>
      <w:pPr>
        <w:pStyle w:val="BookText"/>
        <w:rPr/>
      </w:pPr>
      <w:r>
        <w:rPr>
          <w:rFonts w:ascii="Amiri" w:hAnsi="Amiri" w:eastAsia="Amiri" w:cs="Amiri"/>
          <w:color w:val="111111"/>
          <w:sz w:val="28"/>
          <w:sz w:val="28"/>
          <w:szCs w:val="28"/>
          <w:rtl w:val="true"/>
          <w:lang w:bidi="ar-SA"/>
        </w:rPr>
        <w:t>یَخْلُصُونَ بَعْدَهُ</w:t>
      </w:r>
      <w:r>
        <w:rPr>
          <w:rStyle w:val="FootnoteAnchor"/>
          <w:rtl w:val="true"/>
        </w:rPr>
        <w:footnoteReference w:id="1129"/>
      </w:r>
      <w:r>
        <w:rPr>
          <w:rFonts w:ascii="IRNazanin" w:hAnsi="IRNazanin" w:eastAsia="IRNazanin"/>
          <w:color w:val="111111"/>
          <w:sz w:val="28"/>
          <w:sz w:val="28"/>
          <w:szCs w:val="28"/>
          <w:rtl w:val="true"/>
          <w:lang w:bidi="fa-IR"/>
        </w:rPr>
        <w:t xml:space="preserve"> امام صادق علیه السلام در پاسخ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عذاب بر مردمی فرود آید، مؤمنان را هم فرا گیرد؟ فرمود ،آری ولی پس از آن رها می شوند و در قیامت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به خاطر دخول یک راوی ثقه در تعدادی راویان و مشایخ ابن ابی عمیر صحیحه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يَخلُصونَ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خلاصی و آزادی آنان بعد از مرگ است و احتمال دارد که بعد از نزول عذاب باشد به این معنا که مؤمنان در آخرت دچار عذاب نخواهند شد برعکس دیگران که مستحقّ عذاب شده اند و دچار آن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عَلِیِّ بْنِ مَعْبَدٍ، عَنْ عَبْدِاللهِ بْنِ الْقَاسِمِ عَنْ یُونُسَ بْنِ ظَبْیَانَ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بِمَنْ یُصَلِّی مِنْ شِیعَتِنَا عَمَّنْ لاَ یُصَلِّی مِنْ شِیعَتِنَا ، وَ لَوِ اِجْتَمَعُوا عَلَی تَرْکِ اَلصَّلاَهِ لَهَلَکُوا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لَیَدْفَعُ بِمَنْ یُزَکِّی مِنْ شِیعَتِنَا عَمَّنْ لاَ یُزَکِّی مِنْ شِیعَتِنَا ، وَ لَوِ اِجْتَمَعُوا عَلَی تَرْکِ اَلزَّکَاهِ لَهَلَکُوا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لَیَدْفَعُ بِمَنْ یَحُجُّ مِنْ شِیعَتِنَا عَمَّنْ لاَ یَحُجُّ ، وَ لَوِ اِجْتَمَعُوا عَلَی تَرْکِ اَلْحَجِّ لَهَلَکُوا؛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Style w:val="FootnoteAnchor"/>
          <w:rtl w:val="true"/>
        </w:rPr>
        <w:footnoteReference w:id="1130"/>
      </w:r>
      <w:r>
        <w:rPr>
          <w:rFonts w:ascii="Amiri" w:hAnsi="Amiri" w:eastAsia="Amiri" w:cs="Amiri"/>
          <w:color w:val="111111"/>
          <w:sz w:val="28"/>
          <w:sz w:val="28"/>
          <w:szCs w:val="28"/>
          <w:rtl w:val="true"/>
          <w:lang w:bidi="ar-SA"/>
        </w:rPr>
        <w:t xml:space="preserve">، فَوَ اَللَّهِ مَا نَزَلَتْ إِلاَّ فِیکُمْ، وَ لاَ عَنَی بِهَا غَیْرَکُمْ﴾ </w:t>
      </w:r>
      <w:r>
        <w:rPr>
          <w:rStyle w:val="FootnoteAnchor"/>
          <w:rtl w:val="true"/>
        </w:rPr>
        <w:footnoteReference w:id="113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وجود شیعیان نمازگزار ما، عذاب را از شیعیانی که نماز نمی خوانند دفع می کند اگر همه آن ها نماز را ترک می کردند، قطعاً هلاک می شدند و خداوند به برکت وجود شیعیان زکات پرداز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شیعیانی که زکات نمی دهند دور می گرداند و اگر همه آن ها تصمیم بر ترک زکات </w:t>
      </w:r>
    </w:p>
    <w:p>
      <w:pPr>
        <w:pStyle w:val="BookText"/>
        <w:rPr/>
      </w:pPr>
      <w:r>
        <w:rPr>
          <w:rFonts w:ascii="IRNazanin" w:hAnsi="IRNazanin" w:eastAsia="IRNazanin"/>
          <w:color w:val="111111"/>
          <w:sz w:val="28"/>
          <w:sz w:val="28"/>
          <w:szCs w:val="28"/>
          <w:rtl w:val="true"/>
          <w:lang w:bidi="fa-IR"/>
        </w:rPr>
        <w:t>کنند قطعاً هلاک می شدند و خداوند به برکت شیعیانی که حج می گذارند از کسانی که این کار را نمی کنند عذاب را بر می دارد و چنان چه همه آن ها حج را ترک کنند هلاک می شدند و این است معنای سخن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برخی از مردم را به وسیله برخی دیگر دفع نمی کرد قطعاً زمین تباه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فقط در مورد شما نازل شده است و نه دیگران</w:t>
      </w:r>
    </w:p>
    <w:p>
      <w:pPr>
        <w:pStyle w:val="BookText"/>
        <w:rPr/>
      </w:pP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هَارُونَ بْنِ مُسْلِمٍ عَنْ مَسْعَدَهَ بْنِ صَدَقَهَ، عَنْ جَعْفَرِ بْنِ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الله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إِذَا رَأَی أَهْلَ قَرْیَهٍ قَدْ أَسْرَفُوا فِی اَلْمَعَاصِی وَ فِیهَا ثَلاَثَهُ نَفَرٍ مِنَ اَلْمُؤْمِنِینَ نَادَاهُمْ جَلَّ جَلاَلُهُ وَ تَقَدَّسَتْ أَسْمَاؤُهُ یَا أَهْلَ مَعْصِیَتِی لَوْ لاَ مَا فِیکُمْ مِنَ اَلْمُؤْمِنِینَ اَلْمُتَحَابِّینَ بِجَلاَلِی اَلْعَامِرِینَ بِصَلاَتِهِمْ أَرْضِی وَ مَسَاجِدِی اَلْمُسْتَغْفِرِینَ بِالْأَسْحَارِ خَوْفاً مِنِّی لَأَنْزَلْتُ بِکُمْ عَذَابِی ثُمَّ لاَ أُبَالِی</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امام صادق از پدرشان از امیرمؤمنان علی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هرگاه اهل شهری را ببیند که در گناهان زیاده روی کرده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مؤمن نیز در میان آنان باشد ندا می دهد که ای نافرمانان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مؤمنانی نبودند که به خاطر عظمت ،من با یکدیگر دوستی می ورزند و با نماز خود زمین مرا و مسجدهای مرا آباد می کنند و از بیم ،من در سحر سحرگاهان آمرزش می طلبند، بی گمان عذابم را بر شما فرو می فرستادم و باکی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إلى رِبْعِیٍّ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یَقُولُ </w:t>
      </w:r>
      <w:r>
        <w:rPr>
          <w:rFonts w:eastAsia="Amiri" w:cs="Amiri" w:ascii="Amiri" w:hAnsi="Amiri"/>
          <w:color w:val="111111"/>
          <w:sz w:val="28"/>
          <w:szCs w:val="28"/>
          <w:rtl w:val="true"/>
          <w:lang w:bidi="ar-SA"/>
        </w:rPr>
        <w:t xml:space="preserve">: </w:t>
      </w:r>
      <w:bookmarkStart w:id="504" w:name="pg8751_59397"/>
    </w:p>
    <w:p>
      <w:pPr>
        <w:pStyle w:val="BookText"/>
        <w:rPr/>
      </w:pPr>
      <w:bookmarkEnd w:id="504"/>
      <w:r>
        <w:rPr>
          <w:rFonts w:ascii="Amiri" w:hAnsi="Amiri" w:eastAsia="Amiri" w:cs="Amiri"/>
          <w:color w:val="111111"/>
          <w:sz w:val="28"/>
          <w:sz w:val="28"/>
          <w:szCs w:val="28"/>
          <w:rtl w:val="true"/>
          <w:lang w:bidi="ar-SA"/>
        </w:rPr>
        <w:t xml:space="preserve">مَا عَذَّبَ اَللَّهُ قَرْیَهً فِیهَا سَبْعَهٌ مِنَ اَلْمُؤْمِنِینَ﴾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هفت نفر مؤمن باشند خداوند عذابشان نمی کند</w:t>
      </w:r>
    </w:p>
    <w:p>
      <w:p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یُعَذِّبُ اَللَّهُ أَهْلَ قَرْیَهٍ وَ فِیهَا مِائَهٌ مِنَ اَلْمُؤْمِنِینَ لاَ یُعَذِّبُ اَللَّهُ أَهْلَ قَرْیَهٍ وَ فِیهَا خَمْسُونَ مِنَ اَلْمُؤْمِنِینَ لاَ یُعَذِّبُ اَللَّهُ أَهْلَ قَرْیَهٍ وَ فِیهَا عَشْرَهٌ مِنَ اَلْمُؤْمِنِینَ وَ لاَ یُعَذِّبُ اَللَّهُ أَهْلَ قَرْیَهٍ وَ فِیهَا خَمْسَهٌ مِنَ اَلْمُؤْمِنِینَ لاَ یُعَذِّبُ اَللَّهُ أَهْلَ قَرْیَهٍ وَ فِیهَا رَجُلٌ وَاحِدٌ مِنَ اَلْمُؤْمِنِینَ</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شهری که در آن صد مؤمن باشد عذاب نمی کند خداوند شهری که در آن پنجاه مؤمن باشد عذاب نمی کند خداوند شهری که در آن ده مؤمن باشد عذاب نمی کند خداوند شهری را که در آن پنج مؤمن باشد عذاب نمی نماید خداوند اهل قَریه و دِهی را که در آن حتى يك مؤمن باشد عذاب نمی کند</w:t>
      </w:r>
    </w:p>
    <w:p>
      <w:pPr>
        <w:pStyle w:val="Heading3"/>
        <w:numPr>
          <w:ilvl w:val="2"/>
          <w:numId w:val="1"/>
        </w:numPr>
        <w:rPr/>
      </w:pPr>
      <w:bookmarkStart w:id="505" w:name="__RefHeading___Toc3294565_653776707"/>
      <w:bookmarkStart w:id="506" w:name="_Toc175"/>
      <w:bookmarkEnd w:id="505"/>
      <w:r>
        <w:rPr/>
        <w:t>159</w:t>
      </w:r>
      <w:r>
        <w:rPr>
          <w:rtl w:val="true"/>
        </w:rPr>
        <w:t>-</w:t>
      </w:r>
      <w:r>
        <w:rPr>
          <w:rtl w:val="true"/>
        </w:rPr>
        <w:t>آن چه بعد از مرگ به مؤمن می رسد</w:t>
      </w:r>
      <w:bookmarkEnd w:id="506"/>
    </w:p>
    <w:p>
      <w:pPr>
        <w:pStyle w:val="BookText"/>
        <w:rPr/>
      </w:pP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أبِی عَبْدِاللهِ، عَنْ یَعْقُوبَ بْنِ یَزِیدَ عَنْ مُحَمَّدِ بْنِ شُعَیْبٍ عَنْ أَبِی کَهْمَسٍ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 تَلْحَقُ اَلْمُؤْمِنَ بَعْدَ وَفَاتِهِ وَلَدٌ یَسْتَغْفِرُ لَهُ وَ مُصْحَفٌ یُخَلِّفُهُ وَ غَرْسٌ یَغْرِسُهُ وَ قَلِیبٌ یَحْفِرُهُ وَ صَدَقَهٌ یُجْرِیهَا وَ سُنَّهٌ یُؤْخَذُ بِهَا مِنْ بَعْدِهِ</w:t>
      </w:r>
      <w:r>
        <w:rPr>
          <w:rStyle w:val="FootnoteAnchor"/>
          <w:rtl w:val="true"/>
        </w:rPr>
        <w:footnoteReference w:id="113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مؤمن به او می رسد فرزندی که برای او طلب آمرزش می کند مصحفی و کتابی که از </w:t>
      </w:r>
      <w:bookmarkStart w:id="507" w:name="pg8751_59398"/>
    </w:p>
    <w:p>
      <w:pPr>
        <w:pStyle w:val="BookText"/>
        <w:rPr/>
      </w:pPr>
      <w:bookmarkEnd w:id="507"/>
      <w:r>
        <w:rPr>
          <w:rFonts w:ascii="IRNazanin" w:hAnsi="IRNazanin" w:eastAsia="IRNazanin"/>
          <w:color w:val="111111"/>
          <w:sz w:val="28"/>
          <w:sz w:val="28"/>
          <w:szCs w:val="28"/>
          <w:rtl w:val="true"/>
          <w:lang w:bidi="fa-IR"/>
        </w:rPr>
        <w:t>خود به یادگار می گذارد، درختی که می کارد چاهی که حفر می کند، صدقه جاریه، و سنّت نیکویی که پس از او بِدان عمل می شود</w:t>
      </w:r>
      <w:r>
        <w:rPr>
          <w:rFonts w:eastAsia="IRNazanin" w:cs="IRNazanin"/>
          <w:color w:val="111111"/>
          <w:sz w:val="28"/>
          <w:szCs w:val="28"/>
          <w:rtl w:val="true"/>
          <w:lang w:bidi="fa-IR"/>
        </w:rPr>
        <w:t>.</w:t>
      </w:r>
    </w:p>
    <w:p>
      <w:pPr>
        <w:pStyle w:val="Heading3"/>
        <w:numPr>
          <w:ilvl w:val="2"/>
          <w:numId w:val="1"/>
        </w:numPr>
        <w:rPr/>
      </w:pPr>
      <w:bookmarkStart w:id="508" w:name="__RefHeading___Toc3294567_653776707"/>
      <w:bookmarkStart w:id="509" w:name="_Toc176"/>
      <w:bookmarkEnd w:id="508"/>
      <w:r>
        <w:rPr/>
        <w:t>160</w:t>
      </w:r>
      <w:r>
        <w:rPr>
          <w:rtl w:val="true"/>
        </w:rPr>
        <w:t>-</w:t>
      </w:r>
      <w:r>
        <w:rPr>
          <w:rtl w:val="true"/>
        </w:rPr>
        <w:t>مَثَل مؤمن</w:t>
      </w:r>
      <w:bookmarkEnd w:id="509"/>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بسنده عَنْ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عَزَّ وَ جَلَّ کَمَثَلِ مَلَکٍ مُقَرَّبٍ وَ إِنَّ اَلْمُؤْمِنَ عِنْدَ اَللَّهِ أَعْظَمُ مِنْ ذَلِکَ وَ لَیْسَ شَیْءٌ أَحَبَّ إِلَی اَللَّهِ مِنْ مُؤْمِنٍ تَائِبٍ أَوْ مُؤْمِنَهٍ تَائِبَهٍ</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نزد خداوند عز و جل مانند فرشته مقرّب است مؤمن نزد خداوند از این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 خداوند، دوست داشتنی تر از مرد یا زن مؤمن توبه 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صحیفه امام رضا علیه السلام </w:t>
      </w:r>
      <w:r>
        <w:rPr>
          <w:rStyle w:val="FootnoteAnchor"/>
          <w:rtl w:val="true"/>
        </w:rPr>
        <w:footnoteReference w:id="1137"/>
      </w:r>
      <w:r>
        <w:rPr>
          <w:rFonts w:ascii="IRNazanin" w:hAnsi="IRNazanin" w:eastAsia="IRNazanin"/>
          <w:color w:val="111111"/>
          <w:sz w:val="28"/>
          <w:sz w:val="28"/>
          <w:szCs w:val="28"/>
          <w:rtl w:val="true"/>
          <w:lang w:bidi="fa-IR"/>
        </w:rPr>
        <w:t>نیز آمده است</w:t>
      </w:r>
    </w:p>
    <w:p>
      <w:pPr>
        <w:pStyle w:val="Heading3"/>
        <w:numPr>
          <w:ilvl w:val="2"/>
          <w:numId w:val="1"/>
        </w:numPr>
        <w:rPr/>
      </w:pPr>
      <w:bookmarkStart w:id="510" w:name="__RefHeading___Toc3294569_653776707"/>
      <w:bookmarkStart w:id="511" w:name="_Toc177"/>
      <w:bookmarkEnd w:id="510"/>
      <w:r>
        <w:rPr/>
        <w:t>161</w:t>
      </w:r>
      <w:r>
        <w:rPr>
          <w:rtl w:val="true"/>
        </w:rPr>
        <w:t>-</w:t>
      </w:r>
      <w:r>
        <w:rPr>
          <w:rtl w:val="true"/>
        </w:rPr>
        <w:t>محاسبه نفس مؤمن</w:t>
      </w:r>
      <w:bookmarkEnd w:id="511"/>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أَبِیهِ عَنْ عَلِیِّ بْنِ إِبْرَاهِیمَ عَنْ أَبِیهِ عَنْ حَمَّادِ بْنِ عِیسَی، عَنْ إِبْرَاهِیمَ بْنِ عُمَرَ الْیَمَانِیِّ، عَنْ أَبِی الْحَسَنِ الْمَاضِی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کُلِّ یَوْمٍ فَإِنْ عَمِلَ حَسَناً اِسْتَزَادَ اَللَّهَ مِنْهُ وَ إِنْ عَمِلَ سَیِّئاً اِسْتَغْفَرَ اَللَّهَ مِنْهُ وَ تَابَ إِلَیْهِ</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هر روز به حساب خود رسیدگی نکند و ببیند که اگر کار نیکی انجام داده است از خداوند توفیق انجام بیشتر آن را بخواهد و خداوند را بر آن سپاس گوید و اگر کار بدی انجام داده است از خدا آمرزش بخواهد و توبه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 xml:space="preserve">. </w:t>
      </w:r>
      <w:bookmarkStart w:id="512" w:name="pg8751_59399"/>
    </w:p>
    <w:p>
      <w:pPr>
        <w:pStyle w:val="BookText"/>
        <w:rPr/>
      </w:pPr>
      <w:bookmarkEnd w:id="512"/>
      <w:r>
        <w:rPr>
          <w:rFonts w:eastAsia="IRNazanin" w:cs="IRNazanin"/>
          <w:color w:val="111111"/>
          <w:sz w:val="28"/>
          <w:szCs w:val="28"/>
          <w:lang w:bidi="fa-IR"/>
        </w:rPr>
        <w:t>2/817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ascii="Amiri" w:hAnsi="Amiri" w:eastAsia="Amiri" w:cs="Amiri"/>
          <w:color w:val="111111"/>
          <w:sz w:val="28"/>
          <w:sz w:val="28"/>
          <w:szCs w:val="28"/>
          <w:rtl w:val="true"/>
          <w:lang w:bidi="ar-SA"/>
        </w:rPr>
        <w:t>رُوِّینَا فِی الْحَدِیثِ النَّبَوِیِّ الْمَشْهُورِ حَاسِبُوا أَنْفُسَکُمْ قَبْلَ أَنْ تُحَاسَبُوا وَ زِنُوهَا قَبْلَ أَنْ تُوزَنُوا وَ تَجَهَّزُوا لِلْعَرْضِ الْأَکْبَرِ</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مورد حسابرسی قرار گیرید، خود به حساب نفستان برسید و پیش از آن که سنجیده شوید خود نفستان را در ترازوی سنجش بگذارید و برای آن حسابرسی بزرگ قیامت آماده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یَحْیَی بْنُ اَلْحَسَنِ بْنِ هَارُونَ اَلْحُسَیْنِیُّ فِی أَمَالِیهِ، بِإِسْنَادِهِ إِلَی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مُؤْمِناً حَتَّی یُحَاسِبَ نَفْسَهُ أَشَدَّ مِنْ مُحَاسَبَهِ اَلشَّرِیکِ شَرِیکَهُ وَ اَلسَّیِّدِ عَبْدَهُ اَلْحَدِیثَ</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نباشد مگر آن اه که سخت تر از حسابرسی شریک از شریکش و خواجه از غلامش از نفس خود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p>
    <w:p>
      <w:pPr>
        <w:pStyle w:val="Heading3"/>
        <w:numPr>
          <w:ilvl w:val="2"/>
          <w:numId w:val="1"/>
        </w:numPr>
        <w:rPr/>
      </w:pPr>
      <w:bookmarkStart w:id="513" w:name="__RefHeading___Toc3294571_653776707"/>
      <w:bookmarkStart w:id="514" w:name="_Toc178"/>
      <w:bookmarkEnd w:id="513"/>
      <w:r>
        <w:rPr/>
        <w:t>162</w:t>
      </w:r>
      <w:r>
        <w:rPr>
          <w:rtl w:val="true"/>
        </w:rPr>
        <w:t>-</w:t>
      </w:r>
      <w:r>
        <w:rPr>
          <w:rtl w:val="true"/>
        </w:rPr>
        <w:t>بیماری مؤمن</w:t>
      </w:r>
      <w:bookmarkEnd w:id="514"/>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أَحْمَدَ بْنِ مُحَمَّدِ، عَنْ أَبِیهِ عَنْ مُحَمَّدِ بْنِ أَحْمَدَ عَنْ إِبْرَاهِیمَ بْنِ إِسْحَاقَ عَنْ عَبْدِ اَللَّهِ بْنِ أَحْمَدَ عَن مُحَمَّدِ بْنِ سِنَانٍ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تَطْهِيرٌ وَ رَحْمَةٌ، وَ لِلْكَافِرِ تَعْذِيبٌ وَ لَعْنَةٌ، وَ إِنَّ الْمَرَضَ لاَ يَزَالُ بِالْمُؤْمِنِ حَتَّى لاَ يَكُونَ عَلَيْهِ ذَنْبٌ</w:t>
      </w:r>
      <w:r>
        <w:rPr>
          <w:rStyle w:val="FootnoteAnchor"/>
          <w:rtl w:val="true"/>
        </w:rPr>
        <w:footnoteReference w:id="114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برای مؤمن پاکی از گناه و رحمت است و برای کافر عذاب و لعنت بیماری همواره با مؤمن هست تا آن که گناهانش به کلّی پاک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باسناده إِلَی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حُمَّاهً وَاحِدَهً تَنَاثَرَتِ اَلذُّنُوبُ مِنْهُ کَوَرَقِ اَلشَّجَرِ فَإِنْ صَارَ عَلَی فِرَاشِهِ فَأَنِینُهُ تَسْبِیحٌ وَ صِیَاحُهُ تَهْلِیلٌ وَ تَقَلُّبُهُ عَلَی فِرَاشِهِ کَمَنْ یَضْرِبُ بِسَیْفِهِ فِی سَبِیلِ اَللَّهِ فَإِنْ أَقْبَلَ یَعْبُدُ اَللَّهَ بَیْنَ إِخْوَانِهِ وَ أَصْحَابِهِ کَانَ مَغْفُوراً لَهُ فَطُوبَی لَهُ إِنْ تَابَ وَ وَیْلٌ لَهُ إِنْ عَادَ وَ اَلْعَافِیَهُ أَحَبُّ إِلَیْنَا</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هنگامی که مؤمن تب ،کند گناهان او مانند برگ درختان می ریزند، پس اگر در بستر بیماری بیفتد آه و ناله اش به منزله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کشیدنش به منزله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غَلت زدنش بر روی بستر مانند کسی است که در راه خدا جهاد نموده و شمشیر می زند بنابراین اگر پس از بهبود یافتن در میان برادران و یارانش به عبادت خداوند روی آورد گناهانش بخشوده می شود و خوشا به سعادت او اگر توبه کند و وای بر او اگر به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خود بازگردد، البته عافیت و تندرستی نزد ما محبوب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عَلِیِّ بْنِ إِبْرَاهِیمَ عَنْ أَبِیهِ عَنِ اَلْحَسَنِ بْنِ مَحْبُوبٍ عَنْ عبد الله، عَنْ عَبْدِاللهِ بْنِ سَنَانِ عَنْ مُحَمَّدِ بْنِ الْمُنْکَدِرِ ، عَن عَوْنُ بْنُ عَبْدِاللهِ بن مَسْعُودٍ عَنْ أَبِیهِ عَنْ رَسُولِ اَللَّهِ صَلَّی اَللَّهُ عَلَیْهِ وَ آلِهِ، أنّه تَبَسَّمَ فَقُلْتُ لَهُ مَا لَکَ یَا رَسُولَ اَللَّهِ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اَلْمُؤْمِنِ وَ جَزَعِهِ مِنَ اَلسُّقْمِ وَ لَوْ یَعْلَمُ مَا لَهُ فِی اَلسُّقْمِ مِنَ اَلثَّوَابِ لَأَحَبَّ أَنْ لاَ یَزَالَ سَقِیماً حَتَّی یَلْقَی رَبَّهُ عَزَّ وَ جَلَّ</w:t>
      </w:r>
      <w:r>
        <w:rPr>
          <w:rStyle w:val="FootnoteAnchor"/>
          <w:rtl w:val="true"/>
        </w:rPr>
        <w:footnoteReference w:id="114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صلی الله علیه و آله بودیم که لبخندی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تبسم کردید؟ فرمود از مؤمن و بی تابیش در بیماری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در بیماری نزد خداوند چه پاداشی دارد دوست داشت همیشه بیمار باشد تا خدا را ملاقات کند</w:t>
      </w:r>
      <w:r>
        <w:rPr>
          <w:rFonts w:eastAsia="IRNazanin" w:cs="IRNazanin"/>
          <w:color w:val="111111"/>
          <w:sz w:val="28"/>
          <w:szCs w:val="28"/>
          <w:rtl w:val="true"/>
          <w:lang w:bidi="fa-IR"/>
        </w:rPr>
        <w:t xml:space="preserve">. </w:t>
      </w:r>
      <w:bookmarkStart w:id="515" w:name="pg8751_59401"/>
    </w:p>
    <w:p>
      <w:pPr>
        <w:pStyle w:val="BookText"/>
        <w:rPr/>
      </w:pPr>
      <w:bookmarkEnd w:id="515"/>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وَ أَخُوهُ أَبُو عَتَّابٍ، عَنْ مُحَمَّدِ بْنِ خَلَفٍ عَنِ الْحَسَنِ بْنِ عَلِیٍّ الْوَشَّاءِ، عَنْ عَبْدِ اللَّهِ بْنِ سِنَانٍ عَنْ أَخِیهِ مُحَمَّدٍ عَنْ جَعْفَرِ بْنِ مُحَمَّدٍ اَلصَّادِقِ علیه السلام، عَنْ آبَائِهِ عَلَیْهِ السَّلاَمُ، عَنْ عَلِیٍّ علیه السلام أَنَّهُ عَادَ سَلْمَانَ اَلْفَارِسِیَّ فَقَالَ لَهُ یَا سَلْمَانُ ، مَا مِنْ أَحَدٍ مِنْ شِیعَتِنَا یُصِیبُهُ وَجَعٌ إِلاَّ بِذَنْبٍ قَدْ سَبَقَ مِنْهُ وَ ذَلِکَ اَلْوَجَعُ تَطْهِیرٌ لَهُ قَالَ سَلْمَانُ فَلَیْسَ لَنَا فِی شَیْءٍ مِنْ ذَلِکَ أَجْرٌ خَلاَ اَلتَّطْهِیرِ قَالَ عَلِیٌّ عَلَیْهِ اَلسَّلاَمُ یَا سَلْمَانُ لَکُمُ اَلْأَجْرُ بِالصَّبْرِ عَلَیْهِ وَ اَلتَّضَرُّعِ إِلَی اَللَّهِ وَ اَلدُّعَاءِ لَهُ بِهِمَا تُکْتَبُ لَکُمُ اَلْحَسَنَاتُ وَ تُرْفَعُ لَکُمُ اَلدَّرَجَاتُ فَأَمَّا اَلْوَجَعُ خَاصَّهً فَهُوَ تَطْهِیرٌ وَ کَفَّارَهٌ</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امام صادق از پدرانشان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از سلمان فارسی عیادت نموده و فرمود هیچ یک از شیعیان ما به هیچ مرضی مبتلا نمی شود مگر به خاطر گناهی که پیشتر مرتکب شده و آن مرض پاک کننده او از آن گناه است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آیا در بیماری هیچ پاداشی غیر از پاک شدن گناهان وجود ندارد؟ حضرت فرمود ای ،سلمان به واسطه صبر شما بر مریضی و تضرع و زاری و دعا به درگاه خداوند، در کارنامه شما اعمال نیک ثبت و جایگاه و منزلتتان رفیع می گردد، امّا بیماری به تنهایی باعث پاک شدن از گناهان و کفّاره آن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بهذا الاسناد،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لَیْلَةٍ فِی الْعِلَّةِ الَّتِی تُصِیبُ الْمُؤْمِنَ عِبَادَةُ سَنَهٍ</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امام صادق علیه السلام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بیدارى يك شب مؤمن به خاطر بیماریش با عبادت يك سال برابر است</w:t>
      </w:r>
      <w:r>
        <w:rPr>
          <w:rFonts w:eastAsia="IRNazanin" w:cs="IRNazanin"/>
          <w:color w:val="111111"/>
          <w:sz w:val="28"/>
          <w:szCs w:val="28"/>
          <w:rtl w:val="true"/>
          <w:lang w:bidi="fa-IR"/>
        </w:rPr>
        <w:t>.</w:t>
      </w:r>
    </w:p>
    <w:p>
      <w:pPr>
        <w:pStyle w:val="Heading3"/>
        <w:numPr>
          <w:ilvl w:val="2"/>
          <w:numId w:val="1"/>
        </w:numPr>
        <w:rPr/>
      </w:pPr>
      <w:bookmarkStart w:id="516" w:name="__RefHeading___Toc3294573_653776707"/>
      <w:bookmarkStart w:id="517" w:name="_Toc179"/>
      <w:bookmarkEnd w:id="516"/>
      <w:r>
        <w:rPr/>
        <w:t>163</w:t>
      </w:r>
      <w:r>
        <w:rPr>
          <w:rtl w:val="true"/>
        </w:rPr>
        <w:t>-</w:t>
      </w:r>
      <w:r>
        <w:rPr>
          <w:rtl w:val="true"/>
        </w:rPr>
        <w:t>گام برداشتن برای حاجت مؤمن</w:t>
      </w:r>
      <w:bookmarkEnd w:id="51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بْنِ عِیسَی عَنِ اِبْنِ مَحْبُوبٍ، </w:t>
      </w:r>
    </w:p>
    <w:p>
      <w:pPr>
        <w:pStyle w:val="BookText"/>
        <w:rPr/>
      </w:pPr>
      <w:r>
        <w:rPr>
          <w:rFonts w:ascii="Amiri" w:hAnsi="Amiri" w:eastAsia="Amiri" w:cs="Amiri"/>
          <w:color w:val="111111"/>
          <w:sz w:val="28"/>
          <w:sz w:val="28"/>
          <w:szCs w:val="28"/>
          <w:rtl w:val="true"/>
          <w:lang w:bidi="ar-SA"/>
        </w:rPr>
        <w:t>عَنْ إِبْرَاهِیمَ اَلْخَارِقِیِّ قَالَ 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فِی حَاجَهِ أَخِیهِ اَلْمُؤْمِنِ یَطْلُبُ بِذَلِکَ مَا عِنْدَ اَللَّهِ حَتَّی تُقْضَی لَهُ کَتَبَ اَللَّهُ عَزَّ وَ جَلَّ لَهُ بِذَلِکَ مِثْلَ أَجْرِ حَجَّهٍ وَ عُمْرَهٍ مَبْرُورَتَیْنِ وَ صَوْمِ شَهْرَیْنِ مِنْ أَشْهُرِ اَلْحُرُمِ، وَ اِعْتِکَافِهِمَا فِی اَلْمَسْجِدِ اَلْحَرَامِ ، وَ مَنْ مَشَی فِیهَا بِنِیَّهٍ وَ لَمْ تُقْضَ کَتَبَ اَللَّهُ لَهُ بِذَلِکَ مِثْلَ حَجَّهٍ مَبْرُورَهٍ فَارْغَبُوا فِی اَلْخَیْرِ</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برآوردن نیاز برادر مؤمنش گام بردارد تا برآورده شود و از این کار ثواب الهی را بجوید خداوند عز و جل به پاداش این کار، برایش ثواب یک حجّ و یک عمره پذیرفته و روزه دو ماه از ماه های حرام با اعتکاف این دو ماه در مسجد الحرام بنویسد و هر کس به نیّت روا ساختن حاجت او قدم بردارد، امّا موفّق به این کار نشود خداوند به پاداش آن، ثواب یک حجّ پذیرفته شده را منظور دارد ،پس در کار خیر شوق نشان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مُحَمَّدِ بْنِ أُورَمَهَ عَنِ اَلْحَسَنِ بْنِ عَلِیِّ بْنِ أَبِی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تَنَافَسُوا فِی الْمَعْرُوفِ لِاءِخْوَانِکُمْ ، وَ کُونُوا مِنْ أَهْلِهِ ؛ فَإِنَّ لِلْجَنَّهِ بَاباً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لَا یَدْخُلُهُ إِلَا مَنِ اصْطَنَعَ الْمَعْرُوفَ فِی الْحَیَاهِ الدُّنْیَا ؛ فَإِنَّ الْعَبْدَ لَیَمْشِی فِی حَاجَهِ أَخِیهِ الْمُؤْمِنِ ، فَیُوَکِّلُ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بِهِ 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عَنْ یَمِینِهِ ، وَ آخَرَ عَنْ شِمَالِهِ یَسْتَغْفِرَانِ لَهُ رَبَّهُ ، وَ یَدْعُوَانِ بِقَضَاءِ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 لَرَسُولُ اللّهِ صلی الله علیه و آله أَسَرُّ بِقَضَاءِ حَاجَهِ الْمُؤْمِنِ إِذَا وَصَلَتْ إِلَیْهِ مِنْ صَاحِبِ الْحَاجَهِ</w:t>
      </w:r>
      <w:r>
        <w:rPr>
          <w:rStyle w:val="FootnoteAnchor"/>
          <w:rtl w:val="true"/>
        </w:rPr>
        <w:footnoteReference w:id="114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احسان به برادران با هم رقابت کنید و اهل آن ،باشید زیرا بهشت 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کسی که در دنیا احسان کند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هنگامی که بنده برای انجام حاجت برادر مؤمن خود روانه می شود، خداوند عز و جل دو فرشته بر او می گمارد؛ یکی در سمت راست و دیگری در </w:t>
      </w:r>
    </w:p>
    <w:p>
      <w:pPr>
        <w:pStyle w:val="BookText"/>
        <w:rPr/>
      </w:pPr>
      <w:r>
        <w:rPr>
          <w:rFonts w:ascii="IRNazanin" w:hAnsi="IRNazanin" w:eastAsia="IRNazanin"/>
          <w:color w:val="111111"/>
          <w:sz w:val="28"/>
          <w:sz w:val="28"/>
          <w:szCs w:val="28"/>
          <w:rtl w:val="true"/>
          <w:lang w:bidi="fa-IR"/>
        </w:rPr>
        <w:t>چپ، تا برایش آمرزش ،بخواهند و برای انجام حاجتش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آن حاجتمندی که نیازش روا شده، خوشحال تر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 عَنْ أَبِی عَلِیٍّ صَاحِبِ الشَّعِیرِ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أَنَّ مِنْ عِبَادِی مَنْ یَتَقَرَّبُ إِلَیَّ بِالْحَسَنَهِ فَأُحَکِّمُهُ فِی اَلْجَنَّهِ فَقَالَ مُوسَی یَا رَبِّ وَ مَا تِلْکَ اَلْحَسَنَهُ قَالَ یَمْشِی مَعَ أَخِیهِ اَلْمُؤْمِنِ فِی قَضَاءِ حَاجَتِهِ قُضِیَتْ أَوْ لَمْ تُقْضَ</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بندگانم کسی است که با کاری نیک به من نزدیک و مقرّب می شود و من در بهشت فرمانروایی 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،آن کدام کار نیک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سعی با برادر مؤمنش در بر آوردن حاجت اوست، چه برآورده شود یا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عِیسَی ، عَنْ عَلِیِّ بْنِ اَلْحَکَمِ ، عَنْ مُحَمَّدِ بْنِ مَرْوَانَ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اَلرَّجُلِ فِی حَاجَهِ أَخِیهِ اَلْمُؤْمِنِ یُکْتَبُ لَهُ عَشْرُ حَسَنَاتٍ وَ یُمْحَی عَنْهُ عَشْرُ سَیِّئَاتٍ وَ یُرْفَعُ لَهُ عَشْرُ دَرَجَاتٍ قَالَ وَ لاَ أَعْلَمُهُ إِلاَّ قَالَ وَ یَعْدِلُ عَشْرَ رِقَابٍ وَ أَفْضَلُ مِنِ اِعْتِکَافِ شَهْرٍ فِی اَلْمَسْجِدِ اَلْحَرَامِ</w:t>
      </w:r>
      <w:r>
        <w:rPr>
          <w:rStyle w:val="FootnoteAnchor"/>
          <w:rtl w:val="true"/>
        </w:rPr>
        <w:footnoteReference w:id="114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برای حاجت برادر مؤمن خود گام بردارد، ده حسنه نوشته شده ده گناه پاک گردیده ده درجه بالا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دانم گویا فرمودند این کار برابر با آزاد ساختن ده بنده است و از اعتکافی یک ماهه در مسجد الحرام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راوی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أَحْمَدَ بْنِ أَحْمَدَ بْنِ مُحَمَّدٍ بن خَالِدٍ عَنْ عُثْمَانَ بْنِ عِیسَی عَنْ سَمَاعَهَ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مَشَی فِی حَاجَهِ أَخِیهِ فَلَمْ یُنَاصِحْهُ فَقَدْ خَانَ اَللَّهَ وَ رَسُولَهُ</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برادر مؤمنش برای برآوردن نیازش برود و خیر خواه او نباشد به خدا و رسولش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 و شبیه همین روایت موثّقه دیگری از سُماعه در کافی 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مَعَ أَخِیهِ فِی حَاجَهٍ قَضَاهَا أَوْ لَمْ یَقْضِهَا کَانَ کَمَنْ عَبَدَ اَللَّهَ</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دینی اش را برای برآوردن نیاز او همراهی کند چه برآورده شود یا نه مانند کسی است که خدا را بندگی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أَبِی عَلِیٍّ اَلْحَرَّانِیِّ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مَنْ ذَهَبَ مَعَ أَخِیهِ فِی حَاجَهٍ قَضَاهَا أَوْ لَمْ یَقْضِهَا کَانَ کَمَنْ عَبَدَ اَللَّهَ عُمُرَهُ فَقَالَ لَهُ رَجُلٌ أَخْرُجُ مَعَ أَخِی فِی حَاجَهٍ وَ أَقْطَعُ اَلطَّوَافَ فَقَالَ نَعَمْ</w:t>
      </w:r>
      <w:r>
        <w:rPr>
          <w:rStyle w:val="FootnoteAnchor"/>
          <w:rtl w:val="true"/>
        </w:rPr>
        <w:footnoteReference w:id="115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دینیاش را برای برآوردن نیاز او همراهی کند، چه برآورده شود یا نه مانند کسی است که تمام عمر خدا را بندگی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راوی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او همراه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518" w:name="pg8751_59405"/>
    </w:p>
    <w:p>
      <w:pPr>
        <w:pStyle w:val="BookText"/>
        <w:rPr/>
      </w:pPr>
      <w:bookmarkEnd w:id="518"/>
      <w:r>
        <w:rPr>
          <w:rFonts w:eastAsia="Amiri" w:cs="Amiri" w:ascii="Amiri" w:hAnsi="Amiri"/>
          <w:color w:val="111111"/>
          <w:sz w:val="28"/>
          <w:szCs w:val="28"/>
          <w:lang w:bidi="ar-SA"/>
        </w:rPr>
        <w:t>8/831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اَلْمُسْلِمِ فِی حَاجَهِ أَخِیهِ اَلْمُسْلِمِ خَیْرٌ مِنْ سَبْعِینَ طَوَافاً بِالْبَیْتِ</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برای برآورده ساختن حاجت یک مسلمان، از هفتاد طواف بر گِرد خانه کعبه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مورد شأن و جایگاه بر آوردن نیاز مؤمن فراوانند که ما تعدادی از آن ها را تحت عناوین گذشته آوردیم و به خواست خداوند در این مجال باز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بودن مؤمن بر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خواهد آمد</w:t>
      </w:r>
      <w:r>
        <w:rPr>
          <w:rFonts w:eastAsia="IRNazanin" w:cs="IRNazanin"/>
          <w:color w:val="111111"/>
          <w:sz w:val="28"/>
          <w:szCs w:val="28"/>
          <w:rtl w:val="true"/>
          <w:lang w:bidi="fa-IR"/>
        </w:rPr>
        <w:t>.</w:t>
      </w:r>
    </w:p>
    <w:p>
      <w:pPr>
        <w:pStyle w:val="Heading3"/>
        <w:numPr>
          <w:ilvl w:val="2"/>
          <w:numId w:val="1"/>
        </w:numPr>
        <w:rPr/>
      </w:pPr>
      <w:bookmarkStart w:id="519" w:name="__RefHeading___Toc3294575_653776707"/>
      <w:bookmarkStart w:id="520" w:name="_Toc180"/>
      <w:bookmarkEnd w:id="519"/>
      <w:r>
        <w:rPr/>
        <w:t>164</w:t>
      </w:r>
      <w:r>
        <w:rPr>
          <w:rtl w:val="true"/>
        </w:rPr>
        <w:t>-</w:t>
      </w:r>
      <w:r>
        <w:rPr>
          <w:rtl w:val="true"/>
        </w:rPr>
        <w:t>مصافحه با مؤمن</w:t>
      </w:r>
      <w:bookmarkEnd w:id="520"/>
    </w:p>
    <w:p>
      <w:pPr>
        <w:pStyle w:val="BookText"/>
        <w:rPr/>
      </w:pP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هِشَامِ بْنِ سَالِمٍ عَنْ عَنْ أَبِی عُبَیْدَهَ اَلْحَذَّاءِ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اِلْتَقَیَا فَتَصَافَحَا أَقْبَلَ اَللَّهُ عَزَّ وَ جَلَّ عَلَیْهِمَا بِوَجْهِهِ وَ تَسَاقَطَتْ عَنْهُمَا اَلذُّنُوبُ کَمَا تَتَسَاقَطُ اَلْوَرَقُ عَنِ اَلشَّجَرِ</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با هم دیدار کنند و با هم دست دهند خداوند به آن ها نظر رحمت کند و گناهانشان به مانند برگ از درخت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عَلِیِّ بْنِ اَلنُّعْمَانِ عَنْ فُضَیْلِ بْنِ عُثْمَانَ، عَنْ أَبِی عُبَیْدَهَ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الْمُؤْمِنَانِ فَتَصَافَحَا ، أَقْبَلَ اللّهُ بِوَجْهِهِ عَلَیْهِمَا ، وَ تَتَحَاتُّ الذُّنُوبُ عَنْ وُجُوهِهِمَا حَتّی یَفْتَرِقَا</w:t>
      </w:r>
      <w:r>
        <w:rPr>
          <w:rStyle w:val="FootnoteAnchor"/>
          <w:rtl w:val="true"/>
        </w:rPr>
        <w:footnoteReference w:id="115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با هم دیدار کنند و با هم دست دهند، خداوند به آن ها نظر رحمت کند و گناهانشان به مانند برگ از درخت فرو ریزد تا وقتی که از هم جدا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اَلْحُسَیْنِ بْنِ مُحَمَّدٍ عَنْ أَحْمَدَ بْنِ إِسْحَاقَ عَنْ بَکْرِ بْنِ مُحَمَّدٍ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یَقْدِرُ أَحَدٌ قَدْرَهُ وَ کَذَلِکَ لاَ یَقْدِرُ قَدْرَ نَبِیِّهِ وَ کَذَلِکَ لاَ یَقْدِرُ قَدْرَ اَلْمُؤْمِنِ إِنَّهُ لَیَلْقَی أَخَاهُ فَیُصَافِحُهُ فَیَنْظُرُ اَللَّهُ إِلَیْهِمَا وَ اَلذُّنُوبُ تَتَحَاتُّ عَنْ وُجُوهِهِمَا حَتَّی یَفْتَرِقَا کَمَا تَتَحَاتُّ اَلرِّیحَ اَلشَّدِیدَهَ اَلْوَرَقُ عَنِ اَلشَّجَرِ</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مقام خداوند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شناسد مقام پیامبرش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شناسد و مقام مؤمن را هم نمی شناسد مؤمن به مؤمن دیگری می رسد و با او دست می دهد و تا زمانی که از یکدیگر جدا ،شوند خداوند همچنان به آن دو نظر لطف و رحمت می کند و آن گونه که برگ از درخت می ریزد گناهان از رخسارشان فرو می ریزد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حَمَّادِ، عَنْ رِبْعِیٍّ عَنْ زُرَارَهَ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یُوصَفُ، وَ کَیْفَ یُوصَفُ وَ قَدْ قَالَ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w:t>
      </w:r>
      <w:r>
        <w:rPr>
          <w:rStyle w:val="FootnoteAnchor"/>
          <w:rtl w:val="true"/>
        </w:rPr>
        <w:footnoteReference w:id="1157"/>
      </w:r>
      <w:r>
        <w:rPr>
          <w:rFonts w:ascii="Amiri" w:hAnsi="Amiri" w:eastAsia="Amiri" w:cs="Amiri"/>
          <w:color w:val="111111"/>
          <w:sz w:val="28"/>
          <w:sz w:val="28"/>
          <w:szCs w:val="28"/>
          <w:rtl w:val="true"/>
          <w:lang w:bidi="ar-SA"/>
        </w:rPr>
        <w:t xml:space="preserve">فَلاَ یُوصَفُ بِقَدْرٍ إِلاَّ کَانَ أَعْظَمَ مِنْ ذَلِکَ وَ إِنَّ اَلنَّبِیَّ صَلَّی اَللَّهُ عَلَیْهِ وَ آلِهِ لاَ یُوصَفُ وَ کَیْفَ یُوصَفُ عَبْدٌ اِحْتَجَبَ اَللَّهُ عَزَّ وَ جَلَّ بِسَبْعٍ وَ جَعَلَ طَاعَتَهُ فِی اَلْأَرْضِ کَطَاعَتِهِ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Style w:val="FootnoteAnchor"/>
          <w:rtl w:val="true"/>
        </w:rPr>
        <w:footnoteReference w:id="1158"/>
      </w:r>
      <w:r>
        <w:rPr>
          <w:rFonts w:ascii="Amiri" w:hAnsi="Amiri" w:eastAsia="Amiri" w:cs="Amiri"/>
          <w:color w:val="111111"/>
          <w:sz w:val="28"/>
          <w:sz w:val="28"/>
          <w:szCs w:val="28"/>
          <w:rtl w:val="true"/>
          <w:lang w:bidi="ar-SA"/>
        </w:rPr>
        <w:t xml:space="preserve">وَ مَنْ أَطَاعَ هَذَا فَقَدْ أَطَاعَنِی وَ مَنْ عَصَاهُ فَقَدْ عَصَانِی وَ فَوَّضَ إِلَیْهِ وَ إِنَّا لاَ نُوصَفُ وَ کَیْفَ یُوصَفُ قَوْمٌ رَفَعَ اَللَّهُ عَنْهُمُ اَلرِّجْسَ وَ هُوَ اَلشَّکُّ وَ اَلْمُؤْمِنُ لاَ یُوصَفُ وَ إِنَّ اَلْمُؤْمِنَ لَیَلْقَی أَخَاهُ فَیُصَافِحُهُ فَلاَ یَزَالُ اَللَّهُ یَنْظُرُ إِلَیْهِمَا وَ اَلذُّنُوبُ </w:t>
      </w:r>
    </w:p>
    <w:p>
      <w:pPr>
        <w:pStyle w:val="BookText"/>
        <w:rPr/>
      </w:pPr>
      <w:r>
        <w:rPr>
          <w:rFonts w:ascii="Amiri" w:hAnsi="Amiri" w:eastAsia="Amiri" w:cs="Amiri"/>
          <w:color w:val="111111"/>
          <w:sz w:val="28"/>
          <w:sz w:val="28"/>
          <w:szCs w:val="28"/>
          <w:rtl w:val="true"/>
          <w:lang w:bidi="ar-SA"/>
        </w:rPr>
        <w:t xml:space="preserve">تَتَحَاتُّ عَنْ وُجُوهِهِمَا کَمَا یَتَحَاتُّ اَلْوَرَقُ عَنِ اَلشَّجَرِ﴾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وصف در نمی آید و چگونه به وصف درآید چرا که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آن گونه که باید بشناسند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هر اندازه وصف شود بزرگ تر است و پیامبر خدا صلی الله علیه و آله نیز به وصف در نمی آید و چگونه وصف شود بنده ای که خداوند او را با هفت پرده پوشانده و اطاعتش در زمین را همچون فرمانبری اش در آسمان قرار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نهی کرده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او اطاعت کند از من اطاعت کرده است و هر که او را نافرمانی کند مرا نافرمانی کرده است و نیز کارها را به او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اهل بیت علیهم السلام نیز به وصف در نمی آییم و چگونه وصف شوند مردمی که خداوند، پلیدی را که همان شکّ است از آنان برداشته است و مؤمن نیز به وصف در نمی آید، وقتی مؤمن برادرش را دیدار کرده با او دست می دهد خداوند پیوسته به آن دو نظر لطف می کند و گناهانشان فرو می ریزد چنان که برگ از درخت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چه بسا مراد از این که پیامبر خدا صلی الله علیه و آله با پروردگارش در هفت پرده است این باشد که آن حضرت جميع حجاب ها را کنار زده و تنها به اندازه هفت حجاب با خداوند فاصله دارد که برای هیچ مخلوقی چنین چیزی رخ نداده و به این مقام هم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می داند</w:t>
      </w:r>
    </w:p>
    <w:p>
      <w:pPr>
        <w:pStyle w:val="BookText"/>
        <w:rPr/>
      </w:pPr>
      <w:r>
        <w:rPr>
          <w:rFonts w:eastAsia="Amiri" w:cs="Amiri" w:ascii="Amiri" w:hAnsi="Amiri"/>
          <w:color w:val="111111"/>
          <w:sz w:val="28"/>
          <w:szCs w:val="28"/>
          <w:lang w:bidi="ar-SA"/>
        </w:rPr>
        <w:t>5/836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اَلنَّوْفَلِیِّ، عَنِ السَّکُونی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فَإِنَّهَا تَذْهَبُ بِالسَّخِيمَةِ</w:t>
      </w:r>
      <w:r>
        <w:rPr>
          <w:rStyle w:val="FootnoteAnchor"/>
          <w:rtl w:val="true"/>
        </w:rPr>
        <w:footnoteReference w:id="116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 یکدیگر دست دهید و مصافحه نمایید؛ زیرا دست </w:t>
      </w:r>
    </w:p>
    <w:p>
      <w:pPr>
        <w:pStyle w:val="BookText"/>
        <w:rPr/>
      </w:pPr>
      <w:r>
        <w:rPr>
          <w:rFonts w:ascii="IRNazanin" w:hAnsi="IRNazanin" w:eastAsia="IRNazanin"/>
          <w:color w:val="111111"/>
          <w:sz w:val="28"/>
          <w:sz w:val="28"/>
          <w:szCs w:val="28"/>
          <w:rtl w:val="true"/>
          <w:lang w:bidi="fa-IR"/>
        </w:rPr>
        <w:t>دادن کینه و کدورت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آز، حسادت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مُحَمَّدِ بْنِ عِیسَی، عَنْ یُونُسَ عَنْ رِفَاعَهَ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مُصَافَحَهُ اَلْمُؤْمِنِ أَفْضَلُ مِنْ مُصَافَحَهِ اَلْمَلاَئِکَهِ</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مؤمنان با یکدیگر از مصافحه فرشتگان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هر چند مضمره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اَلْمُصَافَحَهِ فَقَالَ دَوْرُ نَخْلَهٍ</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اندازه و مقدار تجدید مصافحه را از امام صادق علیه السلام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دور شدن و چرخیدن بر دور تنه درخت خرما</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حَمَّادِ بْنِ عِیسَی عَنْ مُحَمَّدِ بْنِ أَبِی عُمَیْرٍ عَنِ اَلْحُسَیْنِ بْنِ اَلْمُخْتَارِ عَنْ أَبِی عُبَیْدَهَ اَلْحَذَّاءِ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صَافَحَ اَلْمُؤْمِنَ تَفَرَّقَا عَنْ غَیْرِ ذَنْبٍ</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با مؤمن دست دهد، در حالی از یکدیگر جدا شوند که گناهانشان پاک شده 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 xml:space="preserve">. </w:t>
      </w:r>
      <w:bookmarkStart w:id="521" w:name="pg8751_59409"/>
    </w:p>
    <w:p>
      <w:pPr>
        <w:pStyle w:val="BookText"/>
        <w:rPr/>
      </w:pPr>
      <w:bookmarkEnd w:id="521"/>
      <w:r>
        <w:rPr>
          <w:rFonts w:eastAsia="Amiri" w:cs="Amiri" w:ascii="Amiri" w:hAnsi="Amiri"/>
          <w:color w:val="111111"/>
          <w:sz w:val="28"/>
          <w:szCs w:val="28"/>
          <w:lang w:bidi="ar-SA"/>
        </w:rPr>
        <w:t>9/840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سَعْدُ بْنُ عَبْدِ اللَّهِ عَنْ أَحْمَدَ بْنِ أَبِی َبْدِ اللَّهِ، عَنْ مُحَمَّدِ بْنِ عَلِيٍّ عَنْ مُحَمَّدِ بْنِ الْفَضْلِ عَنْ أَبِي حَمْزَةَ،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فِی تَصَافُحِکُمْ فِی مِثْلِ أُجُورِ اَلْمُجَاهِدِینَ</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مصافحه با هم مانند ثواب مجاهدان و رزمندگان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عبارت روایت دومین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باشد یا این که کلمه ای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خداوند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اَلْأَشْعَثُ بِإِسْنَادِهِ إِلَی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فَإِنَّ الْمُصَافَحَةَ تَزِيدُ فِي الْمَوَدَّةِ وَ الْهَدِيَّةَ تَذْهَبُ بِالْغِلِّ</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امیرمؤمنان علی علیه السلام از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یکدیگر دست بدهید که زیاد شدن دوستی را در پی دارد و هدیه دادن کینه را از دل ها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فراوانند که ما به ده موردش که غالباً صحیح اند اکتفا نمودیم و برای اطلاع بیشتر به کتب حدیثی از جمله الکافی </w:t>
      </w:r>
      <w:r>
        <w:rPr>
          <w:rStyle w:val="FootnoteAnchor"/>
          <w:rtl w:val="true"/>
        </w:rPr>
        <w:footnoteReference w:id="1166"/>
      </w:r>
      <w:r>
        <w:rPr>
          <w:rFonts w:ascii="Amiri" w:hAnsi="Amiri" w:eastAsia="Amiri" w:cs="Amiri"/>
          <w:color w:val="111111"/>
          <w:sz w:val="28"/>
          <w:sz w:val="28"/>
          <w:szCs w:val="28"/>
          <w:rtl w:val="true"/>
          <w:lang w:bidi="ar-SA"/>
        </w:rPr>
        <w:t xml:space="preserve">و وسائل الشيعه </w:t>
      </w:r>
      <w:r>
        <w:rPr>
          <w:rStyle w:val="FootnoteAnchor"/>
          <w:rtl w:val="true"/>
        </w:rPr>
        <w:footnoteReference w:id="1167"/>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1168"/>
      </w:r>
      <w:r>
        <w:rPr>
          <w:rFonts w:ascii="IRNazanin" w:hAnsi="IRNazanin" w:eastAsia="IRNazanin"/>
          <w:color w:val="111111"/>
          <w:sz w:val="28"/>
          <w:sz w:val="28"/>
          <w:szCs w:val="28"/>
          <w:rtl w:val="true"/>
          <w:lang w:bidi="fa-IR"/>
        </w:rPr>
        <w:t xml:space="preserve">و جامع أحاديث الشیعه </w:t>
      </w:r>
      <w:r>
        <w:rPr>
          <w:rStyle w:val="FootnoteAnchor"/>
          <w:rtl w:val="true"/>
        </w:rPr>
        <w:footnoteReference w:id="1169"/>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522" w:name="__RefHeading___Toc3294577_653776707"/>
      <w:bookmarkStart w:id="523" w:name="_Toc181"/>
      <w:bookmarkEnd w:id="522"/>
      <w:r>
        <w:rPr/>
        <w:t>165</w:t>
      </w:r>
      <w:r>
        <w:rPr>
          <w:rtl w:val="true"/>
        </w:rPr>
        <w:t>-</w:t>
      </w:r>
      <w:r>
        <w:rPr>
          <w:rtl w:val="true"/>
        </w:rPr>
        <w:t>آداب خوردن و نوشیدن مؤمن</w:t>
      </w:r>
      <w:bookmarkEnd w:id="52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عَنْ عَلِیِّ بْنِ إِبْرَاهِیمَ اَلْجَعْفَرِیِّ عَنْ مُحَمَّدِ بْنِ اَلْفُضَیْلِ رَفَعَهُ عَنْهُمْ عَلَیْهِمُ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أَکَلَ لَقَّمَ مَنْ بَیْنَ عَیْنَیْهِ وَ إِذَا شَرِبَ سَقَی مَنْ</w:t>
      </w:r>
    </w:p>
    <w:p>
      <w:pPr>
        <w:pStyle w:val="BookText"/>
        <w:rPr/>
      </w:pPr>
      <w:r>
        <w:rPr>
          <w:rFonts w:ascii="Amiri" w:hAnsi="Amiri" w:eastAsia="Amiri" w:cs="Amiri"/>
          <w:color w:val="111111"/>
          <w:sz w:val="28"/>
          <w:sz w:val="28"/>
          <w:szCs w:val="28"/>
          <w:rtl w:val="true"/>
          <w:lang w:bidi="ar-SA"/>
        </w:rPr>
        <w:t>عَلَی یَمِینِهِ</w:t>
      </w:r>
      <w:r>
        <w:rPr>
          <w:rStyle w:val="FootnoteAnchor"/>
          <w:rtl w:val="true"/>
        </w:rPr>
        <w:footnoteReference w:id="1170"/>
      </w:r>
      <w:r>
        <w:rPr>
          <w:rFonts w:ascii="IRNazanin" w:hAnsi="IRNazanin" w:eastAsia="IRNazanin"/>
          <w:color w:val="111111"/>
          <w:sz w:val="28"/>
          <w:sz w:val="28"/>
          <w:szCs w:val="28"/>
          <w:rtl w:val="true"/>
          <w:lang w:bidi="fa-IR"/>
        </w:rPr>
        <w:t xml:space="preserve"> از ائمه معصومین علیهم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 موقع خوردن از روبرو غذا بر می داشتند و موقع آشامیدن از سمت راست خود آب بر می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مُحَمَّدِ بْنِ عَلِیٍّ مَاجِیلَوَیْهِ عَنْ مُحَمَّدِ بْنِ یَحْیَی اَلْعَطَّارِ عَنْ مُحَمَّدِ بْنِ أَحْمَدَ، عَنْ أَبِی عَبْدِ اَللَّهِ اَلرَّازِیِّ عَنِ اَلْحَسَنِ بْنِ عَلِیِّ بْنِ أَبِی عُثْمَانَ، عَنْ مُحَمَّدِ بْنِ سُلَیْمَانَ اَلْبَصْرِیِّ عَنْ دَاوُدَ الرَّقِّیِّ عَنِ الرَّبَابِ امْرَأَتِهِ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خَبِیصاً فَأَدْخَلْتُهُ إِلَی أَبِی عَبْدِ اَللَّهِ عَلَیْهِ السَّلاَمُ وَ هُوَ یَأْکُلُ فَوَضَعْتُ اَلْخَبِیصَ بَیْنَ یَدَیْهِ وَ کَانَ یُلَقِّمُ أَصْحَابَهُ فَسَمِعْتُهُ یَقُولُ مَنْ لَقَّمَ مُؤْمِناً لُقْمَهَ حَلاَوَهٍ صَرَفَ اَللَّهُ بِهَا عَنْهُ مَرَارَهَ یَوْمِ اَلْقِیَامَهِ</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رباب همسر داود رقّی می گوید کاچی پختم و نزد امام جعفر صادق علیه السلام بردم که بر سر سفره نشسته بودند و کاچی را برابرش گذاشتم و او برای یارانش لقمه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لقمه شیرینی برای مؤمنی بگیرد خدا به واسطه آن تلخی روز رستاخیز را از او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العباس المستغفري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أَلْقَمَ فِی فَمِ أَخِیهِ اَلْمُؤْمِنِ لُقْمَهَ حُلْوٍ لاَ یَرْجُو بِهَا رَشْوَهً وَ لاَ یَخَافُ بِهَا مِنْ شَرِّهِ وَ لاَ یُرِیدُ إِلاَّ وَجْهَهُ صَرَفَ اَللَّهُ عَنْهُ بِهَا حَرَارَهَ اَلْمَوْقِفِ یَوْمَ اَلْقِیَامَهِ</w:t>
      </w:r>
      <w:r>
        <w:rPr>
          <w:rStyle w:val="FootnoteAnchor"/>
          <w:rtl w:val="true"/>
        </w:rPr>
        <w:footnoteReference w:id="117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لقمه ای شیرین به دهان برادرش نهد نه برای رشوه و نه از ترس او بلکه خالصانه و برای خدا خداوند گرما و داغی روز قیامت را از او برطرف کند </w:t>
      </w:r>
      <w:bookmarkStart w:id="524" w:name="pg8751_59411"/>
    </w:p>
    <w:p>
      <w:pPr>
        <w:pStyle w:val="Heading3"/>
        <w:numPr>
          <w:ilvl w:val="2"/>
          <w:numId w:val="1"/>
        </w:numPr>
        <w:rPr/>
      </w:pPr>
      <w:bookmarkStart w:id="525" w:name="__RefHeading___Toc3294579_653776707"/>
      <w:bookmarkStart w:id="526" w:name="_Toc182"/>
      <w:bookmarkEnd w:id="524"/>
      <w:bookmarkEnd w:id="525"/>
      <w:r>
        <w:rPr/>
        <w:t>166</w:t>
      </w:r>
      <w:r>
        <w:rPr>
          <w:rtl w:val="true"/>
        </w:rPr>
        <w:t>-</w:t>
      </w:r>
      <w:r>
        <w:rPr>
          <w:rtl w:val="true"/>
        </w:rPr>
        <w:t>نجات بخش مؤمن</w:t>
      </w:r>
      <w:bookmarkEnd w:id="526"/>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 رَفَعَهُ إِلَی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مُنجِیاتٌ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لِسانِهِ عَنِ النّاسِ وَ اغتِیابِهِم ، و إشغالُهُ نَفسَهُ بِما یَنفَعُهُ لِاخِرَتِهِ و دُنیاهُ ، و طولُ البُکاءِ عَلی خَطیئَتِهِ</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امام سجّاد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نجات دهنده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زبانش از مردم و از غیبت کردن آن ها مشغول شدن به آن چه برای آخرت و دنیایش سودمند است و بسیار گریستن بر گناهانش</w:t>
      </w:r>
      <w:r>
        <w:rPr>
          <w:rFonts w:eastAsia="IRNazanin" w:cs="IRNazanin"/>
          <w:color w:val="111111"/>
          <w:sz w:val="28"/>
          <w:szCs w:val="28"/>
          <w:rtl w:val="true"/>
          <w:lang w:bidi="fa-IR"/>
        </w:rPr>
        <w:t>.</w:t>
      </w:r>
    </w:p>
    <w:p>
      <w:pPr>
        <w:pStyle w:val="Heading3"/>
        <w:numPr>
          <w:ilvl w:val="2"/>
          <w:numId w:val="1"/>
        </w:numPr>
        <w:rPr/>
      </w:pPr>
      <w:bookmarkStart w:id="527" w:name="__RefHeading___Toc3294581_653776707"/>
      <w:bookmarkStart w:id="528" w:name="_Toc183"/>
      <w:bookmarkEnd w:id="527"/>
      <w:r>
        <w:rPr/>
        <w:t>167</w:t>
      </w:r>
      <w:r>
        <w:rPr>
          <w:rtl w:val="true"/>
        </w:rPr>
        <w:t>-</w:t>
      </w:r>
      <w:r>
        <w:rPr>
          <w:rtl w:val="true"/>
        </w:rPr>
        <w:t>در دل داشتن بدی برای مؤمن</w:t>
      </w:r>
      <w:bookmarkEnd w:id="528"/>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المنسوب إلى الامام الرضا علیه السلام و نروي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أَسَرَّ خَیْراً فَتَذْهَبُ اَلْأَیَّامُ حَتَّی یُظْهِرَ اَللَّهُ لَهُ خَیْراً وَ مَا مِنْ عَبْدٍ أَسَرَّ شَرّاً فَتَذْهَبُ اَلْأَیَّامُ حَتَّی یُظْهِرَ اَللَّهُ لَهُ شَرّاً وَ قَالَ عَلَیْهِ السَّلاَمُ وَ أَرْوِی لاَ یَقْبَلُ اَللَّهُ عَمَلَ عَبْدٍ وَ هُوَ یُضْمِرُ فِی قَلْبِهِ عَلَی مُؤْمِنٍ سُوءاً</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خیری را در نهان انجام دهد، مگر آن که با گذشت روزگار خداوند خیری از او را آشکار سازد و هیچ بنده ای نیست که در نهان کار شرّی به جای آورد جز آن که با گذشت زمان خداوند شرّی از او را نمایان سازد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مؤمنی که نسبت به مؤمن نیّت بد در دل داشته باشد عملی را نپذیرد</w:t>
      </w:r>
    </w:p>
    <w:p>
      <w:pPr>
        <w:pStyle w:val="Heading3"/>
        <w:numPr>
          <w:ilvl w:val="2"/>
          <w:numId w:val="1"/>
        </w:numPr>
        <w:rPr/>
      </w:pPr>
      <w:bookmarkStart w:id="529" w:name="__RefHeading___Toc3294583_653776707"/>
      <w:bookmarkStart w:id="530" w:name="_Toc184"/>
      <w:bookmarkEnd w:id="529"/>
      <w:r>
        <w:rPr/>
        <w:t>168</w:t>
      </w:r>
      <w:r>
        <w:rPr>
          <w:rtl w:val="true"/>
        </w:rPr>
        <w:t>-</w:t>
      </w:r>
      <w:r>
        <w:rPr>
          <w:rtl w:val="true"/>
        </w:rPr>
        <w:t>یاری مؤمن حتی به اندازه یک بند کفش</w:t>
      </w:r>
      <w:bookmarkEnd w:id="53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عَنْ مُعَلَّی بْنِ مُحَمَّدٍ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أَمْشِی مَعَ أَبِی عَبْدِ اَللَّهِ عَلَیْهِ اَلسَّلاَمُ فَانْقَطَعَ شِسْعُ نَعْلِهِ فَأَخْرَجْتُ مِنْ</w:t>
      </w:r>
      <w:bookmarkStart w:id="531" w:name="pg8751_59412"/>
    </w:p>
    <w:p>
      <w:pPr>
        <w:pStyle w:val="BookText"/>
        <w:rPr/>
      </w:pPr>
      <w:bookmarkEnd w:id="531"/>
      <w:r>
        <w:rPr>
          <w:rFonts w:ascii="Amiri" w:hAnsi="Amiri" w:eastAsia="Amiri" w:cs="Amiri"/>
          <w:color w:val="111111"/>
          <w:sz w:val="28"/>
          <w:sz w:val="28"/>
          <w:szCs w:val="28"/>
          <w:rtl w:val="true"/>
          <w:lang w:bidi="ar-SA"/>
        </w:rPr>
        <w:t>کُمَّتِی شِسْعاً فَأَصْلَحَ بِهِ نَعْلَهُ ثُمَّ ضَرَبَ بِیَدِهِ عَلَی کَتِفِیَ اَلْأَیْسَرِ وَ قَالَ یَا عَبْدَ اَلرَّحْمَنِ بْنَ کَثِیرٍ مَنْ حَمَلَ مُؤْمِناً عَلَی شِسْعٍ ، حَمَلَهُ اَللَّهُ عَلَی نَاقَهٍ دَمْکَاءَ حِینَ یَخْرُجُ مِنْ قَبْرِهِ حَتَّی یَقْرَعَ بَابَ اَلْجَنَّهِ</w:t>
      </w:r>
      <w:r>
        <w:rPr>
          <w:rStyle w:val="FootnoteAnchor"/>
          <w:rtl w:val="true"/>
        </w:rPr>
        <w:footnoteReference w:id="1175"/>
      </w:r>
      <w:r>
        <w:rPr>
          <w:rFonts w:ascii="IRNazanin" w:hAnsi="IRNazanin" w:eastAsia="IRNazanin"/>
          <w:color w:val="111111"/>
          <w:sz w:val="28"/>
          <w:sz w:val="28"/>
          <w:szCs w:val="28"/>
          <w:rtl w:val="true"/>
          <w:lang w:bidi="fa-IR"/>
        </w:rPr>
        <w:t xml:space="preserve"> عبدالرحمن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همراه امام صادق علیه السلام بودم که بند نعلین حضرت پاره شد از آستینم پارچه ای بیرون آوردم و بند نعلین حضرت را بستم آن گاه روی شانه راستم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به بند نعلینی یاری کند، خداوند موقع محشور شدنش بر مرکبی تیزرو سوار کند تا به در بهشت برساند و آن را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سرعت پیمودن مسیر است یعنی بسیار سریع و تندرو</w:t>
      </w:r>
    </w:p>
    <w:p>
      <w:pPr>
        <w:pStyle w:val="Heading3"/>
        <w:numPr>
          <w:ilvl w:val="2"/>
          <w:numId w:val="1"/>
        </w:numPr>
        <w:rPr/>
      </w:pPr>
      <w:bookmarkStart w:id="532" w:name="__RefHeading___Toc3294585_653776707"/>
      <w:bookmarkStart w:id="533" w:name="_Toc185"/>
      <w:bookmarkEnd w:id="532"/>
      <w:r>
        <w:rPr/>
        <w:t>169</w:t>
      </w:r>
      <w:r>
        <w:rPr>
          <w:rtl w:val="true"/>
        </w:rPr>
        <w:t>-</w:t>
      </w:r>
      <w:r>
        <w:rPr>
          <w:rtl w:val="true"/>
        </w:rPr>
        <w:t>آن که مؤمنی را از حاکم هراسان کند</w:t>
      </w:r>
      <w:bookmarkEnd w:id="533"/>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إِدْرِیسَ ، عَنْ مُحَمَّدِ بْنِ أَحْمَدَ، عَنْ إِبْرَاهِیمَ بْنِ هَاشِمٍ عَنْ إِسْحَاقَ اَلْخَفَّافِ، عَنْ بَعْضِ الْکُوفِیِّینَ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رَوَّعَ مُؤْمِناً بِسُلْطَانٍ لِیُصِیبَهُ مِنْهُ مَکْرُوهاً فَلَمْ یُصِبْهُ فَهُوَ فِی اَلنَّارِ وَ مَنْ رَوَّعَ مُؤْمِناً بِسُلْطَانٍ لِیُصِیبَهُ مِنْهُ مَکْرُوهاً فَأَصَابَهُ فَهُوَ مَعَ فِرْعَوْنَ وَ آلِ فِرْعَوْنَ فِی اَلنَّارِ</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به گزند سلطانی تهدید کند تا از او به وی گزندی برسد و چنان گزندی به او نرسد آن کس در آتش خواهد بود و هر کس مؤمنی را به گزند حاکم و سلطانی تهدید کند تا از او به وی گزندی برسد، و چنان گزندی به او برسد با فرعون و فرعونیان در آتش خواهد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 و زدن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سلسله سند کلینی در الکافی </w:t>
      </w:r>
      <w:r>
        <w:rPr>
          <w:rStyle w:val="FootnoteAnchor"/>
          <w:rtl w:val="true"/>
        </w:rPr>
        <w:footnoteReference w:id="1177"/>
      </w:r>
      <w:r>
        <w:rPr>
          <w:rFonts w:ascii="IRNazanin" w:hAnsi="IRNazanin" w:eastAsia="IRNazanin"/>
          <w:color w:val="111111"/>
          <w:sz w:val="28"/>
          <w:sz w:val="28"/>
          <w:szCs w:val="28"/>
          <w:rtl w:val="true"/>
          <w:lang w:bidi="fa-IR"/>
        </w:rPr>
        <w:t xml:space="preserve">و شیخ مفید به نحو مرسل در الاختصاص </w:t>
      </w:r>
      <w:r>
        <w:rPr>
          <w:rStyle w:val="FootnoteAnchor"/>
          <w:rtl w:val="true"/>
        </w:rPr>
        <w:footnoteReference w:id="1178"/>
      </w:r>
      <w:r>
        <w:rPr>
          <w:rFonts w:ascii="IRNazanin" w:hAnsi="IRNazanin" w:eastAsia="IRNazanin"/>
          <w:color w:val="111111"/>
          <w:sz w:val="28"/>
          <w:sz w:val="28"/>
          <w:szCs w:val="28"/>
          <w:rtl w:val="true"/>
          <w:lang w:bidi="fa-IR"/>
        </w:rPr>
        <w:t>آمده که در همین کتاب گذشت</w:t>
      </w:r>
      <w:r>
        <w:rPr>
          <w:rFonts w:eastAsia="IRNazanin" w:cs="IRNazanin"/>
          <w:color w:val="111111"/>
          <w:sz w:val="28"/>
          <w:szCs w:val="28"/>
          <w:rtl w:val="true"/>
          <w:lang w:bidi="fa-IR"/>
        </w:rPr>
        <w:t xml:space="preserve">. </w:t>
      </w:r>
      <w:bookmarkStart w:id="534" w:name="pg8751_59413"/>
    </w:p>
    <w:p>
      <w:pPr>
        <w:pStyle w:val="Heading3"/>
        <w:numPr>
          <w:ilvl w:val="2"/>
          <w:numId w:val="1"/>
        </w:numPr>
        <w:rPr/>
      </w:pPr>
      <w:bookmarkStart w:id="535" w:name="__RefHeading___Toc3294587_653776707"/>
      <w:bookmarkStart w:id="536" w:name="_Toc186"/>
      <w:bookmarkEnd w:id="534"/>
      <w:bookmarkEnd w:id="535"/>
      <w:r>
        <w:rPr/>
        <w:t>170</w:t>
      </w:r>
      <w:r>
        <w:rPr>
          <w:rtl w:val="true"/>
        </w:rPr>
        <w:t>-</w:t>
      </w:r>
      <w:r>
        <w:rPr>
          <w:rtl w:val="true"/>
        </w:rPr>
        <w:t>آن که با وجود مؤمن گرسنه شب را سیر سپری کند</w:t>
      </w:r>
      <w:bookmarkEnd w:id="536"/>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عَنْ أَحْمَدَ بْنِ أَبِی عَبْدِ اَللَّهِ اَلْبَرْقِیِّ، عَنْ مُحَمَّدِ بْنِ عَلِیٍّ الْکُوفِیِّ عَنْ مُحَمَّدِ بْنِ سِنَانٍ عَنْ فُرَاتِ بْنِ أَحْنَفَ قَالَ قَالَ عَلِیُّ بْنُ اَلْحُسَیْنِ عَلَیْهِمَا السَّلاَمُ مَنْ بَاتَ شَبْعَاناً وَ بِحَضْرَتِهِ مُؤْمِنٌ جَائِعٌ طَاوٍ قَالَ اللَّهُ عَزَّ وَ جَلَّ مَلَائِكَتِی أُشْهِدُكُمْ عَلَی هَذَا الْعَبْدِ أَنَّنِی أَمَرْتُهُ فَعَصَانِی وَ أَطَاعَ غَیْرِی وَ كَلْتُهُ إِلَی عَمَلِهِ وَ عِزَّتِی وَ جَلَالِی لَا غَفَرْتُ لَهُ أَبَداً</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بخوابد و در کنارش مؤمنی گرسنه و بی غذا ،باشد خداوند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 که من این بنده را فرمان دادم و او نافرمانی من کرد و از غیر من فرمان برد، من او را به کارش واگذار کردم به عزّت و جلالم سوگند که هرگز او را نمی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 گرسنه که هیچ نخورده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حَرِیزٍ عَنْ أَبِی عَبْدِ اللَّهِ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مَا آمَنَ بِی مَنْ بَاتَ شَبِعاً وَ أَخُوهُ الْمُسْلِمُ طَاوٍ</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آن که شب را با شکم سیر بخوابد و برادر مسلمانش گرسنه باشد</w:t>
      </w:r>
      <w:r>
        <w:rPr>
          <w:rFonts w:eastAsia="IRNazanin" w:cs="IRNazanin"/>
          <w:color w:val="111111"/>
          <w:sz w:val="28"/>
          <w:szCs w:val="28"/>
          <w:rtl w:val="true"/>
          <w:lang w:bidi="fa-IR"/>
        </w:rPr>
        <w:t>.</w:t>
      </w:r>
    </w:p>
    <w:p>
      <w:pPr>
        <w:pStyle w:val="Heading3"/>
        <w:numPr>
          <w:ilvl w:val="2"/>
          <w:numId w:val="1"/>
        </w:numPr>
        <w:rPr/>
      </w:pPr>
      <w:bookmarkStart w:id="537" w:name="__RefHeading___Toc3294589_653776707"/>
      <w:bookmarkStart w:id="538" w:name="_Toc187"/>
      <w:bookmarkEnd w:id="537"/>
      <w:r>
        <w:rPr/>
        <w:t>171</w:t>
      </w:r>
      <w:r>
        <w:rPr>
          <w:rtl w:val="true"/>
        </w:rPr>
        <w:t>-</w:t>
      </w:r>
      <w:r>
        <w:rPr>
          <w:rtl w:val="true"/>
        </w:rPr>
        <w:t>آن که تامین زندگی یک خانوار مؤمنان را بپذیرد</w:t>
      </w:r>
      <w:bookmarkEnd w:id="53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أَحْمَدَ بْنِ مُحَمَّدِ بْنِ خَالِدٍ عَنْ أَبِیهِ، عَنْ خَلَفِ بْنِ حَمَّادٍ عَنْ بَعْضِ أصْحَابِهِ،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أَحُجَّ حِجَّهً أَحَبُّ إِلَیَّ مِنْ أَنْ أُعْتِقَ رَقَبَهً وَ رَقَبَهً وَ رَقَبَهً وَ مِثْلَهَا وَ مِثْلَهَا حَتَّی بَلَغَ عَشْراً وَ مِثْلَهَا وَ مِثْلَهَا حَتَّی بَلَغَ اَلسَّبْعِینَ وَ لَأَنْ أَعُولَ أَهْلَ بَیْتٍ مِنَ اَلْمُسْلِمِینَ أَسُدَّ جَوْعَتَهُمْ وَ أَکْسُوَ عَوْرَتَهُمْ وَ أَکُفَّ وُجُوهَهُمْ عَنِ اَلنَّاسِ أَحَبُّ</w:t>
      </w:r>
      <w:bookmarkStart w:id="539" w:name="pg8751_59414"/>
    </w:p>
    <w:p>
      <w:pPr>
        <w:pStyle w:val="BookText"/>
        <w:rPr/>
      </w:pPr>
      <w:bookmarkEnd w:id="539"/>
      <w:r>
        <w:rPr>
          <w:rFonts w:ascii="Amiri" w:hAnsi="Amiri" w:eastAsia="Amiri" w:cs="Amiri"/>
          <w:color w:val="111111"/>
          <w:sz w:val="28"/>
          <w:sz w:val="28"/>
          <w:szCs w:val="28"/>
          <w:rtl w:val="true"/>
          <w:lang w:bidi="ar-SA"/>
        </w:rPr>
        <w:t>إِلَیَّ مِنْ أَنْ أَحُجَّ حِجَّهً وَ حِجَّهً وَ حِجَّهً وَ مِثْلَهَا وَ مِثْلَهَا حَتَّی بَلَغَ عَشْراً وَ مِثْلَهَا وَ مِثْلَهَا حَتَّی بَلَغَ اَلسَّبْعِینَ</w:t>
      </w:r>
      <w:r>
        <w:rPr>
          <w:rStyle w:val="FootnoteAnchor"/>
          <w:rtl w:val="true"/>
        </w:rPr>
        <w:footnoteReference w:id="1181"/>
      </w:r>
      <w:r>
        <w:rPr>
          <w:rFonts w:ascii="IRNazanin" w:hAnsi="IRNazanin" w:eastAsia="IRNazanin"/>
          <w:color w:val="111111"/>
          <w:sz w:val="28"/>
          <w:sz w:val="28"/>
          <w:szCs w:val="28"/>
          <w:rtl w:val="true"/>
          <w:lang w:bidi="fa-IR"/>
        </w:rPr>
        <w:t xml:space="preserve">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حج انجام دهم بهتر از این است که بندهای آزاد کنم و بنده ای را آزاد کنم و مثل آن و مثل آن و امام علیه السلام تا ده بار این را تکرار کرد و در ادامه فرمود و مثل آن و مثل آن و این را هم فرمود تا به هفتاد بار رسید، و اگر تأمین مخارج یک خانواده مسلمان را بر عهده گیرم و آنان را از گرسنگی و برهنگی برهانم تا آبرویشان را نزد مردم حفظ ،کنم نزد من خوش تر است از این که حج روم و حجّ روم و حجّ روم و مثل آن و مثل آن و امام علیه السلام تا ده بار این را تکرار کرد و در ادامه فرمود و مثل آن و مثل آن و این را هم فرمود تا به هفتاد بار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سند مذکور مرسل می باشد لکن شیخ صدوق در کتاب ثواب الأعمال </w:t>
      </w:r>
      <w:r>
        <w:rPr>
          <w:rStyle w:val="FootnoteAnchor"/>
          <w:rtl w:val="true"/>
        </w:rPr>
        <w:footnoteReference w:id="1182"/>
      </w:r>
      <w:r>
        <w:rPr>
          <w:rFonts w:ascii="IRNazanin" w:hAnsi="IRNazanin" w:eastAsia="IRNazanin"/>
          <w:color w:val="111111"/>
          <w:sz w:val="28"/>
          <w:sz w:val="28"/>
          <w:szCs w:val="28"/>
          <w:rtl w:val="true"/>
          <w:lang w:bidi="fa-IR"/>
        </w:rPr>
        <w:t>با سندی متصل از امام باقر علیه السلام آن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بسنده المتصل إِلَی أَمِیرِ اَلْمُؤْمِنِینَ عَلَیْهِ السَّلاَمُ، عَنْ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أَهْلَ بَيْتٍ مِنَ اَلْمُسْلِمِينَ يَوْمَهُمْ وَ لَيْلَتَهُمْ، غَفَرَ اَللَّهُ لَهُ ذُنُوبَهُ</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امیرمؤمنان علی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مخارج زندگی یک شبانه روز مسلمانی را بر عهده بگیرد خداوند گناهانش را بیامرزد</w:t>
      </w:r>
      <w:r>
        <w:rPr>
          <w:rFonts w:eastAsia="IRNazanin" w:cs="IRNazanin"/>
          <w:color w:val="111111"/>
          <w:sz w:val="28"/>
          <w:szCs w:val="28"/>
          <w:rtl w:val="true"/>
          <w:lang w:bidi="fa-IR"/>
        </w:rPr>
        <w:t>.</w:t>
      </w:r>
    </w:p>
    <w:p>
      <w:pPr>
        <w:pStyle w:val="Heading3"/>
        <w:numPr>
          <w:ilvl w:val="2"/>
          <w:numId w:val="1"/>
        </w:numPr>
        <w:rPr/>
      </w:pPr>
      <w:bookmarkStart w:id="540" w:name="__RefHeading___Toc3294591_653776707"/>
      <w:bookmarkStart w:id="541" w:name="_Toc188"/>
      <w:bookmarkEnd w:id="540"/>
      <w:r>
        <w:rPr/>
        <w:t>172</w:t>
      </w:r>
      <w:r>
        <w:rPr>
          <w:rtl w:val="true"/>
        </w:rPr>
        <w:t>-</w:t>
      </w:r>
      <w:r>
        <w:rPr>
          <w:rtl w:val="true"/>
        </w:rPr>
        <w:t>آن که به دستورات الهی عمل کند مؤمن واقعیست</w:t>
      </w:r>
      <w:bookmarkEnd w:id="54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عِدَّهٌ مِنْ أَصْحَابِنَا عَنْ أَحْمَدَ بْنِ مُحَمَّدِ بْنِ خَالِدٍ عَنْ عُثْمَانَ بْنِ عِیسَی، عَنْ عَبْدِاللهِ بْنِ مُسْکَانَ عَنْ بَعْضِ أصْحَابِهِ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542" w:name="pg8751_59415"/>
    </w:p>
    <w:p>
      <w:pPr>
        <w:pStyle w:val="BookText"/>
        <w:rPr/>
      </w:pPr>
      <w:bookmarkEnd w:id="542"/>
      <w:r>
        <w:rPr>
          <w:rFonts w:ascii="Amiri" w:hAnsi="Amiri" w:eastAsia="Amiri" w:cs="Amiri"/>
          <w:color w:val="111111"/>
          <w:sz w:val="28"/>
          <w:sz w:val="28"/>
          <w:szCs w:val="28"/>
          <w:rtl w:val="true"/>
          <w:lang w:bidi="ar-SA"/>
        </w:rPr>
        <w:t>الاْءِسْلامُ؟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اللَّهِ اسْمُهُ الاْءِسْلامُ ، وَ هُوَ دِینُ اللَّهِ قَبْلَ أَنْ تَکُونُوا حَیْثُ کُنْتُمْ ، وَ بَعْدَ أَنْ تَکُونُوا ، فَمَنْ أَقَرَّ بِدِینِ اللَّهِ فَهُوَ مُسْلِمٌ ، وَ مَنْ عَمِلَ بِمَا أَمَرَ اللَّهُ عَزَّوَجَلَّ بِهِ فَهُوَ مُوءْمِن</w:t>
      </w:r>
      <w:r>
        <w:rPr>
          <w:rStyle w:val="FootnoteAnchor"/>
          <w:rtl w:val="true"/>
        </w:rPr>
        <w:footnoteReference w:id="1184"/>
      </w:r>
      <w:r>
        <w:rPr>
          <w:rFonts w:ascii="IRNazanin" w:hAnsi="IRNazanin" w:eastAsia="IRNazanin"/>
          <w:color w:val="111111"/>
          <w:sz w:val="28"/>
          <w:sz w:val="28"/>
          <w:szCs w:val="28"/>
          <w:rtl w:val="true"/>
          <w:lang w:bidi="fa-IR"/>
        </w:rPr>
        <w:t xml:space="preserve"> امام صادق علیه السلام در پاسخ به این که 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نامش اسلام است و پیش از آن که شما به وجود آیید هر جا که بوده اید و پس از پدید ،آمدنتان اسلام دین خدا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دین خدا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که به دستورهای خداوند عز و جل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43" w:name="__RefHeading___Toc3294593_653776707"/>
      <w:bookmarkStart w:id="544" w:name="_Toc189"/>
      <w:bookmarkEnd w:id="543"/>
      <w:r>
        <w:rPr/>
        <w:t>173</w:t>
      </w:r>
      <w:r>
        <w:rPr>
          <w:rtl w:val="true"/>
        </w:rPr>
        <w:t>-</w:t>
      </w:r>
      <w:r>
        <w:rPr>
          <w:rtl w:val="true"/>
        </w:rPr>
        <w:t>آن که ضد مؤمنی سخنی گوید</w:t>
      </w:r>
      <w:bookmarkEnd w:id="544"/>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مُؤْمِنٍ مَا رَأَتْهُ عَیْنَاهُ وَ سَمِعَتهُ أُذناهُ فَهُوَ مِنَ الَّذینَ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الْفَحِشَهُ فِی الَّذِینَ ءَامَنُواْ لَهُمْ عَذَابٌ أَلِیمٌ</w:t>
      </w:r>
      <w:r>
        <w:rPr>
          <w:rStyle w:val="FootnoteAnchor"/>
          <w:rtl w:val="true"/>
        </w:rPr>
        <w:footnoteReference w:id="1185"/>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مؤمن چیزی را که با چشم های خود دیده و با گوش های خود شنیده است بازگو کند از شمار کسانی است که خدای دل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 کاری در میان آنان که ایمان آورده اند شیوع پیدا کند برای آنان در دنیا و آخرت عذابی پردرد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شما نمی دانید</w:t>
      </w:r>
      <w:r>
        <w:rPr>
          <w:rFonts w:eastAsia="IRNazanin" w:cs="IRNazanin"/>
          <w:color w:val="111111"/>
          <w:sz w:val="28"/>
          <w:szCs w:val="28"/>
          <w:rtl w:val="true"/>
          <w:lang w:bidi="fa-IR"/>
        </w:rPr>
        <w:t>».</w:t>
      </w:r>
    </w:p>
    <w:p>
      <w:pPr>
        <w:pStyle w:val="Heading3"/>
        <w:numPr>
          <w:ilvl w:val="2"/>
          <w:numId w:val="1"/>
        </w:numPr>
        <w:rPr/>
      </w:pPr>
      <w:bookmarkStart w:id="545" w:name="__RefHeading___Toc3294595_653776707"/>
      <w:bookmarkStart w:id="546" w:name="_Toc190"/>
      <w:bookmarkEnd w:id="545"/>
      <w:r>
        <w:rPr/>
        <w:t>174</w:t>
      </w:r>
      <w:r>
        <w:rPr>
          <w:rtl w:val="true"/>
        </w:rPr>
        <w:t>-</w:t>
      </w:r>
      <w:r>
        <w:rPr>
          <w:rtl w:val="true"/>
        </w:rPr>
        <w:t>مؤمن جوان قاری قرآن</w:t>
      </w:r>
      <w:bookmarkEnd w:id="54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جَعْفَرٍ اَلْحِمْیَرِیُّ، عَنْ أَحْمَدَ بْنِ مُحَمَّدِ بْنِ عِیسَی، عَنِ اَلْحَسَنِ بْنِ مَحْبُوبٍ، عَنْ مَالِکِ بْنِ عَطِیَّهَ، عَنْ مِنْهَالٍ الْقَصَّابِ،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هُوَ شابٌّ مُؤمِنٌ اختَلَطَ القُرآنُ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بِلَحْمِهِ وَ دَمِهِ وَ جَعَلَهُ اَللَّهُ مَعَ اَلسَّفَرَهِ اَلْکِرَامِ اَلْبَرَرَهِ وَ کَانَ اَلْقُرْآنُ حَجِیزاً عَنْهُ یَوْمَ اَلْقِیَامَهِ ، یَقُولُ یَا رَبِّ إِنَّ کُلَّ عَامِلٍ قَدْ أَصَابَ أَجْرَ عَمَلِهِ غَیْرَ عَامِلِی فَبَلِّغْ بِهِ أَکْرَمَ عَطَائِکَ ، قَالَ فَیَکْسُوهُ اَللَّهُ اَلْعَزِیزُ اَلْجَبَّارُ حُلَّتَیْنِ مِنْ حُلَلِ اَلْجَنَّهِ ، وَ یُوضَعُ عَلَی رَأْسِهِ تَاجُ اَلْکَرَامَهِ ثُمَّ یُقَالُ لَهُ هَلْ أَرْضَیْنَاکَ فِیهِ فَیَقُولُ اَلْقُرْآنُ یَا رَبِّ قَدْ کُنْتُ أَرْغَبُ لَهُ فِیمَا هُوَ أَفْضَلُ مِنْ هَذَا فَیُعْطَی اَلْأَمْنَ بِیَمِینِهِ وَ اَلْخُلْدَ بِیَسَارِهِ ثُمَّ یَدْخُلُ اَلْجَنَّهَ فَیُقَالُ لَهُ اِقْرَأْ آیَهً فَاصْعَدْ دَرَجَهً ثُمَّ یُقَالُ لَهُ هَلْ بَلَّغْنَا بِهِ وَ أَرْضَیْنَاکَ فَیَقُولُ نَعَمْ قَالَ وَ مَنْ قَرَأَهُ کَثِیراً وَ تَعَاهَدَهُ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شِدَّهِ حِفْظِهِ أَعْطَاهُ اَللَّهُ عَزَّ وَ جَلَّ أَجْرَ هَذَا مَرَّتَیْنِ</w:t>
      </w:r>
      <w:r>
        <w:rPr>
          <w:rStyle w:val="FootnoteAnchor"/>
          <w:rtl w:val="true"/>
        </w:rPr>
        <w:footnoteReference w:id="1187"/>
      </w:r>
      <w:r>
        <w:rPr>
          <w:rFonts w:ascii="IRNazanin" w:hAnsi="IRNazanin" w:eastAsia="IRNazanin"/>
          <w:color w:val="111111"/>
          <w:sz w:val="28"/>
          <w:sz w:val="28"/>
          <w:szCs w:val="28"/>
          <w:rtl w:val="true"/>
          <w:lang w:bidi="fa-IR"/>
        </w:rPr>
        <w:t xml:space="preserve">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مؤمنی که قرآن بخواند، قرآن با گوشت و خونش عجین می شود و خدای عز و جل او را همنشین با فرشتگان بزرگوار و نیکوکار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نیز قرآن مدافع او در مقابل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عمل کننده ای به پاداش عمل خود رسید، جز عمل کنندگان به من پس بهترین عطایای خود را به او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جبار نیز دو لباس بهشتی به او می پوشاند و بر سرش تاج کرامت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قرآن می فرماید آیا راضی شدی؟ 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این را برای او می خواستم آن گاه خداوند در امان بودن را به دست راست و جاودانگی در بهشت را به دست چپش می دهد سپس وارد بهشت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در بهشت 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یک آیه بخوان و یک درجه بالا برو آن گاه به قرآن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آرزویت رسیدی و راضی شدی؟ و قرآن می گوید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خیلی قرآن بخواند و آن را حفظ نماید خداوند دو بار این ثواب را به او می دهد</w:t>
      </w:r>
      <w:r>
        <w:rPr>
          <w:rFonts w:eastAsia="IRNazanin" w:cs="IRNazanin"/>
          <w:color w:val="111111"/>
          <w:sz w:val="28"/>
          <w:szCs w:val="28"/>
          <w:rtl w:val="true"/>
          <w:lang w:bidi="fa-IR"/>
        </w:rPr>
        <w:t xml:space="preserve">. </w:t>
      </w:r>
      <w:bookmarkStart w:id="547" w:name="pg8751_59417"/>
    </w:p>
    <w:p>
      <w:pPr>
        <w:pStyle w:val="Heading3"/>
        <w:numPr>
          <w:ilvl w:val="2"/>
          <w:numId w:val="1"/>
        </w:numPr>
        <w:rPr/>
      </w:pPr>
      <w:bookmarkStart w:id="548" w:name="__RefHeading___Toc3294597_653776707"/>
      <w:bookmarkStart w:id="549" w:name="_Toc191"/>
      <w:bookmarkEnd w:id="547"/>
      <w:bookmarkEnd w:id="548"/>
      <w:r>
        <w:rPr/>
        <w:t>175</w:t>
      </w:r>
      <w:r>
        <w:rPr>
          <w:rtl w:val="true"/>
        </w:rPr>
        <w:t>-</w:t>
      </w:r>
      <w:r>
        <w:rPr>
          <w:rtl w:val="true"/>
        </w:rPr>
        <w:t>آن که مؤمنی را از سکونت در خانه اش منع کند</w:t>
      </w:r>
      <w:bookmarkEnd w:id="549"/>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أَبِی الْقَاسِمِ عَنْ مُحَمَّدِ بْنِ عَلِیٍّ الْکُوفِیِّ،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دَارٌ وَ اِحْتَاجَ مُؤْمِنٌ إِلَی سُکْنَاهَا فَمَنَعَهُ إِیَّاهَا قَالَ اَللَّهُ عَزَّ وَ جَلَّ مَلاَئِکَتِی بَخِلَ عَبْدِی عَلَی عَبْدِی بِسُکْنَی اَلدُّنْیَا لاَ وَ عِزَّتِی وَ جَلاَلِی لاَ یَسْکُنُ جِنَانِی أَبَداً</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خانه ای دارد و مؤمنی به اسکان در آن نیاز دارد، و آن را از او دریغ می دارد،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های من، بنده من از یک مسکن دنیا بر بنده ام بخل ورزید؛ به عزت خودم سوگند که در بهشت من ساکن نمی شود و جای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روایت را برقی در کتاب المحاسن </w:t>
      </w:r>
      <w:r>
        <w:rPr>
          <w:rStyle w:val="FootnoteAnchor"/>
          <w:rtl w:val="true"/>
        </w:rPr>
        <w:footnoteReference w:id="1189"/>
      </w:r>
      <w:r>
        <w:rPr>
          <w:rFonts w:ascii="IRNazanin" w:hAnsi="IRNazanin" w:eastAsia="IRNazanin"/>
          <w:color w:val="111111"/>
          <w:sz w:val="28"/>
          <w:sz w:val="28"/>
          <w:szCs w:val="28"/>
          <w:rtl w:val="true"/>
          <w:lang w:bidi="fa-IR"/>
        </w:rPr>
        <w:t xml:space="preserve">و نیز کلینی در الکافی </w:t>
      </w:r>
      <w:r>
        <w:rPr>
          <w:rStyle w:val="FootnoteAnchor"/>
          <w:rtl w:val="true"/>
        </w:rPr>
        <w:footnoteReference w:id="1190"/>
      </w:r>
      <w:r>
        <w:rPr>
          <w:rFonts w:ascii="IRNazanin" w:hAnsi="IRNazanin" w:eastAsia="IRNazanin"/>
          <w:color w:val="111111"/>
          <w:sz w:val="28"/>
          <w:sz w:val="28"/>
          <w:szCs w:val="28"/>
          <w:rtl w:val="true"/>
          <w:lang w:bidi="fa-IR"/>
        </w:rPr>
        <w:t>با سند متصل نقل نموده اند</w:t>
      </w:r>
      <w:r>
        <w:rPr>
          <w:rFonts w:eastAsia="IRNazanin" w:cs="IRNazanin"/>
          <w:color w:val="111111"/>
          <w:sz w:val="28"/>
          <w:szCs w:val="28"/>
          <w:rtl w:val="true"/>
          <w:lang w:bidi="fa-IR"/>
        </w:rPr>
        <w:t>.</w:t>
      </w:r>
    </w:p>
    <w:p>
      <w:pPr>
        <w:pStyle w:val="Heading3"/>
        <w:numPr>
          <w:ilvl w:val="2"/>
          <w:numId w:val="1"/>
        </w:numPr>
        <w:rPr/>
      </w:pPr>
      <w:bookmarkStart w:id="550" w:name="__RefHeading___Toc3294599_653776707"/>
      <w:bookmarkStart w:id="551" w:name="_Toc192"/>
      <w:bookmarkEnd w:id="550"/>
      <w:r>
        <w:rPr/>
        <w:t>176</w:t>
      </w:r>
      <w:r>
        <w:rPr>
          <w:rtl w:val="true"/>
        </w:rPr>
        <w:t>-</w:t>
      </w:r>
      <w:r>
        <w:rPr>
          <w:rtl w:val="true"/>
        </w:rPr>
        <w:t>آن که چیزی را از مؤمن منع کند</w:t>
      </w:r>
      <w:bookmarkEnd w:id="551"/>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عَنْ أَبِی عَلِیٍّ اَلْأَشْعَرِیِّ، عن مُحَمَّدِ بْنِ حَسَّانَ جَمِیعاً عَنْ مُحَمَّدِ بْنِ عَلِیٍّ، عَنْ مُحَمَّدِ بْنِ سِنَانٍ عَنْ فُرَاتِ بْنِ أَحْنَفَ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مَنَعَ مُؤْمِناً شَیْئاً مِمَّا یَحْتَاجُ إِلَیْهِ وَ هُوَ یَقْدِرُ عَلَیْهِ مِنْ عِنْدِهِ أَوْ مِنْ عِنْدِ غَیْرِهِ أَقَامَهُ اَللَّهُ یَوْمَ اَلْقِیَامَهِ مُسْوَدّاً وَجْهُهُ مُزْرَقَّهً عَیْنَاهُ مَغْلُولَهً یَدَاهُ إِلَی عُنُقِهِ فَیُقَالُ هَذَا اَلْخَائِنُ اَلَّذِی خَانَ اَللَّهَ وَ رَسُولَهُ ثُمَّ یُؤْمَرُ بِهِ إِلَی اَلنَّارِ</w:t>
      </w:r>
      <w:r>
        <w:rPr>
          <w:rStyle w:val="FootnoteAnchor"/>
          <w:rtl w:val="true"/>
        </w:rPr>
        <w:footnoteReference w:id="119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هر مؤمنی که چیز مورد احتیاجی را از مؤمنی منع ،نماید در حالی که خود او و غیر او قدرت بر آن چیز داشته باشد، خدا روز قیامت او </w:t>
      </w:r>
    </w:p>
    <w:p>
      <w:pPr>
        <w:pStyle w:val="BookText"/>
        <w:rPr/>
      </w:pPr>
      <w:r>
        <w:rPr>
          <w:rFonts w:ascii="IRNazanin" w:hAnsi="IRNazanin" w:eastAsia="IRNazanin"/>
          <w:color w:val="111111"/>
          <w:sz w:val="28"/>
          <w:sz w:val="28"/>
          <w:szCs w:val="28"/>
          <w:rtl w:val="true"/>
          <w:lang w:bidi="fa-IR"/>
        </w:rPr>
        <w:t>را سیه روی برانگیزد در حالی که چشمانش کبود و زشت است و دستانش به گردنش آویزان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خائن کسی است که به خدا و رسولش خیانت کرده سپس امر می شود که آنان را به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شیخ صدوق با سند متصل از فرات کوفی در کتاب عقاب الاعمال </w:t>
      </w:r>
      <w:r>
        <w:rPr>
          <w:rStyle w:val="FootnoteAnchor"/>
          <w:rtl w:val="true"/>
        </w:rPr>
        <w:footnoteReference w:id="119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رنگ چشم نزد اعراب و بعضی گفتند کنایه از نابینایی یا عدم بصیرت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رَضِیَ اَللَّهُ عَنْهُ، عَنْ مُحَمَّدِ بْنِ أَبِی اَلْقَاسِمِ عَنْ مُحَمَّدِ بْنِ عَلِیٍّ اَلْکُوفِیِّ عَنْ مُحَمَّدِ بْنِ سِنَانٍ عَنِ اَلْمُفَضَّلِ،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حَبَسَ مُؤْمِناً عَنْ مَالِهِ وَ هُوَ مُحْتَاجٌ إِلَیْهِ لَمْ یَذُقْ وَ اَللَّهِ مِنْ طَعَامِ اَلْجَنَّهِ وَ لاَ یَشْرَبُ مِنَ اَلرَّحِیقِ اَلْمَخْتُومِ</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برادر مؤمن نیازمند خود را از مال خویش محروم کند به خدا قسم که طعم خوراک بهشت را نچشد و از شراب ناب سر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باسناده المتصل،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تُخَیِّبْ راجِیَکَ فَیَمقُتَکَ اللَّهُ و یُعادِیَکَ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تو امید بسته است، نومید مگردان که به خشم و دشمنی خدا گرفتار می آیی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الصوري، رَفَعَهُ إِلَی اَلصَّادِقِ عَلَیْهِ اَلسَّلاَمُ أَنَّهُ قَالَ لِرِفَاعَهَ بْنِ مُوسَی وَ قَدْ دَخَلَ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 أَلَا أُخْبِرُكَ بِأَكْثَرِ النَّاسِ وِزْراً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 قَالَ مَنْ أَعَانَ عَلَی مُؤْمِنٍ</w:t>
      </w:r>
    </w:p>
    <w:p>
      <w:pPr>
        <w:pStyle w:val="BookText"/>
        <w:rPr/>
      </w:pPr>
      <w:r>
        <w:rPr>
          <w:rFonts w:ascii="Amiri" w:hAnsi="Amiri" w:eastAsia="Amiri" w:cs="Amiri"/>
          <w:color w:val="111111"/>
          <w:sz w:val="28"/>
          <w:sz w:val="28"/>
          <w:szCs w:val="28"/>
          <w:rtl w:val="true"/>
          <w:lang w:bidi="ar-SA"/>
        </w:rPr>
        <w:t>بِفَضْلِ كَلِمَةٍ ثُمَّ قَالَ أَلَا أُخْبِرُكَ بأَقَلِّهِمْ أَجْراً قُلْتُ بَلَى جُعِلْتُ فِدَاكَ قَالَ مَنِ ادَّخَرَ عَلَى أَخِيهِ شَيْئاً مِمَّا يَحْتَاجُ إِلَيْهِ فِي أَمْرِ آخِرَتِهِ وَ دُنْيَاهُ إِلَى أَنْ قَالَ ثُمَّ قَالَ أَزِيدُكَ حَرْفاً آخَرَ يَا رِفَاعَةُ مَا آمَنَ بِاللَّهِ وَ لَا بِمُحَمَّدٍ وَ لَا بِعَلِيٍّ ص مَنْ إِذَا أَتَاهُ أَخُوهُ الْمُؤْمِنُ فِي حَاجَةٍ فَلَمْ يَضْحَكْ فِي وَجْهِهِ فَإِنْ كَانَتْ حَاجَتُهُ عِنْدَهُ سَارَعَ إِلَى قَضَائِهَا وَ إِنْ لَمْ يَكُنْ عِنْدَهُ تَكَلَّفَ مِنْ عِنْدِ غَيْرِهِ حَتَّى يَقْضِيَهَا لَهُ فَإِذَا كَانَ بِخِلَافِ مَا وَصَفْتُهُ فَلَا وَلَايَةَ بَيْنَنَا وَ بَيْنَهُ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رفاعه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پربارترین مردم را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بله قربانت گردم فرمود کسی که با سخنی ،نیک مؤمنی را یاری رساند؛ سپس فرمود می خواهی کم ثواب ترین مردم را بشناسی؟ گفتم چرا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برادرش آن چه را که برای آخرت یا دنیایش نیاز دارد، منع 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از پرگناه ترین مردم؟ گفتم چرا قربانت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کسی که از گفتار یا کردار دیگری عیب جویی کند تا او را تحقیر کرده یا بر او فخرفروشی و تکبّر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 حرف دیگری هم بیافزایم؛ ایمان به خداوند عز و جل و محمّد و على عليهما و آلهما السلام ندارد کسی که برادر مؤمنش برای نیازی نزد او آید و با روی گشاده و باز با او روبرو نشود و اگر برآوردن نیاز برادرش را در توان داشته باشد، نیاز برادرش را سریع برآورد و اگر نکرد، رابطه و پیوندی میان ما و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روایت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کردن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در این جا روایت به صورت کامل می باشد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لِرَجُلٍ یَأْتِیهِ أَخُوهُ اَلْمُسْلِمُ</w:t>
      </w:r>
      <w:bookmarkStart w:id="552" w:name="pg8751_59420"/>
    </w:p>
    <w:p>
      <w:pPr>
        <w:pStyle w:val="BookText"/>
        <w:rPr/>
      </w:pPr>
      <w:bookmarkEnd w:id="552"/>
      <w:r>
        <w:rPr>
          <w:rFonts w:ascii="Amiri" w:hAnsi="Amiri" w:eastAsia="Amiri" w:cs="Amiri"/>
          <w:color w:val="111111"/>
          <w:sz w:val="28"/>
          <w:sz w:val="28"/>
          <w:szCs w:val="28"/>
          <w:rtl w:val="true"/>
          <w:lang w:bidi="ar-SA"/>
        </w:rPr>
        <w:t>فِی حَاجَهٍ فَیَمْتَنِعُ عَنْ قَضَائِهَا وَ لاَ یَرَی نَفْسَهُ لِلْخَیْرِ أَهْلاً فَهَبْ أَنَّهُ لاَ ثَوَابَ یُرْجَی وَ لاَ عِقَابَ یُتَّقَی أَفَتَزْهَدُونَ فِی مَکَارِمِ اَلْأَخْلاَقِ</w:t>
      </w:r>
      <w:r>
        <w:rPr>
          <w:rStyle w:val="FootnoteAnchor"/>
          <w:rtl w:val="true"/>
        </w:rPr>
        <w:footnoteReference w:id="1196"/>
      </w:r>
      <w:r>
        <w:rPr>
          <w:rFonts w:ascii="IRNazanin" w:hAnsi="IRNazanin" w:eastAsia="IRNazanin"/>
          <w:color w:val="111111"/>
          <w:sz w:val="28"/>
          <w:sz w:val="28"/>
          <w:szCs w:val="28"/>
          <w:rtl w:val="true"/>
          <w:lang w:bidi="fa-IR"/>
        </w:rPr>
        <w:t xml:space="preserve"> امیرمؤمنان علی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برادر مسلمانش برای نیازی به او رجوع می کند ولی از برآوردنش روی گردان می شود و خود را در زمره نیکان نمی،شمارد گیرم که امید به پاداش و ترس از کیفر در میان نباشد آیا باید به مکارم اخلاق پشت کنید؟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فراوانند و برای مزید اطلاع به کتب حدیثی از جمله الكافى </w:t>
      </w:r>
      <w:r>
        <w:rPr>
          <w:rStyle w:val="FootnoteAnchor"/>
          <w:rtl w:val="true"/>
        </w:rPr>
        <w:footnoteReference w:id="1197"/>
      </w:r>
      <w:r>
        <w:rPr>
          <w:rFonts w:ascii="IRNazanin" w:hAnsi="IRNazanin" w:eastAsia="IRNazanin"/>
          <w:color w:val="111111"/>
          <w:sz w:val="28"/>
          <w:sz w:val="28"/>
          <w:szCs w:val="28"/>
          <w:rtl w:val="true"/>
          <w:lang w:bidi="fa-IR"/>
        </w:rPr>
        <w:t xml:space="preserve">و بحار الأنوار </w:t>
      </w:r>
      <w:r>
        <w:rPr>
          <w:rStyle w:val="FootnoteAnchor"/>
          <w:rtl w:val="true"/>
        </w:rPr>
        <w:footnoteReference w:id="1198"/>
      </w:r>
      <w:r>
        <w:rPr>
          <w:rFonts w:ascii="Amiri" w:hAnsi="Amiri" w:eastAsia="Amiri" w:cs="Amiri"/>
          <w:color w:val="111111"/>
          <w:sz w:val="28"/>
          <w:sz w:val="28"/>
          <w:szCs w:val="28"/>
          <w:rtl w:val="true"/>
          <w:lang w:bidi="ar-SA"/>
        </w:rPr>
        <w:t xml:space="preserve">و وسائل الشيعة </w:t>
      </w:r>
      <w:r>
        <w:rPr>
          <w:rStyle w:val="FootnoteAnchor"/>
          <w:rtl w:val="true"/>
        </w:rPr>
        <w:footnoteReference w:id="1199"/>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1200"/>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553" w:name="__RefHeading___Toc3294601_653776707"/>
      <w:bookmarkStart w:id="554" w:name="_Toc193"/>
      <w:bookmarkEnd w:id="553"/>
      <w:r>
        <w:rPr/>
        <w:t>177</w:t>
      </w:r>
      <w:r>
        <w:rPr>
          <w:rtl w:val="true"/>
        </w:rPr>
        <w:t>-</w:t>
      </w:r>
      <w:r>
        <w:rPr>
          <w:rtl w:val="true"/>
        </w:rPr>
        <w:t>آن که گرفتاری مؤمنی را رفع کند</w:t>
      </w:r>
      <w:bookmarkEnd w:id="554"/>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 عَن اَلْحُسَیْنِ بْنِ نُعَیْمٍ عَنْ مِسْمَعٍ کِرْدِینٍ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مِنْ مُؤْمِنٍ کُرْبَهً نَفَّسَ اَللَّهُ عَنْهُ کُرَبَ اَلْآخِرَهِ وَ خَرَجَ مِنْ قَبْرِهِ وَ هُوَ ثَلِجُ اَلْفُؤَادِ وَ مَنْ أَطْعَمَهُ مِنْ جُوعٍ أَطْعَمَهُ اَللَّهُ مِنْ ثِمَارِ اَلْجَنَّهِ وَ مَنْ سَقَاهُ شَرْبَهً سَقَاهُ اَللَّهُ مِنَ اَلرَّحِیقِ اَلْمَخْتُومِ</w:t>
      </w:r>
      <w:r>
        <w:rPr>
          <w:rStyle w:val="FootnoteAnchor"/>
          <w:rtl w:val="true"/>
        </w:rPr>
        <w:footnoteReference w:id="120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گرفتاری مؤمنی را بر طرف سازد، خداوند سختی های آخرت را از او برطرف می کند و در حالی که خنک دل و آرام است از قبرش بیرون می آید و کسی که گرسنگی مؤمنی را رفع کند، خداوند از میوه های بهشتی اطعامش می کند و کسی که مؤمنی را سیراب ،نماید خداوند از باده سر به مهر و ناب بهشتی سیراب کند </w:t>
      </w:r>
      <w:bookmarkStart w:id="555" w:name="pg8751_59421"/>
    </w:p>
    <w:p>
      <w:pPr>
        <w:pStyle w:val="BookText"/>
        <w:rPr/>
      </w:pPr>
      <w:bookmarkEnd w:id="555"/>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یَحْیَی عَنْ أَحْمَدَ بْنِ مُحَمَّدِ، عَنِ اَلْحَسَنِ بْنِ مَحْبُوبٍ عَنْ جَمِیلِ بْنِ صَالِحٍ ، عَنْ ذَرِیحٍ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نَفَّسَ عَنْ مُؤْمِنٍ کُرْبَهً نَفَّسَ اَللَّهُ عَنْهُ سَبْعِینَ کُرْبَهً مِنْ کُرَبِ اَلدُّنْیَا وَ کُرَبِ یَوْمِ اَلْقِیَامَهِ وَ مَنْ یَسَّرَ عَلَی مُؤْمِنٍ وَ هُوَ مُعْسِرٌ یَسَّرَ اَللَّهُ عَلَیْهِ حَوَائِجَهُ فِی اَلدُّنْیَا وَ اَلْآخِرَهِ فَإِنَّ اَللَّهَ عَزَّ وَ جَلَّ فِی عَوْنِ اَلْمُؤْمِنِ مَا کَانَ اَلْمُؤْمِنُ فِی عَوْنِ أَخِیهِ اَلْمُؤْمِنِ اِنْتَفِعُوا بِالْعِظَهِ وَ اِرْغَبُوا فِی اَلْخَیْرِ</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اندوه برادر مؤمنش بزداید، خداوند هفتاد اندوه از اندوه های دنیا و آخرت را از او بزداید و فرمود هر کس مشکل مؤمن تنگدستی را حل کند خدا حوائج دنیا و آخرتش را روا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عیب مؤمنی را که از آن نگران ،است بپوشاند خدا هفتاد عیبش را که از آن ها در دنیا و آخرت نگران است می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گر مؤمن است تا زمانی که او کمک رسان برادر مؤمن خود است از پند و موعظه سود گیرید و به کار خیر دل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Heading3"/>
        <w:numPr>
          <w:ilvl w:val="2"/>
          <w:numId w:val="1"/>
        </w:numPr>
        <w:rPr/>
      </w:pPr>
      <w:bookmarkStart w:id="556" w:name="__RefHeading___Toc3294603_653776707"/>
      <w:bookmarkStart w:id="557" w:name="_Toc194"/>
      <w:bookmarkEnd w:id="556"/>
      <w:r>
        <w:rPr/>
        <w:t>178</w:t>
      </w:r>
      <w:r>
        <w:rPr>
          <w:rtl w:val="true"/>
        </w:rPr>
        <w:t>-</w:t>
      </w:r>
      <w:r>
        <w:rPr>
          <w:rtl w:val="true"/>
        </w:rPr>
        <w:t>مؤمن حقیقی کیست؟</w:t>
      </w:r>
      <w:bookmarkEnd w:id="55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مَاجِیلَوَیْهِ عَنْ عَمِّهِ مُحَمَّدِ بْنِ أَبِی اَلْقَاسِمِ عَنْ أَحْمَدَ أَبِی عَبْدِ اَللَّهِ عَنْ عَبْدِ اَلرَّحْمَنِ بْنِ حَمَّادٍ عَنْ عَبْدِ اَللَّهِ بْنِ مُحَمَّدٍ اَلْغِفَارِیِّ، عَنْ جَعْفَرِ بْنِ إِبْرَاهِیمَ اَلْجَعْفَرِیِّ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وَاسَی اَلْفَقِیرَ وَ أَنْصَفَ اَلنَّاسَ مِنْ نَفْسِهِ فَذَلِکَ اَلْمُؤْمِنُ حَقّاً</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فقیر را در مال خود شریک گرداند و با مردم به انصاف رفتار ،کند او مؤمن حقیقی است</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مُوسَی بْنِ اَلْقَاسِمِ اَلْبَجَلِیِّ عَنْ صَفْوَانَ بْنِ یَحْیَی عَنْ هِشَامِ بْنِ سَالِمٍ،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رَسُولُ اَللَّهِ صَلَّی اَللَّهُ عَلَیْهِ وَ آلِهِ یَوْماً حَارِثَهَ بْنَ اَلنُّعْمَانِ اَلْأَنْصَارِیَّ قَالَ لَهُ کَیْفَ أَصْبَحْتَ یَا حَارِثَهُ قَالَ أَصْبَحْتُ یَا رَسُولَ اَللَّهِ مُؤْمِناً حَقّاً قَالَ إِنَّ لِکُلِّ إِیمَانٍ حَقِیقَهً فَمَا حَقِیقَهُ إِیمَانِکَ قَالَ عَزَفَتْ نَفْسِی عَنِ اَلدُّنْیَا وَ أَسْهَرَتْ لَیْلِی وَ أَظْمَأَتْ نَهَارِی فَکَأَنِّی بَعَرْشِ رَبِّی وَ قَدْ قَرُبَ لِلْحِسَابِ وَ کَأَنِّی بِأَهْلِ اَلْجَنَّهِ فِیهَا یَتَزَاوَرُونَ وَ أَهْلِ اَلنَّارِ فِیهَا یُعَذَّبُونَ فَقَالَ رَسُولُ اَللَّهِ صَلَّی اَللَّهُ عَلَیْهِ وَ آلِهِ أَنْتَ مُؤْمِنٌ نَوَّرَ اَللَّهُ اَلْإِیمَانَ فِی قَلْبِکَ فَاثْبُتْ ثَبَّتَکَ اَللَّهُ فَقَالَ لَهُ یَا رَسُولَ اَللَّهِ مَا أَنَا عَلَی نَفْسِی مِنْ شَیْءٍ أَخْوَفَ مِنِّی عَلَیْهَا مِنْ بَصَرِی فَدَعَا لَهُ رَسُولُ اَللَّهِ صَلَّی اَللَّهُ عَلَیْهِ وَ آلِهِ فَذَهَبَ بَصَرُهُ</w:t>
      </w:r>
      <w:r>
        <w:rPr>
          <w:rStyle w:val="FootnoteAnchor"/>
          <w:rtl w:val="true"/>
        </w:rPr>
        <w:footnoteReference w:id="120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حارثه پسر نعمان انصاری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چگونه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فرمود هر ایمانی را حقیقتی است حقیقت ایمان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بیزار شده ام و شبم را با شب زنده داری گذرانده ام و روزم را با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جا که گویا عرش پروردگار را می بینم که برای حساب آماده ،گشته، گویا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رفت و آمدند و اهل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بینم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 شوند آن گاه حضرت صلی الله علیه و 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مؤمنی هستی که خدا دلت را به فروغ ایمان روشن ساخته است بر این حال که دارای پایدار باش آن گاه حارثه عرض کرد ای رسول خدا من بر نفس خودم از هیچ چیز به اندازه چشمم ترس ندارم که برایم زیان بارتر باشد پس پیغمبر خدا دعایش ،نمود و در اثر آن دعا نابینا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عَزَفتُ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رفتم و بی میل شدم</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عَبْدِ اَلْوَاحِدِ بْنِ مُحَمَّدِ بْنِ عُبْدُوسٍ عَنْ عَلِيِّ بْنِ مُحَمَّدِ بْنِ قُتَیْبَهَ عَنِ اَلْفَضْلِ بْنِ شَاذَانَ عَنِ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بِتَوحیدِ اللّهِ و نَفیِ التَّشبیهِ عَنهُ ، و نَزَّهَهُ عَمّا لا یَلیقُ بِهِ ، و أقَرَّ أنَّ لَهُ الحَولَ وَالقُوَّهَ وَالإِرادَهَ وَالمَشِیَّهَ ، وَالخَلقَ وَالأَمرَ ، وَالقَضاءَ وَالقَدَرَ ، و أنَّ أفعالَ العِبادِ مَخلوقَهٌ خَلقَ تَقدیرٍ لا خَلقَ تَکوینٍ ، و شَهِدَ أنَّ مُحَمَّداً صلی الله علیه و آله رَسولُ اللّهِ و أنَّ عَلِیّاً وَالأَئِمَّهَ بَعدَهُ حُجَجُ اللّهِ ، و والی أولِیاءَهُم و عادی أعداءَهُم وَاجتَنَبَ الکَبائِرَ ، و أقَرَّ بِالرَّجعَهِ وَالمُتعَتَینِ ، و آمَنَ بِالمِعراجِ ، وَالمُساءَلَهِ فِی القَبرِ ، وَالحَوضِ وَالشَّفاعَهِ ، و خَلقِ الجَنَّهِ وَالنّارِ ، وَالصِّراطِ وَالمیزانِ ، وَالبَعثِ وَالنُّشورِ ، وَالجَزاءِ وَالحِسابِ ، فَهُوَ مُؤمِنٌ حَقّاً ، و هُوَ مِن شیعَتِنا أهلَ البَیتِ</w:t>
      </w:r>
      <w:r>
        <w:rPr>
          <w:rStyle w:val="FootnoteAnchor"/>
          <w:rtl w:val="true"/>
        </w:rPr>
        <w:footnoteReference w:id="120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یگانگی خداوند اقرار کند و تشبیه را از او کند و او را از آن چه شایسته او نیست پاک بداند و اقرار کند که نیرو و جنبش و اراده و خواست و آفرینش و فرمان و قضا و قدر از جانب اوست و این که کارهای بندگان به آفرینش تقدیر آفریده شده است و نه آفرینش تکوینی و گواهی به این که محمّد صلی الله علیه و اله فرستاده خداست و علی و امامان علیهم السلام پس از او حجت خداوند هستند و دوستی با دوستان آنان و دشمنی با دشمنان ،آن ها و دوری از گناهان کبیره و به رجعت و به متعه حج و نکاح و معراج و پرسش قبر و حوض و شفاعت و آفرینش بهشت و جهنم و صراط و میزان و برانگیخته شدن و پاداش و حساب اعتراف کند، پس او مؤمن راستین است و از پیروان ما اهل ،بیت و شفاعت ما شامل حالش می باشد</w:t>
      </w:r>
      <w:r>
        <w:rPr>
          <w:rFonts w:eastAsia="IRNazanin" w:cs="IRNazanin"/>
          <w:color w:val="111111"/>
          <w:sz w:val="28"/>
          <w:szCs w:val="28"/>
          <w:rtl w:val="true"/>
          <w:lang w:bidi="fa-IR"/>
        </w:rPr>
        <w:t xml:space="preserve">. </w:t>
      </w:r>
      <w:bookmarkStart w:id="558" w:name="pg8751_59424"/>
    </w:p>
    <w:p>
      <w:pPr>
        <w:pStyle w:val="BookText"/>
        <w:rPr/>
      </w:pPr>
      <w:bookmarkEnd w:id="558"/>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اَلثَّقَفِیِّ عَنْ یَحْیَی بْنِ صَالِحٍ، عَنْ مَالِکِ بْنِ خَالِدٍ، عَنْ عَبْدِ اَللَّهِ بْنِ اَلْحَسَنِ عَنْ عَبَایَهَ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أَمِیرُ اَلْمُؤْمِنِینَ عَلَیْهِ السَّلاَمُ إِلَی مُحَمَّدِ بْنِ أَبِی بَکْرٍ وَ أَهْلِ مِصْرَ وَ ذَکَرَ اَلْکِتَابَ وَ فِیهِ قَالَ اَلنَّبِیُّ صَلَّی اللَّهُ عَلَیْهِ وَ آلِهِ مَنْ سَرَّتْهُ حَسَنَاتُهُ وَ سَاءَتْهُ سَیِّئَاتُهُ فَذَلِکَ اَلْمُؤْمِنُ حَقّاً</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امیرمؤمنان علی علیه السلام در نامه به محمّد بن ابوبکر و اهالی مصر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کار نیک خود شادمان باشد و از کار بد خویش ناراحت او مؤمن واقعی است</w:t>
      </w:r>
      <w:r>
        <w:rPr>
          <w:rFonts w:eastAsia="IRNazanin" w:cs="IRNazanin"/>
          <w:color w:val="111111"/>
          <w:sz w:val="28"/>
          <w:szCs w:val="28"/>
          <w:rtl w:val="true"/>
          <w:lang w:bidi="fa-IR"/>
        </w:rPr>
        <w:t>.</w:t>
      </w:r>
    </w:p>
    <w:p>
      <w:pPr>
        <w:pStyle w:val="Heading3"/>
        <w:numPr>
          <w:ilvl w:val="2"/>
          <w:numId w:val="1"/>
        </w:numPr>
        <w:rPr/>
      </w:pPr>
      <w:bookmarkStart w:id="559" w:name="__RefHeading___Toc3294605_653776707"/>
      <w:bookmarkStart w:id="560" w:name="_Toc195"/>
      <w:bookmarkEnd w:id="559"/>
      <w:r>
        <w:rPr/>
        <w:t>179</w:t>
      </w:r>
      <w:r>
        <w:rPr>
          <w:rtl w:val="true"/>
        </w:rPr>
        <w:t>-</w:t>
      </w:r>
      <w:r>
        <w:rPr>
          <w:rtl w:val="true"/>
        </w:rPr>
        <w:t>مرگ مؤمن</w:t>
      </w:r>
      <w:bookmarkEnd w:id="560"/>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 عَنْ سَهْلِ بْنِ زِیَادٍ عَنْ أَحْمَدَ بْنِ مُحَمَّدِ بن أَبِی نَصْرٍ وَ اَلْحَسَنِ بْنِ مَحْبُوبٍ ، عَنْ أَبِی جَمِیلَهَ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الفُجأةِ تَخفيفٌ عنِ المؤمنِ ، وأخذَةُ أسَفٍ عنِ الكافِرِ</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پیامبر خدا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مرگ ناگهانی تخفیفی است برای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مردن و سکرات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ناگهانی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ستاندنی سخت از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مُحَمَّدِ بْنِ اَلْحُسَیْنِ، ععَنْ صَفْوَانَ عَنْ مُعَاوِیَهَ اِبْنَ عَمَّارٍ، عن ناحية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یُبتَلی بکُلِّ بَلیَّهٍ و یَموتُ بکُلِّ مِیتَهٍ إلّا أنّهُ لا یَقتُلُ نفسَهُ</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بلایی گرفتار می شود و به هر مرگی می میرد امّا خودکشی نمی کند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حُمَیْدِ بْنِ زِیَادٍ عَنِ اَلْحَسَنِ بْنِ مُحَمَّدٍ، عَنْ وُهَیْبِ بْنِ حَفْصٍ، عَنْ </w:t>
      </w:r>
    </w:p>
    <w:p>
      <w:pPr>
        <w:pStyle w:val="BookText"/>
        <w:rPr/>
      </w:pPr>
      <w:r>
        <w:rPr>
          <w:rFonts w:ascii="Amiri" w:hAnsi="Amiri" w:eastAsia="Amiri" w:cs="Amiri"/>
          <w:color w:val="111111"/>
          <w:sz w:val="28"/>
          <w:sz w:val="28"/>
          <w:szCs w:val="28"/>
          <w:rtl w:val="true"/>
          <w:lang w:bidi="ar-SA"/>
        </w:rPr>
        <w:t>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مِیتَهِ اَلْمُؤْمِنِ فَقَالَ یَمُوتُ اَلْمُؤْمِنُ بِکُلِّ مِیتَهٍ یَمُوتُ غَرَقاً وَ یَمُوتُ بِالْهَدْمِ وَ یُبْتَلَی بِالسَّبُعِ وَ یَمُوتُ بِالصَّاعِقَهِ وَ لاَ تُصِیبُ ذَاکِرَ اَللَّهِ تَعَالَی﴾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می میرد؛ غرق می شود، زیر آوار می،رود طعمه درُندگان می،گردد صاعقه زده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 ذاکر و یادکننده خدا را صاعقه نمی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مَا یَکُونُ اَلْمُؤْمِنُ عِنْدَ مَوْتِهِ</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خِرد ورزی را مؤمن هنگام مرگش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آیَهَ اَلْمُؤْمِنِ إِذَا حَضَرَهُ اَلْمَوْتُ أَنْ یَبْیَضَّ وَجْهُهُ أَشَدَّ مِنْ بَیَاضِ لَوْنِهِ وَ یَرْشَحَ جَبِینُهُ وَ یَسِیلَ مِنْ عَیْنِهِ کَهَیْئَهِ اَلدُّمُوعِ فَیَکُونُ ذَلِکَ آیَهَ خُرُوجِ رُوحِهِ وَ إِنَّ اَلْکَافِرَ یُخْرَجُ رُوحُهُ سَلاًّ مِنْ شِدَّتِهِ کَزَبَدِ اَلْبَعِیرِ کَمَا تُخْرَجُ نَفْسُ الحمار</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احتضار مؤمن آنست که روی او سفید می شود، زیاده از سفیدی که داشت، یا از سفیدی سایر بدنش و طرف پیشانی او به عرق می افتد، و از چشم های او آبی روان می شود مانند اشک، پس این ها علامت آن است که روح او خارج می شود و روح کافر از اطراف دهانش بیرون می رود مثل کف دهان شتر يا الاغ</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الرواندي، رَفَعَهُ إِلَی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ثُلِمَ فِی اَلْإَسْلاَمِ ثُلْمَهٌ لاَ یَسُدُّ مَکَانَهَا شَیْءٌ وَ بَکَتْ عَلَیْهِ بِقَاعُ اَلْأَرْضِ اَلَّتِی کَانَ یَعْبُدُ اَللَّهَ فِیهَا</w:t>
      </w:r>
      <w:r>
        <w:rPr>
          <w:rStyle w:val="FootnoteAnchor"/>
          <w:rtl w:val="true"/>
        </w:rPr>
        <w:footnoteReference w:id="1212"/>
      </w:r>
      <w:bookmarkStart w:id="561" w:name="pg8751_59426"/>
    </w:p>
    <w:p>
      <w:pPr>
        <w:pStyle w:val="BookText"/>
        <w:rPr/>
      </w:pPr>
      <w:bookmarkEnd w:id="561"/>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بمیرد رخنه ای در اسلام پدید آید که هیچ چیز آن را نبندد و جاهایی که در آن جا خدا را عبادت می کرده بر وی بگریند</w:t>
      </w:r>
      <w:r>
        <w:rPr>
          <w:rFonts w:eastAsia="IRNazanin" w:cs="IRNazanin"/>
          <w:color w:val="111111"/>
          <w:sz w:val="28"/>
          <w:szCs w:val="28"/>
          <w:rtl w:val="true"/>
          <w:lang w:bidi="fa-IR"/>
        </w:rPr>
        <w:t>.</w:t>
      </w:r>
    </w:p>
    <w:p>
      <w:pPr>
        <w:pStyle w:val="Heading3"/>
        <w:numPr>
          <w:ilvl w:val="2"/>
          <w:numId w:val="1"/>
        </w:numPr>
        <w:rPr/>
      </w:pPr>
      <w:bookmarkStart w:id="562" w:name="__RefHeading___Toc3294607_653776707"/>
      <w:bookmarkStart w:id="563" w:name="_Toc196"/>
      <w:bookmarkEnd w:id="562"/>
      <w:r>
        <w:rPr/>
        <w:t>180</w:t>
      </w:r>
      <w:r>
        <w:rPr>
          <w:rtl w:val="true"/>
        </w:rPr>
        <w:t>-</w:t>
      </w:r>
      <w:r>
        <w:rPr>
          <w:rtl w:val="true"/>
        </w:rPr>
        <w:t>مرگ فرزند مؤمن</w:t>
      </w:r>
      <w:bookmarkEnd w:id="563"/>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وَ عَنْ مُحَمَّدِ بْنِ إِسْمَاعِیلَ، عَنِ الْفَضْلِ ابْنِ شَاذَانَ جَمِیعاً عَنِ ابْنِ أَبِی عُمَیْرٍ ، عَنِ اِبْنِ بُکَیْرٍ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إِذَا مَاتَ اَلْجَنَّهُ صَبَرَ أَوْ لَمْ یَصْبِرْ</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 در برابر داغ فرزندش چه صبور باشد یا نه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موثّقه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اَلنَّوْفَلِیِّ ،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وَلَدُ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ثَمَرَةَ قَلْبِه و قُرَّةَ عَيْنِه فَحَمِدَنِي و اسْتَرْجَعَ، ابْنُوا لَه بَيْتاً فِي الجَنَّةِ و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w:t>
      </w:r>
      <w:r>
        <w:rPr>
          <w:rStyle w:val="FootnoteAnchor"/>
          <w:rtl w:val="true"/>
        </w:rPr>
        <w:footnoteReference w:id="121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مؤمنی از دنیا برود، خداوند تعالی به فرشتگانش می فرماید آیا جان فرزند بنده ام را گرفتید؟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چه گفت؟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گفت و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گفت خداوند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دل و چشم روشنی او را گرفتید و او سپاسم گفت 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در بهشت خانه ای برای بنده ام </w:t>
      </w:r>
    </w:p>
    <w:p>
      <w:pPr>
        <w:pStyle w:val="BookText"/>
        <w:rPr/>
      </w:pPr>
      <w:r>
        <w:rPr>
          <w:rFonts w:ascii="IRNazanin" w:hAnsi="IRNazanin" w:eastAsia="IRNazanin"/>
          <w:color w:val="111111"/>
          <w:sz w:val="28"/>
          <w:sz w:val="28"/>
          <w:szCs w:val="28"/>
          <w:rtl w:val="true"/>
          <w:lang w:bidi="fa-IR"/>
        </w:rPr>
        <w:t xml:space="preserve">بسازید و آن را خانه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وَ عَنْ مُحَمَّدِ بْنِ یَحْیَی ، عَنْ أَحْمَدَ بْنِ مُحَمَّدِ بْنِ عِیسَی، جَمِیعاً،، عَنِ اِبْنِ مِهْرَانَ قَالَ کَتَبَ رَجُلٌ إِلَی أَبِی جَعْفَرٍ الثَّانِی علیه السلام یَشْکُو إِلَیْهِ مُصَابَهُ بِوَلَدِهِ وَ شِدَّهِ مَا دَخَلَهُ فَکَتَبَ إِلَیْهِ أَمَا عَلِمْتَ أَنَّ اللَّهَ عَزَّ وَ جَلَّ یَخْتَارُ مِنْ مَالِ الْمُؤْمِنِ وَ مِنْ وُلْدِهِ أَنْفَسَهُ لِیَأْجُرَهُ عَلَی ذَلِکَ</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امام باقر علیه السلام به مردی که نزد ایشان از داغ فرزندش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از مال مؤمن و از فرزندان او بهترینش را بر می گزیند تا بدین وسیله به وی اجر دهد؟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أَبِی عَلِیٍّ اَلْأَشْعَرِیِّ عَنْ مُحَمَّدِ بْنِ سَالِمٍ ، عَنْ أَحْمَدَ بْنِ اَلنَّضْرِ عَنْ عَمْرِو بْنِ شِمْرٍ عَنْ جَابِرٍ ،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خَدِیجَهَ حِینَ مَاتَ اَلْقَاسِمُ اِبْنُهَا وَ هِیَ تَبْکِی فَقَالَ لَهَا مَا یُبْکِیکِ فَقَالَتْ دَرَّتْ دُرَیْرَهٌ فَبَکَیْتُ فَقَالَ یَا خَدِیجَهُ أَمَا تَرْضَیْنَ إِذَا کَانَ یَوْمُ اَلْقِیَامَهِ أَنْ تَجِیءَ إِلَی بَابِ اَلْجَنَّهِ وَ هُوَ قَائِمٌ فَیَأْخُذَ بِیَدِکِ فَیُدْخِلَکِ اَلْجَنَّهَ وَ یُنْزِلَکِ أَفْضَلَهَا وَ ذَلِکِ لِکُلِّ مُؤْمِنٍ إِنَّ اَللَّهَ عَزَّ وَ جَلَّ أَحْکَمُ وَ أَکْرَمُ أَنْ یَسْلُبَ اَلْمُؤْمِنَ ثَمَرَهَ فُؤَادِهِ ثُمَّ یُعَذِّبَهُ بَعْدَهَا أَبَد</w:t>
      </w:r>
      <w:r>
        <w:rPr>
          <w:rStyle w:val="FootnoteAnchor"/>
          <w:rtl w:val="true"/>
        </w:rPr>
        <w:footnoteReference w:id="121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قاسم فرزند خدیجه در گذشت، رسول خدا صلی الله علیه و اله نزد خدیجه رفت و به او که می گریست فرمود چرا گریه می کنی؟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شیری از سینه ام جاری شد و به گریه افتادم فرمود ای خدیجه آیا راضی نیستی که در روز قیامت بر در بهشت بیایی و ببینی او آن جا ایستاده و سپس او </w:t>
      </w:r>
      <w:bookmarkStart w:id="564" w:name="pg8751_59428"/>
    </w:p>
    <w:p>
      <w:pPr>
        <w:pStyle w:val="BookText"/>
        <w:rPr/>
      </w:pPr>
      <w:bookmarkEnd w:id="564"/>
      <w:r>
        <w:rPr>
          <w:rFonts w:ascii="IRNazanin" w:hAnsi="IRNazanin" w:eastAsia="IRNazanin"/>
          <w:color w:val="111111"/>
          <w:sz w:val="28"/>
          <w:sz w:val="28"/>
          <w:szCs w:val="28"/>
          <w:rtl w:val="true"/>
          <w:lang w:bidi="fa-IR"/>
        </w:rPr>
        <w:t>دست تو را بگیرد و به بهشت ببرد و در بهترین جا فرود آورَد؟ این از برای همه مؤمنان ،است خداوند عز و جل حکیم تر و کریم تر از آن است که میوه قلب مؤمنی را بگیرد و پس از آن تا به همیشه آن مؤمن را عذاب کند</w:t>
      </w:r>
      <w:r>
        <w:rPr>
          <w:rFonts w:eastAsia="IRNazanin" w:cs="IRNazanin"/>
          <w:color w:val="111111"/>
          <w:sz w:val="28"/>
          <w:szCs w:val="28"/>
          <w:rtl w:val="true"/>
          <w:lang w:bidi="fa-IR"/>
        </w:rPr>
        <w:t>.</w:t>
      </w:r>
    </w:p>
    <w:p>
      <w:pPr>
        <w:pStyle w:val="Heading3"/>
        <w:numPr>
          <w:ilvl w:val="2"/>
          <w:numId w:val="1"/>
        </w:numPr>
        <w:rPr/>
      </w:pPr>
      <w:bookmarkStart w:id="565" w:name="__RefHeading___Toc3294609_653776707"/>
      <w:bookmarkStart w:id="566" w:name="_Toc197"/>
      <w:bookmarkEnd w:id="565"/>
      <w:r>
        <w:rPr/>
        <w:t>181</w:t>
      </w:r>
      <w:r>
        <w:rPr>
          <w:rtl w:val="true"/>
        </w:rPr>
        <w:t>-</w:t>
      </w:r>
      <w:r>
        <w:rPr>
          <w:rtl w:val="true"/>
        </w:rPr>
        <w:t>مؤمن در دینداری از کوه سرسخت تر است</w:t>
      </w:r>
      <w:bookmarkEnd w:id="566"/>
    </w:p>
    <w:p>
      <w:pPr>
        <w:pStyle w:val="BookText"/>
        <w:rPr/>
      </w:pP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اَلْحِمْیَرِیُّ ، عَنْ هَارُونَ بْنِ مُسْلِمٍ عَنْ مَسْعَدَهَ بْنِ صَدَقَةَ الرَّبَعِيِّ عَنْ جَعْفَرِ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اَلْمُؤْمِنِ أَحَدَّ شَیْءٍ قَالَ لِأَنَّ عِزَّ اَلْقُرْآنِ فِی قَلْبِهِ وَ مَحْضَ اَلْإِیمَانِ عَنْ صَدْرِهِ وَ هُوَ لَعَبْدٌ مُطِیعٌ لِلَّهِ وَ لِرَسُولِهِ مُصَدِّقٌ قِیلَ فَمَا بَالُ اَلْمُؤْمِنِ قَدْ یَکُونُ أَشَحَّ شَیْءٍ قَالَ لِأَنَّهُ یَکْسِبُ اَلرِّزْقَ مِنْ حِلِّهِ وَ مَطْلَبُ اَلْحَلاَلِ عَزِیزٌ فَلاَ یُحِبُّ أَنْ یُفَارِقَهُ شَیْئُهُ لِمَا یَعْلَمُ مِنْ عُسْرِ مَطْلَبِهِ وَ إِنْ هُوَ سَخَتْ نَفْسُهُ لَمْ یَضَعْهُ إِلاَّ فِی مَوْضِعِهِ قِیلَ لَهُ فَمَا بَالُ اَلْمُؤْمِنِ قَدْ یَکُونُ أَنْکَحَ شَیْءٍ قَالَ لِحِفْظِهِ فَرْجَهُ عَنْ فُرُوجِ مَا لاَ یَحِلُّ لَهُ وَ لَکِنْ لاَ تَمِیلُ بِهِ شَهْوَتُهُ هَکَذَا وَ لاَ هَکَذَا فَإِذَا ظَفِرَ بِالْحَلاَلِ اِکْتَفَی بِهِ وَ اِسْتَغْنَی بِهِ عَنْ غَیْرِهِ قَالَ عَلَیْهِ السَّلاَمُ إِنَّ قُوَّهَ اَلْمُؤْمِنِ فِی قَلْبِهِ أَلاَ تَرَوْنَ أَنَّهُ قَدْ تَجِدُونَهُ ضَعِیفَ اَلْبَدَنِ نَحِیفَ اَلْجِسْمِ وَ هُوَ یَقُومُ اَللَّیْلَ وَ یَصُومُ اَلنَّهَارَ وَ قَالَ اَلْمُؤْمِنُ أَشَدُّ فِی دِینِهِ مِنَ اَلْجِبَالِ اَلرَّاسِیَهِ وَ ذَلِکَ أَنَّ اَلْجَبَلَ قَدْ یُنْحَتُ مِنْهُ وَ اَلْمُؤْمِنَ لاَ یَقْدِرُ أَحَدٌ عَلَی أَنْ یَنْحِتَ مِنْ دِینِهِ شَیْئاً وَ ذَلِکَ لِضَنِّهِ بِدِینِهِ وَ شُحِّهِ عَلَیْهِ</w:t>
      </w:r>
      <w:r>
        <w:rPr>
          <w:rStyle w:val="FootnoteAnchor"/>
          <w:rtl w:val="true"/>
        </w:rPr>
        <w:footnoteReference w:id="1217"/>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از هر چیزی تیزتر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عزّت قرآن را در دل ،دارد و ایمان پاک را در سینه و از آن پس، فرمانبر خدا و باوردار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گاهی بسیار بخیل است؟ فرمود زیرا روزی را از راه حلال می جوید و جستجوی حلال کمیاب است و نمی خواهد از آن جدا شود چون می داند که به دست آوردنش دشوار است؛ و اگر آن را به او ببخشند جز در جای شایسته آن هزینه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چرا گاهی میلش به نکاح زیاد </w:t>
      </w:r>
      <w:bookmarkStart w:id="567" w:name="pg8751_59429"/>
    </w:p>
    <w:p>
      <w:pPr>
        <w:pStyle w:val="BookText"/>
        <w:rPr/>
      </w:pPr>
      <w:bookmarkEnd w:id="567"/>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چه بر او روا نیست خود را حفظ می کند و شهوتش به این سو و آن سو سر نمی کشد و هنگامی که به حلال می رسد او را بس است و از غیر بی نیاز می شود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نیروی مؤمن در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می بینید بدنی ضعیف و پیکری نحیف دارد و با این حال شب را به عبادت می گذراند و روز روزه می گیرد و حضرت علیه السلام فرمود مؤمن در دینش از کوه های استوار هم استوارتر است؛ زیرا از کوه کنده می شود؛ اما هیچ کس نمی تواند از دین ،مؤمن چیزی بِکَنَد؛ چرا که او نسبت به دین خود، بخیل 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بدون اشکال و صحیحه می باشد</w:t>
      </w:r>
      <w:r>
        <w:rPr>
          <w:rFonts w:eastAsia="IRNazanin" w:cs="IRNazanin"/>
          <w:color w:val="111111"/>
          <w:sz w:val="28"/>
          <w:szCs w:val="28"/>
          <w:rtl w:val="true"/>
          <w:lang w:bidi="fa-IR"/>
        </w:rPr>
        <w:t>.</w:t>
      </w:r>
    </w:p>
    <w:p>
      <w:pPr>
        <w:pStyle w:val="Heading3"/>
        <w:numPr>
          <w:ilvl w:val="2"/>
          <w:numId w:val="1"/>
        </w:numPr>
        <w:rPr/>
      </w:pPr>
      <w:bookmarkStart w:id="568" w:name="__RefHeading___Toc3294611_653776707"/>
      <w:bookmarkStart w:id="569" w:name="_Toc198"/>
      <w:bookmarkEnd w:id="568"/>
      <w:r>
        <w:rPr/>
        <w:t>182</w:t>
      </w:r>
      <w:r>
        <w:rPr>
          <w:rtl w:val="true"/>
        </w:rPr>
        <w:t>-</w:t>
      </w:r>
      <w:r>
        <w:rPr>
          <w:rtl w:val="true"/>
        </w:rPr>
        <w:t>مؤمن سست</w:t>
      </w:r>
      <w:bookmarkEnd w:id="569"/>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هَارُونَ بْنِ مُسْلِمٍ عَنْ مَسْعَدَهَ بْنِ صَدَقَهَ،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لَیُبْغِضُ اَلْمُؤْمِنَ اَلضَّعِیفَ اَلَّذِی لاَ دِینَ لَهُ فَقِیلَ وَ مَا اَلْمُؤْمِنُ اَلضَّعِیفُ اَلَّذِی لاَ دِینَ لَهُ قَالَ اَلَّذِی لاَ یَنْهَی عَنِ اَلْمُنْکَرِ</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مؤمن ضعیفی که دین ندارد نفرت دارد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مؤمنی که دین ندارد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نمی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مُوسَی عَنْ أَبِیهِ، عَنْ جَدِّهِ عَنْ جَعْفَرِ اِبْنِ مُحَمَّدٍ عَنْ أَبِیهِ، عَنْ جَدِّهِ عَلِيِّ بْنِ الْحُسَيْنِ عَنْ أَبِيهِ، عن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70" w:name="pg8751_59430"/>
    </w:p>
    <w:p>
      <w:pPr>
        <w:pStyle w:val="BookText"/>
        <w:rPr/>
      </w:pPr>
      <w:bookmarkEnd w:id="570"/>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لَیُبْغِضُ اَلْمُؤْمِنَ اَلضَّعِیفَ اَلَّذِی لاَ رِفْقَ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امام صادق از پدرانشان علیهم السلام را از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مؤمن ضعیفی که اهل مدارا با مردم نیست، نفرت دارد</w:t>
      </w:r>
      <w:r>
        <w:rPr>
          <w:rFonts w:eastAsia="IRNazanin" w:cs="IRNazanin"/>
          <w:color w:val="111111"/>
          <w:sz w:val="28"/>
          <w:szCs w:val="28"/>
          <w:rtl w:val="true"/>
          <w:lang w:bidi="fa-IR"/>
        </w:rPr>
        <w:t>.</w:t>
      </w:r>
    </w:p>
    <w:p>
      <w:pPr>
        <w:pStyle w:val="Heading3"/>
        <w:numPr>
          <w:ilvl w:val="2"/>
          <w:numId w:val="1"/>
        </w:numPr>
        <w:rPr/>
      </w:pPr>
      <w:bookmarkStart w:id="571" w:name="__RefHeading___Toc3294613_653776707"/>
      <w:bookmarkStart w:id="572" w:name="_Toc199"/>
      <w:bookmarkEnd w:id="571"/>
      <w:r>
        <w:rPr/>
        <w:t>183</w:t>
      </w:r>
      <w:r>
        <w:rPr>
          <w:rtl w:val="true"/>
        </w:rPr>
        <w:t>-</w:t>
      </w:r>
      <w:r>
        <w:rPr>
          <w:rtl w:val="true"/>
        </w:rPr>
        <w:t>مؤمن خردورز</w:t>
      </w:r>
      <w:bookmarkEnd w:id="572"/>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هِلاَلٍ عَنْ أُمَیَّهَ بْنِ عَلِیٍّ، عَنْ عَبْدِاللهِ بْنِ الْمُغِیرَةِ عَنْ سُلَیْمَانَ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یُعبَدِ اللّهُ عز و جل بِشَیءٍ أفضَلَ مِنَ العَقلِ،ولا یَکونُ المُؤمِنُ عاقِلًا حَتّی یَجتَمِعَ فیهِ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مِنهُ مَأمولٌ، وَالشَّرُّ مِنهُ مَأمونٌ، یَستَکثِرُ قَلیلَ الخَیرِ مِن غَیرِهِ، و یَستَقِلُّ کَثیرَ الخَیرِ مِن نَفسِهِ، و لا یَسأَمُ مِن طَلَبِ العِلمِ طولَ عُمرِهِ،ولا یَتَبَرَّمُ بِطُلّابِ الحَوائِجِ قِبَلَهُ،الذُّلُّ أحَبُّ إلَیهِ مِنَ العِزِّ، وَالفَقرُ أحَبُّ إلَیهِ مِنَ الغِنی،نَصیبُهُ مِنَ الدُّنیَا القوتُ،وَالعاشِرهُ و مَا العاشِرَهُ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أحَدًا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مِنّی و 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 فَرَجُلٌ هُوَ خَیرٌ مِنهُ و أتقی و آخَرُ هُوَ شَرٌّ مِنهُ و أدنی،فَإِذا رَأی مَن هُوَ خَیرٌ مِنهُ وأتقی تَواضَعَ لَهُ لِیَلحَقَ بِهِ، و إذا لَقِیَ الَّذی هُوَ شَرٌّ مِنهُ و أدنی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خَیرُ هذا باطِنٌ، و شَرُّهُ ظاهِرٌ، و عَسی أن یُختَمَ لَهُ بِخَیرٍ، فَإِذا فَعَلَ ذلِکَ فَقَد عَلا مَجدُهُ و سادَ أهلَ زَمانِهِ</w:t>
      </w:r>
      <w:r>
        <w:rPr>
          <w:rStyle w:val="FootnoteAnchor"/>
          <w:rtl w:val="true"/>
        </w:rPr>
        <w:footnoteReference w:id="122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چیزی برتر از عقل عبادت نشده است و مؤمن آن گاه عاقل باشد که ده خصلت در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او امید ،رود شرّش به کسی نرسد اندک کار خوب دیگران را زیاد شمارد و خوبی های فراوان خود را اندک ،بیند تا زنده است از آموختن دانش خسته نشود از این که نیازمندان به سوی او آیند به ستوه ،نیاید فرودستی را از فرادستی و زورمندی دوست تر داشته باشد و تهیدستی را از توانگری بهره اش از دنیا، خوراک روزانه </w:t>
      </w:r>
      <w:bookmarkStart w:id="573" w:name="pg8751_59431"/>
    </w:p>
    <w:p>
      <w:pPr>
        <w:pStyle w:val="BookText"/>
        <w:rPr/>
      </w:pPr>
      <w:bookmarkEnd w:id="573"/>
      <w:r>
        <w:rPr>
          <w:rFonts w:ascii="IRNazanin" w:hAnsi="IRNazanin" w:eastAsia="IRNazanin"/>
          <w:color w:val="111111"/>
          <w:sz w:val="28"/>
          <w:sz w:val="28"/>
          <w:szCs w:val="28"/>
          <w:rtl w:val="true"/>
          <w:lang w:bidi="fa-IR"/>
        </w:rPr>
        <w:t>باشد و دهمین خصلت که از همه مهم تر است این که هر که را ببیند بگوید او از من بهتر و پرهیزگارتر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بر دو قسمند؛ یک قسم که واقعاً از او بهتر و پرهیزگارتر است و دیگری که از او بدتر و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کسی را که بهتر و پرهیزگارتر از خود ببیند در برابرش فروتنی کند تا به مرتبه او برسد و هرگاه کسی را بدتر و پست تر از خود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 بسا که ظاهرش بد اما باطنش خوب باشد و چه بسا که عاقبتش به خیر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چنین باشد به اوج بزرگی دست یافته و بر هم روزگاران خویش مهتری یافته است</w:t>
      </w:r>
      <w:r>
        <w:rPr>
          <w:rFonts w:eastAsia="IRNazanin" w:cs="IRNazanin"/>
          <w:color w:val="111111"/>
          <w:sz w:val="28"/>
          <w:szCs w:val="28"/>
          <w:rtl w:val="true"/>
          <w:lang w:bidi="fa-IR"/>
        </w:rPr>
        <w:t>.</w:t>
      </w:r>
    </w:p>
    <w:p>
      <w:pPr>
        <w:pStyle w:val="Heading3"/>
        <w:numPr>
          <w:ilvl w:val="2"/>
          <w:numId w:val="1"/>
        </w:numPr>
        <w:rPr/>
      </w:pPr>
      <w:bookmarkStart w:id="574" w:name="__RefHeading___Toc3294615_653776707"/>
      <w:bookmarkStart w:id="575" w:name="_Toc200"/>
      <w:bookmarkEnd w:id="574"/>
      <w:r>
        <w:rPr/>
        <w:t>184</w:t>
      </w:r>
      <w:r>
        <w:rPr>
          <w:rtl w:val="true"/>
        </w:rPr>
        <w:t>-</w:t>
      </w:r>
      <w:r>
        <w:rPr>
          <w:rtl w:val="true"/>
        </w:rPr>
        <w:t>مؤمن بین ترس و امید</w:t>
      </w:r>
      <w:bookmarkEnd w:id="575"/>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عَنْ عَلِیِّ بْنِ حَدِیدٍ، عَنْ مَنْصُورِ بْنِ یُونُسَ عَنِ اَلْحَارِثِ بْنِ اَلْمُغِیرَةِ أَوْ أبِیهِ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الْأَعَاجِيبُ وَ كَانَ أَعْجَبَ مَا كَانَ فِيهَا أَنْ قَالَ لابْنِهِ خَفِ اللَّهَ عَزَّ وَجَلَّ خِيفَةً لَوْ جِئْتَهُ بِبِرِّ الثَّقَلَيْنِ لَعَذَّبَكَ وَارْجُ اللَّهَ رَجَاءً لَوْ جِئْتَهُ بِذُنُوبِ الثَّقَلَيْنِ لَرَحِمَكَ، ثُمَّ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 لَوْ وُزِنَ هَذَا لَمْ يَزِدْ عَلَى هَذَا وَلَوْ وُزِنَ هَذَا لَمْ يَزِدْ عَلَى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توضیح محتوای وصیت لقمان فرمود در آن مطالب شگفتی بود و شگفت ترین مطلبش این بود که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چنان بترس که اگر با کارهای نیک جنّ و انس بر او وارد شوی، باز تو را عذاب خواهد کرد، و به او چنان امیدوار باش که اگر با گناهان جنّ و انس بر او وارد شوی، تو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مگر آن که در دلش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ترس و نور امید که اگر هر </w:t>
      </w:r>
    </w:p>
    <w:p>
      <w:pPr>
        <w:pStyle w:val="BookText"/>
        <w:rPr/>
      </w:pPr>
      <w:r>
        <w:rPr>
          <w:rFonts w:ascii="IRNazanin" w:hAnsi="IRNazanin" w:eastAsia="IRNazanin"/>
          <w:color w:val="111111"/>
          <w:sz w:val="28"/>
          <w:sz w:val="28"/>
          <w:szCs w:val="28"/>
          <w:rtl w:val="true"/>
          <w:lang w:bidi="fa-IR"/>
        </w:rPr>
        <w:t>یک از آن ها را وزن کنی بر دیگری فزونی نیابد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عَنْ عَلِیِّ بْنِ اَلنُّعْمَانِ عَنْ حَمْزَهَ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حُفِظَ مِنْ خُطَبِ النَّبِیِّ صلی الله علیه و آله أَنَّهُ قَالَ یَا أَیُّهَا النَّاسُ إِنَّ لَکُمْ مَعَالِمَ فَانْتَهُوا إِلَی مَعَالِمِکُمْ وَ إِنَّ لَکُمْ نِهَایَهً فَانْتَهُوا إِلَی نِهَایَتِکُمْ أَلَا إِنَّ الْمُؤْمِنَ یَعْمَلُ بَیْنَ مَخَافَتَیْنِ بَیْنَ أَجَلٍ قَدْ مَضَی لَا یَدْرِی مَا اللَّهُ صَانِعٌ فِیهِ وَ بَیْنَ أَجَلٍ قَدْ بَقِیَ لَا یَدْرِی مَا اللَّهُ قَاضٍ فِیهِ فَلْیَأْخُذِ الْعَبْدُ الْمُؤْمِنُ مِنْ نَفْسِهِ لِنَفْسِهِ وَ مِنْ دُنْیَاهُ لآِخِرَتِهِ وَ فِی الشَّبِیبَهِ قَبْلَ الْکِبَرِ وَ فِی الْحَیَاهِ قَبْلَ الْمَمَاتِ فَوَ الَّذِی نَفْسُ مُحَمَّدٍ بِیَدِهِ مَا بَعْدَ الدُّنْیَا مِنْ مُسْتَعْتَبٍ وَ مَا بَعْدَهَا مِنْ دَارٍ إِلَّا الْجَنَّهُ أَوِ النَّارُ</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های پیامبر خدا صلی الله علیه و آله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نشانه هایی است پس به سوی نشانه های خود، راه پویید و برای شما پایانه ای است پس به آن پایانه ملحق شوید همانا مؤمن بين دو بيم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فرصت و زمانی که بر او گذشته و نمی داند که خداوند با او چه خواهد کرد، و زمانی که باقی مانده و نمی داند که خداوند در آن چه قضایی دارد پس بنده باید از جان خود برای خود و از دنیایش برای ،آخرتش و از جوانی پیش از پیری و از زندگانی پیش از مرگ توشه بر گیرد سوگند به آن که جان محمّد به دست اوست، پس از مرگ، عذری پذیرفته نیست و پس از دنیا خانه ای جز بهشت یا دوزخ نیست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عذرخواهی و درخواست بخشش و رضایت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عَنْ أَحْمَدَ بْنِ مُحَمَّدٍ عَنِ اِبْنِ سِنَانٍ، عن اِبْنِ مُسْکَانَ عَنِ اَلْحَسَنِ بْنِ أَبِی سَارَهَ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w:t>
      </w:r>
    </w:p>
    <w:p>
      <w:pPr>
        <w:pStyle w:val="BookText"/>
        <w:rPr/>
      </w:pPr>
      <w:r>
        <w:rPr>
          <w:rFonts w:ascii="Amiri" w:hAnsi="Amiri" w:eastAsia="Amiri" w:cs="Amiri"/>
          <w:color w:val="111111"/>
          <w:sz w:val="28"/>
          <w:sz w:val="28"/>
          <w:szCs w:val="28"/>
          <w:rtl w:val="true"/>
          <w:lang w:bidi="ar-SA"/>
        </w:rPr>
        <w:t>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واقعی نیست، مگر آن که بیمناک و امیدوار باشد و بیمناک و امیدوار نیست مگر آن که به آن چه مایه ترس و امید است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مُحَمَّدِ بْنِ عِیسَی، عن يونس، عَنْ فُضَیْلِ ابن عُثْمَانَ عَنِ اِبْنِ عبيدة الحذاء، عَنْ أَبِی عُبَیْدَهَ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مَضَی لاَ یُدْرَی مَا صَنَعَ اَللَّهُ فِیهِ، وَ عُمُرٍ قَدْ بَقِیَ لاَ یُدْرَی مَا یُکْتَبُ فِیهِ مِنَ اَلْمَهَالِکِ، فَهُوَ لاَ یُصْبِحُ إِلاَّ خَائِفاً وَ لاَ یُصْلِحُهُ إِلاَّ اَلْخَوْفُ</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امام صادق علیه السلام فرمود مؤمن میان دو ترس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در گذشته کرده است و نمی داند خدا با آن 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بخشیده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عمری که باقی مانده است و نمی داند در آن مدّت چه گناهان مهلکی مرتکب خواهد شد؛ بنابر این مؤمن پیوسته ترسان است و جز ترس اصلاحش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بَعْضِ أصْحَابِهِ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مُؤْمِنٍ إِلاَّ وَ فِی قَلْبِهِ نُورَانِ نُورُ خِیفَهٍ وَ نُورُ رَجَاءٍ لَوْ وُزِنَ هَذَا لَمْ یَزِدْ عَلَی هَذَا وَ لَوْ وُزِنَ هَذَا لَمْ یَزِدْ عَلَی هَذَا</w:t>
      </w:r>
      <w:r>
        <w:rPr>
          <w:rStyle w:val="FootnoteAnchor"/>
          <w:rtl w:val="true"/>
        </w:rPr>
        <w:footnoteReference w:id="122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هیچ بنده مؤمنی نیست مگر آن که در دلش دو نور است نور ترس و نور امید که اگر هر یک از آن ها را وزن کنی بر دیگری فزونی نیابد</w:t>
      </w:r>
      <w:r>
        <w:rPr>
          <w:rFonts w:eastAsia="IRNazanin" w:cs="IRNazanin"/>
          <w:color w:val="111111"/>
          <w:sz w:val="28"/>
          <w:szCs w:val="28"/>
          <w:rtl w:val="true"/>
          <w:lang w:bidi="fa-IR"/>
        </w:rPr>
        <w:t xml:space="preserve">. </w:t>
      </w:r>
      <w:bookmarkStart w:id="576" w:name="pg8751_59434"/>
    </w:p>
    <w:p>
      <w:pPr>
        <w:pStyle w:val="BookText"/>
        <w:rPr/>
      </w:pPr>
      <w:bookmarkEnd w:id="576"/>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بإسْنَادِهِ عَنِ الحَسَنِ بْنِ أَبِی 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خَائِفاً رَاجِیاً، وَلا یَکُونُ خَائِفاً رَاجِیاً حَتَّی یَکُونَ عَاِملاً لِمَا یَخَافُ وَ یَرْجُو</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واقعی نیست، مگر آن که بیمناک امیدوار باشد و بیمناک و امیدوار نیست مگر آن که به آن چه مایه ترس و امید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شُعبه حرانی در کتاب تحف العقول </w:t>
      </w:r>
      <w:r>
        <w:rPr>
          <w:rStyle w:val="FootnoteAnchor"/>
          <w:rtl w:val="true"/>
        </w:rPr>
        <w:footnoteReference w:id="1227"/>
      </w:r>
      <w:r>
        <w:rPr>
          <w:rFonts w:ascii="IRNazanin" w:hAnsi="IRNazanin" w:eastAsia="IRNazanin"/>
          <w:color w:val="111111"/>
          <w:sz w:val="28"/>
          <w:sz w:val="28"/>
          <w:szCs w:val="28"/>
          <w:rtl w:val="true"/>
          <w:lang w:bidi="fa-IR"/>
        </w:rPr>
        <w:t>به صورت مرسل نقل نموده است</w:t>
      </w:r>
      <w:r>
        <w:rPr>
          <w:rFonts w:eastAsia="IRNazanin" w:cs="IRNazanin"/>
          <w:color w:val="111111"/>
          <w:sz w:val="28"/>
          <w:szCs w:val="28"/>
          <w:rtl w:val="true"/>
          <w:lang w:bidi="fa-IR"/>
        </w:rPr>
        <w:t>.</w:t>
      </w:r>
    </w:p>
    <w:p>
      <w:pPr>
        <w:pStyle w:val="Heading3"/>
        <w:numPr>
          <w:ilvl w:val="2"/>
          <w:numId w:val="1"/>
        </w:numPr>
        <w:rPr/>
      </w:pPr>
      <w:bookmarkStart w:id="577" w:name="__RefHeading___Toc3294617_653776707"/>
      <w:bookmarkStart w:id="578" w:name="_Toc201"/>
      <w:bookmarkEnd w:id="577"/>
      <w:r>
        <w:rPr/>
        <w:t>185</w:t>
      </w:r>
      <w:r>
        <w:rPr>
          <w:rtl w:val="true"/>
        </w:rPr>
        <w:t>-</w:t>
      </w:r>
      <w:r>
        <w:rPr>
          <w:rtl w:val="true"/>
        </w:rPr>
        <w:t>مؤمن بین نعمت و لغزش</w:t>
      </w:r>
      <w:bookmarkEnd w:id="578"/>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نِعْمَه و خَطیئَه لا یُصلِحُهُما إلاّ الشُّکرُ وَالإسْتِغْفارُ</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پیوسته بین نعمت و خطا روزگار می گذراند پس غیر از شکر و استغفار چیزی آن دو را اصلاح و پایدار نمی کند</w:t>
      </w:r>
      <w:r>
        <w:rPr>
          <w:rFonts w:eastAsia="IRNazanin" w:cs="IRNazanin"/>
          <w:color w:val="111111"/>
          <w:sz w:val="28"/>
          <w:szCs w:val="28"/>
          <w:rtl w:val="true"/>
          <w:lang w:bidi="fa-IR"/>
        </w:rPr>
        <w:t>.</w:t>
      </w:r>
    </w:p>
    <w:p>
      <w:pPr>
        <w:pStyle w:val="Heading3"/>
        <w:numPr>
          <w:ilvl w:val="2"/>
          <w:numId w:val="1"/>
        </w:numPr>
        <w:rPr/>
      </w:pPr>
      <w:bookmarkStart w:id="579" w:name="__RefHeading___Toc3294619_653776707"/>
      <w:bookmarkStart w:id="580" w:name="_Toc202"/>
      <w:bookmarkEnd w:id="579"/>
      <w:r>
        <w:rPr/>
        <w:t>186</w:t>
      </w:r>
      <w:r>
        <w:rPr>
          <w:rtl w:val="true"/>
        </w:rPr>
        <w:t>-</w:t>
      </w:r>
      <w:r>
        <w:rPr>
          <w:rtl w:val="true"/>
        </w:rPr>
        <w:t>مؤمن بردبار</w:t>
      </w:r>
      <w:bookmarkEnd w:id="580"/>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سَهْلِ بْنِ زِیَادٍ، عَنْ مُحَمَّدِ بْنِ أُرْوَمَهَ، عَنْ أَبِی إِبْرَاهِیمَ اَلْأَعْجَمِیِّ عَنْ بَعْضِ أَصْحَابِنَا ععَنْ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حَلِیمٌ لاَ یَجْهَلُ وَ إِنْ جُهِلَ عَلَیْهِ یَحْلُمُ وَ لاَ یَظْلِمُ وَ إِنْ ظُلِمَ غَفَرَ وَ لاَ یَبْخَلُ وَ إِنْ بُخِلَ عَلَیْهِ صَبَرَ</w:t>
      </w:r>
      <w:r>
        <w:rPr>
          <w:rStyle w:val="FootnoteAnchor"/>
          <w:rtl w:val="true"/>
        </w:rPr>
        <w:footnoteReference w:id="122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بردباری است که به کسی جسارت نمی کند و اگر نسبت به او جسارتی صورت گیرد بردباری می ورزد ستم نمی کند و اگر به وی </w:t>
      </w:r>
      <w:bookmarkStart w:id="581" w:name="pg8751_59435"/>
    </w:p>
    <w:p>
      <w:pPr>
        <w:pStyle w:val="BookText"/>
        <w:rPr/>
      </w:pPr>
      <w:bookmarkEnd w:id="581"/>
      <w:r>
        <w:rPr>
          <w:rFonts w:ascii="IRNazanin" w:hAnsi="IRNazanin" w:eastAsia="IRNazanin"/>
          <w:color w:val="111111"/>
          <w:sz w:val="28"/>
          <w:sz w:val="28"/>
          <w:szCs w:val="28"/>
          <w:rtl w:val="true"/>
          <w:lang w:bidi="fa-IR"/>
        </w:rPr>
        <w:t>ستم شود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نمی ورزد و اگر بر او بخل ورزند، صبر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یَکْمُلُ اَلْمُؤْمِنُ فِی إِیمَانِهِ حَتَّی تَکُونَ فِیهِ ثَلاَثُ خِصَالٍ حِلْمٌ یَرْدَعُهُ عَنِ اَلْجَهْلِ وَ وَرَعٌ یَحْجِزُهُ عَنِ اَلْمَعَاصِی وَ کَرَمٌ یَحْسُنُ بِهِ صُحْبَتُهُ</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ایمانش به کمال نمی رسد مگر این که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حلمی که جهل را دفع کند و پاکدامنی و ورعی که او را از نافرمانی خداوند باز دارد و بزرگواری و کَرمی که همنشینی با او را دلپذیر نماید</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لِيُدْرِكَ بِالْحِلْمِ وَاللّينَ دَرَجَةَ الْعابِدِ الْمُتَهَجِّدِ</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واسطه بردباری و نرمخویی به مقام عابد شب زنده دار می رسد</w:t>
      </w:r>
    </w:p>
    <w:p>
      <w:pPr>
        <w:pStyle w:val="Heading3"/>
        <w:numPr>
          <w:ilvl w:val="2"/>
          <w:numId w:val="1"/>
        </w:numPr>
        <w:rPr/>
      </w:pPr>
      <w:bookmarkStart w:id="582" w:name="__RefHeading___Toc3294621_653776707"/>
      <w:bookmarkStart w:id="583" w:name="_Toc203"/>
      <w:bookmarkEnd w:id="582"/>
      <w:r>
        <w:rPr/>
        <w:t>187</w:t>
      </w:r>
      <w:r>
        <w:rPr>
          <w:rtl w:val="true"/>
        </w:rPr>
        <w:t>-</w:t>
      </w:r>
      <w:r>
        <w:rPr>
          <w:rtl w:val="true"/>
        </w:rPr>
        <w:t>مؤمن رحمت بر مؤمن است</w:t>
      </w:r>
      <w:bookmarkEnd w:id="58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عَنْ أَحْمَدَ بْنِ مُحَمَّدِ بْنِ خَالِدٍ عَنْ أَبِیهِ ، عَنْ هَارُونَ بْنِ الْجَهْمِ عَنْ إِسْمَاعِیلَ بْنِ عَمَّارٍ الصَّیْرَفِیِّ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الْمُؤْمِنُ رَحْمَةٌ عَلَي الْمُؤْمِنِ قَالَ نَعَمْ قُلْتُ وَ كَيْفَ ذَاكَ قَالَ أَيُّمَا مُؤْمِنٍ أَتَي أَخَاهُ فِي حَاجَةٍ فَإِنَّمَا ذَلِكَ رَحْمَةٌ مِنَ اللَّهِ سَاقَهَا إِلَيْهِ وَ سَبَّبَهَا لَهُ فَإِنْ قَضَي حَاجَتَهُ كَانَ قَدْ قَبِلَ الرَّحْمَةَ بِقَبُولِهَا وَ إِنْ رَدَّهُ عَنْ حَاجَتِهِ وَ هُوَ يَقْدِرُ عَلَي قَضَائِهَا فَإِنَّمَا رَدَّ عَنْ نَفْسِهِ رَحْمَةً مِنَ اللَّهِ جَلَّ وَ عَزَّ سَاقَهَا إِلَيْهِ وَ سَبَّبَهَا لَهُ وَ ذَخَرَ اللَّهُ عَزَّ وَ جَلَّ تِلْكَ الرَّحْمَةَ إِلَي يَوْمِ الْقِيَامَةِ حَتَّي يَكُونَ الْمَرْدُودُ عَنْ حَاجَتِهِ هُوَ الْحَاكِمَ فِيهَا إِنْ</w:t>
      </w:r>
    </w:p>
    <w:p>
      <w:pPr>
        <w:pStyle w:val="BookText"/>
        <w:rPr/>
      </w:pPr>
      <w:r>
        <w:rPr>
          <w:rFonts w:ascii="Amiri" w:hAnsi="Amiri" w:eastAsia="Amiri" w:cs="Amiri"/>
          <w:color w:val="111111"/>
          <w:sz w:val="28"/>
          <w:sz w:val="28"/>
          <w:szCs w:val="28"/>
          <w:rtl w:val="true"/>
          <w:lang w:bidi="ar-SA"/>
        </w:rPr>
        <w:t>شَاءَ صَرَفَهَا إِلَي نَفْسِهِ وَ إِنْ شَاءَ صَرَفَهَا إِلَي غَيْرِهِ يَا إِسْمَاعِيلُ فَإِذَا كَانَ يَوْمُ الْقِيَامَةِ وَ هُوَ الْحَاكِمُ فِي رَحْمَةٍ مِنَ اللَّهِ قَدْ شُرِعَتْ لَهُ فَإِلَي مَنْ تَرَي يَصْرِفُهَا قُلْتُ لَا أَظُنُّ يَصْرِفُهَا عَنْ نَفْسِهِ قَالَ لَا تَظُنَّ وَ لَكِنِ اسْتَيْقِنْ فَإِنَّهُ لَنْ يَرُدَّهَا عَنْ نَفْسِهِ يَا إِسْمَاعِيلُ مَنْ أَتَاهُ أَخُوهُ فِي حَاجَةٍ يَقْدِرُ عَلَي قَضَائِهَا فَلَمْ يَقْضِهَا لَهُ سَلَّطَ اللَّهُ عَلَيْهِ شُجَاعاً يَنْهَشُ إِبْهَامَهُ فِي قَبْرِهِ إِلَي يَوْمِ الْقِيَامَةِ مَغْفُوراً لَهُ أَوْ مُعَذَّباً</w:t>
      </w:r>
      <w:r>
        <w:rPr>
          <w:rStyle w:val="FootnoteAnchor"/>
          <w:rtl w:val="true"/>
        </w:rPr>
        <w:footnoteReference w:id="1232"/>
      </w:r>
      <w:r>
        <w:rPr>
          <w:rFonts w:ascii="IRNazanin" w:hAnsi="IRNazanin" w:eastAsia="IRNazanin"/>
          <w:color w:val="111111"/>
          <w:sz w:val="28"/>
          <w:sz w:val="28"/>
          <w:szCs w:val="28"/>
          <w:rtl w:val="true"/>
          <w:lang w:bidi="fa-IR"/>
        </w:rPr>
        <w:t xml:space="preserve"> اسماعيل فرزند عمّار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آیا مؤمن رحمت است بر مؤمن؟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برای حاجتی نزد برادرش ،بیاید این خود رحمتی است از خدا برای او؛ زیرا مؤمن را سوی برادرش کشانده و وسیله سازی کرده برای او؛ و اگر حاجتش را برآورده سازد این رحمت را پذیرفته ،وگرنه با این که می تواند آن را برآورده کند، رحمت خدای عز و جل را که به سوی او کشانده و وسیله سازی کرده، از خود رد کرده، و خدا این رحمت را ذخیره می کند تا روز قیامت؛ و آن کسی که حاجتش رد شده، بر آن حاکم است و اگر بخواهد برای خودش می پذیرد و اگر بخواهد، به دیگری بر می گرداند ای ،اسماعیل روز قیامت که شود و او حاکم باشد در این رحمت خدا، که به خاطر او پدید آورده، به نظر تو آن را به چه کسی بدهد؟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آن را از خود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این که گمان ،کنی بلکه یقین داشته باش که آن را از خودش بر نمی گرداند ای اسماعیل هر کس برادرش برای حاجتی نزدش بیاید و در حالی که می تواند آن را برآورده سازد، نیاز آن نیازمند را بر نیاورد، خداوند ماری را بر او مسلط می سازد که انگشت ابهام او را در قبرش تا روز قیامت می گزد، چه آمرزیده گردد و چه در عذاب بیفتد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نِ اَلْحُسَیْنِ بْنِ مُحَمَّدٍ ، عَنْ مُعَلَّی بْنِ مُحَمَّدٍ ، عَنْ أَحْمَدَ بْنِ مُحَمَّدِ بْنِ </w:t>
      </w:r>
    </w:p>
    <w:p>
      <w:pPr>
        <w:pStyle w:val="BookText"/>
        <w:rPr/>
      </w:pPr>
      <w:r>
        <w:rPr>
          <w:rFonts w:ascii="Amiri" w:hAnsi="Amiri" w:eastAsia="Amiri" w:cs="Amiri"/>
          <w:color w:val="111111"/>
          <w:sz w:val="28"/>
          <w:sz w:val="28"/>
          <w:szCs w:val="28"/>
          <w:rtl w:val="true"/>
          <w:lang w:bidi="ar-SA"/>
        </w:rPr>
        <w:t xml:space="preserve">عبدالله، عَنْ عَلِیِّ بْنِ جَعْفَرٍ قَالَ سَمِعْتُ أَبَا اَلْحَسَنِ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اَلْمُؤْمِنُ فِی حَاجَهٍ فَإِنَّمَا هِیَ رَحْمَهٌ مِنَ اَللَّهِ تَبَارَکَ وَ تَعَالَی سَاقَهَا إِلَیْهِ فَإِنْ قَبِلَ ذَلِکَ فَقَدْ وَصَلَهُ بِوَلاَیَتِنَا وَ هُوَ مَوْصُولٌ بِوَلاَیَهِ اَللَّهِ تَبَارَکَ وَ تَعَالَی وَ إِنْ رَدَّهُ عَنْ حَاجَتِهِ وَ هُوَ یَقْدِرُ عَلَی قَضَائِهَا سَلَّطَ اَللَّهُ تَبَارَکَ وَ تَعَالَی عَلَیْهِ شُجَاعاً مِنْ نَارٍ یَنْهَشُهُ فِی قَبْرِهِ إِلَی یَوْمِ اَلْقِیَامَهِ مَغْفُوراً لَهُ أَوْ مُعَذَّباً فَإِنْ عَذَرَهُ اَلطَّالِبُ کَانَ أَسْوَأَ حَالاً</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مؤمنش برای حاجتی به نزد او بیاید، همانا آن ،حاجت رحمتی است از طرف خداوند تبارک و تعالی که به سویش روانه کرده است؛ اگر بپذیرد البته او را به ولایت ما می رساند که وصل به ولایت خدای تبارک و تعالی است و اگر آن را رد کند با این که می تواند آن را برآورده سازد خدای تبارک و تعالی ماری آتشین در قبر بر او مسلط می کند و تا روز قیامت او را می گزد چه آمرزیده گردد و چه معذّب ،باشد و اگر حاجت خواه او را معذور ،دارد حالش بدتر و سیاه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کلینی در کتاب کافی </w:t>
      </w:r>
      <w:r>
        <w:rPr>
          <w:rStyle w:val="FootnoteAnchor"/>
          <w:rtl w:val="true"/>
        </w:rPr>
        <w:footnoteReference w:id="1234"/>
      </w:r>
      <w:r>
        <w:rPr>
          <w:rFonts w:ascii="IRNazanin" w:hAnsi="IRNazanin" w:eastAsia="IRNazanin"/>
          <w:color w:val="111111"/>
          <w:sz w:val="28"/>
          <w:sz w:val="28"/>
          <w:szCs w:val="28"/>
          <w:rtl w:val="true"/>
          <w:lang w:bidi="fa-IR"/>
        </w:rPr>
        <w:t>شریف با همین سلسله سند یک بار دیگر نقل نموده است البته با این اضافه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برادرش برای رفع گرفتاری یا حاجتی به او پناه ببرد و او بتواند پناهش دهد اما ندهد، بی گمان پیوند ولایت خداوند تبارک و تعالی را بریده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 رَفَعَهُ إِلَی إِسْمَاعِیلَ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المؤمن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أَيُّمَا مُؤْمِنٍ أَتَاهُ أَخُوهُ فِي حَاجَةٍ فَإِنَّمَا ذَلِكَ رَحْمَةٌ سَاقَهَا اَللَّهُ إِلَيْهِ وَ سَبَّبَهَا لَهُ فَإِنْ قَضَاهَا كَانَ قَدْ قَبِلَ اَلرَّحْمَةَ بِقَبُولِهَا وَ إِنْ رَدَّهُ وَ هُوَ يَقْدِرُ عَلَي قَضَائِهَا فَإِنَّمَا رَدَّ عَلَي نَفْسِهِ اَلرَّحْمَةَ اَلَّتِي سَاقَهَا اَللَّهُ إِلَيْهِ وَ سَبَّبَهَا لَهُ وَ اِدُّخِرَتِ اَلرَّحْمَةُ لِلْمَرْدُودِ عَنْ حَاجَتِهِ وَ مَنْ مَشَي فِي حَاجَةِ أَخِيهِ وَ لَمْ يُنَاصِحْهُ بِكُلِّ جُهْدِهِ فَقَدْ خَانَ اَللَّهَ وَ رَسُولَهُ وَ اَلْمُؤْمِنِينَ وَ أَيُّمَا رَجُلٍ مِنْ شِيعَتِنَا أَتَاهُ رَجُلٌ مِنْ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إِخْوَتِهِ وَ اِسْتَعَانَ بِهِ فِي حَاجَتِهِ فَلَمْ يُعِنْهُ وَ هُوَ يَقْدِرُ اِبْتَلاَهُ اَللَّهُ تَعَالَي بِقَضَاءِ حَوَائِجِ أَعْدَائِنَا لِيُعَذِّبَهُ بِهَا وَ مَنْ حَقَّرَ مُؤْمِناً فَقِيراً أَوِ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اِحْتَقَرَهُ لِقِلَّةِ ذَاتِ يَدِهِ وَ فَقْرِهِ شَهَرَهُ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يَوْمَ اَلْقِيَامَةِ عَلَي رُءُوسِ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حَقَّرَهُ وَ لاَ يَزَالُ مَاقِتاً لَهُ وَ مَنِ اُغْتِيبَ عِنْدَهُ أَخُوهُ اَلْمُؤْمِنُ فَنَصَرَهُ وَ أَعَانَهُ نَصَرَهُ اَللَّهُ فِي اَلدُّنْيَا وَ اَلْآخِرَةِ وَ مَنْ لَمْ يَنْصُرْهُ وَ لَمْ يَدْفَعْ عَنْهُ وَ هُوَ يَقْدِرُ خَذَلَهُ اَللَّهُ وَ حَقَّرَهُ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فرزند عمار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امام صادق علیه السلام گفتم قربانت ،گردم آیا مؤمن بر مؤمن مایه رحمت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برای نیازی نزد برادرش بیاید در واقع رحمتی است که خدا به سوی او روانه کرده و برایش وسیله سازی کرده و اگر حاجتش را برآورده سازد، آن را پذیرفته، و اگر ردش کند در حالی که توانایی برآوردن آن را دارد رحمتی را که خدا برایش فرام کرده از خود رد کرده و آن رحمت برای شخصی که رد شده، در روز قیامت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انجام حاجت برادرش قدم بردارد ولی برایش با همه توانش خیر خواهی نکند به خدا و رسولش و مؤمنان خیانت کرده و هر کس از شیعیان که برادر مؤمنش نزد او اید و از او یاری طلبد با این که می تواند یاری اش نکند خدا او را گرفتار به انجام حوائج دشمنان ما دچار می کند تا به آن عذابش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مؤمن فقیری را تحقیر کند خدا روز قیامت در برابر همه مردم او را انگشت نما می کند و حقیرش می سازد و پیوسته بدخواه او است و هر که در برابرش بدگویی از برادر مؤمنش شود و از او دفاع کند و بدین وسیله او را یاری کند خداوند در دنیا و آخرت او را یاری می رساند و هر که چنین نکند خداوند او را به خود وا می نهد و در دنیا و آخرت تحقیرش می کند </w:t>
      </w:r>
      <w:bookmarkStart w:id="584" w:name="pg8751_59439"/>
    </w:p>
    <w:p>
      <w:pPr>
        <w:pStyle w:val="Heading3"/>
        <w:numPr>
          <w:ilvl w:val="2"/>
          <w:numId w:val="1"/>
        </w:numPr>
        <w:rPr/>
      </w:pPr>
      <w:bookmarkStart w:id="585" w:name="__RefHeading___Toc3294623_653776707"/>
      <w:bookmarkStart w:id="586" w:name="_Toc204"/>
      <w:bookmarkEnd w:id="584"/>
      <w:bookmarkEnd w:id="585"/>
      <w:r>
        <w:rPr/>
        <w:t>188</w:t>
      </w:r>
      <w:r>
        <w:rPr>
          <w:rtl w:val="true"/>
        </w:rPr>
        <w:t>-</w:t>
      </w:r>
      <w:r>
        <w:rPr>
          <w:rtl w:val="true"/>
        </w:rPr>
        <w:t>مؤمن بزرگ خاندان خود</w:t>
      </w:r>
      <w:bookmarkEnd w:id="586"/>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اَلطَّبْرِسِیِّ رَفَعه إلى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زَعِیمُ أَهْلِ بَیْتِهِ شَاهِدٌ عَلَیْهِمْ وَلاَیَتَهُمْ</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زعیم خاندان خود است و گواه آن ها است و تهمتی متوجه او نیست</w:t>
      </w:r>
      <w:r>
        <w:rPr>
          <w:rFonts w:eastAsia="IRNazanin" w:cs="IRNazanin"/>
          <w:color w:val="111111"/>
          <w:sz w:val="28"/>
          <w:szCs w:val="28"/>
          <w:rtl w:val="true"/>
          <w:lang w:bidi="fa-IR"/>
        </w:rPr>
        <w:t>.</w:t>
      </w:r>
    </w:p>
    <w:p>
      <w:pPr>
        <w:pStyle w:val="Heading3"/>
        <w:numPr>
          <w:ilvl w:val="2"/>
          <w:numId w:val="1"/>
        </w:numPr>
        <w:rPr/>
      </w:pPr>
      <w:bookmarkStart w:id="587" w:name="__RefHeading___Toc3294625_653776707"/>
      <w:bookmarkStart w:id="588" w:name="_Toc205"/>
      <w:bookmarkEnd w:id="587"/>
      <w:r>
        <w:rPr/>
        <w:t>189</w:t>
      </w:r>
      <w:r>
        <w:rPr>
          <w:rtl w:val="true"/>
        </w:rPr>
        <w:t>-</w:t>
      </w:r>
      <w:r>
        <w:rPr>
          <w:rtl w:val="true"/>
        </w:rPr>
        <w:t>مؤمنان دو گروهند</w:t>
      </w:r>
      <w:bookmarkEnd w:id="588"/>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إِسْمَاعِیلَ بْنِ مِهْرَانَ، عَنْ یُونُسَ 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إلَی أمِیرِالْمُؤْمِنِینَ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 إخْوَانُ الْمُکَاشَرَةِ، فَأمَّا إخْوَانُ الثِّقَةِ فَهُمُ الْکَفُّ وَ الْجَنَاحُ وَ الْأهْلُ وَ الْمَالُ، فَإذَا کُنْتَ مِنْ أخِیکَ عَلَی حَدِّ الثِّقَةِ فَابْذُلْ لَهُ مَالَکَ وَ بَدَنَکَ، وَ صَافِ مَنْ صَافَاهُ، وَ عَادِ مَنْ عَادَاهُ، وَ اکْتُمْ سِرَّهُ وَ عَیْبَهُ، وَ أظْهِرْ مِنْهُ الْحَسَنَ، وَ اعْلَمْ أیُّهَا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أقَلُّ مِنَ الْکِبْرِیتِ الْأحْمَرِ، وَ أمَّا إخْوَانُ الْمُکَاشَرَةِ فَإنَّکَ تُصِیبُ لَذَّتَکَ مِنْهُمْ، فَلَا تَقْطَعَنَّ ذَلِکَ مِنْهُمْ، وَ لَا تَطْلُبَنَّ مَا وَرَاءَ ذَلِکَ مِنْ ضَمِیرِهِمْ، وَ ابْذُلْ لَهُمْ مَا بَذَلُوا لَکَ مِنْ طَلَاقَةِ الْوَجْهِ وَ حَلَاوَةِ اللِّسَانِ</w:t>
      </w:r>
      <w:r>
        <w:rPr>
          <w:rStyle w:val="FootnoteAnchor"/>
          <w:rtl w:val="true"/>
        </w:rPr>
        <w:footnoteReference w:id="123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بصره از جا برخاست و به امیرمؤمنان 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مورد اعتماد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برادران مورد اعتماد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بال و وسیلهٔ پیشرفت و خانواده و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هرگاه به برادرت اعتماد داشتی مال و جانت را نثار او کن، و با دوستانش دوست و با دشمنانش دشمن باش و رازدار و عیب پوش او باش و </w:t>
      </w:r>
    </w:p>
    <w:p>
      <w:pPr>
        <w:pStyle w:val="BookText"/>
        <w:rPr/>
      </w:pPr>
      <w:r>
        <w:rPr>
          <w:rFonts w:ascii="IRNazanin" w:hAnsi="IRNazanin" w:eastAsia="IRNazanin"/>
          <w:color w:val="111111"/>
          <w:sz w:val="28"/>
          <w:sz w:val="28"/>
          <w:szCs w:val="28"/>
          <w:rtl w:val="true"/>
          <w:lang w:bidi="fa-IR"/>
        </w:rPr>
        <w:t>خوبی هایش را آشکار ساز بدان ای پُرسنده که این دسته برادران، از کبریت اَحمَر کمیاب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بخند، تو از ایشان به لذّت خود می رسی پس این را از آنان مَبُر و بیش از آن هم از درون آنان مجوی و با آنان گشاده رو و شیرین زبان ،باش آن سان که ایشان با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المُکاشره از ماده 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شدن دندان ها هنگام خنده و کاشَرَه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صورت کسی بخندد و گشاده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صاف مَن صافاهُ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خالصانه با کسی که یکرنگ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 عَنْ سَهْلِ بْنِ زِیَادٍ، عن مُحَمَّدِ بْنِ عَبْدِ اَللَّهِ، عَنْ خَالِدٍ اَلْعَمِّیِّ عَنْ خَضِرِ بْنِ عَمْرٍو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 فی للّهِِ بِشُروطِهِ الَّتی شَرَطَها عَلَیهِ ، فَذلِکَ مَعَ النَّبِیّینَ وَالصِّدّیقینَ وَالشُّهَداءِ وَالصّالِحینَ و حَسُنَ اُولئِکَ رَفیقا ، و ذلِکَ مَن یَشفَعُ و لا یُشفَعُ لَهُ ، و ذلِکَ مِمَّن لا تُصیبُهُ أهوالُ الدُّنیا و لا أهوالُ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زَلَّت بِهِ قَدَمٌ، فَذلِکَ کَخامَهِ الزَّرعِ کَیفَما کَفَأَتهُ الرّیحُ انکَفَأَ ، و ذلِکَ مِمَّن تُصیبُهُ أهوالُ الدُّنیا وَالآخِرَهِ و یُشفَعُ لَهُ، و هُوَ عَلی خَیرٍ</w:t>
      </w:r>
      <w:r>
        <w:rPr>
          <w:rStyle w:val="FootnoteAnchor"/>
          <w:rtl w:val="true"/>
        </w:rPr>
        <w:footnoteReference w:id="1238"/>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دوگونه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به شروطی که خداوند با او کرده است وفا می کند چنین ،مؤمنی با پیامبران و صدّیقان و شهیدان و شایستگان ،است و چه نیکو همدمانی هستند اینان این ،مؤمن کسی است که شفاعت می کند و خود نیاز به شفاعت ندارد؛ کسی است که نه هراس های دنیا به او می رسد و نه هراس های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پایش می 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ساقه نازک گیاه است که به هر سو باد آن را خم کند، خم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هراس های دنیا و آخرت، به وی می رسند و برایش شفاعت می شود و البتّه در مسیر خیر است</w:t>
      </w:r>
      <w:r>
        <w:rPr>
          <w:rFonts w:eastAsia="IRNazanin" w:cs="IRNazanin"/>
          <w:color w:val="111111"/>
          <w:sz w:val="28"/>
          <w:szCs w:val="28"/>
          <w:rtl w:val="true"/>
          <w:lang w:bidi="fa-IR"/>
        </w:rPr>
        <w:t xml:space="preserve">. </w:t>
      </w:r>
      <w:bookmarkStart w:id="589" w:name="pg8751_59441"/>
    </w:p>
    <w:p>
      <w:pPr>
        <w:pStyle w:val="BookText"/>
        <w:rPr/>
      </w:pPr>
      <w:bookmarkEnd w:id="589"/>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در حالی که رنگش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خامة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بر ساقه گیاه می روید یا ساقه تر و تازه و نازک و لطیف گیاه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عَنْ مُحَمَّدِ بْنِ سِنَانٍ، عَنْ نَصِیرٍ أَبِی اَلْحَکَمِ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 فَى بِشَرْطِهِ وَ ذَلِكَ قَوْلُ اللَّهِ عَزَّ وَجَلَّ ﴿رِجالٌ صَدَقُوا ما عاهَدُوا اللَّهَ عَلَيْهِ</w:t>
      </w:r>
      <w:r>
        <w:rPr>
          <w:rStyle w:val="FootnoteAnchor"/>
          <w:rtl w:val="true"/>
        </w:rPr>
        <w:footnoteReference w:id="1239"/>
      </w:r>
      <w:r>
        <w:rPr>
          <w:rFonts w:ascii="Amiri" w:hAnsi="Amiri" w:eastAsia="Amiri" w:cs="Amiri"/>
          <w:color w:val="111111"/>
          <w:sz w:val="28"/>
          <w:sz w:val="28"/>
          <w:szCs w:val="28"/>
          <w:rtl w:val="true"/>
          <w:lang w:bidi="ar-SA"/>
        </w:rPr>
        <w:t xml:space="preserve">فَذَلِكَ الَّذِي لا تُصِيبُهُ أَهْوَالُ الدُّنْيَا وَ لا أَهْوَالُ الآْخِرَةِ وَ ذَلِكَ مِمَّنْ يَشْفَعُ وَ لا يُشْفَعُ لَهُ وَ مُؤْمِنٌ كَخَامَةِ الزَّرْعِ تَعْوَجُّ أَحْيَاناً وَ تَقُومُ أَحْيَاناً فَذَلِكَ مِمَّنْ تُصِيبُهُ أَهْوَالُ الدُّنْيَا وَ أَهْوَالُ الآْخِرَةِ وَ ذَلِكَ مِمَّنْ يُشْفَعُ لَهُ وَ لا يَشْفَعُ﴾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 دوگونه است مؤمنی که به عهد و شرط خدا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این سخن خداوند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به پیمانی که با خدا بسته بودند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مؤمنی نه گرفتار هول و هراس های دنیا می شود و نه هول و هراس های آخرت او از کسانی است که خود شفاعت می کند و نیاز به شفاعت کسی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چون ساقه ،گیاه، گاه کج و گاه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مؤمنی دستخوش هول و هراس های دنیا و آخرت می شود و از جمله کسانی است که برایش شفاعت می شود، ولی قدرت شفاعت کردن ندارد</w:t>
      </w:r>
      <w:r>
        <w:rPr>
          <w:rFonts w:eastAsia="IRNazanin" w:cs="IRNazanin"/>
          <w:color w:val="111111"/>
          <w:sz w:val="28"/>
          <w:szCs w:val="28"/>
          <w:rtl w:val="true"/>
          <w:lang w:bidi="fa-IR"/>
        </w:rPr>
        <w:t>.</w:t>
      </w:r>
    </w:p>
    <w:p>
      <w:pPr>
        <w:pStyle w:val="Heading3"/>
        <w:numPr>
          <w:ilvl w:val="2"/>
          <w:numId w:val="1"/>
        </w:numPr>
        <w:rPr/>
      </w:pPr>
      <w:bookmarkStart w:id="590" w:name="__RefHeading___Toc3294627_653776707"/>
      <w:bookmarkStart w:id="591" w:name="_Toc206"/>
      <w:bookmarkEnd w:id="590"/>
      <w:r>
        <w:rPr/>
        <w:t>190</w:t>
      </w:r>
      <w:r>
        <w:rPr>
          <w:rtl w:val="true"/>
        </w:rPr>
        <w:t>-</w:t>
      </w:r>
      <w:r>
        <w:rPr>
          <w:rtl w:val="true"/>
        </w:rPr>
        <w:t>مؤمن علوی و هاشمی</w:t>
      </w:r>
      <w:bookmarkEnd w:id="59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اَلسَّکُونِیُّ قَالَ حَدَّثَنَا مُحَمَّدِ بْنِ زَکَرِیَّا اَلْجَوْهَرِیِّ عَنْ جَعْفَرِ بْنِ مُحَمَّدِ بْنِ مُحَمَّدِ بْنِ عُمَارَهَ، عنْ أَبِیهِ قَالَ سَمِعْتُ اَلصَّادِقَ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عَلَوِیٌّ لِأَنَّهُ عَلاَ فِی اَلْمَعْرِفَهِ وَ اَلْمُؤْمِنُ هَاشِمِیٌّ لِأَنَّهُ هَشَمَ اَلضَّلاَلَهَ وَ اَلْمُؤْمِنُ قُرَشِیٌّ لِأَنَّهُ أَقَرَّ بِالشَّیْءِ اَلْمَأْخُوذِ عَنَّا وَ اَلْمُؤْمِنُ عَجَمِیٌّ لِأَنَّه</w:t>
      </w:r>
    </w:p>
    <w:p>
      <w:pPr>
        <w:pStyle w:val="BookText"/>
        <w:rPr/>
      </w:pPr>
      <w:r>
        <w:rPr>
          <w:rFonts w:ascii="Amiri" w:hAnsi="Amiri" w:eastAsia="Amiri" w:cs="Amiri"/>
          <w:color w:val="111111"/>
          <w:sz w:val="28"/>
          <w:sz w:val="28"/>
          <w:szCs w:val="28"/>
          <w:rtl w:val="true"/>
          <w:lang w:bidi="ar-SA"/>
        </w:rPr>
        <w:t>اِسْتَعْجَمَ عَلَیْهِ أَبْوَابَ اَلشَّرِّ وَ اَلْمُؤْمِنُ عَرَبِیٌّ لِأَنَّ نَبِیَّهُ صَلَّی اَللَّهُ عَلَیْهِ وَ آلِهِ عَرَبِیٌّ وَ کِتَابَهُ اَلْمُنْزَلَ بِلِسانٍ عَرَبِیٍّ مُبِینٍ وَ اَلْمُؤْمِنُ نَبَطِیٌّ لِأَنَّهُ اِسْتَنْبَطَ اَلْعِلْمَ وَ اَلْمُؤْمِنُ مُهَاجِرِیٌّ لِأَنَّهُ هَجَرَ اَلسَّیِّئَاتِ وَ اَلْمُؤْمِنُ أَنْصَارِیٌّ لِأَنَّهُ نَصَرَ اَللَّهَ وَ رَسُولَهُ وَ أَهْلَ بَیْتِ رَسُولِ اَللَّهِ وَ اَلْمُؤْمِنُ مُجَاهِدٌ لِأَنَّهُ یُجَاهِدُ أَعْدَاءَ اَللَّهِ عَزَّ وَ جَلَّ فِی دَوْلَهِ اَلْبَاطِلِ بِالتَّقِیَّهِ وَ فِی دَوْلَهِ اَلْحَقِّ بِالسَّیْفِ</w:t>
      </w:r>
      <w:r>
        <w:rPr>
          <w:rStyle w:val="FootnoteAnchor"/>
          <w:rtl w:val="true"/>
        </w:rPr>
        <w:footnoteReference w:id="1241"/>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عَلَوی است؛ زیرا در شناخت، به مقام عالی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هاشمی است؛ زیرا گمراهی را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قُرَشی است؛ زیرا به آن چه از ما گرفته شده است اقرار دارد ،مؤمن عَجَم است؛ زیرا درهای ،بدی بر او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،مؤمن ،عرب است؛ زیرا پیامبر او عرب است و کتاب او به زبان عربی روشن فرو فرستاده شده است مؤمن، نَبْطی است؛ زیرا دانش را استنباط کرده و بدست آورده است ،مؤمن مهاجر است؛ زیرا بدی ها را ترك كرده است مؤمن انصاری است؛ زیرا خدا و پیامبر او و اهل بیت پیامبر خدا را 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،مؤمن مجاهد است؛ زیرا با دشمنان خداوند عز و جل در دولت ،باطل با تقیه و در دولت ،حق با شمشیر جهاد می کند</w:t>
      </w:r>
    </w:p>
    <w:p>
      <w:pPr>
        <w:pStyle w:val="BookText"/>
        <w:rPr/>
      </w:pP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هَاشِمِیٌّ لِأَنَّهُ هَشَمَ الضَّلَالَ وَ الْکُفْرَ وَ النِّفَاقَ وَ الْمُؤْمِنُ قُرَشِیٌّ لِأَنَّهُ أَقَرَّ لِلشَّیْ ءِ وَ نَحْنُ الشَّیْ ءُ وَ أَنْکَرَ لَا شَیْ ءَ الدُّلَامَ وَ أَتْبَاعَهُ وَ الْمُؤْمِنُ نَبَطِیٌّ لِأَنَّهُ اسْتَنْبَطَ الْأَشْیَاءَ تَعَرَّفَ الْخَبِیثَ عَنِ الطَّیِّبِ وَ الْمُؤْمِنُ عَرَبِیٌّ لِأَنَّهُ عُرِّبَ عَنَّا أَهْلَ الْبَیْتِ وَ الْمُؤْمِنُ أَعْجَمِیٌّ لِأَنَّهُ أَعْجَمَ عَنِ الدُّلَامِ فَلَمْ یَذْکُرْهُ بِخَیْرٍ وَ الْمُؤْمِنُ فَارِسِیٌّ لِأَنَّهُ تَفَرَّسَ فِی الْأَسْمَاءِ لَوْ کَانَ الْإِیمَانُ مَنُوطاً بِالثُّرَیَّا لَتَنَاوَلَهُ أَبْنَاءُ فَارِسَ یَعْنِی بِهِ الْمُتَفَرِّسَ فَاخْتَارَ مِنْهَا أَفْضَلَهَا وَ اعْتَصَمَ بِأَشْرَفِهَا وَ قَدْ قَالَ رَسُولُ اللَّهِ صلی الله علیه و آله اتَّقُوا فِرَاسَهَ الْمُؤْمِنِ فَإِنَّهُ یَنْظُرُ بِنُورِ اللَّهِ</w:t>
      </w:r>
      <w:r>
        <w:rPr>
          <w:rStyle w:val="FootnoteAnchor"/>
          <w:rtl w:val="true"/>
        </w:rPr>
        <w:footnoteReference w:id="124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هاشمی است، چون گمراهی را و کفر و نفاق </w:t>
      </w:r>
      <w:bookmarkStart w:id="592" w:name="pg8751_59443"/>
    </w:p>
    <w:p>
      <w:pPr>
        <w:pStyle w:val="BookText"/>
        <w:rPr/>
      </w:pPr>
      <w:bookmarkEnd w:id="592"/>
      <w:r>
        <w:rPr>
          <w:rFonts w:ascii="IRNazanin" w:hAnsi="IRNazanin" w:eastAsia="IRNazanin"/>
          <w:color w:val="111111"/>
          <w:sz w:val="28"/>
          <w:sz w:val="28"/>
          <w:szCs w:val="28"/>
          <w:rtl w:val="true"/>
          <w:lang w:bidi="fa-IR"/>
        </w:rPr>
        <w:t xml:space="preserve">را در هم شکسته است؛ مؤمن قریشی است زیرا اعتراف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 است که دَلام و پیروان او هستند؛ مؤمن، نبطی است زیرا هر چیز را بررسی کرده و پلید آن را از پاکش تشخیص داده است؛ ،مؤمن عربی ،است، زیرا از ما سخن گفته و ما را آشکارا کرده است؛ مؤمن، اعجمی است زیرا از دلام ،منافق، دَم بسته و از او به نیکی یاد نکرده است؛ مؤمن، فارسی ،است زیرا در هر نامی جستجو دارد و اگر ایمان از ستاره ثریا آویخته باشد فارسیان به آن دست پیدا 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جستجو کردند و از آن برتر و شریف ترش را برگزیدند و پناه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فراست و دریافتِ ،مؤمن، چرا که او به نور خدا می نگرد</w:t>
      </w:r>
    </w:p>
    <w:p>
      <w:pPr>
        <w:pStyle w:val="Heading3"/>
        <w:numPr>
          <w:ilvl w:val="2"/>
          <w:numId w:val="1"/>
        </w:numPr>
        <w:rPr/>
      </w:pPr>
      <w:bookmarkStart w:id="593" w:name="__RefHeading___Toc3294629_653776707"/>
      <w:bookmarkStart w:id="594" w:name="_Toc207"/>
      <w:bookmarkEnd w:id="593"/>
      <w:r>
        <w:rPr/>
        <w:t>191</w:t>
      </w:r>
      <w:r>
        <w:rPr>
          <w:rtl w:val="true"/>
        </w:rPr>
        <w:t>-</w:t>
      </w:r>
      <w:r>
        <w:rPr>
          <w:rtl w:val="true"/>
        </w:rPr>
        <w:t>حالات مؤمن هنگام مرگ</w:t>
      </w:r>
      <w:bookmarkEnd w:id="594"/>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العَبّاسُ بنُ بَکّارٍ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الْكُوفِيُّ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خَالِدٍ ، عَنْ زَیْدِ بْنِ عَلِیٍّ، عَنْ أَبِیهِ عَلِیِّ بْنِ اَلْحُسَیْنِ، عَنْ أَبِیهِ اَلْحُسَیْنِ بن عَلِيٍّ عَنْ أَبِيهِ أَمِيرِ الْمُؤْمِنِينَ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یَوْمَ الْخَمِیسِ بَعْدَ زَوَالِ الشَّمْسِ إِلَی یَوْمِ الْجُمُعَةِ وَقْتَ الزَّوَالِ وَ کَانَ مُؤْمِناً أَعَاذَهُ اللَّهُ عَزَّ وَ جَلَّ مِنْ ضَغْطَةِ الْقَبْرِ وَ قَبِلَ شَفَاعَتَهُ فِی مِثْلِ رَبِیعَةَ وَ مُضَرَ وَ مَنْ مَاتَ یَوْمَ السَّبْتِ مِنَ الْمُؤْمِنِینَ لَمْ یَجْمَعِ اللَّهُ عَزَّ وَ جَلَّ بَیْنَهُ وَ بَیْنَ الْیَهُودِ فِی النَّارِ أَبَداً وَ مَنْ مَاتَ یَوْمَ الْأَحَدِ مِنَ الْمُؤْمِنِینَ لَمْ یَجْمَعِ اللَّهُ عَزَّ وَ جَلَّ بَیْنَهُ وَ بَیْنَ النَّصَارَی فِی النَّارِ أَبَداً وَ مَنْ مَاتَ یَوْمَ الِاثْنَیْنِ مِنَ الْمُؤْمِنِینَ لَمْ یَجْمَعِ اللَّهُ عَزَّ وَ جَلَّ بَیْنَهُ وَ بَیْنَ أَعْدَائِنَا مِنْ بَنِی أُمَیَّةَ فِی النَّارِ أَبَداً وَ مَنْ مَاتَ یَوْمَ الثَّلَاثَاءِ مِنَ الْمُؤْمِنِینَ حَشَرَهُ اللَّهُ عَزَّ وَ جَلَّ مَعَنَا فِی الرَّفِیقِ الْأَعْلَی وَ مَنْ مَاتَ یَوْمَ الْأَرْبِعَاءِ مِنَ الْمُؤْمِنِینَ وَقَاهُ اللَّهُ نَحْسَ یَوْمِ الْقِیَامَةِ وَ أَسْعَدَهُ بِمُجَاوَرَتِهِ وَ أَحَلَّهُ دَارَ الْمُقَامَةِ مِنْ فَضْلِهِ لَا یَمَسُّهُ فِیهَا نَصَبٌ وَ لَا یَمَسُّهُ فِیهَا لُغُوبٌ ثُمَّ قَالَ علیه السلام الْمُؤْمِنُ عَلَی أَیِّ الْحَالَاتِ مَاتَ وَ فِی أَیِّ یَوْمٍ وَ سَاعَةٍ قُبِضَ فَهُوَ صِدِّیقٌ شَهِیدٌ وَ لَقَدْ سَمِعْتُ حَبِیبِی رَسُولَ اللَّهِ صلی الله علیه و آله و سلّم یَقُولُ لَوْ أَنَّ الْمُؤْمِنَ </w:t>
      </w:r>
    </w:p>
    <w:p>
      <w:pPr>
        <w:pStyle w:val="BookText"/>
        <w:rPr/>
      </w:pPr>
      <w:r>
        <w:rPr>
          <w:rFonts w:ascii="Amiri" w:hAnsi="Amiri" w:eastAsia="Amiri" w:cs="Amiri"/>
          <w:color w:val="111111"/>
          <w:sz w:val="28"/>
          <w:sz w:val="28"/>
          <w:szCs w:val="28"/>
          <w:rtl w:val="true"/>
          <w:lang w:bidi="ar-SA"/>
        </w:rPr>
        <w:t>خَرَجَ مِنَ الدُّنْیَا وَ عَلَیْهِ مِثْلُ ذُنُوبِ أَهْلِ الْأَرْضِ لَکَانَ الْمَوْتُ کَفَّارَةً لِتِلْکَ الذُّنُوبِ ثُمَّ قَالَ علیه السلام مَنْ قَالَ لَا إِلَهَ إِلَّا اللَّهُ بِإِخْلَاصٍ فَهُوَ بَرِی ءٌ مِنَ الشِّرْکِ وَ مَنْ خَرَجَ مِنَ الدُّنْیَا لَا یُشْرِکُ بِاللَّهِ شَیْئاً دَخَلَ الْجَنَّةَ ثُمَّ تَلَا هَذِهِ الْآیَةَ إِنَّ اللَّهَ لا یَغْفِرُ أَنْ یُشْرَکَ بِهِ وَ یَغْفِرُ ما دُونَ ذلِکَ لِمَنْ یَشاءُ</w:t>
      </w:r>
      <w:r>
        <w:rPr>
          <w:rStyle w:val="FootnoteAnchor"/>
          <w:rtl w:val="true"/>
        </w:rPr>
        <w:footnoteReference w:id="1243"/>
      </w:r>
      <w:r>
        <w:rPr>
          <w:rFonts w:ascii="Amiri" w:hAnsi="Amiri" w:eastAsia="Amiri" w:cs="Amiri"/>
          <w:color w:val="111111"/>
          <w:sz w:val="28"/>
          <w:sz w:val="28"/>
          <w:szCs w:val="28"/>
          <w:rtl w:val="true"/>
          <w:lang w:bidi="ar-SA"/>
        </w:rPr>
        <w:t>مِنْ شِیعَتِکَ وَ مُحِبِّیکَ یَا عَلِیُّ قَالَ أَمِیرُ الْمُؤْمِنِینَ علیه السلام فَقُلْتُ یَا رَسُولَ اللَّهِ هَذَا لِشِیعَتِی قَالَ إِی وَ رَبِّی إِنَّهُ لِشِیعَتِکَ وَ إِنَّهُمْ لَیَخْرُجُونَ یَوْمَ الْقِیَامَةِ مِنْ قُبُورِهِمْ وَ هُمْ یَقُولُونَ لَا إِلَهَ إِلَّا اللَّهُ مُحَمَّدٌ رَسُولُ اللَّهِ عَلِیُّ بْنُ أَبِی طَالِبٍ حُجَّةُ اللَّهِ فَیُؤْتَوْنَ بِحُلَلٍ خُضْرٍ مِنَ الْجَنَّةِ وَ أَکَالِیلَ مِنَ الْجَنَّةِ وَ تِیجَانٍ مِنَ الْجَنَّةِ وَ نَجَائِبَ مِنَ الْجَنَّةِ فَیَلْبَسُ کُلُّ وَاحِدٍ مِنْهُمْ حُلَّةً خَضْرَاءَ وَ یُوضَعُ عَلَی رَأْسِهِ تَاجُ الْمَلِکِ وَ إِکْلِیلُ الْکَرَامَةِ ثُمَّ یَرْکَبُونَ النَّجَائِبَ فَتَطِیرُ بِهِمْ إِلَی الْجَنَّةِ لا یَحْزُنُهُمُ الْفَزَعُ الْأَکْبَرُ وَ تَتَلَقَّاهُمُ الْمَلائِکَةُ هذا یَوْمُکُمُ الَّذِی کُنْتُمْ تُوعَدُونَ</w:t>
      </w:r>
      <w:r>
        <w:rPr>
          <w:rStyle w:val="FootnoteAnchor"/>
          <w:rtl w:val="true"/>
        </w:rPr>
        <w:footnoteReference w:id="1244"/>
      </w:r>
      <w:r>
        <w:rPr>
          <w:rStyle w:val="FootnoteAnchor"/>
          <w:rtl w:val="true"/>
        </w:rPr>
        <w:footnoteReference w:id="1245"/>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از پدرش علیه السلام از جدش امیرمؤمنان على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 را که هنگام زوال روز پنجشنبه تا جمعه از دنیا برود، از فشار قبر حفظ کرده و شفاعتش را قبول می کند و مؤمنی که روز شنبه بمیرد، خداوند هرگز او را با یهودیان در جهنّم قرار ندهد مؤمنی که روز یکشنبه از دنیا برود، خداوند هرگز او را با مسیحیان در جهنم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روز دوشنبه از دنیا خداوند هرگز او را با بنی امیه در آتش قرار ندهد مؤمنی که روز سه شنبه از دنیا برود، خداوند او را با ما در مقامی رفیع در بهشت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روز چهارشنبه از دنیا ،برود خداوند نحسی قیامت را از او بردارد و با مجاورت خود سعادتمند کند و او را با فضل خود در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 که نه در آن رنجی است و نه سستی و واماندگی مؤمن در هر حال و هر ساعتی جانش گرفته شود شهید است همانا از ولیّ خویش رسول خدا صلی الله علیه و آله شنیدم که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هرگاه از دنیا رود و همچون گناهان اهل زمین را داشته باشد، مرگ کفّاره این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شرک دور است و هرکس بدون شرک به خداوند بمیرد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پایینتر از آن را برای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شیعیان و دوستان تو هستند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ای رسول خدا صلی الله علیه و آله این برای شیعیان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سوگند تنها برای شیعیان و دوستان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حال گفتن </w:t>
      </w:r>
      <w:r>
        <w:rPr>
          <w:rFonts w:ascii="Amiri" w:hAnsi="Amiri" w:eastAsia="Amiri" w:cs="Amiri"/>
          <w:color w:val="111111"/>
          <w:sz w:val="28"/>
          <w:sz w:val="28"/>
          <w:szCs w:val="28"/>
          <w:rtl w:val="true"/>
          <w:lang w:bidi="ar-SA"/>
        </w:rPr>
        <w:t>لاَ إِلَهَ إِلاَّ اَللَّهُ مُحَمَّدٌ رَسُولُ اَللَّهِ، عليّ حجّةُ الله</w:t>
      </w:r>
      <w:r>
        <w:rPr>
          <w:rFonts w:ascii="IRNazanin" w:hAnsi="IRNazanin" w:eastAsia="IRNazanin"/>
          <w:color w:val="111111"/>
          <w:sz w:val="28"/>
          <w:sz w:val="28"/>
          <w:szCs w:val="28"/>
          <w:rtl w:val="true"/>
          <w:lang w:bidi="fa-IR"/>
        </w:rPr>
        <w:t xml:space="preserve"> از قبرهای خویش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خلعت های سبز و افسرها و تاج 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 هر کدام از آن ها یک خلعت سبز پوشد، تاج حکومت بر سر نهد، افسر کرامت گیرد و بر مَرکب های نجیب و راهوار سوار شوند که آن ها را به سوی بهشت پرواز ،دهند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وحشت ،بزرگ آن ها را اندوهگین نمی کند و فرشتگان به استقبالشان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 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قُدِّسَ 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الْحِمْيَرِيُّ، عَنْ أَحْمَدَ بْنِ مُحَمَّدٍ ، عَنِ اَلْحَسَنِ بْنِ مَحْبُوبٍ،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فَذَکَرُوا عِنْدَهُ اَلْمُؤْمِنَ فَالْتَفَتَ إِلَیَّ فَقَالَ یَا أَبَا اَلْفَضْلِ أَلاَ أُحَدِّثُکَ بِحَالِ اَلْمُؤْمِنِ عِنْدَ اَللَّهِ قُلْتُ بَلَی فَحَدِّثْنِی قَالَ فَقَالَ إِذَا قَبَضَ اَللَّهُ رُوحَ اَلْمُؤْمِنِ صَعِدَ مَلَکَاهُ إِلَی اَلسَّمَاءِ فَقَالاَ رَبَّنَا عَبْدُکَ فُلاَنٌ وَ نِعْمَ اَلْعَبْدُ کَانَ لَکَ سَرِیعاً فِی طَاعَتِکَ بَطِیئاً عَنْ مَعْصِیَتِکَ وَ قَدْ قَبَضْتَهُ إِلَیْکَ فَمَا ذَا تَأْمُرُنَا مِنْ بَعْدِهِ قَالَ فَیَقُولُ اَللَّهُ لَهُمَا اِهْبِطَا إِلَی اَلدُّنْیَا وَ کُونَا عِنْدَ قَبْرِ عَبْدِی فَمَجِّدَانِی وَ سَبِّحَانِی وَ هَلِّلاَنِی وَ کَبِّرَانِی وَ اُکْتُبَا ذَلِکَ لِعَبْدِی حَتَّی أَبْعَثَهُ مِنْ قَبْرِهِ ثُمَّ قَالَ أَلاَ أَزِیدُکَ فَقُلْتُ بَلَی فَزِدْنِی فَقَالَ إِذَا بَعَثَ اَللَّهُ اَلْمُؤْمِنَ مِنْ قَبْرِهِ خَرَجَ مَعَهُ مِثَالٌ یَقْدُمُهُ أَمَامَهُ فَکُلَّمَا رَأَی اَلْمُؤْمِنُ هَوْلاً مِنْ أَهْوَالِ یَوْمِ اَلْقِیَامَهِ قَالَ لَهُ اَلْمِثَالُ لاَ تَحْزَنْ وَ لاَ تَفْزَعْ وَ أَبْشِرْ بِالسُّرُورِ وَ اَلْکَرَامَهِ مِنَ اَللَّهِ فَمَا یَزَالُ یُبَشِّرُهُ بِالسُّرُورِ وَ اَلْکَرَامَه مِنَ اَللَّهِ عَزَّ وَ جَلَّ</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یَقِفَ بَیْنَ یَدَیِ اَللَّهِ جَلَّ جَلاَلُهُ فَیُحَاسِبُهُ حِسَاباً یَسِیراً وَ یَأْمُرُ بِهِ إِلَی اَلْجَنَّهِ وَ اَلْمِثَالُ أَمَامَهُ فَیَقُولُ لَهُ اَلْمُؤْمِنُ رَحِمَکَ اَللَّهُ نِعْمَ اَلْخَارِجُ خَرَجْتَ مَعِی مِنْ قَبْرِی مَا زِلْتَ تُبَشِّرُنِی بِالسُّرُورِ وَ اَلْکَرَامَهِ مِنَ اَللَّهِ عَزَّ وَ جَلَّ حَتَّی رَأَیْتُ ذَلِکَ فَمَنْ أَنْتَ؟ فَیَقُولُ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کُنْتَ تُدْخِلُهُ عَلَی أَخِیکَ اَلْمُؤْمِنِ فِی اَلدُّنْیَا خَلَقَنِیَ اَللَّهُ مِنْهُ لِأَسُرَّک</w:t>
      </w:r>
      <w:r>
        <w:rPr>
          <w:rStyle w:val="FootnoteAnchor"/>
          <w:rtl w:val="true"/>
        </w:rPr>
        <w:footnoteReference w:id="1246"/>
      </w:r>
      <w:r>
        <w:rPr>
          <w:rFonts w:ascii="IRNazanin" w:hAnsi="IRNazanin" w:eastAsia="IRNazanin"/>
          <w:color w:val="111111"/>
          <w:sz w:val="28"/>
          <w:sz w:val="28"/>
          <w:szCs w:val="28"/>
          <w:rtl w:val="true"/>
          <w:lang w:bidi="fa-IR"/>
        </w:rPr>
        <w:t xml:space="preserve"> 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و اصحاب درباره مؤمن و مقام و منزلت او صحبت می کردند، حضرت از آن میان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با تو از شأن و منزلت مؤمن در پیشگاه خداوند سخن بگویم؟ عرض کردم آری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روح مؤمن را بگیرد دو فرشته ای که بر او گمارده شده بودند، به طرف آسمان بالا می روند و عرضه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پروردگارا فلان بنده تو که بنده خوب و شایسته ای بود و در انجام طاعات و فرامین تو کوشا و سختکوش و در نافرمانی از دستورات تو کند و کم جنب و جوش جان او را گرفتی و به سوی خود فراخواندی، اینک فرمان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دو فرشته خطاب فرماید که به زمین فرود آیید و در کنار قبر بنده ام مستقر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و تسبیح و تهليل و تكبير من مشغول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عبادات را برای بنده ام بنویسید تا زمانی که او را از قبر برانگیزم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بیشتر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بنده خود را از قبرش برمی انگیزد، نمونه و تمثالی با او خارج می شود، و هرگاه آن مؤمن هراسی از روز قیامت را ببیند آن تمثال می گوید بی تابی مکن، بی تابی مکن و غم مخور؛ بشارت باد بر تو شادی و کرامت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او را به سرور و کرامت مژده می دهد تا این که خداوند را ملاقات کند و حساب او را به آسانی ،برسد و فرمان بهشت به او بدهد و آن تمثال جلوی او است و مؤمن به او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تو را رحمت کند چه خوب که با من از قبرم خارج شدی، و پیوسته مرا به شادمانی و کرامت خداوند عز و جل مژده دادی تا انجام شد؛ بگو که هستی؟ آن تمثال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همان شادی و خوشحالی هستم که در دنیا به دل برادر مؤمنت بخشیدی؛ خدا مرا آفرید تا به تو مژده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می باشد و قسمتی از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نمودن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بنِ عِیسَی قَالَ حَدَّثَنِی سَعِیدُ بْنُ جَنَاحٍ، عَنْ عَوْفِ بْنِ عَبْدِ اللَّهِ الْأَزْدِیِّ، عَنْ بَعْضِ أصْحَابِنَا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تَبَارَكَ وَ تَعَالَی قَبْضَ رُوحِ الْمُؤْمِنِ قَالَ یَا مَلَكَ الْمَوْتِ انْطَلِقْ أَنْتَ وَ أَعْوَانُكَ إِلَی عَبْدِی فَطَالَ مَا نَصَبَ نَفْسَهُ مِنْ أَجْلِی فَأْتِنِی بِرُوحِهِ لِأُرِیحَهُ عِنْدِی فَیَأْتِیهِ مَلَكُ الْمَوْتِ بِوَجْهٍ حَسَنٍ وَ ثِیَابٍ طَاهِرَةٍ وَ رِیحٍ طَیِّبَةٍ فَیَقُومُ بِالْبَابِ فَلَا یَسْتَأْذِنُ بَوَّاباً وَ لَا یَهْتِكُ حِجَاباً وَ لَا یَكْسِرُ بَاباً مَعَهُ خَمْسُمِائَةِ مَلَكٍ أَعْوَانٌ مَعَهُمْ طِنَانُ </w:t>
      </w:r>
      <w:r>
        <w:rPr>
          <w:rStyle w:val="FootnoteAnchor"/>
          <w:rtl w:val="true"/>
        </w:rPr>
        <w:footnoteReference w:id="1247"/>
      </w:r>
      <w:r>
        <w:rPr>
          <w:rFonts w:ascii="Amiri" w:hAnsi="Amiri" w:eastAsia="Amiri" w:cs="Amiri"/>
          <w:color w:val="111111"/>
          <w:sz w:val="28"/>
          <w:sz w:val="28"/>
          <w:szCs w:val="28"/>
          <w:rtl w:val="true"/>
          <w:lang w:bidi="ar-SA"/>
        </w:rPr>
        <w:t>الرَّیْحَانِ وَ الْحَرِیرِ الْأَبْیَضِ وَ الْمِسْكِ الْأَذْفَرِ فَیَقُولُونَ السَّلَامُ عَلَیْكَ یَا وَلِیَّ اللَّهِ أَبْشِرْ فَإِنَّ الرَّبَّ یُقْرِئُكَ السَّلَامَ أَمَا إِنَّهُ عَنْكَ رَاضٍ غَیْرُ غَضْبَانَ وَ أَبْشِرْ بِرَوْحٍ وَ رَیْحَانٍ وَ جَنَّةِ نَعِیمٍ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أَمَّا الرَّوْحُ فَرَاحَةٌ مِنَ الدُّنْیَا وَ بَلَائِهَا وَ أَمَّا الرَّیْحَانُ مِنْ كُلِّ طِیبٍ فِی الْجَنَّةِ فَیُوضَعُ عَلَی ذَقَنِهِ فَیَصِلُ رِیحُهُ إِلَی رُوحِهِ فَلَا یَزَالُ فِی رَاحَةٍ حَتَّی یَخْرُجَ نَفْسُهُ ثُمَّ یَأْتِیهِ رِضْوَانُ خَازِنُ الْجَنَّةِ فَیَسْقِیهِ شَرْبَةً مِنَ الْجَنَّةِ لَا یَعْطَشُ فِی قَبْرِهِ وَ لَا فِی الْقِیَامَةِ حَتَّی یَدْخُلَ الْجَنَّةَ رَیَّاناً فَیَقُولُ یَا مَلَكَ الْمَوْتِ رُدَّ رُوحِی حَتَّی یُثْنِیَ عَلَی جَسَدِی وَ جَسَدِی عَلَی رُوحِی قَالَ فَیَقُولُ مَلَكُ الْمَوْتِ لِیُثْنِ كُلُّ وَاحِدٍ مِنْكُمَا عَلَی صَاحِبِهِ فَیَقُولُ الرُّوحُ جَزَاكَ اللَّهُ مِنْ جَسَدٍ خَیْرَ الْجَزَاءِ لَقَدْ كُنْتَ فِی طَاعَةِ اللَّهِ مُسْرِعاً وَ عَنْ مَعَاصِیهِ مُبْطِئاً فَجَزَاكَ اللَّهُ عَنِّی مِنْ جَسَدٍ خَیْرَ الْجَزَاءِ فَعَلَیْكَ السَّلَامُ إِلَی یَوْمِ الْقِیَامَةِ وَ یَقُولُ الْجَسَدُ لِلرُّوحِ مِثْلَ ذَلِكَ</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فَیَصِیحُ مَلَكُ الْمَوْتِ أَیَّتُهَا الرُّوحُ الطَّیِّبَةُ اخْرُجِی مِنَ الدُّنْیَا مُؤْمِنَةً مَرْحُومَةً مُغْتَبِطَةً قَالَ فَرَقَّتْ بِهِ الْمَلَائِكَةُ وَ فَرَّجَتْ عَنْهُ الشَّدَائِدَ وَ سَهَّلَتْ لَهُ الْمَوَارِدَ وَ صَارَ لِحَیَوَانِ الْخُلْدِقَالَ ثُمَّ یَبْعَثُ اللَّهُ لَهُ صَفَّیْنِ مِنَ الْمَلَائِكَةِ غَیْرَ الْقَابِضِینَ لِرُوحِهِ فَیَقُومُونَ سِمَاطَیْنِ </w:t>
      </w:r>
      <w:r>
        <w:rPr>
          <w:rStyle w:val="FootnoteAnchor"/>
          <w:rtl w:val="true"/>
        </w:rPr>
        <w:footnoteReference w:id="1248"/>
      </w:r>
      <w:r>
        <w:rPr>
          <w:rFonts w:ascii="Amiri" w:hAnsi="Amiri" w:eastAsia="Amiri" w:cs="Amiri"/>
          <w:color w:val="111111"/>
          <w:sz w:val="28"/>
          <w:sz w:val="28"/>
          <w:szCs w:val="28"/>
          <w:rtl w:val="true"/>
          <w:lang w:bidi="ar-SA"/>
        </w:rPr>
        <w:t xml:space="preserve">مَا بَیْنَ مَنْزِلِهِ إِلَی قَبْرِهِ یَسْتَغْفِرُونَ لَهُ وَ یَشْفَعُونَ لَهُ قَالَ فَیُعَلِّلُهُ مَلَكُ الْمَوْتِ وَ یُمَنِّیهِ وَ یُبَشِّرُهُ عَنِ اللَّهِ بِالْكَرَامَةِ وَ الْخَیْرِ كَمَا تُخَادِعُ الصَّبِیَّ أُمُّهُ تَمْرُخُهُ بِالدُّهْنِ وَ الرَّیْحَانِ </w:t>
      </w:r>
      <w:r>
        <w:rPr>
          <w:rStyle w:val="FootnoteAnchor"/>
          <w:rtl w:val="true"/>
        </w:rPr>
        <w:footnoteReference w:id="1249"/>
      </w:r>
      <w:r>
        <w:rPr>
          <w:rFonts w:ascii="Amiri" w:hAnsi="Amiri" w:eastAsia="Amiri" w:cs="Amiri"/>
          <w:color w:val="111111"/>
          <w:sz w:val="28"/>
          <w:sz w:val="28"/>
          <w:szCs w:val="28"/>
          <w:rtl w:val="true"/>
          <w:lang w:bidi="ar-SA"/>
        </w:rPr>
        <w:t>وَ بَقَاءِ النَّفْسِ وَ یَفْدِیهِ بِالنَّفْسِ وَ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فَإِذَا بَلَغَتِ الْحُلْقُومَ قَالَ الْحَافِظَانِ اللَّذَانِ مَعَهُ یَا مَلَكَ الْمَوْتِ ارْأَفْ بِصَاحِبِنَا وَ ارْفُقْ فَنِعْمَ الْأَخُ كَانَ وَ نِعْمَ الْجَلِیسُ لَمْ یُمْلِ عَلَیْنَا مَا یُسْخِطُ اللَّهُ قَطُّ فَإِذَا خَرَجَتْ رُوحُهُ خَرَجَتْ كَنَخْلَةٍ بَیْضَاءَ وُضِعَتْ فِی مِسْكَةٍ بَیْضَاءَ وَ مِنْ كُلِّ رَیْحَانٍ فِی الْجَنَّةِ فَأُدْرِجَتْ إِدْرَاجاً وَ عَرَجَ بِهَا الْقَابِضُونَ إِلَی السَّمَاءِ الدُّنْیَا قَالَ فَیُفْتَحُ لَهُ أَبْوَابُ السَّمَاءِ وَ یَقُولُ لَهَا الْبَوَّابُونَ حَیَّاهَا اللَّهُ مِنْ جَسَدٍ كَانَتْ فِیهِ لَقَدْ كَانَ یَمُرُّ لَهُ عَلَیْنَا عَمَلٌ صَالِحٌ وَ نَسْمَعُ حَلَاوَةَ صَوْتِهِ بِالْقُرْآنِ قَالَ فَبَكَی لَهُ أَبْوَابُ السَّمَاءِ وَ الْبَوَّابُونَ لِفَقْدِهِ وَ یَقُولُونَ یَا رَبِّ قَدْ كَانَ لِعَبْدِكَ هَذَا عَمَلٌ صَالِحٌ وَ كُنَّا نَسْمَعُ حَلَاوَةَ صَوْتِهِ بِالذِّكْرِ لِلْقُرْآنِ وَ یَقُولُونَ اللَّهُمَّ ابْعَثْ لَنَا مَكَانَهُ عَبْداً یُسْمِعُنَا مَا كَانَ یُسْمِعُنَا وَ یَصْنَعُ اللَّهُ مَا یَشَاءُ فَیَصْعَدُ بِهِ إِلَی عَیْشٍ رَحَّبَ بِهِ مَلَائِكَةُ السَّمَاءِ كُلُّهُمْ أَجْمَعُونَ وَ یَشْفَعُونَ لَهُ وَ یَسْتَغْفِرُونَ لَهُ وَ یَقُولُ اللَّهُ تَبَارَكَ وَ تَعَالَی رَحْمَتِی عَلَیْهِ مِنْ رُوحٍ وَ یَتَلَقَّاهُ أَرْوَاحُ الْمُؤْمِنِینَ كَمَا یَتَلَقَّی الْغَائِبُ غَائِبَهُ فَیَقُولُ بَعْضُهُمْ لِبَعْضٍ ذَرُوا هَذِهِ الرُّوحَ حَتَّی تُفِیقَ </w:t>
      </w:r>
      <w:r>
        <w:rPr>
          <w:rStyle w:val="FootnoteAnchor"/>
          <w:rtl w:val="true"/>
        </w:rPr>
        <w:footnoteReference w:id="1250"/>
      </w:r>
      <w:r>
        <w:rPr>
          <w:rFonts w:ascii="Amiri" w:hAnsi="Amiri" w:eastAsia="Amiri" w:cs="Amiri"/>
          <w:color w:val="111111"/>
          <w:sz w:val="28"/>
          <w:sz w:val="28"/>
          <w:szCs w:val="28"/>
          <w:rtl w:val="true"/>
          <w:lang w:bidi="ar-SA"/>
        </w:rPr>
        <w:t>فَقَدْ خَرَجَتْ مِنْ كَرْبٍ عَظِیمٍ وَ إِذَا هُوَ اسْتَرَاحَ أَقْبَلُوا عَلَیْهِ یُسَائِلُونَهُ وَ یَقُولُونَ مَا فَعَلَ فُلَانٌ وَ فُلَانٌ فَإِنْ كَانَ قَدْ مَاتَ بَكَوْا وَ اسْتَرْجَعُوا وَ یَقُولُونَ ذَهَبَتْ بِهِ أُمُّهُ الْهَاوِیَةُ فَإِنَّا لِلَّهِ وَ 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فَیَقُولُ اللَّهُ رُدُّوهَا عَلَیْهِ فَمِنْهَا خَلَقْتُهُمْ وَ فِیهَا أُعِیدُهُمْ وَ مِنْهَا أُخْرِجُهُمْ تَارَةً أُخْرَی قَالَ فَإِذَا حُمِلَ سَرِیرُهُ حَمَلَتْ نَعْشَهُ الْمَلَائِكَةُ وَ انْدَفَعُوا بِهِ انْدِفَاعاً وَ الشَّیَاطِینُ سِمَاطَیْنِ یَنْظُرُونَ مِنْ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بَعِیدٍ لَیْسَ لَهُمْ عَلَیْهِ سُلْطَانٌ وَ لَا سَبِیلٌ فَإِذَا بَلَغُوا بِهِ الْقَبْرَ تَوَثَّبَتْ إِلَیْهِ بِقَاعُ الْأَرْضِ كَالرِّیَاضِ الْخُضْرِ فَقَالَتْ كُلُّ بُقْعَةٍ مِنْهَا اللَّهُمَّ اجْعَلْهُ فِی بَطْنِی قَالَ فَیُجَاءُ بِهِ حَتَّی یُوضَعَ فِی الْحُفْرَةِ الَّتِی قَضَاهَا اللَّهُ لَهُ فَإِذَا وُضِعَ فِی لَحْدِهِ مُثِّلَ لَهُ أَبُوهُ وَ أُمُّهُ وَ زَوْجَتُهُ وَ وُلْدُهُ وَ إِخْوَانُهُ قَالَ فَیَقُولُ لِزَوْجَتِهِ مَا یُبْكِیكِ قَالَ فَتَقُولُ لِفَقْدِكَ تَرَكْتَنَا مُعْوِلِینَقَالَ فَتَجِی ءُ صُورَةٌ حَسَنَةٌ قَالَ فَیَقُولُ مَا أَنْتَ فَیَقُولُ أَنَا عَمَلُكَ الصَّالِحُ أَنَا لَكَ الْیَوْمَ حِصْنٌ حَصِینٌ وَ جُنَّةٌ وَ سِلَاحٌ بِأَمْرِ اللَّهِ قَالَ فَیَقُولُ أَمَا وَ اللَّهِ لَوْ عَلِمْتُ أَنَّكَ فِی هَذَا الْمَكَانِ لَنَصْبْتُ نَفْسِی لَكَ وَ مَا غَرَّنِی مَالِی وَ وُلْدِی قَالَ فَیَقُولُ یَا وَلِیَّ اللَّهِ أَبْشِرْ بِالْخَیْرِ فَوَ اللَّهِ إِنَّهُ لَیَسْمَعُ خَفْقَ نِعَالِ الْقَوْمِ إِذَا رَجَعُوا وَ نَفْضَهُمْ أَیْدِیَهُمْ مِنَ التُّرَابِ إِذَا فَرَغُوا قَدْ رُدَّ عَلَیْهِ رُوحُهُ وَ مَا عَلِمُوا قَالَ فَیَقُولُ لَهُ الْأَرْضُ مَرْحَباً یَا وَلِیَّ اللَّهِ مَرْحَباً بِكَ أَمَا وَ اللَّهِ لَقَدْ كُنْتُ أُحِبُّكَ وَ أَنْتَ عَلَی مَتْنِی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فَأَنَا لَكَ الْیَوْمَ أَشَدُّ حُبّاً إِذَا أَنْتَ فِی بَطْنِی أَمَا وَ عَزَّةِ رَبِّی لَأُحْسِنَنَّ جِوَارَكَ وَ لَأُبْرِدَنَّ مَضْجَعَكَ وَ لَأُوَسِّعَنَّ مَدْخَلَكَ إِنَّمَا أَنَا رَوْضَةٌ مِنْ رِیَاضِ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یَبْعَثُ اللَّهُ إِلَیْهِ مَلَكاً فَیَضْرِبُ بِجَنَاحَیْهِ عَنْ یَمِینِهِ وَ عَنْ شِمَالِهِ وَ مِنْ بَیْنِ یَدَیْهِ وَ مِنْ خَلْفِهِ فَیُوَسِّعُ لَهُ مِنْ كُلِّ طَرِیقَةٍ أَرْبَعِینَ فَرْسَخاً نُوراً فَإِذَا قَبْرُهُ مُسْتَدِیرٌ بِالنُّورِقَالَ ثُمَّ یَدْخُلُ عَلَیْهِ مُنْكَرٌ وَ نَكِیرٌ وَ هُمَا مَلَكَانِ أَسْوَدَانِ یَبْحَثَانِ الْقَبْرَ بِأَنْیَابِهِمَا وَ یَطَئَانِ فِی شُعُورِهِمَا حَدَقَتَاهُمَا مِثْلُ قِدْرِ النُّحَاسِ وَ أَصْوَاتُهُمَا كَالرَّعْدِ الْعَاصِفِ وَ أَبْصَارُهُمَا مِثْلُ الْبَرْقِ اللَّامِعِ فَیَنْتَهِرَانِهِ </w:t>
      </w:r>
      <w:r>
        <w:rPr>
          <w:rStyle w:val="FootnoteAnchor"/>
          <w:rtl w:val="true"/>
        </w:rPr>
        <w:footnoteReference w:id="1251"/>
      </w:r>
      <w:r>
        <w:rPr>
          <w:rFonts w:ascii="Amiri" w:hAnsi="Amiri" w:eastAsia="Amiri" w:cs="Amiri"/>
          <w:color w:val="111111"/>
          <w:sz w:val="28"/>
          <w:sz w:val="28"/>
          <w:szCs w:val="28"/>
          <w:rtl w:val="true"/>
          <w:lang w:bidi="ar-SA"/>
        </w:rPr>
        <w:t xml:space="preserve">وَ یَصِیحَانِ بِهِ وَ یَقُولَانِ مَنْ رَبُّكَ وَ مَنْ نَبِیُّكَ وَ مَا دِینُكَ وَ مَنْ إِمَامُكَ فَإِنَّ الْمُؤْمِنَ لَیَغْضَبُ حَتَّی یَنْتَفِضَ مِنَ الْإِدْلَالِ </w:t>
      </w:r>
      <w:r>
        <w:rPr>
          <w:rStyle w:val="FootnoteAnchor"/>
          <w:rtl w:val="true"/>
        </w:rPr>
        <w:footnoteReference w:id="1252"/>
      </w:r>
      <w:r>
        <w:rPr>
          <w:rFonts w:ascii="Amiri" w:hAnsi="Amiri" w:eastAsia="Amiri" w:cs="Amiri"/>
          <w:color w:val="111111"/>
          <w:sz w:val="28"/>
          <w:sz w:val="28"/>
          <w:szCs w:val="28"/>
          <w:rtl w:val="true"/>
          <w:lang w:bidi="ar-SA"/>
        </w:rPr>
        <w:t xml:space="preserve">تَوَكُّلًا عَلَی اللَّهِ مِنْ غَیْرِ قَرَابَةٍ وَ لَا نَسَبٍ فَیَقُولُ رَبِّی وَ رَبُّكُمْ وَ رَبُّ كُلِّ شَیْ ءٍ اللَّهُ وَ نَبِیِّی وَ نَبِیُّكُمْ مُحَمَّدٌ خَاتَمُ النَّبِیِّینَ وَ دِینِیَ الْإِسْلَامُ الَّذِی لَا یَقْبَلُ اللَّهُ مَعَهُ دِیناً وَ إِمَامِیَ الْقُرْآنُ مُهَیْمِناً عَلَی الْكُتُبِ </w:t>
      </w:r>
      <w:r>
        <w:rPr>
          <w:rStyle w:val="FootnoteAnchor"/>
          <w:rtl w:val="true"/>
        </w:rPr>
        <w:footnoteReference w:id="1253"/>
      </w:r>
      <w:r>
        <w:rPr>
          <w:rFonts w:ascii="Amiri" w:hAnsi="Amiri" w:eastAsia="Amiri" w:cs="Amiri"/>
          <w:color w:val="111111"/>
          <w:sz w:val="28"/>
          <w:sz w:val="28"/>
          <w:szCs w:val="28"/>
          <w:rtl w:val="true"/>
          <w:lang w:bidi="ar-SA"/>
        </w:rPr>
        <w:t>وَ هُوَ الْقُرْآنُ الْعَظِیمُ فَیَقُولَانِ صَدَقْتَ وَ وَفَّقْتَ وَفَّقَكَ اللَّهُ وَ هَدَاكَ انْظُرْ مَا تَرَی عِنْدَ رِجْلَیْكَ فَإِذَا هُوَ بِبَابٍ مِنْ نَارٍفَیَقُولُ إِنَّا لِلَّهِ وَ إِنَّا إِلَیْهِ راجِعُونَ مَا كَانَ هَذَا ظَنِّی بِرَبِّ الْعَالَمِینَ قَالَ فَیَقُولَانِ لَهُ یَا وَلِیَّ اللَّهِ لَا تَحْزَنْ وَ لَا تَخْشَ</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أَبْشِرْ وَ اسْتَبْشِرْ لَیْسَ هَذَا لَكَ وَ لَا أَنْتَ لَهُ إِنَّمَا أَرَادَ اللَّهُ تَبَارَكَ وَ تَعَالَی أَنْ یُرِیَكَ مِنْ أَیِّ شَیْ ءٍ نَجَّاكَ وَ یُذِیقَكَ بَرْدَ عَفْوِهِ قَدْ أَغْلَقَ هَذَا الْبَابَ عَنْكَ وَ لَا تَدْخُلُ النَّارَ أَبَداً انْظُرْ مَا تَرَی عِنْدَ رَأْسِكَ فَإِذَا هُوَ بِمَنَازِلِهِ مِنَ الْجَنَّةِ وَ أَزْوَاجِهِ مِنَ الْحُورِ الْعِینِ قَالَ فَیَثِبُ وَثْبَةً لِمُعَانَقَةِ حُورِ الْعِینِ لِزَوْجَةٍ مِنْ أَزْوَاجِهِ فَیَقُولَانِ لَهُ یَا وَلِیَّ اللَّهِ إِنَّ لَكَ إِخْوَةً وَ أَخَوَاتٍ لَمْ یَلْحَقُوا فَنَمْ قَرِیرَ الْعَیْنِ كَعَاشِقٍ فِی حِجْلَتِهِ إِلَی یَوْمِ الدِّینِ قَالَ فَیُفْرَشُ لَهُ وَ یُبْسَطُ وَ یُلْحَدُ قَالَ فَوَ اللَّهِ مَا صَبِیٌّ قَدْ نَامَ مُدَلِّلًا بَیْنَ یَدَیْ أُمِّهِ وَ أَبِیهِ بِأَثْقَلَ نَوْمَةً مِنْهُ قَالَ فَإِذَا كَانَ یَوْمُ الْقِیَامَةِ تَجِیئُهُ عُنُقٌ مِنَ النَّارِ فَتَطِیفُ بِهِ فَإِذَا كَانَ مُدْمِناً عَلَی </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الَّذِی بِیَدِهِ الْمُلْكُ وَ هُوَ عَلی كُلِّ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 بِشَفَاعَةِ رَبِّ الْعَالَمِینَ قَالَ فَتَجِیءُ عُنُقٌ مِنَ الْعَذَابِ مِنْ قِبَلِ یَمِینِهِ فَیَقُولُ الصَّلَاةُ إِلَیْكِ عَنْ وَلِیِّ اللَّهِ فَلَیْسَ لَكِ إِلَی مَا قِبَلِی سَبِیلٌ فَتَأْتِیهِ مِنْ قِبَلِ یَسَارِهِ فَیَقُولُ الزَّكَاةُ إِلَیْكِ عَنْ وَلِیِّ اللَّهِ فَلَیْسَ لَكِ إِلَی مَا قِبَلِی سَبِیلٌ فَتَأْتِیهِ مِنْ قِبَلِ رَأْسِهِ فَیَقُولُ الْقُرْآنُ إِلَیْكِ عَنْ وَلِیِّ اللَّهِ </w:t>
      </w:r>
      <w:r>
        <w:rPr>
          <w:rStyle w:val="FootnoteAnchor"/>
          <w:rtl w:val="true"/>
        </w:rPr>
        <w:footnoteReference w:id="1255"/>
      </w:r>
      <w:r>
        <w:rPr>
          <w:rFonts w:ascii="Amiri" w:hAnsi="Amiri" w:eastAsia="Amiri" w:cs="Amiri"/>
          <w:color w:val="111111"/>
          <w:sz w:val="28"/>
          <w:sz w:val="28"/>
          <w:szCs w:val="28"/>
          <w:rtl w:val="true"/>
          <w:lang w:bidi="ar-SA"/>
        </w:rPr>
        <w:t xml:space="preserve">فَلَیْسَ لَكِ إِلَی مَا قِبَلِی سَبِیلٌ فَیَخْرُجُ عُنُقٌ مِنَ النَّارِ مُغْضَباً فَیَقُولُ دُونَكُمَا وَلِیَّ اللَّهِ وَلِیَّكُمَا </w:t>
      </w:r>
      <w:r>
        <w:rPr>
          <w:rStyle w:val="FootnoteAnchor"/>
          <w:rtl w:val="true"/>
        </w:rPr>
        <w:footnoteReference w:id="1256"/>
      </w:r>
      <w:r>
        <w:rPr>
          <w:rFonts w:ascii="Amiri" w:hAnsi="Amiri" w:eastAsia="Amiri" w:cs="Amiri"/>
          <w:color w:val="111111"/>
          <w:sz w:val="28"/>
          <w:sz w:val="28"/>
          <w:szCs w:val="28"/>
          <w:rtl w:val="true"/>
          <w:lang w:bidi="ar-SA"/>
        </w:rPr>
        <w:t xml:space="preserve">قَالَ فَیَقُولُ الصَّبْرُ وَ هُوَ فِی نَاحِیَةِ الْقَبْرِ أَمَا وَ اللَّهِ مَا مَنَعَنِی أَنْ أَلِیَ مِنْ وَلِیِّ اللَّهِ الْیَوْمَ إِلَّا أَنِّی نَظَرْتُ مَا عِنْدَكُمْ فَلَمَّا أَنْ حُزْتُمْ </w:t>
      </w:r>
      <w:r>
        <w:rPr>
          <w:rStyle w:val="FootnoteAnchor"/>
          <w:rtl w:val="true"/>
        </w:rPr>
        <w:footnoteReference w:id="1257"/>
      </w:r>
      <w:r>
        <w:rPr>
          <w:rFonts w:ascii="Amiri" w:hAnsi="Amiri" w:eastAsia="Amiri" w:cs="Amiri"/>
          <w:color w:val="111111"/>
          <w:sz w:val="28"/>
          <w:sz w:val="28"/>
          <w:szCs w:val="28"/>
          <w:rtl w:val="true"/>
          <w:lang w:bidi="ar-SA"/>
        </w:rPr>
        <w:t>عَنْ وَلِیِّ اللَّهِ عَذَابَ الْقَبْرِ وَ مَئُونَتَهُ فَأَنَا لِوَلِیِّ اللَّهِ ذُخْرٌ وَ حِصْنٌ عِنْدَ الْمِیزَانِ وَ جِسْرِ جَهَنَّمَ وَ الْعَرْضِ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أَمِیرُ الْمُؤْمِنِینَ صَلَوَاتُ اللَّهِ عَلَیْهِ یُفْتَحُ لِوَلِیِّ اللَّهِ مِنْ مَنْزِلِهِ مِنَ الْجَنَّةِ إِلَی قَبْرِهِ تِسْعَةٌ وَ تِسْعُونَ بَاباً یَدْخُلُ عَلَیْهَا رَوْحُهَا وَ رَیْحَانُهَا وَ طِیبُهَا وَ لَذَّتُهَا وَ نُورُهَا إِلَی یَوْمِ الْقِیَامَةِ فَلَیْسَ شَیْ ءٌ أَحَبَّ إِلَیْهِ مِنْ لِقَاءِ اللَّهِ قَالَ فَیَقُولُ یَا رَبِّ عَجِّلْ عَلَیَّ قِیَامَ السَّاعَةِ حَتَّی أَرْجِعَ إِلَی أَهْلِی وَ مَالِی فَإِذَا كَانَتْ صَیْحَةُ الْقِیَامَةِ خَرَجَ مِنْ قَبْرِهِ مَسْتُورَةً عَوْرَتُهُ مُسَكَّنَةً رَوْعَتُهُ قَدْ أُعْطِیَ الْأَمْنَ وَ الْأَمَانَ وَ بُشِّرَ بِالرِّضْوَانِ وَ الرَّوْحِ وَ الرَّیْحَانِ وَ الْخَیْرَاتِ الْحِسَانِ فَیَسْتَقْبِلُهُ الْمَلَكَانِ اللَّذَانِ كَانَا مَعَهُ فِی الْحَیَاةِ الدُّنْیَا فَیَنْفُضَانِ التُّرَابَ عَنْ وَجْهِهِ وَ عَنْ رَأْسِهِ وَ لَا یُفَارِقَانِهِ وَ یُبَشِّرَانِهِ وَ یُمَنِّیَانِهِ وَ یُفَرِّجَانِهِ كُلَّمَا رَاعَهُ شَیْ ءٌ مِنْ أَهْوَالِ الْقِیَامَةِ قَالا لَهُ یَا وَلِیَّ اللَّهِ لَا خَوْفٌ عَلَیْكَ الْیَوْمَ وَ لَا حُزْنٌ نَحْنُ لَلَّذَیْنِ وُلِّینَا عَمَلَكَ فِی الْحَیَاةِ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وَ نَحْنُ أَوْلِیَاؤُكَ الْیَوْمَ فِی الْآخِرَةِ انْظُرْ تِلْكُمُ الْجَنَّةُ الَّتِی أُورِثْتُمُوها بِما كُنْتُمْ تَعْمَلُونَ قَالَ فَیُقَامُ فِی ظِلِّ الْعَرْشِ فَیُدْنِیهِ الرَّبُّ تَبَارَكَ وَ تَعَالَی حَتَّی یَكُونَ بَیْنَهُ وَ بَیْنَهُ حِجَابٌ مِنْ نُورٍ فَیَقُولُ لَهُ مَرْحَباً فَمِنْهَا یَبْیَضُّ وَجْهُهُ وَ یَسُرُّ قَلْبُهُ وَ یَطُولُ سَبْعُونَ ذِرَاعاً مِنْ فَرْحَتِهِ فَوَجْهُهُ كَالْقَمَرِ وَ طُولُهُ طُولُ آدَمَ وَ صُورَتُهُ صُورَةُ یُوسُفَ وَ لِسَانُهُ لِسَانُ مُحَمَّدٍ صلی اللّٰه علیه و آله وَ قَلْبُهُ قَلْبُ أَیُّوبَ كُلَّمَا غُفِرَ لَهُ ذَنْبٌ سَجَدَ فَیَقُولُ عَبْدِی اقْرَأْ كِتَابَكَ فَیَصْطَكُّ فَرَائِصُهُ شَفَقاً وَ فَرَقاً </w:t>
      </w:r>
      <w:r>
        <w:rPr>
          <w:rStyle w:val="FootnoteAnchor"/>
          <w:rtl w:val="true"/>
        </w:rPr>
        <w:footnoteReference w:id="1258"/>
      </w:r>
      <w:r>
        <w:rPr>
          <w:rFonts w:ascii="Amiri" w:hAnsi="Amiri" w:eastAsia="Amiri" w:cs="Amiri"/>
          <w:color w:val="111111"/>
          <w:sz w:val="28"/>
          <w:sz w:val="28"/>
          <w:szCs w:val="28"/>
          <w:rtl w:val="true"/>
          <w:lang w:bidi="ar-SA"/>
        </w:rPr>
        <w:t>قَالَ فَیَقُولُ الْجَبَّارُ هَلْ زِدْنَا عَلَیْكَ سَیِّئَاتِكَ وَ نَقَصْنَا مِنْ حَسَنَاتِكَ قَالَ فَیَقُولُ یَا سَیِّدِی بَلْ أَنْتَ قَائِمٌ بِالْقِسْطِ وَ أَنْتَ خَیْرُ الْفَاصِلِینَ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فَیَقُولُ عَبْدِی أَمَا اسْتَحْیَیْتَ وَ لَا رَاقَبْتَنِی وَ لَا خَشِیتَنِی قَالَ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قَدْ أَسَأْتُ فَلَا تَفْضَحْنِی فَإِنَّ الْخَلَائِقَ یَنْظُرُونَ إِلَیَّ قَالَ فَیَقُولُ الْجَبَّارُ وَ عِزَّتِی یَا مُسِیءُ لَا أَفْضَحُكَ الْیَوْمَ قَالَ فَالسَّیِّئَاتُ فِیمَا بَیْنَهُ وَ بَیْنَ اللَّهِ مَسْتُورَةٌ وَ الْحَسَنَاتُ بَارِزَةٌ لِلْخَلَائِقِ قَالَ فَکُلَّمَا کَانَ عَیَّرَهُ بِذَنْبٍ قَالَ سَیِّدِی لَتَبْعَثُنِی إِلَی النَّارِ أَحَبَّ إِلَیَّ مِنْ أَنْ تُعَیِّرَنِی قَالَ فَیَضْحَکُ الْجَبَّارُ </w:t>
      </w:r>
      <w:r>
        <w:rPr>
          <w:rStyle w:val="FootnoteAnchor"/>
          <w:rtl w:val="true"/>
        </w:rPr>
        <w:footnoteReference w:id="1259"/>
      </w:r>
      <w:r>
        <w:rPr>
          <w:rFonts w:ascii="Amiri" w:hAnsi="Amiri" w:eastAsia="Amiri" w:cs="Amiri"/>
          <w:color w:val="111111"/>
          <w:sz w:val="28"/>
          <w:sz w:val="28"/>
          <w:szCs w:val="28"/>
          <w:rtl w:val="true"/>
          <w:lang w:bidi="ar-SA"/>
        </w:rPr>
        <w:t xml:space="preserve">تَبَارَکَ وَ تَعَالَی لَا شَرِیکَ لَهُ لِیُقِرَّ بِعَیْنِهِ </w:t>
      </w:r>
      <w:r>
        <w:rPr>
          <w:rStyle w:val="FootnoteAnchor"/>
          <w:rtl w:val="true"/>
        </w:rPr>
        <w:footnoteReference w:id="1260"/>
      </w:r>
      <w:r>
        <w:rPr>
          <w:rFonts w:ascii="Amiri" w:hAnsi="Amiri" w:eastAsia="Amiri" w:cs="Amiri"/>
          <w:color w:val="111111"/>
          <w:sz w:val="28"/>
          <w:sz w:val="28"/>
          <w:szCs w:val="28"/>
          <w:rtl w:val="true"/>
          <w:lang w:bidi="ar-SA"/>
        </w:rPr>
        <w:t>قَالَ فَیَقُولُ أَتَذْکُرُ یَوْمَ کَذَا وَ کَذَا أَطْعَمْتَ جَائِعاً وَ وَصَلْتَ أَخاً مُؤْمِناً کَسَوْتَ یَوْماً أَعْطَیْتَ سَعْیاً حَجَجْتَ فِی الصَّحَارِی تَدْعُونِی مُحْرِماً أَرْسَلْتَ عَیْنَیْکَ فَرَقاً سَهِرْتَ لَیْلَةً شَفَقاً غَضَضْتَ طَرْفَکَ مِنِّی فَرَقاً فَذَا بِذَا وَ أَمَّا مَا أَحْسَنْتَ فَمَشْکُورٌ وَ أَمَّا مَا أَسَأْتَ فَمَغْفُورٌ حَوِّلْ بِوَجْهِکَ فَإِذَا حَوَّلَهُ رَأَی الْجَبَّارَ فَعِنْدَ ذَلِکَ ابْیَضَّ وَجْهُهُ وَ سُرَّ قَلْبُهُ وَ وُضِعَ التَّاجُ عَلَی رَأْسِهِ وَ عَلَی یَدَیْهِ الْحُلِیُّ وَ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یَا جَبْرَئِیلُ انْطَلِقْ بِعَبْدِی فَأَرِهِ کَرَامَتِی فَیَخْرُجُ مِنْ عِنْدِ اللَّهِ قَدْ أَخَذَ کِتَابَهُ بِیَمِینِهِ فَیَدْحُو بِهِ مَدَّ الْبَصَرِ فَیَبْسُطُ صَحِیفَتَهُ لِلْمُؤْمِنِینَ وَ الْمُؤْمِنَاتِ وَ هُوَ یُنَادِی ﴿هاؤُمُ اقْرَؤُا کِتابِیَهْ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Style w:val="FootnoteAnchor"/>
          <w:rtl w:val="true"/>
        </w:rPr>
        <w:footnoteReference w:id="1261"/>
      </w:r>
      <w:r>
        <w:rPr>
          <w:rFonts w:ascii="Amiri" w:hAnsi="Amiri" w:eastAsia="Amiri" w:cs="Amiri"/>
          <w:color w:val="111111"/>
          <w:sz w:val="28"/>
          <w:sz w:val="28"/>
          <w:szCs w:val="28"/>
          <w:rtl w:val="true"/>
          <w:lang w:bidi="ar-SA"/>
        </w:rPr>
        <w:t>فَإِذَا انْتَهَی إِلَی بَابِ الْجَنَّةِ قِیلَ لَهُ هَاتِ الْجَوَازَ قَالَ هَذَا جَوَازِی مَکْتُوبٌ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هَذَا جَوَازٌ جَائِزٌ مِنَ اللَّهِ الْعَزِیزِ الْحَکِیمِ لِفُلَانِ بْنِ فُلَانٍ مِنْ رَبِّ الْعَالَمِینَ فَیُنَادِی مُنَادٍ یُسْمِعُ أَهْلَ الْجَمْعِ کُلَّهُمْ أَلَا إِنَّ فُلَانَ بْنَ فُلَانٍ قَدْ سُعِدَ سَعَادَةً لَا یَشْقَی بَعْدَهَا أَبَداً قَالَ فَیَدْخُلُ فَإِذَا هُوَ بِشَجَرَةٍ ذَاتِ ظِلٍّ مَمْدُودٍ وَ ماءٍ مَسْکُوبٍ وَ ثِمَارٍ مهدلة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 رِضْوَانَ یَخْرُجُ مِنْ سَاقِهَا عَیْنانِ تَجْرِیانِ فَیَنْطَلِقُ إِلَی إِحْدَاهُمَا وَ کُلَّمَا مَرَّ بِذَلِکَ فَیَغْتَسِلُ مِنْهَا فَیَخْرُجُ وَ عَلَیْهِ نَضْرَةُ النَّعِیمِ ثُمَّ یَشْرَبُ مِنَ الْأُخْرَی فَلَا تَکُنْ فِی بَطْنِهِ مَغَصٌ </w:t>
      </w:r>
      <w:r>
        <w:rPr>
          <w:rStyle w:val="FootnoteAnchor"/>
          <w:rtl w:val="true"/>
        </w:rPr>
        <w:footnoteReference w:id="1262"/>
      </w:r>
      <w:r>
        <w:rPr>
          <w:rFonts w:ascii="Amiri" w:hAnsi="Amiri" w:eastAsia="Amiri" w:cs="Amiri"/>
          <w:color w:val="111111"/>
          <w:sz w:val="28"/>
          <w:sz w:val="28"/>
          <w:szCs w:val="28"/>
          <w:rtl w:val="true"/>
          <w:lang w:bidi="ar-SA"/>
        </w:rPr>
        <w:t>وَ لَا مَرَضٌ وَ لَا دَاءٌ أَبَداً وَ ذَلِکَ قَوْلُهُ تَعَالَی ﴿وَ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ثُمَّ تَسْتَقْبِلُهُ الْمَلَائِکَةُ فَتَقُولُ لَهُ طِبْتَ فَادْخُلْهَا مَعَ الدَّاخِلِینَ </w:t>
      </w:r>
      <w:r>
        <w:rPr>
          <w:rStyle w:val="FootnoteAnchor"/>
          <w:rtl w:val="true"/>
        </w:rPr>
        <w:footnoteReference w:id="1264"/>
      </w:r>
      <w:r>
        <w:rPr>
          <w:rFonts w:ascii="Amiri" w:hAnsi="Amiri" w:eastAsia="Amiri" w:cs="Amiri"/>
          <w:color w:val="111111"/>
          <w:sz w:val="28"/>
          <w:sz w:val="28"/>
          <w:szCs w:val="28"/>
          <w:rtl w:val="true"/>
          <w:lang w:bidi="ar-SA"/>
        </w:rPr>
        <w:t xml:space="preserve">فَیَدْخُلُ فَإِذَا هُوَ بِسِمَاطَیْنِ مِنْ شَجَرٍ أَغْصَانُهَا اللُّؤْلُؤُ وَ فُرُوعُهَا الْحُلِیُّ وَ الْحُلَلُ ثِمَارُهَا مِثْلُ ثُدِیِّ الْجَوَارِی الْأَبْکَارِ فَتَسْتَقْبِلُهُ الْمَلَائِکَةُ مَعَهُمُ النُّوقُ وَ الْبَرَاذِینُ وَ الْحُلِیُّ وَ الْحُلَلُ فَیَقُولُونَ یَا وَلِیَّ اللَّهِ ارْکَبْ مَا شِئْتَ وَ الْبَسْ مَا شِئْتَ وَ سَلْ مَا شِئْتَ قَالَ فَیَرْکَبُ مَا اشْتَهَی وَ یَلْبَسُ مَا اشْتَهَی وَ هُوَ عَلَی نَاقَةٍ أَوْ بِرْذَوْنٍ مِنْ نُورٍ وَ ثِیَابُهُ مِنْ نُورٍ وَ حِلْیَتُهُ مِنْ نُورٍ یَسِیرُ فِی دَارِ النُّورِ مَعَهُ مَلَائِکَةٌ مِنْ نُورٍ وَ غِلْمَانٌ مِنْ نُورٍ وَ وَصَائِفُ مِنْ نُورٍ حَتَّی تَهَابُهُ الْمَلَائِکَةُ مِمَّا یَرَوْنَ مِنَ النُّورِ فَیَقُولُ بَعْضُهُمْ لِبَعْضٍ تَنَحَّوْا فَقَدْ جَاءَ وَفْدُ الْحَلِیمِ الْغَفُورِ﴾ قَالَ فَیَنْظُرُ إِلَی أَوَّلِ قَصْرٍ لَهُ مِنْ فِضَّةٍ مُشْرَقاً بِالدُّرِّ وَ الْیَاقُوتِ </w:t>
      </w:r>
      <w:r>
        <w:rPr>
          <w:rStyle w:val="FootnoteAnchor"/>
          <w:rtl w:val="true"/>
        </w:rPr>
        <w:footnoteReference w:id="1265"/>
      </w:r>
      <w:r>
        <w:rPr>
          <w:rFonts w:ascii="Amiri" w:hAnsi="Amiri" w:eastAsia="Amiri" w:cs="Amiri"/>
          <w:color w:val="111111"/>
          <w:sz w:val="28"/>
          <w:sz w:val="28"/>
          <w:szCs w:val="28"/>
          <w:rtl w:val="true"/>
          <w:lang w:bidi="ar-SA"/>
        </w:rPr>
        <w:t>فَتُشْرِفُ عَلَیْهِ أَزْوَاجُهُ فَیَقُلْنَ مَرْحَباً مَرْحَباً انْزِلْ بِنَا فَیَهُمُّ أَنْ یَنْزِلَ بِقَصْرِهِ قَالَ فَتَقُولُ الْمَلَائِکَةُ سِرْ یَا وَلِیَّ اللَّهِ فَإِنَّ هَذَا لَکَ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یَنْتَهِیَ إِلَی قَصْرٍ مِنْ ذَهَبٍ مُکَلَّلٍ بِالدُّرِّ وَ الْیَاقُوتِ فَتُشْرِفُ عَلَیْهِ أَزْوَاجُهُ فَیَقُلْنَ مَرْحَباً مَرْحَباً یَا وَلِیَّ اللَّهِ انْزِلْ بِنَا فَیَهُمُّ أَنْ یَنْزِلَ بِهِنَّ فَتَقُولُ لَهُ الْمَلَائِکَةُ سِرْ یَا وَلِیَّ اللَّهِ فَإِنَّ هَذَا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وَ غَیْرَهُقَالَ ثُمَّ یَنْتَهِی إِلَی قَصْرٍ مُکَلَّلٍ بِالدُّرِّ وَ الْیَاقُوتِ فَیَهُمُّ أَنْ یَنْزِلَ بِقَصْرِهِ فَتَقُولُ لَهُ الْمَلَائِکَةُ سِرْ یَا وَلِیَّ اللَّهِ فَإِنَّ هَذَا لَکَ وَ غَیْرَهُقَالَ ثُمَّ یَأْتِی قَصْراً مِنْ یَاقُوتٍ أَحْمَرَ مُکَلَّلًا بِالدُّرِّ وَ الْیَاقُوتِ فَیَهُمُّ بِالنُّزُولِ بِقَصْرِهِ فَتَقُولُ لَهُ الْمَلَائِکَةُ سِرْ یَا وَلِیَّ اللَّهِ فَإِنَّ هَذَا لَکَ وَ غَیْرَهُقَالَ فَیَسِیرُ حَتَّی یَأْتِیَ تَمَامَ أَلْفِ قَصْرٍ کُلَّ ذَلِکَ یَنْفُذُ فِیهِ بَصَرُهُ وَ یَسِیرُ فِی مُلْکِهِ أَسْرَعَ مِنْ طَرْفَةِ الْعَیْنِ فَإِذَا انْتَهَی إِلَی أَقْصَاهَا قَصْراً نَکَسَ رَأْسَهُ فَتَقُولُ الْمَلَائِکَةُ مَا لَکَ یَا وَلِیَّ اللَّهِ قَالَ فَیَقُولُ وَ اللَّهِ لَقَدْ کَادَ بَصَرِی أَنْ یُخْتَطَفَ فَیَقُولُونَ یَا وَلِیَّ اللَّهِ أَبْشِرْ فَإِنَّ الْجَنَّةَ لَیْسَ فِیهَا عَمًی وَ لَا صَمَمٌ فَیَأْتِی قَصْراً یُرَی بَاطِنُهُ مِنْ ظَاهِرِهِ وَ ظَاهِرُهُ مِنْ بَاطِنِهِ لَبِنَةٌ مِنْ فِضَّةٍ وَ لَبِنَةٌ مِنْ ذَهَبٍ وَ لَبِنَةٌ مِنْ یَاقُوتٍ وَ لَبِنَةٌ دُرٌّ مَلَاطُهُ الْمِسْکُ قَدْ شُرِّفَ بِشُرَفٍ مِنْ نُورٍ یَتَلَأْلَأُ وَ یَرَی الرَّجُلُ وَجْهَهُ فِی الْحَائِطِ وَ ذَا قَوْلُهُ ﴿خِتامُهُ مِسْکٌ</w:t>
      </w:r>
      <w:r>
        <w:rPr>
          <w:rStyle w:val="FootnoteAnchor"/>
          <w:rtl w:val="true"/>
        </w:rPr>
        <w:footnoteReference w:id="1266"/>
      </w:r>
      <w:r>
        <w:rPr>
          <w:rFonts w:ascii="Amiri" w:hAnsi="Amiri" w:eastAsia="Amiri" w:cs="Amiri"/>
          <w:color w:val="111111"/>
          <w:sz w:val="28"/>
          <w:sz w:val="28"/>
          <w:szCs w:val="28"/>
          <w:rtl w:val="true"/>
          <w:lang w:bidi="ar-SA"/>
        </w:rPr>
        <w:t xml:space="preserve">یَعْنِی خِتَامَ الشَّرَابِ﴾ ثُمَّ ذَکَرَ النَّبِیُّ صلی الله علیه و اله الْحُورَ الْعِینَ فَقَالَتْ أُمُّ سَلَمَةَ بِأَبِی أَنْتَ وَ أُمِّی یَا رَسُولَ اللَّهِ أَمَا لَنَا فَضْلٌ عَلَیْهِنَّ قَالَ بَلَی بِصَلَاتِکُنَّ وَ صِیَامِکُنَّ وَ عِبَادَتِکُنَّ لِلَّهِ بِمَنْزِلَةِ الظَّاهِرَةِ عَلَی الْبَاطِنَةِ </w:t>
      </w:r>
      <w:r>
        <w:rPr>
          <w:rStyle w:val="FootnoteAnchor"/>
          <w:rtl w:val="true"/>
        </w:rPr>
        <w:footnoteReference w:id="1267"/>
      </w:r>
      <w:r>
        <w:rPr>
          <w:rFonts w:ascii="Amiri" w:hAnsi="Amiri" w:eastAsia="Amiri" w:cs="Amiri"/>
          <w:color w:val="111111"/>
          <w:sz w:val="28"/>
          <w:sz w:val="28"/>
          <w:szCs w:val="28"/>
          <w:rtl w:val="true"/>
          <w:lang w:bidi="ar-SA"/>
        </w:rPr>
        <w:t>وَ حَدَّثَ أَنَّ الْحُورَ الْعِینَ خَلَقَهُنَّ اللَّهُ فِی الْجَنَّةِ مَعَ شَجَرِهَا وَ حَبَسَهُنَّ عَلَی أَزْوَاجِهِنَّ فِی الدُّنْیَا عَلَی کُلِّ وَاحِدٍ مِنْهُنَّ سَبْعُونَ حُلَّةً یَرَی بَیَاضَ سُوقِهِنَّ مِنْ وَرَاءِ الْحُلَلِ السَّبْعِینَ کَمَا تُرَی الشَّرَابُ الْأَحْمَرُ فِی الزُّجَاجَةِ الْبَیْضَاءِ وَ کَالسِّلْکِ الْأَبْیَضِ فِی الْیَاقُوتِ الْحَمْرَاءِ یُجَامِعُهَا فِی قُوَّةِ مِائَةِ رَجُلٍ فِی شَهْوَةِ مِقْدَارِ أَرْبَعِینَ سَنَةً وَ هُنَّ أَتْرَابٌ أَبْکَارٌ عَذَارَی کُلَّمَا نُکِحَتْ صَارَتْ عَذْرَاءَ ﴿لَمْ یَطْمِثْهُنَّ إِنْسٌ قَبْلَهُمْ وَ لا جَانٌ</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یَمَسَّهُنَّ إِنْسِیٌّ وَ لَا جِنِّیٌّ قَطُّ فِیهِنَّ خَیْراتٌ حِسانٌ</w:t>
      </w:r>
      <w:r>
        <w:rPr>
          <w:rStyle w:val="FootnoteAnchor"/>
          <w:rtl w:val="true"/>
        </w:rPr>
        <w:footnoteReference w:id="1269"/>
      </w:r>
      <w:r>
        <w:rPr>
          <w:rFonts w:ascii="Amiri" w:hAnsi="Amiri" w:eastAsia="Amiri" w:cs="Amiri"/>
          <w:color w:val="111111"/>
          <w:sz w:val="28"/>
          <w:sz w:val="28"/>
          <w:szCs w:val="28"/>
          <w:rtl w:val="true"/>
          <w:lang w:bidi="ar-SA"/>
        </w:rPr>
        <w:t>یَعْنِی خَیْرَاتِ الْأَخْلَاقِ حِسَانَ الْوُجُوهِ کَأَنَّهُنَّ الْیاقُوتُ وَ الْمَرْجانُ</w:t>
      </w:r>
      <w:r>
        <w:rPr>
          <w:rStyle w:val="FootnoteAnchor"/>
          <w:rtl w:val="true"/>
        </w:rPr>
        <w:footnoteReference w:id="1270"/>
      </w:r>
      <w:r>
        <w:rPr>
          <w:rFonts w:ascii="Amiri" w:hAnsi="Amiri" w:eastAsia="Amiri" w:cs="Amiri"/>
          <w:color w:val="111111"/>
          <w:sz w:val="28"/>
          <w:sz w:val="28"/>
          <w:szCs w:val="28"/>
          <w:rtl w:val="true"/>
          <w:lang w:bidi="ar-SA"/>
        </w:rPr>
        <w:t xml:space="preserve">یَعْنِی صَفَاءَ </w:t>
      </w:r>
    </w:p>
    <w:p>
      <w:pPr>
        <w:pStyle w:val="BookText"/>
        <w:rPr/>
      </w:pPr>
      <w:r>
        <w:rPr>
          <w:rFonts w:ascii="Amiri" w:hAnsi="Amiri" w:eastAsia="Amiri" w:cs="Amiri"/>
          <w:color w:val="111111"/>
          <w:sz w:val="28"/>
          <w:sz w:val="28"/>
          <w:szCs w:val="28"/>
          <w:rtl w:val="true"/>
          <w:lang w:bidi="ar-SA"/>
        </w:rPr>
        <w:t>الْیَاقُوتِ وَ بَیَاضَ اللُّؤْلُؤِ﴾</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فِی الْجَنَّةِ لَنَهَراً حَافَتَاهُ الْجَوَارِی قَالَ فَیُوحِی إِلَیْهِنَّ الرَّبُّ تَبَارَکَ وَ تَعَالَی أَسْمِعْنَ عِبَادِی تَمْجِیدِی وَ تَسْبِیحِی وَ تَحْمِیدِی فَیَرْفَعْنَ أَصْوَاتَهُنَّ بِأَلْحَانٍ وَ تَرْجِیعٍ لَمْ یَسْمَعِ الْخَلَائِقُ مِثْلَهَا قَطُّ فَتُطْرِبُ أَهْلَ الْجَنَّةِ وَ إِنَّهُ لَتُشْرِفُ عَلَی وَلِیِّ اللَّهِ الْمَرْأَةُ لَیْسَتْ مِنْ نِسَائِهِ مِنَ السَّجْفِ </w:t>
      </w:r>
      <w:r>
        <w:rPr>
          <w:rStyle w:val="FootnoteAnchor"/>
          <w:rtl w:val="true"/>
        </w:rPr>
        <w:footnoteReference w:id="1271"/>
      </w:r>
      <w:r>
        <w:rPr>
          <w:rFonts w:ascii="Amiri" w:hAnsi="Amiri" w:eastAsia="Amiri" w:cs="Amiri"/>
          <w:color w:val="111111"/>
          <w:sz w:val="28"/>
          <w:sz w:val="28"/>
          <w:szCs w:val="28"/>
          <w:rtl w:val="true"/>
          <w:lang w:bidi="ar-SA"/>
        </w:rPr>
        <w:t>فَتَمْلَأُ قُصُورَهُ وَ مَنَازِلَهُ ضَوْءاً وَ نُوراً فَیَظُنُّ وَلِیُّ اللَّهِ أَنَّ رَبَّهُ أَشْرَفَ عَلَیْهِ أَوْ مَلَکٌ مِنْ مَلَائِکَتِهِ فَیَرْفَعُ رَأْسَهُ فَإِذَا هُوَ بِزَوْجَةٍ قَدْ کَادَتْ یُذْهِبُ نُورُهَا نُورَ عَیْنَیْهِ قَالَ فَتُنَادِیهِ قَدْ آنَ لَنَا أَنْ تَکُونَ لَنَا مِنْکَ دَوْلَةٌ قَالَ فَیَقُولُ لَهَا وَ مَنْ أَنْتِ قَالَ فَتَقُولُ أَنَا مِمَّنْ ذَکَرَ اللَّهُ فِی الْقُرْآنِ لَهُمْ ما یَشاؤُنَ فِیها وَ لَدَیْنا مَزِیدٌ</w:t>
      </w:r>
      <w:r>
        <w:rPr>
          <w:rStyle w:val="FootnoteAnchor"/>
          <w:rtl w:val="true"/>
        </w:rPr>
        <w:footnoteReference w:id="1272"/>
      </w:r>
      <w:r>
        <w:rPr>
          <w:rFonts w:ascii="Amiri" w:hAnsi="Amiri" w:eastAsia="Amiri" w:cs="Amiri"/>
          <w:color w:val="111111"/>
          <w:sz w:val="28"/>
          <w:sz w:val="28"/>
          <w:szCs w:val="28"/>
          <w:rtl w:val="true"/>
          <w:lang w:bidi="ar-SA"/>
        </w:rPr>
        <w:t>فَیُجَامِعُهَا فِی قُوَّةِ مِائَةِ شَابٍّ وَ یُعَانِقُهَا سَبْعِینَ سَنَةً مِنْ أَعْمَارِ الْأَوَّلِینَ وَ مَا یَدْرِی أَیَنْظُرُ إِلَی وَجْهِهَا أَمْ إِلَی خَلْفِهَا أَمْ إِلَی سَاقِهَا فَمَا مِنْ شَیْ ءٍ یَنْظُرُ إِلَیْهِ مِنْهَا إِلَّا رَأَی وَجْهَهُ مِنْ ذَلِکَ الْمَکَانِ مِنْ شِدَّةِ نُورِهَا وَ صَفَائِهَا ثُمَّ تُشْرِفُ عَلَیْهِ أُخْرَی أَحْسَنُ وَجْهاً وَ أَطْیَبُ رِیحاً مِنَ الْأُولَی فَتُنَادِیهِ فَتَقُولُ قَدْ آنَ لَنَا أَنْ تَکُونَ لَنَا مِنْکَ دَوْلَةٌ قَالَ فَیَقُولُ لَهَا وَ مَنْ أَنْتِ فَتَقُولُ أَنَا مِمَّنْ ذَکَرَ اللَّهُ فِی الْقُرْآنِ فَلا تَعْلَمُ نَفْسٌ ما أُخْفِیَ لَهُمْ مِنْ قُرَّةِ أَعْیُنٍ جَزاءً بِما کانُوا یَعْمَلُونَ</w:t>
      </w:r>
      <w:r>
        <w:rPr>
          <w:rStyle w:val="FootnoteAnchor"/>
          <w:rtl w:val="true"/>
        </w:rPr>
        <w:footnoteReference w:id="1273"/>
      </w:r>
      <w:r>
        <w:rPr>
          <w:rFonts w:ascii="Amiri" w:hAnsi="Amiri" w:eastAsia="Amiri" w:cs="Amiri"/>
          <w:color w:val="111111"/>
          <w:sz w:val="28"/>
          <w:sz w:val="28"/>
          <w:szCs w:val="28"/>
          <w:rtl w:val="true"/>
          <w:lang w:bidi="ar-SA"/>
        </w:rPr>
        <w:t>قَالَ وَ مَا مِنْ أَحَدٍ یَدْخُلُ الْجَنَّةَ إِلَّا کَانَ لَهُ مِنَ الْأَزْوَاجِ خَمْسُمِائَةِ حَوْرَاءَ مَعَ کُلِّ حَوْرَاءَ سَبْعُونَ غُلَاماً وَ سَبْعُونَ جَارِیَةً کَأَنَّهُمُ اللُّؤْلُؤُ الْمَنْثُورُ وَ کَأَنَّهُنَّ اللُّؤْلُؤُ الْمَکْنُونُ وَ تَفْسِیرُ الْمَکْنُونِ بِمَنْزِلَةِ اللُّؤْلُؤِ فِی الصَّدَفِ لَمْ تَمَسَّهُ الْأَیْدِی وَ لَمْ تَرَهُ الْأَعْیُنُ وَ أَمَّا الْمَنْثُورُ فَیَعْنِی فِی الْکَثْرَةِ وَ لَهُ سَبْعُ قُصُورٍ فِی کُلِّ قَصْرٍ سَبْعُونَ بَیْتاً وَ فِی کُلِّ بَیْتٍ سَبْعُونَ سَرِیراً عَلَی کُلِّ سَرِیرٍ سَبْعُونَ فِرَاشاً عَلَیْهَا زَوْجَةٌ مِنَ الْحُورِ الْعِینِ تَجْرِی مِنْ تَحْتِهِمُ الْأَنْهارُ</w:t>
      </w:r>
      <w:r>
        <w:rPr>
          <w:rStyle w:val="FootnoteAnchor"/>
          <w:rtl w:val="true"/>
        </w:rPr>
        <w:footnoteReference w:id="1274"/>
      </w:r>
      <w:r>
        <w:rPr>
          <w:rFonts w:ascii="Amiri" w:hAnsi="Amiri" w:eastAsia="Amiri" w:cs="Amiri"/>
          <w:color w:val="111111"/>
          <w:sz w:val="28"/>
          <w:sz w:val="28"/>
          <w:szCs w:val="28"/>
          <w:rtl w:val="true"/>
          <w:lang w:bidi="ar-SA"/>
        </w:rPr>
        <w:t>مِنْ ماءٍ غَیْرِ آسِنٍ صَافٍ لَیْسَ بِالْکَدِرِ وَ أَنْهارٌ مِنْ لَبَنٍ لَمْ یَتَغَیَّرْ طَعْمُهُ</w:t>
      </w:r>
      <w:r>
        <w:rPr>
          <w:rStyle w:val="FootnoteAnchor"/>
          <w:rtl w:val="true"/>
        </w:rPr>
        <w:footnoteReference w:id="1275"/>
      </w:r>
      <w:r>
        <w:rPr>
          <w:rFonts w:ascii="Amiri" w:hAnsi="Amiri" w:eastAsia="Amiri" w:cs="Amiri"/>
          <w:color w:val="111111"/>
          <w:sz w:val="28"/>
          <w:sz w:val="28"/>
          <w:szCs w:val="28"/>
          <w:rtl w:val="true"/>
          <w:lang w:bidi="ar-SA"/>
        </w:rPr>
        <w:t>لَمْ یَخْرُجْ مِنْ ضَرْعِ الْمَوَاشِی وَ أَنْهارٌ مِنْ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عَسَلٍ مُصَفًّی</w:t>
      </w:r>
      <w:r>
        <w:rPr>
          <w:rStyle w:val="FootnoteAnchor"/>
          <w:rtl w:val="true"/>
        </w:rPr>
        <w:footnoteReference w:id="1276"/>
      </w:r>
      <w:r>
        <w:rPr>
          <w:rFonts w:ascii="Amiri" w:hAnsi="Amiri" w:eastAsia="Amiri" w:cs="Amiri"/>
          <w:color w:val="111111"/>
          <w:sz w:val="28"/>
          <w:sz w:val="28"/>
          <w:szCs w:val="28"/>
          <w:rtl w:val="true"/>
          <w:lang w:bidi="ar-SA"/>
        </w:rPr>
        <w:t>لَمْ یَخْرُجْ مِنْ بُطُونِ النَّحْلِ وَ أَنْهارٌ مِنْ خَمْرٍ لَذَّةٍ لِلشَّارِبِینَ</w:t>
      </w:r>
      <w:r>
        <w:rPr>
          <w:rStyle w:val="FootnoteAnchor"/>
          <w:rtl w:val="true"/>
        </w:rPr>
        <w:footnoteReference w:id="1277"/>
      </w:r>
      <w:r>
        <w:rPr>
          <w:rFonts w:ascii="Amiri" w:hAnsi="Amiri" w:eastAsia="Amiri" w:cs="Amiri"/>
          <w:color w:val="111111"/>
          <w:sz w:val="28"/>
          <w:sz w:val="28"/>
          <w:szCs w:val="28"/>
          <w:rtl w:val="true"/>
          <w:lang w:bidi="ar-SA"/>
        </w:rPr>
        <w:t xml:space="preserve">لَمْ یَعْصِرْهُ الرِّجَالُ بِأَقْدَامِهِمْ فَإِذَا اشْتَهَوُا الطَّعَامَ جَاءَ بِهِمْ طُیُورٌ بِیضٌ یَرْفَعْنَ أَجْنِحَتَهُنَّ فَیَأْکُلُونَ مِنْ أَیِّ الْأَلْوَانِ اشْتَهَوْا جُلُوساً إِنْ شَاءُوا أَوْ مُتَّکِئِینَ وَ إِنْ اشْتَهَوُا الْفَاکِهَةَ تَسَعَّبَتْ </w:t>
      </w:r>
      <w:r>
        <w:rPr>
          <w:rStyle w:val="FootnoteAnchor"/>
          <w:rtl w:val="true"/>
        </w:rPr>
        <w:footnoteReference w:id="1278"/>
      </w:r>
      <w:r>
        <w:rPr>
          <w:rFonts w:ascii="Amiri" w:hAnsi="Amiri" w:eastAsia="Amiri" w:cs="Amiri"/>
          <w:color w:val="111111"/>
          <w:sz w:val="28"/>
          <w:sz w:val="28"/>
          <w:szCs w:val="28"/>
          <w:rtl w:val="true"/>
          <w:lang w:bidi="ar-SA"/>
        </w:rPr>
        <w:t xml:space="preserve">إِلَیْهِمْ أَغْصَانٌ فَأَکَلُوا مِنْ أَیِّهَا اشْتَهَوْا قَالَ 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Style w:val="FootnoteAnchor"/>
          <w:rtl w:val="true"/>
        </w:rPr>
        <w:footnoteReference w:id="1279"/>
      </w:r>
      <w:r>
        <w:rPr>
          <w:rFonts w:ascii="Amiri" w:hAnsi="Amiri" w:eastAsia="Amiri" w:cs="Amiri"/>
          <w:color w:val="111111"/>
          <w:sz w:val="28"/>
          <w:sz w:val="28"/>
          <w:szCs w:val="28"/>
          <w:rtl w:val="true"/>
          <w:lang w:bidi="ar-SA"/>
        </w:rPr>
        <w:t>فَبَیْنَا هُمْ کَذَلِکَ إِذْ یَسْمَعُونَ صَوْتاً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الْجَنَّةِ کَیْفَ تَرَوْنَ مُنْقَلَبَکُمْ؟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الْمُنْقَلَبِ مُنْقَلَبُنَا وَ خَیْرُ الثَّوَابِ ثَوَابُنَا قَدْ سَمِعْنَا الصَّوْتَ وَ اشْتَهَیْنَا النَّظَرَ إِلَی أَنْوَارِ جَلَالِکَ وَ هُوَ أَعْظَمُ ثَوَابِنَا وَ قَدْ وَعَدْتَهُ وَ لا تُخْلِفُ الْمِیعادَ فَیَأْمُرُ اللَّهُ الْحُجُبَ فَیَقُومُ سَبْعُونَ أَلْفَ حِجَابٍ فَیَرْکَبُونَ عَلَی النُّوقِ وَ الْبَرَاذِینِ عَلَیْهِمُ الْحُلِیُّ وَ الْحُلَلُ فَیَسِیرُونَ فِی ظِلِّ الشَّجَرِ حَتَّی یَنْتَهُوا إِلَی دَارِ السَّلَامِ وَ هِیَ دَارُ اللَّهِ دَارُ الْبَهَاءِ وَ النُّورِ وَ السُّرُورِ وَ الْکَرَامَةِ فَیَسْمَعُونَ الصَّوْتَ فَیَقُولُونَ یَا سَیِّدَنَا سَمِعْنَا لَذَاذَةَ مَنْطِقِکَ فَأَرِنَا نُورَ وَجْهِکَ فَیَتَجَلَّی لَهُمْ سُبْحَانَهُ وَ تَعَالَی حَتَّی یَنْظُرُونَ إِلَی نُورِ وَجْهِهِ تَبَارَکَ وَ تَعَالَی الْمَکْنُونِ مِنْ عَیْنِ کُلِّ نَاظِرٍ فَلَا یَتَمَالَکُونَ حَتَّی یَخِرُّوا عَلَی وُجُوهِهِمْ سُجَّداً فَیَقُولُونَ سُبْحَانَکَ مَا عَبَدْنَاکَ حَقَّ عِبَادَتِکَ یَا عَظِیمُ </w:t>
      </w:r>
      <w:r>
        <w:rPr>
          <w:rStyle w:val="FootnoteAnchor"/>
          <w:rtl w:val="true"/>
        </w:rPr>
        <w:footnoteReference w:id="1280"/>
      </w:r>
      <w:r>
        <w:rPr>
          <w:rFonts w:ascii="Amiri" w:hAnsi="Amiri" w:eastAsia="Amiri" w:cs="Amiri"/>
          <w:color w:val="111111"/>
          <w:sz w:val="28"/>
          <w:sz w:val="28"/>
          <w:szCs w:val="28"/>
          <w:rtl w:val="true"/>
          <w:lang w:bidi="ar-SA"/>
        </w:rPr>
        <w:t xml:space="preserve">قَالَ فَیَقُولُ عِبَادِی ارْفَعُوا رُءُوسَکُمْ لَیْسَ هَذِهِ بِدَارِ عَمَلٍ إِنَّمَا هِیَ دَارُ کَرَامَةٍ وَ مَسْأَلَةٍ وَ نَعِیمٍ قَدْ ذَهَبَتْ عَنْکُمُ اللُّغُوبُ </w:t>
      </w:r>
      <w:r>
        <w:rPr>
          <w:rStyle w:val="FootnoteAnchor"/>
          <w:rtl w:val="true"/>
        </w:rPr>
        <w:footnoteReference w:id="1281"/>
      </w:r>
      <w:r>
        <w:rPr>
          <w:rFonts w:ascii="Amiri" w:hAnsi="Amiri" w:eastAsia="Amiri" w:cs="Amiri"/>
          <w:color w:val="111111"/>
          <w:sz w:val="28"/>
          <w:sz w:val="28"/>
          <w:szCs w:val="28"/>
          <w:rtl w:val="true"/>
          <w:lang w:bidi="ar-SA"/>
        </w:rPr>
        <w:t>وَ النُّصُبُ فَإِذَا رَفَعُوهَا رَفَعُوهَا وَ قَدْ أَشْرَقَتْ وُجُوهُهُمْ مِنْ نُورِ وَجْهِهِ سَبْعِینَ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أَطْعِمُوهُمْ وَ اسْقُوهُمْ فَیُؤْتَوْنَ بِأَلْوَانِ الْأَطْعِمَةِ لَمْ یَرَوْا مِثْلَهَا قَطُّ فِی طَعْمِ الشَّهْدِ وَ بَیَاضِ الثَّلْجِ وَ لِینِ الزُّبْدِ فَإِذَا أَکَلُوهُ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طَعَامُنَا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خَلَّفْنَاهُ فِی الْجَنَّةِ عِنْدَ هَذَا حُلُماً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الْجَبَّارُ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اسْقُوهُمْ قَالَ فَیُؤْتَوْنَ بِأَشْرِبَةٍ فَیَقْبِضُها وَلِیُّ اللَّهِ فَیَشْرَبُ شَرْبَةً لَمْ یَشْرَبْ مِثْلَهَا قَطُّ</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ثُمَّ یَقُولُ یَا مَلَائِکَتِی طَیِّبُوهُمْ فَتَأْتِیهِمْ رِیحٌ مِنْ تَحْتِ الْعَرْشِ بِمِسْکٍ أَشَدَّ بَیَاضاً مِنَ الثَّلْجِ تُغَیِّرُ </w:t>
      </w:r>
      <w:r>
        <w:rPr>
          <w:rStyle w:val="FootnoteAnchor"/>
          <w:rtl w:val="true"/>
        </w:rPr>
        <w:footnoteReference w:id="1282"/>
      </w:r>
      <w:r>
        <w:rPr>
          <w:rFonts w:ascii="Amiri" w:hAnsi="Amiri" w:eastAsia="Amiri" w:cs="Amiri"/>
          <w:color w:val="111111"/>
          <w:sz w:val="28"/>
          <w:sz w:val="28"/>
          <w:szCs w:val="28"/>
          <w:rtl w:val="true"/>
          <w:lang w:bidi="ar-SA"/>
        </w:rPr>
        <w:t>وُجُوهَهُمْ وَ جِبَاهَهُمْ وَ جُنُوبَهُمْ یُسَمَّی الْمُثِیرَةَ فَیَسْتَمْکِنُونَ مِنَ النَّظَرِ إِلَی نُورِ وَجْهِهِ فَیَقُولُونَ یَا سَیِّدَنَا حَسْبُنَا لَذَاذَةُ مَنْطِقِکَ وَ النَّظَرُ إِلَی نُورِ وَجْهِکَ لَا نُرِیدُ بِهِ بَدَلًا وَ لَا نَبْتَغِی بِهِ حِوَلًا فَیَقُولُ الرَّبُّ تَبَارَکَ وَ تَعَالَی إِنِّی أَعْلَمُ أَنَّکُمْ إِلَی أَزْوَاجِکُمْ مُشْتَاقُونَ وَ أَنَّ أَزْوَاجَکُمْ إِلَیْکُمْ مُشْتَاقَاتٌ فَیَقُولُونَ یَا سَیِّدَنَا مَا أَعْلَمَکَ بِمَا فِی نُفُوسِ عِبَادِکَ فَیَقُولُ کَیْفَ لَا أَعْلَمُ وَ أَنَا خَلَقْتُکُمْ وَ أَسْکَنْتُ أَرْوَاحَکُمْ فِی أَبْدَانِکُمْ ثُمَّ رَدَدْتُهَا عَلَیْکُمْ بَعْدَ الْوَفَاةِ فَقُلْتُ اسْکُنِی فِی عِبَادِی خَیْرَ مَسْکَنٍ ارْجِعُوا إِلَی أَزْوَاجِکُمْ قَالَ فَیَقُولُونَ یَا سَیِّدَنَا اجْعَلْ لَنَا شَرْطاً قَالَ فَإِنَّ لَکُمْ کُلَّ جُمُعَةٍ زَوْرَةً مَا بَیْنَ الْجُمُعَةِ إِلَی الْجُمُعَةِ سَبْعَةُ آلَافِ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فَیَنْصَرِفُونَ فَیُعْطَی کُلُّ رَجُلٍ مِنْهُمْ رُمَّانَةً خَضْرَاءَ فِی کُلِّ رُمَّانَةٍ سَبْعُونَ حُلَّةً لَمْ یَرَهَا النَّاظِرُونَ الْمَخْلُوقُونَ فَیَسِیرُونَ فَیَتَقَدَّمُهُمْ بَعْضُ الْوِلْدَانِ حَتَّی یُبَشِّرُوا أَزْوَاجَهُمْ وَ هُنَّ قِیَامٌ عَلَی أَبْوَابِ الْجِنَانِ قَالَ فَلَمَّا دَنَا مِنْهَا نَظَرَتْ إِلَی وَجْهِهِ فَأَنْکَرَتْهُ مِنْ غَیْرِ سُوءٍ فَقَالَتْ حَبِیبِی لَقَدْ خَرَجْتَ مِنْ عِنْدِی وَ مَا أَنْتَ هَکَذَا قَالَ فَیَقُولُ حَبِیبَتِی تَلُومِینِی أَنْ أَکُونَ هَکَذَا وَ قَدْ نَظَرْتُ إِلَی نُورِ وَجْهِ رَبِّی تَبَارَکَ وَ تَعَالَی فَأَشْرَقَ وَجْهِی مِنْ نُورِ وَجْهِهِ ثُمَّ یُعْرِضُ عَنْهَا فَیَنْظُرُ إِلَیْهَا نَظْرَةً فَیَقُولُ حَبِیبَتِی لَقَدْ خَرَجْتُ مِنْ عِنْدِکِ وَ مَا کُنْتِ هَکَذَا فَیَقُولُ حَبِیبِی تَلَومُنِی أَنْ أَکُونَ هَکَذَا وَ قَدْ نَظَرْتُ إِلَی وَجْهِ النَّاظِرِ إِلَی نُورِ وَجْهِ رَبِّی فَأَشْرَقَ وَجْهِی مِنْ وَجْهِ النَّاظِرِ إِلَی نُورِ وَجْهِ رَبِّی سَبْعِینَ ضِعْفاً فَتُعَانِقُهُ مِنْ بَابِ الْخَیْمَةِ وَ الرَّبُّ تَبَارَکَ وَ تَعَالَی یَضْحَکُ إِلَیْهِمْ فَیُنَادُونَ بِأَصْوَاتِهِمْ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أَذْهَبَ عَنَّا الْحَزَنَ إِنَّ رَبَّنا لَغَفُورٌ شَکُورٌ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الرَّبَّ تَبَارَکَ وَ تَعَالَی یَأْذَنَ لِلنَّبِیِّینَ فَیَخْرُجُ رَجُلٌ فِی مَوْکِبٍ فَصَفَّتْ بِهِ الْمَلَائِکَةُ وَ النُّورُ أَمَامَهُمْ فَیَنْظُرُ إِلَیْهِ أَهْلُ الْجَنَّةِ فَیَمُدُّونَ أَعْنَاقَهُمْ إِلَیْهِ فَیَقُولُونَ مَنْ هَذَا إِنَّهُ لَکَرِیمٌ عَلَی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قَالَ فَتَقُولُ الْمَلَائِکَةُ هَذَا الْمَخْلُوقُ بِیَدِهِ وَ الْمَنْفُوخُ فِیهِ مِنْ رُوحِهِ وَ الْمُعَلَّمُ لِلْأَسْمَاءِ هَذَا آدَمُ قَدْ أُذِنَ لَهُ عَلَی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رَجُلٌ فِی مَوْکِبٍ حَوْلَهُ الْمَلَائِکَةُ قَدْ صَفَّتْ أَجْنِحَتَهَا وَ النُّورُ أَمَامَهُمْ قَالَ فَیَمُدُّ إِلَیْهِ أَهْلُ الْجَنَّةِ أَعْنَاقَهُمْ فَیَتَوَلَّوْنَ مِنْ هَذَا فَتَقُولُ الْمَلَائِکَةُ هَذَا الْخَلِیلُ إِبْرَاهِیمُ قَدْ أُذِنَ لَهُ عَلَی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یَخْرُجُ رَجُلٌ فِی مَوْکِبٍ حَوْلَهُ الْمَلَائِکَةُ قَدْ صَفَّتْ أَجْنِحَتَهَا وَ النُّورُ أَمَامَهُمْ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فَیَمُدُّ إِلَیْهِ أَهْلُ الْجَنَّةِ أَعْنَاقَهُمْ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بْنُ عِمْرَانَ الَّذِی کَلَّمَ اللَّهُ تَکْلِیماً قَدْ أُذِنَ لَهُ عَلَی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رَجُلٌ فِی مَوْکِبٍ حَوْلَهُ الْمَلَائِکَةُ قَدْ صَفَّتْ أَجْنِحَتَهَا وَ النُّورُ أَمَامَهُمْ فَیَمُدُّ إِلَیْهِ أَهْلُ الْجَنَّةِ أَعْنَاقَهُمْ فَیَقُولُونَ مَنْ هَذَا الَّذِی قَدْ أُذِنَ لَهُ عَلَی اللَّهِ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اللَّهِ وَ کَلِمَتُهُ هَذَا عِیسَی ابْنُ مَرْیَمَ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رَجُلٌ فِی مَوْکِبٍ فِی مِثْلِ جَمِیعِ مَوَاکِبِ مَنْ کَانَ قَبْلَهُ سَبْعِینَ ضِعْفاً حَوْلَهُ الْمَلَائِکَةُ قَدْ صَفَّتْ أَجْنِحَتَهَا وَ النُّورُ أَمَامَهُمْ فَیَمُدُّ إِلَیْهِ أَهْلُ الْجَنَّةِ أَعْنَاقَهُمْ فَیَقُولُونَ مَنْ هَذَا الَّذِی قَدْ أُذِنَ لَهُ عَلَی اللَّهِ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الْمُصْطَفَی بِالْوَحْیِ الْمُؤْتَمَنُ عَلَی الرِّسَالَةِ سَیِّدُ وُلْدِ آدَمَ هَذَا النَّبِیُّ مُحَمَّدٌ صَلَّی اللَّهُ عَلَیْهِ وَ عَلَی أَهْلِ بَیْتِهِ وَ سَلَّمَ کَثِیراً قَدْ أُذِنَ لَهُ عَلَی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رَجُلٌ فِی مَوْکِبٍ حَوْلَهُ الْمَلَائِکَةُ قَدْ صَفَّتْ أَجْنِحَتَهَا وَ النُّورُ أَمَامَهُمْ فَیَمُدُّ إِلَیْهِ أَهْلُ الْجَنَّةِ أَعْنَاقَهُمْ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رَسُولِ اللَّهِ فِی الدُّنْیَا وَ الْآخِرَةِ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ثُمَّ یُؤْذَنُ لِلنَّبِیِّینَ وَ الصِّدِّیقِینَ وَ الشُّهَدَاءِ فَیُوضَعُ لِلنَّبِیِّینَ مَنَابِرُ مِنْ نُورٍ وَ لِلصِّدِّیقِینَ سَرِیرٌ مِنْ نُورٍ وَ لِلشُّهَدَاءِ کَرَاسِیُّ مِنْ نُورٍ ثُمَّ یَقُولُ الرَّبُّ تَبَارَکَ وَ تَعَالَی مَرْحَباً بِوَفْدِی وَ زُوَّارِی وَ جِیرَانِی یَا مَلَائِکَتِی أَطْعِمُوهُمْ فَطَالَ مَا أَکَلَ النَّاسُ وَ جَاعُوا وَ طَالَ مَا رَوِیَ النَّاسُ وَ عَطِشُوا وَ طَالَ مَا نَامَ النَّاسُ وَ قَامُوا وَ طَالَ مَا أَمِنَ النَّاسُ وَ خَافُوا قَالَ فَیُوضَعُ لَهُمْ أَطْعِمَةٌ لَمْ یَرَوْا مِثْلَهَا قَطُّ عَلَی طَعْمِ الشَّهْدِ وَ لِینِ الزُّبْدِ وَ بَیَاضِ الثَّلْجِ ثُمَّ یَقُولُ یَا مَلَائِکَتِی فَکِّهُوهُمْ فَتُفَکِّهُونَهُمْ بِأَلْوَانٍ</w:t>
      </w:r>
    </w:p>
    <w:p>
      <w:pPr>
        <w:pStyle w:val="BookText"/>
        <w:rPr/>
      </w:pPr>
      <w:r>
        <w:rPr>
          <w:rFonts w:ascii="Amiri" w:hAnsi="Amiri" w:eastAsia="Amiri" w:cs="Amiri"/>
          <w:color w:val="111111"/>
          <w:sz w:val="28"/>
          <w:sz w:val="28"/>
          <w:szCs w:val="28"/>
          <w:rtl w:val="true"/>
          <w:lang w:bidi="ar-SA"/>
        </w:rPr>
        <w:t xml:space="preserve">مِنَ الْفَاکِهَةِ لَمْ یَرَوْا مِثْلَهَا قَطُّ وَ رُطَبٍ عَذْبٍ دَسِمٍ </w:t>
      </w:r>
      <w:r>
        <w:rPr>
          <w:rStyle w:val="FootnoteAnchor"/>
          <w:rtl w:val="true"/>
        </w:rPr>
        <w:footnoteReference w:id="1283"/>
      </w:r>
      <w:r>
        <w:rPr>
          <w:rFonts w:ascii="Amiri" w:hAnsi="Amiri" w:eastAsia="Amiri" w:cs="Amiri"/>
          <w:color w:val="111111"/>
          <w:sz w:val="28"/>
          <w:sz w:val="28"/>
          <w:szCs w:val="28"/>
          <w:rtl w:val="true"/>
          <w:lang w:bidi="ar-SA"/>
        </w:rPr>
        <w:t>عَلَی بَیَاضِ الثَّلْجِ وَ لِینِ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لَتَقَعُ الْحَبَّةُ مِنَ الرُّمَّانِ فَتَسْتُرُ وُجُوهَ الرِّجَالِ بَعْضُهُمْ عَنْ بَعْضٍ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اکْسُوهُمْ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فَیَنْطَلِقُونَ إِلَی شَجَرٍ فِی الْجَنَّةِ فَیَجْنُون مِنْهَا حُلَلًا مَصْقُولَةً بِنُورِ الرَّحْمَنِ ثُمَّ یَقُولُ طَیِّبُوهُمْ فَتَأْتِیهِمْ رِیحٌ مِنْ تَحْتِ الْعَرْشِ تُسَمَّی الْمُثِیرَةَ أَشَدَّ بَیَاضاً مِنَ الثَّلْجِ تُغَیِّرُ وُجُوهَهُمْ وَ جِبَاهَهُمْ وَ جُنُوبَهُمْ ثُمَّ یَتَجَلَّی تَبَارَکَ وَ تَعَالَی سُبْحَانَهُ حَتَّی یَنْظُرُوا إِلَی نُورِ وَجْهِهِ الْمَکْنُونِ مِنْ عَیْنِ کُلِّ نَاظِرٍ فَیَقُولُونَ سُبْحَانَکَ مَا عَبَدْنَاکَ حَقَّ عِبَادَتِکَ یَا عَظِیمُ ثُمَّ یَقُولُ الرَّبُّ سُبْحَانَهُ تَبَارَکَ وَ تَعَالَی لَا إِلَهَ غَیْرُهُ لَکُمْ کُلَّ جُمُعَةٍ زَوْرَةٌ مَا بَیْنَ الْجُمُعَةِ إِلَی الْجُمُعَةِ سَبْعَةُ آلَافِ سَنَةٍ مِمَّا تَعُدُّونَ</w:t>
      </w:r>
      <w:r>
        <w:rPr>
          <w:rStyle w:val="FootnoteAnchor"/>
          <w:rtl w:val="true"/>
        </w:rPr>
        <w:footnoteReference w:id="1284"/>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بخواهد جان مؤمن را بگیرد می فرماید ای فرشته مرگ تو و یارانت به سوی بنده ام بروید چرا که رنج و سختی او برای من به درازا کشیده است پس روحش را نزد من بیاور تا او را نزد خودم به آرامش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با چهره ای نیکو و لباس هایی پاکیزه و بویی خوش نزد او می آید و بر آستانه در می ایستد و از هیچ دربانی اجازه نمی گیرد و هیچ پوششی را نمی درد، و هیچ دری را نمی شکند و همراه او پانصد از فرشتگان کمک دهنده هستند که به همراه خود تنه های ریحان و حریر سفید و مشک تیزبوی دارند،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بشارت باد بر تو که پروردگارت به تو سلام می رساند، و او از تو خشنود است و خشمگین نیست و بشارت باد بر تو به روح و ریحان و بهشت پر نعمت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عبارت است از آسایش از دنیا و بلاهای آن و اما ریحان یعنی از هر چیز پاکیزه ای در بهشت بر صورتش گذاشته می شود و رایحه آن به </w:t>
      </w:r>
    </w:p>
    <w:p>
      <w:pPr>
        <w:pStyle w:val="BookText"/>
        <w:rPr/>
      </w:pPr>
      <w:r>
        <w:rPr>
          <w:rFonts w:ascii="IRNazanin" w:hAnsi="IRNazanin" w:eastAsia="IRNazanin"/>
          <w:color w:val="111111"/>
          <w:sz w:val="28"/>
          <w:sz w:val="28"/>
          <w:szCs w:val="28"/>
          <w:rtl w:val="true"/>
          <w:lang w:bidi="fa-IR"/>
        </w:rPr>
        <w:t>روحش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در آسایش و راحتی خواهند بود تا آن که روحش از بدن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نگهبان بهشت نزد او می آید و شربتی از بهشت به او می نوشاند که در قبر و قیامت تشنه نخواهد شد تا آن که سیراب وارد بهشت می شود پس می گوید ای فرشته مرگ روحم را به من بازگردان تا از جسمم سپاسگزاری کند و جسمم نیز از روحم سپاسگزاری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می گوید هر یک از شما باید از دیگری سپاسگزاری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پاداشی که به جسمی می دهد را به تو عطا کند همانا تو در فرمانبرداری خداوند شتابان بودی و در نافرمانی او سست بودی پس خداوند بهترین پاداشی را که به جسمی می دهد از جانب من به تو ببخشد، پس درود بر تو باد تا روز قیامت، و جسم نیز مانند همین سخنان را به روح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فرشته مرگ فریاد می زند ای روح ،پاکیزه از دنیا بیرون شو در حالی که در امان و رحمت هستی و به آرزوی خود رسیده ای فرمود فرشتگان گردش پراکنده می شوند و سختی ها از او برداشته می شود و ورودی ها برایش آسان می گردد و به سوی زندگی ابدی رهسپار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برای او دو صف از فرشتگان را برانگیخته می سازد که روح او را نمی گیرند پس در دو دسته میان قبر و جایگاه او بر می خیزند و برای او طلب آمرزش کرده و شفاعت می نمایند فرمود پس فرشته مرگ او را از آن سرگرم می سازد و آرزوهایش را در دل او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او را به کرامت و نیکی بشارت می دهد همان گونه که مادر کودکش را فریب می دهد و او را با روغن و ریحان و جاودانگی روح آغشته می ،کند و خودش و پدر و مادرش را فدای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روحش به گلوگاه می رسد دو فرشته نگهبانی که </w:t>
      </w:r>
    </w:p>
    <w:p>
      <w:pPr>
        <w:pStyle w:val="BookText"/>
        <w:rPr/>
      </w:pPr>
      <w:r>
        <w:rPr>
          <w:rFonts w:ascii="IRNazanin" w:hAnsi="IRNazanin" w:eastAsia="IRNazanin"/>
          <w:color w:val="111111"/>
          <w:sz w:val="28"/>
          <w:sz w:val="28"/>
          <w:szCs w:val="28"/>
          <w:rtl w:val="true"/>
          <w:lang w:bidi="fa-IR"/>
        </w:rPr>
        <w:t>همراه او بودند می گویند ای فرشته مرگ با دوست ما مهربان باش و بر او آسان بگیر، که او برادری نیکو و هم نشینی نیکو بود که از ما خسته نمی شد و تاکنون خداوند را خشمگین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روحش خارج شود، مانند درختچه خرمایی سفید که در مشک سفید قرار گرفته خواهد بود و از هر ریحان بهشتی در آن قرار داده می شود و قبض کنندگان آن را به آسمان بالا می برند فرمود پس درهای آسمان برایش گشوده می گردند و دربانان به آن ها می گویند خداوند او را زنده بدارد چه جسم نیکویی بود آن که این روح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صالح او از این جا می گذشت و ما صدای شیرین تلاوت قرآن او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و دربانان آن برای از دست دادن او خواهند گریست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پروردگارا همانا این بنده ات اعمال شایسته ای داشت و ما شیرینی صدایش را با خواندن قرآن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جای او برای ما بنده ای قرار ده تا آن چه را از او می شنیدیم به گوش های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هرچه را بخواهد انجام می دهد پس او را به سمت زندگانی بالا می برند که همه فرشتگان آسمان او را به سوی فراخی اش می خوانند و برای او شفاعت کرده و طلب آمرزش</w:t>
      </w:r>
    </w:p>
    <w:p>
      <w:pPr>
        <w:pStyle w:val="BookText"/>
        <w:rPr/>
      </w:pPr>
      <w:r>
        <w:rPr>
          <w:rFonts w:ascii="IRNazanin" w:hAnsi="IRNazanin" w:eastAsia="IRNazanin"/>
          <w:color w:val="111111"/>
          <w:sz w:val="28"/>
          <w:sz w:val="28"/>
          <w:szCs w:val="28"/>
          <w:rtl w:val="true"/>
          <w:lang w:bidi="fa-IR"/>
        </w:rPr>
        <w:t>می کنند و خداوند تبارک و تعالی می فرماید رحمت و آسایش از سوی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مؤمنان به دیدار او می آیند همان گونه که گمشده ای به دیدار گمشده اش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آنان به بعضی دیگر می گویند این روح را رها کنید تا به هوش آید چرا که او از رنجی بزرگ بیرون شده است پس هنگامی که به آرامش</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به سویش آیند و از او پرس وجو کنند و می گویند فلانی و فلانی چه کردند؟ اگر از دنیا رفته باشد بر او گریه می کنند و استرجاع می خوانند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که آتش سوزان بود او را برد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سوی خداییم و به سوی خدا باز می 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 به او بازگردانیدش پس من آنان را از آن آفریدم و در آن بازشان می گردانم و بار دیگر از آن بیرونشان خواهم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تخت او را حمل کردند فرشتگان پیکرش را بر می دارند و از آن به خوبی محافظت می کنند و شیطان ها در دو سو ایستاده و از دور دست ها نگاه می کنند و هیچ دسترسی به آنان ندارند و راهی به سویشان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قبر می رسند قطعه های زمین مانند باغ های سبز به سویشان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قطعه ای از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درون من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 آورند تا این که در گودالی که خداوند مقدر کرده قرار می دهند، پس هنگامی که او را در لحدش قرار می دهند پدر و مادر و فرزندان و برادرانش برای او نمایان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محقق قدس سره و با خط شریف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 جای حدیث چیزی جا افتاده، و ما موفق نشدیم چیزی بیابیم که بتوان آن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پاسخ می دهد برای از دست دادن تو ما را در حالی که عیالمند هستیم ترک می کنی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نیکویی نزدش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 دهد من عمل صالح تو هستم امروز به فرمان خداوند برایت پناهگاهی مطمئن و سپر و سلاحی برایت خواهم بود فرمود پس می گوید همانا به خدا سوگند اگر می دانستم تو در این جا هستی خود را برایت به رنج می افکندم و مال و فرزندانم مرا فریب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 خدا بشارت باد تو را به نیکی، پس به خدا سوگند که او صدای بهم خوردن کفش هایشان را به هنگام بازگشت می شنود، و تکاندن گرد و خاک دست هایشان را نیز پس از به پایان رساندن، همانا روحش بازگردانده شده و آنان نمی دانند فرمود پس 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دوست خدا خوش آمدی همانا سوگند به خدا که من تو را دوست می داشتم در </w:t>
      </w:r>
    </w:p>
    <w:p>
      <w:pPr>
        <w:pStyle w:val="BookText"/>
        <w:rPr/>
      </w:pPr>
      <w:r>
        <w:rPr>
          <w:rFonts w:ascii="IRNazanin" w:hAnsi="IRNazanin" w:eastAsia="IRNazanin"/>
          <w:color w:val="111111"/>
          <w:sz w:val="28"/>
          <w:sz w:val="28"/>
          <w:szCs w:val="28"/>
          <w:rtl w:val="true"/>
          <w:lang w:bidi="fa-IR"/>
        </w:rPr>
        <w:t>حالی که تو بر روی من بودی پس امروز که درون من جا گرفته ای بیشتر دوستت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همسایه ای نیکو برایت خواهم بود و خوابگاهت را خنک و گوارا قرار خواهم داد و مکان ورودت را 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 همانا من باغی از باغ های بهشت هستم یا گودالی از گودال های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سپس خداوند فرشته ای را به سویش می فرستد و با بال هایش بر راست و چپ و مقابل و پشت سر او می افکند پس از هر سو راهش را چهل فرسخ نور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قبرش را نور فرا می گیرد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سپس نکیر و منکر بر او وارد می شوند و آن ها دو فرشته سیاه چهره هستند که با دندان های پیشین خود قبر را جستجو می کنند، موهایشان به قدری بلند است که در آن پیچیده می شوند مردمک چشم هایشان مانند دیگ جوشانی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صداهایشان مانند رعد طوفانی است و چشم هایشان همچون آذرخش پرنور است، پس او را سرزنش می کنند و بر او فریاد می کشند و می گویند پروردگارت کیست؟ پیامبرت کیست؟ دینت چیست و پیشوایت کیست؟ پس همانا مؤمن خشمگین می شود تا این که توکل بر خدا او را از تکیه به هر چیز می رهاند، نه خویشاوندی و نه نسبتی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 پروردگار من و پروردگار شما و پروردگار هر چیز الله است و پیامبرم و پیامبر شما محمّد خاتم پیامبران است و دین من اسلام است که خداوند هیچ دینی را جز آن نمی پذیرد و پیشوایم قرآن است که سرپرست دیگر کتاب های آسمانی است و همان قرآن عظیم است پس می گویند راست گفتی و موفق شدی، خداوند تو را موفق بدارد و هدایت کند بنگر که پایین پاهایت چه می بینی پس در این هنگام دری از آتش می بیند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از سوی خداییم و به سوی خدا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من به پرودرگار عالمیان چنین نبود، پس آن دو می گویند ای دوست خدا اندوهگین باش و نترس و بشارت باد بر تو و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 باش که این برای تو نیست و تو نیز برای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می خواست به تو نشان دهد که تو را از چه چیز نجات بخشیده است و خنکای آمرزش خود را به تو بچشاند این در برای تو قفل زده شده و تو هرگز وارد آتش نخواهی شد نگاه کن که بالای سرت چه چیز قرار دارد، پس در این هنگام خانه های خود را در بهشت می بیند و همسرانش که از حورالعین هستند فرمود پس او ناگاه برمی خیزد تا همسرانش که از حورالعین هستند را در آغوش بگیرد، پس آن دو فرشته می گویند ای دوست ،خدا تو خواهران و برادرانی داری که هنوز نرسیده اند پس تا روز قیامت با شادمانی بخواب همچو عاشقی که در حجله اش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بستر می گسترانند و لحد می چینند و به خدا سوگند هیچ کودکی همچون او با ناز در خوابی سنگین در برابر مادر و پدرش نخفته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فرارسد پاره ای آتش نزد او می آید و پیرامون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همواره ملازم سوره تنزیل سجده و سوره ملک بوده است سوره ملک نزد او می ایستد و تنزیل سجده روانه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شفاعتی از جانب خداوند آمده ام پس دست های عذاب از جانب راستش می آید و نماز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 پس تو به سوی او راهی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چپ او می آید و در این حال زکات می گوید از دوست خدا دور شو که تو را بر او راهی نخواهد بود سپس از بالای سرش به سوی او می آید 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 که نمی توانی از جانب من به او راهی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های آتش خشمگین باز می گردد و می گوید بگیرید دوست خدا و دوستتان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در حالی که در قبر او جای گرفته می گوید سوگند به خدا امروز چیزی مانع نشد که دوست خدا را یاری کنم مگر این که به آن چه شما داشتید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شما بر عذاب قبر و سختی آن برای دوست خدا چیره شدید من ذخیره و </w:t>
      </w:r>
    </w:p>
    <w:p>
      <w:pPr>
        <w:pStyle w:val="BookText"/>
        <w:rPr/>
      </w:pPr>
      <w:r>
        <w:rPr>
          <w:rFonts w:ascii="IRNazanin" w:hAnsi="IRNazanin" w:eastAsia="IRNazanin"/>
          <w:color w:val="111111"/>
          <w:sz w:val="28"/>
          <w:sz w:val="28"/>
          <w:szCs w:val="28"/>
          <w:rtl w:val="true"/>
          <w:lang w:bidi="fa-IR"/>
        </w:rPr>
        <w:t>پناهگاه او در پای میزان و پل جهنم و رسیدن به پیشگاه خدا خواهم بود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دوستان خدا از خانه هایشان در بهشت تا قبر نود و نه در گشوده می شود و روح و ریحان و بوی خوش و لذت و نور بهشت تا روز قیامت به او می رسد پس چیزی برای او دوست داشتنی تر از دیدار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برپایی قیامت را برایم نزدیک گردان تا به سوی خانواده و مال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صیحه قیامت برمی خیزد او در حالی از قبرش بر می خیزد که عورتش پوشیده و ترسش آرام گرفته و امنیت و امان به او داده شده است و بشارت روح و رضوان و همسران نیکو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فرشته ای که در زندگی دنیا همراه او بوده اند به استقبالش می آیند و گرد و خاک از سر و صورتش بر می گیرند و از او جدا نمی شوند و او را بشارت داده و آرزوهایش را یادآوری می کنند و هر هراسی از وحشت های روز قیامت به او برسد را دور می سازند به او می گویند ای دوست ،خدا در این روز نه ترسی برای تو خواهد بود و نه اندوهی و ما همان دو کسی هستیم که کار تو در دنیا به ما واگذار شده بود و ما امروز در آخرت نیز دوست و همراه تو خواهیم بود،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بهشت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انجام داده اید آن را به ارث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سایه عرش می ایستد و خداوند تبارک و تعالی به او نزدیک می شود تا آن که میان او و بنده اش حجابی از نور قرار خواهد داشت 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همین چهره اش را روشن و قلبش را شادمان می سازد و از شادمانی تا هفتاد در ذراع قد می کشد پس چهره اش مانند ماه و قدش به بلندی آدم و صورتش مانند یوسف و زبانش زبان محمّد صلی الله علیه و آله و قلبش قلب ایوب خواهد بود و هر گناهی که از او بخشیده می شود به سجده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 بنده ام نامه ات را بخوان، پس بندهایش از ترس و وحشت به لرزه می افتد خداوند جبار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بر گناهانت افزودیم </w:t>
      </w:r>
    </w:p>
    <w:p>
      <w:pPr>
        <w:pStyle w:val="BookText"/>
        <w:rPr/>
      </w:pPr>
      <w:r>
        <w:rPr>
          <w:rFonts w:ascii="IRNazanin" w:hAnsi="IRNazanin" w:eastAsia="IRNazanin"/>
          <w:color w:val="111111"/>
          <w:sz w:val="28"/>
          <w:sz w:val="28"/>
          <w:szCs w:val="28"/>
          <w:rtl w:val="true"/>
          <w:lang w:bidi="fa-IR"/>
        </w:rPr>
        <w:t>یا نیکی هایت را کم کردیم؟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 بلکه تو بر عدل و قسط استواری و تو برترین جداکنندگان هستی</w:t>
      </w:r>
    </w:p>
    <w:p>
      <w:pPr>
        <w:pStyle w:val="BookText"/>
        <w:rPr/>
      </w:pPr>
      <w:r>
        <w:rPr>
          <w:rFonts w:ascii="IRNazanin" w:hAnsi="IRNazanin" w:eastAsia="IRNazanin"/>
          <w:color w:val="111111"/>
          <w:sz w:val="28"/>
          <w:sz w:val="28"/>
          <w:szCs w:val="28"/>
          <w:rtl w:val="true"/>
          <w:lang w:bidi="fa-IR"/>
        </w:rPr>
        <w:t>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 آیا از من شرم نکردی و از من نترسیدی و پروا نکردی؟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اشتباه کردم پس مرا رسوا نکن که بندگانت تماشایم می کنند فرمود خداوند جبار می فرماید ای خطاکار به عزتم سوگند امروز رسوایت نمی کنم پس گناهانش میان او و خداوند پوشیده می ماند و نیکی هایش برای بندگان آشکار می ماند فرمود پس هرگاه او را به گناهش سرزنش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راستی اگر مرا به آتش بفرستی برایم دوست داشتنی تر از این است که سرزنشم نمایی</w:t>
      </w:r>
    </w:p>
    <w:p>
      <w:pPr>
        <w:pStyle w:val="BookText"/>
        <w:rPr/>
      </w:pPr>
      <w:r>
        <w:rPr>
          <w:rFonts w:ascii="IRNazanin" w:hAnsi="IRNazanin" w:eastAsia="IRNazanin"/>
          <w:color w:val="111111"/>
          <w:sz w:val="28"/>
          <w:sz w:val="28"/>
          <w:szCs w:val="28"/>
          <w:rtl w:val="true"/>
          <w:lang w:bidi="fa-IR"/>
        </w:rPr>
        <w:t>پس خداوند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در فلان روز گرسنه ای را سیر نمودی و روزی به یکی از برادران مؤمنت رسیدی و او را پوشاندی در حالی که احرام بسته بودی در بیابان ها برای من حج گزاردی دیدگانت را از ترس فروگذاشتی و از بیم شب را بیدار ماندی گوشه چشمت را به خاطر پروای از من ،فرو افکندی پس به واسطه این ها نیکی هایت پاداش داده می شود و بدی هایت آمرزیده می شود پس درین هنگام چهره اش نورانی شده و قلبش شادمان می گردد و تاجی بر سرش نهاده می شود و زیورها بر دستانش نهاده می گردد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جبرییل با بنده ام برو و بخشش های مرا حبه او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پس از نزد خداوند بیرون می رود در حالی که نامه اش را با دست راست گرفته است، پس تا جایی که چشم کار می کند آن را می گستراند و نامه اش را برای زنان و مردان مؤمن می گشاید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نامه مرا بخوانید، همانا من گمان داشتم که روزی مورد پرسش قرار خواهم گرفت پس او در زندگی رضایتمندی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در بهشت می رسند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عبور </w:t>
      </w:r>
    </w:p>
    <w:p>
      <w:pPr>
        <w:pStyle w:val="BookText"/>
        <w:rPr/>
      </w:pPr>
      <w:r>
        <w:rPr>
          <w:rFonts w:ascii="IRNazanin" w:hAnsi="IRNazanin" w:eastAsia="IRNazanin"/>
          <w:color w:val="111111"/>
          <w:sz w:val="28"/>
          <w:sz w:val="28"/>
          <w:szCs w:val="28"/>
          <w:rtl w:val="true"/>
          <w:lang w:bidi="fa-IR"/>
        </w:rPr>
        <w:t>را بده،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من است که در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این جوازی است از سوی خداوند عزیز و حکیم که به فلان بن فلان اجازه می دهد و از سوی پروردگار عالمیان است، پس منادی با صدایی که همه می شنوند فریاد می زند آگاه باشید که فلان بن فلان به رستگاری دست یافت که پس از آن هرگز نگون بخت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بهشت می شود و در آن هنگام درختی را می بیند که دارای سایه ای کشیده و آبی سرازیر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 آویخته است و از پایین آن دو چشمه جوشان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یکی از آن ها رفته و خود را شستشو می دهد و شادمان و خرم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چشمه دیگر می نوشد و درونش هیچ پیچش و بیماری و دردی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شرابی پاکیزه به آنان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به استقبالش خواهند آمد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شدی، پس همراه با جاودانان وارد آن شو پس وارد آن می شود و دو صف از درختان را می بیند که شاخه هایشان از مروارید و شاخه های کوچک تر آن زیورها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میوه هایش مانند سینه های دختران دوشیزه است پس فرشتگان به استقبالش می آیند در حالی که همراه خود ناقه ها و اسب های تاتاری و زیورها و لباس های فاخر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بر آن چه می خواهی سوار شو و آن چه را می خواهی بپوش و آن چه را می خواهی درخواست کن فرمود پس بر هر آن چه بخواهد نشسته و هرچه را بخواهد می پوشد که ناقه یا اسبی از نور و لباس و زیوری از نور است و در خانه ای از نور می رود و فرشتگان و خدمتگزاران و برده هایی از نور دارد که فرشتگان از هیبت نورهایی که می بینند بیمناک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پس بعضی از آن ها به بعضی دیگر می گویند دور بمانید چرا که گروهی از سوی خداوند بردبار و آمرزنده آمدند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پس به اولین قصری که برای اوست می نگرد که از نقره است که با در </w:t>
      </w:r>
    </w:p>
    <w:p>
      <w:pPr>
        <w:pStyle w:val="BookText"/>
        <w:rPr/>
      </w:pPr>
      <w:r>
        <w:rPr>
          <w:rFonts w:ascii="IRNazanin" w:hAnsi="IRNazanin" w:eastAsia="IRNazanin"/>
          <w:color w:val="111111"/>
          <w:sz w:val="28"/>
          <w:sz w:val="28"/>
          <w:szCs w:val="28"/>
          <w:rtl w:val="true"/>
          <w:lang w:bidi="fa-IR"/>
        </w:rPr>
        <w:t>و یاقوت درخشان است پس همسرانش بالای آن ایستاده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نزد ما فرود آی پس می خواهد در آن قصر پیاده شود که فرشتگان به او می گویند ای ولی خدا راه بیفت که این و دیگر قصرها از آن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قصری از طلا می رسد که با مروارید و یاقوت آذین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همسرانش بالای آن ایستاده اند و می گویند خوش آمدی خوش آمدی نزد ما فرود آی پس می خواهد در آن قصر پیاده شود که فرشتگان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سپس به قصری آذین یافته با درّ و یاقوت می رسد، پس اراده می کند که در آن قصر سکونت ،یابد فرشتگان به او گویند حرکت کن ای وی خدا به خاطر این که این قصر و دیگر قصرها همه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قصری از یاقوت سرخ می رسد که با مروارید و یاقوت زینت داده شده، پس می خواهد در آن قصر پیاده شود که فرشتگان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همچنان می رود تا این که همه هزار قصر را می بیند و هر یک از آن ها چشمانش را خیره کرده و همه آن ها را در زمانی کوتاه تر از چشم برهم زدن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آخرین قصر می رسد سرش را به زیر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دوست خدا؟ می گوید به خدا سو گند نزدیک بود چشمانم تاریک شوند پس می گویند ای دوست ،خدا بشارت باد بر تو چرا که در بهشت نابینایی و گنگی وجود ندارد پس به قصری می رسند که درون آن از بیرونش دیده می شود و بیرون آن از داخلش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آجری از آن صلا و آجری دیگر از نقره و دیگری از مروارید و ملاط آن مشک است با کنگره هایی از نور آن را گرامی داشته که </w:t>
      </w:r>
    </w:p>
    <w:p>
      <w:pPr>
        <w:pStyle w:val="BookText"/>
        <w:rPr/>
      </w:pPr>
      <w:r>
        <w:rPr>
          <w:rFonts w:ascii="IRNazanin" w:hAnsi="IRNazanin" w:eastAsia="IRNazanin"/>
          <w:color w:val="111111"/>
          <w:sz w:val="28"/>
          <w:sz w:val="28"/>
          <w:szCs w:val="28"/>
          <w:rtl w:val="true"/>
          <w:lang w:bidi="fa-IR"/>
        </w:rPr>
        <w:t xml:space="preserve">می درخشند و می توان چهره خود را در دیوار آن دید و این معنای فرموده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از مشک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حور العین را بیان کردند پس 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آیا ما بر آنان برتری داریم؟ فرمومد ،بله با نمازها و روزه ها و عبادات شما برای خداوند مانند ظاهر بر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 چنین بیان فرمود که خداوند در بهشت حور العین را همراه با درخت آن آفریده است و آنان را برای همسرانشان در دنیا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هفتاد زیور دارد که سفیدی ساق آن ها از زیر زیورهای هفتادگانه آشکار است همان گونه که شراب سرخ در شیشه سفید و رشته سفید در یاقوت سرخ نمایان است با نیروی شهوت صد مرد چهل ساله با او نزدیکی می کند در حالی که آنان دوشیزگانی هم سن و سال هستند هرچه به نکاح درآیند باز دوشیزه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هیچ انسان یا جنی آنان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هیچ انسان و جنی با آنان تماس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نیکو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نیک و چهره های زیبا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 ها یاقوت و مرجان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یاقوت و سفیدی مروارید دارند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بهشت رودی است که در ساحل آن دخترانی نشسته اند پروردگار تبارک و تعالی به آنان وحی می فرستد تمجید و تسبیح و حمد مرا به مرا به گوش بندگانم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صدا را به نغمه ها و آهنگی که هیچ کس مانند آن را نشنیده بلند می کنند و بهشتیان به شادی و طرب درآیند و همانا در تاریکی شب زنی نزد ولی خدا می آید که از همسران او ،نیست پس نور و روشنایی او قصرها و خانه ها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گمان می کند پروردگارش بر او نمایان شده یا فرشته ای از فرشتگان اوست، پس سرش را بلند می کند و می بیند او زنی است که از روشنایی او نزدیک است چشمانش نابینا شوند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نوبت ماست که از شما چیزی به ما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 دهد من از کسانی هستم که خداوند در قرآن نامشان را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بخواهند در آن ،هست و نزد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نیروی صد جوان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چیز او که بنگرد از شدت نور و جلای آن خویش را می بیند سپس زنی زیباتر و خوشبوتر از اولی نزدیکش شده و صدا می زند اکنون نوبت ماست که از شما چیزی به ما برسد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 دهد من از کسانی هستم که خداوند در قرآن نامشان را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داند چه چیزهایی برایش پنهان داشته ایم که روشنایی دیده در آن است، پاداشی برای آن چه انجام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و هر کس وارد بهشت می شود پانصد همسر از حوریان دارد که همراه هر یک هفتاد خدمتکار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ها مرواریدهای پراکنده اند گویا آن ها مرواریدهای پوشیده اند و معنای پوشیده مانند مروارید در صدف است که هیچ دستی به آن نرسیده و هیچ چشمی آن را ندیده است اما پراکنده شده یعنی در فراوانی و او هفت قصر دارد که هر قصر هفتاد خانه و در هر خانه هفتاد تخت و بالای هر تخت همسری از حور العین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پایینشان رودهایی جاری ،است رودهایی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که تیره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شیر که مزه آن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پستان چارپایان خارج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رودهایی از عسل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شکم زنبورها خارج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رودهایی از شراب لذتبخش برای نوشندگان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با قدم هایشان آبگیری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میل به غذا داشته باشند پرندگانی سفید نزدشان آیند و بال هایشان را بالا می برند و از هر نوع غذا که میل داشته باشند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نشسته و اگر بخواهند تکیه زده و می خورند و اگر میل به میوه داشته باشند شاخه ها به سویشان دراز می شوند و از هر چه بخواهند می خورند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از هر در بر آنان وارد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برای صبری که پیشه کردید پس این سرا </w:t>
      </w:r>
    </w:p>
    <w:p>
      <w:pPr>
        <w:pStyle w:val="BookText"/>
        <w:rPr/>
      </w:pPr>
      <w:r>
        <w:rPr>
          <w:rFonts w:ascii="IRNazanin" w:hAnsi="IRNazanin" w:eastAsia="IRNazanin"/>
          <w:color w:val="111111"/>
          <w:sz w:val="28"/>
          <w:sz w:val="28"/>
          <w:szCs w:val="28"/>
          <w:rtl w:val="true"/>
          <w:lang w:bidi="fa-IR"/>
        </w:rPr>
        <w:t>چه پایان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هستند که صدایی از پایین عرش می شنوند که ای اهل بهشت بازگشت خود را چگونه می بینید؟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بازگشت چنین بازگشتی ،است و برترین پاداش پاداشی است که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صدا را شنیدیم و مشتاق نگریستن به انوار شکوهمند تو شدیم و این برترین پاداش ،ماست و تو آن را وعده دادی و تو در وعده ات خلاف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حجاب ها فرمان می دهد تا برخیزند، در این هنگام هفتاد هزار حجاب برخاسته و بر ناقه ها و اسب های تاتاری سوار می شوند در حالی که زیورها و لباس های فاخر دارند پس در سایه درخت به راه می افتند تا این که به دارالسلام می رسند و آن سرای خداوند و سرای شکوه و نور و شادمانی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را می شنوند و می گویند مولای ما شیرینی سخنت را شنیدیم پس نور چهره ات را نیز به ما بنمایان پس خداوند سبحان بر آنان تجلی می کند تا این که به نور چهره اش را که از هر چشمی پوشیده است می نگرند پس نمی توانند خودداری کنند و سجده کنان بر زمین می افتند و می گویند منزهی ما تو را چنان که شایسته است عبادت نکردیم ای بزرگ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سرها را بلند کنید که این جا سرای عمل نیست بلکه سرای بزرگی و درخواست و نعمت است، رنج و سختی از شما دور شده است پس هنگامی که سرها را بردارند چهره هایشان از شدت نور حق تعالی هفتاد برابر نورانی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آنان خوراک و شراب بدهید، پس انواع غذاهایی که مانند آن ها دیده نشده می آورند، طعم آن هم چون شهد و به سفیدی برف و نرمی کره هستند و هنگامی که آن را می خورند به یکدیگر می گویند غذایی که پیش از این در بهشت داشتیم در برابر این غذا مانند رؤیا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آنا را سیراب نمایید پس </w:t>
      </w:r>
    </w:p>
    <w:p>
      <w:pPr>
        <w:pStyle w:val="BookText"/>
        <w:rPr/>
      </w:pPr>
      <w:r>
        <w:rPr>
          <w:rFonts w:ascii="IRNazanin" w:hAnsi="IRNazanin" w:eastAsia="IRNazanin"/>
          <w:color w:val="111111"/>
          <w:sz w:val="28"/>
          <w:sz w:val="28"/>
          <w:szCs w:val="28"/>
          <w:rtl w:val="true"/>
          <w:lang w:bidi="fa-IR"/>
        </w:rPr>
        <w:t>نوشیدنی هایی می آورند و دوستان خدا آن را می گیرند و شربتی می نوشند که تاکنون مانند آن را ننوشیده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آنان را خوشبو سازید، پس نسیمی از زیر عرش بر آنان می وزد که همراه آن مشکی است از برف سفیدتر و چهره ها و پیشانی ها و پهلوهایشان را دگرگون می سازد و نامش مثیره است در این حال قادر به تماشای نور حق تعالی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 ای مولای ما شیرینی سخن و نگریستن به نور چهره ات برای ما کافی است ما چیزی جز آن نمی خواهیم و به دنبال دگرگونی به چیز دیگری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شما به همسرانتان مشتاقید و آنان نیز مشتاق شما هستند پس می گویند پروردگارا، چقدر از آن چه درون بندگانت می گذرد آگاهی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آگاه نباشم در حالی که من شما را آفریده ام و روح های شما را در بدن هایتان قرار داده ام و پس از مرگ دوباره آن را به شما بازگرداندم 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درون بندگان من به بهترین شکل جای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همسرانتان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ما موعدی قرار ،بده پس می فرماید هر جمعه می توانید به دیدار بیایید و میان هر دو جمعه به حساب شما هفتاد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می گردند و به هر یک از آنان اناری سبز داده می شود که در هر یک هفتاد لباس فاخر است که کسی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می شوند و بعضی از پسران به پیشواز آنان می آیند تا مژده ورودشان را به همسران آنان بدهند که بر درگاه بهشت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یکی از آن ها نزدیک می شود بدون بدی او را نمی شناسد و به او می گوید عزیزم هنگامی که می رفتی چنین نبودی،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،عزیزم مرا سرزنش می کنی که چنین هستم در حالی که من به نور چهره پروردگار بزرگ و بلند مرتبه ام نگریسته ام و چهره ام از نور چهره او روشن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روی گردانده و به او نگاه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هنگامی که تو را ترک می کردم چنین ،نبودی می گوید ،عزیزم مرا سرزنش می کنی که چنین هستم در حالی که من به نور کسی نگریسته ام که نظر به چهره پروردگار بزرگ و بلند مرتبه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ام با دیدن چهره کسی که پروردگار را دیده است هفتاد برابر نورانی شده است، پس در آستانه خیمه او را در آغوش می کشد و پروردگار تبارک و تعالی به ایشان می خندد و آنان با انگشت های خود صدا می زنند سپاس خدایی راست که اندوه را از ما برداشت به راستی پروردگار ما آمرزنده و شکر 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سپس خداوند تبارک و تعالی به پیامبران اجازه می دهد، پس مردی در کاروانی که گرداگرد آن را فرشتگان گرفته اند خارج می شود که نور مقابلشان را فرا گرفته است پس بهشتیان به آنان نگاه می کنند و گردن ها را به سویشان بلند می کنند و می گویند این مرد کیست که بسیار نزد خداوند گرامی است، پس فرشتگان می گویند این کسی که به دست خداوند ساخته شده و از روحش در او دمیده است و نام ها را به او آموخته است به او اجازه داده شده نزد خداوند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کاروانی خارج می شود که گرداگرد آن را فرشتگان گرفته اند و بال هایشان را گسترده اند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 کنند و گردن ها را به سویشان بلند می کنند و می گویند این مرد کیست که بسیار نزد خداوند گرامی است؟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است که به او اجازه داده شده نزد خداوند برود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سپس مردی در کاروانی که گرداگرد آن را فرشتگان گرفته اند و بال های خود را گسترده اند خارج می شود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 کنند و گردن ها را به سویشان بلند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مرد کیست که بسیار نزد خداوند گرامی است؟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عمران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موسی سخن گفت به او اجازه داده شده نزد خداوند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کاروانی هفتاد برابر کاروان های گذشته بیرون می آید که گرداگرد آن را فرشتگان گرفته اند و بال های خود را گسترده اند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گردن ها را به سویشان بلند می کنند و می گویند این مرد کیست که بسیار نزد خداوند گرامی است؟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خداوند و کلمه او عیسی بن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کاروانی که گرداگرد آن را فرشتگان گرفته اند خارج می شود که نور مقابلشان را فرا گرفته است پس بهشتیان به آنان نگاه می کنند و گردن ها را به سویشان بلند می کنند و می گویند این کیست که به او اجازه داده شده نزد خداوند برود؟ پس فرشتگان می گویند این کسی است که با وحی برگزیده شده و امانت پیامبری به او سپرده شده است آقای فرزندان آدم، محمّد است که به ایشان اجازه رفتن نزد خداوند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سپس مردی بیرون می آید که گرداگرد کاروانش را فرشتگان گرفته اند و مقابلشان نور ،است بهشتیان گردان ها را به سویش دراز می کنند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پیامبر خدا صلی الله علیه و اله در دنیا و آخرت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سپس به پیامبران و صدیقان و شهیدان اجازه داده می شود و برای پیامبران منبرهایی از نور قرار داده می شود و برای صدیقان تخت هایی از نور و برای شهیدان کرسی هایی از نور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می فرماید درود و خوشامد بر گروه ها و زائران و همسایگان من باد ای فرشتگان من آنان را با غذا پذیرایی کنید که دیر زمانی است مردم می خورند و آنان گرسنه اند، و دیرزمانی است </w:t>
      </w:r>
    </w:p>
    <w:p>
      <w:pPr>
        <w:pStyle w:val="BookText"/>
        <w:rPr/>
      </w:pPr>
      <w:r>
        <w:rPr>
          <w:rFonts w:ascii="IRNazanin" w:hAnsi="IRNazanin" w:eastAsia="IRNazanin"/>
          <w:color w:val="111111"/>
          <w:sz w:val="28"/>
          <w:sz w:val="28"/>
          <w:szCs w:val="28"/>
          <w:rtl w:val="true"/>
          <w:lang w:bidi="fa-IR"/>
        </w:rPr>
        <w:t>که مردم سیراب هستند و آنان تشنه کامند و مردم خفته و آنان ایستاده اند و دیرزمانی است که مردم در امان هستند و آنان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برایشان غذاهایی می آورند که مانند آن ها دیده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طعم آن هم چون شهد شیرین و مانند کره نرم و مانند 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 فرشتگان من، با میوه ها از آن ها پذیرایی نمایید پس میوه های گوناگونی به آنان می دهند که مانند آن دیده نشده و خرمای تازه و چرب به سفیدی برف و نرمی کره به آنان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دانه ای انار می افتد و چهره بعضی را از یکدیگر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 فرشتگان من آنان را بپوشانید، پس آنان به سوی درختی در بهشت می روند و لباس هایی از آن به ایشان می بخشند که با نور پروردگار رحمن زدوده شده است سپس می فرماید آنان را خوشبو کنید، پس نسیمی به نام مثیره از پایین عرش می وزد که از برف سفیدتر است، چهره ها و پیشانی ها و پهلوهایشان را دگرگون می کند و پس از آن خداوند تبارک و تعالی بر آنان تجلّی می کند تا این که نور چهره اش را که از هر نگاهی پوشیده است می بینند و می گویند پاک و منزهی ای ،بزرگ ما تو را آن چنان که شایسته است پرستش نکردیم سپس پروردگار سبحان که بزرگ و بلند مرتبه است و معبودی جز او نیست می فرماید بر شماست که هر جمعه به دیدار بیایید و میان هر دو جمعه به حساب شما هفت هزار سال است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 رَفَعَهُ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حَضَرَهُ اَلْمَوْتُ جَاءَتْ إِلَیْهِ مَلاَئِکَهُ اَلرَّحْمَنِ بِجَرِیدَهٍ بَیْضَاءَ فَیَقُولُونَ لِنَفْسِهِ اُخْرُجِی رٰاضِیَهً مَرْضِیَّهً إِلَی رَوْحٍ وَ رَیْحَانٍ وَ رَبٍّ غَیْرِ غَضْبَانَ فَتَخْرُجُ کَالطِّیبِ مِنَ اَلْمِسْکِ حَتَّی یَتَنَاوَلَهَا بَعْضٌ مِنْ بَعْضٍ فَیَنْتَهِیَ بِهَا إِلَی بَابِ اَلسَّمَاءِ فَیَقُولُ سُکَّانُهَا مَا أَطْیَبَ رَائِحَهَ هَذِهِ اَلنَّفْسِ وَ کُلَّمَا صَعِدُوا بِهَا مِنْ سَمَاءٍ إِلَی سَمَاءٍ قَالَ أَهْلُهَا مِثْلَ ذَلِکَ حَتَّی یُؤْتَی بِهَا إِلَی اَلْجَنَّهِ مَعَ أَرْوَاحِ اَلْمُؤْمِنِینَ فَتَسْتَرِیحُ مِنْ غَمِّ</w:t>
      </w:r>
      <w:bookmarkStart w:id="595" w:name="pg8751_59475"/>
    </w:p>
    <w:p>
      <w:pPr>
        <w:pStyle w:val="BookText"/>
        <w:rPr/>
      </w:pPr>
      <w:bookmarkEnd w:id="595"/>
      <w:r>
        <w:rPr>
          <w:rFonts w:ascii="Amiri" w:hAnsi="Amiri" w:eastAsia="Amiri" w:cs="Amiri"/>
          <w:color w:val="111111"/>
          <w:sz w:val="28"/>
          <w:sz w:val="28"/>
          <w:szCs w:val="28"/>
          <w:rtl w:val="true"/>
          <w:lang w:bidi="ar-SA"/>
        </w:rPr>
        <w:t>اَلدُّنْیَا وَ أَمَّا اَلْکَافِرُ فَتَأْتِیهِ مَلاَئِکَهُ اَلْعَذَابِ فَیَقُولُونَ لِنَفْسِهِ اُخْرُجِی کَارِهَهً مَکْرُوهَهً إِلَی عَذَابِ اَللَّهِ وَ نَکَالِهِ وَ رَبٍّ عَلَیْکَ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أَمَا تَرَوْنَ اَلْمُحْتَضَرَ یَشْخَصُ بِبَصَرِهِ قَالُوا بَلَی قَالَ یَتْبَعُ بَصَرُهُ نَفْسَهُ</w:t>
      </w:r>
      <w:r>
        <w:rPr>
          <w:rStyle w:val="FootnoteAnchor"/>
          <w:rtl w:val="true"/>
        </w:rPr>
        <w:footnoteReference w:id="1285"/>
      </w:r>
      <w:r>
        <w:rPr>
          <w:rFonts w:ascii="IRNazanin" w:hAnsi="IRNazanin" w:eastAsia="IRNazanin"/>
          <w:color w:val="111111"/>
          <w:sz w:val="28"/>
          <w:sz w:val="28"/>
          <w:szCs w:val="28"/>
          <w:rtl w:val="true"/>
          <w:lang w:bidi="fa-IR"/>
        </w:rPr>
        <w:t xml:space="preserve">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احتضارش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با کتابی سفید نزدش آمده و به روح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خشنودی و خدا نیز از تو خشنود است بیرون بیا و به باغ و بهشت و نزد خداوندی که از تو خشمگین نیست، برو پس همانند بویی که از مُشک به مشام می رسد، به پرواز در می آید و بوی خوش او نیز به مشام برخی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همچنان همراه آن بوی خوش بالا می رود تا به در آسمان می رسد و ساکنان آن 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روح خوشبوست؟ همین گونه که او را به آسمان ها می برند، اهل آن ها همان جمله را تکرار می کنند تا به بهشت و نزد مؤمنان می رسد و از اندوه دنیا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مرگ کافر فرشتگان عذاب نزد او می آیند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ناخوشی تو از خدا و خداوند از تو بیرون بیا و به سوی عذاب و خشم و خشم خدا برو همان خداوندی که از تو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اید که شخص محتضر چشمانش را باز می کند؟ گفتند بلی دیده ایم فرمود به روحش می نگرد تا ببیند به کجا می رود</w:t>
      </w:r>
      <w:r>
        <w:rPr>
          <w:rFonts w:eastAsia="IRNazanin" w:cs="IRNazanin"/>
          <w:color w:val="111111"/>
          <w:sz w:val="28"/>
          <w:szCs w:val="28"/>
          <w:rtl w:val="true"/>
          <w:lang w:bidi="fa-IR"/>
        </w:rPr>
        <w:t>.</w:t>
      </w:r>
    </w:p>
    <w:p>
      <w:pPr>
        <w:pStyle w:val="Heading3"/>
        <w:numPr>
          <w:ilvl w:val="2"/>
          <w:numId w:val="1"/>
        </w:numPr>
        <w:rPr/>
      </w:pPr>
      <w:bookmarkStart w:id="596" w:name="__RefHeading___Toc3294631_653776707"/>
      <w:bookmarkStart w:id="597" w:name="_Toc208"/>
      <w:bookmarkEnd w:id="596"/>
      <w:r>
        <w:rPr/>
        <w:t>192</w:t>
      </w:r>
      <w:r>
        <w:rPr>
          <w:rtl w:val="true"/>
        </w:rPr>
        <w:t>-</w:t>
      </w:r>
      <w:r>
        <w:rPr>
          <w:rtl w:val="true"/>
        </w:rPr>
        <w:t>مؤمن در صلب کافر</w:t>
      </w:r>
      <w:bookmarkEnd w:id="597"/>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 عن عَلِیِّ بْنِ یَقْطِینٍ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أشْفَقْتُ مِنْ دَعْوَةِ أبِی عَبْدِاللهِ عَلَیْهِ السَّلامُ عَلَی یَقْطِینٍ وَ مَا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حَیْثُ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فِی صُلْبِ الْکَافِرِ بِمَنْزِلَةِ</w:t>
      </w:r>
      <w:bookmarkStart w:id="598" w:name="pg8751_59476"/>
    </w:p>
    <w:p>
      <w:pPr>
        <w:pStyle w:val="BookText"/>
        <w:rPr/>
      </w:pPr>
      <w:bookmarkEnd w:id="598"/>
      <w:r>
        <w:rPr>
          <w:rFonts w:ascii="Amiri" w:hAnsi="Amiri" w:eastAsia="Amiri" w:cs="Amiri"/>
          <w:color w:val="111111"/>
          <w:sz w:val="28"/>
          <w:sz w:val="28"/>
          <w:szCs w:val="28"/>
          <w:rtl w:val="true"/>
          <w:lang w:bidi="ar-SA"/>
        </w:rPr>
        <w:t>الْحَصَاةِ فِی اللبِنَةِ یَجِیءُ الْمَطَرُ فَیَغْسِلُ اللبِنَةَ وَ لَا یَضُرُّ الْحَصَاةَ شَیْئاً</w:t>
      </w:r>
      <w:r>
        <w:rPr>
          <w:rStyle w:val="FootnoteAnchor"/>
          <w:rtl w:val="true"/>
        </w:rPr>
        <w:footnoteReference w:id="1286"/>
      </w:r>
      <w:r>
        <w:rPr>
          <w:rFonts w:ascii="IRNazanin" w:hAnsi="IRNazanin" w:eastAsia="IRNazanin"/>
          <w:color w:val="111111"/>
          <w:sz w:val="28"/>
          <w:sz w:val="28"/>
          <w:szCs w:val="28"/>
          <w:rtl w:val="true"/>
          <w:lang w:bidi="fa-IR"/>
        </w:rPr>
        <w:t xml:space="preserve"> على بن يقطين به امام كاظم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نفرینی که امام صادق علیه السلام بر پدرم و فرزندانش کرده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فکر می کنی نیست؛ مؤمن در صُلب ،کافر مانند سنگریزه در گِل است که باران می آید و گِل را می شوید ولی به سنگریزه هیچ آسیبی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اَلْحُسَیْنِ بْنِ مُحَمَّدٍ، عَنْ مُعَلَّی بْنِ مُحَمَّدٍ عَنِ اَلْحَسَنِ بْنِ عَلِیٍّ اَلْوَشَّاءِ، عَنْ عَلِیِّ بْنِ مَیْسَرَهَ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نُطْفَهَ اَلْمُؤْمِنِ لَتَکُونُ فِی صُلْبِ اَلْمُشْرِکِ فَلاَ یُصِیبُهُ مِنَ اَلشَّرِّ شَیْءٌ حَتَّی یَضَعَهُ فَإِذَا صَارَ بَشَراً سَوِیّاً لَمْ یُصِبْهُ مِنَ اَلشَّرِّ شَیْءٌ حَتَّی یَجْرِیَ عَلَیْهِ اَلْقَلَمُ</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مؤمن در صلب مشرک قرار می گیرد ولی هیچ بدی ای به آن نمی رسد و چون به رحم زن مشرک هم برسد، زیانی به او نمی رسد و چون متولّد شود هم هیچ زیانی به او نمی رسد تا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گردد</w:t>
      </w:r>
      <w:r>
        <w:rPr>
          <w:rFonts w:eastAsia="IRNazanin" w:cs="IRNazanin"/>
          <w:color w:val="111111"/>
          <w:sz w:val="28"/>
          <w:szCs w:val="28"/>
          <w:rtl w:val="true"/>
          <w:lang w:bidi="fa-IR"/>
        </w:rPr>
        <w:t>.</w:t>
      </w:r>
    </w:p>
    <w:p>
      <w:pPr>
        <w:pStyle w:val="Heading3"/>
        <w:numPr>
          <w:ilvl w:val="2"/>
          <w:numId w:val="1"/>
        </w:numPr>
        <w:rPr/>
      </w:pPr>
      <w:bookmarkStart w:id="599" w:name="__RefHeading___Toc3294633_653776707"/>
      <w:bookmarkStart w:id="600" w:name="_Toc209"/>
      <w:bookmarkEnd w:id="599"/>
      <w:r>
        <w:rPr/>
        <w:t>193</w:t>
      </w:r>
      <w:r>
        <w:rPr>
          <w:rtl w:val="true"/>
        </w:rPr>
        <w:t>-</w:t>
      </w:r>
      <w:r>
        <w:rPr>
          <w:rtl w:val="true"/>
        </w:rPr>
        <w:t>مؤمن حسادت نمی ورزد</w:t>
      </w:r>
      <w:bookmarkEnd w:id="600"/>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الْقَاسِمِ بْنِ مُحَمَّدٍ، عَن اَلْمِنْقَرِیِّ عَنِ اَلْفُضَیْلِ بْنِ عِیَاضٍ،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یَغْبِطُ وَ لاَ یَحْسُدُ وَ اَلْمُنَافِقُ یَحْسُدُ وَ لاَ یَغْبِطُ</w:t>
      </w:r>
      <w:r>
        <w:rPr>
          <w:rStyle w:val="FootnoteAnchor"/>
          <w:rtl w:val="true"/>
        </w:rPr>
        <w:footnoteReference w:id="128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غبطه می خورد و حسادت نمی ورزد؛ منافق </w:t>
      </w:r>
    </w:p>
    <w:p>
      <w:pPr>
        <w:pStyle w:val="BookText"/>
        <w:rPr/>
      </w:pPr>
      <w:r>
        <w:rPr>
          <w:rFonts w:ascii="IRNazanin" w:hAnsi="IRNazanin" w:eastAsia="IRNazanin"/>
          <w:color w:val="111111"/>
          <w:sz w:val="28"/>
          <w:sz w:val="28"/>
          <w:szCs w:val="28"/>
          <w:rtl w:val="true"/>
          <w:lang w:bidi="fa-IR"/>
        </w:rPr>
        <w:t>حسادت می ورزد و غبطه نمی خورد</w:t>
      </w:r>
    </w:p>
    <w:p>
      <w:pPr>
        <w:pStyle w:val="BookText"/>
        <w:rPr/>
      </w:pP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عَنْ أَبِی مَالِکٍ الْحَضْرَمِیِّ،عَنْ حَمْزَهَ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لَمْ یَنْجُ مِنْهَا نَبِیٌّ فَمَنْ دُونَهُ اَلتَّفَکُّرُ فِی اَلْوَسْوَسَهِ فِی اَلْخَلْقِ وَ اَلطِّیَرَهُ وَ اَلْحَسَدُ إِلاَّ أَنَّ اَلْمُؤْمِنَ لاَ یَسْتَعْمِلُ حَسَدَهُ</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است که کسی از آن ها رها نیست، از پیغمبر و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وسوسه آور در آفرینش فال بد زدن و حسد بردن جز این که مؤمن حسد خود را به کار نمی گیرد و ترتیب اثر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نَصْرٍ مُحَمَّدُ بْنُ اَلْحُسَیْنِ اَلْبَصِیرُ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قَالَ حَدَّثَنَا عَلِیُّ بْنُ جَعْفَرِ بْنِ مُحَمَّدٍ ، عَنْ أَخِیهِ مُوسَی بْنِ جَعْفَرٍ عَنْ أَبِیهِ جَعْفَرِ بْنِ مُحَمَّدٍ ، عَنْ أَبِیهِ عَنْ جَدِّهِ عَلَیْهِ السَّلاَمُ قَالَ قَالَ رَسُولُ الله صَلَی اللهُ عَلَیهِ وَ آلِه ذَاتَ یَوْمٍ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انَّهُ قَدْ دَبَّ الَيْكُمْ داءُ الْامَمِ مِنْ قَبْلِكُمْ وَ هُوَ الْحَسَدُ، لَيْسَ بِحالِقِ الشَّعْرِ، لَكِنَّهُ حالِقُ الدّينِ، وَ يُنْجى فيهِ انْ يَكُفَّ الْانْسانُ يَدَهُ وَ يَحْزَنَ لِسانَهُ وَ لايَكُونَ ذاغَمْزٍ عَلى اخيهِ الْمُؤْمِنُ</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امام کاظم از پدرانشان علیهم السلام از امام حسین علیه السلام از پیامبر خدا صلی الله علیه و آله را فرمود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امت های پیشین به شما سرایت کرده و آن حسادت است؛ این بیماری نه موی سر را که دین را می تراشد و از بین می برد و انسان با حفظ دست و زبان و ایما و اشاره نکردن از آن نجات می یابد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 رَفَعَهُ إِلَی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01" w:name="pg8751_59478"/>
    </w:p>
    <w:p>
      <w:pPr>
        <w:pStyle w:val="BookText"/>
        <w:rPr/>
      </w:pPr>
      <w:bookmarkEnd w:id="601"/>
      <w:r>
        <w:rPr>
          <w:rFonts w:ascii="Amiri" w:hAnsi="Amiri" w:eastAsia="Amiri" w:cs="Amiri"/>
          <w:color w:val="111111"/>
          <w:sz w:val="28"/>
          <w:sz w:val="28"/>
          <w:szCs w:val="28"/>
          <w:rtl w:val="true"/>
          <w:lang w:bidi="ar-SA"/>
        </w:rPr>
        <w:t>إِنَّ اَبغَضَکُم إِلَى المُتَرَاسُّونَ المَشَّاءُونَ وَ بِالنَّمَائِمِ الحَسَدَهُ لإِخوَانِهِم لَيسُوا مِنِّي وَ لاَ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وَالله لَو قَدَّمَ أحَدُكُم مِلءَ الأرضِ ذَهَباً عَلَى اللهِ ثُمَّ حَسَدَ مُؤمِناً لَكَانَ ذَلِكَ الذَّهَبُ مِمَّا یکوَی بِهِ فِي النَّار الحديث﴾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امام صادق علیه السلام به عبدالله بن جُندب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شما در نزد من، شایعه سازان و سخن چینان،اند و آنان که به برادران دینی خود حسادت می ورزند نه آن ها از من هستند و نه من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یکی از شما به اندازه تمام زمین برای خداوند طلا انفاق کند سپس نسبت به مؤمنی حسادت ،ورزد او را با همان طلا در دوزخ عذاب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بِإِسْنَادِهِ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أخلاقِ المُؤمِنِ التَّمَلُّقُ وَ لا الحَسَدُ إلّا فی طَلَبِ العِلمِ</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و حسادت از اخلاق مؤمن نیست مگر در تحصیل علم و دانش</w:t>
      </w:r>
      <w:r>
        <w:rPr>
          <w:rFonts w:eastAsia="IRNazanin" w:cs="IRNazanin"/>
          <w:color w:val="111111"/>
          <w:sz w:val="28"/>
          <w:szCs w:val="28"/>
          <w:rtl w:val="true"/>
          <w:lang w:bidi="fa-IR"/>
        </w:rPr>
        <w:t>.</w:t>
      </w:r>
    </w:p>
    <w:p>
      <w:pPr>
        <w:pStyle w:val="Heading3"/>
        <w:numPr>
          <w:ilvl w:val="2"/>
          <w:numId w:val="1"/>
        </w:numPr>
        <w:rPr/>
      </w:pPr>
      <w:bookmarkStart w:id="602" w:name="__RefHeading___Toc3294635_653776707"/>
      <w:bookmarkStart w:id="603" w:name="_Toc210"/>
      <w:bookmarkEnd w:id="602"/>
      <w:r>
        <w:rPr/>
        <w:t>194</w:t>
      </w:r>
      <w:r>
        <w:rPr>
          <w:rtl w:val="true"/>
        </w:rPr>
        <w:t>-</w:t>
      </w:r>
      <w:r>
        <w:rPr>
          <w:rtl w:val="true"/>
        </w:rPr>
        <w:t>مؤمن گرسنه از خانه خارج نمی شود</w:t>
      </w:r>
      <w:bookmarkEnd w:id="603"/>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إِبْرَاهِیمَ بْنِ هَاشِمٍ عَمَّنْ ذَکَرَهُ عَنْ حُسَیْنِ بْنِ نُعَیْمٍ ،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یَخْرُجَ مِنْ بَیْتِهِ حَتَّی یَطْعَمَ فَإِنَّهُ أَعَزُّ لَهُ</w:t>
      </w:r>
      <w:r>
        <w:rPr>
          <w:rStyle w:val="FootnoteAnchor"/>
          <w:rtl w:val="true"/>
        </w:rPr>
        <w:footnoteReference w:id="1293"/>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مؤمن پیش از آن که از خانه اش خارج شود چیزی تناول کند؛ زیرا این کار بر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xml:space="preserve">. </w:t>
      </w:r>
      <w:bookmarkStart w:id="604" w:name="pg8751_59479"/>
    </w:p>
    <w:p>
      <w:pPr>
        <w:pStyle w:val="Heading3"/>
        <w:numPr>
          <w:ilvl w:val="2"/>
          <w:numId w:val="1"/>
        </w:numPr>
        <w:rPr/>
      </w:pPr>
      <w:bookmarkStart w:id="605" w:name="__RefHeading___Toc3294637_653776707"/>
      <w:bookmarkStart w:id="606" w:name="_Toc211"/>
      <w:bookmarkEnd w:id="604"/>
      <w:bookmarkEnd w:id="605"/>
      <w:r>
        <w:rPr/>
        <w:t>195</w:t>
      </w:r>
      <w:r>
        <w:rPr>
          <w:rtl w:val="true"/>
        </w:rPr>
        <w:t>-</w:t>
      </w:r>
      <w:r>
        <w:rPr>
          <w:rtl w:val="true"/>
        </w:rPr>
        <w:t>مؤمن ستم نمی کند</w:t>
      </w:r>
      <w:bookmarkEnd w:id="606"/>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یَظْلِمُ وَ لاَ یَتَأَثَّمُ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امير مؤمنان علی عیه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ستمکار و گنهکار نمی شود</w:t>
      </w:r>
      <w:r>
        <w:rPr>
          <w:rFonts w:eastAsia="IRNazanin" w:cs="IRNazanin"/>
          <w:color w:val="111111"/>
          <w:sz w:val="28"/>
          <w:szCs w:val="28"/>
          <w:rtl w:val="true"/>
          <w:lang w:bidi="fa-IR"/>
        </w:rPr>
        <w:t>.</w:t>
      </w:r>
    </w:p>
    <w:p>
      <w:pPr>
        <w:pStyle w:val="Heading3"/>
        <w:numPr>
          <w:ilvl w:val="2"/>
          <w:numId w:val="1"/>
        </w:numPr>
        <w:rPr/>
      </w:pPr>
      <w:bookmarkStart w:id="607" w:name="__RefHeading___Toc3294639_653776707"/>
      <w:bookmarkStart w:id="608" w:name="_Toc212"/>
      <w:bookmarkEnd w:id="607"/>
      <w:r>
        <w:rPr/>
        <w:t>196</w:t>
      </w:r>
      <w:r>
        <w:rPr>
          <w:rtl w:val="true"/>
        </w:rPr>
        <w:t>-</w:t>
      </w:r>
      <w:r>
        <w:rPr>
          <w:rtl w:val="true"/>
        </w:rPr>
        <w:t>مؤمن از یک سوراخ دو بار گزیده نمی شود</w:t>
      </w:r>
      <w:bookmarkEnd w:id="608"/>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صَالِحِ بْنِ السِّنْدِیِّ، عَنْ جَعْفَرِ بْنِ بَشِیرٍ عَنْ إِسْحَاقَ بْنِ عَمَّارٍ ،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خَفِیفُ الْمَؤُونَةِ جَیِّدُ الْتَدْبِیرِ لِمَعِیشَتِهِ، لا یُلْسَعُ مِنْ جُحْرٍ مَرَّتَیْنِ</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یاوری خوب و کم خرج و کم زحمت است؛ زندگی اش را خوب مدیریت می کند؛ از یک سوراخ دو بار گزیده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که 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يلسع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الجُحر سوراخ و لانه مار</w:t>
      </w:r>
      <w:r>
        <w:rPr>
          <w:rFonts w:eastAsia="IRNazanin" w:cs="IRNazanin"/>
          <w:color w:val="111111"/>
          <w:sz w:val="28"/>
          <w:szCs w:val="28"/>
          <w:rtl w:val="true"/>
          <w:lang w:bidi="fa-IR"/>
        </w:rPr>
        <w:t>.</w:t>
      </w:r>
    </w:p>
    <w:p>
      <w:pPr>
        <w:pStyle w:val="Heading3"/>
        <w:numPr>
          <w:ilvl w:val="2"/>
          <w:numId w:val="1"/>
        </w:numPr>
        <w:rPr/>
      </w:pPr>
      <w:bookmarkStart w:id="609" w:name="__RefHeading___Toc3294641_653776707"/>
      <w:bookmarkStart w:id="610" w:name="_Toc213"/>
      <w:bookmarkEnd w:id="609"/>
      <w:r>
        <w:rPr/>
        <w:t>197</w:t>
      </w:r>
      <w:r>
        <w:rPr>
          <w:rtl w:val="true"/>
        </w:rPr>
        <w:t>-</w:t>
      </w:r>
      <w:r>
        <w:rPr>
          <w:rtl w:val="true"/>
        </w:rPr>
        <w:t>مؤمن سست در آخرالزّمان</w:t>
      </w:r>
      <w:bookmarkEnd w:id="61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جامع الأخبار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وُجُوهُهُمْ وُجُوهُ الْآدَمِيِّينَ وَ قُلُوبُهُمْ قُلُوبُ الشَّيَاطِينِ كَأَمْثَالِ الذِّئَابِ الضَّوَارِي سَفَّاكُونَ لِلدِّمَاءِ لَا يَتَنَاهَوْنَ عَنْ مُنْكَرٍ فَعَلُوهُ إِنْ تَابَعْتَهُمُ ارْتَابُوكَ وَ إِنْ حَدَّثْتَهُمْ كَذَّبُوكَ وَ إِنْ تَوَارَيْتَ عَنْهُمُ اغْتَابُوكَ السُّنَّةُ فِيهِمْ بِدْعَةٌ وَ الْبِدْعَةُ فِيهِمْ سُنَّةٌ وَ الْحَلِيمُ بَيْنَهُمْ غَادِرٌ وَ الْغَادِرُ بَيْنَهُمْ حَلِيمٌ وَ الْمُؤْمِنُ بَيْنَهُمْ مُسْتَضْعَفٌ وَ الْفَاسِقُ فِيمَا بَيْنَهُمْ مُشْرِفٌ صِبْيَانُهُمْ عَارِمٌ وَ نِسَاؤُهُمْ شَاطِرٌ وَ شَيْخُهُمْ لَا يَأْمُرُ بِالْمَعْرُوفِ وَ لَا يَنْهَى عَنِ الْمُنْكَرِ الِالْتِجَاءُ إِلَيْهِمْ خِزْيٌ وَ الِاعْتِذَارُ بِهِمْ ذُلٌّ وَ طَلَبُ مَا فِي أَيْدِيهِمْ فَقْرٌ فَعِنْدَ ذَلِكَ يَحْرِمُهُمُ اللَّهُ قَطْرَ السَّمَاءِ فِي أَوَانِهِ وَ يُنْزِلُهُ فِي غَيْرِ أَوَانِهِ وَ يُسَلِّطُ عَلَيْهِمْ شِرَارَهُمْ فَيَسُومُونَهُمْ سُوءَ الْعَذَابِ وَ يُذَبِّحُونَ أَبْنَاءَهُمْ وَ يَسْتَحْيُونَ نِسَاءَهُمْ فَيَدْعُوا</w:t>
      </w:r>
      <w:bookmarkStart w:id="611" w:name="pg8751_59480"/>
    </w:p>
    <w:p>
      <w:pPr>
        <w:pStyle w:val="BookText"/>
        <w:rPr/>
      </w:pPr>
      <w:bookmarkEnd w:id="611"/>
      <w:r>
        <w:rPr>
          <w:rFonts w:ascii="Amiri" w:hAnsi="Amiri" w:eastAsia="Amiri" w:cs="Amiri"/>
          <w:color w:val="111111"/>
          <w:sz w:val="28"/>
          <w:sz w:val="28"/>
          <w:szCs w:val="28"/>
          <w:rtl w:val="true"/>
          <w:lang w:bidi="ar-SA"/>
        </w:rPr>
        <w:t>خِيَارُهُمْ فَلَا يُسْتَجَابُ لَهُمْ</w:t>
      </w:r>
      <w:r>
        <w:rPr>
          <w:rStyle w:val="FootnoteAnchor"/>
          <w:rtl w:val="true"/>
        </w:rPr>
        <w:footnoteReference w:id="1296"/>
      </w:r>
      <w:r>
        <w:rPr>
          <w:rFonts w:ascii="IRNazanin" w:hAnsi="IRNazanin" w:eastAsia="IRNazanin"/>
          <w:color w:val="111111"/>
          <w:sz w:val="28"/>
          <w:sz w:val="28"/>
          <w:szCs w:val="28"/>
          <w:rtl w:val="true"/>
          <w:lang w:bidi="fa-IR"/>
        </w:rPr>
        <w:t xml:space="preserve">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خواهد آمد که چهره مردمان مانند آدمیان باشد و دل های آن دل های شیاطین مانند گرگان درّنده شوند و خون های مردم را بریزند و کارهای زشتی را که مرتکب می شوند ترک نکنند اگر از آن ها پیروی کنی در تو شک می کنند و اگر با آن ها سخن بگویی تو را تکذیب می کنند و اگر از دید آن ها پنهان شوی غیبت تو را می کنند سنت در میان ایشان بدعت باشد و بدعت در میان آن ها سنّت و بردبار را مکّار شمارند و مکّار را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مؤمن در میان آن ها ضعیف نگه داشته شده است و فاسق در میان آن ها صاحب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ایشان بدکار و زنان آن ها زناکار و پیر آن ها امر به معروف و نهی از منکر نکند پناه بردن به ایشان ذلّت و خواری و منسوب بودن به آن ها مایه ذلّت و طلب کردن آن چه در اختیار ایشان است باعث فقر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خداوند آن ها را از باران آسمان محروم می کند و در وقت خویش بر آن ها نمی بارد و در غیر وقتش می بارد خداوند اشرار را بر آن ها مسلّط گرداند که بدترین عذاب ها به ایشان وارد کنند و فرزندان ایشان را بکشند زنان ایشان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نیکان آن ها دعا می کنند و لی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 ،شرور بداخلاق و بدکار الشّاطر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خانواده اش از خباثت او عاجز شده اند</w:t>
      </w:r>
      <w:r>
        <w:rPr>
          <w:rFonts w:eastAsia="IRNazanin" w:cs="IRNazanin"/>
          <w:color w:val="111111"/>
          <w:sz w:val="28"/>
          <w:szCs w:val="28"/>
          <w:rtl w:val="true"/>
          <w:lang w:bidi="fa-IR"/>
        </w:rPr>
        <w:t>.</w:t>
      </w:r>
    </w:p>
    <w:p>
      <w:pPr>
        <w:pStyle w:val="Heading3"/>
        <w:numPr>
          <w:ilvl w:val="2"/>
          <w:numId w:val="1"/>
        </w:numPr>
        <w:rPr/>
      </w:pPr>
      <w:bookmarkStart w:id="612" w:name="__RefHeading___Toc3294643_653776707"/>
      <w:bookmarkStart w:id="613" w:name="_Toc214"/>
      <w:bookmarkEnd w:id="612"/>
      <w:r>
        <w:rPr/>
        <w:t>198</w:t>
      </w:r>
      <w:r>
        <w:rPr>
          <w:rtl w:val="true"/>
        </w:rPr>
        <w:t>-</w:t>
      </w:r>
      <w:r>
        <w:rPr>
          <w:rtl w:val="true"/>
        </w:rPr>
        <w:t xml:space="preserve">مؤمن از سرگرمی </w:t>
      </w:r>
      <w:r>
        <w:rPr>
          <w:rtl w:val="true"/>
        </w:rPr>
        <w:t>(</w:t>
      </w:r>
      <w:r>
        <w:rPr>
          <w:rtl w:val="true"/>
        </w:rPr>
        <w:t>بیفایده</w:t>
      </w:r>
      <w:r>
        <w:rPr>
          <w:rtl w:val="true"/>
        </w:rPr>
        <w:t xml:space="preserve">) </w:t>
      </w:r>
      <w:r>
        <w:rPr>
          <w:rtl w:val="true"/>
        </w:rPr>
        <w:t>دور است</w:t>
      </w:r>
      <w:bookmarkEnd w:id="613"/>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طَلَبِ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 لَفِی شُغُلٍ عَنْ ذَلِکَ شَغَلَهُ طَلَبُ اَلْآخِرَهِ عَنِ اَلْمَلاَهِی﴾</w:t>
      </w:r>
      <w:r>
        <w:rPr>
          <w:rFonts w:eastAsia="Amiri" w:cs="Amiri" w:ascii="Amiri" w:hAnsi="Amiri"/>
          <w:color w:val="111111"/>
          <w:sz w:val="28"/>
          <w:szCs w:val="28"/>
          <w:rtl w:val="true"/>
          <w:lang w:bidi="ar-SA"/>
        </w:rPr>
        <w:t xml:space="preserve">. </w:t>
      </w:r>
      <w:r>
        <w:rPr>
          <w:rStyle w:val="FootnoteAnchor"/>
          <w:rtl w:val="true"/>
        </w:rPr>
        <w:footnoteReference w:id="129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کسی که برای سرگرمی دنبال شکار می رود فرمود</w:t>
      </w:r>
      <w:r>
        <w:rPr>
          <w:rFonts w:eastAsia="IRNazanin" w:cs="IRNazanin"/>
          <w:color w:val="111111"/>
          <w:sz w:val="28"/>
          <w:szCs w:val="28"/>
          <w:rtl w:val="true"/>
          <w:lang w:bidi="fa-IR"/>
        </w:rPr>
        <w:t xml:space="preserve">: </w:t>
      </w:r>
      <w:bookmarkStart w:id="614" w:name="pg8751_59481"/>
    </w:p>
    <w:p>
      <w:pPr>
        <w:pStyle w:val="BookText"/>
        <w:rPr/>
      </w:pPr>
      <w:bookmarkEnd w:id="614"/>
      <w:r>
        <w:rPr>
          <w:rFonts w:ascii="IRNazanin" w:hAnsi="IRNazanin" w:eastAsia="IRNazanin"/>
          <w:color w:val="111111"/>
          <w:sz w:val="28"/>
          <w:sz w:val="28"/>
          <w:szCs w:val="28"/>
          <w:rtl w:val="true"/>
          <w:lang w:bidi="fa-IR"/>
        </w:rPr>
        <w:t>مؤمن، فرصت چنین کارهایی را ندارد آخرت جویی او را از سرگرمی باز داشته است</w:t>
      </w:r>
      <w:r>
        <w:rPr>
          <w:rFonts w:eastAsia="IRNazanin" w:cs="IRNazanin"/>
          <w:color w:val="111111"/>
          <w:sz w:val="28"/>
          <w:szCs w:val="28"/>
          <w:rtl w:val="true"/>
          <w:lang w:bidi="fa-IR"/>
        </w:rPr>
        <w:t>.</w:t>
      </w:r>
    </w:p>
    <w:p>
      <w:pPr>
        <w:pStyle w:val="Heading3"/>
        <w:numPr>
          <w:ilvl w:val="2"/>
          <w:numId w:val="1"/>
        </w:numPr>
        <w:rPr/>
      </w:pPr>
      <w:bookmarkStart w:id="615" w:name="__RefHeading___Toc3294645_653776707"/>
      <w:bookmarkStart w:id="616" w:name="_Toc215"/>
      <w:bookmarkEnd w:id="615"/>
      <w:r>
        <w:rPr/>
        <w:t>199</w:t>
      </w:r>
      <w:r>
        <w:rPr>
          <w:rtl w:val="true"/>
        </w:rPr>
        <w:t>-</w:t>
      </w:r>
      <w:r>
        <w:rPr>
          <w:rtl w:val="true"/>
        </w:rPr>
        <w:t>مؤمن با وضو مشغول تعقیب است</w:t>
      </w:r>
      <w:bookmarkEnd w:id="616"/>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رَفَعَهُ إِلَی اَلصَّادِقِ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مُعَقِّبٌ مَا دَامَ عَلَی وُضُوئِهِ</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بر وضویش دوام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الوضوء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ثوابی مثل ثواب کسی که تعقیب می خواند،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خواندن دعا و تعقیبات بعد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مُعَقِّبٌ مَا دَامَ عَلَی وُضُوئِهِ</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بر وضویش دوام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الوضوء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ثوابی مثل ثواب کسی که تعقیب می خواند دارد</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بسنده، عَنْ أَحْمَدَ بْنِ مُحَمَّدٍ ، عَنِ اَلْعَبَّاسِ، عَنْ عَلِيِّ بْنِ مَهْزِيَارَ عَنْ أَبِي دَاوُدَ الْمُسْتَرِقِّ،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 أَخْرُجُ فِی اَلْحَاجَهِ وَ أُحِبُّ أَنْ أَکُونَ مُعَقِّباً فَقَالَ إِنْ کُنْتَ عَلَی وُضُوءٍ فَأَنْتَ مُعَقِّبٌ</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هشام بن سالم 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کاری بیرون می روم ولی دوست دارم در حال تعقیب نماز باشم؛ فرمود اگر وضو داشته باشی، همچنان در حالت تعقیب خواهی بود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شبیه همین روایت را صدوق با سند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 لا يحضره الفقيه </w:t>
      </w:r>
      <w:r>
        <w:rPr>
          <w:rStyle w:val="FootnoteAnchor"/>
          <w:rtl w:val="true"/>
        </w:rPr>
        <w:footnoteReference w:id="1301"/>
      </w:r>
      <w:r>
        <w:rPr>
          <w:rFonts w:ascii="IRNazanin" w:hAnsi="IRNazanin" w:eastAsia="IRNazanin"/>
          <w:color w:val="111111"/>
          <w:sz w:val="28"/>
          <w:sz w:val="28"/>
          <w:szCs w:val="28"/>
          <w:rtl w:val="true"/>
          <w:lang w:bidi="fa-IR"/>
        </w:rPr>
        <w:t xml:space="preserve">نقل </w:t>
      </w:r>
      <w:bookmarkStart w:id="617" w:name="pg8751_59482"/>
    </w:p>
    <w:p>
      <w:pPr>
        <w:pStyle w:val="BookText"/>
        <w:rPr/>
      </w:pPr>
      <w:bookmarkEnd w:id="617"/>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Heading3"/>
        <w:numPr>
          <w:ilvl w:val="2"/>
          <w:numId w:val="1"/>
        </w:numPr>
        <w:rPr/>
      </w:pPr>
      <w:bookmarkStart w:id="618" w:name="__RefHeading___Toc3294647_653776707"/>
      <w:bookmarkStart w:id="619" w:name="_Toc216"/>
      <w:bookmarkEnd w:id="618"/>
      <w:r>
        <w:rPr/>
        <w:t>200</w:t>
      </w:r>
      <w:r>
        <w:rPr>
          <w:rtl w:val="true"/>
        </w:rPr>
        <w:t>-</w:t>
      </w:r>
      <w:r>
        <w:rPr>
          <w:rtl w:val="true"/>
        </w:rPr>
        <w:t>مؤمن ناسپاسی می شود</w:t>
      </w:r>
      <w:bookmarkEnd w:id="619"/>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یَحْیَی ، عَنْ أَحْمَدَ بْنِ مُحَمَّدِ بْنِ عِیسَی، عن الْحَجَّالِ عَنْ دَاوُدَ بْنِ أبِی یَزِیدَ عَنْ أبِی عَبْدِاللهِ عَلَیْهِ السَّلامُ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مُكَفَّرٌ</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ناسپاسی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و در روایت دیگری چنین وارد شده است مورد ناسپاسی قرار گرفتن مؤمن از آن روی است که خوبی او به درگاه خداوند متعال بالا می رود و در میان مردم شایع نمی شود اما ،کافر خوبی کردن هایش شهرت می یابد؛ چون خوبی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و در بین مردم شیوع می یابد و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نمی رود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المُكَفّر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معظّم کسی است که احسانش مورد انکار قرار می گیرد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 گفتنی است که علّامه مجلسی بیانی زیبا و لطیف در ذیل این حدیث دارند که می توان به کتاب بحار الانوار </w:t>
      </w:r>
      <w:r>
        <w:rPr>
          <w:rStyle w:val="FootnoteAnchor"/>
          <w:rtl w:val="true"/>
        </w:rPr>
        <w:footnoteReference w:id="1303"/>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عَنْ أَبِیهِ عَنِ اَلنَّوْفَلِیِّ عَنِ اَلسَّکُونِیِّ، عَنْ جَعْفَرِ بْنِ مُحَمَّدٍ عَنْ أَبِیهِ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تعالی فَوقَ رُؤوسِ المُکَفَّرِینَ تُرَفرِفُ بالرَّحمَهِ</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متعال رحمت را بر فراز سر کسانی که خوبی هایشان نادیده گرفته می شود می گستراند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 آبَادِیِّ، عَنْ أَحْمَدَ بْنِ أبِی عَبْدِاللهِ الْبَرْقِیِّ، باسناده يرَفَعَهُ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مُکَفَّرٌ ؛وَ ذَلِکَ اَنَّ مَعْرُوفَهُ یَصْعَدُ اِلَى اللَّهِ تَعَالَى فَلَا یَنْتَشِرُ فِی النَّاسِ وَ الْکَافِرَ مَشْهُورٌ وَ ذَلِکَ أَنَّ مَعْرُوفَهُ لِلنَّاسِ یَنْتَشِرُ فِی اَلنَّاسِ وَ لاَ یَصْعَدُ إِلَی اَلسَّمَاءِ</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ناسپاسی می شود؛ و این از آن روی است که خوبی او به درگاه خداوند متعال بالا می رود و در میان مردم شایع نمی شود اما کافر، خوبی کردن هایش شهرت می یابد؛ چون خوبی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و در بین مردم شیوع می یابد و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اَلْحُسَیْنُ بْنُ مُوسَی عَنْ أَبِیهِ، عَنْ مُوسَی بْنِ جَعْفَرٍ عَنْ أَبِیهِ عَنْ جَدِّهِ، عَنْ عَلِیِّ بْنِ اَلْحُسَیْنِ عَنْ أَبِیهِ، عَن عَلِیِّ بْنِ أَبِی طَالِبٍ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مُکَفَّراً لاَ یُشْکَرُ مَعْرُوفُهُ وَ لَقَدْ کَانَ مَعْرُوفُهُ عَلَی اَلْقُرَشِیِّ وَ اَلْعَرَبِیِّ وَ اَلْعَجَمِیِّ وَ مَنْ کَانَ أَعْظَمَ مِنْ رَسُولِ اَللَّهِ صَلَّی اَللَّهُ عَلَیْهِ وَ آلِهِ مَعْرُوفاً عَلَی هَذَا اَلْخَلْقِ وَ کَذَلِکَ نَحْنُ أَهْلَ اَلْبَیْتِ مُکَفَّرُونَ لاَ یُشْکَرُ مَعْرُوفُنَا وَ خِیَارُ اَلْمُؤْمِنِینَ مُکَفَّرُونَ لاَ یُشْکَرُ مَعْرُوفُهُمْ</w:t>
      </w:r>
      <w:r>
        <w:rPr>
          <w:rStyle w:val="FootnoteAnchor"/>
          <w:rtl w:val="true"/>
        </w:rPr>
        <w:footnoteReference w:id="1306"/>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از پدرانشان علیهم السلام از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مورد ناسپاسی قرار می گرفت و از خوبی هایش قدردانی نمی شد حال آن که نیکی حضرت بر قریشی و عرب و عجم مسلّم بود و نیکی چه کسی والاتر از نیکی های رسول خدا صلی الله علیه و آله بر این خلق می تواند باشد؟ ما اهل بیت نیز احسان هایمان نادیده گرفته می شود و مورد تشکّر قرار نمی گیریم مؤمنان نیک نیز ناسپاسی می شوند و کسی از خوبی های آنان قدردانی نمی کند</w:t>
      </w:r>
      <w:r>
        <w:rPr>
          <w:rFonts w:eastAsia="IRNazanin" w:cs="IRNazanin"/>
          <w:color w:val="111111"/>
          <w:sz w:val="28"/>
          <w:szCs w:val="28"/>
          <w:rtl w:val="true"/>
          <w:lang w:bidi="fa-IR"/>
        </w:rPr>
        <w:t xml:space="preserve">. </w:t>
      </w:r>
      <w:bookmarkStart w:id="620" w:name="pg8751_59484"/>
    </w:p>
    <w:p>
      <w:pPr>
        <w:pStyle w:val="Heading3"/>
        <w:numPr>
          <w:ilvl w:val="2"/>
          <w:numId w:val="1"/>
        </w:numPr>
        <w:rPr/>
      </w:pPr>
      <w:bookmarkStart w:id="621" w:name="__RefHeading___Toc3294649_653776707"/>
      <w:bookmarkStart w:id="622" w:name="_Toc217"/>
      <w:bookmarkEnd w:id="620"/>
      <w:bookmarkEnd w:id="621"/>
      <w:r>
        <w:rPr/>
        <w:t>201</w:t>
      </w:r>
      <w:r>
        <w:rPr>
          <w:rtl w:val="true"/>
        </w:rPr>
        <w:t>-</w:t>
      </w:r>
      <w:r>
        <w:rPr>
          <w:rtl w:val="true"/>
        </w:rPr>
        <w:t>مؤمن و نماز</w:t>
      </w:r>
      <w:bookmarkEnd w:id="622"/>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خطبها و كان يوصي بها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أَمْرَ الصَّلَاهِ، وَحَافِظُوا عَلَیْهَا، وَاسْتَکْثِرُوا مِنْهَا، وَ تَقَرَّبُوا بِهَا فَإِنَّهَا ﴿کَانَتْ عَلَی الْمُؤْمِنِینَ کِتَاباً مَوْقُوتاً</w:t>
      </w:r>
      <w:r>
        <w:rPr>
          <w:rStyle w:val="FootnoteAnchor"/>
          <w:rtl w:val="true"/>
        </w:rPr>
        <w:footnoteReference w:id="1307"/>
      </w:r>
      <w:r>
        <w:rPr>
          <w:rFonts w:ascii="Amiri" w:hAnsi="Amiri" w:eastAsia="Amiri" w:cs="Amiri"/>
          <w:color w:val="111111"/>
          <w:sz w:val="28"/>
          <w:sz w:val="28"/>
          <w:szCs w:val="28"/>
          <w:rtl w:val="true"/>
          <w:lang w:bidi="ar-SA"/>
        </w:rPr>
        <w:t>أَلَا تَسْمَعُونَ إِلَی جَوَابِ أَهْلِ النَّارِ حِینَ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 مِنَ الْمُصَلِّینَ</w:t>
      </w:r>
      <w:r>
        <w:rPr>
          <w:rStyle w:val="FootnoteAnchor"/>
          <w:rtl w:val="true"/>
        </w:rPr>
        <w:footnoteReference w:id="1308"/>
      </w:r>
      <w:r>
        <w:rPr>
          <w:rFonts w:ascii="Amiri" w:hAnsi="Amiri" w:eastAsia="Amiri" w:cs="Amiri"/>
          <w:color w:val="111111"/>
          <w:sz w:val="28"/>
          <w:sz w:val="28"/>
          <w:szCs w:val="28"/>
          <w:rtl w:val="true"/>
          <w:lang w:bidi="ar-SA"/>
        </w:rPr>
        <w:t>وَ إِنَّهَا لَتَحُتُّ الذُّنُوبَ حَتَّ الْوَرَقِ، وَ تُطْلِقُهَا إِطْلَاقَ الرِّبَقِ، وَ شَبَّهَهَا رَسُولُ اللَّهِ صلی الله علیه و آله بِالْحَمَّهِ تَکُونُ عَلَی بَابِ الرَّجُلِ، فَهُوَ یَغْتَسِلُ مِنْهَا فِی الْیَوْمِ وَاللَّیْلَهِ خَمْسَ مَرَّاتٍ، فَمَا عَسَی أَنْ یَبْقَی عَلَیْهِ مِنَ الدَّرَنِ؟ وَ قَدْ عَرَفَ حَقَّهَا رِجَالٌ مِنَ الْمُؤْمِنِینَ الَّذِینَ لَا تَشْغَلُهُمْ عَنْهَا زِینَهُ مَتَاعٍ، وَ لَا قُرَّهُ عَیْنٍ مِنْ وَلَدٍ وَ لَا مَالٍ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تِجَارَهٌ وَ لَا بَیْعٌ عَنْ ذِکْرِ اللَّهِ وَ إِقَامِ الصَّلَاهِ وَ إِیتَاءِ الزَّکَاهِ</w:t>
      </w:r>
      <w:r>
        <w:rPr>
          <w:rStyle w:val="FootnoteAnchor"/>
          <w:rtl w:val="true"/>
        </w:rPr>
        <w:footnoteReference w:id="1309"/>
      </w:r>
      <w:r>
        <w:rPr>
          <w:rFonts w:ascii="Amiri" w:hAnsi="Amiri" w:eastAsia="Amiri" w:cs="Amiri"/>
          <w:color w:val="111111"/>
          <w:sz w:val="28"/>
          <w:sz w:val="28"/>
          <w:szCs w:val="28"/>
          <w:rtl w:val="true"/>
          <w:lang w:bidi="ar-SA"/>
        </w:rPr>
        <w:t>وَ کَانَ رَسُولُ اللَّهِ صلی الله علیه و آله نَصِباً بِالصَّلَاهِ بَعْدَ التَّبْشِیرِ لَهُ بِالْجَنَّهِ،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بِالصَّلَاهُ وَاصْطَبِرْ عَلَیْهَا</w:t>
      </w:r>
      <w:r>
        <w:rPr>
          <w:rStyle w:val="FootnoteAnchor"/>
          <w:rtl w:val="true"/>
        </w:rPr>
        <w:footnoteReference w:id="1310"/>
      </w:r>
      <w:r>
        <w:rPr>
          <w:rFonts w:ascii="Amiri" w:hAnsi="Amiri" w:eastAsia="Amiri" w:cs="Amiri"/>
          <w:color w:val="111111"/>
          <w:sz w:val="28"/>
          <w:sz w:val="28"/>
          <w:szCs w:val="28"/>
          <w:rtl w:val="true"/>
          <w:lang w:bidi="ar-SA"/>
        </w:rPr>
        <w:t xml:space="preserve">فَکَانَ یَأْمُرُ بِهَا اَهْلَهُ وَ یَصْبِرُ عَلَیْهَا نَفْسَهُ﴾ </w:t>
      </w:r>
      <w:r>
        <w:rPr>
          <w:rStyle w:val="FootnoteAnchor"/>
          <w:rtl w:val="true"/>
        </w:rPr>
        <w:footnoteReference w:id="131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در ضمن خطبه ای به یاران خود سفارش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مردم نماز را بر عهده گیرید و نسبت به انجامش پایداری کنید و آن را حفظ کنید زیاد نماز ،بخوانید و با نماز خود را به خدا نزديك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واجبی است که در وقت های خاص بر مؤمنان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پاسخ دوزخیان گوش فرا نمی دهید آن هنگام که از آن ها پرسیدند چه چیز شما را به دوزخ کشانده است؟ گفتند ما از نمازگزاران نبودیم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گناهان را چونان برگ های پاییزی فرو می ریزد، و غُل و زنجیر گناهان را از گردن ها می گشاید، پیامبر اسلام صلى الله عليه و سلم نماز </w:t>
      </w:r>
      <w:bookmarkStart w:id="623" w:name="pg8751_59485"/>
    </w:p>
    <w:p>
      <w:pPr>
        <w:pStyle w:val="BookText"/>
        <w:rPr/>
      </w:pPr>
      <w:bookmarkEnd w:id="623"/>
      <w:r>
        <w:rPr>
          <w:rFonts w:ascii="IRNazanin" w:hAnsi="IRNazanin" w:eastAsia="IRNazanin"/>
          <w:color w:val="111111"/>
          <w:sz w:val="28"/>
          <w:sz w:val="28"/>
          <w:szCs w:val="28"/>
          <w:rtl w:val="true"/>
          <w:lang w:bidi="fa-IR"/>
        </w:rPr>
        <w:t>را به چشمه آب گرمی که بر درِ سرای مردی جریان داشته باشد، تشبیه کرد، اگر روزی پنج بار خود را در آن شستشو دهد، هرگز چرك و آلودگی در بدن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،ندارد و روشنایی چشمشان یعنی اموال و فرزندان مانع نمازشان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 مردانی هستند که تجارت و خرید و فروش آنان را از یاد خدا، و بر پاداشتن ،نماز و پرداخت زکات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بشارت به بهشت خود را در نماز خواندن به زحمت می انداخت زیرا خداوند به او فرمود خانواده خویش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پی در پی خانواده خود را به نماز فرمان می داد و خود نیز در انجام نماز شکیبا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مورد نماز بسیار زیاد است و ما به همین کلام امیرمؤمنان علی علیه السلام اکتفا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علي علیه السلام عليُ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حضرت علی مرتضى علیه السلام بفرمایند همان پسندیده و مرتضاست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گذشته رساله مستقلّی در مورد نماز و تفسیر و معانی آن و نیز آدابش به زبان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تألیف کرده ام که به خواست خداوند به زیور طبع آراسته شد و از فایده اش عموم مردم به ویژه جوانان و دانشجویان و فرهیختگان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ستاش خداوند را بر تمامی نعمش و شکر و سپاس او را است</w:t>
      </w:r>
      <w:r>
        <w:rPr>
          <w:rFonts w:eastAsia="IRNazanin" w:cs="IRNazanin"/>
          <w:color w:val="111111"/>
          <w:sz w:val="28"/>
          <w:szCs w:val="28"/>
          <w:rtl w:val="true"/>
          <w:lang w:bidi="fa-IR"/>
        </w:rPr>
        <w:t>.</w:t>
      </w:r>
    </w:p>
    <w:p>
      <w:pPr>
        <w:pStyle w:val="Heading3"/>
        <w:numPr>
          <w:ilvl w:val="2"/>
          <w:numId w:val="1"/>
        </w:numPr>
        <w:rPr/>
      </w:pPr>
      <w:bookmarkStart w:id="624" w:name="__RefHeading___Toc3294651_653776707"/>
      <w:bookmarkStart w:id="625" w:name="_Toc218"/>
      <w:bookmarkEnd w:id="624"/>
      <w:r>
        <w:rPr/>
        <w:t>202</w:t>
      </w:r>
      <w:r>
        <w:rPr>
          <w:rtl w:val="true"/>
        </w:rPr>
        <w:t>-</w:t>
      </w:r>
      <w:r>
        <w:rPr>
          <w:rtl w:val="true"/>
        </w:rPr>
        <w:t>مؤمن و عُجب</w:t>
      </w:r>
      <w:bookmarkEnd w:id="62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عِيسَي عَنِ ابْنِ مَحْبُوبٍ عَنْ دَاوُدَ الرَّقِّيِّ، عَنْ أَبِي عُبَيْدَةَ الْحَذَّاءِ عَنْ أَبِي جَعْفَرٍ علیه السلام قَالَ قَالَ رَسُولُ اللَّهِ صلى الله عليه و سلم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عِبَادِيَ الْمُؤْمِنِينَ عِبَاداً لَا يَصْلُحُ لَهُمْ أَمْرُ دِينِهِمْ إِلَّا بِالْغِنَي وَ السَّعَةِ وَ الصِّحَّةِ فِي الْبَدَنِ فَأَبْلُوهُمْ بِالْغِنَي وَ السَّعَةِ وَ صِحَّةِ الْبَدَنِ فَيَصْلُحُ عَلَيْهِمْ أَمْرُ دِينِهِمْ وَ إِنَّ مِنْ عِبَادِيَ الْمُؤْمِنِينَ لَعِبَاداً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يَصْلُحُ لَهُمْ أَمْرُ دِينِهِمْ إِلَّا بِالْفَاقَةِ وَ الْمَسْكَنَةِ وَ السُّقْمِ فِي أَبْدَانِهِمْ فَأَبْلُوهُمْ بِالْفَاقَةِ وَ الْمَسْكَنَةِ وَ السُّقْمِ فَيَصْلُحُ عَلَيْهِمْ أَمْرُ دِينِهِمْ وَ أَنَا أَعْلَمُ بِمَا يَصْلُحُ عَلَيْهِ أَمْرُ دِينِ عِبَادِيَ الْمُؤْمِنِينَ وَ إِنَّ مِنْ عِبَادِيَ الْمُؤْمِنِينَ لَمَنْ يَجْتَهِدُ فِي عِبَادَتِي فَيَقُومُ مِنْ رُقَادِهِ وَ لَذِيذِ وِ سَادِهِ فَيَتَهَجَّدُ لِيَ اللَّيَالِيَ فَيُتْعِبُ نَفْسَهُ فِي عِبَادَتِي فَأَضْرِبُهُ بِالنُّعَاسِ اللَّيْلَةَ وَ اللَّيْلَتَيْنِ نَظَراً مِنّی لَهُ و إبقاءً عَلَیهِ ، فَیَنامُ حَتّی یُصبِحَ فَیَقومُ و هُوَ ماقِتٌ لِنَفسِهِ زارِئٌ عَلَیها ، ولَو اُخَلّی بَینَهُ و بَینَ ما یُریدُ مِن عِبادَتی لَدَخَلَهُ العُجبُ مِن ذلِکَ ، فَیُصَیِّرُهُ العُجبُ إلَی الفِتنَهِ بِأَعمالِهِ ، فَیَأتیهِ مِن ذلِکَ ما فیهِ هَلاکُهُ ؛ لِعُجبِهِ بِأَعمالِهِ و رِضاهُ عَن نَفسِهِ ، حَتّی یَظُنَّ أنَّهُ قَد فاقَ العابِدینَ و جازَ فی عِبادَتِهِ حَدَّ التَّقصیرِ ، فَیَتَباعَدَ مِنّی عِندَ ذلِکَ و هُوَ یَظُنُّ أنَّهُ یَتَقَرَّبُ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یَتَّکِلُ العامِلونَ عَلی أعمالِهِمُ الَّتی یَعمَلونَها لِثَوابی ، فَإِنَّهُم لَوِ اجتَهَدوا و أتعَبوا أنفُسَهُم و أفنَوا أعمارَهُم فی عِبادَتی کانوا مُقَصِّرینَ غَیرَ بالِغینَ فی عِبادَتِهِم کُنهَ عِبادَتی ، فیما یَطلُبونَ عِندی مِن کَرامَتی وَالنّعیمِ فی جَنّاتی و رَفیعِ دَرَجاتِیَ العُلی فی جِواری ، و لکِن فَبِرَحمَتی فَلیَثِقوا ، و بِفَضلی فَلیَفرَحوا ، و إلی حُسنِ الظَّنِّ بی فَلیَطمَئِنّوا ، فَإِنَّ رَحمَتی عِندَ ذلِکَ تَدارَکَهُم، و مِنّی یَبلُغُهُم رِضوانی، و مَغفِرَتی تَلبَسُهُم عَفوی، فَإِنّی أنَا اللَّهُ الرَّحمنُ الرَّحیمُ ، و بِذلِکَ تَسَمَّیتُ</w:t>
      </w:r>
      <w:r>
        <w:rPr>
          <w:rStyle w:val="FootnoteAnchor"/>
          <w:rtl w:val="true"/>
        </w:rPr>
        <w:footnoteReference w:id="1313"/>
      </w:r>
      <w:r>
        <w:rPr>
          <w:rFonts w:ascii="IRNazanin" w:hAnsi="IRNazanin" w:eastAsia="IRNazanin"/>
          <w:color w:val="111111"/>
          <w:sz w:val="28"/>
          <w:sz w:val="28"/>
          <w:szCs w:val="28"/>
          <w:rtl w:val="true"/>
          <w:lang w:bidi="fa-IR"/>
        </w:rPr>
        <w:t xml:space="preserve"> 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دین و سالم ماندن ایمان بعضی از بندگان من در صورتی است که فقیر و تهیدست و مريض باشد و لذا من آنان را به فقر و بیماری مبتلا می کنم که در این حال دینشان سالم می ماند و ثروت برای این گونه افراد خطرناک است و بعضی از بندگان مؤمن که در طریق عبادت و بندگی کوشش فراوان دارند از خواب شیرین برخاسته و سر از بالش نرم بر می دارند و مشغول تهجّد و شب زنده داری می شوند و خود را در این راه به رنج و تعب می،افکنند ولی من مخصوصاً به منظور حفظ دین او، یک شب یا دو شب خواب را بر آن ها مسلّط می کنم و آن ها تا صبح در خواب می مانند و هنگامی که بیدار می شوند، می بینند که تهجّد و عبادت شبانه را انجام نداده بر خود خشمگین </w:t>
      </w:r>
    </w:p>
    <w:p>
      <w:pPr>
        <w:pStyle w:val="BookText"/>
        <w:rPr/>
      </w:pPr>
      <w:r>
        <w:rPr>
          <w:rFonts w:ascii="IRNazanin" w:hAnsi="IRNazanin" w:eastAsia="IRNazanin"/>
          <w:color w:val="111111"/>
          <w:sz w:val="28"/>
          <w:sz w:val="28"/>
          <w:szCs w:val="28"/>
          <w:rtl w:val="true"/>
          <w:lang w:bidi="fa-IR"/>
        </w:rPr>
        <w:t>می شوند و مصیبت زده خود را سرزنش می کنند و اگر آن ها را به حال خود و به همان طريق عبادت و شب زنده داری رها کنم موجب پیدایش صفت رذیله عُجب در آن ها خواهد شد و باعث بزرگ بینی عملشان می شود و این حالت آن ها را به پرتگاه سقوط و هلاکت می کشاند چون خود پسند شده و اعمال و عبادتشان را بزرگ و با ارزش می بینند با این که در همین حال در سرحد تقصیر و کوتاهی هستند، در نتیجه از مقام قُرب دور دور می شوند و خیال می کنند که به من نزدیک و مقرّب می شوند بنابراین نباید اهل عمل اتّکا و اعتمادشان به اعمال و عباداتی که انجام می دهند باشد که هر چه سعی و کوشش در عبادت نمایند و خود را در تمام طول عمر به رنج و تعب بیفکنند باز هم در در حدّ تقصیر بوده و با عبادت خود به كُنه و حقیقت و حق عبادت من نخواهند رسید و به مقام کرامت الهی که در صدد وصول به آن هستند و به آن نعمت های بهشتی نائل نمی شوند و فقط اعتماد و وثوق به رحمت من داشته و امیدوار به فضل و کرم من باشند و اطمینان و آرامش به حسن ظن خودشان و خوش بینی به من داشته باشند که در این صورت رحمت من آنان را دریابد و رضوان و خشنودی من به آنان فرا رسد و در مغفرت و بخشش من غرق خواهند شد که من الله رحمان و رحیم هستم و به این صفات و نام ها نام گذاری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و متن آن واضح می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عَلِیِّ بْنِ أَسْبَاطٍ عَنْ رَجُلٍ مِنْ أَصْحَابِنَا مِنْ أَهْلِ خُرَاسَانَ مِنْ وُلْدِ إِبْرَاهِیمَ بْنِ سَیَّارٍ یَرْفَعُهُ،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 وَ لَوْ لاَ ذَلِکَ مَا اُبْتُلِیَ مُؤْمِنٌ بِذَنْبٍ أَبَداً</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گناه برای مؤمن، بهتر از خودبزرگ بینی است، و اگر چنین نبود هرگز هیچ مؤمنی دچار گناه نمی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اَلْحَسَنِ طَاهِرُ بْنُ مُحَمَّدِ بْنِ یُونُسَ بْنِ حَیَاهَ اَلْفَقِیهُ فِیمَا أَجَازَهُ لِی بِبَلْخٍ قَالَ حَدَّثَنَا مُحَمَّدُ بْنُ عُثْمَانَ اَلْهَرَوِیُّ قَالَ حَدَّثَنَا أَبُو مُحَمَّدٍ اَلْحَسَنُ بْنُ مُهَاجِرٍ قَالَ حَدَّثَنَا هِشَامُ بْنُ خَالِدٍ قَالَ حَدَّثَنَا اَلْحَسَنُ بْنُ یَحْیَی قَالَ حَدَّثَنَا صَدَقَهُ بْنُ عَبْدِ اَللَّهِ عَنْ هِشَامٍ عَنْ أَنَسٍ عَنِ اَلنَّبِیِّ صَلَّی اَللَّهُ عَلَیْهِ وَ آلِهِ عَنْ جَبْرَئِیلَ عَلَیْهِ السَّلاَمُ قَالَ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لِی وَلِیّاً فَقَدْ بَارَزَنِی بِالْمُحَارَبَهِ وَ مَا تَرَدَّدْتُ فِی شَیْءٍ أَنَا فَاعِلُهُ مِثْلَ تَرَدُّدِی فِی قَبْضِ نَفْسِ اَلْمُؤْمِنِ یَکْرَهُ اَلْمَوْتَ وَ أَکْرَهُ مَسَاءَتَهُ وَ لاَ بُدَّ لَهُ مِنْهُ وَ مَا یَتَقَرَّبُ إِلَیَّ عَبْدِی بِمِثْلِ أَدَاءِ مَا اِفْتَرَضْتُ عَلَیْهِ وَ لاَ یَزَالُ عَبْدِی یَبْتَهِلُ إِلَیَّ حَتَّی أُحِبَّهُ وَ مَنْ أَحْبَبْتُهُ کُنْتُ لَهُ سَمْعاً وَ بَصَراً وَ یَداً وَ مَوْئِلاً إِنْ دَعَانِی أَجَبْتُهُ وَ إِنْ سَأَلَنِی أَعْطَیْتُهُ وَ إِنَّ مِنْ عِبَادِیَ اَلْمُؤْمِنِینَ لَمَنْ یُرِیدُ اَلْبَابَ مِنَ اَلْعِبَادَهِ فَأَکُفُّهُ عَنْهُ لِئَلاَّ یَدْخُلَهُ عُجْبٌ فَیُفْسِدَهُ وَ إِنَّ مِنْ عِبَادِیَ اَلْمُؤْمِنِینَ لَمَنْ لَمْ یَصْلُحْ إِیمَانُهُ إِلاَّ بِالْفَقْرِ وَ لَوْ أَغْنَیْتُهُ لَأَفْسَدَهُ ذَلِکَ وَ إِنَّ مِنْ عِبَادِیَ اَلْمُؤْمِنِینَ لَمَنْ لاَ یَصْلُحُ إِیمَانُهُ إِلاَّ بِالْغِنَی وَ لَوْ أَفْقَرْتُهُ لَأَفْسَدَهُ ذَلِکَ وَ إِنَّ مِنْ عِبَادِیَ اَلْمُؤْمِنِینَ لَمَنْ لاَ یَصْلُحُ إِیمَانُهُ إِلاَّ بِالسُّقْمِ وَ لَوْ صَحَّحْتُ جِسْمَهُ لَأَفْسَدَهُ ذَلِکَ وَ إِنَّ مِنْ عِبَادِیَ اَلْمُؤْمِنِینَ لَمَنْ لاَ یَصْلُحُ إِیمَانُهُ إِلاَّ بِالصِّحَّهِ وَ لَوْ أَسْقَمْتُهُ لَأَفْسَدَهُ ذَلِکَ إِنِّی أُدَبِّرُ عِبَادِی بِعِلْمِی بِقُلُوبِهِمْ فَإِنِّی عَلِیمٌ خَبِیرٌ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همه از جبرییل از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مرا آزار دهد با من به جنگ پرداخته است من در قبض روح مؤمن پیوسته در بین دو چیز مردد هستم او از مرگ بدش می آید و من هم دوست ندارم او را ناراحت بنگرم و غیر از مرگ هم برای او راهی نیست بندگان با انجام واجبات می توانند خود را به من نزديك كنند، بنده من همواره به طرف من تضرع و زاری می کند تا آن گاه که او را دوست می دارم و هرگاه او را دوست گرفتم برای او گوش و چشم و دست خواهم </w:t>
      </w:r>
      <w:bookmarkStart w:id="626" w:name="pg8751_59489"/>
    </w:p>
    <w:p>
      <w:pPr>
        <w:pStyle w:val="BookText"/>
        <w:rPr/>
      </w:pPr>
      <w:bookmarkEnd w:id="626"/>
      <w:r>
        <w:rPr>
          <w:rFonts w:ascii="IRNazanin" w:hAnsi="IRNazanin" w:eastAsia="IRNazanin"/>
          <w:color w:val="111111"/>
          <w:sz w:val="28"/>
          <w:sz w:val="28"/>
          <w:szCs w:val="28"/>
          <w:rtl w:val="true"/>
          <w:lang w:bidi="fa-IR"/>
        </w:rPr>
        <w:t>بود هرگاه مرا بخواند او را اجابت می کنم و اگر از من چیزی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برای عبادت به طرف خانه من می آیند ولی من آن ها را راه نمی دهم زیرا ممکن است گرفتار عُجب شوند و دینشان تباه گردد، گروهی از بندگان شایستگی پیدا نمی کنند مگر با فقر و تنگدستی و اگر آن ها را ثروتمند کنم فاسد می شوند بعضی از بندگان مؤمن به صلاحیت نخواهند رسید مگر با توانگر شدن و اگر سالم ماندند تباه می شوند بعضی از آن ها باید سالم باشند اگر بیمار شدند تباه می گردند، تدبیر کار بندگان با من است و من کاملاً آگاه به احوالشانم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بسنده المتصل إِلَی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الذَّنبَ لِلمُؤمِنِ خَيرٌ مِنَ العُجبِ ما خَلَى اللهُ عَزَّوَجَلَّ بَينَ عَبدِهِ المُؤمِنِ وَ بَينَ ذَنبٍ اَبَداً</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برای مؤمن بهتر از عُجب نبود، خداوند هرگز نمی گذاشت که بنده مؤمنش گناه کند</w:t>
      </w:r>
      <w:r>
        <w:rPr>
          <w:rFonts w:eastAsia="IRNazanin" w:cs="IRNazanin"/>
          <w:color w:val="111111"/>
          <w:sz w:val="28"/>
          <w:szCs w:val="28"/>
          <w:rtl w:val="true"/>
          <w:lang w:bidi="fa-IR"/>
        </w:rPr>
        <w:t>.</w:t>
      </w:r>
    </w:p>
    <w:p>
      <w:pPr>
        <w:pStyle w:val="Heading3"/>
        <w:numPr>
          <w:ilvl w:val="2"/>
          <w:numId w:val="1"/>
        </w:numPr>
        <w:rPr/>
      </w:pPr>
      <w:bookmarkStart w:id="627" w:name="__RefHeading___Toc3294653_653776707"/>
      <w:bookmarkStart w:id="628" w:name="_Toc219"/>
      <w:bookmarkEnd w:id="627"/>
      <w:r>
        <w:rPr/>
        <w:t>203</w:t>
      </w:r>
      <w:r>
        <w:rPr>
          <w:rtl w:val="true"/>
        </w:rPr>
        <w:t>-</w:t>
      </w:r>
      <w:r>
        <w:rPr>
          <w:rtl w:val="true"/>
        </w:rPr>
        <w:t>مؤمن و یتیم</w:t>
      </w:r>
      <w:bookmarkEnd w:id="628"/>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بَکَی اَلْیَتِیمُ اِهْتَزَّ لَهُ اَلْعَرْشُ فَیَقُولُ اَللَّهُ تَبَارَکَ وَ تَعَالَی مَنْ هَذَا اَلَّذِی أَبْکَی عَبْدِیَ اَلَّذِی سَلَبْتُهُ أَبَوَیْهِ فِی صِغَرِهِ فَوَ عِزَّتِی وَ جَلاَلِی وَ اِرْتِفَاعِی فِی مَکَانِی لاَ یُسْکِتُهُ عَبْدٌ مُؤْمِنٌ إِلاَّ وَجَبَتْ لَهُ اَلْجَنَّهُ</w:t>
      </w:r>
      <w:r>
        <w:rPr>
          <w:rStyle w:val="FootnoteAnchor"/>
          <w:rtl w:val="true"/>
        </w:rPr>
        <w:footnoteReference w:id="131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 بگرید عرش برای او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بنده ام را که من پدر و مادرش را در خردسالی از او گرفتم گریانده؟ به عزّت و جلالم قسم کسی آن یتیم را آرام و خشنود </w:t>
      </w:r>
      <w:bookmarkStart w:id="629" w:name="pg8751_59490"/>
    </w:p>
    <w:p>
      <w:pPr>
        <w:pStyle w:val="BookText"/>
        <w:rPr/>
      </w:pPr>
      <w:bookmarkEnd w:id="629"/>
      <w:r>
        <w:rPr>
          <w:rFonts w:ascii="IRNazanin" w:hAnsi="IRNazanin" w:eastAsia="IRNazanin"/>
          <w:color w:val="111111"/>
          <w:sz w:val="28"/>
          <w:sz w:val="28"/>
          <w:szCs w:val="28"/>
          <w:rtl w:val="true"/>
          <w:lang w:bidi="fa-IR"/>
        </w:rPr>
        <w:t>نمی کند مگر آن که بهشتم را بر او واجب سازم</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یَمْسَحُ یَدَهُ عَلَی رَأْسِ یَتِیمٍ رَحْمَهً لَهُ إِلاَّ أَعْطَاهُ اَللَّهُ بِکُلِّ شَعْرَهٍ نُوراً یَوْمَ اَلْقِیَامَهِ</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از سر مهر دست بر سر یتیمی بکشد، خداوند به شمار هر تار مو در قیامت نوری به او عطا می کند</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بسنده اَلْمُتَّصِلِ إِلَی جَعْفَرٍ مُحَمَّدِ بْنِ، عَنْ أَبِیهِ عَنْ آبَائِهِ عَنْ أَمِیرِ اَلْمُؤْمِنِینَ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مُؤْمِنَهٍ یَضَعُ یَدَهُ عَلَی رَأْسِ یَتِیمٍ تَرَحُّماً بِهِ إِلاَّ کَتَبَ اَللَّهُ لَهُ بِکُلِّ شَعْرَهٍ مَرَّتْ عَلَیْهَا یَدُهُ حَسَنَهً</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از امیرمؤمنان علی عله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مؤمنی که دست ترحّم بر سر یتیمی بکشد خداوند به شمار هر تار مو، که دست بر آن ،کشیده حسنه ای برایش بنویسد</w:t>
      </w:r>
      <w:r>
        <w:rPr>
          <w:rFonts w:eastAsia="IRNazanin" w:cs="IRNazanin"/>
          <w:color w:val="111111"/>
          <w:sz w:val="28"/>
          <w:szCs w:val="28"/>
          <w:rtl w:val="true"/>
          <w:lang w:bidi="fa-IR"/>
        </w:rPr>
        <w:t>.</w:t>
      </w:r>
    </w:p>
    <w:p>
      <w:pPr>
        <w:pStyle w:val="Heading3"/>
        <w:numPr>
          <w:ilvl w:val="2"/>
          <w:numId w:val="1"/>
        </w:numPr>
        <w:rPr/>
      </w:pPr>
      <w:bookmarkStart w:id="630" w:name="__RefHeading___Toc3294655_653776707"/>
      <w:bookmarkStart w:id="631" w:name="_Toc220"/>
      <w:bookmarkEnd w:id="630"/>
      <w:r>
        <w:rPr/>
        <w:t>204</w:t>
      </w:r>
      <w:r>
        <w:rPr>
          <w:rtl w:val="true"/>
        </w:rPr>
        <w:t>-</w:t>
      </w:r>
      <w:r>
        <w:rPr>
          <w:rtl w:val="true"/>
        </w:rPr>
        <w:t>جهاد نفس مؤمن</w:t>
      </w:r>
      <w:bookmarkEnd w:id="631"/>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 رَفَعَهُ إلى جَابِرٍ اَلْجُعْفِیِّ، عَنِ اَلْبَاقِرِ عَلَیْهِ السَّلاَمُ أَنَّهُ قَالَ 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مَعنِیٌّ بِمُجاهَدَهِ نَفسِهِ لِیَغلِبَها عَلی هَواها،فَمَرَّهً یُقیمُ أوَدَها و یُخالِفُ هَواها فی مَحَبَّهِ اللّهِ، و مَرَّهً تَصرَعُهُ نَفسُهُ فَیَتَّبِعُ هَواها فَیَنعَشُهُ اللّهُ فَیَنتَعِشُ، و یُقیلُ اللّهُ عَثرَتَهُ فَیَتَذَکَّرُ و یَفزَعُ إلَی التَّوبَهِ وَالمَخافَهِ،فَیَزدادُ بَصیرَهً و مَعرِفَهً لِما زیدَ فیهِ 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فَضيلَةَ كَالْجِهادِ، وَ لا جِهادَ كَمُجاهَدَةِ الْهَوي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جابر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توجّهی خاصّ به مبارزه با </w:t>
      </w:r>
      <w:bookmarkStart w:id="632" w:name="pg8751_59491"/>
    </w:p>
    <w:p>
      <w:pPr>
        <w:pStyle w:val="BookText"/>
        <w:rPr/>
      </w:pPr>
      <w:bookmarkEnd w:id="632"/>
      <w:r>
        <w:rPr>
          <w:rFonts w:ascii="IRNazanin" w:hAnsi="IRNazanin" w:eastAsia="IRNazanin"/>
          <w:color w:val="111111"/>
          <w:sz w:val="28"/>
          <w:sz w:val="28"/>
          <w:szCs w:val="28"/>
          <w:rtl w:val="true"/>
          <w:lang w:bidi="fa-IR"/>
        </w:rPr>
        <w:t xml:space="preserve">هوای نفس دارد تا بر تمایلاتش چیره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کجی نفس را راست نموده و در راه دلبستگی به خدا هوای نفس را مخالفت می کند و پاره ای از اوقات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زده و در نتیجه دل به خواسته هایش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به او قدرت و جانی دوباره دهد و او نیز جان گیرد و از لغزش و خطایش در گذرد تا به خود آید و به توبه و ترس پناه بَرد و بگرید در نتیجه بینش و شناختش افزون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فضیلتی مانند جهاد در راه خداوند نیست و جهادی برتر از مبارزه با هوای نفس نمی باشد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لسان العرب </w:t>
      </w:r>
      <w:r>
        <w:rPr>
          <w:rStyle w:val="FootnoteAnchor"/>
          <w:rtl w:val="true"/>
        </w:rPr>
        <w:footnoteReference w:id="1321"/>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اعوجاج و کجی است</w:t>
      </w:r>
      <w:r>
        <w:rPr>
          <w:rFonts w:eastAsia="IRNazanin" w:cs="IRNazanin"/>
          <w:color w:val="111111"/>
          <w:sz w:val="28"/>
          <w:szCs w:val="28"/>
          <w:rtl w:val="true"/>
          <w:lang w:bidi="fa-IR"/>
        </w:rPr>
        <w:t>.</w:t>
      </w:r>
    </w:p>
    <w:p>
      <w:pPr>
        <w:pStyle w:val="Heading3"/>
        <w:numPr>
          <w:ilvl w:val="2"/>
          <w:numId w:val="1"/>
        </w:numPr>
        <w:rPr/>
      </w:pPr>
      <w:bookmarkStart w:id="633" w:name="__RefHeading___Toc3294657_653776707"/>
      <w:bookmarkStart w:id="634" w:name="_Toc221"/>
      <w:bookmarkEnd w:id="633"/>
      <w:r>
        <w:rPr/>
        <w:t>205</w:t>
      </w:r>
      <w:r>
        <w:rPr>
          <w:rtl w:val="true"/>
        </w:rPr>
        <w:t>-</w:t>
      </w:r>
      <w:r>
        <w:rPr>
          <w:rtl w:val="true"/>
        </w:rPr>
        <w:t>نیاز مؤمن به سه چیز</w:t>
      </w:r>
      <w:bookmarkEnd w:id="634"/>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نَقْلاً عَنْ کِتَابِ اَلْمَحَاسِنِ عَنْ أَبِی عَبْدِ اَللَّهِ علیه السلام قال لَا يَسْتَغْنِي الْمُؤْمِنُ عَنْ خَصْلَةٍ وَ بِهِ الْحَاجَةُ إِلَى ثَلَاثِ خِصَالٍ تَوْفِيقٍ مِنَ اللَّهِ عَزَّ وَ جَلَّ وَ وَاعِظٍ مِنْ نَفْسِهِ وَ قَبُولِ مَنْ يَنْصَحُهُ</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یک خصلت بی نیاز نیست که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توفیقی از جانب خداوند و داشتن پندگویی درونی و خوی نصیحت پذیری از کسی که او را نصیحت می کند</w:t>
      </w:r>
    </w:p>
    <w:p>
      <w:pPr>
        <w:pStyle w:val="Heading3"/>
        <w:numPr>
          <w:ilvl w:val="2"/>
          <w:numId w:val="1"/>
        </w:numPr>
        <w:rPr/>
      </w:pPr>
      <w:bookmarkStart w:id="635" w:name="__RefHeading___Toc3294659_653776707"/>
      <w:bookmarkStart w:id="636" w:name="_Toc222"/>
      <w:bookmarkEnd w:id="635"/>
      <w:r>
        <w:rPr/>
        <w:t>206</w:t>
      </w:r>
      <w:r>
        <w:rPr>
          <w:rtl w:val="true"/>
        </w:rPr>
        <w:t>-</w:t>
      </w:r>
      <w:r>
        <w:rPr>
          <w:rtl w:val="true"/>
        </w:rPr>
        <w:t>مؤمن با پاگذاری بر قبرش آسودگی میابد</w:t>
      </w:r>
      <w:bookmarkEnd w:id="63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رَفَعَهُ إِلَیَّ أَبُو اَلْحَسَنِ مُوسَی بن جَعْفَرٍ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کَانَ مُؤْمِناً اِسْتَرْوَحَ إِلَی ذَلِکَ وَ مَنْ کَانَ مُنَافِقاً وَجَدَ أَلَمَهُ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bookmarkStart w:id="637" w:name="pg8751_59492"/>
    </w:p>
    <w:p>
      <w:pPr>
        <w:pStyle w:val="BookText"/>
        <w:rPr/>
      </w:pPr>
      <w:bookmarkEnd w:id="637"/>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گورستان شدی بر گورها گام بگذار، هر کس از مردگان که مؤمن باشد، از برکت آن قدم راحتی و آرامش می یابد و هر کس که منافق باشد از آن گام نهادن درد و رنج می بیند</w:t>
      </w:r>
      <w:r>
        <w:rPr>
          <w:rFonts w:eastAsia="IRNazanin" w:cs="IRNazanin"/>
          <w:color w:val="111111"/>
          <w:sz w:val="28"/>
          <w:szCs w:val="28"/>
          <w:rtl w:val="true"/>
          <w:lang w:bidi="fa-IR"/>
        </w:rPr>
        <w:t>.</w:t>
      </w:r>
    </w:p>
    <w:p>
      <w:pPr>
        <w:pStyle w:val="Heading3"/>
        <w:numPr>
          <w:ilvl w:val="2"/>
          <w:numId w:val="1"/>
        </w:numPr>
        <w:rPr/>
      </w:pPr>
      <w:bookmarkStart w:id="638" w:name="__RefHeading___Toc3294661_653776707"/>
      <w:bookmarkStart w:id="639" w:name="_Toc223"/>
      <w:bookmarkEnd w:id="638"/>
      <w:r>
        <w:rPr/>
        <w:t>207</w:t>
      </w:r>
      <w:r>
        <w:rPr>
          <w:rtl w:val="true"/>
        </w:rPr>
        <w:t>-</w:t>
      </w:r>
      <w:r>
        <w:rPr>
          <w:rtl w:val="true"/>
        </w:rPr>
        <w:t>معرفت آسمانیان به مؤمن</w:t>
      </w:r>
      <w:bookmarkEnd w:id="639"/>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الطبرسي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کَمَثَلِ مَلَکٍ مُقَرَّبٍ وَ إِنَّ اَلْمُؤْمِنَ أَعْظَمُ عِنْدَ اَللَّهِ وَ أَکْرَمُ عَلَیْهِ مِنْ مَلَکٍ مُقَرَّبٍ وَ لَیْسَ شَیْءٌ أَحَبَّ إِلَی اَللَّهِ مِنْ مُؤْمِنٍ تَائِبٍ وَ مُؤْمِنَهٍ تَائِبَهٍ وَ إِنَّ اَلْمُؤْمِنَ یُعْرَفُ فِی اَلسَّمَاءِ کَمَا یُعْرَفُ اَلرَّجُلُ فِی أَهْلِهِ وَ وُلْدِهِ</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نزد خداوند همانند فرشته مقرب است، او نزد خداوند بزرگ از فرشته مقرّب هم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نزد خداوند کسی محبوب تر از مرد یا زن مؤمن توبه کار نیست مؤمن در آسمان ها معروف و شناخته شده است طوری که انسان خانواده و فرزندان خود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ابتدایی و صدر این روایت را قبلاً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 نقل نمودیم</w:t>
      </w:r>
      <w:r>
        <w:rPr>
          <w:rFonts w:eastAsia="IRNazanin" w:cs="IRNazanin"/>
          <w:color w:val="111111"/>
          <w:sz w:val="28"/>
          <w:szCs w:val="28"/>
          <w:rtl w:val="true"/>
          <w:lang w:bidi="fa-IR"/>
        </w:rPr>
        <w:t>.</w:t>
      </w:r>
    </w:p>
    <w:p>
      <w:pPr>
        <w:pStyle w:val="Heading3"/>
        <w:numPr>
          <w:ilvl w:val="2"/>
          <w:numId w:val="1"/>
        </w:numPr>
        <w:rPr/>
      </w:pPr>
      <w:bookmarkStart w:id="640" w:name="__RefHeading___Toc3294663_653776707"/>
      <w:bookmarkStart w:id="641" w:name="_Toc224"/>
      <w:bookmarkEnd w:id="640"/>
      <w:r>
        <w:rPr/>
        <w:t>208</w:t>
      </w:r>
      <w:r>
        <w:rPr>
          <w:rtl w:val="true"/>
        </w:rPr>
        <w:t>-</w:t>
      </w:r>
      <w:r>
        <w:rPr>
          <w:rtl w:val="true"/>
        </w:rPr>
        <w:t>مؤمن منکر را به دل انکار می کند</w:t>
      </w:r>
      <w:bookmarkEnd w:id="641"/>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أبيثه عَنِ ابْنِ أَبِی عُمَیْرٍ ، عَنْ یَحْیَی اَلطَّوِیلِ صَاحِبِ اَلْمِنْقَرِیِّ،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رَأى مُنكَرا أن يَعلَمَ اللّه عَزَّوجلَّ مِن قَلبِه إنكارَهُ</w:t>
      </w:r>
      <w:r>
        <w:rPr>
          <w:rStyle w:val="FootnoteAnchor"/>
          <w:rtl w:val="true"/>
        </w:rPr>
        <w:footnoteReference w:id="1325"/>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عزّت و سربلندی مؤمن همین کافی است که گاه منکری را ببیند خداوند عز و جل بداند که در دل آن را انکار می کند </w:t>
      </w:r>
      <w:bookmarkStart w:id="642" w:name="pg8751_59493"/>
    </w:p>
    <w:p>
      <w:pPr>
        <w:pStyle w:val="Heading3"/>
        <w:numPr>
          <w:ilvl w:val="2"/>
          <w:numId w:val="1"/>
        </w:numPr>
        <w:rPr/>
      </w:pPr>
      <w:bookmarkStart w:id="643" w:name="__RefHeading___Toc3294665_653776707"/>
      <w:bookmarkStart w:id="644" w:name="_Toc225"/>
      <w:bookmarkEnd w:id="642"/>
      <w:bookmarkEnd w:id="643"/>
      <w:r>
        <w:rPr/>
        <w:t>209</w:t>
      </w:r>
      <w:r>
        <w:rPr>
          <w:rtl w:val="true"/>
        </w:rPr>
        <w:t>-</w:t>
      </w:r>
      <w:r>
        <w:rPr>
          <w:rtl w:val="true"/>
        </w:rPr>
        <w:t>مؤمن وصیّت می کند</w:t>
      </w:r>
      <w:bookmarkEnd w:id="644"/>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اَلْعَلاَءِ،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وَ قَدْ أَوْصَى رَسُولُ اللَّهِ صلی الله علیه و آله فَيَنْبَغِي لِلْمُؤْمِنِ أَنْ يُوصِيَ</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حق و ثابت است و پیامبر خدا صلی الله علیه و آله هم وصیت کردند شایسته مؤمن است که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ظاهراً این روایت با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کافی </w:t>
      </w:r>
      <w:r>
        <w:rPr>
          <w:rStyle w:val="FootnoteAnchor"/>
          <w:rtl w:val="true"/>
        </w:rPr>
        <w:footnoteReference w:id="1327"/>
      </w:r>
      <w:r>
        <w:rPr>
          <w:rFonts w:ascii="IRNazanin" w:hAnsi="IRNazanin" w:eastAsia="IRNazanin"/>
          <w:color w:val="111111"/>
          <w:sz w:val="28"/>
          <w:sz w:val="28"/>
          <w:szCs w:val="28"/>
          <w:rtl w:val="true"/>
          <w:lang w:bidi="fa-IR"/>
        </w:rPr>
        <w:t xml:space="preserve">شریف نقل شده متّحد باشد مگر این که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645" w:name="__RefHeading___Toc3294667_653776707"/>
      <w:bookmarkStart w:id="646" w:name="_Toc226"/>
      <w:bookmarkEnd w:id="645"/>
      <w:r>
        <w:rPr/>
        <w:t>210</w:t>
      </w:r>
      <w:r>
        <w:rPr>
          <w:rtl w:val="true"/>
        </w:rPr>
        <w:t>-</w:t>
      </w:r>
      <w:r>
        <w:rPr>
          <w:rtl w:val="true"/>
        </w:rPr>
        <w:t>درجات و مقامات هفتگانه مؤمنان</w:t>
      </w:r>
      <w:bookmarkEnd w:id="646"/>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أبيه، عَنْ مُحَمَّدِ ابن أحمد عَنْ أَحْمَدَ بْنِ أَبِی عَبْدِ اَللَّهِ اَلْبَرْقِیِّ، عَنْ أَبِیهِ یَرْفَعُهُ إلَی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عَلَی سَبْعِ دَرَجَاتٍ صَاحِبُ دَرَجَهٍ مِنْهُمْ فِی مَزِیدٍ مِنَ اَللَّهِ عَزَّ وَ جَلَّ لاَ یُخْرِجُهُ ذَلِکَ اَلْمَزِیدُ مِنْ دَرَجَتِهِ إِلَی دَرَجَهِ غَیْرِهِ وَ مِنْهُمْ شُهَدَاءُ اَللَّهِ عَلَی خَلْقِهِ وَ مِنْهُمُ اَلنُّجَبَاءُ وَ مِنْهُمُ اَلْمُمْتَحَنَهُ وَ مِنْهُمُ اَلنُّجَدَاءُ وَ مِنْهُمْ أَهْلُ اَلصَّبْرِ وَ مِنْهُمْ أَهْلُ اَلتَّقْوَی وَ مِنْهُمْ أَهْلُ اَلْمَغْفِرَهِ</w:t>
      </w:r>
      <w:r>
        <w:rPr>
          <w:rStyle w:val="FootnoteAnchor"/>
          <w:rtl w:val="true"/>
        </w:rPr>
        <w:footnoteReference w:id="1328"/>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هفت درجه تقسیم می شوند که صاحب هر درجه ای در افزایش و رفعتی از جانب خداوند عز و جل است؛ امّا این افزایش او را از درجه ای که دارد به درجه دیگری نمی برد برخی از ایشان گواهانِ خدا بر خلق او هستند، برخی از ایشان برگزیدگان،اند برخی از ایشان آزموده شدگان اند، برخی از ایشان دستگیری کنندگان اند برخی شان اهل شکیبایی اند، برخی شان اهل پرهیزگاری،اند و برخی شان اهل بخشایش اند</w:t>
      </w:r>
      <w:r>
        <w:rPr>
          <w:rFonts w:eastAsia="IRNazanin" w:cs="IRNazanin"/>
          <w:color w:val="111111"/>
          <w:sz w:val="28"/>
          <w:szCs w:val="28"/>
          <w:rtl w:val="true"/>
          <w:lang w:bidi="fa-IR"/>
        </w:rPr>
        <w:t xml:space="preserve">. </w:t>
      </w:r>
      <w:bookmarkStart w:id="647" w:name="pg8751_59494"/>
    </w:p>
    <w:p>
      <w:pPr>
        <w:pStyle w:val="Heading3"/>
        <w:numPr>
          <w:ilvl w:val="2"/>
          <w:numId w:val="1"/>
        </w:numPr>
        <w:rPr/>
      </w:pPr>
      <w:bookmarkStart w:id="648" w:name="__RefHeading___Toc3294669_653776707"/>
      <w:bookmarkStart w:id="649" w:name="_Toc227"/>
      <w:bookmarkEnd w:id="647"/>
      <w:bookmarkEnd w:id="648"/>
      <w:r>
        <w:rPr/>
        <w:t>211</w:t>
      </w:r>
      <w:r>
        <w:rPr>
          <w:rtl w:val="true"/>
        </w:rPr>
        <w:t>-</w:t>
      </w:r>
      <w:r>
        <w:rPr>
          <w:rtl w:val="true"/>
        </w:rPr>
        <w:t>پیمان مؤمن</w:t>
      </w:r>
      <w:bookmarkEnd w:id="649"/>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یَحْیَی ، عَنْ أَحْمَدَ بْنِ مُحَمَّدِ بْنِ عِیسَی، عَنْ عَلِیِّ بْنِ اَلنُّعْمَانِ عَنْ دَاوُدَ بْنِ فَرْقَدٍ،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مِیثَاقَ اَلْمُؤْمِنِ عَلَی أَنْ لاَ تُصَدَّقَ مَقَالَتُهُ وَ لاَ یَنْتَصِفَ مِنْ عَدُوِّهِ وَ مَا مِنْ مُؤْمِنٍ یَشْفِی نَفْسَهُ إِلاَّ بِفَضِیحَتِهَا لِأَنَّ کُلَّ مُؤْمِنٍ مُلْجَمٌ</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 پیمان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اش تصدیق نشود و از دشمنش انتقام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 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تسلای خاطر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خنك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رسوا می شود؛ زیرا هر مؤمنی لگام خورده است و یله و 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صحیحه می باشد و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چرا که غالباً در انتقام گرفتن از دشمن در صورت عدم توانایی، مذلّت و خواری و سرشکستگی را در پی دارد که باعث اهانت بیشتر به انسان می شود</w:t>
      </w:r>
    </w:p>
    <w:p>
      <w:pPr>
        <w:pStyle w:val="BookText"/>
        <w:rPr/>
      </w:pPr>
      <w:r>
        <w:rPr>
          <w:rFonts w:ascii="IRNazanin" w:hAnsi="IRNazanin" w:eastAsia="IRNazanin"/>
          <w:color w:val="111111"/>
          <w:sz w:val="28"/>
          <w:sz w:val="28"/>
          <w:szCs w:val="28"/>
          <w:rtl w:val="true"/>
          <w:lang w:bidi="fa-IR"/>
        </w:rPr>
        <w:t xml:space="preserve">گفتنی است که شبیه همین روایت روایت مرفوعه دیگری است که در کتاب الخصال </w:t>
      </w:r>
      <w:r>
        <w:rPr>
          <w:rStyle w:val="FootnoteAnchor"/>
          <w:rtl w:val="true"/>
        </w:rPr>
        <w:footnoteReference w:id="1330"/>
      </w:r>
      <w:r>
        <w:rPr>
          <w:rFonts w:ascii="IRNazanin" w:hAnsi="IRNazanin" w:eastAsia="IRNazanin"/>
          <w:color w:val="111111"/>
          <w:sz w:val="28"/>
          <w:sz w:val="28"/>
          <w:szCs w:val="28"/>
          <w:rtl w:val="true"/>
          <w:lang w:bidi="fa-IR"/>
        </w:rPr>
        <w:t>از محمّد بن سنان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اَلْحُسَیْنِ بْنِ مُحَمَّدٍ، وَ مُحَمَّدِ بْنِ یَحْیَی، جَمِیعاً، عَنْ مُحَمَّدِ بْنِ سَالِمِ بْنِ أَبِي سَلَمَةَ، عَنِ اَلْحَسَنِ بْنِ شَاذَانَ اَلْوَاسِطِیِّ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أَشْکُو جَفَاءَ أَهْلِ وَاسِطٍ وَ حَمْلَهُمْ عَلَیَّ وَ کَانَتْ عِصَابَهٌ مِنَ اَلْعُثْمَانِیَّهِ تُؤْذِینِی فَوَقَّعَ بِخَطِّهِ إِنَّ اَللَّهَ جَلَّ ذِکْرُهُ أَخَذَ مِیثَاقَ أَوْلِیَائِنَا عَلَی اَلصَّبْرِ فِی دَوْلَهِ اَلْبَاطِلِ فَاصْبِرْ لِحُکْمِ رَبِّکَ فَلَوْ قَدْ قَامَ سَیِّدُ اَلْخَلْقِ لَقَالُوا یَا وَیْلَنَا مَنْ بَعَثَنَا مِنْ مَرْقَدِنَا هَذَا مَا وَعَدَ الرَّحْمَنُ وَ صَدَقَ الْمُرْسَلُونَ</w:t>
      </w:r>
      <w:r>
        <w:rPr>
          <w:rStyle w:val="FootnoteAnchor"/>
          <w:rtl w:val="true"/>
        </w:rPr>
        <w:footnoteReference w:id="1331"/>
      </w:r>
      <w:r>
        <w:rPr>
          <w:rStyle w:val="FootnoteAnchor"/>
          <w:rtl w:val="true"/>
        </w:rPr>
        <w:footnoteReference w:id="133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شاذان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امام رضا علیه السلام نوشتم و از </w:t>
      </w:r>
    </w:p>
    <w:p>
      <w:pPr>
        <w:pStyle w:val="BookText"/>
        <w:rPr/>
      </w:pPr>
      <w:r>
        <w:rPr>
          <w:rFonts w:ascii="IRNazanin" w:hAnsi="IRNazanin" w:eastAsia="IRNazanin"/>
          <w:color w:val="111111"/>
          <w:sz w:val="28"/>
          <w:sz w:val="28"/>
          <w:szCs w:val="28"/>
          <w:rtl w:val="true"/>
          <w:lang w:bidi="fa-IR"/>
        </w:rPr>
        <w:t xml:space="preserve">ناسازگاری و تعدّی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پیروان عثمان بودند و به من آزار می رساندند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 حضرت به خط مبارک مرقوم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بلند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خود عهد و پیمان گرفته که در دولت باطل صبر و استقامت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نیز به حکم پروردگارت صبر کن که چون سرور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موعود عجل الله نعالی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پیروان باطل را از قبر بیرون آورده و انتقام دوستان مظلوم ما را از آن ها می گیرد در آن موقع است که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ما را از آرامگاهمان برانگیخت؟ این است همان وعده خدای ،رحمان و پیامبران راست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سرور مردمان حضرت امام زمان مهدی موعود عجل الله تعالی فرجه الشریف می باشد و این روایت دلالت بر رجعت موقع ظهور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بر رجعت مؤمنان در هنگام ظهور وارد شده مانند روایت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مفضل بن عمر المروي في غيبه </w:t>
      </w:r>
      <w:r>
        <w:rPr>
          <w:rStyle w:val="FootnoteAnchor"/>
          <w:rtl w:val="true"/>
        </w:rPr>
        <w:footnoteReference w:id="1333"/>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ذَکَرْنَا اَلْقَائِمَ عَلَیْهِ السَّلاَمُ وَ مَنْ مَاتَ مِنْ أَصْحَابِنَا یَنْتَظِرُهُ فَقَالَ لَنَا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أُتِیَ اَلْمُؤْمِنُ فِی قَبْرِهِ فَیُقَالُ لَهُ یَا هَذَا إِنَّهُ قَدْ ظَهَرَ صَاحِبُکَ فَإِنْ تَشَأْ أَنْ تَلْحَقَ بِهِ فَالْحَقْ وَ إِنْ تَشَأْ أَنْ تُقِیمَ فِی کَرَامَهِ رَبِّکَ فَأَقِمْ</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در مورد حضرت قائم علیه السلام و شیعیان منتظرش که از دنیا رفتند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به نزد مؤمن در قبرش می روند و به او می گویند امام تو قیام نمود اگر می خواهی به او ملحق شوی ملحق شو و اگر دوست داری در کرامت پروردگارت بمانی در قبر خود بمان</w:t>
      </w:r>
      <w:r>
        <w:rPr>
          <w:rFonts w:eastAsia="IRNazanin" w:cs="IRNazanin"/>
          <w:color w:val="111111"/>
          <w:sz w:val="28"/>
          <w:szCs w:val="28"/>
          <w:rtl w:val="true"/>
          <w:lang w:bidi="fa-IR"/>
        </w:rPr>
        <w:t xml:space="preserve">! </w:t>
      </w:r>
      <w:r>
        <w:rPr>
          <w:rStyle w:val="FootnoteAnchor"/>
          <w:rtl w:val="true"/>
        </w:rPr>
        <w:footnoteReference w:id="1334"/>
      </w:r>
      <w:bookmarkStart w:id="650" w:name="pg8751_59496"/>
    </w:p>
    <w:p>
      <w:pPr>
        <w:pStyle w:val="Heading3"/>
        <w:numPr>
          <w:ilvl w:val="2"/>
          <w:numId w:val="1"/>
        </w:numPr>
        <w:rPr/>
      </w:pPr>
      <w:bookmarkStart w:id="651" w:name="__RefHeading___Toc3294671_653776707"/>
      <w:bookmarkStart w:id="652" w:name="_Toc228"/>
      <w:bookmarkEnd w:id="650"/>
      <w:bookmarkEnd w:id="651"/>
      <w:r>
        <w:rPr/>
        <w:t>212</w:t>
      </w:r>
      <w:r>
        <w:rPr>
          <w:rtl w:val="true"/>
        </w:rPr>
        <w:t>-</w:t>
      </w:r>
      <w:r>
        <w:rPr>
          <w:rtl w:val="true"/>
        </w:rPr>
        <w:t>نفس مؤمن</w:t>
      </w:r>
      <w:bookmarkEnd w:id="652"/>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عِبَادَ اللَّهِ أَنَّ الْمُؤْمِنَ لاَ یُصْبِحُ وَلاَ یُمْسِی إِلاَّ وَ نَفْسُهُ ظَنُونٌ عِنْدَهُ فَلاَ یَزَالُ زَارِیاً عَلَیْهَا وَ مُسْتَزِیداً لها، فَکُونُوا کَالسَّابِقِینَ قَبْلَکُمْ وَالْمَاضِینَ أَمَامَکُمْ، قَوَّضُوا مِنَ الدُّنْیَا تَقْوِیضَ الرَّاحِلِ، وَ طَوَوْهَا طَیَّ الْمَنَازِلِ</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مؤمن شب و روز را سپری نمی کند مگر آن که به نفس خود بدگمان و بی اعتماد است، از این رو، پیوسته نفس خود را سرزنش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بیشتر می خواهد همچون کسانی باشید که پیش از شما رفتند و کسانی که پیش روی شما مُردند؛ آنان چون مسافرانی که خیمه خویش را بر می کَنند خیمه خود را از دنیا برکندند و همچنان که منزل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می شود، آن را پیمودند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ضعیف 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عیب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عمود و طناب های خیمه یعنی آنان خانه های خویش را رها کرده و مسیر زندگی را همچون مسافرانی که از منزلی کوچ می کنند، سپری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باسناده إلى وَصِیَّهِ اَلنَّبِیِّ صَلَّی اَللَّهُ عَلَیْهِ وَ آلِهِ لِأَبِی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ذَرٍّ ، إِنَّ نَفْسَ اَلْمُؤْمِنِ أَشَدُّ تَقَلُّباً وَ خِیفَهً مِنَ اَلْعُصْفُورِ حِینَ یُقْذَفُ بِهِ فِی شَرِکٍ</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پیامبر خدا صلی الله علیه و آله در سفارش هایش به ابوذر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مؤمن بر گناهی که کرده است از گنجشگی که گرفتار قفس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آزادی تقلّا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تر و پرهیجان تر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دامی که صیاد برای شکار پرندگان می نهد</w:t>
      </w:r>
      <w:r>
        <w:rPr>
          <w:rFonts w:eastAsia="IRNazanin" w:cs="IRNazanin"/>
          <w:color w:val="111111"/>
          <w:sz w:val="28"/>
          <w:szCs w:val="28"/>
          <w:rtl w:val="true"/>
          <w:lang w:bidi="fa-IR"/>
        </w:rPr>
        <w:t xml:space="preserve">. </w:t>
      </w:r>
      <w:bookmarkStart w:id="653" w:name="pg8751_59497"/>
    </w:p>
    <w:p>
      <w:pPr>
        <w:pStyle w:val="Heading3"/>
        <w:numPr>
          <w:ilvl w:val="2"/>
          <w:numId w:val="1"/>
        </w:numPr>
        <w:rPr/>
      </w:pPr>
      <w:bookmarkStart w:id="654" w:name="__RefHeading___Toc3294673_653776707"/>
      <w:bookmarkStart w:id="655" w:name="_Toc229"/>
      <w:bookmarkEnd w:id="653"/>
      <w:bookmarkEnd w:id="654"/>
      <w:r>
        <w:rPr/>
        <w:t>213</w:t>
      </w:r>
      <w:r>
        <w:rPr>
          <w:rtl w:val="true"/>
        </w:rPr>
        <w:t>-</w:t>
      </w:r>
      <w:r>
        <w:rPr>
          <w:rtl w:val="true"/>
        </w:rPr>
        <w:t>سودمندی مؤمن</w:t>
      </w:r>
      <w:bookmarkEnd w:id="655"/>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 عَنِ النَّوْفَلِیِّ عَنِ السَّکُونِیِّ، عَنْ أبِی عَبْدِاللهِ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إِلَی اللَّهِ مَنْ نَفَعَ عِیالَ اللَّهِ وَأَدْخَلَ عَلی أَهْلِ بَیْتٍ سُرُوراً</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عائله خدا هستند؛ پس محبوب ترین کس نزد خدا آن است که به عائله او سود رساند و خانواده ای 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بْنِ خَالِدٍ عَنْ عَلِیِّ بْنِ اَلْحَکَمِ، عَنْ سَیْفِ بْنِ عَمِیرَهَ قَالَ حَدَّثَنِی مَنْ سَمِعَ اَبا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مَنْ أَحَبُّ اَلنَّاسِ إِلَی اَللَّهِ؟ قَالَ أَنْفَعُ اَلنَّاسِ لِلنَّاسِ</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پیامبر خدا صلی الله علیه و آله در پاسخ به این سؤال که خداوند چه کسی را بیشتر از همه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مردم سودمندتر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سَهْلِ بْنِ زِیَادٍ، عَنْ یَحْیَی بْنِ الْمُبَارَکِ عَنْ عَبْدِاللهِ بْنِ جَبَلَةَ عَنْ رجل،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w:t>
      </w:r>
      <w:r>
        <w:rPr>
          <w:rStyle w:val="FootnoteAnchor"/>
          <w:rtl w:val="true"/>
        </w:rPr>
        <w:footnoteReference w:id="1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 xml:space="preserve">. </w:t>
      </w:r>
      <w:r>
        <w:rPr>
          <w:rStyle w:val="FootnoteAnchor"/>
          <w:rtl w:val="true"/>
        </w:rPr>
        <w:footnoteReference w:id="1340"/>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بهره رسان و سودمند </w:t>
      </w:r>
    </w:p>
    <w:p>
      <w:pPr>
        <w:pStyle w:val="BookText"/>
        <w:rPr/>
      </w:pP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مُحَمَّدِ بْنِ أَحْمَدَ عَنْ مُحَمَّدِ بْنِ جَعْفَرٍ اَلْأَسَدِیِّ، عَنْ مُوسَى بْنِ عِمْرَانَ عَنِ النَّوْفَلِيِّ عَنْ مُحَمَّدِ بْنِ سِنَانٍ عَنِ اَلْمُفَضَّلِ بْنِ عُمَرَ عَنْ یُونُسَ بْنِ ظَبْیَانَ،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مَنِ اِنْتَفَعَ بِهِ اَلنَّاسُ</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مردمان از او بهره مند شوند</w:t>
      </w:r>
    </w:p>
    <w:p>
      <w:pPr>
        <w:pStyle w:val="BookText"/>
        <w:rPr/>
      </w:pP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المتصل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وَصَلَ لِأَخِیهِ بِشَفَاعَهٍ فِی دَفْعِ مَغْرَمٍ أَوْ جَرِّ مَغْنَمٍ، ثَبَّتَ اَللَّهُ عَزَّ وَ جَلَّ قَدَمَیْهِ یَوْمَ تَزِلُّ فِیهِ اَلْأَقْدَامُ</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برادرش در دفع زیان یا جلب منفعتی، واسطه شود، خداوند عز و جل در روزی که گام ها در آن لغزان و هراسانند، پایدار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اَلْحَسَنِ بْنِ ظَرِیفٍ عَنِ اَلْحُسَيْنِ بْنِ عُلْوَانَ،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کُلُّهُمْ عِیَالُ اللَّهِ فَأَحَبُّهُمْ إِلَی اللَّهِ عَزَّ وَ جَلَّ أَنْفَعُهُمْ لِعِیَالِهِ</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خانواده و نانخور خداوند هستند و محبوب ترین بندگان خدا نزد خداوند، کسی است که به حال خانواده او سودمندتر 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شُعبة الحَرّانيّ رَفَعَهُ إلى الأمام الحَسَن اَلْعَسْکَرِیِّ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لَیْسَ فَوْقَهُمَا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 نَفْعُ الْإِخْوَان</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 و خصلت است که هیچ چیزی بالاتر از آن دو نیست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سود رساندن به برادران دینی</w:t>
      </w:r>
    </w:p>
    <w:p>
      <w:pPr>
        <w:pStyle w:val="BookText"/>
        <w:rPr/>
      </w:pPr>
      <w:r>
        <w:rPr>
          <w:rFonts w:eastAsia="Amiri" w:cs="Amiri" w:ascii="Amiri" w:hAnsi="Amiri"/>
          <w:color w:val="111111"/>
          <w:sz w:val="28"/>
          <w:szCs w:val="28"/>
          <w:lang w:bidi="ar-SA"/>
        </w:rPr>
        <w:t>8/950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اَلْقُمِّیِّ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مَنْ نَفَعَ وَ وَصَلَ وَ أَعَانَ</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پیامبر خدا صلی الله علیه و آله فرمود بهترین مردم کسی است که سودمند باشد و به درد مردم بخورد، و یاری گر آن 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اَلْکُوفِیُّ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وَ لَیْسَ فَوْقَهُمَا خَیْرٌ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 اَلنَّفْعُ لِعِبَادِ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خَصْلَتَانِ لَیْسَ فَوْقَهُمَا شَرٌّ اَلشِّرْکُ بِاللَّهِ وَ اَلْإِضْرَارُ لِعِبَادِ اَللَّهِ</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پیامبر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که برتر از آن هیچ خیری نباشد؛ باور به خداوند و سودمند بودن برای بندگان اوست و دو خصلت که بدتر از آن شرّی نیست؛ شرک به خداوند و زیان رساندن به بندگان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الإِسْکَافیُّ رَفَعَهُ إِلَی صَفْوَانَ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ضُعَفَاءُ أَصْحَابِنَا وَ مَحَاوِیجُهُمْ فَقَالَ إِنِّی لَأُحِبُّ نَفْعَهُمْ وَ أُحِبُّ مَنْ نَفَعَهُمْ</w:t>
      </w:r>
      <w:r>
        <w:rPr>
          <w:rStyle w:val="FootnoteAnchor"/>
          <w:rtl w:val="true"/>
        </w:rPr>
        <w:footnoteReference w:id="1347"/>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از یاران نیازمند و ضعیفمان سخن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رساندن به آن ها و کسانی که به آنان سود می رسانند را دوست می دارم</w:t>
      </w:r>
      <w:r>
        <w:rPr>
          <w:rFonts w:eastAsia="IRNazanin" w:cs="IRNazanin"/>
          <w:color w:val="111111"/>
          <w:sz w:val="28"/>
          <w:szCs w:val="28"/>
          <w:rtl w:val="true"/>
          <w:lang w:bidi="fa-IR"/>
        </w:rPr>
        <w:t xml:space="preserve">. </w:t>
      </w:r>
      <w:bookmarkStart w:id="656" w:name="pg8751_59500"/>
    </w:p>
    <w:p>
      <w:pPr>
        <w:pStyle w:val="Heading3"/>
        <w:numPr>
          <w:ilvl w:val="2"/>
          <w:numId w:val="1"/>
        </w:numPr>
        <w:rPr/>
      </w:pPr>
      <w:bookmarkStart w:id="657" w:name="__RefHeading___Toc3294675_653776707"/>
      <w:bookmarkStart w:id="658" w:name="_Toc230"/>
      <w:bookmarkEnd w:id="656"/>
      <w:bookmarkEnd w:id="657"/>
      <w:r>
        <w:rPr/>
        <w:t>214</w:t>
      </w:r>
      <w:r>
        <w:rPr>
          <w:rtl w:val="true"/>
        </w:rPr>
        <w:t>-</w:t>
      </w:r>
      <w:r>
        <w:rPr>
          <w:rtl w:val="true"/>
        </w:rPr>
        <w:t>یاری مؤمن</w:t>
      </w:r>
      <w:bookmarkEnd w:id="658"/>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قُدِّسَ سِرِّهِ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 عَنْ أحْمَدَ بْنِ أبِی عَبْدِاللهِ، عَنْ أَبِیهِ عَنْ حَمَّادِ بْنِ عِیسَی، عَنْ إِبْرَاهِیمَ بْنِ عُمَرَ اَلْیَمَانِیِّ،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يُعِينُ مُؤْمِناً مَظْلُوماً إِلَّا كَانَ أَفْضَلَ مِنْ صِيَامِ شَهْرٍ وَ اعْتِكَافِهِ فِي الْمَسْجِدِ الْحَرَامِ وَ مَا مِنْ مُؤْمِنٍ يَنْصُرُ أَخَاهُ وَ هُوَ يَقْدِرُ عَلَى نُصْرَتِهِ إِلَّا نَصَرَهُ اللَّهُ فِي الدُّنْيَا وَ الْآخِرَةِ وَ مَا مِنْ مُؤْمِنٍ يَخْذُلُ أَخَاهُ وَ هُوَ يَقْدِرُ عَلَى نُصْرَتِهِ إِلَّا خَذَلَهُ اللَّهُ فِي الدُّنْيَا وَ الْآخِرَةِ</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مؤمن ستمدیده ای را یاری نرساند، مگر آن که این کار او برتر از یک ماه روزه و اعتکاف در مسجد الحرام باشد و هیچ مؤمنی نیست که بتواند برادر خود را یاری رساند و یاریش دهد مگر این که خداوند در دنیا و آخرت او را یاری کند و هیچ مؤمنی نیست که بتواند برادرش را یاری دهد، اما تنها و بی یاورش گذارد مگر آن که خداوند در دنیا و آخرت او را تنها و بی یاور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جَعْفَرٍ اَلْحِمْیَرِیُّ عَنْ أَحْمَدَ بْنِ مُحَمَّدِ بْنِ خَالِدٍ ، عَنْ أَبِیهِ ، عَنْ أَبِی عُمَیْرٍ عَنْ أَبِی زِیَادٍ اَلنَّهْدِیِّ عَنْ عَبْدِاللهِ بن وهب عَنِ الصَّادِقِ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نُصْرَهً أَنْ یَرَی عَدُوَّهُ یَعْمَلُ بِمَعَاصِی اَللَّهِ عَزَّ وَ جَلَّ</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مؤمن را همین یاری از جانب خداوند بس که ببیند دشمنش گناهکار است و معصیت خدا می کند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صدوق نیز با سندی صحیح در کتاب الخصال </w:t>
      </w:r>
      <w:r>
        <w:rPr>
          <w:rStyle w:val="FootnoteAnchor"/>
          <w:rtl w:val="true"/>
        </w:rPr>
        <w:footnoteReference w:id="1350"/>
      </w:r>
      <w:r>
        <w:rPr>
          <w:rFonts w:ascii="IRNazanin" w:hAnsi="IRNazanin" w:eastAsia="IRNazanin"/>
          <w:color w:val="111111"/>
          <w:sz w:val="28"/>
          <w:sz w:val="28"/>
          <w:szCs w:val="28"/>
          <w:rtl w:val="true"/>
          <w:lang w:bidi="fa-IR"/>
        </w:rPr>
        <w:t xml:space="preserve">نقل کرده </w:t>
      </w:r>
      <w:bookmarkStart w:id="659" w:name="pg8751_59501"/>
    </w:p>
    <w:p>
      <w:pPr>
        <w:pStyle w:val="BookText"/>
        <w:rPr/>
      </w:pPr>
      <w:bookmarkEnd w:id="6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هَارُونَ بْنِ مُسْلِمٍ عَنْ مَسْعَدَهَ بْنِ صَدَقَهَ، ، عَنْ جَعْفَرٍ ، عَنْ أَبِيهِ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یَحْضُرَنَّ أَحَدُکُمْ رَجُلاً یَضْرِبُهُ سُلْطَانٌ جَائِرٌ ظُلْماً وَ عُدْوَاناً وَ لاَ مَقْتُولاً وَ لاَ مَظْلُوماً إِذَا لَمْ یَنْصُرْهُ لِأَنَّ نُصْرَهَ اَلْمُؤْمِنِ عَلَی اَلْمُؤْمِنِ فَرِیضَهٌ وَاجِبَهٌ إِذَا هُوَ حَضَرَهُ وَ اَلْعَافِیَهُ أَوْسَعُ مَا لَمْ تُلْزِمْکَ اَلْحُجَّهُ اَلظَّاهِرَهُ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حالی که سلطان و حاکم از روی ستم و دشمنی مردی را می زند یا بی گناهی را می کُشد و یا ستمدیده ای را آزار می کند، اگر در صدد دفاع از او نیستید در آن جا حضور پیدا نکنید، زیرا یاری رساندن مؤمن به مؤمن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باشد، واجب است، و البته سلامتی و عافیت زمانی جای دارد که حجّت بر شما تمام نشده باشد</w:t>
      </w:r>
      <w:r>
        <w:rPr>
          <w:rFonts w:eastAsia="IRNazanin" w:cs="IRNazanin"/>
          <w:color w:val="111111"/>
          <w:sz w:val="28"/>
          <w:szCs w:val="28"/>
          <w:rtl w:val="true"/>
          <w:lang w:bidi="fa-IR"/>
        </w:rPr>
        <w:t>.</w:t>
      </w:r>
    </w:p>
    <w:p>
      <w:pPr>
        <w:pStyle w:val="Heading3"/>
        <w:numPr>
          <w:ilvl w:val="2"/>
          <w:numId w:val="1"/>
        </w:numPr>
        <w:rPr/>
      </w:pPr>
      <w:bookmarkStart w:id="660" w:name="__RefHeading___Toc3294677_653776707"/>
      <w:bookmarkStart w:id="661" w:name="_Toc231"/>
      <w:bookmarkEnd w:id="660"/>
      <w:r>
        <w:rPr/>
        <w:t>215</w:t>
      </w:r>
      <w:r>
        <w:rPr>
          <w:rtl w:val="true"/>
        </w:rPr>
        <w:t>-</w:t>
      </w:r>
      <w:r>
        <w:rPr>
          <w:rtl w:val="true"/>
        </w:rPr>
        <w:t>خیرخواهی مؤمن</w:t>
      </w:r>
      <w:bookmarkEnd w:id="661"/>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عِدَّهٍ مِنْ أَصْحَابِنَا ، عَنْ أَحْمَدَ بْنِ مُحَمَّدٍ ، عَنْ عَلِیِّ بْنِ اَلْحَکَمِ عَنْ عُمَرَ بْنِ أَبَانٍ عَنْ عِیسَی بْنِ أبِی مَنْصُورٍ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یُنَاصِحَهُ</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که خیر خواه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أَحْمَدَ بْنِ مُحَمَّدٍ عَنِ اِبْنِ مَحْبُوبٍ ، عَنْ مُعَاوِیَهَ بْنِ وَهْبٍ،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النَّصِیحَهُ لَهُ فِی الْمَشْهَدِ وَالْمَغِیبِ</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امام صادق علیه السلام فرمود بر مؤمن واجب است که در حضور و غیاب مؤمن خیر خواه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وَ المَغِيبَ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و غیاب</w:t>
      </w:r>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اَلْعِدَّهِ عَنْ أَحْمَدَ بْنِ مُحَمَّدٍ، عَنِ اِبْنِ مَحْبُوبٍ عَنِ اِبْنِ رِئَابٍ عَنْ أَبِی عُبَیْدَهَ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اَلنَّصِیحَهُ</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که خیرخواه مؤمن باشد و او را اندرز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مَنْزِلَهً عِنْدَ اللَّهِ یَومَ القِیامَهِ أَمشاهُم فِی أَرْضِهِ بِالنَّصِیحَهِ لِخَلْقِهِ</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بلندپایه ترین مردم نزد خداوند در ،قیامت کسی است که برای نصیحت و خیرخواهی خلقش سعی و تلاش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معتبره می باشد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اَلْعِدَّهِ عَنْ أَحْمَدَ بْنِ مُحَمَّدٍ عَنِ اِبْنِ مَحْبُوبٍ، عَنْ عَمْرِو بْنِ شِمْرٍ عَنْ جَابِرٍ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لِیَنْصَحِ اَلرَّجُلُ مِنْکُمْ أَخَاهُ کَنَصِیحَتِهِ لِنَفْسِهِ</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همان گونه که خیرخواه خویش است باید خیر خواه برادرش نیز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الْقَاسِمِ بْنِ مُحَمَّدٍ، عَنِ اَلْمِنْقَرِیِّ عَنْ سُفْیَانَ بْنِ عُیَیْنَهَ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بِالنُّصْحِ لِلَّهِ فِی خَلْقِهِ فَلَنْ تَلْقَاهُ بِعَمَلٍ أَفْضَلَ مِنْهُ</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 خلق خدا باشید؛ زیرا هرگز خداوند را با عملی بهتر از این کار ملاقات نخواهید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بسنده المتصل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نَصِیحَهٌ قِیلَ لِمَنْ یَا رَسُولَ اَللَّهِ قَالَ لِلَّهِ وَ لِرَسُولِهِ وَ لِکِتَابِهِ وَ لِلْأَئِمَّهِ فِی اَلدِّینِ وَ لِجَمَاعَهِ اَلْمُسْلِمِینَ</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خیر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گفتند 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برای خدا و پیامبر و کتاب خدا و ائمه دین و جامعه مسلمین</w:t>
      </w:r>
    </w:p>
    <w:p>
      <w:pPr>
        <w:pStyle w:val="BookText"/>
        <w:rPr/>
      </w:pP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یَحِقُّ عَلَیْهِ نَصِیحَتُهُ</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حقّ دارد نصیحت و خیر خواهیش کند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ثَمَرَةُ الْمَحَبَّةِ</w:t>
      </w:r>
      <w:r>
        <w:rPr>
          <w:rStyle w:val="FootnoteAnchor"/>
          <w:rtl w:val="true"/>
        </w:rPr>
        <w:footnoteReference w:id="1360"/>
      </w:r>
      <w:bookmarkStart w:id="662" w:name="pg8751_59504"/>
    </w:p>
    <w:p>
      <w:pPr>
        <w:pStyle w:val="BookText"/>
        <w:rPr/>
      </w:pPr>
      <w:bookmarkEnd w:id="662"/>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یکرنگی میوه دوستی و رفاقت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رَفَعَهُ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رَفَعَ اَللَّهُ عَنْهُمُ اَلْعَذَابَ یَوْمَ اَلْقِیَامَهِ اَلرَّاضِی بِقَضَاءِ اَللَّهِ وَ اَلنَّاصِحُ لِلْمُسْلِمِینَ وَ اَلدَّالُّ عَلَی اَلْخَیْرِ</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اند که خداوند عذاب را از ایشان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که به حکم خداوند ،خشنودند کسانی که که خیر خواه مسلمانان باشند، و آنان که دیگران را به کار خیر راهنمایی نمایند</w:t>
      </w:r>
      <w:r>
        <w:rPr>
          <w:rFonts w:eastAsia="IRNazanin" w:cs="IRNazanin"/>
          <w:color w:val="111111"/>
          <w:sz w:val="28"/>
          <w:szCs w:val="28"/>
          <w:rtl w:val="true"/>
          <w:lang w:bidi="fa-IR"/>
        </w:rPr>
        <w:t>.</w:t>
      </w:r>
    </w:p>
    <w:p>
      <w:pPr>
        <w:pStyle w:val="Heading3"/>
        <w:numPr>
          <w:ilvl w:val="2"/>
          <w:numId w:val="1"/>
        </w:numPr>
        <w:rPr/>
      </w:pPr>
      <w:bookmarkStart w:id="663" w:name="__RefHeading___Toc3294679_653776707"/>
      <w:bookmarkStart w:id="664" w:name="_Toc232"/>
      <w:bookmarkEnd w:id="663"/>
      <w:r>
        <w:rPr/>
        <w:t>216</w:t>
      </w:r>
      <w:r>
        <w:rPr>
          <w:rtl w:val="true"/>
        </w:rPr>
        <w:t>-</w:t>
      </w:r>
      <w:r>
        <w:rPr>
          <w:rtl w:val="true"/>
        </w:rPr>
        <w:t>نگاه به چهره مؤمن</w:t>
      </w:r>
      <w:bookmarkEnd w:id="664"/>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المتصل إِلَی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العالِمِ عبادَهٌ والنَظَرُ إلی الإمامِ المُقسِطِ عِبادَهٌ والنَّظَرُ إلی الوالِدَینَ بِرَأفَهٍ عِبادَهٌ والنّظَرُ إلی أخٍ تَوَدُّهُ فیِ اللّه ِ عَزَّوجَلَّ عِبادَهٌ</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امام صادق علیه السلام از پدرانشان علیهم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عالم و ،دانشمند و نگاه به پیشوای عادل و نگاه کردن به پدر و مادر از روی مهر و محبّت و نگاه کردن به برادر دینی که به خاطر خدا او را دوست می داری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اَلْأَشْعَثُ بِإِسْنَادِهِ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فِي وَجْهِ أَخِیهِ اَلْمُؤْمِنِ حُبّاً لَهُ عِبَادَةٌ</w:t>
      </w:r>
      <w:r>
        <w:rPr>
          <w:rStyle w:val="FootnoteAnchor"/>
          <w:rtl w:val="true"/>
        </w:rPr>
        <w:footnoteReference w:id="136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از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نگریستن مؤمن به چهره برادر مؤمنش از روی دوستی و محبّت به او عبادت است</w:t>
      </w:r>
      <w:r>
        <w:rPr>
          <w:rFonts w:eastAsia="IRNazanin" w:cs="IRNazanin"/>
          <w:color w:val="111111"/>
          <w:sz w:val="28"/>
          <w:szCs w:val="28"/>
          <w:rtl w:val="true"/>
          <w:lang w:bidi="fa-IR"/>
        </w:rPr>
        <w:t xml:space="preserve">. </w:t>
      </w:r>
      <w:bookmarkStart w:id="665" w:name="pg8751_59505"/>
    </w:p>
    <w:p>
      <w:pPr>
        <w:pStyle w:val="BookText"/>
        <w:rPr/>
      </w:pPr>
      <w:bookmarkEnd w:id="665"/>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روایت در کتاب نوادر </w:t>
      </w:r>
      <w:r>
        <w:rPr>
          <w:rStyle w:val="FootnoteAnchor"/>
          <w:rtl w:val="true"/>
        </w:rPr>
        <w:footnoteReference w:id="1364"/>
      </w:r>
      <w:r>
        <w:rPr>
          <w:rFonts w:ascii="IRNazanin" w:hAnsi="IRNazanin" w:eastAsia="IRNazanin"/>
          <w:color w:val="111111"/>
          <w:sz w:val="28"/>
          <w:sz w:val="28"/>
          <w:szCs w:val="28"/>
          <w:rtl w:val="true"/>
          <w:lang w:bidi="fa-IR"/>
        </w:rPr>
        <w:t xml:space="preserve">راوندی آمده که علّامه مجلسی هم در بحار الانوار </w:t>
      </w:r>
      <w:r>
        <w:rPr>
          <w:rStyle w:val="FootnoteAnchor"/>
          <w:rtl w:val="true"/>
        </w:rPr>
        <w:footnoteReference w:id="1365"/>
      </w:r>
      <w:r>
        <w:rPr>
          <w:rFonts w:ascii="IRNazanin" w:hAnsi="IRNazanin" w:eastAsia="IRNazanin"/>
          <w:color w:val="111111"/>
          <w:sz w:val="28"/>
          <w:sz w:val="28"/>
          <w:szCs w:val="28"/>
          <w:rtl w:val="true"/>
          <w:lang w:bidi="fa-IR"/>
        </w:rPr>
        <w:t>از آن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 رَفَعَهُ إِلَی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فی وَجهِ أخیهِ المُؤمِنِ لِلمَوَدَّهِ والمَحَبَّهِ لَهُ عِبادَهٌ</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مؤمن به چهره برادر مؤمنش برای اظهار دوستی و محبّت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666" w:name="__RefHeading___Toc3294681_653776707"/>
      <w:bookmarkStart w:id="667" w:name="_Toc233"/>
      <w:bookmarkEnd w:id="666"/>
      <w:r>
        <w:rPr/>
        <w:t>217</w:t>
      </w:r>
      <w:r>
        <w:rPr>
          <w:rtl w:val="true"/>
        </w:rPr>
        <w:t>-</w:t>
      </w:r>
      <w:r>
        <w:rPr>
          <w:rtl w:val="true"/>
        </w:rPr>
        <w:t>دیدگاه مؤمن</w:t>
      </w:r>
      <w:bookmarkEnd w:id="667"/>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رَفَعَهُ إِلَی أَمِیرِ اَلْمُؤْمِنِینَ عَلَیْهِ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مَتَاعُ الدُّنْیَا حُطَامٌ مُوبِئٌ فَتَجَنَّبُوا مَرْعَاةً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یَنْظُرُ الْمُؤْمِنُ إِلَی الدُّنْیَا بِعَیْنِ الاِعْتِبَارِ،وَ یَقْتَاتُ مِنْهَا بِبَطْنِ الاِضْطِرَارِ،وَ یَسْمَعُ فِیهَا بِأُذُنِ الْمَقْتِ وَ الْإِبْغَاضِ،إِنْ قِیلَ أَثْرَی قِیلَ أَکْدَی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فُرِحَ لَهُ بِالْبَقَاءِ حُزِنَ لَهُ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یَأْتِهِمْ یَوْمٌ فِیهِ یُبْلِسُونَ</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کالای دنیای حرام چون برگ های خشکیده و باخیز و واگیردار است پس از چراگاه آن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چشم عبرت به دنیا می نگرد و از دنیا به اندازه ضرورت بر می دارد، و سخن دنیا را از روی دشمنی می شنود چرا که تا گویند سرمایه دار ،شد گویند تهیدست گردید و تا در زندگی شادمان می شوند، با فرا رسیدن مرگ غمگین می گردند، و این اندوه چیزی نیست چرا که روز پریشانی و نومیدی قیامت هنوز نیامده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چیزی خشک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بیماری مہلک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و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پذیری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68" w:name="pg8751_59506"/>
    </w:p>
    <w:p>
      <w:pPr>
        <w:pStyle w:val="BookText"/>
        <w:rPr/>
      </w:pPr>
      <w:bookmarkEnd w:id="668"/>
      <w:r>
        <w:rPr>
          <w:rFonts w:ascii="IRNazanin" w:hAnsi="IRNazanin" w:eastAsia="IRNazanin"/>
          <w:color w:val="111111"/>
          <w:sz w:val="28"/>
          <w:sz w:val="28"/>
          <w:szCs w:val="28"/>
          <w:rtl w:val="true"/>
          <w:lang w:bidi="fa-IR"/>
        </w:rPr>
        <w:t>اندازه ،قوت به اندازه ضرورت بَطن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برطرف کننده ضروریات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 ناامیدی و سرگردانی در روز قیامت</w:t>
      </w:r>
      <w:r>
        <w:rPr>
          <w:rFonts w:eastAsia="IRNazanin" w:cs="IRNazanin"/>
          <w:color w:val="111111"/>
          <w:sz w:val="28"/>
          <w:szCs w:val="28"/>
          <w:rtl w:val="true"/>
          <w:lang w:bidi="fa-IR"/>
        </w:rPr>
        <w:t>.</w:t>
      </w:r>
    </w:p>
    <w:p>
      <w:pPr>
        <w:pStyle w:val="Heading3"/>
        <w:numPr>
          <w:ilvl w:val="2"/>
          <w:numId w:val="1"/>
        </w:numPr>
        <w:rPr/>
      </w:pPr>
      <w:bookmarkStart w:id="669" w:name="__RefHeading___Toc3294683_653776707"/>
      <w:bookmarkStart w:id="670" w:name="_Toc234"/>
      <w:bookmarkEnd w:id="669"/>
      <w:r>
        <w:rPr/>
        <w:t>218</w:t>
      </w:r>
      <w:r>
        <w:rPr>
          <w:rtl w:val="true"/>
        </w:rPr>
        <w:t>-</w:t>
      </w:r>
      <w:r>
        <w:rPr>
          <w:rtl w:val="true"/>
        </w:rPr>
        <w:t>نورانیت مؤمن</w:t>
      </w:r>
      <w:bookmarkEnd w:id="670"/>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لَیَزْهَرُ نُورُهُ لِأَهْلِ اَلسَّمَاءِ کَمَا تَزْهَرُ نُجُومُ اَلسَّمَاءِ لِأَهْلِ اَلْأَرْضِ</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 برای اهل آسمان مانند ستارگان برای اهل زمین می درخشد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عَمَّارٍ اَلسَّابَاطِیِّ عَنْ أَبِی عَبْدِ اَللَّهِ عَلَیْهِ السَّلاَمُ أَنَّهُ سُئِلَ عَنْ أَهْلِ اَلسَّمَاءِ هَلْ یَرَوْنَ أَهْلَ اَلْأَرْضِ قَالَ لاَ یَرَوْنَ إِلاَّ اَلْمُؤْمِنِینَ لِأَنَّ اَلْمُؤْمِنَ مِنْ نُورٍ کَنُورِ اَلْکَوَاکِبِ قِیلَ فَهُمْ یَرَوْنَ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یَرَوْنَ نُورَهُ حَیْثُ مَا تَوَجَّهَ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مُؤْمِنٍ خَمْسُ سَاعَاتٍ یَوْمَ اَلْقِیَامَهِ یَشْفَعُ فِیهَا</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آیا ساکنان ،آسمان زمینیان را می 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مؤمنان را می بینند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نوری مثل درخشندگی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پرسیده شد آنان ساکنان زمین را می بینند؟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نور او را می بینند، هر سو که برود در روز قیامت برای مؤمن پنج موقعیت زمانی و موقف است که در آن شفاعت می کند</w:t>
      </w:r>
      <w:r>
        <w:rPr>
          <w:rFonts w:eastAsia="IRNazanin" w:cs="IRNazanin"/>
          <w:color w:val="111111"/>
          <w:sz w:val="28"/>
          <w:szCs w:val="28"/>
          <w:rtl w:val="true"/>
          <w:lang w:bidi="fa-IR"/>
        </w:rPr>
        <w:t>».</w:t>
      </w:r>
    </w:p>
    <w:p>
      <w:pPr>
        <w:pStyle w:val="Heading3"/>
        <w:numPr>
          <w:ilvl w:val="2"/>
          <w:numId w:val="1"/>
        </w:numPr>
        <w:rPr/>
      </w:pPr>
      <w:bookmarkStart w:id="671" w:name="__RefHeading___Toc3294685_653776707"/>
      <w:bookmarkStart w:id="672" w:name="_Toc235"/>
      <w:bookmarkEnd w:id="671"/>
      <w:r>
        <w:rPr/>
        <w:t>219</w:t>
      </w:r>
      <w:r>
        <w:rPr>
          <w:rtl w:val="true"/>
        </w:rPr>
        <w:t>-</w:t>
      </w:r>
      <w:r>
        <w:rPr>
          <w:rtl w:val="true"/>
        </w:rPr>
        <w:t>خواب مؤمن عبادت است</w:t>
      </w:r>
      <w:bookmarkEnd w:id="67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بِإِسْنَادِهِ عَنْ حَمَّادِ بْنِ عَمْرٍو وَ أَنَسِ بْنِ مُحَمَّدٍ عَنْ أَبِیهِ جَمِیعاً عَنْ </w:t>
      </w:r>
      <w:bookmarkStart w:id="673" w:name="pg8751_59507"/>
    </w:p>
    <w:p>
      <w:pPr>
        <w:pStyle w:val="BookText"/>
        <w:rPr/>
      </w:pPr>
      <w:bookmarkEnd w:id="673"/>
      <w:r>
        <w:rPr>
          <w:rFonts w:ascii="Amiri" w:hAnsi="Amiri" w:eastAsia="Amiri" w:cs="Amiri"/>
          <w:color w:val="111111"/>
          <w:sz w:val="28"/>
          <w:sz w:val="28"/>
          <w:szCs w:val="28"/>
          <w:rtl w:val="true"/>
          <w:lang w:bidi="ar-SA"/>
        </w:rPr>
        <w:t xml:space="preserve">جَعْفَرِ بْنِ مُحَمَّدٍ عَنْ آبَائِهِ علیهم السلام فِی وَصِیَّهِ النَّبِیِّ صلی الله علیه و آله لِعَلِیٍّ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أَنِينُ الْمُؤْمِنِ تَسْبِيحٌ، وَ صِيَاحُهُ تَهْلِيلٌ، وَ نَوْمُهُ عَلَى الْفِرَاشِ عِبَادَةٌ، وَ تَقَلُّبُهُ مِنْ جَنْبٍ إِلَى جَنْبٍ جِهَادٌ فِي سَبِيلِ اللهِ، فَإِنْ عُوفِيَ مَشَى فِي النَّاسِ وَ مَا عَلَيْهِ مِنْ ذَنْبٍ</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امام صادق از پدرانشان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توصیه هایشان به امير 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مؤمن بیمار چون تسبیح است و فریادش تهلیل و خوابش در بستر بیماری ،عبادت و پهلو به پهلو شدنش ،جهاد و اگر شفاء یابد آمرزیده شده و بی گناه در میان مردم قدم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اَلْحُسَیْنِ بْنِ إِبْرَاهِیمَ بْنِ نَاتَانَهَ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هِشَامِ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لَیُهَوَّلُ عَلَیْهِ فِی مَنامِهِ فَتُغْفَرُ لَهُ ذُنُوبُهُ، وَ اِنَّهُ لَیُمْتَهَنُ فی بَدَنِهِ فَتُغْفَرُلَهُ ذُنُوبُهُ</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خواب هولناک می بیند و به سبب آن گناهانش بخشوده می شود و آسیب بدنی می بیند و بدان سبب گناهانش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همگی توثیق دارند مگر دو راوی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هاشم و لکن او از علمای بزرگ بوده و نخستین کسی است که احادیث کوفیان را در قم منتشر نمود و برتر از حدّ وثاقت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ابراهیم بن ناتانه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شیخ صدوق بوده که برایش ترضّی نموده ولی وثاقتی در موردش نیامده است</w:t>
      </w:r>
      <w:r>
        <w:rPr>
          <w:rFonts w:eastAsia="IRNazanin" w:cs="IRNazanin"/>
          <w:color w:val="111111"/>
          <w:sz w:val="28"/>
          <w:szCs w:val="28"/>
          <w:rtl w:val="true"/>
          <w:lang w:bidi="fa-IR"/>
        </w:rPr>
        <w:t>.</w:t>
      </w:r>
    </w:p>
    <w:p>
      <w:pPr>
        <w:pStyle w:val="Heading3"/>
        <w:numPr>
          <w:ilvl w:val="2"/>
          <w:numId w:val="1"/>
        </w:numPr>
        <w:rPr/>
      </w:pPr>
      <w:bookmarkStart w:id="674" w:name="__RefHeading___Toc3294687_653776707"/>
      <w:bookmarkStart w:id="675" w:name="_Toc236"/>
      <w:bookmarkEnd w:id="674"/>
      <w:r>
        <w:rPr/>
        <w:t>220</w:t>
      </w:r>
      <w:r>
        <w:rPr>
          <w:rtl w:val="true"/>
        </w:rPr>
        <w:t>-</w:t>
      </w:r>
      <w:r>
        <w:rPr>
          <w:rtl w:val="true"/>
        </w:rPr>
        <w:t>قصد گناه مانع رزق</w:t>
      </w:r>
      <w:bookmarkEnd w:id="67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الصَّفَّارُ ، عَنْ جَعْفَرِ بْنِ مُحَمَّدِ بْنِ عُبَیْدِ اَللَّهِ، عن بكر بن محمّد الأزري، عَنْ أبِی عَبْدِاللهِ عَلَیْهِ السَّلامُ قَالَ</w:t>
      </w:r>
      <w:r>
        <w:rPr>
          <w:rFonts w:eastAsia="Amiri" w:cs="Amiri" w:ascii="Amiri" w:hAnsi="Amiri"/>
          <w:color w:val="111111"/>
          <w:sz w:val="28"/>
          <w:szCs w:val="28"/>
          <w:rtl w:val="true"/>
          <w:lang w:bidi="ar-SA"/>
        </w:rPr>
        <w:t xml:space="preserve">: </w:t>
      </w:r>
      <w:bookmarkStart w:id="676" w:name="pg8751_59508"/>
    </w:p>
    <w:p>
      <w:pPr>
        <w:pStyle w:val="BookText"/>
        <w:rPr/>
      </w:pPr>
      <w:bookmarkEnd w:id="676"/>
      <w:r>
        <w:rPr>
          <w:rFonts w:ascii="Amiri" w:hAnsi="Amiri" w:eastAsia="Amiri" w:cs="Amiri"/>
          <w:color w:val="111111"/>
          <w:sz w:val="28"/>
          <w:sz w:val="28"/>
          <w:szCs w:val="28"/>
          <w:rtl w:val="true"/>
          <w:lang w:bidi="ar-SA"/>
        </w:rPr>
        <w:t>إِنَّ اَلْمُؤْمِنَ لَیَنْوِی اَلذَّنْبَ فَیُحْرَمُ رِزْقَهُ</w:t>
      </w:r>
      <w:r>
        <w:rPr>
          <w:rStyle w:val="FootnoteAnchor"/>
          <w:rtl w:val="true"/>
        </w:rPr>
        <w:footnoteReference w:id="1372"/>
      </w: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همین که مؤمن قصد گناه می کند، از روزی خود محروم می گردد</w:t>
      </w:r>
    </w:p>
    <w:p>
      <w:pPr>
        <w:pStyle w:val="Heading3"/>
        <w:numPr>
          <w:ilvl w:val="2"/>
          <w:numId w:val="1"/>
        </w:numPr>
        <w:rPr/>
      </w:pPr>
      <w:bookmarkStart w:id="677" w:name="__RefHeading___Toc3294689_653776707"/>
      <w:bookmarkStart w:id="678" w:name="_Toc237"/>
      <w:bookmarkEnd w:id="677"/>
      <w:r>
        <w:rPr/>
        <w:t>221</w:t>
      </w:r>
      <w:r>
        <w:rPr>
          <w:rtl w:val="true"/>
        </w:rPr>
        <w:t>-</w:t>
      </w:r>
      <w:r>
        <w:rPr>
          <w:rtl w:val="true"/>
        </w:rPr>
        <w:t>قصد مؤمن</w:t>
      </w:r>
      <w:bookmarkEnd w:id="678"/>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مَحْبُوبٍ ، عَنْ مَالِکِ بْنِ عَطِیَّهَ ، عَنْ أَبِی حَمْزَهَ، عَنْ عَلِیِّ بْنِ الْحُسَیْنِ صَلَوَاتُ اللّهِ عَلَیْهِمَا قَالَ لَا عَمَلَ إِلَا بِنِیَّهٍ</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کرداری جز با نیت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عَنْ أَبِیهِ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نِیَّهُ اَلْمُؤْمِنِ خَیْرٌ مِنْ عَمَلِهِ وَ نِیَّهُ اَلْمُنَافِقِ شَرٌّ مِنْ عَمَلِهِ وَ کُلٌّ یَعْمَلُ عَلَی نِیَّتِهِ</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بهتر از عمل اوست و نیّت ،کافر بدتر از عمل اوست و هر عمل کننده ای مطابق نیّت خود عمل می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معتبره می باشد و آن را محمّد بن محمّد بن اشعث در کتاب الجعفريات </w:t>
      </w:r>
      <w:r>
        <w:rPr>
          <w:rStyle w:val="FootnoteAnchor"/>
          <w:rtl w:val="true"/>
        </w:rPr>
        <w:footnoteReference w:id="1375"/>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مُحَمَّدٍ عَنِ اِبْنِ مَحْبُوبٍ، عَنْ هِشَامِ بْنِ سَالِمٍ عَنْ أَبِی بَصِیرٍ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اَلْفَقِیرَ لَیَقُولُ یَا رَبِّ اُرْزُقْنِی حَتَّی أَفْعَلَ کَذَا وَ کَذَا مِنَ اَلْبِرِّ وَ وُجُوهِ اَلْخَیْرِ فَإِذَا عَلِمَ اَللَّهُ عز و جل ذَلِکَ مِنْهُ بِصِدْقِ نِیَّتِهِ کَتَبَ </w:t>
      </w:r>
    </w:p>
    <w:p>
      <w:pPr>
        <w:pStyle w:val="BookText"/>
        <w:rPr/>
      </w:pPr>
      <w:r>
        <w:rPr>
          <w:rFonts w:ascii="Amiri" w:hAnsi="Amiri" w:eastAsia="Amiri" w:cs="Amiri"/>
          <w:color w:val="111111"/>
          <w:sz w:val="28"/>
          <w:sz w:val="28"/>
          <w:szCs w:val="28"/>
          <w:rtl w:val="true"/>
          <w:lang w:bidi="ar-SA"/>
        </w:rPr>
        <w:t xml:space="preserve">اَللَّهُ لَهُ مِنَ اَلْأَجْرِ مِثْلَ مَا یَکْتُبُ لَهُ لَوْ عَمِلَهُ إِنَّ اَللَّهَ وَاسِعٌ کَرِیمُ﴾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فقیر می گوید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 تا فلان احسان و بَهمان کار خیر را انجام دهم پس پس، اگر خداوند عز و جل بداند که این سخن را خالصانه و از صدق نیّت می گوید همان اجری را برای او می نویسد که اگر آن کارهای خیر را انجام می داد برایش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گشاینده امور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حَبِیبُ بْنُ اَلْحُسَیْنِ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اَلْحُسَیْنِ بْنِ أَبِی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صَبِیحٍ اَلْأَسَدِیُّ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سَمِعْتُکَ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نِیَّهُ اَلْمُؤْمِنِ خَیْرٌ مِنْ عَمَلِهِ فَکَیْفَ تَکُونُ اَلنِّیَّهُ خَیْراً مِنَ اَلْعَمَلِ قَالَ لِأَنَّ اَلْعَمَلَ رُبَّمَا کَانَ رِیَاءً لِلْمَخْلُوقِینَ وَ اَلنِّیَّهُ خَالِصَهٌ لِرَبِّ اَلْعَالَمِینَ فَیُعْطِی تَعَالَی عَلَی اَلنِّیَّهِ مَا لاَ یُعْطِی عَلَی اَلْعَمَلِ</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لَیَنْوِی مِنْ نَهَارِهِ أَنْ یُصَلِّیَ بِاللَّیْلِ فَتَغْلِبُهُ عَیْنُهُ فَیَنَامُ فَیُثْبِتُ اَللَّهُ لَهُ صَلاَتَهُ وَ یَکْتُبُ نَفَسَهُ تَسْبِیحاً وَ یَجْعَلُ نَوْمَهُ عَلَیْهِ صَدَقَهً</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امام صادق علیه السلام در پاسخ به سؤال از علّت برتری نیّت مؤمن بر عمل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گاه ممکن است برای ریا و خودنمایی بر مردمان صورت گیرد، اما نیّت به طور خالص از آن پروردگار جهانیان است بنابر ،این خدای متعال برای نیّت چیزی عطا می کند که برای عمل عطا نمی کند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روز تصمیم می گیرد که سحرگاه برای تهجّد و نماز برخیزد اتّفاقاً در خواب می ماند ولی خداوند ثواب نماز را برای او ثبت می نماید </w:t>
      </w:r>
    </w:p>
    <w:p>
      <w:pPr>
        <w:pStyle w:val="BookText"/>
        <w:rPr/>
      </w:pPr>
      <w:r>
        <w:rPr>
          <w:rFonts w:ascii="IRNazanin" w:hAnsi="IRNazanin" w:eastAsia="IRNazanin"/>
          <w:color w:val="111111"/>
          <w:sz w:val="28"/>
          <w:sz w:val="28"/>
          <w:szCs w:val="28"/>
          <w:rtl w:val="true"/>
          <w:lang w:bidi="fa-IR"/>
        </w:rPr>
        <w:t>و تنفسش را تسبیح و خوابش را صدقه و انفاق قرار می دهد و ثواب این ها را به او عنایت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قدس 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مُوسَی عَنِ اَلْحَسَنِ بْنِ عَلِیِّ بْنِ اَلنُّعْمَانِ، عَنِ اَلْحَسَنِ بْنِ اَلْحُسَیْنِ اَلْأَنْصَارِیِّ عَنْ بَعْضِ رِجَالِهِ عَنْ أَبِی جَعْفَرٍ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نِیَّهُ اَلْمُؤْمِنِ أَفْضَلُ مِنْ عَمَلِهِ وَ ذَلِکَ لِأَنَّهُ یَنْوِی مِنَ اَلْخَیْرِ مَا لاَ یُدْرِکُهُ وَ نِیَّهُ اَلْکَافِرِ شَرٌّ مِنْ عَمَلِهِ وَ ذَلِکَ لِأَنَّ اَلْکَافِرَ یَنْوِی اَلشَّرَّ وَ یَأْمُلُ مِنَ اَلشَّرِّ مَا لاَ یُدْرِکُهُ</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برتر از عمل اوست؛ چون گاه نیّت کارهای خیر می کند امّا موفّق به انجام آن ها نمی شود و نیّت کافر بدتر از عمل اوست؛ زیرا کافر نیّت بد در سر می پروراند و به انجام بدی هایی امید می بندد لیکن امکان به کار بستن آن ها را نمی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بسنده المتصل، عَنْ أَبِی جَعْفَرٍ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نِیَّهُ المُؤمنِ أبلَغُ مِن عَمَلِهِ،و کذلکَ الفاجِرُ</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امام باقر از پدرانشان علیهم السلام از 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مؤمن از عملش برتر و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نیت فاجر هم از عملش بدتر و رساتر می باشد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1380"/>
      </w:r>
      <w:r>
        <w:rPr>
          <w:rFonts w:ascii="Amiri" w:hAnsi="Amiri" w:eastAsia="Amiri" w:cs="Amiri"/>
          <w:color w:val="111111"/>
          <w:sz w:val="28"/>
          <w:sz w:val="28"/>
          <w:szCs w:val="28"/>
          <w:rtl w:val="true"/>
          <w:lang w:bidi="ar-SA"/>
        </w:rPr>
        <w:t>أَیْ عَلَی نِیَّتِهِ فَرَبُّکُمْ أَعْلَمُ بِمَنْ هُوَ أَهْدی سَبِیلاً فَإِنَّهُ حَدَّثَنِی أَبِی عَنْ جَعْفَرِ بْنِ إِبْرَاهِیمَ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أُوقِفَ اَلْمُؤْمِنُ بَیْنَ یَدَیْهِ فَیَکُونُ هُوَ اَلَّذِی یَلِی</w:t>
      </w:r>
    </w:p>
    <w:p>
      <w:pPr>
        <w:pStyle w:val="BookText"/>
        <w:rPr/>
      </w:pPr>
      <w:r>
        <w:rPr>
          <w:rFonts w:ascii="Amiri" w:hAnsi="Amiri" w:eastAsia="Amiri" w:cs="Amiri"/>
          <w:color w:val="111111"/>
          <w:sz w:val="28"/>
          <w:sz w:val="28"/>
          <w:szCs w:val="28"/>
          <w:rtl w:val="true"/>
          <w:lang w:bidi="ar-SA"/>
        </w:rPr>
        <w:t xml:space="preserve">حِسَابَهُ فَیَعْرِضُ عَلَیْهِ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ثُمَّ یَقُولُ اَللَّهُ لِلْمَلاَئِکَهِ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اَلصُّحُفَ اَلَّتِی فِیهَا اَلْأَعْمَالُ اَلَّتِی لَمْ یَعْمَلُوهَا قَالَ فَیَقْرَءُونَهَا فَیَقُولُونَ وَ عِزَّتِکَ إِنَّکَ لَتَعْلَمُ أَنَّا لَمْ نَعْمَلْ مِنْهَا شَیْئاً فَیَقُولُ صَدَقْتُمْ نَوَیْتُمُوهَا فَکَتَبْنَاهَا لَکُمْ ثُمَّ یُثَابُونَ عَلَیْهَا</w:t>
      </w:r>
      <w:r>
        <w:rPr>
          <w:rStyle w:val="FootnoteAnchor"/>
          <w:rtl w:val="true"/>
        </w:rPr>
        <w:footnoteReference w:id="1381"/>
      </w:r>
      <w:r>
        <w:rPr>
          <w:rFonts w:ascii="IRNazanin" w:hAnsi="IRNazanin" w:eastAsia="IRNazanin"/>
          <w:color w:val="111111"/>
          <w:sz w:val="28"/>
          <w:sz w:val="28"/>
          <w:szCs w:val="28"/>
          <w:rtl w:val="true"/>
          <w:lang w:bidi="fa-IR"/>
        </w:rPr>
        <w:t xml:space="preserve"> در تفسیر قمّی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فراخور خویش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بر پایه نیّت خود پس خدای شما بهتر می داند که چه کسی ره یافته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جعفر بن ابراهیم از امام رضا علیه السلام برایم حدیث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مؤمن در پیشگاه خداوند بایستد و کار حسابرسی او را خداوند خود به عهده گیرد و اعمالش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ای را بیاورید که در آن اعمال نا کرده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مؤمنان آن کارنامه را می خوانند و آن گاه می گویند به عزّتت سوگند که تو خود می دانی ما هیچ یک از این کارها را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گویید اما شما نیّت انجام آن ها را داشتید و ما آن کارها را برایتان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پاداش آن اعمال به ایشان داده می شود آن اعمال را در نامه اعمال شما نوشتیم و اينك ثواب آن ها را به شما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الفقه المنسوب إلى الامام الرضا علیه السلام وَ أَرْوِی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نِیَّهُ اَلْمُؤْمِنِ خَیْرٌ مِنْ عَمَلِهِ فَسَأَلْتُهُ عَنْ مَعْنَی ذَلِکَ فَقَالَ اَلْعَمَلُ یَدْخُلُهُ اَلرِّیَاءُ وَ اَلنِّیَّهُ لاَ یَدْخُلُهَا اَلرِّیَاءُ وَ سَأَلْتُ اَلْعَالِمَ عَلَیْهِ السَّلاَمُ عَنْ تَفْسِیرِ نِیَّهُ اَلْمُؤْمِنِ خَیْرٌ قَالَ إِنَّهُ رُبَّمَا اِنْتَهَتْ بِالْإِنْسَانِ حَالُهُ مِنْ مَرَضٍ أَوْ خَوْفٍ فَتُفَارِقُهُ اَلْأَعْمَالُ وَ مَعَهُ نِیَّتُهُ فَلِذَلِکَ اَلْوَقْتِ نِیَّهُ اَلْمُؤْمِنِ خَیْرٌ مِنْ عَمَلِهِ وَ فِی وَجْهٍ آخَرَ أَنَّهَا لاَ یُفَارِقُهُ عَقْلُهُ أَوْ نَفْسُهُ وَ اَلْأَعْمَالُ قَدْ یُفَارِقُهُ قَبْلَ مُفَارَقَهِ اَلْعَقْلِ وَ اَلنَّفْسِ</w:t>
      </w:r>
      <w:r>
        <w:rPr>
          <w:rStyle w:val="FootnoteAnchor"/>
          <w:rtl w:val="true"/>
        </w:rPr>
        <w:footnoteReference w:id="1382"/>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مؤمن از عملش برتر ،است راوی از معنای آن </w:t>
      </w:r>
    </w:p>
    <w:p>
      <w:pPr>
        <w:pStyle w:val="BookText"/>
        <w:rPr/>
      </w:pPr>
      <w:r>
        <w:rPr>
          <w:rFonts w:ascii="IRNazanin" w:hAnsi="IRNazanin" w:eastAsia="IRNazanin"/>
          <w:color w:val="111111"/>
          <w:sz w:val="28"/>
          <w:sz w:val="28"/>
          <w:szCs w:val="28"/>
          <w:rtl w:val="true"/>
          <w:lang w:bidi="fa-IR"/>
        </w:rPr>
        <w:t>سؤال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 مقرون به ریا گردد ولی در نیّت، ریا راه ندارد و باز از امام رضا علیه السلام سؤال کردم معنای بهتر بودن نیت مؤمن از کارش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برای انسان حالتی رخ دهد که فرصت عمل از دستش برود نظیر مرض و بیماری و یا ترس ،شدید ولی در همان حال نیت عمل خیر را دارد و لذا نیت از عمل بهتر و فرصت آن بیشتر است و در توجیه دیگر این که در همان حالات عقل و روحش سالم و از او جدا نشده ولی ممکن است قدرت بر عمل قبل از رفتن عقل و جان از انسان سلب گردد</w:t>
      </w:r>
    </w:p>
    <w:p>
      <w:pPr>
        <w:pStyle w:val="BookText"/>
        <w:rPr/>
      </w:pP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القضاعي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نِیَّهُ اَلْمُؤْمِنِ أَبْلَغُ مِنْ عَمَلِهِ</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مؤمن از کردارش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شُرَیْحٍ ، قَالَ حَدَّثَنِی حُمَیْدُ بْنُ شُعَیْبٍ، عَنْ جَابِرٍ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یَتَمَنَّی اَلْحَسَنَهَ أَنْ یَعْمَلَهَا فَإِنْ لَمْ یَعْمَلْ کُتِبَتْ لَهُ حَسَنَهٌ وَ إِنْ عَمِلَهَا کُتِبَتْ لَهُ عَشَرَهٌ وَ یَهُمُّ بِالسَّیِّئَهِ فَلاَ یُکْتَبُ عَلَیْهِ شَیْءٌ وَ إِنْ عَمِلَهَا کُتِبَتْ لَهُ سَیِّئَهٌ</w:t>
      </w:r>
      <w:r>
        <w:rPr>
          <w:rStyle w:val="FootnoteAnchor"/>
          <w:rtl w:val="true"/>
        </w:rPr>
        <w:footnoteReference w:id="138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صادق علیه السلام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قصد انجام کار نیکی می کند، اگر آن را انجام ندهد خداوند به سبب حُسن نیّتش یک کار نیک برایش می نویسد و اگر آن را انجام دهد خداوند ده کار نیک برایش می نویسد، و نیز وقتی قصد انجام کار بدی می کند اگر آن را انجام ندهد بر او چیزی نوشته نمی شود و اگر آن را انجام دهد یک گناه برایش ثبت می شود</w:t>
      </w:r>
      <w:r>
        <w:rPr>
          <w:rFonts w:eastAsia="IRNazanin" w:cs="IRNazanin"/>
          <w:color w:val="111111"/>
          <w:sz w:val="28"/>
          <w:szCs w:val="28"/>
          <w:rtl w:val="true"/>
          <w:lang w:bidi="fa-IR"/>
        </w:rPr>
        <w:t xml:space="preserve">. </w:t>
      </w:r>
      <w:bookmarkStart w:id="679" w:name="pg8751_59513"/>
    </w:p>
    <w:p>
      <w:pPr>
        <w:pStyle w:val="Heading3"/>
        <w:numPr>
          <w:ilvl w:val="2"/>
          <w:numId w:val="1"/>
        </w:numPr>
        <w:rPr/>
      </w:pPr>
      <w:bookmarkStart w:id="680" w:name="__RefHeading___Toc3294691_653776707"/>
      <w:bookmarkStart w:id="681" w:name="_Toc238"/>
      <w:bookmarkEnd w:id="679"/>
      <w:bookmarkEnd w:id="680"/>
      <w:r>
        <w:rPr/>
        <w:t>222</w:t>
      </w:r>
      <w:r>
        <w:rPr>
          <w:rtl w:val="true"/>
        </w:rPr>
        <w:t>-</w:t>
      </w:r>
      <w:r>
        <w:rPr>
          <w:rtl w:val="true"/>
        </w:rPr>
        <w:t>قول و قرار مؤمن</w:t>
      </w:r>
      <w:bookmarkEnd w:id="681"/>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عَنْ شُعَیْبٍ الْعَقَرْقُوفِیِّ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فَلْیَفِ إذَا وَعَدَ</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خداوند و روز قیامت ایمان دارد باید هرگاه وعده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بْنِ إبْرَاهِیمَ عَنْ أبِیهِ عَنِ ابْنِ أبِی عُمَیْرٍ ، عَنْ هِشَامِ بْنِ سَالِمٍ قَالَ سَمِعْتُ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اَلْمُؤْمِنِ أَخَاهُ نَذْرٌ لاَ کَفَّارَهَ لَهُ، فَمَنْ أَخْلَفَ فَبِخُلْفِ اَللَّهِ بَدَأَ وَ لِمَقْتِهِ تَعَرَّضَ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Style w:val="FootnoteAnchor"/>
          <w:rtl w:val="true"/>
        </w:rPr>
        <w:footnoteReference w:id="1386"/>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عهد مؤمن نذری است که کفاره ای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هر که خُلف وعده کند، قبل از هر چیز با خدا خُلف وعده کرده و خود را در معرض خشم و دشمنی او قرار داده است و این سخن خداوند متعال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می گویید که خود عمل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به شدت موجب خشم است که چیزی را بگویید که خود عمل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عَلِیِّ، عَنْ أَبِیهِ عَنِ اِبْنِ أَبِی عُمَیْرٍ عَنْ مَنْصُورِ بْنِ حَازِمٍ ، عَنْ </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إسْمَاعِیلُ صَادِقَ الْوَعْدِ لِأنَّهُ وَعَدَ رَجُلًا فِی مَکَانٍ فَانْتَظَرَهُ فِی ذَلِکَ الْمَکَانِ سَنَةً فَسَمَّاهُ اللهُ عَزَّ وَ جَلَّ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أتَاهُ بَعْدَ ذَلِکَ فَقَالَ لَهُ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مُنْتَظِراً لَکَ</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معروف شد چون با مردی در جایی وعده و قرار گذاشت و او يك سال در آن جا انتظار او را می کشید از این رو خداوند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سپس مرد آمد و حضرت اسماعیل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همواره در انتظار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یَعْقُوبَ بْنِ یَزِیدَ عَنْ عَلِیِّ بْنِ أَحْمَدَ بْنِ أَشْیَمَ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سُمِّیَ إِسْمَاعِیلُ صَادِقَ اَلْوَعْدِ قُلْتُ لاَ أَدْرِی قَالَ وَعَدَ رَجُلاً فَجَلَسَ حَوْلاً یَنْتَظِرُهُ</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چرا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گذاشت و یک سال به انتظار او در آن مکان بود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یَحْیَی اَلْعَطَّارُ، عَنْ محمّد اِبْنِ أَحْمَدَ بْنِ عِمْرَانَ اَلْأَشْعَرِیِّ عَنْ مُحَمَّدِ بْنِ اَلْحُسَیْنِ عَنْ مُوسَی بْنِ سَعْدَانَ، عَنْ عَبْدِاللَّهِ بْنِ الْقَاسِمِ،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وَعَدَ رَجُلاً إِلَی صَخْرَهٍ فَقَالَ أَنَا لَکَ هَاهُنَا حَتَّی تَأْتِیَ قَالَ فَاشْتَدَّتِ اَلشَّمْسُ عَلَیْهِ فَقَالَ لَهُ أَصْحَابُهُ</w:t>
      </w:r>
      <w:r>
        <w:rPr>
          <w:rFonts w:eastAsia="Amiri" w:cs="Amiri" w:ascii="Amiri" w:hAnsi="Amiri"/>
          <w:color w:val="111111"/>
          <w:sz w:val="28"/>
          <w:szCs w:val="28"/>
          <w:rtl w:val="true"/>
          <w:lang w:bidi="ar-SA"/>
        </w:rPr>
        <w:t>:</w:t>
      </w:r>
      <w:bookmarkStart w:id="682" w:name="pg8751_59515"/>
    </w:p>
    <w:p>
      <w:pPr>
        <w:pStyle w:val="BookText"/>
        <w:rPr/>
      </w:pPr>
      <w:bookmarkEnd w:id="682"/>
      <w:r>
        <w:rPr>
          <w:rFonts w:ascii="Amiri" w:hAnsi="Amiri" w:eastAsia="Amiri" w:cs="Amiri"/>
          <w:color w:val="111111"/>
          <w:sz w:val="28"/>
          <w:sz w:val="28"/>
          <w:szCs w:val="28"/>
          <w:rtl w:val="true"/>
          <w:lang w:bidi="ar-SA"/>
        </w:rPr>
        <w:t>یَا رَسُولَ اَللَّهِ ، لَوْ أَنَّکَ تَحَوَّلْتَ إِلَی اَلظِّلِّ قَالَ قَدْ وَعَدْتُهُ إِلَی هَاهُنَا وَ إِنْ لَمْ یَجِئْ کَانَ مِنْهُ اَلْمَحْشَرُ</w:t>
      </w:r>
      <w:r>
        <w:rPr>
          <w:rStyle w:val="FootnoteAnchor"/>
          <w:rtl w:val="true"/>
        </w:rPr>
        <w:footnoteReference w:id="1390"/>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مردی در کنار صخره ای قرار و وعده گذاشت و فرمود من در این جا منتظر تو می مانم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داغی بر آن حضرت می تابید اصحاب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ای رسول خدا خوب است به سایه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در این جا با او وعده گذاشته ام و اگر نیاید تا قیامت در همین جا می ایستم یا او غیبت کرده است و به وعده وفادار نبوده</w:t>
      </w:r>
      <w:r>
        <w:rPr>
          <w:rFonts w:eastAsia="IRNazanin" w:cs="IRNazanin"/>
          <w:color w:val="111111"/>
          <w:sz w:val="28"/>
          <w:szCs w:val="28"/>
          <w:rtl w:val="true"/>
          <w:lang w:bidi="fa-IR"/>
        </w:rPr>
        <w:t>.</w:t>
      </w:r>
    </w:p>
    <w:p>
      <w:pPr>
        <w:pStyle w:val="Heading3"/>
        <w:numPr>
          <w:ilvl w:val="2"/>
          <w:numId w:val="1"/>
        </w:numPr>
        <w:rPr/>
      </w:pPr>
      <w:bookmarkStart w:id="683" w:name="__RefHeading___Toc3294693_653776707"/>
      <w:bookmarkStart w:id="684" w:name="_Toc239"/>
      <w:bookmarkEnd w:id="683"/>
      <w:r>
        <w:rPr/>
        <w:t>223</w:t>
      </w:r>
      <w:r>
        <w:rPr>
          <w:rtl w:val="true"/>
        </w:rPr>
        <w:t>-</w:t>
      </w:r>
      <w:r>
        <w:rPr>
          <w:rtl w:val="true"/>
        </w:rPr>
        <w:t>جدایی مؤمن</w:t>
      </w:r>
      <w:bookmarkEnd w:id="684"/>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عَنْ أبِیهِ عَنِ ابْنِ أبِی عُمَیْرٍ ، عَنِ اِبْنِ أُذَیْنَهَ 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یُغْرِی بَیْنَ اَلْمُؤْمِنِینَ مَا لَمْ یَرْجِعْ أَحَدُهُمْ عَنْ دِینِهِ فَإِذَا فَعَلُوا ذَلِکَ اِسْتَلْقَی عَلَی قَفَاهُ وَ تَمَدَّدَ وَ قَالَ قَرَرْتُ فَرَحِمَ اَللَّهُ اِمْرَأً أَلَّفَ بَیْنَ وَلِیَّیْنِ لَنَا یَا مَعْشَرَ اَلْمُؤْمِنِینَ تَأَلَّفُوا وَ تَعَاطَفُوا</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همواره میان مؤمنان دشمنی می افکند و تا زمانی که یکی از آنان از دینش برنگردد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چنین کردند، به پشت دراز می کشد و به استراحت می پردازد و می گوید موفّق شدم پس خداوند رحمت کند انسانی را که میان دو تن از دوستان ما اُلفت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مؤمنان با یکدیگر الفت گیرید و با هم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أغرى بَينَهُمُ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دشمنی در بین آن ها التمدّد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و اظهار پایان کار موفقیت</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عِدَّهٌ مِنْ أَصْحَابِنَا، عَنْ أَحْمَدَ بْنِ أَحْمَدَ بْنِ مُحَمَّدٍ، عَنْ عَلِیِّ بْنِ حَدِیدٍ عَنْ عَمِّهِ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أبِی عَبْدِاللهِ عَلَیْهِ السَّلامُ رَجُلٌ مِنْ أصْحَابِنَا یُلَقَّبُ شَلَقَانَ، وَ کَانَ قَدْ</w:t>
      </w:r>
    </w:p>
    <w:p>
      <w:pPr>
        <w:pStyle w:val="BookText"/>
        <w:rPr/>
      </w:pPr>
      <w:r>
        <w:rPr>
          <w:rFonts w:ascii="Amiri" w:hAnsi="Amiri" w:eastAsia="Amiri" w:cs="Amiri"/>
          <w:color w:val="111111"/>
          <w:sz w:val="28"/>
          <w:sz w:val="28"/>
          <w:szCs w:val="28"/>
          <w:rtl w:val="true"/>
          <w:lang w:bidi="ar-SA"/>
        </w:rPr>
        <w:t>صَیَّرَهُ فِی نَفَقَتِهِ وَ کَانَ سَیِّئ الْخُلُقِ فَهَجَرَهُ، فَقَالَ لِی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عِیسَی،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لَا خَیْرَ فِی الْمُهَاجَرَةِ</w:t>
      </w:r>
      <w:r>
        <w:rPr>
          <w:rStyle w:val="FootnoteAnchor"/>
          <w:rtl w:val="true"/>
        </w:rPr>
        <w:footnoteReference w:id="1392"/>
      </w:r>
      <w:r>
        <w:rPr>
          <w:rFonts w:ascii="IRNazanin" w:hAnsi="IRNazanin" w:eastAsia="IRNazanin"/>
          <w:color w:val="111111"/>
          <w:sz w:val="28"/>
          <w:sz w:val="28"/>
          <w:szCs w:val="28"/>
          <w:rtl w:val="true"/>
          <w:lang w:bidi="fa-IR"/>
        </w:rPr>
        <w:t xml:space="preserve"> مُرازِم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مردی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عیسی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شَلْقان، در خانه امام صادق علیه السلام بود و امام خرجی او را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ناظر مخارج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بداخلاق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قهر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عیسی صحبت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می کنی؛ قهر کردن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رجال سند را ثقه هستند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توثیقی ندارد و شیخ طوسی در تهذیب و استبصار تضعیفش نموده است شَلقان لقب عیسی بن ابومنصور بوده که به خاطر بداخلاق بودنش این لقب را به او داده اند و برگرفته شده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ضربه تازیانه و غیر آن می باشد ولی روایات بسیاری در مدح او وارد شده و از اصحاب مورد اطمینان است که از امام صادق علیه السلام نقل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قَد صَيَّرَهُ فِى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یکی از نان خوران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خرج آن حضرت بود و او را قیم این کار کرده بود و اولی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قهر کرده بود به خاطر بدرفتاری اش با اصحاب امام صادق علیه السلام که مرازم یکی از آن ها بود و از او قهر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فعل مقدر است یعنی آیا با او پیوند برقرار می کنی و سخن می گویی؟ که استفهام باشد و بعضی هم گفته اند در این جا تصحیف صورت گرفته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متكلم مع الغير خوانده اند، و احتمال دارد بنابر بعضی وجوه، امر باشد که بنابر اظهر این گونه درست باشد و خداوند سبحان می داند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عَلِیِّ بْنُ إِبْرَاهِیمَ ، عَنْ أَبِیهِ ، وَ مُحَمَّدِ بْنِ إِسْمَاعِیلَ، عَنِ اَلْفَضْلِ بْنِ شَاذَانَ عَنِ اِبْنِ أَبِی عُمَیْرٍ ، عَنْ هِشَامِ بْنِ الْحَکَمِ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هِجْرَهَ فَوْقَ ثَلاَثٍ</w:t>
      </w:r>
      <w:r>
        <w:rPr>
          <w:rStyle w:val="FootnoteAnchor"/>
          <w:rtl w:val="true"/>
        </w:rPr>
        <w:footnoteReference w:id="1393"/>
      </w:r>
      <w:r>
        <w:rPr>
          <w:rFonts w:ascii="IRNazanin" w:hAnsi="IRNazanin" w:eastAsia="IRNazanin"/>
          <w:color w:val="111111"/>
          <w:sz w:val="28"/>
          <w:sz w:val="28"/>
          <w:szCs w:val="28"/>
          <w:rtl w:val="true"/>
          <w:lang w:bidi="fa-IR"/>
        </w:rPr>
        <w:t xml:space="preserve"> 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جدایی بیش از سه روز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صحیحه می باشد و دلالت برحرمت جدایی و قهر بين مؤمنان بیش از سه روز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اَلْحُسَیْنِ بْنِ مُحَمَّدٍ عَنْ عَلِیِّ بْنِ مُحَمَّدِ بْنِ سَعِیدٍ ، عَن مُحَمَّدِ بْنِ مُسْلِمٍ عَنْ مُحَمَّدِ بْنِ مَحْفُوظٍ، عَنْ عَلِیِّ بْنِ اَلنُّعْمَانِ عَنِ اِبْنِ مُسْکَانَ عَنْ أَبِی بَصِیرٍ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اَلشَّیْطَانُ فَرِحاً مَا اِهْتَجَرَ اَلْمُسْلِمَانِ فَإِذَا اِلْتَقَیَا اِصْطَکَّتْ رُکْبَتَاهُ وَ تَخَلَّعَتْ أَوْصَالُهُ وَ نَادَی یَا وَیْلَهُ مَا لَقِیَ مِنَ اَلثُّبُورِ</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دو مسلمان با یکدیگر قهر و جدا باشند ابلیس خوشحال است و هرگاه با هم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زانوهایش بهم خورد و بندهایش از هم بگسلد و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اصطكاكُ الرُكبَتَين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زانوها و تأثیر یکی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گسستگی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الأوصال ،مفاصل اجتماع استخوانها الثُبور با ضمه یعنی هلاک</w:t>
      </w:r>
    </w:p>
    <w:p>
      <w:pPr>
        <w:pStyle w:val="BookText"/>
        <w:rPr/>
      </w:pPr>
      <w:r>
        <w:rPr>
          <w:rFonts w:eastAsia="Amiri" w:cs="Amiri" w:ascii="Amiri" w:hAnsi="Amiri"/>
          <w:color w:val="111111"/>
          <w:sz w:val="28"/>
          <w:szCs w:val="28"/>
          <w:lang w:bidi="ar-SA"/>
        </w:rPr>
        <w:t>5/994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اِبْنُ إِبْرَاهِیمَ بْنِ هَاشِمٍ عَنْ أَبِیهِ عَنْ مُحَمَّدِ بْنِ أَبِی عَنْ مُحَمَّدِ بْنِ حُمْرَانَ عَنْ أَبِیهِ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مُؤْمِنَیْنِ اِهْتَجَرَا فَوْقَ ثَلاَثٍ إِلاَّ وَ بَرِئْتُ مِنْهُمَا فِی اَلثَّالِثَهِ قِیلَ هَذَا حَالُ اَلظَّالِمِ فَمَا بَالُ اَلْمَظْلُومِ فَقَالَ مَا بَالُ اَلْمَظْلُومِ لاَ یَصِیرُ إِلَی اَلظَّالِمِ فَیَقُولُ أَنَا اَلظَّالِمُ حَتَّی یَصْطَلِحَا</w:t>
      </w:r>
      <w:r>
        <w:rPr>
          <w:rStyle w:val="FootnoteAnchor"/>
          <w:rtl w:val="true"/>
        </w:rPr>
        <w:footnoteReference w:id="1395"/>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 مؤمنی بیش از سه روز با یکدیگر قهر نکردند، </w:t>
      </w:r>
    </w:p>
    <w:p>
      <w:pPr>
        <w:pStyle w:val="BookText"/>
        <w:rPr/>
      </w:pPr>
      <w:r>
        <w:rPr>
          <w:rFonts w:ascii="IRNazanin" w:hAnsi="IRNazanin" w:eastAsia="IRNazanin"/>
          <w:color w:val="111111"/>
          <w:sz w:val="28"/>
          <w:sz w:val="28"/>
          <w:szCs w:val="28"/>
          <w:rtl w:val="true"/>
          <w:lang w:bidi="fa-IR"/>
        </w:rPr>
        <w:t>مگر این که در روز سوم من از آن دو بیزار شدم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ظالم و مقصّر است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مظلوم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مظلوم نزد مقصّر نمی رود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منم، تا آشتی کنند؟</w:t>
      </w:r>
    </w:p>
    <w:p>
      <w:pPr>
        <w:pStyle w:val="BookText"/>
        <w:rPr/>
      </w:pP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رَفَعَهُ إلى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مُسْلِمَیْنِ تَهَاجَرَا فَمَکَثَا ثَلاَثاً لاَ یَصْطَلِحَانِ إِلاَّ کَانَا خَارِجَیْنِ مِنَ اَلْإِسْلاَمِ وَ لَمْ یَکُنْ بَیْنَهُمَا وَلاَیَهٌ وَ أَیُّهُمَا سَبَقَ إِلَی کَلاَمِ أَخِیهِ کَانَ اَلسَّابِقَ إِلَی اَلْجَنَّهِ یَوْمَ اَلْحِسَابِ</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امام صادق علیه السلام از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مسلمانی که با هم قهر کنند و سه روز به قهر خود ادامه دهند و آشتی نکنند، هر دو از اسلام بیرون روند و میان آنان هیچ پیوند دینی نباشد و هر کدام از آنان پیش از دیگری با برادرش حرف بزند و پیوند برقرار کند، در روز حسابرسی جلوتر به بهشت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رَفَعَهُ إلَی أبِی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هَدِیَّهُ اَللَّهِ عَزَّ وَ جَلَّ إِلَی أَخِیهِ اَلْمُؤْمِنِ فَإِنْ سَرَّهُ وَ وَصَلَهُ فَقَدْ قَبِلَ مِنَ اَللَّهِ عَزَّ وَ جَلَّ هَدِیَّتَهُ وَ إِنْ قَطَعَهُ وَ هَجَرَهُ فَقَدْ رَدَّ عَلَی اَللَّهِ عَزَّ وَ جَلَّ هَدِیَّتَهُ</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هدیه و پیشکش خداوند نسبت به برادر مؤمنش است چنان چه اگر خوشحالش کند و با او بپیوندد هدیه خداوند را پذیرفته است و اگر از او بِبُرد و قهر ،نماید هدیه خداوند را نپذیرفته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بسنده المتصل إلى وَصِیَّتِهِ النبي صلی الله علیه و اله لِأَبی ذَرٍّ یا أبا ذَرٍّ، إیّاکَ وَالهِجرانَ لِأَخیکَ المُؤمِنِ؛ فَإِنَّ العَمَلَ لا یُتَقَبَّلُ مَعَ الهِجرانِ</w:t>
      </w:r>
      <w:r>
        <w:rPr>
          <w:rStyle w:val="FootnoteAnchor"/>
          <w:rtl w:val="true"/>
        </w:rPr>
        <w:footnoteReference w:id="1398"/>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قهر کردن با برادرت بپرهیز؛ زیرا با </w:t>
      </w:r>
    </w:p>
    <w:p>
      <w:pPr>
        <w:pStyle w:val="BookText"/>
        <w:rPr/>
      </w:pPr>
      <w:r>
        <w:rPr>
          <w:rFonts w:ascii="IRNazanin" w:hAnsi="IRNazanin" w:eastAsia="IRNazanin"/>
          <w:color w:val="111111"/>
          <w:sz w:val="28"/>
          <w:sz w:val="28"/>
          <w:szCs w:val="28"/>
          <w:rtl w:val="true"/>
          <w:lang w:bidi="fa-IR"/>
        </w:rPr>
        <w:t>وجود قهر بودن عمل پذیرفته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 رَفَعَهُ إِلَی اَلْمُفَضَّلِ بْنِ عُمَرَ أنّه قَالَ فِی وَصِیَّتِهِ لِجَمَاعَهٍ مِنَ اَلشِّیعَهِ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إيّاكُم وَالتَّصَارُم وَ إِيّاكُم وَالهِجران، فَإنّي سَمِعتُ أبا عَبدِ اللهِ عَلَيهِ السَّلامُ يَقُولُ وَاللهِ لا يَفتَرِقُ رَجُلان مِن شِيعتِنا عَلَى الهِجْرانِ إلّا بَرِئْتُ مِن أَحدِهِما وَ لَعَنْتُه، وَ أكثرُ مَا أفعَلُ ذَلِكَ بِكلَيْهما فَقَال لَهُ مُعَتَّب جُعِلتُ فِداكَ، هَذا الظَّالمُ، فَمَا بَالَ المَظُلومُ قَالَ لِأنّهُ لاَ يَدعو أخَاهُ إلى صِلَتِه، سَمِعتَ أبِي وَ هُوَ يَقُولُ إذا تَنازعَ اثنانِ مِن شِيعَتِنا فَعَالَ أحدُهما الآخَرَ فَليَرجعِ المَظلُومُ اِلى صَاحِبِه حَتَّى يَقُولَ لَه يا أخِي أنا الظَّالِمُ حَتَّى يَنقَطِعَ الهِجرانُ فِيما بَينهُما، إنّ اللهَ تَبَارَكَ وَ تَعَالى حَكَمٌ عَدْلٌ، يَأخُذُ لِلمظلومِ مِن الظّالِم</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مُفضّل بن عمر در سفارش ها و توصیه های خود به گروهی از شیعیان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هم قطع رابطه و از يك ديگر قهر کنید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شیعیان ما با حالت قهر از يك ديگر جدا نشوند، مگر این که از یکی از آنان بیزاری جویم و لعنتش نمایم و چه بسا با هر دوی آن ها چنین کنم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فدایت ،گردم، ستمکار مستحقّ چنین امری است ولی ستمدیده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برادرش را به آشتی با خود دعوت نکرده است؛ شنیدم پدرم فرمود هرگاه دو تن از شیعیان ما با هم ستیزه نمایند و یکی از آن دو بر دیگری چیره ،آید باید آن ستمدیده به نزد آن دیگری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من ستمکارم تا آن قهر و جدایی میان او و رفیقش بر طرف گردد؛ همانا خداوند تبارك و تعالی داوری عادل است و حقّ ستمدیده را از ستمگر می ستاند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جُمْهُورٍ اَلْأَحْسَائِیُّ و رَفَعَهُ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یُؤْمِنُ</w:t>
      </w:r>
      <w:bookmarkStart w:id="685" w:name="pg8751_59520"/>
    </w:p>
    <w:p>
      <w:pPr>
        <w:pStyle w:val="BookText"/>
        <w:rPr/>
      </w:pPr>
      <w:bookmarkEnd w:id="685"/>
      <w:r>
        <w:rPr>
          <w:rFonts w:ascii="Amiri" w:hAnsi="Amiri" w:eastAsia="Amiri" w:cs="Amiri"/>
          <w:color w:val="111111"/>
          <w:sz w:val="28"/>
          <w:sz w:val="28"/>
          <w:szCs w:val="28"/>
          <w:rtl w:val="true"/>
          <w:lang w:bidi="ar-SA"/>
        </w:rPr>
        <w:t>بِاللَّهِ أَنْ یَهْجُرَ أَخَاهُ فَوْقَ ثَلاَثَهِ أَیَّامٍ یَلْتَقِیَانِ فَیُعْرِضُ هَذَا عَنْ وَجْهِ هَذَا وَ هَذَا عَنْ وَجْهِ هَذَا فَخَیْرُهُمَا اَلَّذِی یَبْدَأُ بِالسَّلاَمِ</w:t>
      </w:r>
      <w:r>
        <w:rPr>
          <w:rStyle w:val="FootnoteAnchor"/>
          <w:rtl w:val="true"/>
        </w:rPr>
        <w:footnoteReference w:id="1400"/>
      </w:r>
      <w:r>
        <w:rPr>
          <w:rFonts w:ascii="IRNazanin" w:hAnsi="IRNazanin" w:eastAsia="IRNazanin"/>
          <w:color w:val="111111"/>
          <w:sz w:val="28"/>
          <w:sz w:val="28"/>
          <w:szCs w:val="28"/>
          <w:rtl w:val="true"/>
          <w:lang w:bidi="fa-IR"/>
        </w:rPr>
        <w:t xml:space="preserve">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را روا نیست که با برادرش بیش از سه روز قهر ،باشد آیا با همدیگر روبرو شوند و این از او روگردان شود و او از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بهترینشان کسی است که سلام دادن را آغاز کرده و آشتی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باب فراوانند که برای اطلاع بیشتر به کتب حدیثی از جمله الکافی </w:t>
      </w:r>
      <w:r>
        <w:rPr>
          <w:rStyle w:val="FootnoteAnchor"/>
          <w:rtl w:val="true"/>
        </w:rPr>
        <w:footnoteReference w:id="1401"/>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1402"/>
      </w:r>
      <w:r>
        <w:rPr>
          <w:rFonts w:ascii="IRNazanin" w:hAnsi="IRNazanin" w:eastAsia="IRNazanin"/>
          <w:color w:val="111111"/>
          <w:sz w:val="28"/>
          <w:sz w:val="28"/>
          <w:szCs w:val="28"/>
          <w:rtl w:val="true"/>
          <w:lang w:bidi="fa-IR"/>
        </w:rPr>
        <w:t xml:space="preserve">و وسائل الشیعه </w:t>
      </w:r>
      <w:r>
        <w:rPr>
          <w:rStyle w:val="FootnoteAnchor"/>
          <w:rtl w:val="true"/>
        </w:rPr>
        <w:footnoteReference w:id="1403"/>
      </w:r>
      <w:r>
        <w:rPr>
          <w:rFonts w:ascii="IRNazanin" w:hAnsi="IRNazanin" w:eastAsia="IRNazanin"/>
          <w:color w:val="111111"/>
          <w:sz w:val="28"/>
          <w:sz w:val="28"/>
          <w:szCs w:val="28"/>
          <w:rtl w:val="true"/>
          <w:lang w:bidi="fa-IR"/>
        </w:rPr>
        <w:t xml:space="preserve">و مستدرک الوسائل </w:t>
      </w:r>
      <w:r>
        <w:rPr>
          <w:rStyle w:val="FootnoteAnchor"/>
          <w:rtl w:val="true"/>
        </w:rPr>
        <w:footnoteReference w:id="1404"/>
      </w:r>
      <w:r>
        <w:rPr>
          <w:rFonts w:ascii="Amiri" w:hAnsi="Amiri" w:eastAsia="Amiri" w:cs="Amiri"/>
          <w:color w:val="111111"/>
          <w:sz w:val="28"/>
          <w:sz w:val="28"/>
          <w:szCs w:val="28"/>
          <w:rtl w:val="true"/>
          <w:lang w:bidi="ar-SA"/>
        </w:rPr>
        <w:t xml:space="preserve">و جامع أحاديث الشيعه </w:t>
      </w:r>
      <w:r>
        <w:rPr>
          <w:rStyle w:val="FootnoteAnchor"/>
          <w:rtl w:val="true"/>
        </w:rPr>
        <w:footnoteReference w:id="1405"/>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686" w:name="__RefHeading___Toc3294695_653776707"/>
      <w:bookmarkStart w:id="687" w:name="_Toc240"/>
      <w:bookmarkEnd w:id="686"/>
      <w:r>
        <w:rPr/>
        <w:t>224</w:t>
      </w:r>
      <w:r>
        <w:rPr>
          <w:rtl w:val="true"/>
        </w:rPr>
        <w:t>-</w:t>
      </w:r>
      <w:r>
        <w:rPr>
          <w:rtl w:val="true"/>
        </w:rPr>
        <w:t>اى على</w:t>
      </w:r>
      <w:r>
        <w:rPr>
          <w:rtl w:val="true"/>
        </w:rPr>
        <w:t xml:space="preserve">! </w:t>
      </w:r>
      <w:r>
        <w:rPr>
          <w:rtl w:val="true"/>
        </w:rPr>
        <w:t>مؤمن تو را دشمن نمی شمارد و منافق دل به دوستی تو نمی سپارد</w:t>
      </w:r>
      <w:bookmarkEnd w:id="687"/>
    </w:p>
    <w:p>
      <w:pPr>
        <w:pStyle w:val="BookText"/>
        <w:rPr/>
      </w:pP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رَفَعَهُ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خَیْشُومَ اَلْمُؤْمِنِ بِسَیْفِی هَذَا عَلَی أَنْ یُبْغِضَنِی مَا أَبْغَضَنِی وَ لَوْ صَبَبْتُ اَلدُّنْیَا بِجَمَّاتِهَا عَلَی اَلْمُنَافِقِ عَلَی أَنْ یُحِبَّنِی مَا أَحَبَّنِی وَ ذَلِکَ أَنَّهُ قُضِیَ فَانْقَضَی عَلَی لِسَانِ اَلنَّبِیِّ اَلْأُمِّیِّ صَلَّی اَللَّهُ عَلَیْهِ وَ آلِهِ أَنَّهُ قَالَ یَا عَلِیُّ لاَ یُبْغِضُکَ مُؤْمِنٌ وَ لاَ یُحِبُّکَ مُنَافِقٌ</w:t>
      </w:r>
      <w:r>
        <w:rPr>
          <w:rStyle w:val="FootnoteAnchor"/>
          <w:rtl w:val="true"/>
        </w:rPr>
        <w:footnoteReference w:id="1406"/>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شمشیرم بر بینی مؤمن زنم تا با من دشمن شود هرگز نمی شود و اگر همه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ریزم تا مرا دوست </w:t>
      </w:r>
    </w:p>
    <w:p>
      <w:pPr>
        <w:pStyle w:val="BookText"/>
        <w:rPr/>
      </w:pPr>
      <w:r>
        <w:rPr>
          <w:rFonts w:ascii="IRNazanin" w:hAnsi="IRNazanin" w:eastAsia="IRNazanin"/>
          <w:color w:val="111111"/>
          <w:sz w:val="28"/>
          <w:sz w:val="28"/>
          <w:szCs w:val="28"/>
          <w:rtl w:val="true"/>
          <w:lang w:bidi="fa-IR"/>
        </w:rPr>
        <w:t>بدارد هیچ گاه دوستم نمی دارد و این از آن روست که قضا جاری گشت و بر زبان پیامبر اُمّی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نمی شمارد و منافق دل به دوستی تو نمی سپارد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بینی الجُمّات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جُمّه است و جُمّةُ السَّفِينَة؛ جایی از کشتی که آب مترشح از درزها در آن جمع شود و مفهومش آن است که حتی اگر همه دنیا را با تمام امکانات ریز و درشتش برای منافق مهیّا کرده و در اختیارش قرار دهم دوستدار من نخواهد بود</w:t>
      </w:r>
      <w:r>
        <w:rPr>
          <w:rFonts w:eastAsia="IRNazanin" w:cs="IRNazanin"/>
          <w:color w:val="111111"/>
          <w:sz w:val="28"/>
          <w:szCs w:val="28"/>
          <w:rtl w:val="true"/>
          <w:lang w:bidi="fa-IR"/>
        </w:rPr>
        <w:t xml:space="preserve">. </w:t>
      </w:r>
      <w:bookmarkStart w:id="688" w:name="pg8751_59522"/>
    </w:p>
    <w:p>
      <w:pPr>
        <w:pStyle w:val="Heading2"/>
        <w:numPr>
          <w:ilvl w:val="1"/>
          <w:numId w:val="1"/>
        </w:numPr>
        <w:rPr/>
      </w:pPr>
      <w:bookmarkStart w:id="689" w:name="__RefHeading___Toc3294697_653776707"/>
      <w:bookmarkStart w:id="690" w:name="_Toc241"/>
      <w:bookmarkEnd w:id="688"/>
      <w:bookmarkEnd w:id="689"/>
      <w:r>
        <w:rPr>
          <w:rtl w:val="true"/>
        </w:rPr>
        <w:t>فهرست ها</w:t>
      </w:r>
      <w:bookmarkEnd w:id="690"/>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مصادر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8751_59524"/>
      <w:bookmarkStart w:id="692" w:name="pg8751_59524"/>
      <w:bookmarkEnd w:id="692"/>
    </w:p>
    <w:p>
      <w:pPr>
        <w:pStyle w:val="Heading2"/>
        <w:numPr>
          <w:ilvl w:val="1"/>
          <w:numId w:val="1"/>
        </w:numPr>
        <w:rPr/>
      </w:pPr>
      <w:bookmarkStart w:id="693" w:name="pg8751_59524"/>
      <w:bookmarkStart w:id="694" w:name="__RefHeading___Toc3294699_653776707"/>
      <w:bookmarkStart w:id="695" w:name="_Toc242"/>
      <w:bookmarkEnd w:id="693"/>
      <w:bookmarkEnd w:id="694"/>
      <w:r>
        <w:rPr>
          <w:rtl w:val="true"/>
        </w:rPr>
        <w:t>فهرست احادیث</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شماره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ابْدَؤُوا بِالسَّلَامِ قَبْلَ الْکَلَامِ؛ فَمَنْ بَدَأَ بِالْکَلَامِ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أَبْلِغُونِی حَاجَهَ مَنْ لاَ یَسْتَطِیعُ إِبْلاَغِی حَاجَتَهُ فَإِنَّهُ مَنْ أَبْلَغَ سُلْطَاناً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أَبَی اَللَّهُ أَنْ یُظَنَّ بِالْمُؤْمِنِ إِلاَّ خَیْراًً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أَتُحِبُّ إِخوانَکَ یا حُسَین؟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فُقَرائَهُم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أَحْبَبْتُهُ إِلاَّ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أَتَخْلُونَ وَ تَتَحَدَّثُونَ وَ تَقُولُونَ مَا شِئْتُمْ؟،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أتَدری لِمَ سُمِّیَ إسماعیلُ صادِقَ الوَعدِ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رَجُلاً فَجَلَسَ لَهُ حَوْلاً یَنْتَظِرُهُ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أَتَدْرِی یَا رِفَاعَةُ لِمَ سُمِّیَ الْمُؤْمِنُ مُؤْمِناً؟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اِتَّقُوا اللَّهَ وَاصْبِرُوا فَاِنَّهُ مَنْ لَمْ یصْبِرْ أَهْلَکَهُ الْجَزَعَ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اِتَّقُوا اَللَّهَ وَ کُونُوا إِخْوَاناً بَرَرَهً مُتَحَابِّینَ فِی اَللَّهِ مُتَوَاصِلِینَ مُتَرَاحِمِینَ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اِتَّقُوا اَللَّهَ وَ کُونُوا إِخْوَة بَرَرَهً مُتَحَابِّینَ فِی اَللَّهِ مُتَوَاصِلِینَ مُتَرَاحِمِینَ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اِتَّقُوا ظُنُونَ اَلْمُؤْمِنِینَ فَإِنَّ اَللَّهَ تَعَالَی جَعَلَ اَلْحَقَّ عَلَی أَلْسِنَتِهِمْ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أَحَبُّ اَلْأَعْمَالِ إِلَی اَللَّهِ سُرُورٌ اَلَّذِی تُدْخِلُهُ عَلَی اَلْمُؤْمِنِ تَطْرُدُ عَنْهُ جَوْعَتَهُ أَوْ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أَحْبَبْتُمُونَا وَ أَبْغَضَنَا النَّاسُ وَ صَدَّقْتُمُونَا وَ كَذَّبَنَا النَّاسُ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أَحْسِنِ اَلظَّنَّ بِاللَّهِ فَإِنَّ اَللَّهَ عَزَّ وَ جَلَّ یَقُولُ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أَحْسِنْ يَا إِسْحَاقُ إِلَى أَوْلِيَائِي مَا اِسْتَطَعْتَ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أَحَقُّ مَنْ خَلَقَ اللَّهُ بِالتَّسْلِیمِ لِمَا قَضَی اللَّهُ مَنْ عَرَفَ اللَّهَ وَ مَنْ رَضِیَ بِالْقَضَاءِ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إخْدِمْ أخاکَ ، فإنِ اسْتَخْدَمَکَ فلا ولا کَرامَهَ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أَخَذَ اللّهُ مِیثَاقَ الْمُؤْمِنِ عَلی أَنْ لَا تُصَدَّقَ مَقَالَتُهُ ، وَلَا یَنْتَصِفَ مِنْ عَدُوِّهِ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الثِّقَةِ، و إخوانُ المُکاشَرَةِ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اُدْنُوا فَکُلُوا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فَإِنَّمَا یَسْتَبِینُ مَوَدَّهُ اَلرَّجُلِ لِأَخِیهِ فِی أَکْلِهِ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اُدْنُ يَا أَبَا عَبْداللَّهِ غُثَاءٌ يَأْتِي بِهِ الْمَوْجُ مِنْ كُلِّ مَكَانٍ لا واللَّهِ مَا الْحَجُّ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آخَیْتَ فَأَکْرِمْ حَقَّ اَلْإِخَاءِ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اُبْتُلِيَ اَلْمُؤْمِنُ كَانَ كَفَّارَةً لَهُ لِمَا مَضَى مِنْ ذُنُوبِهِ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أَحْبَبْتَ أَحَداً مِنْ إِخْوَانِکَ فَأَعْلِمْهُ ذَلِکَ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أَحْبَبْتَ رَجُلاً فَأَخْبِرْهُ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اِذا اَحبَبتَ رَجُلاً فَأخبِرهُ بِذلِکَ فَإنَّهُ اَثبَتُ لِلمَوَدَّۀ بَینَکُما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اِحْتَشَمَ اَلْمُؤْمِنُ أَخَاهُ فَقَدْ فَارَقَهُ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أَحْسَنَ اَلْعَبْدُ اَلْمُؤْمِنُ ضَاعَفَ اَللَّهُ عَمَلَهُ بِکُلِّ حَسَنَهٍ سَبْعَمِائَهِ ضِعْفٍ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أَحْسَنَ اَلْعَبْدُ اَلْمُؤْمِنُ ضَاعَفَ اَللَّهُ لَهُ عَمَلَهُ لِکُلِّ عَمَلٍ سَبْعُمِائَهِ ضِعْفٍ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أَحْسَنَ اَلْمُؤْمِنُ ضَاعَفَ اَللَّهُ عَمَلَهُ لِکُلِّ حَسَنَهٍ سَبْعَمِائَهٍ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فِي الدُّنْيَا، وَفَقَّهَهُ فِي الدِّينِ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أَرَادَ اللَّهُ تَبَارَکَ وَ تَعَالَی قَبْضَ رُوحِ الْمُؤْمِنِ قَالَ یَا مَلَکَ الْمَوْتِ انْطَلِقْ أَنْتَ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أَرَادَ اَللَّهُ تَعَالَی بِعَبْدٍ خَیْراً فَأَذْنَبَ ذَنْباً تَبِعَهُ بِنَقِمَهٍ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أَرَدْتَ أَنْ تَعْلَمَ أَنَّ فِیکَ خَیْراً فَانْظُرْ إِلَی قَلْبِکَ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اسْتَوْلَى الصَّلَاحُ عَلَى الزَّمَانِ وَ أَهْلِهِ ثُمَّ أَسَاءَ رَجُلٌ الظَّنَّ بِرَجُلٍ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اُضِيفَ البلاءُ إلى البلاءِ كانَ مِنَ البلاءِ عافيةً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اقْشَعَرَّ جِلْدُ المؤمن خَشْیَةِ اللهِ؛ تَحَاتَّتْ عَنْهُ خطايا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الْتَقَی الْمُؤْمِنَانِ فَتَصَافَحَا ، أَقْبَلَ اللّهُ بِوَجْهِهِ عَلَیْهِمَا ، وَ تَتَحَاتُّ الذُّنُوبُ عَنْ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بَعَثَ اللهُ المُؤْمِنَ مِنْ قَبْرِهِ خَرَجَ مَعَهُ مِثَالٌ یَقْدِمُ أَمَامَهُ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بَکَی الْیَتِیمُ اهْتَزَّ لَهُ الْعَرْشُ فَیَقُولُ اللَّهُ تَبَارَکَ وَ تَعَالَی مَنْ هَذَا الَّذِی أَبْکَی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بَلَغَ الْمُؤْمِنُ أَرْبَعِینَ سَنَةً آمَنَهُ اللهُ مِنَ الْأَدْوَاءِ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وَالْجُذَامِ وَالْجُنُونِ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وَ كانت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تَابَ العَبْدُ تَوبهً نَصُوحاً أحَبَّهُ اللهُ فَسَتَرَ عَلَیْهِ فِی الدُّنْیا وَالآخِرَهِ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جَمَعَ اللّهُ عز و جل الأَوَّلینَ وَالآخِرینَ قامَ مُنادٍ فَنادی یُسمِعُ النّاسَ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دَخَلَ الْمُؤْمِنُ قَبْرَهُ کَانَتِ الصَّلَاهُ عَنْ یَمِینِهِ وَالزَّکَاهُ عَنْ یَسَارِهِ وَالْبِرُّ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دَخَلْتَ اَلْمَقَابِرَ فَطَأِ اَلْقُبُورَ فَمَنْ کَانَ مُؤْمِناً اِسْتَرْوَحَ إِلَی ذَلِکَ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زَنَی اَلرَّجُلُ فَارَقَهُ رُوحُ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وَ أَيَّدَهُم بِرُوحِ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قُبِضَ وَلَدُ الْمُؤْمِنِ وَ اللَّهُ أَعْلَمُ بِمَا قَالَ الْعَبْدُ قَالَ اللَّهُ تَبَارَكَ وَ تَعَالَى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کَانَ زَمَانٌ اَلْعَدْلُ فیهِ أغْلَبُ مِنَ الْجَوْرِ فَحَرامٌ أنْ تَظُنَّ بِأحَدٍ سُوءً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کَانَ یَوْمُ اَلْقِیَامَهِ أَمَرَ اَللَّهُ تَبَارَکَ وَ تَعَالَی مُنَادِیاً یُنَادِی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کَانَ یَوْمُ اَلْقِیَامَهِ أُوقِفَ اَلْمُؤْمِنُ بَیْنَ یَدَیْهِ فَیَکُونُ هُوَ اَلَّذِی یَلِی حِسَابَهُ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یَوْمُ اَلْقِیَامَهِ تَجَلَّی اَللَّهُ عَزَّ وَ جَلَّ لِعَبْدِهِ اَلْمُؤْمِنِ فَیُوقِفُهُ عَلَی ذُنُوبِهِ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کَانَ یَوْمُ اَلْقِیَامَهِ قَامَ عُنُقٌ مِنَ اَلنَّاسِ حَتَّی یَأْتُوا بَابَ اَلْجَنَّهِ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کَانَ یَوْمُ اَلْقِیَامَهِ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اَلصُّدُودُ لِأَوْلِیَائِی فَیَقُومُ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ماتَ المُؤمِنُ ثُلِمَ فِی الإِسلامِ ثُلمَهٌ لا یَسُدُّ مَکانَها شَیءٌ ، و بَکَت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ماتَ المُؤمِنُ خُلِّيَ على جِيرانِهِ مِن الشَّياطينِ عَدَدَ رَبيعَةَ و مُضَرَ كانوا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مَاتَ اَلْمُؤْمِنُ فَحَضَرَ جِنَازَتَهُ أَرْبَعُونَ رَجُلاً مِنَ اَلْمُؤْمِنِینَ فَقَالُوا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مَرِضَ المؤمن اُکْتُبْ لَهُ مَا کُنْتَ تَکْتُبُ لَهُ فِی صِحَّتِهِ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مَرِضَ اَلْمُؤْمِنُ أَوْحَی اَللَّهُ عَزَّ وَ جَلَّ إِلَی صَاحِبِ اَلشِّمَالِ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مَرِضَ الْمُؤْمِنُ، وَ کَّلَ اللَّهُ بِهِ مَلَکاً یَکْتُبُ لَهُ فِی سُقْمِهِ مَا 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وَقَعَ بَیْنَکَ وَ بَیْنَ أَخِیکَ هَنَهٌ فَلاَ تُعَیِّرْهُ بِذَنْبٍ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أَرْبَعَهٌ یَنْظُرُ اَللَّهُ إِلَیْهِمْ یَوْمَ اَلْقِیَامَهِ ، مَنْ أَقَالَ نَادِماً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أَرْبَعُ خِصَالٍ لاَ تَکُونُ فِی مُؤْمِنٍ لاَ یَکُونُ مَجْنُوناً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أربَعٌ مَن کُنَّ فیهِ أکمَلَ إیمانَهُ وإن کانَ مِن قَرنِهِ إلی قَدَمِهِ خَطایا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اَلْأَرْوَاحُ جُنُودٌ مُجَنَّدَهٌ تَلْتَقِی فَتَتَشَامُّ کَمَا تَتَشَامُّ اَلْخَیْلُ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اُسْتُرْ عَوْرَهَ أَخِیکَ لِمَا تَعْلَمُهُ فِیکَ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اِسْتَکْثِرُوا مِنَ اَلْإِخْوَانِ فَإِنَّ لِکُلِّ مُؤْمِنٍ دَعْوَهً مُسْتَجَابَهً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أَشْكُو إِلَى اللَّهِ عَزَّ وَ جَلَّ وَحْدَتِي وَ تَقَلْقُلِي بَيْنَ أَهْلِ الْمَدِينَةِ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اِصْبِرْ فَإِنَّ اَللَّهَ سَیَجْعَلُ لَکَ فَرَجاً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اِضْمَنْ لِی خَصْلَهً أَضْمَنُ لَکَ ثَلاَثاً فَقَالَ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اِطْرَحُوا سُوءَ اَلظَّنِّ بَیْنَکُمْ فَإِنَّ اَللَّهَ عَزَّ وَ جَلَّ نَهَی عَنْ ذَلِکَ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اِعْتَبِرْ حُبَّ اَلرَّجُلِ بِأَکْلِهِ مِنْ طَعَامِ أَخِیهِ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أَعْقَلُ مَا یَکُونُ اَلْمُؤْمِنُ عِنْدَ مَوْتِه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أَعْلَمُ النَّاسِ بِاللَّهِ وَ أَنْصَرُهُمْ فِي اللَّهِ أَشَدُّهُمْ تَعْظِيماً وَ حُرْمَةً لِأَهْلِ لَا إِلَهَ إِلاَّ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اِعلَموا أنَّ القُرآنَ هُدَی اللَّیلِ وَالنَّهارِ ، و نورُ اللَّیلِ المُظلِمِ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أَفْضَلُ اَلْأَعْمَالِ بَعْدَ اَلصَّلاَهِ إِدْخَالُ اَلسُّرُورِ فِی قَلْبِ اَلْمُؤْمِنِ بِمَا لاَ إِثْمَ فِیهِ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أَفْضَلُ اَلشَّفَاعَاتِ أَنْ تَشْفَعَ بَیْنَ اِثْنَیْنِ فِی نِکَاحٍ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أفضَلُ الصَّدَقهِ علی الأسِیرِ المُخضَرِّ عَیناهُ مِنَ الجُوعِ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إِفْطَارُکَ لِأَخِیکَ اَلْمُؤْمِنِ أَفْضَلُ مِنْ صِیَامِکَ تَطَوُّعاً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أَقْرَبُ مَا یَکُونُ اَلْعَبْدُ إِلَی اَلْکُفْرِ أَنْ یُؤَاخِیَ اَلرَّجُلُ اَلرَّجُلَ عَلَی اَلدِّینِ فَیُحْصِیَ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أَقْسَمْتُ أَقْسَمْتُ أَقْسَمْتُ وَ بَقِیَ شَیْءٌ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أَكْثَرُ مَا كَانَ يُوصِينَا بِهِ أَبُو عَبْدِ اللَّهِ علیه السلام الْبِرُّ وَ الصِّلَةُ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أَکْلَهٌ یَأْکُلُهَا أَخِی اَلْمُسْلِمُ عِنْدِی أَحَبُّ إِلَیَّ مِنْ أَنْ أُعْتِقَ رَقَبَهً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أَکْیَسُ اَلنَّاسِ مَنْ کَانَ أَشَدَّ ذِکْراً لِلْمَوْتِ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أُحَدِّثُكَ بِأَعْجَبَ مِنْ ذَلِكَ الْمُهَاجِرُونَ وَ الْأَنْصَارُ ذَهَبُوا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أَلاَ أُخْبِرُکُمْ بِأَوْفَرِهِمْ نَصِیباً مِنَ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 عَلَیْهِ شَیْئاً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أَدُلُّكُمْ عَلَى سِلاحٍ يُنْجِيكُمْ مِنْ أَعْدَائِكُمْ وَيُدِرُ أَرْزَاقَكُمْ؟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إنَّهُ قد دَبَّ إلَیکُم داءُ الاُمَمِ مِن قَبْلِکُم و هُو الحَسدُ ، لَیس بحالِقِ الشَّعْرِ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فَأَعْلِمْهُ فَإِنَّهُ أَبْقَی لِلْمَوَدَّهِ وَ خَیْرٌ فِی اَلْأُلْفَهِ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وَ إِنَّ لِكُلِّ مَأْمُومٍ إِمَاماً يَقْتَدِي بِهِ وَ يَسْتَضِيءُ بِنُورِ عِلْمِهِ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وَ مَنْ أَکْرَمَ أَخَاهُ اَلْمُسْلِمَ فَإِنَّمَا یُکْرِمُ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 وَ مَنْ تَطَوَّلَ عَلى اخِيْهِ فى غَيْبَةٍ سَمِعَها فِيهِ فى مَجْلِسٍ فَرَدَّها عَنْهُ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وَ مَنْ لَطَمَ خَدَّ مُسْلِمٍ أَوْ وَجْهَهُ بَدَّدَ اللَّهُ عِظَامَهُ یَوْمَ الْقِیَامَةِ وَ حُشِرَ مَغْلُولًا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 غَیَّرَکَ لِإِخْوَانِکَ بَلَغَنِی یَا إِسْحَاقُ أَنَّکَ أَقْعَدْتَ بِبَابِکَ بَوَّاباً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علیه السلام عِنْدَ قَبْرِ رَجُلٍ مِنَ اَلشِّیعَهِ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وَصِلْ وَحْدَتَهُ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عَلِیَّ بْنَ اَلْحُسَیْنِ عَلَیْهِمَا اَلسَّلاَمُ أَتَاهُ رَجُلٌ فَسَأَلَهُ عَنْ مِثْلِ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إِلاَّ لِنَبِیٍّ أَوْ وَصِیِّ نَبِیٍّ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إِنَّهُ مَا یُعْبَدُ اللَّهُ بِمِثْلِ نَقْلِ الْأَقْدَامِ إِلَى بِرِّ الْإِخْوَانِ وَ زِیَارَتِهِمْ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عَلِمْتَ أَنَّ اللَّهَ عَزَّ وَجَلٍ يَخْتَارُ مِنْ مَالِ الْمُؤْمِنِ وَ مِنْ وُلْدِهِ أَنَفَّسْتِ لِيَوجُرَهُ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عَلِمتَ أنَّهُ یُعرَفُ حُبُّ الرَّجُلِ أخاهُ بِکَثرَهِ أکلِهِ عِندَهُ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بَسَطُوا عَلَیْهِ وَ قَتَلُوهُ وَ لَکِنْ أَتَدْرُون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وَاللّهِ، لَوْ أَنِّی أَجِدُ مِنْکُمْ ثَلَاثَهَ مُؤْمِنِینَ یَکْتُمُونَ حَدِیثِی ، مَا اسْتَحْلَلْتُ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وَاللَّهِ مَا أَحَدٌ مِنَ اَلنَّاسِ أَحَبَّ إلى مِنكُمْ وَ إِنَّ اَلنَّاسَ سَلَكُوا سُبُلاً شَتَّى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أَصَابَکُمْ تَمْحِیصٌ فَاصْبِرُوا فَإِنَّ اَللَّهَ یَبْتَلِی اَلْمُؤْمِنِینَ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کَانَ لَغَافِلاً عَنْ صَاحِبِ یَاسِینَ إِنَّهُ کَانَ مُکَنَّعاً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کُنْتَ عَلَی وُضُوءٍ فَأَنْتَ مُعَقِّبٌ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لَمْ یُؤْمِنِ اَلْمُؤْمِنَ مِنَ اَلْبَلاَیَا فِی اَلدُّنْیَا وَ لَکِنْ آمَنَهُ مِنَ اَلْعَمَی فِی اَلْآخِرَهِ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قَالَ یَا رَبِّ سَلَّطْتَ عَلَیَّ اَلشَّیْطَانَ وَ أَجْرَیْتَهُ مَجْرَی اَلدَّمِ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آيَةَ الْمُؤْمِنِ إِذَا حَضَرَهُ الْمَوْتُ أَنْ يَبْيَضَّ وَجْهُهُ أَشَدَّ مِنْ بَیَاضِ لَوْنِهِ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أبغَضَکُم إلیّ المُتَراسّونَ المَشّاؤونَ بِالنَّمائِمِ الحَسَدَهُ لإخوانِهِم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أَحَبَّ اَلْأَعْمَالِ إِلَی اَللَّهِ عز و جل إِدْخَالُ اَلسُّرُورِ عَلَی اَلْمُؤْمِنِ شَبْعَهُ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إِلَی اَللَّهِ عز و جل إِدْخَالُ اَلسُّرُورِ عَلَی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أَسْرَعَ اَلْخَیْرِ ثَوَاباً اَلْبِرُّ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أَعظَمَ النَّاسِ مَنْزِلَهً عِنْدَ اللَّهِ یَومَ القِیامَهِ أَمشاهُم فِی أَرْضِهِ بِالنَّصِیحَهِ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حَوَارِيَّ عِيسى عليه السلام كَانُوا شِيعَتَهُ ، وَ إِنَّ شِيعَتَنَا حَوَارِيُّونَا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ذُنُوبَ اَلْمُؤْمِنِ مَغْفُورَهٌ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رَسُولَ اَللَّهِ صَلَّی اَللَّهُ عَلَیْهِ وَ آلِهِ رَفَعَ رَأْسَهُ إِلَی اَلسَّمَاءِ فَتَبَسَّمَ فَقِیلَ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عَظیمَ الأَجرِ لَمَعَ عَظیمِ البَلاءِ ، و ما أحَبَّ اللّه قَوما إلاَّ ابتَلاهُم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عَظِیمَ اَلْبَلاَءِ یُکَافَأُ بِهِ عَظِیمُ اَلْجَزَاءِ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فُقَرَاءَ الْمُسْلِمِینَ یَتَقَلَّبُونَ فِی رِیَاضِ الْجَنَّهِ قَبْلَ أَغْنِیَائِهِمْ بِأَرْبَعِینَ خَرِیفاً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فِی اَلْجَنَّهِ لَشَجَرَهً تُسَمَّی اَلْمُزْنَ فَإِذَا أَرَادَ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فِی اَلْجَنَّهِ مَنْزِلَهً لاَ یَبْلُغُهَا عَبْدٌ إِلاَّ بِالاِبْتِلاَءِ فِی جَسَدِهِ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فِی اَلْمُؤْمِنِ ثَلاَثَ خِصَالٍ لَیْسَ مِنْهَا خَصْلَهٌ إِلاَّ وَ لَهُ مِنْهَا مَخْرَج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فِیمَا نَاجَی اَللَّهُ بِهِ مُوسَی بْنَ عِمْرَانَ أَنْ یَا مُوسَی مَا خَلَقْتُ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الإسلامَ بَدأ غَرِیباً و سَیَعُودُ غَریباً کما بَدأ ، فَطُوبی للغُرَباءِ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البَلاءَ لِلظّالِمِ أدَبٌ ، و لِلمُؤمِنِ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اَلْحَوَارِیِّینَ شَکَوْا إِلَی عِیسَی مَا یَلْقَوْنَ مِنَ اَلنَّاسِ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الدُّنیا یُعطیهَا اللّه عزوجل مَن أحَبَّ و مَن أبغَضَ و إنَّ الإِیمانَ لا یُعطیهِ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اَلرَّبَّ لَیَتَعَاهَدُ اَلْمُؤْمِنَ فَمَا یَمُرُّ بِهِ أَرْبَعُونَ صَبَاحاً إِلاَّ تَعَاهَدَهُ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اَلرَّجُلَ لَیَأْتِی یَوْمَ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قَدْرُ مِحْجَمَهٍ مِنْ دَمٍ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اَلرَّجُلَ لَیُحِبُّکُمْ وَ مَا یَعْرِفُ مَا أَنْتُمْ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اَلشَّیَاطِینَ أَکْثَرُ عَلَی اَلْمُؤْمِن مِنَ اَلزَّنَابِیرِ عَلَی اَللَّحْمِ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اَلشَّیَاطِینَ عَلَی اَلْمُؤْمِنِینَ أَکْثَرُ مِنَ اَلزَّنَابِیرِ عَلَی اَللَّحْمِ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اَلصَّبْرَ وَ اَلْبَلاَءَ لَیَسْتَبِقَانِ إِلَی اَلْمُؤْمِنِ فَیَأْتِیهِ اَلْبَلاَءُ وَ هُوَ صَبُورٌ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اَلْعَبْدَ إِذَا أَذْنَبَ ذَنْباً أُجِّلَ مِنْ غُدْوَهٍ إِلَی اَللَّیْلِ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اَلْعَبْدَ إِذَا کَثُرَتْ ذُنُوبُهُ وَ لَمْ یَجِدْ مَا یُکَفِّرُهَا بِهِ اِبْتَلاَهُ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إِذَا کَثُرَتْ ذُنُوبُهُ وَ لَمْ یَکُنْ عِنْدَهُ مَا یُکَفِّرُهَا اِبْتَلاَهُ اَللَّهُ تَعَالَی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اَلْعَبْدَ اَلْمُؤْمِنَ اَلْفَقِیرَ لَیَقُولُ یَا رَبِّ اُرْزُقْنِی حَتَّی أَفْعَلَ کَذَا وَ کَذَا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العَبدَ المُؤمِنَ لَیَطلُبُ الإِمارَهَ وَالتِّجارَهَ ، حَتّی إذا أشرَفَ مِن ذلِکَ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العَبدَ لَیَهُمُّ فِی اَلدُّنْیَا حَتَّی یَخْرُجَ مِنْهَا وَ لاَ ذَنْبَ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اَلْعَبْدَ یُحْشَرُ یَوْمَ اَلْقِیَامَهِ وَ مَا یُدْمِی دَماً فَیُدْفَعُ إِلَیْهِ شِبْهُ اَلْمِحْجَمَهِ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فيما ناجَى اللَّهُ عَزَّوَجَلَّ بِهِ عَبدَهُ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الْكَافِرَ لَيَدْعُو فِي حَاجَتِهِ فَيَقُولُ اللَّهُ عَزَّ وَ جَلَّ عَجِّلُوا حَاجَتَهُ بُغْضاً لِصَوْتِهِ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إِذَا أَحَبَّ عَبْداً غَتَّهُ بِالْبَلاَءِ غَتّاً وَ إِنَّا وَ إِیَّاکُمْ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أَشَدُّ فَرَحاً بِتَوْبَهِ عَبْدِهِ مِنْ رَجُلٍ أَضَلَّ رَاحِلَتَهُ وَ زَادَهُ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أَنْعَمَ عَلَی قَوْمٍ فَلَمْ یَشْکُرُوا فَصَارَتْ عَلَیْهِمْ وَ بَالاً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تَبَارَكَ وَ تَعَالى أَخَذَ مِيثَاقَ أَوْلِيَائِنَا عَلَى الصَّبْرِ فِي دَوْلَةِ الْبَاطِلِ ، فَاصْبِرْ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تَبَارَکَ وَ تَعَالَی إِذَا أَحَبَّ عَبْداً غَتَّهُ بِالْبَلاَءِ غَتّاً وَ ثَجَّهُ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تَبارَکَ و تَعالی أعطَی المُؤمِنَ ثَلاثَ خِصالٍ العِزَّ فی الدّنیا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تَبارَکَ و تَعالی أیَّدَ المُؤمِنَ بِروحٍ مِنهُ تَحضُرُهُ فی کُلِّ وَقتٍ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جَعَلَ اَلْمُؤْمِنِینَ فِی دَارِ اَلدُّنْیَا غَرَضاً لِعَدُوِّهِمْ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تَعالی ضَمِنَ لِلْمُؤْمِنِ ضَماناً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جَلَّ جَلالُهُ إذَا رَأی أهلَ قَریَهٍ قَد أسرَفوا فِی المَعاصی ، و فیها ثَلاثَهُ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أَجْرَی مَاءً فَقَالَ لَهُ کُنْ بَحْراً عَذْباً أَخْلُقْ مِنْکَ جَنَّتِی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أَخَذَ مِیثَاقَ اَلْمُؤْمِنِ عَلَی بَلاَیَا أَرْبَعٍ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أَعْطَی اَلْمُؤْمِنَ ثَلاَثَ خِصَالٍ اَلْعِزَّهَ فِی اَلدُّنْیَا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اَللَّهَ عَجَنَ طِينَتَنا وَ طِينَةَ شِيعَتِنَا فَخَلَطَنَا بِهِمْ و خَلَطَهُمْ بِنَا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خَلَقَ مَاءً عَذْباً فَخَلَقَ مِنْهُ أَهْلَ طَاعَتِهِ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خَلَقَ اَلْمُؤْمِنَ مِنْ عَظَمَهِ جَلاَلِهِ وَ قُدْرَتِهِ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خَلَقَ اَلْمُؤْمِنَ مِنْ طِینَهِ اَلْجَنَّهِ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خَلَقَ اَلْمُؤْمِنِینَ مِنْ نُورِ عَظَمَتِهِ وَ جَلاَلِ کِبْرِیَائِهِ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خَلَقَ اَلنَّبِیِّینَ مِنْ طِینَهِ عِلِّیِّینَ قُلُوبَهُمْ وَ أَبْدَانَهُمْ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خَلَقَنَا مِنْ عِلِّیِّینَ وَ خَلَقَ مُحِبِّینَا مِنْ دُونِ مَا خَلَقَنَا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عَلِمَ أَنَّ اَلذَّنْبَ خَیرُ لِلمُؤمِنِ مِنَ العُجبِ وَ لَؤ 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فَوَّضَ إِلَی اَلْمُؤْمِنِ أُمُورَهُ کُلَّهَا، وَ لَمْ یُفَوِّضْ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اللّهَ عَزَّ وَ جَلَّ فَوَّضَ إِلَی اَلْمُؤْمِنِ أُمُورَهُ کُلَّهَا، وَ لَمْ یُفَوِّضْ إِلَیْهِ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کَتَمَ ثَلاَثَهً فِی ثَلاَثَهٍ کَتَمَ رِضَاهُ فِی طَاعَتِهِ وَ کَتَمَ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یَقدِرُ أحَدٌ قَدرَهُ، و کَذلِکَ لا یَقدِرُ قدرَ نَبیِّهِ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لَیُبْغِضُ اَلْمُؤْمِنَ اَلضَّعِیفَ اَلَّذِی لاَ دِینَ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لَیَتَعَاهَدُ الْمُؤْمِنَ بِالْبَلَاءِ ، كَمَا يَتَعَاهَدُ الْغَائِبُ أَهْلَهُ بِالطُّرَفِ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وَضَعَ الاْءِیمَانَ عَلی سَبْعَةِ أَسْهُمٍ عَلَی الْبِرِّ وَالصِّدْقِ وَالْیَقِینِ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یَبْتَلِی اَلْمُؤْمِنَ بِکُلِّ بَلِیَّهٍ، وَ یُمِیتُهُ بِکُلِّ مِیتَهٍ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یُحِبُّ إِفْشَاءَ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عَزَّ وَ جَلَّ یُعطِی الدُّنیا مَن یُحِبُّ و یُبغِضُ،ولا یُعطِی الآخِرَهَ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فَوَّضَ إلَی المُؤمِنِ اُمورَهُ کُلَّها ، ولَم یُفَوِّضْ إلَیهِ أن یَکونَ ذَلیلاً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 ، وَ کَیْفَ یُوصَفُ وَ قَالَ فِی کِتَابِهِ وَ ما قَدَرُوا اللّهَ حَقَّ قَدْرِهِ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835</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لَیُبْغِضُ اَلْمُؤْمِنَ اَلضَّعِیفَ اَلَّذِی لاَ رِفْقَ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لَیَتَعَهَّدُ عَبْدَهُ اَلْمُؤْمِنَ بِأَنْوَاعِ اَلْبَلاَءِ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لَيَدْفَعُ بِالْمُؤْمِنِ الْوَاحِدِ عَنِ الْقَرْيَةِ الْفَنَاءَ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بِمَنْ یُصَلِّی مِنْ شِیعَتِنَا عَمَّنْ لاَ یُصَلِّی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یُحِبُّ إراقَهَ الدِّماءِ، و إطعامَ الطَّعامِ،و إغاثَهَ اللَّهفانِ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یَذُودُ اَلْمُؤْمِنَ عَمَّا یَکْرَهُ مِمَّا یَشْتَهِی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أُنَاساً أَتَوْا عَلِیَّ بْنَ اَلْحُسَیْنِ عَلَیْهِمَا السَّلاَمُ وَ عَبْدَ اَللَّهِ بْنَ عَبَّاسٍ فَذَکَرُوا لَهُمَا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أَوَّلَ مَا خَلَقَ اللَّهُ عَزَّ وَ جَلَّ مَا خَلَقَ مِنْهُ کُلَّ شَیْءٍ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أَهْلَ اَلْحَقِّ لَمْ یَزَالُوا مُنْذُ کَانُوا فِی شِدَّهٍ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لأَهلِ الدّينِ عَلَامَاتٌ يُعْرَفُونَ بِهَا صِدْقُ الْحَدِيثِ وَ أَدَاءُ الأمَانَةِ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لِسانَ المؤمنِ مِنْ وَراءِ قَلْبِهِ، و إنّ قَلْبَ المُنافِقِ مِنْ وَراءِ لِسانِهِ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لِلّهِ عِبادا فِي الأرضِ يَسعَونَ في حَوائجِ النّاسِ هُمُ الآمِنونَ يَومَ القِيامَةِ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لَکُمْ لَنُوراً تُعْرَفُونَ بِهِ فِی اَلدُّنْیَا حَتَّی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اَللَّعْنَهَ إِذَا خَرَجَتْ مِنْ فِی صَاحِبِهَا تَرَدَّدَتْ بَیْنَهُمَا فَإِنْ وَجَدَتْ مَسَاغاً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لِلنَّاسِ عُیُوباً فَلاَ تَکْشِفْ مَا غَابَ عَنْکَ فَإِنَّ اَللَّهَ یَحْلُمُ عَلَیْهَا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بِأَبْوَابِ اَلسَّلاَطِينِ مَنْ نَوَّرَ اَللَّهُ سُبْحَانَهُ وَ تَعَالَى وَجْهَهُ بِالْبُرْهَانِ 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تَبَارَكَ وَ تَعَالَى عَلَى عَبْدِهِ الْمُؤْمِنِ أَرْبَعِينُ جُنَّةً فَمَتَى أَذْنَبَ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جَنَّةً لا يَدخُلُها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ظِلاًّ تَحْتَ يَدِهِ يَوْمَ الْقِيامَةِ لا يَسْتَظِلُّ تَحْتَهُ إلاّ نَبِيٌّ أَوْ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لِلَّهِ عَزَّ وَ جَلَّ ضَنَائِنَ مِنْ خَلْقِهِ يَغْذُوهُمْ بِنِعْمَتِهِ 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لِلّهِ عَزَّوَجَلَّ ضَنائِنَ یَضَنُّ بِهِمْ عَنِ الْبَلاءِ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لِلَّهِ عَزَّ وَ جَلَّ عِبَاداً فِی الْأَرْضِ مِنْ خَالِصِ عِبَادِهِ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لِلَّهِ عِبَاداً یُحَکِّمُهُمْ فِی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لِمُؤْمِنٍ حَاجَهً بَیْنَهُ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لِلَّهِ عَزَّ وَ جَلَّ فُضُولاً مِنْ رِزْقِهِ یَنْحَلُهُ مِنْ یَشَاءُ مِنْ خَلْقِهِ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للنَّکَباتِ غایاتٍ لابُدَّ أن یُنتَهی إلَیها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اَلْمُسْلِمَیْنِ یَلْتَقِیَانِ فَأَفْضَلُهُمَا أَشَدُّهُمَا حُبّاً لِصَاحِبِهِ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مَنْ طَافَ بِالْبَیْتِ سَبْعَهَ أَشْوَاطٍ کَتَبَ اَللَّهُ لَهُ سِتَّهَ آلاَفِ حَسَنَهٍ 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مِنْ عِبَادِيَ الْمُؤْمِنِينَ عِبَاداً لَا يَصْلُحُ لَهُمْ أَمْرُ دِينِهِمْ إِلَّا بِالْغِنَي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مِن عِبَادِیَ اَلْمُؤْمِنِینَ لَعِبَاداً لاَ یَصْلُحُ لَهُمْ أَمْرُ دِینِهِمْ إِلاَّ بِالْغِنَی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مَلَکاً مِنَ اَلْمَلاَئِکَهِ مَرَّ بِرَجُلٍ قَائِمٍ عَلَی بَابِ 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مَلَکَ اَلْمَوْتِ یَقُولُ إِنِّی لَمُلَقِّنُ اَلْمُؤْمِنِ عِنْدَ مَوْتِهِ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مِمَّا حُفِظَ مِنْ خُطَبِ اَلنَّبِیِّ صَلَّی اَللَّهُ عَلَیْهِ وَ آلِهِ أَنَّهُ قَالَ یَا أَیُّهَا اَلنَّاسُ إِنَّ لَکُمْ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مِمَّا خَصَّ اَللَّهُ عَزَّ وَ جَلَّ بِهِ اَلْمُؤْمِنَ أَنْ یُعَرِّفَهُ بِرَّ إِخْوَانِهِ وَ إِنْ قَلَّ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مَوْتَ اَلْفَجْأَهِ تَخْفِیفٌ عَنِ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إِذَا حُمَّ حُمَّاهً وَاحِدَهً تَنَاثَرَتِ اَلذُّنُوبُ مِنْهُ کَوَرَقِ اَلشَّجَرِ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أَخُو المُؤمِنِ عَينُهُ وَ دَلِيلُهُ لَا يَخُونُهُ وَ لَا يَظلِمُهُ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إِذَا حَضَرَهُ اَلْمَوْتُ جَاءَتْ إِلَیْهِ مَلاَئِکَهُ اَلرَّحْمَنِ بِجَرِیدَهٍ بَیْضَاءَ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اَلْمُؤْمِنَ إِذَا صَافَحَ اَلْمُؤْمِنَ تَفَرَّقَا مِنْ غَیْرِ ذَنْبٍ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إِذَا قَارَفَ اَلذُّنُوبَ اُبْتُلِیَ بِهَا بِالْفَقْرِ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إِذَا مَاتَ أُدْخِلَ فِی قَبْرِهِ سِتُّ مِثَالٍ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أَشَدُّ مِنْ زُبَرِ اَلْحَدِیدِ إِنَّ زُبَرَ اَلْحَدِیدِ إِذَا دَخَلَ اَلنَّارَ تَغَیَّرَ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رُؤْیَاهُ جُزْءٌ مِنْ سَبْعِینَ جُزْءاً مِنَ اَلنُّبُوَّهِ وَ مِنْهُمْ مَنْ یُعْطَی عَلَی اَلثَّلاَثِ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لاَ تَکُونُ سَجِیَّتُهُ اَلْکَذِبَ وَ اَلْبُخْلَ وَ اَلْفُجُورَ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الْمُؤْمِنَ لَیُتْحِفُ أَخَاهُ التُّحْفَهَ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شَیْءٍ التُّحْفَهُ؟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لَتَرِدُ عَلَیْهِ اَلْحَاجَهُ لِأَخِیهِ فَلاَ تَکُونُ عِنْدَهُ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لِيُدْرِكَ بِالْحِلْمِ وَاللّينَ دَرَجَةَ الْعابِدِ الْمُتَهَجِّدِ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لَیُذْنِبُ اَلذَّنْبَ فَیُذَکَّرُ بَعْدَ عِشْرِینَ سَنَهً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لَیَزْهَرُ نُورُهُ لِأَهْلِ اَلسَّمَاءِ کَمَا تَزْهَرُ نُجُومُ اَلسَّمَاءِ لِأَهْلِ</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لَیُفَوِّضُ اَللَّهُ إِلَیْهِ یَوْمَ اَلْقِیَامَهِ فَیَصْنَعُ مَا یَشَاءُ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لَیَکْرُمُ عَلَی اَللَّهِ حَتَّی لَوْ سَأَلَهُ اَلْجَنَّهَ بِمَا فِیهَا أَعْطَاهُ ذَلِکَ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لَیَنْوِی اَلذَّنْبَ فَیُحْرَمُ رِزْقَهُ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﴿إِنَّ الْمُؤْمِنَ لَیُهَوَّلُ عَلَیْهِ فِی مَنامِهِ فَتُغْفَرُ لَهُ ذُنُوبُهُ، وَ اِنَّهُ لَیُمْتَهَنُ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مَعْنِيٌّ بِمُجَاهَدَهِ نَفْسِهِ لِیَغْلِبَهَا عَلَی هَوَاهَا فَمَرَّهً یُقِیمُ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اَلْمُؤْمِنَ مُعَقِّبٌ مَا دَامَ عَلَی وُضُوئِهِ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مُکَفَّرٌ و ذلِکَ أنَّ مَعروفَهُ یَصعَدُ إلَی اللّهِ تَعالی فَلا یَنتَشِرُ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المُومِنَ مِنَ اللهِ عَزَّ وَ جَلَّ لَبِأَفضَلِ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مِنْکُمْ یَوْمَ الْقِیَامَةِ لَیَمُرُّ بِهِ الرَّجُلُ لَهُ الْمَعْرِفَةُ بِهِ فِی الدُّنْیَا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یُبْتَلَی بِکُلِّ بَلِیَّهٍ وَ یَمُوتُ بِکُلِّ مِیتَهٍ إِلاَّ أَنَّهُ لاَ یَقْتُلُ نَفْسَهُ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یَتَمَنَّی اَلْحَسَنَهَ أَنْ یَعْمَلَهَا فَإِنْ لَمْ یَعْمَلْ کُتِبَتْ لَهُ حَسَنَهٌ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یَسکُنُ إلَی المُؤمِنِ کَما یَسکُنُ الظَّمآنِ إلیَ الماءِ البارِدِ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 يَغبِطُ وَ لَا يَحسُدُ، وَالمُنَافِقَ يَحسُدُ وَ لَا يَغبِطُ</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اَلْمُؤْمِنَیْنِ إِذَا اِلْتَقَیَا فَتَصَافَحَا أَقْبَلَ اَللَّهُ عَزَّ وَ جَلَّ عَلَیْهِمَا بِوَجْهِهِ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اَلْمُؤْمِنِینَ أَکْیَاسٌ وَ إِنَّ أَکْیَسَ اَلْمُؤْمِنِینَ أَکْثَرُهُمْ ذِکْراً لِلْمَوْتِ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مِنْ إِجْلاَلِ اَللَّهِ عَزَّ وَ جَلَّ إِجْلاَلَ اَلشَّیْخِ اَلْکَبِیرِ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نُطْفَهَ اَلْمُؤْمِنِ لَتَکُونُ فِی صُلْبِ اَلْمُشْرِکِ فَلاَ یُصِیبُهُ مِنَ اَلشَّرِّ شَیْءٌ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نفراً مِنَ المُسلِمینَ خَرَجوا إلی سَفَرٍ لَهُم فَضَلُّوا الطَّریقَ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اَلَّذِی ظَهَرَ بِوَجْهِی یَزْعُمُ اَلنَّاسُ أَنَّ اَللَّهَ لَمْ یَبْتَلِ بِهِ عَبْداً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هذِهِ الدُّنْیَا یُعْطِیهَا اللّهُ الْبَرَّ وَالْفَاجِرَ ، وَلَا یُعْطِی الْاءِیمَانَ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وَضَعْتُ فِی الصِّغَرِ بِکَلاَکِلِ اَلْعَرَبِ وَ کَسَرْتُ نَوَاجِمَ قُرُونِ رَبِیعَةَ وَ مُضَرَ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یَعْسُوبُ الْمُؤْمِنِینَ ، وَالْمَالُ یَعْسُوبُ 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یَشْتَدُّ عَلَیْنَا اَلْبَلاَءُ وَ یُضَعَّفُ لَنَا اَلْأَجْرُ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لاَ نَعُدُّ اَلرَّجُلَ مُؤْمِناً حَتّی یَکونَ بِجَمیعِ أمرِنا مُتَّبِعاً مُریداً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شِیعَتَنَا خُلِقْنَا مِنْ طِینَهٍ وَاحِدَهٍ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سُمِّیَ اَلْأَبْرَارُ أَبْرَاراً لِأَنَّهُمْ بَرُّوا اَلْآبَاءَ وَ اَلْأَبْنَاءَ وَ اَلْإِخْوَانَ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سُمِّیَ إِسْمَاعِیلُ صَادِقَ الْوَعْدِ لأَنَّه وَعَدَ رَجُلاً فِی مَکَانٍ فَانْتَظَرَه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الْمُؤْمِنُ إِذَا رَضِيَ لَمْ يُدْخِلْهُ رِضَاهُ فِي إِثْمٍ وَ لاَ بَاطِلٍ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 الَّذِی إِذَا غَضِبَ لَمْ یُخْرِجْهُ غَضَبُهُ مِنْ حَقٍّ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اَلْمُؤْمِنُ اَلَّذِی إِذَا سَخِطَ لَمْ یُخْرِجْهُ سَخَطُهُ مِنَ اَلْحَقِّ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اَلْمُؤْمِنُ بِمَنْزِلَهِ کِفَّهِ اَلْمِیزَانِ کُلَّمَا زِیدَ فِی إِیمَانِهِ زِیدَ فِی بَلاَئِهِ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المُؤمِنونَ إخوَهٌ بَنو أبٍ و أُمٍّ ، و إذا ضَرَبَ عَلی رَجُلٍ مِنهُم عِرقٌ سَهِرَ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لِلْمُؤْمِنِینَ خَاصَّهً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إِنَّمَا یُبْتَلَی اَلْمُؤْمِنُ فِی اَلدُّنْیَا عَلَی قَدْرِ دِینِهِ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کَانَ فِی بَنِی إِسْرَائِیلَ رَجُلٌ مُؤْمِنٌ وَ کَانَ لَهُ جَارٌ کَافِرٌ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لَیْسَ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نُورَانِ نُورُ خِیفَهٍ وَ نُورُ رَجَاءٍ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لَیَکُونُ لِلْعَبْدِ مَنْزِلَهٌ عِنْدَ اَللَّهِ فَمَا یَنَالُهَا إِلاَّ بِإِحْدَی خَصْلَتَیْنِ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 یَأْنَسُونَ بِکُمْ فَإِذَا غِبْتُمْ عَنْهُمُ اِسْتَوْحَشُوا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ذُکِرَ عِنْدَ أَبِی عَبْدِ اَللَّهِ عَلَیْهِ السَّلاَمُ ضُعَفَاءُ أَصْحَابِنَا وَ مَحَاوِیجُهُمْ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لَأَسْتَحِی مِنْ رَبِّی أَنْ أَرَی الْأَخَ مِنْ إِخْوَانِی فَأَسْأَلَ اللَّهَ لَهُ الْجَنَّةَ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لَأَکْرَهُ لِلرَّجُلِ أَنْ یُعَافَی فِی اَلدُّنْیَا فَلاَ یُصِیبَهُ شَیْءٌ مِنَ اَلْمَصَائِبِ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لَحَرْبٌ لِمَنِ اِسْتَذَلَّ عَبْدِیَ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أوْحَی اللهُ إلَی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عِبَادِی لَیَأْتِینِی بِالْحَسَنَةِ فَأُدْخِلُهُ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أَوْحَی اَللَّهُ عَزَّ وَ جَلَّ إِلَی دَاوُدَ عَلَیْهِ اَلسَّلاَمُ ، إِنَّ اَلْعَبْدَ مِنْ عِبَادِی لَیَأْتِینِی بِالْحَسَنَهِ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أَوْحَی اللهُ عَزَّ وَ جَلَّ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عِبَادِی مَنْ یَتَقَرَّبُ إِلَی بِالْحَسَنَهِ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أُوصِي الشَّاهِدَ مِنْ أُمَّتِي وَالْغَائِبَ أَنْ يُجِيبَ دَعْوَةَ الْمُسْلِمِ وَلَوْ عَلى خَمْسَةِ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أَوْلَى النَّاسِ بِاللَّهِ و رَسوله مَنْ بَدَأَ بِالسَّلاَمِ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 اَلْأَعْمَالِ أَحَبُّ إِلَی اَللَّهِ تَعَالَی بَعْدَ مَعْرِفَتِهِ فَقَالَ إِدْخَالُ اَلسُّرُورِ عَلَی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إیّاکُم والظَّنَّ؛ فإنَّ الظَّنَّ أکذَبُ الکَذِبِ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إيَّاكُمْ والظَّنَّ، فإنَّ أكْذَبُ الحَديثِ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إِیَّاکُمْ وَ فِرَاسَهَ اَلْمُؤْمِنِ فَإِنَّهُ یَنْظُرُ بِنُورِ اَللَّهِ تَعَالَی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رَجُلٍ مِنْ أَصْحَابِنَا اِسْتَعَانَ بِهِ رَجُلٌ مِنْ إِخْوَانِهِ فِی حَاجَهٍ فَلَمْ یُبَالِغْ فِیهَا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رَجُلٍ مِنْ شِیعَتِنَا أَتَی رَجُلاً مِنْ إِخْوَانِهِ فَاسْتَعَانَ بِهِ فِی حَاجَتِهِ فَلَمْ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رَجُلٍ مُؤْمِنٍ دَخَلَ عَلَی أَخِیهِ وَ هُوَ صَائِمٌ فَسَأَلَهُ اَلْأَکْلَ فَلَمْ یُخْبِرْهُ بِصِیَامِهِ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مُسْلِمٍ خَدَمَ قَوْماً مِنَ اَلْمُسْلِمِینَ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أَیُّمَا مُسْلِمٍ عَادَ مَرِیضاً مِنَ اَلْمُؤْمِنِینَ خَاضَ رِمَالَ اَلرَّحْمَهِ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مُسْلِمٍ لَقِیَ مُسْلِماً فَسَرَّهُ سَرَّهُ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مُسْلِمَیْنِ تَهَاجَرَا فَمَکَثَا ثَلاَثاً لاَ یَصْطَلِحَانِ إِلاَّ کَانَا خَارِجَیْنِ مِنَ اَلْإِسْلاَمِ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أَطْعَمَ مُؤْمِناً لَیْلَهً مِنْ شَهْرِ رَمَضَانَ کَتَبَ اَللَّهُ لَهُ بِذَلِکَ مِثْلَ أَجْرِ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أَوْصَلَ إِلَی أَخِیهِ اَلْمُؤْمِنِ مَعْرُوفاً فَقَدْ أَوْصَلَ ذَلِکَ إِلَی رَسُولِ اَللَّهِ صَلَّی اَللَّهُ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حَبَسَ مُؤمِناً عَن مالِهِ وَ هُوَ مُحتاجٌ اِلیهِ</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مُؤْمِنٍ زَارَ مُؤْمِناً كَانَ زَائِراً لِلَّهِ عَزَّ وَ جَلَّ وَ أَيُّمَا مُؤْمِنٍ عَادَ مُؤْمِناً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سَأَلَ أَخَاهُ اَلْمُؤْمِنَ حَاجَهً وَ هُوَ یَقْدِرُ عَلَی قَضَائِهَا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أَيُّمَا مُؤمِنٍ شَكَا حَاجَتَهُ وَضُرَّهُ إِلى كَافِرٍ،أَوْ إِلى مَنْ يُخَالِفُهُ عَلى دِينِهِ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أَيُّمَا مُؤْمِنٍ عَادَ أَخَاهُ الْمُؤْمِنَ فِي مَرَضِهِ صَلَّى عَلَيْهِ سَبْعَةٌ وَ سَبْعُونَ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عَادَ مُؤْمِناً فِی اَللَّهِ عَزَّ وَ جَلَّ فِی مَرَضِهِ وَ کَّلَ اَللَّهُ بِهِ مَلَکاً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عَادَ مُؤْمِناً مَرِیضاً حِینَ یُصْبِحُ شَیَّعَهُ سَبْعُونَ أَلْفَ مَلَکٍ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بَدَنُ عَبْدِکَ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کَانَ بَیْنَهُ وَ بَیْنَ مُؤْمِنٍ حِجَابٌ ضَرَبَ اَللَّهُ بَیْنَهُ وَ بَیْنَ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أَیُّمَا مُؤْمِنٍ مَشَی فِی حَاجَهِ أَخِیهِ فَلَمْ یُنَاصِحْهُ فَقَدْ خَانَ اَللَّهَ وَ رَسُولَهُ</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أیُّما مُؤمِنٍ مَنَعَ مُؤمِنا شَیئا مِمّا یَحتاجُ إلَیهِ و هُوَ یَقدِرُ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أَیُّمَا مُؤْمِنٍ نَفَّسَ عَنْ مُؤْمِنٍ کُرْبَهً نَفَّسَ اَللَّهُ عَنْهُ سَبْعِینَ کُرْبَهً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أَيُّمَا مُؤْمِنٍ نَفَّسَ عَنْ مُؤْمِنٍ كُرْبَةً وَ هُوَ مُعْسِرٌ یَسَّرَ اَللَّهُ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أیُّهَا النَّاسُ ادْنُوا وَ وَسِّعُوا لِمَنْ خَلْفَکُمْ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أَیُّهَا اَلنَّاسُ مَنْ عَرَفَ مِنْ أَخِیهِ وَثِیقَهً فِی دِینٍ وَ سَدَادَ طَرِیقٍ فَلاَ یَسْمَعَنَّ فِیهِ</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رَجُلَیْنِ یَتَسَابَّانِ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الْبَادِی مِنْهُمَا أَظْلَمُ و وِزْرُهُ و وِزْرُ صَاحِبِهِ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عَلِمَ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بِالتَّسْلِیمِ لِلَّهِ وَ اَلرِّضَا بِمَا وَرَدَ عَلَیْهِ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 و حُسنُ الجِوارِ زِیادَهٌ فِی الرِّزقِ و عِمارَهٌ فِی الدِّیارِ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اَلْبَرَصُ شِبْهُ اَللَّعْنَهِ لاَ یَکُونُ فِینَا وَ لاَ فِی ذُرِّیَّتِنَا وَ لاَ فِی شِیعَتِنَا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بِسمِ اللَّهِ الرَّحمنِ الرَّحیمِ، اعْلَمْ أنَّ للَّهِ ِتحتَ عَرشِهِ ظِلّاً لا یُسکِنُهُ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بِسْمِ اللهِ الرَّحْمنِ الرَّحِيمِ، سُرَّ أَخَاكَ يَسُرَّكَ اللهُ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تَبَسُّمُ الرَّجُلِ فِي وَجْهِ أَخِيهِ حَسَنَةٌ، وَ صَرْفُ الْقَذَى عَنْهُ حَسَنَةٌ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تَبَسُّمُ اَلرَّجُلِ فِی وَجْهِ أَخِیهِ حَسَنَهٌ وَ صَرْفُهُ اَلْقَذَی عَنْهُ حَسَنَهٌ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تَبَسَّمُ اَلْمُؤْمِنِ فِی وَجْهِ اَلْمُؤْمِنِ حَسَنَهٌ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تَبِعَ حَكِيمٌ حَكِيماً سَبْعَمِائَةِ فَرْسَخٍ فِي سَبْعِ كَلِمَاتٍ فَلَمَّا لَحِقَ بِهِ قَالَ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تَجْلسُونَ و تَتَحَدَّثُونَ؟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أُحِبُّهَا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تُحِبُّهُ وَ هُوَ أَخُوکَ وَ شَرِیکُکَ فِی دِینِکَ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تَذْهَبُ بِنَا نَعُودُ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أَعَائِدًا جِئْتَ أَمْ زَائِرًا؟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تَزاوَرُوا فإنَّ فی زِیارتِکُم إحیاءً لقُلوُبِکُمْ، و ذِکْراً لأَحادیثنا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تَصَافَحُوا فَإِنَّ الْمُصَافَحَةَ تَزِيدُ فِي الْمَوَدَّةِ وَ الْهَدِيَّةَ تَذْهَبُ بِالْغِلِّ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تَصَافَحُوا فَإِنَّهَا تَذْهَبُ بِالسَّخِيمَةِ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تَعاهَدُوا أمرَ الصَّلاهِ، وَ حَافِظُوا عَلَيْهَا، وَ اسْتَكْثِرُوا مِنْهَا، وَ تَقَرَّبُوا 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تُعَيرُهُ بِأُمِّهِ 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يزَلْ أَبُوذَرٍّ يمَرِّغُ وَجْهَهُ فِي التُّرَابِ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تَلْقَانِی بِمَکَّهَ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تَلْقَانِی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تَنَافَسُوا فِی الْمَعْرُوفِ لِاءِخْوَانِکُمْ ، وَ کُونُوا مِنْ أَهْلِهِ فَإِنَّ لِلْجَنَّةِ باباً يُقالُ له</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اَلثِّقَهُ بِاللَّهِ وَ حُسْنُ اَلظَّنِّ بِهِ حِصْنٌ لاَ یَتَحَصَّنُ بِهِ إِلاَّ کُلُّ 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 خِصَالٍ مَنْ کُنَّ فِیهِ اِسْتَکْمَلَ خِصَالَ اَلْإِیمَانِ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 مَنْ کُنَّ فیهِ مِنَ الْمُؤمِنینَ کانَ فی کَنَفِ اللّهِ، وَ أظَلَّهُ اللّهُ یَوْمَ الْقِیامَةِ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 مُنْجِیاتٌ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لِسانِهِ عَنِ النّاسِ وَ اغتِیابِهِمْ 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أَشْیَاءَ لاَ یُحَاسِبُ اَللَّهُ عَلَیْهَا اَلْمُؤْمِنَ طَعَامٌ یَأْکُلُهُ وَ ثَوْبٌ یَلْبَسُهُ وَ زَوْجَهٌ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رَفَعَ اَللَّهُ عَنْهُمُ اَلْعَذَابَ یَوْمَ اَلْقِیَامَهِ اَلرَّاضِی بِقَضَاءِ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لَمْ یَنْجُ مِنْهَا نَبِیٌّ فَمَنْ دُونَهُ اَلتَّفَکُّرُ فِی اَلْوَسْوَسَهِ فِی اَلْخَلْقِ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لِلْمُؤْمِنِ فِیهِنَّ رَاحَهٌ دَارٌ وَاسِعَهٌ تُوَارِی عَوْرَتَهُ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مِنَ اَلْجَفَاءِ أَنْ یَصْحَبَ اَلرَّجُلُ اَلرَّجُلَ فَلاَ یَسْأَلَهُ عَنِ اِسْمِهِ وَ کُنْیَتِهِ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 و مَن یُحِبُّ، و مَن یَکرَهُ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ثَلاَثَهٌ یَسْتَظِلُّونَ بِظِلِّ عَرْشِ اَللَّهِ یَوْمَ اَلْقِیَامَهِ یَوْمَ لاَ ظِلَّ إِلاَّ ظِلُّهُ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ثَوَابُ اَلْمُؤْمِنِ مِنْ وَلَدِهِ إِذَا مَاتَ اَلْجَنَّهُ صَبَرَ أَوْ لَمْ یَصْبِرْ</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اَلْجَزَعُ عِنْدَ اَلْبَلاَءِ تَمَامُ اَلْمِحْنَهِ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قَبلَ أنْ تُحاسَبوا ، وزِنوها قَبلَ أنْ تُوزَنوا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حَدَّثَنِی جَبْرَئِیلُ عَلَیْهِ اَلسَّلاَمُ أَنَّ اَللَّهَ عَزَّ وَ جَلَّ أَهْبَطَ إِلَی اَلْأَرْضِ مَلَکاً فَأَقْبَلَ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حَسبُ المُؤمِنِ عِزّا إذا رَأى مُنكَرا أن يَعلَمَ اللّهُ عَزَّوجلَّ مِن قَلبِه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حَسْبُ الْمُؤْمِنِ عِزّاً إِذَا رَأَى مُنْكَراً أَنْ يَعْلَمَ اللهُ مِنْ نِيَّتِهِ أَنَّهُ لَهُ كَارِهٌ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 المُسلِمِ عَلَی المُسلِمِ أن لا یَشبَعَ و یَجوعُ أخوهُ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حَسْبُ اَلْمُؤْمِنِ مِنَ اَللَّهِ نُصْرَهً أَنْ یَرَی عَدُوَّهُ یَعْمَلُ بِمَعَاصِی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الْحِكْمَةُ ضَالَّةُ الْمُؤْمِنِ، فَخُذِ الْحِكْمَةَ وَلَوْ مِنْ أَهْلِ النِّفَاقِ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اَلْحُمَّی حَظُّ کُلِّ مُؤْمِنٍ مِنَ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اَلْحُمَّی رَائِدُ اَلْمَوْتِ وَ سِجْنُ اَللَّهِ تَعَالَی فِی أَرْضِهِ وَ فَوْرُهَا مِنْ جَهَنَّمَ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الْحُمَّى رَائِدُ الْمَوْتِ وَ هُوَ سِجْنُ اللَّهِ فِي الْأَرْضِ</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خِدْمَهُ اَلْمُؤْمِنِ لِأَخِیهِ اَلْمُؤْمِنِ دَرَجَهٌ لاَ یُدْرَکُ فَضْلُهَا إِلاَّ بِمِثْلِهَا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خُذِ اَلْحِکْمَهَ أَنَّی کَانَتْ فَإِنَّ اَلْحِکْمَهَ تَکُونُ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خَرَجتُ أنَا وأبی حَتّی إذا کُنّا بَینَ القَبرِ وَالمِنبَرِ،إذا هُوَ بِاُناسٍ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خَصْلَتانِ لا یَجْتَمعانِ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سُوءُ الخُلقِ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خَصْلَتَانِ لَیْسَ فَوْقَهُمَا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بِاللهِ وَ نَفْعُ الْإِخْوَان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خَصْلتَانِ وليْسَ فَوْقَهُمَا خَيْرٌ مِنْهُمَا، الإِيمَانُ بِاللهِ والنَّفْعُ لعِبَادِ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خُصُّوا بِأَلْطَافِكُمْ خَوَاصَّكُمْ وَ إِخْوَانَكُمْ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خَلَقَ اَللَّهُ اَلْأَنْبِیَاءَ وَ اَلْأَوْصِیَاءَ یَوْمَ اَلْجُمُعَهِ وَ هُوَ اَلْیَوْمُ اَلَّذِی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الْخَلْقُ عِيَالُ اللَّهِ فَأَحَبُّ الْخَلْقِ إِلَى اللَّهِ مَنْ نَفَعَ عِيَالَ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الْخَلْقُ عِيَالُ اللَّهِ فَأَحَبُّ الْخَلْقِ إِلَى اللَّهِ مَنْ نَفَعَ عِيَالَ اللَّهِ وَ أَدْخَلَ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الْخَلْقُ کُلُّهُمْ عِیَالُ اللَّهِ فَأَحَبُّهُمْ إِلَی اللَّهِ عَزَّ وَ جَلَّ أَنْفَعُهُمْ لِعِیَالِهِ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خَمْسهٌ لا تُطْفَأ نِیرانُهُم ولا تَموتُ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أشْرَکَ،و رجُلٌ عَقَّ والِدَیهِ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خِیَارُکُمْ سُمَحَاؤُکُمْ وَ شِرَارُکُمْ بُخَلاَؤُکُمْ، وَ مِنْ خَالِصِ اَلْإِیمَانِ اَلْبِرُّ بِالْإِخْوَانِ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خِیَارُکُمْ سُمَحَاؤُکُمْ وَ شِرَارُکُمْ بُخَلاَؤُکُمْ وَ مِنْ صَالِحِ اَلْأَعْمَالِ اَلْبِرُّ بِالْإِخْوَانِ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خَيرُ النّاسِ مَنِ انتَفَعَ بِهِ النّاسُ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نَفَعَ وَ وَصَلَ وَ أَعَانَ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تُرس المُؤمِنِ وَ مَتى تُكثِر قَرعَ البابِ يُفتَح لَكَ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الدُّعاءُ سِلاحُ المُؤمِنِ وَ عَمودُ الدّینِ وَ نورُ السَّماواتِ وَالأرضِ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دُعِیَ النَّبِیُّ صَلَّی اللهُ عَلَیْهِ وَ آلِهِ إلَی طَعَامٍ فَلَمَّا دَخَلَ مَنْزِلَ الرَّجُلِ نَظَرَ إلَی دَجَاجَةٍ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الدُّنيا سِجنُ المؤمنِ ، فأيُّ سِجنٍ جاءَ مِنهُ الخيرٌ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اَلدُّنْیَا سِجْنُ اَلْمُؤْمِنِ وَ جَنَّهُ اَلْکَافِرِ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اَلدُّنْیَا سِجْنُ اَلْمُؤْمِنِ وَ جَنَّهُ اَلْکَافِرِ 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الدنیا سِجنُ المؤمنِ والقَبرُ حِصنُهُ والجنّهُ مَأواهُ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اَلْمُصَافَحَهِ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نَخْلَهٍ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دِینُ اَللَّهِ اِسْمُهُ اَلْإِسْلاَمُ وَ هُوَ دِینُ اَللَّهِ قَبْلَ أَنْ تَکُونُوا حَیْثُ کُنْتُمْ وَ بَعْدَ أَنْ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اَلدِّینُ نَصِیحَهٌ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لِرَسُولِهِ و لِکِتابِهِ وَ لإَئَمَّهِ فِی الدِّینِ و اَلْجَمَاعَةِ المُسْلِمینَ</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صَبْرٌ لَیْسَ فِیهِ شَکْوَی إِلَی أَحَدٍ مِنَ اَلنَّاسِ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أَشْعَثَ أَغْبَرَ ذِی طِمْرَیْنِ مُدَفَّعٍ بِالْأَبْوَابِ لَوْ أَقْسَمَ عَلَی اَللَّهِ لَأَبَرَّهُ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رِبْحُ اَلْمُؤْمِنِ عَلَی اَلْمُؤْمِنِ رِبًا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رِبْحُ اَلْمُؤْمِنِ عَلَی اَلْمُؤْمِنِ رِبًا إِلاَّ أَنْ یَشْتَرِیَ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رِبْحُ الْمُؤْمِنِ عَلَی الْمُؤْمِنِ رِباً إِلَّا أَنْ یَشْتَرِیَ بِأَکْثَرَ مِنْ مِائَهِ دِرْهَمٍ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رَحِمَ اَللَّهُ عَبْداً أَحْيَا ذِكْرَنَا قُلْتُ مَا إِحْيَاءُ ذِكْرِكُمْ قَالَ اَلتَّلاَقِي وَ اَلتَّذَاكُرُ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کانَ وَاللّهِ فینا کَأَحَدِنا ؛ یُدنینا إذا أتَیناهُ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رَحِمَ اللَّه وَلَداً اَعَانَ وَالِدَیهِ عَلَی بِرِّهِ وَ رَحِمَ اللَّه وَالِداً اَعَانَ وَلَدَهُ عَلَی بِرِّهِ</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رَسُولُ اَللَّهِ صَلَّی اَللَّهُ عَلَیْهِ وَ آلِهِ مَنْ أَشَدُّ اَلنَّاسِ بَلاَءً فِی اَلدُّنْیَا فَقَالَ اَلنَّبِیُّونَ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سَاعَاتُ اَلْمُؤْمِنِ سَاعَاتُ کَفَّارَاتٍ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اَلسَّامِعُ لِلْغِیبَهِ أَحَدُ اَلْمُغْتَابَیْنِ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سِبَابُ اَلْمُؤْمِنِ فُسُوقٌ وَ قِتَالُهُ کُفْرٌ وَ أَکْلُ لَحْمِهِ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سَبَّابُ اَلْمُؤْمِنِ کَالْمُشْرِفِ عَلَی اَلْهَلَکَهِ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سَبْعُ حُقُوقٍ وَاجِبَاتٍ مَا مِنْهُنَّ حَقٌّ إِلَا وَ هُوَ عَلَیْهِ وَاجِبٌ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 خِصَالٍ یَنْتَفِعُ بِهَا اَلْمُؤْمِنُ بَعْدَ مَوْتِهِ وَلَدٌ صَالِحٌ یَسْتَغْفِرُ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سِتَّهٌ تَلْحَقُ اَلْمُؤْمِنَ بَعْدَ مَوْتِهِ وَلَدٌ یَسْتَغْفِرُ لَهُ وَ مُصْحَفٌ یُخَلِّفُهُ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سِتَّهٌ لا تَکُونُ فِی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وَالنَّکَدُ وَاللَّجَاجَهُ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السَّخِیُّ یَأْکُلُ مِنْ طَعَامِ النَّاسِ لِیَأْکُلُوا مِنْ طَعَامِهِ وَالْبَخِیلُ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سِرْ سَنَتَیْنِ بِرَّ وَالِدَیْکَ سِرْ سَنَهً تَوَصَّلْ رَحِمَکَ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سُرْعَهُ اَلْمَشْیِ تَذْهَبُ بِبَهَاءِ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السُّقمُ محو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اَلْوَجَعِ یُذْهِبْنَ سَاعَاتِ اَلْخَطَایَا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تَطَوُّعٌ والرَّدُّ فَریضَهٌ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سَلاَمَةُ الدِّینِ وَ صِحَّةُ الْبَدَنِ خَیْرٌ مِنَ الْمَالِ ؛ وَالْمَالُ زِینَةٌ مِنْ زِینَةِ الدُّنْیَا حَسَنَةٌ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سَهَرُ لَیْلَةٍ فِی الْعِلَّةِ الَّتِی تُصِیبُ الْمُؤْمِنَ عِبَادَةُ سَهَرُ</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شِبَعُ أَرْبَعَهٍ مِنَ اَلْمُسْلِمِینَ یَعْدِلُ مُحرّرة مِنْ وُلْدِ إِسْمَاعِیلَ عَلَیْهِ السَّلاَمُ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اَلشِّتَاءُ رَبِیعُ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﴿اَلشِّتَاءُ رَبِیعُ اَلْمُؤْمِنِ یَطُولُ فِیهِ لَیْلُهُ فَیَسْتَعِینُ بِهِ عَلَی 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شَرُّ اَلنَّاسِ اَلظَّانُّونَ وَ شَرُّ اَلظَّانِّینَ اَلْمُتَجَسِّسُونَ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لاَ یَغْفِرُ اَلزَّلَّهَ وَ لاَ یَسْتُرُ اَلْعَوْرَهَ﴾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شَرَفُ المُؤمِنِ صَلاتُهُ باللَّیلِ ، و عِزُّهُ کَفُّ الأذی عَنِ الناسِ</w:t>
      </w:r>
      <w:r>
        <w:rPr>
          <w:rFonts w:eastAsia="IRNazanin" w:cs="IRNazanin"/>
          <w:color w:val="111111"/>
          <w:sz w:val="28"/>
          <w:szCs w:val="28"/>
          <w:rtl w:val="true"/>
          <w:lang w:bidi="fa-IR"/>
        </w:rPr>
        <w:t>...</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شَیْئَانِ یَکْرَهُهُمَا اِبْنُ آدَمَ یَکْرَهُ اَلْمَوْتَ وَ اَلْمَوْتُ رَاحَهٌ لِلْمُؤْمِنِ مِنَ اَلْفِتْنَهِ</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اَلصَّاعِقَهُ لاَ تُصِیبُ اَلْمُؤْمِنَ فَقَالَ لَهُ رَجُلٌ فَإِنَّا قَدْ رَأَیْنَا فُلاَناً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اَلصَّبْرُ ثَلاَثَهٌ اَلصَّبْرُ عَلَی اَلْمُصِیبَهِ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اَلصَّبْرُ صَبْرَانِ اَلصَّبْرُ عَلَی اَلْبَلاَءِ حَسَنٌ جَمِیلٌ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اَلصَّبْرُ مِنَ اَلْإِیمَانِ بِمَنْزِلَهِ اَلرَّأْسِ مِنَ اَلْجَسَدِ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صَدَقْتَ،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عَلَیْهِ کِتَابُ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صَدَقتَ یا سَدیرُ،إنَّ ائتِلافَ قُلوبِ الأَبرارِ إذَا التَقَوا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الصَّدَقَةُ بِعَشْرٍ وَ الْقَرْضُ بِثَمَانِيةَ عَشَرَ وَ صِلَةُ الْإِخْوَانِ بِعِشْرِينَ</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ضَحِکَ رَسُولُ اَللَّهِ صَلَّی اَللَّهُ عَلَیْهِ وَ آلِهِ حَتَّی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تَسْأَلُونِّی عَمَّا ضَحِکْتُ؟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ضَعْ أَمْرَ أَخِیکَ عَلَی أَحْسَنِهِ حَتَّی یَأْتِیَکَ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ضَعْ أَمْرَ أَخِیکَ عَلَی أَحْسَنِهِ حَتَّی یَأْتِیَکَ مَا یَغْلِبُکَ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لِلْمَسَاكِينِ بِالصَّبْرِ و هُمُ الَّذِينَ يَرَوْنَ مَلَكُوتَ السَّمَاوَاتِ والأَرْضِ</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ظَرْفُ اَلْمُؤْمِنِ مِنْ نَزَاهَتِهِ عَنِ اَلْمَحَارِمِ وَ مُبَاکَرَتِهِ إِلَی اَلْمَکَارِمِ</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 اَلْمُؤْمِنِ کَهَانَهٌ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ظَهْرُ اَلْمُؤْمِنِ حِمًی إِلاَّ مِنْ حَدٍّ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عَادَیْتُمْ فِینَا اَلْآبَاءَ وَ اَلْأَبْنَاءَ وَ اَلْأَزْوَاجَ وَ ثَوَابُکُمْ عَلَی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عَاشَتْ فَاطِمَهُ عَلَیْهَا اَلسَّلاَمُ بَعْدَ أَبِیهَا خَمْسَهً وَ سَبْعِینَ یَوْماً لَمْ تُرَ کَاشِرَهً وَ لاَ ضَاحِکَهً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اَلْعَبْدُ اَلْمُؤْمِنَ إِذَا أَذْنَبَ ذَنْباً أَجَّلَهُ اَللَّهُ سَبْعَ سَاعَاتٍ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اَلْعَبْدُ اَلْمُؤْمِنُ بَیْنَ مَخَافَتَیْنِ أَجَلٍ مَضَی لاَ یَدْرِی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عَجَباً لِلْمُؤْمِنِ إِنَّ اَللَّهَ لاَ یَقْضِی قَضَاءً إِلاَّ کَانَ خَیْراً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عَجَباً لِلْمُؤْمِنِ لاَ یَقْضِی اَللَّهُ قَضَاءً إِلاَّ کَانَ خَیْراً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عَجِبْتُ لِرَجُلٍ یَأْتِیهِ أَخُوهُ اَلْمُسْلِمُ فِی حَاجَهٍ فَیَمْتَنِعُ عَنْ قَضَائِهَا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عَجِبْتُ مِنَ اَلْمُؤْمِنِ وَ جَزَعِهِ مِنَ اَلسُّقْمِ وَ لَوْ یَعْلَمُ مَا لَهُ فِی اَلسُّقْمِ مِنَ اَلثَّوَابِ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 لِمَقْتِهِ تَعَرَّضَ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عَلامَاتُ الْمُؤمِنِ خَمْسٌ صَلاةُ الْخَمْسِينَ ، وَزِيَارَةُ الأَرْبَعِينَ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عَلاَمَاتُ اَلْمُؤْمِنِ خَمْسٌ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فِي الْخَلْوَةِ وَالصَّدَقَةُ فِي الْقِلَّةِ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بَابِ الْجَنَّةِ مَكْتُوبٌ الْقَرْضُ بِثَمَانِيَةَ عَشَرَ وَالصَّدَقَةُ بِعَشَرَة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عَلَيْكُم بِالْاِخْوانِ فَاِنَّهُمْ عُدَّةٌ فى الدُّنْيا وَ الْاخِرَةِ اَلا تَسْمَعُونَ اِلى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عَلَیْکُمْ بِالنُّصْحِ لِلَّهِ فِی خَلْقِهِ فَلَنْ تَلْقَاهُ بِعَمَلٍ أَفْضَلَ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عَلَيْكُمْ بِسِلاَحِ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غَبْنُ الْمُسْتَرْسِلِ سُحْتٌ وَ غَبْنُ الْمُؤْمِنِ حَرَامٌ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غَبْنُ اَلْمُؤْمِنِ حَرَامٌ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اَلْغَیْبَهُ أَسْرَعُ فِی دِینِ اَلرَّجُلِ اَلْمُسْلِمِ مِنَ اَلْأَکِلَهِ فِی جَوْفِهِ</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 ازْيَنُ لِلْمُؤْمِنِ مِنَ الْعِذارِ عَلى خَدّ الفَرَسِ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اَلْفَقْرُ 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الدِّينِ</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فُلاَنٌ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الغِنَی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فَمَا ثَوَابُ مَنْ أَدْخَلَ عَلَیْهِ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إِی وَ اَللَّهِ وَ أَلْفُ أَلْفِ حَسَنَهٍ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لَمْ تَرَهُ بِعَیْنِکَ یَرْتَکِبُ ذَنْباً وَ لَمْ یَشْهَدْ عَلَیْهِ عِنْدَکَ شَاهِدَانِ فَهُوَ مِنْ أَهْلِ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يمَا أَوْحَى اللَّهُ إِلَى مُوسَى أَنْ يَا مُوسَى مَا خَلَقْتُ خَلْقاً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سُؤْرِ اَلْمُؤْمِنِ شِفَاءٌ مِنْ سَبْعِینَ دَاءً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قَضَاءِ اَللَّهِ عَزَّ وَ جَلَّ کُلُّ خَیْرٍ لِلْمُؤْمِنِ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سَألْتَ فَافْهَمِ الْجَوَاب أَمَّا أَدْنَی مَا یَکُونُ بِهِ الْعَبْدُ مُؤْمِناً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عَجَزَ مَن لَم یُعِدَّ لِکُلِّ بَلاءٍ صَبراً، و لِکُلِّ نِعمَهٍ شُکرا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قُلْتُ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اَللَّهِ مَا أَنْصَفُونَا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نَابَذَنِی مَنْ أَذَلَّ عَبْدِیَ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﴿قَرَأتُ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یُمْسی حَزیناً و یُصبِحُ حَزیناً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قَضَاءُ حَاجَهِ اَلْمُؤْمِنِ أَفْضَلُ مِنْ أَلْفِ حِجَّهٍ مُتَقَبَّلَهٍ بِمَنَاسِکِهَا 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قَضَاءُ حَاجَةِ الْمُؤْمِنِ خَيْرٌ مِنْ عِتْقِ أَلْفِ رَقَبَةٍ وَ خَيْرٌ مِنْ حُمْلَانِ أَلْفِ فَرَسٍ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آخِرُ مَا أَوْصَى بِهِ الْخَضِرُ مُوسَى بْنَ عِمْرَانَ ع أَنْ قَالَ لَهُ لَا تُعَیِّرَنَّ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أَمِیرُ الْمُؤْمِنِینَ علیه السلام کَثِیراً مَا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دِینَکُمْ دِینَکُمْ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رَسُولُ اَللَّهِ صَلَّی اَللَّهُ عَلَیْهِ وَ آلِهِ مُکَفَّراً لاَ یُشْکَرُ مَعْرُوفُهُ وَ لَقَدْ کَانَ مَعْرُوفُهُ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رَسُولُ اَللَّهِ صَلَّی اَللَّهُ عَلَیْهِ وَ آلِهِ یُجِیبُ اَلدَّعْوَهَ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سَلْمَانُ یَطْبُخُ قِدْراً فَدَخَلَ عَلَیْهِ أَبُو ذَرٍّ فَانْکَبَّتِ اَلْقِدْرُ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عَلِیُّ بْنُ اَلْحُسَیْنِ عَلَیْهِمَا اَلسَّلاَمُ لاَ یُسَافِرُ إِلاَّ مَعَ رِفْقَهٍ لاَ یَعْرِفُونَهُ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الْأَعَاجِيبُ وَ كَانَ أَعْجَبَ مَا كَانَ فِيهَا أَنْ قَالَ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اَلنَّبِیُّ صَلَّی اَللَّهُ عَلَیْهِ وَ آلِهِ إِذَا أَکَلَ لَقَّمَ مَنْ بَیْنَ عَیْنَیْهِ وَ إِذَا شَرِبَ سَقَی مَنْ عَلَی یَمِینِهِ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کَذَبْتَ، وَ اللَّهِ مَا أَعْرِفُ وَجْهَکَ فِی الْوُجُوهِ وَ لاَ اسْمَکَ فِی الاْسْمَاءِ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کَفَی بِالْمَرْءِ اِعْتِمَاداً عَلَی أَخِیهِ أَنْ یُنْزِلَ بِهِ حَاجَتَهُ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 ، أما عَلِمتَ أنَّهُ تُعرَفُ مَوَدَّهُ الرَّجُلِ لِأَخیهِ بِأَکلِهِ مِن طَعامِهِ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کُلَّمَا اِزْدَادَ اَلْعَبْدُ إِیمَاناً اِزْدَادَ ضِیقاً فِی مَعِیشَتِهِ</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کَمْ تُقَدِّرُ هَاهُنَا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زُهْرِیُّ مَا أَکْثَرَ الضَّجِیجَ وَ أَقَلَّ الْحَجِیجَ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 شِيعَتُنَا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يَكُونَ بِالْكُوفَةِ خَمْسَةٌ وَ عِشْرُونَ رَجُلًا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کُنْتُ أَنَا وَ إِبْرَاهِیمُ بْنُ هَاشِمٍ فِی بَعْضِ اَلْمَقَابِرِ إِذْ جَاءَ إِلَی قَبْرٍ فَجَلَسَ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کَیْفَ أَصْبَحْتَ یَا حَارِثَهُ؟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إِیمَانٍ حَقِیقَهً فَمَا حَقِیقَهُ إِیمَانِکَ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کَیْفَ أَصْحَابُکَ؟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لَنَحْنُ عِنْدَهُمْ أَشَرُّ مِنَ اَلْیَهُودِ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کَیْفَ مَنْ خَلَّفْتَ مِنْ إِخْوَانِکَ؟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عِیَادَهُ أَغْنِیَائِهِمْ عَلَی فُقَرَائِهِمْ</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لِأَحَدٍ عَلَي مَا عَمِلَ ثَوَابٌ عَلَي اللَّهِ مُوجَبٌ إِلَّا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رَأَى مُؤْمِناً فِی حَالِ اَلنَّزْعِ لَقَّنَهُ کَلِمَاتِ اَلْفَرَجِ فَإِذَا قَالَهَا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تُبْدِي الشَّمَاتَةَ لأَخِيكَ فَيَرْحَمَهُ اللَّهُ وَ يُصَيِّرَهَا بِكَ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تُحَقِّرُوا ضُعَفَاءَ إِخْوَانِکُمْ فَإِنَّهُ مَنِ اِحْتَقَرَ مُؤْمِناً لَمْ یَجْمَعِ اَللَّهُ</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تُخَیِّبْ رَاجِیَکَ، فَیَمْقُتَکَ اَللَّهُ وَ یُعَادِیَکَ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تَزَالُ الْغُمُومُ وَ الْهُمُومُ بِالْمُؤْمِنِ حَتَّی لَا تَدَعَ لَهُ ذَنْباً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تَسُبُّوا النّاسَ فَتَکْسِبواُ العَداوَهَ بَیْنَهُمْ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تَسْتَخِفَّ بِأَخِیکَ اَلْمُؤْمِنِ فَیَرْحَمَهُ اَللَّهُ عَزَّ وَ جَلَّ عِنْدَ اِسْتِخْفَافِکَ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تَسْتَخِّفُوا بِفُقَرَاءِ شِیعَهِ عَلِیٍّ عَلَیْهِ السَّلاَمُ فَإِنَّ اَلرَّجُلَ مِنْهُمْ یُشَفَّعُ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تَطْعَمُ اَلنَّارُ أَحَداً وَصَفَ هَذَا اَلْأَمْرَ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تَطْلُبُوا عَثَرَاتِ اَلْمُؤْمِنِینَ فَإِنَّ مَنْ تَتَبَّعَ عَثَرَاتِ أَخِیهِ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تَظُنَّنَّ بِکَلِمَهٍ خَرَجَتْ مِنْ اَخیکَ سُوءً وَ اَنْتَ تَجِدُ لَها فِی الْخَیْرِ مُحْتَمَلاً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تَقْدِرُ اَلْخَلاَئِقُ عَلَى كُنْهِ صِفَةِ اَللَّهِ عَزَّ وَ جَلَّ فَكَذَلِكَ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حَاجَةَ لِلَّهِ فِيمَنْ لَيْسَ لَهُ فِي مَالِهِ وَ بَدَنِهِ نَصِيبٌ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عَمَلَ إِلَّا بِنِيَّةٍ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وَ اَللَّهِ لاَ یَکُونُ اَلْمُؤْمِنُ مُؤْمِناً أَبَداً حَتَّی یَکُونَ لِأَخِیهِ مِثْلَ اَلْجَسَدِ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هِجْرَهَ فَوْقَ ثَلاَثٍ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یَجمَعُ اللّه لِمُؤمِنٍ الوَرَعَ وَالزُّهدَ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اَلْإِقْبَالَ إِلَی اَللَّهِ عَزَّ وَ جَلَّ فِی اَلصَّلاَهِ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يَحْضُرَنَّ أَحَدُكُمْ رَجُلاً يَضْرِبُهُ سُلْطَانٌ جَائِرٌ ظُلْماً وَ عُدْوَاناً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يَحِلُّ لِأَحَدٍ يُؤْمِنُ بِاللَّهِ أَنْ يَهْجُرَ أَخَاهُ فَوْقَ ثَلَاثَةِ أَيَّامٍ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یَحِلُّ لِمُسْلِمٍ أَنْ یُرَوِّعَ مُسْلِماً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یَرْجِعُ صَاحِبُ اَلْمَسْجِدِ بِأَقَلَّ مِنْ إِحْدَی ثَلاَثِ خِصَالٍ إِمَّا دُعَاءٍ یَدْعُو 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يَرَوْنَ إِلَّا الْمُؤْمِنِينَ لِأَنَّ الْمُؤْمِنَ مِنْ نُورٍ كَنُورِ الْكَوَاكِبِ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یَرَی أَحَدُکُمْ إِذَا أَدْخَلَ عَلَی مُؤْمِنٍ سُرُوراً أَنَّهُ عَلَیْهِ أَدْخَلَهُ فَقَطْ</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یَزَالُ إِبْلِیسُ فَرِحاً مَا اِهْتَجَرَ اَلْمُسْلِمَانِ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يَسْلُبُ اللَّهُ عَبْداً مُؤْمِناً كَرِيمَتَيْهِ أَوْ إِحْدَاهُمَا ثُمَّ يَسْأَلُهُ عَنْ ذَنْبٍ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یَسْتَغْنِی اَلْمُؤْمِنُ عَنْ خَصْلَهٍ وَ بِهِ اَلْحَاجَهُ إِلَی ثَلاَثِ خِصَالٍ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یَصْلُحُ اَلْمُؤْمِنُ إِلاَّ عَلَی ثَلاَثِ خِصَالٍ اَلتَّفَقُّهِ فِی اَلدِّینِ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یُصِیبُ قَرْیَهً عَذَابٌ وَ فِیهَا سَبْعَهٌ مِنَ اَلْمُؤْمِنِینَ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یُعَذِّبُ اَللَّهُ أَهْلَ قَرْیَهٍ وَ فِیهَا مِائَهٌ مِنَ اَلْمُؤْمِنِینَ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یُقَبَّلُ رَأْسُ أَحَدٍ وَلَا یَدُهُ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أَوْ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يُكْمِلُ الْعَبْدُ حَقِيقَةَ الْإِيمَانِ حَتَّى يُحِبَّ أَخَاهُ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یَکْمُلُ اَلْمُؤْمِنُ فِی إِیمَانِهِ حَتَّی تَکُونَ فِیهِ ثَلاَثُ خِصَالٍ حِلْمٌ یَرْدَعُهُ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یَکُونُ اَلْعَبْدُ مُؤْمِناً حَتَّی یُحَاسِبَ نَفْسَهُ أَشَدَّ مِنْ مُحَاسَبَهِ اَلشَّرِیکِ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یَکُونُ اَلْمُؤْمِنُ مُؤْمِناً حَتَّی یَکُونَ خَائِفاً رَاجِیاً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يَكُونُ الْمُؤْمِنُ مُؤْمِناً حَتَّى يَكُونَ خَائِفاً رَاجِياً وَلا يَكُونُ خَائِفاً رَاجِياً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یَکُونُ اَلْمُؤْمِنُ مُؤْمِناً حَتَّی یَکُونَ فِیهِ ثَلاَثُ خِصَالٍ سُنَّهٌ مِنْ رَبِّهِ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یَمْضِی عَلَی الْمُؤْمِنِ أَرْبَعُونَ لَیْلَةً إِلَّا عَرَضَ لَهُ أَمْرٌ یَحْزُنُهُ یُذَكِّرُهُ رَبَّهُ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یَنْبَغِی لِلْمُؤْمِنِ أَنْ یُذِلَّ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یَتَعَرَّضُ لِمَا لاَ یُطِیقُ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یَنْبَغِی لِلْمُؤْمِنِ أَنْ یُذِلَّ نَفْسَهُ قُلْتُ بِمَا یُذِلُّ نَفْسَهُ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یَنْبَغِی لِلْمُوءْمِنِ أَنْ یُذِلَّ نَفْسَهُ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یُذِلُّ نَفْسَهُ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یُؤمِنُ رَجُلٌ فیهِ الشُّحُّ وَالحَسَدُ وَالجُبنُ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آخُذَ خَمْسَهَ دَرَاهِمَ وَ أَدْخُلَ إِلَی سُوقِکُمْ هَذَا فَأَبْتَاعَ بِهَا اَلطَّعَامَ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أَسْعَی مَعَ أَخٍ لِی فِی حَاجَهٍ حَتَّی تُقْضَی أَحَبُّ إِلَیَّ مِنْ أَنْ أُعْتِقَ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أُشْبِعَ رَجُلاً مِنْ إِخْوَانِی أَحَبُّ إِلَیَّ مِنْ أَنْ أَدْخُلَ سُوقَکُمْ هَذَا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عِزَّ الْقُرْآنِ فِی قَلْبِهِ وَ مَحْضَ الْإِیمَانِ فِی صَدْرِهِ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عِزَّ اَلْقُرْآنِ فِی قَلْبِهِ وَ مَحْضَ اَلْإِیمَانِ عَنْ صَدْرِهِ وَ هُوَ لَعَبْدٌ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 اَلْعَمَلَ رُبَّمَا کَانَ رِیَاءً لِلْمَخْلُوقِینَ وَ اَلنِّیَّهُ خَالِصَهٌ لِرَبِّ اَلْعَالَمِینَ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لِأَنَّهُ اِشْتَقَّ لِلْمُؤْمِنِ اِسْماً مِنْ أَسْمَائِهِ تَعَالَی فَسَمَّاهُ مُؤْمِناً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لَأَنْسُبَنَّ الْإِسْلَامَ نِسْبَهً لَا یَنْسُبُهُ أَحَدٌ قَبْلِی وَ لَا یَنْسُبُهُ أَحَدٌ بَعْدِی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لَرَدُّ اَلْمُؤْمِنِ حَرَاماً یَعْدِلُ عِنْدَ اَللَّهِ سَبْعِینَ حِجَّهً مَبْرُورَهً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لِقَاءُ الْاءِخْوَانِ مَغْنَمٌ جَسِیمٌ وَ إِنْ قَلُّو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أَسْرَی رَبِّی بِی فَأَوْحَی إِلَیَّ مِنْ وَرَاءِ الْحِجَابِ مَا أَوْحَی وَ شَافَهَنِی</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لَقَضَاءُ حَاجَهِ اِمْرِئٍ مُؤْمِنٍ أَحَبُّ إِلَی اَللَّهِ مِنْ عِشْرِینَ حَجَّهً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لَقِّنُوا مَوْتَاکُمْ لَا إِلَهَ إِلَّا اللَّهُ فَإِنَّهَا أُنْسٌ لِلْمُؤْمِنِ حِینَ یَمْرُقُ فِی قَبْرِهِ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لَقِّنُوا مَوْتَاکُمْ لاَ إِلَهَ إِلاَّ اَللَّهُ فَإِنَّهَا تَهْدِمُ اَلذُّنُوبَ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لِکُلِّ شَیءٍ آلَهً وعُدَّهً وآلَهُ المُؤمِنِ وعُدَّتُهُ العَقلُ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لِکُلِّ شَیْءٍ شَیْءٌ یَسْتَرِیحُ إِلَیْهِ وَ أَنَّ اَلْمُؤْمِنَ یَسْتَرِیحُ إِلَی أَخِیهِ اَلْمُؤْمِنِ</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مُؤْمِنٍ حَافِظٌ وَ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مِنَ اللّهِ تَبَارَكَ وَ تَعَالى، مِنَ الْوَلاَيَةِ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لِلْمُؤْمِنِ ثَلاَثُ سَاعَاتٍ فَسَاعَهٌ یُنَاجِی فِیهَا رَبَّهُ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لِلْمُؤْمِنِ عَلَی اللَّهِ عَزَّ وَ جَلَّ عِشْرُونَ خَصْلَهً یَفِی لَهُ بِهَا عَلَی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لِلْمُؤْمِنِ عَلَی الْمُؤْمِنِ سَبْعَهُ حُقُوقٍ وَاجِبَهٍ لَهُ مِنَ اللَّهِ عَزَّ وَ جَلَّ وَاللَّهُ سائِلُهُ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یَدَعْ رَجُلٌ مَعُونَهَ أَخِیهِ اَلْمُسْلِمِ حَتَّی یَسْعَی فِیهَا وَ یُوَاسِیَهُ إِلاَّ اُبْتُلِیَ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يُعْبَدِ اللَّهُ عَزَّ وَ جَلَّ بِشَيْ ءٍ أَفْضَلَ مِنَ الْعَقْلِ وَ لَا يَكُونُ الْمُؤْمِنُ عَاقِلًا حَتَّى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یُؤْمِنِ اللّهُ مِنْ هَزَاهِزِ الدُّنْیَا ، وَلکِنَّهُ آمَنَهُ مِنَ الْعَمی فِیهَا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تَکُونُوا مُؤْمِنِینَ حَتَّی تَعُدُّوا اَلْبَلاَءَ نِعْمَهً وَ اَلرَّخَاءَ مُصِیبَهً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أَحَبَّنِی جَبَلٌ لَتَهَافَتَ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مُؤْمِناً دَعَانِی إِلَی ذِرَاعِ شَاهٍ لَأَجَبْتُهُ وَ کَانَ ذَلِکَ مِنَ اَلدِّینِ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أَنَّ مُؤْمِناً عَلَی لَوْحٍ لَقَیَّضَ اَللَّهُ لَهُ مُنَافِقاً یُؤْذِیهِ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أَنَّ مُؤْمِناً کَانَ فِی قُلَّهِ جَبَلٍ لَبَعَثَ اَللَّهُ عَزَّ وَ جَلَّ إِلَیْهِ مَنْ یُؤْذِیهِ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دُعِیتُ إِلَی ذِرَاعِ شَاهٍ لَأَجَبْتُ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رَأَیْتَ رَجُلاً عَلَی فَاحِشَهٍ قَالَ أَسْتُرُهُ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ضَرَبْتُ خَيْشُومَ الْمُؤْمِنِ بِسَيْفِي هذَا عَلَى أَنْ یبُغَضِنی ما أبغْضَنَی؛ وَلَوْ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کَانَتْ ذُنُوبُ اَلْمُؤْمِنِ مِثْلَ رَمْلِ عَالِجٍ وَ مِثْلَ زَبَدِ اَلْبَحْرِ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وَجَدْتُ مُؤْمِناً عَلَی فَاحِشَهٍ لَسَتَرْتُهُ بِثَوْبِی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لاَ إِلْحَاحُ اَلْمُؤْمِنِینَ عَلَی اَللَّهِ فِی طَلَبِ اَلرِّزْقِ لَنَقَلَهُمْ مِنَ اَلْحَالِ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لاَ أَنْ یَجِدَ عَبْدِیَ اَلْمُؤْمِنُ فِی قَلْبِهِ لَعَصَّبْتُ رَأْسَ اَلْکَافِرِ بِعِصَابَهِ حَدِیدٍ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لاَ أَنَّ اَلذَّنْبَ خَیْرٌ لِلْمُؤْمِنِ مِنَ اَلْعُجْبِ مَا خَلَّی اَللَّهُ عَزَّ وَ جَلَّ بَیْنَ عَبْدِهِ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لاَ أَنِّی أَسْتَحْیِی مِنْ عَبْدِیَ اَلْمُؤْمِنِ مَا تَرَکْتُ عَلَیْهِ خِرْقَهً یَتَوَارَی 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لاَ أَنَّنِی أَسْتَحِی مِنْ عَبْدِیَ اَلْمُؤْمِنِ مَا تَرَکْتُ لَهُ خِرْقَهً یَتَوَارَی 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لَمْ یَکُنْ فِی اَلْأَرْضِ إِلاَّ مُؤْمِنٌ وَاحِدٌ لاَسْتَغْنَیْتُ بِهِ عَنْ جَمِیعِ خَلْقِی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لَهْوُ اَلْمُؤْمِنِ فِی ثَلاَثَهِ أَشْیَاءَ اَلتَّمَتُّعِ بِالنِّسَاءِ وَ مُفَاکَهَهِ اَلْإِخْوَانِ وَ اَلصَّلاَهِ بِاللَّیْلِ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لِیَأْذَنْ بِحَرْبٍ مِنِّی مَنْ آذَی عَبْدِیَ الْمُؤْمِنَ، وَلْیَأْمَنْ غَضَبِی مَنْ أَکْرَمَ عَبْدِیَ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لِیَأْذَنْ بِحَرْبٍ مِنِّی مَنْ أَذَلَّ عَبْدِیَ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حَیثُ تَذهَبُ ، إنَّما عَورَهُ المُؤمِنِ أن یَراهُ یَتَکَلَّمُ بِکَلامٍ یُعابُ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حَیْثُ یَذْهَبُونَ إِنَّمَا عَنَی عَوْرَهُ اَلْمُؤْمِنِ أَنْ یَزِلَّ زَلَّهً أَوْ یَتَکَلَّمَ بِشَیْءٍ یُعَابُ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شَیْءٌ أَنْکَی لِإِبْلِیسَ وَ جُنُودِهِ مِنْ زِیَارَة الْإِخْوَانِ فِی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لِأَحَدٍ عَلَی اَللَّهِ ثَوَابٌ عَلَی عَمَلٍ إِلاَّ لِلْمُؤْمِنِینَ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مِنْ أَخْلَاقِ الْمُؤْمِنِ التَّمَلُّقُ وَ الْحَسَدُ إِلَّا فِي طَلَبِ الْعِلْمِ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مِنَ اَلْإِنْصَافِ مُطَالَبَهُ اَلْإِخْوَانِ بِالْإِنْصَافِ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مِنَ اَلْعَدْلِ اَلْقَضَاءُ عَلَی اَلثِّقَهِ بِالظَّنِّ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مِنَّا مَنْ لَمْ یُحَاسِبْ نَفْسَهُ فِی کُلِّ یَوْمٍ فَإِنْ عَمِلَ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لِیَنْصَحِ اَلرَّجُلُ مِنْکُمْ أَخَاهُ کَنَصِیحَتِهِ لِنَفْسِهِ</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 بي مَن بَاتَ شَبْعانَ وَ أخُوهُ اَلْمُسْلِمُ طَاوٍ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أَصْبَحْتُ فَقِیراً أَوْ مَرِیضاً أَوْ غَنِیّاً</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اُبْتُلِیَ اَلْمُؤْمِنُ بِشَیْءٍ أَشَدَّ عَلَیْهِ مِنْ خِصَالٍ ثَلاَثٍ یَحْرُمُهَا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اِجْتَمَعَ ثَلاَثَهٌ مِنَ اَلْمُؤْمِنِینَ فَصَاعِداً إِلاَّ حَضَرَ مِنَ اَلْمَلاَئِکَهِ مِثْلُهُمْ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أحدَثَ اللّه ُ إخاءً بَینَ المُؤمِنینَ إلاّ أحدَثَ لِکُلِّ واحِد مِنهُما دَرَجَهً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أحدَثَ عبداً أخاً فِی اَللَّهِ إِلاَّ أَحْدَثَ اَللَّهُ لَهُ دَرَجَهً فِی اَلْجَنَّهِ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أَخْلَصَ اَلْمَوَدَّهَ مَنْ لَمْ یَنْصَحْ</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أَصَابَ اَلْمُؤْمِنَ مِنْ بَلاَءٍ فَبِذَنْبٍ؟ قَالَ 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أُعْطِیَ عَبْدٌ مِنَ اَلدُّنْیَا إِلاَّ اِعْتِبَاراً وَ لاَ زُوِیَ عَنْهُ إِلاَّ اِخْتِبَاراً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أقبَحَ بِالرَّجُلِ أن یَعرِفَ أخوهُ حَقَّهُ، ولا یَعرِفَ حَقَّ أخیهِ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أَقْبَحَ بِالْمُؤْمِنِ أَنْ تَکُونَ لَهُ رَغْبَهٌ تُذِلُّهُ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اِلْتَقَی مُؤْمِنَانِ قَطُّ إِلاَّ کَانَ أَفْضَلُهُمَا أَشَدَّهُمَا حُبّاً لِأَخِیهِ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تَرَدَّدْتُ فِی شَیْءٍ أَنَا فَاعِلُهُ کَتَرَدُّدِی عَلَی قَبْضِ رُوحِ عَبْدِیَ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تَرَدَّدْتُ فِی شَیْءٍ أَنَا فَاعِلُهُ کَتَرَدُّدِی فِی مَوْتِ عَبْدِیَ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خَرَجْتُ إِلاَّ لِأُعِینَ مَظْلُوماً أَوْ أُغِیثَ مَلْهُوفاً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رَأَیْتُ شَیْئاً أَسْرَعَ إِلَی شَیْءٍ مِنَ اَلشَّیْبِ إِلَی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زَارَ مُسْلِمٌ أَخَاهُ فِی اَللَّهِ إلّا نَادَهُ اَللَّهُ عز و جل أَيُّهَا اَلزَّائِرُ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زِلتُ أنَا و مَن کانَ قَبلی مِنَ النَّبِیِّینَ وَالمُؤمِنینَ مُبتَلَینَ بِمَن یُؤذِینا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شَهِدَ رَجُلٌ عَلَی رَجُلٍ بِکُفْرٍ إِلاَّ بَاءَ بِهِ أَحَدُهُمَا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عُبِدَ اَللَّهُ بِشَیْءٍ أَفْضَلَ مِنْ أَدَاءِ حَقِّ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عَذَّبَ اَللَّهُ قَرْیَهً فِیهَا سَبْعَهٌ مِنَ اَلْمُؤْمِنِینَ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فَلَتَ اَلْمُؤْمِنُ مِنْ وَاحِدَهٍ مِنْ ثَلاَثٍ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فِی أُمَّتِی عَبْدٌ أَلْطَفَ أَخَاهُ فِی اَللَّهِ بِشَیْءٍ مِنْ لُطْفٍ إِلاَّ أَخْدَمَهُ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قَضَی اَللَّهُ تَبَارَکَ وَ تَعَالَی 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کَانَ وَ لاَ یَکُونُ وَ لَیْسَ بِکَائِنٍ مُؤْمِنٌ إِلاَّ وَ لَهُ جَارٌ یُؤْذِیهِ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کَانَ وَ مَا یَکُونُ إِلَی یَوْمِ اَلْقِیَامَهِ مُؤْمِنٌ إِلاَّ وَ لَهُ جَارٌ یُؤْذِیهِ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لَکُمْ تَسْتَخِفُّونَ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اِنّكَ اَحَدُ مَنِ استَخَفَّ بی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لِی أَرَاکَ مُنْتَبِذاً؟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تُرِیدُ؟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إِنْسَانٍ یَطْعُنُ فِی عَیْنِ مُؤْمِنٍ إِلاَّ مَاتَ بِشَرِّ مِیتَهٍ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رَجُلٍ یُدْخِلُ بَیْتَهُ مُؤْمِنَیْنِ فَیُطْعِمُهُمَا شِبَعَهُمَا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شِیعَتِنَا أَحَدٌ یُقَارِفُ أَمْراً نَهَیْنَاهُ عَنْهُ فَیَمُوتُ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عَبْدٍ أَسَرَّ شَرّاً فَتَذْهَبُ اَلْأَیَّامُ حَتَّی یُظْهِرَ اَللَّهُ لَهُ خَیْراًً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عَبْدٍ مُؤْمِنٍ إِلَّا وَ فِی قَلْبِهِ نُکْتَةٌ بَیْضَاءُ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عَبْدٍ مُؤْمِنٍ یَمْسَحَ یَدَهُ عَلَی رَأْسِ یَتِیمٍ رَحْمَهً لَهُ إِلاَّ أَعْطَاهُ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عَبْدٍ يُدْخِلُ عَلَى أَهْلِ بَيْتِ مُؤْمِنٍ سُرُوراً إِلاَّ خَلَقَ الله لَهُ ما مِنْ ذَلِکَ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مَنَعَکَ أَنْ تُعْتِقَ کُلَّ یَوْمٍ نَسَمَهً قُلْتُ لاَ یَحْتَمِلُ مَالِی ذَلِکَ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أَقْرَضَ مُؤْمِناً یَلْتَمِسُ بِهِ وَجْهَ اللَّهِ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إِلاَّ وَ قَدْ جَعَلَ اَللَّهُ لَهُ مِنْ إِیمَانِهِ أُنْساً یَسْکُنُ إِلَیْهِ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إِلاَّ وَ بِهِ وَجَعٌ فِی شَیْءٍ مِنْ بَدَنِهِ لاَ یُفَارِقُهُ حَتَّی یَمُوتَ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إِلاَّ وَ هُوَ مُبْتَلًی بِبَلاَءٍ مُنْتَظِرٌ بِهِ مَا هُوَ أَشَدُّ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وَ لَا مُؤْمِنَةٍ يَضَعُ يَدَهُ عَلَى رَأْسِ يَتِيمٍ تَرَحُّماً بِهِ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یَبْکِی مِنْ خَشْیَهِ اَللَّهِ إِلَا غَفَرَ اللَّهُ لَهُ ذنبوه وَ إِنْ 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یَخذُلُ أخاهُ و هُوَ یَقدِرُ عَلی نُصرَتِهِ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یَخْرُجُ مِنْ عَیْنَیْهِ مِثْلُ رَأْسِ اَلذُّبَابَهِ مِنَ اَلدُّمُوعِ فَیُصِیبُ حَرَّ وَجْهِهِ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مُؤْمِنٍ یُذْنِبُ ذَنْباً إِلاَّ أَجَّلَهُ اَللَّهُ عَزَّ وَ جَلَّ سَبْعَ سَاعَاتٍ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يُعِينُ مُؤْمِناً مَظْلُوماً إِلَّا كَانَ أَفْضَلَ مِنْ صِيَامِ شَهْرٍ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يُقارِفُ فى يَوْمِهِ و لَيْلَتِه أَرْبَعينَ كَبيرَة فيقُولُ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یُقْرِضُ مُؤْمِناً یَلْتَمِسُ بِهِ وَجْهَ اَللَّهِ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یَمْشِی لِأَخِیهِ اَلْمُؤْمِنِ فِی حَاجَهٍ إِلاَّ کَتَبَ اَللَّهُ عَزَّ وَ جَلَّ بِکُلِّ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يَمُوتُ وَ لاَ كَافِرٌ فَيُوضَعُ فِي قَبْرِهِ حَتَّى يُعْرَضَ عَمَلُهُ عَلى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مُؤمنَینِ اهتَجَرا فَوقَ ثَلاثٍ إلّا وَ بَرِئتُ مِنهُما فی الثّالِثَهِ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مِنْ مُؤْمِنٍ يَمُوتُ فِي غُرْبَةٍ مِنَ الْأَرْضِ فَيَغِيبُ عَنْهُ بَوَاكِيهِ إِلَّا بَكَتْهُ بِقَاعُ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عَوْرَهُ اَلْمُؤْمِنِ عَلَی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أَنْ یَنْکَشِفَ فَتَرَی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هُوَ أَنْ يَنْكَشِفَ فَتَرَى مِنْهُ شَيْئاً إِنَّمَا هُوَ أَنْ تَرْوِيَ عَلَيْهِ أَوْ تَعِيبَهُ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یُبَالِی مَنْ عَرَّفَهُ اَللَّهُ هَذَا اَلْأَمْرَ أَنْ یَکُونَ عَلَی قُلَّهِ جَبَلٍ یَأْکُلُ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أَمَا تَرْضَيْنَ إِذَا كَانَ يَوْمُ الْقِيَامَةِ أَنْ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یَخْرُجُ مُؤْمِنٌ مِنَ الدُّنْیَا إِلاَّ بِرِضاً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یَنْبَغِی لِلْمُؤْمِنِ أَنْ یَسْتَوْحِشَ إِلَی أَخِیهِ فَمَنْ دُونَهُ اَلْمُؤْمِنُ عَزِیزٌ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اَلْمُؤْمِنِ عِنْدَ اَللَّهِ عَزَّ وَ جَلَّ کَمَثَلِ مَلَکٍ مُقَرَّبٍ وَ إِنَّ اَلْمُؤْمِنَ عِنْدَ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الْمُؤْمِنِ کَمَثَلِ خَامَهِ الزَّرْعِ تُکْفِئُهَا الرِّیَاحُ کَذَا وَ کَذَا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اَلْمُؤْمِنِ کَمَثَلِ مَلَکٍ مُقَرَّبٍ وَ إِنَّ اَلْمُؤْمِنَ أَعْظَمُ حُرْمَهً عِنْدَ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اَلْمُؤْمِنِ مَثَلُ اَلسُّنْبُلَهِ تَخِرُّ مَرَّهً وَ تَسْتَقِیمُ أُخْرَی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الْمُدَاوَمَةَ الْمُدَاوَمَةَ فَإِنَّ اللَّهَ لَمْ يَجْعَلْ لِعَمَلِ الْمُؤْمِنِينَ غَايَةً إِلَّا الْمَوْتَ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مَرْحَباً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أعْظَمَکَ وأعْظَمَ حُرمَتَکَ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لَلْمؤمنُ أعْظَمُ حُرمَهً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اَلْمَرَضُ لِلْمُؤْمِنِ تَطْهِیرٌ وَ رَحْمَهٌ وَ لِلْکَافِرِ تَعْذِیبٌ وَ لَعْنَهٌ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الْمُسْلِمُ أَخُو الْمُسْلِمِ لاَ یَظْلِمُهُ وَ لاَ یَغُشُّهُ وَ لاَ یَخْذُلُهُ وَ لَا یَغْتَابُهُ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اَلْمُسْلِمُ أَخُو اَلْمُسْلِمِ هُوَ عَیْنُهُ وَ مِرْآتُهُ وَ دَلِیلُهُ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مَشْیُ الرَّجُلِ فِی حَاجَةِ أَخِیهِ الْمُؤْمِنِ یُکْتَبُ لَهُ عَشْرُ حَسَنَاتٍ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مَشْیُ اَلْمُسْلِمِ فِی حَاجَهِ أَخِیهِ اَلْمُسْلِمِ خَیْرٌ مِنْ سَبْعِینَ طَوَافاً بِالْبَیْتِ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مُصَافَحَهُ اَلْمُؤْمِنِ أَفْضَلُ مِنْ مُصَافَحَهِ اَلْمَلاَئِکَهِ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آذَى مُؤْمِناً بِغَيْرِ حَقٍّ فَكَأَنَّمَا هَدَمَ مَكَّةَ وَ بَيْتَ اللَّهِ الْمَعْمُورَ عَشْرَ مَرَّاتٍ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آذَى مُؤْمِناً فَقَدْ آذَانِي وَ مَنْ آذَانِي فَقَدْ آذَى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اُبْتُلِیَ فَصَبَرَ وَ أُعْطِیَ فَشَکَرَ وَ ظُلِمَ فَغَفَرَ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اُبْتُلِیَ مِنْ شِیعَتِنَا فَصَبَرَ عَلَیْهِ کَانَ لَهُ أَجْرُ أَلْفِ شَهِیدٍ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أَبْلَغَ سُلْطَاناً حَاجَهَ مَنْ لاَ یَسْتَطِیعُ إِبْلاَغَهَا ثَبَّتَ اَللَّهُ قَدَمَیْهِ عَلَی اَلصِّرَاطِ</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أَتَاهُ أَخُوهُ اَلْمُسْلِمُ فَأَکْرَمَهُ فَإِنَّمَا أَکْرَمَ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أَتَاهُ أَخُوهُ اَلْمُؤْمِنُ فِی حَاجَهٍ فَإِنَّمَا هِیَ رَحْمَهٌ مِنَ اَللَّهِ تَبَارَکَ وَ تَعَالَی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إِتَّهَمَ أَخاهُ بِمِثْلِ مَا عَامَلَ بِهِ النَّاسَ، فَهُوَ بَرِيءٌ مِمَّا يَنْتَحِلُ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أَتَی قَبْرَ أَخِیهِ ثُمَّ وَضَعَ یَدَهُ عَلَی اَلْقَبْرِ وَ قَرَأَ إِنَّا أَنْزَلْنَاهُ فِی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اِجْتَنَبَ مَا أَوْعَدَ اَللَّهُ عَلَیْهِ اَلنَّارَ إِذَا کَانَ مُؤْمِناً کَفَّرَ عَنْهُ سَیِّئَاتِهِ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اِجْتَنَبَ مَا وَعَدَ اَللَّهُ عَلَیْهِ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اِجْتَنَبَ مَا وَعَدَ اَللَّهُ عَلَیْهِ اَلنَّارَ کَفَّرَ عَنْهُ سَیِّئَاتِهِ إِذَا کَانَ مُؤْمِناً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إِجْلاَلِ اَللَّهِ عَزَّ وَ جَلَّ إِجْلاَلُ ذِی اَلشَّیْبَهِ اَلْمُسْلِمِ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إِجْلاَلِ اَللَّهِ عَزَّ وَ جَلَّ إِجْلاَلُ اَلْمُؤْمِنِ ذِي اَلشَّيْبَةِ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أحَبَّ أحَدُكُم أخاهُ فَليُعلِمهُ ؛ فَإِنَّهُ أصلَحُ لِذاتِ البَينِ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أَحَبِّ الاَعمَالِ إِلَی اللَّهِ عَزَّ وَجَلَّ إِدخَالُ السُّرُورِ عَلَی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أَحَبِّ اَلْخِصَالِ إِلَی اَللَّهِ عَزَّ وَ جَلَّ ثَلاَثَهٌ مُسْلِمٌ أَطْعَمَ مُسْلِماً مِنْ جُوعٍ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أَحَبَّ لِلّهِ وَأَبْغَضَ لِلّهِ وَ أَعْطی لِلّهِ ، فَهُوَ مِمَّنْ کَمَلَ إِیمَانُهُ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اِحْتَاجَ إِلَیْهِ أَخُوهُ اَلْمُسْلِمُ فِی قَرْضٍ وَ هُوَ یَقْدِرُ عَلَیْهِ فَلَمْ یَفْعَلْ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أَخَذَ مِنْ وَجْهِ أَخِیهِ اَلْمُؤْمِنِ قَذَاهً کَتَبَ اَللَّهُ عَزَّ وَ جَلَّ لَهُ عَشْرَ حَسَنَاتٍ</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أَخْرَجَهَا مِنْ ضَلاَلٍ إِلَی هُدًی فَکَأَنَّمَا أَحْیَاهَا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أَخْلاَقِ اَلْمُؤْمِنِ اَلْإِنْفَاقُ عَلَی قَدْرِ اَلْإِقْتَارِ وَ اَلتَّوَسُّعُ و إِنْصَافُ اَلنَّاسِ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أَدْخَلَ اَلسُّرُورَ عَلَی مُؤْمِنٍ فَقَدْ أَدْخَلَهُ عَلَی رَسُولِ اَللَّهِ صَلَّی اَللَّهُ عَلَیْهِ وَ آلِهِ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أَدْخَلَ عَلَی أَخِیهِ سُرُوراً أَوْصَلَ ذَلِکَ وَ اَللَّهِ إِلَی رَسُولِ اَللَّهِ صَلَّی اَللَّهُ عَلَیْهِ وَ آلِهِ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أدْخَلَ عَلَی مُؤْمِنٍ سُرُوراً خَلَقَ اللهُ عَزَّ وَ جَلَّ مِنْ ذَلِکَ السُّرُورِ خَلْقاً فَیَلْقَاهُ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أَذَاعَ فَاحِشَهً کَانَ کَمُبْتَدِئِهَا وَ مَنْ عَیَّرَ مُؤْمِناً بِشَیْءٍ لَمْ یَمُتْ حَتَّی یَرْتَکِبَهُ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أَذَلَّ مُؤْمِناً أَذَلَّهُ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اِسْتَذَلَّ عَبْدِیَ اَلْمُؤْمِنَ فَقَدْ بَارَزَنِی بِالْمُحَارَبَهِ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اسْتَذَلَّ مُؤمناً وَاحْتَقَرَهُ لِقلّهِ ذاتِ یَدِهِ وَ لِفَقْرهِ شَهَّرَهُ اللهُ یَومَ القِیامَهِ عَلی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اِسْتَشَارَ أَخَاهُ فَلَمْ یَمْحَضْهُ مَحْضَ اَلرَّأْیِ سَلَبَهُ اَللَّهُ عَزَّ وَ جَلَّ رَأْیَهُ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اِسْتَفَادَ أَخاً فِی اَللَّهِ اِسْتَفَادَ بَیْتاً فِی اَلْجَنَّهِ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اِسْتَفَادَ أَخاً فِی اَللَّهِ زَوَّجَهُ اَللَّهُ حُوراً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اِسْتَفَادَ أَخاً فِی اَللَّهِ زَوَّجَهُ اَللَّهُ حَوْرَاءَ فَقَالُوا یَا رَسُولَ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أَشَارَ إِلَی أَخِیهِ اَلْمُسْلِمِ بِسِلاَحِهِ لَعَنَتْهُ اَلْمَلاَئِکَهُ حَتَّی یُنَحِّیَهُ عَنْهُ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أَطْعَمَ أَخَاهُ فِی اَللَّهِ کَانَ لَهُ مِنَ اَلْأَجْرِ مِثْلُ مَنْ أَطْعَمَ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أَطْعَمَ ثَلاَثَهَ نَفَرٍ مِنَ اَلْمُسْلِمِینَ أَطْعَمَهُ اَللَّهُ مِنْ ثَلاَثِ جِنَانٍ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أَطْعَمَ مُؤْمِناً مِنْ جُوعٍ أَطْعَمَهُ اَللَّهُ مِنْ ثِمَارِ اَلْجَنَّهِ</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اطَّلَعَ مِنْ مُؤْمِنٍ عَلَى ذَنْبٍ أَوْ سَيِّئَةٍ فَأَفْشَى ذَلِكَ عَلَيْهِ وَلَمْ يَكْتُمْهَا</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أَعَانَ عَلَی مُؤْمِنٍ بِشَطْرِ كَلِمَةٍ جَاءَ يَوْمَ الْقِيَامَةِ وَ بَيْنَ عَيْنَيْهِ مَكْتُوبٌ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أَعَانَ عَلَی مُؤْمِنٍ بِشَطْرِ کَلِمَهٍ لَقِیَ اَللَّهَ عَزَّ وَ جَلَّ یَوْمَ اَلْقِیَامَهِ مَکْتُوبٌ</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أَعَانَ مُؤْمِناً مُسَافِراً فِي حَاجَةٍ نَفَّسَ اللَّهُ عَنْهُ ثَلَاثاً وَ سَبْعِينَ كُرْبَةً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أَعَانَ مُؤْمِناً مُسَافِراً نَفَّسَ اَللَّهُ عَنْهُ ثَلاَثاً وَ سَبْعِينَ كُرْبَةً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أَعَانَ مُؤْمِناً نَفَّسَ اَللَّهُ عَزَّ وَ جَلَّ عَنْهُ ثَلاَثاً وَ سَبْعِينَ كُرْبَةً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أَعْجَزِ اَلْعَجْزِ رَجُلٌ دَعَاهُ أَخُوهُ إِلَی طَعَامٍ فَتَرَکَهُ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أَغَاثَ أَخَاهُ اَلْمُؤْمِنَ اَللَّهْفَانَ اَللَّهْثَانَ عِنْدَ جَهْدِهِ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اِغْتَابَ مُؤْمِناً فَکَأَنَّمَا قَتَلَ نَفْساً مُتَعَمِّداً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اُغْتِیبَ عِنْدَهُ أَخُوهُ اَلْمُؤْمِنُ فَنَصَرَهُ وَ أَعَانَهُ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اقْتَطَعَ مَالَ مُؤْمِنٍ غَصْباً بِغَیْرِ حَقِّهِ لَمْ یَزَلِ اللَّهُ مُعْرِضاً عَنْهُ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أَقْرَضَ مُؤْمِناً قَرْضاً یَنْتَظِرُ بِهِ مَیْسُورَهُ کَانَ مَالُهُ فِی زَکَاهٍ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أَقَرَّ بِالتَّوْحِیدِ وَ نَفَی اَلتَّشْبِیهَ عَنهُ و نَزَّهَهُ عَمّا لا یَلیقُ بِهِ وأقَرَّ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أَکْرَمَ أَخَاهُ الْمُؤْمِنَ بِکَلِمَةٍ یُلْطِفُهُ بِهَا وَ فَرَّجَ عَنْهُ کُرْبَتَهُ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أَكْرَمَ أَخَاهُ الْمُؤْمِنَ بِكَلِمَةٍ یُلْطِفُهُ بِهَا أَوْ قَضَی لَهُ حَاجَةً أَوْ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أَكْرَمَ لَنَا وَلِيّاً فَبِاللَّهِ بَدَأَ وَ بِرَسُولِهِ ثَنَّى وَ عَلَيْنَا أَدْخَلَ اَلسُّرُورَ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أَکْرَمَ مُؤْمِناً فَإِنَّمَا یُکْرِمُ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أَکَلَ مَا یَشْتَهِی وَ لَبِسَ مَا یَشْتَهِی لَمْ یَنْظُرِ اَللَّهُ إِلَیْهِ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أَكَلَ مِنْ مَالِ أَخِيهِ ظُلْماً وَلَمْ يَرُدَّهُ إِلَيْهِ، أَكَلَ جَذْوَةً مِنَ اَلنَّارِ یَوْمَ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أَلْطَفَ مُؤْمِناً أَوْ قَامَ لَهُ لِحَاجَةٍ مِنْ حَوَائِجِ الدُّنْيَا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أَلْقَمَ فِی فَمِ أَخِیهِ اَلْمُؤْمِنِ لُقْمَهَ حُلْوٍ لاَ یَرْجُو بِهَا رَشْوَهً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أَنَّبَ مُؤْمِناً أَنَّبَهُ اللهُ فِی الدُّنْیَا والآخِرَهِ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أَهَانَ لِی وَلِیّاً فَقَدْ أَرْصَدَ لِمُحَارَبَتِی وَ أَنَا أَسْرَعُ شَیْءٍ إِلَی نُصْرَهِ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أَهَانَ وَلِيّاً لِي فَقَدْ بَارَزَنِي بِالْمُحَارَبَةِ وَ مَا تَرَدَّدْتُ فِي شَيْءٍ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بَاتَ شَبْعَاناً وَ بِحَضْرَتِهِ مُؤْمِنٌ جَائِعٌ طَاوٍ قَالَ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بَخِلَ بمعُونَهِ أَخِیهِ المُسْلِم وَالقِیامِ لَهُ فی حاجَتِهِ إلّا ابتُلِیَ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بَهَتَ مُؤْمِناً أَوْ مُؤْمِنَهً أَوْ قَالَ فِیهِ مَا لَیْسَ فِیهِ أَقَامَهُ اَللَّهُ یَوْمَ اَلْقِیَامَهِ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بَهَتَ مُؤْمِناً أَوْ مُؤْمِنَهً بِمَا لَیْسَ فِیهِ، بَعَثَهُ اَللَّهُ فِی طِینَهِ خَبَالٍ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تَکْرِمَهِ اَلرَّجُلِ لِأَخِیهِ اَلْمُسْلِمِ أَنْ یَقْبَلَ تُحْفَتَهُ أَوْ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حُبِّ اَلرَّجُلِ دِینَهُ حُبُّهُ لِإِخْوَانِهِ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مِنْ حَرَقٍ أَوْ غَرَقٍ قُلْتُ فَمَنْ أَخْرَجَهَا مِنْ ضَلاَلٍ إِلَی هُدًی قَالَ ذَاکَ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حَقِّ اَلْمُسْلِمِ أَنْ یُجِیبَهُ إِذَا دَعَاهُ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حَسُنَ بِرُّهُ بإخْوانِهِ و أهلِهِ مُدَّ فِی عُمُرِهِ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اَلْحُقُوقِ اَلْوَاجِبَاتِ لِلْمُؤْمِنِ عَلَی اَلْمُؤْمِنِ أَنْ یُجِیبَ دَعْوَتَهُ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حَقَّرَ مُؤْمِناً مِسْکِیناً أَوْ غَیْرَ مِسْکِینٍ لَمْ یَزَلِ اَللَّهُ عَزَّ وَ جَلَّ حَاقِراً لَهُ مَاقِتاً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خَرَجَ فِی حَاجَهٍ وَ مَسَحَ وَجْهَهُ بِمَاءِ اَلْوَرْدِ لَمْ یَرْهَقْ وَجْهَهُ قَتَرٌ وَ لَا ذِلَّهٌ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خَطَبَ إلَیکُم فَرَضِیتُم دِینَهُ و أمانَتَهُ کائناً من کان فَزَوِّجُوهُ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ذَهَبَ مَعَ أَخِیهِ فِی حَاجَهٍ قَضَاهَا أَوْ لَمْ یَقْضِهَا کَانَ کَمَنْ عَبَدَ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ذَهَبَ مَعَ أَخِیهِ فِی حَاجَهٍ قَضَاهَا أَوْ لَمْ یَقْضِهَا کَانَ کَمَنْ عَبَدَ اَللَّهَ عُمُرَهُ</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رَدَّ عَنْ عِرْضِ أَخِیهِ اَلْمُسْلِمِ وَجَبَتْ لَهُ اَلْجَنَّهُ اَلْبَتَّهَ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رَدَّ عَنْ عِرْضِ أَخِیهِ کَانَ لَهُ حِجَاباً مِنَ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رَوَّعَ مُؤْمِناً بِسُلْطَانٍ لِیُصِیبَهُ مِنْهُ مَکْرُوهاً فَأَصَابَهُ فَهُوَ مَعَ فِرْعَوْنَ وَ آلِ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رَوَّعَ مُؤْمِناً بِسُلْطَانٍ لِیُصِیبَهُ مِنْهُ مَکْرُوهاً فَلَمْ یُصِبْهُ فَهُوَ فِی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رَوَّعَ مُؤْمِناً بِسُلْطَانٍ لِیُصِیبَهُ مِنْهُ مَکْرُوهاً فَلَمْ یُصِبْهُ فَهُوَ فِی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رَوَی عَلَی أَخِیهِ رِوَایَهً یُرِیدُ بِهَا شَیْنَهُ وَ هَدْمَ مُرُوءَتِهِ أَوْقَفَهُ اَللَّهُ فِی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رَوَى عَلَى مُؤْمِنٍ رِوَايَةً يُرِيدُ بِهَا شَيْنَهُ وَهَدْمَ مُرُوءَتِهِ لِيَسْقُطَ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زَارَ أَخَاهُ فِی اَللَّهِ قَالَ اَللَّهُ عَزَّ وَ جَلَّ إِیَّایَ زُرْتَ وَ ثَوَابُکَ عَلَیَّ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زارَ أخاهُ للّه لا لِغَيرِهِ التِماسَ مَوعِدِ اللّه و تَنَجُّزَ ما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أعزَبا كانَ مِمَّن يَنظُرُ اللّه إلَيهِ يَومَ القِيامَةِ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سَرَّ امْرَأً مُؤْمِناً سَرَّهُ اللَّهُ یَوْمَ الْقِیَامَةِ وَ قِیلَ لَهُ تَمَنَّ عَلَی رَبِّکَ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سَرَّ مُؤمِناً فَبِاللّهِ بَدَأ وَ بِالنَّبِیِّ صلی الله علیه و آله ثَنّی وَ بِنا ثَلَّثَ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سَرَّ مُؤْمِناً فَقَدْ سَرَّنِی وَ مَنْ سَرَّنِی فَقَدْ سَرَّ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سَرَّتْهُ حَسَنَاتُهُ وَ سَاءَتْهُ سَیِّئَاتُهُ فَذَلِکَ اَلْمُؤْمِنُ حَقّاً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سَرَّتْهُ حَسَنَتُهُ وَ سَاءَتْهُ سَيِّئَتُهُ فَهُوَ 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سَعَی فِی حَاجَهِ أَخِیهِ اَلْمُسْلِمِ طَلَبَ وَجْهِ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سَعَی فِی حَاجَهِ أَخِیهِ اَلْمُسْلِمِ فَاجْتَهَدَ فِیهَا فَأَجْرَی اَللَّهُ عَلَی یَدَیْهِ قَضَاءَهَا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سَعَی لِأَخِيهِ الْمُؤْمِنِ فِي حَاجَةٍ وَ لَمْ يُمْحِضْهُ فِيهَا النَّصِيحَةَ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سَقَی مُؤْمِناً شَرْبَهً مِنْ مَاءٍ مِنْ حَیْثُ یَقْدِرُ عَلَی اَلْمَاءِ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سَمِعَ اَلْغِیبَهَ وَ لَمْ یُغَیِّرْ کَانَ کَمَنِ اِغْتَابَ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شَرِبَ مِنْ سُؤْرِ أَخِیهِ اَلْمُؤْمِنِ تَبَرُّکاً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شَرِبَ سُؤْرَ اَلْمُؤْمِنِ تَبَرُّکاً بِهِ خَلَقَ اَللَّهُ بَیْنَهُمَا مَلَکاً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شَکَا اَلْحَاجَهَ إِلَی مُؤْمِنٍ فَکَأَنَّهُ شَکَاهَا إِلَی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صَارَ إِلَی أَخِیهِ الْمُؤْمِنِ فِی حَاجَةٍ أَوْ مُسَلِّماً فَحَجَبَهُ لَمْ یَزَلْ فِی لَعْنَةِ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صَبَرَ وَ رَضِیَ عَنِ اَللَّهِ فِیمَا قَضَی عَلَیْهِ فِیمَا أَحَبَّ وَ کَرِهَ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طَافَ بِالْبَيْتِ أُسْبُوعاً كَتَبَ اَللَّهُ لَهُ سِتَّةَ آلاَفِ حَسَنَةٍ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طَعَنَ فِي مُؤْمِنٍ بِشَطْرِ كَلِمَةٍ حَرَّمَ اللَّهُ عَلَيْهِ رِيحَ الْجَنَّةِ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طِینَهِ الْأَنْبِیَاءِ؛ فَلَمْ تَنْجَسْ أَبَداً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عَالَ أَهْلَ بَيْتٍ مِنَ اَلْمُسْلِمِينَ يَوْمَهُمْ وَ لَيْلَتَهُمْ، غَفَرَ اَللَّهُ لَهُ ذُنُوبَهُ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عَرَفَ فَضْلَ شَیْخٍ کَبِیرٍ فَوَقَّرَهُ لِسِنِّهِ آمَنَهُ اَللَّهُ مِنْ فَزَعِ یَوْمِ اَلْقِیَامَهِ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عَرَفَ فَضْلَ کَبِیرٍ لِسِنِّهِ فَوَقَّرَهُ آمَنَهُ اَللَّهُ مِنْ فَزَعِ یَوْمِ اَلْقِیَامَهِ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عَلاَمَهِ اَلْمُؤْمِنِ أَنْ یَکُونَ فِیهِ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عَمِلَ سَیِّئَهً أُجِّلَ فِیهَا سَبْعَ سَاعَاتٍ مِنَ اَلنَّهَارِ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عَیَّرَ مُؤْمِناً بِذَنْبٍ لَمْ یَمُتْ حَتَّی یَرْکَبَهُ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غَسَّلَ مَيِّتاً مُؤْمِناً فَأَدَّى فِيهِ الْأَمَانَةَ غَفَرَ اللَّهُ لَهُ</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فَرَّجَ عَن مُؤمنٍ فَرَّجَ اللهُ عَنْ قَلْبهِ یَوْمَ القیامَهِ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قَالَ فِي أَخِيهِ الْمُؤْمِنِ مِمَّا فِيهِ مِمَّا قَدِ اسْتَتَرَ بِهِ عَنِ النَّاسِ فَقَد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قالَ فی مُؤْمِنٍ ما رَأَتْهُ عَیْناهُ، وَ سَمِعَتْهُ اذُناهُ، فَهُوَ مِنَ اَلَّذِی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قالَ فی مُؤْمِنٍ ما رَأَتْهُ عَیْناهُ، وَ سَمِعَتْهُ اذُناهُ، فَهُوَ مِنَ الذینَ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قَالَ لِأَخِیهِ اَلْمُؤْمِنِ مَرْحَباً کَتَبَ اَللَّهُ لَهُ مَرْحَباً إلی یَومِ القِیامَهِ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قَبَّلَ لِلرَّحِمِ ذَا قَرَابَهٍ فَلَیْسَ عَلَیْهِ شَیْءٌ وَ قُبْلَهُ اَلْأَخِ عَلَی اَلْخَدِّ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قَرَأَ القُرآنَ و هُوَ شابٌّ مُؤمِنٌ اختَلَطَ القُرآنُ بِلَحمِهِ و دَمِهِ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قَصَدَ إِلَیْهِ رَجُلٌ مِنْ إِخْوَانِهِ مُسْتَجِیراً بِهِ فِی بَعْضِ أَحْوَالِهِ فَلَمْ یُجِرْهُ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قَضَی لِأَخِیهِ اَلْمُؤْمِنِ حَاجَهً کَانَ کَمَنْ عَبَدَ اَللَّهَ دَهْرَهُ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قَضَی لِأَخِیهِ اَلْمُؤْمِنِ حَاجَهً کَتَبَ اَللَّهُ بِهَا عَشْرَ حَسَنَاتٍ وَ مَحَا عَنْهُ عَشْرَ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قَضَی لِمُسْلِمٍ حَاجَتَهُ نَادَاهُ اَللَّهُ عَزَّ وَ جَلَّ ثَوَابُکَ عَلَیَّ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الْقَوْمِ؟ قَالُوا مُؤْمِنُونَ یَا رَسُولَ اَللَّهِ قَالَ مَا بَلَغَ مِنْ إِیمَانِکُمْ؟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بَلَغَ إِيمَانِكُمْ؟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 عُلَمَاءُ کَادُوا مِنَ اَلْفِقْهِ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عِنْدَهُ فَضْلُ ثَوْبٍ فَعَلِمَ أَنَّ بِحَضْرَتِهِ مُؤْمِناً مُحْتَاجاً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فِی حَاجَهِ أَخِیهِ اَلْمُسْلِمِ کَانَ اَللَّهُ فِی حَاجَتِهِ مَا کَانَ فِی حَاجَهِ أَخِیهِ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لَهُ دَارٌ وَ اِحْتَاجَ مُؤْمِنٌ إِلَی سُکْنَاهَا فَمَنَعَهُ إِیَّاهَا قَالَ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مُؤْمِناً فَحَجَّ وَ عَمِلَ فِی إِیمَانِهِ ثُمَّ قَدْ أَصَابَتْهُ فِی إِیمَانِهِ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مُؤْمِناً فَعَمِلَ خَیْراً فِی إِیمَانِهِ ثُمَّ أَصَابَتْهُ فِتْنَهٌ فَکَفَرَ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مُؤْمِناً یَعْمَلُ خَیْراً ثُمَّ أَصَابَتْهُ فِتْنَهٌ فَکَفَرَ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وَصَلَ لِأَخِیهِ بِشَفَاعَهٍ فِی دَفْعِ مَغْرَمٍ أَوْ جَرِّ مَغْنَمٍ، ثَبَّتَ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كَانَ يُؤْمِنُ بِاللَّهِ وَالْيَوْمِ الْآخِرِ فَلْيَفِ إِذَا وَعَدَ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کَسَا أَخَاهُ کِسْوَهَ شِتَاءٍ أَوْ صَیْفٍ کَانَ حَقّاً عَلَی اَللَّهِ أَنْ یَکْسُوَهُ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کَسَا مُؤْمِناً ثَوْباً لَمْ یَزَلْ فِی رَحْمَهِ اَللَّهِ عَزَّ وَ جَلَّ مَا بَقِیَ مِنَ اَلثَّوْبِ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کَسَا مُؤْمِناً ثَوْباً مِنْ عُرْیٍ کَسَاهُ اَللَّهُ مِنْ إِسْتَبْرَقِ اَلْجَنَّهِ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کَسَا مُؤْمِناً کَسَاهُ اَللَّهُ مِنَ اَلثِّیَابِ اَلْخُضْرِ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کَفَّاراتِ الذُّنُوبِ العِظامِ اِغاثَهُ المَلهُوفِ وَالتَّنفِیسُ عَنِ المَکرُوبِ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لاَ یَجِبُ اَلدَّعْوَهُ فَقَدْ عَصَی اَللَّهَ وَ رَسُولَهُ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لَقَّمَ مُؤْمِناً لُقْمَهَ حَلاَوَهٍ صَرَفَ اَللَّهُ بِهَا عَنْهُ مَرَارَهَ یَوْمِ اَلْقِیَامَهِ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لَقِیَ أَخَاهُ بِمَا یَسُرُّهُ سَرَّهُ اَللَّهُ یَوْمَ اَلْقِیَامَهِ وَ مَنْ لَقِیَ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لَقِیَ أَخاهُ بِما یُؤَنِّبُهُ أَنَّبَهُ اللهُ فی الدُّنیا وَالآخِرَهِ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لَمْ یَقْدِرْ عَلَی صِلَتِنَا فَلْیَصِلْ صَالِحِی مَوَالِینَا وَ مَنْ لَمْ یَقْدِرْ عَلَی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مَاتَ یَوْمَ الْخَمِیسِ بَعْدَ زَوَالِ الشَّمْسِ إِلَی یَوْمِ الْجُمُعَهِ وَقْتَ الزَّوَالِ وَ 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مَشَی فِی حَاجَهِ أَخِیهِ اَلْمُؤْمِنِ یَطْلُبُ بِذَلِکَ مَا عِنْدَ اَللَّهِ حَتَّی تَقْضِیَ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مَشَی مَعَ قَوْمٍ فِی حَاجَهٍ فَلَمْ یُنَاصِحْهُمْ فَقَدْ خَانَ اَللَّهَ وَ رَسُولَهُ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نَظَرَ إِلَی مُؤْمِنٍ نَظْرَهً لِیُخِیفَهُ بِهَا أَخَافَهُ اَللَّهُ یَوْمَ لاَ ظِلَّ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نَفَّسَ عَنْ مُؤْمِنٍ کُرْبَهً نَفَّسَ اَللَّهُ عَنْهُ کُرَبَ اَلْآخِرَهِ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نَفَّسَ عَن مؤمنٍ کُربَهً نَفَّسَ اللَّهُ عَنهُ کُرَبَ الآخِرَهِ ، و خَرَجَ مِن قَبرِهِ 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وَاسَى الْفَقِيرَ، وَأَنْصَفَ النَّاسَ مِنْ نَفْسِهِ، فَذَلِكَ الْمُؤْمِنُ حَقّاً</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وَقَّرَ ذَا شَیْبَهٍ فِی اَلْإِسْلاَمِ آمَنَهُ اَللَّهُ مِنْ فَزَعِ یَوْمِ اَلْقِیَامَهِ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یَتَّبِعْ عَثَرَاتِ أَحَدٍ مِنَ اَلْمُؤْمِنِینَ لِیَفْضَحَهُ بِذَلِکَ فَضَحَهُ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مَلْعُونٌ كُلُّ مَالٍ لَا یُزَكَّی مَلْعُونٌ كُلُّ جَسَدٍ لَا یُزَكَّی وَ لَوْ فِی كُلِّ أَرْبَعِينَ مرّة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مَلَکَانِ هَبَطَا مِنَ اَلسَّمَاءِ فَالْتَقَیَا فِی اَلْهَوَاءِ فَقَالَ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المَوتَ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لابُدَّ مِن المَوتِ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آنَسُ اَلْإِنْسِ جَیِّدُ اَلْجِنْسِ مِنْ طِینَتِنَا أَهْلَ اَلْبَیْتِ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أَخُو المُؤمِنِ عَينُهُ وَ دَلِيلُهُ لَا يَخُونُهُ وَ لَا يَظلِمُهُ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أَخُو اَلْمُؤْمِنِ کَالْجَسَدِ اَلْوَاحِدِ إِذَا اِشْتَکَی شَیْئاً مِنْهُ وَجَدَ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اَلْمُؤْمِنُ أَخُو اَلْمُؤْمِنِ لِأَبِیهِ وَ أُمِّهِ، لِأَنَّ اَللَّهَ عَزَّ وَ جَلَّ خَلَقَ اَلْمُؤْمِنِینَ مِنْ طِینَهِ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أَخُو اَلْمُؤْمِنِ یَحِقُّ عَلَیْهِ نَصِیحَتُهُ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أَصْلَبُ مِنَ اَلْجَبَلِ اَلْجَبَلُ یُسْتَقَلُّ مِنْهُ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بِشرُهُ فی وَجهِهِ ، وَ حُزنُهُ فی قَلبِهِ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بِعَرَضٍ کُلِّ خَیْرٍ لَوْ قُطِعَ أَنْمُلَهً أَنْمُلَهً کَانَ خَیْراً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مَضَی لا یَدْرِی مَا صَنَعَ اللهُ فِیهِ وَ عُمُرٍ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بَیْنَ نِعْمَهٍ وَ خَطِیئَهٍ لاَ یُصْلِحُهَا إِلاَّ اَلشُّکْرُ وَ اَلاِسْتِغْفَارُ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حَرَامٌ كُلُّهُ عِرضُهُ وَ مَالُهُ وَ دَمُهُ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الْمُوءْمِنُ حَسَنُ الْمَعُونَةِ خَفِیفُ الْمَوءُونَةِ جَیِّدُ التَّدْبِیرِ لِمَعِیشَتِهِ لاَ یُلْسَعُ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حَلِیمٌ لَا یَجْهَلُ ، وَإِنْ جُهِلَ عَلَیْهِ یَحْلُمُ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زَعِیمُ أَهْلِ بَیْتِهِ شَاهِدٌ عَلَیْهِمْ وَلاَیَتَهُمْ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عَلَوِیٌّ لِأَنَّهُ عَلاَ فِی اَلْمَعْرِفَهِ وَ اَلْمُؤْمِنُ هَاشِمِیٌّ لِأَنَّهُ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عَلَی اَلطَّاعَهِ حَرِیصٌ وَ عَنِ اَلْمَحَارِمِ عَفُوٌّ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کَمِثْلِ شَجَرَهٍ لَا یَتَحَاتُّ وَرَقُهَا فِی شِتَاءٍ وَلَا صَیْفٍ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لا یَحتَشِمُ مِن أخیهِ ، ولا یُدری أیُّهُما أعجَبُ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لاَ یَخَافُ غَیْرَ اَللَّهِ وَ لاَ یَقُولُ عَلَیْهِ إِلاَّ اَلْحَقَّ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لاَ یَظْلِمُ وَ لاَ یَتَأَثَّمُ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لاَ یَمْضِی عَلَیْهِ أَرْبَعُونَ لَیْلَهً إِلاَّ عَرَضَ لَهُ أَمْرٌ یَحْزُنُهُ وَ یَذَّکَّرُ 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مُعَقِّبٌ مادام على وضوئه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اَلْمُؤْمِنُ مُكَفَّرٌ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مَنِ اِئْتَمَنَهُ اَلْمُؤْمِنُونَ عَلَی أَنْفُسِهِمْ وَ أَمْوَالِهِمْ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مَنْ طَابَ مَکْسَبُهُ وَ حَسُنَتْ خَلِیقَتُهُ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مُؤْمِنَانِ فَمُؤْمِنٌ صَدَقَ بِعَهْدِ اللَّهِ وَ وَفَى بِشَرْطِهِ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فَی لِلَّهِ بِشُرُوطِهِ اَلَّتِی اِشْتَرَطَهَا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هَاشِمِیٌّ لِأَنَّهُ هَشَمَ اَلضَّلاَلَ وَ اَلْکُفْرَ وَ اَلنِّفَاقَ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 هَدِيَّةُ اللَّهِ عَزَّ وَ جَلَّ إِلَى أَخِيهِ الْمُؤْمِنِ فَإِنْ سَرَّهُ وَ وَصَلَهُ</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یَصمُتُ لِیَسلَمَ، و یَنطِقُ لِیَغنَمَ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اَلْمُؤْمِنُونَ إِخْوَهٌ یَقْضُونَ حَوَائِجَ بَعْضِهِمْ بَعْضاً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اَلْمُؤْمِنُونَ إِخْوَهٌ یَقْضِی بَعْضُهُمْ حَوَائِجَ بَعْضٍ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اَلْمُؤْمِنُونَ خَدَمٌ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بَعْضُهُمْ بَعْضاً</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عَلَی سَبْعِ دَرَجَاتٍ صَاحِبُ دَرَجَهٍ مِنْهُمْ فِی مَزِیدٍ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اَلمُؤمِنُونَ فِي تَبَارِّهِم وَ تَرَاحُمِهِم وَ تَعَاطُفِهِم كَمَثَلِ الجَسَدِ إِذَا اشتَكَى تَدَاعَى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اَلْمُؤْمِنُونَ هَیْنُونَ لَیْنُونَ</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کُلُّهُمْ 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 مِنَ الْمُؤْمِنِینَ، وَالْمُؤْمِنُ غَرِیبٌ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النُّصْحُ ثَمَرَةُ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﴿النَّظَرُ إلی العالِمِ عبادَهٌ والنَظَرُ إلی الإمامِ المُقسِطِ عِبَادَةٌ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نَظَرُ الْمُؤْمِنِ فِي وَجْهِ أَخِيهِ الْمُؤْمِنِ حُبّاً لَهُ عِبَادَةٌ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نَظَرُ الْمُؤْمِنِ فِی وَجْهِ أخِیهِ الْمُؤْمِنِ لِلْمَوَدَّةِ وَالْمَحَبَّةِ لَهُ عِبادَهٌ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مُؤمِنٍ اَتاهُ اَخُوهُ فِي حاجَتِهِ؛ فَاِنَّما ذلِكَ رَحمَةٌ ساقَهَا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أَتَی أَخَاهُ فِی حَاجَةٍ فَإِنَّمَا ذَلِکَ رَحْمَةٌ مِنَ اللَّهِ سَاقَهَا إِلَیْهِ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نَعَمْ قُلْتُ تَعْنِی سُفْلَیْهِ قَالَ لَیْسَ حَیْثُ تَذْهَبُ إِنَّمَا هِیَ إِذَاعَهُ سِرِّهِ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الْعَذَابِ یُصِیبُ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یَخْلُصُونَ بَعْدَهُ نعم</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أَنْ تُخَلِّیَ بَیْنَ النَّاسِ وَ بَیْنَ رَبِّهِمْ ، فَمَنْ أَرَادَ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نَعَمْ یَا جَابِرُ إِنَّ اَللَّهَ عَزَّ وَ جَلَّ خَلَقَ اَلْمُؤْمِنِینَ مِنْ طِینَهِ اَلْجِنَانِ، وَ أَجْرَی فِیهِمْ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یُجبَلُ المؤمنُ علی کُلِّ طَبیعَهٍ إلّا الخِیانَهَ والکذبَ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 ﴿وَ جَعَلَني مُبَارَكًا أَيْنَ 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سَبْعٍ وَ أَمَرَ بِسَبْعٍ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نِیَّهُ اَلْمُؤْمِنِ أَبْلَغُ مِنْ عَمَلِهِ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نِیَّهُ المُؤمنِ أبلَغُ مِن عَمَلِهِ ، و کذلکَ الفاجِرُ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نِیَّهُ الْمُؤْمِنِ أَفْضَلُ مِنْ عَمَلِهِ وَ ذَلِکَ لِأَنَّهُ یَنْوِی مِنَ الْخَیْرِ مَا لَا یُدْرِکُهُ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یَدْخُلُهُ اَلرِّیَاءُ وَ اَلنِّیَّهُ لاَ یَدْخُلُهَا اَلرِّیَاءُ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نِیَّهُ المُؤمِنِ خَیرٌ مِنْ عَمَلِه و نِیَّهُ الکافِرِ شَرٌّ مِنْ عَمَلِه</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اجْتَهِدْ أَنْ لاَ تَلْقَی أَخاً مِنْ إِخْوَانِکَ إِلاَّ تَبَسَّمْتَ فِی وَجْهِهِ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أَحَبُّ اَلْأَعْمَالِ إِلَی اَللَّهِ سُرُورٌ يُوصِلُهُ مُؤْمِنٌ إِلَى 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وَجَدْنَا فِی کِتَابِ عَلِیٍّ عَلَیْهِ السَّلاَمُ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قُمْتَ فِي صَلاَتِکَ لِلنَّاسِ، فَلاَ تَکُونَنَّ مُنَفِّراً وَ لاَ مُضَيِّعاً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اعلَمُوا عِبادَ اللهِ اَنَّ المُؤمِنَ لا يُصبحُ وَ لا يُمسي اِلّا وَ نَفسُهُ ظُنُونٌ عِندَهُ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الَّذِي لَا إِلَهَ إِلَّا هُوَ مَا أُعطِيَ مُؤمِنٌ قَطُّ خَيرَ الدُّنيَا وَالآخِرَةِ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لا یَفتَرِقُ رَجُلانِ مِن شِیعَتِنا عَلَی الهِجرانِ اِلاّ بَرِئْتُ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لاَءَنْ أَحُجَّ حَجَّةً ، أَحَبُّ إِلَیَّ مِنْ أَنْ أُعْتِقَ رَقَبَةً وَ رَقَبَةً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ما اُعطِيَ مُؤمِنٌ قَطُّ خَيرَ الدُّنيا وَالآخِرَةِ إلاّ بِحُسنِ ظَنِّهِ بِاللّه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مَا عُبِدَ اَللَّهُ بِشَیْءٍ أَفْضَلَ مِنْ أَدَاءِ حَقِّ اَلْمُؤْمِنِ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 لَفی شُغُلٍ عن ذلکَ، شَغَلَهُ طَلَبُ الآخِرَهِ عَنِ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تَمَسَّکْ بِحَبْلِ الْقُرآنِ، وَ اسْتَنْصِحْهُ، وَ أَحِلَّ حَلاَلَهُ، وَ حَرِّمْ حَرَامَهُ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وَرِثْتُ عَنْ رَسُولِ اَللَّهِ صَلَّی اَللَّهُ عَلَیْهِ وَ آلِهِ کِتَابَیْنِ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وَ کِتَاباً فِی قِرَابِ سَیْفِی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الْوَصِيَّةُ حَقٌّ وَ قَدْ أَوْصَى رَسُولُ اللَّهِ صلی الله علیه و آله يَنْبَغِي لِلْمُؤْمِنِ أَنْ يُوصِيَ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عِزَّتِی وَجَلاَلِی وَ عَظَمَتِی وَ بَهَائِی وَ عُلُوِّ ارْتِفَاعِی لاَ یُوءْثِرُ عَبْدٌ مُوءْمِنٌ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عَلَیْکُمْ بِحُبِّ اَلْمَسَاکِینِ اَلْمُسْلِمِینَ فَإِنَّهُ مَنْ حَقَّرَهُمْ وَ تَکَبَّرَ عَلَیْهِمْ فَقَدْ زَلَّ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یَغْلِبَنَّ عَلَیْکَ سُوءُ اَلظَّنِّ فَإِنَّهُ لاَ یَدَعُ بَیْنَکَ وَ بَیْنَ صَدِیقٍ صَفْحاً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لِمَ 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 وَ کَمْ عَسی أَنْ یَکُونُوا؟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مِنْ مُؤْمِنٍ یُفَرِّجُ عَنْ أَخِیهِ اَلْمُؤْمِنِ کُرْبَهً إِلاَّ فَرَّجَ اَللَّهُ عز و جل عَنْهُ کُرْبَهً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يُبكيكَ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قِلَّةُ المَقدِرَةِ فَكَذلِكَ جَعَلَ اللّه ُ أولِياءَنا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أَهَانَ فَقِيراً مُسْلِماً مِنْ أَجْلِ فَقْرِهِ وَ اسْتَخَفَّ بِهِ فَقَدِ اسْتَخَفَّ بِاللَّهِ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جَدَّدَ أَخاً فِی اَلْإِسْلاَمِ بَنَی اَللَّهُ لَهُ بُرْجاً فِی اَلْجَنَّهِ مِنْ جَوْهَرَهٍ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رَدَّ عَنْ أَخِیهِ غِیبَةً سَمِعَهَا فِی مَجْلِسٍ رَدَّ اللَّهُ عَزَّ وَ جَلَّ عَنْهُ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زَوَّجَ أَخَاهُ اَلْمُؤْمِنَ اِمْرَأَهً یَأْنَسُ بِهَا وَ تَشُدُّ عَضُدَهُ وَ یَسْتَرِیحُ إِلَیْهَا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عَمِلَ فِي تَزْوِيجٍ بَيْنَ مُؤْمِنَيْنِ حَتَّى يَجْمَعَ اللَّهُ بَيْنَهُمَا، زَوَّجَهُ اللَّهُ أَلْفَ امْرَأَةٍ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هَلِ الإیمَانُ إلاَّ الْحُبُّ وَالبُغْضُ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وَيْحَهُ أَمَا يَعْلَمُ أَنَّ لَهُ بِكُلِّ دِرْهَمٍ عَشَرَةً إِذَا حَلَّلَهُ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وَیْلٌ لِمَنْ أَهَانَ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وَلِیّاً فَقَدْ حَارَبَنِی وَ یَظُنُّ مَنْ حَارَبَنِی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کُتِبَ اَلْبَلاَءُ إِلاَّ عَلَی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اَلْأَئِمَّهُ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صَوَالِحُ اَلْمُؤْمِنَاتِ اَلْعَارِفَاتِ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هُنَّ اَلْبِیضُ اَلْمَضْمُومَاتُ اَلْمُخَدَّرَاتُ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 لِأَخِیکَ فِی دِینِهِ مَا لَمْ یَفْعَلْ، وَ تَبُثَّ عَلَیْهِ أَمْراً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اَلَّذِی لاَ یَعُودُ فِیهِ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زَنَی اَلرَّجُلُ فَارَقَهُ رُوحُ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اَلْحَجَّاجِ إِنَّ اَللَّهَ خَلَقَ مُحَمَّداً وَ آلَ مُحَمَّدٍ مِنْ طِینَهِ عِلِّیِّینَ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 اَلْحَسَنِ لَیْسَ حَیْثُ تَذْهَبُ إِنَّمَا اَلْمُؤْمِنُ فِی صُلْبِ اَلْکَافِرِ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أَبَا اَلْفَضْلِ أَلاَ أُحَدِّثُكَ بِحَالِ اَلْمُؤْمِنِ عِنْدَ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أَبَا حَمزَةَ أَيُّمَا مُسلِمٍ أَتَى مُسلِماً زَائِراً أَو طَالِبَ حَاجَةٍ وَ هُوَ فِي مَنزِلِهِ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 ذَرٍّ إِنَّ اَلْمُؤْمِنَ لَیَرَی ذَنْبَهُ کَأَنَّهُ تَحْتَ صَخْرَهٍ یَخَافُ أَنْ تَقَعَ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أَباذَرّ إِنَّ نَفْسَ الْمُؤْمِنِ أَشَدُّ تَقَلُّباً وَ خِيفَةً مِنَ الْعُصْفُورِ حِينَ يُقْذَفُ بِهِ في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أَباذَرّ، إِیّاکَ وَ هِجْرانَ لِأخِیکَ الْمُؤْمِنِ فإنَّ العَمَلَ لا يُتَقَبَّلُ مِن الهِجرانِ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اَخيهِ الْمُؤْمِنِ الْغِیبَةَ كَانَ حَقُّهُ عَلَی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 صَخْرُ إِنَّ اَللَّهَ يُعْطِي اَلدُّنْيَا مَنْ يُحِبُّ وَ يُبْغِضُ وَ لاَ يُعْطِي هَذَا اَلْأَمْرِ إِلاَّ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 مُحَمَّدٍ، إِنَّ لِلَّهِ عَزَّ وَ جَلَّ مَلاَئِکَهً یُسْقِطُونَ اَلذُّنُوبَ عَنْ ظُهُورِ شِیعَتِنَا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أَبَا مُحَمَّدٍ، مَا هَذَا اَلنَّفَسُ اَلْعَالِی؟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إِنَّکَ لَتَقُولُ هَذَا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 مُحَمَّدٍ مَنْ رَدَّ عَلَیْکَ هَذَا اَلْأَمْرَ فَهُوَ کَالرَّادِّ عَلَی رَسُولِ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أَبَانُ إِیَّاکَ یُرِیدُ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مِثْلِ مَا أَنْتَ عَلَيْهِ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 هَارُونَ إِنَّ اَللَّهَ تَبَارَکَ وَ تَعَالَی آلَی عَلَی نَفْسِهِ أَنْ لاَ یُجَاوِرَهُ خَائِنٌ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أَبَا هَاشِمٍ أَیُّ نِعَمِ اللَّهِ عَلَیْکَ تُرِیدُ أَنْ تُؤَدِّیَ شُکْرَهَا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اِبْنَ أَبِی فَاطِمَهَ إِنَّ اَلْعَبْدَ یَکُونُ بَارّاً بِقَرَابَتِهِ وَ لَمْ یَبْقَ مِنْ أَجَلِهِ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جُنْدَبٍ اَلْمَاشِی فِی حَاجَهِ أَخِیهِ کَالسَّاعِی بَیْنَ اَلصَّفَا وَ اَلْمَرْوَهِ وَ قَاضِی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أَیُّهَا اَلنَّاسُ، مَتَاعُ اَلدُّنْیَا حُطَامٌ مُوبِیءٌ فَتَجَنَّبُوا مَرْعَاهُ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یَابن جُنْدَبٍ مَنْ سَرَّهُ أَنْ يُزَوِّجَهُ اللَّهُ الْحُورَ الْعِينَ وَ يُتَوِّجَهُ بِالنُّورِ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مَنْ کَتَمَ بَلاَءً اُبْتُلِیَ بِهِ مِنَ اَلنَّاسِ وَ شَکَا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بُنَیَّ نَزِّهْ سَمْعَکَ عَنْ مِثْلِ هَذَا فَإِنَّهُ نَظَرَ إِلَی أَخْبَثِ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جَابِرُ خُلِقْنَا نَحْنُ وَ مُحِبِّینَا مِنْ طِینَةٍ وَاحِدَةٍ بَیْضَاءَ نَقِیَّةٍ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جَابِرُ یُکْتَبُ لِلْمُؤْمِنِ فِی سُقْمِهِ مِنَ اَلْعَمَلِ اَلصَّالِحِ مَا کَانَ یُکْتَبُ فِی صِحَّتِهِ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حَسَنُ إِذَا نَزَلَتْ بِکَ نَازِلَهٌ فَلاَ تَشْکُهَا إِلَی أَحَدٍ مِنْ أَهْلِ اَلْخِلاَفِ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مَوَالِیَنَا السَّلَامَ، و أَوْصِهِمْ بِتَقْوَی اللَّهِ الْعَظِیمِ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دُنْيَا تَمَرَّرِي عَلَى عَبْدِيَ اَلْمُؤْمِنِ بِأَنْوَاعِ اَلْبَلاَءِ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رَبِّ مَا حَالُ اَلْمُؤْمِنِ عِنْدَکَ قَالَ یَا مُحَمَّدُ مَنْ أَهَانَ لِی وَلِیّاً فَقَدْ بَارَزَنِی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رِفاعَة أَلا اُخْبِرُکُم بِأَکْثَرِ اَلنَّاسِ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عَلَی مُؤْمِنٍ بِفَضْلِ کَلِمَهٍ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سَدیرُ ما کَثُرَ مالُ رَجُلٍ قَطُّ اِلَّا عَظُمَتِ الحُجَّةُ لِلَّهِ تَعالى عَلَیه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سَلْمَانُ مَا مِنْ أَحَدٍ مِنْ شِيعَتِنَا يُصِيبُهُ وَجَعٌ إِلَّا بِذَنْبٍ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سُلَیْمَانُ اِتَّقِ فِرَاسَهَ اَلْمُؤْمِنِ فَإِنَّهُ یَنْظُرُ بِنُورِ اَللَّهِ فَسَکَتُّ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سَمَاعَهُ أَمِنُوا عَلی فُرُشِهِمْ وَ أَخَافُونِی أَمَا وَاللّهِ لَقَدْ کَانَتِ الدُّنْیَا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عَبْدَ اَلرَّحْمَنِ بْنَ کَثِیرٍ مَنْ حَمَلَ مُؤْمِناً عَلَی شِسْعِ نَعْلِهِ حَمَلَهُ اَللَّهُ عَزَّ وَ 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عَبْدَ اَلْعَزِیزِ إِنَّ اَلْإِیمَانَ عَشْرُ دَرَجَاتٍ بِمَنْزِلَهِ اَلسُّلَّمِ یُصْعَدُ مِنْهُ مِرْقَاهً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عَبْدَاللّهِ كَيْفَ يَكُونُ الْمُؤْمِنُ مُؤْمِناً وَ هُوَ يَسْخَطُ قِسْمَهُ و يُحَقِّرُ مَنْزِلَتَهُ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عبدالله لَوْ يَعْلَمُ اَلْمُؤْمِنُ ماله من اَلْأَجْرِ في اَلْمَصَائِبِ لَتَمَنَّى أنّه قرض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عَبْدَ اَلْوَاحِدِ مَا یَضُرُّ رَجُلاً إِذَا کَانَ عَلَی ذَا اَلرَّأْیِ مَا قَالَ اَلنَّاسُ لَهُ وَ لَوْ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عَلِیُّ إِنَّ الدُّنْیَا سِجْنُ الْمُؤْمِنِ وَ جَنَّةُ الْکَافِرِ یَا عَلِیُّ مَوتُ الفُجأهِ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عَلِيُّ، أَنِينُ الْمُؤْمِنِ تَسْبِيحٌ، وَصِيَاحُهُ تَهْلِيلٌ، وَ نَوْمُهُ عَلَى الْفِرَاشِ عِبَادَةٌ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وَ تَفْطِیرُ الصَّائِمِ، وَالتَّهَجُّدُ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عَلِیُّ مَنِ اغْتِیبَ عِنْدَهُ أَخُوهُ الْمُسْلِمُ فَاسْتَطَاعَ نَصْرَهُ فَلَمْ یَنْصُرْهُ خَذَلَهُ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عُمَرُ ، لا تُحَمِّلوا عَلی شیعَتِنا ، وَارفُقوا بِهِم؛ فَإِنَّ النّاسَ لا یَحتَمِلونَ ما تَحمِلونَ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کَثِیراً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رَجُلٍ عَرَّفَهُ اللهُ هَذَا الْأمْرَ لَوْ 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كُمَيْلُ، مُرْ أَهْلَکَ أَنْ يَرُوحُوا فِي كَسْبِ الْمَكَارِمِ، وَ يُدْلِجُوا فِي حَاجَةِ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مَالِکُ ، إِنَّ اللّهَ یُعْطِی الدُّنْیَا مَنْ یُحِبُّ وَ یُبْغِضُ ، وَ لاَ یُعْطِی دِینَهُ إِلاَّ مَنْ یُحِبُّ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بْنَ مُسْلِمٍ ذُنُوبُ اَلْمُؤْمِنِ إِذَا تَابَ مِنْهَا مَغْفُورَهٌ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مُحَمَّدُ إِنَّهُ كَانَ فِی زَمَنِ بَنِی إِسْرَائِیلَ أَرْبَعَةُ نَفَرٍ مِنَ الْمُؤْمِنِینَ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مُحَمَّدُ عِشْ ما شِئتَ فَانَّكَ مَيْتٌ و أَحْبِبْ ما شِئتَ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مُحَمَّدُ، كَذِّبْ سَمْعَكَ وَ بَصَرَكَ عَنْ أَخِيكَ؛ فَإِنْ شَهِدَ عِنْدَكَ خَمْسُونَ قَسَامَةً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لاَ خَیْرَ فِی اَلْمُهَاجَرَهِ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مُفَضَّلُ ، اسْمَعْ مَا أَقُولُ لَکَ ، وَاعْلَمْ أَنَّهُ الْحَقُّ ، وَافْعَلْهُ ، وَ أَخْبِرْ بِهِ عِلْیَهَ إِخْوَانِکَ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هَمَّامُ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 الْفَطِنُ ، بِشْرُهُ فِي وَجْهِهِ ، وَ حُزْنُهُ فِي قَلْبِهِ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یُونُسُ اِتَّقُوا آمِنُوا بِرَسُولِهِ قَالَ قُلْتُ آمَنَّا بِاللَّهِ وَ بِرَسُولِهِ فَقَالَ اَلْمُحَمَّدِیَّهُ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یُونُسُ اُرْفُقْ بِهِمْ فَإِنَّ کَلاَمَکَ یَدِقُّ عَلَیْهِمْ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یُونُسُ مَنْ حَبَسَ حَقَّ اَلْمُؤْمِنِ أَقَامَهُ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یُونُسُ مَنْ حَبَسَ حَقَّ اَلْمُؤْمِنِ أَقَامَهُ اَللَّهُ یَوْمَ اَلْقِیَامَهِ خَمْسَمِائَهِ عَامٍ عَلَی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یَأْتِی عَلَی النَّاسِ زَمَانٌ وُجُوهُهُمْ وُجُوهُ الادَمِیِّینَ، وَ قُلُوبُهُمْ قُلُوبُ الشَّیَاطِینَ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یُتَوَفَّی اَلْمُؤْمِنُ مَغْفُوراً لَهُ ذُنُوبُهُ وَ اَللَّهِ جَمِیعاً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یَجِبُ لِلْمُؤْمِنِ عَلَی اَلْمُؤْمِنِ أَنْ یَسْتُرَ عَلَیْهِ سَبْعِینَ کَبِیرَهً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یَجِبُ لِلْمُؤْمِنِ عَلَی اَلْمُؤْمِنِ أَنْ یُنَاصِحَهُ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یَجِبُ لِلْمُؤْمِنِ عَلَی اَلْمُؤْمِنِ اَلنَّصِیحَهُ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یَجِبُ لِلْمُؤْمِنِ عَلَی الْمُؤْمِنِ النَّصِیحَهُ لَهُ فِی الْمَشْهَدِ وَالْمَغِیبِ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یَجی ءُ یَومَ القِیامَهِ رَجُلٌ إلی رَجُلٍ حَتّی یُلَطِّخَهُ بِدَمٍ والنّاسُ فِی الحِسابِ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یَدُ اللَّهِ فَوقَ رُؤوسِ المُکَفَّرِینَ تُرَفرِفُ بالرَّحمَهِ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یُسْلَبُ مِنْهُ رُوحُ اَلْإِیمَانِ مَا دَامَ عَلَی بَطْنِهَا فَإِذَا نَزَلَ عَادَ اَلْإِیمَانُ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یُعَیِّرُ اَللَّهُ عَزَّ وَ جَلَّ عَبْداً مِنْ عِبَادِهِ یَوْمَ اَلْقِیَامَهِ فَیَقُولُ عَبْدِی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یُتْحَفُ بِهِ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لِمَنْ تَبِعَ جَنَازَتَهُ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یُقَالُ لِلْمُؤْمِنِ یَوْمَ اَلْقِیَامَهِ تَصَفَّحْ وُجُوهَ اَلنَّاسِ فَمَنْ کَانَ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مُرِّی عَلَی عَبْدِیَ اَلْمُؤْمِنِ بِأَنْوَاعِ اَلْبَلاَیَا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یَمُوتُ اَلْمُؤْمِنُ بِکُلِّ مِیتَهٍ، یَمُوتُ غَرَقاً، وَ یَمُوتُ بِالْهَدْمِ، وَ یُبْتَلَی بِالسَّبُعِ</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یَنْبَغِی لِلْمُؤْمِنِ أَنْ لاَ یَخْرُجَ مِنْ بَیْتِهِ حَتَّی یَطْعَمَ فَإِنَّهُ أَعَزُّ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یَنْبَغِی لِلْمُؤْمِنِ أَنْ یَخَافَ اَللَّهَ خَوْفاً کَأَنَّهُ مُشْرِفٌ عَلَی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یَنْبَغِی لِلْمُؤْمِنِ أَنْ یَکُونَ فِیهِ ثَمَانِی خِصَالٍ وَقُوراً عِنْدَ الْهَزَاهِزِ</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یُؤْتَی بِعَبْدٍ یَوْمَ اَلْقِیَامَهِ لَیْسَتْ لَهُ حَسَنَهٌ فَیُقَالُ لَهُ اُذْکُرْ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 xml:space="preserve"> </w:t>
      </w:r>
      <w:bookmarkStart w:id="696" w:name="pg8751_59558"/>
    </w:p>
    <w:p>
      <w:pPr>
        <w:pStyle w:val="Heading2"/>
        <w:numPr>
          <w:ilvl w:val="1"/>
          <w:numId w:val="1"/>
        </w:numPr>
        <w:rPr/>
      </w:pPr>
      <w:bookmarkStart w:id="697" w:name="__RefHeading___Toc3294701_653776707"/>
      <w:bookmarkStart w:id="698" w:name="_Toc243"/>
      <w:bookmarkEnd w:id="696"/>
      <w:bookmarkEnd w:id="697"/>
      <w:r>
        <w:rPr>
          <w:rtl w:val="true"/>
        </w:rPr>
        <w:t>فهرست مصادر</w:t>
      </w:r>
      <w:bookmarkEnd w:id="69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فهرست مصادر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الفقهية للشيخ هادي النجفي تهران چتر دانش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 للمسعودي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البيان في تفسير القرآن للشيخ هادي النجفي، قم عطر عترت،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علّق عليه 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لأبي القاسم الكوفي، مخطوط نقلت عنه بواسطة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حقوق الاخوان لابن زهرة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مَن يملأ الأرض قسطاً وعدلاً، هادي النجفي،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الهداية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تحقيق مؤسسة آل البيت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 للشيخ الحسن بن أبي الحسن الديلمي، قم أفسيت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الزراد لزيد الزراد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النرسي لزيد النرسي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الدين في صفات المؤمنين للشيخ الحسن بن أبي الحسن الديلمي،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 للشيخ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للشيخ الصدوق، مع ترجمته بالفارسية بقلم آية الله الحاج الشيخ محمّد باقر الكمره،اي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 للشيخ المفيد تحقيق الحُسَيْن استادولي و 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للشيخ محمّدباقر العلّامة المجلسي،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للشيخ أبي جعفر محمّد بن الحسن الصفار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و علق عليه الحاج میرزا محسن کوچه باغي التبريزي أفست مكتبة آية الله المرعشي،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لأبي محمّد الحسن بن علي بن شعبة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1404</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الشيخ أبي الفتوح الرازي، للشيخ أبي الفتوح الرازي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لمحمّد بن مسعود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لفرات بن إبراهيم الكوفي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لعليّ بن إبراهيم بن هاشم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الإمام العسكري علیه السلام لمؤلفه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لأبي علي محمّد بن همام الإِسْکَافیُّ، تحقيق و نشر مدرسة الإمام المهدي علیه السلام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للشيخ عبد الله المامقاني، الطبع الحجري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للشيخ الصدوق، صححه و علّق عليه السيّد هاشم الحسيني الطهراني،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لشيخ الطائفة أبي جعفر محمّد بن الحسن الطوسي،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للشيخ الصدوق، صححه و علّق عليه علىّ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الأحاديث، للشيخ أبي محمّد بن أحمد بن علي القمي الرازي، طبع ضمن مجموعة من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ألّف تحت اشراف آية الحاج آقا حسين الطباطبائي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للشيخ محمّد بن محمّد السبزواري، من اعلام القرن السابع،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مؤسسة آل البيت </w:t>
      </w:r>
      <w:r>
        <w:rPr>
          <w:rFonts w:eastAsia="Amiri" w:cs="Amiri" w:ascii="Amiri" w:hAnsi="Amiri"/>
          <w:color w:val="111111"/>
          <w:sz w:val="28"/>
          <w:szCs w:val="28"/>
          <w:lang w:bidi="ar-SA"/>
        </w:rPr>
        <w:t>1414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للشيخ محمّد بن عليّ الأردبيلي الغروي الحائري، افست مكتبة آية الله المرعشي،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لمحمّد بن الاشعث، الطبع الحجري، 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للشيخ الصدوق،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من الأصداف الطاهرة، للشهيد الأوّل،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الآستانة الرضوية المقدسة،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للقاضي نعمان المصري أفست مؤسسة آل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للقطب الراوندي،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عجل الله تعالی فرجه الشریف، قم، </w:t>
      </w:r>
      <w:r>
        <w:rPr>
          <w:rFonts w:eastAsia="IRNazanin" w:cs="IRNazanin"/>
          <w:color w:val="111111"/>
          <w:sz w:val="28"/>
          <w:szCs w:val="28"/>
          <w:lang w:bidi="fa-IR"/>
        </w:rPr>
        <w:t>1407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للشيخ الطوسي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جماعة مشهد،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ش، و تحقيق السيد مهدي الرجائي، طبع مؤسسة آل البيت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لأبي العباس أحمد بن علي بن العباس النجاشي،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 و تحقيق موسى الشبيري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جماعة المدرسين،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السعدية، للعلّامة الحلّي، نقلت عنه بواسطة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المفيد للشيخ المفيد نقلتُ عنه بواسطة مستدرك الوسائل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لمحمّد بن فتال النيسابوري النجف مكتبة الحيدرية،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الأبرار، للسيّد نعمة الله الجزائري نقلت عنه بواسطة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لابن ادريس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فارسي شهاب الأخبار متنه للقاضي القضاعي، المقدمة والتصحيح والتعليق للسيّد جلال الدين المحدث ،الارموري طهران مرکز انتشارات علمي و فرهنگي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عبدالوهاب على مائة كلمة الأمير المؤمنين علیه السلام لعبد الوهاب تصحیح میر جلال الدین الحسيني الارموي المحدّث،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المعتزلي تحقيق محمّد أبوالفضل إبراهيم،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الإمام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،نجف المؤتمر العالمي للإمام الرضا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 للشيخ الصدوق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الوصول إلى أخبار آل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المشيخة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هادي النجفي،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للحسين بن بسطام و أخيه أبي 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النبي للشيخ أبي العباس المستغفري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لابن فهد الحلي،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 قم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الأعمال، للشيخ الصدوق، صححه و علق عليه 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للشيخ الصدوق النجف 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لابن أبي جمهور الأحسائي،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للشيخ الصدوق تصحيح السيد مهدي اللاجوردي، مكتبة طوس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لأبي إسحاق إبراهيم بن محمّد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میر جلال الدین الحسيني الارموي ،المحدث، طهران،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 للشيخ أبي محمّد جعفر بن أحمد بن عليّ القمي، طبع ضمن مجموعة من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 درر الكلم للآمدي</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إلى الإمام الرضا علیه السلام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مكتبة نينوى الحديثة،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للشيخ الطوسي، صححه و علق عليه السيّد محمّد صادق آل بحرالعلوم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للشيخ محمّدتقي التستري مدظله،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للحيمري، الطبعة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المؤمنين، لأبي عليّ بن طاهر الصوري، تحقيق حامد الخفّاف، مؤسسة آل البيت،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لمحمّد بن يعقوب الكليني، صححه و علّق عليه عليّ أكبر الغفاري، طهران</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جعفر بن محمّد بن شريح لجعفر بن محمّد بن شریح نقلتُ عنه بواسطة مستدرك </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للحسين بن سعيد الأهوازي</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المحجة، للسيّد عليّ بن طاووس الحسيني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لأبي الفتح محمّد بن عليّ الكراجكي علّق عليه الشيخ عبدالله النعمة،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والطبعة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 للقطب الراوندي نقلت عنه بواسطة مستدرك الوسائل</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 للسيد بن طاووس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 للفيض الكاشاني، تحقيق 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للعلامة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للميرزا حسين النوري، الطبع الحجري وطبع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الاخبار، لسبط الطبرسي، الطبعة الثانية النجف منشورات المكتبة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الإخوان للشيخ الصدوق، مع الترجمة قم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للشيخ الصدوق، تصحيح 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لآية الله السيد أبو القاسم الخوئي قدس سره، الطبعة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مؤمن، هادي النجفی اصفهان کانون پژوهش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للشيخ الصدوق</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لأبي نصر الحسن بن فضل الطبرسي،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للشيخ الصدوق، صححه وعلق عليه 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لابن شهر آشوب ،السروي، تحقيق و 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البقاعي،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الطبعة الثانية،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للحسين بن سعيد الأهوازي، مدرسة الإمام المهدي عجل الله تعالی فرجه الشریف،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للراوندي، طبع مع ثلاث رسائل أخرى لغيره،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والأثر ابن اثیر،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الزاوري و محمود محمّد الطناحي،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إسماعيليان،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للفيض الكاشاني،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الشيخ محمّد بن الحسن الحر العاملي، طبع طهران في عشرين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مؤسسة آل البيت في ثلاثين 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هادي النجفي،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للشيخ الصدوق </w:t>
      </w:r>
      <w:bookmarkStart w:id="699" w:name="pg8751_59562"/>
    </w:p>
    <w:p>
      <w:pPr>
        <w:pStyle w:val="Heading2"/>
        <w:numPr>
          <w:ilvl w:val="1"/>
          <w:numId w:val="1"/>
        </w:numPr>
        <w:rPr/>
      </w:pPr>
      <w:bookmarkStart w:id="700" w:name="__RefHeading___Toc3294703_653776707"/>
      <w:bookmarkStart w:id="701" w:name="_Toc244"/>
      <w:bookmarkEnd w:id="699"/>
      <w:bookmarkEnd w:id="700"/>
      <w:r>
        <w:rPr>
          <w:rtl w:val="true"/>
        </w:rPr>
        <w:t>فهرست موضوعات</w:t>
      </w:r>
      <w:bookmarkEnd w:id="701"/>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تقدیم به قلم آیةالله حاج شیخ مهدی غیاث الدین نجفی قدس سره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تمهید به قلم مؤلف</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روشم در این نوشتار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سند مؤلف به روایات مذکوره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پیشگفتار به قلم مترجم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مؤمن در هزار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راضی باشم که مرا امیرمؤمنان خوانند؟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مؤمنيد؟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مؤمن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مؤمن به درجه ایمانش 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محبوب خدا مبتلاست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شدّت ابتلای مؤمن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آن که گرفتاری نبیند را خیری نیست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ملاک گرامی بودن مؤمن نزد خداوند به اندازه گرفتاری های اوست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آن چه مؤمنان دچارند و از آن چه برکنارند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مدح شکیبایی و خشنودی بر بلاء</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آنان که از بلاء معافند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به مؤمن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رواکردن درخواست مؤمن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مؤمنان</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مؤمن سالخورده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از دسترس مؤمن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خجل نمودن مؤمن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بخشیدن به مؤمن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و زدن مؤمن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نمودن محبتِ خویش نسبت به مؤمن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مؤمن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برآوردن درخواست مؤمن نسبت به غیر او از قربات است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مؤمن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مؤمنان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مؤمن از ویژگی های دین آسان محمّدی است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قلب مؤمن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ملاک مؤمن بودن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نیکی مؤمن را مضاعف می کند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مؤمن بر جنازه ای حاضر شوند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مؤمن به قبر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حمایت خداوند است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راز مؤمن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کردن مؤمن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انگاری مؤمن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کردن از برادر دینی در راه خدا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مؤمن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سیرنمودن مؤمن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 مسافر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مؤمنان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به درخواست مؤمن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دادن به مؤمن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مؤمن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مؤمنان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حق مؤمن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 اجازه سرافکندگی خویش را نداده است</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مؤمن حقیقی آسیب نرسد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مؤمن به ایمانش</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نخستین ایمان آورنده به تو هستم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پیشکش برای مؤمن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مؤمن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مؤمن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خیررسانی به مؤمن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 نسبت به مؤمن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مؤمن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هایی برای مؤمن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اشک مؤمن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بر مؤمن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مددکار مؤمن بوده و هنگام گناه دور می شود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مؤمن با روح الهی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به چهره مؤمن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مؤمن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نکردن مؤمن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نکردن برای مؤمن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دادن مؤمن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مؤمن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کردن مؤمن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مؤمن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گرفتاری مؤمن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شدن گناه مؤمن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مؤمن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مؤمن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غذا خوردن در منزل مؤمن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حج گزار حقیقی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مؤمنان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حقوق مؤمن</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مؤمن به اطاعت</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مؤمن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های نیک خداوند بر مؤمن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مؤمن به خداوند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مؤمن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برادرش</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سهم مؤمن از آتش است</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مؤمن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گذاردن مؤمن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مؤمن از کافر و بالعکس</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مؤمن نیست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مؤمن</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بعد از مرگ مؤمن به او می رسد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مؤمن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مؤمن از خداوند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عدم ثبت گناهان مؤمن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 آمرزیده می شود</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مؤمن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از مؤمن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مؤمن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مؤمن به بهشت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حرام توسط مؤمن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غیبت مؤمن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درخواست مؤمن به حاکم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مؤمن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ضرر مؤمن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مؤمن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 و لحظات مؤمن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مؤمن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گناهان مؤمن</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مؤمن</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برای مؤمن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نمودن مؤمن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مؤمن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مؤمن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مؤمن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دمخورده مؤمن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گرفتاری بر مؤمن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شدن به لغزش مؤمن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مؤمن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صلابت مؤمن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مؤمن</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زدن به مؤمن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لغزش مؤمن</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مؤمن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زیرکی مؤمن</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مؤمن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کردار مؤمن بر پیامبر و ائمه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 مؤمن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سازوبرگ مؤمن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 مؤمن</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مؤمن</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مهتر مؤمنان</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عيادت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کردار مؤمن تا مرگ</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اقتصادی زدن به مؤمن</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 بی کسی مؤمن</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دارایی مؤمن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مؤمن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تيزبينى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مؤمن</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مؤمن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 مؤمن</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بخشش بدهی مؤمن</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تعداد مؤمنان</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اعمال نیک مؤمن قبل بیماری در بیماری</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جسم مؤمن</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لغزش گناهان مؤمن توسط خداوند</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با مؤمنان</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چشیدن طعم محبت الهی توسط مؤمن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،مؤمن مؤمن شمرده می شود</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نیستی مگر وقتی که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غیر مؤمن نپذیرد</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چیز مؤمن حسابرسی نمی کنند</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خداوند به جای نابینایی مؤمن</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هواي مولایش را بر خواهش دلش مقدّم می دارد</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مؤمن</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مؤمن بر خداوند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دینش را از روی نظر خویش بر نمی گزیند</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مؤمن</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مؤمن را بی ابّهت می کند</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خشنودی خود می میرد</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به واسطه مؤمن دور می کند</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بعد از مرگ به مؤمن می رسد</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مؤمن</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برای حاجت مؤمن</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مؤمن</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و نوشیدن مؤمن</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مؤمن</w:t>
      </w:r>
      <w:r>
        <w:rPr>
          <w:rFonts w:eastAsia="IRNazanin" w:cs="IRNazanin"/>
          <w:color w:val="111111"/>
          <w:sz w:val="28"/>
          <w:szCs w:val="28"/>
          <w:rtl w:val="true"/>
          <w:lang w:bidi="fa-IR"/>
        </w:rPr>
        <w:t>...</w:t>
      </w:r>
      <w:r>
        <w:rPr>
          <w:rFonts w:eastAsia="IRNazanin" w:cs="IRNazanin"/>
          <w:color w:val="111111"/>
          <w:sz w:val="28"/>
          <w:szCs w:val="28"/>
          <w:lang w:bidi="fa-IR"/>
        </w:rPr>
        <w:t>482</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داشتن بدی برای مؤمن</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 حتی به اندازه یک بند کفش</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مؤمنی را از حاکم هراسان کند</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وجود مؤمن گرسنه شب را سیر سپری کند</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تامین زندگی یک خانوار مؤمنان را بپذیرد</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دستورات الهی عمل کند مؤمن واقعیست</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ضد مؤمنی سخنی گوید</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،جوان قاری قرآن</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مؤمنی را از سکونت در خانه اش منع کند</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چیزی را از مؤمن منع</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گرفتاری مؤمنی را رفع کند</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کیست؟</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مؤمن</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 مؤمن</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دینداری از کوه سرسخت تر است</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سست</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خِردورز</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بین ترس و امید</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بین نعمت و لغزش</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بردبار</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رحمت بر مؤمن است</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بزرگ خاندان خود</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دو گروهند</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علوی و هاشمی</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مؤمن هنگام مرگ</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صلب کافر</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حسادت نمی ورزد</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گرسنه از خانه خارج نمی شود</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ستم نمی کند</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سوراخ دو بار گزیده نمی شود</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سست در آخرالزّمان</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r>
        <w:rPr>
          <w:rFonts w:eastAsia="IRNazanin" w:cs="IRNazanin"/>
          <w:color w:val="111111"/>
          <w:sz w:val="28"/>
          <w:szCs w:val="28"/>
          <w:lang w:bidi="fa-IR"/>
        </w:rPr>
        <w:t>551</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وضو مشغول تعقیب است</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ناسپاسی می شود</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نماز</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نفس مؤمن</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مؤمن به سه چیز</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پاگذاری بر قبرش آسودگی می آید</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آسمانیان به مؤمن</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منکر را به دل انکار می کند</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وصیّت می کند</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مقامات هفتگانه مؤمنان</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مؤمن</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مؤمن</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مؤمن</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مؤمن</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مؤمن</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مؤمن</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مؤمن عبادت است</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گناه مانع رزق</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مؤمن</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 مؤمن</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مؤمن</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نمی شمارد و ،منافق دل به دوستی تو نمی سپارد</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فهرست احادیث</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فهرست مصادر</w:t>
      </w:r>
      <w:r>
        <w:rPr>
          <w:rFonts w:eastAsia="IRNazanin" w:cs="IRNazanin"/>
          <w:color w:val="111111"/>
          <w:sz w:val="28"/>
          <w:szCs w:val="28"/>
          <w:rtl w:val="true"/>
          <w:lang w:bidi="fa-IR"/>
        </w:rPr>
        <w:t>...</w:t>
      </w:r>
      <w:r>
        <w:rPr>
          <w:rFonts w:eastAsia="IRNazanin" w:cs="IRNazanin"/>
          <w:color w:val="111111"/>
          <w:sz w:val="28"/>
          <w:szCs w:val="28"/>
          <w:lang w:bidi="fa-IR"/>
        </w:rPr>
        <w:t>629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رادمرد را می توانید در مقدمهٔ دو کتاب مطبوعش به نام 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ادبیات ادب در صدر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فارسی و حواشى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 و دو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عالمان دین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فارسی و طريق الوصول إلى أخبار آل الرسول صلی الله علیه و آله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 همه به قلم فرزندش مؤلف کتاب حاضر ببینید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چاپ آل البيت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 البيت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نوابغ روزگار و یگانه دوران خویش بود و در ذی الحجه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بزرگان و اجازاتشان برای مؤلف در کتاب طريق الوصول إلى أخبار آل الرسول صلی الله علیه و آله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ذيلها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چاپ آل البيت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الوافي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الحادي عشر،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لكن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تحلولي بدل لا تحولي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المجلس الحادي عشر، </w:t>
      </w:r>
      <w:r>
        <w:rPr>
          <w:rFonts w:eastAsia="IRNazanin" w:cs="IRNazanin"/>
          <w:b w:val="false"/>
          <w:bCs w:val="false"/>
          <w:i w:val="false"/>
          <w:iCs w:val="false"/>
          <w:color w:val="333333"/>
          <w:sz w:val="20"/>
          <w:szCs w:val="20"/>
        </w:rPr>
        <w:t>305/60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نقل عنه في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نقل صدره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چاپ بیروت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بیروت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بیروت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مقصود از مؤمن در حدیث ،نخست مؤمن کامل باشد و در حدیث دوم مطلق ،مؤمن چون تیرزدن به کبوتر حرم بی ایمانی محسوب نمی شود و ممکن است که آن شخص تیرانداز جزء مخالفان بوده و اسناد و انتساب تیراندازی به ،او که حضرت نسبت دادند از روی تقیّه باشد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نقل مختصره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صبحی صالح</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نقل عنه في جامع أحاديث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نقل عنه في جامع أحاديث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نقل عنه في جامع أحاديث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المجلس الخامس، ح</w:t>
      </w:r>
      <w:r>
        <w:rPr>
          <w:rFonts w:eastAsia="IRNazanin" w:cs="IRNazanin"/>
          <w:b w:val="false"/>
          <w:bCs w:val="false"/>
          <w:i w:val="false"/>
          <w:iCs w:val="false"/>
          <w:color w:val="333333"/>
          <w:sz w:val="20"/>
          <w:szCs w:val="20"/>
        </w:rPr>
        <w:t>135/31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ثوال الأعمال،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التاسع والثلاثون، ح </w:t>
      </w:r>
      <w:r>
        <w:rPr>
          <w:rFonts w:eastAsia="IRNazanin" w:cs="IRNazanin"/>
          <w:b w:val="false"/>
          <w:bCs w:val="false"/>
          <w:i w:val="false"/>
          <w:iCs w:val="false"/>
          <w:color w:val="333333"/>
          <w:sz w:val="20"/>
          <w:szCs w:val="20"/>
        </w:rPr>
        <w:t>699/35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فى صفات المؤمنين،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نقل عنه في جامع أحاديث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نقل عنه في جامع أحاديث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480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5157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 الطبع ،الحجري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آل البيت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الثاني والأربعون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45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62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62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رغم جستجو در ،کتاب این روایت را در آن ،نیافتم ولی صاحب مستدرک الوسائل در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آن را از کتاب الاختصاص نقل نموده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الاخلاق، و نقل عنه في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 شدن و کمک گرفتن از کسی به خاطر احترام و جایگاهی که دارد و یا به سبب خویشاوندی و دیگر امتیازاتی که در او هست</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نقل عن البحار في جامع أحاديث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الابرار؛ و نقل عنه في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آل البيت</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الثامن، ح </w:t>
      </w:r>
      <w:r>
        <w:rPr>
          <w:rFonts w:eastAsia="IRNazanin" w:cs="IRNazanin"/>
          <w:b w:val="false"/>
          <w:bCs w:val="false"/>
          <w:i w:val="false"/>
          <w:iCs w:val="false"/>
          <w:color w:val="333333"/>
          <w:sz w:val="20"/>
          <w:szCs w:val="20"/>
        </w:rPr>
        <w:t>223/38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299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طبع آل البيت</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السابع، ح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نقل عنه في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المؤمنين،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نقل عنه في مستدرک،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طبع آل البيت و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الثالث، ح </w:t>
      </w:r>
      <w:r>
        <w:rPr>
          <w:rFonts w:eastAsia="IRNazanin" w:cs="IRNazanin"/>
          <w:b w:val="false"/>
          <w:bCs w:val="false"/>
          <w:i w:val="false"/>
          <w:iCs w:val="false"/>
          <w:color w:val="333333"/>
          <w:sz w:val="20"/>
          <w:szCs w:val="20"/>
        </w:rPr>
        <w:t>84/33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نقل عنه في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الطبع الحجري،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الثاني، 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نقل عنه بعضها في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بعضها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 الحجري،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 الحجري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42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نقل عنه في جامع أحاديث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69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الأخلاق؛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آل البيت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الاخلاق؛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ص </w:t>
      </w:r>
      <w:r>
        <w:rPr>
          <w:rFonts w:eastAsia="IRNazanin" w:cs="IRNazanin"/>
          <w:b w:val="false"/>
          <w:bCs w:val="false"/>
          <w:i w:val="false"/>
          <w:iCs w:val="false"/>
          <w:color w:val="333333"/>
          <w:sz w:val="20"/>
          <w:szCs w:val="20"/>
        </w:rPr>
        <w:t>82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ابن زهرة ،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بالقاصعة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الداعي،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306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نقل عنه في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eastAsia="IRNazanin" w:cs="IRNazanin"/>
          <w:b w:val="false"/>
          <w:bCs w:val="false"/>
          <w:i w:val="false"/>
          <w:iCs w:val="false"/>
          <w:color w:val="333333"/>
          <w:sz w:val="20"/>
          <w:szCs w:val="20"/>
        </w:rPr>
        <w:t>143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الأخوان،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الزراد،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جعفر بن محمّد بن شريح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آل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74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المفيد؛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نقل عنه في 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ابن زهرة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طبع آل البيت</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الرابع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 مختصرها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الكوفي، ص </w:t>
      </w:r>
      <w:r>
        <w:rPr>
          <w:rFonts w:eastAsia="IRNazanin" w:cs="IRNazanin"/>
          <w:b w:val="false"/>
          <w:bCs w:val="false"/>
          <w:i w:val="false"/>
          <w:iCs w:val="false"/>
          <w:color w:val="333333"/>
          <w:sz w:val="20"/>
          <w:szCs w:val="20"/>
        </w:rPr>
        <w:t>140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امامت ص </w:t>
      </w:r>
      <w:r>
        <w:rPr>
          <w:rFonts w:eastAsia="IRNazanin" w:cs="IRNazanin"/>
          <w:b w:val="false"/>
          <w:bCs w:val="false"/>
          <w:i w:val="false"/>
          <w:iCs w:val="false"/>
          <w:color w:val="333333"/>
          <w:sz w:val="20"/>
          <w:szCs w:val="20"/>
        </w:rPr>
        <w:t>111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مورد روایات ،توبه مراجعه کنید به کتاب موسوعة أحاديث أهل البيت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و همچنین ده مطلبی که در پایان آن بحث از روایات استفاده شده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231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نقل عنه في جامع أحاديث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74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الرابع عشر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نقل عنه في مسدرك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آل البيت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27</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لم أجده في الكتاب و لكن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109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40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ص</w:t>
      </w:r>
      <w:r>
        <w:rPr>
          <w:rFonts w:eastAsia="IRNazanin" w:cs="IRNazanin"/>
          <w:b w:val="false"/>
          <w:bCs w:val="false"/>
          <w:i w:val="false"/>
          <w:iCs w:val="false"/>
          <w:color w:val="333333"/>
          <w:sz w:val="20"/>
          <w:szCs w:val="20"/>
        </w:rPr>
        <w:t>38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42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طبع ال البيت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75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48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الاخلاق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مؤمنین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333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158</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التاسع عشر،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نقل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403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الثاني و الأربعون،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زائد في بعض النسخ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نقل عنه صدرها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335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المجلس الأربعون،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التاسع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1162</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الشيخ أبي الفتوح الرازي،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السابع،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122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طبع آل البيت؛ و نقل عنه في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الثاني،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نقل عنه في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390</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نقل عنه في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48</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الرابع،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نقل بعضها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نقل عنه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نقل عنه في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 xml:space="preserve">؛ و نقل عنه في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427</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نقل عنه في 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الاخبار،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80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عبد الوهاب على مائة كلمة لأمير المؤمنين علیه السلام ص </w:t>
      </w:r>
      <w:r>
        <w:rPr>
          <w:rFonts w:eastAsia="IRNazanin" w:cs="IRNazanin"/>
          <w:b w:val="false"/>
          <w:bCs w:val="false"/>
          <w:i w:val="false"/>
          <w:iCs w:val="false"/>
          <w:color w:val="333333"/>
          <w:sz w:val="20"/>
          <w:szCs w:val="20"/>
        </w:rPr>
        <w:t>50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79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الحادي عشر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الأخلاق؛ و نقل عنه في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ح</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نحوها ح </w:t>
      </w:r>
      <w:r>
        <w:rPr>
          <w:rFonts w:eastAsia="IRNazanin" w:cs="IRNazanin"/>
          <w:b w:val="false"/>
          <w:bCs w:val="false"/>
          <w:i w:val="false"/>
          <w:iCs w:val="false"/>
          <w:color w:val="333333"/>
          <w:sz w:val="20"/>
          <w:szCs w:val="20"/>
        </w:rPr>
        <w:t>10</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بیروت مع حذف بعضها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85</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316</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الثلاثون،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1295</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 و نقل عنه في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طبع آل البيت</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3982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المجلس الرابع عشر ،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45</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ح </w:t>
      </w:r>
      <w:r>
        <w:rPr>
          <w:rFonts w:eastAsia="IRNazanin" w:cs="IRNazanin"/>
          <w:b w:val="false"/>
          <w:bCs w:val="false"/>
          <w:i w:val="false"/>
          <w:iCs w:val="false"/>
          <w:color w:val="333333"/>
          <w:sz w:val="20"/>
          <w:szCs w:val="20"/>
        </w:rPr>
        <w:t>8</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الخامس والثلاثون ،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عشر ،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الحادي عشر ،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174</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170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103</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ص</w:t>
      </w:r>
      <w:r>
        <w:rPr>
          <w:rFonts w:eastAsia="IRNazanin" w:cs="IRNazanin"/>
          <w:b w:val="false"/>
          <w:bCs w:val="false"/>
          <w:i w:val="false"/>
          <w:iCs w:val="false"/>
          <w:color w:val="333333"/>
          <w:sz w:val="20"/>
          <w:szCs w:val="20"/>
        </w:rPr>
        <w:t>78</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298</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53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176</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523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الثاني،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523</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الشرايع،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علیه السلام،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ص </w:t>
      </w:r>
      <w:r>
        <w:rPr>
          <w:rFonts w:eastAsia="IRNazanin" w:cs="IRNazanin"/>
          <w:b w:val="false"/>
          <w:bCs w:val="false"/>
          <w:i w:val="false"/>
          <w:iCs w:val="false"/>
          <w:color w:val="333333"/>
          <w:sz w:val="20"/>
          <w:szCs w:val="20"/>
        </w:rPr>
        <w:t>122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ص</w:t>
      </w:r>
      <w:r>
        <w:rPr>
          <w:rFonts w:eastAsia="IRNazanin" w:cs="IRNazanin"/>
          <w:b w:val="false"/>
          <w:bCs w:val="false"/>
          <w:i w:val="false"/>
          <w:iCs w:val="false"/>
          <w:color w:val="333333"/>
          <w:sz w:val="20"/>
          <w:szCs w:val="20"/>
        </w:rPr>
        <w:t>122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74</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153</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181</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282</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305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238</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298</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298</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الخامس والعشرون،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227</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287</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الحادي عشر ،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نقل عن البحار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179</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نقل عنه مختصراً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557</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150</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الثالث والعشرون،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الاخلاق و نقل عنه في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الاخلاق و نقل عنه في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143</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103</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یا قطعه ای از چیزی و نیز به قامت انسان هم گفته می شود</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صورت دو صف منظم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مرخت الرجل بالدهن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بدن او را با روغن آغشته نمایند و سپس ماساژ دهند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الافاقة یعنی به هوش آمدن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هراس و ترس انداخته و سرزنش می کنند</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یافتن و تکیه بر محبت دیگران نمودن</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سرپرست امور عده ای باشد و نیز به معنای گواه و امین هم می آید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پیوستگی و اتصال به چیزی و مداومت بر انجام کاری را گویند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 شو و نزدیک نیا</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مرجع ،ضمیر دو سوره ملک و سجده می باشد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دور کردید</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روی ترس و نگرانی</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رضی الله عنه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خندیدن کنایه از خشنودی خداوند از ایشان بوده که به صورت ایجاد و خلق صدایی است که شبیه خندیدن جلوه می کند یا به نحو دیگر و خدا و حجج الهیه دانای به این معنایند</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لتفزیعه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 شادابی و المغض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بیماری و پیچش در اعضای درونی</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مشرفا بالدر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علّامه مجلسی رضی الله عنه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نمای بیرونی آن قصرها از جنس دُرّ و یاقوت است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26</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المجلسی رضی الله عنه مقصود از ظاهر و باطن لباس رویین و زیرین است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70</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58</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سین و گاهی هم به کسر آن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پوشش است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اعراف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کهف،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کشیده می شود و در دسترس قرار می گیرد</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رضی الله عنه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رؤیت و دیدار در این جا مشاهده نوری از انوار حق است که برای آن مؤمن خلق می کند و یا پیامبر خدا و اهل بیت او علیهم السلام که دیدارشان به منزله رؤیت خداوند است و یا این که مراد نهایت و کنه معرفت و شناخت حق است که از آن تعبیر به رؤیت گردیده است و می توان گفت معنای نخستین در این مقام مناسب تر به نظر می رسد</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رنج و ناراحتی</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تازگی و رطوبت و لطافت داشته باشد مثل گوشت و چربی</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345</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الأربعون ، ح </w:t>
      </w:r>
      <w:r>
        <w:rPr>
          <w:rFonts w:eastAsia="IRNazanin" w:cs="IRNazanin"/>
          <w:b w:val="false"/>
          <w:bCs w:val="false"/>
          <w:i w:val="false"/>
          <w:iCs w:val="false"/>
          <w:color w:val="333333"/>
          <w:sz w:val="20"/>
          <w:szCs w:val="20"/>
        </w:rPr>
        <w:t>8</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235</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397</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1572</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40</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103</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نویسنده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توسط کانون پژوهش در اصفهان به چاپ رسید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والتوحيد،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الثاني والعشرون ،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 في من يملأ الأرض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مراجعه شود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التاسع عشر،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السادس،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الرابع،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57</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368</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الأخلاق؛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المجلس العاشر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الثالث،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السادس عشر،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8</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282</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367</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نقل عنه في بحارالأنوار،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نقل عنه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نقل عنه في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الشريع،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السادس عشر،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1013</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النيات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جعفر بن محمّد،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البيت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ص </w:t>
      </w:r>
      <w:r>
        <w:rPr>
          <w:rFonts w:eastAsia="IRNazanin" w:cs="IRNazanin"/>
          <w:b w:val="false"/>
          <w:bCs w:val="false"/>
          <w:i w:val="false"/>
          <w:iCs w:val="false"/>
          <w:color w:val="333333"/>
          <w:sz w:val="20"/>
          <w:szCs w:val="20"/>
        </w:rPr>
        <w:t>48</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المجلس التاسع عشر،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نقل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نقل عنه في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طبع آل البيت</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41.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153505</Words>
  <Characters>565349</Characters>
  <CharactersWithSpaces>716190</CharactersWithSpaces>
  <Paragraphs>3058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2026-08-20T04:29:19Z</dcterms:created>
  <dc:creator>ghaemiyeh.com</dc:creator>
  <dc:description/>
  <dc:language>en-US</dc:language>
  <cp:lastModifiedBy/>
  <dcterms:modified xsi:type="dcterms:W3CDTF">2026-08-20T07:59:43Z</dcterms:modified>
  <cp:revision>1</cp:revision>
  <dc:subject/>
  <dc:title>مؤمن در هزار حدیث</dc:title>
</cp:coreProperties>
</file>

<file path=docProps/custom.xml><?xml version="1.0" encoding="utf-8"?>
<Properties xmlns="http://schemas.openxmlformats.org/officeDocument/2006/custom-properties" xmlns:vt="http://schemas.openxmlformats.org/officeDocument/2006/docPropsVTypes"/>
</file>