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سند العروه الوثقی صلاه المسافر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59314_58195312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859316_58195312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859318_581953129">
            <w:r>
              <w:rPr>
                <w:webHidden/>
                <w:rStyle w:val="IndexLink"/>
                <w:rtl w:val="true"/>
              </w:rPr>
              <w:t>کلمة الافتتاح</w:t>
            </w:r>
            <w:r>
              <w:rPr>
                <w:rStyle w:val="IndexLink"/>
                <w:rtl w:val="true"/>
              </w:rPr>
              <w:tab/>
            </w:r>
            <w:r>
              <w:rPr>
                <w:rStyle w:val="IndexLink"/>
              </w:rPr>
              <w:t>10</w:t>
            </w:r>
          </w:hyperlink>
        </w:p>
        <w:p>
          <w:pPr>
            <w:pStyle w:val="Contents2"/>
            <w:tabs>
              <w:tab w:val="clear" w:pos="8743"/>
              <w:tab w:val="right" w:pos="9026" w:leader="dot"/>
            </w:tabs>
            <w:rPr/>
          </w:pPr>
          <w:hyperlink w:anchor="__RefHeading___Toc2859320_581953129">
            <w:r>
              <w:rPr>
                <w:webHidden/>
                <w:rStyle w:val="IndexLink"/>
                <w:rtl w:val="true"/>
              </w:rPr>
              <w:t>کلمة المؤلف</w:t>
            </w:r>
            <w:r>
              <w:rPr>
                <w:rStyle w:val="IndexLink"/>
                <w:rtl w:val="true"/>
              </w:rPr>
              <w:tab/>
            </w:r>
            <w:r>
              <w:rPr>
                <w:rStyle w:val="IndexLink"/>
              </w:rPr>
              <w:t>13</w:t>
            </w:r>
          </w:hyperlink>
        </w:p>
        <w:p>
          <w:pPr>
            <w:pStyle w:val="Contents2"/>
            <w:tabs>
              <w:tab w:val="clear" w:pos="8743"/>
              <w:tab w:val="right" w:pos="9026" w:leader="dot"/>
            </w:tabs>
            <w:rPr/>
          </w:pPr>
          <w:hyperlink w:anchor="__RefHeading___Toc2859322_581953129">
            <w:r>
              <w:rPr>
                <w:webHidden/>
                <w:rStyle w:val="IndexLink"/>
                <w:rtl w:val="true"/>
              </w:rPr>
              <w:t>فصل فی صلاة المسافر</w:t>
            </w:r>
            <w:r>
              <w:rPr>
                <w:rStyle w:val="IndexLink"/>
                <w:rtl w:val="true"/>
              </w:rPr>
              <w:tab/>
            </w:r>
            <w:r>
              <w:rPr>
                <w:rStyle w:val="IndexLink"/>
              </w:rPr>
              <w:t>14</w:t>
            </w:r>
          </w:hyperlink>
        </w:p>
        <w:p>
          <w:pPr>
            <w:pStyle w:val="Contents3"/>
            <w:tabs>
              <w:tab w:val="clear" w:pos="8459"/>
              <w:tab w:val="right" w:pos="9026" w:leader="dot"/>
            </w:tabs>
            <w:rPr/>
          </w:pPr>
          <w:hyperlink w:anchor="__RefHeading___Toc2859324_581953129">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2859326_581953129">
            <w:r>
              <w:rPr>
                <w:webHidden/>
                <w:rStyle w:val="IndexLink"/>
                <w:rtl w:val="true"/>
              </w:rPr>
              <w:t>القصر فی الرباعیات</w:t>
            </w:r>
            <w:r>
              <w:rPr>
                <w:rStyle w:val="IndexLink"/>
                <w:rtl w:val="true"/>
              </w:rPr>
              <w:tab/>
            </w:r>
            <w:r>
              <w:rPr>
                <w:rStyle w:val="IndexLink"/>
              </w:rPr>
              <w:t>15</w:t>
            </w:r>
          </w:hyperlink>
        </w:p>
        <w:p>
          <w:pPr>
            <w:pStyle w:val="Contents3"/>
            <w:tabs>
              <w:tab w:val="clear" w:pos="8459"/>
              <w:tab w:val="right" w:pos="9026" w:leader="dot"/>
            </w:tabs>
            <w:rPr/>
          </w:pPr>
          <w:hyperlink w:anchor="__RefHeading___Toc2859328_581953129">
            <w:r>
              <w:rPr>
                <w:webHidden/>
                <w:rStyle w:val="IndexLink"/>
                <w:rtl w:val="true"/>
              </w:rPr>
              <w:t>الفصل الأول</w:t>
            </w:r>
            <w:r>
              <w:rPr>
                <w:rStyle w:val="IndexLink"/>
                <w:rtl w:val="true"/>
              </w:rPr>
              <w:t>:</w:t>
            </w:r>
            <w:r>
              <w:rPr>
                <w:rStyle w:val="IndexLink"/>
                <w:rtl w:val="true"/>
              </w:rPr>
              <w:t>شروط القصر</w:t>
            </w:r>
            <w:r>
              <w:rPr>
                <w:rStyle w:val="IndexLink"/>
                <w:rtl w:val="true"/>
              </w:rPr>
              <w:tab/>
            </w:r>
            <w:r>
              <w:rPr>
                <w:rStyle w:val="IndexLink"/>
              </w:rPr>
              <w:t>18</w:t>
            </w:r>
          </w:hyperlink>
        </w:p>
        <w:p>
          <w:pPr>
            <w:pStyle w:val="Contents4"/>
            <w:tabs>
              <w:tab w:val="clear" w:pos="8176"/>
              <w:tab w:val="right" w:pos="9026" w:leader="dot"/>
            </w:tabs>
            <w:rPr/>
          </w:pPr>
          <w:hyperlink w:anchor="__RefHeading___Toc2859330_581953129">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2859332_581953129">
            <w:r>
              <w:rPr>
                <w:webHidden/>
                <w:rStyle w:val="IndexLink"/>
                <w:rtl w:val="true"/>
              </w:rPr>
              <w:t>الشرط الأول المسافة</w:t>
            </w:r>
            <w:r>
              <w:rPr>
                <w:rStyle w:val="IndexLink"/>
                <w:rtl w:val="true"/>
              </w:rPr>
              <w:tab/>
            </w:r>
            <w:r>
              <w:rPr>
                <w:rStyle w:val="IndexLink"/>
              </w:rPr>
              <w:t>19</w:t>
            </w:r>
          </w:hyperlink>
        </w:p>
        <w:p>
          <w:pPr>
            <w:pStyle w:val="Contents5"/>
            <w:tabs>
              <w:tab w:val="clear" w:pos="7892"/>
              <w:tab w:val="right" w:pos="9026" w:leader="dot"/>
            </w:tabs>
            <w:rPr/>
          </w:pPr>
          <w:hyperlink w:anchor="__RefHeading___Toc2859334_581953129">
            <w:r>
              <w:rPr>
                <w:webHidden/>
                <w:rStyle w:val="IndexLink"/>
                <w:rtl w:val="true"/>
              </w:rPr>
              <w:t>اشارة</w:t>
            </w:r>
            <w:r>
              <w:rPr>
                <w:rStyle w:val="IndexLink"/>
                <w:rtl w:val="true"/>
              </w:rPr>
              <w:tab/>
            </w:r>
            <w:r>
              <w:rPr>
                <w:rStyle w:val="IndexLink"/>
              </w:rPr>
              <w:t>19</w:t>
            </w:r>
          </w:hyperlink>
        </w:p>
        <w:p>
          <w:pPr>
            <w:pStyle w:val="Contents5"/>
            <w:tabs>
              <w:tab w:val="clear" w:pos="7892"/>
              <w:tab w:val="right" w:pos="9026" w:leader="dot"/>
            </w:tabs>
            <w:rPr/>
          </w:pPr>
          <w:hyperlink w:anchor="__RefHeading___Toc2859336_581953129">
            <w:r>
              <w:rPr>
                <w:webHidden/>
                <w:rStyle w:val="IndexLink"/>
                <w:rtl w:val="true"/>
              </w:rPr>
              <w:t xml:space="preserve">مسألة </w:t>
            </w:r>
            <w:r>
              <w:rPr>
                <w:rStyle w:val="IndexLink"/>
              </w:rPr>
              <w:t>1</w:t>
            </w:r>
            <w:r>
              <w:rPr>
                <w:rStyle w:val="IndexLink"/>
                <w:rtl w:val="true"/>
              </w:rPr>
              <w:t>:</w:t>
            </w:r>
            <w:r>
              <w:rPr>
                <w:rStyle w:val="IndexLink"/>
                <w:rtl w:val="true"/>
              </w:rPr>
              <w:t>الفرسخ ثلاثة أمیال،و المیل أربعة آلاف ذراع</w:t>
            </w:r>
            <w:r>
              <w:rPr>
                <w:rStyle w:val="IndexLink"/>
                <w:rtl w:val="true"/>
              </w:rPr>
              <w:tab/>
            </w:r>
            <w:r>
              <w:rPr>
                <w:rStyle w:val="IndexLink"/>
              </w:rPr>
              <w:t>39</w:t>
            </w:r>
          </w:hyperlink>
        </w:p>
        <w:p>
          <w:pPr>
            <w:pStyle w:val="Contents5"/>
            <w:tabs>
              <w:tab w:val="clear" w:pos="7892"/>
              <w:tab w:val="right" w:pos="9026" w:leader="dot"/>
            </w:tabs>
            <w:rPr/>
          </w:pPr>
          <w:hyperlink w:anchor="__RefHeading___Toc2859338_581953129">
            <w:r>
              <w:rPr>
                <w:webHidden/>
                <w:rStyle w:val="IndexLink"/>
                <w:rtl w:val="true"/>
              </w:rPr>
              <w:t xml:space="preserve">مسألة </w:t>
            </w:r>
            <w:r>
              <w:rPr>
                <w:rStyle w:val="IndexLink"/>
              </w:rPr>
              <w:t>2</w:t>
            </w:r>
            <w:r>
              <w:rPr>
                <w:rStyle w:val="IndexLink"/>
                <w:rtl w:val="true"/>
              </w:rPr>
              <w:t>:</w:t>
            </w:r>
            <w:r>
              <w:rPr>
                <w:rStyle w:val="IndexLink"/>
                <w:rtl w:val="true"/>
              </w:rPr>
              <w:t>لو نقصت المسافة عن ثمانیة فراسخ و لو یسیرا لا یجوز القصر</w:t>
            </w:r>
            <w:r>
              <w:rPr>
                <w:rStyle w:val="IndexLink"/>
                <w:rtl w:val="true"/>
              </w:rPr>
              <w:tab/>
            </w:r>
            <w:r>
              <w:rPr>
                <w:rStyle w:val="IndexLink"/>
              </w:rPr>
              <w:t>44</w:t>
            </w:r>
          </w:hyperlink>
        </w:p>
        <w:p>
          <w:pPr>
            <w:pStyle w:val="Contents5"/>
            <w:tabs>
              <w:tab w:val="clear" w:pos="7892"/>
              <w:tab w:val="right" w:pos="9026" w:leader="dot"/>
            </w:tabs>
            <w:rPr/>
          </w:pPr>
          <w:hyperlink w:anchor="__RefHeading___Toc2859340_581953129">
            <w:r>
              <w:rPr>
                <w:webHidden/>
                <w:rStyle w:val="IndexLink"/>
                <w:rtl w:val="true"/>
              </w:rPr>
              <w:t xml:space="preserve">مسألة </w:t>
            </w:r>
            <w:r>
              <w:rPr>
                <w:rStyle w:val="IndexLink"/>
              </w:rPr>
              <w:t>3</w:t>
            </w:r>
            <w:r>
              <w:rPr>
                <w:rStyle w:val="IndexLink"/>
                <w:rtl w:val="true"/>
              </w:rPr>
              <w:t>:</w:t>
            </w:r>
            <w:r>
              <w:rPr>
                <w:rStyle w:val="IndexLink"/>
                <w:rtl w:val="true"/>
              </w:rPr>
              <w:t>لو شک فی کون مقصده مسافة شرعیة أو لا بقی علی التمام علی الأقوی</w:t>
            </w:r>
            <w:r>
              <w:rPr>
                <w:rStyle w:val="IndexLink"/>
                <w:rtl w:val="true"/>
              </w:rPr>
              <w:tab/>
            </w:r>
            <w:r>
              <w:rPr>
                <w:rStyle w:val="IndexLink"/>
              </w:rPr>
              <w:t>45</w:t>
            </w:r>
          </w:hyperlink>
        </w:p>
        <w:p>
          <w:pPr>
            <w:pStyle w:val="Contents5"/>
            <w:tabs>
              <w:tab w:val="clear" w:pos="7892"/>
              <w:tab w:val="right" w:pos="9026" w:leader="dot"/>
            </w:tabs>
            <w:rPr/>
          </w:pPr>
          <w:hyperlink w:anchor="__RefHeading___Toc2859342_581953129">
            <w:r>
              <w:rPr>
                <w:webHidden/>
                <w:rStyle w:val="IndexLink"/>
                <w:rtl w:val="true"/>
              </w:rPr>
              <w:t xml:space="preserve">مسألة </w:t>
            </w:r>
            <w:r>
              <w:rPr>
                <w:rStyle w:val="IndexLink"/>
              </w:rPr>
              <w:t>4</w:t>
            </w:r>
            <w:r>
              <w:rPr>
                <w:rStyle w:val="IndexLink"/>
                <w:rtl w:val="true"/>
              </w:rPr>
              <w:t>:</w:t>
            </w:r>
            <w:r>
              <w:rPr>
                <w:rStyle w:val="IndexLink"/>
                <w:rtl w:val="true"/>
              </w:rPr>
              <w:t>تثبت المسافة بالعلم الحاصل من الاختبار و بالشیاع المفید للعلم و بالبینة الشرعیة</w:t>
            </w:r>
            <w:r>
              <w:rPr>
                <w:rStyle w:val="IndexLink"/>
                <w:rtl w:val="true"/>
              </w:rPr>
              <w:tab/>
            </w:r>
            <w:r>
              <w:rPr>
                <w:rStyle w:val="IndexLink"/>
              </w:rPr>
              <w:t>47</w:t>
            </w:r>
          </w:hyperlink>
        </w:p>
        <w:p>
          <w:pPr>
            <w:pStyle w:val="Contents5"/>
            <w:tabs>
              <w:tab w:val="clear" w:pos="7892"/>
              <w:tab w:val="right" w:pos="9026" w:leader="dot"/>
            </w:tabs>
            <w:rPr/>
          </w:pPr>
          <w:hyperlink w:anchor="__RefHeading___Toc2859344_581953129">
            <w:r>
              <w:rPr>
                <w:webHidden/>
                <w:rStyle w:val="IndexLink"/>
                <w:rtl w:val="true"/>
              </w:rPr>
              <w:t xml:space="preserve">مسألة </w:t>
            </w:r>
            <w:r>
              <w:rPr>
                <w:rStyle w:val="IndexLink"/>
              </w:rPr>
              <w:t>5</w:t>
            </w:r>
            <w:r>
              <w:rPr>
                <w:rStyle w:val="IndexLink"/>
                <w:rtl w:val="true"/>
              </w:rPr>
              <w:t>:</w:t>
            </w:r>
            <w:r>
              <w:rPr>
                <w:rStyle w:val="IndexLink"/>
                <w:rtl w:val="true"/>
              </w:rPr>
              <w:t>الأقوی عند الشک وجوب الاختبار أو السؤال</w:t>
            </w:r>
            <w:r>
              <w:rPr>
                <w:rStyle w:val="IndexLink"/>
                <w:rtl w:val="true"/>
              </w:rPr>
              <w:tab/>
            </w:r>
            <w:r>
              <w:rPr>
                <w:rStyle w:val="IndexLink"/>
              </w:rPr>
              <w:t>56</w:t>
            </w:r>
          </w:hyperlink>
        </w:p>
        <w:p>
          <w:pPr>
            <w:pStyle w:val="Contents5"/>
            <w:tabs>
              <w:tab w:val="clear" w:pos="7892"/>
              <w:tab w:val="right" w:pos="9026" w:leader="dot"/>
            </w:tabs>
            <w:rPr/>
          </w:pPr>
          <w:hyperlink w:anchor="__RefHeading___Toc2859346_581953129">
            <w:r>
              <w:rPr>
                <w:webHidden/>
                <w:rStyle w:val="IndexLink"/>
                <w:rtl w:val="true"/>
              </w:rPr>
              <w:t xml:space="preserve">مسألة </w:t>
            </w:r>
            <w:r>
              <w:rPr>
                <w:rStyle w:val="IndexLink"/>
              </w:rPr>
              <w:t>6</w:t>
            </w:r>
            <w:r>
              <w:rPr>
                <w:rStyle w:val="IndexLink"/>
                <w:rtl w:val="true"/>
              </w:rPr>
              <w:t>:</w:t>
            </w:r>
            <w:r>
              <w:rPr>
                <w:rStyle w:val="IndexLink"/>
                <w:rtl w:val="true"/>
              </w:rPr>
              <w:t>إذا تعارض البینتان فالأقوی سقوطهما</w:t>
            </w:r>
            <w:r>
              <w:rPr>
                <w:rStyle w:val="IndexLink"/>
                <w:rtl w:val="true"/>
              </w:rPr>
              <w:tab/>
            </w:r>
            <w:r>
              <w:rPr>
                <w:rStyle w:val="IndexLink"/>
              </w:rPr>
              <w:t>60</w:t>
            </w:r>
          </w:hyperlink>
        </w:p>
        <w:p>
          <w:pPr>
            <w:pStyle w:val="Contents5"/>
            <w:tabs>
              <w:tab w:val="clear" w:pos="7892"/>
              <w:tab w:val="right" w:pos="9026" w:leader="dot"/>
            </w:tabs>
            <w:rPr/>
          </w:pPr>
          <w:hyperlink w:anchor="__RefHeading___Toc2859348_581953129">
            <w:r>
              <w:rPr>
                <w:webHidden/>
                <w:rStyle w:val="IndexLink"/>
                <w:rtl w:val="true"/>
              </w:rPr>
              <w:t xml:space="preserve">مسألة </w:t>
            </w:r>
            <w:r>
              <w:rPr>
                <w:rStyle w:val="IndexLink"/>
              </w:rPr>
              <w:t>7</w:t>
            </w:r>
            <w:r>
              <w:rPr>
                <w:rStyle w:val="IndexLink"/>
                <w:rtl w:val="true"/>
              </w:rPr>
              <w:t>:</w:t>
            </w:r>
            <w:r>
              <w:rPr>
                <w:rStyle w:val="IndexLink"/>
                <w:rtl w:val="true"/>
              </w:rPr>
              <w:t>إذا شک فی مقدار المسافة شرعا وجب علیه الاحتیاط بالجمع</w:t>
            </w:r>
            <w:r>
              <w:rPr>
                <w:rStyle w:val="IndexLink"/>
                <w:rtl w:val="true"/>
              </w:rPr>
              <w:tab/>
            </w:r>
            <w:r>
              <w:rPr>
                <w:rStyle w:val="IndexLink"/>
              </w:rPr>
              <w:t>63</w:t>
            </w:r>
          </w:hyperlink>
        </w:p>
        <w:p>
          <w:pPr>
            <w:pStyle w:val="Contents5"/>
            <w:tabs>
              <w:tab w:val="clear" w:pos="7892"/>
              <w:tab w:val="right" w:pos="9026" w:leader="dot"/>
            </w:tabs>
            <w:rPr/>
          </w:pPr>
          <w:hyperlink w:anchor="__RefHeading___Toc2859350_581953129">
            <w:r>
              <w:rPr>
                <w:webHidden/>
                <w:rStyle w:val="IndexLink"/>
                <w:rtl w:val="true"/>
              </w:rPr>
              <w:t xml:space="preserve">مسألة </w:t>
            </w:r>
            <w:r>
              <w:rPr>
                <w:rStyle w:val="IndexLink"/>
              </w:rPr>
              <w:t>8</w:t>
            </w:r>
            <w:r>
              <w:rPr>
                <w:rStyle w:val="IndexLink"/>
                <w:rtl w:val="true"/>
              </w:rPr>
              <w:t>:</w:t>
            </w:r>
            <w:r>
              <w:rPr>
                <w:rStyle w:val="IndexLink"/>
                <w:rtl w:val="true"/>
              </w:rPr>
              <w:t>إذا کان شاکا فی المسافة و مع ذلک قصّر لم یجز</w:t>
            </w:r>
            <w:r>
              <w:rPr>
                <w:rStyle w:val="IndexLink"/>
                <w:rtl w:val="true"/>
              </w:rPr>
              <w:tab/>
            </w:r>
            <w:r>
              <w:rPr>
                <w:rStyle w:val="IndexLink"/>
              </w:rPr>
              <w:t>64</w:t>
            </w:r>
          </w:hyperlink>
        </w:p>
        <w:p>
          <w:pPr>
            <w:pStyle w:val="Contents5"/>
            <w:tabs>
              <w:tab w:val="clear" w:pos="7892"/>
              <w:tab w:val="right" w:pos="9026" w:leader="dot"/>
            </w:tabs>
            <w:rPr/>
          </w:pPr>
          <w:hyperlink w:anchor="__RefHeading___Toc2859352_581953129">
            <w:r>
              <w:rPr>
                <w:webHidden/>
                <w:rStyle w:val="IndexLink"/>
                <w:rtl w:val="true"/>
              </w:rPr>
              <w:t xml:space="preserve">مسألة </w:t>
            </w:r>
            <w:r>
              <w:rPr>
                <w:rStyle w:val="IndexLink"/>
              </w:rPr>
              <w:t>9</w:t>
            </w:r>
            <w:r>
              <w:rPr>
                <w:rStyle w:val="IndexLink"/>
                <w:rtl w:val="true"/>
              </w:rPr>
              <w:t>:</w:t>
            </w:r>
            <w:r>
              <w:rPr>
                <w:rStyle w:val="IndexLink"/>
                <w:rtl w:val="true"/>
              </w:rPr>
              <w:t>لو اعتقد کونه مسافة فقصر ثم ظهر عدمها وجبت الإعادة</w:t>
            </w:r>
            <w:r>
              <w:rPr>
                <w:rStyle w:val="IndexLink"/>
                <w:rtl w:val="true"/>
              </w:rPr>
              <w:tab/>
            </w:r>
            <w:r>
              <w:rPr>
                <w:rStyle w:val="IndexLink"/>
              </w:rPr>
              <w:t>64</w:t>
            </w:r>
          </w:hyperlink>
        </w:p>
        <w:p>
          <w:pPr>
            <w:pStyle w:val="Contents5"/>
            <w:tabs>
              <w:tab w:val="clear" w:pos="7892"/>
              <w:tab w:val="right" w:pos="9026" w:leader="dot"/>
            </w:tabs>
            <w:rPr/>
          </w:pPr>
          <w:hyperlink w:anchor="__RefHeading___Toc2859354_581953129">
            <w:r>
              <w:rPr>
                <w:webHidden/>
                <w:rStyle w:val="IndexLink"/>
                <w:rtl w:val="true"/>
              </w:rPr>
              <w:t xml:space="preserve">مسألة </w:t>
            </w:r>
            <w:r>
              <w:rPr>
                <w:rStyle w:val="IndexLink"/>
              </w:rPr>
              <w:t>10</w:t>
            </w:r>
            <w:r>
              <w:rPr>
                <w:rStyle w:val="IndexLink"/>
                <w:rtl w:val="true"/>
              </w:rPr>
              <w:t>:</w:t>
            </w:r>
            <w:r>
              <w:rPr>
                <w:rStyle w:val="IndexLink"/>
                <w:rtl w:val="true"/>
              </w:rPr>
              <w:t>لو شک فی کونه مسافة و اعتقد العدم ثم بان فی أثناء السیر کونه مسافة</w:t>
            </w:r>
            <w:r>
              <w:rPr>
                <w:rStyle w:val="IndexLink"/>
                <w:rtl w:val="true"/>
              </w:rPr>
              <w:tab/>
            </w:r>
            <w:r>
              <w:rPr>
                <w:rStyle w:val="IndexLink"/>
              </w:rPr>
              <w:t>64</w:t>
            </w:r>
          </w:hyperlink>
        </w:p>
        <w:p>
          <w:pPr>
            <w:pStyle w:val="Contents5"/>
            <w:tabs>
              <w:tab w:val="clear" w:pos="7892"/>
              <w:tab w:val="right" w:pos="9026" w:leader="dot"/>
            </w:tabs>
            <w:rPr/>
          </w:pPr>
          <w:hyperlink w:anchor="__RefHeading___Toc2859356_581953129">
            <w:r>
              <w:rPr>
                <w:webHidden/>
                <w:rStyle w:val="IndexLink"/>
                <w:rtl w:val="true"/>
              </w:rPr>
              <w:t xml:space="preserve">مسألة </w:t>
            </w:r>
            <w:r>
              <w:rPr>
                <w:rStyle w:val="IndexLink"/>
              </w:rPr>
              <w:t>11</w:t>
            </w:r>
            <w:r>
              <w:rPr>
                <w:rStyle w:val="IndexLink"/>
                <w:rtl w:val="true"/>
              </w:rPr>
              <w:t>:</w:t>
            </w:r>
            <w:r>
              <w:rPr>
                <w:rStyle w:val="IndexLink"/>
                <w:rtl w:val="true"/>
              </w:rPr>
              <w:t>إذا قصد الصبی مسافة ثم بلغ فی الأثناء</w:t>
            </w:r>
            <w:r>
              <w:rPr>
                <w:rStyle w:val="IndexLink"/>
                <w:rtl w:val="true"/>
              </w:rPr>
              <w:tab/>
            </w:r>
            <w:r>
              <w:rPr>
                <w:rStyle w:val="IndexLink"/>
              </w:rPr>
              <w:t>65</w:t>
            </w:r>
          </w:hyperlink>
        </w:p>
        <w:p>
          <w:pPr>
            <w:pStyle w:val="Contents5"/>
            <w:tabs>
              <w:tab w:val="clear" w:pos="7892"/>
              <w:tab w:val="right" w:pos="9026" w:leader="dot"/>
            </w:tabs>
            <w:rPr/>
          </w:pPr>
          <w:hyperlink w:anchor="__RefHeading___Toc2859358_581953129">
            <w:r>
              <w:rPr>
                <w:webHidden/>
                <w:rStyle w:val="IndexLink"/>
                <w:rtl w:val="true"/>
              </w:rPr>
              <w:t xml:space="preserve">مسألة </w:t>
            </w:r>
            <w:r>
              <w:rPr>
                <w:rStyle w:val="IndexLink"/>
              </w:rPr>
              <w:t>12</w:t>
            </w:r>
            <w:r>
              <w:rPr>
                <w:rStyle w:val="IndexLink"/>
                <w:rtl w:val="true"/>
              </w:rPr>
              <w:t>:</w:t>
            </w:r>
            <w:r>
              <w:rPr>
                <w:rStyle w:val="IndexLink"/>
                <w:rtl w:val="true"/>
              </w:rPr>
              <w:t>لو تردد فی أقل من أربعة فراسخ ذاهبا و جائیا مرات حتی بلغ المجموع ثمانیة لم یقصر</w:t>
            </w:r>
            <w:r>
              <w:rPr>
                <w:rStyle w:val="IndexLink"/>
                <w:rtl w:val="true"/>
              </w:rPr>
              <w:tab/>
            </w:r>
            <w:r>
              <w:rPr>
                <w:rStyle w:val="IndexLink"/>
              </w:rPr>
              <w:t>66</w:t>
            </w:r>
          </w:hyperlink>
        </w:p>
        <w:p>
          <w:pPr>
            <w:pStyle w:val="Contents5"/>
            <w:tabs>
              <w:tab w:val="clear" w:pos="7892"/>
              <w:tab w:val="right" w:pos="9026" w:leader="dot"/>
            </w:tabs>
            <w:rPr/>
          </w:pPr>
          <w:hyperlink w:anchor="__RefHeading___Toc2859360_581953129">
            <w:r>
              <w:rPr>
                <w:webHidden/>
                <w:rStyle w:val="IndexLink"/>
                <w:rtl w:val="true"/>
              </w:rPr>
              <w:t xml:space="preserve">مسألة </w:t>
            </w:r>
            <w:r>
              <w:rPr>
                <w:rStyle w:val="IndexLink"/>
              </w:rPr>
              <w:t>13</w:t>
            </w:r>
            <w:r>
              <w:rPr>
                <w:rStyle w:val="IndexLink"/>
                <w:rtl w:val="true"/>
              </w:rPr>
              <w:t>:</w:t>
            </w:r>
            <w:r>
              <w:rPr>
                <w:rStyle w:val="IndexLink"/>
                <w:rtl w:val="true"/>
              </w:rPr>
              <w:t>لو کان للبلد طریقان و الأبعد منهما مسافة</w:t>
            </w:r>
            <w:r>
              <w:rPr>
                <w:rStyle w:val="IndexLink"/>
                <w:rtl w:val="true"/>
              </w:rPr>
              <w:tab/>
            </w:r>
            <w:r>
              <w:rPr>
                <w:rStyle w:val="IndexLink"/>
              </w:rPr>
              <w:t>67</w:t>
            </w:r>
          </w:hyperlink>
        </w:p>
        <w:p>
          <w:pPr>
            <w:pStyle w:val="Contents5"/>
            <w:tabs>
              <w:tab w:val="clear" w:pos="7892"/>
              <w:tab w:val="right" w:pos="9026" w:leader="dot"/>
            </w:tabs>
            <w:rPr/>
          </w:pPr>
          <w:hyperlink w:anchor="__RefHeading___Toc2859362_581953129">
            <w:r>
              <w:rPr>
                <w:webHidden/>
                <w:rStyle w:val="IndexLink"/>
                <w:rtl w:val="true"/>
              </w:rPr>
              <w:t xml:space="preserve">مسئلة </w:t>
            </w:r>
            <w:r>
              <w:rPr>
                <w:rStyle w:val="IndexLink"/>
              </w:rPr>
              <w:t>14</w:t>
            </w:r>
            <w:r>
              <w:rPr>
                <w:rStyle w:val="IndexLink"/>
                <w:rtl w:val="true"/>
              </w:rPr>
              <w:t>:</w:t>
            </w:r>
            <w:r>
              <w:rPr>
                <w:rStyle w:val="IndexLink"/>
                <w:rtl w:val="true"/>
              </w:rPr>
              <w:t>فی المسافة المستدیرة الذهاب فیها الوصول إلی المقصد و الإیاب منه إلی البلد</w:t>
            </w:r>
            <w:r>
              <w:rPr>
                <w:rStyle w:val="IndexLink"/>
                <w:rtl w:val="true"/>
              </w:rPr>
              <w:tab/>
            </w:r>
            <w:r>
              <w:rPr>
                <w:rStyle w:val="IndexLink"/>
              </w:rPr>
              <w:t>68</w:t>
            </w:r>
          </w:hyperlink>
        </w:p>
        <w:p>
          <w:pPr>
            <w:pStyle w:val="Contents5"/>
            <w:tabs>
              <w:tab w:val="clear" w:pos="7892"/>
              <w:tab w:val="right" w:pos="9026" w:leader="dot"/>
            </w:tabs>
            <w:rPr/>
          </w:pPr>
          <w:hyperlink w:anchor="__RefHeading___Toc2859364_581953129">
            <w:r>
              <w:rPr>
                <w:webHidden/>
                <w:rStyle w:val="IndexLink"/>
                <w:rtl w:val="true"/>
              </w:rPr>
              <w:t xml:space="preserve">مسألة </w:t>
            </w:r>
            <w:r>
              <w:rPr>
                <w:rStyle w:val="IndexLink"/>
              </w:rPr>
              <w:t>15</w:t>
            </w:r>
            <w:r>
              <w:rPr>
                <w:rStyle w:val="IndexLink"/>
                <w:rtl w:val="true"/>
              </w:rPr>
              <w:t>:</w:t>
            </w:r>
            <w:r>
              <w:rPr>
                <w:rStyle w:val="IndexLink"/>
                <w:rtl w:val="true"/>
              </w:rPr>
              <w:t>مبدأ حساب المسافة سور البلد أو آخر البیوت</w:t>
            </w:r>
            <w:r>
              <w:rPr>
                <w:rStyle w:val="IndexLink"/>
                <w:rtl w:val="true"/>
              </w:rPr>
              <w:tab/>
            </w:r>
            <w:r>
              <w:rPr>
                <w:rStyle w:val="IndexLink"/>
              </w:rPr>
              <w:t>69</w:t>
            </w:r>
          </w:hyperlink>
        </w:p>
        <w:p>
          <w:pPr>
            <w:pStyle w:val="Contents4"/>
            <w:tabs>
              <w:tab w:val="clear" w:pos="8176"/>
              <w:tab w:val="right" w:pos="9026" w:leader="dot"/>
            </w:tabs>
            <w:rPr/>
          </w:pPr>
          <w:hyperlink w:anchor="__RefHeading___Toc2859366_581953129">
            <w:r>
              <w:rPr>
                <w:webHidden/>
                <w:rStyle w:val="IndexLink"/>
                <w:rtl w:val="true"/>
              </w:rPr>
              <w:t>الشرط الثانی</w:t>
            </w:r>
            <w:r>
              <w:rPr>
                <w:rStyle w:val="IndexLink"/>
                <w:rtl w:val="true"/>
              </w:rPr>
              <w:t>:</w:t>
            </w:r>
            <w:r>
              <w:rPr>
                <w:rStyle w:val="IndexLink"/>
                <w:rtl w:val="true"/>
              </w:rPr>
              <w:t>قصد قطع المسافة من حین الخروج</w:t>
            </w:r>
            <w:r>
              <w:rPr>
                <w:rStyle w:val="IndexLink"/>
                <w:rtl w:val="true"/>
              </w:rPr>
              <w:tab/>
            </w:r>
            <w:r>
              <w:rPr>
                <w:rStyle w:val="IndexLink"/>
              </w:rPr>
              <w:t>79</w:t>
            </w:r>
          </w:hyperlink>
        </w:p>
        <w:p>
          <w:pPr>
            <w:pStyle w:val="Contents5"/>
            <w:tabs>
              <w:tab w:val="clear" w:pos="7892"/>
              <w:tab w:val="right" w:pos="9026" w:leader="dot"/>
            </w:tabs>
            <w:rPr/>
          </w:pPr>
          <w:hyperlink w:anchor="__RefHeading___Toc2859368_581953129">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2859370_581953129">
            <w:r>
              <w:rPr>
                <w:webHidden/>
                <w:rStyle w:val="IndexLink"/>
                <w:rtl w:val="true"/>
              </w:rPr>
              <w:t xml:space="preserve">مسألة </w:t>
            </w:r>
            <w:r>
              <w:rPr>
                <w:rStyle w:val="IndexLink"/>
              </w:rPr>
              <w:t>16</w:t>
            </w:r>
            <w:r>
              <w:rPr>
                <w:rStyle w:val="IndexLink"/>
                <w:rtl w:val="true"/>
              </w:rPr>
              <w:t>:</w:t>
            </w:r>
            <w:r>
              <w:rPr>
                <w:rStyle w:val="IndexLink"/>
                <w:rtl w:val="true"/>
              </w:rPr>
              <w:t>مع قصد المسافة لا یعتبر اتصال السیر</w:t>
            </w:r>
            <w:r>
              <w:rPr>
                <w:rStyle w:val="IndexLink"/>
                <w:rtl w:val="true"/>
              </w:rPr>
              <w:tab/>
            </w:r>
            <w:r>
              <w:rPr>
                <w:rStyle w:val="IndexLink"/>
              </w:rPr>
              <w:t>84</w:t>
            </w:r>
          </w:hyperlink>
        </w:p>
        <w:p>
          <w:pPr>
            <w:pStyle w:val="Contents5"/>
            <w:tabs>
              <w:tab w:val="clear" w:pos="7892"/>
              <w:tab w:val="right" w:pos="9026" w:leader="dot"/>
            </w:tabs>
            <w:rPr/>
          </w:pPr>
          <w:hyperlink w:anchor="__RefHeading___Toc2859372_581953129">
            <w:r>
              <w:rPr>
                <w:webHidden/>
                <w:rStyle w:val="IndexLink"/>
                <w:rtl w:val="true"/>
              </w:rPr>
              <w:t xml:space="preserve">مسألة </w:t>
            </w:r>
            <w:r>
              <w:rPr>
                <w:rStyle w:val="IndexLink"/>
              </w:rPr>
              <w:t>17</w:t>
            </w:r>
            <w:r>
              <w:rPr>
                <w:rStyle w:val="IndexLink"/>
                <w:rtl w:val="true"/>
              </w:rPr>
              <w:t>:</w:t>
            </w:r>
            <w:r>
              <w:rPr>
                <w:rStyle w:val="IndexLink"/>
                <w:rtl w:val="true"/>
              </w:rPr>
              <w:t>لا یعتبر فی قصد المسافة أن یکون مستقلا</w:t>
            </w:r>
            <w:r>
              <w:rPr>
                <w:rStyle w:val="IndexLink"/>
                <w:rtl w:val="true"/>
              </w:rPr>
              <w:tab/>
            </w:r>
            <w:r>
              <w:rPr>
                <w:rStyle w:val="IndexLink"/>
              </w:rPr>
              <w:t>85</w:t>
            </w:r>
          </w:hyperlink>
        </w:p>
        <w:p>
          <w:pPr>
            <w:pStyle w:val="Contents5"/>
            <w:tabs>
              <w:tab w:val="clear" w:pos="7892"/>
              <w:tab w:val="right" w:pos="9026" w:leader="dot"/>
            </w:tabs>
            <w:rPr/>
          </w:pPr>
          <w:hyperlink w:anchor="__RefHeading___Toc2859374_581953129">
            <w:r>
              <w:rPr>
                <w:webHidden/>
                <w:rStyle w:val="IndexLink"/>
                <w:rtl w:val="true"/>
              </w:rPr>
              <w:t xml:space="preserve">مسألة </w:t>
            </w:r>
            <w:r>
              <w:rPr>
                <w:rStyle w:val="IndexLink"/>
              </w:rPr>
              <w:t>18</w:t>
            </w:r>
            <w:r>
              <w:rPr>
                <w:rStyle w:val="IndexLink"/>
                <w:rtl w:val="true"/>
              </w:rPr>
              <w:t>:</w:t>
            </w:r>
            <w:r>
              <w:rPr>
                <w:rStyle w:val="IndexLink"/>
                <w:rtl w:val="true"/>
              </w:rPr>
              <w:t>إذا علم التابع بمفارقة المتبوع قبل بلوغ المسافة و لو ملفقة</w:t>
            </w:r>
            <w:r>
              <w:rPr>
                <w:rStyle w:val="IndexLink"/>
                <w:rtl w:val="true"/>
              </w:rPr>
              <w:tab/>
            </w:r>
            <w:r>
              <w:rPr>
                <w:rStyle w:val="IndexLink"/>
              </w:rPr>
              <w:t>87</w:t>
            </w:r>
          </w:hyperlink>
        </w:p>
        <w:p>
          <w:pPr>
            <w:pStyle w:val="Contents5"/>
            <w:tabs>
              <w:tab w:val="clear" w:pos="7892"/>
              <w:tab w:val="right" w:pos="9026" w:leader="dot"/>
            </w:tabs>
            <w:rPr/>
          </w:pPr>
          <w:hyperlink w:anchor="__RefHeading___Toc2859376_581953129">
            <w:r>
              <w:rPr>
                <w:webHidden/>
                <w:rStyle w:val="IndexLink"/>
                <w:rtl w:val="true"/>
              </w:rPr>
              <w:t xml:space="preserve">مسألة </w:t>
            </w:r>
            <w:r>
              <w:rPr>
                <w:rStyle w:val="IndexLink"/>
              </w:rPr>
              <w:t>19</w:t>
            </w:r>
            <w:r>
              <w:rPr>
                <w:rStyle w:val="IndexLink"/>
                <w:rtl w:val="true"/>
              </w:rPr>
              <w:t>:</w:t>
            </w:r>
            <w:r>
              <w:rPr>
                <w:rStyle w:val="IndexLink"/>
                <w:rtl w:val="true"/>
              </w:rPr>
              <w:t>إذا کان التابع عازما علی المفارقة مهما أمکنه أو معلقا علی حصول أمر</w:t>
            </w:r>
            <w:r>
              <w:rPr>
                <w:rStyle w:val="IndexLink"/>
                <w:rtl w:val="true"/>
              </w:rPr>
              <w:tab/>
            </w:r>
            <w:r>
              <w:rPr>
                <w:rStyle w:val="IndexLink"/>
              </w:rPr>
              <w:t>88</w:t>
            </w:r>
          </w:hyperlink>
        </w:p>
        <w:p>
          <w:pPr>
            <w:pStyle w:val="Contents5"/>
            <w:tabs>
              <w:tab w:val="clear" w:pos="7892"/>
              <w:tab w:val="right" w:pos="9026" w:leader="dot"/>
            </w:tabs>
            <w:rPr/>
          </w:pPr>
          <w:hyperlink w:anchor="__RefHeading___Toc2859378_581953129">
            <w:r>
              <w:rPr>
                <w:webHidden/>
                <w:rStyle w:val="IndexLink"/>
                <w:rtl w:val="true"/>
              </w:rPr>
              <w:t xml:space="preserve">مسألة </w:t>
            </w:r>
            <w:r>
              <w:rPr>
                <w:rStyle w:val="IndexLink"/>
              </w:rPr>
              <w:t>20</w:t>
            </w:r>
            <w:r>
              <w:rPr>
                <w:rStyle w:val="IndexLink"/>
                <w:rtl w:val="true"/>
              </w:rPr>
              <w:t>:</w:t>
            </w:r>
            <w:r>
              <w:rPr>
                <w:rStyle w:val="IndexLink"/>
                <w:rtl w:val="true"/>
              </w:rPr>
              <w:t>إذا اعتقد التابع ان متبوعه لم یقصد المسافة أو شک فی ذلک و فی الأثناء علم انه قاصد لها</w:t>
            </w:r>
            <w:r>
              <w:rPr>
                <w:rStyle w:val="IndexLink"/>
                <w:rtl w:val="true"/>
              </w:rPr>
              <w:tab/>
            </w:r>
            <w:r>
              <w:rPr>
                <w:rStyle w:val="IndexLink"/>
              </w:rPr>
              <w:t>90</w:t>
            </w:r>
          </w:hyperlink>
        </w:p>
        <w:p>
          <w:pPr>
            <w:pStyle w:val="Contents5"/>
            <w:tabs>
              <w:tab w:val="clear" w:pos="7892"/>
              <w:tab w:val="right" w:pos="9026" w:leader="dot"/>
            </w:tabs>
            <w:rPr/>
          </w:pPr>
          <w:hyperlink w:anchor="__RefHeading___Toc2859380_581953129">
            <w:r>
              <w:rPr>
                <w:webHidden/>
                <w:rStyle w:val="IndexLink"/>
                <w:rtl w:val="true"/>
              </w:rPr>
              <w:t xml:space="preserve">مسألة </w:t>
            </w:r>
            <w:r>
              <w:rPr>
                <w:rStyle w:val="IndexLink"/>
              </w:rPr>
              <w:t>21</w:t>
            </w:r>
            <w:r>
              <w:rPr>
                <w:rStyle w:val="IndexLink"/>
                <w:rtl w:val="true"/>
              </w:rPr>
              <w:t>:</w:t>
            </w:r>
            <w:r>
              <w:rPr>
                <w:rStyle w:val="IndexLink"/>
                <w:rtl w:val="true"/>
              </w:rPr>
              <w:t>لا إشکال فی وجوب القصر إذا کان مکرها علی السفر أو مجبورا علیه</w:t>
            </w:r>
            <w:r>
              <w:rPr>
                <w:rStyle w:val="IndexLink"/>
                <w:rtl w:val="true"/>
              </w:rPr>
              <w:tab/>
            </w:r>
            <w:r>
              <w:rPr>
                <w:rStyle w:val="IndexLink"/>
              </w:rPr>
              <w:t>90</w:t>
            </w:r>
          </w:hyperlink>
        </w:p>
        <w:p>
          <w:pPr>
            <w:pStyle w:val="Contents4"/>
            <w:tabs>
              <w:tab w:val="clear" w:pos="8176"/>
              <w:tab w:val="right" w:pos="9026" w:leader="dot"/>
            </w:tabs>
            <w:rPr/>
          </w:pPr>
          <w:hyperlink w:anchor="__RefHeading___Toc2859382_581953129">
            <w:r>
              <w:rPr>
                <w:webHidden/>
                <w:rStyle w:val="IndexLink"/>
                <w:rtl w:val="true"/>
              </w:rPr>
              <w:t>الشرط الثالث</w:t>
            </w:r>
            <w:r>
              <w:rPr>
                <w:rStyle w:val="IndexLink"/>
                <w:rtl w:val="true"/>
              </w:rPr>
              <w:t>:</w:t>
            </w:r>
            <w:r>
              <w:rPr>
                <w:rStyle w:val="IndexLink"/>
                <w:rtl w:val="true"/>
              </w:rPr>
              <w:t>استمرار قصد المسافة</w:t>
            </w:r>
            <w:r>
              <w:rPr>
                <w:rStyle w:val="IndexLink"/>
                <w:rtl w:val="true"/>
              </w:rPr>
              <w:tab/>
            </w:r>
            <w:r>
              <w:rPr>
                <w:rStyle w:val="IndexLink"/>
              </w:rPr>
              <w:t>92</w:t>
            </w:r>
          </w:hyperlink>
        </w:p>
        <w:p>
          <w:pPr>
            <w:pStyle w:val="Contents5"/>
            <w:tabs>
              <w:tab w:val="clear" w:pos="7892"/>
              <w:tab w:val="right" w:pos="9026" w:leader="dot"/>
            </w:tabs>
            <w:rPr/>
          </w:pPr>
          <w:hyperlink w:anchor="__RefHeading___Toc2859384_581953129">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2859386_581953129">
            <w:r>
              <w:rPr>
                <w:webHidden/>
                <w:rStyle w:val="IndexLink"/>
                <w:rtl w:val="true"/>
              </w:rPr>
              <w:t xml:space="preserve">مسألة </w:t>
            </w:r>
            <w:r>
              <w:rPr>
                <w:rStyle w:val="IndexLink"/>
              </w:rPr>
              <w:t>22</w:t>
            </w:r>
            <w:r>
              <w:rPr>
                <w:rStyle w:val="IndexLink"/>
                <w:rtl w:val="true"/>
              </w:rPr>
              <w:t>:</w:t>
            </w:r>
            <w:r>
              <w:rPr>
                <w:rStyle w:val="IndexLink"/>
                <w:rtl w:val="true"/>
              </w:rPr>
              <w:t>یکفی فی استمرار القصد بقاء قصد النوع</w:t>
            </w:r>
            <w:r>
              <w:rPr>
                <w:rStyle w:val="IndexLink"/>
                <w:rtl w:val="true"/>
              </w:rPr>
              <w:tab/>
            </w:r>
            <w:r>
              <w:rPr>
                <w:rStyle w:val="IndexLink"/>
              </w:rPr>
              <w:t>97</w:t>
            </w:r>
          </w:hyperlink>
        </w:p>
        <w:p>
          <w:pPr>
            <w:pStyle w:val="Contents5"/>
            <w:tabs>
              <w:tab w:val="clear" w:pos="7892"/>
              <w:tab w:val="right" w:pos="9026" w:leader="dot"/>
            </w:tabs>
            <w:rPr/>
          </w:pPr>
          <w:hyperlink w:anchor="__RefHeading___Toc2859388_581953129">
            <w:r>
              <w:rPr>
                <w:webHidden/>
                <w:rStyle w:val="IndexLink"/>
                <w:rtl w:val="true"/>
              </w:rPr>
              <w:t xml:space="preserve">مسألة </w:t>
            </w:r>
            <w:r>
              <w:rPr>
                <w:rStyle w:val="IndexLink"/>
              </w:rPr>
              <w:t>23</w:t>
            </w:r>
            <w:r>
              <w:rPr>
                <w:rStyle w:val="IndexLink"/>
                <w:rtl w:val="true"/>
              </w:rPr>
              <w:t>:</w:t>
            </w:r>
            <w:r>
              <w:rPr>
                <w:rStyle w:val="IndexLink"/>
                <w:rtl w:val="true"/>
              </w:rPr>
              <w:t>لو تردّد فی الأثناء ثم عاد إلی الجزم</w:t>
            </w:r>
            <w:r>
              <w:rPr>
                <w:rStyle w:val="IndexLink"/>
                <w:rtl w:val="true"/>
              </w:rPr>
              <w:tab/>
            </w:r>
            <w:r>
              <w:rPr>
                <w:rStyle w:val="IndexLink"/>
              </w:rPr>
              <w:t>99</w:t>
            </w:r>
          </w:hyperlink>
        </w:p>
        <w:p>
          <w:pPr>
            <w:pStyle w:val="Contents5"/>
            <w:tabs>
              <w:tab w:val="clear" w:pos="7892"/>
              <w:tab w:val="right" w:pos="9026" w:leader="dot"/>
            </w:tabs>
            <w:rPr/>
          </w:pPr>
          <w:hyperlink w:anchor="__RefHeading___Toc2859390_581953129">
            <w:r>
              <w:rPr>
                <w:webHidden/>
                <w:rStyle w:val="IndexLink"/>
                <w:rtl w:val="true"/>
              </w:rPr>
              <w:t xml:space="preserve">مسألة </w:t>
            </w:r>
            <w:r>
              <w:rPr>
                <w:rStyle w:val="IndexLink"/>
              </w:rPr>
              <w:t>24</w:t>
            </w:r>
            <w:r>
              <w:rPr>
                <w:rStyle w:val="IndexLink"/>
                <w:rtl w:val="true"/>
              </w:rPr>
              <w:t>:</w:t>
            </w:r>
            <w:r>
              <w:rPr>
                <w:rStyle w:val="IndexLink"/>
                <w:rtl w:val="true"/>
              </w:rPr>
              <w:t>ما صلاه قصرا قبل العدول عن قصده</w:t>
            </w:r>
            <w:r>
              <w:rPr>
                <w:rStyle w:val="IndexLink"/>
                <w:rtl w:val="true"/>
              </w:rPr>
              <w:tab/>
            </w:r>
            <w:r>
              <w:rPr>
                <w:rStyle w:val="IndexLink"/>
              </w:rPr>
              <w:t>102</w:t>
            </w:r>
          </w:hyperlink>
        </w:p>
        <w:p>
          <w:pPr>
            <w:pStyle w:val="Contents4"/>
            <w:tabs>
              <w:tab w:val="clear" w:pos="8176"/>
              <w:tab w:val="right" w:pos="9026" w:leader="dot"/>
            </w:tabs>
            <w:rPr/>
          </w:pPr>
          <w:hyperlink w:anchor="__RefHeading___Toc2859392_581953129">
            <w:r>
              <w:rPr>
                <w:webHidden/>
                <w:rStyle w:val="IndexLink"/>
                <w:rtl w:val="true"/>
              </w:rPr>
              <w:t>الشرط الرابع</w:t>
            </w:r>
            <w:r>
              <w:rPr>
                <w:rStyle w:val="IndexLink"/>
                <w:rtl w:val="true"/>
              </w:rPr>
              <w:t>:</w:t>
            </w:r>
            <w:r>
              <w:rPr>
                <w:rStyle w:val="IndexLink"/>
                <w:rtl w:val="true"/>
              </w:rPr>
              <w:t>أن لا یکون من قصده فی أول السیر أو فی أثنائه إقامة عشرة أیام قبل بلوغ الثمانیة</w:t>
            </w:r>
            <w:r>
              <w:rPr>
                <w:rStyle w:val="IndexLink"/>
                <w:rtl w:val="true"/>
              </w:rPr>
              <w:tab/>
            </w:r>
            <w:r>
              <w:rPr>
                <w:rStyle w:val="IndexLink"/>
              </w:rPr>
              <w:t>106</w:t>
            </w:r>
          </w:hyperlink>
        </w:p>
        <w:p>
          <w:pPr>
            <w:pStyle w:val="Contents5"/>
            <w:tabs>
              <w:tab w:val="clear" w:pos="7892"/>
              <w:tab w:val="right" w:pos="9026" w:leader="dot"/>
            </w:tabs>
            <w:rPr/>
          </w:pPr>
          <w:hyperlink w:anchor="__RefHeading___Toc2859394_581953129">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2859396_581953129">
            <w:r>
              <w:rPr>
                <w:webHidden/>
                <w:rStyle w:val="IndexLink"/>
                <w:rtl w:val="true"/>
              </w:rPr>
              <w:t xml:space="preserve">مسألة </w:t>
            </w:r>
            <w:r>
              <w:rPr>
                <w:rStyle w:val="IndexLink"/>
              </w:rPr>
              <w:t>25</w:t>
            </w:r>
            <w:r>
              <w:rPr>
                <w:rStyle w:val="IndexLink"/>
                <w:rtl w:val="true"/>
              </w:rPr>
              <w:t>:</w:t>
            </w:r>
            <w:r>
              <w:rPr>
                <w:rStyle w:val="IndexLink"/>
                <w:rtl w:val="true"/>
              </w:rPr>
              <w:t>لو کان حین الشروع فی السفر أو فی أثنائه قاصدا</w:t>
            </w:r>
            <w:r>
              <w:rPr>
                <w:rStyle w:val="IndexLink"/>
                <w:rtl w:val="true"/>
              </w:rPr>
              <w:tab/>
            </w:r>
            <w:r>
              <w:rPr>
                <w:rStyle w:val="IndexLink"/>
              </w:rPr>
              <w:t>108</w:t>
            </w:r>
          </w:hyperlink>
        </w:p>
        <w:p>
          <w:pPr>
            <w:pStyle w:val="Contents5"/>
            <w:tabs>
              <w:tab w:val="clear" w:pos="7892"/>
              <w:tab w:val="right" w:pos="9026" w:leader="dot"/>
            </w:tabs>
            <w:rPr/>
          </w:pPr>
          <w:hyperlink w:anchor="__RefHeading___Toc2859398_581953129">
            <w:r>
              <w:rPr>
                <w:webHidden/>
                <w:rStyle w:val="IndexLink"/>
                <w:rtl w:val="true"/>
              </w:rPr>
              <w:t xml:space="preserve">مسألة </w:t>
            </w:r>
            <w:r>
              <w:rPr>
                <w:rStyle w:val="IndexLink"/>
              </w:rPr>
              <w:t>26</w:t>
            </w:r>
            <w:r>
              <w:rPr>
                <w:rStyle w:val="IndexLink"/>
                <w:rtl w:val="true"/>
              </w:rPr>
              <w:t>:</w:t>
            </w:r>
            <w:r>
              <w:rPr>
                <w:rStyle w:val="IndexLink"/>
                <w:rtl w:val="true"/>
              </w:rPr>
              <w:t>لو لم یکن من نیته فی أول السفر الإقامة أو المرور علی الوطن و قطع مقدارا من المسافة ثم بدا له ذلک قبل بلوغ الثمانیة ثم عدل</w:t>
            </w:r>
            <w:r>
              <w:rPr>
                <w:rStyle w:val="IndexLink"/>
                <w:rtl w:val="true"/>
              </w:rPr>
              <w:tab/>
            </w:r>
            <w:r>
              <w:rPr>
                <w:rStyle w:val="IndexLink"/>
              </w:rPr>
              <w:t>109</w:t>
            </w:r>
          </w:hyperlink>
        </w:p>
        <w:p>
          <w:pPr>
            <w:pStyle w:val="Contents4"/>
            <w:tabs>
              <w:tab w:val="clear" w:pos="8176"/>
              <w:tab w:val="right" w:pos="9026" w:leader="dot"/>
            </w:tabs>
            <w:rPr/>
          </w:pPr>
          <w:hyperlink w:anchor="__RefHeading___Toc2859400_581953129">
            <w:r>
              <w:rPr>
                <w:webHidden/>
                <w:rStyle w:val="IndexLink"/>
                <w:rtl w:val="true"/>
              </w:rPr>
              <w:t>الشرط الخامس</w:t>
            </w:r>
            <w:r>
              <w:rPr>
                <w:rStyle w:val="IndexLink"/>
                <w:rtl w:val="true"/>
              </w:rPr>
              <w:t>:</w:t>
            </w:r>
            <w:r>
              <w:rPr>
                <w:rStyle w:val="IndexLink"/>
                <w:rtl w:val="true"/>
              </w:rPr>
              <w:t>من الشروط أن لا یکون السفر حراما</w:t>
            </w:r>
            <w:r>
              <w:rPr>
                <w:rStyle w:val="IndexLink"/>
                <w:rtl w:val="true"/>
              </w:rPr>
              <w:tab/>
            </w:r>
            <w:r>
              <w:rPr>
                <w:rStyle w:val="IndexLink"/>
              </w:rPr>
              <w:t>110</w:t>
            </w:r>
          </w:hyperlink>
        </w:p>
        <w:p>
          <w:pPr>
            <w:pStyle w:val="Contents5"/>
            <w:tabs>
              <w:tab w:val="clear" w:pos="7892"/>
              <w:tab w:val="right" w:pos="9026" w:leader="dot"/>
            </w:tabs>
            <w:rPr/>
          </w:pPr>
          <w:hyperlink w:anchor="__RefHeading___Toc2859402_581953129">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2859404_581953129">
            <w:r>
              <w:rPr>
                <w:webHidden/>
                <w:rStyle w:val="IndexLink"/>
                <w:rtl w:val="true"/>
              </w:rPr>
              <w:t xml:space="preserve">مسألة </w:t>
            </w:r>
            <w:r>
              <w:rPr>
                <w:rStyle w:val="IndexLink"/>
              </w:rPr>
              <w:t>27</w:t>
            </w:r>
            <w:r>
              <w:rPr>
                <w:rStyle w:val="IndexLink"/>
                <w:rtl w:val="true"/>
              </w:rPr>
              <w:t>:</w:t>
            </w:r>
            <w:r>
              <w:rPr>
                <w:rStyle w:val="IndexLink"/>
                <w:rtl w:val="true"/>
              </w:rPr>
              <w:t>إذا کان السفر مستلزما لترک واجب</w:t>
            </w:r>
            <w:r>
              <w:rPr>
                <w:rStyle w:val="IndexLink"/>
                <w:rtl w:val="true"/>
              </w:rPr>
              <w:tab/>
            </w:r>
            <w:r>
              <w:rPr>
                <w:rStyle w:val="IndexLink"/>
              </w:rPr>
              <w:t>119</w:t>
            </w:r>
          </w:hyperlink>
        </w:p>
        <w:p>
          <w:pPr>
            <w:pStyle w:val="Contents5"/>
            <w:tabs>
              <w:tab w:val="clear" w:pos="7892"/>
              <w:tab w:val="right" w:pos="9026" w:leader="dot"/>
            </w:tabs>
            <w:rPr/>
          </w:pPr>
          <w:hyperlink w:anchor="__RefHeading___Toc2859406_581953129">
            <w:r>
              <w:rPr>
                <w:webHidden/>
                <w:rStyle w:val="IndexLink"/>
                <w:rtl w:val="true"/>
              </w:rPr>
              <w:t xml:space="preserve">مسألة </w:t>
            </w:r>
            <w:r>
              <w:rPr>
                <w:rStyle w:val="IndexLink"/>
              </w:rPr>
              <w:t>28</w:t>
            </w:r>
            <w:r>
              <w:rPr>
                <w:rStyle w:val="IndexLink"/>
                <w:rtl w:val="true"/>
              </w:rPr>
              <w:t>:</w:t>
            </w:r>
            <w:r>
              <w:rPr>
                <w:rStyle w:val="IndexLink"/>
                <w:rtl w:val="true"/>
              </w:rPr>
              <w:t>إذا کان السفر مباحا لکن رکب دابّة غصبیة أو کان المشی فی أرض مغصوبة</w:t>
            </w:r>
            <w:r>
              <w:rPr>
                <w:rStyle w:val="IndexLink"/>
                <w:rtl w:val="true"/>
              </w:rPr>
              <w:tab/>
            </w:r>
            <w:r>
              <w:rPr>
                <w:rStyle w:val="IndexLink"/>
              </w:rPr>
              <w:t>122</w:t>
            </w:r>
          </w:hyperlink>
        </w:p>
        <w:p>
          <w:pPr>
            <w:pStyle w:val="Contents5"/>
            <w:tabs>
              <w:tab w:val="clear" w:pos="7892"/>
              <w:tab w:val="right" w:pos="9026" w:leader="dot"/>
            </w:tabs>
            <w:rPr/>
          </w:pPr>
          <w:hyperlink w:anchor="__RefHeading___Toc2859408_581953129">
            <w:r>
              <w:rPr>
                <w:webHidden/>
                <w:rStyle w:val="IndexLink"/>
                <w:rtl w:val="true"/>
              </w:rPr>
              <w:t xml:space="preserve">مسألة </w:t>
            </w:r>
            <w:r>
              <w:rPr>
                <w:rStyle w:val="IndexLink"/>
              </w:rPr>
              <w:t>29</w:t>
            </w:r>
            <w:r>
              <w:rPr>
                <w:rStyle w:val="IndexLink"/>
                <w:rtl w:val="true"/>
              </w:rPr>
              <w:t>:</w:t>
            </w:r>
            <w:r>
              <w:rPr>
                <w:rStyle w:val="IndexLink"/>
                <w:rtl w:val="true"/>
              </w:rPr>
              <w:t>التابع للجائر إذا کان مجبورا أو مکرها علی ذلک</w:t>
            </w:r>
            <w:r>
              <w:rPr>
                <w:rStyle w:val="IndexLink"/>
                <w:rtl w:val="true"/>
              </w:rPr>
              <w:tab/>
            </w:r>
            <w:r>
              <w:rPr>
                <w:rStyle w:val="IndexLink"/>
              </w:rPr>
              <w:t>123</w:t>
            </w:r>
          </w:hyperlink>
        </w:p>
        <w:p>
          <w:pPr>
            <w:pStyle w:val="Contents5"/>
            <w:tabs>
              <w:tab w:val="clear" w:pos="7892"/>
              <w:tab w:val="right" w:pos="9026" w:leader="dot"/>
            </w:tabs>
            <w:rPr/>
          </w:pPr>
          <w:hyperlink w:anchor="__RefHeading___Toc2859410_581953129">
            <w:r>
              <w:rPr>
                <w:webHidden/>
                <w:rStyle w:val="IndexLink"/>
                <w:rtl w:val="true"/>
              </w:rPr>
              <w:t xml:space="preserve">مسألة </w:t>
            </w:r>
            <w:r>
              <w:rPr>
                <w:rStyle w:val="IndexLink"/>
              </w:rPr>
              <w:t>30</w:t>
            </w:r>
            <w:r>
              <w:rPr>
                <w:rStyle w:val="IndexLink"/>
                <w:rtl w:val="true"/>
              </w:rPr>
              <w:t>:</w:t>
            </w:r>
            <w:r>
              <w:rPr>
                <w:rStyle w:val="IndexLink"/>
                <w:rtl w:val="true"/>
              </w:rPr>
              <w:t>التابع للجائر المعدّ نفسه لامتثال أوامره لو أمره بالسفر فسافر امتثالا لأمره</w:t>
            </w:r>
            <w:r>
              <w:rPr>
                <w:rStyle w:val="IndexLink"/>
                <w:rtl w:val="true"/>
              </w:rPr>
              <w:tab/>
            </w:r>
            <w:r>
              <w:rPr>
                <w:rStyle w:val="IndexLink"/>
              </w:rPr>
              <w:t>124</w:t>
            </w:r>
          </w:hyperlink>
        </w:p>
        <w:p>
          <w:pPr>
            <w:pStyle w:val="Contents5"/>
            <w:tabs>
              <w:tab w:val="clear" w:pos="7892"/>
              <w:tab w:val="right" w:pos="9026" w:leader="dot"/>
            </w:tabs>
            <w:rPr/>
          </w:pPr>
          <w:hyperlink w:anchor="__RefHeading___Toc2859412_581953129">
            <w:r>
              <w:rPr>
                <w:webHidden/>
                <w:rStyle w:val="IndexLink"/>
                <w:rtl w:val="true"/>
              </w:rPr>
              <w:t xml:space="preserve">مسألة </w:t>
            </w:r>
            <w:r>
              <w:rPr>
                <w:rStyle w:val="IndexLink"/>
              </w:rPr>
              <w:t>31</w:t>
            </w:r>
            <w:r>
              <w:rPr>
                <w:rStyle w:val="IndexLink"/>
                <w:rtl w:val="true"/>
              </w:rPr>
              <w:t>:</w:t>
            </w:r>
            <w:r>
              <w:rPr>
                <w:rStyle w:val="IndexLink"/>
                <w:rtl w:val="true"/>
              </w:rPr>
              <w:t>إذا سافر للصید</w:t>
            </w:r>
            <w:r>
              <w:rPr>
                <w:rStyle w:val="IndexLink"/>
                <w:rtl w:val="true"/>
              </w:rPr>
              <w:tab/>
            </w:r>
            <w:r>
              <w:rPr>
                <w:rStyle w:val="IndexLink"/>
              </w:rPr>
              <w:t>124</w:t>
            </w:r>
          </w:hyperlink>
        </w:p>
        <w:p>
          <w:pPr>
            <w:pStyle w:val="Contents5"/>
            <w:tabs>
              <w:tab w:val="clear" w:pos="7892"/>
              <w:tab w:val="right" w:pos="9026" w:leader="dot"/>
            </w:tabs>
            <w:rPr/>
          </w:pPr>
          <w:hyperlink w:anchor="__RefHeading___Toc2859414_581953129">
            <w:r>
              <w:rPr>
                <w:webHidden/>
                <w:rStyle w:val="IndexLink"/>
                <w:rtl w:val="true"/>
              </w:rPr>
              <w:t xml:space="preserve">مسألة </w:t>
            </w:r>
            <w:r>
              <w:rPr>
                <w:rStyle w:val="IndexLink"/>
              </w:rPr>
              <w:t>32</w:t>
            </w:r>
            <w:r>
              <w:rPr>
                <w:rStyle w:val="IndexLink"/>
                <w:rtl w:val="true"/>
              </w:rPr>
              <w:t>:</w:t>
            </w:r>
            <w:r>
              <w:rPr>
                <w:rStyle w:val="IndexLink"/>
                <w:rtl w:val="true"/>
              </w:rPr>
              <w:t>الراجع من سفر المعصیة إن کان بعد التوبة یقصّر</w:t>
            </w:r>
            <w:r>
              <w:rPr>
                <w:rStyle w:val="IndexLink"/>
                <w:rtl w:val="true"/>
              </w:rPr>
              <w:tab/>
            </w:r>
            <w:r>
              <w:rPr>
                <w:rStyle w:val="IndexLink"/>
              </w:rPr>
              <w:t>131</w:t>
            </w:r>
          </w:hyperlink>
        </w:p>
        <w:p>
          <w:pPr>
            <w:pStyle w:val="Contents5"/>
            <w:tabs>
              <w:tab w:val="clear" w:pos="7892"/>
              <w:tab w:val="right" w:pos="9026" w:leader="dot"/>
            </w:tabs>
            <w:rPr/>
          </w:pPr>
          <w:hyperlink w:anchor="__RefHeading___Toc2859416_581953129">
            <w:r>
              <w:rPr>
                <w:webHidden/>
                <w:rStyle w:val="IndexLink"/>
                <w:rtl w:val="true"/>
              </w:rPr>
              <w:t xml:space="preserve">مسألة </w:t>
            </w:r>
            <w:r>
              <w:rPr>
                <w:rStyle w:val="IndexLink"/>
              </w:rPr>
              <w:t>33</w:t>
            </w:r>
            <w:r>
              <w:rPr>
                <w:rStyle w:val="IndexLink"/>
                <w:rtl w:val="true"/>
              </w:rPr>
              <w:t>:</w:t>
            </w:r>
            <w:r>
              <w:rPr>
                <w:rStyle w:val="IndexLink"/>
                <w:rtl w:val="true"/>
              </w:rPr>
              <w:t>إباحة السفر کما أنها شرط فی الابتداء شرط فی الاستدامة أیضا</w:t>
            </w:r>
            <w:r>
              <w:rPr>
                <w:rStyle w:val="IndexLink"/>
                <w:rtl w:val="true"/>
              </w:rPr>
              <w:tab/>
            </w:r>
            <w:r>
              <w:rPr>
                <w:rStyle w:val="IndexLink"/>
              </w:rPr>
              <w:t>131</w:t>
            </w:r>
          </w:hyperlink>
        </w:p>
        <w:p>
          <w:pPr>
            <w:pStyle w:val="Contents5"/>
            <w:tabs>
              <w:tab w:val="clear" w:pos="7892"/>
              <w:tab w:val="right" w:pos="9026" w:leader="dot"/>
            </w:tabs>
            <w:rPr/>
          </w:pPr>
          <w:hyperlink w:anchor="__RefHeading___Toc2859418_581953129">
            <w:r>
              <w:rPr>
                <w:webHidden/>
                <w:rStyle w:val="IndexLink"/>
                <w:rtl w:val="true"/>
              </w:rPr>
              <w:t xml:space="preserve">مسألة </w:t>
            </w:r>
            <w:r>
              <w:rPr>
                <w:rStyle w:val="IndexLink"/>
              </w:rPr>
              <w:t>34</w:t>
            </w:r>
            <w:r>
              <w:rPr>
                <w:rStyle w:val="IndexLink"/>
                <w:rtl w:val="true"/>
              </w:rPr>
              <w:t>:</w:t>
            </w:r>
            <w:r>
              <w:rPr>
                <w:rStyle w:val="IndexLink"/>
                <w:rtl w:val="true"/>
              </w:rPr>
              <w:t>لو کانت غایة السفر ملفقة من الطاعة و المعصیة فمع استقلال داعی المعصیة لا إشکال فی وجوب التمام</w:t>
            </w:r>
            <w:r>
              <w:rPr>
                <w:rStyle w:val="IndexLink"/>
                <w:rtl w:val="true"/>
              </w:rPr>
              <w:tab/>
            </w:r>
            <w:r>
              <w:rPr>
                <w:rStyle w:val="IndexLink"/>
              </w:rPr>
              <w:t>137</w:t>
            </w:r>
          </w:hyperlink>
        </w:p>
        <w:p>
          <w:pPr>
            <w:pStyle w:val="Contents5"/>
            <w:tabs>
              <w:tab w:val="clear" w:pos="7892"/>
              <w:tab w:val="right" w:pos="9026" w:leader="dot"/>
            </w:tabs>
            <w:rPr/>
          </w:pPr>
          <w:hyperlink w:anchor="__RefHeading___Toc2859420_581953129">
            <w:r>
              <w:rPr>
                <w:webHidden/>
                <w:rStyle w:val="IndexLink"/>
                <w:rtl w:val="true"/>
              </w:rPr>
              <w:t xml:space="preserve">مسألة </w:t>
            </w:r>
            <w:r>
              <w:rPr>
                <w:rStyle w:val="IndexLink"/>
              </w:rPr>
              <w:t>35</w:t>
            </w:r>
            <w:r>
              <w:rPr>
                <w:rStyle w:val="IndexLink"/>
                <w:rtl w:val="true"/>
              </w:rPr>
              <w:t>:</w:t>
            </w:r>
            <w:r>
              <w:rPr>
                <w:rStyle w:val="IndexLink"/>
                <w:rtl w:val="true"/>
              </w:rPr>
              <w:t>إذا شک فی کون السفر معصیة أو لا مع کون الشبهة موضوعیة فالأصل الإباحة</w:t>
            </w:r>
            <w:r>
              <w:rPr>
                <w:rStyle w:val="IndexLink"/>
                <w:rtl w:val="true"/>
              </w:rPr>
              <w:tab/>
            </w:r>
            <w:r>
              <w:rPr>
                <w:rStyle w:val="IndexLink"/>
              </w:rPr>
              <w:t>138</w:t>
            </w:r>
          </w:hyperlink>
        </w:p>
        <w:p>
          <w:pPr>
            <w:pStyle w:val="Contents5"/>
            <w:tabs>
              <w:tab w:val="clear" w:pos="7892"/>
              <w:tab w:val="right" w:pos="9026" w:leader="dot"/>
            </w:tabs>
            <w:rPr/>
          </w:pPr>
          <w:hyperlink w:anchor="__RefHeading___Toc2859422_581953129">
            <w:r>
              <w:rPr>
                <w:webHidden/>
                <w:rStyle w:val="IndexLink"/>
                <w:rtl w:val="true"/>
              </w:rPr>
              <w:t xml:space="preserve">مسألة </w:t>
            </w:r>
            <w:r>
              <w:rPr>
                <w:rStyle w:val="IndexLink"/>
              </w:rPr>
              <w:t>36</w:t>
            </w:r>
            <w:r>
              <w:rPr>
                <w:rStyle w:val="IndexLink"/>
                <w:rtl w:val="true"/>
              </w:rPr>
              <w:t>:</w:t>
            </w:r>
            <w:r>
              <w:rPr>
                <w:rStyle w:val="IndexLink"/>
                <w:rtl w:val="true"/>
              </w:rPr>
              <w:t>هل المدار فی الحلیة و الحرمة علی الواقع أو الاعتقاد أو الظاهر من جهة الاصول إشکال</w:t>
            </w:r>
            <w:r>
              <w:rPr>
                <w:rStyle w:val="IndexLink"/>
                <w:rtl w:val="true"/>
              </w:rPr>
              <w:tab/>
            </w:r>
            <w:r>
              <w:rPr>
                <w:rStyle w:val="IndexLink"/>
              </w:rPr>
              <w:t>139</w:t>
            </w:r>
          </w:hyperlink>
        </w:p>
        <w:p>
          <w:pPr>
            <w:pStyle w:val="Contents5"/>
            <w:tabs>
              <w:tab w:val="clear" w:pos="7892"/>
              <w:tab w:val="right" w:pos="9026" w:leader="dot"/>
            </w:tabs>
            <w:rPr/>
          </w:pPr>
          <w:hyperlink w:anchor="__RefHeading___Toc2859424_581953129">
            <w:r>
              <w:rPr>
                <w:webHidden/>
                <w:rStyle w:val="IndexLink"/>
                <w:rtl w:val="true"/>
              </w:rPr>
              <w:t xml:space="preserve">مسألة </w:t>
            </w:r>
            <w:r>
              <w:rPr>
                <w:rStyle w:val="IndexLink"/>
              </w:rPr>
              <w:t>37</w:t>
            </w:r>
            <w:r>
              <w:rPr>
                <w:rStyle w:val="IndexLink"/>
                <w:rtl w:val="true"/>
              </w:rPr>
              <w:t>:</w:t>
            </w:r>
            <w:r>
              <w:rPr>
                <w:rStyle w:val="IndexLink"/>
                <w:rtl w:val="true"/>
              </w:rPr>
              <w:t>إذا کانت الغایة المحرمة فی أثناء الطریق لکن کان السفر إلیها مستلزما لقطع مقدار آخر من المسافة</w:t>
            </w:r>
            <w:r>
              <w:rPr>
                <w:rStyle w:val="IndexLink"/>
                <w:rtl w:val="true"/>
              </w:rPr>
              <w:tab/>
            </w:r>
            <w:r>
              <w:rPr>
                <w:rStyle w:val="IndexLink"/>
              </w:rPr>
              <w:t>143</w:t>
            </w:r>
          </w:hyperlink>
        </w:p>
        <w:p>
          <w:pPr>
            <w:pStyle w:val="Contents5"/>
            <w:tabs>
              <w:tab w:val="clear" w:pos="7892"/>
              <w:tab w:val="right" w:pos="9026" w:leader="dot"/>
            </w:tabs>
            <w:rPr/>
          </w:pPr>
          <w:hyperlink w:anchor="__RefHeading___Toc2859426_581953129">
            <w:r>
              <w:rPr>
                <w:webHidden/>
                <w:rStyle w:val="IndexLink"/>
                <w:rtl w:val="true"/>
              </w:rPr>
              <w:t xml:space="preserve">مسألة </w:t>
            </w:r>
            <w:r>
              <w:rPr>
                <w:rStyle w:val="IndexLink"/>
              </w:rPr>
              <w:t>38</w:t>
            </w:r>
            <w:r>
              <w:rPr>
                <w:rStyle w:val="IndexLink"/>
                <w:rtl w:val="true"/>
              </w:rPr>
              <w:t>:</w:t>
            </w:r>
            <w:r>
              <w:rPr>
                <w:rStyle w:val="IndexLink"/>
                <w:rtl w:val="true"/>
              </w:rPr>
              <w:t>السفر بقصد مجرد التنزه لیس بحرام</w:t>
            </w:r>
            <w:r>
              <w:rPr>
                <w:rStyle w:val="IndexLink"/>
                <w:rtl w:val="true"/>
              </w:rPr>
              <w:tab/>
            </w:r>
            <w:r>
              <w:rPr>
                <w:rStyle w:val="IndexLink"/>
              </w:rPr>
              <w:t>143</w:t>
            </w:r>
          </w:hyperlink>
        </w:p>
        <w:p>
          <w:pPr>
            <w:pStyle w:val="Contents5"/>
            <w:tabs>
              <w:tab w:val="clear" w:pos="7892"/>
              <w:tab w:val="right" w:pos="9026" w:leader="dot"/>
            </w:tabs>
            <w:rPr/>
          </w:pPr>
          <w:hyperlink w:anchor="__RefHeading___Toc2859428_581953129">
            <w:r>
              <w:rPr>
                <w:webHidden/>
                <w:rStyle w:val="IndexLink"/>
                <w:rtl w:val="true"/>
              </w:rPr>
              <w:t xml:space="preserve">مسألة </w:t>
            </w:r>
            <w:r>
              <w:rPr>
                <w:rStyle w:val="IndexLink"/>
              </w:rPr>
              <w:t>39</w:t>
            </w:r>
            <w:r>
              <w:rPr>
                <w:rStyle w:val="IndexLink"/>
                <w:rtl w:val="true"/>
              </w:rPr>
              <w:t>:</w:t>
            </w:r>
            <w:r>
              <w:rPr>
                <w:rStyle w:val="IndexLink"/>
                <w:rtl w:val="true"/>
              </w:rPr>
              <w:t>إذا نذر أن یتم الصلاة فی یوم معیّن أو یصوم یوما معینا</w:t>
            </w:r>
            <w:r>
              <w:rPr>
                <w:rStyle w:val="IndexLink"/>
                <w:rtl w:val="true"/>
              </w:rPr>
              <w:tab/>
            </w:r>
            <w:r>
              <w:rPr>
                <w:rStyle w:val="IndexLink"/>
              </w:rPr>
              <w:t>144</w:t>
            </w:r>
          </w:hyperlink>
        </w:p>
        <w:p>
          <w:pPr>
            <w:pStyle w:val="Contents5"/>
            <w:tabs>
              <w:tab w:val="clear" w:pos="7892"/>
              <w:tab w:val="right" w:pos="9026" w:leader="dot"/>
            </w:tabs>
            <w:rPr/>
          </w:pPr>
          <w:hyperlink w:anchor="__RefHeading___Toc2859430_581953129">
            <w:r>
              <w:rPr>
                <w:webHidden/>
                <w:rStyle w:val="IndexLink"/>
                <w:rtl w:val="true"/>
              </w:rPr>
              <w:t xml:space="preserve">مسألة </w:t>
            </w:r>
            <w:r>
              <w:rPr>
                <w:rStyle w:val="IndexLink"/>
              </w:rPr>
              <w:t>40</w:t>
            </w:r>
            <w:r>
              <w:rPr>
                <w:rStyle w:val="IndexLink"/>
                <w:rtl w:val="true"/>
              </w:rPr>
              <w:t>:</w:t>
            </w:r>
            <w:r>
              <w:rPr>
                <w:rStyle w:val="IndexLink"/>
                <w:rtl w:val="true"/>
              </w:rPr>
              <w:t>إذا کان سفره مباحا لکن یقصد الغایة المحرمة فی حواشی الجادة فیخرج عنها لمحرم و یرجع إلی الجادة</w:t>
            </w:r>
            <w:r>
              <w:rPr>
                <w:rStyle w:val="IndexLink"/>
                <w:rtl w:val="true"/>
              </w:rPr>
              <w:tab/>
            </w:r>
            <w:r>
              <w:rPr>
                <w:rStyle w:val="IndexLink"/>
              </w:rPr>
              <w:t>148</w:t>
            </w:r>
          </w:hyperlink>
        </w:p>
        <w:p>
          <w:pPr>
            <w:pStyle w:val="Contents5"/>
            <w:tabs>
              <w:tab w:val="clear" w:pos="7892"/>
              <w:tab w:val="right" w:pos="9026" w:leader="dot"/>
            </w:tabs>
            <w:rPr/>
          </w:pPr>
          <w:hyperlink w:anchor="__RefHeading___Toc2859432_581953129">
            <w:r>
              <w:rPr>
                <w:webHidden/>
                <w:rStyle w:val="IndexLink"/>
                <w:rtl w:val="true"/>
              </w:rPr>
              <w:t xml:space="preserve">مسألة </w:t>
            </w:r>
            <w:r>
              <w:rPr>
                <w:rStyle w:val="IndexLink"/>
              </w:rPr>
              <w:t>41</w:t>
            </w:r>
            <w:r>
              <w:rPr>
                <w:rStyle w:val="IndexLink"/>
                <w:rtl w:val="true"/>
              </w:rPr>
              <w:t>:</w:t>
            </w:r>
            <w:r>
              <w:rPr>
                <w:rStyle w:val="IndexLink"/>
                <w:rtl w:val="true"/>
              </w:rPr>
              <w:t>إذا قصد مکان لغایة محرمة فبعد الوصول إلی المقصد قبل حصول الغرض یتم</w:t>
            </w:r>
            <w:r>
              <w:rPr>
                <w:rStyle w:val="IndexLink"/>
                <w:rtl w:val="true"/>
              </w:rPr>
              <w:tab/>
            </w:r>
            <w:r>
              <w:rPr>
                <w:rStyle w:val="IndexLink"/>
              </w:rPr>
              <w:t>149</w:t>
            </w:r>
          </w:hyperlink>
        </w:p>
        <w:p>
          <w:pPr>
            <w:pStyle w:val="Contents5"/>
            <w:tabs>
              <w:tab w:val="clear" w:pos="7892"/>
              <w:tab w:val="right" w:pos="9026" w:leader="dot"/>
            </w:tabs>
            <w:rPr/>
          </w:pPr>
          <w:hyperlink w:anchor="__RefHeading___Toc2859434_581953129">
            <w:r>
              <w:rPr>
                <w:webHidden/>
                <w:rStyle w:val="IndexLink"/>
                <w:rtl w:val="true"/>
              </w:rPr>
              <w:t xml:space="preserve">مسألة </w:t>
            </w:r>
            <w:r>
              <w:rPr>
                <w:rStyle w:val="IndexLink"/>
              </w:rPr>
              <w:t>42</w:t>
            </w:r>
            <w:r>
              <w:rPr>
                <w:rStyle w:val="IndexLink"/>
                <w:rtl w:val="true"/>
              </w:rPr>
              <w:t>:</w:t>
            </w:r>
            <w:r>
              <w:rPr>
                <w:rStyle w:val="IndexLink"/>
                <w:rtl w:val="true"/>
              </w:rPr>
              <w:t>إذا کان السفر لغایة لکن عرض فی أثناء الطریق فقطع مقدار من المسافة لغرض محرم منضما إلی الغرض الأول</w:t>
            </w:r>
            <w:r>
              <w:rPr>
                <w:rStyle w:val="IndexLink"/>
                <w:rtl w:val="true"/>
              </w:rPr>
              <w:tab/>
            </w:r>
            <w:r>
              <w:rPr>
                <w:rStyle w:val="IndexLink"/>
              </w:rPr>
              <w:t>150</w:t>
            </w:r>
          </w:hyperlink>
        </w:p>
        <w:p>
          <w:pPr>
            <w:pStyle w:val="Contents5"/>
            <w:tabs>
              <w:tab w:val="clear" w:pos="7892"/>
              <w:tab w:val="right" w:pos="9026" w:leader="dot"/>
            </w:tabs>
            <w:rPr/>
          </w:pPr>
          <w:hyperlink w:anchor="__RefHeading___Toc2859436_581953129">
            <w:r>
              <w:rPr>
                <w:webHidden/>
                <w:rStyle w:val="IndexLink"/>
                <w:rtl w:val="true"/>
              </w:rPr>
              <w:t xml:space="preserve">مسألة </w:t>
            </w:r>
            <w:r>
              <w:rPr>
                <w:rStyle w:val="IndexLink"/>
              </w:rPr>
              <w:t>43</w:t>
            </w:r>
            <w:r>
              <w:rPr>
                <w:rStyle w:val="IndexLink"/>
                <w:rtl w:val="true"/>
              </w:rPr>
              <w:t>:</w:t>
            </w:r>
            <w:r>
              <w:rPr>
                <w:rStyle w:val="IndexLink"/>
                <w:rtl w:val="true"/>
              </w:rPr>
              <w:t>إذا کان السفر فی الابتداء معصیة فقصد الصوم ثم عدل فی الأثناء إلی الطاعة</w:t>
            </w:r>
            <w:r>
              <w:rPr>
                <w:rStyle w:val="IndexLink"/>
                <w:rtl w:val="true"/>
              </w:rPr>
              <w:tab/>
            </w:r>
            <w:r>
              <w:rPr>
                <w:rStyle w:val="IndexLink"/>
              </w:rPr>
              <w:t>151</w:t>
            </w:r>
          </w:hyperlink>
        </w:p>
        <w:p>
          <w:pPr>
            <w:pStyle w:val="Contents5"/>
            <w:tabs>
              <w:tab w:val="clear" w:pos="7892"/>
              <w:tab w:val="right" w:pos="9026" w:leader="dot"/>
            </w:tabs>
            <w:rPr/>
          </w:pPr>
          <w:hyperlink w:anchor="__RefHeading___Toc2859438_581953129">
            <w:r>
              <w:rPr>
                <w:webHidden/>
                <w:rStyle w:val="IndexLink"/>
                <w:rtl w:val="true"/>
              </w:rPr>
              <w:t xml:space="preserve">مسألة </w:t>
            </w:r>
            <w:r>
              <w:rPr>
                <w:rStyle w:val="IndexLink"/>
              </w:rPr>
              <w:t>44</w:t>
            </w:r>
            <w:r>
              <w:rPr>
                <w:rStyle w:val="IndexLink"/>
                <w:rtl w:val="true"/>
              </w:rPr>
              <w:t>:</w:t>
            </w:r>
            <w:r>
              <w:rPr>
                <w:rStyle w:val="IndexLink"/>
                <w:rtl w:val="true"/>
              </w:rPr>
              <w:t>یجوز فی سفر المعصیة الإتیان بالصوم الندبی</w:t>
            </w:r>
            <w:r>
              <w:rPr>
                <w:rStyle w:val="IndexLink"/>
                <w:rtl w:val="true"/>
              </w:rPr>
              <w:tab/>
            </w:r>
            <w:r>
              <w:rPr>
                <w:rStyle w:val="IndexLink"/>
              </w:rPr>
              <w:t>153</w:t>
            </w:r>
          </w:hyperlink>
        </w:p>
        <w:p>
          <w:pPr>
            <w:pStyle w:val="Contents4"/>
            <w:tabs>
              <w:tab w:val="clear" w:pos="8176"/>
              <w:tab w:val="right" w:pos="9026" w:leader="dot"/>
            </w:tabs>
            <w:rPr/>
          </w:pPr>
          <w:hyperlink w:anchor="__RefHeading___Toc2859440_581953129">
            <w:r>
              <w:rPr>
                <w:webHidden/>
                <w:rStyle w:val="IndexLink"/>
                <w:rtl w:val="true"/>
              </w:rPr>
              <w:t>الشرط السادس</w:t>
            </w:r>
            <w:r>
              <w:rPr>
                <w:rStyle w:val="IndexLink"/>
                <w:rtl w:val="true"/>
              </w:rPr>
              <w:t>:</w:t>
            </w:r>
            <w:r>
              <w:rPr>
                <w:rStyle w:val="IndexLink"/>
                <w:rtl w:val="true"/>
              </w:rPr>
              <w:t>من الشرائط</w:t>
            </w:r>
            <w:r>
              <w:rPr>
                <w:rStyle w:val="IndexLink"/>
                <w:rtl w:val="true"/>
              </w:rPr>
              <w:t>:</w:t>
            </w:r>
            <w:r>
              <w:rPr>
                <w:rStyle w:val="IndexLink"/>
                <w:rtl w:val="true"/>
              </w:rPr>
              <w:t>أن لا یکون ممن بیته معه کأهل البوادی</w:t>
            </w:r>
            <w:r>
              <w:rPr>
                <w:rStyle w:val="IndexLink"/>
                <w:rtl w:val="true"/>
              </w:rPr>
              <w:tab/>
            </w:r>
            <w:r>
              <w:rPr>
                <w:rStyle w:val="IndexLink"/>
              </w:rPr>
              <w:t>154</w:t>
            </w:r>
          </w:hyperlink>
        </w:p>
        <w:p>
          <w:pPr>
            <w:pStyle w:val="Contents4"/>
            <w:tabs>
              <w:tab w:val="clear" w:pos="8176"/>
              <w:tab w:val="right" w:pos="9026" w:leader="dot"/>
            </w:tabs>
            <w:rPr/>
          </w:pPr>
          <w:hyperlink w:anchor="__RefHeading___Toc2859442_581953129">
            <w:r>
              <w:rPr>
                <w:webHidden/>
                <w:rStyle w:val="IndexLink"/>
                <w:rtl w:val="true"/>
              </w:rPr>
              <w:t>الشرط السابع</w:t>
            </w:r>
            <w:r>
              <w:rPr>
                <w:rStyle w:val="IndexLink"/>
                <w:rtl w:val="true"/>
              </w:rPr>
              <w:t>:</w:t>
            </w:r>
            <w:r>
              <w:rPr>
                <w:rStyle w:val="IndexLink"/>
                <w:rtl w:val="true"/>
              </w:rPr>
              <w:t>أن لا یکون ممن اتخذ السفر عملا و شغلا له کالمکاری</w:t>
            </w:r>
            <w:r>
              <w:rPr>
                <w:rStyle w:val="IndexLink"/>
                <w:rtl w:val="true"/>
              </w:rPr>
              <w:tab/>
            </w:r>
            <w:r>
              <w:rPr>
                <w:rStyle w:val="IndexLink"/>
              </w:rPr>
              <w:t>157</w:t>
            </w:r>
          </w:hyperlink>
        </w:p>
        <w:p>
          <w:pPr>
            <w:pStyle w:val="Contents5"/>
            <w:tabs>
              <w:tab w:val="clear" w:pos="7892"/>
              <w:tab w:val="right" w:pos="9026" w:leader="dot"/>
            </w:tabs>
            <w:rPr/>
          </w:pPr>
          <w:hyperlink w:anchor="__RefHeading___Toc2859444_581953129">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2859446_581953129">
            <w:r>
              <w:rPr>
                <w:webHidden/>
                <w:rStyle w:val="IndexLink"/>
                <w:rtl w:val="true"/>
              </w:rPr>
              <w:t xml:space="preserve">مسألة </w:t>
            </w:r>
            <w:r>
              <w:rPr>
                <w:rStyle w:val="IndexLink"/>
              </w:rPr>
              <w:t>45</w:t>
            </w:r>
            <w:r>
              <w:rPr>
                <w:rStyle w:val="IndexLink"/>
                <w:rtl w:val="true"/>
              </w:rPr>
              <w:t>:</w:t>
            </w:r>
            <w:r>
              <w:rPr>
                <w:rStyle w:val="IndexLink"/>
                <w:rtl w:val="true"/>
              </w:rPr>
              <w:t>اذا سافر المکاری و نحوه ممن شغله السفر سفرا لیس من عمله</w:t>
            </w:r>
            <w:r>
              <w:rPr>
                <w:rStyle w:val="IndexLink"/>
                <w:rtl w:val="true"/>
              </w:rPr>
              <w:tab/>
            </w:r>
            <w:r>
              <w:rPr>
                <w:rStyle w:val="IndexLink"/>
              </w:rPr>
              <w:t>165</w:t>
            </w:r>
          </w:hyperlink>
        </w:p>
        <w:p>
          <w:pPr>
            <w:pStyle w:val="Contents5"/>
            <w:tabs>
              <w:tab w:val="clear" w:pos="7892"/>
              <w:tab w:val="right" w:pos="9026" w:leader="dot"/>
            </w:tabs>
            <w:rPr/>
          </w:pPr>
          <w:hyperlink w:anchor="__RefHeading___Toc2859448_581953129">
            <w:r>
              <w:rPr>
                <w:webHidden/>
                <w:rStyle w:val="IndexLink"/>
                <w:rtl w:val="true"/>
              </w:rPr>
              <w:t xml:space="preserve">مسألة </w:t>
            </w:r>
            <w:r>
              <w:rPr>
                <w:rStyle w:val="IndexLink"/>
              </w:rPr>
              <w:t>46</w:t>
            </w:r>
            <w:r>
              <w:rPr>
                <w:rStyle w:val="IndexLink"/>
                <w:rtl w:val="true"/>
              </w:rPr>
              <w:t>:</w:t>
            </w:r>
            <w:r>
              <w:rPr>
                <w:rStyle w:val="IndexLink"/>
                <w:rtl w:val="true"/>
              </w:rPr>
              <w:t>الظاهر وجوب القصر علی الحملداریة</w:t>
            </w:r>
            <w:r>
              <w:rPr>
                <w:rStyle w:val="IndexLink"/>
                <w:rtl w:val="true"/>
              </w:rPr>
              <w:tab/>
            </w:r>
            <w:r>
              <w:rPr>
                <w:rStyle w:val="IndexLink"/>
              </w:rPr>
              <w:t>166</w:t>
            </w:r>
          </w:hyperlink>
        </w:p>
        <w:p>
          <w:pPr>
            <w:pStyle w:val="Contents5"/>
            <w:tabs>
              <w:tab w:val="clear" w:pos="7892"/>
              <w:tab w:val="right" w:pos="9026" w:leader="dot"/>
            </w:tabs>
            <w:rPr/>
          </w:pPr>
          <w:hyperlink w:anchor="__RefHeading___Toc2859450_581953129">
            <w:r>
              <w:rPr>
                <w:webHidden/>
                <w:rStyle w:val="IndexLink"/>
                <w:rtl w:val="true"/>
              </w:rPr>
              <w:t xml:space="preserve">مسألة </w:t>
            </w:r>
            <w:r>
              <w:rPr>
                <w:rStyle w:val="IndexLink"/>
              </w:rPr>
              <w:t>47</w:t>
            </w:r>
            <w:r>
              <w:rPr>
                <w:rStyle w:val="IndexLink"/>
                <w:rtl w:val="true"/>
              </w:rPr>
              <w:t>:</w:t>
            </w:r>
            <w:r>
              <w:rPr>
                <w:rStyle w:val="IndexLink"/>
                <w:rtl w:val="true"/>
              </w:rPr>
              <w:t>من کان شغله المکاراة فی الصیف دون الشتاء أو بالعکس</w:t>
            </w:r>
            <w:r>
              <w:rPr>
                <w:rStyle w:val="IndexLink"/>
                <w:rtl w:val="true"/>
              </w:rPr>
              <w:tab/>
            </w:r>
            <w:r>
              <w:rPr>
                <w:rStyle w:val="IndexLink"/>
              </w:rPr>
              <w:t>167</w:t>
            </w:r>
          </w:hyperlink>
        </w:p>
        <w:p>
          <w:pPr>
            <w:pStyle w:val="Contents5"/>
            <w:tabs>
              <w:tab w:val="clear" w:pos="7892"/>
              <w:tab w:val="right" w:pos="9026" w:leader="dot"/>
            </w:tabs>
            <w:rPr/>
          </w:pPr>
          <w:hyperlink w:anchor="__RefHeading___Toc2859452_581953129">
            <w:r>
              <w:rPr>
                <w:webHidden/>
                <w:rStyle w:val="IndexLink"/>
                <w:rtl w:val="true"/>
              </w:rPr>
              <w:t xml:space="preserve">مسألة </w:t>
            </w:r>
            <w:r>
              <w:rPr>
                <w:rStyle w:val="IndexLink"/>
              </w:rPr>
              <w:t>48</w:t>
            </w:r>
            <w:r>
              <w:rPr>
                <w:rStyle w:val="IndexLink"/>
                <w:rtl w:val="true"/>
              </w:rPr>
              <w:t>:</w:t>
            </w:r>
            <w:r>
              <w:rPr>
                <w:rStyle w:val="IndexLink"/>
                <w:rtl w:val="true"/>
              </w:rPr>
              <w:t>من کان التردد إلی ما دون المسافة عملا له کالحطاب و نحوه</w:t>
            </w:r>
            <w:r>
              <w:rPr>
                <w:rStyle w:val="IndexLink"/>
                <w:rtl w:val="true"/>
              </w:rPr>
              <w:tab/>
            </w:r>
            <w:r>
              <w:rPr>
                <w:rStyle w:val="IndexLink"/>
              </w:rPr>
              <w:t>167</w:t>
            </w:r>
          </w:hyperlink>
        </w:p>
        <w:p>
          <w:pPr>
            <w:pStyle w:val="Contents5"/>
            <w:tabs>
              <w:tab w:val="clear" w:pos="7892"/>
              <w:tab w:val="right" w:pos="9026" w:leader="dot"/>
            </w:tabs>
            <w:rPr/>
          </w:pPr>
          <w:hyperlink w:anchor="__RefHeading___Toc2859454_581953129">
            <w:r>
              <w:rPr>
                <w:webHidden/>
                <w:rStyle w:val="IndexLink"/>
                <w:rtl w:val="true"/>
              </w:rPr>
              <w:t xml:space="preserve">مسألة </w:t>
            </w:r>
            <w:r>
              <w:rPr>
                <w:rStyle w:val="IndexLink"/>
              </w:rPr>
              <w:t>49</w:t>
            </w:r>
            <w:r>
              <w:rPr>
                <w:rStyle w:val="IndexLink"/>
                <w:rtl w:val="true"/>
              </w:rPr>
              <w:t>:</w:t>
            </w:r>
            <w:r>
              <w:rPr>
                <w:rStyle w:val="IndexLink"/>
                <w:rtl w:val="true"/>
              </w:rPr>
              <w:t>یعتبر فی استمرار من شغله السفر علی التمام أن لا یقیم فی بلده أو غیره عشر أیام</w:t>
            </w:r>
            <w:r>
              <w:rPr>
                <w:rStyle w:val="IndexLink"/>
                <w:rtl w:val="true"/>
              </w:rPr>
              <w:tab/>
            </w:r>
            <w:r>
              <w:rPr>
                <w:rStyle w:val="IndexLink"/>
              </w:rPr>
              <w:t>168</w:t>
            </w:r>
          </w:hyperlink>
        </w:p>
        <w:p>
          <w:pPr>
            <w:pStyle w:val="Contents5"/>
            <w:tabs>
              <w:tab w:val="clear" w:pos="7892"/>
              <w:tab w:val="right" w:pos="9026" w:leader="dot"/>
            </w:tabs>
            <w:rPr/>
          </w:pPr>
          <w:hyperlink w:anchor="__RefHeading___Toc2859456_581953129">
            <w:r>
              <w:rPr>
                <w:webHidden/>
                <w:rStyle w:val="IndexLink"/>
                <w:rtl w:val="true"/>
              </w:rPr>
              <w:t xml:space="preserve">مسألة </w:t>
            </w:r>
            <w:r>
              <w:rPr>
                <w:rStyle w:val="IndexLink"/>
              </w:rPr>
              <w:t>50</w:t>
            </w:r>
            <w:r>
              <w:rPr>
                <w:rStyle w:val="IndexLink"/>
                <w:rtl w:val="true"/>
              </w:rPr>
              <w:t>:</w:t>
            </w:r>
            <w:r>
              <w:rPr>
                <w:rStyle w:val="IndexLink"/>
                <w:rtl w:val="true"/>
              </w:rPr>
              <w:t>إذا لم یکن شغله و عمله السفر لکن عرض له عارض فسافر أسفارا عدیدة</w:t>
            </w:r>
            <w:r>
              <w:rPr>
                <w:rStyle w:val="IndexLink"/>
                <w:rtl w:val="true"/>
              </w:rPr>
              <w:tab/>
            </w:r>
            <w:r>
              <w:rPr>
                <w:rStyle w:val="IndexLink"/>
              </w:rPr>
              <w:t>174</w:t>
            </w:r>
          </w:hyperlink>
        </w:p>
        <w:p>
          <w:pPr>
            <w:pStyle w:val="Contents5"/>
            <w:tabs>
              <w:tab w:val="clear" w:pos="7892"/>
              <w:tab w:val="right" w:pos="9026" w:leader="dot"/>
            </w:tabs>
            <w:rPr/>
          </w:pPr>
          <w:hyperlink w:anchor="__RefHeading___Toc2859458_581953129">
            <w:r>
              <w:rPr>
                <w:webHidden/>
                <w:rStyle w:val="IndexLink"/>
                <w:rtl w:val="true"/>
              </w:rPr>
              <w:t xml:space="preserve">مسألة </w:t>
            </w:r>
            <w:r>
              <w:rPr>
                <w:rStyle w:val="IndexLink"/>
              </w:rPr>
              <w:t>51</w:t>
            </w:r>
            <w:r>
              <w:rPr>
                <w:rStyle w:val="IndexLink"/>
                <w:rtl w:val="true"/>
              </w:rPr>
              <w:t>:</w:t>
            </w:r>
            <w:r>
              <w:rPr>
                <w:rStyle w:val="IndexLink"/>
                <w:rtl w:val="true"/>
              </w:rPr>
              <w:t>لا یعتبر فیمن شغله السفر اتحاد کیفیات و خصوصیات أسفاره من حیث الطول و القصر؟</w:t>
            </w:r>
            <w:r>
              <w:rPr>
                <w:rStyle w:val="IndexLink"/>
                <w:rtl w:val="true"/>
              </w:rPr>
              <w:tab/>
            </w:r>
            <w:r>
              <w:rPr>
                <w:rStyle w:val="IndexLink"/>
              </w:rPr>
              <w:t>174</w:t>
            </w:r>
          </w:hyperlink>
        </w:p>
        <w:p>
          <w:pPr>
            <w:pStyle w:val="Contents5"/>
            <w:tabs>
              <w:tab w:val="clear" w:pos="7892"/>
              <w:tab w:val="right" w:pos="9026" w:leader="dot"/>
            </w:tabs>
            <w:rPr/>
          </w:pPr>
          <w:hyperlink w:anchor="__RefHeading___Toc2859460_581953129">
            <w:r>
              <w:rPr>
                <w:webHidden/>
                <w:rStyle w:val="IndexLink"/>
                <w:rtl w:val="true"/>
              </w:rPr>
              <w:t xml:space="preserve">مسألة </w:t>
            </w:r>
            <w:r>
              <w:rPr>
                <w:rStyle w:val="IndexLink"/>
              </w:rPr>
              <w:t>52</w:t>
            </w:r>
            <w:r>
              <w:rPr>
                <w:rStyle w:val="IndexLink"/>
                <w:rtl w:val="true"/>
              </w:rPr>
              <w:t>:</w:t>
            </w:r>
            <w:r>
              <w:rPr>
                <w:rStyle w:val="IndexLink"/>
                <w:rtl w:val="true"/>
              </w:rPr>
              <w:t>السائح فی الارض الذی لم یتخذ وطنا منها یتم</w:t>
            </w:r>
            <w:r>
              <w:rPr>
                <w:rStyle w:val="IndexLink"/>
                <w:rtl w:val="true"/>
              </w:rPr>
              <w:tab/>
            </w:r>
            <w:r>
              <w:rPr>
                <w:rStyle w:val="IndexLink"/>
              </w:rPr>
              <w:t>175</w:t>
            </w:r>
          </w:hyperlink>
        </w:p>
        <w:p>
          <w:pPr>
            <w:pStyle w:val="Contents5"/>
            <w:tabs>
              <w:tab w:val="clear" w:pos="7892"/>
              <w:tab w:val="right" w:pos="9026" w:leader="dot"/>
            </w:tabs>
            <w:rPr/>
          </w:pPr>
          <w:hyperlink w:anchor="__RefHeading___Toc2859462_581953129">
            <w:r>
              <w:rPr>
                <w:webHidden/>
                <w:rStyle w:val="IndexLink"/>
                <w:rtl w:val="true"/>
              </w:rPr>
              <w:t xml:space="preserve">مسألة </w:t>
            </w:r>
            <w:r>
              <w:rPr>
                <w:rStyle w:val="IndexLink"/>
              </w:rPr>
              <w:t>53</w:t>
            </w:r>
            <w:r>
              <w:rPr>
                <w:rStyle w:val="IndexLink"/>
                <w:rtl w:val="true"/>
              </w:rPr>
              <w:t>:</w:t>
            </w:r>
            <w:r>
              <w:rPr>
                <w:rStyle w:val="IndexLink"/>
                <w:rtl w:val="true"/>
              </w:rPr>
              <w:t>الراعی الذی لیس له مکان مخصوص یتم</w:t>
            </w:r>
            <w:r>
              <w:rPr>
                <w:rStyle w:val="IndexLink"/>
                <w:rtl w:val="true"/>
              </w:rPr>
              <w:t>.</w:t>
              <w:tab/>
            </w:r>
            <w:r>
              <w:rPr>
                <w:rStyle w:val="IndexLink"/>
              </w:rPr>
              <w:t>176</w:t>
            </w:r>
          </w:hyperlink>
        </w:p>
        <w:p>
          <w:pPr>
            <w:pStyle w:val="Contents5"/>
            <w:tabs>
              <w:tab w:val="clear" w:pos="7892"/>
              <w:tab w:val="right" w:pos="9026" w:leader="dot"/>
            </w:tabs>
            <w:rPr/>
          </w:pPr>
          <w:hyperlink w:anchor="__RefHeading___Toc2859464_581953129">
            <w:r>
              <w:rPr>
                <w:webHidden/>
                <w:rStyle w:val="IndexLink"/>
                <w:rtl w:val="true"/>
              </w:rPr>
              <w:t xml:space="preserve">مسألة </w:t>
            </w:r>
            <w:r>
              <w:rPr>
                <w:rStyle w:val="IndexLink"/>
              </w:rPr>
              <w:t>54</w:t>
            </w:r>
            <w:r>
              <w:rPr>
                <w:rStyle w:val="IndexLink"/>
                <w:rtl w:val="true"/>
              </w:rPr>
              <w:t>:</w:t>
            </w:r>
            <w:r>
              <w:rPr>
                <w:rStyle w:val="IndexLink"/>
                <w:rtl w:val="true"/>
              </w:rPr>
              <w:t>التاجر الذی یدور فی تجارته یتم</w:t>
            </w:r>
            <w:r>
              <w:rPr>
                <w:rStyle w:val="IndexLink"/>
                <w:rtl w:val="true"/>
              </w:rPr>
              <w:t>.</w:t>
              <w:tab/>
            </w:r>
            <w:r>
              <w:rPr>
                <w:rStyle w:val="IndexLink"/>
              </w:rPr>
              <w:t>176</w:t>
            </w:r>
          </w:hyperlink>
        </w:p>
        <w:p>
          <w:pPr>
            <w:pStyle w:val="Contents5"/>
            <w:tabs>
              <w:tab w:val="clear" w:pos="7892"/>
              <w:tab w:val="right" w:pos="9026" w:leader="dot"/>
            </w:tabs>
            <w:rPr/>
          </w:pPr>
          <w:hyperlink w:anchor="__RefHeading___Toc2859466_581953129">
            <w:r>
              <w:rPr>
                <w:webHidden/>
                <w:rStyle w:val="IndexLink"/>
                <w:rtl w:val="true"/>
              </w:rPr>
              <w:t xml:space="preserve">مسألة </w:t>
            </w:r>
            <w:r>
              <w:rPr>
                <w:rStyle w:val="IndexLink"/>
              </w:rPr>
              <w:t>55</w:t>
            </w:r>
            <w:r>
              <w:rPr>
                <w:rStyle w:val="IndexLink"/>
                <w:rtl w:val="true"/>
              </w:rPr>
              <w:t>:</w:t>
            </w:r>
            <w:r>
              <w:rPr>
                <w:rStyle w:val="IndexLink"/>
                <w:rtl w:val="true"/>
              </w:rPr>
              <w:t>من سافر معرضا عن وطنه لکنه لم یتخذ وطنا غیره یقصر</w:t>
            </w:r>
            <w:r>
              <w:rPr>
                <w:rStyle w:val="IndexLink"/>
                <w:rtl w:val="true"/>
              </w:rPr>
              <w:t>.</w:t>
              <w:tab/>
            </w:r>
            <w:r>
              <w:rPr>
                <w:rStyle w:val="IndexLink"/>
              </w:rPr>
              <w:t>176</w:t>
            </w:r>
          </w:hyperlink>
        </w:p>
        <w:p>
          <w:pPr>
            <w:pStyle w:val="Contents5"/>
            <w:tabs>
              <w:tab w:val="clear" w:pos="7892"/>
              <w:tab w:val="right" w:pos="9026" w:leader="dot"/>
            </w:tabs>
            <w:rPr/>
          </w:pPr>
          <w:hyperlink w:anchor="__RefHeading___Toc2859468_581953129">
            <w:r>
              <w:rPr>
                <w:webHidden/>
                <w:rStyle w:val="IndexLink"/>
                <w:rtl w:val="true"/>
              </w:rPr>
              <w:t xml:space="preserve">مسألة </w:t>
            </w:r>
            <w:r>
              <w:rPr>
                <w:rStyle w:val="IndexLink"/>
              </w:rPr>
              <w:t>56</w:t>
            </w:r>
            <w:r>
              <w:rPr>
                <w:rStyle w:val="IndexLink"/>
                <w:rtl w:val="true"/>
              </w:rPr>
              <w:t>:</w:t>
            </w:r>
            <w:r>
              <w:rPr>
                <w:rStyle w:val="IndexLink"/>
                <w:rtl w:val="true"/>
              </w:rPr>
              <w:t>من کان فی أرض واسعة قد أتخذها مقرا إلا أنه کل سنة مثلا فی مکان منها</w:t>
            </w:r>
            <w:r>
              <w:rPr>
                <w:rStyle w:val="IndexLink"/>
                <w:rtl w:val="true"/>
              </w:rPr>
              <w:tab/>
            </w:r>
            <w:r>
              <w:rPr>
                <w:rStyle w:val="IndexLink"/>
              </w:rPr>
              <w:t>177</w:t>
            </w:r>
          </w:hyperlink>
        </w:p>
        <w:p>
          <w:pPr>
            <w:pStyle w:val="Contents5"/>
            <w:tabs>
              <w:tab w:val="clear" w:pos="7892"/>
              <w:tab w:val="right" w:pos="9026" w:leader="dot"/>
            </w:tabs>
            <w:rPr/>
          </w:pPr>
          <w:hyperlink w:anchor="__RefHeading___Toc2859470_581953129">
            <w:r>
              <w:rPr>
                <w:webHidden/>
                <w:rStyle w:val="IndexLink"/>
                <w:rtl w:val="true"/>
              </w:rPr>
              <w:t xml:space="preserve">مسألة </w:t>
            </w:r>
            <w:r>
              <w:rPr>
                <w:rStyle w:val="IndexLink"/>
              </w:rPr>
              <w:t>57</w:t>
            </w:r>
            <w:r>
              <w:rPr>
                <w:rStyle w:val="IndexLink"/>
                <w:rtl w:val="true"/>
              </w:rPr>
              <w:t>:</w:t>
            </w:r>
            <w:r>
              <w:rPr>
                <w:rStyle w:val="IndexLink"/>
                <w:rtl w:val="true"/>
              </w:rPr>
              <w:t>إذا شک فی أنه أقام فی منزله أو بلد آخر عشرة أیام أو أقل</w:t>
            </w:r>
            <w:r>
              <w:rPr>
                <w:rStyle w:val="IndexLink"/>
                <w:rtl w:val="true"/>
              </w:rPr>
              <w:tab/>
            </w:r>
            <w:r>
              <w:rPr>
                <w:rStyle w:val="IndexLink"/>
              </w:rPr>
              <w:t>177</w:t>
            </w:r>
          </w:hyperlink>
        </w:p>
        <w:p>
          <w:pPr>
            <w:pStyle w:val="Contents4"/>
            <w:tabs>
              <w:tab w:val="clear" w:pos="8176"/>
              <w:tab w:val="right" w:pos="9026" w:leader="dot"/>
            </w:tabs>
            <w:rPr/>
          </w:pPr>
          <w:hyperlink w:anchor="__RefHeading___Toc2859472_581953129">
            <w:r>
              <w:rPr>
                <w:webHidden/>
                <w:rStyle w:val="IndexLink"/>
                <w:rtl w:val="true"/>
              </w:rPr>
              <w:t>الشرط الثامن</w:t>
            </w:r>
            <w:r>
              <w:rPr>
                <w:rStyle w:val="IndexLink"/>
                <w:rtl w:val="true"/>
              </w:rPr>
              <w:t>:</w:t>
            </w:r>
            <w:r>
              <w:rPr>
                <w:rStyle w:val="IndexLink"/>
                <w:rtl w:val="true"/>
              </w:rPr>
              <w:t>الوصول الی حد الترخص</w:t>
            </w:r>
            <w:r>
              <w:rPr>
                <w:rStyle w:val="IndexLink"/>
                <w:rtl w:val="true"/>
              </w:rPr>
              <w:tab/>
            </w:r>
            <w:r>
              <w:rPr>
                <w:rStyle w:val="IndexLink"/>
              </w:rPr>
              <w:t>178</w:t>
            </w:r>
          </w:hyperlink>
        </w:p>
        <w:p>
          <w:pPr>
            <w:pStyle w:val="Contents5"/>
            <w:tabs>
              <w:tab w:val="clear" w:pos="7892"/>
              <w:tab w:val="right" w:pos="9026" w:leader="dot"/>
            </w:tabs>
            <w:rPr/>
          </w:pPr>
          <w:hyperlink w:anchor="__RefHeading___Toc2859474_581953129">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2859476_581953129">
            <w:r>
              <w:rPr>
                <w:webHidden/>
                <w:rStyle w:val="IndexLink"/>
                <w:rtl w:val="true"/>
              </w:rPr>
              <w:t xml:space="preserve">مسألة </w:t>
            </w:r>
            <w:r>
              <w:rPr>
                <w:rStyle w:val="IndexLink"/>
              </w:rPr>
              <w:t>58</w:t>
            </w:r>
            <w:r>
              <w:rPr>
                <w:rStyle w:val="IndexLink"/>
                <w:rtl w:val="true"/>
              </w:rPr>
              <w:t>:</w:t>
            </w:r>
            <w:r>
              <w:rPr>
                <w:rStyle w:val="IndexLink"/>
                <w:rtl w:val="true"/>
              </w:rPr>
              <w:t>المناط فی خفاء الجدران خفاء جدران البیوت لا خفاء الاعلام و القباب و المنارات</w:t>
            </w:r>
            <w:r>
              <w:rPr>
                <w:rStyle w:val="IndexLink"/>
                <w:rtl w:val="true"/>
              </w:rPr>
              <w:tab/>
            </w:r>
            <w:r>
              <w:rPr>
                <w:rStyle w:val="IndexLink"/>
              </w:rPr>
              <w:t>185</w:t>
            </w:r>
          </w:hyperlink>
        </w:p>
        <w:p>
          <w:pPr>
            <w:pStyle w:val="Contents5"/>
            <w:tabs>
              <w:tab w:val="clear" w:pos="7892"/>
              <w:tab w:val="right" w:pos="9026" w:leader="dot"/>
            </w:tabs>
            <w:rPr/>
          </w:pPr>
          <w:hyperlink w:anchor="__RefHeading___Toc2859478_581953129">
            <w:r>
              <w:rPr>
                <w:webHidden/>
                <w:rStyle w:val="IndexLink"/>
                <w:rtl w:val="true"/>
              </w:rPr>
              <w:t xml:space="preserve">مسألة </w:t>
            </w:r>
            <w:r>
              <w:rPr>
                <w:rStyle w:val="IndexLink"/>
              </w:rPr>
              <w:t>59</w:t>
            </w:r>
            <w:r>
              <w:rPr>
                <w:rStyle w:val="IndexLink"/>
                <w:rtl w:val="true"/>
              </w:rPr>
              <w:t>:</w:t>
            </w:r>
            <w:r>
              <w:rPr>
                <w:rStyle w:val="IndexLink"/>
                <w:rtl w:val="true"/>
              </w:rPr>
              <w:t>إذا کان فی موضع بحیث یری من بعید یقدّر کونه فی الموضع المستوی</w:t>
            </w:r>
            <w:r>
              <w:rPr>
                <w:rStyle w:val="IndexLink"/>
                <w:rtl w:val="true"/>
              </w:rPr>
              <w:tab/>
            </w:r>
            <w:r>
              <w:rPr>
                <w:rStyle w:val="IndexLink"/>
              </w:rPr>
              <w:t>186</w:t>
            </w:r>
          </w:hyperlink>
        </w:p>
        <w:p>
          <w:pPr>
            <w:pStyle w:val="Contents5"/>
            <w:tabs>
              <w:tab w:val="clear" w:pos="7892"/>
              <w:tab w:val="right" w:pos="9026" w:leader="dot"/>
            </w:tabs>
            <w:rPr/>
          </w:pPr>
          <w:hyperlink w:anchor="__RefHeading___Toc2859480_581953129">
            <w:r>
              <w:rPr>
                <w:webHidden/>
                <w:rStyle w:val="IndexLink"/>
                <w:rtl w:val="true"/>
              </w:rPr>
              <w:t xml:space="preserve">مسألة </w:t>
            </w:r>
            <w:r>
              <w:rPr>
                <w:rStyle w:val="IndexLink"/>
              </w:rPr>
              <w:t>60</w:t>
            </w:r>
            <w:r>
              <w:rPr>
                <w:rStyle w:val="IndexLink"/>
                <w:rtl w:val="true"/>
              </w:rPr>
              <w:t>:</w:t>
            </w:r>
            <w:r>
              <w:rPr>
                <w:rStyle w:val="IndexLink"/>
                <w:rtl w:val="true"/>
              </w:rPr>
              <w:t>اذا لم یکن هناک بیوت و لا جدران یعتبر التقدیر</w:t>
            </w:r>
            <w:r>
              <w:rPr>
                <w:rStyle w:val="IndexLink"/>
                <w:rtl w:val="true"/>
              </w:rPr>
              <w:tab/>
            </w:r>
            <w:r>
              <w:rPr>
                <w:rStyle w:val="IndexLink"/>
              </w:rPr>
              <w:t>187</w:t>
            </w:r>
          </w:hyperlink>
        </w:p>
        <w:p>
          <w:pPr>
            <w:pStyle w:val="Contents5"/>
            <w:tabs>
              <w:tab w:val="clear" w:pos="7892"/>
              <w:tab w:val="right" w:pos="9026" w:leader="dot"/>
            </w:tabs>
            <w:rPr/>
          </w:pPr>
          <w:hyperlink w:anchor="__RefHeading___Toc2859482_581953129">
            <w:r>
              <w:rPr>
                <w:webHidden/>
                <w:rStyle w:val="IndexLink"/>
                <w:rtl w:val="true"/>
              </w:rPr>
              <w:t xml:space="preserve">مسألة </w:t>
            </w:r>
            <w:r>
              <w:rPr>
                <w:rStyle w:val="IndexLink"/>
              </w:rPr>
              <w:t>61</w:t>
            </w:r>
            <w:r>
              <w:rPr>
                <w:rStyle w:val="IndexLink"/>
                <w:rtl w:val="true"/>
              </w:rPr>
              <w:t>:</w:t>
            </w:r>
            <w:r>
              <w:rPr>
                <w:rStyle w:val="IndexLink"/>
                <w:rtl w:val="true"/>
              </w:rPr>
              <w:t>الظاهر فی خفاء الاذان کفایة عدم تمیز فصوله</w:t>
            </w:r>
            <w:r>
              <w:rPr>
                <w:rStyle w:val="IndexLink"/>
                <w:rtl w:val="true"/>
              </w:rPr>
              <w:tab/>
            </w:r>
            <w:r>
              <w:rPr>
                <w:rStyle w:val="IndexLink"/>
              </w:rPr>
              <w:t>187</w:t>
            </w:r>
          </w:hyperlink>
        </w:p>
        <w:p>
          <w:pPr>
            <w:pStyle w:val="Contents5"/>
            <w:tabs>
              <w:tab w:val="clear" w:pos="7892"/>
              <w:tab w:val="right" w:pos="9026" w:leader="dot"/>
            </w:tabs>
            <w:rPr/>
          </w:pPr>
          <w:hyperlink w:anchor="__RefHeading___Toc2859484_581953129">
            <w:r>
              <w:rPr>
                <w:webHidden/>
                <w:rStyle w:val="IndexLink"/>
                <w:rtl w:val="true"/>
              </w:rPr>
              <w:t xml:space="preserve">مسألة </w:t>
            </w:r>
            <w:r>
              <w:rPr>
                <w:rStyle w:val="IndexLink"/>
              </w:rPr>
              <w:t>62</w:t>
            </w:r>
            <w:r>
              <w:rPr>
                <w:rStyle w:val="IndexLink"/>
                <w:rtl w:val="true"/>
              </w:rPr>
              <w:t>:</w:t>
            </w:r>
            <w:r>
              <w:rPr>
                <w:rStyle w:val="IndexLink"/>
                <w:rtl w:val="true"/>
              </w:rPr>
              <w:t>الظاهر عدم اعتبار کون الاذان فی آخر البلد فی ناحیة المسافر فی البلاد الصغیرة و المتوسطة</w:t>
            </w:r>
            <w:r>
              <w:rPr>
                <w:rStyle w:val="IndexLink"/>
                <w:rtl w:val="true"/>
              </w:rPr>
              <w:tab/>
            </w:r>
            <w:r>
              <w:rPr>
                <w:rStyle w:val="IndexLink"/>
              </w:rPr>
              <w:t>187</w:t>
            </w:r>
          </w:hyperlink>
        </w:p>
        <w:p>
          <w:pPr>
            <w:pStyle w:val="Contents5"/>
            <w:tabs>
              <w:tab w:val="clear" w:pos="7892"/>
              <w:tab w:val="right" w:pos="9026" w:leader="dot"/>
            </w:tabs>
            <w:rPr/>
          </w:pPr>
          <w:hyperlink w:anchor="__RefHeading___Toc2859486_581953129">
            <w:r>
              <w:rPr>
                <w:webHidden/>
                <w:rStyle w:val="IndexLink"/>
                <w:rtl w:val="true"/>
              </w:rPr>
              <w:t xml:space="preserve">مسألة </w:t>
            </w:r>
            <w:r>
              <w:rPr>
                <w:rStyle w:val="IndexLink"/>
              </w:rPr>
              <w:t>63</w:t>
            </w:r>
            <w:r>
              <w:rPr>
                <w:rStyle w:val="IndexLink"/>
                <w:rtl w:val="true"/>
              </w:rPr>
              <w:t>:</w:t>
            </w:r>
            <w:r>
              <w:rPr>
                <w:rStyle w:val="IndexLink"/>
                <w:rtl w:val="true"/>
              </w:rPr>
              <w:t>یعتبر کون الاذان علی مرتفع معتاد فی أذان ذلک البلد</w:t>
            </w:r>
            <w:r>
              <w:rPr>
                <w:rStyle w:val="IndexLink"/>
                <w:rtl w:val="true"/>
              </w:rPr>
              <w:tab/>
            </w:r>
            <w:r>
              <w:rPr>
                <w:rStyle w:val="IndexLink"/>
              </w:rPr>
              <w:t>188</w:t>
            </w:r>
          </w:hyperlink>
        </w:p>
        <w:p>
          <w:pPr>
            <w:pStyle w:val="Contents5"/>
            <w:tabs>
              <w:tab w:val="clear" w:pos="7892"/>
              <w:tab w:val="right" w:pos="9026" w:leader="dot"/>
            </w:tabs>
            <w:rPr/>
          </w:pPr>
          <w:hyperlink w:anchor="__RefHeading___Toc2859488_581953129">
            <w:r>
              <w:rPr>
                <w:webHidden/>
                <w:rStyle w:val="IndexLink"/>
                <w:rtl w:val="true"/>
              </w:rPr>
              <w:t xml:space="preserve">مسألة </w:t>
            </w:r>
            <w:r>
              <w:rPr>
                <w:rStyle w:val="IndexLink"/>
              </w:rPr>
              <w:t>64</w:t>
            </w:r>
            <w:r>
              <w:rPr>
                <w:rStyle w:val="IndexLink"/>
                <w:rtl w:val="true"/>
              </w:rPr>
              <w:t>:</w:t>
            </w:r>
            <w:r>
              <w:rPr>
                <w:rStyle w:val="IndexLink"/>
                <w:rtl w:val="true"/>
              </w:rPr>
              <w:t>المدار فی عین الرائی و اذن السامع</w:t>
            </w:r>
            <w:r>
              <w:rPr>
                <w:rStyle w:val="IndexLink"/>
                <w:rtl w:val="true"/>
              </w:rPr>
              <w:tab/>
            </w:r>
            <w:r>
              <w:rPr>
                <w:rStyle w:val="IndexLink"/>
              </w:rPr>
              <w:t>188</w:t>
            </w:r>
          </w:hyperlink>
        </w:p>
        <w:p>
          <w:pPr>
            <w:pStyle w:val="Contents5"/>
            <w:tabs>
              <w:tab w:val="clear" w:pos="7892"/>
              <w:tab w:val="right" w:pos="9026" w:leader="dot"/>
            </w:tabs>
            <w:rPr/>
          </w:pPr>
          <w:hyperlink w:anchor="__RefHeading___Toc2859490_581953129">
            <w:r>
              <w:rPr>
                <w:webHidden/>
                <w:rStyle w:val="IndexLink"/>
                <w:rtl w:val="true"/>
              </w:rPr>
              <w:t xml:space="preserve">مسألة </w:t>
            </w:r>
            <w:r>
              <w:rPr>
                <w:rStyle w:val="IndexLink"/>
              </w:rPr>
              <w:t>65</w:t>
            </w:r>
            <w:r>
              <w:rPr>
                <w:rStyle w:val="IndexLink"/>
                <w:rtl w:val="true"/>
              </w:rPr>
              <w:t>:</w:t>
            </w:r>
            <w:r>
              <w:rPr>
                <w:rStyle w:val="IndexLink"/>
                <w:rtl w:val="true"/>
              </w:rPr>
              <w:t>الاقوی عدم اختصاص اعتبار حد الترخص بالوطن</w:t>
            </w:r>
            <w:r>
              <w:rPr>
                <w:rStyle w:val="IndexLink"/>
                <w:rtl w:val="true"/>
              </w:rPr>
              <w:tab/>
            </w:r>
            <w:r>
              <w:rPr>
                <w:rStyle w:val="IndexLink"/>
              </w:rPr>
              <w:t>188</w:t>
            </w:r>
          </w:hyperlink>
        </w:p>
        <w:p>
          <w:pPr>
            <w:pStyle w:val="Contents5"/>
            <w:tabs>
              <w:tab w:val="clear" w:pos="7892"/>
              <w:tab w:val="right" w:pos="9026" w:leader="dot"/>
            </w:tabs>
            <w:rPr/>
          </w:pPr>
          <w:hyperlink w:anchor="__RefHeading___Toc2859492_581953129">
            <w:r>
              <w:rPr>
                <w:webHidden/>
                <w:rStyle w:val="IndexLink"/>
                <w:rtl w:val="true"/>
              </w:rPr>
              <w:t xml:space="preserve">مسألة </w:t>
            </w:r>
            <w:r>
              <w:rPr>
                <w:rStyle w:val="IndexLink"/>
              </w:rPr>
              <w:t>66</w:t>
            </w:r>
            <w:r>
              <w:rPr>
                <w:rStyle w:val="IndexLink"/>
                <w:rtl w:val="true"/>
              </w:rPr>
              <w:t>:</w:t>
            </w:r>
            <w:r>
              <w:rPr>
                <w:rStyle w:val="IndexLink"/>
                <w:rtl w:val="true"/>
              </w:rPr>
              <w:t>إذا شک فی البلوغ إلی حد الترخص بنی علی عدمه</w:t>
            </w:r>
            <w:r>
              <w:rPr>
                <w:rStyle w:val="IndexLink"/>
                <w:rtl w:val="true"/>
              </w:rPr>
              <w:tab/>
            </w:r>
            <w:r>
              <w:rPr>
                <w:rStyle w:val="IndexLink"/>
              </w:rPr>
              <w:t>192</w:t>
            </w:r>
          </w:hyperlink>
        </w:p>
        <w:p>
          <w:pPr>
            <w:pStyle w:val="Contents5"/>
            <w:tabs>
              <w:tab w:val="clear" w:pos="7892"/>
              <w:tab w:val="right" w:pos="9026" w:leader="dot"/>
            </w:tabs>
            <w:rPr/>
          </w:pPr>
          <w:hyperlink w:anchor="__RefHeading___Toc2859494_581953129">
            <w:r>
              <w:rPr>
                <w:webHidden/>
                <w:rStyle w:val="IndexLink"/>
                <w:rtl w:val="true"/>
              </w:rPr>
              <w:t xml:space="preserve">مسألة </w:t>
            </w:r>
            <w:r>
              <w:rPr>
                <w:rStyle w:val="IndexLink"/>
              </w:rPr>
              <w:t>67</w:t>
            </w:r>
            <w:r>
              <w:rPr>
                <w:rStyle w:val="IndexLink"/>
                <w:rtl w:val="true"/>
              </w:rPr>
              <w:t>:</w:t>
            </w:r>
            <w:r>
              <w:rPr>
                <w:rStyle w:val="IndexLink"/>
                <w:rtl w:val="true"/>
              </w:rPr>
              <w:t>إذا کان فی السفینة أو العربة فشرع فی الصلاة قبل حد الترخص بنیة التمام ثم فی الاثناء وصل إلیه</w:t>
            </w:r>
            <w:r>
              <w:rPr>
                <w:rStyle w:val="IndexLink"/>
                <w:rtl w:val="true"/>
              </w:rPr>
              <w:tab/>
            </w:r>
            <w:r>
              <w:rPr>
                <w:rStyle w:val="IndexLink"/>
              </w:rPr>
              <w:t>193</w:t>
            </w:r>
          </w:hyperlink>
        </w:p>
        <w:p>
          <w:pPr>
            <w:pStyle w:val="Contents5"/>
            <w:tabs>
              <w:tab w:val="clear" w:pos="7892"/>
              <w:tab w:val="right" w:pos="9026" w:leader="dot"/>
            </w:tabs>
            <w:rPr/>
          </w:pPr>
          <w:hyperlink w:anchor="__RefHeading___Toc2859496_581953129">
            <w:r>
              <w:rPr>
                <w:webHidden/>
                <w:rStyle w:val="IndexLink"/>
                <w:rtl w:val="true"/>
              </w:rPr>
              <w:t xml:space="preserve">مسألة </w:t>
            </w:r>
            <w:r>
              <w:rPr>
                <w:rStyle w:val="IndexLink"/>
              </w:rPr>
              <w:t>68</w:t>
            </w:r>
            <w:r>
              <w:rPr>
                <w:rStyle w:val="IndexLink"/>
                <w:rtl w:val="true"/>
              </w:rPr>
              <w:t>:</w:t>
            </w:r>
            <w:r>
              <w:rPr>
                <w:rStyle w:val="IndexLink"/>
                <w:rtl w:val="true"/>
              </w:rPr>
              <w:t>إذا اعتقد الوصول إلی الحد فصلی قصرا ثم بان أنه لم یصل إلیه</w:t>
            </w:r>
            <w:r>
              <w:rPr>
                <w:rStyle w:val="IndexLink"/>
                <w:rtl w:val="true"/>
              </w:rPr>
              <w:tab/>
            </w:r>
            <w:r>
              <w:rPr>
                <w:rStyle w:val="IndexLink"/>
              </w:rPr>
              <w:t>195</w:t>
            </w:r>
          </w:hyperlink>
        </w:p>
        <w:p>
          <w:pPr>
            <w:pStyle w:val="Contents5"/>
            <w:tabs>
              <w:tab w:val="clear" w:pos="7892"/>
              <w:tab w:val="right" w:pos="9026" w:leader="dot"/>
            </w:tabs>
            <w:rPr/>
          </w:pPr>
          <w:hyperlink w:anchor="__RefHeading___Toc2859498_581953129">
            <w:r>
              <w:rPr>
                <w:webHidden/>
                <w:rStyle w:val="IndexLink"/>
                <w:rtl w:val="true"/>
              </w:rPr>
              <w:t xml:space="preserve">مسألة </w:t>
            </w:r>
            <w:r>
              <w:rPr>
                <w:rStyle w:val="IndexLink"/>
              </w:rPr>
              <w:t>69</w:t>
            </w:r>
            <w:r>
              <w:rPr>
                <w:rStyle w:val="IndexLink"/>
                <w:rtl w:val="true"/>
              </w:rPr>
              <w:t>:</w:t>
            </w:r>
            <w:r>
              <w:rPr>
                <w:rStyle w:val="IndexLink"/>
                <w:rtl w:val="true"/>
              </w:rPr>
              <w:t>إذا سافر من وطنه و جاز عن حد الترخص ثم فی أثناء الطریق وصل إلی ما دونه إما لاعوجاج الطریق أو لامر آخر</w:t>
            </w:r>
            <w:r>
              <w:rPr>
                <w:rStyle w:val="IndexLink"/>
                <w:rtl w:val="true"/>
              </w:rPr>
              <w:tab/>
            </w:r>
            <w:r>
              <w:rPr>
                <w:rStyle w:val="IndexLink"/>
              </w:rPr>
              <w:t>196</w:t>
            </w:r>
          </w:hyperlink>
        </w:p>
        <w:p>
          <w:pPr>
            <w:pStyle w:val="Contents5"/>
            <w:tabs>
              <w:tab w:val="clear" w:pos="7892"/>
              <w:tab w:val="right" w:pos="9026" w:leader="dot"/>
            </w:tabs>
            <w:rPr/>
          </w:pPr>
          <w:hyperlink w:anchor="__RefHeading___Toc2859500_581953129">
            <w:r>
              <w:rPr>
                <w:webHidden/>
                <w:rStyle w:val="IndexLink"/>
                <w:rtl w:val="true"/>
              </w:rPr>
              <w:t xml:space="preserve">مسألة </w:t>
            </w:r>
            <w:r>
              <w:rPr>
                <w:rStyle w:val="IndexLink"/>
              </w:rPr>
              <w:t>70</w:t>
            </w:r>
            <w:r>
              <w:rPr>
                <w:rStyle w:val="IndexLink"/>
                <w:rtl w:val="true"/>
              </w:rPr>
              <w:t>:</w:t>
            </w:r>
            <w:r>
              <w:rPr>
                <w:rStyle w:val="IndexLink"/>
                <w:rtl w:val="true"/>
              </w:rPr>
              <w:t>فی المسافة الدوریة حول البلد دون حد الترخص فی تمام الدور أو بعضه مما لم یکن الباقی قبله أو بعده مسافة یتم الصلاة</w:t>
            </w:r>
            <w:r>
              <w:rPr>
                <w:rStyle w:val="IndexLink"/>
                <w:rtl w:val="true"/>
              </w:rPr>
              <w:tab/>
            </w:r>
            <w:r>
              <w:rPr>
                <w:rStyle w:val="IndexLink"/>
              </w:rPr>
              <w:t>198</w:t>
            </w:r>
          </w:hyperlink>
        </w:p>
        <w:p>
          <w:pPr>
            <w:pStyle w:val="Contents3"/>
            <w:tabs>
              <w:tab w:val="clear" w:pos="8459"/>
              <w:tab w:val="right" w:pos="9026" w:leader="dot"/>
            </w:tabs>
            <w:rPr/>
          </w:pPr>
          <w:hyperlink w:anchor="__RefHeading___Toc2859502_581953129">
            <w:r>
              <w:rPr>
                <w:webHidden/>
                <w:rStyle w:val="IndexLink"/>
                <w:rtl w:val="true"/>
              </w:rPr>
              <w:t>الفصل الثانی</w:t>
            </w:r>
            <w:r>
              <w:rPr>
                <w:rStyle w:val="IndexLink"/>
                <w:rtl w:val="true"/>
              </w:rPr>
              <w:t>:</w:t>
            </w:r>
            <w:r>
              <w:rPr>
                <w:rStyle w:val="IndexLink"/>
                <w:rtl w:val="true"/>
              </w:rPr>
              <w:t>قواطع السفر</w:t>
            </w:r>
            <w:r>
              <w:rPr>
                <w:rStyle w:val="IndexLink"/>
                <w:rtl w:val="true"/>
              </w:rPr>
              <w:tab/>
            </w:r>
            <w:r>
              <w:rPr>
                <w:rStyle w:val="IndexLink"/>
              </w:rPr>
              <w:t>199</w:t>
            </w:r>
          </w:hyperlink>
        </w:p>
        <w:p>
          <w:pPr>
            <w:pStyle w:val="Contents4"/>
            <w:tabs>
              <w:tab w:val="clear" w:pos="8176"/>
              <w:tab w:val="right" w:pos="9026" w:leader="dot"/>
            </w:tabs>
            <w:rPr/>
          </w:pPr>
          <w:hyperlink w:anchor="__RefHeading___Toc2859504_581953129">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2859506_581953129">
            <w:r>
              <w:rPr>
                <w:webHidden/>
                <w:rStyle w:val="IndexLink"/>
                <w:rtl w:val="true"/>
              </w:rPr>
              <w:t>القاطع الأول</w:t>
            </w:r>
            <w:r>
              <w:rPr>
                <w:rStyle w:val="IndexLink"/>
                <w:rtl w:val="true"/>
              </w:rPr>
              <w:t>:</w:t>
            </w:r>
            <w:r>
              <w:rPr>
                <w:rStyle w:val="IndexLink"/>
                <w:rtl w:val="true"/>
              </w:rPr>
              <w:t>الوطن</w:t>
            </w:r>
            <w:r>
              <w:rPr>
                <w:rStyle w:val="IndexLink"/>
                <w:rtl w:val="true"/>
              </w:rPr>
              <w:tab/>
            </w:r>
            <w:r>
              <w:rPr>
                <w:rStyle w:val="IndexLink"/>
              </w:rPr>
              <w:t>200</w:t>
            </w:r>
          </w:hyperlink>
        </w:p>
        <w:p>
          <w:pPr>
            <w:pStyle w:val="Contents5"/>
            <w:tabs>
              <w:tab w:val="clear" w:pos="7892"/>
              <w:tab w:val="right" w:pos="9026" w:leader="dot"/>
            </w:tabs>
            <w:rPr/>
          </w:pPr>
          <w:hyperlink w:anchor="__RefHeading___Toc2859508_581953129">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2859510_581953129">
            <w:r>
              <w:rPr>
                <w:webHidden/>
                <w:rStyle w:val="IndexLink"/>
                <w:rtl w:val="true"/>
              </w:rPr>
              <w:t xml:space="preserve">مسألة </w:t>
            </w:r>
            <w:r>
              <w:rPr>
                <w:rStyle w:val="IndexLink"/>
              </w:rPr>
              <w:t>1</w:t>
            </w:r>
            <w:r>
              <w:rPr>
                <w:rStyle w:val="IndexLink"/>
                <w:rtl w:val="true"/>
              </w:rPr>
              <w:t>:</w:t>
            </w:r>
            <w:r>
              <w:rPr>
                <w:rStyle w:val="IndexLink"/>
                <w:rtl w:val="true"/>
              </w:rPr>
              <w:t>اذا أعرض عن وطنه الأصلی أو المستجد و توطن فی غیره</w:t>
            </w:r>
            <w:r>
              <w:rPr>
                <w:rStyle w:val="IndexLink"/>
                <w:rtl w:val="true"/>
              </w:rPr>
              <w:tab/>
            </w:r>
            <w:r>
              <w:rPr>
                <w:rStyle w:val="IndexLink"/>
              </w:rPr>
              <w:t>202</w:t>
            </w:r>
          </w:hyperlink>
        </w:p>
        <w:p>
          <w:pPr>
            <w:pStyle w:val="Contents5"/>
            <w:tabs>
              <w:tab w:val="clear" w:pos="7892"/>
              <w:tab w:val="right" w:pos="9026" w:leader="dot"/>
            </w:tabs>
            <w:rPr/>
          </w:pPr>
          <w:hyperlink w:anchor="__RefHeading___Toc2859512_581953129">
            <w:r>
              <w:rPr>
                <w:webHidden/>
                <w:rStyle w:val="IndexLink"/>
                <w:rtl w:val="true"/>
              </w:rPr>
              <w:t xml:space="preserve">مسألة </w:t>
            </w:r>
            <w:r>
              <w:rPr>
                <w:rStyle w:val="IndexLink"/>
              </w:rPr>
              <w:t>2</w:t>
            </w:r>
            <w:r>
              <w:rPr>
                <w:rStyle w:val="IndexLink"/>
                <w:rtl w:val="true"/>
              </w:rPr>
              <w:t>:</w:t>
            </w:r>
            <w:r>
              <w:rPr>
                <w:rStyle w:val="IndexLink"/>
                <w:rtl w:val="true"/>
              </w:rPr>
              <w:t>قد عرفت عدم ثبوت الوطن الشرعی و أنه منحصر فی العرفی</w:t>
            </w:r>
            <w:r>
              <w:rPr>
                <w:rStyle w:val="IndexLink"/>
                <w:rtl w:val="true"/>
              </w:rPr>
              <w:tab/>
            </w:r>
            <w:r>
              <w:rPr>
                <w:rStyle w:val="IndexLink"/>
              </w:rPr>
              <w:t>208</w:t>
            </w:r>
          </w:hyperlink>
        </w:p>
        <w:p>
          <w:pPr>
            <w:pStyle w:val="Contents5"/>
            <w:tabs>
              <w:tab w:val="clear" w:pos="7892"/>
              <w:tab w:val="right" w:pos="9026" w:leader="dot"/>
            </w:tabs>
            <w:rPr/>
          </w:pPr>
          <w:hyperlink w:anchor="__RefHeading___Toc2859514_581953129">
            <w:r>
              <w:rPr>
                <w:webHidden/>
                <w:rStyle w:val="IndexLink"/>
                <w:rtl w:val="true"/>
              </w:rPr>
              <w:t xml:space="preserve">مسألة </w:t>
            </w:r>
            <w:r>
              <w:rPr>
                <w:rStyle w:val="IndexLink"/>
              </w:rPr>
              <w:t>3</w:t>
            </w:r>
            <w:r>
              <w:rPr>
                <w:rStyle w:val="IndexLink"/>
                <w:rtl w:val="true"/>
              </w:rPr>
              <w:t>:</w:t>
            </w:r>
            <w:r>
              <w:rPr>
                <w:rStyle w:val="IndexLink"/>
                <w:rtl w:val="true"/>
              </w:rPr>
              <w:t>لا یبعد أن یکون الولد تابعا لابویه أو أحدهما فی الوطن ما لم یعرض بعد بلوغه عن مقرهما</w:t>
            </w:r>
            <w:r>
              <w:rPr>
                <w:rStyle w:val="IndexLink"/>
                <w:rtl w:val="true"/>
              </w:rPr>
              <w:tab/>
            </w:r>
            <w:r>
              <w:rPr>
                <w:rStyle w:val="IndexLink"/>
              </w:rPr>
              <w:t>209</w:t>
            </w:r>
          </w:hyperlink>
        </w:p>
        <w:p>
          <w:pPr>
            <w:pStyle w:val="Contents5"/>
            <w:tabs>
              <w:tab w:val="clear" w:pos="7892"/>
              <w:tab w:val="right" w:pos="9026" w:leader="dot"/>
            </w:tabs>
            <w:rPr/>
          </w:pPr>
          <w:hyperlink w:anchor="__RefHeading___Toc2859516_581953129">
            <w:r>
              <w:rPr>
                <w:webHidden/>
                <w:rStyle w:val="IndexLink"/>
                <w:rtl w:val="true"/>
              </w:rPr>
              <w:t xml:space="preserve">مسألة </w:t>
            </w:r>
            <w:r>
              <w:rPr>
                <w:rStyle w:val="IndexLink"/>
              </w:rPr>
              <w:t>4</w:t>
            </w:r>
            <w:r>
              <w:rPr>
                <w:rStyle w:val="IndexLink"/>
                <w:rtl w:val="true"/>
              </w:rPr>
              <w:t>:</w:t>
            </w:r>
            <w:r>
              <w:rPr>
                <w:rStyle w:val="IndexLink"/>
                <w:rtl w:val="true"/>
              </w:rPr>
              <w:t>یزول حکم الوطنیة بالإعراض و الخروج</w:t>
            </w:r>
            <w:r>
              <w:rPr>
                <w:rStyle w:val="IndexLink"/>
                <w:rtl w:val="true"/>
              </w:rPr>
              <w:tab/>
            </w:r>
            <w:r>
              <w:rPr>
                <w:rStyle w:val="IndexLink"/>
              </w:rPr>
              <w:t>210</w:t>
            </w:r>
          </w:hyperlink>
        </w:p>
        <w:p>
          <w:pPr>
            <w:pStyle w:val="Contents5"/>
            <w:tabs>
              <w:tab w:val="clear" w:pos="7892"/>
              <w:tab w:val="right" w:pos="9026" w:leader="dot"/>
            </w:tabs>
            <w:rPr/>
          </w:pPr>
          <w:hyperlink w:anchor="__RefHeading___Toc2859518_581953129">
            <w:r>
              <w:rPr>
                <w:webHidden/>
                <w:rStyle w:val="IndexLink"/>
                <w:rtl w:val="true"/>
              </w:rPr>
              <w:t xml:space="preserve">مسألة </w:t>
            </w:r>
            <w:r>
              <w:rPr>
                <w:rStyle w:val="IndexLink"/>
              </w:rPr>
              <w:t>5</w:t>
            </w:r>
            <w:r>
              <w:rPr>
                <w:rStyle w:val="IndexLink"/>
                <w:rtl w:val="true"/>
              </w:rPr>
              <w:t>:</w:t>
            </w:r>
            <w:r>
              <w:rPr>
                <w:rStyle w:val="IndexLink"/>
                <w:rtl w:val="true"/>
              </w:rPr>
              <w:t>لا یشترط فی الوطن إباحة المکان الذی فیه</w:t>
            </w:r>
            <w:r>
              <w:rPr>
                <w:rStyle w:val="IndexLink"/>
                <w:rtl w:val="true"/>
              </w:rPr>
              <w:tab/>
            </w:r>
            <w:r>
              <w:rPr>
                <w:rStyle w:val="IndexLink"/>
              </w:rPr>
              <w:t>210</w:t>
            </w:r>
          </w:hyperlink>
        </w:p>
        <w:p>
          <w:pPr>
            <w:pStyle w:val="Contents5"/>
            <w:tabs>
              <w:tab w:val="clear" w:pos="7892"/>
              <w:tab w:val="right" w:pos="9026" w:leader="dot"/>
            </w:tabs>
            <w:rPr/>
          </w:pPr>
          <w:hyperlink w:anchor="__RefHeading___Toc2859520_581953129">
            <w:r>
              <w:rPr>
                <w:webHidden/>
                <w:rStyle w:val="IndexLink"/>
                <w:rtl w:val="true"/>
              </w:rPr>
              <w:t xml:space="preserve">مسألة </w:t>
            </w:r>
            <w:r>
              <w:rPr>
                <w:rStyle w:val="IndexLink"/>
              </w:rPr>
              <w:t>6</w:t>
            </w:r>
            <w:r>
              <w:rPr>
                <w:rStyle w:val="IndexLink"/>
                <w:rtl w:val="true"/>
              </w:rPr>
              <w:t>:</w:t>
            </w:r>
            <w:r>
              <w:rPr>
                <w:rStyle w:val="IndexLink"/>
                <w:rtl w:val="true"/>
              </w:rPr>
              <w:t>إذا تردد بعد العزم علی التوطن أبدا</w:t>
            </w:r>
            <w:r>
              <w:rPr>
                <w:rStyle w:val="IndexLink"/>
                <w:rtl w:val="true"/>
              </w:rPr>
              <w:tab/>
            </w:r>
            <w:r>
              <w:rPr>
                <w:rStyle w:val="IndexLink"/>
              </w:rPr>
              <w:t>210</w:t>
            </w:r>
          </w:hyperlink>
        </w:p>
        <w:p>
          <w:pPr>
            <w:pStyle w:val="Contents5"/>
            <w:tabs>
              <w:tab w:val="clear" w:pos="7892"/>
              <w:tab w:val="right" w:pos="9026" w:leader="dot"/>
            </w:tabs>
            <w:rPr/>
          </w:pPr>
          <w:hyperlink w:anchor="__RefHeading___Toc2859522_581953129">
            <w:r>
              <w:rPr>
                <w:webHidden/>
                <w:rStyle w:val="IndexLink"/>
                <w:rtl w:val="true"/>
              </w:rPr>
              <w:t xml:space="preserve">مسألة </w:t>
            </w:r>
            <w:r>
              <w:rPr>
                <w:rStyle w:val="IndexLink"/>
              </w:rPr>
              <w:t>7</w:t>
            </w:r>
            <w:r>
              <w:rPr>
                <w:rStyle w:val="IndexLink"/>
                <w:rtl w:val="true"/>
              </w:rPr>
              <w:t>:</w:t>
            </w:r>
            <w:r>
              <w:rPr>
                <w:rStyle w:val="IndexLink"/>
                <w:rtl w:val="true"/>
              </w:rPr>
              <w:t>ظاهر کلمات العلماء رضوان الله علیهم اعتبار قصد التوطن أبدا فی صدق الوطن العرفی</w:t>
            </w:r>
            <w:r>
              <w:rPr>
                <w:rStyle w:val="IndexLink"/>
                <w:rtl w:val="true"/>
              </w:rPr>
              <w:tab/>
            </w:r>
            <w:r>
              <w:rPr>
                <w:rStyle w:val="IndexLink"/>
              </w:rPr>
              <w:t>211</w:t>
            </w:r>
          </w:hyperlink>
        </w:p>
        <w:p>
          <w:pPr>
            <w:pStyle w:val="Contents4"/>
            <w:tabs>
              <w:tab w:val="clear" w:pos="8176"/>
              <w:tab w:val="right" w:pos="9026" w:leader="dot"/>
            </w:tabs>
            <w:rPr/>
          </w:pPr>
          <w:hyperlink w:anchor="__RefHeading___Toc2859524_581953129">
            <w:r>
              <w:rPr>
                <w:webHidden/>
                <w:rStyle w:val="IndexLink"/>
                <w:rtl w:val="true"/>
              </w:rPr>
              <w:t>القاطع الثانی</w:t>
            </w:r>
            <w:r>
              <w:rPr>
                <w:rStyle w:val="IndexLink"/>
                <w:rtl w:val="true"/>
              </w:rPr>
              <w:t>:</w:t>
            </w:r>
            <w:r>
              <w:rPr>
                <w:rStyle w:val="IndexLink"/>
                <w:rtl w:val="true"/>
              </w:rPr>
              <w:t>اقامة عشرة أیام</w:t>
            </w:r>
            <w:r>
              <w:rPr>
                <w:rStyle w:val="IndexLink"/>
                <w:rtl w:val="true"/>
              </w:rPr>
              <w:tab/>
            </w:r>
            <w:r>
              <w:rPr>
                <w:rStyle w:val="IndexLink"/>
              </w:rPr>
              <w:t>213</w:t>
            </w:r>
          </w:hyperlink>
        </w:p>
        <w:p>
          <w:pPr>
            <w:pStyle w:val="Contents5"/>
            <w:tabs>
              <w:tab w:val="clear" w:pos="7892"/>
              <w:tab w:val="right" w:pos="9026" w:leader="dot"/>
            </w:tabs>
            <w:rPr/>
          </w:pPr>
          <w:hyperlink w:anchor="__RefHeading___Toc2859526_581953129">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2859528_581953129">
            <w:r>
              <w:rPr>
                <w:webHidden/>
                <w:rStyle w:val="IndexLink"/>
                <w:rtl w:val="true"/>
              </w:rPr>
              <w:t xml:space="preserve">مسألة </w:t>
            </w:r>
            <w:r>
              <w:rPr>
                <w:rStyle w:val="IndexLink"/>
              </w:rPr>
              <w:t>8</w:t>
            </w:r>
            <w:r>
              <w:rPr>
                <w:rStyle w:val="IndexLink"/>
                <w:rtl w:val="true"/>
              </w:rPr>
              <w:t>:</w:t>
            </w:r>
            <w:r>
              <w:rPr>
                <w:rStyle w:val="IndexLink"/>
                <w:rtl w:val="true"/>
              </w:rPr>
              <w:t>لا یعتبر فی نیة الإقامة قصد عدم الخروج عن خطة سور البلد علی الاصح</w:t>
            </w:r>
            <w:r>
              <w:rPr>
                <w:rStyle w:val="IndexLink"/>
                <w:rtl w:val="true"/>
              </w:rPr>
              <w:tab/>
            </w:r>
            <w:r>
              <w:rPr>
                <w:rStyle w:val="IndexLink"/>
              </w:rPr>
              <w:t>222</w:t>
            </w:r>
          </w:hyperlink>
        </w:p>
        <w:p>
          <w:pPr>
            <w:pStyle w:val="Contents5"/>
            <w:tabs>
              <w:tab w:val="clear" w:pos="7892"/>
              <w:tab w:val="right" w:pos="9026" w:leader="dot"/>
            </w:tabs>
            <w:rPr/>
          </w:pPr>
          <w:hyperlink w:anchor="__RefHeading___Toc2859530_581953129">
            <w:r>
              <w:rPr>
                <w:webHidden/>
                <w:rStyle w:val="IndexLink"/>
                <w:rtl w:val="true"/>
              </w:rPr>
              <w:t xml:space="preserve">مسألة </w:t>
            </w:r>
            <w:r>
              <w:rPr>
                <w:rStyle w:val="IndexLink"/>
              </w:rPr>
              <w:t>9</w:t>
            </w:r>
            <w:r>
              <w:rPr>
                <w:rStyle w:val="IndexLink"/>
                <w:rtl w:val="true"/>
              </w:rPr>
              <w:t>:</w:t>
            </w:r>
            <w:r>
              <w:rPr>
                <w:rStyle w:val="IndexLink"/>
                <w:rtl w:val="true"/>
              </w:rPr>
              <w:t>إذا کان محل الاقامة بریة قفراء لا یجب التضییق فی دائرة المقام</w:t>
            </w:r>
            <w:r>
              <w:rPr>
                <w:rStyle w:val="IndexLink"/>
                <w:rtl w:val="true"/>
              </w:rPr>
              <w:tab/>
            </w:r>
            <w:r>
              <w:rPr>
                <w:rStyle w:val="IndexLink"/>
              </w:rPr>
              <w:t>224</w:t>
            </w:r>
          </w:hyperlink>
        </w:p>
        <w:p>
          <w:pPr>
            <w:pStyle w:val="Contents5"/>
            <w:tabs>
              <w:tab w:val="clear" w:pos="7892"/>
              <w:tab w:val="right" w:pos="9026" w:leader="dot"/>
            </w:tabs>
            <w:rPr/>
          </w:pPr>
          <w:hyperlink w:anchor="__RefHeading___Toc2859532_581953129">
            <w:r>
              <w:rPr>
                <w:webHidden/>
                <w:rStyle w:val="IndexLink"/>
                <w:rtl w:val="true"/>
              </w:rPr>
              <w:t xml:space="preserve">مسألة </w:t>
            </w:r>
            <w:r>
              <w:rPr>
                <w:rStyle w:val="IndexLink"/>
              </w:rPr>
              <w:t>10</w:t>
            </w:r>
            <w:r>
              <w:rPr>
                <w:rStyle w:val="IndexLink"/>
                <w:rtl w:val="true"/>
              </w:rPr>
              <w:t>:</w:t>
            </w:r>
            <w:r>
              <w:rPr>
                <w:rStyle w:val="IndexLink"/>
                <w:rtl w:val="true"/>
              </w:rPr>
              <w:t>إذا علق الإقامة علی أمر مشکوک الحصول</w:t>
            </w:r>
            <w:r>
              <w:rPr>
                <w:rStyle w:val="IndexLink"/>
                <w:rtl w:val="true"/>
              </w:rPr>
              <w:tab/>
            </w:r>
            <w:r>
              <w:rPr>
                <w:rStyle w:val="IndexLink"/>
              </w:rPr>
              <w:t>224</w:t>
            </w:r>
          </w:hyperlink>
        </w:p>
        <w:p>
          <w:pPr>
            <w:pStyle w:val="Contents5"/>
            <w:tabs>
              <w:tab w:val="clear" w:pos="7892"/>
              <w:tab w:val="right" w:pos="9026" w:leader="dot"/>
            </w:tabs>
            <w:rPr/>
          </w:pPr>
          <w:hyperlink w:anchor="__RefHeading___Toc2859534_581953129">
            <w:r>
              <w:rPr>
                <w:webHidden/>
                <w:rStyle w:val="IndexLink"/>
                <w:rtl w:val="true"/>
              </w:rPr>
              <w:t xml:space="preserve">مسألة </w:t>
            </w:r>
            <w:r>
              <w:rPr>
                <w:rStyle w:val="IndexLink"/>
              </w:rPr>
              <w:t>11</w:t>
            </w:r>
            <w:r>
              <w:rPr>
                <w:rStyle w:val="IndexLink"/>
                <w:rtl w:val="true"/>
              </w:rPr>
              <w:t>:</w:t>
            </w:r>
            <w:r>
              <w:rPr>
                <w:rStyle w:val="IndexLink"/>
                <w:rtl w:val="true"/>
              </w:rPr>
              <w:t>المجبور علی الإقامة عشرا و المکره علیها یجب علیه التمام</w:t>
            </w:r>
            <w:r>
              <w:rPr>
                <w:rStyle w:val="IndexLink"/>
                <w:rtl w:val="true"/>
              </w:rPr>
              <w:tab/>
            </w:r>
            <w:r>
              <w:rPr>
                <w:rStyle w:val="IndexLink"/>
              </w:rPr>
              <w:t>226</w:t>
            </w:r>
          </w:hyperlink>
        </w:p>
        <w:p>
          <w:pPr>
            <w:pStyle w:val="Contents5"/>
            <w:tabs>
              <w:tab w:val="clear" w:pos="7892"/>
              <w:tab w:val="right" w:pos="9026" w:leader="dot"/>
            </w:tabs>
            <w:rPr/>
          </w:pPr>
          <w:hyperlink w:anchor="__RefHeading___Toc2859536_581953129">
            <w:r>
              <w:rPr>
                <w:webHidden/>
                <w:rStyle w:val="IndexLink"/>
                <w:rtl w:val="true"/>
              </w:rPr>
              <w:t xml:space="preserve">مسألة </w:t>
            </w:r>
            <w:r>
              <w:rPr>
                <w:rStyle w:val="IndexLink"/>
              </w:rPr>
              <w:t>12</w:t>
            </w:r>
            <w:r>
              <w:rPr>
                <w:rStyle w:val="IndexLink"/>
                <w:rtl w:val="true"/>
              </w:rPr>
              <w:t>:</w:t>
            </w:r>
            <w:r>
              <w:rPr>
                <w:rStyle w:val="IndexLink"/>
                <w:rtl w:val="true"/>
              </w:rPr>
              <w:t>لا تصح نیة الإقامة فی بیوت الاعراب و نحوها ما لم یطمئن بعدم الرحیل عشرة أیام</w:t>
            </w:r>
            <w:r>
              <w:rPr>
                <w:rStyle w:val="IndexLink"/>
                <w:rtl w:val="true"/>
              </w:rPr>
              <w:tab/>
            </w:r>
            <w:r>
              <w:rPr>
                <w:rStyle w:val="IndexLink"/>
              </w:rPr>
              <w:t>226</w:t>
            </w:r>
          </w:hyperlink>
        </w:p>
        <w:p>
          <w:pPr>
            <w:pStyle w:val="Contents5"/>
            <w:tabs>
              <w:tab w:val="clear" w:pos="7892"/>
              <w:tab w:val="right" w:pos="9026" w:leader="dot"/>
            </w:tabs>
            <w:rPr/>
          </w:pPr>
          <w:hyperlink w:anchor="__RefHeading___Toc2859538_581953129">
            <w:r>
              <w:rPr>
                <w:webHidden/>
                <w:rStyle w:val="IndexLink"/>
                <w:rtl w:val="true"/>
              </w:rPr>
              <w:t xml:space="preserve">مسألة </w:t>
            </w:r>
            <w:r>
              <w:rPr>
                <w:rStyle w:val="IndexLink"/>
              </w:rPr>
              <w:t>13</w:t>
            </w:r>
            <w:r>
              <w:rPr>
                <w:rStyle w:val="IndexLink"/>
                <w:rtl w:val="true"/>
              </w:rPr>
              <w:t>:</w:t>
            </w:r>
            <w:r>
              <w:rPr>
                <w:rStyle w:val="IndexLink"/>
                <w:rtl w:val="true"/>
              </w:rPr>
              <w:t>الزوجة و العبد إذا قصدا المقام بمقدار ما قصده الزوج و السید و المفروض أنهما قصدا العشرة</w:t>
            </w:r>
            <w:r>
              <w:rPr>
                <w:rStyle w:val="IndexLink"/>
                <w:rtl w:val="true"/>
              </w:rPr>
              <w:tab/>
            </w:r>
            <w:r>
              <w:rPr>
                <w:rStyle w:val="IndexLink"/>
              </w:rPr>
              <w:t>227</w:t>
            </w:r>
          </w:hyperlink>
        </w:p>
        <w:p>
          <w:pPr>
            <w:pStyle w:val="Contents5"/>
            <w:tabs>
              <w:tab w:val="clear" w:pos="7892"/>
              <w:tab w:val="right" w:pos="9026" w:leader="dot"/>
            </w:tabs>
            <w:rPr/>
          </w:pPr>
          <w:hyperlink w:anchor="__RefHeading___Toc2859540_581953129">
            <w:r>
              <w:rPr>
                <w:webHidden/>
                <w:rStyle w:val="IndexLink"/>
                <w:rtl w:val="true"/>
              </w:rPr>
              <w:t xml:space="preserve">مسألة </w:t>
            </w:r>
            <w:r>
              <w:rPr>
                <w:rStyle w:val="IndexLink"/>
              </w:rPr>
              <w:t>14</w:t>
            </w:r>
            <w:r>
              <w:rPr>
                <w:rStyle w:val="IndexLink"/>
                <w:rtl w:val="true"/>
              </w:rPr>
              <w:t>:</w:t>
            </w:r>
            <w:r>
              <w:rPr>
                <w:rStyle w:val="IndexLink"/>
                <w:rtl w:val="true"/>
              </w:rPr>
              <w:t>إذا قصد المقام إلی آخر الشهر مثلا و کان عشرة</w:t>
            </w:r>
            <w:r>
              <w:rPr>
                <w:rStyle w:val="IndexLink"/>
                <w:rtl w:val="true"/>
              </w:rPr>
              <w:tab/>
            </w:r>
            <w:r>
              <w:rPr>
                <w:rStyle w:val="IndexLink"/>
              </w:rPr>
              <w:t>228</w:t>
            </w:r>
          </w:hyperlink>
        </w:p>
        <w:p>
          <w:pPr>
            <w:pStyle w:val="Contents5"/>
            <w:tabs>
              <w:tab w:val="clear" w:pos="7892"/>
              <w:tab w:val="right" w:pos="9026" w:leader="dot"/>
            </w:tabs>
            <w:rPr/>
          </w:pPr>
          <w:hyperlink w:anchor="__RefHeading___Toc2859542_581953129">
            <w:r>
              <w:rPr>
                <w:webHidden/>
                <w:rStyle w:val="IndexLink"/>
                <w:rtl w:val="true"/>
              </w:rPr>
              <w:t xml:space="preserve">مسألة </w:t>
            </w:r>
            <w:r>
              <w:rPr>
                <w:rStyle w:val="IndexLink"/>
              </w:rPr>
              <w:t>15</w:t>
            </w:r>
            <w:r>
              <w:rPr>
                <w:rStyle w:val="IndexLink"/>
                <w:rtl w:val="true"/>
              </w:rPr>
              <w:t>:</w:t>
            </w:r>
            <w:r>
              <w:rPr>
                <w:rStyle w:val="IndexLink"/>
                <w:rtl w:val="true"/>
              </w:rPr>
              <w:t>إذا عزم علی إقامة العشرة ثم عدل عن قصده</w:t>
            </w:r>
            <w:r>
              <w:rPr>
                <w:rStyle w:val="IndexLink"/>
                <w:rtl w:val="true"/>
              </w:rPr>
              <w:tab/>
            </w:r>
            <w:r>
              <w:rPr>
                <w:rStyle w:val="IndexLink"/>
              </w:rPr>
              <w:t>229</w:t>
            </w:r>
          </w:hyperlink>
        </w:p>
        <w:p>
          <w:pPr>
            <w:pStyle w:val="Contents5"/>
            <w:tabs>
              <w:tab w:val="clear" w:pos="7892"/>
              <w:tab w:val="right" w:pos="9026" w:leader="dot"/>
            </w:tabs>
            <w:rPr/>
          </w:pPr>
          <w:hyperlink w:anchor="__RefHeading___Toc2859544_581953129">
            <w:r>
              <w:rPr>
                <w:webHidden/>
                <w:rStyle w:val="IndexLink"/>
                <w:rtl w:val="true"/>
              </w:rPr>
              <w:t xml:space="preserve">مسألة </w:t>
            </w:r>
            <w:r>
              <w:rPr>
                <w:rStyle w:val="IndexLink"/>
              </w:rPr>
              <w:t>16</w:t>
            </w:r>
            <w:r>
              <w:rPr>
                <w:rStyle w:val="IndexLink"/>
                <w:rtl w:val="true"/>
              </w:rPr>
              <w:t>:</w:t>
            </w:r>
            <w:r>
              <w:rPr>
                <w:rStyle w:val="IndexLink"/>
                <w:rtl w:val="true"/>
              </w:rPr>
              <w:t>إذا صلی رباعیة بتمام بعد العزم علی الإقامة لکن مع الغفلة عن إقامته ثم عدل</w:t>
            </w:r>
            <w:r>
              <w:rPr>
                <w:rStyle w:val="IndexLink"/>
                <w:rtl w:val="true"/>
              </w:rPr>
              <w:tab/>
            </w:r>
            <w:r>
              <w:rPr>
                <w:rStyle w:val="IndexLink"/>
              </w:rPr>
              <w:t>233</w:t>
            </w:r>
          </w:hyperlink>
        </w:p>
        <w:p>
          <w:pPr>
            <w:pStyle w:val="Contents5"/>
            <w:tabs>
              <w:tab w:val="clear" w:pos="7892"/>
              <w:tab w:val="right" w:pos="9026" w:leader="dot"/>
            </w:tabs>
            <w:rPr/>
          </w:pPr>
          <w:hyperlink w:anchor="__RefHeading___Toc2859546_581953129">
            <w:r>
              <w:rPr>
                <w:webHidden/>
                <w:rStyle w:val="IndexLink"/>
                <w:rtl w:val="true"/>
              </w:rPr>
              <w:t xml:space="preserve">مسألة </w:t>
            </w:r>
            <w:r>
              <w:rPr>
                <w:rStyle w:val="IndexLink"/>
              </w:rPr>
              <w:t>17</w:t>
            </w:r>
            <w:r>
              <w:rPr>
                <w:rStyle w:val="IndexLink"/>
                <w:rtl w:val="true"/>
              </w:rPr>
              <w:t>:</w:t>
            </w:r>
            <w:r>
              <w:rPr>
                <w:rStyle w:val="IndexLink"/>
                <w:rtl w:val="true"/>
              </w:rPr>
              <w:t>لا یشترط فی تحقق الإقامة کونه مکلفا بالصلاة</w:t>
            </w:r>
            <w:r>
              <w:rPr>
                <w:rStyle w:val="IndexLink"/>
                <w:rtl w:val="true"/>
              </w:rPr>
              <w:tab/>
            </w:r>
            <w:r>
              <w:rPr>
                <w:rStyle w:val="IndexLink"/>
              </w:rPr>
              <w:t>234</w:t>
            </w:r>
          </w:hyperlink>
        </w:p>
        <w:p>
          <w:pPr>
            <w:pStyle w:val="Contents5"/>
            <w:tabs>
              <w:tab w:val="clear" w:pos="7892"/>
              <w:tab w:val="right" w:pos="9026" w:leader="dot"/>
            </w:tabs>
            <w:rPr/>
          </w:pPr>
          <w:hyperlink w:anchor="__RefHeading___Toc2859548_581953129">
            <w:r>
              <w:rPr>
                <w:webHidden/>
                <w:rStyle w:val="IndexLink"/>
                <w:rtl w:val="true"/>
              </w:rPr>
              <w:t xml:space="preserve">مسألة </w:t>
            </w:r>
            <w:r>
              <w:rPr>
                <w:rStyle w:val="IndexLink"/>
              </w:rPr>
              <w:t>18</w:t>
            </w:r>
            <w:r>
              <w:rPr>
                <w:rStyle w:val="IndexLink"/>
                <w:rtl w:val="true"/>
              </w:rPr>
              <w:t>:</w:t>
            </w:r>
            <w:r>
              <w:rPr>
                <w:rStyle w:val="IndexLink"/>
                <w:rtl w:val="true"/>
              </w:rPr>
              <w:t>إذا فاتته الرباعیة بعد العزم علی الإقامة ثم عدل عنها بعد الوقت</w:t>
            </w:r>
            <w:r>
              <w:rPr>
                <w:rStyle w:val="IndexLink"/>
                <w:rtl w:val="true"/>
              </w:rPr>
              <w:tab/>
            </w:r>
            <w:r>
              <w:rPr>
                <w:rStyle w:val="IndexLink"/>
              </w:rPr>
              <w:t>235</w:t>
            </w:r>
          </w:hyperlink>
        </w:p>
        <w:p>
          <w:pPr>
            <w:pStyle w:val="Contents5"/>
            <w:tabs>
              <w:tab w:val="clear" w:pos="7892"/>
              <w:tab w:val="right" w:pos="9026" w:leader="dot"/>
            </w:tabs>
            <w:rPr/>
          </w:pPr>
          <w:hyperlink w:anchor="__RefHeading___Toc2859550_581953129">
            <w:r>
              <w:rPr>
                <w:webHidden/>
                <w:rStyle w:val="IndexLink"/>
                <w:rtl w:val="true"/>
              </w:rPr>
              <w:t xml:space="preserve">مسألة </w:t>
            </w:r>
            <w:r>
              <w:rPr>
                <w:rStyle w:val="IndexLink"/>
              </w:rPr>
              <w:t>19</w:t>
            </w:r>
            <w:r>
              <w:rPr>
                <w:rStyle w:val="IndexLink"/>
                <w:rtl w:val="true"/>
              </w:rPr>
              <w:t>:</w:t>
            </w:r>
            <w:r>
              <w:rPr>
                <w:rStyle w:val="IndexLink"/>
                <w:rtl w:val="true"/>
              </w:rPr>
              <w:t>العدول عن الإقامة قبل الصلاة تماما قاطع لها من حینه</w:t>
            </w:r>
            <w:r>
              <w:rPr>
                <w:rStyle w:val="IndexLink"/>
                <w:rtl w:val="true"/>
              </w:rPr>
              <w:tab/>
            </w:r>
            <w:r>
              <w:rPr>
                <w:rStyle w:val="IndexLink"/>
              </w:rPr>
              <w:t>237</w:t>
            </w:r>
          </w:hyperlink>
        </w:p>
        <w:p>
          <w:pPr>
            <w:pStyle w:val="Contents5"/>
            <w:tabs>
              <w:tab w:val="clear" w:pos="7892"/>
              <w:tab w:val="right" w:pos="9026" w:leader="dot"/>
            </w:tabs>
            <w:rPr/>
          </w:pPr>
          <w:hyperlink w:anchor="__RefHeading___Toc2859552_581953129">
            <w:r>
              <w:rPr>
                <w:webHidden/>
                <w:rStyle w:val="IndexLink"/>
                <w:rtl w:val="true"/>
              </w:rPr>
              <w:t xml:space="preserve">مسألة </w:t>
            </w:r>
            <w:r>
              <w:rPr>
                <w:rStyle w:val="IndexLink"/>
              </w:rPr>
              <w:t>20</w:t>
            </w:r>
            <w:r>
              <w:rPr>
                <w:rStyle w:val="IndexLink"/>
                <w:rtl w:val="true"/>
              </w:rPr>
              <w:t>:</w:t>
            </w:r>
            <w:r>
              <w:rPr>
                <w:rStyle w:val="IndexLink"/>
                <w:rtl w:val="true"/>
              </w:rPr>
              <w:t>لا فرق فی العدول عن قصد الإقامة بین أن یعزم علی عدمها أو یتردد فیها فی أنه لو کان بعد الصلاة تماما بقی علی التمام</w:t>
            </w:r>
            <w:r>
              <w:rPr>
                <w:rStyle w:val="IndexLink"/>
                <w:rtl w:val="true"/>
              </w:rPr>
              <w:tab/>
            </w:r>
            <w:r>
              <w:rPr>
                <w:rStyle w:val="IndexLink"/>
              </w:rPr>
              <w:t>238</w:t>
            </w:r>
          </w:hyperlink>
        </w:p>
        <w:p>
          <w:pPr>
            <w:pStyle w:val="Contents5"/>
            <w:tabs>
              <w:tab w:val="clear" w:pos="7892"/>
              <w:tab w:val="right" w:pos="9026" w:leader="dot"/>
            </w:tabs>
            <w:rPr/>
          </w:pPr>
          <w:hyperlink w:anchor="__RefHeading___Toc2859554_581953129">
            <w:r>
              <w:rPr>
                <w:webHidden/>
                <w:rStyle w:val="IndexLink"/>
                <w:rtl w:val="true"/>
              </w:rPr>
              <w:t xml:space="preserve">مسألة </w:t>
            </w:r>
            <w:r>
              <w:rPr>
                <w:rStyle w:val="IndexLink"/>
              </w:rPr>
              <w:t>21</w:t>
            </w:r>
            <w:r>
              <w:rPr>
                <w:rStyle w:val="IndexLink"/>
                <w:rtl w:val="true"/>
              </w:rPr>
              <w:t>:</w:t>
            </w:r>
            <w:r>
              <w:rPr>
                <w:rStyle w:val="IndexLink"/>
                <w:rtl w:val="true"/>
              </w:rPr>
              <w:t>إذا عزم علی الإقامة فنوی الصوم ثم عدل بعد الزوال قبل الصلاة تماما</w:t>
            </w:r>
            <w:r>
              <w:rPr>
                <w:rStyle w:val="IndexLink"/>
                <w:rtl w:val="true"/>
              </w:rPr>
              <w:tab/>
            </w:r>
            <w:r>
              <w:rPr>
                <w:rStyle w:val="IndexLink"/>
              </w:rPr>
              <w:t>238</w:t>
            </w:r>
          </w:hyperlink>
        </w:p>
        <w:p>
          <w:pPr>
            <w:pStyle w:val="Contents5"/>
            <w:tabs>
              <w:tab w:val="clear" w:pos="7892"/>
              <w:tab w:val="right" w:pos="9026" w:leader="dot"/>
            </w:tabs>
            <w:rPr/>
          </w:pPr>
          <w:hyperlink w:anchor="__RefHeading___Toc2859556_581953129">
            <w:r>
              <w:rPr>
                <w:webHidden/>
                <w:rStyle w:val="IndexLink"/>
                <w:rtl w:val="true"/>
              </w:rPr>
              <w:t xml:space="preserve">مسألة </w:t>
            </w:r>
            <w:r>
              <w:rPr>
                <w:rStyle w:val="IndexLink"/>
              </w:rPr>
              <w:t>22</w:t>
            </w:r>
            <w:r>
              <w:rPr>
                <w:rStyle w:val="IndexLink"/>
                <w:rtl w:val="true"/>
              </w:rPr>
              <w:t>:</w:t>
            </w:r>
            <w:r>
              <w:rPr>
                <w:rStyle w:val="IndexLink"/>
                <w:rtl w:val="true"/>
              </w:rPr>
              <w:t>إذا تمت العشرة لا یحتاج فی البقاء علی التمام إلی</w:t>
            </w:r>
            <w:r>
              <w:rPr>
                <w:rStyle w:val="IndexLink"/>
                <w:rtl w:val="true"/>
              </w:rPr>
              <w:tab/>
            </w:r>
            <w:r>
              <w:rPr>
                <w:rStyle w:val="IndexLink"/>
              </w:rPr>
              <w:t>240</w:t>
            </w:r>
          </w:hyperlink>
        </w:p>
        <w:p>
          <w:pPr>
            <w:pStyle w:val="Contents5"/>
            <w:tabs>
              <w:tab w:val="clear" w:pos="7892"/>
              <w:tab w:val="right" w:pos="9026" w:leader="dot"/>
            </w:tabs>
            <w:rPr/>
          </w:pPr>
          <w:hyperlink w:anchor="__RefHeading___Toc2859558_581953129">
            <w:r>
              <w:rPr>
                <w:webHidden/>
                <w:rStyle w:val="IndexLink"/>
                <w:rtl w:val="true"/>
              </w:rPr>
              <w:t xml:space="preserve">مسألة </w:t>
            </w:r>
            <w:r>
              <w:rPr>
                <w:rStyle w:val="IndexLink"/>
              </w:rPr>
              <w:t>23</w:t>
            </w:r>
            <w:r>
              <w:rPr>
                <w:rStyle w:val="IndexLink"/>
                <w:rtl w:val="true"/>
              </w:rPr>
              <w:t>:</w:t>
            </w:r>
            <w:r>
              <w:rPr>
                <w:rStyle w:val="IndexLink"/>
                <w:rtl w:val="true"/>
              </w:rPr>
              <w:t>کما أن الإقامة موجبة للصلاة تماما و لوجوب او جواز الصوم کذلک موجبة لاستحباب النوافل الساقطة حال السفر</w:t>
            </w:r>
            <w:r>
              <w:rPr>
                <w:rStyle w:val="IndexLink"/>
                <w:rtl w:val="true"/>
              </w:rPr>
              <w:tab/>
            </w:r>
            <w:r>
              <w:rPr>
                <w:rStyle w:val="IndexLink"/>
              </w:rPr>
              <w:t>240</w:t>
            </w:r>
          </w:hyperlink>
        </w:p>
        <w:p>
          <w:pPr>
            <w:pStyle w:val="Contents5"/>
            <w:tabs>
              <w:tab w:val="clear" w:pos="7892"/>
              <w:tab w:val="right" w:pos="9026" w:leader="dot"/>
            </w:tabs>
            <w:rPr/>
          </w:pPr>
          <w:hyperlink w:anchor="__RefHeading___Toc2859560_581953129">
            <w:r>
              <w:rPr>
                <w:webHidden/>
                <w:rStyle w:val="IndexLink"/>
                <w:rtl w:val="true"/>
              </w:rPr>
              <w:t xml:space="preserve">مسألة </w:t>
            </w:r>
            <w:r>
              <w:rPr>
                <w:rStyle w:val="IndexLink"/>
              </w:rPr>
              <w:t>24</w:t>
            </w:r>
            <w:r>
              <w:rPr>
                <w:rStyle w:val="IndexLink"/>
                <w:rtl w:val="true"/>
              </w:rPr>
              <w:t>:</w:t>
            </w:r>
            <w:r>
              <w:rPr>
                <w:rStyle w:val="IndexLink"/>
                <w:rtl w:val="true"/>
              </w:rPr>
              <w:t>إذا تحققت الإقامة و تمت العشرة أولا و بدا للمقیم الخروج إلی ما دون المسافة و لو ملفقة</w:t>
            </w:r>
            <w:r>
              <w:rPr>
                <w:rStyle w:val="IndexLink"/>
                <w:rtl w:val="true"/>
              </w:rPr>
              <w:tab/>
            </w:r>
            <w:r>
              <w:rPr>
                <w:rStyle w:val="IndexLink"/>
              </w:rPr>
              <w:t>240</w:t>
            </w:r>
          </w:hyperlink>
        </w:p>
        <w:p>
          <w:pPr>
            <w:pStyle w:val="Contents5"/>
            <w:tabs>
              <w:tab w:val="clear" w:pos="7892"/>
              <w:tab w:val="right" w:pos="9026" w:leader="dot"/>
            </w:tabs>
            <w:rPr/>
          </w:pPr>
          <w:hyperlink w:anchor="__RefHeading___Toc2859562_581953129">
            <w:r>
              <w:rPr>
                <w:webHidden/>
                <w:rStyle w:val="IndexLink"/>
                <w:rtl w:val="true"/>
              </w:rPr>
              <w:t xml:space="preserve">مسألة </w:t>
            </w:r>
            <w:r>
              <w:rPr>
                <w:rStyle w:val="IndexLink"/>
              </w:rPr>
              <w:t>25</w:t>
            </w:r>
            <w:r>
              <w:rPr>
                <w:rStyle w:val="IndexLink"/>
                <w:rtl w:val="true"/>
              </w:rPr>
              <w:t>:</w:t>
            </w:r>
            <w:r>
              <w:rPr>
                <w:rStyle w:val="IndexLink"/>
                <w:rtl w:val="true"/>
              </w:rPr>
              <w:t>اذا بدا للمقیم السفر ثم بدا له العود إلی محل الإقامة و البقاء عشرة أیام</w:t>
            </w:r>
            <w:r>
              <w:rPr>
                <w:rStyle w:val="IndexLink"/>
                <w:rtl w:val="true"/>
              </w:rPr>
              <w:tab/>
            </w:r>
            <w:r>
              <w:rPr>
                <w:rStyle w:val="IndexLink"/>
              </w:rPr>
              <w:t>247</w:t>
            </w:r>
          </w:hyperlink>
        </w:p>
        <w:p>
          <w:pPr>
            <w:pStyle w:val="Contents5"/>
            <w:tabs>
              <w:tab w:val="clear" w:pos="7892"/>
              <w:tab w:val="right" w:pos="9026" w:leader="dot"/>
            </w:tabs>
            <w:rPr/>
          </w:pPr>
          <w:hyperlink w:anchor="__RefHeading___Toc2859564_581953129">
            <w:r>
              <w:rPr>
                <w:webHidden/>
                <w:rStyle w:val="IndexLink"/>
                <w:rtl w:val="true"/>
              </w:rPr>
              <w:t xml:space="preserve">مسألة </w:t>
            </w:r>
            <w:r>
              <w:rPr>
                <w:rStyle w:val="IndexLink"/>
              </w:rPr>
              <w:t>26</w:t>
            </w:r>
            <w:r>
              <w:rPr>
                <w:rStyle w:val="IndexLink"/>
                <w:rtl w:val="true"/>
              </w:rPr>
              <w:t>:</w:t>
            </w:r>
            <w:r>
              <w:rPr>
                <w:rStyle w:val="IndexLink"/>
                <w:rtl w:val="true"/>
              </w:rPr>
              <w:t>لو دخل فی الصلاة بنیة القصر ثم بدا له الإقامة فی أثنائها أتمها و أجزأت</w:t>
            </w:r>
            <w:r>
              <w:rPr>
                <w:rStyle w:val="IndexLink"/>
                <w:rtl w:val="true"/>
              </w:rPr>
              <w:tab/>
            </w:r>
            <w:r>
              <w:rPr>
                <w:rStyle w:val="IndexLink"/>
              </w:rPr>
              <w:t>248</w:t>
            </w:r>
          </w:hyperlink>
        </w:p>
        <w:p>
          <w:pPr>
            <w:pStyle w:val="Contents5"/>
            <w:tabs>
              <w:tab w:val="clear" w:pos="7892"/>
              <w:tab w:val="right" w:pos="9026" w:leader="dot"/>
            </w:tabs>
            <w:rPr/>
          </w:pPr>
          <w:hyperlink w:anchor="__RefHeading___Toc2859566_581953129">
            <w:r>
              <w:rPr>
                <w:webHidden/>
                <w:rStyle w:val="IndexLink"/>
                <w:rtl w:val="true"/>
              </w:rPr>
              <w:t xml:space="preserve">مسألة </w:t>
            </w:r>
            <w:r>
              <w:rPr>
                <w:rStyle w:val="IndexLink"/>
              </w:rPr>
              <w:t>27</w:t>
            </w:r>
            <w:r>
              <w:rPr>
                <w:rStyle w:val="IndexLink"/>
                <w:rtl w:val="true"/>
              </w:rPr>
              <w:t>:</w:t>
            </w:r>
            <w:r>
              <w:rPr>
                <w:rStyle w:val="IndexLink"/>
                <w:rtl w:val="true"/>
              </w:rPr>
              <w:t>لا فرق فی إیجاب الإقامة لقطع حکم السفر و إتمام الصلاة بین أن یکون محللة أو محرمة</w:t>
            </w:r>
            <w:r>
              <w:rPr>
                <w:rStyle w:val="IndexLink"/>
                <w:rtl w:val="true"/>
              </w:rPr>
              <w:tab/>
            </w:r>
            <w:r>
              <w:rPr>
                <w:rStyle w:val="IndexLink"/>
              </w:rPr>
              <w:t>249</w:t>
            </w:r>
          </w:hyperlink>
        </w:p>
        <w:p>
          <w:pPr>
            <w:pStyle w:val="Contents5"/>
            <w:tabs>
              <w:tab w:val="clear" w:pos="7892"/>
              <w:tab w:val="right" w:pos="9026" w:leader="dot"/>
            </w:tabs>
            <w:rPr/>
          </w:pPr>
          <w:hyperlink w:anchor="__RefHeading___Toc2859568_581953129">
            <w:r>
              <w:rPr>
                <w:webHidden/>
                <w:rStyle w:val="IndexLink"/>
                <w:rtl w:val="true"/>
              </w:rPr>
              <w:t xml:space="preserve">مسألة </w:t>
            </w:r>
            <w:r>
              <w:rPr>
                <w:rStyle w:val="IndexLink"/>
              </w:rPr>
              <w:t>28</w:t>
            </w:r>
            <w:r>
              <w:rPr>
                <w:rStyle w:val="IndexLink"/>
                <w:rtl w:val="true"/>
              </w:rPr>
              <w:t>:</w:t>
            </w:r>
            <w:r>
              <w:rPr>
                <w:rStyle w:val="IndexLink"/>
                <w:rtl w:val="true"/>
              </w:rPr>
              <w:t>إذا کان علیه صوم واجب معین غیر رمضان کالنذر أو الاستیجار أو نحوهما</w:t>
            </w:r>
            <w:r>
              <w:rPr>
                <w:rStyle w:val="IndexLink"/>
                <w:rtl w:val="true"/>
              </w:rPr>
              <w:tab/>
            </w:r>
            <w:r>
              <w:rPr>
                <w:rStyle w:val="IndexLink"/>
              </w:rPr>
              <w:t>250</w:t>
            </w:r>
          </w:hyperlink>
        </w:p>
        <w:p>
          <w:pPr>
            <w:pStyle w:val="Contents5"/>
            <w:tabs>
              <w:tab w:val="clear" w:pos="7892"/>
              <w:tab w:val="right" w:pos="9026" w:leader="dot"/>
            </w:tabs>
            <w:rPr/>
          </w:pPr>
          <w:hyperlink w:anchor="__RefHeading___Toc2859570_581953129">
            <w:r>
              <w:rPr>
                <w:webHidden/>
                <w:rStyle w:val="IndexLink"/>
                <w:rtl w:val="true"/>
              </w:rPr>
              <w:t xml:space="preserve">مسألة </w:t>
            </w:r>
            <w:r>
              <w:rPr>
                <w:rStyle w:val="IndexLink"/>
              </w:rPr>
              <w:t>29</w:t>
            </w:r>
            <w:r>
              <w:rPr>
                <w:rStyle w:val="IndexLink"/>
                <w:rtl w:val="true"/>
              </w:rPr>
              <w:t>:</w:t>
            </w:r>
            <w:r>
              <w:rPr>
                <w:rStyle w:val="IndexLink"/>
                <w:rtl w:val="true"/>
              </w:rPr>
              <w:t>إذا بقی من الوقت أربع رکعات و علیه الظهران</w:t>
            </w:r>
            <w:r>
              <w:rPr>
                <w:rStyle w:val="IndexLink"/>
                <w:rtl w:val="true"/>
              </w:rPr>
              <w:tab/>
            </w:r>
            <w:r>
              <w:rPr>
                <w:rStyle w:val="IndexLink"/>
              </w:rPr>
              <w:t>251</w:t>
            </w:r>
          </w:hyperlink>
        </w:p>
        <w:p>
          <w:pPr>
            <w:pStyle w:val="Contents5"/>
            <w:tabs>
              <w:tab w:val="clear" w:pos="7892"/>
              <w:tab w:val="right" w:pos="9026" w:leader="dot"/>
            </w:tabs>
            <w:rPr/>
          </w:pPr>
          <w:hyperlink w:anchor="__RefHeading___Toc2859572_581953129">
            <w:r>
              <w:rPr>
                <w:webHidden/>
                <w:rStyle w:val="IndexLink"/>
                <w:rtl w:val="true"/>
              </w:rPr>
              <w:t xml:space="preserve">مسألة </w:t>
            </w:r>
            <w:r>
              <w:rPr>
                <w:rStyle w:val="IndexLink"/>
              </w:rPr>
              <w:t>30</w:t>
            </w:r>
            <w:r>
              <w:rPr>
                <w:rStyle w:val="IndexLink"/>
                <w:rtl w:val="true"/>
              </w:rPr>
              <w:t>:</w:t>
            </w:r>
            <w:r>
              <w:rPr>
                <w:rStyle w:val="IndexLink"/>
                <w:rtl w:val="true"/>
              </w:rPr>
              <w:t>إذا نوی الاقامة ثم عدل عنها و شک فی أن عدوله کان بعد الصلاة تماما حتی یبقی علی التمام أم لا</w:t>
            </w:r>
            <w:r>
              <w:rPr>
                <w:rStyle w:val="IndexLink"/>
                <w:rtl w:val="true"/>
              </w:rPr>
              <w:tab/>
            </w:r>
            <w:r>
              <w:rPr>
                <w:rStyle w:val="IndexLink"/>
              </w:rPr>
              <w:t>252</w:t>
            </w:r>
          </w:hyperlink>
        </w:p>
        <w:p>
          <w:pPr>
            <w:pStyle w:val="Contents5"/>
            <w:tabs>
              <w:tab w:val="clear" w:pos="7892"/>
              <w:tab w:val="right" w:pos="9026" w:leader="dot"/>
            </w:tabs>
            <w:rPr/>
          </w:pPr>
          <w:hyperlink w:anchor="__RefHeading___Toc2859574_581953129">
            <w:r>
              <w:rPr>
                <w:webHidden/>
                <w:rStyle w:val="IndexLink"/>
                <w:rtl w:val="true"/>
              </w:rPr>
              <w:t xml:space="preserve">مسألة </w:t>
            </w:r>
            <w:r>
              <w:rPr>
                <w:rStyle w:val="IndexLink"/>
              </w:rPr>
              <w:t>31</w:t>
            </w:r>
            <w:r>
              <w:rPr>
                <w:rStyle w:val="IndexLink"/>
                <w:rtl w:val="true"/>
              </w:rPr>
              <w:t>:</w:t>
            </w:r>
            <w:r>
              <w:rPr>
                <w:rStyle w:val="IndexLink"/>
                <w:rtl w:val="true"/>
              </w:rPr>
              <w:t>إذا علم بعد نیة الإقامة بصلاة أربع رکعات و العدول عن الإقامة و لکن شک فی المتقدم منهما مع الجهل بتاریخهما</w:t>
            </w:r>
            <w:r>
              <w:rPr>
                <w:rStyle w:val="IndexLink"/>
                <w:rtl w:val="true"/>
              </w:rPr>
              <w:tab/>
            </w:r>
            <w:r>
              <w:rPr>
                <w:rStyle w:val="IndexLink"/>
              </w:rPr>
              <w:t>253</w:t>
            </w:r>
          </w:hyperlink>
        </w:p>
        <w:p>
          <w:pPr>
            <w:pStyle w:val="Contents5"/>
            <w:tabs>
              <w:tab w:val="clear" w:pos="7892"/>
              <w:tab w:val="right" w:pos="9026" w:leader="dot"/>
            </w:tabs>
            <w:rPr/>
          </w:pPr>
          <w:hyperlink w:anchor="__RefHeading___Toc2859576_581953129">
            <w:r>
              <w:rPr>
                <w:webHidden/>
                <w:rStyle w:val="IndexLink"/>
                <w:rtl w:val="true"/>
              </w:rPr>
              <w:t xml:space="preserve">مسألة </w:t>
            </w:r>
            <w:r>
              <w:rPr>
                <w:rStyle w:val="IndexLink"/>
              </w:rPr>
              <w:t>32</w:t>
            </w:r>
            <w:r>
              <w:rPr>
                <w:rStyle w:val="IndexLink"/>
                <w:rtl w:val="true"/>
              </w:rPr>
              <w:t>:</w:t>
            </w:r>
            <w:r>
              <w:rPr>
                <w:rStyle w:val="IndexLink"/>
                <w:rtl w:val="true"/>
              </w:rPr>
              <w:t>إذا صلی تماما ثم عدل و لکن تبین بطلان صلاته</w:t>
            </w:r>
            <w:r>
              <w:rPr>
                <w:rStyle w:val="IndexLink"/>
                <w:rtl w:val="true"/>
              </w:rPr>
              <w:tab/>
            </w:r>
            <w:r>
              <w:rPr>
                <w:rStyle w:val="IndexLink"/>
              </w:rPr>
              <w:t>259</w:t>
            </w:r>
          </w:hyperlink>
        </w:p>
        <w:p>
          <w:pPr>
            <w:pStyle w:val="Contents5"/>
            <w:tabs>
              <w:tab w:val="clear" w:pos="7892"/>
              <w:tab w:val="right" w:pos="9026" w:leader="dot"/>
            </w:tabs>
            <w:rPr/>
          </w:pPr>
          <w:hyperlink w:anchor="__RefHeading___Toc2859578_581953129">
            <w:r>
              <w:rPr>
                <w:webHidden/>
                <w:rStyle w:val="IndexLink"/>
                <w:rtl w:val="true"/>
              </w:rPr>
              <w:t xml:space="preserve">مسألة </w:t>
            </w:r>
            <w:r>
              <w:rPr>
                <w:rStyle w:val="IndexLink"/>
              </w:rPr>
              <w:t>33</w:t>
            </w:r>
            <w:r>
              <w:rPr>
                <w:rStyle w:val="IndexLink"/>
                <w:rtl w:val="true"/>
              </w:rPr>
              <w:t>:</w:t>
            </w:r>
            <w:r>
              <w:rPr>
                <w:rStyle w:val="IndexLink"/>
                <w:rtl w:val="true"/>
              </w:rPr>
              <w:t>إذا نوی الإقامة ثم عدل عنها بعد خروج وقت الصلاة و شک فی أنه هل صلی فی الوقت حال العزم علی الاقامة أم لا</w:t>
            </w:r>
            <w:r>
              <w:rPr>
                <w:rStyle w:val="IndexLink"/>
                <w:rtl w:val="true"/>
              </w:rPr>
              <w:tab/>
            </w:r>
            <w:r>
              <w:rPr>
                <w:rStyle w:val="IndexLink"/>
              </w:rPr>
              <w:t>260</w:t>
            </w:r>
          </w:hyperlink>
        </w:p>
        <w:p>
          <w:pPr>
            <w:pStyle w:val="Contents5"/>
            <w:tabs>
              <w:tab w:val="clear" w:pos="7892"/>
              <w:tab w:val="right" w:pos="9026" w:leader="dot"/>
            </w:tabs>
            <w:rPr/>
          </w:pPr>
          <w:hyperlink w:anchor="__RefHeading___Toc2859580_581953129">
            <w:r>
              <w:rPr>
                <w:webHidden/>
                <w:rStyle w:val="IndexLink"/>
                <w:rtl w:val="true"/>
              </w:rPr>
              <w:t xml:space="preserve">مسألة </w:t>
            </w:r>
            <w:r>
              <w:rPr>
                <w:rStyle w:val="IndexLink"/>
              </w:rPr>
              <w:t>34</w:t>
            </w:r>
            <w:r>
              <w:rPr>
                <w:rStyle w:val="IndexLink"/>
                <w:rtl w:val="true"/>
              </w:rPr>
              <w:t>:</w:t>
            </w:r>
            <w:r>
              <w:rPr>
                <w:rStyle w:val="IndexLink"/>
                <w:rtl w:val="true"/>
              </w:rPr>
              <w:t>إذا عدل عن الإقامة بعد الاتیان السلام الواجب و قبل الإتیان بالسلام الاخیر الذی هو مستحب</w:t>
            </w:r>
            <w:r>
              <w:rPr>
                <w:rStyle w:val="IndexLink"/>
                <w:rtl w:val="true"/>
              </w:rPr>
              <w:tab/>
            </w:r>
            <w:r>
              <w:rPr>
                <w:rStyle w:val="IndexLink"/>
              </w:rPr>
              <w:t>262</w:t>
            </w:r>
          </w:hyperlink>
        </w:p>
        <w:p>
          <w:pPr>
            <w:pStyle w:val="Contents5"/>
            <w:tabs>
              <w:tab w:val="clear" w:pos="7892"/>
              <w:tab w:val="right" w:pos="9026" w:leader="dot"/>
            </w:tabs>
            <w:rPr/>
          </w:pPr>
          <w:hyperlink w:anchor="__RefHeading___Toc2859582_581953129">
            <w:r>
              <w:rPr>
                <w:webHidden/>
                <w:rStyle w:val="IndexLink"/>
                <w:rtl w:val="true"/>
              </w:rPr>
              <w:t xml:space="preserve">مسألة </w:t>
            </w:r>
            <w:r>
              <w:rPr>
                <w:rStyle w:val="IndexLink"/>
              </w:rPr>
              <w:t>35</w:t>
            </w:r>
            <w:r>
              <w:rPr>
                <w:rStyle w:val="IndexLink"/>
                <w:rtl w:val="true"/>
              </w:rPr>
              <w:t>:</w:t>
            </w:r>
            <w:r>
              <w:rPr>
                <w:rStyle w:val="IndexLink"/>
                <w:rtl w:val="true"/>
              </w:rPr>
              <w:t>إذا اعتقد أن رفقاءه قصدوا الاقامة فقصدها ثم تبین أنهم لم یقصدوا فهل یبقی علی التمام أو لا؟</w:t>
            </w:r>
            <w:r>
              <w:rPr>
                <w:rStyle w:val="IndexLink"/>
                <w:rtl w:val="true"/>
              </w:rPr>
              <w:tab/>
            </w:r>
            <w:r>
              <w:rPr>
                <w:rStyle w:val="IndexLink"/>
              </w:rPr>
              <w:t>264</w:t>
            </w:r>
          </w:hyperlink>
        </w:p>
        <w:p>
          <w:pPr>
            <w:pStyle w:val="Contents4"/>
            <w:tabs>
              <w:tab w:val="clear" w:pos="8176"/>
              <w:tab w:val="right" w:pos="9026" w:leader="dot"/>
            </w:tabs>
            <w:rPr/>
          </w:pPr>
          <w:hyperlink w:anchor="__RefHeading___Toc2859584_581953129">
            <w:r>
              <w:rPr>
                <w:webHidden/>
                <w:rStyle w:val="IndexLink"/>
                <w:rtl w:val="true"/>
              </w:rPr>
              <w:t>القاطع الثالث</w:t>
            </w:r>
            <w:r>
              <w:rPr>
                <w:rStyle w:val="IndexLink"/>
                <w:rtl w:val="true"/>
              </w:rPr>
              <w:t>:</w:t>
            </w:r>
            <w:r>
              <w:rPr>
                <w:rStyle w:val="IndexLink"/>
                <w:rtl w:val="true"/>
              </w:rPr>
              <w:t>التردد ثلاثین یوما</w:t>
            </w:r>
            <w:r>
              <w:rPr>
                <w:rStyle w:val="IndexLink"/>
                <w:rtl w:val="true"/>
              </w:rPr>
              <w:tab/>
            </w:r>
            <w:r>
              <w:rPr>
                <w:rStyle w:val="IndexLink"/>
              </w:rPr>
              <w:t>267</w:t>
            </w:r>
          </w:hyperlink>
        </w:p>
        <w:p>
          <w:pPr>
            <w:pStyle w:val="Contents5"/>
            <w:tabs>
              <w:tab w:val="clear" w:pos="7892"/>
              <w:tab w:val="right" w:pos="9026" w:leader="dot"/>
            </w:tabs>
            <w:rPr/>
          </w:pPr>
          <w:hyperlink w:anchor="__RefHeading___Toc2859586_581953129">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2859588_581953129">
            <w:r>
              <w:rPr>
                <w:webHidden/>
                <w:rStyle w:val="IndexLink"/>
                <w:rtl w:val="true"/>
              </w:rPr>
              <w:t xml:space="preserve">مسألة </w:t>
            </w:r>
            <w:r>
              <w:rPr>
                <w:rStyle w:val="IndexLink"/>
              </w:rPr>
              <w:t>36</w:t>
            </w:r>
            <w:r>
              <w:rPr>
                <w:rStyle w:val="IndexLink"/>
                <w:rtl w:val="true"/>
              </w:rPr>
              <w:t>:</w:t>
            </w:r>
            <w:r>
              <w:rPr>
                <w:rStyle w:val="IndexLink"/>
                <w:rtl w:val="true"/>
              </w:rPr>
              <w:t>یلحق بالتردد ما إذا عزم علی الخروج غدا أو بعد غد ثم لم یخرج</w:t>
            </w:r>
            <w:r>
              <w:rPr>
                <w:rStyle w:val="IndexLink"/>
                <w:rtl w:val="true"/>
              </w:rPr>
              <w:tab/>
            </w:r>
            <w:r>
              <w:rPr>
                <w:rStyle w:val="IndexLink"/>
              </w:rPr>
              <w:t>268</w:t>
            </w:r>
          </w:hyperlink>
        </w:p>
        <w:p>
          <w:pPr>
            <w:pStyle w:val="Contents5"/>
            <w:tabs>
              <w:tab w:val="clear" w:pos="7892"/>
              <w:tab w:val="right" w:pos="9026" w:leader="dot"/>
            </w:tabs>
            <w:rPr/>
          </w:pPr>
          <w:hyperlink w:anchor="__RefHeading___Toc2859590_581953129">
            <w:r>
              <w:rPr>
                <w:webHidden/>
                <w:rStyle w:val="IndexLink"/>
                <w:rtl w:val="true"/>
              </w:rPr>
              <w:t xml:space="preserve">مسألة </w:t>
            </w:r>
            <w:r>
              <w:rPr>
                <w:rStyle w:val="IndexLink"/>
              </w:rPr>
              <w:t>37</w:t>
            </w:r>
            <w:r>
              <w:rPr>
                <w:rStyle w:val="IndexLink"/>
                <w:rtl w:val="true"/>
              </w:rPr>
              <w:t>:</w:t>
            </w:r>
            <w:r>
              <w:rPr>
                <w:rStyle w:val="IndexLink"/>
                <w:rtl w:val="true"/>
              </w:rPr>
              <w:t>فی إلحاق الشهر الهلالی إذا کان ناقصا بثلاثین یوما إذا کان تردد فی أول الشهر وجه لا یخلو عن قوة</w:t>
            </w:r>
            <w:r>
              <w:rPr>
                <w:rStyle w:val="IndexLink"/>
                <w:rtl w:val="true"/>
              </w:rPr>
              <w:tab/>
            </w:r>
            <w:r>
              <w:rPr>
                <w:rStyle w:val="IndexLink"/>
              </w:rPr>
              <w:t>269</w:t>
            </w:r>
          </w:hyperlink>
        </w:p>
        <w:p>
          <w:pPr>
            <w:pStyle w:val="Contents5"/>
            <w:tabs>
              <w:tab w:val="clear" w:pos="7892"/>
              <w:tab w:val="right" w:pos="9026" w:leader="dot"/>
            </w:tabs>
            <w:rPr/>
          </w:pPr>
          <w:hyperlink w:anchor="__RefHeading___Toc2859592_581953129">
            <w:r>
              <w:rPr>
                <w:webHidden/>
                <w:rStyle w:val="IndexLink"/>
                <w:rtl w:val="true"/>
              </w:rPr>
              <w:t xml:space="preserve">مسألة </w:t>
            </w:r>
            <w:r>
              <w:rPr>
                <w:rStyle w:val="IndexLink"/>
              </w:rPr>
              <w:t>38</w:t>
            </w:r>
            <w:r>
              <w:rPr>
                <w:rStyle w:val="IndexLink"/>
                <w:rtl w:val="true"/>
              </w:rPr>
              <w:t>:</w:t>
            </w:r>
            <w:r>
              <w:rPr>
                <w:rStyle w:val="IndexLink"/>
                <w:rtl w:val="true"/>
              </w:rPr>
              <w:t>یکفی فی الثلاثین التلفیق</w:t>
            </w:r>
            <w:r>
              <w:rPr>
                <w:rStyle w:val="IndexLink"/>
                <w:rtl w:val="true"/>
              </w:rPr>
              <w:tab/>
            </w:r>
            <w:r>
              <w:rPr>
                <w:rStyle w:val="IndexLink"/>
              </w:rPr>
              <w:t>274</w:t>
            </w:r>
          </w:hyperlink>
        </w:p>
        <w:p>
          <w:pPr>
            <w:pStyle w:val="Contents5"/>
            <w:tabs>
              <w:tab w:val="clear" w:pos="7892"/>
              <w:tab w:val="right" w:pos="9026" w:leader="dot"/>
            </w:tabs>
            <w:rPr/>
          </w:pPr>
          <w:hyperlink w:anchor="__RefHeading___Toc2859594_581953129">
            <w:r>
              <w:rPr>
                <w:webHidden/>
                <w:rStyle w:val="IndexLink"/>
                <w:rtl w:val="true"/>
              </w:rPr>
              <w:t xml:space="preserve">مسألة </w:t>
            </w:r>
            <w:r>
              <w:rPr>
                <w:rStyle w:val="IndexLink"/>
              </w:rPr>
              <w:t>39</w:t>
            </w:r>
            <w:r>
              <w:rPr>
                <w:rStyle w:val="IndexLink"/>
                <w:rtl w:val="true"/>
              </w:rPr>
              <w:t>:</w:t>
            </w:r>
            <w:r>
              <w:rPr>
                <w:rStyle w:val="IndexLink"/>
                <w:rtl w:val="true"/>
              </w:rPr>
              <w:t>لا فرق فی مکان التردد بین أن یکون بلدا أو قریة او مفازة</w:t>
            </w:r>
            <w:r>
              <w:rPr>
                <w:rStyle w:val="IndexLink"/>
                <w:rtl w:val="true"/>
              </w:rPr>
              <w:tab/>
            </w:r>
            <w:r>
              <w:rPr>
                <w:rStyle w:val="IndexLink"/>
              </w:rPr>
              <w:t>275</w:t>
            </w:r>
          </w:hyperlink>
        </w:p>
        <w:p>
          <w:pPr>
            <w:pStyle w:val="Contents5"/>
            <w:tabs>
              <w:tab w:val="clear" w:pos="7892"/>
              <w:tab w:val="right" w:pos="9026" w:leader="dot"/>
            </w:tabs>
            <w:rPr/>
          </w:pPr>
          <w:hyperlink w:anchor="__RefHeading___Toc2859596_581953129">
            <w:r>
              <w:rPr>
                <w:webHidden/>
                <w:rStyle w:val="IndexLink"/>
                <w:rtl w:val="true"/>
              </w:rPr>
              <w:t xml:space="preserve">مسألة </w:t>
            </w:r>
            <w:r>
              <w:rPr>
                <w:rStyle w:val="IndexLink"/>
              </w:rPr>
              <w:t>40</w:t>
            </w:r>
            <w:r>
              <w:rPr>
                <w:rStyle w:val="IndexLink"/>
                <w:rtl w:val="true"/>
              </w:rPr>
              <w:t>:</w:t>
            </w:r>
            <w:r>
              <w:rPr>
                <w:rStyle w:val="IndexLink"/>
                <w:rtl w:val="true"/>
              </w:rPr>
              <w:t>یشترط اتحاد مکان التردد</w:t>
            </w:r>
            <w:r>
              <w:rPr>
                <w:rStyle w:val="IndexLink"/>
                <w:rtl w:val="true"/>
              </w:rPr>
              <w:tab/>
            </w:r>
            <w:r>
              <w:rPr>
                <w:rStyle w:val="IndexLink"/>
              </w:rPr>
              <w:t>275</w:t>
            </w:r>
          </w:hyperlink>
        </w:p>
        <w:p>
          <w:pPr>
            <w:pStyle w:val="Contents5"/>
            <w:tabs>
              <w:tab w:val="clear" w:pos="7892"/>
              <w:tab w:val="right" w:pos="9026" w:leader="dot"/>
            </w:tabs>
            <w:rPr/>
          </w:pPr>
          <w:hyperlink w:anchor="__RefHeading___Toc2859598_581953129">
            <w:r>
              <w:rPr>
                <w:webHidden/>
                <w:rStyle w:val="IndexLink"/>
                <w:rtl w:val="true"/>
              </w:rPr>
              <w:t xml:space="preserve">مسألة </w:t>
            </w:r>
            <w:r>
              <w:rPr>
                <w:rStyle w:val="IndexLink"/>
              </w:rPr>
              <w:t>41</w:t>
            </w:r>
            <w:r>
              <w:rPr>
                <w:rStyle w:val="IndexLink"/>
                <w:rtl w:val="true"/>
              </w:rPr>
              <w:t>:</w:t>
            </w:r>
            <w:r>
              <w:rPr>
                <w:rStyle w:val="IndexLink"/>
                <w:rtl w:val="true"/>
              </w:rPr>
              <w:t>حکم المتردد بعد الثلاثین کحکم المقیم فی مسألة الخروج إلی ما دون المسافة</w:t>
            </w:r>
            <w:r>
              <w:rPr>
                <w:rStyle w:val="IndexLink"/>
                <w:rtl w:val="true"/>
              </w:rPr>
              <w:tab/>
            </w:r>
            <w:r>
              <w:rPr>
                <w:rStyle w:val="IndexLink"/>
              </w:rPr>
              <w:t>276</w:t>
            </w:r>
          </w:hyperlink>
        </w:p>
        <w:p>
          <w:pPr>
            <w:pStyle w:val="Contents5"/>
            <w:tabs>
              <w:tab w:val="clear" w:pos="7892"/>
              <w:tab w:val="right" w:pos="9026" w:leader="dot"/>
            </w:tabs>
            <w:rPr/>
          </w:pPr>
          <w:hyperlink w:anchor="__RefHeading___Toc2859600_581953129">
            <w:r>
              <w:rPr>
                <w:webHidden/>
                <w:rStyle w:val="IndexLink"/>
                <w:rtl w:val="true"/>
              </w:rPr>
              <w:t xml:space="preserve">مسألة </w:t>
            </w:r>
            <w:r>
              <w:rPr>
                <w:rStyle w:val="IndexLink"/>
              </w:rPr>
              <w:t>42</w:t>
            </w:r>
            <w:r>
              <w:rPr>
                <w:rStyle w:val="IndexLink"/>
                <w:rtl w:val="true"/>
              </w:rPr>
              <w:t>:</w:t>
            </w:r>
            <w:r>
              <w:rPr>
                <w:rStyle w:val="IndexLink"/>
                <w:rtl w:val="true"/>
              </w:rPr>
              <w:t>إذا تردد فی مکان تسعة و عشرین یوما أو أقل ثم سار إلی مکان آخر و ترد فیه کذلک</w:t>
            </w:r>
            <w:r>
              <w:rPr>
                <w:rStyle w:val="IndexLink"/>
                <w:rtl w:val="true"/>
              </w:rPr>
              <w:tab/>
            </w:r>
            <w:r>
              <w:rPr>
                <w:rStyle w:val="IndexLink"/>
              </w:rPr>
              <w:t>277</w:t>
            </w:r>
          </w:hyperlink>
        </w:p>
        <w:p>
          <w:pPr>
            <w:pStyle w:val="Contents5"/>
            <w:tabs>
              <w:tab w:val="clear" w:pos="7892"/>
              <w:tab w:val="right" w:pos="9026" w:leader="dot"/>
            </w:tabs>
            <w:rPr/>
          </w:pPr>
          <w:hyperlink w:anchor="__RefHeading___Toc2859602_581953129">
            <w:r>
              <w:rPr>
                <w:webHidden/>
                <w:rStyle w:val="IndexLink"/>
                <w:rtl w:val="true"/>
              </w:rPr>
              <w:t xml:space="preserve">مسألة </w:t>
            </w:r>
            <w:r>
              <w:rPr>
                <w:rStyle w:val="IndexLink"/>
              </w:rPr>
              <w:t>43</w:t>
            </w:r>
            <w:r>
              <w:rPr>
                <w:rStyle w:val="IndexLink"/>
                <w:rtl w:val="true"/>
              </w:rPr>
              <w:t>:</w:t>
            </w:r>
            <w:r>
              <w:rPr>
                <w:rStyle w:val="IndexLink"/>
                <w:rtl w:val="true"/>
              </w:rPr>
              <w:t>المتردد ثلاثین إذا أنشأ سفرا بقدر المسافة لا یقصر إلا بعد الخروج عن حد الترخص کالمقیم</w:t>
            </w:r>
            <w:r>
              <w:rPr>
                <w:rStyle w:val="IndexLink"/>
                <w:rtl w:val="true"/>
              </w:rPr>
              <w:tab/>
            </w:r>
            <w:r>
              <w:rPr>
                <w:rStyle w:val="IndexLink"/>
              </w:rPr>
              <w:t>277</w:t>
            </w:r>
          </w:hyperlink>
        </w:p>
        <w:p>
          <w:pPr>
            <w:pStyle w:val="Contents3"/>
            <w:tabs>
              <w:tab w:val="clear" w:pos="8459"/>
              <w:tab w:val="right" w:pos="9026" w:leader="dot"/>
            </w:tabs>
            <w:rPr/>
          </w:pPr>
          <w:hyperlink w:anchor="__RefHeading___Toc2859604_581953129">
            <w:r>
              <w:rPr>
                <w:webHidden/>
                <w:rStyle w:val="IndexLink"/>
                <w:rtl w:val="true"/>
              </w:rPr>
              <w:t>الفصل الثالث</w:t>
            </w:r>
            <w:r>
              <w:rPr>
                <w:rStyle w:val="IndexLink"/>
                <w:rtl w:val="true"/>
              </w:rPr>
              <w:t>:</w:t>
            </w:r>
            <w:r>
              <w:rPr>
                <w:rStyle w:val="IndexLink"/>
                <w:rtl w:val="true"/>
              </w:rPr>
              <w:t>أحکام صلاة المسافر</w:t>
            </w:r>
            <w:r>
              <w:rPr>
                <w:rStyle w:val="IndexLink"/>
                <w:rtl w:val="true"/>
              </w:rPr>
              <w:tab/>
            </w:r>
            <w:r>
              <w:rPr>
                <w:rStyle w:val="IndexLink"/>
              </w:rPr>
              <w:t>278</w:t>
            </w:r>
          </w:hyperlink>
        </w:p>
        <w:p>
          <w:pPr>
            <w:pStyle w:val="Contents4"/>
            <w:tabs>
              <w:tab w:val="clear" w:pos="8176"/>
              <w:tab w:val="right" w:pos="9026" w:leader="dot"/>
            </w:tabs>
            <w:rPr/>
          </w:pPr>
          <w:hyperlink w:anchor="__RefHeading___Toc2859606_581953129">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2859608_581953129">
            <w:r>
              <w:rPr>
                <w:webHidden/>
                <w:rStyle w:val="IndexLink"/>
                <w:rtl w:val="true"/>
              </w:rPr>
              <w:t xml:space="preserve">مسألة </w:t>
            </w:r>
            <w:r>
              <w:rPr>
                <w:rStyle w:val="IndexLink"/>
              </w:rPr>
              <w:t>1</w:t>
            </w:r>
            <w:r>
              <w:rPr>
                <w:rStyle w:val="IndexLink"/>
                <w:rtl w:val="true"/>
              </w:rPr>
              <w:t>:</w:t>
            </w:r>
            <w:r>
              <w:rPr>
                <w:rStyle w:val="IndexLink"/>
                <w:rtl w:val="true"/>
              </w:rPr>
              <w:t>إذا دخل علیه الوقت و هو حاضر ثم سافر قبل الإتیان</w:t>
            </w:r>
            <w:r>
              <w:rPr>
                <w:rStyle w:val="IndexLink"/>
                <w:rtl w:val="true"/>
              </w:rPr>
              <w:tab/>
            </w:r>
            <w:r>
              <w:rPr>
                <w:rStyle w:val="IndexLink"/>
              </w:rPr>
              <w:t>288</w:t>
            </w:r>
          </w:hyperlink>
        </w:p>
        <w:p>
          <w:pPr>
            <w:pStyle w:val="Contents4"/>
            <w:tabs>
              <w:tab w:val="clear" w:pos="8176"/>
              <w:tab w:val="right" w:pos="9026" w:leader="dot"/>
            </w:tabs>
            <w:rPr/>
          </w:pPr>
          <w:hyperlink w:anchor="__RefHeading___Toc2859610_581953129">
            <w:r>
              <w:rPr>
                <w:webHidden/>
                <w:rStyle w:val="IndexLink"/>
                <w:rtl w:val="true"/>
              </w:rPr>
              <w:t xml:space="preserve">مسألة </w:t>
            </w:r>
            <w:r>
              <w:rPr>
                <w:rStyle w:val="IndexLink"/>
              </w:rPr>
              <w:t>2</w:t>
            </w:r>
            <w:r>
              <w:rPr>
                <w:rStyle w:val="IndexLink"/>
                <w:rtl w:val="true"/>
              </w:rPr>
              <w:t>:</w:t>
            </w:r>
            <w:r>
              <w:rPr>
                <w:rStyle w:val="IndexLink"/>
                <w:rtl w:val="true"/>
              </w:rPr>
              <w:t>لا یبعد جواز الاتیان بنافلة الظهر فی حال السفر اذا دخل علیه الوقت و هو مسافر</w:t>
            </w:r>
            <w:r>
              <w:rPr>
                <w:rStyle w:val="IndexLink"/>
                <w:rtl w:val="true"/>
              </w:rPr>
              <w:tab/>
            </w:r>
            <w:r>
              <w:rPr>
                <w:rStyle w:val="IndexLink"/>
              </w:rPr>
              <w:t>289</w:t>
            </w:r>
          </w:hyperlink>
        </w:p>
        <w:p>
          <w:pPr>
            <w:pStyle w:val="Contents4"/>
            <w:tabs>
              <w:tab w:val="clear" w:pos="8176"/>
              <w:tab w:val="right" w:pos="9026" w:leader="dot"/>
            </w:tabs>
            <w:rPr/>
          </w:pPr>
          <w:hyperlink w:anchor="__RefHeading___Toc2859612_581953129">
            <w:r>
              <w:rPr>
                <w:webHidden/>
                <w:rStyle w:val="IndexLink"/>
                <w:rtl w:val="true"/>
              </w:rPr>
              <w:t xml:space="preserve">مسألة </w:t>
            </w:r>
            <w:r>
              <w:rPr>
                <w:rStyle w:val="IndexLink"/>
              </w:rPr>
              <w:t>3</w:t>
            </w:r>
            <w:r>
              <w:rPr>
                <w:rStyle w:val="IndexLink"/>
                <w:rtl w:val="true"/>
              </w:rPr>
              <w:t>:</w:t>
            </w:r>
            <w:r>
              <w:rPr>
                <w:rStyle w:val="IndexLink"/>
                <w:rtl w:val="true"/>
              </w:rPr>
              <w:t>لو صلی المسافر بعد تحقق شرائط القصر تماما</w:t>
            </w:r>
            <w:r>
              <w:rPr>
                <w:rStyle w:val="IndexLink"/>
                <w:rtl w:val="true"/>
              </w:rPr>
              <w:tab/>
            </w:r>
            <w:r>
              <w:rPr>
                <w:rStyle w:val="IndexLink"/>
              </w:rPr>
              <w:t>290</w:t>
            </w:r>
          </w:hyperlink>
        </w:p>
        <w:p>
          <w:pPr>
            <w:pStyle w:val="Contents4"/>
            <w:tabs>
              <w:tab w:val="clear" w:pos="8176"/>
              <w:tab w:val="right" w:pos="9026" w:leader="dot"/>
            </w:tabs>
            <w:rPr/>
          </w:pPr>
          <w:hyperlink w:anchor="__RefHeading___Toc2859614_581953129">
            <w:r>
              <w:rPr>
                <w:webHidden/>
                <w:rStyle w:val="IndexLink"/>
                <w:rtl w:val="true"/>
              </w:rPr>
              <w:t xml:space="preserve">مسألة </w:t>
            </w:r>
            <w:r>
              <w:rPr>
                <w:rStyle w:val="IndexLink"/>
              </w:rPr>
              <w:t>4</w:t>
            </w:r>
            <w:r>
              <w:rPr>
                <w:rStyle w:val="IndexLink"/>
                <w:rtl w:val="true"/>
              </w:rPr>
              <w:t>:</w:t>
            </w:r>
            <w:r>
              <w:rPr>
                <w:rStyle w:val="IndexLink"/>
                <w:rtl w:val="true"/>
              </w:rPr>
              <w:t>حکم الصوم فیما ذکر حکم الصلاة</w:t>
            </w:r>
            <w:r>
              <w:rPr>
                <w:rStyle w:val="IndexLink"/>
                <w:rtl w:val="true"/>
              </w:rPr>
              <w:tab/>
            </w:r>
            <w:r>
              <w:rPr>
                <w:rStyle w:val="IndexLink"/>
              </w:rPr>
              <w:t>299</w:t>
            </w:r>
          </w:hyperlink>
        </w:p>
        <w:p>
          <w:pPr>
            <w:pStyle w:val="Contents4"/>
            <w:tabs>
              <w:tab w:val="clear" w:pos="8176"/>
              <w:tab w:val="right" w:pos="9026" w:leader="dot"/>
            </w:tabs>
            <w:rPr/>
          </w:pPr>
          <w:hyperlink w:anchor="__RefHeading___Toc2859616_581953129">
            <w:r>
              <w:rPr>
                <w:webHidden/>
                <w:rStyle w:val="IndexLink"/>
                <w:rtl w:val="true"/>
              </w:rPr>
              <w:t xml:space="preserve">مسألة </w:t>
            </w:r>
            <w:r>
              <w:rPr>
                <w:rStyle w:val="IndexLink"/>
              </w:rPr>
              <w:t>5</w:t>
            </w:r>
            <w:r>
              <w:rPr>
                <w:rStyle w:val="IndexLink"/>
                <w:rtl w:val="true"/>
              </w:rPr>
              <w:t>:</w:t>
            </w:r>
            <w:r>
              <w:rPr>
                <w:rStyle w:val="IndexLink"/>
                <w:rtl w:val="true"/>
              </w:rPr>
              <w:t>إذا قصر من وظیفته التام بطلت صلاته فی جمیع الموارد إلا</w:t>
            </w:r>
            <w:r>
              <w:rPr>
                <w:rStyle w:val="IndexLink"/>
                <w:rtl w:val="true"/>
              </w:rPr>
              <w:t>...</w:t>
              <w:tab/>
            </w:r>
            <w:r>
              <w:rPr>
                <w:rStyle w:val="IndexLink"/>
              </w:rPr>
              <w:t>301</w:t>
            </w:r>
          </w:hyperlink>
        </w:p>
        <w:p>
          <w:pPr>
            <w:pStyle w:val="Contents4"/>
            <w:tabs>
              <w:tab w:val="clear" w:pos="8176"/>
              <w:tab w:val="right" w:pos="9026" w:leader="dot"/>
            </w:tabs>
            <w:rPr/>
          </w:pPr>
          <w:hyperlink w:anchor="__RefHeading___Toc2859618_581953129">
            <w:r>
              <w:rPr>
                <w:webHidden/>
                <w:rStyle w:val="IndexLink"/>
                <w:rtl w:val="true"/>
              </w:rPr>
              <w:t xml:space="preserve">مسألة </w:t>
            </w:r>
            <w:r>
              <w:rPr>
                <w:rStyle w:val="IndexLink"/>
              </w:rPr>
              <w:t>6</w:t>
            </w:r>
            <w:r>
              <w:rPr>
                <w:rStyle w:val="IndexLink"/>
                <w:rtl w:val="true"/>
              </w:rPr>
              <w:t>:</w:t>
            </w:r>
            <w:r>
              <w:rPr>
                <w:rStyle w:val="IndexLink"/>
                <w:rtl w:val="true"/>
              </w:rPr>
              <w:t>إذا کان جاهلا بأصل الحکم و لکن لم یصل فی الوقت وجب علیه القصر</w:t>
            </w:r>
            <w:r>
              <w:rPr>
                <w:rStyle w:val="IndexLink"/>
                <w:rtl w:val="true"/>
              </w:rPr>
              <w:tab/>
            </w:r>
            <w:r>
              <w:rPr>
                <w:rStyle w:val="IndexLink"/>
              </w:rPr>
              <w:t>303</w:t>
            </w:r>
          </w:hyperlink>
        </w:p>
        <w:p>
          <w:pPr>
            <w:pStyle w:val="Contents4"/>
            <w:tabs>
              <w:tab w:val="clear" w:pos="8176"/>
              <w:tab w:val="right" w:pos="9026" w:leader="dot"/>
            </w:tabs>
            <w:rPr/>
          </w:pPr>
          <w:hyperlink w:anchor="__RefHeading___Toc2859620_581953129">
            <w:r>
              <w:rPr>
                <w:webHidden/>
                <w:rStyle w:val="IndexLink"/>
                <w:rtl w:val="true"/>
              </w:rPr>
              <w:t xml:space="preserve">مسألة </w:t>
            </w:r>
            <w:r>
              <w:rPr>
                <w:rStyle w:val="IndexLink"/>
              </w:rPr>
              <w:t>7</w:t>
            </w:r>
            <w:r>
              <w:rPr>
                <w:rStyle w:val="IndexLink"/>
                <w:rtl w:val="true"/>
              </w:rPr>
              <w:t>:</w:t>
            </w:r>
            <w:r>
              <w:rPr>
                <w:rStyle w:val="IndexLink"/>
                <w:rtl w:val="true"/>
              </w:rPr>
              <w:t>إذا تذکر الناسی للسفر أو لحکمه فی أثناء الصلاة</w:t>
            </w:r>
            <w:r>
              <w:rPr>
                <w:rStyle w:val="IndexLink"/>
                <w:rtl w:val="true"/>
              </w:rPr>
              <w:tab/>
            </w:r>
            <w:r>
              <w:rPr>
                <w:rStyle w:val="IndexLink"/>
              </w:rPr>
              <w:t>304</w:t>
            </w:r>
          </w:hyperlink>
        </w:p>
        <w:p>
          <w:pPr>
            <w:pStyle w:val="Contents4"/>
            <w:tabs>
              <w:tab w:val="clear" w:pos="8176"/>
              <w:tab w:val="right" w:pos="9026" w:leader="dot"/>
            </w:tabs>
            <w:rPr/>
          </w:pPr>
          <w:hyperlink w:anchor="__RefHeading___Toc2859622_581953129">
            <w:r>
              <w:rPr>
                <w:webHidden/>
                <w:rStyle w:val="IndexLink"/>
                <w:rtl w:val="true"/>
              </w:rPr>
              <w:t xml:space="preserve">مسألة </w:t>
            </w:r>
            <w:r>
              <w:rPr>
                <w:rStyle w:val="IndexLink"/>
              </w:rPr>
              <w:t>8</w:t>
            </w:r>
            <w:r>
              <w:rPr>
                <w:rStyle w:val="IndexLink"/>
                <w:rtl w:val="true"/>
              </w:rPr>
              <w:t>:</w:t>
            </w:r>
            <w:r>
              <w:rPr>
                <w:rStyle w:val="IndexLink"/>
                <w:rtl w:val="true"/>
              </w:rPr>
              <w:t>لو قصر المسافر اتفاقا لا عن قصر</w:t>
            </w:r>
            <w:r>
              <w:rPr>
                <w:rStyle w:val="IndexLink"/>
                <w:rtl w:val="true"/>
              </w:rPr>
              <w:tab/>
            </w:r>
            <w:r>
              <w:rPr>
                <w:rStyle w:val="IndexLink"/>
              </w:rPr>
              <w:t>306</w:t>
            </w:r>
          </w:hyperlink>
        </w:p>
        <w:p>
          <w:pPr>
            <w:pStyle w:val="Contents4"/>
            <w:tabs>
              <w:tab w:val="clear" w:pos="8176"/>
              <w:tab w:val="right" w:pos="9026" w:leader="dot"/>
            </w:tabs>
            <w:rPr/>
          </w:pPr>
          <w:hyperlink w:anchor="__RefHeading___Toc2859624_581953129">
            <w:r>
              <w:rPr>
                <w:webHidden/>
                <w:rStyle w:val="IndexLink"/>
                <w:rtl w:val="true"/>
              </w:rPr>
              <w:t xml:space="preserve">مسألة </w:t>
            </w:r>
            <w:r>
              <w:rPr>
                <w:rStyle w:val="IndexLink"/>
              </w:rPr>
              <w:t>9</w:t>
            </w:r>
            <w:r>
              <w:rPr>
                <w:rStyle w:val="IndexLink"/>
                <w:rtl w:val="true"/>
              </w:rPr>
              <w:t>:</w:t>
            </w:r>
            <w:r>
              <w:rPr>
                <w:rStyle w:val="IndexLink"/>
                <w:rtl w:val="true"/>
              </w:rPr>
              <w:t>إذا دخل علیه الوقت و هو حاضر متمکن من الصلاة و لم یصل ثم سافر</w:t>
            </w:r>
            <w:r>
              <w:rPr>
                <w:rStyle w:val="IndexLink"/>
                <w:rtl w:val="true"/>
              </w:rPr>
              <w:tab/>
            </w:r>
            <w:r>
              <w:rPr>
                <w:rStyle w:val="IndexLink"/>
              </w:rPr>
              <w:t>307</w:t>
            </w:r>
          </w:hyperlink>
        </w:p>
        <w:p>
          <w:pPr>
            <w:pStyle w:val="Contents4"/>
            <w:tabs>
              <w:tab w:val="clear" w:pos="8176"/>
              <w:tab w:val="right" w:pos="9026" w:leader="dot"/>
            </w:tabs>
            <w:rPr/>
          </w:pPr>
          <w:hyperlink w:anchor="__RefHeading___Toc2859626_581953129">
            <w:r>
              <w:rPr>
                <w:webHidden/>
                <w:rStyle w:val="IndexLink"/>
                <w:rtl w:val="true"/>
              </w:rPr>
              <w:t xml:space="preserve">مسألة </w:t>
            </w:r>
            <w:r>
              <w:rPr>
                <w:rStyle w:val="IndexLink"/>
              </w:rPr>
              <w:t>10</w:t>
            </w:r>
            <w:r>
              <w:rPr>
                <w:rStyle w:val="IndexLink"/>
                <w:rtl w:val="true"/>
              </w:rPr>
              <w:t>:</w:t>
            </w:r>
            <w:r>
              <w:rPr>
                <w:rStyle w:val="IndexLink"/>
                <w:rtl w:val="true"/>
              </w:rPr>
              <w:t>إذا فاتت منه الصلاة و کان فی أول الوقت حاضرا و فی آخره مسافرا أو بالعکس</w:t>
            </w:r>
            <w:r>
              <w:rPr>
                <w:rStyle w:val="IndexLink"/>
                <w:rtl w:val="true"/>
              </w:rPr>
              <w:tab/>
            </w:r>
            <w:r>
              <w:rPr>
                <w:rStyle w:val="IndexLink"/>
              </w:rPr>
              <w:t>315</w:t>
            </w:r>
          </w:hyperlink>
        </w:p>
        <w:p>
          <w:pPr>
            <w:pStyle w:val="Contents4"/>
            <w:tabs>
              <w:tab w:val="clear" w:pos="8176"/>
              <w:tab w:val="right" w:pos="9026" w:leader="dot"/>
            </w:tabs>
            <w:rPr/>
          </w:pPr>
          <w:hyperlink w:anchor="__RefHeading___Toc2859628_581953129">
            <w:r>
              <w:rPr>
                <w:webHidden/>
                <w:rStyle w:val="IndexLink"/>
                <w:rtl w:val="true"/>
              </w:rPr>
              <w:t xml:space="preserve">مسألة </w:t>
            </w:r>
            <w:r>
              <w:rPr>
                <w:rStyle w:val="IndexLink"/>
              </w:rPr>
              <w:t>11</w:t>
            </w:r>
            <w:r>
              <w:rPr>
                <w:rStyle w:val="IndexLink"/>
                <w:rtl w:val="true"/>
              </w:rPr>
              <w:t>:</w:t>
            </w:r>
            <w:r>
              <w:rPr>
                <w:rStyle w:val="IndexLink"/>
                <w:rtl w:val="true"/>
              </w:rPr>
              <w:t>الاقوی کون المسافر مخیرا بین القصر و التمام فی الأماکن الأربعة</w:t>
            </w:r>
            <w:r>
              <w:rPr>
                <w:rStyle w:val="IndexLink"/>
                <w:rtl w:val="true"/>
              </w:rPr>
              <w:tab/>
            </w:r>
            <w:r>
              <w:rPr>
                <w:rStyle w:val="IndexLink"/>
              </w:rPr>
              <w:t>317</w:t>
            </w:r>
          </w:hyperlink>
        </w:p>
        <w:p>
          <w:pPr>
            <w:pStyle w:val="Contents4"/>
            <w:tabs>
              <w:tab w:val="clear" w:pos="8176"/>
              <w:tab w:val="right" w:pos="9026" w:leader="dot"/>
            </w:tabs>
            <w:rPr/>
          </w:pPr>
          <w:hyperlink w:anchor="__RefHeading___Toc2859630_581953129">
            <w:r>
              <w:rPr>
                <w:webHidden/>
                <w:rStyle w:val="IndexLink"/>
                <w:rtl w:val="true"/>
              </w:rPr>
              <w:t xml:space="preserve">مسألة </w:t>
            </w:r>
            <w:r>
              <w:rPr>
                <w:rStyle w:val="IndexLink"/>
              </w:rPr>
              <w:t>12</w:t>
            </w:r>
            <w:r>
              <w:rPr>
                <w:rStyle w:val="IndexLink"/>
                <w:rtl w:val="true"/>
              </w:rPr>
              <w:t>:</w:t>
            </w:r>
            <w:r>
              <w:rPr>
                <w:rStyle w:val="IndexLink"/>
                <w:rtl w:val="true"/>
              </w:rPr>
              <w:t>إذا کان بعض بدن المصلی داخلا فی أماکن التخییر و بعضه خارجا</w:t>
            </w:r>
            <w:r>
              <w:rPr>
                <w:rStyle w:val="IndexLink"/>
                <w:rtl w:val="true"/>
              </w:rPr>
              <w:tab/>
            </w:r>
            <w:r>
              <w:rPr>
                <w:rStyle w:val="IndexLink"/>
              </w:rPr>
              <w:t>330</w:t>
            </w:r>
          </w:hyperlink>
        </w:p>
        <w:p>
          <w:pPr>
            <w:pStyle w:val="Contents4"/>
            <w:tabs>
              <w:tab w:val="clear" w:pos="8176"/>
              <w:tab w:val="right" w:pos="9026" w:leader="dot"/>
            </w:tabs>
            <w:rPr/>
          </w:pPr>
          <w:hyperlink w:anchor="__RefHeading___Toc2859632_581953129">
            <w:r>
              <w:rPr>
                <w:webHidden/>
                <w:rStyle w:val="IndexLink"/>
                <w:rtl w:val="true"/>
              </w:rPr>
              <w:t xml:space="preserve">مسألة </w:t>
            </w:r>
            <w:r>
              <w:rPr>
                <w:rStyle w:val="IndexLink"/>
              </w:rPr>
              <w:t>13</w:t>
            </w:r>
            <w:r>
              <w:rPr>
                <w:rStyle w:val="IndexLink"/>
                <w:rtl w:val="true"/>
              </w:rPr>
              <w:t>:</w:t>
            </w:r>
            <w:r>
              <w:rPr>
                <w:rStyle w:val="IndexLink"/>
                <w:rtl w:val="true"/>
              </w:rPr>
              <w:t>لا یلحق الصوم بالصلاة فی التخییر المزبور</w:t>
            </w:r>
            <w:r>
              <w:rPr>
                <w:rStyle w:val="IndexLink"/>
                <w:rtl w:val="true"/>
              </w:rPr>
              <w:tab/>
            </w:r>
            <w:r>
              <w:rPr>
                <w:rStyle w:val="IndexLink"/>
              </w:rPr>
              <w:t>331</w:t>
            </w:r>
          </w:hyperlink>
        </w:p>
        <w:p>
          <w:pPr>
            <w:pStyle w:val="Contents4"/>
            <w:tabs>
              <w:tab w:val="clear" w:pos="8176"/>
              <w:tab w:val="right" w:pos="9026" w:leader="dot"/>
            </w:tabs>
            <w:rPr/>
          </w:pPr>
          <w:hyperlink w:anchor="__RefHeading___Toc2859634_581953129">
            <w:r>
              <w:rPr>
                <w:webHidden/>
                <w:rStyle w:val="IndexLink"/>
                <w:rtl w:val="true"/>
              </w:rPr>
              <w:t xml:space="preserve">مسألة </w:t>
            </w:r>
            <w:r>
              <w:rPr>
                <w:rStyle w:val="IndexLink"/>
              </w:rPr>
              <w:t>14</w:t>
            </w:r>
            <w:r>
              <w:rPr>
                <w:rStyle w:val="IndexLink"/>
                <w:rtl w:val="true"/>
              </w:rPr>
              <w:t>:</w:t>
            </w:r>
            <w:r>
              <w:rPr>
                <w:rStyle w:val="IndexLink"/>
                <w:rtl w:val="true"/>
              </w:rPr>
              <w:t>التخییر فی هذه الاماکن استمراری</w:t>
            </w:r>
            <w:r>
              <w:rPr>
                <w:rStyle w:val="IndexLink"/>
                <w:rtl w:val="true"/>
              </w:rPr>
              <w:tab/>
            </w:r>
            <w:r>
              <w:rPr>
                <w:rStyle w:val="IndexLink"/>
              </w:rPr>
              <w:t>332</w:t>
            </w:r>
          </w:hyperlink>
        </w:p>
        <w:p>
          <w:pPr>
            <w:pStyle w:val="Contents4"/>
            <w:tabs>
              <w:tab w:val="clear" w:pos="8176"/>
              <w:tab w:val="right" w:pos="9026" w:leader="dot"/>
            </w:tabs>
            <w:rPr/>
          </w:pPr>
          <w:hyperlink w:anchor="__RefHeading___Toc2859636_581953129">
            <w:r>
              <w:rPr>
                <w:webHidden/>
                <w:rStyle w:val="IndexLink"/>
                <w:rtl w:val="true"/>
              </w:rPr>
              <w:t xml:space="preserve">مسألة </w:t>
            </w:r>
            <w:r>
              <w:rPr>
                <w:rStyle w:val="IndexLink"/>
              </w:rPr>
              <w:t>15</w:t>
            </w:r>
            <w:r>
              <w:rPr>
                <w:rStyle w:val="IndexLink"/>
                <w:rtl w:val="true"/>
              </w:rPr>
              <w:t>:</w:t>
            </w:r>
            <w:r>
              <w:rPr>
                <w:rStyle w:val="IndexLink"/>
                <w:rtl w:val="true"/>
              </w:rPr>
              <w:t>یستحب أن یقول عقیب کل صلاة مقصورة ثلاثین مرة</w:t>
            </w:r>
            <w:r>
              <w:rPr>
                <w:rStyle w:val="IndexLink"/>
                <w:rtl w:val="true"/>
              </w:rPr>
              <w:t>«</w:t>
            </w:r>
            <w:r>
              <w:rPr>
                <w:rStyle w:val="IndexLink"/>
                <w:rtl w:val="true"/>
              </w:rPr>
              <w:t>سبحان الله و الحمد لله و لا إله إلا الله و الله أکبر</w:t>
            </w:r>
            <w:r>
              <w:rPr>
                <w:rStyle w:val="IndexLink"/>
                <w:rtl w:val="true"/>
              </w:rPr>
              <w:t>»</w:t>
              <w:tab/>
            </w:r>
            <w:r>
              <w:rPr>
                <w:rStyle w:val="IndexLink"/>
              </w:rPr>
              <w:t>333</w:t>
            </w:r>
          </w:hyperlink>
        </w:p>
        <w:p>
          <w:pPr>
            <w:pStyle w:val="Contents3"/>
            <w:tabs>
              <w:tab w:val="clear" w:pos="8459"/>
              <w:tab w:val="right" w:pos="9026" w:leader="dot"/>
            </w:tabs>
            <w:rPr/>
          </w:pPr>
          <w:hyperlink w:anchor="__RefHeading___Toc2859638_581953129">
            <w:r>
              <w:rPr>
                <w:webHidden/>
                <w:rStyle w:val="IndexLink"/>
                <w:rtl w:val="true"/>
              </w:rPr>
              <w:t>خاتمة فی مسائل مستجدة</w:t>
            </w:r>
            <w:r>
              <w:rPr>
                <w:rStyle w:val="IndexLink"/>
                <w:rtl w:val="true"/>
              </w:rPr>
              <w:tab/>
            </w:r>
            <w:r>
              <w:rPr>
                <w:rStyle w:val="IndexLink"/>
              </w:rPr>
              <w:t>336</w:t>
            </w:r>
          </w:hyperlink>
        </w:p>
        <w:p>
          <w:pPr>
            <w:pStyle w:val="Contents4"/>
            <w:tabs>
              <w:tab w:val="clear" w:pos="8176"/>
              <w:tab w:val="right" w:pos="9026" w:leader="dot"/>
            </w:tabs>
            <w:rPr/>
          </w:pPr>
          <w:hyperlink w:anchor="__RefHeading___Toc2859640_581953129">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2859642_581953129">
            <w:r>
              <w:rPr>
                <w:webHidden/>
                <w:rStyle w:val="IndexLink"/>
                <w:rtl w:val="true"/>
              </w:rPr>
              <w:t xml:space="preserve">مسألة </w:t>
            </w:r>
            <w:r>
              <w:rPr>
                <w:rStyle w:val="IndexLink"/>
              </w:rPr>
              <w:t>1</w:t>
            </w:r>
            <w:r>
              <w:rPr>
                <w:rStyle w:val="IndexLink"/>
                <w:rtl w:val="true"/>
              </w:rPr>
              <w:t>:</w:t>
            </w:r>
            <w:r>
              <w:rPr>
                <w:rStyle w:val="IndexLink"/>
                <w:rtl w:val="true"/>
              </w:rPr>
              <w:t>من کان عمله السفر،و کانت تصحبه زوجته فی عمله کل یوم لغیر عمل معه،أو لخدمته فی السفر</w:t>
            </w:r>
            <w:r>
              <w:rPr>
                <w:rStyle w:val="IndexLink"/>
                <w:rtl w:val="true"/>
              </w:rPr>
              <w:tab/>
            </w:r>
            <w:r>
              <w:rPr>
                <w:rStyle w:val="IndexLink"/>
              </w:rPr>
              <w:t>337</w:t>
            </w:r>
          </w:hyperlink>
        </w:p>
        <w:p>
          <w:pPr>
            <w:pStyle w:val="Contents4"/>
            <w:tabs>
              <w:tab w:val="clear" w:pos="8176"/>
              <w:tab w:val="right" w:pos="9026" w:leader="dot"/>
            </w:tabs>
            <w:rPr/>
          </w:pPr>
          <w:hyperlink w:anchor="__RefHeading___Toc2859644_581953129">
            <w:r>
              <w:rPr>
                <w:webHidden/>
                <w:rStyle w:val="IndexLink"/>
                <w:rtl w:val="true"/>
              </w:rPr>
              <w:t xml:space="preserve">مسألة </w:t>
            </w:r>
            <w:r>
              <w:rPr>
                <w:rStyle w:val="IndexLink"/>
              </w:rPr>
              <w:t>2</w:t>
            </w:r>
            <w:r>
              <w:rPr>
                <w:rStyle w:val="IndexLink"/>
                <w:rtl w:val="true"/>
              </w:rPr>
              <w:t>:</w:t>
            </w:r>
            <w:r>
              <w:rPr>
                <w:rStyle w:val="IndexLink"/>
                <w:rtl w:val="true"/>
              </w:rPr>
              <w:t>رجل مطلوب بالصلاة تماما و قصرا علی نحو الاحتیاط الوجوبی و الوقت لا یتسع لاداء الظهرین بصورتیهما معا</w:t>
            </w:r>
            <w:r>
              <w:rPr>
                <w:rStyle w:val="IndexLink"/>
                <w:rtl w:val="true"/>
              </w:rPr>
              <w:tab/>
            </w:r>
            <w:r>
              <w:rPr>
                <w:rStyle w:val="IndexLink"/>
              </w:rPr>
              <w:t>338</w:t>
            </w:r>
          </w:hyperlink>
        </w:p>
        <w:p>
          <w:pPr>
            <w:pStyle w:val="Contents4"/>
            <w:tabs>
              <w:tab w:val="clear" w:pos="8176"/>
              <w:tab w:val="right" w:pos="9026" w:leader="dot"/>
            </w:tabs>
            <w:rPr/>
          </w:pPr>
          <w:hyperlink w:anchor="__RefHeading___Toc2859646_581953129">
            <w:r>
              <w:rPr>
                <w:webHidden/>
                <w:rStyle w:val="IndexLink"/>
                <w:rtl w:val="true"/>
              </w:rPr>
              <w:t>(</w:t>
            </w:r>
            <w:r>
              <w:rPr>
                <w:rStyle w:val="IndexLink"/>
                <w:rtl w:val="true"/>
              </w:rPr>
              <w:t xml:space="preserve">مسألة </w:t>
            </w:r>
            <w:r>
              <w:rPr>
                <w:rStyle w:val="IndexLink"/>
              </w:rPr>
              <w:t>3</w:t>
            </w:r>
            <w:r>
              <w:rPr>
                <w:rStyle w:val="IndexLink"/>
                <w:rtl w:val="true"/>
              </w:rPr>
              <w:t>:</w:t>
            </w:r>
            <w:r>
              <w:rPr>
                <w:rStyle w:val="IndexLink"/>
                <w:rtl w:val="true"/>
              </w:rPr>
              <w:t>اذا سافر الانسان إلی مقر عمله فی یوم إجازة له لزیارة مریض</w:t>
            </w:r>
            <w:r>
              <w:rPr>
                <w:rStyle w:val="IndexLink"/>
                <w:rtl w:val="true"/>
              </w:rPr>
              <w:t>(</w:t>
            </w:r>
            <w:r>
              <w:rPr>
                <w:rStyle w:val="IndexLink"/>
              </w:rPr>
              <w:t>2</w:t>
            </w:r>
            <w:r>
              <w:rPr>
                <w:rStyle w:val="IndexLink"/>
                <w:rtl w:val="true"/>
              </w:rPr>
              <w:t>)</w:t>
            </w:r>
            <w:r>
              <w:rPr>
                <w:rStyle w:val="IndexLink"/>
                <w:rtl w:val="true"/>
              </w:rPr>
              <w:t>أو لاستلام الراتب مثلا فهل یجب علیه القصر أو التمام؟</w:t>
            </w:r>
            <w:r>
              <w:rPr>
                <w:rStyle w:val="IndexLink"/>
                <w:rtl w:val="true"/>
              </w:rPr>
              <w:tab/>
            </w:r>
            <w:r>
              <w:rPr>
                <w:rStyle w:val="IndexLink"/>
              </w:rPr>
              <w:t>338</w:t>
            </w:r>
          </w:hyperlink>
        </w:p>
        <w:p>
          <w:pPr>
            <w:pStyle w:val="Contents4"/>
            <w:tabs>
              <w:tab w:val="clear" w:pos="8176"/>
              <w:tab w:val="right" w:pos="9026" w:leader="dot"/>
            </w:tabs>
            <w:rPr/>
          </w:pPr>
          <w:hyperlink w:anchor="__RefHeading___Toc2859648_581953129">
            <w:r>
              <w:rPr>
                <w:webHidden/>
                <w:rStyle w:val="IndexLink"/>
                <w:rtl w:val="true"/>
              </w:rPr>
              <w:t xml:space="preserve">مسألة </w:t>
            </w:r>
            <w:r>
              <w:rPr>
                <w:rStyle w:val="IndexLink"/>
              </w:rPr>
              <w:t>4</w:t>
            </w:r>
            <w:r>
              <w:rPr>
                <w:rStyle w:val="IndexLink"/>
                <w:rtl w:val="true"/>
              </w:rPr>
              <w:t>:</w:t>
            </w:r>
            <w:r>
              <w:rPr>
                <w:rStyle w:val="IndexLink"/>
                <w:rtl w:val="true"/>
              </w:rPr>
              <w:t>الطالب اذا انقطع عن دراسته فی العطلة الصیفیة مع ان عنده مقرا اثناء الدراسة و لکنه اثناء العطلة قد لا یکون له مقر</w:t>
            </w:r>
            <w:r>
              <w:rPr>
                <w:rStyle w:val="IndexLink"/>
                <w:rtl w:val="true"/>
              </w:rPr>
              <w:tab/>
            </w:r>
            <w:r>
              <w:rPr>
                <w:rStyle w:val="IndexLink"/>
              </w:rPr>
              <w:t>339</w:t>
            </w:r>
          </w:hyperlink>
        </w:p>
        <w:p>
          <w:pPr>
            <w:pStyle w:val="Contents4"/>
            <w:tabs>
              <w:tab w:val="clear" w:pos="8176"/>
              <w:tab w:val="right" w:pos="9026" w:leader="dot"/>
            </w:tabs>
            <w:rPr/>
          </w:pPr>
          <w:hyperlink w:anchor="__RefHeading___Toc2859650_581953129">
            <w:r>
              <w:rPr>
                <w:webHidden/>
                <w:rStyle w:val="IndexLink"/>
                <w:rtl w:val="true"/>
              </w:rPr>
              <w:t xml:space="preserve">مسألة </w:t>
            </w:r>
            <w:r>
              <w:rPr>
                <w:rStyle w:val="IndexLink"/>
              </w:rPr>
              <w:t>5</w:t>
            </w:r>
            <w:r>
              <w:rPr>
                <w:rStyle w:val="IndexLink"/>
                <w:rtl w:val="true"/>
              </w:rPr>
              <w:t>:</w:t>
            </w:r>
            <w:r>
              <w:rPr>
                <w:rStyle w:val="IndexLink"/>
                <w:rtl w:val="true"/>
              </w:rPr>
              <w:t>مجموعة اشخاص تعمل فی مدینة تبعد تسعین کیلومترا عن وطنهم،و تسکن بالایجار منذ ست سنوات</w:t>
            </w:r>
            <w:r>
              <w:rPr>
                <w:rStyle w:val="IndexLink"/>
                <w:rtl w:val="true"/>
              </w:rPr>
              <w:tab/>
            </w:r>
            <w:r>
              <w:rPr>
                <w:rStyle w:val="IndexLink"/>
              </w:rPr>
              <w:t>339</w:t>
            </w:r>
          </w:hyperlink>
        </w:p>
        <w:p>
          <w:pPr>
            <w:pStyle w:val="Contents4"/>
            <w:tabs>
              <w:tab w:val="clear" w:pos="8176"/>
              <w:tab w:val="right" w:pos="9026" w:leader="dot"/>
            </w:tabs>
            <w:rPr/>
          </w:pPr>
          <w:hyperlink w:anchor="__RefHeading___Toc2859652_581953129">
            <w:r>
              <w:rPr>
                <w:webHidden/>
                <w:rStyle w:val="IndexLink"/>
                <w:rtl w:val="true"/>
              </w:rPr>
              <w:t xml:space="preserve">مسألة </w:t>
            </w:r>
            <w:r>
              <w:rPr>
                <w:rStyle w:val="IndexLink"/>
              </w:rPr>
              <w:t>6</w:t>
            </w:r>
            <w:r>
              <w:rPr>
                <w:rStyle w:val="IndexLink"/>
                <w:rtl w:val="true"/>
              </w:rPr>
              <w:t>:</w:t>
            </w:r>
            <w:r>
              <w:rPr>
                <w:rStyle w:val="IndexLink"/>
                <w:rtl w:val="true"/>
              </w:rPr>
              <w:t>اذا وجب الجمع بین القصر و التمام،فهل یلزم المصلی أن یصلی الظهر تماما ثم قصرا</w:t>
            </w:r>
            <w:r>
              <w:rPr>
                <w:rStyle w:val="IndexLink"/>
                <w:rtl w:val="true"/>
              </w:rPr>
              <w:tab/>
            </w:r>
            <w:r>
              <w:rPr>
                <w:rStyle w:val="IndexLink"/>
              </w:rPr>
              <w:t>340</w:t>
            </w:r>
          </w:hyperlink>
        </w:p>
        <w:p>
          <w:pPr>
            <w:pStyle w:val="Contents4"/>
            <w:tabs>
              <w:tab w:val="clear" w:pos="8176"/>
              <w:tab w:val="right" w:pos="9026" w:leader="dot"/>
            </w:tabs>
            <w:rPr/>
          </w:pPr>
          <w:hyperlink w:anchor="__RefHeading___Toc2859654_581953129">
            <w:r>
              <w:rPr>
                <w:webHidden/>
                <w:rStyle w:val="IndexLink"/>
                <w:rtl w:val="true"/>
              </w:rPr>
              <w:t xml:space="preserve">مسألة </w:t>
            </w:r>
            <w:r>
              <w:rPr>
                <w:rStyle w:val="IndexLink"/>
              </w:rPr>
              <w:t>7</w:t>
            </w:r>
            <w:r>
              <w:rPr>
                <w:rStyle w:val="IndexLink"/>
                <w:rtl w:val="true"/>
              </w:rPr>
              <w:t>:</w:t>
            </w:r>
            <w:r>
              <w:rPr>
                <w:rStyle w:val="IndexLink"/>
                <w:rtl w:val="true"/>
              </w:rPr>
              <w:t>بعض طلاب المدارس فی أیام العطلة الصیفیة اذا قضوها</w:t>
            </w:r>
            <w:r>
              <w:rPr>
                <w:rStyle w:val="IndexLink"/>
                <w:rtl w:val="true"/>
              </w:rPr>
              <w:tab/>
            </w:r>
            <w:r>
              <w:rPr>
                <w:rStyle w:val="IndexLink"/>
              </w:rPr>
              <w:t>341</w:t>
            </w:r>
          </w:hyperlink>
        </w:p>
        <w:p>
          <w:pPr>
            <w:pStyle w:val="Contents4"/>
            <w:tabs>
              <w:tab w:val="clear" w:pos="8176"/>
              <w:tab w:val="right" w:pos="9026" w:leader="dot"/>
            </w:tabs>
            <w:rPr/>
          </w:pPr>
          <w:hyperlink w:anchor="__RefHeading___Toc2859656_581953129">
            <w:r>
              <w:rPr>
                <w:webHidden/>
                <w:rStyle w:val="IndexLink"/>
                <w:rtl w:val="true"/>
              </w:rPr>
              <w:t xml:space="preserve">مسألة </w:t>
            </w:r>
            <w:r>
              <w:rPr>
                <w:rStyle w:val="IndexLink"/>
              </w:rPr>
              <w:t>8</w:t>
            </w:r>
            <w:r>
              <w:rPr>
                <w:rStyle w:val="IndexLink"/>
                <w:rtl w:val="true"/>
              </w:rPr>
              <w:t>:</w:t>
            </w:r>
            <w:r>
              <w:rPr>
                <w:rStyle w:val="IndexLink"/>
                <w:rtl w:val="true"/>
              </w:rPr>
              <w:t>اذا کان عملی الاساسی الذی اعتمد علیه فی معیشتی دون المسافة،و أعمل عملا آخر فی العطلة الاسبوعیة یومی الخمیس و الجمعة</w:t>
            </w:r>
            <w:r>
              <w:rPr>
                <w:rStyle w:val="IndexLink"/>
                <w:rtl w:val="true"/>
              </w:rPr>
              <w:tab/>
            </w:r>
            <w:r>
              <w:rPr>
                <w:rStyle w:val="IndexLink"/>
              </w:rPr>
              <w:t>341</w:t>
            </w:r>
          </w:hyperlink>
        </w:p>
        <w:p>
          <w:pPr>
            <w:pStyle w:val="Contents4"/>
            <w:tabs>
              <w:tab w:val="clear" w:pos="8176"/>
              <w:tab w:val="right" w:pos="9026" w:leader="dot"/>
            </w:tabs>
            <w:rPr/>
          </w:pPr>
          <w:hyperlink w:anchor="__RefHeading___Toc2859658_581953129">
            <w:r>
              <w:rPr>
                <w:webHidden/>
                <w:rStyle w:val="IndexLink"/>
                <w:rtl w:val="true"/>
              </w:rPr>
              <w:t xml:space="preserve">مسألة </w:t>
            </w:r>
            <w:r>
              <w:rPr>
                <w:rStyle w:val="IndexLink"/>
              </w:rPr>
              <w:t>9</w:t>
            </w:r>
            <w:r>
              <w:rPr>
                <w:rStyle w:val="IndexLink"/>
                <w:rtl w:val="true"/>
              </w:rPr>
              <w:t>:</w:t>
            </w:r>
            <w:r>
              <w:rPr>
                <w:rStyle w:val="IndexLink"/>
                <w:rtl w:val="true"/>
              </w:rPr>
              <w:t>التجار الذین یتنقلون فی الشهر مرة أو مرتین أو أکثر بصورة مستمرة للشراء أو للبیع أو غیره مما یتعلق بتجارتهم،متی یصدق علیهم عنوان کثرة السفر؟</w:t>
            </w:r>
            <w:r>
              <w:rPr>
                <w:rStyle w:val="IndexLink"/>
                <w:rtl w:val="true"/>
              </w:rPr>
              <w:tab/>
            </w:r>
            <w:r>
              <w:rPr>
                <w:rStyle w:val="IndexLink"/>
              </w:rPr>
              <w:t>342</w:t>
            </w:r>
          </w:hyperlink>
        </w:p>
        <w:p>
          <w:pPr>
            <w:pStyle w:val="Contents4"/>
            <w:tabs>
              <w:tab w:val="clear" w:pos="8176"/>
              <w:tab w:val="right" w:pos="9026" w:leader="dot"/>
            </w:tabs>
            <w:rPr/>
          </w:pPr>
          <w:hyperlink w:anchor="__RefHeading___Toc2859660_581953129">
            <w:r>
              <w:rPr>
                <w:webHidden/>
                <w:rStyle w:val="IndexLink"/>
                <w:rtl w:val="true"/>
              </w:rPr>
              <w:t xml:space="preserve">مسألة </w:t>
            </w:r>
            <w:r>
              <w:rPr>
                <w:rStyle w:val="IndexLink"/>
              </w:rPr>
              <w:t>10</w:t>
            </w:r>
            <w:r>
              <w:rPr>
                <w:rStyle w:val="IndexLink"/>
                <w:rtl w:val="true"/>
              </w:rPr>
              <w:t>:</w:t>
            </w:r>
            <w:r>
              <w:rPr>
                <w:rStyle w:val="IndexLink"/>
                <w:rtl w:val="true"/>
              </w:rPr>
              <w:t>إذا کانت المسافة من المدینة إلی المطار اکثر من حد الترخص،لکن الطائرة عند طیرانها تعود فتطیر علی سماء المدینة ثم تواصل السیر</w:t>
            </w:r>
            <w:r>
              <w:rPr>
                <w:rStyle w:val="IndexLink"/>
                <w:rtl w:val="true"/>
              </w:rPr>
              <w:tab/>
            </w:r>
            <w:r>
              <w:rPr>
                <w:rStyle w:val="IndexLink"/>
              </w:rPr>
              <w:t>342</w:t>
            </w:r>
          </w:hyperlink>
        </w:p>
        <w:p>
          <w:pPr>
            <w:pStyle w:val="Contents4"/>
            <w:tabs>
              <w:tab w:val="clear" w:pos="8176"/>
              <w:tab w:val="right" w:pos="9026" w:leader="dot"/>
            </w:tabs>
            <w:rPr/>
          </w:pPr>
          <w:hyperlink w:anchor="__RefHeading___Toc2859662_581953129">
            <w:r>
              <w:rPr>
                <w:webHidden/>
                <w:rStyle w:val="IndexLink"/>
                <w:rtl w:val="true"/>
              </w:rPr>
              <w:t xml:space="preserve">مسألة </w:t>
            </w:r>
            <w:r>
              <w:rPr>
                <w:rStyle w:val="IndexLink"/>
              </w:rPr>
              <w:t>11</w:t>
            </w:r>
            <w:r>
              <w:rPr>
                <w:rStyle w:val="IndexLink"/>
                <w:rtl w:val="true"/>
              </w:rPr>
              <w:t>:</w:t>
            </w:r>
            <w:r>
              <w:rPr>
                <w:rStyle w:val="IndexLink"/>
                <w:rtl w:val="true"/>
              </w:rPr>
              <w:t>زید جاء الی بلدة لیعمل فیها لمدة سنتین و بعد ذلک یرجع إلی بلده فهل</w:t>
            </w:r>
            <w:r>
              <w:rPr>
                <w:rStyle w:val="IndexLink"/>
                <w:rtl w:val="true"/>
              </w:rPr>
              <w:t>(</w:t>
            </w:r>
            <w:r>
              <w:rPr>
                <w:rStyle w:val="IndexLink"/>
              </w:rPr>
              <w:t>1</w:t>
            </w:r>
            <w:r>
              <w:rPr>
                <w:rStyle w:val="IndexLink"/>
                <w:rtl w:val="true"/>
              </w:rPr>
              <w:t>)</w:t>
            </w:r>
            <w:r>
              <w:rPr>
                <w:rStyle w:val="IndexLink"/>
                <w:rtl w:val="true"/>
              </w:rPr>
              <w:t>یحسب هذه المدة توطنا له</w:t>
            </w:r>
            <w:r>
              <w:rPr>
                <w:rStyle w:val="IndexLink"/>
                <w:rtl w:val="true"/>
              </w:rPr>
              <w:tab/>
            </w:r>
            <w:r>
              <w:rPr>
                <w:rStyle w:val="IndexLink"/>
              </w:rPr>
              <w:t>343</w:t>
            </w:r>
          </w:hyperlink>
        </w:p>
        <w:p>
          <w:pPr>
            <w:pStyle w:val="Contents4"/>
            <w:tabs>
              <w:tab w:val="clear" w:pos="8176"/>
              <w:tab w:val="right" w:pos="9026" w:leader="dot"/>
            </w:tabs>
            <w:rPr/>
          </w:pPr>
          <w:hyperlink w:anchor="__RefHeading___Toc2859664_581953129">
            <w:r>
              <w:rPr>
                <w:webHidden/>
                <w:rStyle w:val="IndexLink"/>
                <w:rtl w:val="true"/>
              </w:rPr>
              <w:t xml:space="preserve">مسألة </w:t>
            </w:r>
            <w:r>
              <w:rPr>
                <w:rStyle w:val="IndexLink"/>
              </w:rPr>
              <w:t>12</w:t>
            </w:r>
            <w:r>
              <w:rPr>
                <w:rStyle w:val="IndexLink"/>
                <w:rtl w:val="true"/>
              </w:rPr>
              <w:t>:</w:t>
            </w:r>
            <w:r>
              <w:rPr>
                <w:rStyle w:val="IndexLink"/>
                <w:rtl w:val="true"/>
              </w:rPr>
              <w:t>هل یجوز للمسافر أن یؤم فی صلاة الجمعة</w:t>
            </w:r>
            <w:r>
              <w:rPr>
                <w:rStyle w:val="IndexLink"/>
                <w:rtl w:val="true"/>
              </w:rPr>
              <w:tab/>
            </w:r>
            <w:r>
              <w:rPr>
                <w:rStyle w:val="IndexLink"/>
              </w:rPr>
              <w:t>343</w:t>
            </w:r>
          </w:hyperlink>
        </w:p>
        <w:p>
          <w:pPr>
            <w:pStyle w:val="Contents4"/>
            <w:tabs>
              <w:tab w:val="clear" w:pos="8176"/>
              <w:tab w:val="right" w:pos="9026" w:leader="dot"/>
            </w:tabs>
            <w:rPr/>
          </w:pPr>
          <w:hyperlink w:anchor="__RefHeading___Toc2859666_581953129">
            <w:r>
              <w:rPr>
                <w:webHidden/>
                <w:rStyle w:val="IndexLink"/>
                <w:rtl w:val="true"/>
              </w:rPr>
              <w:t xml:space="preserve">مسألة </w:t>
            </w:r>
            <w:r>
              <w:rPr>
                <w:rStyle w:val="IndexLink"/>
              </w:rPr>
              <w:t>13</w:t>
            </w:r>
            <w:r>
              <w:rPr>
                <w:rStyle w:val="IndexLink"/>
                <w:rtl w:val="true"/>
              </w:rPr>
              <w:t>:</w:t>
            </w:r>
            <w:r>
              <w:rPr>
                <w:rStyle w:val="IndexLink"/>
                <w:rtl w:val="true"/>
              </w:rPr>
              <w:t>المرأة التی تسکن مع زوجها فی بلده،اذا زارت والدیها فی بلدهما</w:t>
            </w:r>
            <w:r>
              <w:rPr>
                <w:rStyle w:val="IndexLink"/>
                <w:rtl w:val="true"/>
              </w:rPr>
              <w:tab/>
            </w:r>
            <w:r>
              <w:rPr>
                <w:rStyle w:val="IndexLink"/>
              </w:rPr>
              <w:t>350</w:t>
            </w:r>
          </w:hyperlink>
        </w:p>
        <w:p>
          <w:pPr>
            <w:pStyle w:val="Contents4"/>
            <w:tabs>
              <w:tab w:val="clear" w:pos="8176"/>
              <w:tab w:val="right" w:pos="9026" w:leader="dot"/>
            </w:tabs>
            <w:rPr/>
          </w:pPr>
          <w:hyperlink w:anchor="__RefHeading___Toc2859668_581953129">
            <w:r>
              <w:rPr>
                <w:webHidden/>
                <w:rStyle w:val="IndexLink"/>
                <w:rtl w:val="true"/>
              </w:rPr>
              <w:t xml:space="preserve">مسألة </w:t>
            </w:r>
            <w:r>
              <w:rPr>
                <w:rStyle w:val="IndexLink"/>
              </w:rPr>
              <w:t>14</w:t>
            </w:r>
            <w:r>
              <w:rPr>
                <w:rStyle w:val="IndexLink"/>
                <w:rtl w:val="true"/>
              </w:rPr>
              <w:t>:</w:t>
            </w:r>
            <w:r>
              <w:rPr>
                <w:rStyle w:val="IndexLink"/>
                <w:rtl w:val="true"/>
              </w:rPr>
              <w:t>إذا اراد شخص یقیم للتبلیغ الدینی فی قریتین متجاورتین بحیث یسمع أذان کل منهما فی الاخری فهل یصح منه قصد الاقامة عشرا</w:t>
            </w:r>
            <w:r>
              <w:rPr>
                <w:rStyle w:val="IndexLink"/>
                <w:rtl w:val="true"/>
              </w:rPr>
              <w:t>.</w:t>
              <w:tab/>
            </w:r>
            <w:r>
              <w:rPr>
                <w:rStyle w:val="IndexLink"/>
              </w:rPr>
              <w:t>350</w:t>
            </w:r>
          </w:hyperlink>
        </w:p>
        <w:p>
          <w:pPr>
            <w:pStyle w:val="Contents4"/>
            <w:tabs>
              <w:tab w:val="clear" w:pos="8176"/>
              <w:tab w:val="right" w:pos="9026" w:leader="dot"/>
            </w:tabs>
            <w:rPr/>
          </w:pPr>
          <w:hyperlink w:anchor="__RefHeading___Toc2859670_581953129">
            <w:r>
              <w:rPr>
                <w:webHidden/>
                <w:rStyle w:val="IndexLink"/>
                <w:rtl w:val="true"/>
              </w:rPr>
              <w:t xml:space="preserve">مسألة </w:t>
            </w:r>
            <w:r>
              <w:rPr>
                <w:rStyle w:val="IndexLink"/>
              </w:rPr>
              <w:t>15</w:t>
            </w:r>
            <w:r>
              <w:rPr>
                <w:rStyle w:val="IndexLink"/>
                <w:rtl w:val="true"/>
              </w:rPr>
              <w:t>:</w:t>
            </w:r>
            <w:r>
              <w:rPr>
                <w:rStyle w:val="IndexLink"/>
                <w:rtl w:val="true"/>
              </w:rPr>
              <w:t>شخص قصد الاقامة عشرا،إلا أنه نسی قصده المزبور فصلی قصرا طیلة العشرة أیام و افطر،فما حکم ما أتی به؟</w:t>
            </w:r>
            <w:r>
              <w:rPr>
                <w:rStyle w:val="IndexLink"/>
                <w:rtl w:val="true"/>
              </w:rPr>
              <w:tab/>
            </w:r>
            <w:r>
              <w:rPr>
                <w:rStyle w:val="IndexLink"/>
              </w:rPr>
              <w:t>351</w:t>
            </w:r>
          </w:hyperlink>
        </w:p>
        <w:p>
          <w:pPr>
            <w:pStyle w:val="Contents4"/>
            <w:tabs>
              <w:tab w:val="clear" w:pos="8176"/>
              <w:tab w:val="right" w:pos="9026" w:leader="dot"/>
            </w:tabs>
            <w:rPr/>
          </w:pPr>
          <w:hyperlink w:anchor="__RefHeading___Toc2859672_581953129">
            <w:r>
              <w:rPr>
                <w:webHidden/>
                <w:rStyle w:val="IndexLink"/>
                <w:rtl w:val="true"/>
              </w:rPr>
              <w:t xml:space="preserve">مسألة </w:t>
            </w:r>
            <w:r>
              <w:rPr>
                <w:rStyle w:val="IndexLink"/>
              </w:rPr>
              <w:t>16</w:t>
            </w:r>
            <w:r>
              <w:rPr>
                <w:rStyle w:val="IndexLink"/>
                <w:rtl w:val="true"/>
              </w:rPr>
              <w:t>:</w:t>
            </w:r>
            <w:r>
              <w:rPr>
                <w:rStyle w:val="IndexLink"/>
                <w:rtl w:val="true"/>
              </w:rPr>
              <w:t>کانت قریة تبعد عن مدینة بمقدار أربعة فراسخ الموجبة للتقصیر،ثم إن المدینة اتسعت فی جهة القریة حتی أنها تکاد تعد من توابع المدینة</w:t>
            </w:r>
            <w:r>
              <w:rPr>
                <w:rStyle w:val="IndexLink"/>
                <w:rtl w:val="true"/>
              </w:rPr>
              <w:tab/>
            </w:r>
            <w:r>
              <w:rPr>
                <w:rStyle w:val="IndexLink"/>
              </w:rPr>
              <w:t>351</w:t>
            </w:r>
          </w:hyperlink>
        </w:p>
        <w:p>
          <w:pPr>
            <w:pStyle w:val="Contents4"/>
            <w:tabs>
              <w:tab w:val="clear" w:pos="8176"/>
              <w:tab w:val="right" w:pos="9026" w:leader="dot"/>
            </w:tabs>
            <w:rPr/>
          </w:pPr>
          <w:hyperlink w:anchor="__RefHeading___Toc2859674_581953129">
            <w:r>
              <w:rPr>
                <w:webHidden/>
                <w:rStyle w:val="IndexLink"/>
                <w:rtl w:val="true"/>
              </w:rPr>
              <w:t xml:space="preserve">مسألة </w:t>
            </w:r>
            <w:r>
              <w:rPr>
                <w:rStyle w:val="IndexLink"/>
              </w:rPr>
              <w:t>17</w:t>
            </w:r>
            <w:r>
              <w:rPr>
                <w:rStyle w:val="IndexLink"/>
                <w:rtl w:val="true"/>
              </w:rPr>
              <w:t>:</w:t>
            </w:r>
            <w:r>
              <w:rPr>
                <w:rStyle w:val="IndexLink"/>
                <w:rtl w:val="true"/>
              </w:rPr>
              <w:t>مسافر قصد مسافة ثلاثة فراسخ و لکنه یقصد أیضا فی اثناء تلک المسافة الانعطاف بمقدار فرسخ لحاجة أخری ثم یرجع من نفس ذلک الطریق إلی الطریق الاول،فما حکمه</w:t>
            </w:r>
            <w:r>
              <w:rPr>
                <w:rStyle w:val="IndexLink"/>
                <w:rtl w:val="true"/>
              </w:rPr>
              <w:t>.</w:t>
              <w:tab/>
            </w:r>
            <w:r>
              <w:rPr>
                <w:rStyle w:val="IndexLink"/>
              </w:rPr>
              <w:t>352</w:t>
            </w:r>
          </w:hyperlink>
        </w:p>
        <w:p>
          <w:pPr>
            <w:pStyle w:val="Contents4"/>
            <w:tabs>
              <w:tab w:val="clear" w:pos="8176"/>
              <w:tab w:val="right" w:pos="9026" w:leader="dot"/>
            </w:tabs>
            <w:rPr/>
          </w:pPr>
          <w:hyperlink w:anchor="__RefHeading___Toc2859676_581953129">
            <w:r>
              <w:rPr>
                <w:webHidden/>
                <w:rStyle w:val="IndexLink"/>
                <w:rtl w:val="true"/>
              </w:rPr>
              <w:t xml:space="preserve">مسألة </w:t>
            </w:r>
            <w:r>
              <w:rPr>
                <w:rStyle w:val="IndexLink"/>
              </w:rPr>
              <w:t>18</w:t>
            </w:r>
            <w:r>
              <w:rPr>
                <w:rStyle w:val="IndexLink"/>
                <w:rtl w:val="true"/>
              </w:rPr>
              <w:t>:</w:t>
            </w:r>
            <w:r>
              <w:rPr>
                <w:rStyle w:val="IndexLink"/>
                <w:rtl w:val="true"/>
              </w:rPr>
              <w:t>المسافة بین مدینة و أخری من طریق بقدر المسافة شرعیة و من طریق آخر دونها فهل یقصّر فی الطریق الثانی؟</w:t>
            </w:r>
            <w:r>
              <w:rPr>
                <w:rStyle w:val="IndexLink"/>
                <w:rtl w:val="true"/>
              </w:rPr>
              <w:tab/>
            </w:r>
            <w:r>
              <w:rPr>
                <w:rStyle w:val="IndexLink"/>
              </w:rPr>
              <w:t>352</w:t>
            </w:r>
          </w:hyperlink>
        </w:p>
        <w:p>
          <w:pPr>
            <w:pStyle w:val="Contents2"/>
            <w:tabs>
              <w:tab w:val="clear" w:pos="8743"/>
              <w:tab w:val="right" w:pos="9026" w:leader="dot"/>
            </w:tabs>
            <w:rPr/>
          </w:pPr>
          <w:hyperlink w:anchor="__RefHeading___Toc2859678_581953129">
            <w:r>
              <w:rPr>
                <w:webHidden/>
                <w:rStyle w:val="IndexLink"/>
                <w:rtl w:val="true"/>
              </w:rPr>
              <w:t>محتوی الکتاب</w:t>
            </w:r>
            <w:r>
              <w:rPr>
                <w:rStyle w:val="IndexLink"/>
                <w:rtl w:val="true"/>
              </w:rPr>
              <w:tab/>
            </w:r>
            <w:r>
              <w:rPr>
                <w:rStyle w:val="IndexLink"/>
              </w:rPr>
              <w:t>354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87_36993"/>
      <w:bookmarkStart w:id="1" w:name="pg5587_36993"/>
      <w:bookmarkEnd w:id="1"/>
    </w:p>
    <w:p>
      <w:pPr>
        <w:pStyle w:val="Heading2"/>
        <w:numPr>
          <w:ilvl w:val="1"/>
          <w:numId w:val="1"/>
        </w:numPr>
        <w:rPr/>
      </w:pPr>
      <w:bookmarkStart w:id="2" w:name="pg5587_36993"/>
      <w:bookmarkStart w:id="3" w:name="__RefHeading___Toc2859314_581953129"/>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محمد، شارح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العروه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صلاه المسافر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محمدکاظم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سند</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الداوری،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سند</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صلاه المسافر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۱۳۷۲</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محمدکاظم‌بن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العروه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محمدکاظم‌بن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‌۴۰۲۱۵۳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59316_581953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سند العروه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صلاه المسافر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محمدکاظم یزدی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محمد سند</w:t>
      </w:r>
      <w:bookmarkStart w:id="7" w:name="pg5587_36995"/>
    </w:p>
    <w:p>
      <w:pPr>
        <w:pStyle w:val="Heading2"/>
        <w:numPr>
          <w:ilvl w:val="1"/>
          <w:numId w:val="1"/>
        </w:numPr>
        <w:rPr/>
      </w:pPr>
      <w:bookmarkStart w:id="8" w:name="__RefHeading___Toc2859318_581953129"/>
      <w:bookmarkStart w:id="9" w:name="_Toc3"/>
      <w:bookmarkEnd w:id="7"/>
      <w:bookmarkEnd w:id="8"/>
      <w:r>
        <w:rPr>
          <w:rtl w:val="true"/>
        </w:rPr>
        <w:t>کلمة الافتتاح</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وَ إِذا ضَرَبْتُمْ فِی الْأَرْضِ فَلَیْسَ عَلَیْکُمْ جُناحٌ أَنْ تَقْصُرُوا مِنَ الصَّلاةِ إِنْ خِفْتُمْ أَنْ یَفْتِنَکُمُ الَّذِینَ کَفَرُوا إِنَّ الْکافِرِینَ کانُوا لَکُمْ عَدُوًّا مُبِیناً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اللّه العلیّ العظیم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محمد و آل بیته الطیبین الطاهرین و اللعنة الدائمة علی أعدائهم إلی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فی صلاة المسافر و أحکام السفر من مهمات الأبحاث الفقهیة التی اهتم بها الفقهاء قدیما و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الباعث نحو هذا الاهتمام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الحاجة الماسة لهذه الأحکام إذ هی مورد للابتلاء الکثیر لغالبیة المکلفین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محاولة التوفیق بین الأدلة المتعددة بنحو منتظم و معالجتها بوجوه دقیقة و نکات 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توالت مدونات الفقهاء فی هذا الباب فملئ بالمطارحات الفنیة و السجالات المتینة المستلزمة لرویة علمیة دقیقة لحلحلتها و تنقیحها و ملاحظة آثارها و لوازمها المختلفة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نجد کثرة احتیاط الفقهاء فی مسائل و فروع هذا الباب،حتی من</w:t>
      </w:r>
    </w:p>
    <w:p>
      <w:pPr>
        <w:pStyle w:val="BookText"/>
        <w:rPr/>
      </w:pPr>
      <w:r>
        <w:rPr>
          <w:rFonts w:ascii="IRNazanin" w:hAnsi="IRNazanin" w:eastAsia="IRNazanin"/>
          <w:color w:val="111111"/>
          <w:sz w:val="28"/>
          <w:sz w:val="28"/>
          <w:szCs w:val="28"/>
          <w:rtl w:val="true"/>
          <w:lang w:bidi="fa-IR"/>
        </w:rPr>
        <w:t>مثل الشیخ الکبیر کاشف الغطاء و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الجرأة الفقهیة المتمیزة فی مسائل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الکتاب ثمرة جهد لمجموعة من المحاضرات ألقاها سماحة الاستاذ الشیخ محمد سند البحرانی علی جمع من الطلبة فی حوزة قم المقدسة،ابتداءً من شهر شوال عام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انتهاء فی شهر ذی الحجة الحرام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یمتاز بتدقیق لحقیقة الشروط الثمانیة للتقصیر منسجمة مع لوازمها و آثارها المتباینة المدلول علیها فی الأدلة،و لحقیقة القواطع حیث ان دائرتها و حدودها موضع تشویش،مضافا إلی حل کثیر من العقد الصناعیة،مع التتبع الوافر للوصول إلی الجو الفقهی الخاص بکل مسألة فی عصر الصدور لتحصیل المفاد الصحیح للروایة و الجهة المنظورة إلیها فیها و غیرها من النکات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أولانی الاستاذ رعایة هذا المدوّن و القیام بإخراجه بهذه الحلة،من تخریج مصادر الروایات و الأقوال التی وقع علیها النقض و الإبرام و عنونة المطالب و المواضیع مع بعض التعلیقات التوضیحیة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ما استفدته حضورا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المرموزة بحرف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الماحوزی فی ذی الحجة الحرام </w:t>
      </w:r>
      <w:r>
        <w:rPr>
          <w:rFonts w:eastAsia="IRNazanin" w:cs="IRNazanin"/>
          <w:color w:val="111111"/>
          <w:sz w:val="28"/>
          <w:szCs w:val="28"/>
          <w:lang w:bidi="fa-IR"/>
        </w:rPr>
        <w:t>1413</w:t>
      </w:r>
      <w:bookmarkStart w:id="10" w:name="pg5587_36999"/>
    </w:p>
    <w:p>
      <w:pPr>
        <w:pStyle w:val="Heading2"/>
        <w:numPr>
          <w:ilvl w:val="1"/>
          <w:numId w:val="1"/>
        </w:numPr>
        <w:rPr/>
      </w:pPr>
      <w:bookmarkStart w:id="11" w:name="__RefHeading___Toc2859320_581953129"/>
      <w:bookmarkStart w:id="12" w:name="_Toc4"/>
      <w:bookmarkEnd w:id="10"/>
      <w:bookmarkEnd w:id="11"/>
      <w:r>
        <w:rPr>
          <w:rtl w:val="true"/>
        </w:rPr>
        <w:t>کلمة المؤلف</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 المرسلین محمد و آله المنتجبین و عجل اللّهم فرجهم و صبحهم الأبلج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مقتطفات دونتها بصورة التعلیق و الشرح لمتن المرحوم الفقیه السید کاظم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کنت أبحثه مع عدة من الاخوة طلاب العلم و الفضیلة،عسی أن یکون موضع فائدة و قبول لدی أهل النقد و التحقیق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القصر علی المسافر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بالآیة الکریمة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 فی الرباعیات</w:t>
      </w:r>
      <w:bookmarkStart w:id="13" w:name="pg5587_37001"/>
    </w:p>
    <w:p>
      <w:pPr>
        <w:pStyle w:val="BookText"/>
        <w:rPr/>
      </w:pPr>
      <w:bookmarkEnd w:id="13"/>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4" w:name="__RefHeading___Toc2859322_581953129"/>
      <w:bookmarkStart w:id="15" w:name="_Toc5"/>
      <w:bookmarkEnd w:id="14"/>
      <w:r>
        <w:rPr>
          <w:rtl w:val="true"/>
        </w:rPr>
        <w:t>فصل فی صلاة المسافر</w:t>
      </w:r>
      <w:bookmarkEnd w:id="15"/>
    </w:p>
    <w:p>
      <w:pPr>
        <w:pStyle w:val="Heading3"/>
        <w:numPr>
          <w:ilvl w:val="2"/>
          <w:numId w:val="1"/>
        </w:numPr>
        <w:rPr/>
      </w:pPr>
      <w:bookmarkStart w:id="16" w:name="__RefHeading___Toc2859324_581953129"/>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فصل فی صلاة المسافر لا إشکال فی وجوب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 علی المسافر مع اجتماع الشرائط الآتیة صلاة المسافر وجوب القصر علی المسافر وجوب القصر بالشروط الآتیة لا إشکال و لا خلاف فیه بیننا،و إجماع الفقهاء بل ضرورة المذهب قاضیة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أصل المشروعیة و الجواز فمما لا خلاف فیه بین جمیع فقهاء المسلمین قاطبة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ضَرَبْتُمْ فِی الْأَرْضِ فَلَیْسَ عَلَیْکُمْ جُناحٌ أَنْ تَقْصُرُوا مِنَ الصَّلاةِ إِنْ خِفْتُمْ أَنْ یَفْتِنَکُمُ الَّذِینَ کَفَرُوا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الدلالة ان فی الآیة شرطین لتقصیر الصلاة و حیث علم من الخارج أن شرطیة الخوف للتقصیر غیر مقیدة بالسفر و لازمه أن یکون السفر شرط مستقل و إلا لکان لغوا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دلالتها علی الوجوب فنفی الجناح فیها لا یعنی الاستحباب،بل کما هو الشأن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 فَمَنْ حَجَّ الْبَیْتَ أَوِ اعْتَمَرَ فَلا</w:t>
      </w:r>
      <w:bookmarkStart w:id="18" w:name="pg5587_37002"/>
    </w:p>
    <w:p>
      <w:pPr>
        <w:pStyle w:val="Heading3"/>
        <w:numPr>
          <w:ilvl w:val="2"/>
          <w:numId w:val="1"/>
        </w:numPr>
        <w:rPr/>
      </w:pPr>
      <w:bookmarkStart w:id="19" w:name="__RefHeading___Toc2859326_581953129"/>
      <w:bookmarkStart w:id="20" w:name="_Toc7"/>
      <w:bookmarkEnd w:id="18"/>
      <w:bookmarkEnd w:id="19"/>
      <w:r>
        <w:rPr>
          <w:rtl w:val="true"/>
        </w:rPr>
        <w:t>القصر فی الرباعیات</w:t>
      </w:r>
      <w:bookmarkEnd w:id="20"/>
    </w:p>
    <w:p>
      <w:pPr>
        <w:pStyle w:val="BookText"/>
        <w:rPr/>
      </w:pPr>
      <w:r>
        <w:rPr>
          <w:rFonts w:ascii="Amiri" w:hAnsi="Amiri" w:eastAsia="Amiri" w:cs="Amiri"/>
          <w:color w:val="111111"/>
          <w:sz w:val="28"/>
          <w:sz w:val="28"/>
          <w:szCs w:val="28"/>
          <w:rtl w:val="true"/>
          <w:lang w:bidi="ar-SA"/>
        </w:rPr>
        <w:t>بإسقاط الرکعتین الأخیرتین من الرباعیات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الصبح و المغرب فلا قصر جُناحَ عَلَیْهِ أَنْ یَطَّوَّفَ بِهِما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فنفی الجناح فی الآیة انما هو لدفع توهم الحظر فی السفر حیث ان الصلاة فی السفر تنقص عن الصلاة فی الحضر،فجاءت الآیة بصیغة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لدفع توهم الحظر فی نقصان الفریضة و کذا أیضا الکلام فی المورد الثانی حیث کان علی الصفا و المروة فی الجاهلیة مجموعة من الأصنام فجاءت الآیة لدفع توهم الحظر فی السعی بین الصفا و 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مفاد صحیحة </w:t>
      </w:r>
      <w:r>
        <w:rPr>
          <w:rStyle w:val="FootnoteAnchor"/>
          <w:rtl w:val="true"/>
        </w:rPr>
        <w:footnoteReference w:id="4"/>
      </w:r>
      <w:r>
        <w:rPr>
          <w:rFonts w:ascii="Amiri" w:hAnsi="Amiri" w:eastAsia="Amiri" w:cs="Amiri"/>
          <w:color w:val="111111"/>
          <w:sz w:val="28"/>
          <w:sz w:val="28"/>
          <w:szCs w:val="28"/>
          <w:rtl w:val="true"/>
          <w:lang w:bidi="ar-SA"/>
        </w:rPr>
        <w:t xml:space="preserve">زرارة و محمد بن مسلم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العجب من بعض فقهاء العامة القائل بتعین التقصیر فی صلاة الخوف عدم التزامه بتعین التقصیر فی صلاة المسافر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المقام طوائف کثیرة من الروایات المستفیضة التی وردت عن العترة الطاهرة و التی لا یبعد تواترها الإجمالی،و هی موزعة علی أبواب صلاة المسافر و سیأتی ذکر کثیر منها فی أثناء البحث فی فصول هذا الباب</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القصر فی الرباعیات بلا خلاف فی ذلک للنصوص المستفیضة بل المتواترة،و الظاهر من آیة</w:t>
      </w:r>
    </w:p>
    <w:p>
      <w:pPr>
        <w:pStyle w:val="BookText"/>
        <w:rPr/>
      </w:pPr>
      <w:r>
        <w:rPr>
          <w:rFonts w:ascii="IRNazanin" w:hAnsi="IRNazanin" w:eastAsia="IRNazanin"/>
          <w:color w:val="111111"/>
          <w:sz w:val="28"/>
          <w:sz w:val="28"/>
          <w:szCs w:val="28"/>
          <w:rtl w:val="true"/>
          <w:lang w:bidi="fa-IR"/>
        </w:rPr>
        <w:t>فیهما التقصیر ان الجعل الأولی کان التمام ثم ورد الأمر بالتقصیر و لا ینافیه ما فی بعض الروایات کما فی الصحیح عن سعید ابن المسیب انه سأل علی بن الحسین 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فرضت الصلاة علی المسلمین علی ما هی الیوم علیه؟فقال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بالمدینة حین ظهرت الدعوة و قوی الإسلام و کتب اللّه عز و جل علی المسلمین الجهاد زاد رسول اللّه صلّی اللّه علیه و آله و سلم فی الصلاة سبع رکعات، فی الظهر رکعتین،و فی العصر 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ذلک من الروایات من الخاصة و العامة من أنه صلّی اللّه علیه و آله و سلم أضاف ذلک للحاضر المقیم و أقر الظهرین للمسافر،حیث ان المقصود ان الجعل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علی المکلفین عامة هو التمام،و التقصیر لطرو عنوان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فی المقام تأسیس الأصل الأولی و عموم وجوب التمام إلا ما خرج کالمسافر بالشرائط الآتیة،و ان موضوع العموم هو المکلف من دون قیدیة الحضر أو المقیم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مصحح الفضیل بن الیسار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فرض الصلاة رکعتین عشر رکعات فأضاف رسول اللّه صلّی اللّه علیه و آله و سلم إلی الرکعتین رکعتین و إلی المغرب رکعة فصارت عدیل الفریضة لا یجوز ترکهن إلا فی سفر و أفرد الرکعة فی المغرب فترکها قائمة فی السفر و الحضر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یرخص رسول اللّه صلّی اللّه علیه و آله و سلم لأحد تقصیر رکعتین اللتین ضمهما إلی ما فرض اللّه عز و جل بل ألزمهم ذلک إلزاما واجبا و لم یرخص لأحد فی شیء من ذلک إلا للمسافر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ما دل من المطلقات و العمومات علی ان الفریضة و النافلة إحدی و خمسون رکعة،و ورود عنوان الحضر و المقیم فی بعض الروایات کما فی الروایة السابقة و کصحیح زرارة عن أبی جعفر علیه السلام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فزاد رسول اللّه صلّی اللّه علیه و آله و سلم فی صلاة المقیم غیر المسافر رکعتین فی الظهر و العصر و العشاء الآخرة،و رکعة فی المغرب للمقیم و المسافر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مثل هذه الروایات لا ینافی ما قدمناه إذ من الواضح انه لو أحیی میت من العصور الماضیة أو خلق إنسان بالغا لکان وظیفته التمام،علی ان مقتضی عنوان المقیم أو الحاضر هو غیر المسافر و کذا ما دل علی ان المسافر غیر الواجد للشرائط یتم و کذلک ما دل علی قاطعیة الاستیطان إذ لا ربط کما لا یخفی</w:t>
      </w:r>
      <w:r>
        <w:rPr>
          <w:rFonts w:eastAsia="IRNazanin" w:cs="IRNazanin"/>
          <w:color w:val="111111"/>
          <w:sz w:val="28"/>
          <w:szCs w:val="28"/>
          <w:rtl w:val="true"/>
          <w:lang w:bidi="fa-IR"/>
        </w:rPr>
        <w:t>.</w:t>
      </w:r>
      <w:bookmarkStart w:id="21" w:name="pg5587_37005"/>
    </w:p>
    <w:p>
      <w:pPr>
        <w:pStyle w:val="Heading3"/>
        <w:numPr>
          <w:ilvl w:val="2"/>
          <w:numId w:val="1"/>
        </w:numPr>
        <w:rPr/>
      </w:pPr>
      <w:bookmarkStart w:id="22" w:name="__RefHeading___Toc2859328_581953129"/>
      <w:bookmarkStart w:id="23" w:name="_Toc8"/>
      <w:bookmarkEnd w:id="21"/>
      <w:bookmarkEnd w:id="22"/>
      <w:r>
        <w:rPr>
          <w:rtl w:val="true"/>
        </w:rPr>
        <w:t>الفصل الأول</w:t>
      </w:r>
      <w:r>
        <w:rPr>
          <w:rtl w:val="true"/>
        </w:rPr>
        <w:t>:</w:t>
      </w:r>
      <w:r>
        <w:rPr>
          <w:rtl w:val="true"/>
        </w:rPr>
        <w:t>شروط القصر</w:t>
      </w:r>
      <w:bookmarkEnd w:id="23"/>
    </w:p>
    <w:p>
      <w:pPr>
        <w:pStyle w:val="Heading4"/>
        <w:numPr>
          <w:ilvl w:val="3"/>
          <w:numId w:val="1"/>
        </w:numPr>
        <w:rPr/>
      </w:pPr>
      <w:bookmarkStart w:id="24" w:name="__RefHeading___Toc2859330_581953129"/>
      <w:bookmarkStart w:id="25" w:name="_Toc9"/>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المسافة</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المسافة</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القصد</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الخلو من القاطع</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إباحة السفر</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بیته معه</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کثرة السفر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الوصول إلی حد الترخص</w:t>
      </w:r>
      <w:bookmarkStart w:id="26" w:name="pg5587_37007"/>
    </w:p>
    <w:p>
      <w:pPr>
        <w:pStyle w:val="Heading4"/>
        <w:numPr>
          <w:ilvl w:val="3"/>
          <w:numId w:val="1"/>
        </w:numPr>
        <w:rPr/>
      </w:pPr>
      <w:bookmarkStart w:id="27" w:name="__RefHeading___Toc2859332_581953129"/>
      <w:bookmarkStart w:id="28" w:name="_Toc10"/>
      <w:bookmarkEnd w:id="26"/>
      <w:bookmarkEnd w:id="27"/>
      <w:r>
        <w:rPr>
          <w:rtl w:val="true"/>
        </w:rPr>
        <w:t>الشرط الأول المسافة</w:t>
      </w:r>
      <w:bookmarkEnd w:id="28"/>
    </w:p>
    <w:p>
      <w:pPr>
        <w:pStyle w:val="Heading5"/>
        <w:numPr>
          <w:ilvl w:val="4"/>
          <w:numId w:val="1"/>
        </w:numPr>
        <w:rPr/>
      </w:pPr>
      <w:bookmarkStart w:id="29" w:name="__RefHeading___Toc2859334_581953129"/>
      <w:bookmarkStart w:id="30" w:name="_Toc11"/>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و أما شروط القصر فأمور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ثمانیة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فراسخ امتدادیة ذهابا أو إیابا أو ملفقة من الذهاب و الإیاب شروط القصر الشرط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المسافة أخذ هذا الشرط قیدا فی موضوع القصر و بهذا المقدار مما لا خلاف فیه بیننا،و ذهب الشافعی إلی الضعف مرحلتین و أبو حنیفة إلی ثلاث مراحل،و داود الظاهری إلی مطلق السفر الطویل و القصیر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النصوص المتکاثرة ففی حسنة الفضل بن شاذان عن الرضا علیه السلام أنه سمعه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وجب التقصیر فی ثمانیة فراسخ لا أقل من ذلک و لا أکثر لأن ثمانیة فراسخ مسیر یوم للعامة و القوافل و الأثقال فوجب التقصیر فی مسیر یوم و لو لم یجب فی مسیر یوم لما وجب فی مسیرة ألف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أبی أیوب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التقصیر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بریدین أو بیاض یوم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موثقة سماعة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صحیح أبی بصیر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 موثق العیص بن القاسم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التقصیر حده أربع و عشرون میلا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الروایات،و ما ورد بغیر ذلک فموافق للعامة و ضعیف سندا أو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المقام هل الأصل فی التقصیر هو الحد الزمانی أو المکانی أو هما معا أو أنهما یشیران إلی جامع بینهما؟و هل الإشارة و العلامیة ظاهریة أو واقعیة؟و هذه المحتملات سیالة فی التحدیدات الشرعیة الواردة فی الأبواب الفقهیة المتفرقة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المقام قد دلت الروایات علی کون الأصل فیه هو المقدار المکانی کما فی</w:t>
      </w:r>
    </w:p>
    <w:p>
      <w:pPr>
        <w:pStyle w:val="BookText"/>
        <w:rPr/>
      </w:pPr>
      <w:r>
        <w:rPr>
          <w:rFonts w:ascii="IRNazanin" w:hAnsi="IRNazanin" w:eastAsia="IRNazanin"/>
          <w:color w:val="111111"/>
          <w:sz w:val="28"/>
          <w:sz w:val="28"/>
          <w:szCs w:val="28"/>
          <w:rtl w:val="true"/>
          <w:lang w:bidi="fa-IR"/>
        </w:rPr>
        <w:t>إذا کان الذهاب أربعة أو أزید بل مطلقا علی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الذهاب فرسخا و الإیاب سبعة،و إن کان الأحوط فی صورة کون الذهاب أقل من أربعة مع کون المجموع ثمانیة الجمع</w:t>
      </w:r>
    </w:p>
    <w:p>
      <w:pPr>
        <w:pStyle w:val="BookText"/>
        <w:rPr/>
      </w:pPr>
      <w:r>
        <w:rPr>
          <w:rFonts w:ascii="IRNazanin" w:hAnsi="IRNazanin" w:eastAsia="IRNazanin"/>
          <w:color w:val="111111"/>
          <w:sz w:val="28"/>
          <w:sz w:val="28"/>
          <w:szCs w:val="28"/>
          <w:rtl w:val="true"/>
          <w:lang w:bidi="fa-IR"/>
        </w:rPr>
        <w:t>حسنة الفضل المتقدم،و صحیحة عبد اللّه بن یحیی الکاهلی انه سمع الصادق علیه السلام یقول فی التقصیر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فی برید أربع و عشرون میلا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التقصیر لم یوضع علی البغلة السفواء و الدابة الناجیة و انما وضع علی سیر القطار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یدل علی ان المسیر یراد به اسم للمکان و ان المدار علیه،و وجه الدلالة ان أخذ الزمن المعین مع السرعة المعینة انما هو للحصول علی المسافة المعینة و إلا لما کان وجه للتقیید بسرعة معینة فیکون العبرة بالمسافة و إن کان الزمن قصیرا مع السرعة الفائقة،إذ المسافة حاصلة من ضرب الزمن فی السرعة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روایة العلل و العیون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کذا ما ورد من تفسیر مسیر یوم بالثمانیة فراسخ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بیاض یوم علامة شرعیة علی ذلک فی ما کان المسیر بالجمال عند الجهل بالمقدار المکانی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التلفیق فی المسافة الأقوال فی المسألة متعددة تبعا لتعدد و اختلاف الروایات،ففی المقام عدة طوائف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دلت علی القصر إذا کان الذهاب أربعة و الإیاب أربعة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صحیحة معاویة بن وهب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أدنی ما یقصر فیه المسافر الصلاة؟قال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برید ذاهبا و برید جائیا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الصحیح إلی سلیمان بن حفص المروزی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الفقیه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التقصیر فی الصلاة بریدان أو برید ذاهبا و جائیا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زرارة بن أعین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التقصیر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برید ذاهب و برید جائی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ذلک ما رواه الصدوق فی العلل عن عبد الواحد بن عبدوس النیسابوری عن علی بن محمد بن قتیبة عن الفضل بن شاذان فیما حکاه من العلل لابن قتیبة و ذکر فی آخرها انها من الرضا علیه السلام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ما تقصر فیه الصلاة بریدان ذاهبا أو برید ذاهبا و برید جائیا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فی تحف العقول مثل ذلک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دلت علی التقصیر إذا کان الذهاب أربعا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صحیحة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التقصیر فی برید و البرید أربعة فراسخ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زید الشحام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و غیرها من الروایات الدالة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مما دل علی الثمانیة فراسخ الظاهرة فی الامتداد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تدل علی مطلق الثمانیة التلفیقیة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موثقة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التقصیر؟قال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إذا ذهب بریدا و رجع بریدا فقد شغل یومه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الاستدلال بهذه الموثقة أن شغل الیوم یحصل بمطلق الثمانیة التلفیقیة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التقصیر؟فقال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ذاهب و برید جائی،قال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رسول اللّه صلّی اللّه علیه و آله إذا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قصر و ذباب علی برید و انما فعل ذلک لأنه إذا رجع کان سفره بریدین ثمانیة فراسخ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موضع الشاهد من الصحیحة هو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فعل ذلک لأنه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التعلیل بکون المجموع ثمانیة تلفیقیة لا لقید آخر وراء ذلک من کون الذهاب أربعة أو بضمیمة لأن الإیاب أربعة أیضا،و التعبیر بانما للحصر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مروی الصدوق و الکلینی </w:t>
      </w:r>
      <w:r>
        <w:rPr>
          <w:rStyle w:val="FootnoteAnchor"/>
          <w:rtl w:val="true"/>
        </w:rPr>
        <w:footnoteReference w:id="18"/>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موسی ابن جعفر علیه السلام عن قوم خرجوا فی سفر لهم فلما انتهوا إلی الموضع الذی یجب علیهم فیه التقصیر قصروا فلما أن صاروا علی رأس فرسخین أو ثلاثة أو أربعة فراسخ تخلف عنهم رجل لا یستقیم لهم السفر إلا بمجیئه إلیهم،فأقاموا علی ذلک أیاما لا یدرون هل یمضون فی سفرهم أو ینصرفون،هل ینبغی لهم أن یتموا الصلاة أو یقیموا علی تقصیرهم؟فقال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کانوا بلغوا مسیرة أربعة فراسخ فلیقیموا علی تقصیرهم أقاموا أم انصرفوا،و إن کانوا ساروا أقل من أربعة فراسخ فلیتموا الصلاة ما أقاموا،فإذا مضوا فلیقصروا،ثم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تدری کیف صار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التقصیر فی بریدین و لا یکون التقصیر فی أقل من ذلک،فلما کانوا قد ساروا بریدا و أرادوا أن ینصرفوا بریدا کانوا قد ساروا سفر التقصیر،و إن کانوا قد ساروا أقل من ذلک لم یکن لهم إلا إتمام الصلاة،قلت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قد بلغوا الموضع الذی لا یسمعون فیه أذان مصرهم الذی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خرجوا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انما قصروا فی ذلک الموضع لأنهم لم یشکوا فی مسیرهم و ان السیر سیجدّ بهم فی السفر،فلما جاءت العلة فی مقامهم دون البرید صاروا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الصحیح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فیه التصریح مکررا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التقصیر فی بریدین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کانوا قد ساروا بریدا و أرادوا أن ینصرفوا بریدا کانوا قد ساروا سفر التقصیر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علاوة علی هذا ان فی الروایة تعلیل لاعتبار البرید فی السیر،و البرید فی الانصراف لأنهم لو کانوا قد ساروا أقل من ذلک لم یکن قد قطعوا سفر التقصیر و هو مجموع البرید،و هذا کالمفسّر لما تقدم من الطوائف و سیأتی المزید من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 بین الروایات تعددت الوجوه و الأقوال فی الجمع بین تلک الطوائف من الروایات،و الکل علی رفع الید عن ما دل علی الثمانیة الامتدادیة،و أما التلفیقیة فمن قائل باعتبار الأربعة فی کل من الذهاب و الإیاب للطائفة الأولی و حمل الثانیة علیها،و من قائل باعتبار الأربعة فما زاد فی الذهاب فقط مع کون المجموع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الأوجه من الأقوال و الأوجه ما علیه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الطائفة الأولی لو لا کون الغالب فی طرق السفر اتحاد طریق الذهاب و الإیاب لکان الأصل فی القیود الاحترازیة،و لکن لما کان الغالب کذلک کان من الواضح الظاهر ان اعتبار البرید فی الذهاب و الإیاب لتحقیق الثمانیة لتساوی طریق الذهاب و الإیاب لاتحادهما أو تقارب طولهما فیما اختلفا فی النادر،لأن مقدار البرید معتبر فی کل منهما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تری فی الطائفة الثانیة اطلاق اعتبار البرید فی السفر من دون ضمیمة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البرید الآخر،و وجهه ان الذهاب إذا کان برید فالإیاب عادة ما یکون کذلک فتتحقق المسافة التی هی ثمانیة فراسخ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مفاد موثقة ابن مسلم السابقة حیث حدد علیه السلام المقدار أولا بالبرید،فلما أظهر ابن مسلم التعجّب فسّر علیه السلام له ان البرید فی الذهاب یلازم عادة البرید فی الإیاب فتتحقق الثمانیة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ورد فی صحیح أبی أیوب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أدنی ما یقصد فیه المسافر؟قال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صحیح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و سلم إذا أتی ذبابا قصّر و ذبابا علی برید و انما فعل ذلک لأنه إذا رجع کان سفره بریدین ثمانیة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صریح فی ان اعتبار البرید فی الذهاب لتحقیق البرید فی الإیاب لتلازمهما و وحدتهما عادة و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نرفع الید عن صحیح معاویة بن وهب حیث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أدنی التقصیر برید ذهابا و أربعة إیابا،و نکتة التعبیر بأدنی أنه لو کان الذهاب أقل من أربعة لصار الإیاب أقل أیضا لوحدتهما غالبا،فیقل عن المقدر من المسافة،و إلا فکیف یکون أخذ الأربعة فیهما أدنی من الملفق بصورة أخری،إذ فیها زیادة من جهة و نقص من جهة أخری،فلا یکون أخذ الأربع زیادة من کل وجه،فتدبّر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 ما مر من حسنة الفضل من التعبیر بأن الثمانیة لا أقل منها،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الدعائم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أدنی السفر الذی تقصر فیه الصلاة و یفطر فیه الصائم بریدان و البرید اثنا عشر میلا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فمفاد الطائفتین الأولتین إذن لا تنافی الأخیرة،و وجهه انه لبیان لزوم الثمانیة، و انه لا اعتبار بالأقل فلا ظهور لها فی القیدیة الزائدة علی ذلک لما عرفت من غلبة کون طریق الذهاب هو طریق الرجوع فلو قل الذهاب لقل الرجوع و لقل المجموع عن الثمانیة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الطریق الجبلی یکون طریق الذهاب غیر الإیاب و لکن لا نظر للروایات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إشکالات مدفوعة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المستند من الإشکال علی ذلک بأن عموم التعلیل لو عمل به لشمل ما لو تردد بمیل ذاهبا و آئبا أربع و عشرین مرة و نحو ذلک،و لشمل أیضا ما لو دار حول المدینة علی بعد یزید عن حد الترخص بقلیل بحیث یقطع الثمانیة فراسخ و هو واضح البطلان فیعلم منه عدم کون التعلیل موضوعا للحکم،بل حکمة للتشریع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سیأتی فی المسألة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الآتیة اعتبار کون المجموع ذهابا واحدا و إیابا واحدا غیر متعدد،و وجه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عدم رفع الید عن ظهور وحدتهما فی القیدیة 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صدق المسافر علی المتردد مرات متعددة دون الأربعة فی بعض الصور،فأین ذلک مما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الکلام بعد صدق المسافر و کون المجموع ذهابا واحدا و إیابا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النقض بالمثال الثانی ففیه أن ذلک لا یعدّ مسافرا بل متنقلا فی ضواحی المدینة،و إلا لو ابتعد أکثر فالکل یلتزم بالتقصیر فی المسافة الدوریة کما سیأتی فی المسألة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المستمسک من أن التعلیلات لما لم تکن فی بیان تعلیل الحکم فی مقام الثبوت بل فی مقام الإثبات لم تصلح للحکومة إلا علی نصوص الثمانیة،فتدل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یعم الملفقة،فلا تعرض فیها لإلغاء الأربعة،نعم إطلاق التلفیق قاض بذلک، و لکن یحمل علی المقید بالأربعة بعد عدم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من مقام الثبوت و الإثبات هو الواقع و الکاشف،و من الواضح ان التعلیل لا ینحصر بما فی ذیل موثقة ابن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شغل یومه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بیاض الیوم علامة علی المسافة المکانیة عند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ما فی صحیح زرارة المؤید بخبر إسحاق بن عمار التعلیل بالثمانیة من دون شیء وراء ذلک،مع الحصر بانما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 العلامة و الکاشف تارة تکون مع الواقع من وجه أی یخطئ و یصیب،و أخری یلازم الواقع أی علامة واقعیة و لازم واقعی،و التعلیل لا یحسن بما یکون من قبیل العلامة الأولی لکون المقام فی موثقة ابن مسلم مقام تشریع الحکم فلا محالة تکون العلامة من القبیل الثانی،و هی لا بد أن تکون أخص أو مساویة و إلا لتهافت التحدید بکل من المقدار الزمانی و المکانی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إطلاق التلفیق یحمل علی المقید بالأربعة لعدم کونه حاکما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عدم ظهور ما دل علی الأربعة فی التقیید،بل ذلک لکونه هو الغالب فی تحقیق الثمانیة کما فصلنا بیانه،و لا یحمل المطلق علی القید الغالب غیر المحترز به،هذا مع ان اطلاق التلفیق کیف لا یکون حاکما علی المقید علی فرض ظهوره فی التقیید بعد التعلیل به،أ فلا یکون التعلیل حاکما علی المعلل؟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الاعتراض بأنه إذا کان الذهاب بمقدار أربعة صدق عرفا ان المسافة برید و إن کان الإیاب أقل منه،و بعکس ذلک لو کان الذهاب أقل من أربعة لم یصدق عرفا انه سافر بریدا،و أما ذکر البرید فی طرف الإیاب فلکون الفرد الغالب فیما یکون الذهاب بریدا و لا یری العرف لخصوصیته دخلا فی الحکم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لیته رفع الخصوصیة من الذهاب أیضا لکون الغالب کذلک إذ قلته تلازم قلة الإیاب فیلزم قلة المجموع عن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الید عن أحدهما دون الآخر تحکم بعد دلالة صحیحة ابن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صدق انه سافر أربعة فیما لو کان الذهاب کذلک بخلاف ما لو کان أقل ففیه انه سیأتی فی اشتراط قصد المسافة انه لو لم یقصد و ذهب بقدر ثمانیة فإنه لا یقصر إلا إذا قصد الرجوع فإنه یقصر لکونه مسافة بنفسه،و هو منصوص و متفق علیه مع انه رجوع فلا ینحصر صدق السفر بالذهاب فقط،و عرفا الحال کذلک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لما ذکرنا و مما یؤید ما ذکرناه الحکم فی المسافة الدوریة فإن أکثر المحشین مع ذهابهم إلی اشتراط الأربعة فی الذهاب و الإیاب الا انهم فی المسافة الدوریة فیما لو کان المقصد دون الأربعة مع کون المجموع ثمانیة قالوا بالتقصیر،و ذلک لجعلهم منتهی الذهاب هو النقطة المسامتة لنصف الدائرة التی هی منتهی البعد و التی هی مبدأ للإیاب حیث یأخذ فی الاقتراب شیئا فشیئا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التأیید ان علی ذلک یتحد المسلکان فی غالب الصور،حیث انه إذا کان أحد الطریقین أطول من الآخر فبسبب استدارة الطریق نحوا ما لا محالة فمنتهی البعد حینئذ یکون أربعة و إن لم یکن المقصد علی رأس الأربعة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یقرب التأیید بأن الذهاب و الإیاب بحسب المقصد عرفا،و مجرد الابتعاد لا یطلق علیه ذهاب إذا کان مؤدی للرجوع،فارتکاز شمول الأدلة لذلک و لو کان المقصد دون الأربعة شاهد علی مطلق التلفیق،سیما و ان بعض صور المسافة المستدیرة لیس فیها نقطة أبعد تجعل غایة للذهاب،و جعل الغایة نقطة المنتصف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و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موارد افتراق بین المسلکین فی غیر المسافة الدوریة کما فی من تمادی به السیر من دون قصد ثم أراد المضی قلیلا ثم الرجوع بحیث کان مقدار ما بقی من الإیاب و الذهاب ثمانیة مع نقصان الباقی من الأول عن الأربعة،بل و کذلک فی الدوریة فیما کانت بنحو بیضاوی و غیر الکروی فان منتهی البعد لا یکون فی نصف المسافة فیقصر أحدهما عن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آخر و مما یدل علی مطلق التلفیق موثقة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یخرج فی حاجة له و هو لا یرید السفر فیمضی فی ذلک فتمادی به المضی حتی تمضی به ثمانیة فراسخ کیف یصنع فی صلاته؟قال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یقصر و لا یتم الصلاة حتی یرجع إلی منزله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 علیه السلام أطلق وجوب القصر بعد حصول الثمانیة سواء ضم إلیها شیء من الذهاب أو رجع بعد تمام الثمانیة و توهم ان مفادها مناف لاعتبار قصد المسافة ممنوع لأن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یرجع إلی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علی تجدد إنشاء قصد السفر و لو فرض شمولها لما قبل ذلک فغایة الأمر تقیدها بما دل علی الإتمام قبل إنشاء السفر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یظهر وجه عدم منافاة موثقه الآخر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یخرج فی حاجة فیسیر خمسة فراسخ أو ستة فراسخ و یأتی قریة فینزل فیها ثم یخرج منها فیسیر خمسة فراسخ اخری أو ستة فراسخ و لا یجوز ذلک ثم ینزل فی ذلک الموضع؟قال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مسافرا حتی یسیر من منزله أو قریته ثمانیة فراسخ فلیتم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غایة ما یدل علیه هو لزوم الثمانیة أعم من</w:t>
      </w:r>
    </w:p>
    <w:p>
      <w:p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 کون الذهاب و الإیاب فی یوم واحد أو فی لیلة واحدة أو فی الملفق منهما مع اتصال ایابه بذهابه و عدم قطعه بمبیت لیلة التلفیقیة أو الامتدادیة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العجب مما یظهر من بعض الأعلام </w:t>
      </w:r>
      <w:r>
        <w:rPr>
          <w:rStyle w:val="FootnoteAnchor"/>
          <w:rtl w:val="true"/>
        </w:rPr>
        <w:footnoteReference w:id="21"/>
      </w:r>
      <w:r>
        <w:rPr>
          <w:rFonts w:ascii="IRNazanin" w:hAnsi="IRNazanin" w:eastAsia="IRNazanin"/>
          <w:color w:val="111111"/>
          <w:sz w:val="28"/>
          <w:sz w:val="28"/>
          <w:szCs w:val="28"/>
          <w:rtl w:val="true"/>
          <w:lang w:bidi="fa-IR"/>
        </w:rPr>
        <w:t>من التقصیر فی الذهاب المتجدد للمتمادی فی صورة کون الرجوع بنفسه مسافة لأن اشتراط الأربعة فیه انما هو إذا لم یکن أحدهما مسافة بنفسه،و وجهه ان علی القول بأن الأصل فی المسافة امتدادیة و ان التلفیقیة برید فی برید حکومة و تعبد خاص فی ذلک فتکون الصورة المزبورة خارجة عن کلا القسمین،فالذهاب المتجدد دون الأربعة یتم فیه حتی یأخذ فی الرجوع لأنه مسافة امتدادیة علی القول بالتلفیق الخاص</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التلفیق </w:t>
      </w:r>
      <w:r>
        <w:rPr>
          <w:rStyle w:val="FootnoteAnchor"/>
          <w:rtl w:val="true"/>
        </w:rPr>
        <w:footnoteReference w:id="22"/>
      </w:r>
      <w:r>
        <w:rPr>
          <w:rFonts w:ascii="IRNazanin" w:hAnsi="IRNazanin" w:eastAsia="IRNazanin"/>
          <w:color w:val="111111"/>
          <w:sz w:val="28"/>
          <w:sz w:val="28"/>
          <w:szCs w:val="28"/>
          <w:rtl w:val="true"/>
          <w:lang w:bidi="fa-IR"/>
        </w:rPr>
        <w:t>الأقوال فی المسألة متعددة فالمشهور علی الاشتراط و إلا فیتخیر بین القصر و التمام و عن المرتضی و الفاضلین فی بعض کتبهما و الحلی التمام لغیر قاصد الرجوع لیومه،و عن التهذیب و المبسوط التخییر لمرید الرجوع لیومه و التمام لغیره و عن المفید و سلار و والد الصدوق التخییر لمرید الرجوع لغیر یومه فی الصلاة دون الصوم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فصاعدا فی الأثناء بل إذا کان من قصده الذهاب و الإیاب و لو بعد تسعة أیام یجب علیه التقصیر فالثمانیة الملفقة کالممتدة فی ایجاب القصر إلا إذا الأوفق من الأقوال و الأوفق ما أفاده فی المتن بعد إطلاق ما دل علی التقصیر بالتلفیقیة کما فی ما دل علی الامتدادیة ما لم یحصل أحد القواطع مضافا إلی خصوص روایات التقصیر لأهل مکة فی عرفات المشددة النکیر لفعلهم التمام،الدالة علی تعین ذلک علیهم بأنحاء شتی کما سیأتی التعرض لها،هذا بعد عدم تمامیة ما استدل به من الروایات علی التمام تعیینا أو تخییرا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ذیل صحیحة ابن مسلم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ذهب بریدا و رجع بریدا فقد شغل یومه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قیدت التلفیق بالیوم أی مقداره و لا أقل من أن ذلک یوجب انصراف أدلة المسافة التلفیقیة إلی الذهاب و الإیاب المتصل غیر المنقطع بمبیت و نحوه لا سیما ما ورد فی بعضها ان السفر لقضاء حاجة الظاهر فی تحقق الإیاب فی یوم الذهاب و حینئذ یرجع إلی اصالة عموم التمام التی سبق تأسیسها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تقدم ان التقدیر الزمنی لما کان مقید بسرعة معینة یکون اشارة إلی المسافة المعینة إذ هما حاصل ضرب الأولین کما هو محرر فی علم القوی من الریاضی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المیکانیکا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یکون التعلیل عبارة اخری عن التقدیر المسافی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لا یکون التعلیل المزبور موجبا لانصراف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خصوصیة موارد بعض روایات المسافة التلفیقیة فلا یزاحم مطلقها و مجرد هذا الانصراف البدوی لو بنی علیه لکان الحال کذلک فی المسافة الامتدادیة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هناک شبهة اخری من ان التقطیع بمبیت و نحوه موجب لتعدد السفر</w:t>
      </w:r>
    </w:p>
    <w:p>
      <w:pPr>
        <w:pStyle w:val="BookText"/>
        <w:rPr/>
      </w:pPr>
      <w:r>
        <w:rPr>
          <w:rFonts w:ascii="IRNazanin" w:hAnsi="IRNazanin" w:eastAsia="IRNazanin"/>
          <w:color w:val="111111"/>
          <w:sz w:val="28"/>
          <w:sz w:val="28"/>
          <w:szCs w:val="28"/>
          <w:rtl w:val="true"/>
          <w:lang w:bidi="fa-IR"/>
        </w:rPr>
        <w:t>کان قاصدا للإقامة عشرة أیام فی المقصد أو غیره،أو حصل أحد القواطع الاخر فکما انه إذا بات فی أثناء الممتدة لیلة أو لیالی لا یضر فی سفره،فکذا و سیأتی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ما رواه الشیخ فی الموثق عن عمار،عن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الرجل یخرج فی حاجة فیسیر خمسة فراسخ أو ستة فراسخ و یأتی قریة فینزل فیها ثم یخرج منها فیسیر خمسة فراسخ أخری أو ستة فراسخ لا یجوز ذلک ثم ینزل فی ذلک الموضع؟قال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یکون مسافرا حتی یسیر من منزله أو قریته ثمانیة فراسخ فلیتم الصلاة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ان المعتاد رجوع صاحب الحاجة دون العشرة أیام،و هی و إن استفید منها الإطلاق لما إذا رجع لیومه و لکن تقید بما دل علی التلفیق إذ هو القدر المتیقن من مفاده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انه لیس فی مفروض السؤال التقیید بالرجوع و لا تقدیر مدة النزول و المکث فی القریة بما دون العشرة و لا کونه قاصدا ذلک من الأول و إلا لکان مفاد الروایة مخالفة لما دل علی الامتدادیة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عن عبد الرحمن بن الحجاج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التقصیر فی الصلاة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لی ضیعة قریبة من الکوفة و هی بمنزلة القادسیة من الکوفة فربما عرضت لی حاجة أنتفع بها أو یضرنی</w:t>
      </w:r>
    </w:p>
    <w:p>
      <w:pPr>
        <w:pStyle w:val="BookText"/>
        <w:rPr/>
      </w:pPr>
      <w:r>
        <w:rPr>
          <w:rFonts w:ascii="IRNazanin" w:hAnsi="IRNazanin" w:eastAsia="IRNazanin"/>
          <w:color w:val="111111"/>
          <w:sz w:val="28"/>
          <w:sz w:val="28"/>
          <w:szCs w:val="28"/>
          <w:rtl w:val="true"/>
          <w:lang w:bidi="fa-IR"/>
        </w:rPr>
        <w:t>فی الملفقة فیقصر و یفطر،و لکن مع ذلک الجمع بین القصر و التمام و الصوم و قضائه فی صورة عدم الرجوع لیومه أو لیلته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القعود منها فی رمضان فأکره الخروج إلیها لأنی لا أدری أصوم أو أفطر؟فقال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فاخرج فأتم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 صم فإنی قد رأیت القادسیة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ان الحاجة العارضة الطارئة لا تستلزم فی العادة الإقامة عشرة بل یوم أو یومین،و حینئذ یرفع الید عن إطلاق ترک الاستفصال فیها فیما إذا رجع لیومه، و القادسیة کما حکی غیر واحد عن المغرب تبعد خمسة عشر میلا عن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الإتمام فیها لکون الراوی صاحب ضیعة فی القادسیة کما فرض الراوی،و هی مما قد سکنها و استوطنها و القرینة علی ذلک موثقة عبد اللّه بن بکیر حیث سأل عن الخروج إلی القادسیة و أمره علیه السلام بالتقصیر و لم یفرض فیها وجود الضیعة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لنعم ما صنع صاحب الوسائل حیث أدرج الأولی فی قواطع السفر و الثانیة فی باب المسافة التلفیقیة،و من هنا یظهر انه لا معارضة مستقرة بین الروایتین لا سیما مع ملاحظة اطلاق أدلة التلفیق و أدلة قاطعیة المنزل المستوطن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الشیخ فی الموثق </w:t>
      </w:r>
      <w:r>
        <w:rPr>
          <w:rStyle w:val="FootnoteAnchor"/>
          <w:rtl w:val="true"/>
        </w:rPr>
        <w:footnoteReference w:id="28"/>
      </w:r>
      <w:r>
        <w:rPr>
          <w:rFonts w:ascii="IRNazanin" w:hAnsi="IRNazanin" w:eastAsia="IRNazanin"/>
          <w:color w:val="111111"/>
          <w:sz w:val="28"/>
          <w:sz w:val="28"/>
          <w:szCs w:val="28"/>
          <w:rtl w:val="true"/>
          <w:lang w:bidi="fa-IR"/>
        </w:rPr>
        <w:t>عن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المسافر فی کم یقصر الصلاة؟فقال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مسیرة یوم و ذلک بریدان و هما ثمانیة فراسخ،و من سافر قصر الصلاة و أفطر إلا أن یکون رجلا مشیعا لسلطان جائر أو خرج إلی صید أو إلی قریة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 تکون مسیرة یوم یبیت إلی أهله لا یقصر و لا یفطر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استثنی فیها من عموم المسافر القاصد لثمانیة فراسخ الثلاثة موارد بعد کونه جامعا للشرائط مما عداها،و المورد الثالث هو المسافر القاصد للثمانیة التلفیقیة الراجع لیومه و لکنه انقطع سفره بسبب مروره فی انتهاء ذهابه بقریته التی هی وطن أو سکن له،و حینئذ یظهر منها اعتبار الرجوع لیومه فی التلفیقیة غایة الأمر فی المورد المزبور حصل قاطع لسفره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دلالة الروایة علی کون المورد الثالث مسافة تلفیقیة و انه راجع لیومه فهو أن البیتوتة فی الأهل هو فی بلد الخروج لا القریة بقرینة ان قراهم فی الوطن و حیث یقر الشخص و لو أرید کون الأهل فی القریة لما فرض عنوان الخروج بل لذکر العود بدله،و حینئذ تقیید مسیرة یوم بذلک للدلالة علی کونها تلفیقیة مستغرقة لبیاض الیوم بحیث یعود و یرجع لیلا إلی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الموثقة رواها الشیخ أیضا فی کتاب الصوم من التهذیب لکن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یبیت بالنفی </w:t>
      </w:r>
      <w:r>
        <w:rPr>
          <w:rStyle w:val="FootnoteAnchor"/>
          <w:rtl w:val="true"/>
        </w:rPr>
        <w:footnoteReference w:id="29"/>
      </w:r>
      <w:r>
        <w:rPr>
          <w:rFonts w:ascii="IRNazanin" w:hAnsi="IRNazanin" w:eastAsia="IRNazanin"/>
          <w:color w:val="111111"/>
          <w:sz w:val="28"/>
          <w:sz w:val="28"/>
          <w:szCs w:val="28"/>
          <w:rtl w:val="true"/>
          <w:lang w:bidi="fa-IR"/>
        </w:rPr>
        <w:t>،و فی الجواهر عن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باللام،و الظاهر أن ما أخرجه الشیخ فی باب الصلاة عن کتاب محمد بن علی بن محبوب لبدء السند به،و ما فی الصوم عن کتاب الحسین بن سعید لذلک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تقریب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هذه النسخة بأن یکون الأهل فی القریة فیکون اشارة إلی التلفیقیة مع الرجوع لیومه أیضا،أو الأهل هم فی بلد الخروج و عدم البیتوتة عندهم کنایة عن البیتوتة فی القریة،فعدم التقصیر لعدم الرجوع لیومه أیضا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الاستدلال بالموثقة یتم بناء علی ظهور البیتوتة فی المکث فی اللیل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 الصیرورة کما ذکره الفیومی فی المصباح و ابن عباد فی المحیط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 فی موضع کذا أی صار به فی لیل کان أو فی نهار،و بات أمر فلان کذا أی صار حاله إلی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یتم أیضا بناء علی کون محل الاستثناء فی الموارد الثلاثة علی نسق واحد و هو القصر فی الطریق لا أن المورد الثالث فی خصوص المقصد دون الطریق و أن القریة ملکا له أو فیها ملکا له بحیث یعد من سکنتها و مستوطنیها،و أن مسیر یوم لا للتقدیر بل لفعلیة الحد الزمنی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کل هذا یظهر مدی التکلف فی اثبات ظهور الروایة فی اشتراط الرجوع للیوم لتقیید المطلقات فی التلفیقیة فضلا عن أدلة التقصیر فی سفر عرفات الدالة علی تعین التقصیر فضلا عن مشروعیته بحیث لا تقبل الجمع و الحمل علی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مرسلة الصدوق فی المقنع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 علیه السلام عن رجل أتی سوقا یتسوق بها و هو من منزله علی أربعة فراسخ فإن هو أتاها علی الدابة أتاها فی بعض یوم و إن رکب السفن لم یأتها فی یوم؟قال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یتم الراکب الذی یرجع من یومه صوما و یفطر صاحب السفن </w:t>
      </w:r>
      <w:r>
        <w:rPr>
          <w:rStyle w:val="FootnoteAnchor"/>
          <w:rtl w:val="true"/>
        </w:rPr>
        <w:footnoteReference w:id="30"/>
      </w:r>
      <w:r>
        <w:rPr>
          <w:rFonts w:ascii="IRNazanin" w:hAnsi="IRNazanin" w:eastAsia="IRNazanin"/>
          <w:color w:val="111111"/>
          <w:sz w:val="28"/>
          <w:sz w:val="28"/>
          <w:szCs w:val="28"/>
          <w:rtl w:val="true"/>
          <w:lang w:bidi="fa-IR"/>
        </w:rPr>
        <w:t>و فی نسخ المقنع صومه بالإضافة إلی الضمیر بدل صوما بالتنکیر،و سبع فراسخ مکان أربع فراسخ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بتقدیر لا النافیة قبل یرجع و یکون المعنی ان الراکب حیث ان مسافته تلفیقیة فإذا لم یرجع لیومه لا یتعین علیه التقصیر و لذا یتم الصوم،و أما صاحب السفینة فیقصر لکون مسافته امتدادیة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تعین التقدیر للزوم الشذوذ فی مفاد الحدیث مقابل التسالم فی الفتوی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الروایات حیث یکون الراجع لیومه فی التلفیقیة لا یتعین علیه التقصیر،بل إما یتعین علیه 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لم یقل به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یتخیر،و مفهومه ان غیر الراجع یتعین علیه التقصیر دونه،و المنطوق نادر القائل به،و تفصیل المفهوم مما 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 سؤال السائل عن الذی لا یرجع بقرینة أن المتسوق یقضی بعض المدة فی السوق،هذا هو ملخص ما أفاده العلامة الطباطبائی قدس اللّه روحه فی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ضعف السند بالإرسال انه یحتمل قریبا فی المعنی ان الذهاب و الإیاب فی بعض یوم و استعمال اتیان الموضع بمعنی مجموع المسیر متعارف فی الاستعمالات و لا استبعاد فی طی الثمانیة فی بعض الیوم،کما هو الشأن فی صحیحة عبد الرحمن بن الحجاج </w:t>
      </w:r>
      <w:r>
        <w:rPr>
          <w:rStyle w:val="FootnoteAnchor"/>
          <w:rtl w:val="true"/>
        </w:rPr>
        <w:footnoteReference w:id="31"/>
      </w:r>
      <w:r>
        <w:rPr>
          <w:rFonts w:ascii="IRNazanin" w:hAnsi="IRNazanin" w:eastAsia="IRNazanin"/>
          <w:color w:val="111111"/>
          <w:sz w:val="28"/>
          <w:sz w:val="28"/>
          <w:szCs w:val="28"/>
          <w:rtl w:val="true"/>
          <w:lang w:bidi="fa-IR"/>
        </w:rPr>
        <w:t>حیث فرض فیها طی خمسة عشر فرسخا فی بیاض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استغراق مدة فی السوق یختلف بحسب الحاجة،و حینئذ فیکون فرض الراوی ان الراکب یرجع قبل الزوال سیما إذا کان خروجه قبل الطلوع کما هو المتعارف فی من یعزم علی السفر أو لربما لیلا،و حینئذ فما احتمله صاحب الوسائل و البحار فی معنی الروایة قریب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فی البحار عن شرح السنة للحسین 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علی علیه السلام انه خرج إلی النخیلة فصلی بهم الظهر رکعتین ثم رجع من یومه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ان التقصیر لا بد منه لکون النخیلة علی بعد برید من الکوفة،و لا استبعاد فی ذلک بعد کونها معسکرا لها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الراوی الرجوع فی الیوم ظاهر فی دخله فی موضوع التقصیر حسب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بعد ضعف السند عدم الاعتبار بفهمه،و لعل ذلک من باب سرد الواقعة لا ان الرجوع فی الیوم له دخل فی حکم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أما الاستدلال بصحیحة عمران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الثانی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أن لی ضیعة علی خمسة عشر میلا خمسة فراسخ فربما خرجت إلیها فاقیم فیها ثلاثة أیام أو خمسة أیام أو سبعة أیام فأتم الصلاة أم اقصر؟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قصر فی الطریق و أتم فی الضیعة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فهی محمولة علی التقیة إما لکون المسافة لیست موجبة للقصر فیتم فی الضیعة لذلک،أو لأن الإقامة عندهم تتحقق بذلک فتقطع السفر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الکلام فتحصل ان ما استدل به للقول بالإتمام تعیینا أو تخییرا غیر ناهض،و توهم أن مقتضی الجمع بین أدلة المسافة الامتدادیة و ما دل علی التلفیق هو التخییر مدفوع بأنه لا تنافی کی یرتکب الجمع المزبور حیث ان الثانیة مفسرة و حاکمة موضوعا علی الأولی فتکون مقتضی القاعدة التمسک بإطلاق ما دل علی التلفیق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روایات عرفات الدالة علی عدم اعتبار الرجوع فی الیوم و اللیلة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کصحیحة معاویة انه قال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أهل مکة یتمون الصلاة بعرفات؟فقال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ویلهم أو ویحهم و أی سفر أشد منه،لا،لا تتم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أیضا ما رواه الشیخ فی الصحیح إلی سلیمان بن محمد </w:t>
      </w:r>
      <w:r>
        <w:rPr>
          <w:rStyle w:val="FootnoteAnchor"/>
          <w:rtl w:val="true"/>
        </w:rPr>
        <w:footnoteReference w:id="36"/>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فی کم التقصیر؟فقال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برید،ویحهم کأنهم لم یحجوا مع رسول اللّه صلّی اللّه علیه و آله و سلم فقصروا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زرارة عن أبی جعفر علیه السلام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صلّی اللّه علیه و آله و سلم قصر فی إقامته فی منی ثلاثة فی حجه و کذلک صنع أبو بکر و عمر و عثمان ست سنین ثم ابتدع 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تمارض لیشد بذلک بدعته فقال المؤذن اذهب إلی علی علیه السلام فقل له فلیصل بالناس العصر فأتی المؤذن علیا 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أمیر المؤمنین یأمرک أن تصل بالناس العصر،فقال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لا اصلی إلا رکعتین کما صلی رسول اللّه صلّی اللّه علیه و آله و سلم فذهب المؤذن فأخبر عثمان بما 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أیضا انه أصر علی ذلک و أبی علی علیه السلام ذلک،و ان معاویة صلی بمنی الظهر رکعتین فاعترض علیه بنو أمیة ذلک و جوابه لهم بأن ذلک سنة رسول اللّه صلّی اللّه علیه و آله و سلم و من أتی بعده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أیضا مرسلة المقنعة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لهؤلاء الذین یتمون الصلاة بعرفات أ ما یخافون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سفر؟فقال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 سفر أشد منه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تمحل للجواب عن مفادها تکلف </w:t>
      </w:r>
      <w:r>
        <w:rPr>
          <w:rStyle w:val="FootnoteAnchor"/>
          <w:rtl w:val="true"/>
        </w:rPr>
        <w:footnoteReference w:id="40"/>
      </w:r>
      <w:r>
        <w:rPr>
          <w:rFonts w:ascii="IRNazanin" w:hAnsi="IRNazanin" w:eastAsia="IRNazanin"/>
          <w:color w:val="111111"/>
          <w:sz w:val="28"/>
          <w:sz w:val="28"/>
          <w:szCs w:val="28"/>
          <w:rtl w:val="true"/>
          <w:lang w:bidi="fa-IR"/>
        </w:rPr>
        <w:t>و إن روت العامة انه صلّی اللّه علیه و آله و سلم قال لأهل مکة عام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البلد صلوا أربعا فإنا سفر،الذی یظهر منه عدم انقطاع سفره بالمرور فیها،و انه أعرض عنها بدلیل انه صلّی اللّه علیه و آله و سلم حینما عرض علیه بالنزول فی داره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ترک لنا عقیل من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کالذی ترویه العامة عن عثمان انه اعتذر عند ما أنکرت علیه الصحابة اتمامه بمنی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تأهّلت بمکة منذ قدمت،إذ لا ریب فی وجود أهل مکة معه صلّی اللّه علیه و آله و سلم فی الحج حیث ورد الأمر بإفاضتهم من حیث أفاض الناس،و بعد کون الروایات کثیرا منها وارد فی خصوصهم مع شدة اللحن بعد استعمال ویح فی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رواه زرارة عن أبی جعفر علیه السلام 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محتمل کلام الفقیه و جعلها فی الوسائل 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رسول اللّه صلّی اللّه علیه و آله و سلم إذا أتی ذبابا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ذباب علی برید و انما فعل ذلک لأنه إذا رجع کان سفره بریدین ثمانیة فراسخ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صحیحة زرارة الاخری التی رواها الصدوق فی أول باب المسافر و فی الوسائل الباب الأول فی ذیلها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سافر رسول اللّه صلّی اللّه علیه و آله و سلم إلی ذی خشب و هی مسیرة یوم من المدینة یکون إلیها بریدان أربعة و عشرون میلا فقصر و أفطر فصارت سنة،و قد سمی رسول اللّه صلّی اللّه علیه و آله و سلم قوما صاموا حین أفطر العصاة،قال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العصاة إلی یوم القیامة و انا لنعرف أبنائهم و أبناء أبنائهم 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نقلنا هذا للتدلیل علی کونه من الروایة لا من کلام الصدوق کما نبه علی ذلک بعض الأعلام لخطأ صاحب الوسائل من عدها من کلام الصدوق فراجع</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الصحیحة لا تخلو عن دلالة علی تعین القصر لغیر الراجع لیومه حیث دلت علی ان التقصیر لتحقق موضوع السفر لا لکونه حکم إرفاقی ثبت مخیرا بینه و بین التمام،و من ذلک تظهر الثمرة بین القول بالتعیین و التخییر فی الصوم فإنه علی الأول الإفطار و علی الثانی الصوم،حیث ان الملازمة انما بین التقصیر تعیینا و الإفطار</w:t>
      </w:r>
      <w:bookmarkStart w:id="31" w:name="pg5587_37027"/>
    </w:p>
    <w:p>
      <w:pPr>
        <w:pStyle w:val="BookText"/>
        <w:rPr/>
      </w:pPr>
      <w:bookmarkEnd w:id="31"/>
      <w:r>
        <w:rPr>
          <w:rFonts w:ascii="IRNazanin" w:hAnsi="IRNazanin" w:eastAsia="IRNazanin"/>
          <w:color w:val="111111"/>
          <w:sz w:val="28"/>
          <w:sz w:val="28"/>
          <w:szCs w:val="28"/>
          <w:rtl w:val="true"/>
          <w:lang w:bidi="fa-IR"/>
        </w:rPr>
        <w:t>و لو کان من قصده الذهاب و الإیاب و لکن کان متردّدا فی الإقامة فی الأثناء عشرة أیام و عدمها لم یقصر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الأمر فی الامتداد أیضا کذلک</w:t>
      </w:r>
      <w:r>
        <w:rPr>
          <w:rFonts w:eastAsia="IRNazanin" w:cs="IRNazanin"/>
          <w:color w:val="111111"/>
          <w:sz w:val="28"/>
          <w:szCs w:val="28"/>
          <w:rtl w:val="true"/>
          <w:lang w:bidi="fa-IR"/>
        </w:rPr>
        <w:t>.</w:t>
      </w:r>
    </w:p>
    <w:p>
      <w:pPr>
        <w:pStyle w:val="Heading5"/>
        <w:numPr>
          <w:ilvl w:val="4"/>
          <w:numId w:val="1"/>
        </w:numPr>
        <w:rPr/>
      </w:pPr>
      <w:bookmarkStart w:id="32" w:name="__RefHeading___Toc2859336_581953129"/>
      <w:bookmarkStart w:id="33" w:name="_Toc12"/>
      <w:bookmarkEnd w:id="32"/>
      <w:r>
        <w:rPr>
          <w:rtl w:val="true"/>
        </w:rPr>
        <w:t xml:space="preserve">مسألة </w:t>
      </w:r>
      <w:r>
        <w:rPr/>
        <w:t>1</w:t>
      </w:r>
      <w:r>
        <w:rPr>
          <w:rtl w:val="true"/>
        </w:rPr>
        <w:t>:</w:t>
      </w:r>
      <w:r>
        <w:rPr>
          <w:rtl w:val="true"/>
        </w:rPr>
        <w:t>الفرسخ ثلاثة أمیال،و المیل أربعة آلاف ذراع</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الفرسخ ثلاثة أمیال،و المیل أربعة آلاف ذراع بذراع الید الذی طوله أربع و عشرون إصبعا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إصبع عرض سبع شعیرات،کل المدلول علیها بما ورد مستفیضا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قصرت أفطرت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مفهومه انه إذا لم تقصر أی تتم لم تفطر أی تصوم،و من الواضح انه فی موارد التخییر بین الإتمام و القصر لا یمکن جریانها لحصول التعارض بصدق کلا الشرطیتین بعد عدم تأتی التخییر فی الصیام، و حینئذ یرجع إلی العموم الأولی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لا یصوم المسافر فی مواطن التخییر الأربعة و لو أتم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أنه لا یکون قاصدا للمسافة الملفقة مع هذا التردد کما فی الامتدادیة،بعد کون المسافة المقطوعة بالإقامة لیست بموضوع للتقصیر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القول بکفایة أربعة فراسخ من غیر ضم الإیاب کما ینسب إلی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المتأخرین یکون قد قصد موضوع القصر و لکنه شاذ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الفرسخ و المیل حدد الفرسخ بثلاثة أمیال تبعا لمجموعة من الصحاح،مثل صحیحة عبد اللّه بن یحیی الکاهلی و صحیحة العیص بن القاسم و عبد الرحمن بن الحجاج المتقدمة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قد ورد تحدید الثمانیة فراسخ بامور اخری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مسیر یوم،سیر الجمال و القوافل،و منها ما بین المدینة و ذی خشب،کما</w:t>
      </w:r>
    </w:p>
    <w:p>
      <w:pPr>
        <w:pStyle w:val="BookText"/>
        <w:rPr/>
      </w:pPr>
      <w:r>
        <w:rPr>
          <w:rFonts w:ascii="IRNazanin" w:hAnsi="IRNazanin" w:eastAsia="IRNazanin"/>
          <w:color w:val="111111"/>
          <w:sz w:val="28"/>
          <w:sz w:val="28"/>
          <w:szCs w:val="28"/>
          <w:rtl w:val="true"/>
          <w:lang w:bidi="fa-IR"/>
        </w:rPr>
        <w:t>شعیرة عرض سبع شعرات من أوسط شعر البرذون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صحیحة أبی بصیر </w:t>
      </w:r>
      <w:r>
        <w:rPr>
          <w:rStyle w:val="FootnoteAnchor"/>
          <w:rtl w:val="true"/>
        </w:rPr>
        <w:footnoteReference w:id="41"/>
      </w:r>
      <w:r>
        <w:rPr>
          <w:rFonts w:ascii="IRNazanin" w:hAnsi="IRNazanin" w:eastAsia="IRNazanin"/>
          <w:color w:val="111111"/>
          <w:sz w:val="28"/>
          <w:sz w:val="28"/>
          <w:szCs w:val="28"/>
          <w:rtl w:val="true"/>
          <w:lang w:bidi="fa-IR"/>
        </w:rPr>
        <w:t>و هو وادی علی مسیرة لیلة من المدینة المنورة کما فی معجم البلدان،و منها ما بین ظل عیر إلی فیء و عیر،و هما جبلان بالمدینة کما فی مرسلة ابن أبی عمیر عن بعض أصحابه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الأمیال من ظل عیر إلی ظل و عیر و هما جبلان بالمدینة،فإذا طلعت الشمس وقع ظل عیر إلی ظل و عیر،و هو المیل الذی وضع رسول اللّه صلّی اللّه علیه و آله و سلم التقصیر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سیأتی انه مقدار أربعة فراسخ أی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محمد بن یحیی الخزاز عن بعض أصحابنا عن أبی عبد اللّه علیه السلام و فیه جواب أبی جعفر علیه السلام ان التقصیر فی برید نزل به جبرائیل علیه السلام و البرید ما بین ظل عیر إلی فیء و عیر حینما سأله وال لبنی أمیة عن التقصیر و ان بنی أمیة ذرعوا ما بین ظل عیر إلی فیء و عیر ثم جزءوه علی اثنی عشر میلا فکانت ثلاثة آلاف و خمسمائة ذراع کل 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بنی هاشم لما ظهروا وضعوا جنب کل علم علما لأن الحدیث هاشمی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أرسله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الصدوق عن الصادق علیه السلام،و هو مضمون المرسل المتقدم،إلا أن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کل میل ألف و خمسمائة ذراع و هو أربعة فراسخ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یذهب إلیه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ورد فی الروایات حصول البرید بین مواضع مثل ما بین الکوفة و القادسیة و ما بین مکة و عرفات و ما بین بغداد و النهروان،لکن ذلک بحسب الموضع فی زمن الصدور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العلامة الأولی و الثانیة لم نقف علی اعتبارها بعد و کذلک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الرابعة و الخامسة فهی و إن رجعت إلی الثالثة و لکن یعد تحدیدا برأسه و 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أهل اللغة و أما اللغویون فقد حددوا المیل بثلث الفرسخ،ففی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عند العرب مقدار مدی البصر من الأرض قاله الأزهری،و عند القدماء من أهل الهیئة ثلاثة آلاف ذراع،و عند المحدثین أربعة آلاف ذراع،و الخلاف لفظی لأنهم اتفقوا علی ان مقداره ستة و تسعون ألف إصبع،و الإصبع ست شعیرات بطن کل واحدة إلی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القدماء یقولون الذراع اثنتان و ثلاثون إصبعا،و المحدثون یقولون أربع و عشرون إصبعا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الفرسخ عند الکل ثلاثة أمیال،و یقال للأعلام المبنیة فی طریق مکة أمیال لأنها بنیت علی مقادیر مدی البصر من المیل إلی المیل،و انما اضیف إلی بنی هاشم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المیل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بنی هاشم حددوه و أعلموه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منه ما فی القاموس إلا أنه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منار یبنی للمسافر أو مسافة من الأرض متراخیة بلا حد،و ظاهر عبارته ان الاختلاف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المیل من الأرض منتهی مد البصر عن ابن السکیت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القطعة من الأرض ما بین العلمین و قیل هو مد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مجمع البحرین المیل بالکسر بنیان ذو علو و المیل أیضا مسافة مقدرة بمد البصر أو بأربعة آلاف ذراع بناء علی ان الفرسخ اثنا عشر ألف ذراع،و فی المغرب فی کلام العرب مقدر بمد البصر فی الأرض،و کل ثلاثة أمیال فرسخ</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المیل أربعة آلاف ذراع علی ما ذکره المسعودی فی کتاب مروج الذهب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المیل أربعة آلاف ذراع بذراع الأسود و هو الذراع الذی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وضعه المأمون لذرع الثیاب،و مساحة البناء و قسمة المنازل،و الذراع أربعة و عشرون إصبعا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صاحب معجم البلدان فی الباب الثالث من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الفرسخ ثلاثة أمیال،و المیل أربعة آلاف ذراع،فالفرسخ اثنا عشر ألف ذراع، و الذراع أربع و عشرون إصبعا،و الإصبع ست حبات شعیر مصفوفة بطون بعضها إلی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الفرسخ اثنا عشر ألف ذراع بالذراع المرسلة تکون بذراع المساحة و هی الذراع الهاشمیة،و هی ذراع و 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السکیت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للأعلام المبنیة فی طریق مکة أمیال لأنها بنیت علی مقادیر مدی البصر من المیل إلی المیل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المعجم الوسیط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 یبنی للمسافرین فی الطریق یهتدی به و یدل علی المسافة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مسافة من الأرض متراخیة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مقیاس للطول قدر قدیما بأربعة آلاف ذراع و هو المیل الهاشمی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فی الزمن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 و بحری،فالبری یقدر الآن بما یساوی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الأمتار،و البحری بما یساوی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الأمتار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تاج العروس بعد ذکر ما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الأمیال التی فی طریق مکة المشرفة و هی الأعلام المبنیة لهدایة المسافرین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شرح الشفاء المیل أربعة آلاف ذراع طولها أربعة و عشرون إصبعا،و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المیل أربعة آلاف خطوة،کل خطوة ثلاثة أقدام یوضع قدم أمام قدم و یلصق به،و قال شیخنا أو ثلاثة أو أربعة،و قد یقال لا تغایر بین تقدیر بالأذرع و بالأصابع علی الثانی،لأن الذراع أربع و عشرون إصبعا عرض کل اصبع ست حباب شعیر ملصقة ظهرا لبطن فإذا ضربت فی أربعة آلاف حصل ستة و تسعون ألف و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ثلاثة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اثنین و سبعین ألف اصبع و الصحیح ان المیل أربعة آلاف خطوة و هی ذراع و نصف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تفرده فیما صححه و شذوذه و لعله 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کلامهم و الحاصل من کلامهم ان المیل الهاشمی کان معهودا مشهورا فی طریق مکة المشرفة کما یفهم ذلک من صحیحة ابن الحجاج عن الصادق علیه السلام،و هی الأعلام المبنیة لهدایة المسافرین و انه أربعة آلاف ذراع کما فی المتن و هو المعروف عند المحدثین،نعم ذکر ابن حجر فی شرحه علی صحیح البخاری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المیل ستة آلاف ذراع و الذراع أربع و عشرون إصبعا معترضة معتدلة و الإصبع ست شعیرات معترضة معتدلة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قاله هو الأشهر،و منهم من عبر عن ذلک باثنی عشر ألف قدم بقدم الإنسان،و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أربعة آلاف ذراع،و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ثلاثة آلاف ذراع نقله صاحب البیان،و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خمسمائة،صححه ابن عبد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قد عرفت ان المشهور بحیث یعد مقابله نادرا هو أربعة آلاف ذراع، و من هنا نسب هذا التحدید غیر واحد إلی المشهور بین الفقهاء و اللغویین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مرسلة الخزاز من التحدید بثلاثة آلاف و خمسمائة ذراع،فقد مر فی کلام المعجم ان الذراع الهاشمیة أکبر من الذراع المرسلة،فلعله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بعض الأکاسرة نقله المطرزی کما فی المصباح و ذکر ان ذراع القیاس ست قبضات معتدلة،و یسمی ذراع العامة،و انما سمی بذلک لأنه نقص قبضة عن الأول، کما نبه علی ذلک فی الجواهر،فیکون عبارة عن ثمانیة و عشرین إصبعا و حینئذ یزید علی المزبور ستة عشر ألف إصبع</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لا یخفی تفاوت الذراع بین الناس کما هو الحال فی الأربع و عشرین</w:t>
      </w:r>
      <w:bookmarkStart w:id="34" w:name="pg5587_37032"/>
    </w:p>
    <w:p>
      <w:pPr>
        <w:pStyle w:val="Heading5"/>
        <w:numPr>
          <w:ilvl w:val="4"/>
          <w:numId w:val="1"/>
        </w:numPr>
        <w:rPr/>
      </w:pPr>
      <w:bookmarkStart w:id="35" w:name="__RefHeading___Toc2859338_581953129"/>
      <w:bookmarkStart w:id="36" w:name="_Toc13"/>
      <w:bookmarkEnd w:id="34"/>
      <w:bookmarkEnd w:id="35"/>
      <w:r>
        <w:rPr>
          <w:rtl w:val="true"/>
        </w:rPr>
        <w:t xml:space="preserve">مسألة </w:t>
      </w:r>
      <w:r>
        <w:rPr/>
        <w:t>2</w:t>
      </w:r>
      <w:r>
        <w:rPr>
          <w:rtl w:val="true"/>
        </w:rPr>
        <w:t>:</w:t>
      </w:r>
      <w:r>
        <w:rPr>
          <w:rtl w:val="true"/>
        </w:rPr>
        <w:t>لو نقصت المسافة عن ثمانیة فراسخ و لو یسیرا لا یجوز القصر</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نقصت المسافة عن ثمانیة فراسخ و لو یسیرا لا یجوز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القصر،فهی مبنیة علی التحقیق لا المسامحة العرفیة،نعم لا یضر اختلاف اصبع حیث ان عرض الإصبع یتفاوت بحسب الذراع أیضا،و قد مر ان عرض الإصبع فی کلام عدة من اللغویین ست شعیرات و لکن بعضهم جعلها معترضة و بعض ملصقة البطون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 فالذراع المتوسط إما أن نفرضه ست و أربعون سنتیمتر،أو ثلاثة أو خمسة أو سبعة أو ست و نصف بدل ست بعد الأربعین،کما حکی اعتبار الأخیر فی التوسط عن کتاب الأوزان و المقادیر،و حینئذ یکون الفرسخ علی الأول خمسة کیلومترات و نصف،و خمسة کیلومترات و عشر،و خمسة کیلومترات و أربعة أعشار،و خمسة کیلومترات و ستة أعشار،و خمسة کیلومترات و نصف،علی الفروض الباقیة علی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الثمانیة الفراسخ بحسب الفروض علی الترتیب أربعة و أربعین کیلومتر و عشرا،و إحدی و أربعین و عشرین،و ثلاثة و أربعین و عشرین، و خمسة و أربعین و عشرا،و أربعة و أربعین و ستة أعشار من الکیلومترات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لو فرضنا الذراع السوداء التی هی سبع و عشرین إصبعا،أو تسعة و أربعون سنتیمترا و ثلاثة أعشار کما فی بعض المعاجم النجومیة،فتکون الثمانیة فراسخ سبعة و أربعین کیلومترا و ثلاثة أعشار،و فی بعض التقدیرات الحدیثة </w:t>
      </w:r>
      <w:r>
        <w:rPr>
          <w:rStyle w:val="FootnoteAnchor"/>
          <w:rtl w:val="true"/>
        </w:rPr>
        <w:footnoteReference w:id="43"/>
      </w:r>
      <w:r>
        <w:rPr>
          <w:rFonts w:ascii="IRNazanin" w:hAnsi="IRNazanin" w:eastAsia="IRNazanin"/>
          <w:color w:val="111111"/>
          <w:sz w:val="28"/>
          <w:sz w:val="28"/>
          <w:szCs w:val="28"/>
          <w:rtl w:val="true"/>
          <w:lang w:bidi="fa-IR"/>
        </w:rPr>
        <w:t>أن البرید و هو ما بین مکة و عرفات ما یقرب من عشرین کیلومترا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النقصان الیسیر ما ذکره الماتن وجیه فیما إذا عینت ثمانیة فراسخ بالدقة،و لا یضره اختلاف المتوسطة من الأذرع إذ یتحقق العنوان بأقلها،من قبیل ما یقال ان الماهیة الکلیة توجد بوجود أحد أفرادها</w:t>
      </w:r>
      <w:r>
        <w:rPr>
          <w:rFonts w:eastAsia="IRNazanin" w:cs="IRNazanin"/>
          <w:color w:val="111111"/>
          <w:sz w:val="28"/>
          <w:szCs w:val="28"/>
          <w:rtl w:val="true"/>
          <w:lang w:bidi="fa-IR"/>
        </w:rPr>
        <w:t>.</w:t>
      </w:r>
      <w:bookmarkStart w:id="37" w:name="pg5587_37033"/>
    </w:p>
    <w:p>
      <w:pPr>
        <w:pStyle w:val="BookText"/>
        <w:rPr/>
      </w:pPr>
      <w:bookmarkEnd w:id="37"/>
      <w:r>
        <w:rPr>
          <w:rFonts w:ascii="IRNazanin" w:hAnsi="IRNazanin" w:eastAsia="IRNazanin"/>
          <w:color w:val="111111"/>
          <w:sz w:val="28"/>
          <w:sz w:val="28"/>
          <w:szCs w:val="28"/>
          <w:rtl w:val="true"/>
          <w:lang w:bidi="fa-IR"/>
        </w:rPr>
        <w:t>الأذرع المتوسطة فی الجملة کما هو الحال فی جمیع التحدیدات الشرعیة</w:t>
      </w:r>
      <w:r>
        <w:rPr>
          <w:rFonts w:eastAsia="IRNazanin" w:cs="IRNazanin"/>
          <w:color w:val="111111"/>
          <w:sz w:val="28"/>
          <w:szCs w:val="28"/>
          <w:rtl w:val="true"/>
          <w:lang w:bidi="fa-IR"/>
        </w:rPr>
        <w:t>.</w:t>
      </w:r>
    </w:p>
    <w:p>
      <w:pPr>
        <w:pStyle w:val="Heading5"/>
        <w:numPr>
          <w:ilvl w:val="4"/>
          <w:numId w:val="1"/>
        </w:numPr>
        <w:rPr/>
      </w:pPr>
      <w:bookmarkStart w:id="38" w:name="__RefHeading___Toc2859340_581953129"/>
      <w:bookmarkStart w:id="39" w:name="_Toc14"/>
      <w:bookmarkEnd w:id="38"/>
      <w:r>
        <w:rPr>
          <w:rtl w:val="true"/>
        </w:rPr>
        <w:t xml:space="preserve">مسألة </w:t>
      </w:r>
      <w:r>
        <w:rPr/>
        <w:t>3</w:t>
      </w:r>
      <w:r>
        <w:rPr>
          <w:rtl w:val="true"/>
        </w:rPr>
        <w:t>:</w:t>
      </w:r>
      <w:r>
        <w:rPr>
          <w:rtl w:val="true"/>
        </w:rPr>
        <w:t>لو شک فی کون مقصده مسافة شرعیة أو لا بقی علی التمام علی الأقوی</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شک فی کون مقصده مسافة شرعیة أو لا بقی علی التمام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الأقوی،بل و کذا لو ظن کونها 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فیما کان وضع العنوان و اللفظ للمعنی الکلی بنحو الوضع العام و الموضوع له عام،و لکن وضع المقادیر من المساحات و الأوزان الغالب فیه هو الوضع الخاص و الموضوع له خاص أو عام،فإن الواضع یلاحظ مقدارا شخصیا جزئیا حقیقیا،ثم یبنی علی وضع اللفظ لأفراد اخری تماثل المقدار الأول فی القدر أو وضعها لکلی المعنی المتقدر بذلک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النحو من الوضع هو الظاهر من مرسلة الخزاز المتقدمة التی فیها نزول جبرائیل علیه السلام بحد التقصیر بالبرید ما بین ظل عیر و فیء و 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مرسلة الصدوق و حینئذ فاللازم الاعتبار به،و حیث ان ما هو مأخوذ فی عنوان الأدلة من الفرسخ و المیل و بقیة العلامات التی تقدمت مطلقة موکولة إلی المعنی المعهود فی العرف کان التقریب الأول تام،و حینئذ یحتمل وقوع التوسع فیه من العرف و إن کان الرجوع إلی المصداق الأول فی الوضع أضبط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المیل و الفرسخ کان وحدة مقداریة قبل التشریع،فغایة الأمر حصول التطبیق بین وحدتی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لو وصلت النوبة إلی الشک فی مقدار الثمانیة فراسخ فالأکثر هو القدر المتیقن لتحقیق المسافة و یبقی الباقی علی اصالة التمام التی مرت فی صدر البحث لکون الشک فی التخصیص الزائد أو یرجع إلی عموم الآیة و یکون الأقل متیقنا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الشک فی المسافة لأصالة التمام المزبورة بعد تنقیح موضوعها باستصحاب عدم السفر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الخاص،حیث ان المسافة اخذت قیدا له لا للمکان و المقصد،کی یقال بأنه لا حالة سابق له إلا العدم الأزلی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توصیف المقصد بالقدر انما هو إشارة إلی تقدیر الحرکة و السیر،و لیس فی هذا عدولا عن کون موضوع التقصیر هو المسافة دون التقدیر الزمنی،إذ المسافة قید الموضوع الذی هو الحرکة و الضرب فی الأرض أو عنوان المسافر المتضمن لتلک المادة و إلا لما اطلق علی ذلک المقدار الأینی مسافة لو لوحظ بما هو عارض علی المکان المطوی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الظن بالمسافة و أما الظن فقد قیل باعتباره لإمضاء الشارع السیرة القائمة علی الاکتفاء بالعلامات المنصوبة فی الطرق کالمنائر التی تبنی للمسافرین،و الذی تقدم انه أحد معانی المیل و الأعلام المنصوبة للبرید و غیرها،بل أن فی العناوین المأخوذة فی لسان الأدلة إشارة لتلک العلامات مع کونها ظنیة،کالفرسخ الذی هو معرب عن فرسنگ أو پرسنگ أی الحجر الکبیر المنصوب،و کالمیل فی بعض معانیه،و کالاعتماد علی قول أرباب القوافل،هذا مضافا إلی ان المسافة تقریبیة لا تحقیقیة کما هو مفاد ما جعل حدا فی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السیرة المدعاة لو سلم بها فهی فی موارد الاطمئنان النوعی من أسباب تواضع علیها العقلاء فی تلک الزمان،و الاطمئنان حجة عقلائیة،أی ما کان من أسباب یتعارف حصوله منها،کما قد استجدت علامات مرقمة فی العصر الحدیث</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کون المسافة تقریبیة فاما ان یراد به ان المسافة المزبورة لا واقع معین لها و انما جعل لها ضوابط متعددة متخالفة،أو أنها ماهیة اعتباریة تتبع الصدق و المرتکز</w:t>
      </w:r>
      <w:bookmarkStart w:id="40" w:name="pg5587_37035"/>
    </w:p>
    <w:p>
      <w:pPr>
        <w:pStyle w:val="Heading5"/>
        <w:numPr>
          <w:ilvl w:val="4"/>
          <w:numId w:val="1"/>
        </w:numPr>
        <w:rPr/>
      </w:pPr>
      <w:bookmarkStart w:id="41" w:name="__RefHeading___Toc2859342_581953129"/>
      <w:bookmarkStart w:id="42" w:name="_Toc15"/>
      <w:bookmarkEnd w:id="40"/>
      <w:bookmarkEnd w:id="41"/>
      <w:r>
        <w:rPr>
          <w:rtl w:val="true"/>
        </w:rPr>
        <w:t xml:space="preserve">مسألة </w:t>
      </w:r>
      <w:r>
        <w:rPr/>
        <w:t>4</w:t>
      </w:r>
      <w:r>
        <w:rPr>
          <w:rtl w:val="true"/>
        </w:rPr>
        <w:t>:</w:t>
      </w:r>
      <w:r>
        <w:rPr>
          <w:rtl w:val="true"/>
        </w:rPr>
        <w:t>تثبت المسافة بالعلم الحاصل من الاختبار و بالشیاع المفید للعلم و بالبینة الشرعیة</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المسافة بالعلم الحاصل من الاختبار و بالشیاع المفید للعلم و بالبینة الشرعیة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العرفی،أو ان ما ورد فی تحدیدها تقریب لواقعها لا تحقیق فی استعلامه بالدقة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من الثلاثة فلا یترتب علیه اعتبار مطلق الظن فی إثبات المسافة،إذ علی الأول لا بد من مراعاة تلک الضوابط و إحراز حصولها بالعلم أو العلمی،و علی الثانی فهو علی نسق باقی العناوین الاعتباریة لدی العرف لا بد من إحراز تحققه فی دائرة اعتبارهم و لا یکتفی بالظن بأنهم اعتبروا العنوان فی المورد المجهول و علی الثالث فظنیة ما ورد لا یلازم اعتبار مطلق الظن،کما هو محرر فی بحث الحجج من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ما یحکی عن الأکثر فی المقام من التمسک بأصالة التمام یؤید ما اسس فی صدر البحث من العموم،و انما الکلام فی مراعاته فی أکثر موارد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حجیة البینة فی إحراز المسافة دل علی حجیتها معتبرة مسعدة بن صدقة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هو لک حلال حتی تعلم انه حرام بعینه فتدعه من قبل نفسک،و ذلک مثل الثوب یکون علیک قد اشتریته و هو سرقة،و المملوک عندک لعله حر قد باع نفسه،أو خدع فبیع قهرا،أو امرأة تحتک و هی اختک أو رضیعتک، و الأشیاء کلها علی هذا حتی یستبین لک غیر ذلک أو تقوم به البینة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مسعدة بن صدقة و إن وصف بالعامی فی رجال الشیخ فی أصحاب الإمام الباقر علیه السلام و بالبتری فی الکشی لکنه صاحب کتاب و لکل من الشیخ النجاشی إلیه طریق صحیح،مع قوة احتمال أنه مشترک بین اثنین و ان العامی البتری الذی هو من أصحاب الباقر علیه السلام غیر الذی هو من أصحاب الصادق و الکاظم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علیهما السلام،حیث ان النجاشی فی ترجمته ذکر الثانی و الشیخ کرر ترجمته فی الموضعین و زاد فی الموضع الثانی العبسی البصری أبو محمد و لم یصفه بالعامی کما لم یذکر ذلک فی 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الراوی عن صاحب الکتاب هو هارون ابن مسلم الذی یروی عنه علی بن ابراهیم القمی و سعد بن عبد اللّه المتوفی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تکرر فی عدة من الأسانید روایات مسعدة بن صدقة بالواسطة عن أبی عبد اللّه علیه السلام،هذا و قد حکی عن المحقق الوحید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جده المجلسی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یظهر من أخباره التی فی الکتب أنه ثقة لأن جمیع ما یرویه فی غایة المتانة موافقة لما یرویه الثقات من الأصحاب،و لذا عملت الطائفة بما رواه و أمثاله من العامة بل لو تتبعت وجدت أخباره أسد و أمتن من أخبار جمیل بن دراج و حریز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عرفت قوة احتمال ان العامی غیر صاحب الکتاب و الروایات الکثیرة، و من هنا یتضح الحال فی الإیراد علی ما ذکر من متانة روایاته،من احتمال کون الذی أخباره متینة هو الربعی الذی یروی عن أبی عبد اللّه و أبی الحسن علیهما السلام لا العامی،بل لم یذکر فی معاجم طبقات الرواة روایته 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الروایة و أما الدلالة فقد جعل قیام البینة فی الموارد المذکورة رافعا للحلیة الظاهریة المستفادة من قاعدة الید أو اصالة الصحة أو اصالة الحل علی اختلاف التقریب لصدر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صریح الروایة فی الشک فی الموضوعات و قیام البینة علی الموضوع،و أیضا لازم رفع الحلیة المزبورة بالبینة تقدمها علی بقیة الأمارات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عطف البینة علی الاستبانة یفید التغایر،و هو کذلک حیث ان الاستبانة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حصول العلم بأسباب ما و أما البینة فهی شهادة العدلین،و هو أحد معانیها المعروفة من الصدر الأول الإسلامی کما یظهر بالتتبع،فمن الغریب ما یقال ان معنی اللفظة فی الروایة هو مطلق ما به البیان و ما به یثبت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یظهر ذلک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اسْتَشْهِدُوا شَهِیدَیْنِ مِنْ رِجالِکُمْ فَإِنْ لَمْ یَکُونا رَجُلَیْنِ فَرَجُلٌ وَ 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علی ان المدعی یحتاج إلی الإشهاد برجلین للأمر بذلک الدال علی الحاجة و هو البینة التی علی المدعی و التی فی قوله صلّی اللّه علیه و آله و سلم البینة علی من ادعی و الیمین علی من ادعی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کذلک أیضا قصة ذی الشهادتین المعروفة و قصة امرؤ القیس المرویة </w:t>
      </w:r>
      <w:r>
        <w:rPr>
          <w:rStyle w:val="FootnoteAnchor"/>
          <w:rtl w:val="true"/>
        </w:rPr>
        <w:footnoteReference w:id="45"/>
      </w:r>
      <w:r>
        <w:rPr>
          <w:rFonts w:ascii="IRNazanin" w:hAnsi="IRNazanin" w:eastAsia="IRNazanin"/>
          <w:color w:val="111111"/>
          <w:sz w:val="28"/>
          <w:sz w:val="28"/>
          <w:szCs w:val="28"/>
          <w:rtl w:val="true"/>
          <w:lang w:bidi="fa-IR"/>
        </w:rPr>
        <w:t>من الخاصة و العامة و غیرها من الوقائع فی زمن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روایة أبان بن عثمان عمن أخبره عن أبی عبد اللّه علیه السلام ان داود علیه السلام لما طلب من اللّه تعالی أن یریه الحق کما هو عنده ثم تبین له عدم طاقته بذلک ثم أوحی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احکم بینهم بالبینات و أضفهم إلی اسمی یحلفون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ما روی ان نبیا من الأنبیاء شکا إلی ربه القضاء فأمر بأن یقضی بالبینات و الحلف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فیظهر أن المعنی المزبور بالبینة کالصلاة و الصوم و نحوها کانت ثابتة فی الشرائع السابقة و أنه أحد المعانی اللغویة للّفظة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الأشیاء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الأمثلة عام مؤکد لسائر الموضوعات،مضافا إلی الأولویة فإنه إذا اعتبرت فیما فیه أمارة مخالفة،ففیما لیس فیه بطریق 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یدل علی حجیة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أقضی بینکم بالبینات و الأیمان</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حیث یدل علی اعتبار البینة فی الرتبة السابقة للقضاء فإخبار العدلین ثابت له وصف البینة و من ثم جعل مستندا للقضاء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فإطلاق البینة علی الأخبار المزبورة إمضاء لها فی نفسها مطلقا،و قد سبق انها لیست حقیقة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تقریب الدلالة بأن البینة هی ما به البیان و ما به یثبت الشیء فمفاد انما أقضی بینکم بالبینات و الأیمان أی بالأیمان و الحجج و ما به یبین الشیء،و لذا لا تکون موثقة مسعدة دلیلا علی اعتبار إخبار العدلین،ثم لما ثبت من الخارج أن الشارع کان یعتمد علی إخبار العدلین فی المخاصمات و فی موارد القضاء بین الناس علمنا أن إخبار العدلین من مصادیق الحجة و ما به البیان و من ثم نحرز انه حجة علی الإطلاق،إذ لا بد أن یکون حجة فی مرتبة سابقة علی القضاء کما یشعر به المقابلة بین البینات و الأیمان المختصة بباب القضاء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فلازمه عدم حجیتها علی الإطلاق حیث ان الاعتماد علی إخبار العدلین فی المخاصمات تنزیلی شرعی لبی و لیس للتنزیل لسان کی یؤخذ بإطلاقه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یلزم القضاء بکل ما هو حجة شرعیة فی غیر باب القضاء حیث انه مما یثبت به الشیء، و أیضا فی الموثقة لا بد من الالتزام برافعیة خبر الواحد للحلیة المستفادة من قاعدة الید و الإقرار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یستدل علی حجیتها أیضا باعتبار خبر العدل فی الموضوعات و لکن سیأتی انه علی القول به یختلف آثار حجیته مع حجیة البینة من حیث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المحقق فی المقام و استدل علی حجیتها فی المعتبر بثبوت الأحکام بخبر العدلین عند التنازع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اشتراه و ادعی المشتری نجاسته قبل العقد فلو شهد شاهدان لساغ الرد و هو مبنی علی ثبوت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کلامه یرجع إلی تقریبین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الأحکام عند التنازع،و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رد المبیع التی قامت البینة علی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اشکل علی الأول بأن لا تلازم و لا اولویة بین کون الشیء حجة فی باب القضاء و فصل الخصومة و کونه حجة فی غیر ذلک المقام،إذ ربما لخصوصیة أهمیة الفصل و حسم التنازع اعتبر فیه،و یدل علی ذلک اعتبار الحلف و الیمین فیه مع عدم اعتبار ذلک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استدلال المحقق مرجعه إلی أن الأحکام و الآثار تترتب بتوسط البینة، فهی مثبتة للموضوع و اعتبرت فی باب القضاء و هو باب التنازع بما هی مثبت للموضوع،فکیف فی غیره،و احتمال الفرق ممنوع بعد التمحض فی الطریقیة،و هذا بخلاف الحلف و الیمین فإنه لیس معتبرا فی القضاء کمثبت للأحکام بل کقاطع لدعوی المدعی و الذی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 الاستخلاف حقا للمدعی علی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إسقاط المدعی حقه فی الدعوی بطلب الیمین من المنکر،کما ورد التعلیل بذلک لإبطال یمین المنکر حق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الیمین المردودة إلی المدعی اعتبرت مثبتة للدعوی لرجوعها إلی إقرار المنکر بحق المدعی برده الیمین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تعدی فی تقدیم الإقرار علی البینة فی غیر مورد التخاصم بتقدیمه فی باب القضاء</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التقریب الثانی فهو تام فی مسألة إثبات النجاسة بالبینة و التی کان کلامه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فیها،نعم یمکن جعله وجها مستقلا بإرادة ما ورد فی الموارد الخاصة بحیث یستظهر قویا رفع الید عن الخصوصیة مثل ما ورد فی الجبن الذی یحتمل فیه المیتة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یجیئک شاهدان یشهدان أن فیه المیتة</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و ما ورد فی ثبوت الهلال بهما </w:t>
      </w:r>
      <w:r>
        <w:rPr>
          <w:rStyle w:val="FootnoteAnchor"/>
          <w:rtl w:val="true"/>
        </w:rPr>
        <w:footnoteReference w:id="50"/>
      </w:r>
      <w:r>
        <w:rPr>
          <w:rFonts w:ascii="IRNazanin" w:hAnsi="IRNazanin" w:eastAsia="IRNazanin"/>
          <w:color w:val="111111"/>
          <w:sz w:val="28"/>
          <w:sz w:val="28"/>
          <w:szCs w:val="28"/>
          <w:rtl w:val="true"/>
          <w:lang w:bidi="fa-IR"/>
        </w:rPr>
        <w:t xml:space="preserve">و ما ورد فی ثبوت العدالة </w:t>
      </w:r>
      <w:r>
        <w:rPr>
          <w:rStyle w:val="FootnoteAnchor"/>
          <w:rtl w:val="true"/>
        </w:rPr>
        <w:footnoteReference w:id="51"/>
      </w:r>
      <w:r>
        <w:rPr>
          <w:rFonts w:ascii="IRNazanin" w:hAnsi="IRNazanin" w:eastAsia="IRNazanin"/>
          <w:color w:val="111111"/>
          <w:sz w:val="28"/>
          <w:sz w:val="28"/>
          <w:szCs w:val="28"/>
          <w:rtl w:val="true"/>
          <w:lang w:bidi="fa-IR"/>
        </w:rPr>
        <w:t>و ما فی الآیات الکریمة من الموارد کالدین و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التمسک بالإجماع و استدل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بالإجماع المنقول و المحصل کما فی الجواهر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ینبغی القطع بقبول البینة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إثبات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 فی بعض الکتب السابقة و حکی عن آخر،بل لا أجد فیه خلافا إلا ما یحکی عن القاضی و عن ظاهر عبارة الکاتب و الشیخ</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یظهر من الخلاف قبولها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المهذب </w:t>
      </w:r>
      <w:r>
        <w:rPr>
          <w:rStyle w:val="FootnoteAnchor"/>
          <w:rtl w:val="true"/>
        </w:rPr>
        <w:footnoteReference w:id="53"/>
      </w:r>
      <w:r>
        <w:rPr>
          <w:rFonts w:ascii="IRNazanin" w:hAnsi="IRNazanin" w:eastAsia="IRNazanin"/>
          <w:color w:val="111111"/>
          <w:sz w:val="28"/>
          <w:sz w:val="28"/>
          <w:szCs w:val="28"/>
          <w:rtl w:val="true"/>
          <w:lang w:bidi="fa-IR"/>
        </w:rPr>
        <w:t>لابن براج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معه إناءان فشهد شاهدان بأن واحدا منهما معینا نجس أو کان یعلم نجاستهما فشهد شاهدان بأن واحدا منهما طاهر لم یجب علیه القبول منهما،بل یعمل علی الأصل الذی کان متیقنا بحصول الماء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منه عدم حجیتها فی قبال الأصل لعدم الیقین بصدق الشاهدین فلا یرفع عن الیقین السابق کما فهم ذلک عدة من الأصحاب،فهو لیس إنکار لحجیتها فی نفسها،و هو الظاهر ممن خالف فی قبولها فی باب النجاسات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کانا عدلین یحکم بنجاسة الماء لأن وجوب قبول</w:t>
      </w:r>
    </w:p>
    <w:p>
      <w:pPr>
        <w:pStyle w:val="BookText"/>
        <w:rPr/>
      </w:pPr>
      <w:r>
        <w:rPr>
          <w:rFonts w:ascii="IRNazanin" w:hAnsi="IRNazanin" w:eastAsia="IRNazanin"/>
          <w:color w:val="111111"/>
          <w:sz w:val="28"/>
          <w:sz w:val="28"/>
          <w:szCs w:val="28"/>
          <w:rtl w:val="true"/>
          <w:lang w:bidi="fa-IR"/>
        </w:rPr>
        <w:t>و فی ثبوتها بالعدل الواحد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 فلا یترک الاحتیاط بالجمع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شهادة الشاهدین و الحکم به معلوم فی الشرع و إن کان الطریق إلی صدقهما مظنونا، و لا یلتفت إلی قول من یقول فی کتابه أن شهادة الشاهدین تطرح و یستعمل الماء، فإن الأصل الطهارة و لا یرجع عن المعلوم بالمظنون و هو شهادة الشاهدین،لأن أکثر ما یثمر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لیس بشیء یعتمد،بل الشارع جعل الأصل لأن قبول شهادة الشاهدین وجوب العمل بهما فی الشریعة فقد نقلنا من معلوم إلی معلوم</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و قد مر کلام المحقق فی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یظهر للمتصفح فی متفرقات الأبواب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العدل الواحد دل علی اعتباره فی الموضوعات قیام السیرة التی هی عمدة أدلة متأخری العصر علی اعتباره فی الأحکام،بل علی مطلق خبر الثقة أو الموثوق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عدم تعدیها لموضوعات الأحکام بل هی فی عادیاتهم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لم یحرز الأخذ به فی قبال بقیة الأمارات من الید و الإقرار و البینة و غیرها،و مما یدعم قیام السیرة و تأصلها الواقعة المعروفة لنزول آیة النبأ و إن دلت الأدلة فیما بعد علی لزوم البینة فی مثل تلک الموضوعات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علیه أیضا مفهوم الآیة کما حررناه فی الأصول و بعض ما دل علی حجیته،و یضاف إلی ذلک ما ورد فی متفرقات الموارد مما یستأنس رفع الید عن خصوصیة مورده،مثل ما ورد فی ثبوت الوصیة بقول المسلم الصادق </w:t>
      </w:r>
      <w:r>
        <w:rPr>
          <w:rStyle w:val="FootnoteAnchor"/>
          <w:rtl w:val="true"/>
        </w:rPr>
        <w:footnoteReference w:id="55"/>
      </w:r>
      <w:r>
        <w:rPr>
          <w:rFonts w:ascii="IRNazanin" w:hAnsi="IRNazanin" w:eastAsia="IRNazanin"/>
          <w:color w:val="111111"/>
          <w:sz w:val="28"/>
          <w:sz w:val="28"/>
          <w:szCs w:val="28"/>
          <w:rtl w:val="true"/>
          <w:lang w:bidi="fa-IR"/>
        </w:rPr>
        <w:t xml:space="preserve">و ما جاء من انعزال الوکیل بإبلاغ الثقة إیاه بالعزل مع اشتراط الأصحاب العلم فی ذلک </w:t>
      </w:r>
      <w:r>
        <w:rPr>
          <w:rStyle w:val="FootnoteAnchor"/>
          <w:rtl w:val="true"/>
        </w:rPr>
        <w:footnoteReference w:id="56"/>
      </w:r>
      <w:r>
        <w:rPr>
          <w:rFonts w:ascii="IRNazanin" w:hAnsi="IRNazanin" w:eastAsia="IRNazanin"/>
          <w:color w:val="111111"/>
          <w:sz w:val="28"/>
          <w:sz w:val="28"/>
          <w:szCs w:val="28"/>
          <w:rtl w:val="true"/>
          <w:lang w:bidi="fa-IR"/>
        </w:rPr>
        <w:t>بما ورد فی مثل صحیحة معاویة بن وهب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فالوکالة ثابتة أبدا حتی یعلمه بالخروج کما أعلمه بالدخول فیها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ان فیه تنزیل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أخبار الثقة منزلة العلم و ما جاء فی الاعتماد علی أذان العدل أو الثقة العارف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روی من عدم قبول أمّ الولد الصدوق فی إرضاع الجاریة،و قول أحد الورثة المرضی فی اعتاق المیت لمملوکه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ینافیه حیث انه فی الأول مورد للتهمة مع مناسبة خصوصیة المورد و فی الثانی لزوم البینة فی مثل الموضوع المشترک الأثر کما سیأتی فی تحدید دائرة الخبر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یضاف أیضا ما ورد فی جواز وطی الأمة إذا کان البائع ثقة مؤتمن قد أخبر بالاستبراء </w:t>
      </w:r>
      <w:r>
        <w:rPr>
          <w:rStyle w:val="FootnoteAnchor"/>
          <w:rtl w:val="true"/>
        </w:rPr>
        <w:footnoteReference w:id="58"/>
      </w:r>
      <w:r>
        <w:rPr>
          <w:rFonts w:ascii="IRNazanin" w:hAnsi="IRNazanin" w:eastAsia="IRNazanin"/>
          <w:color w:val="111111"/>
          <w:sz w:val="28"/>
          <w:sz w:val="28"/>
          <w:szCs w:val="28"/>
          <w:rtl w:val="true"/>
          <w:lang w:bidi="fa-IR"/>
        </w:rPr>
        <w:t xml:space="preserve">و ما ورد أیضا فی خبر اللمعة فی باب غسل الجنابة </w:t>
      </w:r>
      <w:r>
        <w:rPr>
          <w:rStyle w:val="FootnoteAnchor"/>
          <w:rtl w:val="true"/>
        </w:rPr>
        <w:footnoteReference w:id="59"/>
      </w:r>
      <w:r>
        <w:rPr>
          <w:rFonts w:ascii="IRNazanin" w:hAnsi="IRNazanin" w:eastAsia="IRNazanin"/>
          <w:color w:val="111111"/>
          <w:sz w:val="28"/>
          <w:sz w:val="28"/>
          <w:szCs w:val="28"/>
          <w:rtl w:val="true"/>
          <w:lang w:bidi="fa-IR"/>
        </w:rPr>
        <w:t xml:space="preserve">و ما جاء من النهی عن اعلام المصلی بکون الدم فی ثوبه </w:t>
      </w:r>
      <w:r>
        <w:rPr>
          <w:rStyle w:val="FootnoteAnchor"/>
          <w:rtl w:val="true"/>
        </w:rPr>
        <w:footnoteReference w:id="60"/>
      </w:r>
      <w:r>
        <w:rPr>
          <w:rFonts w:ascii="IRNazanin" w:hAnsi="IRNazanin" w:eastAsia="IRNazanin"/>
          <w:color w:val="111111"/>
          <w:sz w:val="28"/>
          <w:sz w:val="28"/>
          <w:szCs w:val="28"/>
          <w:rtl w:val="true"/>
          <w:lang w:bidi="fa-IR"/>
        </w:rPr>
        <w:t xml:space="preserve">و ما روی فیمن تزوّج جاریة فادّعی آخر ثقة انه امرأته انه لا یقربها </w:t>
      </w:r>
      <w:r>
        <w:rPr>
          <w:rStyle w:val="FootnoteAnchor"/>
          <w:rtl w:val="true"/>
        </w:rPr>
        <w:footnoteReference w:id="61"/>
      </w:r>
      <w:r>
        <w:rPr>
          <w:rFonts w:ascii="IRNazanin" w:hAnsi="IRNazanin" w:eastAsia="IRNazanin"/>
          <w:color w:val="111111"/>
          <w:sz w:val="28"/>
          <w:sz w:val="28"/>
          <w:szCs w:val="28"/>
          <w:rtl w:val="true"/>
          <w:lang w:bidi="fa-IR"/>
        </w:rPr>
        <w:t xml:space="preserve">و ما روی أیضا فی شراء الجبن من النهی عن سؤال البائع المسلم عنه </w:t>
      </w:r>
      <w:r>
        <w:rPr>
          <w:rStyle w:val="FootnoteAnchor"/>
          <w:rtl w:val="true"/>
        </w:rPr>
        <w:footnoteReference w:id="62"/>
      </w:r>
      <w:r>
        <w:rPr>
          <w:rFonts w:ascii="IRNazanin" w:hAnsi="IRNazanin" w:eastAsia="IRNazanin"/>
          <w:color w:val="111111"/>
          <w:sz w:val="28"/>
          <w:sz w:val="28"/>
          <w:szCs w:val="28"/>
          <w:rtl w:val="true"/>
          <w:lang w:bidi="fa-IR"/>
        </w:rPr>
        <w:t xml:space="preserve">و تصدیق البائع فی الکیل </w:t>
      </w:r>
      <w:r>
        <w:rPr>
          <w:rStyle w:val="FootnoteAnchor"/>
          <w:rtl w:val="true"/>
        </w:rPr>
        <w:footnoteReference w:id="63"/>
      </w:r>
      <w:r>
        <w:rPr>
          <w:rFonts w:ascii="IRNazanin" w:hAnsi="IRNazanin" w:eastAsia="IRNazanin"/>
          <w:color w:val="111111"/>
          <w:sz w:val="28"/>
          <w:sz w:val="28"/>
          <w:szCs w:val="28"/>
          <w:rtl w:val="true"/>
          <w:lang w:bidi="fa-IR"/>
        </w:rPr>
        <w:t>و غیرها مثلها و إن کانت فی محل نظر و تأمل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و دفع ثم انه قد اشکل علی اعتباره بأن معتبرة مسعدة المتقدمة حصرت اثبات الواقع بالاستبانة و هی العلم أو قیام البینة فحینئذ تکون مخصصة لإطلاق ما دل علی اعتباره بالأحکام و رادعة للسیرة عن الشمول للموضوعات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یدفعه ان مورد الموثقة فی الموضوعات المفروض فیها وجود أمارات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الحلیة و لا یرفع الید عنها إلا بامارات أقوی منها،و هی العلم الوجدانی أو البینة،و من الواضح انه لا اعتبار لخبر الواحد فی قبال أمارات معارضة و إن کانت غیر لفظیة،إذ النسبة بین دلیلی الاعتبار فی کل منهما من وجه،فضلا عن السیر التی هی دلیل لبی یأخذ بالقدر المتیقن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ما ذکره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النهایة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قبول خبر العدل کما تقبل روایته و الشهادة فی الأمور المتعلقة بالعبادة کالروایة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ذلک أی اختصاص حجیته فی غیر مورد التعارض مع بقیة الامارات،حیث ان التخصیص بالعبادة دون غیرها لغلبة وجود الامارات فی بقیة الأبواب من الأموال و الأعراض،أو یرجع إلی عدم اعتباره فیما کان الموضوع متعلقا بین طرفین فی الأثر لأحدهما علی الآخر،و هو متین،حیث یقوی ان البناء العقلائی فیه علی الأخذ بالبینة دون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وجه الحصر فی ذیل الموثقة باختصاص التقدم بالعلم و البینة علی بقیة الامارات،کما تکون الموثقة و بعض الوجوه المتقدمة علی حجیة البینة دالة علی تقدیمها علی بقیة الامارات الا ما استثنی کالإقرار و حکم الحاکم،و لذا تری دیدنهم فی الأبواب علی التقدیم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رادعیة الموثقة للسیرة فقد اتضح اختلاف موردیهما،علی ان روایة واحدة و لو کانت صحیحة لا تصلح لذلک کما حرر فی حجیة خبر الواحد مع الآیات الناهیة عن الظن فی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الجواب عن الإشکال المزبور بأن معنی البینة فی الروایة مطلق ما یثبت به الشیء فقد تقدم حاله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إشکال آخر و اشکل أیضا علی اعتباره بلغویة اعتبار البینة حینئذ،إذ الخبر الأول حجة</w:t>
      </w:r>
      <w:bookmarkStart w:id="43" w:name="pg5587_37044"/>
    </w:p>
    <w:p>
      <w:pPr>
        <w:pStyle w:val="Heading5"/>
        <w:numPr>
          <w:ilvl w:val="4"/>
          <w:numId w:val="1"/>
        </w:numPr>
        <w:rPr/>
      </w:pPr>
      <w:bookmarkStart w:id="44" w:name="__RefHeading___Toc2859344_581953129"/>
      <w:bookmarkStart w:id="45" w:name="_Toc16"/>
      <w:bookmarkEnd w:id="43"/>
      <w:bookmarkEnd w:id="44"/>
      <w:r>
        <w:rPr>
          <w:rtl w:val="true"/>
        </w:rPr>
        <w:t xml:space="preserve">مسألة </w:t>
      </w:r>
      <w:r>
        <w:rPr/>
        <w:t>5</w:t>
      </w:r>
      <w:r>
        <w:rPr>
          <w:rtl w:val="true"/>
        </w:rPr>
        <w:t>:</w:t>
      </w:r>
      <w:r>
        <w:rPr>
          <w:rtl w:val="true"/>
        </w:rPr>
        <w:t>الأقوی عند الشک وجوب الاختبار أو السؤال</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عند الشک وجوب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الاختبار أو السؤال انضم الآخر أم لا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لکنک عرفت اختلاف المورد بین خبر الواحد و البینة،مضافا إلی اختلاف الآثار و الرتبة عند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توهم أن مفاد الموثقة لما کان أصالة الحلیة و لم یجعل رافعا لذلک الأصل العملی سوی ما فی الذیل،کان الإشکال الأول فی محله،ففاسد،و ذلک لما بیّن فی محله أن الأمثلة التی فیها لیست مجری لأصالة الحل،غایة الأمر أنه لما کان مقتضی الأمارات فی الأمثلة هو الحلیة الظاهریة حتی تقوم البینة علی الخلاف جری تمثیل الحلیة فیها بالحلیة المستفادة من أصالة الحل،أی کما أنه فی تلک الموارد لیست الحلیة واقعیة قطعیة و یحتمل فیها الخلاف،و مع ذلک لا یرفع الید عنها إلا بالبینة و الاستبانة للخلاف کذلک فی الحلیة التی هی مفاد الأصل لا یرفع الید عنها،و کل الأشیاء سواء کان الحلیة فیها مفاد الأصل أو أمارة لا یرفع الید عنها حتی یستبین الخلاف أو تقوم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الفحص عند الشک اختلف مختار الماتن هاهنا عما ذکره فی زکاة النقدین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قوّی عدم الفحص عند الشک فی النصاب،کما احتاط فی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فصل شرائط وجوب الحج،عند الشک فی وصول مقدار ماله حد الاستطاعة، و کذلک احتاط عند الشک فی بلوغ نصاب المعدن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أدلة الفحص فی الشبهة الموضوعیة و حاصل ما قیل فی لزوم الفحص فی الشبهة الموضوعیة،أو شرطیته لجریان الأصول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لتحصیل البینة أو الشیاع المفید للعلم إلا إذا کان مستلزما للحرج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البراءة العقلیة و هی قبح العقاب انما یحکم بها العقل بعد الفحص عن الطرق المتعارفة للبیان کما فی الشبهة الحکمیة أو الموضوع فی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أقل تقدیر یشک فیه قبل الفحص فلیس من مؤمن من احتمال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التقریب و إن کان فی محلّه و لکن منجزیة الاحتمال بعد محتاجة إلی دلیل،إذ احتمال العقوبة،انما هو فی مورد صحتها بتوسط منجز،لا صرف فقد المعذر،فربما یجعل وجهه التجری بمعنی الجرأة علی أمر المولی،أو وجود الدیدن العقلائی علی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البراءة الشرعیة امضاء لحکم العقلاء بالبراءة فتتبعه فی الإطلاق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مخالف لمفاد حدیث الرفع من الامتنان،و إن أمکن توجیهه بلحاظ عدم جعل الاحتیاط،و لمفاد البعض الآخر کما هو محرر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إرجاعه إلی کون حکم العقلاء موجب لانصراف الأدلة إلی حدود الحکم المزبور و هو بعد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الفحص فی خصوص الموارد التی یلزم لغویة جعل الحکم عند عدم الفحص عن موضوعه لقلة أو ندرة العلم به من دون فحص کما قد یدعی فی الزکاة و فی استطاعة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فالموارد التی یلزم من عدم الفحص تعطیل تلک الأحکام غالبا،و بعبارة ثالثة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یلزم المخالفة الکثیرة،لا بد من الفحص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التقریب ان لوحظ بالإضافة إلی عامة المکلفین ندر مثل تلک الموارد،و إن لوحظ بالإضافة إلی أصناف منهم فتحقق اللغویة بعد محلّ تأمل،علی أن المخالفة الکثیرة إن کانت للمؤمّن الشرعی بإطلاق دلیله لیست من المحاذیر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صدق الشاک المتحیّر،و فاقد الطریق علی من لو التفت یسیرا لعلم، فلا یعد مثله جاهلا،فهو نظیر المرتکزات فی النفس،التی فی خزانة الحافظة،فإنها و إن لم تکن معلومة تفصیلا لکنه لا یعدّ مثله جاهلا بالمسألة،بل غافلا عن علمه بها، و هذا مثل ما لو کانت عنده بیّنة یمکنه السؤال عنها أو عن نظائرها من الطرق المعلومة بأدنی 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یقرّب هذا بنحو آخر و هو أن العلم أو الیقین المأخوذ غایة فی الاصول،هو الحجة القاطعة للعذر فیکون مورد الاصول الشرعیة کمورد البراءة العقلیة بعد الفحص عن وجود الحجة،لا أقل من عدم الشمول لما احتاج وصول الحجة إلی الفحص الیسیر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الفحص فی خصوص المالیات کالزکاة و الخمس و الدیون و الحج و نحوها مما کان البناء فیه علی الحساب و التقدیر فانه قرینة مقیدة لإطلاق الاصول،و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خطاب الحکم فی تلک الموارد بنفسه متکفل لطلب الفحص فی مثل تلک الموارد،بل و کذا ما قیّد موضوعه بعدد و أمد،کما عند الشک فی حصول الحول مع العلم بتوفر النصاب،و فی الزائد عن المئونة فی الخمس، و یعضد هذا الظهور فی مثل تلک الخطابات الوجه الثالث المتقدم،بتقریب أن العلم بالموضوع الذی انیط به التکلیف إذا توقف کثیرا علی الفحص بحیث لو أهمل لزم المخالفة الکثیرة،کان ذلک بنفسه قرینة عند العرف العقلائی علی فهم طلب الفحص من خطاب ذلک التکلیف فی مورد الشک،کما فی أکرم جمیع علماء البلد،فإنه لا یصح اعتذار الجاهل عندهم بدون الفحص بل یعدّ مستحقا للعقوبة و الملامة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یعضده فی المالیات ما ورد فی خبر زید الصائغ </w:t>
      </w:r>
      <w:r>
        <w:rPr>
          <w:rStyle w:val="FootnoteAnchor"/>
          <w:rtl w:val="true"/>
        </w:rPr>
        <w:footnoteReference w:id="67"/>
      </w:r>
      <w:r>
        <w:rPr>
          <w:rFonts w:ascii="IRNazanin" w:hAnsi="IRNazanin" w:eastAsia="IRNazanin"/>
          <w:color w:val="111111"/>
          <w:sz w:val="28"/>
          <w:sz w:val="28"/>
          <w:szCs w:val="28"/>
          <w:rtl w:val="true"/>
          <w:lang w:bidi="fa-IR"/>
        </w:rPr>
        <w:t>من وجوب تصفیة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الدراهم المغشوشة عند الشک فی مقدارها،المجبور بعمل الأصحاب کما فی الجواهر </w:t>
      </w:r>
      <w:r>
        <w:rPr>
          <w:rStyle w:val="FootnoteAnchor"/>
          <w:rtl w:val="true"/>
        </w:rPr>
        <w:footnoteReference w:id="68"/>
      </w:r>
      <w:r>
        <w:rPr>
          <w:rFonts w:ascii="IRNazanin" w:hAnsi="IRNazanin" w:eastAsia="IRNazanin"/>
          <w:color w:val="111111"/>
          <w:sz w:val="28"/>
          <w:sz w:val="28"/>
          <w:szCs w:val="28"/>
          <w:rtl w:val="true"/>
          <w:lang w:bidi="fa-IR"/>
        </w:rPr>
        <w:t>بعد التعدی إلی الشک فی أصل النصاب فی مورده و غیره حیث أن الشک فی الزائد و المقدار کالشک فی أصل تحقق النصاب،بعد کون الحکم انحلالی،فتأمل ،إذ قد یقال بالفرق لکون الحکم وضعی و هو شرکة أصحاب الزکاة،ففی المقدار یعلم بالشرکة فلا بد من الفحص و تمییز المالین،بخلاف ذلک فی أصل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یخفی اختلاف الوجوه قوة و ضعفا،و بالنسبة إلی نوع الأصل الجاری عند الشک و مورده،و یظهر تمامیة ما أفاده فی المتن فضلا عن الفحص الیسیر،نعم علی بعض الوجوه المتقدمة یکون الیسیر القلیل کاف لصدق الشک الذی هو موضوع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استشهد به علی العدم بمثل النهی عن الفحص فی </w:t>
      </w:r>
      <w:r>
        <w:rPr>
          <w:rStyle w:val="FootnoteAnchor"/>
          <w:rtl w:val="true"/>
        </w:rPr>
        <w:footnoteReference w:id="69"/>
      </w:r>
      <w:r>
        <w:rPr>
          <w:rFonts w:ascii="IRNazanin" w:hAnsi="IRNazanin" w:eastAsia="IRNazanin"/>
          <w:color w:val="111111"/>
          <w:sz w:val="28"/>
          <w:sz w:val="28"/>
          <w:szCs w:val="28"/>
          <w:rtl w:val="true"/>
          <w:lang w:bidi="fa-IR"/>
        </w:rPr>
        <w:t xml:space="preserve">باب التزویج و انها ذات بعل،أو تحقق </w:t>
      </w:r>
      <w:r>
        <w:rPr>
          <w:rStyle w:val="FootnoteAnchor"/>
          <w:rtl w:val="true"/>
        </w:rPr>
        <w:footnoteReference w:id="70"/>
      </w:r>
      <w:r>
        <w:rPr>
          <w:rFonts w:ascii="IRNazanin" w:hAnsi="IRNazanin" w:eastAsia="IRNazanin"/>
          <w:color w:val="111111"/>
          <w:sz w:val="28"/>
          <w:sz w:val="28"/>
          <w:szCs w:val="28"/>
          <w:rtl w:val="true"/>
          <w:lang w:bidi="fa-IR"/>
        </w:rPr>
        <w:t>الرضاع بینه و بینها أو لا و نحو ذلک کما فی باب الطهارة مثل الذی فی صحیحة زرارة الثانیة فی باب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علیّ إن شککت فی انه أصابه أن أنظر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لکنک انما ترید أن تذهب الشک الذی وقع فی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ورد فی الشک فی تذکیة ما یؤخذ من سوق المسلمین أو کونها میتة أو فیه المیتة النافیة للزوم الفحص و السؤال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علّل فی بعضها بأنها مصدّقة،فقولها و ظاهر إقدامها إمارة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وجوب الفحص عند فقد الامارة،و کذلک فی ما یؤخذ من سوق المسلمین أو ید المسلم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الذی فی الرضاع من روایة أبی یحیی الحناط من قوله علیه السلام له</w:t>
      </w:r>
      <w:r>
        <w:rPr>
          <w:rFonts w:eastAsia="IRNazanin" w:cs="IRNazanin"/>
          <w:color w:val="111111"/>
          <w:sz w:val="28"/>
          <w:szCs w:val="28"/>
          <w:rtl w:val="true"/>
          <w:lang w:bidi="fa-IR"/>
        </w:rPr>
        <w:t>:</w:t>
      </w:r>
      <w:bookmarkStart w:id="46" w:name="pg5587_37048"/>
    </w:p>
    <w:p>
      <w:pPr>
        <w:pStyle w:val="Heading5"/>
        <w:numPr>
          <w:ilvl w:val="4"/>
          <w:numId w:val="1"/>
        </w:numPr>
        <w:rPr/>
      </w:pPr>
      <w:bookmarkStart w:id="47" w:name="__RefHeading___Toc2859346_581953129"/>
      <w:bookmarkStart w:id="48" w:name="_Toc17"/>
      <w:bookmarkEnd w:id="46"/>
      <w:bookmarkEnd w:id="47"/>
      <w:r>
        <w:rPr>
          <w:rtl w:val="true"/>
        </w:rPr>
        <w:t xml:space="preserve">مسألة </w:t>
      </w:r>
      <w:r>
        <w:rPr/>
        <w:t>6</w:t>
      </w:r>
      <w:r>
        <w:rPr>
          <w:rtl w:val="true"/>
        </w:rPr>
        <w:t>:</w:t>
      </w:r>
      <w:r>
        <w:rPr>
          <w:rtl w:val="true"/>
        </w:rPr>
        <w:t>إذا تعارض البینتان فالأقوی سقوطهما</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تعارض البینتان فالأقوی سقوطهما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وجوب التمام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ابنه من ابنة أخیه بعد ما ادعت أهله انهما ارتضعا معا،و لکنه لا یدری مقداره،فلیس لعدم لزوم الفحص و السؤال من أهله،بل لما ورد </w:t>
      </w:r>
      <w:r>
        <w:rPr>
          <w:rStyle w:val="FootnoteAnchor"/>
          <w:rtl w:val="true"/>
        </w:rPr>
        <w:footnoteReference w:id="72"/>
      </w:r>
      <w:r>
        <w:rPr>
          <w:rFonts w:ascii="IRNazanin" w:hAnsi="IRNazanin" w:eastAsia="IRNazanin"/>
          <w:color w:val="111111"/>
          <w:sz w:val="28"/>
          <w:sz w:val="28"/>
          <w:szCs w:val="28"/>
          <w:rtl w:val="true"/>
          <w:lang w:bidi="fa-IR"/>
        </w:rPr>
        <w:t>من ان المرضعة لا یقبل قولها بمفردها من دون بینة،و الراوی لا طریق له لاستکشاف الحال بغیر دعواها،کما هو ظاهر تکراره لنفی العلم بمقدار الرضعات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باب الطهارة و النجاسة فهو مبنی علی التیسیر و السهولة و الإغماض عن الواقع فی کثیر من الموارد،حتی توهم بعض أن الطهارة و النجاسة لیستا إلا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 الاستشهاد بمورد معارض بمثل وجوب الفحص و طلب الماء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البینتان ذکر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المیاه فی فضل ماء البئر النابع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تفصیلا،بتقدیم المستندة للعلم علی المستندة للأصل و الأکثر عددا علی الأقل و إن کانت عبارته فی الثانی موهمة غیر المقصود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قال فی کتاب القضاء فی تعارض 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الأدلة الدالة علی حجیة البینة شاملة لصورة التعارض،فالبینتان حجتان متعارضتان لا انهما تتساقطان بالمعارضة،کما أن أدلة حجیة خبر الواحد کذلک شاملة لصور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اعتبار البینة لیس من باب السببیة و الموضوعیة کالاصول العملیة بل من حیث الاماریة و الطریقیة و من باب الظن النوعی فإذا کان أحد المتعارضین أرجح و أقرب إلی احراز الواقع یجب تقدیمه لبناء العقلاء بعد فرض الحجیة حتی حال المعارضة،مضافا إلی امکان دعوی أن ذکر الأکثریة و الأعدلیة انما هو من باب المثال لمطلق المرجح، و أیضا فحوی الأخبار الواردة فی علاج الأخبار المتعارضة لعدم الفرق بین البینة</w:t>
      </w:r>
    </w:p>
    <w:p>
      <w:pPr>
        <w:pStyle w:val="BookText"/>
        <w:rPr/>
      </w:pPr>
      <w:r>
        <w:rPr>
          <w:rFonts w:ascii="IRNazanin" w:hAnsi="IRNazanin" w:eastAsia="IRNazanin"/>
          <w:color w:val="111111"/>
          <w:sz w:val="28"/>
          <w:sz w:val="28"/>
          <w:szCs w:val="28"/>
          <w:rtl w:val="true"/>
          <w:lang w:bidi="fa-IR"/>
        </w:rPr>
        <w:t>و إن کان الأحوط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فی کون اعتبار کل منهما من باب الطریقیة،و علی هذا فیمکن التعدی إلی سائر المرجحات،انتهی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الکلمات ابتناء الترجیح بالمستند،علی جواز الشهادة اعتمادا علی الامارة أو القاعدة،فقرّب جوازها بسیرة المتشرعة و حمل ما ورد من أخذ العلم فی موضوع الشهادة من الآیات و الروایات علی انه جزء الموضوع بنحو الطریقیة، و بروایة </w:t>
      </w:r>
      <w:r>
        <w:rPr>
          <w:rStyle w:val="FootnoteAnchor"/>
          <w:rtl w:val="true"/>
        </w:rPr>
        <w:footnoteReference w:id="73"/>
      </w:r>
      <w:r>
        <w:rPr>
          <w:rFonts w:ascii="IRNazanin" w:hAnsi="IRNazanin" w:eastAsia="IRNazanin"/>
          <w:color w:val="111111"/>
          <w:sz w:val="28"/>
          <w:sz w:val="28"/>
          <w:szCs w:val="28"/>
          <w:rtl w:val="true"/>
          <w:lang w:bidi="fa-IR"/>
        </w:rPr>
        <w:t xml:space="preserve">حفص بن غیاث الوارد فی الشهادة اعتمادا علی الید و بروایة </w:t>
      </w:r>
      <w:r>
        <w:rPr>
          <w:rStyle w:val="FootnoteAnchor"/>
          <w:rtl w:val="true"/>
        </w:rPr>
        <w:footnoteReference w:id="74"/>
      </w:r>
      <w:r>
        <w:rPr>
          <w:rFonts w:ascii="IRNazanin" w:hAnsi="IRNazanin" w:eastAsia="IRNazanin"/>
          <w:color w:val="111111"/>
          <w:sz w:val="28"/>
          <w:sz w:val="28"/>
          <w:szCs w:val="28"/>
          <w:rtl w:val="true"/>
          <w:lang w:bidi="fa-IR"/>
        </w:rPr>
        <w:t>معاویة ابن وهب من تجویزها اعتمادا علی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استثنی من ذلک أصالة الطهارة لعدم کونها محرزة کی تقوم مقام العلم المأخوذ جزء الموضوع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الاخبار تارة فی مقام الترافع و النزاع و نحوه أو بلفظ أشهد بأن المال لفلان،فحینئذ یأتی الحدیث عن الشهادة و ما یشترط فیها،و أما مقام الاخبار فی غیر ذلک فلیس هو من الشهادة فی شیء،نعم لا بد فیه أیضا أن یکون المستند العلم أو العلمی المحرز دون الوظائف العملیة،إذ لا جهة کشف فیها إلا أن یقیّد المخبر به بالظاهر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فی مقام الشهادات لو بنی علی لزوم العلم الوجدانی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الصحیح من غیر تفصیل فی الشهادة بین مواردها من الترافع و النزاع و غیره،لما هو الأصل فی معناها اللغوی معتضدا بظاهر الآیات و الروایات فی ذلک الباب و إن لم یکن ذلک الظهور فیها بمفرده دلیلا،لإمکان احتمال کونه مأخوذا جزءا بنحو الطریقیة کما هو المنسبق من عنوانه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لکان لبحث الترجیح </w:t>
      </w:r>
      <w:r>
        <w:rPr>
          <w:rStyle w:val="FootnoteAnchor"/>
          <w:rtl w:val="true"/>
        </w:rPr>
        <w:footnoteReference w:id="76"/>
      </w:r>
      <w:r>
        <w:rPr>
          <w:rFonts w:ascii="IRNazanin" w:hAnsi="IRNazanin" w:eastAsia="IRNazanin"/>
          <w:color w:val="111111"/>
          <w:sz w:val="28"/>
          <w:sz w:val="28"/>
          <w:szCs w:val="28"/>
          <w:rtl w:val="true"/>
          <w:lang w:bidi="fa-IR"/>
        </w:rPr>
        <w:t>أیضا مجال،کما تری المشهور مع بناءهم علی ذلک،فانهم بحثوا فی تعارض البینات و ترجیحها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بلحاظ المفاد و المستند فی باب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ذلک هو أن الشاهد یسوغ له الأخبار عن الواقع مع التقیید بالطریق فیقول هذا مال فلان لأنی رأیته فی یده یتصرف فیه،أو الشهادة و الاخبار عن الطریق نفسه فیقول رأیته فی یده،أو رأیته یشتریه و لا أعلم أنه 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البینة التی مضی الکلام عن الدلیل العام لاعتبارها،أعم مطلقا من شهادة العدلین،و أعم من وجه من مطلق عنوان الشهادة،إذ قد یتحقق شهادة عدل مع یمین المدعی،و لک أن تقول أن الشهادة اخبار اعلائی عن مستند قوی بخلاف مطلق الاخبار المقوّم للبینة فیدخل فیه الاخبار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ظهر وجه الترجیح فی الأفراد المتعارضة بلحاظ مستندها،إذ هی تحرز المستند من أمارة لفظیة أو فعلیة أو أصل محرز و حینئذ یلاحظ الترجیح و التقدیم فیه من حکومة و ورود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یکون التنافی فی المستند فیعالج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کان احداهما اخبار عن الحس و العلم الوجدانی و الاخری بالأصل یکون التقدیم بنفس البینة علی الأصل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المحقق العراقی فی کتاب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لتقدیم ما کان مستندها الوجدان علی ما کان مستندها التصرف أو الید أو الأصل بنحو الإطلاق،إذ من المعلوم إن دلیل البینة بالنسبة الی کلتیهما علی السویة بعد احتمال مطابقة إحداهما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ما هو مقدم علی الأصل انما هو البینة القائمة علی المتشبث به و المفروض أن المتشبث بالأصل ربما لا تکون البینة الاخری فی حقه حجة لعلمه بفسقها مثلا،و من کانت حجة عنده هو الحاکم الذی تکون البینتان من حیث المطابقة عنده سیّان،بخلاف ما إذا کانت البینة الاخری حجة فی حق المتشبث لو فرض التفاته إلیها،لإمکان دعوی انصراف دلیل الحجیة عن بینته حینئذ</w:t>
      </w:r>
      <w:r>
        <w:rPr>
          <w:rFonts w:eastAsia="IRNazanin" w:cs="IRNazanin"/>
          <w:color w:val="111111"/>
          <w:sz w:val="28"/>
          <w:szCs w:val="28"/>
          <w:rtl w:val="true"/>
          <w:lang w:bidi="fa-IR"/>
        </w:rPr>
        <w:t>».</w:t>
      </w:r>
      <w:bookmarkStart w:id="49" w:name="pg5587_37051"/>
    </w:p>
    <w:p>
      <w:pPr>
        <w:pStyle w:val="Heading5"/>
        <w:numPr>
          <w:ilvl w:val="4"/>
          <w:numId w:val="1"/>
        </w:numPr>
        <w:rPr/>
      </w:pPr>
      <w:bookmarkStart w:id="50" w:name="__RefHeading___Toc2859348_581953129"/>
      <w:bookmarkStart w:id="51" w:name="_Toc18"/>
      <w:bookmarkEnd w:id="49"/>
      <w:bookmarkEnd w:id="50"/>
      <w:r>
        <w:rPr>
          <w:rtl w:val="true"/>
        </w:rPr>
        <w:t xml:space="preserve">مسألة </w:t>
      </w:r>
      <w:r>
        <w:rPr/>
        <w:t>7</w:t>
      </w:r>
      <w:r>
        <w:rPr>
          <w:rtl w:val="true"/>
        </w:rPr>
        <w:t>:</w:t>
      </w:r>
      <w:r>
        <w:rPr>
          <w:rtl w:val="true"/>
        </w:rPr>
        <w:t>إذا شک فی مقدار المسافة شرعا وجب علیه الاحتیاط بالجمع</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مقدار المسافة شرعا وجب علیه الاحتیاط بالجمع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 مجتهدا و کان ذلک بعد الفحص عن حکمه فإن الأصل هو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 المساعدة علیه،حیث أن الترجیح انما هو عند من قامت لدیه البینتان، لا احداهما عند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الترجیح فی تعارضها بمطلق ما یوجب القرب للواقع و لقوة ظن الإصابة کما تقدم فی کلام الماتن،للوجوه الآنفة فمحل منع کما هو محرر فی مبحث التعارض فی خبر الواحد فضلا عن البینة نعم ان کان بمقدار یوجب الوثوق و الاطمینان بمطابقة أحد المتعارضین للواقع و مخالفة الآخر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ظهر وجه احتیاط الماتن بالجمع بعد ما قوی وجوب التمام،حیث انه یبنی علی حجیتهما الاقتضائیة عند التعارض التی ثمرتها نفی الثالث بالمدلول الالتزامی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الجمع عند الشک حکما أما العامی فمضافا إلی ما قرّر فی مبحث التقلید من لزوم الاحتیاط عقلا مع عدم العدلین الآخرین،ففی المقام علم إجمالی بوجوب احداهما مرددا فیلزم الجمع لیقطع بالفراغ</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المجتهد فقبل الفحص فکذلک أیضا ما قرّر من الوجوه المتعددة لعدم جریان الاصول،و أما بعده فیتعین عموم التمام المتقدم عند الشک فی التخصیص الزائد، و لیس للعامی التمسک بها و إن بنی علی عموم أدلة الطرق له لعدم قدرته علی الفحص بنفسه</w:t>
      </w:r>
      <w:r>
        <w:rPr>
          <w:rFonts w:eastAsia="IRNazanin" w:cs="IRNazanin"/>
          <w:color w:val="111111"/>
          <w:sz w:val="28"/>
          <w:szCs w:val="28"/>
          <w:rtl w:val="true"/>
          <w:lang w:bidi="fa-IR"/>
        </w:rPr>
        <w:t>.</w:t>
      </w:r>
      <w:bookmarkStart w:id="52" w:name="pg5587_37052"/>
    </w:p>
    <w:p>
      <w:pPr>
        <w:pStyle w:val="Heading5"/>
        <w:numPr>
          <w:ilvl w:val="4"/>
          <w:numId w:val="1"/>
        </w:numPr>
        <w:rPr/>
      </w:pPr>
      <w:bookmarkStart w:id="53" w:name="__RefHeading___Toc2859350_581953129"/>
      <w:bookmarkStart w:id="54" w:name="_Toc19"/>
      <w:bookmarkEnd w:id="52"/>
      <w:bookmarkEnd w:id="53"/>
      <w:r>
        <w:rPr>
          <w:rtl w:val="true"/>
        </w:rPr>
        <w:t xml:space="preserve">مسألة </w:t>
      </w:r>
      <w:r>
        <w:rPr/>
        <w:t>8</w:t>
      </w:r>
      <w:r>
        <w:rPr>
          <w:rtl w:val="true"/>
        </w:rPr>
        <w:t>:</w:t>
      </w:r>
      <w:r>
        <w:rPr>
          <w:rtl w:val="true"/>
        </w:rPr>
        <w:t>إذا کان شاکا فی المسافة و مع ذلک قصّر لم یجز</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شاکا فی المسافة و مع ذلک قصّر لم یجز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وجب علیه الإعادة تماما،نعم لو ظهر بعد ذلک کونه مسافة أجزأ إذا حصل منه قصد القربة مع الشک المفروض،و مع ذلک الأحوط الإعادة أیضا</w:t>
      </w:r>
      <w:r>
        <w:rPr>
          <w:rFonts w:eastAsia="IRNazanin" w:cs="IRNazanin"/>
          <w:color w:val="111111"/>
          <w:sz w:val="28"/>
          <w:szCs w:val="28"/>
          <w:rtl w:val="true"/>
          <w:lang w:bidi="fa-IR"/>
        </w:rPr>
        <w:t>.</w:t>
      </w:r>
    </w:p>
    <w:p>
      <w:pPr>
        <w:pStyle w:val="Heading5"/>
        <w:numPr>
          <w:ilvl w:val="4"/>
          <w:numId w:val="1"/>
        </w:numPr>
        <w:rPr/>
      </w:pPr>
      <w:bookmarkStart w:id="55" w:name="__RefHeading___Toc2859352_581953129"/>
      <w:bookmarkStart w:id="56" w:name="_Toc20"/>
      <w:bookmarkEnd w:id="55"/>
      <w:r>
        <w:rPr>
          <w:rtl w:val="true"/>
        </w:rPr>
        <w:t xml:space="preserve">مسألة </w:t>
      </w:r>
      <w:r>
        <w:rPr/>
        <w:t>9</w:t>
      </w:r>
      <w:r>
        <w:rPr>
          <w:rtl w:val="true"/>
        </w:rPr>
        <w:t>:</w:t>
      </w:r>
      <w:r>
        <w:rPr>
          <w:rtl w:val="true"/>
        </w:rPr>
        <w:t>لو اعتقد کونه مسافة فقصر ثم ظهر عدمها وجبت الإعادة</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اعتقد کونه مسافة فقصر ثم ظهر عدمها وجبت الإعادة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اعتقد عدم کونه مسافة فأتم ثم ظهر کونه مسافة فإنه یجب علیه الإعادة</w:t>
      </w:r>
      <w:r>
        <w:rPr>
          <w:rFonts w:eastAsia="IRNazanin" w:cs="IRNazanin"/>
          <w:color w:val="111111"/>
          <w:sz w:val="28"/>
          <w:szCs w:val="28"/>
          <w:rtl w:val="true"/>
          <w:lang w:bidi="fa-IR"/>
        </w:rPr>
        <w:t>.</w:t>
      </w:r>
    </w:p>
    <w:p>
      <w:pPr>
        <w:pStyle w:val="Heading5"/>
        <w:numPr>
          <w:ilvl w:val="4"/>
          <w:numId w:val="1"/>
        </w:numPr>
        <w:rPr/>
      </w:pPr>
      <w:bookmarkStart w:id="57" w:name="__RefHeading___Toc2859354_581953129"/>
      <w:bookmarkStart w:id="58" w:name="_Toc21"/>
      <w:bookmarkEnd w:id="57"/>
      <w:r>
        <w:rPr>
          <w:rtl w:val="true"/>
        </w:rPr>
        <w:t xml:space="preserve">مسألة </w:t>
      </w:r>
      <w:r>
        <w:rPr/>
        <w:t>10</w:t>
      </w:r>
      <w:r>
        <w:rPr>
          <w:rtl w:val="true"/>
        </w:rPr>
        <w:t>:</w:t>
      </w:r>
      <w:r>
        <w:rPr>
          <w:rtl w:val="true"/>
        </w:rPr>
        <w:t>لو شک فی کونه مسافة و اعتقد العدم ثم بان فی أثناء السیر کونه مسافة</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شک فی کونه مسافة و اعتقد العدم ثم بان فی أثناء السیر کونه مسافة یقصر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الباقی 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فروع لکونه محکوما بأصالة التمام المتقدمة عند الشک فی الموضوع للمخصص باستصحاب عدمه،هذا علی المشهور من کفایة قصد المسیر و الغایة المتقدّرة بثمانیة و إن لم یعلم بها،و أما لو بنی علی قصد عنوان الثمانیة و العلم بها،فحینئذ لا تصویر للشک فی الحکم الواقعی بل یکون حکمه الواقعی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الأول لو انکشف له أنه مسافة شرعیة کان ما أتی به من التقصیر رجاء امتثالا للواقع،بعد البناء علی عدم لزوم الجزم فی النیة بعد حصول القربة، و احتیاط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مراعاة لاشتراطه کما حکی الإجماع علیه،أو لما فی مخالفة الوظیفة الظاهریة و البناء علی الاحتمال فی فراغ الذمة شبهة 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اجزاء الأمر التخیلی و بقاء الأمر الواقعی علی حاله،و کذا الحال فی الصورة الثانیة بحسب القاعدة،و أما بحسب الروایات الخاصة فسیأتی فی الفصل الثالث</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البناء علی کفایة قصد المسیر و الغایة التی بمقدار ثمانیة فراسخ و إن لم</w:t>
      </w:r>
      <w:bookmarkStart w:id="59" w:name="pg5587_37053"/>
    </w:p>
    <w:p>
      <w:pPr>
        <w:pStyle w:val="Heading5"/>
        <w:numPr>
          <w:ilvl w:val="4"/>
          <w:numId w:val="1"/>
        </w:numPr>
        <w:rPr/>
      </w:pPr>
      <w:bookmarkStart w:id="60" w:name="__RefHeading___Toc2859356_581953129"/>
      <w:bookmarkStart w:id="61" w:name="_Toc22"/>
      <w:bookmarkEnd w:id="59"/>
      <w:bookmarkEnd w:id="60"/>
      <w:r>
        <w:rPr>
          <w:rtl w:val="true"/>
        </w:rPr>
        <w:t xml:space="preserve">مسألة </w:t>
      </w:r>
      <w:r>
        <w:rPr/>
        <w:t>11</w:t>
      </w:r>
      <w:r>
        <w:rPr>
          <w:rtl w:val="true"/>
        </w:rPr>
        <w:t>:</w:t>
      </w:r>
      <w:r>
        <w:rPr>
          <w:rtl w:val="true"/>
        </w:rPr>
        <w:t>إذا قصد الصبی مسافة ثم بلغ فی الأثناء</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قصد الصبی مسافة ثم بلغ فی الأثناء وجب علیه القصر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الباقی مسافة،و کذا یقصر إذا أراد التطوع بالصلاة مع عدم بلوغه،و المجنون الذی یحصل منه القصد إذا قصد مسافة ثم أفاق فی الأثناء یقصر،و أما إذا کان بحیث لا یحصل منه القصد فالمدار بلوغ المسافة من حین افاقته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یعلم بها کما سیأتی تفصیله فی الشرط الثانی فی قصد التابع،و الأشبه بهذه المسألة أن تکون فی ذیله الا انها باعتبار ان الباقی و إن لم یکن مسافة،کان له أدنی مناسبة بالشرط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الصبی إدراج المسألة فی الشرط الأول کما فی المسألة السابقة من المناسبة،و لزوم القصر علیه بعد بلوغه لصدق المسافر علیه القاصد للمسافة و غایة ما یستشکل فیه دعوی انصراف الموضوع فی الأدلة المتکفلة للحکم التکلیفی عن الصبی،و هو بدوی،مضافا إلی مشروعیة عباداته إما لعموم الأدلة الأولیة و أن غایة حدیث رفع القلم هو رفع الإلزام،و إما لما دل من شرعیتها له ندبا بما لها من الموضوع و الشرائط، أو دعوی لغویة قصد الصبی و أن عمده خطأ،و هذا فی الإنشائیات الاعتباریة علی القول بإطلاقه لا فی القصد المجرد،علی أن التنزیل بلحاظ الأثر و العنوان المترتب علی الفعل،کالقتل،لا الفعل نفسه و نسبته إلیه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مضی ظهر تعین القصر له لو تطوع قبل بلوغه،و ظهر الحال فی المجنون، إلا أن یتأمل فی تمشی القصد منه،إذ لو حصل منه لکان کاشفا عن درجة من التمییز تصحح التکلیف و المؤاخذة بمرتبتها کما فی شدید البلاهة و ضعیف التمییز،أو فی کونه قصده اختیاریا لو سلم حصوله إذ هو أشد إشکالا من المجبور علی السفر الذی لا اختیار له فی الحرکة مثل الملقی فی السفینة،الذی سیأتی الکلام فیه</w:t>
      </w:r>
      <w:r>
        <w:rPr>
          <w:rFonts w:eastAsia="IRNazanin" w:cs="IRNazanin"/>
          <w:color w:val="111111"/>
          <w:sz w:val="28"/>
          <w:szCs w:val="28"/>
          <w:rtl w:val="true"/>
          <w:lang w:bidi="fa-IR"/>
        </w:rPr>
        <w:t>.</w:t>
      </w:r>
      <w:bookmarkStart w:id="62" w:name="pg5587_37054"/>
    </w:p>
    <w:p>
      <w:pPr>
        <w:pStyle w:val="Heading5"/>
        <w:numPr>
          <w:ilvl w:val="4"/>
          <w:numId w:val="1"/>
        </w:numPr>
        <w:rPr/>
      </w:pPr>
      <w:bookmarkStart w:id="63" w:name="__RefHeading___Toc2859358_581953129"/>
      <w:bookmarkStart w:id="64" w:name="_Toc23"/>
      <w:bookmarkEnd w:id="62"/>
      <w:bookmarkEnd w:id="63"/>
      <w:r>
        <w:rPr>
          <w:rtl w:val="true"/>
        </w:rPr>
        <w:t xml:space="preserve">مسألة </w:t>
      </w:r>
      <w:r>
        <w:rPr/>
        <w:t>12</w:t>
      </w:r>
      <w:r>
        <w:rPr>
          <w:rtl w:val="true"/>
        </w:rPr>
        <w:t>:</w:t>
      </w:r>
      <w:r>
        <w:rPr>
          <w:rtl w:val="true"/>
        </w:rPr>
        <w:t>لو تردد فی أقل من أربعة فراسخ ذاهبا و جائیا مرات حتی بلغ المجموع ثمانیة لم یقصر</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تردد فی أقل من أربعة فراسخ ذاهبا و جائیا مرات حتی بلغ المجموع ثمانیة لم یقصر،ففی التلفیق لا بد أن یکون المجموع من ذهاب واحد و إیاب واحد ثمانیة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المشاهد حصول القصد من بعض أفراده کما فی سائر حاجاته البدنیة و لو بدرجة الإرادة البهیمیة،و أما کفایة ذلک فی قصد المسافة فسیأتی التعرض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التردد فی أقل من أربعة فراسخ أما علی القول بلزوم کون الذهاب بریدا أو الإیاب بریدا أیضا فظاهر، و أما علی کفایة مجموع الثمانیة و مطلق التلفیق سواء نقص الذهاب أو الإیاب مع زیادة الآخر فقد اختار فی التحریر التقصیر،لکن الصحیح خلافه إذ مرّ أن ظاهر ما دل علی الثمانیة فراسخ هو الامتدادیة،حتی أن ذلک الظهور کان منشأ لذهاب المتقدمین للقول بالتخییر فی المسافة التلفیقیة مطلقا،أو لغیر الراجع لیومه جمعا بینه و بین ما دل علی التلفیق،غایة الأمر انه محکوم موضوعا بما دلّ علی التلفیق و هذه الحکومة انما هی فی الذهاب و الإیاب الواحد،و بعبارة اخری أنه لا إطلاق فی أدلة التلفیق یتناول الأکثر من الواحد و المتکرر،هذا مضافا إلی عدّ المرّات منهما سفرات متعددة فی بعض الأمثلة،أو سلب عنوان السفر منها فی 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الثانی کان تمام الموضوع هو الثمانیة الواردة فی تعلیل التقصیر فی الملفقة،و هو منشأ رفع الید عن قید البرید فی الذهاب و الإیاب،فلیکن کذلک لرفع الید عن قید وحدتهما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التعلیل المزبور بمفرده موجبا لذلک بل مضافا إلی أن أخذ البرید فیهما انما هو غالبی لکون طریق الذهاب هو طریق الإیاب،فإذا نقص عن برید نقص المجموع عن بریدین،کما قد ورد بیانه فی بعض الروایات المتقدمة،و حینئذ لم یقوی مثل ذلک القید علی تقیید الإطلاق بعد ما کان غالبی کما هو محرر فی باب</w:t>
      </w:r>
      <w:bookmarkStart w:id="65" w:name="pg5587_37055"/>
    </w:p>
    <w:p>
      <w:pPr>
        <w:pStyle w:val="Heading5"/>
        <w:numPr>
          <w:ilvl w:val="4"/>
          <w:numId w:val="1"/>
        </w:numPr>
        <w:rPr/>
      </w:pPr>
      <w:bookmarkStart w:id="66" w:name="__RefHeading___Toc2859360_581953129"/>
      <w:bookmarkStart w:id="67" w:name="_Toc24"/>
      <w:bookmarkEnd w:id="65"/>
      <w:bookmarkEnd w:id="66"/>
      <w:r>
        <w:rPr>
          <w:rtl w:val="true"/>
        </w:rPr>
        <w:t xml:space="preserve">مسألة </w:t>
      </w:r>
      <w:r>
        <w:rPr/>
        <w:t>13</w:t>
      </w:r>
      <w:r>
        <w:rPr>
          <w:rtl w:val="true"/>
        </w:rPr>
        <w:t>:</w:t>
      </w:r>
      <w:r>
        <w:rPr>
          <w:rtl w:val="true"/>
        </w:rPr>
        <w:t>لو کان للبلد طریقان و الأبعد منهما مسافة</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للبلد طریقان و الأبعد منهما مسافة،فإن سلک الأبعد قصر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سلک الأقرب لم یقصّر،إلا إذا کان أربعة أو أقل و أراد الرجوع من الأبعد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الإطلاق و التقیید،و أما وحدتهما فلیس الحال فیه کذلک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الأبعد و الأقرب إذ ملاک التقصیر هو ما یطوی من المسافة کما یفید ذلک عنوان المسیر و السیر المأخوذ فی الأدلة،و عنوان الضرب فی الآیة،لا أقرب ما یکون من مقدار البعد بین المبدأ و المقصد،و هو أقرب نقطتین بینهما بنحو الخط المستقیم و لو کان فی الاستقامة موانع من جبال و میاه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ما ورد من التقصیر فی عرفات لأهل مکة حیث أنها علی برید،و لکنه بالطریق الملتوی و إلا فلو لوحظ البعد المستقیم بین أقرب نقطتین منهما کان أقل من برید کما فی طریق النفق الجبلی المستحدث فی زماننا مع الطرق المستجدة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یظهر الحال فی المسافة المستدیرة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العبرة بما یطویه فعلا و إن سلک غیر الطریق المعتاد الذی یقلّ عن المسافة، و شبهة الانصراف ممنوعة بعد ورود بعض الروایات فی خصوص ذلک مثل مرسل الصدوق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اللهو ممنوع سیّما و أن مانعیته فیما کان بلحاظ المقصد لا خصوصیة الطریق</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الأبعد بنفسه مسافة أو بانضمامه مع الأقل بناء علی مطلق التلفیق، و ما فی بعض الکلمات من انه علی القول باشتراط الأربعة فی طرفی التلفیق أیضا یقصّر فیما کان الرجوع بنفسه مسافة إذ العبرة بها من دون حاجة إلی التلفیق </w:t>
      </w:r>
      <w:r>
        <w:rPr>
          <w:rStyle w:val="FootnoteAnchor"/>
          <w:rtl w:val="true"/>
        </w:rPr>
        <w:footnoteReference w:id="78"/>
      </w:r>
      <w:r>
        <w:rPr>
          <w:rFonts w:ascii="IRNazanin" w:hAnsi="IRNazanin" w:eastAsia="IRNazanin"/>
          <w:color w:val="111111"/>
          <w:sz w:val="28"/>
          <w:sz w:val="28"/>
          <w:szCs w:val="28"/>
          <w:rtl w:val="true"/>
          <w:lang w:bidi="fa-IR"/>
        </w:rPr>
        <w:t>فقد</w:t>
      </w:r>
      <w:bookmarkStart w:id="68" w:name="pg5587_37056"/>
    </w:p>
    <w:p>
      <w:pPr>
        <w:pStyle w:val="Heading5"/>
        <w:numPr>
          <w:ilvl w:val="4"/>
          <w:numId w:val="1"/>
        </w:numPr>
        <w:rPr/>
      </w:pPr>
      <w:bookmarkStart w:id="69" w:name="__RefHeading___Toc2859362_581953129"/>
      <w:bookmarkStart w:id="70" w:name="_Toc25"/>
      <w:bookmarkEnd w:id="68"/>
      <w:bookmarkEnd w:id="69"/>
      <w:r>
        <w:rPr>
          <w:rtl w:val="true"/>
        </w:rPr>
        <w:t xml:space="preserve">مسئلة </w:t>
      </w:r>
      <w:r>
        <w:rPr/>
        <w:t>14</w:t>
      </w:r>
      <w:r>
        <w:rPr>
          <w:rtl w:val="true"/>
        </w:rPr>
        <w:t>:</w:t>
      </w:r>
      <w:r>
        <w:rPr>
          <w:rtl w:val="true"/>
        </w:rPr>
        <w:t>فی المسافة المستدیرة الذهاب فیها الوصول إلی المقصد و الإیاب منه إلی البلد</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المسافة المستدیرة الذهاب فیها الوصول إلی المقصد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الإیاب منه إلی البلد،و علی المختار یکفی کون المجموع مسافة مطلقا،و إن لم یکن إلی المقصد أربعة،و علی القول الآخر یعتبر أن یکون تقدم فی المسافة التلفیقیة الإشکال فیه و أنه خارج عن الامتدادیة و عن التلفیقیة الخاصة فحینئذ لا بد أن یقصّر من حین الأخذ فی الرجوع من الطریق الأبعد دون الذهاب و المقصد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المسافة المستدیرة و القول الآخر أنه الوصول إلی أبعد نقطة مسامتة للبلد،و لازمه أن لو کان المقصد بعد تلک النقطة لکانت الحرکة بعدها إلی المقصد إیاب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أن إطلاق العرف الذهاب و الإیاب بحسب المقصد مسامحة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مدفوعة بأن الحرکة لما کانت قصدیة و لو بلحاظ النسبة للفعل و کانت من مبدإ إلی غایة،کانت الغایة هی المقصد دون النقطة الأبعد،مع أن المعنی إذا کان نسبیا یختلف بلحاظ الطرف المضاف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فاللازم هو الأخذ بالاعتبار العرفی لا الریاضی الاصطلاحی،کما عبّر فی کثیر من الروایات بنحو خرج إلی موضع کذا ثم أتی إلی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الاختلاف المزبور غیر مهم علی مطلق التلفیق بعد کون المجموع مسافة، کما أنه فیما کان مقصدا فی البین و إلا کانت النقطة الأبعد غایة للذهاب حتی فی الإطلاق العرفی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تکن نقطة هی أبعد فهو فیما کانت الاستدارة حول البلد،و التی قد یدعی انصراف الأدلة عنها،و هو مع صدق السفر ممنوع،نعم بعض الصور لا یصدق معها السفر کالقریبة من حدّ الترخص فی التوابع للبلد</w:t>
      </w:r>
      <w:r>
        <w:rPr>
          <w:rFonts w:eastAsia="IRNazanin" w:cs="IRNazanin"/>
          <w:color w:val="111111"/>
          <w:sz w:val="28"/>
          <w:szCs w:val="28"/>
          <w:rtl w:val="true"/>
          <w:lang w:bidi="fa-IR"/>
        </w:rPr>
        <w:t>.</w:t>
      </w:r>
      <w:bookmarkStart w:id="71" w:name="pg5587_37057"/>
    </w:p>
    <w:p>
      <w:pPr>
        <w:pStyle w:val="BookText"/>
        <w:rPr/>
      </w:pPr>
      <w:bookmarkEnd w:id="71"/>
      <w:r>
        <w:rPr>
          <w:rFonts w:ascii="IRNazanin" w:hAnsi="IRNazanin" w:eastAsia="IRNazanin"/>
          <w:color w:val="111111"/>
          <w:sz w:val="28"/>
          <w:sz w:val="28"/>
          <w:szCs w:val="28"/>
          <w:rtl w:val="true"/>
          <w:lang w:bidi="fa-IR"/>
        </w:rPr>
        <w:t>من مبدأ السیر إلیه أربعة مع کون المجموع بقدر المسافة</w:t>
      </w:r>
      <w:r>
        <w:rPr>
          <w:rFonts w:eastAsia="IRNazanin" w:cs="IRNazanin"/>
          <w:color w:val="111111"/>
          <w:sz w:val="28"/>
          <w:szCs w:val="28"/>
          <w:rtl w:val="true"/>
          <w:lang w:bidi="fa-IR"/>
        </w:rPr>
        <w:t>.</w:t>
      </w:r>
    </w:p>
    <w:p>
      <w:pPr>
        <w:pStyle w:val="Heading5"/>
        <w:numPr>
          <w:ilvl w:val="4"/>
          <w:numId w:val="1"/>
        </w:numPr>
        <w:rPr/>
      </w:pPr>
      <w:bookmarkStart w:id="72" w:name="__RefHeading___Toc2859364_581953129"/>
      <w:bookmarkStart w:id="73" w:name="_Toc26"/>
      <w:bookmarkEnd w:id="72"/>
      <w:r>
        <w:rPr>
          <w:rtl w:val="true"/>
        </w:rPr>
        <w:t xml:space="preserve">مسألة </w:t>
      </w:r>
      <w:r>
        <w:rPr/>
        <w:t>15</w:t>
      </w:r>
      <w:r>
        <w:rPr>
          <w:rtl w:val="true"/>
        </w:rPr>
        <w:t>:</w:t>
      </w:r>
      <w:r>
        <w:rPr>
          <w:rtl w:val="true"/>
        </w:rPr>
        <w:t>مبدأ حساب المسافة سور البلد أو آخر البیوت</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حساب المسافة سور البلد أو آخر البیوت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لا سور فیه فی البلدان الصغار و المتوسطات و آخر المحلة فی البلدان الکبار مبدأ المسافة کما اختاره جماعة کثیرة من التفصیل بین البلدان الکبیرة و الصغیرة و بعضهم آخر البلد مطلقا،و القول الآخر عن الشهید و هو حد الترخص و ثالث المنزل مطلقا کما عن الصدوق و رابع مبدأ السیر بقصد السفر کما عن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الأخیر فربما یکون وجهه توهم صدق المسافر حینئذ أو بعض ما سیأتی فی وجه القول الثالث،و هو ضعیف،إذ هو بلحاظ المشارفة و المستقبل لا الصدق الفعلی، و السفر و إن 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المسافة،إلا أنه سمّی المسافر بذلک لکشفه قناع الکنّ عن وجهه و منازل الحضر عن مکانه و منزل الخفض عن نفسه و بروزه إلی الأرض الفضاء کما قاله الأزهری </w:t>
      </w:r>
      <w:r>
        <w:rPr>
          <w:rStyle w:val="FootnoteAnchor"/>
          <w:rtl w:val="true"/>
        </w:rPr>
        <w:footnoteReference w:id="80"/>
      </w:r>
      <w:r>
        <w:rPr>
          <w:rFonts w:ascii="IRNazanin" w:hAnsi="IRNazanin" w:eastAsia="IRNazanin"/>
          <w:color w:val="111111"/>
          <w:sz w:val="28"/>
          <w:sz w:val="28"/>
          <w:szCs w:val="28"/>
          <w:rtl w:val="true"/>
          <w:lang w:bidi="fa-IR"/>
        </w:rPr>
        <w:t>و فی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قطع المسافة یقال ذلک إذا خرج للارتحال أو لقصد موضع فوق مسافة العدوی لأن العرب لا یسمّون مسافة العدوی سفرا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فربما یغری بذلک ظاهر ما ورد عن سلیمان بن حفص المروزی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الفقیه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خرج من منزله یرید اثنی عشر میلا</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المرسل عن صفوان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یقصر و لا یفطر،لأنه خرج من منزله و لیس یرید السفر ثمانیة فراسخ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انه خرج من منزله یرید النهروان ذاهبا و جائیا</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 عمار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مسافرا حتی</w:t>
      </w:r>
    </w:p>
    <w:p>
      <w:pPr>
        <w:pStyle w:val="BookText"/>
        <w:rPr/>
      </w:pPr>
      <w:r>
        <w:rPr>
          <w:rFonts w:ascii="IRNazanin" w:hAnsi="IRNazanin" w:eastAsia="IRNazanin"/>
          <w:color w:val="111111"/>
          <w:sz w:val="28"/>
          <w:sz w:val="28"/>
          <w:szCs w:val="28"/>
          <w:rtl w:val="true"/>
          <w:lang w:bidi="fa-IR"/>
        </w:rPr>
        <w:t>الخارقة للعادة و الأحوط مع عدم بلوغ المسافة من آخر البلد الجمع و إن یسیر من منزله أو قریته ثمانیة فراسخ</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مرسل الصدوق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 عبد اللّه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من منزلک فقصّر إلی أن تعود إلیه</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ابن بکیر عن بعض أصحابنا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بینه و بین منزله أو ضیعته التی یؤم بریدان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 عبد اللّه بن بکیر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یکون بالبصرة و هو من أهل الکوفة له بها دار و منزل فیمرّ بالکوفة و انما هو مجتاز لا یرید المقام إلا بقدر ما یتجهز یوما أو یومین؟فقال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 فی جانب المصر و یقصّر،قلت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دخل أهله؟قال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التمام</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حیث جعل غایة انعدام السفر هو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معتبرة الفضل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العلل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وجبت الجمعة علی من یکون علی فرسخین لا أکثر من ذلک،لأن ما تقصر فیه الصلاة بریدان ذاهبا أو برید ذاهبا و برید جائیا،و البرید أربعة فراسخ فوجبت الجمعة علی من هو علی نصف البرید الذی یجب فیه التقصیر،و ذلک لأنه یجیء فرسخین و یذهب فرسخین و ذلک أربعة فراسخ،و هو نصف طریق المسافر</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بتقریب ان المسافة فی صلاة الجمعة تحسب من منزل المکلف و موضعه فکذلک فی المسافر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مما قد یری فی ظاهر الأخبار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جمود علی اللفظة،بل المراد محلّ المنزل و بلده کما و لیس المراد ما یقال أن المبدأ المنزل حیث لا یکون فی بلد أو قریة أو ضیعة أی فی البراری کما فی البدو</w:t>
      </w:r>
    </w:p>
    <w:p>
      <w:pPr>
        <w:pStyle w:val="BookText"/>
        <w:rPr/>
      </w:pPr>
      <w:r>
        <w:rPr>
          <w:rFonts w:ascii="IRNazanin" w:hAnsi="IRNazanin" w:eastAsia="IRNazanin"/>
          <w:color w:val="111111"/>
          <w:sz w:val="28"/>
          <w:sz w:val="28"/>
          <w:szCs w:val="28"/>
          <w:rtl w:val="true"/>
          <w:lang w:bidi="fa-IR"/>
        </w:rPr>
        <w:t>کانت مسافة إذا لوحظ آخر المحلة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بعض النصوص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بذلک أن المسیر ربما لا ینشأ من المنزل نفسه بل موضع فی أطراف البلد،و أن فی المرسل عن صفوان فی سؤاله قد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خرج من بغداد یرید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بلغ النهروان و هی أربعة فراسخ من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 جوابه علیه السلام أطلق المنزل علی الفرض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فی موثق عمار حیث فرض خروج الرجل فی حاجة مسیر خمسة فراسخ فیأتی القریة ثم یخرج مسیرة مثلها ثم ینزل موضع،إذ واضح أن المقابلة هی بین البلد و القریة،فأطلق علیه السلام علیه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 موثق ابن بکیر،إذ المراد بجانب المصر هو أطرافه الخارجة عنه و إلاّ فلم یقیم الیوم فی الجانب إذا کان بمعنی المحلّة من المصر التی فی طرفه و کان المنزل بمعنی الدار،إذ یتمکن من الإقامة فی محلته من دون الدخول فی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یتضح الحال فی مسألة حد الترخص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العلل من تشبیه المسافة فی صلاة الجمعة مع صلاة المسافر فی النصف،فمع أن فی صلاة الجمعة لیس الحساب من المنزل اتفاقی،و أن التنزیل فی حکمة التشریع،أنه مع کون الاتفاق فی النصف لکن فی صلاة المسافر قد أخذ عنوانه أیضا مضافا إلی المسافة و یرشد إلی ذلک مضافا إلی أدلة الباب أن فی روایات صلاة الجمعة فیمن تسقط عنهم 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 و من کان علی رأس فرسخین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منه افتراق الموضوعین فی العنوان فضلا عن مقدار المسافة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ما ورد مستفیضا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منزل من منازلک لا تستوطنه فعلیک فیه التقصیر أو لیس لک بمنزل أن تتم فیه</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،و أن المصر التی لیست وطنه یقصر فیها،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المعلوم أن التوطن انما یکون للبلد لا للدار خاصة،و لذا ورد فی صحیحة الحلبی عن أبی عبد اللّه علیه السلام فی الرجل یسافر فیمرّ بالمنزل له فی الطریق،یتم الصلاة أم یقصر؟قال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یقصر،انما هو المنزل الذی توطنه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ما ورد فی المکاری کمرسل یونس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مکار أقام فی منزله أو فی البلد الذی یدخله أقل من مقام عشرة أیام وجب علیه 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الإقامة لیس فی خصوص الدار،مضافا إلی المقابلة مع البلد الذی یدخله غیر بلده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خبر ذریح المحاربی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و إن دخل وقت الصلاة و هو فی السفر؟قال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رکعتین قبل أن یدخل أهله،فإن دخل المصر، فلیصل أربعا</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فإنه أبدل الدخول إلی الأهل بالدخول إلی المصر،کما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القول الثانی و أما القول الثانی و هو حد الترخص فقد ذکر فی وجهه أن الشارع لما حدد التقصیر بذلک علم عدم عنوان السفر عنده إلا بذلک،فما یطویه من مسافة قبله لیست من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الحد المزبور یلازم فی الغالب الخروج عن ضواحی البلد و ما تابعه، و ذلک الخروج هو بدأ صدق عنوان السفر،و المسافة لا ریب أنها تحسب بما هو مسیر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عنه بأن أخذ الشارع فی موضوع التقصیر و الحکم قیدا لا یعنی أخذ ذلک فی المسافة و فی عنوان السفر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إن أخذ قید فی الحکم لا یعنی أخذ ذلک القید فی القید الآخر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للحکم بنحو یکون قید القید و قید الموضوع،و لنا أن نقول أن المسیر لا یشترط فیه صدق عنوان السفر فیه من المبدأ إلی المنتهی بل صدقه علیه فی الجملة و المقدار الأکبر من المسیر دون طرفیه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مقتضی تقیید المسیر بالسفر بهذا المقدار هو القول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سیأتی فی أدلة القول الأول معینة له بآخر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القول الأول و یشهد للأول تبادر ذلک من أدلة المسافة سواء التی أخذ فیها عنوان السفر و المسیر أو غیرها،حتی عند الرواة مثل ما ورد فی خبر صفوان عن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سأله عن رجل خرج من بغداد فبلغ النهروان و هی أربعة فراسخ من بغداد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و ما تقدم من مرسل محمد بن یحیی الخزاز المتقدم الذی فیه أن أعلام المیل وضعتها بنی امیة علی الطریق بعد ما أخذوا مقدار الفرسخ من الباقر علیه أفضل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أبی ولاد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کنت خرجت من الکوفة فی سفینة إلی قصر ابن هبیرة،و هو من الکوفة علی نحو من عشرین فرسخا فی الماء</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صحیحة ابن الحجاج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التقصیر فی الصلاة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لی ضیعة قریبة من الکوفة و هی بمنزلة القادسیة من الکوفة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یظهر من روایات اخری احتسابه علیه السلام المبدأ من آخر البلد مثل موثقة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کم اقصر الصلاة؟فقال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برید،ألا تری أن أهل مکة إذا خرجوا إلی عرفة کان علیهم التقصیر؟</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سافر رسول اللّه صلّی اللّه علیه و آله و سلم إلی ذی خشب و هو مسیرة یوم من المدینة یکون إلیها بریدان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أربعة و عشرون میلا فقصّر و أفطر فصارت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له أیضا ما ورد مستفیضا </w:t>
      </w:r>
      <w:r>
        <w:rPr>
          <w:rStyle w:val="FootnoteAnchor"/>
          <w:rtl w:val="true"/>
        </w:rPr>
        <w:footnoteReference w:id="94"/>
      </w:r>
      <w:r>
        <w:rPr>
          <w:rFonts w:ascii="IRNazanin" w:hAnsi="IRNazanin" w:eastAsia="IRNazanin"/>
          <w:color w:val="111111"/>
          <w:sz w:val="28"/>
          <w:sz w:val="28"/>
          <w:szCs w:val="28"/>
          <w:rtl w:val="true"/>
          <w:lang w:bidi="fa-IR"/>
        </w:rPr>
        <w:t>فی الإقامة عشرة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قدمت أرضا و أنت ترید أن تقیم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أتیت بلدة فأزمعت المقام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دخلت بلدا و أنت ترید المقام عشرة فأتم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جعل الإقامة فی دائرة حدود البلد و أنها تتحقق بمجرد الدخول فی حدودها مع قصد المقام عشرا فینقطع السفر کما سیأتی موضوعا بالدخول و لا یحتسب مقدار سیره فی البلد إلی منزل الإقامة،منضما إلی طریق الذهاب إلیه فی الثمانیة الموجبة للتقصیر فی الطریق،فلو کان مقدار الطریق إلی حدّ بلد الإقامة ینقص عن الثمانیة فلا یقصّر فی الطریق،و إذا کان هذا حال المنتهی فی المسافة فالمبدأ کذلک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تقریب الدلالة أیضا بأنه لما جعلت دائرة الإقامة فی حدود کلّ البلد کان من الإقامة عشرا،ما لو کان عازما فی بدء الإقامة علی السیر فی الساعة الأخیرة من العشرة،بأن یشرع فی سیر سفر بحیث تتم العشر و سیره لا یتجاوز حدود البلد، فیکشف عن عدم احتساب السیر فی البلد من المسافة،فی المبدأ،و بکلا التقریبین یستشهد بما ورد فی قاطعیة البلد المستوطن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المدن الکبیرة هذا کله فی البلد المتعارف فی الکبر،و أما الخارق فی الکبر مثل مدینة شانغهای فی الصین التی یقدّر مجموع سکانها باثنی عشر ملیون نسمة و نحوها من المدن الکبیرة فی العالم،بل مثّل بعضهم بطهران و بغداد و اصفهان،فنسب إلی مشهور المتأخرین ما فی المتن 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جماعة من الأصحاب إلی التفصیل بین ما إذا کانت محلات البلد منفصلة،و البعض الآخر إلی ما إذا کانت مناطق البلد عبارة عن مدن مجتمعة فی الاسم الواحد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المحقق الهمدانی للمشهور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البلاد الواسعة الخارجة عن المعتاد التی تکون المسافة الواقعة فیها بنفسها ملحوظة لدی العرف بحیث یقولون من محلة کذا إلی محلة کذا فرسخ أو نصف فرسخ أو میل بحیث یکون محلاتها ملحوظة علی سبیل الاستقلال فی تحدیداتهم فلا بل العبرة فیها بالخروج من محلته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ینبغی الاستشکال فی صدق تلبسه بالسفر من حین خروجه من محلته و لا فی اندراجه فی إطلاقات أدلة التقصیر من مثل قوله إذا ذهب برید و رجع بریدا فقد شغل یومه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تقیید مثل هذه المطلقات بما إذا ذهب بریدا بعد خروجه من البلد خصوصا فی مثل هذه البلاد یحتاج إلی دلیل و دعوی أنه لا یصدق علیه اسم المسافر ما لم یخرج عن البلد ان سلمت فهی غیر مجدیة فی ارتکاب التقیید فی مثل هذه المطلقات لأنها مسوقة لبیان ما به یتحقق السفر الموجب للتقصیر لا ما یعتبر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المسافة بعد اندراجه فی مسمی المسافر فلو لم یساعد العرف أو الشرع علی تسمیته مسافرا إلا بعد قطعه مقدارا معتدا به من هذه المسافة بل جمیعه فلیس منافیا لإطلاق هذه المطلقات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یندرج بقطعه مجموع هذه المسافة فی مسمی المسافر کأن وقع جمیعه فی البلد و قلنا بأن خروجه من البلد شرط فی تحقق موضوع السفر عرفا لاتجه الالتزام بعدم شرعیة القصد له لوضوح اختصاصه بالسفر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کما تری إحجام بعد إقدام،و قد تبعه ما فی بعض الکلمات من جعل النسبة بین مطلقات الثمانیة و البریدین مع ما أخذ فیه لفظ المسافر عموما من وجه، و إمکان التمسک بالأولی لعدم ظهور الثانیة فی القیدیة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تارة یدعی أن المطلقات فی مقام بیان ما یحقق السفر شرعا فیکون موسّع لعنوان السفر العرفی من جهة و مضیّق من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یستأنس له بما ورد فی صحیحة معاویة بن عمار انه قال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أهل مکة یتمون الصلاة بعرفات؟فقال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ویلهم أو ویحهم،و أی سفر أشد منه،لا،لا تتمّ</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بناء علی ظهوره فی التنبیه بصدق العنوان لا قیده و هو الشدة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مرسل المقنعة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لهؤلاء الذین یتمون الصلاة بعرفات أ ما یخافون اللّه؟فقیل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سفر؟فقال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سفر أشد منه</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بناء علی کون السؤال عن صدق العنوان لا حدّه الموضوع للتقصیر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الالتفات إلی ان عنوان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السفر کسائر المعانی اللغویة فی التشکیک مصداقا،و فی وضوح الصدق فی جملة من الأفراد و خفائه فی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یحمل موثق ابن بکیر المتقدم فی عدم انقطاع السفر بالمرور بالکوفة، التی هی وطن للمارّ،إذا أقام یوما أو یومین فی جانب المصر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صحیحة ابن رئاب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جانب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الانقطاع لعدم دخوله محلّة سکناه لکبر الکوفة و نحوها،هذا مضافا إلی أن الموضوعات ذات التقدیر یرجع فیها إلی المتوسط کما فی أشبار الکر و أذرع المسافة و الوجه و الید فی الوضوء،فالبلد الخارق فی الکبر خارج عن المتبادر من أدلة المسافة فیرجع فیه إلی المتوسط،و هو یساوی المحلة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ضعیف إذ لیس مساق الأدلة ما یحقق عنوان السفر بل ما یحقق التقصیر و ما هو موضوع الحکم بعد الفراغ عن کونه مسیر سفر عرفی،أما روایات عرفات فهو للتنبیه علی کفایة برید الذهاب مع برید الإیاب فی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مفاد موثق ابن بکیر و صحیحة ابن رئاب فقد مرّ انه الجانب بمعنی أطراف المصر و الکوفة،أی قریب منها و فی ناحیتها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خفاء بعض أفراد العنوان فالحال فیه کبقیة العناوین المأخوذة فی الأحکام من لزوم إحرازها،و أما الموضوعات ذات التقدیر فالوسط مدار و لکن بعد صدق المقدر و المقید و تحقق محل التقدیر فالوجه و الید فی غیر مستوی الخلقة لا بد من وجودها لیرجع فی غسلهما إلی المتوسط و ما نحن فیه محل التقدیر هو سیر السفر فلا بد من تحققه،و من ثمّ یرجع فی التقدیر و هو أربعة آلاف ذراع إلی المتوسط و فی المبدأ و المنتهی إلی المتعارف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اخری یدّعی أن ما ورد فی تحدید المسافة من بریدین مطلق و لا یقیده ما تضمن عنوان المسافر،صدرا أو ذیلا،و حینئذ یلتزم بالتقصیر و لو فی البلد المتوسط المساحة فیما لو قطعه من أوّله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أنه من المعلوم ورود تلک الأدلة فی مقام تحدید موضوع لصلاة المسافر، و مقام التقصیر للآیة و مطلقات أعداد الصلاة التی فیها أن المقیم یتم و المسافر یقصّر، و حینئذ فلا مجال أیضا لدعوی کفایة صدق السفر علی المقدار القلیل من السیر و إن کان لم یصدق علی المقدار الأکثر منه فی سیر المسافة الواحدة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المدار علی صدق عنوان السفر و هو قد یتحقق فیما کان مناطق المدینة منفصلة ببریة و نحوها أو کان لکل منطقة طابع عمرانی یخصها و غیر ذلک من موجبات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المبدأ و المنتهی لمن کان فی البرّیة هو نقطة الأخذ فی السیر و نقطة الانتهاء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 أحدهما بلد و الآخر برّیة فالبلد من آخر حدوده و البریة من النقطة المزبورة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أنه لا یشترط صدق العنوان علی جانبی المسیر من المبدأ و المنتهی، بعد صدقه علی أکثره،کما مرّ فی وجه القول الأول و بعد کونه المفهوم عرفا من أدلة المسافة و التحدید</w:t>
      </w:r>
      <w:r>
        <w:rPr>
          <w:rFonts w:eastAsia="IRNazanin" w:cs="IRNazanin"/>
          <w:color w:val="111111"/>
          <w:sz w:val="28"/>
          <w:szCs w:val="28"/>
          <w:rtl w:val="true"/>
          <w:lang w:bidi="fa-IR"/>
        </w:rPr>
        <w:t>.</w:t>
      </w:r>
      <w:bookmarkStart w:id="74" w:name="pg5587_37067"/>
    </w:p>
    <w:p>
      <w:pPr>
        <w:pStyle w:val="Heading4"/>
        <w:numPr>
          <w:ilvl w:val="3"/>
          <w:numId w:val="1"/>
        </w:numPr>
        <w:rPr/>
      </w:pPr>
      <w:bookmarkStart w:id="75" w:name="__RefHeading___Toc2859366_581953129"/>
      <w:bookmarkStart w:id="76" w:name="_Toc27"/>
      <w:bookmarkEnd w:id="74"/>
      <w:bookmarkEnd w:id="75"/>
      <w:r>
        <w:rPr>
          <w:rtl w:val="true"/>
        </w:rPr>
        <w:t>الشرط الثانی</w:t>
      </w:r>
      <w:r>
        <w:rPr>
          <w:rtl w:val="true"/>
        </w:rPr>
        <w:t>:</w:t>
      </w:r>
      <w:r>
        <w:rPr>
          <w:rtl w:val="true"/>
        </w:rPr>
        <w:t>قصد قطع المسافة من حین الخروج</w:t>
      </w:r>
      <w:bookmarkEnd w:id="76"/>
    </w:p>
    <w:p>
      <w:pPr>
        <w:pStyle w:val="Heading5"/>
        <w:numPr>
          <w:ilvl w:val="4"/>
          <w:numId w:val="1"/>
        </w:numPr>
        <w:rPr/>
      </w:pPr>
      <w:bookmarkStart w:id="77" w:name="__RefHeading___Toc2859368_581953129"/>
      <w:bookmarkStart w:id="78" w:name="_Toc28"/>
      <w:bookmarkEnd w:id="77"/>
      <w:r>
        <w:rPr>
          <w:rtl w:val="true"/>
        </w:rPr>
        <w:t>اشارة</w:t>
      </w:r>
      <w:bookmarkEnd w:id="78"/>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قطع المسافة من حین الخروج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قصد أقلّ منها و بعد الوصول إلی المقصد قصد مقدارا آخر یکون مع الأول مسافة لم الشرط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المسافة و اعتباره یحتمل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هو تمام الموضوع دون المسافة الخارجیة کما قد یظهر من المشهور القائلین بصحة التقصیر السابق لمن رجع عن قصده قبل المسافة لصحیح زرارة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جزء الموضوع و طی المسافة الخارجیة جزءا آخر 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مقوما لعنوان السفر الواحد فلو قصد الأقل ثم قصد مقدارا آخر کما فی المتن یکون قد أنشأ سفرین کلا منهما دون المسافة،و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صدق عنوان المسافر لمسافة التقصیر من ابتداء السیر،کما یظهر من شیخنا المحقق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اختیاره مما استدل به علی الشرط الثالث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الوجه الثالث یکون قصد التابع لما قصد متبوعه مع الجهل و المکره و الملجأ محققا للموضوع إذ یکون المدار علی قصد المتبوع و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قصدهما فانما هو للإلحاق 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مجرد العلم بالمقصد کاف فی تحقق عنوان السفر الواحد و إن لم یکن عن إرادة و اختیار و کذا القصد الإجمالی لما قصد متبوعه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 علی الوجه الثالث یکون ما دلّ علی المسافة هو بنفسه دالا علی اعتبار القصد،إذ البریدان و الثمانیة مقدار معتبر طیّه بعنوان السفر الواحد،کما ورد فی بعضها مسیر بذاک المقدار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للأولین بما أرسله إبراهیم بن هاشم عن صفوان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 علیه السلام عن رجل خرج من بغداد یرید أن یلحق رجلا علی رأس میل فلم یزل یتبعه حتی بلغ النهروان و هی أربعة فراسخ من بغداد،أ یفطر إذا أراد الرجوع و یقصر؟</w:t>
      </w:r>
    </w:p>
    <w:p>
      <w:pPr>
        <w:pStyle w:val="BookText"/>
        <w:rPr/>
      </w:pPr>
      <w:r>
        <w:rPr>
          <w:rFonts w:ascii="IRNazanin" w:hAnsi="IRNazanin" w:eastAsia="IRNazanin"/>
          <w:color w:val="111111"/>
          <w:sz w:val="28"/>
          <w:sz w:val="28"/>
          <w:szCs w:val="28"/>
          <w:rtl w:val="true"/>
          <w:lang w:bidi="fa-IR"/>
        </w:rPr>
        <w:t>یقصر،نعم لو کان ذلک المقدار مع ضم العود مسافة قصّر من ذلک الوقت بشرط أن یکون عازما علی 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یقصّر و لا یفطر،لأنه خرج من منزله و لیس یرید السفر ثمانیة فراسخ،انما خرج یرید أن یلحق صاحبه فی بعض الطریق،فتمادی به السیر إلی الموضع الذی بلغه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فی دلالته علیهما بالخصوص دون الوجه الثالث نظر،إذ فرض الراوی هو فی تجدد إنشاء سفر بعد آخر حتی صار المجموع مسافة ملفقة،و دخول الإرادة علی الفعل الاختیاری متعارف فی التعبیر،فلا ظهور له فی کونها دخیلة فی موضوع الحکم زائدا عن ما فی 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لهما أیضا بموثق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یخرج فی حاجة له و هو لا یرید السفر فیمضی فی ذلک فیتمادی به المضی حتی یمضی به ثمانیة فراسخ،کیف یصنع فی صلاته؟قال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یقصر و لا یتم الصلاة حتی یرجع إلی منزله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حیث انه التقیید بالرجوع إلی المنزل الذی هو مسافة مستقلة یشعر بعدم کفایة المسافة من دون قصد،و هو بعد تسلیم ذلک فیه ما سبق من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موثقه الآخر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یخرج فی حاجة فیسیر خمسة فراسخ أو ستة فراسخ فیأتی قریة فینزل فیها ثم یخرج منها فیسیر خمسة فراسخ اخری أو ستة فراسخ لا یجوز ذلک ثم ینزل فی ذلک الموضع؟قال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مسافرا حتی یسیر من منزله أو قریته ثمانیة فراسخ فلیتم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التقریب فیه کما مرّ و التأمل فیه أوضح فلا یدل علی أکثر مما فی الوجه الثالث من أخذ القصد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رواه الکلینی و الصدوق فی العلل و البرقی فی المحاسن بأسانید عن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الجبلی عن صباح الحذّاء عن إسحاق بن عمار فی ذیلها،الذی فی الأخیرین،فی تخلف بعض رفقة السفر و تردد البعض الآخر فی المضی بعد ما قطعوا شیئا من المسافة و 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تقصیرهم قبل عروض التردد الذی یجب علیهم أن یتموا حین عروضه بعد سؤال الراوی عن الفرق بینهما بعد عدم تحقق البرید و تحقق حدّ الترخّص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قد بلغوا الموضع الذی لا یسمعون فیه أذان مصرهم الذی خرجوا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بلی،انما قصروا فی ذلک الموضع لأنهم لم یشکوا فی مسیرهم، و ان السیر یجدّ بهم،فلما جاءت العلة فی مقامهم دون البرید صاروا هکذا</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الظاهر منه أنه تعلیل لجواز التقصیر لا لوقوع التقصیر منهم خارجا، حیث أن سؤال الراوی عن الحکم،و هو یعطی أن التقصیر صحیح لکونه الحکم الواقعی لهم،لا انه بدل عنه،فیکون القصد تمام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انه 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سیأتی عند البحث عن تلک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صحیحة أبی ولاّد </w:t>
      </w:r>
      <w:r>
        <w:rPr>
          <w:rStyle w:val="FootnoteAnchor"/>
          <w:rtl w:val="true"/>
        </w:rPr>
        <w:footnoteReference w:id="101"/>
      </w:r>
      <w:r>
        <w:rPr>
          <w:rFonts w:ascii="IRNazanin" w:hAnsi="IRNazanin" w:eastAsia="IRNazanin"/>
          <w:color w:val="111111"/>
          <w:sz w:val="28"/>
          <w:sz w:val="28"/>
          <w:szCs w:val="28"/>
          <w:rtl w:val="true"/>
          <w:lang w:bidi="fa-IR"/>
        </w:rPr>
        <w:t xml:space="preserve">و حسنة المروزی </w:t>
      </w:r>
      <w:r>
        <w:rPr>
          <w:rStyle w:val="FootnoteAnchor"/>
          <w:rtl w:val="true"/>
        </w:rPr>
        <w:footnoteReference w:id="102"/>
      </w:r>
      <w:r>
        <w:rPr>
          <w:rFonts w:ascii="IRNazanin" w:hAnsi="IRNazanin" w:eastAsia="IRNazanin"/>
          <w:color w:val="111111"/>
          <w:sz w:val="28"/>
          <w:sz w:val="28"/>
          <w:szCs w:val="28"/>
          <w:rtl w:val="true"/>
          <w:lang w:bidi="fa-IR"/>
        </w:rPr>
        <w:t xml:space="preserve">،و إن اعتضد هو بصحیحة زرارة </w:t>
      </w:r>
      <w:r>
        <w:rPr>
          <w:rStyle w:val="FootnoteAnchor"/>
          <w:rtl w:val="true"/>
        </w:rPr>
        <w:footnoteReference w:id="103"/>
      </w:r>
      <w:r>
        <w:rPr>
          <w:rFonts w:ascii="IRNazanin" w:hAnsi="IRNazanin" w:eastAsia="IRNazanin"/>
          <w:color w:val="111111"/>
          <w:sz w:val="28"/>
          <w:sz w:val="28"/>
          <w:szCs w:val="28"/>
          <w:rtl w:val="true"/>
          <w:lang w:bidi="fa-IR"/>
        </w:rPr>
        <w:t>حیث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صلاته و لا 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إما من التساقط و الرجوع إلی عموم التمام بعد عدم تحقق موضوع القصر،أو حمل المعارض علی الاستحباب،و أیّا ما کان فلا یدلّ علی کون الوظیفة الواقعیة هی القصر،بعد التعلیل الوارد فی ذیل صحیحة أبی ولاّد،و بعد عدم تأثیر العدول فیما لو بلغ أربعا الدال علی دخل ذات المسافة الخارجیة المقصودة لا صرف وجودها فی افق الذهن و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أیضا بحسنة سلیمان بن حفص المروزی حیث قال علیه السلام فیه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خرج الرجل من منزله یرید اثنی عشر میلا و ذلک أربعة فراسخ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فی الدلالة 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بأن التقصیر یبدأ عند حد الترخص،مع أن المسافة بعد </w:t>
      </w:r>
      <w:r>
        <w:rPr>
          <w:rStyle w:val="FootnoteAnchor"/>
          <w:rtl w:val="true"/>
        </w:rPr>
        <w:footnoteReference w:id="104"/>
      </w:r>
      <w:r>
        <w:rPr>
          <w:rFonts w:ascii="IRNazanin" w:hAnsi="IRNazanin" w:eastAsia="IRNazanin"/>
          <w:color w:val="111111"/>
          <w:sz w:val="28"/>
          <w:sz w:val="28"/>
          <w:szCs w:val="28"/>
          <w:rtl w:val="true"/>
          <w:lang w:bidi="fa-IR"/>
        </w:rPr>
        <w:t>لم تطوی فیکون الموضوع له هو القصد 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بعد الشرط المتأخر عن الاستظهار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انضمام ما دل علی کون الحد المزبور مبدءا للتقصیر،إلی أدلة المسافة یعطی أن الموضوع هو التلبس بسیر یؤدی إلی المسافة المعینة و أن القصد هو محقق عنوانا لهذا السیر الخاص،لا انه موجب لرفع الید من الأساس،عن أدلة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العجب من المقایسة </w:t>
      </w:r>
      <w:r>
        <w:rPr>
          <w:rStyle w:val="FootnoteAnchor"/>
          <w:rtl w:val="true"/>
        </w:rPr>
        <w:footnoteReference w:id="105"/>
      </w:r>
      <w:r>
        <w:rPr>
          <w:rFonts w:ascii="IRNazanin" w:hAnsi="IRNazanin" w:eastAsia="IRNazanin"/>
          <w:color w:val="111111"/>
          <w:sz w:val="28"/>
          <w:sz w:val="28"/>
          <w:szCs w:val="28"/>
          <w:rtl w:val="true"/>
          <w:lang w:bidi="fa-IR"/>
        </w:rPr>
        <w:t>بین الإقامة عشر و المسافة من انه کما رفع الید عن العشرة الخارجیة و کفایة القصد لدلالة الدلیل علی أنّ من صلّی أربعا معه مقیم، کذلک یرفع الید عن الثمانیة الخارجیة بدلالة ما دل علی صحة الصلاة تقصیرا فی العدول قبل المسافة،وجه ذلک أن أدلة الإقامة لیس الوارد فیها الإقامة عشرا لیکون ظاهره الوجود الخارجی بل قصد العزم علی العشرة غایة الأمر یستظهر منه لزوم استمرار القصد و تحققه،و هذا بخلاف أدلة المسافة فإن الأدلة فی المسافة الخارجیة و قیدتها ما دل علی القصد،مضافا إلی أن هناک یکفی القصد حدوثا مع الصلاة أربعا،و هنا صحة التقصیر فی الفرض المزبور علی القول به لا یحقق موضوع التقصیر بحدوثه مع تلک الصلاة بل یتم بعدوله قبل المسافة،و قد سبق أن ظهور أدلة المسافة هو فی السیر بالمقدار الخاص مع القصد لمکان أخذ عنوان السفر و السیر المحدّد بمبدإ و منتهی بنحو الوحدة،کما و قد سبق أن صحة التقصیر لمن رجع عن قصد السفر قبل بلوغ الأربعة علی القول به لیس لتحقق موضوع التقصیر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 أن عنوان المسافر مسافة أربع ملفقة أو ثمانیة امتدادیة انما یصدق عرفا فی ابتداء المسیر حین یکون هو المقصد من البدء،و المستفاد من مجموع الأدلة</w:t>
      </w:r>
    </w:p>
    <w:p>
      <w:pPr>
        <w:pStyle w:val="BookText"/>
        <w:rPr/>
      </w:pPr>
      <w:r>
        <w:rPr>
          <w:rFonts w:ascii="IRNazanin" w:hAnsi="IRNazanin" w:eastAsia="IRNazanin"/>
          <w:color w:val="111111"/>
          <w:sz w:val="28"/>
          <w:sz w:val="28"/>
          <w:szCs w:val="28"/>
          <w:rtl w:val="true"/>
          <w:lang w:bidi="fa-IR"/>
        </w:rPr>
        <w:t>و کذا لا یقصر من لا یدری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مقدار یقطع کما لو طلب عبدا آبقا أو بعیرا شاردا أو الصید و لم یدر أنه یقطع مسافة أو لا،نعم یقصر فی العود إذا کان مسافة بل فی الذهاب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مع العود بقدر المسافة و إن لم یکن أربعة کأن یقصد فی الأثناء أن یذهب ثلاثة فراسخ و المفروض أن العود یکون خمسة أو أزید،و کذا لا یقصّر لو خرج ینتظر رفقة إن تیسروا المزبورة لزوم صدقه من الابتداء و هو مردّ الشرط الثانی و لا یکفی صدق عنوان المسافر القاطع للمسافة لاحقا و یشهد بأن ذلک هو معنی الشرط أن أخذ القصد انما هو لتحقیق العناوین التی لا تتحقق إلا به کما فی عنوان المقیم عشرا،و فیما نحن فیه لا یتحقق عنوان المسافر لمسافة التقصیر فی بدء السیر إلا بالقصد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أیضا ما سیأتی فی الشرط الثالث و هو استمرار القصد من الاستدلال بصحیحة أبی ولاّد و فیها تعلیل تقصیر من عدل عن السفر بعد ما سار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مسافرا حتی تصیر إلی منزلک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التعلیل باستمرار صدق العنوان فضلا عن طی المسافة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أیضا فهم المشهور شمول الأدلة للمقسور جبرا علی السفر کالأسیر المحبوس بأیدی الکفار إذا علم انهم یأخذوه لمسافة التقصیر، و بعبارة اخری تفسیرهم للقصد فی موارد بمعنی یعم العلم فقط و إن لم تکن حرکة بإرادة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تمادی السیر بنحو یکون تمادیه إلی المسافة مستجدّ بعد وصوله إلی أبعاض الطریق بأن احتمل وجود مطلوبه فیه،فلا یکون ما تلبس فیه من المسیر فی البدء هو سیر منتهاه حدّ المسافة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التمثیل بالصید الساد للحاجة لا اللهوی الآتی فی الشرط الخامس</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مطلق التلفیق</w:t>
      </w:r>
      <w:r>
        <w:rPr>
          <w:rFonts w:eastAsia="IRNazanin" w:cs="IRNazanin"/>
          <w:color w:val="111111"/>
          <w:sz w:val="28"/>
          <w:szCs w:val="28"/>
          <w:rtl w:val="true"/>
          <w:lang w:bidi="fa-IR"/>
        </w:rPr>
        <w:t>.</w:t>
      </w:r>
      <w:bookmarkStart w:id="79" w:name="pg5587_37072"/>
    </w:p>
    <w:p>
      <w:pPr>
        <w:pStyle w:val="BookText"/>
        <w:rPr/>
      </w:pPr>
      <w:bookmarkEnd w:id="79"/>
      <w:r>
        <w:rPr>
          <w:rFonts w:ascii="IRNazanin" w:hAnsi="IRNazanin" w:eastAsia="IRNazanin"/>
          <w:color w:val="111111"/>
          <w:sz w:val="28"/>
          <w:sz w:val="28"/>
          <w:szCs w:val="28"/>
          <w:rtl w:val="true"/>
          <w:lang w:bidi="fa-IR"/>
        </w:rPr>
        <w:t>سافر معهم و إلا فلا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علق سفره علی حصول مطلب فی الأثناء قبل بلوغ الأربعة إن حصل یسافر و إلا فلا،نعم لو اطمئن بتیسر الرفقة أو حصول المطلوب بحیث یتحقق معه العزم علی المسافة قصّر بخروجه عن محلّ الترخّص</w:t>
      </w:r>
      <w:r>
        <w:rPr>
          <w:rFonts w:eastAsia="IRNazanin" w:cs="IRNazanin"/>
          <w:color w:val="111111"/>
          <w:sz w:val="28"/>
          <w:szCs w:val="28"/>
          <w:rtl w:val="true"/>
          <w:lang w:bidi="fa-IR"/>
        </w:rPr>
        <w:t>.</w:t>
      </w:r>
    </w:p>
    <w:p>
      <w:pPr>
        <w:pStyle w:val="Heading5"/>
        <w:numPr>
          <w:ilvl w:val="4"/>
          <w:numId w:val="1"/>
        </w:numPr>
        <w:rPr/>
      </w:pPr>
      <w:bookmarkStart w:id="80" w:name="__RefHeading___Toc2859370_581953129"/>
      <w:bookmarkStart w:id="81" w:name="_Toc29"/>
      <w:bookmarkEnd w:id="80"/>
      <w:r>
        <w:rPr>
          <w:rtl w:val="true"/>
        </w:rPr>
        <w:t xml:space="preserve">مسألة </w:t>
      </w:r>
      <w:r>
        <w:rPr/>
        <w:t>16</w:t>
      </w:r>
      <w:r>
        <w:rPr>
          <w:rtl w:val="true"/>
        </w:rPr>
        <w:t>:</w:t>
      </w:r>
      <w:r>
        <w:rPr>
          <w:rtl w:val="true"/>
        </w:rPr>
        <w:t>مع قصد المسافة لا یعتبر اتصال السیر</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قصد المسافة لا یعتبر اتصال السیر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،فیقصّر و إن کان من قصده أن یقطع الثمانیة فی أیام و إن کان ذلک اختیارا لا لضرورة من عدو أو برد أو انتظار رفیق أو نحو ذلک،نعم لو کان بحیث لا یصدق علیه اسم السفر لم یقصّر،کما إذا قطع فی کل یوم شیئا یسیرا جدا للتنزّه أو نحوه،و الأحوط فی هذه الصورة أیضا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 یصدق علی سیره أنه سفر منتهاه مسافة،بل هو مقدمة لاحتمال حصوله،و ما ورد فی خبر إسحاق بن عمار فی الرفقة الذین خرجوا ینتظرون من تخلف عنهم مترددین فی المضی،قال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ساروا أقل من أربعة فراسخ فلیتموا الصلاة قاموا أو انصرفوا،فإذا مضوا فلیقصروا</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هو لانتفاء عنوان المسافر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موضوع التقصیر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اعتبار اتصال السیر بعد تحقق الموضوع و هو عنوان المسافر إلی الحدّ الشرعی و عدم حصول قاطع من اقامة عشرة أو وطن،نعم بعض صور السیر البطیء و إن لم یکن بحیث تتحقق اقامة عشرة فی حدود منطقة ما،مسلوب عنه العنوان المزبور،کما لو کانت له حاجات متعددة فی أبعاض الطریق تتطاول فیها الأیام کما لو توقف علی کل فرسخین سبعة أیام فلا یکون الحد المزبور غایة بالفعل</w:t>
      </w:r>
      <w:r>
        <w:rPr>
          <w:rFonts w:eastAsia="IRNazanin" w:cs="IRNazanin"/>
          <w:color w:val="111111"/>
          <w:sz w:val="28"/>
          <w:szCs w:val="28"/>
          <w:rtl w:val="true"/>
          <w:lang w:bidi="fa-IR"/>
        </w:rPr>
        <w:t>.</w:t>
      </w:r>
      <w:bookmarkStart w:id="82" w:name="pg5587_37073"/>
    </w:p>
    <w:p>
      <w:pPr>
        <w:pStyle w:val="Heading5"/>
        <w:numPr>
          <w:ilvl w:val="4"/>
          <w:numId w:val="1"/>
        </w:numPr>
        <w:rPr/>
      </w:pPr>
      <w:bookmarkStart w:id="83" w:name="__RefHeading___Toc2859372_581953129"/>
      <w:bookmarkStart w:id="84" w:name="_Toc30"/>
      <w:bookmarkEnd w:id="82"/>
      <w:bookmarkEnd w:id="83"/>
      <w:r>
        <w:rPr>
          <w:rtl w:val="true"/>
        </w:rPr>
        <w:t xml:space="preserve">مسألة </w:t>
      </w:r>
      <w:r>
        <w:rPr/>
        <w:t>17</w:t>
      </w:r>
      <w:r>
        <w:rPr>
          <w:rtl w:val="true"/>
        </w:rPr>
        <w:t>:</w:t>
      </w:r>
      <w:r>
        <w:rPr>
          <w:rtl w:val="true"/>
        </w:rPr>
        <w:t>لا یعتبر فی قصد المسافة أن یکون مستقلا</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فی قصد المسافة أن یکون مستقلا،بل یکفی و لو کان من جهة التبعیة للغیر لوجوب الطاعة کالزوجة و العبد،أو قهرا کالأسیر و المکره و نحوهما،أو اختیارا کالخادم و نحوه بشرط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بکون قصد المتبوع مسافة،فلو لم یعلم بذلک بقی علی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القصد التبعی بناء علی اعتبار القصد و أخذه بنفسه فی موضوع التقصیر،یماثل البحث هاهنا البحث فی قصد الإقامة کما فی 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فصل القواطع،من احتمال کفایة قصد واقع المسافة و العشرة أو لزوم قصدهما عنوانا و معنونا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کفایة القصد البسیط أو لزوم القصد و الالتفات المرکب،و ثالثة الإجمالی أو لزوم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الدروس و غیرها کفایة قصد التابع ما قصده متبوعه لأن ذلک قصد للمسافة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 أن ظاهر إضافة الإرادة و القصد إلی عنوان هو الثانی غایة الأمر انه یکتفی بقصد المکان مع الجهل ببعده لما فی بعض الروایات فی قاصد القادسیة و النهروان و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یقال من أن قاصد المعنون و المکان قصد تنجیزی و أما قاصد العنوان المردد کمکان الدابة الضالة و ما قصده المتبوع قصد تعلیقی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إن کان التعلیق فی الثانی بلحاظ عدم تعین المحکی بالعنوان فی الواقع فهو متعین،و إن کان بلحاظ عدم علم القاصد بالبعد ففی الأول کذلک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قصده متبوعه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قصده فعلیّ بتّی متشخص إلا انه لا یعلم بمقدار المسافة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الحال فی دعوی الفرق بین تردد العنوان بین معنونات و تردد المعنون بین عناوین أی بین تعین العنوان فقط أو تعین المعنون فقط من أن الأول غیر محدّد و لا معین بخلاف الثانی فانه محدد غایة الأمر انه مجهول بلوغه ذلک الحد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تمثیل قصد التابع بطالب الضالة العالم بأن ضالته فی مکان معین و لکنه مردد بین رأس الفرسخ و رأس الثمانیة أو بطالب الغریم أو العبد الآبق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أن طالب الضالة أو الغریم انما یقصد فعلا رأس الفرسخ بداعی و احتمال العثور علی مطلوبه،ثم ان لم یعثر علیه فیه یجدد السیر إلی الموضع الآخر بذلک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 انه لا یوجه قصده إلی عنوان مکان الضالة بالذات مع تردده فی حدّه بل یتوجه إلی المکان المعین لاحتمال العثور علی مطلوبه،و هذا بخلاف قصد التابع فانه لا یتجدد لدیه سیر و قصد،بل قصد و سیر واحد بمعیة متبوعه،هذا مضافا إلی أن طالب الضالة لیس عزمه منجزا علی قطع المسافة بل لو صادفها فی أوائل المسیر لرجع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الفرق بین ما إذا کان محکی العنوان الإجمالی معین فی الواقع حین القصد و موجود حینه،و بین ما إذا لم یکن موجودا متحققا حینه بل لاحقا و حین انتهاء السیر،له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مطلقات المسافة و القدر المتیقن من تخصیصها بأدلة القصد هو المتردد و المتحیر عنوانا و معنونا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قصد التابع مشمولا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علی اشتراط ذات القصد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ما قویناه من اشتراط صدق عنوان المسافر لمسافة التقصیر من بدء المسیر و أن القصد موجب لتحققه و لوحدة السیر بذاک الحدّ فکفایة قصد التابع ما</w:t>
      </w:r>
      <w:bookmarkStart w:id="85" w:name="pg5587_37075"/>
    </w:p>
    <w:p>
      <w:pPr>
        <w:pStyle w:val="BookText"/>
        <w:rPr/>
      </w:pPr>
      <w:bookmarkEnd w:id="85"/>
      <w:r>
        <w:rPr>
          <w:rFonts w:ascii="IRNazanin" w:hAnsi="IRNazanin" w:eastAsia="IRNazanin"/>
          <w:color w:val="111111"/>
          <w:sz w:val="28"/>
          <w:sz w:val="28"/>
          <w:szCs w:val="28"/>
          <w:rtl w:val="true"/>
          <w:lang w:bidi="fa-IR"/>
        </w:rPr>
        <w:t>و یجب الاستخبار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الإمکان،نعم فی وجوب الإخبار علی المتبوع إشکال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الظاهر عدم الوجوب</w:t>
      </w:r>
      <w:r>
        <w:rPr>
          <w:rFonts w:eastAsia="IRNazanin" w:cs="IRNazanin"/>
          <w:color w:val="111111"/>
          <w:sz w:val="28"/>
          <w:szCs w:val="28"/>
          <w:rtl w:val="true"/>
          <w:lang w:bidi="fa-IR"/>
        </w:rPr>
        <w:t>.</w:t>
      </w:r>
    </w:p>
    <w:p>
      <w:pPr>
        <w:pStyle w:val="Heading5"/>
        <w:numPr>
          <w:ilvl w:val="4"/>
          <w:numId w:val="1"/>
        </w:numPr>
        <w:rPr/>
      </w:pPr>
      <w:bookmarkStart w:id="86" w:name="__RefHeading___Toc2859374_581953129"/>
      <w:bookmarkStart w:id="87" w:name="_Toc31"/>
      <w:bookmarkEnd w:id="86"/>
      <w:r>
        <w:rPr>
          <w:rtl w:val="true"/>
        </w:rPr>
        <w:t xml:space="preserve">مسألة </w:t>
      </w:r>
      <w:r>
        <w:rPr/>
        <w:t>18</w:t>
      </w:r>
      <w:r>
        <w:rPr>
          <w:rtl w:val="true"/>
        </w:rPr>
        <w:t>:</w:t>
      </w:r>
      <w:r>
        <w:rPr>
          <w:rtl w:val="true"/>
        </w:rPr>
        <w:t>إذا علم التابع بمفارقة المتبوع قبل بلوغ المسافة و لو ملفقة</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التابع بمفارقة المتبوع قبل بلوغ المسافة و لو ملفقة قصده متبوعه فی تحقق ذلک العنوان لا ریب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تبع سیده فی الرکوب فی وسیلة النقل التی هی متوجهة إلی مقصد مشخص،و کان الخادم جاهلا به تفصیلا مع علمه به إجمالا،ثم ان قصد التابع یتصور تارة بقصد عنوان ما قصده متبوعه و اخری بقصد عنوان المدینة بالاسم مع الجهل بالمسمی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لا فرق بین کون القصد عن رضا أو إکراه لإطلاق الأدلة،کما فی خبر </w:t>
      </w:r>
      <w:r>
        <w:rPr>
          <w:rStyle w:val="FootnoteAnchor"/>
          <w:rtl w:val="true"/>
        </w:rPr>
        <w:footnoteReference w:id="110"/>
      </w:r>
      <w:r>
        <w:rPr>
          <w:rFonts w:ascii="IRNazanin" w:hAnsi="IRNazanin" w:eastAsia="IRNazanin"/>
          <w:color w:val="111111"/>
          <w:sz w:val="28"/>
          <w:sz w:val="28"/>
          <w:szCs w:val="28"/>
          <w:rtl w:val="true"/>
          <w:lang w:bidi="fa-IR"/>
        </w:rPr>
        <w:t>ابن أبی الضحّاک من تقصیر الرضا علیه السلام فی طریقه من المدینة إلی مرو، بل سیأتی کفایة العلم المجرد عن الإرادة کما فی موارد القسر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الاستخبار أما علی القول باشتراط العلم بأنه مسافة،لیتحقق قصد المسافة لیحصل موضوع التقصیر،فلا وجه له،إذ لا ملزم بتبدیل الموضوع من التمام إلی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بکفایة قصد ما قصده إجمالا فی تحقق موضوع التقصیر، فوجوب السؤال و الاستخبار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فروع لا وجه للإشکال علی کلا التقدیرین السابقین أما علی الأول فواضح، و أما الثانی فلأنه لیس من باب تعلیم الأحکام الشرعیة الکلیة بل من الإخبار بالموضوعات إلا ما یحتمل أن لازم ایجاب الفحص علی التابع هو وجوب الاخبار علی المتبوع کما قیل فی آیة النفر،و لکنه ممنوع</w:t>
      </w:r>
      <w:r>
        <w:rPr>
          <w:rFonts w:eastAsia="IRNazanin" w:cs="IRNazanin"/>
          <w:color w:val="111111"/>
          <w:sz w:val="28"/>
          <w:szCs w:val="28"/>
          <w:rtl w:val="true"/>
          <w:lang w:bidi="fa-IR"/>
        </w:rPr>
        <w:t>.</w:t>
      </w:r>
      <w:bookmarkStart w:id="88" w:name="pg5587_37076"/>
    </w:p>
    <w:p>
      <w:pPr>
        <w:pStyle w:val="BookText"/>
        <w:rPr/>
      </w:pPr>
      <w:bookmarkEnd w:id="88"/>
      <w:r>
        <w:rPr>
          <w:rFonts w:ascii="IRNazanin" w:hAnsi="IRNazanin" w:eastAsia="IRNazanin"/>
          <w:color w:val="111111"/>
          <w:sz w:val="28"/>
          <w:sz w:val="28"/>
          <w:szCs w:val="28"/>
          <w:rtl w:val="true"/>
          <w:lang w:bidi="fa-IR"/>
        </w:rPr>
        <w:t>بقی علی التمام بل لو ظن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فکذلک،نعم لو شک فی ذلک فالظاهر القصر خصوصا لو ظن العدم،لکن الأحوط فی صورة الظن بالمفارقة و الشکّ فیها الجمع</w:t>
      </w:r>
      <w:r>
        <w:rPr>
          <w:rFonts w:eastAsia="IRNazanin" w:cs="IRNazanin"/>
          <w:color w:val="111111"/>
          <w:sz w:val="28"/>
          <w:szCs w:val="28"/>
          <w:rtl w:val="true"/>
          <w:lang w:bidi="fa-IR"/>
        </w:rPr>
        <w:t>.</w:t>
      </w:r>
    </w:p>
    <w:p>
      <w:pPr>
        <w:pStyle w:val="Heading5"/>
        <w:numPr>
          <w:ilvl w:val="4"/>
          <w:numId w:val="1"/>
        </w:numPr>
        <w:rPr/>
      </w:pPr>
      <w:bookmarkStart w:id="89" w:name="__RefHeading___Toc2859376_581953129"/>
      <w:bookmarkStart w:id="90" w:name="_Toc32"/>
      <w:bookmarkEnd w:id="89"/>
      <w:r>
        <w:rPr>
          <w:rtl w:val="true"/>
        </w:rPr>
        <w:t xml:space="preserve">مسألة </w:t>
      </w:r>
      <w:r>
        <w:rPr/>
        <w:t>19</w:t>
      </w:r>
      <w:r>
        <w:rPr>
          <w:rtl w:val="true"/>
        </w:rPr>
        <w:t>:</w:t>
      </w:r>
      <w:r>
        <w:rPr>
          <w:rtl w:val="true"/>
        </w:rPr>
        <w:t>إذا کان التابع عازما علی المفارقة مهما أمکنه أو معلقا علی حصول أمر</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التابع عازما علی المفارقة مهما أمکنه أو معلقا أما فی صورة العلم فلانتفاء القصد و عنوان المسافر إلی حد التقصیر فی ابتداء السیر،و لو تصوّر منه الإرادة و القصد مع ذلک فلا یصدق العنوان المزبور، و واضح ان الأدلة لا تشمله مع العلم بانتفاء واقع المسافة،و هذا یؤید کون العنوان شرطا دون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الظن فإن کان مع التردد فی المسافة بحیث لا یحصل لدیه عزم و بناء علی طیّها فموضوع التقصیر منتف،و إن حصل له عزم و بناء مع ذلک فالجزء الأول من موضوع التقصیر متحقق و أما الجزء الآخر و هو المسافة فهو غیر محرز،فقد یقال باستصحاب العدم فیبقی علی التمام إلا إذا أحرز حصوله،کما علّق عدّة من الأعلام علی کلام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 الإتمام إلا مع الاطمینان بطیّ المسافة،لکن ظاهرهم إرادة الوجوب الواقعی،و هو مشکل مع فرض تحقق القصد و العنوان کما لو کان السفر لأمر بالغ الأهمیة فإن احتمال و ظن طرو المانع مانع عن الجزم بحصول المقصود لا عن أصل القصد الداعی إلی السیر نحو المقصود،بل قد یشکل جریان الأصل العدمی،لتناول أدلة الترخص لمثل هذا الفرد الشائع أو الغالب</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القصد کما أنه جزء السبب جعل أیضا محرزا للجزء الآخر و هذا الظهور مطّرد فی کل موضوع أخذ فیه صفة تعلّقیة مع متعلقها کالظن و العلم و الإرادة و نحوها فانه لا یتوهم فیها احراز متعلق الصفة بطریق آخر غیر نفس وجود تلک الصفة،فتدبّر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 علی حصول أمر کالعتق أو الطلاق و نحوهما فمع العلم بعدم الإمکان و عدم حصول المعلّق علیه یقصر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ظنه فالأحوط الجمع،و إن کان الظاهر التمام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کذا مع الاحتمال إلا إذا کان بعیدا غایته بحیث لا ینافی صدق قصد المسافة،و مع ذلک أیضا لا یترک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فیکفی التلبس الفعلی بالسفر فی ذلک،و هذا علی القول بترکب الموضوع منهما،و أما علی کون القصد تمام الموضوع عند تلبسه بالسفر فموضوع التقصیر متحقق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الکلام فی الشک هو ما مرّ من التفصیل و کذا ظن عدم المفارقة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احتیاطه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المتن بعد ذلک فی الشقین المتوسطین لعله لذیل خبر </w:t>
      </w:r>
      <w:r>
        <w:rPr>
          <w:rStyle w:val="FootnoteAnchor"/>
          <w:rtl w:val="true"/>
        </w:rPr>
        <w:footnoteReference w:id="111"/>
      </w:r>
      <w:r>
        <w:rPr>
          <w:rFonts w:ascii="IRNazanin" w:hAnsi="IRNazanin" w:eastAsia="IRNazanin"/>
          <w:color w:val="111111"/>
          <w:sz w:val="28"/>
          <w:sz w:val="28"/>
          <w:szCs w:val="28"/>
          <w:rtl w:val="true"/>
          <w:lang w:bidi="fa-IR"/>
        </w:rPr>
        <w:t>إسحاق بن عمار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قصروا فی ذلک الموضع لأنهم لم یشکوا فی مسیرهم، و ان السیر یجدّ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حصة خاصة من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الفرق بین هذه المسألة و الآتیة هو فی عدم تحقق القصد من ناحیة موانع المقصود تارة و موانع القصد مثل القصد المضاد تارة اخری،و بعبارة اخری المانع بقاء تارة و المانع حدوثا اخری،و من ثمّ صار البحث فی تحقق القصد هاهنا الفعلی منه و هناک التعلیقی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 یتحقق القصد إلی المضاد حینئذ أو لا یکون مثل هذا القصد المضاد التعلیقی منافیا لقصد المسافة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 یتمشی منه قصد المسافة حینئذ مع العزم علی العدم المظنون حصول ما علقه علیه و کذا مع الاحتمال و الشک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بعض الکلمات أن قصد المسافة حیث لم یکن تنجیزیا بل تعلیقی،فلا تحقق لموضوع التقصیر،إذ الأدلة ظاهرة فی القصد التنجیزی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هو</w:t>
      </w:r>
      <w:bookmarkStart w:id="91" w:name="pg5587_37078"/>
    </w:p>
    <w:p>
      <w:pPr>
        <w:pStyle w:val="Heading5"/>
        <w:numPr>
          <w:ilvl w:val="4"/>
          <w:numId w:val="1"/>
        </w:numPr>
        <w:rPr/>
      </w:pPr>
      <w:bookmarkStart w:id="92" w:name="__RefHeading___Toc2859378_581953129"/>
      <w:bookmarkStart w:id="93" w:name="_Toc33"/>
      <w:bookmarkEnd w:id="91"/>
      <w:bookmarkEnd w:id="92"/>
      <w:r>
        <w:rPr>
          <w:rtl w:val="true"/>
        </w:rPr>
        <w:t xml:space="preserve">مسألة </w:t>
      </w:r>
      <w:r>
        <w:rPr/>
        <w:t>20</w:t>
      </w:r>
      <w:r>
        <w:rPr>
          <w:rtl w:val="true"/>
        </w:rPr>
        <w:t>:</w:t>
      </w:r>
      <w:r>
        <w:rPr>
          <w:rtl w:val="true"/>
        </w:rPr>
        <w:t>إذا اعتقد التابع ان متبوعه لم یقصد المسافة أو شک فی ذلک و فی الأثناء علم انه قاصد لها</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اعتقد التابع ان متبوعه لم یقصد المسافة أو شک فی ذلک و فی الأثناء علم انه قاصد لها فالظاهر وجوب القصر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إن لم یکن الباقی مسافة،لأنه إذا قصد ما قصده متبوعه فقد قصد المسافة واقعا، فهو کما لو قصد بلدا معینا و اعتقد عدم بلوغه مسافة فبان فی الأثناء أنه مسافة و مع ذلک فالأحوط الجمع</w:t>
      </w:r>
      <w:r>
        <w:rPr>
          <w:rFonts w:eastAsia="IRNazanin" w:cs="IRNazanin"/>
          <w:color w:val="111111"/>
          <w:sz w:val="28"/>
          <w:szCs w:val="28"/>
          <w:rtl w:val="true"/>
          <w:lang w:bidi="fa-IR"/>
        </w:rPr>
        <w:t>.</w:t>
      </w:r>
    </w:p>
    <w:p>
      <w:pPr>
        <w:pStyle w:val="Heading5"/>
        <w:numPr>
          <w:ilvl w:val="4"/>
          <w:numId w:val="1"/>
        </w:numPr>
        <w:rPr/>
      </w:pPr>
      <w:bookmarkStart w:id="94" w:name="__RefHeading___Toc2859380_581953129"/>
      <w:bookmarkStart w:id="95" w:name="_Toc34"/>
      <w:bookmarkEnd w:id="94"/>
      <w:r>
        <w:rPr>
          <w:rtl w:val="true"/>
        </w:rPr>
        <w:t xml:space="preserve">مسألة </w:t>
      </w:r>
      <w:r>
        <w:rPr/>
        <w:t>21</w:t>
      </w:r>
      <w:r>
        <w:rPr>
          <w:rtl w:val="true"/>
        </w:rPr>
        <w:t>:</w:t>
      </w:r>
      <w:r>
        <w:rPr>
          <w:rtl w:val="true"/>
        </w:rPr>
        <w:t>لا إشکال فی وجوب القصر إذا کان مکرها علی السفر أو مجبورا علیه</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وجوب القصر إذا کان مکرها علی السفر أو مجبورا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رکب علی الدابة أو ألقی فی السفینة من دون التفصیل إذ تارة یکون قصد المفارقة تعلیقیا،و اخری فعلیا بأمر هو 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الأول لا یکون قصد المسافة تعلیقیا،و فی الثانی یکون قصدها تعلیقیّا لفعلیة مضاده، و استثناء الماتن انما هو علی التقدیر الثانی،کما أن وجه الاحتیاط هو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بظاهره ینافی ما تقدم من الماتن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اشتراط العلم بکون قصد المتبوع مسافة،و مرّ تفصیل الکلام فی ذیلها،و أن الإشکال </w:t>
      </w:r>
      <w:r>
        <w:rPr>
          <w:rStyle w:val="FootnoteAnchor"/>
          <w:rtl w:val="true"/>
        </w:rPr>
        <w:footnoteReference w:id="113"/>
      </w:r>
      <w:r>
        <w:rPr>
          <w:rFonts w:ascii="IRNazanin" w:hAnsi="IRNazanin" w:eastAsia="IRNazanin"/>
          <w:color w:val="111111"/>
          <w:sz w:val="28"/>
          <w:sz w:val="28"/>
          <w:szCs w:val="28"/>
          <w:rtl w:val="true"/>
          <w:lang w:bidi="fa-IR"/>
        </w:rPr>
        <w:t>علی التمثیل بما فی المتن من کونه من التردید فی المعنون الذی هو غیر التردید فی العنوان کما فی التابع،لا مجال له بعد کون القصد فی کل منهما قد تعلق بواقع ما هو مسافة غایة الأمر بتوسط عنوان إجمالی فی مورد التابع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التفرقة ممکنة بحسب مفاد الأدلة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القصر علی المکره و المجبور أما المکره و المجبور الذی لیس بحدّ الإلجاء فیشمله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أدلة الشرط الثانی،و انصرافه إلی الإرادة عن طیبة نفس بدوی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الملجئ فالنسبة إلی أکثر الأصحاب القول فیه بالتقصیر لا تخلو من نظر،</w:t>
      </w:r>
    </w:p>
    <w:p>
      <w:pPr>
        <w:pStyle w:val="BookText"/>
        <w:rPr/>
      </w:pPr>
      <w:r>
        <w:rPr>
          <w:rFonts w:ascii="IRNazanin" w:hAnsi="IRNazanin" w:eastAsia="IRNazanin"/>
          <w:color w:val="111111"/>
          <w:sz w:val="28"/>
          <w:sz w:val="28"/>
          <w:szCs w:val="28"/>
          <w:rtl w:val="true"/>
          <w:lang w:bidi="fa-IR"/>
        </w:rPr>
        <w:t>اختیاره بأن لم یکن له حرکة سیریّة ففی وجوب القصر و لو مع العلم بالإیصال إلی المسافة إشکال و إن کان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فی کثیر من کلماتهم ذکر المکره و الأسیر فی أیدی المشرکین مثالا للتابع عن غیر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فذهاب متأخری المتأخرین إلی کفایة العلم بطی المسافة من دون إرادة و حرکة من المکلف،شاهد علی انسباق ما ذکرناه من المعنی للشرط الثانی من أدلته و هو تحقق عنوان المسافر مسافة تقصیر من أول السیر،لا ما یتکلف من تفسیر القصد بما یعم الجزم بقطع المسافة أو أن مقدار تقیید مطلقات المسافة انما هو طبیعی القصد الجامع بین الاختیار و غیره المساوق لمجرد العلم،فإن ذلک سیّما الأخیر یؤول إلی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إذا علم بطی المسافة و أما إذا علم بصرف السفر به دون العلم بالمقدار، فالظاهر تحقق عنوان المسافر لمسافة التقصیر من أول السیر أیضا فیما إذا کان الآخذ القاهر له قاصدا أخذه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یقال بذلک و لو لم یعلم بأصل السفر فیما إذا کان الآخذ قاصدا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 أن الصادق حینئذ عنوان المسافر به لمسافة کذا لا المسافر المطلق الظاهر فی الاختیار أو لا أقل من الالتفات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ینقض بطالب الضالة أو العبد الآبق لأنه لا یصدق علیه العنوان الخاص فی بدء السیر کما سبق مفصلا</w:t>
      </w:r>
      <w:r>
        <w:rPr>
          <w:rFonts w:eastAsia="IRNazanin" w:cs="IRNazanin"/>
          <w:color w:val="111111"/>
          <w:sz w:val="28"/>
          <w:szCs w:val="28"/>
          <w:rtl w:val="true"/>
          <w:lang w:bidi="fa-IR"/>
        </w:rPr>
        <w:t>.</w:t>
      </w:r>
      <w:bookmarkStart w:id="96" w:name="pg5587_37080"/>
    </w:p>
    <w:p>
      <w:pPr>
        <w:pStyle w:val="Heading4"/>
        <w:numPr>
          <w:ilvl w:val="3"/>
          <w:numId w:val="1"/>
        </w:numPr>
        <w:rPr/>
      </w:pPr>
      <w:bookmarkStart w:id="97" w:name="__RefHeading___Toc2859382_581953129"/>
      <w:bookmarkStart w:id="98" w:name="_Toc35"/>
      <w:bookmarkEnd w:id="96"/>
      <w:bookmarkEnd w:id="97"/>
      <w:r>
        <w:rPr>
          <w:rtl w:val="true"/>
        </w:rPr>
        <w:t>الشرط الثالث</w:t>
      </w:r>
      <w:r>
        <w:rPr>
          <w:rtl w:val="true"/>
        </w:rPr>
        <w:t>:</w:t>
      </w:r>
      <w:r>
        <w:rPr>
          <w:rtl w:val="true"/>
        </w:rPr>
        <w:t>استمرار قصد المسافة</w:t>
      </w:r>
      <w:bookmarkEnd w:id="98"/>
    </w:p>
    <w:p>
      <w:pPr>
        <w:pStyle w:val="Heading5"/>
        <w:numPr>
          <w:ilvl w:val="4"/>
          <w:numId w:val="1"/>
        </w:numPr>
        <w:rPr/>
      </w:pPr>
      <w:bookmarkStart w:id="99" w:name="__RefHeading___Toc2859384_581953129"/>
      <w:bookmarkStart w:id="100" w:name="_Toc36"/>
      <w:bookmarkEnd w:id="99"/>
      <w:r>
        <w:rPr>
          <w:rtl w:val="true"/>
        </w:rPr>
        <w:t>اشارة</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قصد المسافة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عدل عنه قبل بلوغ الأربعة أو تردد 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کان بعد بلوغ الأربعة،لکن کان عازما علی عدم العود، أو کان مترددا فی أصل العود و عدمه أو کان عازما علی العود لکن بعد نیة الإقامة هناک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قصد المسافة لم یفرد کشرط برأسه فی المتون القدیمة و انما یذکر فی ذیل الشرط الثانی و من متفرعاته،و علی أی حال فوجهه علی ما اخترناه فی معنی الشرط الثانی،و الذی هو الاتصاف بعنوان المسافر لمسافة التقصیر من بدء السیر،هو تبدل الموضوع فیما لو عدل و أراد الرجوع،و أما لو تردد و توقف لذلک عن السیر فینتفی عنه العنوان أیضا، و إن لم یتوقف بل مضی فی سیره بداعی احتمال مواصلة السفر،فلا انتفاء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بداعی آخر فالظاهر الانتفاء،و قریب من هذا الوجه ما ذکره المحقق الشیخ الأنصاری من لزوم التلبس بسفر مسافته بریدان کما هو مفاد أدلة المسافة،فمع زوال النیة و التردد لا یصدق التلبس</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استدل علی استمرار نفس القصد بصحیحة أبی ولاّد المفروض فیها خروجه من الکوفة و رجوعه عن مقصده قصر ابن هبیرة،فی أثناء السیر بعد ما قصّر الصلاة،قال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سرت فی یومک الذی خرجت فیه بریدا فکان علیک حین رجعت أن تصلی بالتقصیر،لأنک کنت مسافرا إلی أن تصیر إلی منزلک،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لم تسر فی یومک الذی خرجت فیه بریدا فإن علیک أن تقضی کل صلاة صلیتها فی یومک ذلک بالتقصیر بتمام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تؤم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أن 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مکانک ذلک،لأنک لم تبلغ الموضع الذی یجوز فیه التقصیر حتی رجعت فوجب علیک قضاء ما قصرت،و علیک إذا رجعت أن تتم الصلاة حتی تصیر إلی منزلک </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 ایجاب التمام علی من عدل عن سفره قبل بلوغ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وجوب التمام انما هو لمکان عدم تحقق المسافة،بقرینة الرجوع فیها،مضافا إلی ما تضمنته من وجوب قضاء ما قصد قبل عدوله و هو خلاف المشهور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التقریب الصحیح لدلالتها هو ما فی تعلیل التقصیر فی الشق الأول، بصدق کونه مسافرا إلی أن یصیر إلی منزله،الظاهر منه لزوم استمرار العنوان المزبور فضلا عن طی المسافة فی جواز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یقرّب الاستدلال بالشق الثانی،بمعونة ما تقدم فی الشق الأول،من جعل علة وجوب التمام العدول فی القصد قبل بلوغ المسافة،حیث أن الظاهر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لم تبلغ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الرجوع فی القصد بقرینة أنه فی مقام تعلیل الأمر بقضاء الصلاة قبل أن یبرح من المکان الذی بدا له فیه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بقرینة العطف بعد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إذا رجعت أن تتم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رجوع فی السیر خارجا فیفید أن الرجوع الأول هو فی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دلالة الصحیحة علی ما اخترناه من المعنی للشرط الثانی و هو الاتصاف بعنوان المسافر لمسافة التقصیر و أن القصد محقق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بخبر إسحاق بن عمار الوارد فی الرفقة الذین تخلّف بعضهم عنهم بعد ما خرجوا فی طریق السفر فترددوا فی المضی فی السفر أو الانصراف،و أقاموا علی خیرهم أیاما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ساروا أقل من أربعة فراسخ فلیتموا الصلاة قاموا أو انصرفوا،فإذا مضوا فلیقصروا</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وجب الإتمام علیهم عند التردد و إن مضوا بعد ذلک فی سفرهم،نعم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التعلیل الذی فی ذیل الحدیث،فی طریق الصدوق و 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التقصیر فی بریدین و لا یکون التقصیر فی أقل من ذلک،فإذا کانوا قد ساروا برید و أرادوا أن ینصرفوا کانوا قد سافروا سفر التقصیر،و إن کانوا ساروا أقل من ذلک لم یکن لم إلا إتمام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أن الإتمام لعدم تحقق المسافة خارجا،و ان افتراق الصورتین لذلک حیث أنهم إن لم یکونوا ساروا بریدا لم یحرزوا تحققها لاحتمال انصرافهم،فحینئذ یکون الإتمام وجوب ظاهری لأصالة التمام بعد عدم المحرز لموضوع التقصیر و هو قصد المسافة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 بأن الأمر بالإتمام من دون التنبیه علی الإعادة فیما لو مضوا فی سفرهم دال علی انه الوظیفة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رجالی ثم ان فی طریق الصدوق البرقی عن محمد بن علی الکوفی عن محمد بن أسلم،و فی المحاسن عنه عن أبی سمینة عن ابن أسلم و هو محمد بن علی بن إبراهیم ابن موسی القرشی الصیرفی الکوفی أبو سمینة الذی عدّه ابن شاذان من الکذابین المشهورین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بقرینة طریق الصدوق و البرقی یعلم انه فی طریق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فیه البرقی عن محمد بن أسلم الجبلی 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سند الروایة ضعیف علی الطرق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النفس شیء من تضعیفه بنحو تکون روایته ساقطة بالمرّة،فهو و إن وصفه النجاشی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الاعتقاد لا یعتمد فی شیء و کان ورد قم، و قد اشتهر بالکذب بالکوفة و نزل علی أحمد بن محمد بن عیسی مدة،ثم تشهر بالغلو فخفی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أحمد بن محمد بن عیسی عن قم،و له قصة،و له من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الکشی عن علی بن محمد بن قتیبة النیسابوری عن الفضل بن شاذان 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کدت أن أقنت علی أبی سمینة محمد بن علی الصیرفی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و لم استوجب القنوت من بین أمثاله؟قال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لأعرف منه ما لا تعرفه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عدّه ایاه أشهر الکذابین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کونه صاحب کتب حتی قیل انها مثل کتب الحسین بن سعید کما ذکره الشیخ فی الفهرست و سنده إلیها صحیح،عن جماعة عن الصدوق عن شیخه محمد بن الحسن بن الولید عن محمد بن علی بن ماجیلویه عن محمد بن أبی القاسم عنه إلا ما کان فیه من تخلیط أو غلو أو تدلیس،أو ینفرد به و لا یعرف من غیر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ذکر النجاشی طریقه إلیه،کما وقع فی طرق مشیخة الصدوق فی أربع منها،و توهم أنه یغایر أبا سمینة لأن الصدوق التزم أن لا یذکر فی کتابه إلا ما یعتمد علیه و یحکم بصحته فلا یروی عن من هو معروف بالکذب،فاسد إذ قد اخرج فیه عن الضعفاء جدا مثل وهب بن وهب البختری و عمرو بن شمر و غیرهما، أو بطریق فیه الضعفاء أو الضعفاء جدا مثل سلمة بن الخطاب و أبی جمیلة المفضل بن صالح فی طریقه إلی أبی اسامة زید الشحام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مع ذلک وقوعه فی طرقه من القرائن المساعدة علی استحسان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نزوله علی أحمد بن محمد بن عیسی فی بدایة أمره فی قم،و عدم قنوت ابن شاذان،و رجوع التضعیف إلی الغلو و الارتفاع و لذا عدّ من الستة،کلّ ذلک ینبأ عن مدی حاله فی النقل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بسطنا الکلام فیه لکون الروایة مورد استدلال فی عدّة موارد فی هذا الباب کما تقدم و یأتی کما و قد اعتمد علیها عدة من متقدمی الأصحاب کالشیخ فی النهایة و ذکر المحقق الحلی فی النکت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الحدیث حسن قد ذکره الشیخ و الکلینی و جماعة</w:t>
      </w:r>
    </w:p>
    <w:p>
      <w:pPr>
        <w:pStyle w:val="BookText"/>
        <w:rPr/>
      </w:pPr>
      <w:r>
        <w:rPr>
          <w:rFonts w:ascii="IRNazanin" w:hAnsi="IRNazanin" w:eastAsia="IRNazanin"/>
          <w:color w:val="111111"/>
          <w:sz w:val="28"/>
          <w:sz w:val="28"/>
          <w:szCs w:val="28"/>
          <w:rtl w:val="true"/>
          <w:lang w:bidi="fa-IR"/>
        </w:rPr>
        <w:t>و إما إذا کان عازما علی العود من غیر نیة الإقامة عشرة أیام فیبقی علی القصر،و إن لم یرجع لیومه بل و إن بقی مترددا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ثلاثین یوما،نعم من أصحاب الحدیث و التمسک به ممکن و هو حجة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أیضا بحسنة سلیمان بن حفص المروزی </w:t>
      </w:r>
      <w:r>
        <w:rPr>
          <w:rStyle w:val="FootnoteAnchor"/>
          <w:rtl w:val="true"/>
        </w:rPr>
        <w:footnoteReference w:id="117"/>
      </w:r>
      <w:r>
        <w:rPr>
          <w:rFonts w:ascii="IRNazanin" w:hAnsi="IRNazanin" w:eastAsia="IRNazanin"/>
          <w:color w:val="111111"/>
          <w:sz w:val="28"/>
          <w:sz w:val="28"/>
          <w:szCs w:val="28"/>
          <w:rtl w:val="true"/>
          <w:lang w:bidi="fa-IR"/>
        </w:rPr>
        <w:t>حیث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رجع عما نوی عند بلوغ فرسخین و أراد المقام فعلیه التمام،و إن کان قصّر ثم رجع عن نیته أعاد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أوجب التمام بالرجوع عما نوی،و أشکل بأنه محتمل ذلک للإقامة عشرا القاطعة بعد حمل الفرسخین علی الخراسانیة بلد الراوی بقرینة ما سبق فی الروایة،بل هذا الحمل متعیّن فیمن بلغ بریدا و کان من نیته الرجوع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یمکن التمسک بالذیل بعد عدم التقیید فیه بإرادة الإقامة،بل مطلق الرجوع عن النیة،و اشتماله علی الإعادة لا یخل بالاستدلال بعد حمله علی الاستحباب کما ذهب إلیه جماعة،بل مفاده حینئذ تعین التمام عند الرجوع عما نوی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من الغریب ما یستدل به علی هذا الشرط بأن الأدلة الأولیة المقیدة للتقصیر بالثمانیة مقتضاها أن لو نقصت و لو ملفقة لانتفی الحکم،غایة الأمر أدلة حد الترخص دالة علی کونه علی نحو الشرط المتأخر،فالعدول فی الأثناء کاشف عن عدم ثبوت الحکم لانتفاء الموضوع واقعا و إن کان به جاهلا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أن انتفاء المسافة الخارجیة لا ربط له بشرطیة استمرار القصد،إذ ثمرة الشرط المزبور هو فیما لو طوی المسافة مع عدم استمرار القصد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و إن کان بمعنی التردد فی زمن العود لا فی أصل العود و العزم،إذ</w:t>
      </w:r>
      <w:bookmarkStart w:id="101" w:name="pg5587_37085"/>
    </w:p>
    <w:p>
      <w:pPr>
        <w:pStyle w:val="BookText"/>
        <w:rPr/>
      </w:pPr>
      <w:bookmarkEnd w:id="101"/>
      <w:r>
        <w:rPr>
          <w:rFonts w:ascii="IRNazanin" w:hAnsi="IRNazanin" w:eastAsia="IRNazanin"/>
          <w:color w:val="111111"/>
          <w:sz w:val="28"/>
          <w:sz w:val="28"/>
          <w:szCs w:val="28"/>
          <w:rtl w:val="true"/>
          <w:lang w:bidi="fa-IR"/>
        </w:rPr>
        <w:t>بعد الثلاثین مترددا یتم</w:t>
      </w:r>
      <w:r>
        <w:rPr>
          <w:rFonts w:eastAsia="IRNazanin" w:cs="IRNazanin"/>
          <w:color w:val="111111"/>
          <w:sz w:val="28"/>
          <w:szCs w:val="28"/>
          <w:rtl w:val="true"/>
          <w:lang w:bidi="fa-IR"/>
        </w:rPr>
        <w:t>.</w:t>
      </w:r>
    </w:p>
    <w:p>
      <w:pPr>
        <w:pStyle w:val="Heading5"/>
        <w:numPr>
          <w:ilvl w:val="4"/>
          <w:numId w:val="1"/>
        </w:numPr>
        <w:rPr/>
      </w:pPr>
      <w:bookmarkStart w:id="102" w:name="__RefHeading___Toc2859386_581953129"/>
      <w:bookmarkStart w:id="103" w:name="_Toc37"/>
      <w:bookmarkEnd w:id="102"/>
      <w:r>
        <w:rPr>
          <w:rtl w:val="true"/>
        </w:rPr>
        <w:t xml:space="preserve">مسألة </w:t>
      </w:r>
      <w:r>
        <w:rPr/>
        <w:t>22</w:t>
      </w:r>
      <w:r>
        <w:rPr>
          <w:rtl w:val="true"/>
        </w:rPr>
        <w:t>:</w:t>
      </w:r>
      <w:r>
        <w:rPr>
          <w:rtl w:val="true"/>
        </w:rPr>
        <w:t>یکفی فی استمرار القصد بقاء قصد النوع</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استمرار القصد بقاء قصد النوع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عدل لیس هو بمعنی العزم علی أن لا یتأخر العود عن الثلاثین کما یظهر من الاستدراک، فیرجع التردید حینئذ إلی فعلیة 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نوع المسافة و یتصور العدول من امتدادیة إلی اخری مثلها أو ملفقة لمثلها أو إحداهما إلی الاخری قبل الأربع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کفایة نوع القصد لنوع المسافة أو صحّة العدول هو ظهور أدلّة التحدید فی الطبیعی من دون دخل لمشخصاته،کما فی سائر التحدیدات فی الأبواب الاخری المأخوذة لأثر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لا مجال لدعوی ظهور أدلّة اشتراط القصد فی القصد بالحمل الشائع و هو المتعلق بمسافة متشخّصة،إذ غایة مفاد الأدلّة المزبورة هو قصد ما اعتبر من مسافة و هو الطبیعی،و التشخص من الضمائم و إلاّ لما صحّ لو کان من الأول قصده النوع دون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 اشتراط القصد بالحمل الشائع غایته طبیعی القصد لطبیعی المقدار،إذ فی قصد نوع المسافة دون الشخص من الاول طبیعی القصد لا شخص القصد و من ثمّ احتاج الی قصد آخر یتعلّق بالخصوصیّة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 أن تعبّر بأن الطبیعی فی القصد متحقق فی تعاقب الأفراد و إن اختلفت حصصه،و هذا کلّه علی اعتبار نفس القصد،و أمّا علی اعتبار عنوان المسافر لمسافة التقصیر کما قوّیناه فاللازم هو التلبس بسفر لمسافة نوعیة لا شخصیة و لو من مجموع أبعاض أشخاص و هذا ظاهر فی العدول من مسافة إلی مثلها فی الامتداد أو التلفیق،و أمّا من إحداها إلی المخالفة ففیه خفاء و لکنه ینجلی بما ورد من کون المدار علی الثمانیة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فالقصد اللازم فیه التعلق بذاک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صحیحة</w:t>
      </w:r>
    </w:p>
    <w:p>
      <w:pPr>
        <w:pStyle w:val="BookText"/>
        <w:rPr/>
      </w:pPr>
      <w:r>
        <w:rPr>
          <w:rFonts w:ascii="IRNazanin" w:hAnsi="IRNazanin" w:eastAsia="IRNazanin"/>
          <w:color w:val="111111"/>
          <w:sz w:val="28"/>
          <w:sz w:val="28"/>
          <w:szCs w:val="28"/>
          <w:rtl w:val="true"/>
          <w:lang w:bidi="fa-IR"/>
        </w:rPr>
        <w:t>عن الشخص کما لو قصد السفر إلی مکان مخصوص فعدل عنه إلی آخر یبلغ ما مضی و ما بقی إلیه مسافة،فإنه یقصر حینئذ علی الأصح کما انه یقصر لو کان من أول سفره قاصدا للنوع دون الشخص فلو قصد أحد المکانین المشترکین فی بعض الطریق و لم یعین من الأول أحدهما بل أو کل أبی ولاّد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خرجت من الکوفة فی سفینة إلی قصر ابن هبیرة،و هو من الکوفة علی نحو من عشرین فرسخا فی الماء،فسرت یومی ذلک أقصر الصلاة،ثمّ بدا لی فی اللیل الرجوع الی الکوفة،فلم أدر أصلی فی رجوعی بتقصیر أم بتمام؟ و کیف کان ینبغی أن أصنع؟فقال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سرت فی یومک الذی خرجت فیه بریدا فکان علیک حین رجعت أن تصلی بالتقصیر،لأنّک کنت مسافرا الی أن تصیر إلی منزلک</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و فی ذیلها إیجاب القضاء بالتمام إن لم یسر بریدا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لم تبلغ الموضع الذی یجوز فیه التقصیر حتی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التعلیل کما ذکرنا سابقا بتحقیق عنوان المسافر مسافة التقصیر،و من الواضح تحقق الطبیعی من تعاقب شخصین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خبر اسحاق بن عمار المتقدم فی الرفقة و حسنة المروزی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تختص الروایات الثلاثة بما لو عدل إلی مسافة بعد الأربع،لعموم التعلیل و بقرینة المقابلة فیها بما إذا لم یقطع الأربعة و أراد الرجوع،فإنّ مقابله یعمّ القاطع للأربعة المرید للرجوع و غیر القاطع للأربعة الذی لا یرید الرجوع بل یرید العدول إلی مسافة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الکلام ینسحب إلی صورة ترامی العدول إلی مسافات متعددة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فی الجواهر </w:t>
      </w:r>
      <w:r>
        <w:rPr>
          <w:rStyle w:val="FootnoteAnchor"/>
          <w:rtl w:val="true"/>
        </w:rPr>
        <w:footnoteReference w:id="121"/>
      </w:r>
      <w:r>
        <w:rPr>
          <w:rFonts w:ascii="IRNazanin" w:hAnsi="IRNazanin" w:eastAsia="IRNazanin"/>
          <w:color w:val="111111"/>
          <w:sz w:val="28"/>
          <w:sz w:val="28"/>
          <w:szCs w:val="28"/>
          <w:rtl w:val="true"/>
          <w:lang w:bidi="fa-IR"/>
        </w:rPr>
        <w:t>عن الروض عدم الکفایة مطلقا،و أجابه بقصور ما دلّ</w:t>
      </w:r>
      <w:bookmarkStart w:id="104" w:name="pg5587_37087"/>
    </w:p>
    <w:p>
      <w:pPr>
        <w:pStyle w:val="BookText"/>
        <w:rPr/>
      </w:pPr>
      <w:bookmarkEnd w:id="104"/>
      <w:r>
        <w:rPr>
          <w:rFonts w:ascii="IRNazanin" w:hAnsi="IRNazanin" w:eastAsia="IRNazanin"/>
          <w:color w:val="111111"/>
          <w:sz w:val="28"/>
          <w:sz w:val="28"/>
          <w:szCs w:val="28"/>
          <w:rtl w:val="true"/>
          <w:lang w:bidi="fa-IR"/>
        </w:rPr>
        <w:t>التعیین إلی ما بعد الوصول إلی آخر الحد المشترک کفی فی وجوب القصر</w:t>
      </w:r>
      <w:r>
        <w:rPr>
          <w:rFonts w:eastAsia="IRNazanin" w:cs="IRNazanin"/>
          <w:color w:val="111111"/>
          <w:sz w:val="28"/>
          <w:szCs w:val="28"/>
          <w:rtl w:val="true"/>
          <w:lang w:bidi="fa-IR"/>
        </w:rPr>
        <w:t>.</w:t>
      </w:r>
    </w:p>
    <w:p>
      <w:pPr>
        <w:pStyle w:val="Heading5"/>
        <w:numPr>
          <w:ilvl w:val="4"/>
          <w:numId w:val="1"/>
        </w:numPr>
        <w:rPr/>
      </w:pPr>
      <w:bookmarkStart w:id="105" w:name="__RefHeading___Toc2859388_581953129"/>
      <w:bookmarkStart w:id="106" w:name="_Toc38"/>
      <w:bookmarkEnd w:id="105"/>
      <w:r>
        <w:rPr>
          <w:rtl w:val="true"/>
        </w:rPr>
        <w:t xml:space="preserve">مسألة </w:t>
      </w:r>
      <w:r>
        <w:rPr/>
        <w:t>23</w:t>
      </w:r>
      <w:r>
        <w:rPr>
          <w:rtl w:val="true"/>
        </w:rPr>
        <w:t>:</w:t>
      </w:r>
      <w:r>
        <w:rPr>
          <w:rtl w:val="true"/>
        </w:rPr>
        <w:t>لو تردّد فی الأثناء ثم عاد إلی الجزم</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الأثناء ثم عاد إلی الجزم فإما أن یکون قبل قطع شیء من الطریق أو بعده،ففی الصورة الأولی یبقی علی القصر إذا کان ما بقی مسافة و لو ملفقة،و کذا إن لم یکن مسافة فی وجه لکنه مشکل فلا یترک الاحتیاط بالجمع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التمام إذا لم یقصد المسافة أو رجع عنها بعد اختصاصه بما لم یقصد أصلا أو قصد الرجوع،فیبقی إطلاق أدلّة المسافة،و هو 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التردد فی الأثناء ثمّ الجزم و الإشکال فیه من جهة أنّ ما هو الشرط و هو القصد أو عنوان المسافر مسافة التقصیر هل یعتبر اتصاله بنحو لا یتخلله العدم أصلا،أو أنّ التردد حیث یکون الوظیفة الواقعیة عنده هو التمام یکون قاطعا للمسافة فلا بدّ من إنشاء مسافة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قاطعیة التردّد و استدلّ لکون التردد قاطع بأنّه کقصد الإقامة عشرا فی الأثناء فی إیجاب التمام فی الطریق،فإنّهم ذکروا أنّه لو قصد من البدء الإقامة عشرا قبل بلوغ الثمانیة، انّه یتم فی الطریق أیضا لعدم صلاحیة انضمام مسافة ما قبل الإقامة لما بعدها ففیما نحن فیه کذلک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بأنّه لدینا کبری کلیة مستفادة من أدلّة المسافة و هی لزوم قصد ثمانیة فراسخ علی کلّ مکلف بالتمام،فلا تنقلب وظیفته إلی القصر إلاّ بعد تلک المسافة،و هذه کبری جاریة فی کثیر من الموارد التی تنعدم فیها بعض شرائط التقصیر فحینئذ لا بد من إنشاء مسافة جدیدة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فی الصورة الثانیة فإن کان ما بقی مسافة و لو ملفقة یقصر أیضا، و إلا فیبقی علی التمام،نعم لو کان ما قطعه حال الجزم أولا مع ما بقی بعد العود إلی الجزم بعد إسقاط ما تخلل بینهما فما قطعه حال التردد مسافة ففی العود إلی التقصیر وجه لکنه مشکل،فلا یترک الاحتیاط بالجمع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التمثیل بقصد الإقامة عین المدعی إذ هی قاطع موضوعی تعبّدا،علی أقوی القولین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الکبری المزبورة فلازمه کون کلّ موانع التقصیر قواطع موضوعیة و کذا کل خلل بشرائط التقصیر و هذا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 أنّ أدلة المسافة و إن کان مفادها لزوم البریدین و لکن لیس مفادها أن المبدأ هو مما بعد مکان اختلال الشرائط الذی کانت الوظیفة فیه التمام،و بعبارة اخری وحدة السفر بین ما قبل مکان الاختلال و ما بعده محفوظة عرفا،سیّما فی صورة عدم قطع شیئا من المسافة فی حال التردد،و حینئذ یتحقق البریدان الذی هو مفاد الأدلة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وحدة السفر عرفا أنّ المقصد الواحد الذی شرع فی السفر إلیه موجب لوحدة السیر و إن کان بإرادات جزئیة متقطعة فی أبعاض الطریق متخللة بالتردد و لذا یقال للعازم بعد التردد أنّه عاد إلی سفره،إذ الحال فیما لو لم یتخلل التردد و کان السفر مستمرا هو عبارة عن نشوء إرادات جزئیة متعلّقة بطی أبعاض الطریق ناشئة عن الإرادة الکلیة المتعلّقة بالمقصد الواحد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یظهر وحدة السفر أیضا فیما لو قطع مسافة بالتردّد،غایة الأمر بإسقاط مقدار التردّد من الحساب فیما لو کان السیر أثناء التردد بداعی آخر غیر السفر،و إلا فلو کان بداعی رجاء العزم مرة اخری علی السفر فقد عرفت سابقا عدم انتفاء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الشرط و انه یحسب من المسافة کما فی کلام المحقق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الحال فی اختلال بقیة الشرائط الآتیة فی أثناء السیر کقصد المعصیة أو الصید ثم العدول مرة اخری إلی قصد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بناء علی کون الشرائط قید الموضوع و هو المسافة،و إلا فلو کانت قید الحکم،فوحدة السیر و المسافة التی هی الموضوع أوضح حینئذ لتحققها بعد أن لم تکن مقیدة غایة الأمر الحکم لیس بفعلی لعدم تحقق بقیة قیوده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یظهر أن الإطلاق موافق للقاعدة فی خبر إسحاق بن عمار </w:t>
      </w:r>
      <w:r>
        <w:rPr>
          <w:rStyle w:val="FootnoteAnchor"/>
          <w:rtl w:val="true"/>
        </w:rPr>
        <w:footnoteReference w:id="123"/>
      </w:r>
      <w:r>
        <w:rPr>
          <w:rFonts w:ascii="IRNazanin" w:hAnsi="IRNazanin" w:eastAsia="IRNazanin"/>
          <w:color w:val="111111"/>
          <w:sz w:val="28"/>
          <w:sz w:val="28"/>
          <w:szCs w:val="28"/>
          <w:rtl w:val="true"/>
          <w:lang w:bidi="fa-IR"/>
        </w:rPr>
        <w:t>فی الرفقة الذین عرض لهم التردد فی الأثناء،قال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ساروا أقلّ من أربعة فراسخ فلیتموا الصلاة قاموا أو انصرفوا،فإذا مضوا فلیقصروا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 یقیّد التقصیر بما إذا کان المتبقی مسافة بل الظاهر منها خصوص ما إذا کان المتبقی لیس بمسافة،و ذلک لتفریعه التقصیر علی المضی و الذی هو بقاء و امتداد لما سبق قطعه من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آخر للتقصیر و استدل للتقصیر بأن المقام هو من التمسک بعموم العام و هو أدلة التقصیر دون استصحاب حکم المخصص و هو التمام لأن الظاهر منها ثبوت الحکم فی کل زمان بقطع النظر عن ثبوته فی ما قبله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أشکل علیه فی مستند العروة بأنه مع انتفاء الشرط و هو الاستمرار فی القصد عند التردد ینتفی شرط التقصیر عند التردد،و تکون الوظیفة واقعا فیما قطعه سابقا أیضا التمام غایة الأمر لو قیل بإجزاء التقصیر فإنما هو لدلیل خاص،فمن أول الأمر کان علیه التمام،فلا سابقة لتحقق العموم</w:t>
      </w:r>
      <w:r>
        <w:rPr>
          <w:rFonts w:eastAsia="IRNazanin" w:cs="IRNazanin"/>
          <w:color w:val="111111"/>
          <w:sz w:val="28"/>
          <w:szCs w:val="28"/>
          <w:rtl w:val="true"/>
          <w:lang w:bidi="fa-IR"/>
        </w:rPr>
        <w:t>.</w:t>
      </w:r>
      <w:bookmarkStart w:id="107" w:name="pg5587_37090"/>
    </w:p>
    <w:p>
      <w:pPr>
        <w:pStyle w:val="Heading5"/>
        <w:numPr>
          <w:ilvl w:val="4"/>
          <w:numId w:val="1"/>
        </w:numPr>
        <w:rPr/>
      </w:pPr>
      <w:bookmarkStart w:id="108" w:name="__RefHeading___Toc2859390_581953129"/>
      <w:bookmarkStart w:id="109" w:name="_Toc39"/>
      <w:bookmarkEnd w:id="107"/>
      <w:bookmarkEnd w:id="108"/>
      <w:r>
        <w:rPr>
          <w:rtl w:val="true"/>
        </w:rPr>
        <w:t xml:space="preserve">مسألة </w:t>
      </w:r>
      <w:r>
        <w:rPr/>
        <w:t>24</w:t>
      </w:r>
      <w:r>
        <w:rPr>
          <w:rtl w:val="true"/>
        </w:rPr>
        <w:t>:</w:t>
      </w:r>
      <w:r>
        <w:rPr>
          <w:rtl w:val="true"/>
        </w:rPr>
        <w:t>ما صلاه قصرا قبل العدول عن قصده</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صلاه قصرا قبل العدول عن قصده لا یجب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إعادته فی الوقت فضلا عن قضائه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الإشکال فی محلّه بالنظر إلی ذلک المقدار من التقریب،و أما لو ضمّ إلیه ما ذکرنا سابقا من کون المسافة متحدة ما قبل و ما بعد فلا مجال له،لتحقق موضوع العموم حینئذ،و لا دلیل علی الاستمرار فی القصد بأکثر من ذلک،و هو کون اجزاء السیر عن قصد،و أما اتصال القصد فی الاجزاء حتی فی الأکوان المتخللة و غیرها، و بما هو زائد عن وحدة السیر و السفر الخارجی فلا دلیل علیه کما یظهر بمراجعة أدلة الشرط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یعود إلی التقصیر بمجرد العود إلی الجزم أو لا بد من التلبس بالسیر؟و هذا البحث مطّرد فی اختلال بقیة الشرائط الآتیة،کما ذکروه فی ذیلها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الخبر السابق هو الثانی،و قد یفصل بین الصورتین فی المتن فالأول فی الأولی،و الثانی فی الثانیة،لکون کل ما تلبس فی الأولی عن قصد،بخلاف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الثانی مطلقا للزوم التلبس الفعلی فی صدق العنوان الخاص بعد تخلل انعدامه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إجزاء القصر عن التمام هو المشهور عند الأصحاب کما هو المحکی عن ابن الجنید أیضا فی المنتقی نعم خالف الشیخ فی الاستبصار فأوجب الإعادة فی الوقت،لصحیح زرارة قال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جعفر علیه السلام عن الرجل یخرج مع القوم فی السفر یریده فدخل علیه الوقت و قد خرج من القریة علی فرسخین فصلّوا و انصرف بعضهم فی حاجة فلم یقض له الخروج،ما یصنع بالصلاة التی کان صلاّها رکعتین؟قال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صلاته و لا یعید</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خبر إسحاق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 فی الرفقة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التقصیر فی بریدین و لا یکون التقصیر فی أقل من ذلک،فإذا کانوا قد ساروا بریدا و أرادوا أن ینصرفوا کانوا قد سافروا سفر التقصیر و إن کانوا ساروا أقل من ذلک لم یکن لهم إلا إتمام الصلاة،قلت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قد بلغوا الموضع الذی لا یسمعون فیه أذان مصرهم الذی خرجوا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انما قصروا فی ذلک الموضع لأنهم لم یشکّوا فی مسیرهم و ان السیر یجدّ بهم،فلما جاءت العلة فی مقامهم دون البرید صاروا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حیث أن التعلیل انما هو لجواز القصر واقعا لا لوقوع التقصیر منهم إذ لیس هو محطّ نظر السائل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مقابلهما حسنة سلیمان بن حفص المروزی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الفقیه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التقصیر فی الصلاة بریدان أو برید ذاهبا و جائیا و البرید ستة أمیال و هو فرسخان و التقصیر فی أربعة فراسخ،فإذا خرج الرجل من منزله یرید اثنی عشر میلا و ذلک أربعة فراسخ ثم بلغ فرسخین و نیته الرجوع أو فرسخین آخرین قصّر،و إن رجع عمّا نوی عند بلوغ فرسخین و أراد المقام فعلیه التمام،و إن کان قصر ثم رجع عن نیته أعاد الصلاة</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بعد حمل الفراسخ و الأمیال علی الخراسانیة،إلا أن المشهور استضعفها فی السند و حملوها علی الاستحباب و حملها الشیخ فی الاستبصار علی بقاء الوقت و صحیح زرارة علی خروجه،و علّلوا عدم الوجوب بأن مقتضی الأمر الإجزاء</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ما ذکروه نظر لوجود صحیح أبی 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 فی راکب السفینة الذی رجع فی الأثناء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سرت فی یومک الذی خرجت فیه بریدا فکان علیک حین رجعت أن تصلی بالتقصیر لأنک کنت مسافرا إلی أن تصیر إلی منزلک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لم تسر فی یومک الذی خرجت فیه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بریدا فإن علیک أن تقضی کل صلاة صلّیتها فی یومک ذلک بالتقصیر بتمام من قبل أن تریم من مکانک ذلک لأنک لم تبلغ الموضع الذی یجوز فیه التقصیر حتی رجعت فوجب علیک قضاء ما قصّرت و علیک إذا رجعت أن تتم الصلاة حتی تصیر إلی منزلک</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الصحیح هذا کما ذکر فی المنتقی و یشهد بذلک التتبع،لم یتعرض له الأصحاب فی ذیل المسألة حتی ان الشیخ لم یورده فی أخبار السفر فی التهذیب و انما ذکره فی باب الصلاة فی السفینة ساکتا علیه،و فی الاستبصار تعرض للجمع بین صحیح زرارة و خبر المروزی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الجمع بالحمل علی الاستحباب فإن أمکن فی خبر المروزی فلا مجال له فی صحیح أبی ولاّد إذ الإعادة معلّلة بانتفاء الموضوع غیر قابلة للحمل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أن الإعادة و عدمها فی لسان الشارع کنایة عن الصحة و الفساد فلا مجال للتوفیق فی الحکم الوضعی المزبور بین النفی و الثبوت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یکون الأمر بالإعادة لملاک آخر و بأمر مغایر للأمر الأول کما فی الأمر بإعادة الصلاة جماعة لمن صلاها 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ملازمة الأمر للاجزاء فهو فی الأمر الواقعی لا الظاهری أو التخیلی،بعد کون الثمانیة مأخوذة بنحو الشرط المتأخر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اضطراب المتن فی خبر المروزی و عدم وضوح الدلالة، و استشمام رائحة الاستحباب من صحیح أبی ولاّد لتقیید القضاء فیه بقبل أن یبرح من مکانه و کون الصلاة فیها فی السفینة التی قد تکون من جلوس أو لغیر جهة القبلة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المناسب لعدم وفاء مثل هذا المأتی عن المأمور به التمام بخلافه فی غیرها،و أن التعلیل للقضاء فیها لا ینافی الاستحباب و إن کان الوجوب أنسب بل لک أن تقول أن صحیحة أبی ولاد ناظرة إلی بیان الجعل الأولی و مقتضاه و هو کون الموضوع هو للتمام بینما صحیحة زرارة ناظرة لمقام الامتثال،نظیر الجمع المرتکب فی باب خلل الصلاة بین لا تعاد و أدلة الشروط التی انشاؤها بلسان الأمر بالإعادة،مع مبالغة صحیح زرارة فی اجزاء غیر المأمور به المأتی عن المأمور،یعین المصیر إلی مقالة المشهور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الحال بناء علی التعارض و التساقط الرجوع إلی مقتضی القاعدة و هو إعادة الصلاة فی الوقت و القضاء فی خارجه،بعد عدم تحقق موضوع القصر</w:t>
      </w:r>
      <w:r>
        <w:rPr>
          <w:rFonts w:eastAsia="IRNazanin" w:cs="IRNazanin"/>
          <w:color w:val="111111"/>
          <w:sz w:val="28"/>
          <w:szCs w:val="28"/>
          <w:rtl w:val="true"/>
          <w:lang w:bidi="fa-IR"/>
        </w:rPr>
        <w:t>.</w:t>
      </w:r>
      <w:bookmarkStart w:id="110" w:name="pg5587_37094"/>
    </w:p>
    <w:p>
      <w:pPr>
        <w:pStyle w:val="Heading4"/>
        <w:numPr>
          <w:ilvl w:val="3"/>
          <w:numId w:val="1"/>
        </w:numPr>
        <w:rPr/>
      </w:pPr>
      <w:bookmarkStart w:id="111" w:name="__RefHeading___Toc2859392_581953129"/>
      <w:bookmarkStart w:id="112" w:name="_Toc40"/>
      <w:bookmarkEnd w:id="110"/>
      <w:bookmarkEnd w:id="111"/>
      <w:r>
        <w:rPr>
          <w:rtl w:val="true"/>
        </w:rPr>
        <w:t>الشرط الرابع</w:t>
      </w:r>
      <w:r>
        <w:rPr>
          <w:rtl w:val="true"/>
        </w:rPr>
        <w:t>:</w:t>
      </w:r>
      <w:r>
        <w:rPr>
          <w:rtl w:val="true"/>
        </w:rPr>
        <w:t>أن لا یکون من قصده فی أول السیر أو فی أثنائه إقامة عشرة أیام قبل بلوغ الثمانیة</w:t>
      </w:r>
      <w:bookmarkEnd w:id="112"/>
    </w:p>
    <w:p>
      <w:pPr>
        <w:pStyle w:val="Heading5"/>
        <w:numPr>
          <w:ilvl w:val="4"/>
          <w:numId w:val="1"/>
        </w:numPr>
        <w:rPr/>
      </w:pPr>
      <w:bookmarkStart w:id="113" w:name="__RefHeading___Toc2859394_581953129"/>
      <w:bookmarkStart w:id="114" w:name="_Toc41"/>
      <w:bookmarkEnd w:id="113"/>
      <w:r>
        <w:rPr>
          <w:rtl w:val="true"/>
        </w:rPr>
        <w:t>اشارة</w:t>
      </w:r>
      <w:bookmarkEnd w:id="114"/>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من قصده فی أول السیر أو فی أثنائه إقامة عشرة أیام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بلوغ الثمانیة و أن لا یکون من قصده المرور علی وطنه کذلک و إلا أتم لأن الإقامة قاطعة لحکم السفر و الوصول إلی الوطن قاطع لنفسه، الشرط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 القصد من القاطع الإقامة عشرة أیام علی القول بأنها قاطع موضوعی للسفر،فظاهر أن قصدها مناف لقصد السفر الواحد بمقدار ثمانیة و لو کان قطعها للموضوع تعبدی و ما یقال من أن التنزیل انما هو لنفس الإقامة لا لقصدها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قصدها حینئذ قصد لحصة من السفر غیر الداخلة فی موضوع التقصیر،و علی هذا یکون عدم القصد المزبور شرطا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بأنها قاطع حکمی للسفر فقصدها یکون من قبیل التردد و قصد العود و اشتراط عدم قصدها راجع إلی ما تقدم اشتراطه و بذلک ظهر أن قصد المرور علی الوطن یکون من النحو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تحریر الکلام فی قاطعیتها فقد یقرّب کونها قاطعة موضوعا أن الإقامة إجمالا منافیة للسفر الذی هو ارتحال و ضرب فی الأرض و حرکة و إن کان یطلق بلحاظ مطلق البعد عن الوطن و لکن البعد المزبور إذا استطال صار هجرة و غربة لا سفر،و حیث کان لها عرض عریض احتیج إلی تحدید من الشارع لذلک المقدار المنافی للسفر کبقیة تحدیدات الشارع للمعانی العرفیة ذات المراتب الکثیرة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للمنافاة المزبورة أسئلة الرواة کمحمد بن مسلم </w:t>
      </w:r>
      <w:r>
        <w:rPr>
          <w:rStyle w:val="FootnoteAnchor"/>
          <w:rtl w:val="true"/>
        </w:rPr>
        <w:footnoteReference w:id="130"/>
      </w:r>
      <w:r>
        <w:rPr>
          <w:rFonts w:ascii="Amiri" w:hAnsi="Amiri" w:eastAsia="Amiri" w:cs="Amiri"/>
          <w:color w:val="111111"/>
          <w:sz w:val="28"/>
          <w:sz w:val="28"/>
          <w:szCs w:val="28"/>
          <w:rtl w:val="true"/>
          <w:lang w:bidi="ar-SA"/>
        </w:rPr>
        <w:t xml:space="preserve">و زرارة </w:t>
      </w:r>
      <w:r>
        <w:rPr>
          <w:rStyle w:val="FootnoteAnchor"/>
          <w:rtl w:val="true"/>
        </w:rPr>
        <w:footnoteReference w:id="131"/>
      </w:r>
      <w:r>
        <w:rPr>
          <w:rFonts w:ascii="IRNazanin" w:hAnsi="IRNazanin" w:eastAsia="IRNazanin"/>
          <w:color w:val="111111"/>
          <w:sz w:val="28"/>
          <w:sz w:val="28"/>
          <w:szCs w:val="28"/>
          <w:rtl w:val="true"/>
          <w:lang w:bidi="fa-IR"/>
        </w:rPr>
        <w:t>أن المسافر إذا قدم بلدا و أقام فیها إلی متی یقصر فکأن تبدل الحکم مفروغ عنه لتبدل الموضوع و انما السؤال عن حدّ ذلک بل و کذا الوسط الفقهی لآراء العامة حیث أنهم</w:t>
      </w:r>
    </w:p>
    <w:p>
      <w:pPr>
        <w:pStyle w:val="BookText"/>
        <w:rPr/>
      </w:pPr>
      <w:r>
        <w:rPr>
          <w:rFonts w:ascii="IRNazanin" w:hAnsi="IRNazanin" w:eastAsia="IRNazanin"/>
          <w:color w:val="111111"/>
          <w:sz w:val="28"/>
          <w:sz w:val="28"/>
          <w:szCs w:val="28"/>
          <w:rtl w:val="true"/>
          <w:lang w:bidi="fa-IR"/>
        </w:rPr>
        <w:t>فلو کان من قصده ذلک من حین الشروع أو بعده لم یکن قاصدا للمسافة، اختلفوا فیما بینهم کثیرا فی ذلک،و لکن استدلال کل منهم یتوخی صدق عنوان المقیم المنافی للمسافر حتی أن استدلالهم ببعض ما روی عن فعل النبی صلّی اللّه علیه و آله و سلم فی سیاق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أیضا ما فی صحیح علی بن جعفر </w:t>
      </w:r>
      <w:r>
        <w:rPr>
          <w:rStyle w:val="FootnoteAnchor"/>
          <w:rtl w:val="true"/>
        </w:rPr>
        <w:footnoteReference w:id="132"/>
      </w:r>
      <w:r>
        <w:rPr>
          <w:rFonts w:ascii="IRNazanin" w:hAnsi="IRNazanin" w:eastAsia="IRNazanin"/>
          <w:color w:val="111111"/>
          <w:sz w:val="28"/>
          <w:sz w:val="28"/>
          <w:szCs w:val="28"/>
          <w:rtl w:val="true"/>
          <w:lang w:bidi="fa-IR"/>
        </w:rPr>
        <w:t>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الرجل یدرکه شهر رمضان فی السفر فیقیم الأیام فی المکان،علیه صوم؟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یجمع علی مقام عشرة أیام،و إذا أجمع علی مقام عشرة أیام صام و أتم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الرجل یکون علیه أیام من شهر رمضان و هو مسافر یقضی إذا أقام فی المکان؟قال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یجمع علی مقام عشرة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 الارتکاز اللغوی و العرفی للراوی انعدام عنوان السفر بالإقامة أیاما،غایة الأمر سئل عن حدّ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صحیح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قدم قبل الترویة بعشرة أیام وجب علیه إتمام الصلاة و هو بمنزلة أهل مکة فإذا خرج إلی منی وجب علیه التقصیر،فإذا زار البیت أتم الصلاة،و علیه إتمام الصلاة إذا رجع إلی منی حتی ینفر</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محمول علی الإشارة إلی ذلک لا أنه تنزیل للإقامة منزلة الوطن حتی یثار الإشکال فی مطلق التنزیل و انه مما لا یلتزم به کما یأتی فی بحث القواطع،أو انه من بعض الجهات فکیف یصحح ما رتب علی ذلک فی الروایة،الذی لا بد من ردّ علمه إلیهم علیهم السلام،مع أن التقصیر فی منی أولا من حیث انه قصد مسافة و أما الإتمام فیها ثانیا بعد زیارة البیت فمحمول علی الإتمام تخییرا فی کل الحرم کما هو محتمل فی مواضع التخییر من شموله لکل الحرم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یشیر إلی ذلک ما فی موثق إسحاق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w:t>
      </w:r>
      <w:bookmarkStart w:id="115" w:name="pg5587_37096"/>
    </w:p>
    <w:p>
      <w:pPr>
        <w:pStyle w:val="BookText"/>
        <w:rPr/>
      </w:pPr>
      <w:bookmarkEnd w:id="115"/>
      <w:r>
        <w:rPr>
          <w:rFonts w:ascii="IRNazanin" w:hAnsi="IRNazanin" w:eastAsia="IRNazanin"/>
          <w:color w:val="111111"/>
          <w:sz w:val="28"/>
          <w:sz w:val="28"/>
          <w:szCs w:val="28"/>
          <w:rtl w:val="true"/>
          <w:lang w:bidi="fa-IR"/>
        </w:rPr>
        <w:t>و کذا یتمّ لو کان متردّدا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نیّة الإقامة أو المرور علی الوطن قبل بلوغ الثمانیة،نعم لو لم یکن ذلک من قصده و لا متردّدا فیه إلا انه یحتمل عروض مقتض لذلک فی الأثناء لم یناف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عزمه علی المسافة فیقصّر،نظیر ما إذا کان عازما علی المسافة إلا انه لو عرض فی الأثناء مانع من لصّ أو عدوّ أو مرض أو نحو ذلک یرجع،و یحتمل عروض ذلک فإنه لا یضرّ بعزمه و قصده</w:t>
      </w:r>
      <w:r>
        <w:rPr>
          <w:rFonts w:eastAsia="IRNazanin" w:cs="IRNazanin"/>
          <w:color w:val="111111"/>
          <w:sz w:val="28"/>
          <w:szCs w:val="28"/>
          <w:rtl w:val="true"/>
          <w:lang w:bidi="fa-IR"/>
        </w:rPr>
        <w:t>.</w:t>
      </w:r>
    </w:p>
    <w:p>
      <w:pPr>
        <w:pStyle w:val="Heading5"/>
        <w:numPr>
          <w:ilvl w:val="4"/>
          <w:numId w:val="1"/>
        </w:numPr>
        <w:rPr/>
      </w:pPr>
      <w:bookmarkStart w:id="116" w:name="__RefHeading___Toc2859396_581953129"/>
      <w:bookmarkStart w:id="117" w:name="_Toc42"/>
      <w:bookmarkEnd w:id="116"/>
      <w:r>
        <w:rPr>
          <w:rtl w:val="true"/>
        </w:rPr>
        <w:t xml:space="preserve">مسألة </w:t>
      </w:r>
      <w:r>
        <w:rPr/>
        <w:t>25</w:t>
      </w:r>
      <w:r>
        <w:rPr>
          <w:rtl w:val="true"/>
        </w:rPr>
        <w:t>:</w:t>
      </w:r>
      <w:r>
        <w:rPr>
          <w:rtl w:val="true"/>
        </w:rPr>
        <w:t>لو کان حین الشروع فی السفر أو فی أثنائه قاصدا</w:t>
      </w:r>
      <w:bookmarkEnd w:id="117"/>
    </w:p>
    <w:p>
      <w:pPr>
        <w:pStyle w:val="BookText"/>
        <w:rPr/>
      </w:pPr>
      <w:r>
        <w:rPr>
          <w:rFonts w:ascii="IRNazanin" w:hAnsi="IRNazanin" w:eastAsia="IRNazanin"/>
          <w:color w:val="111111"/>
          <w:sz w:val="28"/>
          <w:sz w:val="28"/>
          <w:szCs w:val="28"/>
          <w:rtl w:val="true"/>
          <w:lang w:bidi="fa-IR"/>
        </w:rPr>
        <w:t>للإقامة أو المرور علی الوطن قبل بلوغ الثمانیة لکن عدل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حین الشروع فی السفر أو فی أثنائه قاصدا للإقامة أو المرور علی الوطن قبل بلوغ الثمانیة لکن عدل بعد ذلک عن قصده أو کان متردّدا فی ذلک و عدل عن تردیده إلی الجزم بعدم الأمرین فإن السلام عن أهل مکة إذا زاروا،علیهم إتمام الصلاة؟قال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المقیم بمکة إلی شهر بمنزلتهم</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فی فرض الإقامة شهرا قبل الحج أو بعده خفاء،محتاج إلی تأویل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فی صحیح أبی ولاد الحناط الآتی فی بحث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تتحقق بالنیة و الصلاة أربعا و إن عدل بعد ذلک حیث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لک أن تقصّر حتی تخرج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کون الخروج إلی مسافة،فالتقصیر اللاحق مستند إلی المسافة الجدیدة لا إلی المسافة السابقة علی الإقامة،و هذا لازم القطع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یکون متردّدا فی قصد المسافة أیضا کما تقدم فی طالب الغریم الشاک فی کونه علی رأس المسافة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الکلام مبسوطا فی نظیر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bookmarkStart w:id="118" w:name="pg5587_37097"/>
    </w:p>
    <w:p>
      <w:pPr>
        <w:pStyle w:val="BookText"/>
        <w:rPr/>
      </w:pPr>
      <w:bookmarkEnd w:id="118"/>
      <w:r>
        <w:rPr>
          <w:rFonts w:ascii="IRNazanin" w:hAnsi="IRNazanin" w:eastAsia="IRNazanin"/>
          <w:color w:val="111111"/>
          <w:sz w:val="28"/>
          <w:sz w:val="28"/>
          <w:szCs w:val="28"/>
          <w:rtl w:val="true"/>
          <w:lang w:bidi="fa-IR"/>
        </w:rPr>
        <w:t>کان ما بقی بعد العدول مسافة فی نفسه أو مع التلفیق یضمّ الإیاب قصّر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إلاّ فلا،فلو کان ما بقی بعد العدول إلی المقصد أربعة فراسخ،و کان عازما علی العود و لو لغیر یومه قصّر فی الذهاب و المقصد و الإیاب،بل و کذا لو کان أقل من أربعة،بل و لو کان فرسخا فکذلک علی الأقوی من وجوب القصر فی کل تلفیق من الذهاب و الإیاب و عدم اعتبار کون الذهاب أربعة أو أزید کما مرّ</w:t>
      </w:r>
      <w:r>
        <w:rPr>
          <w:rFonts w:eastAsia="IRNazanin" w:cs="IRNazanin"/>
          <w:color w:val="111111"/>
          <w:sz w:val="28"/>
          <w:szCs w:val="28"/>
          <w:rtl w:val="true"/>
          <w:lang w:bidi="fa-IR"/>
        </w:rPr>
        <w:t>.</w:t>
      </w:r>
    </w:p>
    <w:p>
      <w:pPr>
        <w:pStyle w:val="Heading5"/>
        <w:numPr>
          <w:ilvl w:val="4"/>
          <w:numId w:val="1"/>
        </w:numPr>
        <w:rPr/>
      </w:pPr>
      <w:bookmarkStart w:id="119" w:name="__RefHeading___Toc2859398_581953129"/>
      <w:bookmarkStart w:id="120" w:name="_Toc43"/>
      <w:bookmarkEnd w:id="119"/>
      <w:r>
        <w:rPr>
          <w:rtl w:val="true"/>
        </w:rPr>
        <w:t xml:space="preserve">مسألة </w:t>
      </w:r>
      <w:r>
        <w:rPr/>
        <w:t>26</w:t>
      </w:r>
      <w:r>
        <w:rPr>
          <w:rtl w:val="true"/>
        </w:rPr>
        <w:t>:</w:t>
      </w:r>
      <w:r>
        <w:rPr>
          <w:rtl w:val="true"/>
        </w:rPr>
        <w:t>لو لم یکن من نیته فی أول السفر الإقامة أو المرور علی الوطن و قطع مقدارا من المسافة ثم بدا له ذلک قبل بلوغ الثمانیة ثم عدل</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من نیته فی أول السفر الإقامة أو المرور علی الوطن و قطع مقدارا من المسافة ثم بدا له ذلک قبل بلوغ الثمانیة ثم عدل عمّا بدا له و عزم علی عدم الأمرین فهل یضمّ ما مضی إلی ما بقی إذا لم یکن ما بقی بعد العدول عمّا بدا له مسافة فیقصّر إذا کان المجموع مسافة و لو بعد إسقاط ما تخلّل بین العزم الأول و العزم الثانی إذا کان قطع بین العزمین شیئا إشکال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فی صورة التخلل فلا یترک الاحتیاط بالجمع نظیر ما مرّ فی الشرط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لتحقق الشرائط أجمع عند العدول فلا یحسب ما مضی من المسافة کما تقدم فی الشرط الثانی،و تقدم کفایة مطلق التلفیق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مسألة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الضم و لو بإسقاط ما تخلل بین العزمین و أن حکم التقصیر یعود بتلبسه بالسیر مع القصد مرة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هذا إذا کان قد عزم علی الإقامة فیما یأتی و عدل عنه کما هو ظاهر فرض المتن،و أما لو کان قد عزم علی الإقامة فعلا ففیه إشکال و إن کان لا یبعد الإلحاق بالصورة السابقة بعد عدم تحقق الإقامة و لو بالصلاة تامة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ذکر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المسألة السابقة أن للصحة وجه دون المقام هو کون</w:t>
      </w:r>
      <w:bookmarkStart w:id="121" w:name="pg5587_37098"/>
    </w:p>
    <w:p>
      <w:pPr>
        <w:pStyle w:val="Heading4"/>
        <w:numPr>
          <w:ilvl w:val="3"/>
          <w:numId w:val="1"/>
        </w:numPr>
        <w:rPr/>
      </w:pPr>
      <w:bookmarkStart w:id="122" w:name="__RefHeading___Toc2859400_581953129"/>
      <w:bookmarkStart w:id="123" w:name="_Toc44"/>
      <w:bookmarkEnd w:id="121"/>
      <w:bookmarkEnd w:id="122"/>
      <w:r>
        <w:rPr>
          <w:rtl w:val="true"/>
        </w:rPr>
        <w:t>الشرط الخامس</w:t>
      </w:r>
      <w:r>
        <w:rPr>
          <w:rtl w:val="true"/>
        </w:rPr>
        <w:t>:</w:t>
      </w:r>
      <w:r>
        <w:rPr>
          <w:rtl w:val="true"/>
        </w:rPr>
        <w:t>من الشروط أن لا یکون السفر حراما</w:t>
      </w:r>
      <w:bookmarkEnd w:id="123"/>
    </w:p>
    <w:p>
      <w:pPr>
        <w:pStyle w:val="Heading5"/>
        <w:numPr>
          <w:ilvl w:val="4"/>
          <w:numId w:val="1"/>
        </w:numPr>
        <w:rPr/>
      </w:pPr>
      <w:bookmarkStart w:id="124" w:name="__RefHeading___Toc2859402_581953129"/>
      <w:bookmarkStart w:id="125" w:name="_Toc45"/>
      <w:bookmarkEnd w:id="124"/>
      <w:r>
        <w:rPr>
          <w:rtl w:val="true"/>
        </w:rPr>
        <w:t>اشارة</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الشروط أن لا یکون السفر حراما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 یقصّر سواء کان نفسه حراما کالفرار من الزحف و إباق العبد الإقامة قاطعة موضوعا فقصدها أشکل من قصد العود الذی هو لیس بقاطع موضوعی و انما هو مخلّ بالشرائط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إباحة السفر بلا خلاف معتد به کما فی الجواهر و تقتضیه نصوص المقام،و قد قسم الماتن السفر إلی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بنفسه حرام،و ما کان غایته حرام،و ما یتفق فی أثنائه أو فی نهایته الحرام و ینضاف إلی ذلک ما کان مستلزما للحرام بناء علی عدم دخوله فی الثانی و التلازم تارة فی الأثناء و اخری فی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أخذ عنوان الحرام ظاهر فی الحکم الواقعی و لکن سیأتی أن المدار علی المعصیة کما فی النصوص أو علی الحرمة الواقعیة؟</w:t>
      </w:r>
    </w:p>
    <w:p>
      <w:pPr>
        <w:pStyle w:val="BookText"/>
        <w:rPr/>
      </w:pPr>
      <w:r>
        <w:rPr>
          <w:rFonts w:ascii="IRNazanin" w:hAnsi="IRNazanin" w:eastAsia="IRNazanin"/>
          <w:color w:val="111111"/>
          <w:sz w:val="28"/>
          <w:sz w:val="28"/>
          <w:szCs w:val="28"/>
          <w:rtl w:val="true"/>
          <w:lang w:bidi="fa-IR"/>
        </w:rPr>
        <w:t>السفر المحرم أما القسم الأول فقد یستدل له بصحیح عمار بن مروان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سافر قصّر و أفطر إلا أن یکون رجلا سفره إلی صید أو فی معصیة اللّه أو رسولا لمن یعصی اللّه أو فی طلب عدوّ أو شحناء أو سعایة أو ضرر علی قوم من المسلمین</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سافر قصّر الصلاة و أفطر إلا أن یکون رجلا مشیعا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لسلطان 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خرج إلی 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أشکل کما عن الروض بظهور الأول فی ما کان غایته المعصیة بقرینة ذیل الحدیث مع کثرة استعمال الحرف المزبور فی الروایة لغایة السفر،و أن المشایعة فی الثانی حرمتها من جهة ما یترتب علیها من ترویج الظالم و إعانته،لا أنها بما هی عنوان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للسفر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لو سلم 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معصیة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کان غایته کذلک لا ما کان بنفسه حرام أن الإتمام فیه انما هو لمنافاة جهة الإرفاق و الهدیة کما ورد فی التقصیر مع السفر المزبور،و لا ریب أن السفر الذی هو بنفسه معصیة کذلک بل أولی فی المنافاة و من ذلک یظهر أن تقریب الأولویة لیست لکون السفر ذی الغایة المحرمة مقدمة محرمة فیتعدی إلی المحرم نفسیا،کی یشکل بعدم حرمة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یتوقف فی التعدی لما کان فی نفسه حرام و لکن غایته راجحة،و لکنه ضعیف أیضا بعد انفهام المنافاة بین المعصیة المتعلقة بالسفر و التقصیر و من هنا یتوسع فی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معصیة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التعلق غایة و ظرفا،بجامع مطلق الظرفیة حیث أن القاصد للمعصیة من سفره یکون سفره فی حال قصده للمعصیة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یتردد فی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معصیة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الفرار من الزحف و الإباق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بعض أفراد القسم الأول یکون العنوان المحرم فیه المنطبق علی السفر أیضا غایة للسفر أیضا کما فی الفرار و الإباق،هذا مع إمکان تصویر أن الفرد الخارجی من المسیر مقدمة لتحقق العنوان الطبیعی المنطبق علیه فالفرد غایته محرمة، أو یقال أن السفر ذی الغایة المحرمة و إن لم یکن محرما شرعا لعدم حرمة المقدمة،لکن العقل یقضی بالمنع عنها و حکم العقل هذا بعینه ملاکا فی السفر الذی بنفسه حرام فحیث استفید من الأدلة أن ما کان من السفر ممنوع عقلا لا یوجب التقصیر کان الموضوع متحقق فی القسم الأول أیضا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المشایعة فهی أحد أفراد الإعانة و لا مانع من انطباق عنوانین طولیین علی السفر لا أن الإعانة نتیجة تولیدیة تتحقق فی نهایة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فی السیر المزبور المقصود بعنوانه هو المشایعة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سفر الزوجة بدون إذن الزوج فی غیر الواجب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المحقق الهمدانی و جماعة أیضا بما قیّد التقصیر بمسیر حق و نفیه عن المسیر الباطل کما فی مرسل ابن أبی عمیر عن بعض أصحابه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یفطر الرجل فی شهر رمضان إلا فی سبیل حق</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 عبید بن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یخرج إلی الصید،أ یقصر أم یتم؟قال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لأنه لیس بمسیر حق</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موثق ابن بکیر حیث سأل أبا عبد اللّه علیه السلام عن الصید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الصید مسیر باطل لا تقصّر الصلاة فیه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یقصر إذا شیّع أخاه</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مصحح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عمن یخرج عن أهله بالصقورة و البزاة و الکلاب یتنزه اللیلتین و الثلاثة،هل یقصر من صلاته أم لا یقصر؟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خرج فی لهو،لا یقصر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یشیع أخاه الیوم و الیومین فی شهر رمضان؟قال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یفطر و یقصر فإن ذلک حق علیه</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السفر الذی یکون بنفسه حرام مسیر باطل غیر حق فلا بد من 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سفر الصید قد اطلق علیه مسیر باطل باعتبار بطلان غایته و لغویتها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اکتساب المسیر و السفر الوصف بلحاظ الغایة 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الصحیح أن التوصیف مطلق سواء بلحاظ الغایة أو نفس المسیر بشهادة موثق ابن بکیر و مصحح زرارة حیث جعل تشییع الأخ من مسیر الحق إذ الوصف فیه بلحاظ العنوان المنطبق علی السفر نفسه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خروج الزوجة و قد عقد فی الوسائل بابین </w:t>
      </w:r>
      <w:r>
        <w:rPr>
          <w:rStyle w:val="FootnoteAnchor"/>
          <w:rtl w:val="true"/>
        </w:rPr>
        <w:footnoteReference w:id="141"/>
      </w:r>
      <w:r>
        <w:rPr>
          <w:rFonts w:ascii="IRNazanin" w:hAnsi="IRNazanin" w:eastAsia="IRNazanin"/>
          <w:color w:val="111111"/>
          <w:sz w:val="28"/>
          <w:sz w:val="28"/>
          <w:szCs w:val="28"/>
          <w:rtl w:val="true"/>
          <w:lang w:bidi="fa-IR"/>
        </w:rPr>
        <w:t>فی ذلک فی مقدمات النکاح و آدابه و أورد</w:t>
      </w:r>
    </w:p>
    <w:p>
      <w:pPr>
        <w:pStyle w:val="BookText"/>
        <w:rPr/>
      </w:pPr>
      <w:r>
        <w:rPr>
          <w:rFonts w:ascii="IRNazanin" w:hAnsi="IRNazanin" w:eastAsia="IRNazanin"/>
          <w:color w:val="111111"/>
          <w:sz w:val="28"/>
          <w:sz w:val="28"/>
          <w:szCs w:val="28"/>
          <w:rtl w:val="true"/>
          <w:lang w:bidi="fa-IR"/>
        </w:rPr>
        <w:t>و سفر الولد مع نهی الوالدین فی غیر الواجب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متفرقات اخری فی أبواب اخری،و فیها المعتبر سندا و دلالة و حملها علی الخروج الذی لا رجوع فیه بنحو یصدق النشوز لا شاهد له،و لیس حق الزوج مخصوص بالجماع و الاستمتاع الجنسی بل الانس النفسی الحاصل من معیة الزوجة الموصوفة فی الآیة بأنها سکن،و هو مقتضی الزواج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استبعاد فی إطلاق حرمة الخروج بغیر الإذن إلی الأعم من المورد المزبور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طاعة الوالدین و مجمل ما ورد فی طاعتهما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رَبُّکَ أَلاّ تَعْبُدُوا إِلاّ إِیّاهُ وَ بِالْوالِدَیْنِ إِحْساناً إِمّا یَبْلُغَنَّ عِنْدَکَ الْکِبَرَ أَحَدُهُما أَوْ کِلاهُما فَلا تَقُلْ لَهُما أُفٍّ وَ لا تَنْهَرْهُما وَ قُلْ لَهُما قَوْلاً کَرِیماً، وَ اخْفِضْ لَهُما جَناحَ الذُّلِّ مِنَ الرَّحْمَةِ وَ قُلْ رَبِّ ارْحَمْهُما کَما رَبَّیانِی صَغِیراً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 أن فی الآیة مفاد عدم الامتناع من شیء أراده منک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السّائِلَ فَلا تَنْهَرْ مضافا إلی الأمر بالإحسان إلیهما و حرمة عقوقهما و لو بزجرهما بقول 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بین عدم النهر و الانقیاد فرق،و المستفاد منه عدم زجرهما بغلظة و صیاح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حُسْناً وَ إِنْ جاهَداکَ لِتُشْرِکَ بِی ما لَیْسَ لَکَ بِهِ عِلْمٌ فَلا تُطِعْهُما إِلَیَّ مَرْجِعُکُمْ فَأُنَبِّئُکُمْ بِما کُنْتُمْ تَعْمَلُونَ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وَصَّیْنَا الْإِنْسانَ بِوالِدَیْهِ حَمَلَتْهُ أُمُّهُ وَهْناً عَلی وَهْنٍ وَ فِصالُهُ فِی عامَیْنِ أَنِ اشْکُرْ لِی وَ لِوالِدَیْکَ إِلَیَّ الْمَصِیرُ، وَ إِنْ جاهَداکَ عَلی أَنْ تُشْرِکَ بِی ما لَیْسَ لَکَ بِهِ عِلْمٌ فَلا تُطِعْهُما وَ صاحِبْهُما فِی الدُّنْیا مَعْرُوفاً وَ اتَّبِعْ سَبِیلَ مَنْ أَنابَ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إِلَیَّ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 أن استثناء الطاعة فی الشرک شاهد علی عموم لزوم الطاعة فی غیر المعصیة إذ لا طاعة لمخلوق فی معصیة الخالق،مضافا إلی أن شکر المأمور به لهما مردفا فی الآیة بشکره تعالی،لأنهما منعمین علی الولد و أبرز تحقق الشکر بإطاعة المنعم ولیّ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کان استثناء الطاعة فی الشرک فی الآیة الثانیة بعد الأمر بالشکر لهما،فشکرهما من شکره تعالی لانتهائه إلی وصیته و أمره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استثناء الطاعة فی الشرک معلّل بعدم الحجّة و الدلیل إذ ما لیس لک به علم کنایة عن ذلک و حینئذ العلة تعمم الاستثناء حتی لما کان أمرهما لمجرد اقتراح محض بلا غرض راجح شرعی أو عقلی،و لذا کان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صاحِبْهُما فِی الدُّنْیا مَعْرُوفاً وَ اتَّبِعْ سَبِیلَ مَنْ أَنابَ إِلَیَّ کالنتیجة لما سبق من الوصیة بهما و النهی عن إطاعتهما فی الشرک،ففی الامور الدنیویة الصحبة بالمعروف و المعاشرة الحسنة و الرفق و اللین،و أما فی الامور الدینیة لو کانا ممن ینیب إلی اللّه فیتبع سبیلهما و إلا فلا یطاعا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للقرائن الآنفة قال فی مجمع البیان فی ذیل أولاهما بأن اطاعتهما فی الواجبات حتما و فی المباحات ندبا و فی المحظورات منهیة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الشکر لهما بالبرّ و الصلة فالمحصل من الآیات وجوب الطاعة بمقدار ما هو برّ و إحسان بنحو یکون ترکه عقوق،لا مطلق ما هو إحسان و لا یظن بأحد الذهاب إلیه،نعم مطلق الإحسان راجح،و هذا مطّرد فی کل عنوان مأمور به تشکیکی ذو مراتب کالإحسان و الشکر و البرّ و الصلة تکون المرتبة الدنیا منه لازمة و البقیة راجحة،و هذا بخلاف ما لو کان العنوان التشکیکی منهی عنه فإنه ظاهر فی النهی عن کل مراتبه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ورد </w:t>
      </w:r>
      <w:r>
        <w:rPr>
          <w:rStyle w:val="FootnoteAnchor"/>
          <w:rtl w:val="true"/>
        </w:rPr>
        <w:footnoteReference w:id="145"/>
      </w:r>
      <w:r>
        <w:rPr>
          <w:rFonts w:ascii="IRNazanin" w:hAnsi="IRNazanin" w:eastAsia="IRNazanin"/>
          <w:color w:val="111111"/>
          <w:sz w:val="28"/>
          <w:sz w:val="28"/>
          <w:szCs w:val="28"/>
          <w:rtl w:val="true"/>
          <w:lang w:bidi="fa-IR"/>
        </w:rPr>
        <w:t>مستفیضا عدّ عقوقهما من الکبائر و هو یومی بمقدار ما هو واجب من الإحسان و البر و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صحیحة عبد العظیم الحسنی عن أبی جعفر الثانی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عقوق الوالدین لأن اللّه سبحانه جعل العاق جبّارا شقیّا</w:t>
      </w:r>
      <w:r>
        <w:rPr>
          <w:rFonts w:eastAsia="IRNazanin" w:cs="IRNazanin"/>
          <w:color w:val="111111"/>
          <w:sz w:val="28"/>
          <w:szCs w:val="28"/>
          <w:rtl w:val="true"/>
          <w:lang w:bidi="fa-IR"/>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و هو إشارة إلی الآیة الشریفة وَ بَرًّا بِوالِدَیْهِ وَ لَمْ یَکُنْ جَبّاراً عَصِیًّا </w:t>
      </w:r>
      <w:r>
        <w:rPr>
          <w:rStyle w:val="FootnoteAnchor"/>
          <w:rtl w:val="true"/>
        </w:rPr>
        <w:footnoteReference w:id="147"/>
      </w:r>
      <w:r>
        <w:rPr>
          <w:rFonts w:ascii="Amiri" w:hAnsi="Amiri" w:eastAsia="Amiri" w:cs="Amiri"/>
          <w:color w:val="111111"/>
          <w:sz w:val="28"/>
          <w:sz w:val="28"/>
          <w:szCs w:val="28"/>
          <w:rtl w:val="true"/>
          <w:lang w:bidi="ar-SA"/>
        </w:rPr>
        <w:t>فی وصف النبی یحیی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الآیة الاخری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بِوالِدَتِی وَ لَمْ یَجْعَلْنِی جَبّاراً شَقِیًّا </w:t>
      </w:r>
      <w:r>
        <w:rPr>
          <w:rStyle w:val="FootnoteAnchor"/>
          <w:rtl w:val="true"/>
        </w:rPr>
        <w:footnoteReference w:id="148"/>
      </w:r>
      <w:r>
        <w:rPr>
          <w:rFonts w:ascii="IRNazanin" w:hAnsi="IRNazanin" w:eastAsia="IRNazanin"/>
          <w:color w:val="111111"/>
          <w:sz w:val="28"/>
          <w:sz w:val="28"/>
          <w:szCs w:val="28"/>
          <w:rtl w:val="true"/>
          <w:lang w:bidi="fa-IR"/>
        </w:rPr>
        <w:t>و المقابلة فی الآیتین بین البر و التکبّر و العصیان،و البرّ و الشقاوة شاهد علی أن المقدار اللازم من وجوب الطاعة هو ما یحصل به برّ الوالدین و صلتهما و ان ذلک بمقدار عدم العقوق کما یشیر إلیه استشهاده علیه السلام فی الصحیحة علی کون العقوق کبیرة بالآیتین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الصدوق فی العلل بطریق حسن عن عبد العظیم الحسنی عن أبی جعفر علیه السلام مثله إلا أن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جعل العاق عصیا شقیا</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یفید ذلک أیضا موثق عبد اللّه بن المغیرة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بارّا و اقصر علی الجنّة،و إن کنت عاقا فاقصر علی النار</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للمقابلة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للعقوق مراتب کما تشیر إلیه معتبرة السکونی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فوق کل ذی عقوق عقوقا حتی یقتل الرجل أحد والدیه فإذا فعل فلیس فوقه عقوق</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یشیر إلی ما تقدم موثقة زرارة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أراد أن</w:t>
      </w:r>
    </w:p>
    <w:p>
      <w:pPr>
        <w:pStyle w:val="BookText"/>
        <w:rPr/>
      </w:pPr>
      <w:r>
        <w:rPr>
          <w:rFonts w:ascii="IRNazanin" w:hAnsi="IRNazanin" w:eastAsia="IRNazanin"/>
          <w:color w:val="111111"/>
          <w:sz w:val="28"/>
          <w:sz w:val="28"/>
          <w:szCs w:val="28"/>
          <w:rtl w:val="true"/>
          <w:lang w:bidi="fa-IR"/>
        </w:rPr>
        <w:t>و کما إذا کان السفر مضرا لبدنه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یتزوّج امرأة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فکره ذلک أبی فمضیت فتزوّجتها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و فیه أنه علیه السلام فارقها بعد ذلک لأنه تزوجها فی ساعة حارة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ما ورد </w:t>
      </w:r>
      <w:r>
        <w:rPr>
          <w:rStyle w:val="FootnoteAnchor"/>
          <w:rtl w:val="true"/>
        </w:rPr>
        <w:footnoteReference w:id="152"/>
      </w:r>
      <w:r>
        <w:rPr>
          <w:rFonts w:ascii="IRNazanin" w:hAnsi="IRNazanin" w:eastAsia="IRNazanin"/>
          <w:color w:val="111111"/>
          <w:sz w:val="28"/>
          <w:sz w:val="28"/>
          <w:szCs w:val="28"/>
          <w:rtl w:val="true"/>
          <w:lang w:bidi="fa-IR"/>
        </w:rPr>
        <w:t>من أن الابن یتزوّج برضاه دون ما یریده الأبوین و غیر ذلک ممّا یقف علیه المتتبّع فی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الإضرار بالبدن قد أشکل غیر واحد من الناظرین إطلاق الماتن حرمة الضرر،بأنه لا دلیل علیه إلا ما کان یوجب التهلکة و نحوها و إلا فدون ذلک من مراتب الضرر لا دلیل علی حرمته سیما الیسیر و الذی یرتکب لأجل أغراض عقلائیة هامة معتادة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لا شک بحکمه إجمالا بقبح الاضرار سواء بالغیر أو بالنفس و سواء رجع إلی المصلحة النوعیة العامة أو لا،نعم الضرر لیس هو مطلق النقص و الخسارة بل خصوص غیر المتدارک ففی تلک الموارد المنقوض بها خارجة تخصّصا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النقل فقد قربنا فی تنبیهات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شمولها لموارد الأحکام الترخیصیة غیر الإلزامیة بما یعم المباح و المندوب و المکروه سواء قلنا أن الضرر وصف للحکم الشرعی المقدّر باعتبار تسبیبه أو وصف للفعل فیکون رفعه بلحاظ آثاره و حکمه،أما علی الثانی فواضح إذ التسبیب من الفعل،و أما علی الأول فلأنه بالترخیص و فسح المجال من الشارع یصحح اسناد الضرر إلیه و التسبیب منه إذ لو لم یرخص لما أقدم علی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التفرقة بین الإلزام بأن فیه قهر لإرادة المکلف بخلاف الترخیص فلیس تحمیل و قسر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ضعیفة إذ فی الإلزام لا سلب للإرادة الاختیاریة و إلا لسقط التکلیف،حتی</w:t>
      </w:r>
    </w:p>
    <w:p>
      <w:pPr>
        <w:pStyle w:val="BookText"/>
        <w:rPr/>
      </w:pPr>
      <w:r>
        <w:rPr>
          <w:rFonts w:ascii="IRNazanin" w:hAnsi="IRNazanin" w:eastAsia="IRNazanin"/>
          <w:color w:val="111111"/>
          <w:sz w:val="28"/>
          <w:sz w:val="28"/>
          <w:szCs w:val="28"/>
          <w:rtl w:val="true"/>
          <w:lang w:bidi="fa-IR"/>
        </w:rPr>
        <w:t>و کما إذا نذر عدم السفر مع رجحان ترکه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بلحاظ العقوبة و الخوف منها سیما عند من لا یرتدع بها،و فی الترخیص سیّما الاقتضائی الندبی یصدق الإسناد کما یشهد به الوجدان و لذا یقال لم رخصت له فی الفعل الکذائی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ذکرنا ثمة أن تحریم الإضرار فی الحدیث أیضا بلحاظ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النافیة أیضا الرافعة للترخیص،و هذا وفاقا لما یظهر من أکثر الأصحاب من الاستدلال بالفقرتین فی الأبواب المتفرقة و إن استشکل استفادة الحرمة الاولی صاحب المستند و الشیخ المحقق الأنصاری فی رسالته،کما لا مجال للإشکال بأن رفع الترخیص لیس لازمه الحرمة،إذ الترخیص المرفوع هو المعنی الأعم المناقض للحرمة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ما ورد بطرق معتبرة فی أبواب الأطعمة المحرمة من تعلیل حرمة أصناف الحرام من أن فیه الضرر للبدن و کذا ما ورد فی تعلیل حرمة الطین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أنه حکمة للحرمة لا علة تدور علیها لحرمة القلیل من تلک الأصناف المحرمة و إن لم تکن مضرة مع أنه ورد فی تلک الأبواب خواص الأطعمة المضر منها و النافع و لا یلتزم بحرمتها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ضعیفة إذ لا ملازمة بین کون الضرر موضوعا للتحریم و دوران الحرمة فی الأشیاء المزبورة مدار الضرر المعلوم للمکلفین،إذ فردیة تلک الأصناف و مصداقیتها لما یضر بالبدن مما کشف الشارع عنها و تعبدنا بذلک بلا فرق بین القلیل و الکثیر،مضافا إلی ما یظهر من الروایات المزبورة أن تلک الأصناف مورد لعدة ملاکات و موضوعات عامة موجبة للتحریم،فکون فردیتها المطلقة لتلک الموضوعات تعبدیة لا ینکر فإن کان المراد بالحکمة هذا فلا یخدش فی المطلوب،و أما النقض بما ورد فی خواص الأغذیة الضارة و النافعة فقد ذکرنا أن مطلق النقص لیس ضررا و لذا ورد فیها</w:t>
      </w:r>
    </w:p>
    <w:p>
      <w:pPr>
        <w:pStyle w:val="BookText"/>
        <w:rPr/>
      </w:pPr>
      <w:r>
        <w:rPr>
          <w:rFonts w:ascii="IRNazanin" w:hAnsi="IRNazanin" w:eastAsia="IRNazanin"/>
          <w:color w:val="111111"/>
          <w:sz w:val="28"/>
          <w:sz w:val="28"/>
          <w:szCs w:val="28"/>
          <w:rtl w:val="true"/>
          <w:lang w:bidi="fa-IR"/>
        </w:rPr>
        <w:t>غایته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محرما کما إذا سافر لقتل نفس محترمة أو للسرقة أو للزنا أو لإعانة ظالم أو لأخذ مال الناس ظلما و نحو ذلک،و أما إذا لم یکن لأجل ما یصلحها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المحصّل من العقل و النقل حرمة الضرر المعتد به عند العقلاء المعتنی به و یختلف ذلک بحسب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الإضرار بالنفس لما کان یحدث بالتولید من السفر کسائر الأفعال الاخری التی توصف بالضرر بهذا اللحاظ کان السفر بهذا العنوان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الغایة المحرمة و یدل علی التمام فی هذا القسم ما تقدم من صحیحة عمار بن مروان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طلب عدوّ أو شحناء أو سعایة أو ضرر علی قوم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معصیة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 هذا القسم ینسبق أولا إلی الذهن،و کذا خبر أبی سعید الخراسانی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رجلان علی أبی الحسن الرضا علیه السلام بخراسان فسألاه عن التقصیر؟فقال لأحدهما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علیک التقصیر لأنک قصدتنی،و قال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علیک التمام لأنک قصدت السلطان</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المحمول علی قصده إیاه لغایة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صحیح حماد بن عثمان عن أبی عبد اللّه علیه السلام 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اضْطُرَّ غَیْرَ باغٍ وَ لا عادٍ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الباغی باغی الصید و العادی السارق لیس لهما أن یأکلا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لهما أن یقصرا فی الصلاة</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حیث أن سفر السارق غایته محرمة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ما کانت غایته المحرمة تولیدیة تتحقق فی انتهاء السفر یمکن ادراجه فی</w:t>
      </w:r>
      <w:bookmarkStart w:id="126" w:name="pg5587_37107"/>
    </w:p>
    <w:p>
      <w:pPr>
        <w:pStyle w:val="BookText"/>
        <w:rPr/>
      </w:pPr>
      <w:bookmarkEnd w:id="126"/>
      <w:r>
        <w:rPr>
          <w:rFonts w:ascii="IRNazanin" w:hAnsi="IRNazanin" w:eastAsia="IRNazanin"/>
          <w:color w:val="111111"/>
          <w:sz w:val="28"/>
          <w:sz w:val="28"/>
          <w:szCs w:val="28"/>
          <w:rtl w:val="true"/>
          <w:lang w:bidi="fa-IR"/>
        </w:rPr>
        <w:t>المعصیة لکن تتفق فی أثنائه مثل الغیبة و شرب الخمر و الزنا و نحو ذلک مما لیس غایة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للسفر فلا یوجب التمام،بل یجب معه القصر و الإفطار</w:t>
      </w:r>
      <w:r>
        <w:rPr>
          <w:rFonts w:eastAsia="IRNazanin" w:cs="IRNazanin"/>
          <w:color w:val="111111"/>
          <w:sz w:val="28"/>
          <w:szCs w:val="28"/>
          <w:rtl w:val="true"/>
          <w:lang w:bidi="fa-IR"/>
        </w:rPr>
        <w:t>.</w:t>
      </w:r>
    </w:p>
    <w:p>
      <w:pPr>
        <w:pStyle w:val="Heading5"/>
        <w:numPr>
          <w:ilvl w:val="4"/>
          <w:numId w:val="1"/>
        </w:numPr>
        <w:rPr/>
      </w:pPr>
      <w:bookmarkStart w:id="127" w:name="__RefHeading___Toc2859404_581953129"/>
      <w:bookmarkStart w:id="128" w:name="_Toc46"/>
      <w:bookmarkEnd w:id="127"/>
      <w:r>
        <w:rPr>
          <w:rtl w:val="true"/>
        </w:rPr>
        <w:t xml:space="preserve">مسألة </w:t>
      </w:r>
      <w:r>
        <w:rPr/>
        <w:t>27</w:t>
      </w:r>
      <w:r>
        <w:rPr>
          <w:rtl w:val="true"/>
        </w:rPr>
        <w:t>:</w:t>
      </w:r>
      <w:r>
        <w:rPr>
          <w:rtl w:val="true"/>
        </w:rPr>
        <w:t>إذا کان السفر مستلزما لترک واجب</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السفر مستلزما لترک واجب کما إذا کان مدیونا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سافر مع مطالبة الدیان و إمکان الأداء فی الحضر دون السفر کلا القسمین بحسب الأدلة فهو بنفسه حرام کما فی کل سبب و مسبب تولیدی و هو من القسم الثانی أیضا 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استلزم الحرام لا بنحو التسبیب فسیأتی ذکر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الفروع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یتفق فیه الحرام بنحو لم یقصد من السفر و لو تبعا و إلا فلا یکون مما یتفق حصوله و سیأتی تعرض الماتن له،فضابطة القسم الثالث ما لم یتوجه إلیه القصد و لم یکن داعیا و إن علم بحصوله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المدار فی الغایة علی التحریک و البعث،و لیس فی ظاهر الأدلة ما یوهم شمول هذا القسم فالمحکم اطلاقات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السفر المستلزم للحرام و مدار الکلام فی المسألة علی مقدمیة ترک الضد لفعل الضد الآخر، فالضد الأول مانع وجوده،یترتب علیه عدم الضد الآخر،فإذا قیل بالمقدمیة المزبورة تکون غایة السفر معصیة فیندرج فی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 بأن السفر بنفسه حرام و لو تبعا للمقدمیة فیندرج فی القسم الأول، و لکن الالتزام بالحرمة لا سیّما المقدمة غیر السببیة المولدة للحرام ضعیف کما حرّر فی الاصول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هو یندرج فی القسم الأول باعتبار الحرمة العقلیة باعتبار مقدمیته غیر المنفکة عن ترک الواجب،فیکون المسیر باطل غیر حق إذ قد تقدم أن ذلک وجه آخر فی الاستدلال للتمام فی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موضوع التقصیر هو المسیر الحقیق</w:t>
      </w:r>
    </w:p>
    <w:p>
      <w:pPr>
        <w:pStyle w:val="BookText"/>
        <w:rPr/>
      </w:pPr>
      <w:r>
        <w:rPr>
          <w:rFonts w:ascii="IRNazanin" w:hAnsi="IRNazanin" w:eastAsia="IRNazanin"/>
          <w:color w:val="111111"/>
          <w:sz w:val="28"/>
          <w:sz w:val="28"/>
          <w:szCs w:val="28"/>
          <w:rtl w:val="true"/>
          <w:lang w:bidi="fa-IR"/>
        </w:rPr>
        <w:t>و نحو ذلک فهل یوجب التمام أم لا؟الأقوی التفصیل بین ما إذا کان لأجل بالإنسان إتیانه فی قبال المسیر الباطل و لو غایة الذی یجب فیه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ظهر أنه مع إنکار المقدمیة لا مجال لصدق الباطل علی المسیر و لا لدعوی </w:t>
      </w:r>
      <w:r>
        <w:rPr>
          <w:rStyle w:val="FootnoteAnchor"/>
          <w:rtl w:val="true"/>
        </w:rPr>
        <w:footnoteReference w:id="157"/>
      </w:r>
      <w:r>
        <w:rPr>
          <w:rFonts w:ascii="IRNazanin" w:hAnsi="IRNazanin" w:eastAsia="IRNazanin"/>
          <w:color w:val="111111"/>
          <w:sz w:val="28"/>
          <w:sz w:val="28"/>
          <w:szCs w:val="28"/>
          <w:rtl w:val="true"/>
          <w:lang w:bidi="fa-IR"/>
        </w:rPr>
        <w:t>تقبیح العقل السفر لکونه یمتنع معه أداء الواجب بسوء الاختیار،إذ بعد عدم دخل السفر فی ذلک من أین یکون منشأ القبح العقلی و کونه مسیر باطل غیر حقیق بالإنسان 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بأن تعجیز النفس عن أداء الدین مثلا هو باختیار السفر،إقرار بالمقدمیة المزبورة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تعبیر بعض أجلة المدقّقین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السفر سبب وحید لترک الواجب لا بمعنی علیته لأمر عدمی،بل کونه آلة وحیدة للتمکن من ترک الواجب و عصیانه</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إذ السببیة و الآلیة من موارد المقدمیة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ما قیّد به بعض المحشین </w:t>
      </w:r>
      <w:r>
        <w:rPr>
          <w:rStyle w:val="FootnoteAnchor"/>
          <w:rtl w:val="true"/>
        </w:rPr>
        <w:footnoteReference w:id="159"/>
      </w:r>
      <w:r>
        <w:rPr>
          <w:rFonts w:ascii="IRNazanin" w:hAnsi="IRNazanin" w:eastAsia="IRNazanin"/>
          <w:color w:val="111111"/>
          <w:sz w:val="28"/>
          <w:sz w:val="28"/>
          <w:szCs w:val="28"/>
          <w:rtl w:val="true"/>
          <w:lang w:bidi="fa-IR"/>
        </w:rPr>
        <w:t>لکلام الماتن من کونه لا یتمکن من ترک الواجب کأداء الدین المطالب إلا بالسفر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الاعتراف بالتوقّف فی هذه الصورة لازمة الاعتراف بالمقدمیة مطلقا غایة الأمر تارة منحصرة و اخری غیر 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قضاء الوجدان بالدخل و المقدمیة فی مثل هذه الموارد حتی ممن ینکرها دلیل إجمالا لما حررناه فی مبحث الضد من الاصول تفصیلا من ممانعة الضد للضد الآخر بنحو ما،و أن تلک الممانعة مأخوذ عدمها فی تأثیر ما هو مقتضی لإفاضة الضد الآخر،فخلو المحلّ لا بد منه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ظهر أن ادراج هذا القسم فی القسم الثانی أو الأول یدور مدار المقدمیة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اندراجه فی القسم الثانی انما یکون مع کون الداعی للسفر هو التوصّل إلی ترک الواجب کما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اندراجه فی الأول فهل هو کذلک أم لا لترتب الترک</w:t>
      </w:r>
    </w:p>
    <w:p>
      <w:pPr>
        <w:pStyle w:val="BookText"/>
        <w:rPr/>
      </w:pPr>
      <w:r>
        <w:rPr>
          <w:rFonts w:ascii="IRNazanin" w:hAnsi="IRNazanin" w:eastAsia="IRNazanin"/>
          <w:color w:val="111111"/>
          <w:sz w:val="28"/>
          <w:sz w:val="28"/>
          <w:szCs w:val="28"/>
          <w:rtl w:val="true"/>
          <w:lang w:bidi="fa-IR"/>
        </w:rPr>
        <w:t>التوصّل إلی ترک الواجب أو لم یکن کذلک ففی الأول یجب التمام دون الثانی،لکن الأحوط الجمع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محالة کما هو مفروض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الأول أی لزوم قصد ذلک کی یتعنون المسیر بالباطل و انه غیر حق و 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مع قصد غایة اخری سیّما إذا کانت راجحة شرعا و عقلا و إن کان الواجب المتروک أهم،لا یصدق کون المسیر باطل و لعل هذا وجه التقیید السابق بکونه لا یتمکن من ترک الواجب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 بالدقة أنه مع بناء الشخص علی عدم اتیان الواجب و ترکه و لو بقی فی الحضر لا یکون الترک و العدم مسندا إلی وجود المانع،إذ لا یصح اسناد عدم المعلول إلی المانع مع عدم المقتضی للمعلول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یقال لم تحترق الورقة للرطوبة،فی فرض عدم النار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ذکر غیر واحد فی المقام انه و إن لم تکن مقدمیة بین الضدین بالدقة العقلیة و لکن العرف یری توقف ترک الواجب علی السفر و انه غایة له مع القصد، و هو کاف فی تحقق عنوان السفر فی المعصیة و مسیر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بظاهره ضعیف حیث أن العرف متبع فی تعیین مفاهیم الألفاظ و مدالیلها لا فی تطبیق المفهوم علی المصداق و تعیین الافراد،إذ فی المقام الثانی المدار علی الواقع و التحقق الخارجی لا المسامحة و الغفلة العرفیة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یمکن توجیهه بأن فی المقام الثانی تارة تکون مسامحة و غفلة عرفیة و اخری تنزیل و ادعاء و جعل،لا التنزیل و الادعاء فی استعمال الألفاظ،بل فی تطبیق المعانی الکلیة علی مصادیقها بلحاظ الآثار المرتبة علی تحقق تلک العناوین و عدم تحققها و حینئذ تکون السیرة و البناء العقلائی قائما علی هذه المواضعة فی مقام التطبیق و هو غیر مردوع،و هذا نظیر ما ذکره المحقق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جواز الانتفاع بالمیتة بغیر الأغراض المقصودة من الشیء التی لا یعدها العرف فوائد مترتبة</w:t>
      </w:r>
      <w:bookmarkStart w:id="129" w:name="pg5587_37110"/>
    </w:p>
    <w:p>
      <w:pPr>
        <w:pStyle w:val="Heading5"/>
        <w:numPr>
          <w:ilvl w:val="4"/>
          <w:numId w:val="1"/>
        </w:numPr>
        <w:rPr/>
      </w:pPr>
      <w:bookmarkStart w:id="130" w:name="__RefHeading___Toc2859406_581953129"/>
      <w:bookmarkStart w:id="131" w:name="_Toc47"/>
      <w:bookmarkEnd w:id="129"/>
      <w:bookmarkEnd w:id="130"/>
      <w:r>
        <w:rPr>
          <w:rtl w:val="true"/>
        </w:rPr>
        <w:t xml:space="preserve">مسألة </w:t>
      </w:r>
      <w:r>
        <w:rPr/>
        <w:t>28</w:t>
      </w:r>
      <w:r>
        <w:rPr>
          <w:rtl w:val="true"/>
        </w:rPr>
        <w:t>:</w:t>
      </w:r>
      <w:r>
        <w:rPr>
          <w:rtl w:val="true"/>
        </w:rPr>
        <w:t>إذا کان السفر مباحا لکن رکب دابّة غصبیة أو کان المشی فی أرض مغصوبة</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السفر مباحا لکن رکب دابّة غصبیة أو کان المشی فی أرض مغصوبة فالأقوی فیه القصر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الأحوط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بأن الانتفاع المنفی فی المیتة و إن کان مطلقا فی حیز النفی إلا أن اختصاصه بالأغراض المقصودة دون الفوائد التی لا تعدّ مقاصد لیس من جهة انصرافه إلی المقاصد حتی یمنع انصراف المطلق فی حیز النفی بل من جهة الادعاء العرفی تنزیلا للموجود منزلة المعدوم فإنه یقال للمیتة مع وجود تلک الفوائد فیها انها مما لا ینتفع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السفر بالدابة المغصوبة بناء علی اختلاف مصداق الحرام مع السفر فهو من المقارنات،و تنقیح الحال یتوقف علی معرفة حقیقة السفر هل هو السیر و الحرکة الفضائیة و بعبارة اخری الحرکة فی الأین الذی هو کون حاصل من نسبة الجسم إلی الفضاء المحیط أو هو الحرکة فی الأین الذی هو کون حاصل من نسبة الجسم إلی الفضاء المحیط أو هو الحرکة علی الأرض کما هو الظاهر بدوا من آیة التقصیر و تعاریف اللغویین التی سبق التعرض لها و حینئذ یکون هو حرکة أینیة اخری و هی الحاصلة فی نسبة الجسم إلی الأرض،أو هو الحرکة فی البعد عن الوطن و محل الإقامة فیکون الحرکة فی الأکوان النسبیة المتعاقبة بالإضافة إلی مکان الإقامة،و یؤید بحصوله بالسفر بالطائرة فی جوّ الهواء و حینئذ یکون المسیر علی الأرض مقدمة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فی تباین هذه الأقوال نظر لأنه حرکة فی الأین غایة الأمر اختلاف افراد الأین باختلاف المکان المنسوب إلیه الجسم،و أما الإضافة إلی الوطن و محل الإقامة فلیس ینتزع منها الأین و أنما هو مبدأ لحساب المسافة التی تقع فیها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حرّر فی مبحث اجتماع الأمر و النهی من الاصول أن الغصب عنوان انتزاعی اعتباری و لیس بماهیة متأصلة و هو یصدق علی کل تصرف غیر مأذون فیه و الذی یتحقق بکل نسبة إلی المغضوب</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 اتحاد المشی علی الأرض المغصوبة مع السفر و أن الأقوی فیه</w:t>
      </w:r>
      <w:bookmarkStart w:id="132" w:name="pg5587_37111"/>
    </w:p>
    <w:p>
      <w:pPr>
        <w:pStyle w:val="Heading5"/>
        <w:numPr>
          <w:ilvl w:val="4"/>
          <w:numId w:val="1"/>
        </w:numPr>
        <w:rPr/>
      </w:pPr>
      <w:bookmarkStart w:id="133" w:name="__RefHeading___Toc2859408_581953129"/>
      <w:bookmarkStart w:id="134" w:name="_Toc48"/>
      <w:bookmarkEnd w:id="132"/>
      <w:bookmarkEnd w:id="133"/>
      <w:r>
        <w:rPr>
          <w:rtl w:val="true"/>
        </w:rPr>
        <w:t xml:space="preserve">مسألة </w:t>
      </w:r>
      <w:r>
        <w:rPr/>
        <w:t>29</w:t>
      </w:r>
      <w:r>
        <w:rPr>
          <w:rtl w:val="true"/>
        </w:rPr>
        <w:t>:</w:t>
      </w:r>
      <w:r>
        <w:rPr>
          <w:rtl w:val="true"/>
        </w:rPr>
        <w:t>التابع للجائر إذا کان مجبورا أو مکرها علی ذلک</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 للجائر إذا کان مجبورا أو مکرها علی ذلک أو کان قصده دفع مظلمة أو نحوها من الأغراض الصحیحة المباحة أو الراجحة قصّر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کذلک بأن کان مختارا و کانت تبعیته إعانة للجائر فی جوره وجب علیه التمام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سفر الجائر طاعة فإن التابع حینئذ التمام بخلاف رکوبة الدابة فإن سیر الدابة مقدمة لسیر الراکب و حرکته و أن هناک حرکتین فی أینین متقارنین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قد یفرق بین صورة انحصار السفر بذلک و عدمه حتی لو بنی علی عدم الاتحاد فی المثالین إذ مع الانحصار یکون استلزام للحرام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یقم دلیل یشمل مطلق الاستلزام و لو لم یکونا متضادین کما فی المقام و ما تقدم فی المسألة السابقة انما هو خصوص الاستلزام الراجع إلی القسم الأول أو الثانی أی ما یکون بنفسه حراما أو مقدمة للحرام،لا ما یکون مقارنا للحرام أو ملازما أو الحرام مقدمة له،سیّما إذا کانت الغایة من السفر حلال أو راجحة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التابع للجائر لارتفاع الحرمة فی الأولین بطروّ الاضطرار و الإکراه بل الثالث أیضا أو تبدل العنوان فی الأخیرین من العنوان المحرم و هو الإعانة و التشییع للجائر،إلی العنوان المحلّل،أو هو من باب التزاحم کما فی بعض صور دفع الظلم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لکون السفر بنفسه حراما أو لغایة محرمة باختلاف أنواع الإعانة للجائر، و هل المحرم منها مخصوص بما یکون فی ظلمه أو یعم المباحاة إذا کان بحیث یصدق انه من أعوانهم و هذا محرّر فی مقدمات التجارة</w:t>
      </w:r>
      <w:r>
        <w:rPr>
          <w:rFonts w:eastAsia="IRNazanin" w:cs="IRNazanin"/>
          <w:color w:val="111111"/>
          <w:sz w:val="28"/>
          <w:szCs w:val="28"/>
          <w:rtl w:val="true"/>
          <w:lang w:bidi="fa-IR"/>
        </w:rPr>
        <w:t>.</w:t>
      </w:r>
      <w:bookmarkStart w:id="135" w:name="pg5587_37112"/>
    </w:p>
    <w:p>
      <w:pPr>
        <w:pStyle w:val="BookText"/>
        <w:rPr/>
      </w:pPr>
      <w:bookmarkEnd w:id="135"/>
      <w:r>
        <w:rPr>
          <w:rFonts w:ascii="IRNazanin" w:hAnsi="IRNazanin" w:eastAsia="IRNazanin"/>
          <w:color w:val="111111"/>
          <w:sz w:val="28"/>
          <w:sz w:val="28"/>
          <w:szCs w:val="28"/>
          <w:rtl w:val="true"/>
          <w:lang w:bidi="fa-IR"/>
        </w:rPr>
        <w:t>یتم مع أن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المتبوع یقصّر</w:t>
      </w:r>
      <w:r>
        <w:rPr>
          <w:rFonts w:eastAsia="IRNazanin" w:cs="IRNazanin"/>
          <w:color w:val="111111"/>
          <w:sz w:val="28"/>
          <w:szCs w:val="28"/>
          <w:rtl w:val="true"/>
          <w:lang w:bidi="fa-IR"/>
        </w:rPr>
        <w:t>.</w:t>
      </w:r>
    </w:p>
    <w:p>
      <w:pPr>
        <w:pStyle w:val="Heading5"/>
        <w:numPr>
          <w:ilvl w:val="4"/>
          <w:numId w:val="1"/>
        </w:numPr>
        <w:rPr/>
      </w:pPr>
      <w:bookmarkStart w:id="136" w:name="__RefHeading___Toc2859410_581953129"/>
      <w:bookmarkStart w:id="137" w:name="_Toc49"/>
      <w:bookmarkEnd w:id="136"/>
      <w:r>
        <w:rPr>
          <w:rtl w:val="true"/>
        </w:rPr>
        <w:t xml:space="preserve">مسألة </w:t>
      </w:r>
      <w:r>
        <w:rPr/>
        <w:t>30</w:t>
      </w:r>
      <w:r>
        <w:rPr>
          <w:rtl w:val="true"/>
        </w:rPr>
        <w:t>:</w:t>
      </w:r>
      <w:r>
        <w:rPr>
          <w:rtl w:val="true"/>
        </w:rPr>
        <w:t>التابع للجائر المعدّ نفسه لامتثال أوامره لو أمره بالسفر فسافر امتثالا لأمره</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 للجائر المعدّ نفسه لامتثال أوامره لو أمره بالسفر فسافر امتثالا لأمره فإن عدّ سفره إعانة للظالم فی ظلمه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حراما،و وجب علیه التمام،و إن کانت من حیث هو مع قطع النظر عن کونه إعانة مباحا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الجمع و أما إذا لم یعدّ إعانة علی الظلم فالواجب علیه القصد</w:t>
      </w:r>
      <w:r>
        <w:rPr>
          <w:rFonts w:eastAsia="IRNazanin" w:cs="IRNazanin"/>
          <w:color w:val="111111"/>
          <w:sz w:val="28"/>
          <w:szCs w:val="28"/>
          <w:rtl w:val="true"/>
          <w:lang w:bidi="fa-IR"/>
        </w:rPr>
        <w:t>.</w:t>
      </w:r>
    </w:p>
    <w:p>
      <w:pPr>
        <w:pStyle w:val="Heading5"/>
        <w:numPr>
          <w:ilvl w:val="4"/>
          <w:numId w:val="1"/>
        </w:numPr>
        <w:rPr/>
      </w:pPr>
      <w:bookmarkStart w:id="138" w:name="__RefHeading___Toc2859412_581953129"/>
      <w:bookmarkStart w:id="139" w:name="_Toc50"/>
      <w:bookmarkEnd w:id="138"/>
      <w:r>
        <w:rPr>
          <w:rtl w:val="true"/>
        </w:rPr>
        <w:t xml:space="preserve">مسألة </w:t>
      </w:r>
      <w:r>
        <w:rPr/>
        <w:t>31</w:t>
      </w:r>
      <w:r>
        <w:rPr>
          <w:rtl w:val="true"/>
        </w:rPr>
        <w:t>:</w:t>
      </w:r>
      <w:r>
        <w:rPr>
          <w:rtl w:val="true"/>
        </w:rPr>
        <w:t>إذا سافر للصید</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سافر للصید فإن کان لقوته و قوت عیاله قصر بل و کذا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للتجارة و إن کان الأحوط فیه الجمع و إن کان لهوا کما لعصیان الأول و عدمه فی الثانی،و کذا مطلق الإعانة بناء علی التعمیم السابق کما هو ظاهر إطلاق موثق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رجلا مشیعا لسلطان جائر</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حرمة الإعانة و قد تقدم أن الإعانة فی المباحات إذا کانت بحیث یعدّ من أعوانهم و المنسوبین إلیهم کذلک بناء علی التعمیم المزبور،کما یشعر به قوله علیه السلام فی صحیحة عمار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رسولا لمن یعصی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یقید إطلاق الماتن فی ذیل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أن الغایة للسفر قد تکون مباحة إلا أنها من المعدات لارتکاب الظلم من الظالم،و من ذلک احتاط الماتن حیث أن الإعانة قد یتأمل فی صدقها علی نفس السفر بل هی تصدق علی ایجاد الفعل الذی من أجله أنشأ السفر،و لکن مع ذلک الصحیح هو التمام لکون غایة السفر محرمة و لو بالعنوان الطارئ</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الصید قسّم الماتن سفر الصید إلی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لقوته و قوت عیاله و ما کان</w:t>
      </w:r>
    </w:p>
    <w:p>
      <w:pPr>
        <w:pStyle w:val="BookText"/>
        <w:rPr/>
      </w:pPr>
      <w:r>
        <w:rPr>
          <w:rFonts w:ascii="IRNazanin" w:hAnsi="IRNazanin" w:eastAsia="IRNazanin"/>
          <w:color w:val="111111"/>
          <w:sz w:val="28"/>
          <w:sz w:val="28"/>
          <w:szCs w:val="28"/>
          <w:rtl w:val="true"/>
          <w:lang w:bidi="fa-IR"/>
        </w:rPr>
        <w:t>یستعمله أبناء الدنیا وجب علیه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للتجارة لاستزادة المال لا الحاجة و ما کان لهوا للتنزّه و البطر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التقصیر فی الأول فی الصوم و الصلاة و الإتمام فیهما فی الثالث،نصا و فتوی إلا من ابن الجنید کما أشار إلیه فی المتن فی ذیل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فقد ذهب الشیخ فی النهایة و المفید و علی بن بابویه و ابن البراج و ابن حمزة و ابن إدریس کما فی المختلف إلی التمام فی الصلاة و التقصیر فی الصوم،بینما ذهب الأکثر إلی التقصیر فیهما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التعرّض لروایات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صحیحة عمار بن مروان المتقدمة حیث قال علیه السلام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رجلا سفره إلی صید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و کذا موثق سماعة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خرج إلی صید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کذا صحیحة حماد بن عثمان المتقدمة عن أبی عبد اللّه علیه السلام 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اضْطُرَّ غَیْرَ باغٍ وَ لا عادٍ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الباغی باغی الصید و العادی السارق و لیس لهما أن یأکلا المیتة إذا اضطرا إلیها هی علیهما حرام،لیس هی علیهما کما هی علی المسلمین،و لیس لهما أن یقصّرا فی الصلاة</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الصحاح و إن کانت مطلقة إلا أن فی قبالها ما قیّد ذلک باللهو و مسیر الباطل تعلیلا للتمام أو لغیر قوته و قوت عیاله مثل معتبرة السکونی حیث فیها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الرجل یطلب الصید یرید به لهو الدنیا</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و صحیح زرارة حیث سئل عمن یخرج عن أهله بالصقورة و البزاة و الکلاب یتنزّه اللیلتین و الثلاث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خرج فی لهو،لا یقصّر</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و کذا غیرها من الروایات </w:t>
      </w:r>
      <w:r>
        <w:rPr>
          <w:rStyle w:val="FootnoteAnchor"/>
          <w:rtl w:val="true"/>
        </w:rPr>
        <w:footnoteReference w:id="166"/>
      </w:r>
      <w:r>
        <w:rPr>
          <w:rFonts w:ascii="IRNazanin" w:hAnsi="IRNazanin" w:eastAsia="IRNazanin"/>
          <w:color w:val="111111"/>
          <w:sz w:val="28"/>
          <w:sz w:val="28"/>
          <w:szCs w:val="28"/>
          <w:rtl w:val="true"/>
          <w:lang w:bidi="fa-IR"/>
        </w:rPr>
        <w:t>المعتبرة المعلّل للتمام بأنه لیس بمسیر حق أو بأنه مسیر باطل و مرسل عمران القمی عن بعض أصحابنا عن أبی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یخرج إلی الصید مسیرة یوم أو یومین یقصر أو یتم؟فقال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خرج لقوته و قوت عیاله فلیفطر و لیقصر،و إن خرج لطلب الفضول فلا و لا کرامة</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،مضافا إلی ما تقدم من المطلقات المفیدة دوران التمام و القصر مدار اتصاف المسیر بالباطل أو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المقید مشتمل علی التعلیل المزبور فهو مقید للصحاح الثلاث الاول بغیر اللهو،و غیر ما ارید به التنزّه و البطر،فیخرج القسم الثانی عنها،و یکون الحکم فیه التقصیر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فی المختلف حکی عن ابن إدریس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أصحابنا بأجمعهم أنه یتم الصلاة و یقصر الصوم و کل سفر أوجب التقصیر فی الصوم وجب تقصیر الصلاة فیه إلا هذه المسألة فحسب للإجماع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للتجارة دون الحاجة روی أصحابنا انه یتم الصلاة و یفطر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الفقه الرضوی التفصیل بین القسم الأول و الثانی،و أیضا فی باب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صیده للتجارة فعلیه التمام فی الصلاة و 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علیه الإفطار فی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یبعد وجود روایة مفصلة فی خصوص القسم الثانی لم تصل بأیدینا،إشکال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تردد فی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المعتبر علی الشیخ بعدم الدلیل علی ذلک بل هو خلاف مقتضی صحیح معاویة بن عمار الدال علی التلازم بینهما،مع أن المحقق قد وصلت إلیه کتب الأصول مثل کتاب الحسن بن محبوب و البزنطی و ابن سعید الأهوازی و ابن شاذان و یونس بن عبد الرحمن کما ذکر ذلک فی مقدمة المعتبر </w:t>
      </w:r>
      <w:r>
        <w:rPr>
          <w:rStyle w:val="FootnoteAnchor"/>
          <w:rtl w:val="true"/>
        </w:rPr>
        <w:footnoteReference w:id="168"/>
      </w:r>
      <w:r>
        <w:rPr>
          <w:rFonts w:ascii="IRNazanin" w:hAnsi="IRNazanin" w:eastAsia="IRNazanin"/>
          <w:color w:val="111111"/>
          <w:sz w:val="28"/>
          <w:sz w:val="28"/>
          <w:szCs w:val="28"/>
          <w:rtl w:val="true"/>
          <w:lang w:bidi="fa-IR"/>
        </w:rPr>
        <w:t>و انها البعض المختار المنقل منه مما وصل إلیه من الکتب</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العلامة فی المختلف جعل الدلیل الذی اعتمد علیه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مفهوم بعض ما تقدم من الروایات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مفهوم مرسل القمی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الشامل للتجارة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معتبرتی ابن بکیر و عبید بن زرارة </w:t>
      </w:r>
      <w:r>
        <w:rPr>
          <w:rStyle w:val="FootnoteAnchor"/>
          <w:rtl w:val="true"/>
        </w:rPr>
        <w:footnoteReference w:id="169"/>
      </w:r>
      <w:r>
        <w:rPr>
          <w:rFonts w:ascii="IRNazanin" w:hAnsi="IRNazanin" w:eastAsia="IRNazanin"/>
          <w:color w:val="111111"/>
          <w:sz w:val="28"/>
          <w:sz w:val="28"/>
          <w:szCs w:val="28"/>
          <w:rtl w:val="true"/>
          <w:lang w:bidi="fa-IR"/>
        </w:rPr>
        <w:t>المعللتین التمام بأنه مسیر باطل أو لیس بحق بدعوی شموله للقسم الثانی بعد أن کان لغیر حاجة،و هو کما تری من ضعف المرسل و تقیید مفهومه بما یکون مسیرا باطلا و منع اتصاف القسم الثانی بالمسیر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الشهید فی الذکری،بل إن الشیخ فی کتابیه للحدیث عند التعرض لصحیحتی </w:t>
      </w:r>
      <w:r>
        <w:rPr>
          <w:rStyle w:val="FootnoteAnchor"/>
          <w:rtl w:val="true"/>
        </w:rPr>
        <w:footnoteReference w:id="170"/>
      </w:r>
      <w:r>
        <w:rPr>
          <w:rFonts w:ascii="IRNazanin" w:hAnsi="IRNazanin" w:eastAsia="IRNazanin"/>
          <w:color w:val="111111"/>
          <w:sz w:val="28"/>
          <w:sz w:val="28"/>
          <w:szCs w:val="28"/>
          <w:rtl w:val="true"/>
          <w:lang w:bidi="fa-IR"/>
        </w:rPr>
        <w:t>العیص بن القاسم و صفوان عن عبد اللّه،و الظاهر انه ابن سنان الدالتین علی التقصیر فی الصید فی الجملة حملهما علی الصید للقوت و المطلقات علی الصید للهو و لم یعمم التمام للتجارة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روی فی المستدرک </w:t>
      </w:r>
      <w:r>
        <w:rPr>
          <w:rStyle w:val="FootnoteAnchor"/>
          <w:rtl w:val="true"/>
        </w:rPr>
        <w:footnoteReference w:id="171"/>
      </w:r>
      <w:r>
        <w:rPr>
          <w:rFonts w:ascii="IRNazanin" w:hAnsi="IRNazanin" w:eastAsia="IRNazanin"/>
          <w:color w:val="111111"/>
          <w:sz w:val="28"/>
          <w:sz w:val="28"/>
          <w:szCs w:val="28"/>
          <w:rtl w:val="true"/>
          <w:lang w:bidi="fa-IR"/>
        </w:rPr>
        <w:t>عن أصل زید النرسی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بعض أصحابنا أبا عبد اللّه علیه السلام عن طلب الصید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رجل ألهو بطلب الصید و ضرب الصولج و ألهو بلعب الشطرنج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الصید فإنه سعی باطل و أنما أحل اللّه الصید لمن اضطر إلی الصید،فلیس المضطر إلی طلبه سعیه فیه باطل،و یجب علیه التقصیر فی الصلاة و الصوم إذا کان مضطرا إلی أکله و إن کان ممن یطلبه للتجارة و لیس له حرفة إلا من طلب الصید فإن سعیه حق و علیه التمام فی الصلاة و الصیام لأن ذلک تجارته فهو بمنزلة صاحب الدور الذی یدور فی الأسواق فی طلب التجارة،أو کالمکاری و الملاح و من طلبه لاهیا و أشرا و بطرا فان سعیه ذلک سعی باطل و سفر باطل و علیه التمام فی الصلاة و الصیام،و أن المؤمن لفی شغل عن ذلک شغله طلب الآخرة عن الملاهی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جعل الإتمام فی خصوص اللهوی و کذا فی التجارة فی ما إذا کانت علی الدوام لکونه کثیر السفر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یمکن جعل ما دلّ علی التقصیر فی الصید الذی للقوت من مفهوم التعلیل و مرسل عمران القمی و إطلاق التقصیر فی مسیر الحق،دالا علی ما کان للتجارة حیث أن الصائد للقوت لا یقتصر علی حاجته دائما بل قد یصطاد الزائد للتجارة، و بعبارة اخری قد قید محل الکلام فی القسم الثانی بما کان للتجارة من دون حاجة، فأما التجارة للقوت و الحاجة فمن القسم الأول،و لا ریب أن الصائد للتجارة لا یقتصر غالبا علی الحاجة فیکون فی صیده مقدار لا للحاجة بل للزیادة و الثروة فإذا لم یوجب ذلک للتمام فی الصلاة فی مثل ذلک،لم یوجبه فیما إذا کان للتجارة من دون حاجة من رأس،و الفرق بینهما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مسیر حق و لذا یقصر فی الصوم،و التفکیک مع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عموم التلازم بینهما کما فی صحیحة معاویة بن عمار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حرمة الصید اللهوی ثم انه قد وقع الکلام فی حرمة الصید اللهوی فیظهر من الشیخ فی المبسوط ذلک حیث عدّ السفر لذلک من أقسام سفر المعصیة و من ابن براج أیضا فی مهذبه حیث جعله من القسم القبیح فی قبال الواجب و المندوب و المباح،بناء علی عدم شموله للمکروه لعدم ایجابه للتمام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من المحقق فی الشرائع و جماعة حیث عدوه من أفراد سفر المعصیة،بینما أصرّ المقدس البغدادی علی عدم الحرمة و کثیر من متأخری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عمدة ما یستدل علی ذلک هو توصیف المسیر إلیه بالباطل فی الروایات المعتبرة السابقة،و أنه من اللهو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فتقریبه أن الباطل ما لا یجوز و غیر مباح إذ لو کان سائغا لکان حقا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الباطل فی اللغة یعمّ اللغو و ما لا فائدة فیه و علی الضیاع و الخسران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باعتبار عدم الوصول إلی هدف و غایة راجحة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استعمل فی الروایات بما یعمّ کما فی روایة عبد اللّه بن عبد الرحمن عن أبی الحسن ان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ارکبوا و ارموا و ان ترموا أحب إلیّ من أن ترکبوا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أمر للمؤمن باطل إلا فی ثلاث فی تأدیبه الفرس و رمیه عن قوسه و ملاعبته امرأته،فانهن حق ان اللّه لیدخل بالسهم الواحد الثلاثة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قد أطلق فیها علی الحرام أیضا کما فی روایة الفضیل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هذه الأشیاء التی یلعب بها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النرد و الشطرنج حتی انتهیت إلی السدر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میّز اللّه الحق من الباطل مع أیّهما یکون؟قال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الباطل،قال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لک و للباطل؟</w:t>
      </w:r>
      <w:r>
        <w:rPr>
          <w:rFonts w:eastAsia="IRNazanin" w:cs="IRNazanin"/>
          <w:color w:val="111111"/>
          <w:sz w:val="28"/>
          <w:szCs w:val="28"/>
          <w:rtl w:val="true"/>
          <w:lang w:bidi="fa-IR"/>
        </w:rPr>
        <w:t xml:space="preserve">» </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موثق زرارة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الثانی فبناء علی حرمة اللهو بل فی روایة موسی المروزی عن أبی الحسن الأول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یفسدن القلب و ینبتن النفاق فی القلب کما ینبت الماء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اللهو،و البذاء،و إتیان باب السلطان،و طلب الصید</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المقدار المحرم منه هو ما کان من المجون الموجب للافتتان الشهوی و سکر القلب و العقل الموجب لفقد سیطرته علی نفسه و صیرورته إلی الخفة،و هذا فی بعض صور صید اللهو کما یمارسه السلاطین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شدّد المقدس البغدادی علی الجواز و انه مثل التنزّه فی الغیاض و الریاض</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إنبات النفاق و فساد القلب فهو خاصة مطلق اللهو فی قبال ذکر اللّه تعالی کما فی معتبرة علی بن أسباط عنهم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وعظ اللّه عز و جل به عیسی</w:t>
      </w:r>
    </w:p>
    <w:p>
      <w:pPr>
        <w:pStyle w:val="BookText"/>
        <w:rPr/>
      </w:pP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صید البر و البحر کما لا فرق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فرض کونه سفرا بین کونه دائرا حول البلد و بین التباعد عنه و بین استمراره ثلاثة أیام و عدمه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عیسی کن رحیما مترحما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ذکر الموت و مفارقة الأهلین و لا تله فإن اللهو یفسد صاحبه و لا تغفل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ربما یستشعر الحرمة من صحیحة حماد بن عثمان المتقدمة فی عدم حلیة المیتة لطالب الصید و المحارب لوحدة السیاق،و لکن لیس بحدّ الظهور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مؤیّدا ذلک بروایة زید النرسی التامة دلالة علی حرمته إلا فی اضطرار الحاجة و بروایة المروزی السابقة بناء علی کون المراد اللهو المحرم و البذاء الفاحش لوحدة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ذلک کله فی قبال إطلاق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لَکُمْ صَیْدُ الْبَحْرِ وَ طَعامُهُ مَتاعاً لَکُمْ وَ لِلسَّیّارَةِ وَ حُرِّمَ عَلَیْکُمْ صَیْدُ الْبَرِّ ما دُمْتُمْ حُرُماً </w:t>
      </w:r>
      <w:r>
        <w:rPr>
          <w:rStyle w:val="FootnoteAnchor"/>
          <w:rtl w:val="true"/>
        </w:rPr>
        <w:footnoteReference w:id="17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لَکُمْ بَهِیمَةُ الْأَنْعامِ إِلاّ ما یُتْلی عَلَیْکُمْ غَیْرَ مُحِلِّی الصَّیْدِ وَ أَنْتُمْ حُرُمٌ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حَلَلْتُمْ فَاصْطادُوا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ایجاب التمام و عدمه علی التفصیل السابق للإطلاق و إن کان فی بعضها اختصاص المورد،و کذا فی الحکم التکلیفی للصید اللهوی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لظاهر صحیحة صفوان عن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یتصید؟فقال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یدور حوله فلا یقصّر،و إن کان تجاوز الوقت فلیقصّر</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المحمول علی الدوران دون حد الترخص و دون المسافة و الوقت بمعنی الحدّ المکانی الموقت للترخص بعد حمل الصید علی غیر اللهوی،لما تقدم من المقیدات المفصلة و مثلها صحیحة العیص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bookmarkStart w:id="140" w:name="pg5587_37119"/>
    </w:p>
    <w:p>
      <w:pPr>
        <w:pStyle w:val="Heading5"/>
        <w:numPr>
          <w:ilvl w:val="4"/>
          <w:numId w:val="1"/>
        </w:numPr>
        <w:rPr/>
      </w:pPr>
      <w:bookmarkStart w:id="141" w:name="__RefHeading___Toc2859414_581953129"/>
      <w:bookmarkStart w:id="142" w:name="_Toc51"/>
      <w:bookmarkEnd w:id="140"/>
      <w:bookmarkEnd w:id="141"/>
      <w:r>
        <w:rPr>
          <w:rtl w:val="true"/>
        </w:rPr>
        <w:t xml:space="preserve">مسألة </w:t>
      </w:r>
      <w:r>
        <w:rPr/>
        <w:t>32</w:t>
      </w:r>
      <w:r>
        <w:rPr>
          <w:rtl w:val="true"/>
        </w:rPr>
        <w:t>:</w:t>
      </w:r>
      <w:r>
        <w:rPr>
          <w:rtl w:val="true"/>
        </w:rPr>
        <w:t>الراجع من سفر المعصیة إن کان بعد التوبة یقصّر</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الراجع من سفر المعصیة إن کان بعد التوبة یقصّر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مع عدم التوبة فلا یبعد وجوب التمام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العود جزء من سفر المعصیة،لکن الأحوط الجمع حینئذ</w:t>
      </w:r>
      <w:r>
        <w:rPr>
          <w:rFonts w:eastAsia="IRNazanin" w:cs="IRNazanin"/>
          <w:color w:val="111111"/>
          <w:sz w:val="28"/>
          <w:szCs w:val="28"/>
          <w:rtl w:val="true"/>
          <w:lang w:bidi="fa-IR"/>
        </w:rPr>
        <w:t>.</w:t>
      </w:r>
    </w:p>
    <w:p>
      <w:pPr>
        <w:pStyle w:val="Heading5"/>
        <w:numPr>
          <w:ilvl w:val="4"/>
          <w:numId w:val="1"/>
        </w:numPr>
        <w:rPr/>
      </w:pPr>
      <w:bookmarkStart w:id="143" w:name="__RefHeading___Toc2859416_581953129"/>
      <w:bookmarkStart w:id="144" w:name="_Toc52"/>
      <w:bookmarkEnd w:id="143"/>
      <w:r>
        <w:rPr>
          <w:rtl w:val="true"/>
        </w:rPr>
        <w:t xml:space="preserve">مسألة </w:t>
      </w:r>
      <w:r>
        <w:rPr/>
        <w:t>33</w:t>
      </w:r>
      <w:r>
        <w:rPr>
          <w:rtl w:val="true"/>
        </w:rPr>
        <w:t>:</w:t>
      </w:r>
      <w:r>
        <w:rPr>
          <w:rtl w:val="true"/>
        </w:rPr>
        <w:t>إباحة السفر کما أنها شرط فی الابتداء شرط فی الاستدامة أیضا</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إباحة السفر کما أنها شرط فی الابتداء شرط فی الاستدامة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فلو کان ابتداء سفره مباحا فقصد المعصیة فی الأثناء انقطع و کذا الحال فی مرسل ابن محبوب عن بعض أصحابنا عن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صاحب الصید تقصیر ثلاثة أیام،و إذا جاوز الثلاثة 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المحمول علی التقیة لکون فتوی </w:t>
      </w:r>
      <w:r>
        <w:rPr>
          <w:rStyle w:val="FootnoteAnchor"/>
          <w:rtl w:val="true"/>
        </w:rPr>
        <w:footnoteReference w:id="180"/>
      </w:r>
      <w:r>
        <w:rPr>
          <w:rFonts w:ascii="IRNazanin" w:hAnsi="IRNazanin" w:eastAsia="IRNazanin"/>
          <w:color w:val="111111"/>
          <w:sz w:val="28"/>
          <w:sz w:val="28"/>
          <w:szCs w:val="28"/>
          <w:rtl w:val="true"/>
          <w:lang w:bidi="fa-IR"/>
        </w:rPr>
        <w:t>أبی حنیفة فی حد التقصیر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الرجوع من سفر المعصیة إذ لو کانت توبته فی الذهاب مع کون الباقی منه مسافة لکان علیه التقصیر فکیف بالإیاب الذی هو سفر ذو غایة مختلفة عن الذهاب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یقرّب بإطلاق قوله علیه السلام فی صحیحة عمار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رجلا سفره فی معصیة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منضما إلی اعتبار الوحدة لمجموع الذهاب و الإیاب فی الإطلاق العرفی فیقال عاد من سفره أو سفرته إلی منطقة کذا،مع موافقة الاعتبار بلحاظ حکمة التقصیر و انه رفق و هدیة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المدار علی وحدة الموضوع و السفر المأخوذ فی الأدلة و الذی قوامه بالمسافة و لذا کان الذهاب قد یختلف حکمه فی أبعاضه بلحاظ تکرر الموضوع مع الشرائط أو مع فقدها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الإطلاق العرفی ثابت للإیاب و انه سفر مستقل،فیقال سیسافر إلی وطنه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إباحة السفر استدامة وقع الکلام فی کیفیة تصویر ذلک انه إن رجع إلی قید الموضوع و هو</w:t>
      </w:r>
    </w:p>
    <w:p>
      <w:pPr>
        <w:pStyle w:val="BookText"/>
        <w:rPr/>
      </w:pPr>
      <w:r>
        <w:rPr>
          <w:rFonts w:ascii="IRNazanin" w:hAnsi="IRNazanin" w:eastAsia="IRNazanin"/>
          <w:color w:val="111111"/>
          <w:sz w:val="28"/>
          <w:sz w:val="28"/>
          <w:szCs w:val="28"/>
          <w:rtl w:val="true"/>
          <w:lang w:bidi="fa-IR"/>
        </w:rPr>
        <w:t>ترخصه و وجب علیه الإتمام و إن کان قد قطع مسافات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الثمانیة فراسخ فلازمه التقصیر مطلقا و إن بدا له قصد المعصیة بعد طی الثمانیة و لا یلتزم به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قید الحکم فلازمه التقصیر لو طوی الثمانیة بقصد المعصیة ثم بدا له فقصد المباح حیث أن الثمانیة علی هذا الفرض مطلقة فلما تحققت و تحقق بقیة قیود الحکم فاللازم فعلیته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یلتزم بذلک أیضا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المحقق الاصفهانی فذهب المحقق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حل ذلک إلی أن الإباحة لیست قید الثمانیة و لا قید الحکم بل قید طبیعی السفر العرفی الذی هو العنوان الأصلی المقوم لموضوع التقصیر و أن الثمانیة و الإباحة و غیرها من القیود،قیود فی عرض واحد علی استواء بالنسبة للموضوع و هو السفر العرفی،فحینئذ إذا طوی الثمانیة بقصد الإباحة ثم بدا له فی المعصیة فاللازم التمام لاختلال بعض قیود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یشکل علیه بأنه یرد علیه المحذور الثانی المتقدم بل لو قطع بعض الثمانیة بقصد المعصیة ثم قصد المباح فاللازم التقصیر بعد عدوله لأن قیود الحکم قد تحققت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اجتماع الشرائط لازم و لا یکفی المتفرق فلا یجدی قصد الثمانیة فی کل جزء و الإباحة فی بعض الأجزاء،و معنی شرطیة الإباحة بقاء هو فی کل ما یتقوم به المسافة المعتبرة فی التقصیر لا انه شرط فی بعض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رجوع عن ما أفاده أولا من انها لیست قیدا فی الثمانیة بل فی عرضها قیدا للسفر العرفی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صرف لزوم الاجتماع فی أجزاء المرکب لا یدل علی أخذ النعتیة و التقیید بین بعضها البعض بل ربما تکون علی نحو الترکیب و أن الحکم مرتب علی الأجزاء بالأسر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إشکال المیلانی و أما إشکال السید المیلانی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بأن الروایات ظاهرة بأسرها فی کون الموضوع المقتضی للحکم هو السیر بمقدار ثمانیة و أن قصد المعصیة مانع عن ترتبه مضافا إلی أن کل ما کان شرطا للحکم فلا محالة هو قید لموضوعه و الموضوع مرکب منه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اختار فی حلّ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مانع عن تأثیر المقتضی حین وجوده رافع لأثره بعد عروضه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یمنع عن الحدوث یمنع عن 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الاستظهار من الروایات بأن الموضوع هو الثمانیة و أن بقیة القیود واردة علیه فیمکن منعه بأن لسان أدلة الثمانیة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التقصیر فی مسیر بریدین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کلسان أدلة إباحة السفر لا تقصیر إلا فی سبیل حق،من کون کل منهما قید وارد علی المسیر و السفر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کل ما کان شرطا للحکم فهو قید لموضوعه لا محالة،فقد عرفت أن الموضوعات المأخوذة للأحکام الشرعیة تارة علی نحو التقیید و النعتیة بحیث یکون الموضوع شیئا واحدا و البقیة قیود فیه فالموضوع فی الحقیقة حصة من ذلک الشیء،و اخری علی نحو الترکیب بنحو الاجزاء الخارجیة بالأسر و من دون أخذ هیئة الاجتماع،و هذا محرّر فی الاصول فی مبحث العام و الخاص عند البحث حول جریان استصحاب العدم الأزلی للخاص للتمسک بالعموم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لو بنینا فی ذلک المبحث علی کون الموضوعات الشرعیة طرا من النحو الأول و عدم تصور النحو الثانی،مع ذلک یتأتی کلام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تعیین الشیء الذی یرد علیه التقیید هل هو مطلق السفر العرفی أو الثمانیة،فلیس کلامه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مبنی علی عدم التقیید فی الموضوعات حتی یکون ما ذکره تلمیذه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الغریب من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التزم أن قید الإباحة وارد علی مطلق السفر دون الثمانیة،فحینئذ یدور الحکم و فعلیته مدار تحققه فلذا یتم فی فرض المتن و إن طوی المسافة،و مع ذلک التزم فی الصورة الآتیة فی المتن الملفقة من القصدین فی مجموع الثمانیة بالتمام بوجهین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التخصیص سواء بمنفصل أو متصل یوجب تقیید موضوع العام و جعله حصة لأنه إما یبقی علی إطلاقه بعد التخصیص و هو خلف أو یکون مهملا و لا إهمال فی الواقعیات أو یکون مقیدا و هو المطلوب، فعلی ذلک لا بد أن تکون الثمانیة مقیدة بقید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وجه آخر سبق أن تعرضنا له فی مسألة التردد فی قصد السفر فی الأثناء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ذلک أنه قد ظهر مما مرّ التغایر بین قیدیة القصد لمطلق السفر و قیدیته للثمانیة و من ثمّ التخالف بینهما فی الحکم فی الصورة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التخصیص هو تقیید بنحو التخصیص لموضوع العام فهو مغایر لما التزمه فی مبحث استصحاب العدم الأزلی،من کون غایة ما یقتضیه التخصیص الترکیب فی الموضوع لا النعتیة،و الصحیح فی حلّ المقام انه یمکن ثبوتا تصویر أخذ القید علی نحوین بحیث یلتزم بالتمام فی الثمانیة الملفقة من القصدین و بالتمام أیضا فیما لو قصد المعصیة بعد أن طوی الثمانیة بقصد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الثمانیة قید فی السفر العرفی المقید بقصد الإباحة بحیث یکون قید الثمانیة وارد علی الحصة،و لا یخفی ترتب التمام فی الموردین السابقین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قصد الإباحة قید فی الثمانیة،مضافا إلی انه قید فی مطلق السفر العرفی،و بعبارة اخری کما هو قید فی السفر العرفی فی ضمن الثمانیة هو قید</w:t>
      </w:r>
    </w:p>
    <w:p>
      <w:pPr>
        <w:pStyle w:val="BookText"/>
        <w:rPr/>
      </w:pPr>
      <w:r>
        <w:rPr>
          <w:rFonts w:ascii="IRNazanin" w:hAnsi="IRNazanin" w:eastAsia="IRNazanin"/>
          <w:color w:val="111111"/>
          <w:sz w:val="28"/>
          <w:sz w:val="28"/>
          <w:szCs w:val="28"/>
          <w:rtl w:val="true"/>
          <w:lang w:bidi="fa-IR"/>
        </w:rPr>
        <w:t>و لو لم یقطع بقدر المسافة 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صلاّه قصرا فهو کما لو عدل عن السفر و قد صلّی قبل عدوله قصرا حیث ذکرنا سابقا أنه لا یجب إعادتها،و أما لو کان ابتداء سفره فعدل فی الأثناء إلی الطاعة فإن کان الباقی مسافة فلا إشکال فی القصر و إن کانت ملفقة من الذهاب و الإیاب بل و إن لم یکن الذهاب أربعة علی الأقوی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یکن مسافة و لو ملفقة فی بقیة حصصه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الذی یساعده لسان الدلیل أن قصد الإباحة قید فی السفر مطلقا إلا أن الثمانیة حیث انها تقدیر کمی فی ذلک السفر کان ذلک موجب لتقیّدها بالسفر الذی هو موضوع للتقصیر،سواء رجع ذلک إلی النحو الأول أو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مرّ فی مسألة التردد فی قصد السفر فی أثناء الثمانیة مع قطع بعض المسافة،ان اللازم إسقاط المتخلل،و کذا الحال هاهنا و فی بقیة الشرائط،ما دام وحدة السفر منحفظة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 أن مورد صحیحة زرارة المتقدمة فی العدول عن السفر هو قصد السفر مع کون السفر مباحا لأجل غایة مباحة إلا أنه لم یتم تحقق الموضوع،و عدم تحققه تارة بسبب عدم تحقق المسافة و اخری بعدم استمرار بقاء القیود الاخری،بل إن عدم الموضوع فی الأول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یندفع الإشکال بأن ذلک قیاس علی مورد الروایة،وجه الدفع أن الصحة تارة فی مورد اختلال قیود الواجب و المتعلق،فعدم التعدی فیها من المورد لآخر فی محلّه حیث أنها تختلف فی الدخالة فی الملاک،و أما قیود الوجوب و الحکم فهی علی السواء فی ان انعدامها معدم لموضوع الحکم فتأمل،و علی کل فالصحیحة بالتقریب السابق شاملة لمورد انتفاء قصد المباح،بل لبقیة موارد انتفاء القیود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تقدم وجه قوته فی الشرط الأول،و قد یشکل </w:t>
      </w:r>
      <w:r>
        <w:rPr>
          <w:rStyle w:val="FootnoteAnchor"/>
          <w:rtl w:val="true"/>
        </w:rPr>
        <w:footnoteReference w:id="182"/>
      </w:r>
      <w:r>
        <w:rPr>
          <w:rFonts w:ascii="IRNazanin" w:hAnsi="IRNazanin" w:eastAsia="IRNazanin"/>
          <w:color w:val="111111"/>
          <w:sz w:val="28"/>
          <w:sz w:val="28"/>
          <w:szCs w:val="28"/>
          <w:rtl w:val="true"/>
          <w:lang w:bidi="fa-IR"/>
        </w:rPr>
        <w:t>فیما کان الباقی مسافة</w:t>
      </w:r>
    </w:p>
    <w:p>
      <w:pPr>
        <w:pStyle w:val="BookText"/>
        <w:rPr/>
      </w:pPr>
      <w:r>
        <w:rPr>
          <w:rFonts w:ascii="IRNazanin" w:hAnsi="IRNazanin" w:eastAsia="IRNazanin"/>
          <w:color w:val="111111"/>
          <w:sz w:val="28"/>
          <w:sz w:val="28"/>
          <w:szCs w:val="28"/>
          <w:rtl w:val="true"/>
          <w:lang w:bidi="fa-IR"/>
        </w:rPr>
        <w:t>فالأحوط الجمع بین القصر و التمام و إن کان الأقوی القصر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 مجموع ما نواه بقدر المسافة و لو ملفقة،فإن المدار علی حال العصیان و الطاعة،فما دام عاصیا یتم و ما دام مطیعا یقصّر من غیر نظر إلی کون البقیة مسافة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مطلقا،بأنه لیس إنشاء لسفر جدید،بل هو استمرار للأول بحسب المقصد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المراد الوحدة من جهة الثمانیة فهو خلف و إن کان من جهة المکان المقصود فالوحدة غیر مضرة،و لا دلیل علی کون موضوع التقصیر حدوثی لا بقائی بعد تحقق کافة اجزائه و قیوده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کون قصد الإباحة قید الحکم لا الموضوع فیکون المدار علی تحققه بعد إطلاق الثمانیة فکلما اجتمعت قیود الحکم من الموضوع و البقیة تحقق جواز التقصیر و کلما انتفت بقیة القیود انتفی إلا أن الثمانیة 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عرفت أنه قید فی السفر کما هو لسان دلیله،سواء الذی فی ضمن الثمانیة أو غیره فحینئذ تتقیّد الثمانیة بذلک بالنحو الأول المتقدم أو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الدوران فیما بعد الثمانیة،حیث أنها تکون قد تحققت بقیود ثم ینضم إلیها القیود الاخری و منها قصد الإباحة فی قطعات السفر اللاحقة فیتحقق التقصیر فی ظرف تلک القطعات و ینتفی بانتفاء القصد المزبور فی قطعات اخری، و إذا عاد مرة اخری یعود هلم جرا حیث أن المفروض أن الثمانیة متحققة سابقا مع قیدها،فلا حاجة لإنشاء مسافة جدیدة،ثم أن أخذ القصد المزبور بنحو القضیة الحقیقیة فی قطعات السفر،لا أن التقصیر فی الثمانیة مشروط بقصد الإباحة أیضا فی القطعات اللاحقة کما توهّمه بعض الأجلّة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أنه لو تخلل قصد المعصیة فی أثناء الثمانیة فتارة مع عدم قطع المسافة</w:t>
      </w:r>
      <w:bookmarkStart w:id="145" w:name="pg5587_37125"/>
    </w:p>
    <w:p>
      <w:pPr>
        <w:pStyle w:val="Heading5"/>
        <w:numPr>
          <w:ilvl w:val="4"/>
          <w:numId w:val="1"/>
        </w:numPr>
        <w:rPr/>
      </w:pPr>
      <w:bookmarkStart w:id="146" w:name="__RefHeading___Toc2859418_581953129"/>
      <w:bookmarkStart w:id="147" w:name="_Toc53"/>
      <w:bookmarkEnd w:id="145"/>
      <w:bookmarkEnd w:id="146"/>
      <w:r>
        <w:rPr>
          <w:rtl w:val="true"/>
        </w:rPr>
        <w:t xml:space="preserve">مسألة </w:t>
      </w:r>
      <w:r>
        <w:rPr/>
        <w:t>34</w:t>
      </w:r>
      <w:r>
        <w:rPr>
          <w:rtl w:val="true"/>
        </w:rPr>
        <w:t>:</w:t>
      </w:r>
      <w:r>
        <w:rPr>
          <w:rtl w:val="true"/>
        </w:rPr>
        <w:t>لو کانت غایة السفر ملفقة من الطاعة و المعصیة فمع استقلال داعی المعصیة لا إشکال فی وجوب التمام</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غایة السفر ملفقة من الطاعة و المعصیة فمع استقلال داعی المعصیة لا إشکال فی وجوب التمام،سواء کان داعی الطاعة أیضا مستقلا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تبعا،و أما إذا کان داعی الطاعة مستقلا و داعی المعصیة تبعا أو کان بالاشتراک ففی المسألة وجوه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الجمع،و إن کان لا و اخری معه کما فی التردد فی قصد السفر الذی تقدم البحث فیه و انه فی الأول یتم حین العدول إلی المعصیة و یقصر فیما بقی لوحدة الثمانیة و کذا فی الثانی غایة الأمر بإسقاط المتخلل و تقدم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انه لا بد من التلبس فی السفر بعد العدول إلی قصد المباح کی یصدق علیه فی مسیر حق مؤیدا بروایة الرفقة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مضوا فلیقصروا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الغایة الملفقة من الطاعة و المعصیة لصدق کون المعصیة مستقلة فی الدعوة و الغائیة للسفر،غایة الأمر حیث اجتمعت غایتان کل منهما صالح للدعوة مستقلا لو انفرد کانت الدعوة الحاصلة منهما شدیدة،بخلاف ما لو کانت الدعوة بالاشتراک و لکن هما بنحو لو انفردا لا یصلح کل منهما لذلک،و هذا الفارق بین الاشتراک فی المقامین،فیصدق سفره فی معصیة و فی طلب کذا و هلم 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فضلا عما کان الداعی للطاعة 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المراد من الداعی التبعی هو الذی لا یستقل بالدعوة لو انفرد،و إن کان له تأثیر فی اشتداد الدعوة لو انضم إلی داعی مستقل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قد اتضح معنی الداعی التبعی و أنه الذی لا یستقل،و هو نفسه لو انضم إلی تبعی آخر لکان التأثیر للمجموع،یتضح أن التفرقة بین الصورتین مشکل و ان ذهب إلیه کثیر حیث أن تأثیر الداعی الضعیف فی الصورتین بنفس الدرجة،غایة الأمر ینضم تارة إلی داعی مستقل فیکون مجموع التأثیر مشتدّ،و اخری إلی ضعیف مثله فیکون مجموع التأثیر غیر مشتد و لکن صالح لأصل الدعوة</w:t>
      </w:r>
      <w:r>
        <w:rPr>
          <w:rFonts w:eastAsia="IRNazanin" w:cs="IRNazanin"/>
          <w:color w:val="111111"/>
          <w:sz w:val="28"/>
          <w:szCs w:val="28"/>
          <w:rtl w:val="true"/>
          <w:lang w:bidi="fa-IR"/>
        </w:rPr>
        <w:t>.</w:t>
      </w:r>
      <w:bookmarkStart w:id="148" w:name="pg5587_37126"/>
    </w:p>
    <w:p>
      <w:pPr>
        <w:pStyle w:val="BookText"/>
        <w:rPr/>
      </w:pPr>
      <w:bookmarkEnd w:id="148"/>
      <w:r>
        <w:rPr>
          <w:rFonts w:ascii="IRNazanin" w:hAnsi="IRNazanin" w:eastAsia="IRNazanin"/>
          <w:color w:val="111111"/>
          <w:sz w:val="28"/>
          <w:sz w:val="28"/>
          <w:szCs w:val="28"/>
          <w:rtl w:val="true"/>
          <w:lang w:bidi="fa-IR"/>
        </w:rPr>
        <w:t>یبعد وجوب التمام خصوصا فی صورة الاشتراک بحیث لو لا اجتماعهما لا یسافر</w:t>
      </w:r>
      <w:r>
        <w:rPr>
          <w:rFonts w:eastAsia="IRNazanin" w:cs="IRNazanin"/>
          <w:color w:val="111111"/>
          <w:sz w:val="28"/>
          <w:szCs w:val="28"/>
          <w:rtl w:val="true"/>
          <w:lang w:bidi="fa-IR"/>
        </w:rPr>
        <w:t>.</w:t>
      </w:r>
    </w:p>
    <w:p>
      <w:pPr>
        <w:pStyle w:val="Heading5"/>
        <w:numPr>
          <w:ilvl w:val="4"/>
          <w:numId w:val="1"/>
        </w:numPr>
        <w:rPr/>
      </w:pPr>
      <w:bookmarkStart w:id="149" w:name="__RefHeading___Toc2859420_581953129"/>
      <w:bookmarkStart w:id="150" w:name="_Toc54"/>
      <w:bookmarkEnd w:id="149"/>
      <w:r>
        <w:rPr>
          <w:rtl w:val="true"/>
        </w:rPr>
        <w:t xml:space="preserve">مسألة </w:t>
      </w:r>
      <w:r>
        <w:rPr/>
        <w:t>35</w:t>
      </w:r>
      <w:r>
        <w:rPr>
          <w:rtl w:val="true"/>
        </w:rPr>
        <w:t>:</w:t>
      </w:r>
      <w:r>
        <w:rPr>
          <w:rtl w:val="true"/>
        </w:rPr>
        <w:t>إذا شک فی کون السفر معصیة أو لا مع کون الشبهة موضوعیة فالأصل الإباحة</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کون السفر معصیة أو لا مع کون الشبهة موضوعیة فالأصل الإباحة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کانت الحالة السابقة هی الحرمة،أو کان هناک أصل موضوعی کما إذا کانت الحلیة مشروطة بأمر وجودی نعم هناک فرق فی الإسناد حیث فی الاشتراک لا اسناد إلا للمجموع و فی الاستقلال و التبعیة یصح أن یسند السفر إلی القوی المستقل لو انفرد تارة و إلی المجموع من القوی و الضعیف اخری و أما نفی الإسناد إلی المجموع و إلی عدم تأثیر الداعی الضعیف بالمرة،کما ذکره غیر واحد من الأعلام،فخلف الفرض،حیث أنه داعی غایة الأمر ضعیف و 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هناک إطلاق فی النسبة المستفادة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فی 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طلب عدو أو شحناء فهو،و إلا ففی کلا الصورتین إشکال و إن کانت صورة التبعیة أشکل من حیث أن تأثیر الغایة تشکیکی فقد یقال بدخول بعض المراتب دون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السفر المشکوک الحرمة حیث أن کل شیء حلال ما لم یعلم،لکن یثار إشکال علی الأصل المزبور انه غیر محرز و انما هو وظیفة ظاهریة فکیف یحرز موضوع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مبتنی علی کون موضوع القصر الحلیة الواقعیة و أما بناء علی کونه عدم المعصیة أی عدم الحرمة المنجزة فیکفی فی تحقیقه الوظیفة الظاهریة و حینئذ یکون الموضوع محقق واقعا و إن کان الحلیة 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کان من الاصول بلسان جعل الحکم یکون أصلا تنزیلیا و إن لم یکن محرزا،و هو یفترق عن الوظیفة العملیة المحضة کالبراءة و الاشتغال،إذ معناه</w:t>
      </w:r>
      <w:bookmarkStart w:id="151" w:name="pg5587_37127"/>
    </w:p>
    <w:p>
      <w:pPr>
        <w:pStyle w:val="BookText"/>
        <w:rPr/>
      </w:pPr>
      <w:bookmarkEnd w:id="151"/>
      <w:r>
        <w:rPr>
          <w:rFonts w:ascii="IRNazanin" w:hAnsi="IRNazanin" w:eastAsia="IRNazanin"/>
          <w:color w:val="111111"/>
          <w:sz w:val="28"/>
          <w:sz w:val="28"/>
          <w:szCs w:val="28"/>
          <w:rtl w:val="true"/>
          <w:lang w:bidi="fa-IR"/>
        </w:rPr>
        <w:t>کإذن المولی و کان مسبوقا بالعدم أو کان الشک فی الإباحة و العدم من جهة الشک فی حرمة الغایة و عدمها و کان الأصل فیها الحرمة</w:t>
      </w:r>
      <w:r>
        <w:rPr>
          <w:rFonts w:eastAsia="IRNazanin" w:cs="IRNazanin"/>
          <w:color w:val="111111"/>
          <w:sz w:val="28"/>
          <w:szCs w:val="28"/>
          <w:rtl w:val="true"/>
          <w:lang w:bidi="fa-IR"/>
        </w:rPr>
        <w:t>.</w:t>
      </w:r>
    </w:p>
    <w:p>
      <w:pPr>
        <w:pStyle w:val="Heading5"/>
        <w:numPr>
          <w:ilvl w:val="4"/>
          <w:numId w:val="1"/>
        </w:numPr>
        <w:rPr/>
      </w:pPr>
      <w:bookmarkStart w:id="152" w:name="__RefHeading___Toc2859422_581953129"/>
      <w:bookmarkStart w:id="153" w:name="_Toc55"/>
      <w:bookmarkEnd w:id="152"/>
      <w:r>
        <w:rPr>
          <w:rtl w:val="true"/>
        </w:rPr>
        <w:t xml:space="preserve">مسألة </w:t>
      </w:r>
      <w:r>
        <w:rPr/>
        <w:t>36</w:t>
      </w:r>
      <w:r>
        <w:rPr>
          <w:rtl w:val="true"/>
        </w:rPr>
        <w:t>:</w:t>
      </w:r>
      <w:r>
        <w:rPr>
          <w:rtl w:val="true"/>
        </w:rPr>
        <w:t>هل المدار فی الحلیة و الحرمة علی الواقع أو الاعتقاد أو الظاهر من جهة الاصول إشکال</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المدار فی الحلیة و الحرمة علی الواقع أو الاعتقاد أو الظاهر من جهة الاصول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اعتقد کون السفر حراما بتخیل تنزیل الحل کما فی أصالة الحل أو الطهارة کما فی أصالة الطهارة منزلة الحل و الطهارة الواقعیین فی ترتب الأثر،و من ذلک ذهب صاحب الکفایة إلی الإجزاء عند کشف الخلاف فیما لو أخذا شرطا فی المتعلق،و إن کان ما ذهب إلیه محل تأمل حیث أنهما حکمان طریقیان لا أن جعلهما توسعة فی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 الجواب الأول یمکن إجراء أصالة البراءة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یکن أصل حاکم مقتضی للحرمة کما فی أمثلة المتن أو کان الأصل الجاری عند الشک هو الحرمة کما فی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ضابطة المعصیة فی السفر و الکلام تارة بلحاظ القسم الأول أی ما کان بنفسه حراما،و اخری فی الثانی أی ما کان غایته 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تنقیح ذلک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عنوان یؤخذ فی موضوع حکم سواء بوجوده الخارجی أو وجوده الذهنی فی افق النفس،فهو ظاهر فی الأول فی الوجود الحقیقی لا الادعائی، و ظاهر فی الثانی فی الماهیة بذاتیاتها الحاکیة عن الخارج و عن المصادیق الحقیقیة للعنوان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بنی الأصحاب فیما سبق علی کفایة قصد المکان الذی هو علی بعد مسافة شرعیة و إن لم یعلم بذلک و بنوا کذلک علی کفایة قصد واقع العشرة أیام فی تحقق الإقامة و إن لم یعلم بذلک،و عکسوا فیما لو قصد مکانا لیس بمقدار المسافة</w:t>
      </w:r>
    </w:p>
    <w:p>
      <w:pPr>
        <w:pStyle w:val="BookText"/>
        <w:rPr/>
      </w:pPr>
      <w:r>
        <w:rPr>
          <w:rFonts w:ascii="IRNazanin" w:hAnsi="IRNazanin" w:eastAsia="IRNazanin"/>
          <w:color w:val="111111"/>
          <w:sz w:val="28"/>
          <w:sz w:val="28"/>
          <w:szCs w:val="28"/>
          <w:rtl w:val="true"/>
          <w:lang w:bidi="fa-IR"/>
        </w:rPr>
        <w:t>ان الغایة محرمة فبان خلافه کما إذا سافر لقتل شخص یتخیل انه محقون الدم فبان کونه مهدور الدم،</w:t>
      </w:r>
    </w:p>
    <w:p>
      <w:pPr>
        <w:pStyle w:val="BookText"/>
        <w:rPr/>
      </w:pPr>
      <w:r>
        <w:rPr>
          <w:rFonts w:ascii="IRNazanin" w:hAnsi="IRNazanin" w:eastAsia="IRNazanin"/>
          <w:color w:val="111111"/>
          <w:sz w:val="28"/>
          <w:sz w:val="28"/>
          <w:szCs w:val="28"/>
          <w:rtl w:val="true"/>
          <w:lang w:bidi="fa-IR"/>
        </w:rPr>
        <w:t>بتخیل أنه مسافة و بعنوان أنه کذلک،و فیما لو قصد یوم بعینه بتاریخ معین بتخیل أن ذلک بمقدار عشرة،و کل ذلک لأن ما قصد لیس هو ذات الموضوع المأخوذ بعنوانه و ماهیته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صحیحة عمار بن مروان السابقة أن المدار لیس علی الحرمة الواقعیة للسفر و لا علی قصدها غایة للسفر من دون الالتفات المرکب إلیها کمن قصد قتل رجلا محقون الدم من دون الالتفات إلی ذلک بتخیل أنه مهدور الدم،بل علی الالتفات إلیها بل و تنجزها أی مع تحقق سائر شرائط التنجیز من القدرة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أن ذکر عنوان المعصیة فیها دال علیه و موجب لظهور البقیة فی ذلک بل بقیة الفقرات ظاهرة فی ذلک بنفسها حیث جعل غایة السفر أو الطلب العناوین المحرمة الظاهرة فی تلک الذوات و الماهیات من ناحیة الحاکی فی افق النفس و من ناحیة المحکی بها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کون الغایة للسفر محرمة تارة بنحو وحدة المطلوب و التقید و ثانیا بنحو تعدد المطلوب،و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القصد للمحرم فی ضمن مصداق ما أو مورد تارة لأن الغایة الأخیرة أو الداعی الطولی مبدأ لحصول الداعی إلی قصد ذلک المصداق و المورد بنحو إذا تخلف تحقق طبیعة المحرم فی ذلک المصداق فهو مع ذلک یبقی قاصدا للطبیعة فی ضمن مصداق آخر و إن لم یکن قادرا علی إیجاده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و إن تخلف تحقق العنوان المحرم فی المصداق الأول و لکن لم یتخلف قصده لطبیعی الحرام و هذا من النحو الثانی أو قل من الدواعی الطولیة المترتبة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یقصد المصداق و یتخیل ان طبیعة الحرام تنطبق علیه فهو قاصد للمورد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بالذات لا تفرعا علی قصد طبیعة الحرام،فهذا قصده للعنوان المحرم قد تخلف إذ ظهر لدیه أن ما قصده تقییدا لیس حصة لطبیعة الحرام،و الفرض انه لیس قاصدا لطبیعی الحرام و لو فی حصص اخری و هذا من النحو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مجموع الامور المتقدمة ظهر أن سفر الحرام إن کان من القسم الأول أی ما کان بنفسه حرام فلا بد من تنجزه و وصوله إلی المکلف و علمه به و کذا فی القسم الثانی فیما کان قاصدا غایة هی محرمة فی الواقع و لکنه لا یعلم بذلک،کأن یقصد قتل رجل من إنشاء سفره بتخیل انه مهدور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فی صورة العکس أی قصد المحرم غایة لسفره و لکن المصداق أو المورد قد تخلف انطباق الحرام علیه فقد ظهر أنه لا یتخلف قصده للحرام فی النحو الثانی و یتخلف فی النحو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الإتمام فی صورة واحدة من القسم الثانی و أما البقیة فاللازم التقصیر و تحصل أیضا أن المدار علی الواقع المعلوم المقصود للمکلف لا علی مطلق الاعتقاد و لا علی مطلق الاصول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الإشکال من جهة حرمة التجری فی القسم الأول کما إذا قصد السفر الحلال واقعا بتخیل أنه حرام و فی القسم الثانی کما إذا قصد الغایة المحرمة علی النحو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بنینا علی حرمة التجری و حرمة العمل المتجری به بعنوانه الطارئ فالظاهر ان مثل هذه الحرمة بمثل هذا العنوان الطارئ منصرفة عنه الأدلة،نظیر ما سیأتی من عدم شمول المعصیة للمعصیة الحاصلة من ترک الواجب المشروط صحته شرعا بالحضر و الإقامة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الالتزام بحرمة الفعل ضعیف و إن قلنا بحرمة التجری بشرط الإبراز</w:t>
      </w:r>
    </w:p>
    <w:p>
      <w:pPr>
        <w:pStyle w:val="BookText"/>
        <w:rPr/>
      </w:pPr>
      <w:r>
        <w:rPr>
          <w:rFonts w:ascii="IRNazanin" w:hAnsi="IRNazanin" w:eastAsia="IRNazanin"/>
          <w:color w:val="111111"/>
          <w:sz w:val="28"/>
          <w:sz w:val="28"/>
          <w:szCs w:val="28"/>
          <w:rtl w:val="true"/>
          <w:lang w:bidi="fa-IR"/>
        </w:rPr>
        <w:t>فهل یجب علیه إعادة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صلاة تماما أو لا؟و لو لم یصل و صارت قضاء فهل یقضیها قصرا أو تماما؟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 الأحوط الجمع،و إن کان لا یبعد کون المدار علی الواقع إذا لم نقل بحرمة التجری،و علی الاعتقاد إن و الإقدام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تبین أن المدار علی الواقع المعلوم المقصود غایة الأمر أنه لا یتخلف قصده للحرام فی صورة توجهه بالذات إلی طبیعی المحرم فی أی مصداق و قصد فرد منه لتحصیله،و إن تخلف حصول الطبیعی فی ذلک الفرد بالخصوص،ففی غیر هذه الصورة لو أتم باعتقاد کون السفر معصیة،فهو من الإتمام فی مورد التقصیر جهلا بالموضوع و سیأتی فی الفصل الثالث أحکام صلاة المسافر أنه یعید فی الوقت أما لو ارتفع جهله خارج الوقت فمحل کلام بین المتأخرین لاحتمال شمول صحیحة العیص بن القاسم </w:t>
      </w:r>
      <w:r>
        <w:rPr>
          <w:rStyle w:val="FootnoteAnchor"/>
          <w:rtl w:val="true"/>
        </w:rPr>
        <w:footnoteReference w:id="183"/>
      </w:r>
      <w:r>
        <w:rPr>
          <w:rFonts w:ascii="IRNazanin" w:hAnsi="IRNazanin" w:eastAsia="IRNazanin"/>
          <w:color w:val="111111"/>
          <w:sz w:val="28"/>
          <w:sz w:val="28"/>
          <w:szCs w:val="28"/>
          <w:rtl w:val="true"/>
          <w:lang w:bidi="fa-IR"/>
        </w:rPr>
        <w:t xml:space="preserve">المفصلة بین الوقت و خارجه مطلقا فی الجاهل و الناسی مع اقتضاء صحیحتی </w:t>
      </w:r>
      <w:r>
        <w:rPr>
          <w:rStyle w:val="FootnoteAnchor"/>
          <w:rtl w:val="true"/>
        </w:rPr>
        <w:footnoteReference w:id="184"/>
      </w:r>
      <w:r>
        <w:rPr>
          <w:rFonts w:ascii="IRNazanin" w:hAnsi="IRNazanin" w:eastAsia="IRNazanin"/>
          <w:color w:val="111111"/>
          <w:sz w:val="28"/>
          <w:sz w:val="28"/>
          <w:szCs w:val="28"/>
          <w:rtl w:val="true"/>
          <w:lang w:bidi="fa-IR"/>
        </w:rPr>
        <w:t>زرارة و ابن مسلم المفصلة بین من قرأت علیه آیة التقصیر مع تفسیرها له و من لم یقرأ علیه،القضاء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أنه علی القول بإجزاء التمام فی موضع القصر،فلیس ذلک لکونه الحکم الواقعی بل لاستیفاء مقدار من المصلحة و اکتفاء الشارع به،بل لو التزم بالتخیر الشرعی فی صورة الجهل و النسیان فإنما هو فی الوقت مع بقاء جهله و نسیانه، و أما لو ارتفع فیه فهو مخاطب بالإعادة قصرا و کذلک القضاء لو ترک الإعادة فی الوقت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ارتفع خارج الوقت فهو نظیر قضاء الصلاة الفائتة فی مواضع التخییر الأربعة علی القول بالتخییر الشرعی،و لکنه ضعیف کما سیأتی فی المسألة الثالثة من الفصل الأخیر حتی علی التخییر لأنه بدلی طولی کما فی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bookmarkStart w:id="154" w:name="pg5587_37131"/>
    </w:p>
    <w:p>
      <w:pPr>
        <w:pStyle w:val="BookText"/>
        <w:rPr/>
      </w:pPr>
      <w:bookmarkEnd w:id="154"/>
      <w:r>
        <w:rPr>
          <w:rFonts w:ascii="IRNazanin" w:hAnsi="IRNazanin" w:eastAsia="IRNazanin"/>
          <w:color w:val="111111"/>
          <w:sz w:val="28"/>
          <w:sz w:val="28"/>
          <w:szCs w:val="28"/>
          <w:rtl w:val="true"/>
          <w:lang w:bidi="fa-IR"/>
        </w:rPr>
        <w:t>قلنا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مقتضی الأصل العملی الحرمة،و کان الواقع خلافه أو العکس فهل المناط ما هو فی الواقع أو مقتضی الأصل بعد کشف الخلاف؟وجهان و الأحوط الجمع،و إن کان لا یبعد کون المناط هو الظاهر الذی اقتضاه الأصل إباحة أو حرمة</w:t>
      </w:r>
      <w:r>
        <w:rPr>
          <w:rFonts w:eastAsia="IRNazanin" w:cs="IRNazanin"/>
          <w:color w:val="111111"/>
          <w:sz w:val="28"/>
          <w:szCs w:val="28"/>
          <w:rtl w:val="true"/>
          <w:lang w:bidi="fa-IR"/>
        </w:rPr>
        <w:t>.</w:t>
      </w:r>
    </w:p>
    <w:p>
      <w:pPr>
        <w:pStyle w:val="Heading5"/>
        <w:numPr>
          <w:ilvl w:val="4"/>
          <w:numId w:val="1"/>
        </w:numPr>
        <w:rPr/>
      </w:pPr>
      <w:bookmarkStart w:id="155" w:name="__RefHeading___Toc2859424_581953129"/>
      <w:bookmarkStart w:id="156" w:name="_Toc56"/>
      <w:bookmarkEnd w:id="155"/>
      <w:r>
        <w:rPr>
          <w:rtl w:val="true"/>
        </w:rPr>
        <w:t xml:space="preserve">مسألة </w:t>
      </w:r>
      <w:r>
        <w:rPr/>
        <w:t>37</w:t>
      </w:r>
      <w:r>
        <w:rPr>
          <w:rtl w:val="true"/>
        </w:rPr>
        <w:t>:</w:t>
      </w:r>
      <w:r>
        <w:rPr>
          <w:rtl w:val="true"/>
        </w:rPr>
        <w:t>إذا کانت الغایة المحرمة فی أثناء الطریق لکن کان السفر إلیها مستلزما لقطع مقدار آخر من المسافة</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الغایة المحرمة فی أثناء الطریق لکن کان السفر إلیها مستلزما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لقطع مقدار آخر من المسافة فالظاهر أن المجموع یعد من سفر المعصیة بخلاف ما إذا لم یستلزم</w:t>
      </w:r>
      <w:r>
        <w:rPr>
          <w:rFonts w:eastAsia="IRNazanin" w:cs="IRNazanin"/>
          <w:color w:val="111111"/>
          <w:sz w:val="28"/>
          <w:szCs w:val="28"/>
          <w:rtl w:val="true"/>
          <w:lang w:bidi="fa-IR"/>
        </w:rPr>
        <w:t>.</w:t>
      </w:r>
    </w:p>
    <w:p>
      <w:pPr>
        <w:pStyle w:val="Heading5"/>
        <w:numPr>
          <w:ilvl w:val="4"/>
          <w:numId w:val="1"/>
        </w:numPr>
        <w:rPr/>
      </w:pPr>
      <w:bookmarkStart w:id="157" w:name="__RefHeading___Toc2859426_581953129"/>
      <w:bookmarkStart w:id="158" w:name="_Toc57"/>
      <w:bookmarkEnd w:id="157"/>
      <w:r>
        <w:rPr>
          <w:rtl w:val="true"/>
        </w:rPr>
        <w:t xml:space="preserve">مسألة </w:t>
      </w:r>
      <w:r>
        <w:rPr/>
        <w:t>38</w:t>
      </w:r>
      <w:r>
        <w:rPr>
          <w:rtl w:val="true"/>
        </w:rPr>
        <w:t>:</w:t>
      </w:r>
      <w:r>
        <w:rPr>
          <w:rtl w:val="true"/>
        </w:rPr>
        <w:t>السفر بقصد مجرد التنزه لیس بحرام</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 بقصد مجرد التنزه لیس بحرام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یوجب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علی الواقع أیضا،و إن قلنا بها بشرط الإبراز لعدم حرمة الفعل،بل و لو قلنا بحرمته أیضا لما عرفت من الانصراف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ان الاستلزام لیس من باب المقدمة للمعصیة و إلا لکانت جزءا لازما بالمعنی المقابل،و لما لم یقیده فی المتن بصورة قصد التوصّل،کما فصل سابقا فی اللازم،ظهر ان الاستلزام هو بترتب المقدار الاخر علی سفر المعصیة لا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تعلیل المتن لوجوب التمام مرّ فی سفر العود من المعصیة عدم صحته،و أن الوحدة المأخوذة فی الموضوع هی خصوص وحدة الثمانیة فراسخ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التنزه قد مضی فی کلام المقدس البغدادی فی حکم سفر صید اللهو نفی الریب عن حلیة التنزه و بداهتها فقهیا،بل قد روی الکلینی عن عمرو بن حریث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عبد اللّه علیه السلام و هو فی منزل أخیه عبد اللّه بن محمد فقلت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حولک إلی هذا المنزل؟فقال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النزهة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البرقی أیضا</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bookmarkStart w:id="159" w:name="pg5587_37132"/>
    </w:p>
    <w:p>
      <w:pPr>
        <w:pStyle w:val="Heading5"/>
        <w:numPr>
          <w:ilvl w:val="4"/>
          <w:numId w:val="1"/>
        </w:numPr>
        <w:rPr/>
      </w:pPr>
      <w:bookmarkStart w:id="160" w:name="__RefHeading___Toc2859428_581953129"/>
      <w:bookmarkStart w:id="161" w:name="_Toc58"/>
      <w:bookmarkEnd w:id="159"/>
      <w:bookmarkEnd w:id="160"/>
      <w:r>
        <w:rPr>
          <w:rtl w:val="true"/>
        </w:rPr>
        <w:t xml:space="preserve">مسألة </w:t>
      </w:r>
      <w:r>
        <w:rPr/>
        <w:t>39</w:t>
      </w:r>
      <w:r>
        <w:rPr>
          <w:rtl w:val="true"/>
        </w:rPr>
        <w:t>:</w:t>
      </w:r>
      <w:r>
        <w:rPr>
          <w:rtl w:val="true"/>
        </w:rPr>
        <w:t>إذا نذر أن یتم الصلاة فی یوم معیّن أو یصوم یوما معینا</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 أن یتم الصلاة فی یوم معیّن أو یصوم یوما معینا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أیضا عن إبراهیم بن أبی محمود </w:t>
      </w:r>
      <w:r>
        <w:rPr>
          <w:rStyle w:val="FootnoteAnchor"/>
          <w:rtl w:val="true"/>
        </w:rPr>
        <w:footnoteReference w:id="186"/>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خرجت إلی نزهة لنا و نسی الغلمان الملح فذبحوا لنا شاة من أسمن ما یکون فما انتفعنا منها بشیء حتی انصرفنا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 الإتمام و الصوم الوجوب المزبور یتم لو کانت الإقامة و الحضر شرط وجود للصلاة التامة و الصوم بنحو مطلق،لا ما إذا کان شرط الحکم فیهما،سواء کان الحکم الوجوب أو الاستحباب،أو کان شرط وجود و لکن بنحو الوجود الاتفاقی،إذ علی الأول تکون الإقامة کسائر الشرائط یجب تحصیلها من قبیل الطهارة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الثانی فموضوعات الأحکام لا یجب تحصیلها بعد عدم تحقق الحکم المعلّق علی موضوعه فکیف یدعو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الثالث أیضا کذلک حیث لا یکون الشرط حینئذ کبقیة الشرائط بل أخذ وجوده الاتفاقی فلا یبعث الحکم إلی تحصیله،فإذا لم یوجد یکون الفعل غیر مشروع نظیر فقد الطهارة لتعذرها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الصوم فالصحیح فیه أنه إما شرط الحکم أو شرط الوجود بنحو الاتفاق کما هو مفاد الآیة المفصلة بین الشاهد لرمضان فی الحضر و المسافر فعدة من أیام اخر، و مقتضاها أن السفر بالاختیار جائز فی شهر رمضان فیترک صومه إذا سافر، و مقتضاها و إن کان شرط الوجوب و لکن جعل القضاء دال علی فوت الملاک فحینئذ ناسب ذلک کونه شرط وجود بنحو 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الروایات الخاصة </w:t>
      </w:r>
      <w:r>
        <w:rPr>
          <w:rStyle w:val="FootnoteAnchor"/>
          <w:rtl w:val="true"/>
        </w:rPr>
        <w:footnoteReference w:id="187"/>
      </w:r>
      <w:r>
        <w:rPr>
          <w:rFonts w:ascii="IRNazanin" w:hAnsi="IRNazanin" w:eastAsia="IRNazanin"/>
          <w:color w:val="111111"/>
          <w:sz w:val="28"/>
          <w:sz w:val="28"/>
          <w:szCs w:val="28"/>
          <w:rtl w:val="true"/>
          <w:lang w:bidi="fa-IR"/>
        </w:rPr>
        <w:t>الدالة علی ذلک فی صوم رمضان بل مطلق الصوم کما حکی اختیار ذلک فی نجاة العباد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جواز السفر و الإفطار فی مطلق الصوم الواجب و إمضاء الشیخ و السید فی الحاشیة لذلک کما فی موثق </w:t>
      </w:r>
      <w:r>
        <w:rPr>
          <w:rStyle w:val="FootnoteAnchor"/>
          <w:rtl w:val="true"/>
        </w:rPr>
        <w:footnoteReference w:id="188"/>
      </w:r>
      <w:r>
        <w:rPr>
          <w:rFonts w:ascii="IRNazanin" w:hAnsi="IRNazanin" w:eastAsia="IRNazanin"/>
          <w:color w:val="111111"/>
          <w:sz w:val="28"/>
          <w:sz w:val="28"/>
          <w:szCs w:val="28"/>
          <w:rtl w:val="true"/>
          <w:lang w:bidi="fa-IR"/>
        </w:rPr>
        <w:t>زرارة فی الصوم المنذور حیث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تصوم،قد وضع اللّه عنها حقه و تصوم هی ما جعلت علی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موثق عمار الساباطی </w:t>
      </w:r>
      <w:r>
        <w:rPr>
          <w:rStyle w:val="FootnoteAnchor"/>
          <w:rtl w:val="true"/>
        </w:rPr>
        <w:footnoteReference w:id="189"/>
      </w:r>
      <w:r>
        <w:rPr>
          <w:rFonts w:ascii="IRNazanin" w:hAnsi="IRNazanin" w:eastAsia="IRNazanin"/>
          <w:color w:val="111111"/>
          <w:sz w:val="28"/>
          <w:sz w:val="28"/>
          <w:szCs w:val="28"/>
          <w:rtl w:val="true"/>
          <w:lang w:bidi="fa-IR"/>
        </w:rPr>
        <w:t>فی الصوم المنذور حیث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سافر فلیفطر لأنه لا یحلّ له الصوم فی السفر فریضة کان أو غیره و الصوم فی السفر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عبد اللّه بن جندب عن رجل جعل علی نفسه نذر صوم یصومه فمضی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فحضرته 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زیارة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و لا یصوم فی الطریق،فإذا رجع قضی ذلک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ابن مهزیار عن من نذر صوم کل یوم سبت حیث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علیک صومه فی سفر و لا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لا تصح دعوی انحلال النذر المتعلق بالصوم إلی نذرین أحدهما بالصوم و الآخر بالإقامة کما فی بقیة شرائط الوجود کالطهارة من الحدث الأکبر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الفساد أن الإقامة لیست کبقیة شرائط الوجود فی کونها شرط وجود بنحو مطلق بل خصوص الوجود الاتفاقی إن لم نقل شرط الحکم،فلا یدعو حکم الصوم إلی ایجادها فضلا عن حکم النذر المندک فی الحکم الأولی المزبور،هذا مضافا إلی عدم انحلال النذر المتعلق بالفعل إلی نذورات بعدد مقدمات ذلک الفعل،بل هو وجوب نذری واحد و یترشح منه وجوبات غیریة إلی المقدمات علی القول بالوجوب الغیری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سافر وجب علیه القصر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مر من أن السفر المستلزم لترک نعم لو کان الناذر قاصدا للالتزام بالإقامة أیضا توطئة للصوم،لکان ذلک نذرا مستقلا تجب لأجله الإقامة،و لکن هذا غیر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الصلاة فالحال فیها کذلک کما هو مقتضی آیة التقصیر و الروایات السابقة فی صدر مبحث الباب،مضافا إلی الملازمة بین الصوم و الصلاة فی موضوع التقصیر و التمام،و مع ما مرّ من التعلیلات فی روایات الصوم من أن الوضع عن ذمة المکلف لعدم المشروعیة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ینحل النذر بالسفر و ینکشف عدم موضوعه نعم حیث أن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التزم فی باب الصوم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فصل شرائط وجوب الصوم عدم جواز السفر اختیارا فی الصوم الواجب المعین ما عدا صیام شهر رمضان،و انه لو کان مسافرا وجب علیه الإقامة لإتیانه مع الإمکان،أفتی فی المقام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فی تقصیر الناذر،المزبور لو سافر یقع علی القول بوجوب الإقامة، فهل یقصر أم یتم لأن سفره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علی التفصیل فی المتن بین قصد التوصل و عدمه کما مرّ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القسم الرابع مما إذا کان السفر یستلزم المعصیة،بأن الاستلزام هناک ناشئ من التضاد بین السفر و الواجب و أما المقام فهو من مقدمیة ترک السفر للواجب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التضاد هناک،موجب لکون السفر معصیة لمقدمیة ترک الضد لوجود الآخر کما هو أحد أدلة النهی عن الضد فهو کالمقام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 بکون ترک السفر شرط للحکم و الوجوب لکان فارقا،و لکن الإقامة حینئذ لا تکون واجبة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قد عرفت سابقا اندراج القسم الرابع فی الأول أو الثانی من سفر</w:t>
      </w:r>
    </w:p>
    <w:p>
      <w:pPr>
        <w:pStyle w:val="BookText"/>
        <w:rPr/>
      </w:pPr>
      <w:r>
        <w:rPr>
          <w:rFonts w:ascii="IRNazanin" w:hAnsi="IRNazanin" w:eastAsia="IRNazanin"/>
          <w:color w:val="111111"/>
          <w:sz w:val="28"/>
          <w:sz w:val="28"/>
          <w:szCs w:val="28"/>
          <w:rtl w:val="true"/>
          <w:lang w:bidi="fa-IR"/>
        </w:rPr>
        <w:t>واجب لا یوجب التمام إلا إذا کان بقصد التوصل إلی ترک الواجب و الأحوط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المعصیة فی صورة قصد التوصل کان السفر حینئذ فی المقام علی القول بوجوب الإقامة،معصیة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وجوب الإتمام حینئذ محذور الدور أو الخلف إذ لو وجب إتمام الصلاة و الصیام،لانتفت المعصیة،فینتفی وجوب الإتمام فیلزم من وجود المعصیة عدمها،أو توقف وجوب الإتمام علی معصیته و سقوطه،و حیث أن کل دلیل یلزم من شموله لمورد عدمه یکون قاصرا عن ذلک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عورض بأن إباحة السفر کذلک إذ هی متوقفة علی عدم تفویت الواجب و عدم تفویته یتوقف علی ایجاب التمام و هو متوقف علی المعصیة أی عدم الإباحة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الغرض من تقریب الدور فی وجوب التمام هو الوصول إلی إباحة السفر،بل بیان قصور دلیل وجوب التمام لمثل سفر هذه المعصیة،فالسفر سفر معصیة و لکن مع ذلک یقصر حیث أن إطلاق دلیل التقصیر غیر مخصص بما دل علی شرطیة عدم المعصیة أو بما دل علی شرطیة الإباحة أو بما دل علی وجوب الإتمام فی المعصیة ما شئت فعبّر فالمراد أن دلیل المخصص قاصر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أنه لو بنینا علی وجوب الإقامة و سافر بقصد التوصل إلی ترک الواجب و هو الصوم و الصلاة التامة،فمع ذلک لا یجب علیه الإتمام فی السفر بل یقصر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یمثل أیضا فی المقام بمسألة حرمة السفر بعد زوال الشمس یوم الجمعة لتعین الجمعة و قد ذکروا فی باب صلاتها التقریبین السابقین للدور فی الحرمة و الحلیة، و بأجوبة مختصة بصلاة الجمعة،و بأجوبة عامة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الحرمة بسبب الفوات لا</w:t>
      </w:r>
      <w:bookmarkStart w:id="162" w:name="pg5587_37136"/>
    </w:p>
    <w:p>
      <w:pPr>
        <w:pStyle w:val="Heading5"/>
        <w:numPr>
          <w:ilvl w:val="4"/>
          <w:numId w:val="1"/>
        </w:numPr>
        <w:rPr/>
      </w:pPr>
      <w:bookmarkStart w:id="163" w:name="__RefHeading___Toc2859430_581953129"/>
      <w:bookmarkStart w:id="164" w:name="_Toc59"/>
      <w:bookmarkEnd w:id="162"/>
      <w:bookmarkEnd w:id="163"/>
      <w:r>
        <w:rPr>
          <w:rtl w:val="true"/>
        </w:rPr>
        <w:t xml:space="preserve">مسألة </w:t>
      </w:r>
      <w:r>
        <w:rPr/>
        <w:t>40</w:t>
      </w:r>
      <w:r>
        <w:rPr>
          <w:rtl w:val="true"/>
        </w:rPr>
        <w:t>:</w:t>
      </w:r>
      <w:r>
        <w:rPr>
          <w:rtl w:val="true"/>
        </w:rPr>
        <w:t>إذا کان سفره مباحا لکن یقصد الغایة المحرمة فی حواشی الجادة فیخرج عنها لمحرم و یرجع إلی الجادة</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سفره مباحا لکن یقصد الغایة المحرمة فی حواشی الجادة فیخرج عنها لمحرم و یرجع إلی الجادة،فإن کان السفر لهذا الغرض کان محرما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 للتمام،و إن لم یکن لذلک و انما یعرض له قصد ذلک فی الأثناء فما دام خارجا عن الجادة یتم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دام علیها یقصر کما انه إذا ینافی تعلیل عدم الجواز بأن جوازه یستلزم فوات الجمعة،إذ هو ثابت علی تقدیر الحرمة أیضا،أی أن العلة نفس الأمر التقدیری و لولائی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الحرمة بهذا المعنی لا دلیل علیها بل هی شبیه بسدّ الذرائع عند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الانعطاف عن الجادة لغایة محرمة إذ یکون هو الغایة من السفر و المشی علی الجادة مقدمة للانعطاف إلی الجوانب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الإتمام لانعدام شرط التقصیر سواء کان قید الموضوع أو الحکم نعم لا بأس بما خصّ غیر واحد ذلک بالحواشی التی یستغرق فیها سیرا معتد به،لا جزءا ضئیلا إذ هو حینئذ کعروض ارتکاب معصیة الغیبة فی الأثناء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التقصیر إذا رجع إلی الجادة فبناء علی قیدیة الحکم فواضحة،و أما علی قید الموضوع فکذلک بعد وحدة الموضوع،مثل ما إذا تخلل ذلک فی السیر الممتد کما مرّ،بل هاهنا أوضح کما ذکره الشیخ الأنصاری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الرجوع عن مقصد المعصیة إلی الجادة فالکلام فیه هو ما تقدم فی مطلق الرجوع فی سفر المعصیة،و کأن المقام دعوی وحدة الإیاب و الذهاب فیه أقوی،لکن عرفت أنه یقصر فی الرجوع و علی ذلک یحمل مرسل السیاری </w:t>
      </w:r>
      <w:r>
        <w:rPr>
          <w:rStyle w:val="FootnoteAnchor"/>
          <w:rtl w:val="true"/>
        </w:rPr>
        <w:footnoteReference w:id="194"/>
      </w:r>
      <w:r>
        <w:rPr>
          <w:rFonts w:ascii="IRNazanin" w:hAnsi="IRNazanin" w:eastAsia="IRNazanin"/>
          <w:color w:val="111111"/>
          <w:sz w:val="28"/>
          <w:sz w:val="28"/>
          <w:szCs w:val="28"/>
          <w:rtl w:val="true"/>
          <w:lang w:bidi="fa-IR"/>
        </w:rPr>
        <w:t>عن بعض أهل العسکر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عن أبی الحسن علیه السلام أن صاحب الصید یقصر ما دام علی</w:t>
      </w:r>
      <w:bookmarkStart w:id="165" w:name="pg5587_37137"/>
    </w:p>
    <w:p>
      <w:pPr>
        <w:pStyle w:val="BookText"/>
        <w:rPr/>
      </w:pPr>
      <w:bookmarkEnd w:id="165"/>
      <w:r>
        <w:rPr>
          <w:rFonts w:ascii="IRNazanin" w:hAnsi="IRNazanin" w:eastAsia="IRNazanin"/>
          <w:color w:val="111111"/>
          <w:sz w:val="28"/>
          <w:sz w:val="28"/>
          <w:szCs w:val="28"/>
          <w:rtl w:val="true"/>
          <w:lang w:bidi="fa-IR"/>
        </w:rPr>
        <w:t>کان السفر لغایة محرمة و فی أثنائه یخرج عن الجادة و یقطع المسافة أو أقل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لغرض آخر صحیح یقصر ما دام خارجا و الأحوط الجمع فی الصورتین</w:t>
      </w:r>
      <w:r>
        <w:rPr>
          <w:rFonts w:eastAsia="IRNazanin" w:cs="IRNazanin"/>
          <w:color w:val="111111"/>
          <w:sz w:val="28"/>
          <w:szCs w:val="28"/>
          <w:rtl w:val="true"/>
          <w:lang w:bidi="fa-IR"/>
        </w:rPr>
        <w:t>.</w:t>
      </w:r>
    </w:p>
    <w:p>
      <w:pPr>
        <w:pStyle w:val="Heading5"/>
        <w:numPr>
          <w:ilvl w:val="4"/>
          <w:numId w:val="1"/>
        </w:numPr>
        <w:rPr/>
      </w:pPr>
      <w:bookmarkStart w:id="166" w:name="__RefHeading___Toc2859432_581953129"/>
      <w:bookmarkStart w:id="167" w:name="_Toc60"/>
      <w:bookmarkEnd w:id="166"/>
      <w:r>
        <w:rPr>
          <w:rtl w:val="true"/>
        </w:rPr>
        <w:t xml:space="preserve">مسألة </w:t>
      </w:r>
      <w:r>
        <w:rPr/>
        <w:t>41</w:t>
      </w:r>
      <w:r>
        <w:rPr>
          <w:rtl w:val="true"/>
        </w:rPr>
        <w:t>:</w:t>
      </w:r>
      <w:r>
        <w:rPr>
          <w:rtl w:val="true"/>
        </w:rPr>
        <w:t>إذا قصد مکان لغایة محرمة فبعد الوصول إلی المقصد قبل حصول الغرض یتم</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قصد مکان لغایة محرمة فبعد الوصول إلی المقصد قبل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الغرض یتم،و أما بعده فحاله حال العود عن سفر المعصیة فی أنه لو تاب یقصر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یتب یمکن القول بوجوب التمام لعدّ المجموع سفرا واحد و الأحوط الجمع هنا و إن قلنا بوجوب القصر فی العود بدعوی عدم عده مسافرا قبل أن یشرع فی 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الجادة،فإذا عدل عن الجادة أتم،فإذا رجع إلیها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مسافة فیقصر لوجود الموضوع مع الشرائط،هذا إذا کان الذهاب مسافة و أما إذا کان هو مع الإیاب مسافة فکذلک علی القول بالوحدة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الخروج عن الجادة أقل فکذلک علی رجوع القید إلی الحکم،و أما قیدیة الموضوع فیتم لعدم الثمانیة المقیدة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فروع قبلیة حصول الغرض لیس لها تأثیر بعد انقطاع السیر المغیّی بالحرام،نعم هی موجب لقصد المعصیة فی الکون الثابت الملحق بالسفر موضوعا،و یکفی فی التمام عدم موجب التقصیر،نعم القبلیة المزبورة لها الدخل علی القول بقیدیة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یشرع فی السفر بناء علی کونه قید الحکم،إذ الموضوع السابق غیر ملغی إذا انضم إلیه بقیة قیود الحکم،و منه یظهر النظر فی تعلیل المتن بخصوص المقام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قیدیته للموضوع فلا بد من الشروع فی السیر الرجوعی کی یتلبس</w:t>
      </w:r>
      <w:bookmarkStart w:id="168" w:name="pg5587_37138"/>
    </w:p>
    <w:p>
      <w:pPr>
        <w:pStyle w:val="Heading5"/>
        <w:numPr>
          <w:ilvl w:val="4"/>
          <w:numId w:val="1"/>
        </w:numPr>
        <w:rPr/>
      </w:pPr>
      <w:bookmarkStart w:id="169" w:name="__RefHeading___Toc2859434_581953129"/>
      <w:bookmarkStart w:id="170" w:name="_Toc61"/>
      <w:bookmarkEnd w:id="168"/>
      <w:bookmarkEnd w:id="169"/>
      <w:r>
        <w:rPr>
          <w:rtl w:val="true"/>
        </w:rPr>
        <w:t xml:space="preserve">مسألة </w:t>
      </w:r>
      <w:r>
        <w:rPr/>
        <w:t>42</w:t>
      </w:r>
      <w:r>
        <w:rPr>
          <w:rtl w:val="true"/>
        </w:rPr>
        <w:t>:</w:t>
      </w:r>
      <w:r>
        <w:rPr>
          <w:rtl w:val="true"/>
        </w:rPr>
        <w:t>إذا کان السفر لغایة لکن عرض فی أثناء الطریق فقطع مقدار من المسافة لغرض محرم منضما إلی الغرض الأول</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السفر لغایة لکن عرض فی أثناء الطریق فقطع مقدار من المسافة لغرض محرم منضما إلی الغرض الأول فالظاهر وجوب التمام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المقدار من المسافة لکون الغایة فی ذلک المقدار ملفقة من الطاعة و المعصیة،و الأحوط الجمع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إذا لم یکن الباقی 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بالموضوع إذ الکون الوقوفی فی المقصد بقاء للموضوع السابق،و قد مرّ عدم صحة التفصیل بین التوبة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مرّ فیما لو کان القطع لکل المسافة بالانضمام فی الغرض،فهو کقصد المعصیة منفردة،و وجه التنبیه علیه فی المتن هو احتمال أضعفیة و خفاء صدق عنوان سفره فی معصیة علی المقام بعد کونه فی بعض المسافة و انضمامیا سیما و أنه طارئ علی الداعی السابق للطاعة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عبارة المتن رجوع الاحتیاط إلی المقدار المقطوع بغرض محرم الذی استظهر فیه وجوب التمام،فیتساءل عن وجهه بعد أن بنی الماتن فی الداعی الانضمامی علی تفصیل التمام فیه و علی فرض صحة وجه الاحتیاط ما وجه تخصیص شدة الاحتیاط بما إذا لم یکن الباقی من المباح بقدر مسافة،و من هنا حمل ما فی المتن علی سهو القلم أو الناسخ</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الصحیح أن الاحتیاط لا یرجع إلی ذلک بل إلی الباقی من المسافة بقصد الغرض المباح فقط،إذ الفرض قطع مقدار بقصد المحرم منضما،لا کل المسافة، و حیث قد فهم من تخصیص وجوب التمام بذاک المقدار،وجوب القصر فی الباقی استدرک المصنف الاحتیاط فی الباقی،و أما شدته فی صورة قصور الباقی عن المسافة فلعدم کونه مسافة بنفسه،و أما فی صورة کون الباقی مسافة فالظاهر أن مراده من الباقی لیس هو اللاحق فی مقابل السابق،بل مجموعها باستثناء المقدار المحرم،</w:t>
      </w:r>
      <w:bookmarkStart w:id="171" w:name="pg5587_37139"/>
    </w:p>
    <w:p>
      <w:pPr>
        <w:pStyle w:val="Heading5"/>
        <w:numPr>
          <w:ilvl w:val="4"/>
          <w:numId w:val="1"/>
        </w:numPr>
        <w:rPr/>
      </w:pPr>
      <w:bookmarkStart w:id="172" w:name="__RefHeading___Toc2859436_581953129"/>
      <w:bookmarkStart w:id="173" w:name="_Toc62"/>
      <w:bookmarkEnd w:id="171"/>
      <w:bookmarkEnd w:id="172"/>
      <w:r>
        <w:rPr>
          <w:rtl w:val="true"/>
        </w:rPr>
        <w:t xml:space="preserve">مسألة </w:t>
      </w:r>
      <w:r>
        <w:rPr/>
        <w:t>43</w:t>
      </w:r>
      <w:r>
        <w:rPr>
          <w:rtl w:val="true"/>
        </w:rPr>
        <w:t>:</w:t>
      </w:r>
      <w:r>
        <w:rPr>
          <w:rtl w:val="true"/>
        </w:rPr>
        <w:t>إذا کان السفر فی الابتداء معصیة فقصد الصوم ثم عدل فی الأثناء إلی الطاعة</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السفر فی الابتداء معصیة فقصد الصوم ثم عدل فی الأثناء إلی الطاعة فإن کان العدول قبل الزوال وجب الإفطار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بعده ففی صحة الصوم و وجوب إتمامه إذا کان فی شهر رمضان مثلا وجهان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الإتمام و القضاء و لو انعکس بأن کان طاعة فی الابتداء فهما الباقی و إن کان مسافة إلا أن انفصالهما منشأ للاحتیاط کما تقدم منه فی مسألة تخلل فقد الشرط للتقصیر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الصوم بعد العدول کما لو أنشأ السفر من الحضر و محل الإقامة قبل الزوال،إذ ما طواه مما کان فاقدا للشرائط کالعدم بناء علی تقیید الموضوع و إلا فسفره السابق علی طلوع الفجر مترتب علیه حکم التقصیر غایة الأمر من الآن و الحین الذی اجتمعت بقیة قیود الحکم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کون التقصیر مترتب علی السفر السابق للزوال کما تقدم علی القول بتقیید الحکم کما ذهب إلیه الماتن و لذا لو لم یقطع مسافة بعد الزوال و توقف فی الأثناء للراحة ثم عدل فإنه یقصر عند الماتن،و حینئذ یکون سفر الطاعة واقعا قبل الزوال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کون الحکم الفعلی للتقصیر بعد الزوال،فهو کما لو أنشأ السفر من الحضر بعد الزوال و الصحیح هو عدم المغایرة بین القول برجوع القید للحکم أو الموضوع بعد أن کان التقصیر بعد الزوال فهو کما لو صلی تماما قبل العدول، و السفر و إن وقع قبل الزوال و لکن اقتضاء موضوعیته للحکم بعد الزوال،و بعد عموم ملازمة التمام و التقصیر فی الصلاة و الصیام،و التمام فی الصلاة مفروض فکذا فی الصیام،و لا مجال للتمسک بعموم الإفطار فی السفر فإنه فی السفر الواجد للشرائط، و قد قیّد بما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عدل إلی المعصیة فی الأثناء فإن لم یأت بالمفطر و کان قبل الزوال 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صومه و الأحوط قضاؤه أیضا،و إن کان بعد الإتیان بالمفطر أو بعد الزوال و من ذلک ظهر أن الصحیح کذلک علی تقیید الموضوع بل الحال فیه أظهر،إذ لا بد من استیناف مسافة جدیدة،و دعوی أن الدلیل دلّ علی صحة الصوم إذا سافر بعد الزوال فیما إذا کان سفره من الحضر و لا وجه للتعدی للمقام،ممنوعة،إذ موضوع الصیام مطلقا المکلف کما فی التمام فی الصلاة خرج منه خصوص المسافر ذی الشرائط بسفر قبل الزوال کما هو قضیة الأدلة المقیدة لإطلاق آیة الإفطار فی السفر،فیبقی الباقی تحت عموم 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مجال للرجوع إلی العموم المتوسط و هو إطلاق الإفطار فی السفر ذی الشرائط،خرج منه خصوص المسافر بعد الزوال من الحضر،بعد کون موضوع الصیام المکلف لا عنوان المقیم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فی المقام غیر واحد بنظیر ما تقدم،من أن صحة الصیام قبل الزوال انما ورد فی من حضر من السفر قبل الزوال فلعله لخصوصیة الحضر و الوطن سیّما و أن الصحة خلاف مقتضی القاعدة من لزوم النیة من أول طلوع الفجر کما فی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مع أن بعض ما ورد </w:t>
      </w:r>
      <w:r>
        <w:rPr>
          <w:rStyle w:val="FootnoteAnchor"/>
          <w:rtl w:val="true"/>
        </w:rPr>
        <w:footnoteReference w:id="195"/>
      </w:r>
      <w:r>
        <w:rPr>
          <w:rFonts w:ascii="IRNazanin" w:hAnsi="IRNazanin" w:eastAsia="IRNazanin"/>
          <w:color w:val="111111"/>
          <w:sz w:val="28"/>
          <w:sz w:val="28"/>
          <w:szCs w:val="28"/>
          <w:rtl w:val="true"/>
          <w:lang w:bidi="fa-IR"/>
        </w:rPr>
        <w:t>کصحیح محمد بن مسلم فی من دخل أرضا یرید الإقامة بها،و مع أن لازمه عدم الحاق المتردد ثلاثین یوما کما إذا تمت الثلاثین تلفیقا قبل الزوال و هو کما تری،أن موضوع الصیام کما تقدم مطلق المکلف لا عنوان المقیم،و الصحة مستفادة من جعل الإیجاب و موضوعه ما ذکرنا،و لذا لو کان مسافرا فی یوم الشک بسفر المعصیة أو کان کثیر السفر کالمکاری فثبت لدیه الشهر قبل الزوال فهل یفرق مع من ثبت لدیه الشهر و هو فی الحضر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الشق الأول و الثانی من المسألة ینسحب إلی بقیة الشرائط کما لو کان</w:t>
      </w:r>
      <w:bookmarkStart w:id="174" w:name="pg5587_37141"/>
    </w:p>
    <w:p>
      <w:pPr>
        <w:pStyle w:val="BookText"/>
        <w:rPr/>
      </w:pPr>
      <w:bookmarkEnd w:id="174"/>
      <w:r>
        <w:rPr>
          <w:rFonts w:ascii="IRNazanin" w:hAnsi="IRNazanin" w:eastAsia="IRNazanin"/>
          <w:color w:val="111111"/>
          <w:sz w:val="28"/>
          <w:sz w:val="28"/>
          <w:szCs w:val="28"/>
          <w:rtl w:val="true"/>
          <w:lang w:bidi="fa-IR"/>
        </w:rPr>
        <w:t>بطل و الأحوط إمساک بقیة النهار تأدّبا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 شهر رمضان</w:t>
      </w:r>
      <w:r>
        <w:rPr>
          <w:rFonts w:eastAsia="IRNazanin" w:cs="IRNazanin"/>
          <w:color w:val="111111"/>
          <w:sz w:val="28"/>
          <w:szCs w:val="28"/>
          <w:rtl w:val="true"/>
          <w:lang w:bidi="fa-IR"/>
        </w:rPr>
        <w:t>.</w:t>
      </w:r>
    </w:p>
    <w:p>
      <w:pPr>
        <w:pStyle w:val="Heading5"/>
        <w:numPr>
          <w:ilvl w:val="4"/>
          <w:numId w:val="1"/>
        </w:numPr>
        <w:rPr/>
      </w:pPr>
      <w:bookmarkStart w:id="175" w:name="__RefHeading___Toc2859438_581953129"/>
      <w:bookmarkStart w:id="176" w:name="_Toc63"/>
      <w:bookmarkEnd w:id="175"/>
      <w:r>
        <w:rPr>
          <w:rtl w:val="true"/>
        </w:rPr>
        <w:t xml:space="preserve">مسألة </w:t>
      </w:r>
      <w:r>
        <w:rPr/>
        <w:t>44</w:t>
      </w:r>
      <w:r>
        <w:rPr>
          <w:rtl w:val="true"/>
        </w:rPr>
        <w:t>:</w:t>
      </w:r>
      <w:r>
        <w:rPr>
          <w:rtl w:val="true"/>
        </w:rPr>
        <w:t>یجوز فی سفر المعصیة الإتیان بالصوم الندبی</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فی سفر المعصیة الإتیان بالصوم الندبی و لا یسقط عنه الجمعة و لا نوافل النهار و الوتیرة،فیجری علیه حکم الحاضر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مکاری أو تاجر کثیر السفر سافر فی عمله فقصد الصوم ثم عدل عن سفر العمل إلی سفر لغیر العمل بعد الزوال،أو مسافر لغیر العمل ثم عدل إلی سفر العمل قبل الزوال و لم یکن أتی بالمفطر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ورد </w:t>
      </w:r>
      <w:r>
        <w:rPr>
          <w:rStyle w:val="FootnoteAnchor"/>
          <w:rtl w:val="true"/>
        </w:rPr>
        <w:footnoteReference w:id="196"/>
      </w:r>
      <w:r>
        <w:rPr>
          <w:rFonts w:ascii="IRNazanin" w:hAnsi="IRNazanin" w:eastAsia="IRNazanin"/>
          <w:color w:val="111111"/>
          <w:sz w:val="28"/>
          <w:sz w:val="28"/>
          <w:szCs w:val="28"/>
          <w:rtl w:val="true"/>
          <w:lang w:bidi="fa-IR"/>
        </w:rPr>
        <w:t>ذلک فی من دخل سفر بعد الزوال أو قبل و قد أفطر انه یستحب له الإمساک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الصوم الندبی بناء علی عدم مشروعیته فی السفر فلأن الدلیل </w:t>
      </w:r>
      <w:r>
        <w:rPr>
          <w:rStyle w:val="FootnoteAnchor"/>
          <w:rtl w:val="true"/>
        </w:rPr>
        <w:footnoteReference w:id="197"/>
      </w:r>
      <w:r>
        <w:rPr>
          <w:rFonts w:ascii="IRNazanin" w:hAnsi="IRNazanin" w:eastAsia="IRNazanin"/>
          <w:color w:val="111111"/>
          <w:sz w:val="28"/>
          <w:sz w:val="28"/>
          <w:szCs w:val="28"/>
          <w:rtl w:val="true"/>
          <w:lang w:bidi="fa-IR"/>
        </w:rPr>
        <w:t>النافی لمشروعیته فی السفر هو فی سیاق واحد مع نفی مشروعیة صوم الفریضة،و هو فی السفر ذی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النوافل فکذلک ما ورد </w:t>
      </w:r>
      <w:r>
        <w:rPr>
          <w:rStyle w:val="FootnoteAnchor"/>
          <w:rtl w:val="true"/>
        </w:rPr>
        <w:footnoteReference w:id="198"/>
      </w:r>
      <w:r>
        <w:rPr>
          <w:rFonts w:ascii="IRNazanin" w:hAnsi="IRNazanin" w:eastAsia="IRNazanin"/>
          <w:color w:val="111111"/>
          <w:sz w:val="28"/>
          <w:sz w:val="28"/>
          <w:szCs w:val="28"/>
          <w:rtl w:val="true"/>
          <w:lang w:bidi="fa-IR"/>
        </w:rPr>
        <w:t>من سقوطها فی السفر أخذ فی لسانه سقوط الفریضة کما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السفر رکعتان لیس قبلهما و لا بعدهما شیء إلا المغرب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صلحت النافلة فی السفر تمت الفریضة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الجمعة فما ورد </w:t>
      </w:r>
      <w:r>
        <w:rPr>
          <w:rStyle w:val="FootnoteAnchor"/>
          <w:rtl w:val="true"/>
        </w:rPr>
        <w:footnoteReference w:id="199"/>
      </w:r>
      <w:r>
        <w:rPr>
          <w:rFonts w:ascii="IRNazanin" w:hAnsi="IRNazanin" w:eastAsia="IRNazanin"/>
          <w:color w:val="111111"/>
          <w:sz w:val="28"/>
          <w:sz w:val="28"/>
          <w:szCs w:val="28"/>
          <w:rtl w:val="true"/>
          <w:lang w:bidi="fa-IR"/>
        </w:rPr>
        <w:t>من سقوطها عن المسافر و إن کان مطلق و لکنه منصرف إلی ذی الشرائط مع احتمال اللام فی المسافر للعهد،مع وحدة سیاق نفیها عنه و نفی الأضحی و الفطر،مع أن الخطبتان فیها محل رکعتین فتکونا مع الرکعتین فی مقابل الأربع رکعات لصلاة الظهر التامة</w:t>
      </w:r>
      <w:r>
        <w:rPr>
          <w:rFonts w:eastAsia="IRNazanin" w:cs="IRNazanin"/>
          <w:color w:val="111111"/>
          <w:sz w:val="28"/>
          <w:szCs w:val="28"/>
          <w:rtl w:val="true"/>
          <w:lang w:bidi="fa-IR"/>
        </w:rPr>
        <w:t>.</w:t>
      </w:r>
      <w:bookmarkStart w:id="177" w:name="pg5587_37142"/>
    </w:p>
    <w:p>
      <w:pPr>
        <w:pStyle w:val="Heading4"/>
        <w:numPr>
          <w:ilvl w:val="3"/>
          <w:numId w:val="1"/>
        </w:numPr>
        <w:rPr/>
      </w:pPr>
      <w:bookmarkStart w:id="178" w:name="__RefHeading___Toc2859440_581953129"/>
      <w:bookmarkStart w:id="179" w:name="_Toc64"/>
      <w:bookmarkEnd w:id="177"/>
      <w:bookmarkEnd w:id="178"/>
      <w:r>
        <w:rPr>
          <w:rtl w:val="true"/>
        </w:rPr>
        <w:t>الشرط السادس</w:t>
      </w:r>
      <w:r>
        <w:rPr>
          <w:rtl w:val="true"/>
        </w:rPr>
        <w:t>:</w:t>
      </w:r>
      <w:r>
        <w:rPr>
          <w:rtl w:val="true"/>
        </w:rPr>
        <w:t>من الشرائط</w:t>
      </w:r>
      <w:r>
        <w:rPr>
          <w:rtl w:val="true"/>
        </w:rPr>
        <w:t>:</w:t>
      </w:r>
      <w:r>
        <w:rPr>
          <w:rtl w:val="true"/>
        </w:rPr>
        <w:t>أن لا یکون ممن بیته معه کأهل البوادی</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ممن بیته معه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کأهل البوادی من العرب و العجم،الذین لا مسکن لهم معینا،بل یدورون فی البراری، و ینزلون محل العشب و الکلأ،و مواضع القطر،و اجتماع الماء،لعدم صدق المسافر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بیته معه جعل الماتن هذا الشرط مغایر للشرط اللاحق و هو عدم کثرة السفر، بخلاف من تقدم علیه،فجعلوا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بیته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موارد کثرة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التعلیل فی موثقة </w:t>
      </w:r>
      <w:r>
        <w:rPr>
          <w:rStyle w:val="FootnoteAnchor"/>
          <w:rtl w:val="true"/>
        </w:rPr>
        <w:footnoteReference w:id="200"/>
      </w:r>
      <w:r>
        <w:rPr>
          <w:rFonts w:ascii="IRNazanin" w:hAnsi="IRNazanin" w:eastAsia="IRNazanin"/>
          <w:color w:val="111111"/>
          <w:sz w:val="28"/>
          <w:sz w:val="28"/>
          <w:szCs w:val="28"/>
          <w:rtl w:val="true"/>
          <w:lang w:bidi="fa-IR"/>
        </w:rPr>
        <w:t>إسحاق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الملاّحین و الأعراب،هل علیهم تقصیر؟قال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لا،بیوتهم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مرسل الجعفری </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الأعراب لا یقصرون و ذلک أن منازلهم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یفید أن المدار فیه غیر کثرة السفر،بل لأنه دائما فی بیته لا یخرج عنه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إرداف الأعراب بالملاحین فی الموثقة بل فی المرسل الآخر </w:t>
      </w:r>
      <w:r>
        <w:rPr>
          <w:rStyle w:val="FootnoteAnchor"/>
          <w:rtl w:val="true"/>
        </w:rPr>
        <w:footnoteReference w:id="202"/>
      </w:r>
      <w:r>
        <w:rPr>
          <w:rFonts w:ascii="IRNazanin" w:hAnsi="IRNazanin" w:eastAsia="IRNazanin"/>
          <w:color w:val="111111"/>
          <w:sz w:val="28"/>
          <w:sz w:val="28"/>
          <w:szCs w:val="28"/>
          <w:rtl w:val="true"/>
          <w:lang w:bidi="fa-IR"/>
        </w:rPr>
        <w:t>للجعفری بطریق قرب الاسناد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سافر فعلیه التقصیر و الإفطار غیر الملاح فإنه فی بیت و هو یتردد حیث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الملاحین قد ورد فی مرسل ابن أبی عمیر </w:t>
      </w:r>
      <w:r>
        <w:rPr>
          <w:rStyle w:val="FootnoteAnchor"/>
          <w:rtl w:val="true"/>
        </w:rPr>
        <w:footnoteReference w:id="203"/>
      </w:r>
      <w:r>
        <w:rPr>
          <w:rFonts w:ascii="IRNazanin" w:hAnsi="IRNazanin" w:eastAsia="IRNazanin"/>
          <w:color w:val="111111"/>
          <w:sz w:val="28"/>
          <w:sz w:val="28"/>
          <w:szCs w:val="28"/>
          <w:rtl w:val="true"/>
          <w:lang w:bidi="fa-IR"/>
        </w:rPr>
        <w:t xml:space="preserve">فی ردیف المکاری و الکری و الاشتقان و الراعی معللا التمام لأنه عملهم کما ورد التعلیل بذلک فی صحیح زرارة </w:t>
      </w:r>
      <w:r>
        <w:rPr>
          <w:rStyle w:val="FootnoteAnchor"/>
          <w:rtl w:val="true"/>
        </w:rPr>
        <w:footnoteReference w:id="204"/>
      </w:r>
      <w:r>
        <w:rPr>
          <w:rFonts w:ascii="IRNazanin" w:hAnsi="IRNazanin" w:eastAsia="IRNazanin"/>
          <w:color w:val="111111"/>
          <w:sz w:val="28"/>
          <w:sz w:val="28"/>
          <w:szCs w:val="28"/>
          <w:rtl w:val="true"/>
          <w:lang w:bidi="fa-IR"/>
        </w:rPr>
        <w:t>أیضا و لکن بدون الملاح، یومی إلی کون مناط التمام فیهم واحد و إن عبّر تارة بالأول و اخری بالثانی،سیّما و أن هذا النحو من التنقل و عدم القرار طریق للتعیش و امتهان متخذ عندهم کعمل</w:t>
      </w:r>
    </w:p>
    <w:p>
      <w:pPr>
        <w:pStyle w:val="BookText"/>
        <w:rPr/>
      </w:pPr>
      <w:r>
        <w:rPr>
          <w:rFonts w:ascii="IRNazanin" w:hAnsi="IRNazanin" w:eastAsia="IRNazanin"/>
          <w:color w:val="111111"/>
          <w:sz w:val="28"/>
          <w:sz w:val="28"/>
          <w:szCs w:val="28"/>
          <w:rtl w:val="true"/>
          <w:lang w:bidi="fa-IR"/>
        </w:rPr>
        <w:t>نعم لو سافروا لمقصد آخر،من حج،أو زیارة أو نحوها قصّروا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یرتزقون به یطلبون مواضع العشب و الکلأ،أو أن الملاحین مورد لکلا التعلیلین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فی صحیح هشام بن الحکم </w:t>
      </w:r>
      <w:r>
        <w:rPr>
          <w:rStyle w:val="FootnoteAnchor"/>
          <w:rtl w:val="true"/>
        </w:rPr>
        <w:footnoteReference w:id="205"/>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المکاری و الجمال الذی یختلف و لیس له مقام یتم الصلاة و یصوم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المدار الاختلاف و عدم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التعلیل بعدم صدق المسافر و تعلیله بأن تحققه مأخوذ فیه أن یکون له حضر و قرار </w:t>
      </w:r>
      <w:r>
        <w:rPr>
          <w:rStyle w:val="FootnoteAnchor"/>
          <w:rtl w:val="true"/>
        </w:rPr>
        <w:footnoteReference w:id="206"/>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السائح فی الأرض مع کونه ممن لا بیت معه إلا أنه یصدق علیه عنوان المسافر،بل أهل البداوة عند ما یرتحلون عن مکان کانوا قد أقاموا فیه یصدق انهم سافروا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أیا ما کان فتظهر الثمرة فیما لو أقاموا عشرة أو أکثر فی مکان،فعلی الأول الذی هو مختار الماتن لا یقصّرون فیما بعد ذلک من سفرهم الأول و الثانی،و أما علی الثانی فیقصرون لأن حکمهم حکم کثیر السفر فی انقطاع اتمامه بذلک،ثم ان الأقرب الثانی بعد ما تقدم و ما فی معتبرة السکونی الآتیة من عده مع الجابی و التاجر الذی یدور فی تجارته و الراعی مع التوصیف للبدوی بالذی یطلب مواضع القطر و منبت الشجر،المشعر بأنه عمل له کبقیة العناوین المذکورة فیها و قد یستبعد الثانی حیث أن من أحکام کثیر السفر انقطاع کثرته بالعشرة و هم غالبا یقیمون فی مناطق العشب الشهور فحینئذ دائما یقصّرون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الغلبة المزبورة مع مجیء مثل ذلک فی عناوین و مصادیق الشرط السابع،و الحل بکفایة تحقق العنوان مع عدم العشرة فی الجملة فی أسفارهم،و لذا قید بعدم العشرة فی المبسوط و القواعد مع عدهم البدوی فی کثیر السفر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لیس هذا السفر ناشئا من عنوانهم سواء جعلنا المدار أن بیوتهم معهم أو</w:t>
      </w:r>
    </w:p>
    <w:p>
      <w:pPr>
        <w:pStyle w:val="BookText"/>
        <w:rPr/>
      </w:pPr>
      <w:r>
        <w:rPr>
          <w:rFonts w:ascii="IRNazanin" w:hAnsi="IRNazanin" w:eastAsia="IRNazanin"/>
          <w:color w:val="111111"/>
          <w:sz w:val="28"/>
          <w:sz w:val="28"/>
          <w:szCs w:val="28"/>
          <w:rtl w:val="true"/>
          <w:lang w:bidi="fa-IR"/>
        </w:rPr>
        <w:t>و لو سافر احدهم لاختیار منزل او لطلب محل القطر أو العشب و کان مسافة ففی وجوب القصر أو التمام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اشکال فلا یترک الاحتیاط بالجمع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لکثرة سفرهم و اختلافهم و عدم مقامهم،إذ علی الاول یکون قد خرج من بیته و علی الثانی لیس سفره،هذا من مقتضی عنوانه الموجب لکثرة سفره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سفرهم الی المدن لشراء حاجیاتهم المعیشیة کذلک،أم لا؟فعلی الاول کسفر الزیارة،و علی الثانی یتم لانه مقتضی العنوان و مقتضی عدم قرارهم،و کذا التردید فیما لو سافروا للزیارة مع بیوتهم،لکن الحکم هاهنا عکس السابق فیتم علی الاول و یقصر علی الثانی،ثم أن الماتن استثنی سفر الزیارة و نحوه هاهنا و لم یستثنه فی السائح الذی جعله من موارد الشرط اللاحق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لان سفر الزیارة و نحوه فی السائح هو من موارد السیاحة أیضا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یبعد التمام علی کلا القولین السابقین حیث أن السفر لاختیار ذلک هو عادتهم و ممتهن عندهم للمعیشة،نعم الجمود علی عنوان بیوتهم معهم مقتضاه التفصیل بین مصاحبتهم لبیوتهم و خیمهم و عدمها،و مع ذلک لا بد من رفع الید عنه لمعتبرة السکونی الآتیة الدالة علی التمام الموصوف فیها البدوی بالذی یطلب مواضع القطر و منبت الشجر،سواء جعلنا هذا الوصف للشأنیة أم الفعلیة کما لا یخفی</w:t>
      </w:r>
      <w:r>
        <w:rPr>
          <w:rFonts w:eastAsia="IRNazanin" w:cs="IRNazanin"/>
          <w:color w:val="111111"/>
          <w:sz w:val="28"/>
          <w:szCs w:val="28"/>
          <w:rtl w:val="true"/>
          <w:lang w:bidi="fa-IR"/>
        </w:rPr>
        <w:t>.</w:t>
      </w:r>
      <w:bookmarkStart w:id="180" w:name="pg5587_37145"/>
    </w:p>
    <w:p>
      <w:pPr>
        <w:pStyle w:val="Heading4"/>
        <w:numPr>
          <w:ilvl w:val="3"/>
          <w:numId w:val="1"/>
        </w:numPr>
        <w:rPr/>
      </w:pPr>
      <w:bookmarkStart w:id="181" w:name="__RefHeading___Toc2859442_581953129"/>
      <w:bookmarkStart w:id="182" w:name="_Toc65"/>
      <w:bookmarkEnd w:id="180"/>
      <w:bookmarkEnd w:id="181"/>
      <w:r>
        <w:rPr>
          <w:rtl w:val="true"/>
        </w:rPr>
        <w:t>الشرط السابع</w:t>
      </w:r>
      <w:r>
        <w:rPr>
          <w:rtl w:val="true"/>
        </w:rPr>
        <w:t>:</w:t>
      </w:r>
      <w:r>
        <w:rPr>
          <w:rtl w:val="true"/>
        </w:rPr>
        <w:t>أن لا یکون ممن اتخذ السفر عملا و شغلا له کالمکاری</w:t>
      </w:r>
      <w:bookmarkEnd w:id="182"/>
    </w:p>
    <w:p>
      <w:pPr>
        <w:pStyle w:val="Heading5"/>
        <w:numPr>
          <w:ilvl w:val="4"/>
          <w:numId w:val="1"/>
        </w:numPr>
        <w:rPr/>
      </w:pPr>
      <w:bookmarkStart w:id="183" w:name="__RefHeading___Toc2859444_581953129"/>
      <w:bookmarkStart w:id="184" w:name="_Toc66"/>
      <w:bookmarkEnd w:id="183"/>
      <w:r>
        <w:rPr>
          <w:rtl w:val="true"/>
        </w:rPr>
        <w:t>اشارة</w:t>
      </w:r>
      <w:bookmarkEnd w:id="184"/>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ممن اتخذ السفر عملا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شغلا له کالمکاری و الجمال و الملاح و الساعی و الراعی و نحوهم،فإن هؤلاء یتمون الصلاة الشرط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عمله السفر کما هو فی عبائر عدة أخری من الاصحاب أو أن لا یکون کثیر السفر کما عبر بعض آخر أو ان لا یکون سفره أکثر من حضره کما عبر أکثر القدماء و کأنه قید الکثرة فی القول الثانی بحد تزید علی مقدار الحضر و منشأ ذلک هو ما تقدم من اختلاف التعلیل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فمثل صحیح </w:t>
      </w:r>
      <w:r>
        <w:rPr>
          <w:rStyle w:val="FootnoteAnchor"/>
          <w:rtl w:val="true"/>
        </w:rPr>
        <w:footnoteReference w:id="207"/>
      </w:r>
      <w:r>
        <w:rPr>
          <w:rFonts w:ascii="IRNazanin" w:hAnsi="IRNazanin" w:eastAsia="IRNazanin"/>
          <w:color w:val="111111"/>
          <w:sz w:val="28"/>
          <w:sz w:val="28"/>
          <w:szCs w:val="28"/>
          <w:rtl w:val="true"/>
          <w:lang w:bidi="fa-IR"/>
        </w:rPr>
        <w:t>زرارة المشار إلیه فیما تقدم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قد یجب علیهم التمام فی سفر کانوا أو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المکاری،و الکری،و الراعی، و الاشتقان لانه عملهم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مرسل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ابی عمیر یفید ما ذکره فی المتن و هو امتهان السفر و اتخاذه عملا بحیث یکون بمنزلة العنوان و الجنس لماهیة ذلک العمل و مثل صحیح هشام بن الحکم السابق الذی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یختلف و لیس له مقام یتم،یفید الثانی و هو أعم من کون السفر جنسا لعمله أو مقدمة له أو ملازما و لو لغیر عمله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مضمر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السندی بن الربیع و مکاتبة محمد </w:t>
      </w:r>
      <w:r>
        <w:rPr>
          <w:rStyle w:val="FootnoteAnchor"/>
          <w:rtl w:val="true"/>
        </w:rPr>
        <w:footnoteReference w:id="208"/>
      </w:r>
      <w:r>
        <w:rPr>
          <w:rFonts w:ascii="IRNazanin" w:hAnsi="IRNazanin" w:eastAsia="IRNazanin"/>
          <w:color w:val="111111"/>
          <w:sz w:val="28"/>
          <w:sz w:val="28"/>
          <w:szCs w:val="28"/>
          <w:rtl w:val="true"/>
          <w:lang w:bidi="fa-IR"/>
        </w:rPr>
        <w:t>بن جزک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الی ابی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لی جمالا و لی قوام علیها و لست اخرج فیها إلا فی طریق مکة لرغبتی فی الحج أو فی الندرة إلی بعض المواضع،فما یجب علی اذا انا خرجت معهم ان اعمل،أ یجب علی التقصیر فی الصلاة و الصیام فی السفر أو التمام؟فوقع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لا تلزمهما و لا تخرج معهما فی کل سفر إلا إلی مکة فعلیک تقصیر</w:t>
      </w:r>
    </w:p>
    <w:p>
      <w:pPr>
        <w:pStyle w:val="BookText"/>
        <w:rPr/>
      </w:pPr>
      <w:r>
        <w:rPr>
          <w:rFonts w:ascii="IRNazanin" w:hAnsi="IRNazanin" w:eastAsia="IRNazanin"/>
          <w:color w:val="111111"/>
          <w:sz w:val="28"/>
          <w:sz w:val="28"/>
          <w:szCs w:val="28"/>
          <w:rtl w:val="true"/>
          <w:lang w:bidi="fa-IR"/>
        </w:rPr>
        <w:t>و الصوم فی سفرهم الذی هو عمل لهم و إن استعملوه لانفسهم کحمل المکاری متاعه أو أهله من مکان إلی مکان آخر،و لا فرق بین من کان عنده بعض الدواب یکریها إلی الاماکن القریبة من بلاده فکراها إلی غیر ذلک من و إفطار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صحیح </w:t>
      </w:r>
      <w:r>
        <w:rPr>
          <w:rStyle w:val="FootnoteAnchor"/>
          <w:rtl w:val="true"/>
        </w:rPr>
        <w:footnoteReference w:id="209"/>
      </w:r>
      <w:r>
        <w:rPr>
          <w:rFonts w:ascii="IRNazanin" w:hAnsi="IRNazanin" w:eastAsia="IRNazanin"/>
          <w:color w:val="111111"/>
          <w:sz w:val="28"/>
          <w:sz w:val="28"/>
          <w:szCs w:val="28"/>
          <w:rtl w:val="true"/>
          <w:lang w:bidi="fa-IR"/>
        </w:rPr>
        <w:t>علی بن جعفر عن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المکارین الذین یختلفون إلی النیل،هل علیهم تمام الصلاة؟قال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مختلفهم فلیصوموا و لیقیموا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ورد علی العناوین الخاصة مثل صحیح </w:t>
      </w:r>
      <w:r>
        <w:rPr>
          <w:rStyle w:val="FootnoteAnchor"/>
          <w:rtl w:val="true"/>
        </w:rPr>
        <w:footnoteReference w:id="210"/>
      </w:r>
      <w:r>
        <w:rPr>
          <w:rFonts w:ascii="IRNazanin" w:hAnsi="IRNazanin" w:eastAsia="IRNazanin"/>
          <w:color w:val="111111"/>
          <w:sz w:val="28"/>
          <w:sz w:val="28"/>
          <w:szCs w:val="28"/>
          <w:rtl w:val="true"/>
          <w:lang w:bidi="fa-IR"/>
        </w:rPr>
        <w:t>ابن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الملاحین فی سفینتهم تقصیر،و لا علی المکاری و الجمال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حسنة علی بن جعفر عن أخیه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السفن یتمون الصلاة فی سفنهم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ورد فی العناوین الخاصة التی لیس شغلهم السفر و انما هو مقدمة له أو ملازم مثل معتبرة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السکونی عن جعفر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لا یقصرون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الجابی الذی یدور فی جبایته،و الامیر الذی یدور فی إمارته،و التاجر الذی یدور فی تجارته من سوق إلی سوق،و الراعی،و البدوی الذی یطلب مواضع القطر و منبت الشجر،و الرجل الذی یطلب الصید یرید به لهو الدنیا،و المحارب الذی یقطع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الجابی و الامیر و کذا الاشتقان الذی ذکر فیما مر من الروایات یحتمل التمام فیه لکونه سفر معصیة و لکن ظاهر الروایة التعلیل بالوصف و هو الدوران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الطائفة الاولی المدار علی اتخاذ السفر عمل،بأن یکون عنوانا له،و علی</w:t>
      </w:r>
    </w:p>
    <w:p>
      <w:pPr>
        <w:pStyle w:val="BookText"/>
        <w:rPr/>
      </w:pPr>
      <w:r>
        <w:rPr>
          <w:rFonts w:ascii="IRNazanin" w:hAnsi="IRNazanin" w:eastAsia="IRNazanin"/>
          <w:color w:val="111111"/>
          <w:sz w:val="28"/>
          <w:sz w:val="28"/>
          <w:szCs w:val="28"/>
          <w:rtl w:val="true"/>
          <w:lang w:bidi="fa-IR"/>
        </w:rPr>
        <w:t>البلدان البعیدة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غیره،و کذا لا فرق بین من جد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سفره بأن جعل المنزلین منزلا واحدا،و بین من لم یکن کذلک،</w:t>
      </w:r>
    </w:p>
    <w:p>
      <w:pPr>
        <w:pStyle w:val="BookText"/>
        <w:rPr/>
      </w:pPr>
      <w:r>
        <w:rPr>
          <w:rFonts w:ascii="IRNazanin" w:hAnsi="IRNazanin" w:eastAsia="IRNazanin"/>
          <w:color w:val="111111"/>
          <w:sz w:val="28"/>
          <w:sz w:val="28"/>
          <w:szCs w:val="28"/>
          <w:rtl w:val="true"/>
          <w:lang w:bidi="fa-IR"/>
        </w:rPr>
        <w:t>الثانیة مطلق کثیر السفر سواء اتخذه عملا أم لا کان مقدمة لعمله أو ملازما له،بل مطلق ملازمة السفر و لو لغیر العمل و تحت هذا العنوان یدخل جمیع العناوین الخاصة حتی البدوی و السائح،و علی الثالثة خصوص العناوین و علی الرابعة کثرة السفر المتخذة للعمل مقدمة أم ملازما أم عنوانا؛ثم إن تحقیق الحال فیها مع طائفة خامسة یأتی فی ذیل کلام المتن أن المدار علی صدق اتخاذ السفر عملا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بالبعد و القرب بعد تحقق المسافة اذ هو مورد سؤال الرواة کمورد مخصص من مطلقات التقصیر،و عدم الفرق لانه سفر ناشئ فی جهة العنوان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توهم منافاة موثق اسحاق بن عمار </w:t>
      </w:r>
      <w:r>
        <w:rPr>
          <w:rStyle w:val="FootnoteAnchor"/>
          <w:rtl w:val="true"/>
        </w:rPr>
        <w:footnoteReference w:id="2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الذین یکرون الدواب یختلفون کل الایام،أ علیهم التقصیر اذا کانوا فی سفر؟قال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مثله موثقة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هو محمول علی سفر مغایر لاختلافهم فی جهة الکراء مقابل له کسفر الزیارة و نحوه بقرینة افتراق التعبیر عن الاول بالاختلاف و الثانی بالسفر،و لو منعنا الحمل المزبور فلا دلالة له علی خصوص سفر الکراء الغیر معتاد له،بل علی تقصیر المکاری مطلقا و هو غیر معمول به حینئذ لقوة ما دل علی التمام،و یمکن حمله علی المکاری الذی کراءه دون المسافة فاتفق أن اکری إلی ما یبلغ المسافة فعلیه التقصیر إذ لا یکون متخذا السفر عملا له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فرق بین جدّ السیر و عدمه کما ورد فی صحیح محمد بن مسلم </w:t>
      </w:r>
      <w:r>
        <w:rPr>
          <w:rStyle w:val="FootnoteAnchor"/>
          <w:rtl w:val="true"/>
        </w:rPr>
        <w:footnoteReference w:id="212"/>
      </w:r>
      <w:r>
        <w:rPr>
          <w:rFonts w:ascii="IRNazanin" w:hAnsi="IRNazanin" w:eastAsia="IRNazanin"/>
          <w:color w:val="111111"/>
          <w:sz w:val="28"/>
          <w:sz w:val="28"/>
          <w:szCs w:val="28"/>
          <w:rtl w:val="true"/>
          <w:lang w:bidi="fa-IR"/>
        </w:rPr>
        <w:t>فی التهذیب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المکاری و الجمال اذا جد بهما المسیر فلیقصرا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w:t>
      </w:r>
      <w:r>
        <w:rPr>
          <w:rStyle w:val="FootnoteAnchor"/>
          <w:rtl w:val="true"/>
        </w:rPr>
        <w:footnoteReference w:id="213"/>
      </w:r>
      <w:r>
        <w:rPr>
          <w:rFonts w:ascii="IRNazanin" w:hAnsi="IRNazanin" w:eastAsia="IRNazanin"/>
          <w:color w:val="111111"/>
          <w:sz w:val="28"/>
          <w:sz w:val="28"/>
          <w:szCs w:val="28"/>
          <w:rtl w:val="true"/>
          <w:lang w:bidi="fa-IR"/>
        </w:rPr>
        <w:t>الفضل بن عبد الملک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المکارین الذین یختلفون؟فقال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جدوا السیر فلیقصروا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هذان أخرجهما الشیخ فی التهذیب عن کتاب سعد بن عبد اللّه الاشعری و روی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عنه أیضا عن أحمد بن محمد عن عمران بن محمد الاشعری عن بعض اصحابنا یرفعه الی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 و المکاری اذا جد بهما السیر فلیقصرا فیما بین المنزلین و یتما فی المنزل،و رواه الصدوق مرسلا نحوه کما 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أتمّا فی المنزلین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الفقیه المطبوع اخیرا و لکن فی هامشه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أتما فی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 قال فی الکافی </w:t>
      </w:r>
      <w:r>
        <w:rPr>
          <w:rStyle w:val="FootnoteAnchor"/>
          <w:rtl w:val="true"/>
        </w:rPr>
        <w:footnoteReference w:id="214"/>
      </w:r>
      <w:r>
        <w:rPr>
          <w:rFonts w:ascii="IRNazanin" w:hAnsi="IRNazanin" w:eastAsia="IRNazanin"/>
          <w:color w:val="111111"/>
          <w:sz w:val="28"/>
          <w:sz w:val="28"/>
          <w:szCs w:val="28"/>
          <w:rtl w:val="true"/>
          <w:lang w:bidi="fa-IR"/>
        </w:rPr>
        <w:t>و فی روایة اخری المکاری إذا جد به السیر فلیقصر،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جد به السیر جعل المنزلین منزلا و نقله الشیخ فی التهذیب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علی بن جعفر الذی أخرجه فی الوسائل عن کتابه و سنده إلیه صحیح، عن أخیه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المکاریین الذین یختلفون إلی النیل،هل علیهم تمام الصلاة؟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مختلفهم فلیصوموا و لیتموا الصلاة إلا أن یجد بهم السیر فلیفطروا و لیقصروا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غیر واحد اعراض الاصحاب عنها حتی الشیخ فی غیر التهذیبین، و کذا الکلینی حیث ارسلها بعد ما أسند روایات التمام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اعراض القدماء الذی هو العمدة فی وهن الروایة لم نتحققه بل الظاهر من الصدوق فی الفقیه العمل بها،و کذا الشیخ فی التهذیبین من غیر اشارة إلی الخدشة فیها،و کذا الکلینی بل ان تصدیه لتفسیر الجد فی السیر فی الکافی ظاهر فی العمل بها،و لذا حکاه الشیخ فی التهذیب عنه،نعم أطلق الشیخ فی سائر کتبه اتمامهم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ابن حمزة فی الوسیلة و ابن براج فی المهذب و الحلبی فی الکافی،و لکن بعض عبائرهم لم تکن فی مقام التفصیل کی یستکشف منها عدم الاستثناء فضلا عن التنصیص بعدم الفرق بین الجد و غیره و کذا المحقق فی المعتبر و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حمل العلامة فی المختلف للروایات علی ما اذا اقاما عشرة و الشهید فی الذکری علی السفر فی غیر صنعتهما و غیرهما فی غیرهما علی غیر ذلک،شاهد علی عدم الطعن فی الصدور،بل هو من صرف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مال فی المنتقی و المدارک و الذخیرة و المفاتیح و الحدائق إلی مفادها الظاهر و هو زیادة السیر و شدته حیث تکون فیه المشقة و العناء لما فیه من المناسبة للارفاق،إذ تمام هؤلاء لاعتیادهم السفر فلما خرج هذا الصنف عن المعتاد ناسب رجوعه إلی المقتضی للتقصیر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احتمال أن الجد بمعنی الجدید من السفر ای فی غیر صنعتهم و حینئذ الباء بمعنی اللام أی استجد لهما سفر فی غیر عملهم،مؤیدا بموثقی اسحاق بن عمار السابق ذکرهما </w:t>
      </w:r>
      <w:r>
        <w:rPr>
          <w:rStyle w:val="FootnoteAnchor"/>
          <w:rtl w:val="true"/>
        </w:rPr>
        <w:footnoteReference w:id="215"/>
      </w:r>
      <w:r>
        <w:rPr>
          <w:rFonts w:ascii="IRNazanin" w:hAnsi="IRNazanin" w:eastAsia="IRNazanin"/>
          <w:color w:val="111111"/>
          <w:sz w:val="28"/>
          <w:sz w:val="28"/>
          <w:szCs w:val="28"/>
          <w:rtl w:val="true"/>
          <w:lang w:bidi="fa-IR"/>
        </w:rPr>
        <w:t>،فهو و إن کان له وجه إلا أنه خلاف الظاهر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وهن </w:t>
      </w:r>
      <w:r>
        <w:rPr>
          <w:rStyle w:val="FootnoteAnchor"/>
          <w:rtl w:val="true"/>
        </w:rPr>
        <w:footnoteReference w:id="216"/>
      </w:r>
      <w:r>
        <w:rPr>
          <w:rFonts w:ascii="IRNazanin" w:hAnsi="IRNazanin" w:eastAsia="IRNazanin"/>
          <w:color w:val="111111"/>
          <w:sz w:val="28"/>
          <w:sz w:val="28"/>
          <w:szCs w:val="28"/>
          <w:rtl w:val="true"/>
          <w:lang w:bidi="fa-IR"/>
        </w:rPr>
        <w:t>الروایات المزبورة لکون المسألة محلا للابتلاء فلو کان الحکم التقصیر لشاع و ذاع و حیث انتفی التالی ینتف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الصغری کیف و هی لم تعنون فی کتب القدماء الفقهیة حتی المحقق فی المعتبر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الجد علی القول بقاطعیته لا یختص بالمکاری بل مطلق کثیر السفر کما سیأتی فی قاطعیة العشرة،و أیضا لما کان الجد عنوان تشکیکی لا یخلو من نحو اجمال مع لزوم لغویة الحکم بالتمام لو أخذ الجد بإطلاقه قاطع،کان القدر المتیقن منه ما کان</w:t>
      </w:r>
    </w:p>
    <w:p>
      <w:pPr>
        <w:pStyle w:val="BookText"/>
        <w:rPr/>
      </w:pPr>
      <w:r>
        <w:rPr>
          <w:rFonts w:ascii="IRNazanin" w:hAnsi="IRNazanin" w:eastAsia="IRNazanin"/>
          <w:color w:val="111111"/>
          <w:sz w:val="28"/>
          <w:sz w:val="28"/>
          <w:szCs w:val="28"/>
          <w:rtl w:val="true"/>
          <w:lang w:bidi="fa-IR"/>
        </w:rPr>
        <w:t>و المدار علی صدق اتخاذ السفر عملا له عرفا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فی سفرة بمقدار الضعف فی السرعة من المعتاد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ضابطة کثرة السفر قد عرفت اختلاف ألسنة الروایات فی مدار الحکم فمنها ما 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عملهم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الموافق للمتن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یختلف و لیس له مقام 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یفید مطلق کثیر السفر سواء کان مقدمة لعمله أو عنوانا و جنسا له أو ملازما بل و لو لم یتخذ عملا هو فی سفره،و منها ما ورد علی العناوین الخاصة،و منها ما ورد علی عناوین خاصة و لکن عملهم و شغلهم فی السفر و لیس هو السفر أی السفر مقدمة أو ملازم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طائفة خامسة مثل صحیح </w:t>
      </w:r>
      <w:r>
        <w:rPr>
          <w:rStyle w:val="FootnoteAnchor"/>
          <w:rtl w:val="true"/>
        </w:rPr>
        <w:footnoteReference w:id="217"/>
      </w:r>
      <w:r>
        <w:rPr>
          <w:rFonts w:ascii="IRNazanin" w:hAnsi="IRNazanin" w:eastAsia="IRNazanin"/>
          <w:color w:val="111111"/>
          <w:sz w:val="28"/>
          <w:sz w:val="28"/>
          <w:szCs w:val="28"/>
          <w:rtl w:val="true"/>
          <w:lang w:bidi="fa-IR"/>
        </w:rPr>
        <w:t>عبد اللّه 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المکاری اذا لم یستقر فی منزله الا خمسة ایام أو أقل قصر فی سفره بالنهار و أتم صلاة اللیل و علیه صوم شهر رمضان،و ان کان له مقام فی البلد الذی یذهب إلیه عشرة ایام أو اکثر و ینصرف إلی منزله و یکون له مقام عشرة ایام او اکثر قصر فی سفره و أفطر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مرسل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یونس بن عبد الرحمن عن بعض رجاله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حد المکاری الذی یصوم و یتم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مکار أقام فی منزله أو فی البلد الذی یدخله أقل من مقام عشرة أیام وجب علیه الصیام و التمام أبدا،و ان کان مقامه فی منزله أو فی البلد الذی یدخله أکثر من عشرة أیام فعلیه التقصیر و الإفطار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بتقریب أنها ظاهرة فی ضابطة کثرة السفر لا خصوص انقطاع الکثرة بالإقامة عشرة بل قد یجعل من الطائفة الخامسة صحیح هشام بن الحکم المتقدم فی 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یختلف و لیس له مقام 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المقام المنفی هو المعهود العشرة أیام،ثم ان جعل هذا ضابطا لکثرة السفر هو المستفاد من ظاهر عبارة الشرائع کما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استظهر ذلک فی المسالک،و عبارة القواعد و النافع و الارشاد و التلخیص و غیرها،و لکن ظهورها فی ضابطة بقاء حکم الکثرة کما ذکره فی مفتاح الکرامة أقرب لشواهد تظهر بالتدبر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أیا ما کان فالطائفة الخامسة لیس مفادها أن المدار علی خصوص عدم الاقامة عشرة و ان کل سفر لم یتخلل بینه و بین سابقه اقامة عشرة فهو یعد شرعا متکررا کما اختاره الشیخ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قید و شرط فی الکثرة الحاصلة بتلک العناوین الخاصة،سواء جعلناه ضابطا للکثرة أو لبقاء حکم الکثرة کما یأتی تنقیحه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بلسان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یختلف و لیس له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اطلاق فیه لمطلق کثرة السفر و لو لم یکن لاجل الحرفة و العمل إذ هو واقع وصف لمن اتخذ السفر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فمفاده یؤول إلی ما نذکره فی البقیة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علی العناوین الخاصة فلا بد من رفع الید عن خصوصیتها بعد ورود التعلیل فی أخری و صلاحیته للموضوعیة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فیه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عملهم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فالضمیر و ان رجع إلی السفر،فهو حینئذ عنوان جنس لعملهم إلا أن فی الصحیح المزبور عد الراعی و الاشتقان من جملتهم و هؤلاء عملهم فی السفر لا انهما اتخذا السفر عملا،أما الاول فظاهر و أما الثانی فهو معرب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أمین البیادر لغة،لا البرید کما ورد فی المرسل و لعله من کلام الراوی أو الصدوق لا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الحافظ الإداری لما یجمع من الحنطة و نحوها فی مخازن المناطق المختلفة،فیضطر إلی السفر لاجل الاشراف علی أمورها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یوافق التعلیل المزبور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یختلف و لیس له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مفاد ما فی معتبرة السکونی من ذکر العناوین الخاصة التی عملها فی السفر،و یکون المحصل من عنوان الموضوع هو اتخاذ السفر لاجل العمل و الحرفة المعیشیة أعم من کون السفر</w:t>
      </w:r>
    </w:p>
    <w:p>
      <w:pPr>
        <w:pStyle w:val="BookText"/>
        <w:rPr/>
      </w:pPr>
      <w:r>
        <w:rPr>
          <w:rFonts w:ascii="Amiri" w:hAnsi="Amiri" w:eastAsia="Amiri" w:cs="Amiri"/>
          <w:color w:val="111111"/>
          <w:sz w:val="28"/>
          <w:sz w:val="28"/>
          <w:szCs w:val="28"/>
          <w:rtl w:val="true"/>
          <w:lang w:bidi="ar-SA"/>
        </w:rPr>
        <w:t>واحدة لطولها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عملا أو مقدمة و ملازم کونه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تطبیق التعلیل علی العناوین الخاصة یستفاد لزوم اتخاذ العنوان عملا،لا صرف العمل خارجا من دون بناء علیه و أیضا یستفاد أن الکثرة فی السفر بدرجة هی الحاصلة فی تلک العناوین و بعبارة أخری مع ملاحظة ما تقدم فی الشرط السادس و هاهنا یظهر أن المدار علی صدق عنوان عمل أو امتهان عیش یوجب أو یلازم کثرة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لصدق العناوین المزبورة مع طول السفرة و البناء علی مزاولة الحرفة هکذا علل الماتن و جماعة و لکنه لا یخلو من نظر وفاقا للمشهور من لزوم التعدد و ذلک لعدم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یختلف و لیس له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المتکرر أخذه فی لسان الادلة و حمله علی الشأنیة أی من شأنه کذا،لیس فی محله اذ مقتضی الظهور الاولی للتوصیف فعلیة الوصف و مبدأه،مع ورود مثل هذا الحمل فی نفس العناوین الخاصة فمن یبنی علی احتراف حرفة و یعد نفسه بالتعلم و نحوه یصدق علیه العنوان بنحو الشأنیة أیضا و لا ریب فی عدم الاجتزاء به،و لذا فرضوا الکلام فیمن تلبس بالعنوان بالمبدإ الفعلی للاشتقاق و لو بالسفرة الطویلة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انه لا منافاة بین ما جعل المدار علی العمل و ما جعله علی الاختلاف، لانه لا مفهوم للوصف،فمن الجائز ثبوت الحکم لغیر المتصف بالوصف المزبور بسبب وصف ثان و هو اتخاذ العمل،نعم المفهوم بمعنی دلالة التقیید علی عدم ثبوت الحکم للطبیعی المطلق فی محله و هو مفاد و احترازیة القیود،فیکتفی بمجرد کون السفر عملا له عرفا </w:t>
      </w:r>
      <w:r>
        <w:rPr>
          <w:rStyle w:val="FootnoteAnchor"/>
          <w:rtl w:val="true"/>
        </w:rPr>
        <w:footnoteReference w:id="21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مر أن لازم الالتزام بکون الاختلاف مطلق و موضوع مستقل هو الالتزام بمطلق الکثرة و لو لم تکن لاجل العمل و الحرفة المعیشیة،و لا یلتزم به فهو مقید</w:t>
      </w:r>
      <w:bookmarkStart w:id="185" w:name="pg5587_37153"/>
    </w:p>
    <w:p>
      <w:pPr>
        <w:pStyle w:val="BookText"/>
        <w:rPr/>
      </w:pPr>
      <w:bookmarkEnd w:id="185"/>
      <w:r>
        <w:rPr>
          <w:rFonts w:ascii="IRNazanin" w:hAnsi="IRNazanin" w:eastAsia="IRNazanin"/>
          <w:color w:val="111111"/>
          <w:sz w:val="28"/>
          <w:sz w:val="28"/>
          <w:szCs w:val="28"/>
          <w:rtl w:val="true"/>
          <w:lang w:bidi="fa-IR"/>
        </w:rPr>
        <w:t>و تکرر ذلک منه من مکان غیر بلده إلی مکان 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یعتبر تحقق الکثرة بتعدد السفر ثلاث مرات أو مرتین،فمع الصدق فی أثناء السفر الواحد أیضا یلحق الحکم و هو وجوب الاتمام،نعم اذا لم یتحقق الصدق إلا بالتعدد یعتبر ذلک</w:t>
      </w:r>
      <w:r>
        <w:rPr>
          <w:rFonts w:eastAsia="IRNazanin" w:cs="IRNazanin"/>
          <w:color w:val="111111"/>
          <w:sz w:val="28"/>
          <w:szCs w:val="28"/>
          <w:rtl w:val="true"/>
          <w:lang w:bidi="fa-IR"/>
        </w:rPr>
        <w:t>.</w:t>
      </w:r>
    </w:p>
    <w:p>
      <w:pPr>
        <w:pStyle w:val="Heading5"/>
        <w:numPr>
          <w:ilvl w:val="4"/>
          <w:numId w:val="1"/>
        </w:numPr>
        <w:rPr/>
      </w:pPr>
      <w:bookmarkStart w:id="186" w:name="__RefHeading___Toc2859446_581953129"/>
      <w:bookmarkStart w:id="187" w:name="_Toc67"/>
      <w:bookmarkEnd w:id="186"/>
      <w:r>
        <w:rPr>
          <w:rtl w:val="true"/>
        </w:rPr>
        <w:t xml:space="preserve">مسألة </w:t>
      </w:r>
      <w:r>
        <w:rPr/>
        <w:t>45</w:t>
      </w:r>
      <w:r>
        <w:rPr>
          <w:rtl w:val="true"/>
        </w:rPr>
        <w:t>:</w:t>
      </w:r>
      <w:r>
        <w:rPr>
          <w:rtl w:val="true"/>
        </w:rPr>
        <w:t>اذا سافر المکاری و نحوه ممن شغله السفر سفرا لیس من عمله</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سافر المکاری و نحوه ممن شغله السفر سفرا لیس من عمله کما إذا سافر للحج أو الزیارة یقصر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حج أو زار لکن من حیث إنه عمله کما إذا کری دابته للحج أو الزیارة و حج أو زار بالتبع أتم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بالکثرة للعمل المتخذ لتطبیقه فی الروایات الواردة علی العناوین الخاصة المزبورة و حینئذ تکون النسبة بینه و بین التعلیل بالعمل العموم و الخصوص المطلق فیحمل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الاختلاف یتحقق بالذهاب و الایاب فیما کان من الکراء أیضا فبعدهما یتم الا أن یقال أن التعبیر بالفعل المضارع و نحوه یفید الاستمرار و هو یحتاج إلی تکرار الاختلاف فیلزم التکرار ثلاثا علی اقل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الواو بمعنی او،لنفی تقیید الاختلاف بالمکان الواحد،إذ معنی الاختلاف الی مکان هو التردد إلیه أی الذهاب مرة بعد اخری فیلزم أن یکون بلحاظ المکان الواحد و دلیل الاطلاق ما ورد فی معتبرة السکونی السابقة من دوران التاجر من سوق إلی سوق آخر و کذا الجابی و الامیر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عدم کونه من عمله و عدم کونه من مختلفه العملی کما تقدم فی الشرط السادس،و کما هو مفاد موثق إسحاق بن عمار قال سألت أبا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الذین یکرون الدواب یختلفون کل الایام،أ علیهم التقصیر اذا کانوا فی سفر؟قال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نعم،المحمول علی ما نحن فیه بقرینة تغییر التعبیر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کان عمله المکاراة إلی الاماکن المتعددة فی البلدان فاتفق کرائه إلی</w:t>
      </w:r>
      <w:bookmarkStart w:id="188" w:name="pg5587_37154"/>
    </w:p>
    <w:p>
      <w:pPr>
        <w:pStyle w:val="Heading5"/>
        <w:numPr>
          <w:ilvl w:val="4"/>
          <w:numId w:val="1"/>
        </w:numPr>
        <w:rPr/>
      </w:pPr>
      <w:bookmarkStart w:id="189" w:name="__RefHeading___Toc2859448_581953129"/>
      <w:bookmarkStart w:id="190" w:name="_Toc68"/>
      <w:bookmarkEnd w:id="188"/>
      <w:bookmarkEnd w:id="189"/>
      <w:r>
        <w:rPr>
          <w:rtl w:val="true"/>
        </w:rPr>
        <w:t xml:space="preserve">مسألة </w:t>
      </w:r>
      <w:r>
        <w:rPr/>
        <w:t>46</w:t>
      </w:r>
      <w:r>
        <w:rPr>
          <w:rtl w:val="true"/>
        </w:rPr>
        <w:t>:</w:t>
      </w:r>
      <w:r>
        <w:rPr>
          <w:rtl w:val="true"/>
        </w:rPr>
        <w:t>الظاهر وجوب القصر علی الحملداریة</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وجوب القصر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الحملداریة الذین مکة المکرمة أو أحد المشاهد المشرفة،لا خصوص المکاراة إلی الحج فانه سیأتی فی الحملداریة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الحملداریة لدعوی عدم صدق العنوان بالمزاولة بهذا المقدار من المدة،و عدم صدق ما تکرر فی الروایات السابقة المکاری الذی یختلف و لیس له مقام،لکن الاول مشکل کما هو متعارف فی زماننا حیث یطلقون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تصدر له الدولة إجازة قانونیة خاصة و نحو ذلک مما یوجب اختصاص عنوان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فعدم الصدق بالإضافة إلی المکاری المقید،و أما بلحاظ عموم التعلیل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عملهم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 منه کثرة السفر فهو صادق فی تلک الاشهر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یبعد استظهار کون العمل المتخذ الموجب لکثرة السفر أصلیا لدی من یکثر السفر،أی انه حرفة أساسیة فی معیشته و ان لم یکن اشتغاله منحصر فیها،لکنه یداوم مزاولتها،کما فی العناوین الخاصة الواردة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فی مکاتبة محمد بن جزک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ابی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لی جمالا و لی قوام علیها و لست اخرج فیها الا فی طریق مکة لرغبتی فی الحج أو فی الندرة إلی بعض المواضع،فما یجب علی إذا أنا خرجت معهم أن أعمل،أ یجب علی التقصیر فی الصلاة و الصیام فی السفر أو التمام؟فوقع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کنت لا تلزمها و لا تخرج معها فی کل سفر إلا إلی مکة فعلیک تقصیر و إفطار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بتقریب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 أخرج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مباشرة عملیة السفر و یکون الاستثناء متصلا،فحاصل المعنی أنه یزاول المکاراة مباشرة فی الاشهر المخصوصة بطریق الحج و فی بعض الاوقات التی تعن له حاجة ما،و هو غیر کاف لتحقق موضوع التمام</w:t>
      </w:r>
      <w:bookmarkStart w:id="191" w:name="pg5587_37155"/>
    </w:p>
    <w:p>
      <w:pPr>
        <w:pStyle w:val="BookText"/>
        <w:rPr/>
      </w:pPr>
      <w:bookmarkEnd w:id="191"/>
      <w:r>
        <w:rPr>
          <w:rFonts w:ascii="IRNazanin" w:hAnsi="IRNazanin" w:eastAsia="IRNazanin"/>
          <w:color w:val="111111"/>
          <w:sz w:val="28"/>
          <w:sz w:val="28"/>
          <w:szCs w:val="28"/>
          <w:rtl w:val="true"/>
          <w:lang w:bidi="fa-IR"/>
        </w:rPr>
        <w:t>یستعملون السفر فی خصوص أشهر الحج،بخلاف من کان متخذا ذلک عملا له فی تمام السنة،کالذین یکرون دوابّهم من الأمکنة البعیدة ذهابا و إیابا علی وجه یستغرب ذلک تمام السنة أو معظمها فإنه یتم حینئذ</w:t>
      </w:r>
      <w:r>
        <w:rPr>
          <w:rFonts w:eastAsia="IRNazanin" w:cs="IRNazanin"/>
          <w:color w:val="111111"/>
          <w:sz w:val="28"/>
          <w:szCs w:val="28"/>
          <w:rtl w:val="true"/>
          <w:lang w:bidi="fa-IR"/>
        </w:rPr>
        <w:t>.</w:t>
      </w:r>
    </w:p>
    <w:p>
      <w:pPr>
        <w:pStyle w:val="Heading5"/>
        <w:numPr>
          <w:ilvl w:val="4"/>
          <w:numId w:val="1"/>
        </w:numPr>
        <w:rPr/>
      </w:pPr>
      <w:bookmarkStart w:id="192" w:name="__RefHeading___Toc2859450_581953129"/>
      <w:bookmarkStart w:id="193" w:name="_Toc69"/>
      <w:bookmarkEnd w:id="192"/>
      <w:r>
        <w:rPr>
          <w:rtl w:val="true"/>
        </w:rPr>
        <w:t xml:space="preserve">مسألة </w:t>
      </w:r>
      <w:r>
        <w:rPr/>
        <w:t>47</w:t>
      </w:r>
      <w:r>
        <w:rPr>
          <w:rtl w:val="true"/>
        </w:rPr>
        <w:t>:</w:t>
      </w:r>
      <w:r>
        <w:rPr>
          <w:rtl w:val="true"/>
        </w:rPr>
        <w:t>من کان شغله المکاراة فی الصیف دون الشتاء أو بالعکس</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شغله المکاراة فی الصیف دون الشتاء أو بالعکس الظاهر وجوب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التمام علیه،و لکن الاحوط الجمع</w:t>
      </w:r>
      <w:r>
        <w:rPr>
          <w:rFonts w:eastAsia="IRNazanin" w:cs="IRNazanin"/>
          <w:color w:val="111111"/>
          <w:sz w:val="28"/>
          <w:szCs w:val="28"/>
          <w:rtl w:val="true"/>
          <w:lang w:bidi="fa-IR"/>
        </w:rPr>
        <w:t>.</w:t>
      </w:r>
    </w:p>
    <w:p>
      <w:pPr>
        <w:pStyle w:val="Heading5"/>
        <w:numPr>
          <w:ilvl w:val="4"/>
          <w:numId w:val="1"/>
        </w:numPr>
        <w:rPr/>
      </w:pPr>
      <w:bookmarkStart w:id="194" w:name="__RefHeading___Toc2859452_581953129"/>
      <w:bookmarkStart w:id="195" w:name="_Toc70"/>
      <w:bookmarkEnd w:id="194"/>
      <w:r>
        <w:rPr>
          <w:rtl w:val="true"/>
        </w:rPr>
        <w:t xml:space="preserve">مسألة </w:t>
      </w:r>
      <w:r>
        <w:rPr/>
        <w:t>48</w:t>
      </w:r>
      <w:r>
        <w:rPr>
          <w:rtl w:val="true"/>
        </w:rPr>
        <w:t>:</w:t>
      </w:r>
      <w:r>
        <w:rPr>
          <w:rtl w:val="true"/>
        </w:rPr>
        <w:t>من کان التردد إلی ما دون المسافة عملا له کالحطاب و نحوه</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التردد إلی ما دون المسافة عملا له کالحطاب و نحوه قصر إذا سافر و لو للاحتطاب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 یصدق علیه المسافر و 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لو شک فی بعض المصادیق لاجمال المقدار اللازم،فهل تصل النوبة إلی عمومات التقصیر أم إلی إطلاق العناوین الخاصة حیث أن التعلیل مجمل فیقتصر فی تخصیصه للمخصص من عمومات السفر بالمقدار المتیقن و هو ما کان تکرر السفر بحد لا یوجب صدق العنوان الخاص فی الروایات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الثانی مبنی علی کون العناوین الخاصة خارجة من عمومات التقصیر بنفسها لا بما هی تحت عنوان واحد و قد عرفت 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یکون المقام من الاجمال فی مخصص عمومات التقصیر لا من الاجمال فی مخصص ذلک المخصص، کی یتمسک بإطلاق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فیه هو ما تقدم نعم الظاهر من الماتن تکرر الإیاب و الذهاب مرات عدیدة فی الفصل الواحد الصیفی أو الشتائی و ان انقطع فی الفصل الآخر،فوجوب التمام حینئذ وجیه کما هو الحال فی بعض العناوین الخاصة الواردة مثل الراعی و الجابی و أمین البیادر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عدم حصول کثرة السفر ذی المسافة من عمله المتخذ،و بذلک ظهر</w:t>
      </w:r>
      <w:bookmarkStart w:id="196" w:name="pg5587_37156"/>
    </w:p>
    <w:p>
      <w:pPr>
        <w:pStyle w:val="BookText"/>
        <w:rPr/>
      </w:pPr>
      <w:bookmarkEnd w:id="196"/>
      <w:r>
        <w:rPr>
          <w:rFonts w:ascii="IRNazanin" w:hAnsi="IRNazanin" w:eastAsia="IRNazanin"/>
          <w:color w:val="111111"/>
          <w:sz w:val="28"/>
          <w:sz w:val="28"/>
          <w:szCs w:val="28"/>
          <w:rtl w:val="true"/>
          <w:lang w:bidi="fa-IR"/>
        </w:rPr>
        <w:t>عرفا،و إن لم یکن بحد المسافة الشرعیة فإنه یمکن أن یقال بوجوب التمام علیه إذا سافر بحد المسافة خصوصا فیما هو شغله من الاحتطاب مثلا</w:t>
      </w:r>
      <w:r>
        <w:rPr>
          <w:rFonts w:eastAsia="IRNazanin" w:cs="IRNazanin"/>
          <w:color w:val="111111"/>
          <w:sz w:val="28"/>
          <w:szCs w:val="28"/>
          <w:rtl w:val="true"/>
          <w:lang w:bidi="fa-IR"/>
        </w:rPr>
        <w:t>.</w:t>
      </w:r>
    </w:p>
    <w:p>
      <w:pPr>
        <w:pStyle w:val="Heading5"/>
        <w:numPr>
          <w:ilvl w:val="4"/>
          <w:numId w:val="1"/>
        </w:numPr>
        <w:rPr/>
      </w:pPr>
      <w:bookmarkStart w:id="197" w:name="__RefHeading___Toc2859454_581953129"/>
      <w:bookmarkStart w:id="198" w:name="_Toc71"/>
      <w:bookmarkEnd w:id="197"/>
      <w:r>
        <w:rPr>
          <w:rtl w:val="true"/>
        </w:rPr>
        <w:t xml:space="preserve">مسألة </w:t>
      </w:r>
      <w:r>
        <w:rPr/>
        <w:t>49</w:t>
      </w:r>
      <w:r>
        <w:rPr>
          <w:rtl w:val="true"/>
        </w:rPr>
        <w:t>:</w:t>
      </w:r>
      <w:r>
        <w:rPr>
          <w:rtl w:val="true"/>
        </w:rPr>
        <w:t>یعتبر فی استمرار من شغله السفر علی التمام أن لا یقیم فی بلده أو غیره عشر أیام</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استمرار من شغله السفر علی التمام أن لا یقیم فی بلده أو غیره عشر أیام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انقطع حکم عملیة السفر و عاد إلی ما فی استدراک الماتن من استثناء من یصدق علیه المسافر،اذ الظاهر من الحکم بالتمام فی موارد العناوین الخاصة انه تخصیص لعمومات التقصیر و استثناء لهذا الصنف من المسافر عن عموم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یشهد به التعلیل و إلا لکان علی القاعدة لا یحتاج الی التعلیل،و کذلک ما ورد من انهم یتمون فی سفر کانوا أو حضر أی کل حالاتهم حتی السفر ذی المسافة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لیس علیهم 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فی مورد یقتضیه بحسب عموماته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قاطعیة العشرة لکثرة السفر ففی مفتاح الکرامة عن المعتبر نفی الخلاف،و ظاهر الاصحاب الاتفاق عن المدارک،و لکنه حکی تأمل جماعة من متأخری المتأخرین فی أصل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w:t>
      </w:r>
      <w:r>
        <w:rPr>
          <w:rStyle w:val="FootnoteAnchor"/>
          <w:rtl w:val="true"/>
        </w:rPr>
        <w:footnoteReference w:id="220"/>
      </w:r>
      <w:r>
        <w:rPr>
          <w:rFonts w:ascii="IRNazanin" w:hAnsi="IRNazanin" w:eastAsia="IRNazanin"/>
          <w:color w:val="111111"/>
          <w:sz w:val="28"/>
          <w:sz w:val="28"/>
          <w:szCs w:val="28"/>
          <w:rtl w:val="true"/>
          <w:lang w:bidi="fa-IR"/>
        </w:rPr>
        <w:t>الشیخ بإسناده عن محمد بن أحمد بن یحیی عن إبراهیم بن هاشم عن إسماعیل بن مرار عن یونس بن عبد الرحمن عن بعض رجاله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حد المکاری الذی یصوم و یتم؟قال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مکاری أقام فی منزله أو فی البلد الذی یدخله أقل من مقام عشرة أیام وجب علیه الصیام و التمام أبدا، و إن کان مقامه فی منزله أو فی البلد الذی یدخله أکثر من عشرة أیام فعلیه التقصیر و الإفطار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الصدوق فی الصحیح عن أبیه عن عبد الله بن جعفر الحمیری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أیوب ابن نوح عن بن أبی عمیر عن عبد الله 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المکاری اذا لم یستقر فی منزله الا خمسة أیام أو أقل قصر فی سفره بالنهار و اتم الصلاة باللیل و علیه صوم شهر رمضان فان کان له مقام فی البلد الذی یذهب إلیه عشرة أیام أو اکثر و ینصرف الی منزله و یکون له مقام عشرة أیام أو اکثر قصر فی سفره و افطر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w:t>
      </w:r>
      <w:r>
        <w:rPr>
          <w:rStyle w:val="FootnoteAnchor"/>
          <w:rtl w:val="true"/>
        </w:rPr>
        <w:footnoteReference w:id="221"/>
      </w:r>
      <w:r>
        <w:rPr>
          <w:rFonts w:ascii="IRNazanin" w:hAnsi="IRNazanin" w:eastAsia="IRNazanin"/>
          <w:color w:val="111111"/>
          <w:sz w:val="28"/>
          <w:sz w:val="28"/>
          <w:szCs w:val="28"/>
          <w:rtl w:val="true"/>
          <w:lang w:bidi="fa-IR"/>
        </w:rPr>
        <w:t>الشیخ باسناده عن سعد عن ابراهیم بن هاشم عن اسماعیل بن مرار عن یونس عن عبد الله بن سنان الا انه اسقط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ینصرف الی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مضافا إلی احتمال إرادة العشرة من المقام فی صحیح هشام بن الحکم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منشأ التأمل المزبور </w:t>
      </w:r>
      <w:r>
        <w:rPr>
          <w:rStyle w:val="FootnoteAnchor"/>
          <w:rtl w:val="true"/>
        </w:rPr>
        <w:footnoteReference w:id="222"/>
      </w:r>
      <w:r>
        <w:rPr>
          <w:rFonts w:ascii="IRNazanin" w:hAnsi="IRNazanin" w:eastAsia="IRNazanin"/>
          <w:color w:val="111111"/>
          <w:sz w:val="28"/>
          <w:sz w:val="28"/>
          <w:szCs w:val="28"/>
          <w:rtl w:val="true"/>
          <w:lang w:bidi="fa-IR"/>
        </w:rPr>
        <w:t>ضعف سند الاولی بالارسال و بابن مرار کما فی الثالثة، و اختلال متن الثانیة بالاشتمال علی قاطعیة إقامة الخمسة او الاقل منها و لا قائل به،مع تقیید المقام عشرة فیها بتعددها فی المنزل و البلد الآخر مضافا إلی أن التقصیر فیها فی السفر إلی بلد الاقامة لا السفر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کما حکاه فی مفتاح الکرامة عن استاذه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الثلاث روایة واحدة لعبد الله بن سنان حیث أنه من مشایخ یونس بن عبد الرحمن و من رجاله الذین یکثر النقل عنهم کما هو الظاهر المراد من التعبیر من رجاله فی الاسانید المتعدّدة،أی مشایخه الذین یکثر النقل عنهم،سیما فی المقام حیث صرح بعبد الله بن سنان فی الطریق الثالث،و لعل التعبیر،برجاله فی الاسانید المتکررة هو من الرواة عن یونس،کما یقتضیه ضمیر الغائب الراجع لیونس،و هذا منهم لاشتهار مشایخه لدیهم الذین اکثر النقل عنهم،کما فی اصطلاح العدة من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 أن صدر الروایة الذی فی طریق الصدوق اسقط فی طریقی الشیخ کما اسقط بعض الذیل فی الطریق الثانی للشیخ دون الاول،بل تخالف النقل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بأو فی أول الطریقین عن النقل بالواو فی طریق الصدوق فی قوله فی الذیل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ینصرف إلی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اسماعیل بن مرار ممن لم یستثنهم القمیین من نوادر الحکمة کما أن اسماعیل بن مرار ممن روی کتب یونس بن عبد الرحمن کما فی الفهرست فی ترجمة یونس،هو و صالح بن السندی و محمد بن عیسی العبیدی البغدادی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ابو جعفر بن بابویه محمد بن علی بن الحسین سمعت محمد بن الحسن بن الولید رحمه الله یقول کتب یونس بن عبد الرحمن التی هی بالروایات کلها صحیحة یعتمد علیها الا ما یتفرد به محمد بن عیسی بن عبید عن یونس و لم یروه غیره فأنه لا یعتمد و لا یفتی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کالتنصیص علی وثاقة اسماعیل بن مرار حیث یعتمد علی ما یتفرد بروایته عن یونس فی مقابل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الاقامة اقل من عشرة و أما الاشتمال علی الخمسة أو الاقل فإعراض الکثیر عنها مع انه لا یسقط الباقی، لیس الالتزام ببعید کما ذهب إلیه الشیخ فی النهایة و المبسوط و ابن حمزة فی الوسیلة و القاضی و ان ادعی الاجماع علی الخلاف فی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حمل الاقل بالإضافة إلی العشرة بقرینة عدم بقاء مورد لحکم التمام اذ ما من مکار إلا و هو یقیم یوما أو اکثر، و حمل الخمسة علی التقیة و ان کان وجیه لکونها اقامة عندهم إلا أن الاتمام باللیل و الصیام لا یساعده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فهو غیر موجب لطرح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العطف بالواو فهو غیر ظاهر فی الجمع بل بمعنی أو بقرینة العشرتین المستقلتین و اتحاد الروایة مع روایة یونس</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أن التقصیر هو فی السفر الذی قبل الإقامة لا الذی بعده فغیر ظاهر من الروایة و إن أوهمه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مناسبة الإقامة لقطع السفر و کثرته قرینة</w:t>
      </w:r>
    </w:p>
    <w:p>
      <w:pPr>
        <w:pStyle w:val="BookText"/>
        <w:rPr/>
      </w:pPr>
      <w:r>
        <w:rPr>
          <w:rFonts w:ascii="IRNazanin" w:hAnsi="IRNazanin" w:eastAsia="IRNazanin"/>
          <w:color w:val="111111"/>
          <w:sz w:val="28"/>
          <w:sz w:val="28"/>
          <w:szCs w:val="28"/>
          <w:rtl w:val="true"/>
          <w:lang w:bidi="fa-IR"/>
        </w:rPr>
        <w:t>القصر فی السفرة الاولی خاصة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الثانیة فضلا عن الثالثة،</w:t>
      </w:r>
    </w:p>
    <w:p>
      <w:pPr>
        <w:pStyle w:val="BookText"/>
        <w:rPr/>
      </w:pPr>
      <w:r>
        <w:rPr>
          <w:rFonts w:ascii="IRNazanin" w:hAnsi="IRNazanin" w:eastAsia="IRNazanin"/>
          <w:color w:val="111111"/>
          <w:sz w:val="28"/>
          <w:sz w:val="28"/>
          <w:szCs w:val="28"/>
          <w:rtl w:val="true"/>
          <w:lang w:bidi="fa-IR"/>
        </w:rPr>
        <w:t>علی السفر المتعقب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کونه جزاء المقدم الظاهر فی التأخر کما فی الشق الاول فی صدر الروایة،مضافا الی اتحادها مع روایة یونس کما تقدم،الظاهرة فی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قطع الإقامة عشرا لما کانت قاطعة موضوعا للسفر کما تقدم و یأتی فی القواطع کانت قاطعة للکثرة العارضة للسفر أیضا،و ان بقی العنوان صادقا بل الکثرة للسفر باقیة أیضا بمعنی الشأنیة و الاحتراف لا التلبس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القصر فی سفر الأوّلتین و استدل بعموم ما دل علی التمام بعد اجمال المخصص و القدر المتیقن منه ذلک،بعد عدم قطع الموضوع و أن العناوین الخاصة لا تنعدم بالاقامة،و أن ظاهر ما دل علی وجوب القصر بشرط الاقامة دال علی التمام عند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ظاهر صحیحة ابن سنان هو التقصیر فی السفرة المتعقّبة للاقامة لا کل سفر،بل الاتمام فی الثانیة و الثالثة هو مشمول للشرطیة الاولی المذکورة فی صدر الصحیحة،مضافا إلی جریان الاستصحاب فی السفرة الثانیة المتخلل بینها و بین الاولی الاقامة فی الوطن اقل من عشرة و لیس من القسم الثالث لعدم کون الموضوع للتمام الوطن بل مطلق غیر المسافر بسفر ذی الشرائط کما تقدم فی صدر الکتاب</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قد عرفت انقطاع فعلیة الاختلاف فی الکثرة من التردد فی السفر و التی مر اخذها فی الموضوع کان القصر فی الثانیة أیضا کما فی الابتداء و الحدوث، بل فی الثالثة علی احتمال مستظهر من التعبیر بالمضارع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المشعر باستمرار التردد کما تقدم و حینئذ لا مجال لعموم التمام،کما لا حاجة لاطلاق المخصص الدال علی الانقطاع و التقصیر،إذ یکفی عمومات التقصیر بعد عدم موضوع ما دل علی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الاحوط الجمع فیها،و لا فرق فی الحکم المزبور بین المکاری و الملاح و الساعی و غیرهم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عمله السفر أما إذا أقام أقل من عشرة أیام و أما مفهوم ما دل علی التقصیر بشرط العشرة فهو کبقیة المفاهیم من نفی الحکم فی الموضوع نفسه مع انتفاء الشرط و هو السفرة الاولی بعد الاقامة أقل من عشرة،لا السفرة الثانیة بعد الاولی المتعقبة للعشرة فانه لیس من افراد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الفرق بین المکاری و غیره کما ذهب إلیه الاکثر إلا ما حکاه المحقق فی الشرائع من الاختصاص بالمکاری ناسبا له إلی القیل،و وجه التعدی إلی سائر من عمله السفر مع ورود النص فی المکاری،هو ان المکاری لم یکن بعنوانه موضوعا للتمام بل عملیة السفر هی العنوان المخصص لعموم التقصیر،فإذا ورد قید فی المکاری و استثناء ینضاف و یکون بالإضافة إلی عملیة السفر،و انه استثناء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ان التخصیص لما کان بلحاظ حالة طارئة علی المکاری و هی الاقامة عشرة،فیکون تخصیصا أحوالیا لا افرادیا،و الحالة تلحظ عارضة للموضوع و هو عملیة السفر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تنظیر </w:t>
      </w:r>
      <w:r>
        <w:rPr>
          <w:rStyle w:val="FootnoteAnchor"/>
          <w:rtl w:val="true"/>
        </w:rPr>
        <w:footnoteReference w:id="223"/>
      </w:r>
      <w:r>
        <w:rPr>
          <w:rFonts w:ascii="IRNazanin" w:hAnsi="IRNazanin" w:eastAsia="IRNazanin"/>
          <w:color w:val="111111"/>
          <w:sz w:val="28"/>
          <w:sz w:val="28"/>
          <w:szCs w:val="28"/>
          <w:rtl w:val="true"/>
          <w:lang w:bidi="fa-IR"/>
        </w:rPr>
        <w:t>المقام بدورانه بین التخصیص و التخصص لاحتمال تقیید التعلیل فی خصوص المکاری بعدم الاقامة فیکون الخروج تخصصی أو تقیید مطلق من عمله السفر فیکون الخروج تخصیصی لیس بسدید فإن الدوران المزبور فی ما ورد حکم علی عام مثل اکرم العالم ثم ورد لا تکرم زیدا،فإن الخروج یحتمل التخصیص لاحتمال کونه عالما و التخصص لکونه غیر عالم،بخلاف ما نحن فیه فان اطلاق الحکم بالتمام یتناول المکاری مطلقا الا انه خصص بصحیحة ابن سنان و تردد الاخراج لخصوص المکاری المقیم عشرا او مطلق من عمله السفر المقیم 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علی التمام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الاحوط مع إقامة الخمسة الجمع،و لا فرق فی الاقامة فی بلده عشرة بین أن تکون منویة أولا،بل و کذا فی غیر بلده أیضا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،فمجرد البقاء عشرة یوجب العود الی القصر و لکنّ الأحوط مع تقدم أن الشیخ فی النهایة و المبسوط و ابن حمزة فی الوسیلة و القاضی ذهبوا إلی مفاد صدر الصحیحة من التقصیر فی الصلاة النهاریة و الاتمام فی الصیام و الصلاة اللیلیة باقامة خمسة بل حکی عن ابن جنید انها بحکم العشرة مطلقا،و حکی الاجماع علی الخلاف فی السرائر،و مر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أیام أو 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علی الاقل من العشرة بقرینة لغویة الحکم بالتمام لو کان المراد أقل من خمسة اذ ما من مکاری إلا و یقیم الیوم و الیومین،و ان الحمل علی التقیة لکونها اقامة عند العامة لا یناسبه التفصیل بین النهاریة و بین اللیلیة و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المعارضة لمرسل یونس للمفهوم،ضعیفة اذ قد عرفت اتحاد الروایة لابن سنان غایة الامر نقل بعضها فی أحد الطرق و الکل فی الآخر،مع انه لو بنی علی التعدد فالمرسل لا یقاوم المسند و الاول مطلق و الثانی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نیة العشرة خلافا للمحکی عن جماعة حیث اعتبروا النیة فی غیر بلده و هو الظاهر من الصحیحة حیث أن التعبیر فیها بکونه له مقام فی ظرف الذهاب المعبر عنه بالمضارع،أی ان إرادة المقام هی عند الذهاب إلی البلد،مضافا إلی التعبیر بالمقام، و مضافا إلی ما تقدم من کون العشرة معهودة قاطعة للکثرة لقطعها للسفر غایة الامر لم یکتفی فی المقام بصرف القطع بل قید بالاقامة خارجا عشرا،و الا فالوطن و البلد الآخر مع نیة الاقامة عشرة بمجرّد الدخول یکون قاطعا للسفر فی غیر کثیر السفر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 أن التردد ثلاثین یوما غیر ملحق بالاقامة عشرا،اذ هو بمنزلة نیة الاقامة عشرا،بل لا بد من تحقق عشرة بعدها</w:t>
      </w:r>
      <w:r>
        <w:rPr>
          <w:rFonts w:eastAsia="IRNazanin" w:cs="IRNazanin"/>
          <w:color w:val="111111"/>
          <w:sz w:val="28"/>
          <w:szCs w:val="28"/>
          <w:rtl w:val="true"/>
          <w:lang w:bidi="fa-IR"/>
        </w:rPr>
        <w:t>.</w:t>
      </w:r>
      <w:bookmarkStart w:id="199" w:name="pg5587_37162"/>
    </w:p>
    <w:p>
      <w:pPr>
        <w:pStyle w:val="BookText"/>
        <w:rPr/>
      </w:pPr>
      <w:bookmarkEnd w:id="199"/>
      <w:r>
        <w:rPr>
          <w:rFonts w:ascii="IRNazanin" w:hAnsi="IRNazanin" w:eastAsia="IRNazanin"/>
          <w:color w:val="111111"/>
          <w:sz w:val="28"/>
          <w:sz w:val="28"/>
          <w:szCs w:val="28"/>
          <w:rtl w:val="true"/>
          <w:lang w:bidi="fa-IR"/>
        </w:rPr>
        <w:t>الإقامة فی غیر بلده بلا نیّة،الجمع فی السفر الاول بین القصر و التمام</w:t>
      </w:r>
      <w:r>
        <w:rPr>
          <w:rFonts w:eastAsia="IRNazanin" w:cs="IRNazanin"/>
          <w:color w:val="111111"/>
          <w:sz w:val="28"/>
          <w:szCs w:val="28"/>
          <w:rtl w:val="true"/>
          <w:lang w:bidi="fa-IR"/>
        </w:rPr>
        <w:t>.</w:t>
      </w:r>
    </w:p>
    <w:p>
      <w:pPr>
        <w:pStyle w:val="Heading5"/>
        <w:numPr>
          <w:ilvl w:val="4"/>
          <w:numId w:val="1"/>
        </w:numPr>
        <w:rPr/>
      </w:pPr>
      <w:bookmarkStart w:id="200" w:name="__RefHeading___Toc2859456_581953129"/>
      <w:bookmarkStart w:id="201" w:name="_Toc72"/>
      <w:bookmarkEnd w:id="200"/>
      <w:r>
        <w:rPr>
          <w:rtl w:val="true"/>
        </w:rPr>
        <w:t xml:space="preserve">مسألة </w:t>
      </w:r>
      <w:r>
        <w:rPr/>
        <w:t>50</w:t>
      </w:r>
      <w:r>
        <w:rPr>
          <w:rtl w:val="true"/>
        </w:rPr>
        <w:t>:</w:t>
      </w:r>
      <w:r>
        <w:rPr>
          <w:rtl w:val="true"/>
        </w:rPr>
        <w:t>إذا لم یکن شغله و عمله السفر لکن عرض له عارض فسافر أسفارا عدیدة</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شغله و عمله السفر لکن عرض له عارض فسافر أسفارا عدیدة لا یلحقه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وجوب التمام سواء کان کل سفرة بعد سابقها اتفاقیا،أو کان من الاول قاصدا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لاسفار عدیدة،فلو کان له طعام أو شیء آخر فی بعض مزارعه أو بعض القری و أراد أن یجلبه إلی البلد فسافر ثلاث مرات أو أزید بدوابه أو بدواب الغیر لا یجب علیه التمام،و کذا إذا أراد أن ینتقل من مکان إلی مکان فأحتاج إلی أسفار متعددة فی حمل أثقاله و أحماله</w:t>
      </w:r>
      <w:r>
        <w:rPr>
          <w:rFonts w:eastAsia="IRNazanin" w:cs="IRNazanin"/>
          <w:color w:val="111111"/>
          <w:sz w:val="28"/>
          <w:szCs w:val="28"/>
          <w:rtl w:val="true"/>
          <w:lang w:bidi="fa-IR"/>
        </w:rPr>
        <w:t>.</w:t>
      </w:r>
    </w:p>
    <w:p>
      <w:pPr>
        <w:pStyle w:val="Heading5"/>
        <w:numPr>
          <w:ilvl w:val="4"/>
          <w:numId w:val="1"/>
        </w:numPr>
        <w:rPr/>
      </w:pPr>
      <w:bookmarkStart w:id="202" w:name="__RefHeading___Toc2859458_581953129"/>
      <w:bookmarkStart w:id="203" w:name="_Toc73"/>
      <w:bookmarkEnd w:id="202"/>
      <w:r>
        <w:rPr>
          <w:rtl w:val="true"/>
        </w:rPr>
        <w:t xml:space="preserve">مسألة </w:t>
      </w:r>
      <w:r>
        <w:rPr/>
        <w:t>51</w:t>
      </w:r>
      <w:r>
        <w:rPr>
          <w:rtl w:val="true"/>
        </w:rPr>
        <w:t>:</w:t>
      </w:r>
      <w:r>
        <w:rPr>
          <w:rtl w:val="true"/>
        </w:rPr>
        <w:t>لا یعتبر فیمن شغله السفر اتحاد کیفیات و خصوصیات أسفاره من حیث الطول و القصر؟</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فیمن شغله السفر اتحاد کیفیات و خصوصیات أسفاره من حیث الطول و القصر؟و من حیث الحمولة،و من حیث نوع الشغل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یسافر إلی الامکنة القریبة فسافر إلی البعیدة،أو کانت و أما الاقامة فی البلد و الوطن فحیث القطع فیها بدون النیة لم تحتاج العشرة فیها الی النیة،و ان کان التعبیر بالمضارع و المقام فیه علی حد غیر بلده فی الروایة إلا ان ما ذکرناه قرینة علی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اختلف التعبیر بین صدر الروایة بالماضی و فی الذیل بالمضارع الا انه قرینة علی اعتبار النیة فی غیر بلده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ظاهر مما تقدم من کون المدار علی اتخاذ السفر عملا،و ان لسان الروایات الآخذة مطلق الاختلاف و عدم المقام مقید بالناشئ عن اتخاذه عملا، للتطبیق فی نفس تلک الروایات علی خصوص موارد عملیة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عدم صدق عملیة السفر علیه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عملهم،و الذی یختلف و لیس له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تبدل الخصوصیات المزبورة کثیر شایع فی افراد العناوین الخاصة المذکورة فی الروایات</w:t>
      </w:r>
      <w:r>
        <w:rPr>
          <w:rFonts w:eastAsia="IRNazanin" w:cs="IRNazanin"/>
          <w:color w:val="111111"/>
          <w:sz w:val="28"/>
          <w:szCs w:val="28"/>
          <w:rtl w:val="true"/>
          <w:lang w:bidi="fa-IR"/>
        </w:rPr>
        <w:t>.</w:t>
      </w:r>
      <w:bookmarkStart w:id="204" w:name="pg5587_37163"/>
    </w:p>
    <w:p>
      <w:pPr>
        <w:pStyle w:val="BookText"/>
        <w:rPr/>
      </w:pPr>
      <w:bookmarkEnd w:id="204"/>
      <w:r>
        <w:rPr>
          <w:rFonts w:ascii="IRNazanin" w:hAnsi="IRNazanin" w:eastAsia="IRNazanin"/>
          <w:color w:val="111111"/>
          <w:sz w:val="28"/>
          <w:sz w:val="28"/>
          <w:szCs w:val="28"/>
          <w:rtl w:val="true"/>
          <w:lang w:bidi="fa-IR"/>
        </w:rPr>
        <w:t>دوابه الحمیر فبدل بالبغال أو الجمال أو کان مکاریا فصار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ملاحا أو بالعکس یلحقه الحکم،و إن أعرض عن أحد النوعین إلی الاخر أو لفق من النوعین؟نعم لو کان شغله المکاراة فاتفق أنه رکب السفینة للزیارة أو بالعکس قصر،لانه سفر فی غیر عمله،بخلاف ما ذکرنا أولا،فانه مشتغل بعمل السفر،غایة الامر أنه تبدل خصوصیة الشغل إلی خصوصیة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فالمناط هو الاشتغال بالسفر و إن اختلف نوعه</w:t>
      </w:r>
      <w:r>
        <w:rPr>
          <w:rFonts w:eastAsia="IRNazanin" w:cs="IRNazanin"/>
          <w:color w:val="111111"/>
          <w:sz w:val="28"/>
          <w:szCs w:val="28"/>
          <w:rtl w:val="true"/>
          <w:lang w:bidi="fa-IR"/>
        </w:rPr>
        <w:t>.</w:t>
      </w:r>
    </w:p>
    <w:p>
      <w:pPr>
        <w:pStyle w:val="Heading5"/>
        <w:numPr>
          <w:ilvl w:val="4"/>
          <w:numId w:val="1"/>
        </w:numPr>
        <w:rPr/>
      </w:pPr>
      <w:bookmarkStart w:id="205" w:name="__RefHeading___Toc2859460_581953129"/>
      <w:bookmarkStart w:id="206" w:name="_Toc74"/>
      <w:bookmarkEnd w:id="205"/>
      <w:r>
        <w:rPr>
          <w:rtl w:val="true"/>
        </w:rPr>
        <w:t xml:space="preserve">مسألة </w:t>
      </w:r>
      <w:r>
        <w:rPr/>
        <w:t>52</w:t>
      </w:r>
      <w:r>
        <w:rPr>
          <w:rtl w:val="true"/>
        </w:rPr>
        <w:t>:</w:t>
      </w:r>
      <w:r>
        <w:rPr>
          <w:rtl w:val="true"/>
        </w:rPr>
        <w:t>السائح فی الارض الذی لم یتخذ وطنا منها یتم</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الارض الذی لم یتخذ وطنا منها یتم، عند تبدل العنوان إلی عنوان آخر یعتبر ما تقدم فی الحدوث و الابتداء، حیث ان الکثرة و الاختلاف الناشئ عن الاول انعدمت بالإعراض،و نشأت کثرة من عنوان جدید فیعتبر فیه ما اعتبر فی الابتداء،بل فی التلفیق بین النوعین الحال کذلک فسفره الاول فی الملاحة مع بناءه علی مواصلة المکاراة بالتلفیق،یقصر فیه لانه لم یختلف فی الملاحة بعد و یوضح ذلک لو لم یعرض عن المکاراة و لم یبن علی اتخاذ الملاحة عملا بل هی سفرة اتفاقیة فیها فلا یصدق انه عمله یختلف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فیما کان النوعین یجمعهما عنوان عمل فوقانی فی العرف کملاحة الطیران و السفن قد یقال بإطلاق العنوان الفوقانی،و بقاءه و استمراره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السائح ذکر الماتن له فی ذیل الشرط السابع مع مناسبته للسادس بل استدل غیر واحد علی حکم التمام فیه بأن بیته معه،یناسب وحدة الشرطین کما مر،و أما عدم صدق المسافر فقد تقدم فی الشرط السادس ضعفه،نعم یصدق علیه احتراف السفر کمعیشة له و عمل یزاوله کما فی معتبرة السکونی المتقدمة من توصیف البدوی الذی یطلب مواضع القطر و منبت الشجر،و من ذلک یعم السائح لمن اتخذ السیاحة معیشة</w:t>
      </w:r>
      <w:bookmarkStart w:id="207" w:name="pg5587_37164"/>
    </w:p>
    <w:p>
      <w:pPr>
        <w:pStyle w:val="BookText"/>
        <w:rPr/>
      </w:pPr>
      <w:bookmarkEnd w:id="207"/>
      <w:r>
        <w:rPr>
          <w:rFonts w:ascii="IRNazanin" w:hAnsi="IRNazanin" w:eastAsia="IRNazanin"/>
          <w:color w:val="111111"/>
          <w:sz w:val="28"/>
          <w:sz w:val="28"/>
          <w:szCs w:val="28"/>
          <w:rtl w:val="true"/>
          <w:lang w:bidi="fa-IR"/>
        </w:rPr>
        <w:t>و الاحوط الجمع</w:t>
      </w:r>
      <w:r>
        <w:rPr>
          <w:rFonts w:eastAsia="IRNazanin" w:cs="IRNazanin"/>
          <w:color w:val="111111"/>
          <w:sz w:val="28"/>
          <w:szCs w:val="28"/>
          <w:rtl w:val="true"/>
          <w:lang w:bidi="fa-IR"/>
        </w:rPr>
        <w:t>.</w:t>
      </w:r>
    </w:p>
    <w:p>
      <w:pPr>
        <w:pStyle w:val="Heading5"/>
        <w:numPr>
          <w:ilvl w:val="4"/>
          <w:numId w:val="1"/>
        </w:numPr>
        <w:rPr/>
      </w:pPr>
      <w:bookmarkStart w:id="208" w:name="__RefHeading___Toc2859462_581953129"/>
      <w:bookmarkStart w:id="209" w:name="_Toc75"/>
      <w:bookmarkEnd w:id="208"/>
      <w:r>
        <w:rPr>
          <w:rtl w:val="true"/>
        </w:rPr>
        <w:t xml:space="preserve">مسألة </w:t>
      </w:r>
      <w:r>
        <w:rPr/>
        <w:t>53</w:t>
      </w:r>
      <w:r>
        <w:rPr>
          <w:rtl w:val="true"/>
        </w:rPr>
        <w:t>:</w:t>
      </w:r>
      <w:r>
        <w:rPr>
          <w:rtl w:val="true"/>
        </w:rPr>
        <w:t>الراعی الذی لیس له مکان مخصوص یتم</w:t>
      </w:r>
      <w:r>
        <w:rPr>
          <w:rtl w:val="true"/>
        </w:rPr>
        <w:t>.</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لیس له مکان مخصوص یتم</w:t>
      </w:r>
      <w:r>
        <w:rPr>
          <w:rFonts w:eastAsia="IRNazanin" w:cs="IRNazanin"/>
          <w:color w:val="111111"/>
          <w:sz w:val="28"/>
          <w:szCs w:val="28"/>
          <w:rtl w:val="true"/>
          <w:lang w:bidi="fa-IR"/>
        </w:rPr>
        <w:t>.</w:t>
      </w:r>
    </w:p>
    <w:p>
      <w:pPr>
        <w:pStyle w:val="Heading5"/>
        <w:numPr>
          <w:ilvl w:val="4"/>
          <w:numId w:val="1"/>
        </w:numPr>
        <w:rPr/>
      </w:pPr>
      <w:bookmarkStart w:id="210" w:name="__RefHeading___Toc2859464_581953129"/>
      <w:bookmarkStart w:id="211" w:name="_Toc76"/>
      <w:bookmarkEnd w:id="210"/>
      <w:r>
        <w:rPr>
          <w:rtl w:val="true"/>
        </w:rPr>
        <w:t xml:space="preserve">مسألة </w:t>
      </w:r>
      <w:r>
        <w:rPr/>
        <w:t>54</w:t>
      </w:r>
      <w:r>
        <w:rPr>
          <w:rtl w:val="true"/>
        </w:rPr>
        <w:t>:</w:t>
      </w:r>
      <w:r>
        <w:rPr>
          <w:rtl w:val="true"/>
        </w:rPr>
        <w:t>التاجر الذی یدور فی تجارته یتم</w:t>
      </w:r>
      <w:r>
        <w:rPr>
          <w:rtl w:val="true"/>
        </w:rPr>
        <w:t>.</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یدور فی تجارته یتم</w:t>
      </w:r>
      <w:r>
        <w:rPr>
          <w:rFonts w:eastAsia="IRNazanin" w:cs="IRNazanin"/>
          <w:color w:val="111111"/>
          <w:sz w:val="28"/>
          <w:szCs w:val="28"/>
          <w:rtl w:val="true"/>
          <w:lang w:bidi="fa-IR"/>
        </w:rPr>
        <w:t>.</w:t>
      </w:r>
    </w:p>
    <w:p>
      <w:pPr>
        <w:pStyle w:val="Heading5"/>
        <w:numPr>
          <w:ilvl w:val="4"/>
          <w:numId w:val="1"/>
        </w:numPr>
        <w:rPr/>
      </w:pPr>
      <w:bookmarkStart w:id="212" w:name="__RefHeading___Toc2859466_581953129"/>
      <w:bookmarkStart w:id="213" w:name="_Toc77"/>
      <w:bookmarkEnd w:id="212"/>
      <w:r>
        <w:rPr>
          <w:rtl w:val="true"/>
        </w:rPr>
        <w:t xml:space="preserve">مسألة </w:t>
      </w:r>
      <w:r>
        <w:rPr/>
        <w:t>55</w:t>
      </w:r>
      <w:r>
        <w:rPr>
          <w:rtl w:val="true"/>
        </w:rPr>
        <w:t>:</w:t>
      </w:r>
      <w:r>
        <w:rPr>
          <w:rtl w:val="true"/>
        </w:rPr>
        <w:t>من سافر معرضا عن وطنه لکنه لم یتخذ وطنا غیره یقصر</w:t>
      </w:r>
      <w:r>
        <w:rPr>
          <w:rtl w:val="true"/>
        </w:rPr>
        <w:t>.</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سافر معرضا عن وطنه لکنه لم یتخذ</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وطنا غیره یقصر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مسکنه بیوت کل مدینة یدخلها،ثم أن من لا یتخذ وطنا خاصا إلا انه یتخذ أماکن إقامة مختلفة لشهور أو سنین لا یصدق علیه السائح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الراعی کما ورد التنصیص علیه فی الروایات السابقة،و أما تقیید الماتن له بعدم المکان المخصوص فلعله اشارة إلی السفر الشرعی فی مقابل الراعی الذی یدیم الرعی فیما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التاجر کما فی معتبرة السکونی المتقدمة خصوصا،و عموم التعلیل بالعمل و الاختلاف الشامل له،و لعل ذکر الماتن للتاجر و الراعی بالخصوص،هو من باب الإلحاق علی مبناه السابق من کون الموضوع للتمام هو اتخاذ السفر عملا الظاهر فی کون السفر جنسا و عنوانا للعمل فلا یشکل من شغله فی السفر،و السفر مقدمة له أو ملازما لعمله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فرض المسألة 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یکون بان علی اتخاذ غیره و لم یعینه بعد،و أخری کذلک و لکن بناءه علی اتخاذ غیره بعد أمد و ثالثة یبنی علی عدم الاتخاذ کالسائح و رابعة یتردد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جمیع الصور ما عدا الثالثة یقصر بعد عدم انطباق الموضوع علیه و صدق</w:t>
      </w:r>
      <w:bookmarkStart w:id="214" w:name="pg5587_37165"/>
    </w:p>
    <w:p>
      <w:pPr>
        <w:pStyle w:val="Heading5"/>
        <w:numPr>
          <w:ilvl w:val="4"/>
          <w:numId w:val="1"/>
        </w:numPr>
        <w:rPr/>
      </w:pPr>
      <w:bookmarkStart w:id="215" w:name="__RefHeading___Toc2859468_581953129"/>
      <w:bookmarkStart w:id="216" w:name="_Toc78"/>
      <w:bookmarkEnd w:id="214"/>
      <w:bookmarkEnd w:id="215"/>
      <w:r>
        <w:rPr>
          <w:rtl w:val="true"/>
        </w:rPr>
        <w:t xml:space="preserve">مسألة </w:t>
      </w:r>
      <w:r>
        <w:rPr/>
        <w:t>56</w:t>
      </w:r>
      <w:r>
        <w:rPr>
          <w:rtl w:val="true"/>
        </w:rPr>
        <w:t>:</w:t>
      </w:r>
      <w:r>
        <w:rPr>
          <w:rtl w:val="true"/>
        </w:rPr>
        <w:t>من کان فی أرض واسعة قد أتخذها مقرا إلا أنه کل سنة مثلا فی مکان منها</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فی أرض واسعة قد أتخذها مقرا إلا أنه کل سنة مثلا فی مکان منها،یقصر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سافر عن مقر سنته</w:t>
      </w:r>
      <w:r>
        <w:rPr>
          <w:rFonts w:eastAsia="IRNazanin" w:cs="IRNazanin"/>
          <w:color w:val="111111"/>
          <w:sz w:val="28"/>
          <w:szCs w:val="28"/>
          <w:rtl w:val="true"/>
          <w:lang w:bidi="fa-IR"/>
        </w:rPr>
        <w:t>.</w:t>
      </w:r>
    </w:p>
    <w:p>
      <w:pPr>
        <w:pStyle w:val="Heading5"/>
        <w:numPr>
          <w:ilvl w:val="4"/>
          <w:numId w:val="1"/>
        </w:numPr>
        <w:rPr/>
      </w:pPr>
      <w:bookmarkStart w:id="217" w:name="__RefHeading___Toc2859470_581953129"/>
      <w:bookmarkStart w:id="218" w:name="_Toc79"/>
      <w:bookmarkEnd w:id="217"/>
      <w:r>
        <w:rPr>
          <w:rtl w:val="true"/>
        </w:rPr>
        <w:t xml:space="preserve">مسألة </w:t>
      </w:r>
      <w:r>
        <w:rPr/>
        <w:t>57</w:t>
      </w:r>
      <w:r>
        <w:rPr>
          <w:rtl w:val="true"/>
        </w:rPr>
        <w:t>:</w:t>
      </w:r>
      <w:r>
        <w:rPr>
          <w:rtl w:val="true"/>
        </w:rPr>
        <w:t>إذا شک فی أنه أقام فی منزله أو بلد آخر عشرة أیام أو أقل</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أنه أقام فی منزله أو بلد آخر عشرة أیام أو أقل بقی علی التمام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المسافر علیه،و أما الثالثة فیصدق المسافر علیه کما تقدم فیقصر فی الاولی و الثانیة أو الثالثة و یتم بعد لاندراجه فی السائح حینئذ الذی یختلف و لیس له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عدم کون مدار التمام علی عدم الوطن بل علی أنّ بیته معه أو السفر عملا له یختلف فیه و لیس بصادق علیه بل قد مر فی السائح ان من یتخذ أماکن معتدة یستجدها للاقامة شهور أو سنین فی اراضی مختلفة یقصر فی سفره لعدم اندراجه فی العنوان،بل سیأتی فی القواطع أن مکان المقام مدة مدیدة له حکم الوطن فی انعدام عنوان المسافر بالدخول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 فی الاقامة قد یقال بالتفصیل بین ما اذا کان الشک فی مبدأ حدوث الاقامة و بین الشک فی المنتهی،بأن الاول لا یجری فیه الاصل لعدم کونه من الشک فی البقاء بخلاف الثانی فانه من الشک فی البقاء فیجری فتحرز الاقامة عشرة فیقصر،أو بتفصیل آخر فی ما اذا کان الشک راجع الی نیة الاقامة عشرا فی البلد الآخر فالأصل عدم النیة فیتم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ما فی المتن من الاتمام مطلقا،لاصالة عدم الاقامة عشرا اذ استصحاب الاقامة إلی الیوم العاشر من قبیل استصحاب الکلی لا یثبت الفرد،فاحراز طبیعی الاقامة اصل مثبت للاقامة المقیدة بالعشرة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دعوی أن الموضوع القاطع لیس الا مجموع الاقامات المتصلة فی الایام العشرة،او الاقامة الی الیوم العاشر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bookmarkStart w:id="219" w:name="pg5587_37166"/>
    </w:p>
    <w:p>
      <w:pPr>
        <w:pStyle w:val="Heading4"/>
        <w:numPr>
          <w:ilvl w:val="3"/>
          <w:numId w:val="1"/>
        </w:numPr>
        <w:rPr/>
      </w:pPr>
      <w:bookmarkStart w:id="220" w:name="__RefHeading___Toc2859472_581953129"/>
      <w:bookmarkStart w:id="221" w:name="_Toc80"/>
      <w:bookmarkEnd w:id="219"/>
      <w:bookmarkEnd w:id="220"/>
      <w:r>
        <w:rPr>
          <w:rtl w:val="true"/>
        </w:rPr>
        <w:t>الشرط الثامن</w:t>
      </w:r>
      <w:r>
        <w:rPr>
          <w:rtl w:val="true"/>
        </w:rPr>
        <w:t>:</w:t>
      </w:r>
      <w:r>
        <w:rPr>
          <w:rtl w:val="true"/>
        </w:rPr>
        <w:t>الوصول الی حد الترخص</w:t>
      </w:r>
      <w:bookmarkEnd w:id="221"/>
    </w:p>
    <w:p>
      <w:pPr>
        <w:pStyle w:val="Heading5"/>
        <w:numPr>
          <w:ilvl w:val="4"/>
          <w:numId w:val="1"/>
        </w:numPr>
        <w:rPr/>
      </w:pPr>
      <w:bookmarkStart w:id="222" w:name="__RefHeading___Toc2859474_581953129"/>
      <w:bookmarkStart w:id="223" w:name="_Toc81"/>
      <w:bookmarkEnd w:id="222"/>
      <w:r>
        <w:rPr>
          <w:rtl w:val="true"/>
        </w:rPr>
        <w:t>اشارة</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الوصول إلی حد الترخص،و هو المکان الذی یتواری عنه جدران بیوت البلد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یخفی عنه أذانه،و یکفی تحقق أحدهما مع عدم غیر مصححة لجریان الاصل لان المجموع عبارة عن الاقامات الخاصة و احراز الطبیعی مثبت بالنسبة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و هو الاقامة إلی الیوم العاشر،فالتوصیف بالغایة أیضا لا یحرز باستصحاب طبیعی الاقامة،اذ لیس الموضوع مرکب من اقامة و یوم عاشر،بل تقییدی نعتی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البحث مطرد فی الشک فی المقادیر الزمنیة المأخوذة فی موضوع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الوصول الی حد الترخص خلافا لما ینسب إلی علی بن بابویه من التقصیر بالخروج من المنزل إلی ان یعود إلیه کما فی مرسل </w:t>
      </w:r>
      <w:r>
        <w:rPr>
          <w:rStyle w:val="FootnoteAnchor"/>
          <w:rtl w:val="true"/>
        </w:rPr>
        <w:footnoteReference w:id="225"/>
      </w:r>
      <w:r>
        <w:rPr>
          <w:rFonts w:ascii="IRNazanin" w:hAnsi="IRNazanin" w:eastAsia="IRNazanin"/>
          <w:color w:val="111111"/>
          <w:sz w:val="28"/>
          <w:sz w:val="28"/>
          <w:szCs w:val="28"/>
          <w:rtl w:val="true"/>
          <w:lang w:bidi="fa-IR"/>
        </w:rPr>
        <w:t>الصدوق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من منزلک فقصر إلی ان تعود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معتبرة </w:t>
      </w:r>
      <w:r>
        <w:rPr>
          <w:rStyle w:val="FootnoteAnchor"/>
          <w:rtl w:val="true"/>
        </w:rPr>
        <w:footnoteReference w:id="226"/>
      </w:r>
      <w:r>
        <w:rPr>
          <w:rFonts w:ascii="IRNazanin" w:hAnsi="IRNazanin" w:eastAsia="IRNazanin"/>
          <w:color w:val="111111"/>
          <w:sz w:val="28"/>
          <w:sz w:val="28"/>
          <w:szCs w:val="28"/>
          <w:rtl w:val="true"/>
          <w:lang w:bidi="fa-IR"/>
        </w:rPr>
        <w:t>علی بن یقطین عن ابی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افطر اذا خرج من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 من الروایات الموهمة ذلک و قد تعرضنا لمفادها فی 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حساب المسافة فراجع</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علامة حد الترخص و هل هو احداهما کما فی المتن و ذهب إلیه المشهور و الاکثر أو هما معا کما قیل انه المشهور بین المتأخرین و المحکی عن المرتضی و الشیخ فی الخلاف و العلامة،أو خصوص خفاء الاذان کما حکاه فی الجواهر عن الحلی و المفید و سلار و ابی الصلاح و فقه الرضا و ابن ابی عقیل،أو خصوص خفاء البیوت کما حکی احتماله فی الجواهر عن بعض لظهور صحیح محمد بن مسلم فی کونه موضوع الحکم الواقعی بلحاظ الحد مع اتفاق المشایخ الثلاثة علی روایته دون روایات الآذان و استظهر ذلک من</w:t>
      </w:r>
    </w:p>
    <w:p>
      <w:pPr>
        <w:pStyle w:val="BookText"/>
        <w:rPr/>
      </w:pPr>
      <w:r>
        <w:rPr>
          <w:rFonts w:ascii="IRNazanin" w:hAnsi="IRNazanin" w:eastAsia="IRNazanin"/>
          <w:color w:val="111111"/>
          <w:sz w:val="28"/>
          <w:sz w:val="28"/>
          <w:szCs w:val="28"/>
          <w:rtl w:val="true"/>
          <w:lang w:bidi="fa-IR"/>
        </w:rPr>
        <w:t>العلم بعدم تحقق الاخر؟</w:t>
      </w:r>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و وجوه للروایات الواردة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227"/>
      </w:r>
      <w:r>
        <w:rPr>
          <w:rFonts w:ascii="IRNazanin" w:hAnsi="IRNazanin" w:eastAsia="IRNazanin"/>
          <w:color w:val="111111"/>
          <w:sz w:val="28"/>
          <w:sz w:val="28"/>
          <w:szCs w:val="28"/>
          <w:rtl w:val="true"/>
          <w:lang w:bidi="fa-IR"/>
        </w:rPr>
        <w:t>المشایخ للثلاثة فی الصحیح 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یرید السفر،متی یقصر؟قال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تواری من البیوت،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عبد الله 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التقصیر؟قال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کنت فی الموضع الذی لا تسمع فیه الاذان فقصر،و اذا قدمت من سفرک فمثل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رواه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البرقی فی الصحیح عن حماد بن عثمان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سمع الاذان أتم المسافر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السند کما فی الوسائل و البحار و فی الباب المزبور الذی عقده فی الوسائل لحد الترخص،اخرج فیه ثلاث روایات عن محاسن البرقی اثنتان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روایتنا هذه احداهما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فیهما الاسناد عن حماد بن عثمان عن أبی عبد الله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 ثالثة عن حماد عن رجل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الحال فی البحار مطابقة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الحدائق فی موضع </w:t>
      </w:r>
      <w:r>
        <w:rPr>
          <w:rStyle w:val="FootnoteAnchor"/>
          <w:rtl w:val="true"/>
        </w:rPr>
        <w:footnoteReference w:id="228"/>
      </w:r>
      <w:r>
        <w:rPr>
          <w:rFonts w:ascii="IRNazanin" w:hAnsi="IRNazanin" w:eastAsia="IRNazanin"/>
          <w:color w:val="111111"/>
          <w:sz w:val="28"/>
          <w:sz w:val="28"/>
          <w:szCs w:val="28"/>
          <w:rtl w:val="true"/>
          <w:lang w:bidi="fa-IR"/>
        </w:rPr>
        <w:t xml:space="preserve">عن حماد عن رجل،و فی موضع آخر </w:t>
      </w:r>
      <w:r>
        <w:rPr>
          <w:rStyle w:val="FootnoteAnchor"/>
          <w:rtl w:val="true"/>
        </w:rPr>
        <w:footnoteReference w:id="2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حماد بن عثمان المرویة فی کتاب المحاسن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الموجود فی النسخة المطبوعة </w:t>
      </w:r>
      <w:r>
        <w:rPr>
          <w:rStyle w:val="FootnoteAnchor"/>
          <w:rtl w:val="true"/>
        </w:rPr>
        <w:footnoteReference w:id="230"/>
      </w:r>
      <w:r>
        <w:rPr>
          <w:rFonts w:ascii="IRNazanin" w:hAnsi="IRNazanin" w:eastAsia="IRNazanin"/>
          <w:color w:val="111111"/>
          <w:sz w:val="28"/>
          <w:sz w:val="28"/>
          <w:szCs w:val="28"/>
          <w:rtl w:val="true"/>
          <w:lang w:bidi="fa-IR"/>
        </w:rPr>
        <w:t>من المحاسن اسناد البرقی الی حماد عن رجل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یخرج مسافرا،قال یقصر اذا خرج من البیوت ثم عطف الروایة الثانیة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بأسناده عن حماد بن عثمان عن رجل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 یقصر حتی یدخل المصر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عطف روایتنا المزبورة ثالثا هکذا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بأسناده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سمع الاذان أتم المسافر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من العطف هو اسناد البرقی عن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روایة الرفقة حیث قال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قد بلغوا الموضع الذی لا یسمعون فیه اذان مصرهم الذی خرجوا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انما قصروا فی ذلک الموضع لانهم لم یشکوا فی مسیرهم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أبی البختری </w:t>
      </w:r>
      <w:r>
        <w:rPr>
          <w:rStyle w:val="FootnoteAnchor"/>
          <w:rtl w:val="true"/>
        </w:rPr>
        <w:footnoteReference w:id="231"/>
      </w:r>
      <w:r>
        <w:rPr>
          <w:rFonts w:ascii="IRNazanin" w:hAnsi="IRNazanin" w:eastAsia="IRNazanin"/>
          <w:color w:val="111111"/>
          <w:sz w:val="28"/>
          <w:sz w:val="28"/>
          <w:szCs w:val="28"/>
          <w:rtl w:val="true"/>
          <w:lang w:bidi="fa-IR"/>
        </w:rPr>
        <w:t>عن جعفر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اذا خرج مسافرا لم یقصر من الصلاة حتی یخرج من احتلام البیوت،و اذا رجع لم یتم الصلاة حتی یدخل احتلام البیوت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الحلم بالضم و الضمتین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الرؤیا کما القاموس المحیط،و أما بقیة الروایات المتضمنة للتقصیر بمجرد الخروج من البیوت أو المصر أو نحو ذلک فقابلة للحمل و التقیید بهاتین العلامتین کما مر فی روایات المنزل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تواری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مفاد صحیح ابن مسلم تواری المسافر من البیوت،و هو اما بتقدیر الاهل ای تواری المسافر عن أهل البیوت أو تواری البیوت عن المسافر بالقلب بعد کون المواراة متضایفة بین الطرفین کما عبر بذلک الاکثر،و یؤیده روایة ابی البختری بناء علی أن اضافة المصدر الی المفعول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التفاوت بین البعدین،إذ کلما کان الشیء المنظور أقل حجما کان أسرع للموارة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لکل من خفاء الشخص عن أهل البیوت أو خفاء البیوت عن المسافر و خفاء الاذان درجات و مراتب یتعرض لهما الماتن لاحقا فی مسائل من خفاء التفصیل و التمییز للمشخصات و خفاء الشیء بما هو ذلک الشیء من بیت أو شخص أو اذان و إن بقی بما هو شبح أو صوت، و المدار علی المتوسط منهما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یقال من أن مدی شعاع البصر أبعد و اطول من مدی شعاع الصوت و هو مشهود بالعیان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تفوق سرعة الاول علی الثانی مسلمة،و أما المدی فاختلافه متناوب متعاکس تابع للشرائط الفیزیائیة و الموانع کذلک،فانه مجرب سماع الصوت من بعد لمدینة أو قریة مع خفائها بکور الارض مع کون تلک المنطقة مستویة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الشرط و اتحاد الجزاء ثم أن المحرر فی الاصول عند ورود شرطیتین مرتب فیهما الحکم علی کل من الشرطین وجوه من تقیید منطوق کل منهما بالآخر بالواو،أو مفهوم کل بمنطوق الاخر بأو،أو کون الموضوع هو الجامع بینهما أو تساقط المفهومان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قیل فی المقام لا تتأتی هذه الوجوه،لان کلا من الشرطین علامة علی بعد واحد واقعی لحد الترخص فلیسا بنفسهما سببان للحکم،أو فقل هما معرفان للحد المخصوص و حیث أن التفاوت بینهما مسلم بزیادة تواری الجدران علی خفاء الاذان فتصل النوبة الی التعارض و الترجیح لخفاء الاذان لشهرته بین الرواة کما یظهر من روایة الرفقة،و کثرة روایة الاذان بخلاف خفاء البیوت،هذا مع أنه مقتضی عمومات تقصیر المسافر هو التقصیر فی المقدار الزائد المشکوک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الاقرب فی مفاد صحیح ابن مسلم هو التقدیر لا القلب لانه الشائع دون الاخر،و حیث أن هناک ملازمة بین تواریه عن أهل البیوت و تواری أهل البیوت عنه لکون المواراة من مقولة الاضافة،کان تواری أهل البیوت عنه ملازم لتواریه عنهم و لعل اسناد التواری فی الروایة إلیه لکونه من فعله،و حینئذ یکون بین العلامتین تقارب إن لم یکن تلازم،سواء جعلنا الفعلیین منهما أو التقدیریین،نعم هو بین المتوسطات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منهما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عدم تأتی الوجوه المذکورة فی الشرطیتین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قابلیة العلامتین للانفکاک حتی التقدیری منهما بحسب حساب الاشخاص و احرازهم بحسب اختلاف ظروف البلد الجغرافیة،تتأتی تلک الوجوه و صرف کونهما شرطین غیر واقعیین بل علامتین لا یمنع من ذلک بعد الانفکاک کما عرفت،و بعبارة اخری تتصادم الشرطیتین بلحاظ مقام الاحراز و الاثبات،نعم لو فرض التصادم بلحاظ الحد الواقعی کما اذا علم انتفاء الحد المحکی بأحدهما للعلم بانتفاء علامته کما یأتی فی المتن کانا فی ذلک الفرض خاصة متعارضین لتردد الحد و البعد الواقعی للترخص بین الاقل و الاکثر،و لیس هو إلا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ضابطة الجمع بین الشرطیتین بالوجوه المزبورة هو التنافی و التعارض الذی منشأه تنافی اطلاق مفهوم احدهما و منطوق الاخری،و اما التعارض الذی منشأه التنافی بین المنطوقین بالعرض للعلم الخارجی بأن الموضوع أحدهما أو المحکی بأحدهما فهذا لا یرفع بتقیید المفهوم بمنطوق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ترجیح روایة الاذان لکثرتها و شهرتها بما هو مقتضی عموم التقصیر فی الزائد المشکوک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قد عرفت أن روایة تواریه عن البیوت رواها المشایخ الثلاثة بل للکلینی و الشیخ اکثر من طریق إلیها،و عرفت تأیدها بروایة ابی البختری،و بإحدی روایات حماد السابقة بتقدیر الخروج عن رؤیة أهل البیوت و هذا بخلاف روایات الاذان فان صحیحة ابن سنان رواها الشیخ فقط و صحیحة حماد علی الاصح رواها البرقی فی محاسنه و ذیل روایة الرفقة الضعیفة سندا رواه الصدوق فی العلل هذا مع عمل الاکثر حتی المرتضی و الشیخ بخفاء الجدران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العلم بعدم تحققه فالاحوط اجتماعهما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الأحوط مراعاة اجتماعهما مطلقا،فلو تحقق أحدهما دون الاخر إما یجمع بین القصر و التمام،و إما یؤخر الصلاة إلی أن یتحقق الاخر،و فی العود عن السفر أیضا و أما التمسک بعموم التقصیر فی الزائد المشکوک فقد عرفت فی مبدأ حساب المسافة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الشهید قد جعل مبدأ الحساب حد الترخص لکونه مبدأ صدق عنوان المسافر و بدایة تحقق البعد بنحو یصدق العنوان و السفر بمعنی کشف و بروز ارض الفضاء،و قد تقدم أن ذلک و إن کان تاما فی نفسه إلا أن مبدأ حساب المسافة مع ذلک من سور البلد لوجوه تقدمت،هذا مع أن فرض التعارض و التساقط إلا فی القدر المتیقن من بقاء الدلالة الالتزامیة بعد سقوط المطابقیة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صدق عنوان المسافر الموضوع للعمومات المزبورة أیضا مشکوک تبعا للشک فی حد الترخص،و من هنا حکی المحقق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الاساطین أن خبر تواری الرجل عن البیوت لمجرد التنبیه علی ملاک الحکم لا أنه معرف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جریان الجمع بین الشرطیین بتقیید مفهوم کل منهما بمنطوق الاخری و تکون النتیجة الجمع بأو،لکون منشأ التنافی هو المفهوم و هو مطلق و المنطوق خاص مع التحفظ علی استقلالیة الشرط فی المنطوق بعد کونه اقوی دلالة من المفهوم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 شرطیتی العلامتین لو فرض تصادمهما فی الحد الواقعی نادرا کما فی فرض المتن کانتا متعارضتین حیث أن الموضوع المحکی بأحدهما لا غیر فمنشأ التنافی ذلک لا اطلاق المفهوم مع منطوق الاخری کی تتأتی الوجوه المزبورة،بل بین المنطوقین تعارض بالعرض للعلم بان الحد هو المحکی بأحدهما لا غیر،إما الاقل أو الاکثر و قد عرفت أن التمسک بعموم التقصیر حینئذ هو فی الشبهة المصداقیة بل ان السیر فی توابع البلد و الضواحی المحیطة بها لا یتحقق عنده البعد عن البلد فالمرجع هو</w:t>
      </w:r>
    </w:p>
    <w:p>
      <w:pPr>
        <w:pStyle w:val="BookText"/>
        <w:rPr/>
      </w:pPr>
      <w:r>
        <w:rPr>
          <w:rFonts w:ascii="IRNazanin" w:hAnsi="IRNazanin" w:eastAsia="IRNazanin"/>
          <w:color w:val="111111"/>
          <w:sz w:val="28"/>
          <w:sz w:val="28"/>
          <w:szCs w:val="28"/>
          <w:rtl w:val="true"/>
          <w:lang w:bidi="fa-IR"/>
        </w:rPr>
        <w:t>ینقطع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القصر إذا وصل إلی حد الترخص من وطنه أو محل أقامته العموم الاولی فی وظیفة الصلاة و مقتضاه التمام و کذا مقتضی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الوصول الی حد الترخص قاطع للسفر کما هو المحکی عن المعظم الاکثر من کون حکم الایاب هو حکم الذهاب فی حد الترخص،لکن حکی عن علم الهدی و ابی علی و بعض متأخری المتأخرین موافقة علی بن بابویه فی کون الدخول للمنزل حد للإیاب لاعتبار مستنده و 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ما علیه الاکثر لخصوص صحیح ابن سنان و روایة ابی البختری المتقدمان و اطلاق صحیح حماد بل قد عرفت أن المسیر فی حوالی البلد و توابعها لا یصدق معه السفر فینقطع عند الوصول إلیه فی إیابه و منه یظهر وجه التعدی فی صحیح ابن مسلم إلی الایاب حیث انه وارد مورد تحدید أول مراتب تحقق العنوان کما هو دیدن الشارع فی تعیین تحقق العنوان ذی المراتب التشکیکیة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روایات المنزل فقد عرفت اجمالا أنه بمعنی محل المنزل و الوطن کما فی روایات الاقامة عشرة و المکاری و غیرها و قرائن اخری تقدمت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تلک صحیحة </w:t>
      </w:r>
      <w:r>
        <w:rPr>
          <w:rStyle w:val="FootnoteAnchor"/>
          <w:rtl w:val="true"/>
        </w:rPr>
        <w:footnoteReference w:id="234"/>
      </w:r>
      <w:r>
        <w:rPr>
          <w:rFonts w:ascii="IRNazanin" w:hAnsi="IRNazanin" w:eastAsia="IRNazanin"/>
          <w:color w:val="111111"/>
          <w:sz w:val="28"/>
          <w:sz w:val="28"/>
          <w:szCs w:val="28"/>
          <w:rtl w:val="true"/>
          <w:lang w:bidi="fa-IR"/>
        </w:rPr>
        <w:t>معاویة بن عمار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مکة إذا زاروا البیت و دخلوا منازلهم أتموا،و اذا لم یدخلوا منازلهم قصروا</w:t>
      </w:r>
    </w:p>
    <w:p>
      <w:pPr>
        <w:pStyle w:val="BookText"/>
        <w:rPr/>
      </w:pPr>
      <w:r>
        <w:rPr>
          <w:rFonts w:ascii="IRNazanin" w:hAnsi="IRNazanin" w:eastAsia="IRNazanin"/>
          <w:color w:val="111111"/>
          <w:sz w:val="28"/>
          <w:sz w:val="28"/>
          <w:szCs w:val="28"/>
          <w:rtl w:val="true"/>
          <w:lang w:bidi="fa-IR"/>
        </w:rPr>
        <w:t>و هی معارضة بموثقة اسحاق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مکة اذا زاروا،علیهم إتمام الصلاة؟قال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المقیم بمکة إلی شهر بمنزلتهم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 اسحاق بن عمار </w:t>
      </w:r>
      <w:r>
        <w:rPr>
          <w:rStyle w:val="FootnoteAnchor"/>
          <w:rtl w:val="true"/>
        </w:rPr>
        <w:footnoteReference w:id="236"/>
      </w:r>
      <w:r>
        <w:rPr>
          <w:rFonts w:ascii="IRNazanin" w:hAnsi="IRNazanin" w:eastAsia="IRNazanin"/>
          <w:color w:val="111111"/>
          <w:sz w:val="28"/>
          <w:sz w:val="28"/>
          <w:szCs w:val="28"/>
          <w:rtl w:val="true"/>
          <w:lang w:bidi="fa-IR"/>
        </w:rPr>
        <w:t>عن ابی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یکون مسافرا ثم یقدم فیدخل بیوت الکوفة،أیتم الصلاة أم یکون مقصرا حتی یدخل أهله؟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 مقصرا حتی یدخل أهله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موثق ابن بکیر فی المضمون و فی 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 فی جانب المصر و یقصر</w:t>
      </w:r>
      <w:bookmarkStart w:id="224" w:name="pg5587_37173"/>
    </w:p>
    <w:p>
      <w:pPr>
        <w:pStyle w:val="BookText"/>
        <w:rPr/>
      </w:pPr>
      <w:bookmarkEnd w:id="224"/>
      <w:r>
        <w:rPr>
          <w:rFonts w:ascii="IRNazanin" w:hAnsi="IRNazanin" w:eastAsia="IRNazanin"/>
          <w:color w:val="111111"/>
          <w:sz w:val="28"/>
          <w:sz w:val="28"/>
          <w:szCs w:val="28"/>
          <w:rtl w:val="true"/>
          <w:lang w:bidi="fa-IR"/>
        </w:rPr>
        <w:t>و ان کان الأحوط تأخیر الصلاة إلی الدخول فی منزله،أو الجمع بین القصر و التمام إذا صلی قبله بعد الوصول إلی الحد</w:t>
      </w:r>
      <w:r>
        <w:rPr>
          <w:rFonts w:eastAsia="IRNazanin" w:cs="IRNazanin"/>
          <w:color w:val="111111"/>
          <w:sz w:val="28"/>
          <w:szCs w:val="28"/>
          <w:rtl w:val="true"/>
          <w:lang w:bidi="fa-IR"/>
        </w:rPr>
        <w:t>.</w:t>
      </w:r>
    </w:p>
    <w:p>
      <w:pPr>
        <w:pStyle w:val="Heading5"/>
        <w:numPr>
          <w:ilvl w:val="4"/>
          <w:numId w:val="1"/>
        </w:numPr>
        <w:rPr/>
      </w:pPr>
      <w:bookmarkStart w:id="225" w:name="__RefHeading___Toc2859476_581953129"/>
      <w:bookmarkStart w:id="226" w:name="_Toc82"/>
      <w:bookmarkEnd w:id="225"/>
      <w:r>
        <w:rPr>
          <w:rtl w:val="true"/>
        </w:rPr>
        <w:t xml:space="preserve">مسألة </w:t>
      </w:r>
      <w:r>
        <w:rPr/>
        <w:t>58</w:t>
      </w:r>
      <w:r>
        <w:rPr>
          <w:rtl w:val="true"/>
        </w:rPr>
        <w:t>:</w:t>
      </w:r>
      <w:r>
        <w:rPr>
          <w:rtl w:val="true"/>
        </w:rPr>
        <w:t>المناط فی خفاء الجدران خفاء جدران البیوت لا خفاء الاعلام و القباب و المنارات</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المناط فی خفاء الجدران خفاء جدران البیوت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خفاء الاعلام و القباب و المنارات،بل و لا خفاء سور البلد إذا کان له سور،و یکفی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دخل أهله؟قال علیه 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صحیحة علی بن رئاب الا 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هو دخل منزله فلیتم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واردتان فیمن هو من أهل الکوفة و کان فی البصرة فیرید ان یجتاز الکوفة لیتجهز منها الی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یبعد أن یکون فرض السؤال فی موثق ابن عمار کذلک،و الظاهر من جانب المصر أطرافه الخارجة عنه و إلا فلم یقیم الیوم و الیومان فی الجانب اذا کان بمعنی المحلة دون محلته التی فیها منزله و داره اذ یتمکن من الاقامة فی محلته من دون الدخول فی داره،و من ذلک یعلم أن الجمود علی لفظة المنزل لازمه أن لو لم یدخل منزله إلی مدة مدیدة و هو فی وطنه یستمر علی التقصیر و هو مقطوع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العیص بن القاسم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المسافر مقصرا حتی یدخل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الکنایة عن البلد المقید بحد الترخص،و إلا فهو لیس بمسافر حتی یقصر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سیأتی الکلام فی محل الإقامة عند تعرض الماتن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المناط فی خفاء الجدران قد تقدم أن الاقرب فی مفاد صحیح ابن مسلم تواری أهل البیوت لملازمته لتواری المسافر عنهم و تضایفه و أن القلب أقل وقوعا من التقدیر،بل و لو ابقی الکلام علی ما هو علیه استعمالا و هو تواری الشخص عن البیوت ارید منه الکنایة عن تواری البیوت عنه للملازمة و التضایف،و لم یتکلف القلب،اذ الملازم لتواری الشخص عن البیوت هو تواری أهل البیوت عنه،لصدق تواری عن البیوت عرفا اذا ابتعد بحیث لا</w:t>
      </w:r>
      <w:bookmarkStart w:id="227" w:name="pg5587_37174"/>
    </w:p>
    <w:p>
      <w:pPr>
        <w:pStyle w:val="BookText"/>
        <w:rPr/>
      </w:pPr>
      <w:bookmarkEnd w:id="227"/>
      <w:r>
        <w:rPr>
          <w:rFonts w:ascii="IRNazanin" w:hAnsi="IRNazanin" w:eastAsia="IRNazanin"/>
          <w:color w:val="111111"/>
          <w:sz w:val="28"/>
          <w:sz w:val="28"/>
          <w:szCs w:val="28"/>
          <w:rtl w:val="true"/>
          <w:lang w:bidi="fa-IR"/>
        </w:rPr>
        <w:t>خفاء صورها و أشکالها و إن لم یخف أشباحها</w:t>
      </w:r>
      <w:r>
        <w:rPr>
          <w:rFonts w:eastAsia="IRNazanin" w:cs="IRNazanin"/>
          <w:color w:val="111111"/>
          <w:sz w:val="28"/>
          <w:szCs w:val="28"/>
          <w:rtl w:val="true"/>
          <w:lang w:bidi="fa-IR"/>
        </w:rPr>
        <w:t>.</w:t>
      </w:r>
    </w:p>
    <w:p>
      <w:pPr>
        <w:pStyle w:val="Heading5"/>
        <w:numPr>
          <w:ilvl w:val="4"/>
          <w:numId w:val="1"/>
        </w:numPr>
        <w:rPr/>
      </w:pPr>
      <w:bookmarkStart w:id="228" w:name="__RefHeading___Toc2859478_581953129"/>
      <w:bookmarkStart w:id="229" w:name="_Toc83"/>
      <w:bookmarkEnd w:id="228"/>
      <w:r>
        <w:rPr>
          <w:rtl w:val="true"/>
        </w:rPr>
        <w:t xml:space="preserve">مسألة </w:t>
      </w:r>
      <w:r>
        <w:rPr/>
        <w:t>59</w:t>
      </w:r>
      <w:r>
        <w:rPr>
          <w:rtl w:val="true"/>
        </w:rPr>
        <w:t>:</w:t>
      </w:r>
      <w:r>
        <w:rPr>
          <w:rtl w:val="true"/>
        </w:rPr>
        <w:t>إذا کان فی موضع بحیث یری من بعید یقدّر کونه فی الموضع المستوی</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 موضع بحیث یری من بعید یقدّر کونه فی الموضع المستوی،کما أنه إذا کان فی موضع منخفض یخفی بیسیر من السیر أو کان هناک حائل یمنع عن رؤیته کذلک یقدر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الموضع المستوی، و کذا اذا کانت البیوت علی خلاف المعتاد من حیث العلو و الانخفاض فإنها ترد إلیه لکن الاحوط خفاؤها مطلقا،و کذا إذا کانت علی مکان مرتفع فإن یراه الناظر من البیوت فکأنه قدر أن البیوت ناظرة بالبصر المعتاد،و التعبیر المزبور متعارف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ان ما ذکره الاکثر من خفاء الجدران هو زیادة عن خفاء أهل البیوت و عن خفاءه عنهم فیعلم بخفاءها حصول ذلک الخفاء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بخفائها فاللازم خفاؤها بما هی بیوت و ان بقی شبحها لان الخفاء مسند الی عنوان البیوت،و ان احتمل ضعیفا أن اسناد الخفاء إلی ذات البیوت علی الاطلاق ای خفاءها بالجملة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متفرعة کما هو الضابط فی التقدیرات الشرعیة أن یقاس غیر المعتاد بالمعتاد المتوسط اذ هو المراد من افراد عنوان التقدیر،و فیما نحن فیه حیث کان تحقق عنوان السفر انما هو بالبعد عن محل الاقامة و الوطن اخذت خفاء الرؤیة و السماع علامة و محددا لاول مراتب تحقق العنوان،و من ذلک یعلم عدم موضوعیة الخفاء المزبور و کذا الحال فی المنخفض و الحائل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یحتمل بعیدا أن البعد المقوم لعنوان السفر لا یتحقق ما دام البلد علی افق الرؤیة و لو بسبب مکانه المرتفع،و العکس فی المنخفض من تحققه بالغیبوبة و الخفاء، و لکنه احتمال ضعیف کما لا یخفی</w:t>
      </w:r>
      <w:r>
        <w:rPr>
          <w:rFonts w:eastAsia="IRNazanin" w:cs="IRNazanin"/>
          <w:color w:val="111111"/>
          <w:sz w:val="28"/>
          <w:szCs w:val="28"/>
          <w:rtl w:val="true"/>
          <w:lang w:bidi="fa-IR"/>
        </w:rPr>
        <w:t>.</w:t>
      </w:r>
      <w:bookmarkStart w:id="230" w:name="pg5587_37175"/>
    </w:p>
    <w:p>
      <w:pPr>
        <w:pStyle w:val="BookText"/>
        <w:rPr/>
      </w:pPr>
      <w:bookmarkEnd w:id="230"/>
      <w:r>
        <w:rPr>
          <w:rFonts w:ascii="IRNazanin" w:hAnsi="IRNazanin" w:eastAsia="IRNazanin"/>
          <w:color w:val="111111"/>
          <w:sz w:val="28"/>
          <w:sz w:val="28"/>
          <w:szCs w:val="28"/>
          <w:rtl w:val="true"/>
          <w:lang w:bidi="fa-IR"/>
        </w:rPr>
        <w:t>الاحوط خفاؤها مطلقا</w:t>
      </w:r>
      <w:r>
        <w:rPr>
          <w:rFonts w:eastAsia="IRNazanin" w:cs="IRNazanin"/>
          <w:color w:val="111111"/>
          <w:sz w:val="28"/>
          <w:szCs w:val="28"/>
          <w:rtl w:val="true"/>
          <w:lang w:bidi="fa-IR"/>
        </w:rPr>
        <w:t>.</w:t>
      </w:r>
    </w:p>
    <w:p>
      <w:pPr>
        <w:pStyle w:val="Heading5"/>
        <w:numPr>
          <w:ilvl w:val="4"/>
          <w:numId w:val="1"/>
        </w:numPr>
        <w:rPr/>
      </w:pPr>
      <w:bookmarkStart w:id="231" w:name="__RefHeading___Toc2859480_581953129"/>
      <w:bookmarkStart w:id="232" w:name="_Toc84"/>
      <w:bookmarkEnd w:id="231"/>
      <w:r>
        <w:rPr>
          <w:rtl w:val="true"/>
        </w:rPr>
        <w:t xml:space="preserve">مسألة </w:t>
      </w:r>
      <w:r>
        <w:rPr/>
        <w:t>60</w:t>
      </w:r>
      <w:r>
        <w:rPr>
          <w:rtl w:val="true"/>
        </w:rPr>
        <w:t>:</w:t>
      </w:r>
      <w:r>
        <w:rPr>
          <w:rtl w:val="true"/>
        </w:rPr>
        <w:t>اذا لم یکن هناک بیوت و لا جدران یعتبر التقدیر</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هناک بیوت و لا جدران یعتبر التقدیر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بیوت الاعراب و نحوهم ممن لا جدران لبیوتهم یکفی خفاؤها و لا یحتاج إلی تقدیر الجدران</w:t>
      </w:r>
      <w:r>
        <w:rPr>
          <w:rFonts w:eastAsia="IRNazanin" w:cs="IRNazanin"/>
          <w:color w:val="111111"/>
          <w:sz w:val="28"/>
          <w:szCs w:val="28"/>
          <w:rtl w:val="true"/>
          <w:lang w:bidi="fa-IR"/>
        </w:rPr>
        <w:t>.</w:t>
      </w:r>
    </w:p>
    <w:p>
      <w:pPr>
        <w:pStyle w:val="Heading5"/>
        <w:numPr>
          <w:ilvl w:val="4"/>
          <w:numId w:val="1"/>
        </w:numPr>
        <w:rPr/>
      </w:pPr>
      <w:bookmarkStart w:id="233" w:name="__RefHeading___Toc2859482_581953129"/>
      <w:bookmarkStart w:id="234" w:name="_Toc85"/>
      <w:bookmarkEnd w:id="233"/>
      <w:r>
        <w:rPr>
          <w:rtl w:val="true"/>
        </w:rPr>
        <w:t xml:space="preserve">مسألة </w:t>
      </w:r>
      <w:r>
        <w:rPr/>
        <w:t>61</w:t>
      </w:r>
      <w:r>
        <w:rPr>
          <w:rtl w:val="true"/>
        </w:rPr>
        <w:t>:</w:t>
      </w:r>
      <w:r>
        <w:rPr>
          <w:rtl w:val="true"/>
        </w:rPr>
        <w:t>الظاهر فی خفاء الاذان کفایة عدم تمیز فصوله</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خفاء الاذان کفایة عدم تمیز فصوله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الاحوط اعتبار خفاء مطلق الصوت حتّی المتردد بین کونه أذانا أو غیره فضلا عن المتمیز کونه أذانا مع عدم تمیز فصوله</w:t>
      </w:r>
      <w:r>
        <w:rPr>
          <w:rFonts w:eastAsia="IRNazanin" w:cs="IRNazanin"/>
          <w:color w:val="111111"/>
          <w:sz w:val="28"/>
          <w:szCs w:val="28"/>
          <w:rtl w:val="true"/>
          <w:lang w:bidi="fa-IR"/>
        </w:rPr>
        <w:t>.</w:t>
      </w:r>
    </w:p>
    <w:p>
      <w:pPr>
        <w:pStyle w:val="Heading5"/>
        <w:numPr>
          <w:ilvl w:val="4"/>
          <w:numId w:val="1"/>
        </w:numPr>
        <w:rPr/>
      </w:pPr>
      <w:bookmarkStart w:id="235" w:name="__RefHeading___Toc2859484_581953129"/>
      <w:bookmarkStart w:id="236" w:name="_Toc86"/>
      <w:bookmarkEnd w:id="235"/>
      <w:r>
        <w:rPr>
          <w:rtl w:val="true"/>
        </w:rPr>
        <w:t xml:space="preserve">مسألة </w:t>
      </w:r>
      <w:r>
        <w:rPr/>
        <w:t>62</w:t>
      </w:r>
      <w:r>
        <w:rPr>
          <w:rtl w:val="true"/>
        </w:rPr>
        <w:t>:</w:t>
      </w:r>
      <w:r>
        <w:rPr>
          <w:rtl w:val="true"/>
        </w:rPr>
        <w:t>الظاهر عدم اعتبار کون الاذان فی آخر البلد فی ناحیة المسافر فی البلاد الصغیرة و المتوسطة</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عدم اعتبار کون الاذان فی آخر البلد فی ناحیة المسافر فی البلاد الصغیرة و المتوسطة،بل المدار أذانها و إن کان فی وسط لما تقدم فی الضابط فی التقدیرات و اما بیوت الاعراب فقد حکی لزوم التقدیر فیها بالجدران و اشکل أن لا وجود للجدران فی النصوص فان کانت راجعة للبیوت فلا حاجة للتقدیر بها و ان لم تکن راجعة فلا دلیل علی التقدیر بها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خفاء البیوت انما هو بخفاء الصفحة المقابلة للناظر المسافر و هی جدرانها،و المعتاد منها المستویة القامة،لا الخیام و الجانب المائل و هو وجه القول بلزوم التقدیر فیها،لکنک عرفت ان المدار علی خفاء أهل البیوت لملازمته لخفاء المسافر عن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یلازم عدم تمیز الصوت بما هو اذان فهو تام،اذا الخفاء مسند إلی عنوان الاذان،لکن الظاهر عدم التلازم اذ و لو لم تتمیز الفصول بنحو السالبة الکلیة لکن مع ذلک یمکن تمیزه آذانا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المدار علیه فی لسان الدلیل،و احتمال خفاء مطلق الصوت تقدم وجهه</w:t>
      </w:r>
      <w:r>
        <w:rPr>
          <w:rFonts w:eastAsia="IRNazanin" w:cs="IRNazanin"/>
          <w:color w:val="111111"/>
          <w:sz w:val="28"/>
          <w:szCs w:val="28"/>
          <w:rtl w:val="true"/>
          <w:lang w:bidi="fa-IR"/>
        </w:rPr>
        <w:t>.</w:t>
      </w:r>
      <w:bookmarkStart w:id="237" w:name="pg5587_37176"/>
    </w:p>
    <w:p>
      <w:pPr>
        <w:pStyle w:val="BookText"/>
        <w:rPr/>
      </w:pPr>
      <w:bookmarkEnd w:id="237"/>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مأذنة مرتفعة،نعم فی البلاد الکبیرة یعتبر کونه فی أواخر البلد من ناحیة المسافر</w:t>
      </w:r>
      <w:r>
        <w:rPr>
          <w:rFonts w:eastAsia="IRNazanin" w:cs="IRNazanin"/>
          <w:color w:val="111111"/>
          <w:sz w:val="28"/>
          <w:szCs w:val="28"/>
          <w:rtl w:val="true"/>
          <w:lang w:bidi="fa-IR"/>
        </w:rPr>
        <w:t>.</w:t>
      </w:r>
    </w:p>
    <w:p>
      <w:pPr>
        <w:pStyle w:val="Heading5"/>
        <w:numPr>
          <w:ilvl w:val="4"/>
          <w:numId w:val="1"/>
        </w:numPr>
        <w:rPr/>
      </w:pPr>
      <w:bookmarkStart w:id="238" w:name="__RefHeading___Toc2859486_581953129"/>
      <w:bookmarkStart w:id="239" w:name="_Toc87"/>
      <w:bookmarkEnd w:id="238"/>
      <w:r>
        <w:rPr>
          <w:rtl w:val="true"/>
        </w:rPr>
        <w:t xml:space="preserve">مسألة </w:t>
      </w:r>
      <w:r>
        <w:rPr/>
        <w:t>63</w:t>
      </w:r>
      <w:r>
        <w:rPr>
          <w:rtl w:val="true"/>
        </w:rPr>
        <w:t>:</w:t>
      </w:r>
      <w:r>
        <w:rPr>
          <w:rtl w:val="true"/>
        </w:rPr>
        <w:t>یعتبر کون الاذان علی مرتفع معتاد فی أذان ذلک البلد</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کون الاذان علی مرتفع معتاد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أذان ذلک البلد و لو منارة غیر خارجة عن المتعارف فی العلو</w:t>
      </w:r>
      <w:r>
        <w:rPr>
          <w:rFonts w:eastAsia="IRNazanin" w:cs="IRNazanin"/>
          <w:color w:val="111111"/>
          <w:sz w:val="28"/>
          <w:szCs w:val="28"/>
          <w:rtl w:val="true"/>
          <w:lang w:bidi="fa-IR"/>
        </w:rPr>
        <w:t>.</w:t>
      </w:r>
    </w:p>
    <w:p>
      <w:pPr>
        <w:pStyle w:val="Heading5"/>
        <w:numPr>
          <w:ilvl w:val="4"/>
          <w:numId w:val="1"/>
        </w:numPr>
        <w:rPr/>
      </w:pPr>
      <w:bookmarkStart w:id="240" w:name="__RefHeading___Toc2859488_581953129"/>
      <w:bookmarkStart w:id="241" w:name="_Toc88"/>
      <w:bookmarkEnd w:id="240"/>
      <w:r>
        <w:rPr>
          <w:rtl w:val="true"/>
        </w:rPr>
        <w:t xml:space="preserve">مسألة </w:t>
      </w:r>
      <w:r>
        <w:rPr/>
        <w:t>64</w:t>
      </w:r>
      <w:r>
        <w:rPr>
          <w:rtl w:val="true"/>
        </w:rPr>
        <w:t>:</w:t>
      </w:r>
      <w:r>
        <w:rPr>
          <w:rtl w:val="true"/>
        </w:rPr>
        <w:t>المدار فی عین الرائی و اذن السامع</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 فی عین الرائی و اذن السامع علی المتوسط فی الرؤیة السماع فی الهواء الخالی عن الغبار و الریح و نحوها من الموانع عن الرؤیة أو السماع فغیر المتوسط یرجع إلیه،کما أن الصوت الخارق فی العلو یرد إلی المعتاد المتوسط</w:t>
      </w:r>
      <w:r>
        <w:rPr>
          <w:rFonts w:eastAsia="IRNazanin" w:cs="IRNazanin"/>
          <w:color w:val="111111"/>
          <w:sz w:val="28"/>
          <w:szCs w:val="28"/>
          <w:rtl w:val="true"/>
          <w:lang w:bidi="fa-IR"/>
        </w:rPr>
        <w:t>.</w:t>
      </w:r>
    </w:p>
    <w:p>
      <w:pPr>
        <w:pStyle w:val="Heading5"/>
        <w:numPr>
          <w:ilvl w:val="4"/>
          <w:numId w:val="1"/>
        </w:numPr>
        <w:rPr/>
      </w:pPr>
      <w:bookmarkStart w:id="242" w:name="__RefHeading___Toc2859490_581953129"/>
      <w:bookmarkStart w:id="243" w:name="_Toc89"/>
      <w:bookmarkEnd w:id="242"/>
      <w:r>
        <w:rPr>
          <w:rtl w:val="true"/>
        </w:rPr>
        <w:t xml:space="preserve">مسألة </w:t>
      </w:r>
      <w:r>
        <w:rPr/>
        <w:t>65</w:t>
      </w:r>
      <w:r>
        <w:rPr>
          <w:rtl w:val="true"/>
        </w:rPr>
        <w:t>:</w:t>
      </w:r>
      <w:r>
        <w:rPr>
          <w:rtl w:val="true"/>
        </w:rPr>
        <w:t>الاقوی عدم اختصاص اعتبار حد الترخص بالوطن</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الاقوی عدم اختصاص اعتبار حد الترخص بالوطن فیجری فی محل الاقامة أیضا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و فی المکان الذی بقی فیه ثلاثین یوما بعد شمول الدلیل له و دعوی احتیاجه إلی مئونة و تقیید بخلاف الذی فی آخر البلد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ممنوعة بعد شیوع ذلک فی عصر الصدور أیضا کما یعلم من التاریخ،و منه یظهر وجه استثناء البلاد الکبیرة و ان کان الإلحاق محتمل أیضا بعد کون الکوفة التی فی عصر الصدور تعد من البلدان الکبیرة،و کان الاذان مسموعا خارج البلد،و إلا فلا مجال لاحتماله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مر فی الضابط فی التقدیر،و کذا الحال فی المسألة اللاحقة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حدّ الترخص لغیر الوطن کما نسب ذلک الی الاکثر فی مفتاح الکرامة و حکاه فی الجواهر استظهارا من اتفاقهم فی مسألة ناوی الاقامة عشرا أنه لا یضره التردد فی نواحیها ما لم</w:t>
      </w:r>
    </w:p>
    <w:p>
      <w:pPr>
        <w:pStyle w:val="BookText"/>
        <w:rPr/>
      </w:pPr>
      <w:r>
        <w:rPr>
          <w:rFonts w:ascii="IRNazanin" w:hAnsi="IRNazanin" w:eastAsia="IRNazanin"/>
          <w:color w:val="111111"/>
          <w:sz w:val="28"/>
          <w:sz w:val="28"/>
          <w:szCs w:val="28"/>
          <w:rtl w:val="true"/>
          <w:lang w:bidi="fa-IR"/>
        </w:rPr>
        <w:t>مترددا،و کما لا فرق فی الوطن بین ابتداء السفر و العود عنه فی اعتبار حد الترخص،کذلک فی محل الاقامة،فلو وصل فی سفره إلی حد الترخص یبلغ محل الترخص و فی التذکرة احتمال الإلحاق فی الدخول و الخروج علی اشکال، لکن عن الشهید الثانی و صاحب المدارک و الذخیرة الإلحاق فی الخروج خاصة دون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الاقوی ما فی المتن و ذلک لما عرفت أن الحد المزبور هو الحد الفاصل بین ما هو فی حکم البلد و التابع له و بین ما هو خارج عنه،و بعبارة اخری انه کما هو حد لبدء صدق عنوان السفر و الضرب فی الارض کذلک هو حد لانقطاعه و انعدامه،فیما کان الدخول فی حد ذلک البلد قاطعا لعنوان و موضوع السفر کالوطن و کالإقامة عشرا و التردد ثلاثین یوما کما عرفت ذلک فی الشرط الرابع و یأتی تتمة له فی القواطع من منافاة عنوان المقیم لعنوان المسافر،غایة الامر لما کان ذلک تشکیکیا و ذی مراتب تعبدنا الشارع لتحدید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لم نقل بکلا الامرین،فأیضا الحال کذلک لإطلاق صحیح حماد و ابن مسلم و ابن سنان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خدشة مدفوعة و الخدشة فی الاطلاق بأنه منصرف إلی الوطن سیما فی صحیح ابن سنان بقرینة الذیل الظاهر فی الرجوع الی الوطن من السفر،و ضعف روایة حماد لإرساله عن رجل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صحیح ابن مسلم هو فی الرجل یرید السفر متی یقصر؟أی لمن یرید التلبس بالسفر بعد ان لم یکن متصفا به و لیس الحال فی المقیم کذلک لکونه مسافرا بالفعل لعدم خروجه بالاقامة عن کونه مسافرا،و ان اطلاق روایتی حماد و ابن سنان لو ابقی علی ظاهره لشمل کل مسافر سمع الآذان و لو کان اذان قریة فی الطریق أو اذان نفسه أو صاحبه،و أیضا لو عمل بإطلاقه لکل من کان</w:t>
      </w:r>
    </w:p>
    <w:p>
      <w:pPr>
        <w:pStyle w:val="BookText"/>
        <w:rPr/>
      </w:pPr>
      <w:r>
        <w:rPr>
          <w:rFonts w:ascii="IRNazanin" w:hAnsi="IRNazanin" w:eastAsia="IRNazanin"/>
          <w:color w:val="111111"/>
          <w:sz w:val="28"/>
          <w:sz w:val="28"/>
          <w:szCs w:val="28"/>
          <w:rtl w:val="true"/>
          <w:lang w:bidi="fa-IR"/>
        </w:rPr>
        <w:t xml:space="preserve">من مکان عزم علی الاقامة فیه ینقطع حکم السفر،و یجب علیه أن یتم،و إن کان الاحوط التأخیر إلی الوصول إلی المنزل کما فی الوطن نعم لا یقید حد محکوما بالتمام فی سفره لا ینقلب الی القصر ما دام یسمع الاذان لشمل من خرج للصید أو لطلب الغریم و فی الاثناء بدا له فی السفر أو غیرها من موارد اختلال الشرائط کالمعصیة ثم بدا له فی المباح أو کان فی سفر عملیة السفر ثم بدا له لغایة اخری کالزیارة،و هو مقطوع البطلان،و لم ینقل القول به عن أحد فالحاصل من مفادها هو من یرید السفر ابتداءً و المقیم لا یکون منشأ لسفر جدید بل هو استمرار لسفره السابق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الانصراف فی صدر صحیح ابن سنان بقرینة أنه فی مقام حد عنوان السفر و الضرب فی الارض و ان الصدر فیها مطلق الذهاب و الایاب و الخروج و الدخول،و ذکر الایاب فی الذیل هو من الخاص بعد العام فلا یکون قرینة علی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روایة حماد فقد تقدم ان الصحیح عدم ارسالها،و ان صحیح ابن مسلم و ان خصص بمن یرید إنشاء السفر،و المقیم و ان جعلناه مسافرا بالفعل إلا انه یصدق علیه انه ینشأ سفرا جدیدا بلحاظ المقصد الآتی و لذلک تقدم فی الشرط الثانی فی قصد المسافة أن قصد ما دون الثمانیة ثم قصد ما دونها مرة اخری و هکذا فی اسفار متلاحقة لا یحسب سفرا واحدا کما فی موثق عمار </w:t>
      </w:r>
      <w:r>
        <w:rPr>
          <w:rStyle w:val="FootnoteAnchor"/>
          <w:rtl w:val="true"/>
        </w:rPr>
        <w:footnoteReference w:id="240"/>
      </w:r>
      <w:r>
        <w:rPr>
          <w:rFonts w:ascii="IRNazanin" w:hAnsi="IRNazanin" w:eastAsia="IRNazanin"/>
          <w:color w:val="111111"/>
          <w:sz w:val="28"/>
          <w:sz w:val="28"/>
          <w:szCs w:val="28"/>
          <w:rtl w:val="true"/>
          <w:lang w:bidi="fa-IR"/>
        </w:rPr>
        <w:t>حیث فرض تلاحق الاسفار متعددة و متمیزة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الشمول لکل اذان حتی المعترض فی الطریق ففیه تسامح واضح،إذ الاذان المشار إلیه فیها بما أنه اذان موضع التمام السابق المقابل لمنطقة الضرب فی الارض، و حینئذ یعم محل الاقامة و التردد ثلاثین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الترخص فی غیر الثلاثة کما إذا ذهب لطلب الغریم أو الآبق بدون قصد المسافة،ثم فی الاثناء قصدها فإنه یکفی فیه الضرب فی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الشمول للمسافر الذی حصلت له شرائط التقصیر فی اثناء السیر بعد ان کانت مختلة،فقد حکی فی الجواهر </w:t>
      </w:r>
      <w:r>
        <w:rPr>
          <w:rStyle w:val="FootnoteAnchor"/>
          <w:rtl w:val="true"/>
        </w:rPr>
        <w:footnoteReference w:id="241"/>
      </w:r>
      <w:r>
        <w:rPr>
          <w:rFonts w:ascii="IRNazanin" w:hAnsi="IRNazanin" w:eastAsia="IRNazanin"/>
          <w:color w:val="111111"/>
          <w:sz w:val="28"/>
          <w:sz w:val="28"/>
          <w:szCs w:val="28"/>
          <w:rtl w:val="true"/>
          <w:lang w:bidi="fa-IR"/>
        </w:rPr>
        <w:t>عن السرائر و ظاهر التذکرة و غیرهما اعتبار الحد فیه،و إن کان الاصح عدم الاعتبار،و وجه عدم الشمول و الاعتبار أن الظاهر من حد الترخص کما تقدم هو بیان الحد لتحقق الضرب فی الارض و لعنوان السفر فی مقابل مکان الاقامة و الوطن،فلا یشمل ما اذا کان فی حالة سفر و ارتحال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الحاصل من مفادها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قد تقدم فی الشرط الرابع أن ما ورد من تنزیل المقیم عشرا فی مکة بمنزلة أهلها فی صحیح </w:t>
      </w:r>
      <w:r>
        <w:rPr>
          <w:rStyle w:val="FootnoteAnchor"/>
          <w:rtl w:val="true"/>
        </w:rPr>
        <w:footnoteReference w:id="242"/>
      </w:r>
      <w:r>
        <w:rPr>
          <w:rFonts w:ascii="IRNazanin" w:hAnsi="IRNazanin" w:eastAsia="IRNazanin"/>
          <w:color w:val="111111"/>
          <w:sz w:val="28"/>
          <w:sz w:val="28"/>
          <w:szCs w:val="28"/>
          <w:rtl w:val="true"/>
          <w:lang w:bidi="fa-IR"/>
        </w:rPr>
        <w:t xml:space="preserve">زرارة یشیر إلی انقطاع السفر موضوعا بها و کذا ما فی موثق </w:t>
      </w:r>
      <w:r>
        <w:rPr>
          <w:rStyle w:val="FootnoteAnchor"/>
          <w:rtl w:val="true"/>
        </w:rPr>
        <w:footnoteReference w:id="243"/>
      </w:r>
      <w:r>
        <w:rPr>
          <w:rFonts w:ascii="IRNazanin" w:hAnsi="IRNazanin" w:eastAsia="IRNazanin"/>
          <w:color w:val="111111"/>
          <w:sz w:val="28"/>
          <w:sz w:val="28"/>
          <w:szCs w:val="28"/>
          <w:rtl w:val="true"/>
          <w:lang w:bidi="fa-IR"/>
        </w:rPr>
        <w:t>اسحاق بن عمار من تنزیل المقیم شهرا المحمول علی المتردد انه بمنزلة أهل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اشتملت الاولی علی ما هو مطروح </w:t>
      </w:r>
      <w:r>
        <w:rPr>
          <w:rStyle w:val="FootnoteAnchor"/>
          <w:rtl w:val="true"/>
        </w:rPr>
        <w:footnoteReference w:id="244"/>
      </w:r>
      <w:r>
        <w:rPr>
          <w:rFonts w:ascii="IRNazanin" w:hAnsi="IRNazanin" w:eastAsia="IRNazanin"/>
          <w:color w:val="111111"/>
          <w:sz w:val="28"/>
          <w:sz w:val="28"/>
          <w:szCs w:val="28"/>
          <w:rtl w:val="true"/>
          <w:lang w:bidi="fa-IR"/>
        </w:rPr>
        <w:t>فان ذلک غیر عزیز فی الروایات و صعوبة الفرض فی الثانیة و خفائه،و حینئذ یعضد ما ذکرنا من تعمیم حد الترخص حیث انه مبدأ لصدق عنوان السفر و الضرب فی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محل المتردد فیه ثلاثین یوما لا یفرض فیه حد الترخص فی الدخول بخلاف الخروج کما هو واضح اذ فی الدخول لم یتحقق القاطع</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الاقامة عشرا فقد ذهب کما سبق الشهید الثانی و صاحبی المدارک و الذخیرة الی عدم الحد أیضا فی الدخول إذ الاقامة لما تحققت،إذ تحقق الاقامة هو بالنیة بعد الوصول و الاستقرار کما فی روایاتها الآتیة فی القواطع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قدمت ارضا و انت ترید أن تقیم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اتیت بلده فازمعت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دخلت أرضا</w:t>
      </w:r>
      <w:r>
        <w:rPr>
          <w:rFonts w:eastAsia="IRNazanin" w:cs="IRNazanin"/>
          <w:color w:val="111111"/>
          <w:sz w:val="28"/>
          <w:szCs w:val="28"/>
          <w:rtl w:val="true"/>
          <w:lang w:bidi="fa-IR"/>
        </w:rPr>
        <w:t>»</w:t>
      </w:r>
      <w:bookmarkStart w:id="244" w:name="pg5587_37180"/>
    </w:p>
    <w:p>
      <w:pPr>
        <w:pStyle w:val="Heading5"/>
        <w:numPr>
          <w:ilvl w:val="4"/>
          <w:numId w:val="1"/>
        </w:numPr>
        <w:rPr/>
      </w:pPr>
      <w:bookmarkStart w:id="245" w:name="__RefHeading___Toc2859492_581953129"/>
      <w:bookmarkStart w:id="246" w:name="_Toc90"/>
      <w:bookmarkEnd w:id="244"/>
      <w:bookmarkEnd w:id="245"/>
      <w:r>
        <w:rPr>
          <w:rtl w:val="true"/>
        </w:rPr>
        <w:t xml:space="preserve">مسألة </w:t>
      </w:r>
      <w:r>
        <w:rPr/>
        <w:t>66</w:t>
      </w:r>
      <w:r>
        <w:rPr>
          <w:rtl w:val="true"/>
        </w:rPr>
        <w:t>:</w:t>
      </w:r>
      <w:r>
        <w:rPr>
          <w:rtl w:val="true"/>
        </w:rPr>
        <w:t>إذا شک فی البلوغ إلی حد الترخص بنی علی عدمه</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البلوغ إلی حد الترخص بنی علی عدمه فیبقی علی التمام فی الذهاب و علی القصر فی الایاب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تحقق الإقامة بالنیة عند دخول حد الترخص و قد سبق حکایة الاجماع و تسالم الاصحاب علی تحقق الإقامة لمن یقصد المقام ضمن حد الترخص للبلد،کما قد عرفت ان الدخول فی حد الترخص دخول فی توابع البلد فیصدق علیه دخول تلک البلد و الارض و هو أول مراتبه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 فی بلوغ حد الترخص للاستصحاب فی کلا الموردین،و إن اختلف متعلقه فی الموردین بحسب الخلاف المتقدم سابقا فی کون حد الترخص أول مراتب صدق المسافر فی الذهاب، و آخر نقطة ینعدم عندها فی الإیاب أو انه قید آخر فی التقصر،و إن صدق المسافر بین سور البلد و حد الترخص،فعلی الاول یکون متعلق الاستصحاب فی الذهاب عدم السفر و المسافر،و فی الإیاب بقاء السفر و المسافر،و علی الثانی فی الذهاب عدم حد الترخص الذی هو جزء آخر فی موضوع التقصیر،و فی الإیاب بقاء خفاء الاذان و أهل البیوت ثم إن ذلک ما لم یقم علم اجمالی منجز لدی المکلف،إذ تارة یلتفت إلی انه فی العود فی الإیاب فی نفس هذه النقطة یمکنه الصلاة إما صلاة العصر مثلا التی هو من الآن مکلف بها أو صلاة العشاء التی سیدخل وقتها فیما بعد فی وقت الإیاب،</w:t>
      </w:r>
    </w:p>
    <w:p>
      <w:pPr>
        <w:pStyle w:val="BookText"/>
        <w:rPr/>
      </w:pPr>
      <w:r>
        <w:rPr>
          <w:rFonts w:ascii="IRNazanin" w:hAnsi="IRNazanin" w:eastAsia="IRNazanin"/>
          <w:color w:val="111111"/>
          <w:sz w:val="28"/>
          <w:sz w:val="28"/>
          <w:szCs w:val="28"/>
          <w:rtl w:val="true"/>
          <w:lang w:bidi="fa-IR"/>
        </w:rPr>
        <w:t>و أخری لا یلتفت حین الذهاب بل یحصل لدیه العلم الاجمالی فی إیابه عند نفس النقطة المشکوکة انه اما صلاته السابقة تماما بالاستصحاب باطلة أو صلاته الحاضرة قصرا کذلک لکون النقطة موضوع لاحدهما دون الاخر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فی الشق الاول یتساقط الاصلان للمخالفة القطعیة للعلم الاجمالی سواء الصورة الاولی و الثانیة بعد تنجیز العلم الاجمالی فی التدریجیات حتی ما کان الحکم فی الموضوع اللاحق الذی هو طرف العلم التدریجی،قیده الزمان،فلا بد له من</w:t>
      </w:r>
      <w:bookmarkStart w:id="247" w:name="pg5587_37181"/>
    </w:p>
    <w:p>
      <w:pPr>
        <w:pStyle w:val="Heading5"/>
        <w:numPr>
          <w:ilvl w:val="4"/>
          <w:numId w:val="1"/>
        </w:numPr>
        <w:rPr/>
      </w:pPr>
      <w:bookmarkStart w:id="248" w:name="__RefHeading___Toc2859494_581953129"/>
      <w:bookmarkStart w:id="249" w:name="_Toc91"/>
      <w:bookmarkEnd w:id="247"/>
      <w:bookmarkEnd w:id="248"/>
      <w:r>
        <w:rPr>
          <w:rtl w:val="true"/>
        </w:rPr>
        <w:t xml:space="preserve">مسألة </w:t>
      </w:r>
      <w:r>
        <w:rPr/>
        <w:t>67</w:t>
      </w:r>
      <w:r>
        <w:rPr>
          <w:rtl w:val="true"/>
        </w:rPr>
        <w:t>:</w:t>
      </w:r>
      <w:r>
        <w:rPr>
          <w:rtl w:val="true"/>
        </w:rPr>
        <w:t>إذا کان فی السفینة أو العربة فشرع فی الصلاة قبل حد الترخص بنیة التمام ثم فی الاثناء وصل إلیه</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 السفینة أو العربة فشرع فی الصلاة قبل حد الترخص بنیة التمام ثم فی الاثناء وصل إلیه،فإن کان قبل الدخول فی قیام الرکعة الثالثة أتمها قصرا و صحت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کذا إذا دخل فیه قبل الدخول فی الاحتیاط اما بالجمع أو بتأخیر الصلاة إلی الحد المتیقن من الترخص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یفرض بقاء وقت الصلاة السابقة التی أتی بها فی الذهاب و أخری خروج وقتها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الصورة الاولی یتساقط الاصلان و لا بد من إعادتها بعد عدم جریان قاعدة الفراغ فیها حیث ان مجراها هو احراز مطابقة المأتی للمأمور به المعلوم،لا ما اذا أحرز المأتی و شک فی کیفیة المأمور به نظیر ما اذا صلی إلی جهة عند اشتباه القبلة ثم التفت إلی عدم احرازه لها،بل ما نحن فیه اولی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فیجری الاحتیاط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الصورة الثانیة بعد تساقط الاصلان و بعد عدم جریان قاعدة الفراغ لما تقدم و عدم جریان قاعدة الحیلولة لاختصاصها بما اذا کان الشک فی أصل الاتیان بالصلاة فی الوقت کما هو مفاد لسان دلیلها </w:t>
      </w:r>
      <w:r>
        <w:rPr>
          <w:rStyle w:val="FootnoteAnchor"/>
          <w:rtl w:val="true"/>
        </w:rPr>
        <w:footnoteReference w:id="245"/>
      </w:r>
      <w:r>
        <w:rPr>
          <w:rFonts w:ascii="IRNazanin" w:hAnsi="IRNazanin" w:eastAsia="IRNazanin"/>
          <w:color w:val="111111"/>
          <w:sz w:val="28"/>
          <w:sz w:val="28"/>
          <w:szCs w:val="28"/>
          <w:rtl w:val="true"/>
          <w:lang w:bidi="fa-IR"/>
        </w:rPr>
        <w:t>،لا ما اذا شک فی کون المأتی به مأمور به أم لا، یجری الاصل المسببی و هو فی الشک فی وجوب القضاء البراءة لعدم احراز الفوت باستصحاب العدم،و فی الشک فی الصلاة الحاضرة الاشتغال و هو الاحتیاط السابق، بل ما صلاه تماما جهلا صحیح مطلقا بعد خروج الوقت کما یأتی فی الفصل الثالث</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الوصول الی حد الترخص أثناء الصلاة لتبدل الموضوع إلی القصر فیقع امتثالا للامر بالتقصیر،هکذا استدل فی المقام کما اذا نوی الاقامة عشرا فی موضع و شرع فی الصلاة بنیة التمام ثم عدل قبل رکوع الثالثة عن الاقامة،فانه یتمها قصرا و تصح،و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یکون من الامتثال قبل الامر،إذا الرکعتین أتی بهما قبل تحقق وجوب القصر فکیف تقعا امتثالا له،و بعبارة</w:t>
      </w:r>
    </w:p>
    <w:p>
      <w:pPr>
        <w:pStyle w:val="BookText"/>
        <w:rPr/>
      </w:pPr>
      <w:r>
        <w:rPr>
          <w:rFonts w:ascii="IRNazanin" w:hAnsi="IRNazanin" w:eastAsia="IRNazanin"/>
          <w:color w:val="111111"/>
          <w:sz w:val="28"/>
          <w:sz w:val="28"/>
          <w:szCs w:val="28"/>
          <w:rtl w:val="true"/>
          <w:lang w:bidi="fa-IR"/>
        </w:rPr>
        <w:t>الرکوع،و إن کان بعده فیحتمل وجوب الاتمام لان الصلاة علی ما افتتحت لکنه مشکل فلا یترک الاحتیاط بالاعادة قصرا أیضا،و إذا شرع فی الصلاة فی حال العود قبل الوصول إلی الحد بنیة القصر ثم فی الاثناء وصل إلیه أتمها اخری ان الطبیعة المأمور بها انما یدعو الامر الی ایجاد فرد منها،لا إلی تتمیم ما کان موجودا و ابقاءه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ما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السفر و الحضر قید الواجب بنحو الاتفاق أی أن التمام معلق علی فرض الحضر و القصر علی فرض السفر و إلا فالوجوب و الامر واحد نظیر مراتب و ابدال الشروط فی الواجب الواحد کالوضوء و التیمم و حینئذ یکون المقام و کذا ما یأتی فی العدول عن الاقامة لیس من تبدل موضوع و قید الوجوب الی آخر بل من تبدل شرائط الواجب الواحد فی الاثناء نظیر من کان عاجزا إلی آخر الوقت فصلی جلوسا فی الاثناء حصلت له القدرة فی الاثناء فانه یستوی قائما لبقیة الرکعات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یسوغ التعبیر عنه بتبدل الموضوع بالنسبة الی الاجزاء و الشرائط لا بالنسبة إلی شخص الوجوب و الحاصل ان وجوب الصلاة بالإضافة إلی الحضر أو السفر مطلق غیر مقید و ان کان بالنسبة إلی القدرة فی موردهما مقید کما فی کلیة موارد الواجب المعلق هذا مضافا إلی ما یأتی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الفصل الثانی من صحیح علی بن یقطین الدال علی الاجتزاء بالصلاة المفتتحة علی القصر بإتمامها اذا نوی الاقامة فی الاثناء،بعد عدم خصوصیة المورد،ثم إن القیام الزائد و ان اتی به باختیار و لکنه غیر عمدی بعد عدم التفاته إلی تبدل موضوع الاجزاء و بذلک یتضح الحال فی العکس</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اذا لم یرکع للثالثة فی الفرض الاول،و إلا فهو زیادة رکوع فتبطل،و احتمل الماتن لزوم اتمامها لان الصلاة علی ما افتتحت بتقریب أن التمام</w:t>
      </w:r>
      <w:bookmarkStart w:id="250" w:name="pg5587_37183"/>
    </w:p>
    <w:p>
      <w:pPr>
        <w:pStyle w:val="BookText"/>
        <w:rPr/>
      </w:pPr>
      <w:bookmarkEnd w:id="250"/>
      <w:r>
        <w:rPr>
          <w:rFonts w:ascii="IRNazanin" w:hAnsi="IRNazanin" w:eastAsia="IRNazanin"/>
          <w:color w:val="111111"/>
          <w:sz w:val="28"/>
          <w:sz w:val="28"/>
          <w:szCs w:val="28"/>
          <w:rtl w:val="true"/>
          <w:lang w:bidi="fa-IR"/>
        </w:rPr>
        <w:t>تماما و صحت و الاحوط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وجه إتمامها قصرا ثم إعادتها تماما</w:t>
      </w:r>
      <w:r>
        <w:rPr>
          <w:rFonts w:eastAsia="IRNazanin" w:cs="IRNazanin"/>
          <w:color w:val="111111"/>
          <w:sz w:val="28"/>
          <w:szCs w:val="28"/>
          <w:rtl w:val="true"/>
          <w:lang w:bidi="fa-IR"/>
        </w:rPr>
        <w:t>.</w:t>
      </w:r>
    </w:p>
    <w:p>
      <w:pPr>
        <w:pStyle w:val="Heading5"/>
        <w:numPr>
          <w:ilvl w:val="4"/>
          <w:numId w:val="1"/>
        </w:numPr>
        <w:rPr/>
      </w:pPr>
      <w:bookmarkStart w:id="251" w:name="__RefHeading___Toc2859496_581953129"/>
      <w:bookmarkStart w:id="252" w:name="_Toc92"/>
      <w:bookmarkEnd w:id="251"/>
      <w:r>
        <w:rPr>
          <w:rtl w:val="true"/>
        </w:rPr>
        <w:t xml:space="preserve">مسألة </w:t>
      </w:r>
      <w:r>
        <w:rPr/>
        <w:t>68</w:t>
      </w:r>
      <w:r>
        <w:rPr>
          <w:rtl w:val="true"/>
        </w:rPr>
        <w:t>:</w:t>
      </w:r>
      <w:r>
        <w:rPr>
          <w:rtl w:val="true"/>
        </w:rPr>
        <w:t>إذا اعتقد الوصول إلی الحد فصلی قصرا ثم بان أنه لم یصل إلیه</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اعتقد الوصول إلی الحد فصلی قصرا ثم بان أنه لم یصل إلیه وجبت الاعادة أو القضاء تماما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العود إذا صلی تماما باعتقاد الوصول فبان عدمه وجبت الاعادة أو القضاء قصرا و فی عکس الصورتین بأن اعتقد عدم الوصول فبان الخلاف ینعکس الحکم فیجب الاعادة قصرا فی الاولی و تماما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القصر من مصنفات الصلاة فیکونان قصدیان و حینئذ تبقی علی ما افتتحت و لازمه بقاء الامر بها،و ربما یؤید بحرمة الابطال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لازمه لزوم الاتمام اذا لم یرکع للثالثة أیضا و لم یلتزم به،و أن مفاد ما ورد من قبیل لا تعاد لتصحیح العمل فی مقام الامتثال بعد فرض الامر،بخلاف ما نحن فیه فإن اجزاء المأمور به تبدل موضوعها فعند الدخول فی الحد یکون المعتبر فی الاجزاء ثنائیة الرکعات،نظیر المتیمم الذی وجد الماء فی اثناء صلاته،مع أن التمام و القصر لیسا بقصدیین کما یأتی،و منه یعرف ان المورد هو من انبطال الصلاة لا إبطالها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تقدم منه من جریان مفاد علی ما افتتحت و الاشکال علیه بأنه ابطال للصلاة مع امکان تصحیحها،انما یتم لو لم یبنی علی مفاد علی ما افتتحت المتقدم و إلا لکان اتمامها تماما ابطال للصلاة المفتتحة بالقصر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القاعدة فی الامر التخیلی عدم الاجزاء فی الصورتین ذهابا و ایابا، نعم ورد اجزاء التقصیر مورد التمام فی فرض خاص کما تقدم و هو ما لو تجاوز حد الترخص قاصدا للمسافة ثم بدا له فی العود قبل الاربعة فراسخ و احتملنا التعدی لمطلق انتفاء الشرائط للتقصیر بقاء تبعا للمتن،و لکنه لا یشمل المقام مما لم یتجاوز حد</w:t>
      </w:r>
      <w:bookmarkStart w:id="253" w:name="pg5587_37184"/>
    </w:p>
    <w:p>
      <w:pPr>
        <w:pStyle w:val="Heading5"/>
        <w:numPr>
          <w:ilvl w:val="4"/>
          <w:numId w:val="1"/>
        </w:numPr>
        <w:rPr/>
      </w:pPr>
      <w:bookmarkStart w:id="254" w:name="__RefHeading___Toc2859498_581953129"/>
      <w:bookmarkStart w:id="255" w:name="_Toc93"/>
      <w:bookmarkEnd w:id="253"/>
      <w:bookmarkEnd w:id="254"/>
      <w:r>
        <w:rPr>
          <w:rtl w:val="true"/>
        </w:rPr>
        <w:t xml:space="preserve">مسألة </w:t>
      </w:r>
      <w:r>
        <w:rPr/>
        <w:t>69</w:t>
      </w:r>
      <w:r>
        <w:rPr>
          <w:rtl w:val="true"/>
        </w:rPr>
        <w:t>:</w:t>
      </w:r>
      <w:r>
        <w:rPr>
          <w:rtl w:val="true"/>
        </w:rPr>
        <w:t>إذا سافر من وطنه و جاز عن حد الترخص ثم فی أثناء الطریق وصل إلی ما دونه إما لاعوجاج الطریق أو لامر آخر</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سافر من وطنه و جاز عن حد الترخص ثم فی أثناء الطریق وصل إلی ما دونه إما لاعوجاج الطریق أو لامر آخر کما إذا رجع لقضاء حاجة أو نحو ذلک فما دام هناک یجب علیه التمام،و إذا جاز عنه بعد ذلک وجب علیه القصر إذا کان الباقی مسافة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اذا سافر من محل الترخص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اجزاء التمام مورد التقصیر فی الجاهل بالحکم و لو انکشف له الواقع فی الوقت کما یأتی فی الفصل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علی الاقوی فی الجاهل بالموضوع و الناسی اذا انکشف له الواقع بعد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یفصل فی الاتمام مورد التقصیر بین الانکشاف فی الوقت و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التواء الطریق علی حد الترخص أما التمام اذا وصل إلی ما دونه فلا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سمع الاذان 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مفهوم صحیح التواری المتقدم،و أما القطعة المتخللة بین النقطة الاولی للخروج من حد الترخص و النقطة الثانیة للدخول فیه فهل یقصر فیها،سواء لاعوجاج الطریق،أو کان قاصدا لقریة مثلا دون المسافة عن بلده ثم یرجع منها الی اطراف بلده لسلوک طریق إلی بلد آخر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ما قدمنا من کون حد الترخص مبدأ لصدق السفر و الضرب فی الارض، و انه الخط الفاصل بین الحاضر المقیم و المسافر،حیث أن درجات و دوائر توابع البلد ملحقة بها و لکن کلما ازداد البعد یصیر الامر تشکیکیا حتی یقطع بصدق السفر،هو التمام فی القطعة المتخللة حیث أن السفر فیها دون المسافة ثم ینقطع و ینعدم،ثم یتجدد السفر تارة اخری فیکون الدخول فی حد الترخص قاطعا للسفر کالمرور علی نفس</w:t>
      </w:r>
    </w:p>
    <w:p>
      <w:pPr>
        <w:pStyle w:val="BookText"/>
        <w:rPr/>
      </w:pPr>
      <w:r>
        <w:rPr>
          <w:rFonts w:ascii="IRNazanin" w:hAnsi="IRNazanin" w:eastAsia="IRNazanin"/>
          <w:color w:val="111111"/>
          <w:sz w:val="28"/>
          <w:sz w:val="28"/>
          <w:szCs w:val="28"/>
          <w:rtl w:val="true"/>
          <w:lang w:bidi="fa-IR"/>
        </w:rPr>
        <w:t>الاقامة و جاز عن الحد ثم وصل إلی ما دونه أو رجع فی الاثناء لقضاء حاجة بقی علی التقصیر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صلی فی الصورة الاولی بعد الخروج عن حد الترخص قصرا ثم وصل إلی ما دونه فأن کان بعد بلوغ المسافة فلا إشکال فی الوطن،و یستظهر ذلک من المتن حیث أنه فصل بالتمام و القصر بالنقطة الثانیة فکأن ما قبلها محکوم بالتمام مطلقا،بل هو صریح ذیل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فیصح أن حساب المسافة هو بإسقاط القطعة المتخللة خاصة،دون البعد الذی بین سور البلد أو آخر بیوته و حد الترخص،حیث انه یعدّ و یحسب عرفا من مجموع المسافة التی بین البلد و المقصد کما تقدم فی مسألة مبدأ المسافة بخلاف القطعة المتخللة التی هی الدوران بمثل قوس فی ضواحی البلد و ان خرج عن الحد فی خلاله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یستظهر من موثق </w:t>
      </w:r>
      <w:r>
        <w:rPr>
          <w:rStyle w:val="FootnoteAnchor"/>
          <w:rtl w:val="true"/>
        </w:rPr>
        <w:footnoteReference w:id="246"/>
      </w:r>
      <w:r>
        <w:rPr>
          <w:rFonts w:ascii="IRNazanin" w:hAnsi="IRNazanin" w:eastAsia="IRNazanin"/>
          <w:color w:val="111111"/>
          <w:sz w:val="28"/>
          <w:sz w:val="28"/>
          <w:szCs w:val="28"/>
          <w:rtl w:val="true"/>
          <w:lang w:bidi="fa-IR"/>
        </w:rPr>
        <w:t xml:space="preserve">عبد الله بن بکیر و صحیح ابن رئاب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المتقدمان فی من یرید السفر الی الکوفة من البصرة مجتازا للسفر الی مکة،لیتزود بالمتاع لانها موطنه،فقال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 فی جانب المصر و یقصر،قلت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دخل أهله،قال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الدخول فی حد الترخص اذا لم یکن من قصده دخول بلده،هو التقصیر، و قد تقدم أنه استدل بظاهرهما لقول ابن بابویه أن حد الترخص هو المنزل مع الاشکال فیه و أن المراد من الجانب هو الاطراف لا بعض محلات المدینة و بنحو لا یدخل فی حد الترخص</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افتراق محل الإقامة عن الوطن،لعدم کون دخوله فی حد الترخص مرة اخری فی النقطة الثانیة،دخولا لمحل الاقامة فلا ینقطع سفره،بل تکون قد انقطعت</w:t>
      </w:r>
      <w:bookmarkStart w:id="256" w:name="pg5587_37186"/>
    </w:p>
    <w:p>
      <w:pPr>
        <w:pStyle w:val="BookText"/>
        <w:rPr/>
      </w:pPr>
      <w:bookmarkEnd w:id="256"/>
      <w:r>
        <w:rPr>
          <w:rFonts w:ascii="IRNazanin" w:hAnsi="IRNazanin" w:eastAsia="IRNazanin"/>
          <w:color w:val="111111"/>
          <w:sz w:val="28"/>
          <w:sz w:val="28"/>
          <w:szCs w:val="28"/>
          <w:rtl w:val="true"/>
          <w:lang w:bidi="fa-IR"/>
        </w:rPr>
        <w:t>صحة صلاته،و أما إن کان قبل ذلک فالاحوط وجوب الاعادة،و إن کان یحتمل الاجزاء إلحاقا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بما لو صلی ثم بدا له فی السفر قبل بلوغ المسافة</w:t>
      </w:r>
      <w:r>
        <w:rPr>
          <w:rFonts w:eastAsia="IRNazanin" w:cs="IRNazanin"/>
          <w:color w:val="111111"/>
          <w:sz w:val="28"/>
          <w:szCs w:val="28"/>
          <w:rtl w:val="true"/>
          <w:lang w:bidi="fa-IR"/>
        </w:rPr>
        <w:t>.</w:t>
      </w:r>
    </w:p>
    <w:p>
      <w:pPr>
        <w:pStyle w:val="Heading5"/>
        <w:numPr>
          <w:ilvl w:val="4"/>
          <w:numId w:val="1"/>
        </w:numPr>
        <w:rPr/>
      </w:pPr>
      <w:bookmarkStart w:id="257" w:name="__RefHeading___Toc2859500_581953129"/>
      <w:bookmarkStart w:id="258" w:name="_Toc94"/>
      <w:bookmarkEnd w:id="257"/>
      <w:r>
        <w:rPr>
          <w:rtl w:val="true"/>
        </w:rPr>
        <w:t xml:space="preserve">مسألة </w:t>
      </w:r>
      <w:r>
        <w:rPr/>
        <w:t>70</w:t>
      </w:r>
      <w:r>
        <w:rPr>
          <w:rtl w:val="true"/>
        </w:rPr>
        <w:t>:</w:t>
      </w:r>
      <w:r>
        <w:rPr>
          <w:rtl w:val="true"/>
        </w:rPr>
        <w:t>فی المسافة الدوریة حول البلد دون حد الترخص فی تمام الدور أو بعضه مما لم یکن الباقی قبله أو بعده مسافة یتم الصلاة</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المسافة الدوریة حول البلد دون حد الترخص فی تمام الدور أو بعضه مما لم یکن الباقی قبله أو بعده مسافة یتم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اقامته و حینئذ ینعکس الحال عن ما ذکرنا سابقا فی الوطن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الصحیح إدراج المقام فی الصورة الثالثة فی ما یأتی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القواطع،من انه اذا تحققت الاقامة و بدا للمقیم الخروج الی ما دون المسافة ثم الرجوع ،ذات الصور المتعددة معرکة الاقوال إذ ما دون حد الترخص من التوابع موضوعا، کما تقدم و سیأتی أن الاقوی أیضا هناک التقصیر فیما کان عازما علی الاستمرار بعد الرجوع المتخلل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العود إلی حد الترخص فی بعض صور المسألة للبداء،لا لاعوجاج الطریق و لا لکونه بانیا علی ذلک کما فی المثال المتقدم،فهو عین ما لو بدا له فی المسافة،و أما فی الاعوجاج أو البناء من الاول کما فی المثال فلا وجه للإلحاق لعدم قصد المسافة حینئذ فیجب الإعادة تماما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صورة تمام الدور فظاهر لعدم ابتعاده کی یتحقق السفر،و أما صورة بعض الدور بالنحو المذکور فلما تقدم من ان الدخول فی حد الترخص یوجب انقطاع السفر فحینئذ تفترق القطعتان فلا بد من کون کل منهما مسافة کی یقصر</w:t>
      </w:r>
      <w:r>
        <w:rPr>
          <w:rFonts w:eastAsia="IRNazanin" w:cs="IRNazanin"/>
          <w:color w:val="111111"/>
          <w:sz w:val="28"/>
          <w:szCs w:val="28"/>
          <w:rtl w:val="true"/>
          <w:lang w:bidi="fa-IR"/>
        </w:rPr>
        <w:t>.</w:t>
      </w:r>
      <w:bookmarkStart w:id="259" w:name="pg5587_37187"/>
    </w:p>
    <w:p>
      <w:pPr>
        <w:pStyle w:val="Heading3"/>
        <w:numPr>
          <w:ilvl w:val="2"/>
          <w:numId w:val="1"/>
        </w:numPr>
        <w:rPr/>
      </w:pPr>
      <w:bookmarkStart w:id="260" w:name="__RefHeading___Toc2859502_581953129"/>
      <w:bookmarkStart w:id="261" w:name="_Toc95"/>
      <w:bookmarkEnd w:id="259"/>
      <w:bookmarkEnd w:id="260"/>
      <w:r>
        <w:rPr>
          <w:rtl w:val="true"/>
        </w:rPr>
        <w:t>الفصل الثانی</w:t>
      </w:r>
      <w:r>
        <w:rPr>
          <w:rtl w:val="true"/>
        </w:rPr>
        <w:t>:</w:t>
      </w:r>
      <w:r>
        <w:rPr>
          <w:rtl w:val="true"/>
        </w:rPr>
        <w:t>قواطع السفر</w:t>
      </w:r>
      <w:bookmarkEnd w:id="261"/>
    </w:p>
    <w:p>
      <w:pPr>
        <w:pStyle w:val="Heading4"/>
        <w:numPr>
          <w:ilvl w:val="3"/>
          <w:numId w:val="1"/>
        </w:numPr>
        <w:rPr/>
      </w:pPr>
      <w:bookmarkStart w:id="262" w:name="__RefHeading___Toc2859504_581953129"/>
      <w:bookmarkStart w:id="263" w:name="_Toc96"/>
      <w:bookmarkEnd w:id="262"/>
      <w:r>
        <w:rPr>
          <w:rtl w:val="true"/>
        </w:rPr>
        <w:t>اشارة</w:t>
      </w:r>
      <w:bookmarkEnd w:id="26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ثبوت الوطن الشرعی</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الإقامة عشرا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طرفی الیوم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 فی مجهولی التاریخ</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التردد ثلاثین یوما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 الشهر الهلالی</w:t>
      </w:r>
      <w:bookmarkStart w:id="264" w:name="pg5587_37189"/>
    </w:p>
    <w:p>
      <w:pPr>
        <w:pStyle w:val="Heading4"/>
        <w:numPr>
          <w:ilvl w:val="3"/>
          <w:numId w:val="1"/>
        </w:numPr>
        <w:rPr/>
      </w:pPr>
      <w:bookmarkStart w:id="265" w:name="__RefHeading___Toc2859506_581953129"/>
      <w:bookmarkStart w:id="266" w:name="_Toc97"/>
      <w:bookmarkEnd w:id="264"/>
      <w:bookmarkEnd w:id="265"/>
      <w:r>
        <w:rPr>
          <w:rtl w:val="true"/>
        </w:rPr>
        <w:t>القاطع الأول</w:t>
      </w:r>
      <w:r>
        <w:rPr>
          <w:rtl w:val="true"/>
        </w:rPr>
        <w:t>:</w:t>
      </w:r>
      <w:r>
        <w:rPr>
          <w:rtl w:val="true"/>
        </w:rPr>
        <w:t>الوطن</w:t>
      </w:r>
      <w:bookmarkEnd w:id="266"/>
    </w:p>
    <w:p>
      <w:pPr>
        <w:pStyle w:val="Heading5"/>
        <w:numPr>
          <w:ilvl w:val="4"/>
          <w:numId w:val="1"/>
        </w:numPr>
        <w:rPr/>
      </w:pPr>
      <w:bookmarkStart w:id="267" w:name="__RefHeading___Toc2859508_581953129"/>
      <w:bookmarkStart w:id="268" w:name="_Toc98"/>
      <w:bookmarkEnd w:id="267"/>
      <w:r>
        <w:rPr>
          <w:rtl w:val="true"/>
        </w:rPr>
        <w:t>اشارة</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قواطع السفر موضوعا أو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المرور علیه قاطع للسفر و موجب للتمام ما دام فیه أو فی ما دون حد الترخص منه،و یحتاج فی العود إلی القصر بعده إلی قصد مسافة جدیدة و لو ملفقة مع التجاوز عن حد قواطع السفر القاطع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 و هو کما فی اللسان المنزل تقیم به و هو موطن الانسان و محله و أوطان الغنم و البقر مرابضها و أماکنها التی تأوی إلیها و قال وطن بالمکان و أوطن أقام،و أوطنه اتخذه وطنا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أوطن فلان ارض کذا و کذا أی اتخذها محلا و مسکنا یقیم فیها، و فی صفته صلی الله علیه و آله و سلم کان لا یوطن الاماکن أی لا یتخذ لنفسه مجلسا یعرف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أوطنت الارض و وطنتها توطینا و استوطنتها أی اتخذتها وطنا،و کذلک الاتطان و هو افتعال منه أما المواطن فکل مقام قام به الانسان لامر فهو موطن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تارة کما فی المتن أصلیا و أخری متخذا مستجدا و وجهه أن محل الاقامة و السکن و المقر و المأوی ناشئ عن موجب و سبب و هو فی الظاهرة البشریة یبتدأ من تبعیة الولد لابویه و هما لعشیرتهما فی المکان المتخذ مقرا لسائر مرافق المعاش من ملک و غیره و کلما تکثره الوشائج الرابطة بالمکان کلما تزاد علقة الإقامة و القرار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ثم کان مسقط الرأس و بلد الابوین و الارحام أصلیا،بل قد یتوسع العرف و یعتبر البلاد المترامیة وطنا باعتبار وحدة الدولة و نحوها،و العلائق التی تشد الساکن فیها و المقیم بنحو التوسع متوطن لها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ما هو المبحوث عنه کقاطع هو المقابل للسفر،و إن کان لهما ثالث فی</w:t>
      </w:r>
    </w:p>
    <w:p>
      <w:pPr>
        <w:pStyle w:val="BookText"/>
        <w:rPr/>
      </w:pPr>
      <w:r>
        <w:rPr>
          <w:rFonts w:ascii="IRNazanin" w:hAnsi="IRNazanin" w:eastAsia="IRNazanin"/>
          <w:color w:val="111111"/>
          <w:sz w:val="28"/>
          <w:sz w:val="28"/>
          <w:szCs w:val="28"/>
          <w:rtl w:val="true"/>
          <w:lang w:bidi="fa-IR"/>
        </w:rPr>
        <w:t>الترخص،و المراد به المکان الذی اتخذه مسکنا و مقرا له دائما بلدا کان أو قریة أو غیرهما،سواء کان مسکنا لابیه و أمه و مسقط رأسه أو غیره مما استجده،و لا یعتبر فیه بعد الاتخاذ المزبور حصول ملک له فیه،نعم یعتبر فیه الاقامة فیه بمقدار یصدق علیه عرفا أنه وطنه،و الظاهر أن الصدق المذکور یختلف بحسب الاشخاص و الخصوصیات،فربما یصدق بالاقامة فیه بعد القصد المزبور شهرا أو أقل،فلا یشترط الاقامة ستة أشهر و إن کان أحوط، تقابلهما فهو خصوص مقر اقامة الانسان و مسکنه و المرکز الذی یأوی إلیه بعد سفر، و یشتغل فیه بأسباب المعیشة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انقسم الی أصلی و مستجد و لک أن تطلق علی الاول وطنا و علی الثانی متوطنا أو مستوطنا اذ قد یعرض عن بلد ابویه و مسقط رأسه و یتخذ بلد آخر یقیم و یقر و یسکن فیه و ینقل مرافق معاشه إلیه و قد یجمع بین الاول و الثانی أو بین متعدد من القسم الثانی،و هذا مشاهد متکرر الوقوع فی انماط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موجبات الاقامة و الاستقرار فی مکان تختلف قوة و ضعفا فی وشائج الربط للإنسان بالمکان کشراء البیت و کونه محلا للعمل أو للاهل و الاقارب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انتفاء السفر بالدخول فی الوطن بقسمیه بل تقدم فی صدر مبحث صلاة المسافر أنه ینتفی بمجرد الإقامة مدة طویلة و لو لم یصدق علیه الوطن کما ذکره عدة من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عموم التمام هو لمطلق المکلف خرج منه المسافر ذو الشرائط</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اشتراط الإقامة ستة اشهر فقد یوهمه ظاهر عبارات کثیر من القدماء و المتأخرین ممن عرف الوطن بذلک الذی هو قاطع لسفر،و لکنه فاسد فإن مرادهم بقرینة التعبیر بالقاطع لیس الوطن بقسمیه بل ما یکون فی وسط طریق السفر و یقع المرور علیه فی الاثناء و هو الوطن الشرعی عندهم مما کان له فیه ملک،و إلا فالمرور علی</w:t>
      </w:r>
      <w:bookmarkStart w:id="269" w:name="pg5587_37191"/>
    </w:p>
    <w:p>
      <w:pPr>
        <w:pStyle w:val="BookText"/>
        <w:rPr/>
      </w:pPr>
      <w:bookmarkEnd w:id="269"/>
      <w:r>
        <w:rPr>
          <w:rFonts w:ascii="IRNazanin" w:hAnsi="IRNazanin" w:eastAsia="IRNazanin"/>
          <w:color w:val="111111"/>
          <w:sz w:val="28"/>
          <w:sz w:val="28"/>
          <w:szCs w:val="28"/>
          <w:rtl w:val="true"/>
          <w:lang w:bidi="fa-IR"/>
        </w:rPr>
        <w:t>فقبله یجمع بین القصر و التمام إذا لم ینو إقامة عشرة أیام</w:t>
      </w:r>
      <w:r>
        <w:rPr>
          <w:rFonts w:eastAsia="IRNazanin" w:cs="IRNazanin"/>
          <w:color w:val="111111"/>
          <w:sz w:val="28"/>
          <w:szCs w:val="28"/>
          <w:rtl w:val="true"/>
          <w:lang w:bidi="fa-IR"/>
        </w:rPr>
        <w:t>.</w:t>
      </w:r>
    </w:p>
    <w:p>
      <w:pPr>
        <w:pStyle w:val="Heading5"/>
        <w:numPr>
          <w:ilvl w:val="4"/>
          <w:numId w:val="1"/>
        </w:numPr>
        <w:rPr/>
      </w:pPr>
      <w:bookmarkStart w:id="270" w:name="__RefHeading___Toc2859510_581953129"/>
      <w:bookmarkStart w:id="271" w:name="_Toc99"/>
      <w:bookmarkEnd w:id="270"/>
      <w:r>
        <w:rPr>
          <w:rtl w:val="true"/>
        </w:rPr>
        <w:t xml:space="preserve">مسألة </w:t>
      </w:r>
      <w:r>
        <w:rPr/>
        <w:t>1</w:t>
      </w:r>
      <w:r>
        <w:rPr>
          <w:rtl w:val="true"/>
        </w:rPr>
        <w:t>:</w:t>
      </w:r>
      <w:r>
        <w:rPr>
          <w:rtl w:val="true"/>
        </w:rPr>
        <w:t>اذا أعرض عن وطنه الأصلی أو المستجد و توطن فی غیره</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أعرض عن وطنه الاصلی أو المستجد و توطن فی غیره فإن لم یکن له فیه ملک أصلا أو کان و لم یکن قابلا للسکنی،کما اذا کان له فیه نخله او نحوها أو کان قابل له و لکن لم یسکن فیه ستة أشهر بقصد التوطن الابدی یزول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حکم الوطنیة،فلا یوجب المرور علیه قطع حکم السفر،و أما إذا کان له فیه ملک قد سکن فیه بعد اتخاذه وطنا له دائما الاولین رجوع من السفر و انتهاء منه لا انه یتخلله الا نادرا بضرب من التأویل لا الحقیقة حیث أن السفر اللاحق ابتداء سفر جدید یطلق علیه استمرار و بقاء بلحاظ تعلق القصد به قبل الورود إلی الوطن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أیضا أن الاسئلة فی الروایات الآتیة المتعرضة لقاطعیته لیس فیها ما یتعرض إلی القسمین الاولین لمفروغیة انعدام السفر بهما عند الرواة و انما السؤال وقع عن المرور بالمکان الذی فیه ملک ضیعة أو منزل أو أقارب و نحو ذلک مما کان العامة عدة منهم یذهبون إلی التمام فیه و الآتی الکلام عنه،و بذلک تکون الاقسام أربعة وطن أصلی و مستجد و شرعی و محل فیه ملک أو أقارب و البحث انما یقع فی الاخیرین،أما اشتراط قصد الابدیة فسیأتی الکلام حوله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ان اطلاق الوطن علی انحاء و مصادیق مختلفة عدیدة و ان اشترکت فی المعنی الذی هو من السکون و الاقامة فیطلق علی البلاد المترامیة الاطراف انها وطن بلحاظ علائق معینة و ان الانسان مستقر فی نقطة منها لا یعدوها،و اخری علی البلد الذی منه انحدر و ولد و فیه ماضی آبائه بلحاظ أن لإقامتهم السابقة فیه تأثیر علیه فی وراثة الصفات الخلقیة و البیئیة و نحوها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محل السکنی و المأوی و القرار المستمر،المتوفرة فیه موجبات البقاء</w:t>
      </w:r>
    </w:p>
    <w:p>
      <w:pPr>
        <w:pStyle w:val="BookText"/>
        <w:rPr/>
      </w:pPr>
      <w:r>
        <w:rPr>
          <w:rFonts w:ascii="IRNazanin" w:hAnsi="IRNazanin" w:eastAsia="IRNazanin"/>
          <w:color w:val="111111"/>
          <w:sz w:val="28"/>
          <w:sz w:val="28"/>
          <w:szCs w:val="28"/>
          <w:rtl w:val="true"/>
          <w:lang w:bidi="fa-IR"/>
        </w:rPr>
        <w:t>ستة أشهر فالمشهور علی أنه بحکم الوطن العرفی،و إن أعرض عنه إلی غیره،و یسمونه بالوطن الشرعی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یوجبون علیه التمام اذا مر علیه ما دام فیه من العلائق المعیشیة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انه بهذا المعنی یزول بالاعراض و الهجرة إلی محل آخر و نقل مرافق العیش عنه،غایة الامر حیث أن المحل الذی یکون مأوی الآباء و الاقارب تکثر فیه الروابط المستدعیة للقرار،کان الاعراض عنه لیس بوازن الاعراض عن الوطن المستجد اذ یقل فیه ما تقدم،و من هاهنا فرق جماعة فی الاعراض القصدی المجرد بینهما و اشترطوا العملی فی الوطن الاصلی،بل قیده آخرون بمضی المدة، و هذا بحسب اختلاف الموارد و الظروف المحیطة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الفرق فی زواله بین بقاء الملک و عدم بقائه فسیأتی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الوطن الشرعی نسب إلی المشهور بل الاجماع،لکن عن الصدوق فی الفقیه اشتراط الستة فی السنة بنحو الاستمرار فیرجع إلی الوطن المتخذ المستجد،و عن نهایة الشیخ اطلاق الاستیطان الظاهر فی العرفی و کذا مهذب القاضی و کافی أبی الصلاح و ظاهر العلامة فی المنتهی من تعلیله الاتمام فی المقام انه یمر علیه فصلان مختلفان فیقضی العرف علیه بالاستیطان،کونه من مصادیق الاتخاذی و کذا من استدلاله بمطلقات ما ورد فی الاستیطان انه یتم فیه،و کذا تعلیله فی التذکرة و ذکر أن الاستیطان للبلد لا للملک بخصوصه،و عن الاسکافی الاتمام فی مطلق الملک إن نزل به و ان کان مجتازا غیر نازل لم یتم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أقوال العامة و فی المغنی لابن قدامة الحنبلی،و ان مر فی طریقه علی بلد له فیه أهل أو مال فقال احمد فی موضع یتم و قال فی موضع یتم الا ان یکون مارا و هذا قول ابن عباس و قال الزهری اذا مر بمزرعة له أتم و قال مالک اذا مر بقریة فیها أهله أو ماله أتم اذا اراد</w:t>
      </w:r>
    </w:p>
    <w:p>
      <w:pPr>
        <w:pStyle w:val="BookText"/>
        <w:rPr/>
      </w:pPr>
      <w:r>
        <w:rPr>
          <w:rFonts w:ascii="IRNazanin" w:hAnsi="IRNazanin" w:eastAsia="IRNazanin"/>
          <w:color w:val="111111"/>
          <w:sz w:val="28"/>
          <w:sz w:val="28"/>
          <w:szCs w:val="28"/>
          <w:rtl w:val="true"/>
          <w:lang w:bidi="fa-IR"/>
        </w:rPr>
        <w:t>بقاء ملکه فیه،لکن الاقوی عدم جریان حکم الوطن علیه بعد الاعراض، فالوطن الشرعی غیر ثابت،و إن کان الاحوط الجمع بین إجراء حکم الوطن أن یقیم بها یوما و لیلة و قال الشافعی و ابن المنذر یقصر ما لم یجمع علی اقامة اربع و قریب منه ما فی المحلی لابن حزم و فی التذکرة ان للشافعی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کون المشهور قائل بالوطن الشرعی محل منع نعم هو الاشهر،و أن العامة و من قبل عهد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الکثیر منهم إلی الاتمام فی مطلق الملک لانه مقیم لا مسافر،و أن الروایات الواردة ناظرة إلی قولهم،فهل هی نافیة للاتمام ما لم یتوطن فیه عرفا،أو تستثنی صورة الملک المقام فیه ستة أشهر أو تخیر بین القصر و التمام فی الملک ما لم یقیم الستة فیتم تعینا کما ذهب بعض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الوطن الشرعی و الصحیح هو الاول وفاقا لمشهور متأخری المتأخرین فان ما ورد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اطلق فیه الاتمام فی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موثق عمار </w:t>
      </w:r>
      <w:r>
        <w:rPr>
          <w:rStyle w:val="FootnoteAnchor"/>
          <w:rtl w:val="true"/>
        </w:rPr>
        <w:footnoteReference w:id="247"/>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یخرج فی سفر فیمر بقریة له أو دار فینزل فیها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الصلاة و لو لم یکن له الا نخلة واحدة و لا یقصر،و لیصم اذا حضره الصوم و هو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موثق </w:t>
      </w:r>
      <w:r>
        <w:rPr>
          <w:rStyle w:val="FootnoteAnchor"/>
          <w:rtl w:val="true"/>
        </w:rPr>
        <w:footnoteReference w:id="248"/>
      </w:r>
      <w:r>
        <w:rPr>
          <w:rFonts w:ascii="IRNazanin" w:hAnsi="IRNazanin" w:eastAsia="IRNazanin"/>
          <w:color w:val="111111"/>
          <w:sz w:val="28"/>
          <w:sz w:val="28"/>
          <w:szCs w:val="28"/>
          <w:rtl w:val="true"/>
          <w:lang w:bidi="fa-IR"/>
        </w:rPr>
        <w:t>عبد الرحمن 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له الضیاع بعضها قریب من بعض فیخرج فیطوف فیها،أیتم أم یقصر؟قال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غیرها مما وافقها فی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اطلق التقصیر فی غیر المستوطن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ما روی بأسانید متعددة إلی علی بن یقطین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أحدها</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و غیره علیه فیجمع فیه بین القصر و التمام إذا مر علیه و لم ینو إقامة عشرة أیام ،بل الاحوط الجمع إذا کان له نخلة أو نحوها مما هو غیر قابل للسکنی و بقی لابی الحسن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یتخذ المنزل فیمر به،أیتم أم یقصر؟قال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منزل لا تستوطنه فلیس لک بمنزل و لیس لک أن تتم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صحیح </w:t>
      </w:r>
      <w:r>
        <w:rPr>
          <w:rStyle w:val="FootnoteAnchor"/>
          <w:rtl w:val="true"/>
        </w:rPr>
        <w:footnoteReference w:id="250"/>
      </w:r>
      <w:r>
        <w:rPr>
          <w:rFonts w:ascii="IRNazanin" w:hAnsi="IRNazanin" w:eastAsia="IRNazanin"/>
          <w:color w:val="111111"/>
          <w:sz w:val="28"/>
          <w:sz w:val="28"/>
          <w:szCs w:val="28"/>
          <w:rtl w:val="true"/>
          <w:lang w:bidi="fa-IR"/>
        </w:rPr>
        <w:t>الحلبی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یسافر فیمر بالمنزل له فی الطریق یتم الصلاة أم یقصر؟قال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یقصر،إنّما هو المنزل الذی توطنه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التخییر فی مطلق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معتبرة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حذیفة بن منصور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إلی ارض لی فقصرت ثلاثا و اتممت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ما نفی البأس عن التقصیر فیه کما فی صحیح ابن بزیع الآتی أو قید التقصیر بما دون الثلاثة کما فی صحیح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ابن ابی نصر البزنطی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ما فسر فیه الاستیطان للملک الموجب للتمام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صحیح محمد بن اسماعیل بن بزیع عن ابی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الرجل یقصر فی ضیعته؟فقال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بأس،ما لم ینو مقام عشرة أیام إلا ان یکون له فیها منزل یستوطنه فقلت ما الاستیطان؟فقال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له فیها منزل یقیم فیه ستة اشهر،فإذا کان کذلک یتم فیها متی دخلها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یرتکب الجمع بین الطائفة الاولی و الثانیة بالتخییر الذی هو مفاد الثالثة لتکون شاهد جمع بعد أن کانت التعینیة فی الاتمام فی الاولی و التقصیر فی الثانیة هو من الاطلاق المقامی المرتفع بمجموعهما و لا یلغی التفصیل بالاستیطان،اذ معه یتعین التمام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عدم الجمع بذلک أن لسان لیس لک ان تتم و حصر التمام فی ما توطنه یأبی</w:t>
      </w:r>
    </w:p>
    <w:p>
      <w:pPr>
        <w:pStyle w:val="BookText"/>
        <w:rPr/>
      </w:pPr>
      <w:r>
        <w:rPr>
          <w:rFonts w:ascii="IRNazanin" w:hAnsi="IRNazanin" w:eastAsia="IRNazanin"/>
          <w:color w:val="111111"/>
          <w:sz w:val="28"/>
          <w:sz w:val="28"/>
          <w:szCs w:val="28"/>
          <w:rtl w:val="true"/>
          <w:lang w:bidi="fa-IR"/>
        </w:rPr>
        <w:t>فیه بقصد التوطن ستة أشهر،بل و کذا إذا لم یکن سکناه بقصد التوطن بل الحمل علی نفی التعیین اذ هو نفی لطبیعی التمام،فتحمل الاولی و الثالثة علی التقیة لما عرفت أنه من مذاهب العامة،بل اختلاف ألسنة الثالثة من التقیید بالثلاثة أیام الذی هو اقامة عند بعضهم أو نفی البأس،قرینة اخری علی ذلک،و من ذلک یتضح أن الثانیة المفصلة بالاستیطان ناظرة إلی نفی مذهب العامة القائلین بالتمام فی مطلق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مفاد صحیح ابن بزیع و أما استفادة الوطن الشرعی من صحیح ابن بزیع فغایة تقریبه أن الاستیطان لما کان مسند الی المنزل کان خفیا غیر واضح لمفهومه العام،و بالاحری کان ظاهر صدر الروایة متکفلا للمحقق للاستیطان،فلذا بادر ابن بزیع بالسؤال استیضاحا،مضافا إلی أن التقیید بالستة أشهر ظهوره الاولی فی الموضوعیة لا التمثیل،و کذا تقیید الاقامة بکونها فی المنزل المملوک و کل ذلک لا یعتبر فی الوطن العرفی الاتخاذی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التعبیر بالمضارع فکما یستعمل للاستمرار اذا دخلت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یستعمل أیضا لصرف الوجود المستقبلی بلحاظ أنه غیر محقق فی الماضی و یدل علی الثانی فی المقام أن الستة المستمرة اما شرط متقدم أو مقارن أو لاحق،لا مجال للثالث إذ لا یحتمل أن تکون الستة مؤثرة فی الاتمام السابق علیها مع أنه یؤول التقیید بها إلی التقیید بالعزم علی الستة و القصد و البناء و هو خلاف الظاهر فی کونها اقامة خارجیة،و منه یظهر انتفاء الاولین إذ أن الاول مقتضاه الاتمام عند انقضاء العمر،و الثانی لا مقارنة إلا للاقامة دون حد الستة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عدة من الروایات کصحیح الحلبی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یقطین عن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اطلق الاستیطان الظاهر فی العرفی مع أنه فی مورد الحاجة کروایة ابن بزیع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اطلاق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مما سکنه،و کذا فی</w:t>
      </w:r>
    </w:p>
    <w:p>
      <w:pPr>
        <w:pStyle w:val="BookText"/>
        <w:rPr/>
      </w:pPr>
      <w:r>
        <w:rPr>
          <w:rFonts w:ascii="Amiri" w:hAnsi="Amiri" w:eastAsia="Amiri" w:cs="Amiri"/>
          <w:color w:val="111111"/>
          <w:sz w:val="28"/>
          <w:sz w:val="28"/>
          <w:szCs w:val="28"/>
          <w:rtl w:val="true"/>
          <w:lang w:bidi="ar-SA"/>
        </w:rPr>
        <w:t>بقصد التجارة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ابن بزیع حیث اقتصر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الاستیطان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سؤال ابن بزیع عنه فلکون الوطن الاتخاذی ذی مراتب و درجات منها الخفی و منها الجلی و قد عرفت أنّ اسئلة الرواة هو عن ما ذهب إلیه العامة من الاتمام فی الملک فالصحیح المزبور ناظر إلی ذلک و ناف لما ذهبوا إلیه کبقیة الروایات جاعلا المدار علی التوطن لا الملک المجرد کما هو عند العامة،و حیث أن الوطن الاتخاذی اذا استجد و اتخذ کضمیمة للاصلی او کان متعددا،یخفی حد انوجاده و حدوثه عقّب ابن بزیع بالسؤال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الملک فی إقامة الستة باعتبار الفرض الذی وقع السؤال عنه المتداول عند العامة و باعتبار الملک من ابرز موجبات ربط و شد الانسان بالمحل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التعبیر بالستة لوضوح تحقق التوطن بها،و هی بنحو الاستمرار کما فهمه الصدوق و یشهد له مضافا إلی التعبیر بالمضارع المدخول لکان الذی یفید ثبوت و کینونة حالة حدوث الفعل،و اذا ارید منه صرف الوجود فی الآتی لا الاستمرار لا تدخل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 إن الجملة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 فیه ستة اشهر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للمنزل،فی قوة الاسم أی منزل اقامته فیه ستة اشهر و المنزل و الوصف الاسمی یفید الثبوت و الاستمرار سیما و أن المنزل اسم کان،و مضافا إلی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الداخلة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أرید صرف الوجود لکان الانسب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للتحقق مرة و أنه کاف فی فعلیة الحکم،بینما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الوصف الثابت المستمر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فلا مجال للاشکال بأن الستة المستمرة کیف تکون قیدا للحکم حیث انها ان اخذت متقدمة فی الجزء الاول منها و هی الستة الاولی کانت الاجزاء اللاحقة بمعنی البناء،و هو تکلف فی الاستعمال بمعنیین،وجه ذلک أن الستة أخذت وصف للمنزل بأن من شأنه أن یقیم فیه ستة اشهر فاذا کان کذلک أی مستمرا فی کل عام یتحقق التوطن،هذا مع ما سیأتی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احتمال أنّ معنی الاستیطان هو</w:t>
      </w:r>
      <w:bookmarkStart w:id="272" w:name="pg5587_37197"/>
    </w:p>
    <w:p>
      <w:pPr>
        <w:pStyle w:val="Heading5"/>
        <w:numPr>
          <w:ilvl w:val="4"/>
          <w:numId w:val="1"/>
        </w:numPr>
        <w:rPr/>
      </w:pPr>
      <w:bookmarkStart w:id="273" w:name="__RefHeading___Toc2859512_581953129"/>
      <w:bookmarkStart w:id="274" w:name="_Toc100"/>
      <w:bookmarkEnd w:id="272"/>
      <w:bookmarkEnd w:id="273"/>
      <w:r>
        <w:rPr>
          <w:rtl w:val="true"/>
        </w:rPr>
        <w:t xml:space="preserve">مسألة </w:t>
      </w:r>
      <w:r>
        <w:rPr/>
        <w:t>2</w:t>
      </w:r>
      <w:r>
        <w:rPr>
          <w:rtl w:val="true"/>
        </w:rPr>
        <w:t>:</w:t>
      </w:r>
      <w:r>
        <w:rPr>
          <w:rtl w:val="true"/>
        </w:rPr>
        <w:t>قد عرفت عدم ثبوت الوطن الشرعی و أنه منحصر فی العرفی</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عدم ثبوت الوطن الشرعی و أنه منحصر فی العرفی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تعدد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 العرفی بأن یکون له منزلان فی بلدین أو قریتین من قصده السکنی فیهما أبدا فی کل منهما مقدارا من السنة،بأن یکون له زوجتان،مثلا کل واحدة فی بلدة یکون عند کل واحدة ستة أشهر أو بالاختلاف،بل یمکن الثلاثة أیضا،بل لا یبعد الازید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الاقامة المدیدة المستمرة فهیئة الاستفعال من الوطن تغایر کلمة الوطن فی المفاد، فیکون المراد من قاطعیة الاستیطان هو قصد الاقامة و الاستقرار فی محل بحیث یزول عنده عنوان المسافر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بین من قال بالوطن الشرعی اختلاف من جهة لزوم إقامة الستة فی الملک نفسه أولا،و من جهة لزوم قصد الاستیطان ستة اشهر أو للابد ثم یبدو له فی ذلک بعد الستة،و من جهة کون الملک قابل للسکنی أم لا،و من جهة اتصال الستة أو تفرقها و غیر ذلک من التفاصیل المنبأة عن عدم الاتفاق علی فرض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علی القول به یکون الوطن الاصلی و المتخذ بعد الاعراض عنهما و بقاء الملک فیه من مصادیق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مشاهد فی کثیر من الناس ذوی الوطنین حیث لدیهم فی کلا البلدین و المدینتین موجبات البقاء و القرار السابقة ذکرها،کأن یکون أحدهما اصلیا و لم یعرض عنه و الآخر محل عمله أو دراسته بحیث حصل لدیه ملک فیه و زوجة و نحو ذلک من العلائق الشادة بالمحل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التعدد بأکثر من ذلک یتحقق لاشخاص ذوی ظروف خاصة کبعض رجال الاعمال أو متعدد الجنسیات من الأب و الام أو بعض ذوی الثروة المتنقلین بحسب الفصول الجویة الی مساکن فی مناطق معتدلة،ثم انه لا وجه لاخذ الستة اشهر حتی</w:t>
      </w:r>
      <w:bookmarkStart w:id="275" w:name="pg5587_37198"/>
    </w:p>
    <w:p>
      <w:pPr>
        <w:pStyle w:val="Heading5"/>
        <w:numPr>
          <w:ilvl w:val="4"/>
          <w:numId w:val="1"/>
        </w:numPr>
        <w:rPr/>
      </w:pPr>
      <w:bookmarkStart w:id="276" w:name="__RefHeading___Toc2859514_581953129"/>
      <w:bookmarkStart w:id="277" w:name="_Toc101"/>
      <w:bookmarkEnd w:id="275"/>
      <w:bookmarkEnd w:id="276"/>
      <w:r>
        <w:rPr>
          <w:rtl w:val="true"/>
        </w:rPr>
        <w:t xml:space="preserve">مسألة </w:t>
      </w:r>
      <w:r>
        <w:rPr/>
        <w:t>3</w:t>
      </w:r>
      <w:r>
        <w:rPr>
          <w:rtl w:val="true"/>
        </w:rPr>
        <w:t>:</w:t>
      </w:r>
      <w:r>
        <w:rPr>
          <w:rtl w:val="true"/>
        </w:rPr>
        <w:t>لا یبعد أن یکون الولد تابعا لابویه أو أحدهما فی الوطن ما لم یعرض بعد بلوغه عن مقرهما</w:t>
      </w:r>
      <w:bookmarkEnd w:id="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أن یکون الولد تابعا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لابویه أو أحدهما فی الوطن ما لم یعرض بعد بلوغه عن مقرهما و إن لم یلتفت بعد بلوغه إلی التوطن فیه أبدا فیعد وطنهما وطنا له أیضا إلا إذا قصد الاعراض عنه سواء کان وطنا أصلیا لهما و محلا لتولده أو وطنا مستجدا لهما،کما إذا أعرضا عن وطنهما الاصلی و اتخذا مکانا آخر وطنا لهما و هو معهما قبل بلوغه ثم صار بالغا و أما إذا أتیا بلدة أو قریة و توطنا فیها و هو معهما مع کونه بالغا فلا علی القول بالوطن الشرعی بعد تحقق العرفی،الا علی التوهم الذی سبق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تبعیة الولد لابویه لان ارتباطهما بالمحل موجب لارتباطه و بقاءه و قراره و سکناه بنحو یقتضی الاستمرار مجملا فالتبعیة بسبب العیلولة و الکفالة حیثیّة تعلیلیة لصدق السکون و القرار المستمر للولد،و أما تقیید الاعراض بما بعد البلوغ کما فی المتن فلیس بجید،بل الاعراض متی تحقق موجب للزوال غایة الامر هو لا یتحقق الا بعد کون الولد مالکا لتصرفاته مستقلا فی ارادته سواء أ کان بالغا أم لا،فالبلوغ و عدمه لا دخل له فی ذلک فلربما بالغ مضی من بلوغه سنینا و لکن لا یستقل فی عیشه و تصرفاته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الغریب الاستدلال فی المقام </w:t>
      </w:r>
      <w:r>
        <w:rPr>
          <w:rStyle w:val="FootnoteAnchor"/>
          <w:rtl w:val="true"/>
        </w:rPr>
        <w:footnoteReference w:id="253"/>
      </w:r>
      <w:r>
        <w:rPr>
          <w:rFonts w:ascii="IRNazanin" w:hAnsi="IRNazanin" w:eastAsia="IRNazanin"/>
          <w:color w:val="111111"/>
          <w:sz w:val="28"/>
          <w:sz w:val="28"/>
          <w:szCs w:val="28"/>
          <w:rtl w:val="true"/>
          <w:lang w:bidi="fa-IR"/>
        </w:rPr>
        <w:t>علی عدم تأثیر اعراض الولد قبل بلوغه بما دل علی الغاء کافة افعال الصبی عن الاعتبار فقصده کلا قصد کالمجنون،إذ أن الوطن زواله کالعناوین التکوینیة لیست من الاعتبارات الشرعیة کما انها لیست من الاعتبارات العرفیة المقیدة بسبب سائغ معین،کالتکلم و الاحترام و نحوهما،و لذا لا یشترط إباحة المکان فی الوطن و لا إباحة البقاء کما سیأتی،و کیف یلتزم بذلک مع الاعتداد فیما مضی من شرطیة قصد المسافة فی التقصیر بقصد الصبی لها ثم بلوغه فی الاثناء،کما اعتد بقصده فی المعاملات مطلقا إلا أنها تحتاج إلی اذن الأب و اشرافه،</w:t>
      </w:r>
      <w:bookmarkStart w:id="278" w:name="pg5587_37199"/>
    </w:p>
    <w:p>
      <w:pPr>
        <w:pStyle w:val="BookText"/>
        <w:rPr/>
      </w:pPr>
      <w:bookmarkEnd w:id="278"/>
      <w:r>
        <w:rPr>
          <w:rFonts w:ascii="IRNazanin" w:hAnsi="IRNazanin" w:eastAsia="IRNazanin"/>
          <w:color w:val="111111"/>
          <w:sz w:val="28"/>
          <w:sz w:val="28"/>
          <w:szCs w:val="28"/>
          <w:rtl w:val="true"/>
          <w:lang w:bidi="fa-IR"/>
        </w:rPr>
        <w:t>یصدق وطنا له إلا مع قصده بنفسه</w:t>
      </w:r>
      <w:r>
        <w:rPr>
          <w:rFonts w:eastAsia="IRNazanin" w:cs="IRNazanin"/>
          <w:color w:val="111111"/>
          <w:sz w:val="28"/>
          <w:szCs w:val="28"/>
          <w:rtl w:val="true"/>
          <w:lang w:bidi="fa-IR"/>
        </w:rPr>
        <w:t>.</w:t>
      </w:r>
    </w:p>
    <w:p>
      <w:pPr>
        <w:pStyle w:val="Heading5"/>
        <w:numPr>
          <w:ilvl w:val="4"/>
          <w:numId w:val="1"/>
        </w:numPr>
        <w:rPr/>
      </w:pPr>
      <w:bookmarkStart w:id="279" w:name="__RefHeading___Toc2859516_581953129"/>
      <w:bookmarkStart w:id="280" w:name="_Toc102"/>
      <w:bookmarkEnd w:id="279"/>
      <w:r>
        <w:rPr>
          <w:rtl w:val="true"/>
        </w:rPr>
        <w:t xml:space="preserve">مسألة </w:t>
      </w:r>
      <w:r>
        <w:rPr/>
        <w:t>4</w:t>
      </w:r>
      <w:r>
        <w:rPr>
          <w:rtl w:val="true"/>
        </w:rPr>
        <w:t>:</w:t>
      </w:r>
      <w:r>
        <w:rPr>
          <w:rtl w:val="true"/>
        </w:rPr>
        <w:t>یزول حکم الوطنیة بالإعراض و الخروج</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یزول حکم الوطنیة بالإعراض و الخروج،و إن 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یتخذ بعد وطنا آخر،فیمکن أن یکون بلا وطن مدة مدیدة</w:t>
      </w:r>
      <w:r>
        <w:rPr>
          <w:rFonts w:eastAsia="IRNazanin" w:cs="IRNazanin"/>
          <w:color w:val="111111"/>
          <w:sz w:val="28"/>
          <w:szCs w:val="28"/>
          <w:rtl w:val="true"/>
          <w:lang w:bidi="fa-IR"/>
        </w:rPr>
        <w:t>.</w:t>
      </w:r>
    </w:p>
    <w:p>
      <w:pPr>
        <w:pStyle w:val="Heading5"/>
        <w:numPr>
          <w:ilvl w:val="4"/>
          <w:numId w:val="1"/>
        </w:numPr>
        <w:rPr/>
      </w:pPr>
      <w:bookmarkStart w:id="281" w:name="__RefHeading___Toc2859518_581953129"/>
      <w:bookmarkStart w:id="282" w:name="_Toc103"/>
      <w:bookmarkEnd w:id="281"/>
      <w:r>
        <w:rPr>
          <w:rtl w:val="true"/>
        </w:rPr>
        <w:t xml:space="preserve">مسألة </w:t>
      </w:r>
      <w:r>
        <w:rPr/>
        <w:t>5</w:t>
      </w:r>
      <w:r>
        <w:rPr>
          <w:rtl w:val="true"/>
        </w:rPr>
        <w:t>:</w:t>
      </w:r>
      <w:r>
        <w:rPr>
          <w:rtl w:val="true"/>
        </w:rPr>
        <w:t>لا یشترط فی الوطن إباحة المکان الذی فیه</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فی الوطن إباحة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 الذی فیه،فلو غصب دارا فی بلد و أراد السکنی فیها أبدا یکون وطنا له،و کذا اذا کان بقاؤه فی بلد حراما علیه من جهة کونه قاصدا لارتکاب حرام أو کان منهیا عنه من أحد والدیه أو نحو ذلک</w:t>
      </w:r>
      <w:r>
        <w:rPr>
          <w:rFonts w:eastAsia="IRNazanin" w:cs="IRNazanin"/>
          <w:color w:val="111111"/>
          <w:sz w:val="28"/>
          <w:szCs w:val="28"/>
          <w:rtl w:val="true"/>
          <w:lang w:bidi="fa-IR"/>
        </w:rPr>
        <w:t>.</w:t>
      </w:r>
    </w:p>
    <w:p>
      <w:pPr>
        <w:pStyle w:val="Heading5"/>
        <w:numPr>
          <w:ilvl w:val="4"/>
          <w:numId w:val="1"/>
        </w:numPr>
        <w:rPr/>
      </w:pPr>
      <w:bookmarkStart w:id="283" w:name="__RefHeading___Toc2859520_581953129"/>
      <w:bookmarkStart w:id="284" w:name="_Toc104"/>
      <w:bookmarkEnd w:id="283"/>
      <w:r>
        <w:rPr>
          <w:rtl w:val="true"/>
        </w:rPr>
        <w:t xml:space="preserve">مسألة </w:t>
      </w:r>
      <w:r>
        <w:rPr/>
        <w:t>6</w:t>
      </w:r>
      <w:r>
        <w:rPr>
          <w:rtl w:val="true"/>
        </w:rPr>
        <w:t>:</w:t>
      </w:r>
      <w:r>
        <w:rPr>
          <w:rtl w:val="true"/>
        </w:rPr>
        <w:t>إذا تردد بعد العزم علی التوطن أبدا</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تردد بعد العزم علی التوطن أبدا فإن کان قبل أن یصدق علیه الوطن عرفا بأن لم یبق فی ذلک المکان بمقدار الصدق فلا بحیث لا یستقل الصبی بالتصرف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انّ المدار علی استقلاله فی الإرادة و العیش و منه یظهر الحال فیما استجد ابواه بلدة بعد حاله المزبور،ثم أن البحث المزبور یشمل مطلق التابع من الزوجة و الخادم و العبد و نحوهم،و ان التبعیة موجبة لاستیطانهم تبعا للمتبوع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مختلفة إذ لیس کونه ذی وطن من الاوصاف اللازمة للانسان فلربما یفارقه اذا لم یوجد علائق المعیشة فی بلدة معینة بعد أن ازالها عن وطنه السابق،نعم اذا استمر به الحال کذلک یطری علیه عناوین اخری ککونه سائحا او ممن بیته معه،أی کثرة سفره فیتم لاجل ذلک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لیس هو من العناوین الاعتباریة المعاملیة أو الایقاعیة کما تقدم فی الصبی التابع،فلا دخل للحکم التکلیفی فیه،کما لا دخل للاختیار و القصد التفصیلی فیه</w:t>
      </w:r>
      <w:r>
        <w:rPr>
          <w:rFonts w:eastAsia="IRNazanin" w:cs="IRNazanin"/>
          <w:color w:val="111111"/>
          <w:sz w:val="28"/>
          <w:szCs w:val="28"/>
          <w:rtl w:val="true"/>
          <w:lang w:bidi="fa-IR"/>
        </w:rPr>
        <w:t>.</w:t>
      </w:r>
      <w:bookmarkStart w:id="285" w:name="pg5587_37200"/>
    </w:p>
    <w:p>
      <w:pPr>
        <w:pStyle w:val="BookText"/>
        <w:rPr/>
      </w:pPr>
      <w:bookmarkEnd w:id="285"/>
      <w:r>
        <w:rPr>
          <w:rFonts w:ascii="IRNazanin" w:hAnsi="IRNazanin" w:eastAsia="IRNazanin"/>
          <w:color w:val="111111"/>
          <w:sz w:val="28"/>
          <w:sz w:val="28"/>
          <w:szCs w:val="28"/>
          <w:rtl w:val="true"/>
          <w:lang w:bidi="fa-IR"/>
        </w:rPr>
        <w:t>إشکال فی زوال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و إن لم یتحقق الخروج و الاعراض،بل و کذا إن کان بعد الصدق فی الوطن المستجد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الوطن الاصلی إذا تردد فی البقاء فیه و عدمه ففی زوال حکمه قبل الخروج و الإعراض إشکال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صدق الوطنیة ما لم یعزم علی العدم،فالاحوط الجمع بین الحکمین</w:t>
      </w:r>
      <w:r>
        <w:rPr>
          <w:rFonts w:eastAsia="IRNazanin" w:cs="IRNazanin"/>
          <w:color w:val="111111"/>
          <w:sz w:val="28"/>
          <w:szCs w:val="28"/>
          <w:rtl w:val="true"/>
          <w:lang w:bidi="fa-IR"/>
        </w:rPr>
        <w:t>.</w:t>
      </w:r>
    </w:p>
    <w:p>
      <w:pPr>
        <w:pStyle w:val="Heading5"/>
        <w:numPr>
          <w:ilvl w:val="4"/>
          <w:numId w:val="1"/>
        </w:numPr>
        <w:rPr/>
      </w:pPr>
      <w:bookmarkStart w:id="286" w:name="__RefHeading___Toc2859522_581953129"/>
      <w:bookmarkStart w:id="287" w:name="_Toc105"/>
      <w:bookmarkEnd w:id="286"/>
      <w:r>
        <w:rPr>
          <w:rtl w:val="true"/>
        </w:rPr>
        <w:t xml:space="preserve">مسألة </w:t>
      </w:r>
      <w:r>
        <w:rPr/>
        <w:t>7</w:t>
      </w:r>
      <w:r>
        <w:rPr>
          <w:rtl w:val="true"/>
        </w:rPr>
        <w:t>:</w:t>
      </w:r>
      <w:r>
        <w:rPr>
          <w:rtl w:val="true"/>
        </w:rPr>
        <w:t>ظاهر کلمات العلماء رضوان الله علیهم اعتبار قصد التوطن أبدا فی صدق الوطن العرفی</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کلمات العلماء رضوان الله علیهم اعتبار قصد التوطن أبدا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صدق الوطن العرفی،فلا یکفی العزم علی السکنی إلی أی زوال الاقتضاء لصدق الوطن،بحیث کان فی صدد نقل أسباب عیشه و قراره إلیه فتردد فلم یتحقق ما یشده و یربطه بالمحل و المکان و مع ذهاب عزمه علی البقاء أیضا فلا یکون محل مأواه و عیشه و سکونه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بعض صوره و حالاته مثل ما اذا کانت علائق الاستقرار قابلة للنقل بسهولة من عمله و بیته و نحوه و لم یأخذ له مدة مدیدة فیه بحیث تأخذ الاواصر الاجتماعیة لتلک البلد منه مأخذها،و الحاصل أن موجب البقاء و الاستقرار ضعیف یزول بالتردد و بزوال العزم بل ان بعض افراد الوطن الاصلی غیر الغالب تکون موجبات البقاء فیه ضعیفة کأن لا یبقی من عشیرته احدا علی قید الحیاة و لا ملک یأوی إلیه و لا عمل مع عروض ما یوجب الهجرة و نحو ذلک،و أما بعض صور الوطن المستجد مما قویت موجبات البقاء بدرجة الوطن الاصلی،فحاله کالاصلی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 اتضح مما تقدم أن صرف زوال العزم و القصد لا یزیل موجب البقاء و الاستمرار فی بعض افراد الوطن مستجدا کان أو اصلیا،حیث أن العلائق التی تشده غیر یسیرة الانفصام و النقل إلی محل آخر،و قد ذکرنا سابقا ان بعضهم اشترط الاعراض العملی فی الاصلی لهذه النکتة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ظهر مما مر أن المعتبر فیه وجود علائق المعیشة الموجبة لاستمرار السکون</w:t>
      </w:r>
    </w:p>
    <w:p>
      <w:pPr>
        <w:pStyle w:val="BookText"/>
        <w:rPr/>
      </w:pPr>
      <w:r>
        <w:rPr>
          <w:rFonts w:ascii="IRNazanin" w:hAnsi="IRNazanin" w:eastAsia="IRNazanin"/>
          <w:color w:val="111111"/>
          <w:sz w:val="28"/>
          <w:sz w:val="28"/>
          <w:szCs w:val="28"/>
          <w:rtl w:val="true"/>
          <w:lang w:bidi="fa-IR"/>
        </w:rPr>
        <w:t>مدة مدیدة کثلاثین سنة أو أزید،لکنه مشکل فلا یبعد الصدق العرفی بمثل ذلک و الاحوط فی مثله إجراء الحکمین بمراعاة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القرار فیه و ان ابهم الحال لدیه بالنسبة الی المستقبل المتطاول البعید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ذلک جلیا فی الوطن الاصلی مسقط الرأس و محل الآباء و الاجداد، و کذا فی المستجد غایة الامر احتملنا التفرقة فی إطلاق الوطن علی الاول و المستوطن أو المتوطن علی الثانی،فمن یرید الاقامة عشر سنوات فی بلد لا یبعد اطلاق الاستیطان لتلک البلد علیه و لا یبعد الاشارة إلی ذلک فی روایات قاطعیة منزل الاستیطان و ان صیغة التفعل العارضة علی مادة الوطن،تعطی ما لا تعطیه کلمة الوطن و هی بمعنی مطلق الاقامة و السکون و القرار المدید المنافی لعنوان المسافر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ما تقدم فی بدو مبحث القواطع أن عموم التمام موضوعه مطلق المکلف غیر المسافر سفرا بشرائط</w:t>
      </w:r>
      <w:r>
        <w:rPr>
          <w:rFonts w:eastAsia="IRNazanin" w:cs="IRNazanin"/>
          <w:color w:val="111111"/>
          <w:sz w:val="28"/>
          <w:szCs w:val="28"/>
          <w:rtl w:val="true"/>
          <w:lang w:bidi="fa-IR"/>
        </w:rPr>
        <w:t>.</w:t>
      </w:r>
      <w:bookmarkStart w:id="288" w:name="pg5587_37202"/>
    </w:p>
    <w:p>
      <w:pPr>
        <w:pStyle w:val="Heading4"/>
        <w:numPr>
          <w:ilvl w:val="3"/>
          <w:numId w:val="1"/>
        </w:numPr>
        <w:rPr/>
      </w:pPr>
      <w:bookmarkStart w:id="289" w:name="__RefHeading___Toc2859524_581953129"/>
      <w:bookmarkStart w:id="290" w:name="_Toc106"/>
      <w:bookmarkEnd w:id="288"/>
      <w:bookmarkEnd w:id="289"/>
      <w:r>
        <w:rPr>
          <w:rtl w:val="true"/>
        </w:rPr>
        <w:t>القاطع الثانی</w:t>
      </w:r>
      <w:r>
        <w:rPr>
          <w:rtl w:val="true"/>
        </w:rPr>
        <w:t>:</w:t>
      </w:r>
      <w:r>
        <w:rPr>
          <w:rtl w:val="true"/>
        </w:rPr>
        <w:t>اقامة عشرة أیام</w:t>
      </w:r>
      <w:bookmarkEnd w:id="290"/>
    </w:p>
    <w:p>
      <w:pPr>
        <w:pStyle w:val="Heading5"/>
        <w:numPr>
          <w:ilvl w:val="4"/>
          <w:numId w:val="1"/>
        </w:numPr>
        <w:rPr/>
      </w:pPr>
      <w:bookmarkStart w:id="291" w:name="__RefHeading___Toc2859526_581953129"/>
      <w:bookmarkStart w:id="292" w:name="_Toc107"/>
      <w:bookmarkEnd w:id="291"/>
      <w:r>
        <w:rPr>
          <w:rtl w:val="true"/>
        </w:rPr>
        <w:t>اشارة</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قواطع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 العزم علی إقامة عشرة أیام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القاطع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اقامة عشرة أیام و قد تقدم فی الشرط الرابع للتقصیر بیان انها قاطعة لموضوع السفر حیث أن السفر المأخوذ موضوعا فی الآیة و ادلة التقصیر هو السیر و الضرب و الارتحال لا مطلق البعد عن الوطن و حینئذ ینافیه الاقامة و السکون اجمالا و حیث ان المنافاة تشکیکیة بین مراتبهما حددها الشارع بالعشرة المنویة أو التردد ثلاثین یوما،حتی ان من یذهب إلی انها قاطع حکمی یسلم منافاة الاقامة لمدة مدیدة للسفر و ان عنوان السفر ینعدم بها مع أن البعد عن الوطن لا یزال مستمرا،فعلی ذلک کما انها مانع عن حدوث مسافة التقصیر اذا تخللتها کذلک هی مانع فی البقاء کما دلت علیه النصوص </w:t>
      </w:r>
      <w:r>
        <w:rPr>
          <w:rStyle w:val="FootnoteAnchor"/>
          <w:rtl w:val="true"/>
        </w:rPr>
        <w:footnoteReference w:id="254"/>
      </w:r>
      <w:r>
        <w:rPr>
          <w:rFonts w:ascii="IRNazanin" w:hAnsi="IRNazanin" w:eastAsia="IRNazanin"/>
          <w:color w:val="111111"/>
          <w:sz w:val="28"/>
          <w:sz w:val="28"/>
          <w:szCs w:val="28"/>
          <w:rtl w:val="true"/>
          <w:lang w:bidi="fa-IR"/>
        </w:rPr>
        <w:t>المتکثرة فلا یعارضها ما ینافیها و المحمول علی التقیة لکونه مذهب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الیوم الذی هو لغة النهار مقابل اللیل و ان استعمل توسعا فی مجموعهما أو بمعنی مطلق الوقت،و هل هو من طلوع الفجر إلی الغروب أو من طلوع الشمس و الاول اظهر لانه المتبادر و المنقول من الوضع قال فی المقاییس النهر یدل علی تفتح شیء أو فتحه و انهرت الدم فتحته و أرسلته و منه النهار انفتاح الظلمة عن الضیاء ما بین طلوع الفجر إلی غروب الشمس</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المصباح الیوم اوله من طلوع الفجر الثانی الی غروب الشمس،و فی اللسان الیوم من طلوع الشمس الی غروبها و لکنه فی مادة نهر قال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ما بین طلوع الفجر إلی غروب الشمس و قیل من طلوع الشمس الی غروبها و قال بعضهم النهار انتشار ضوء البصر و اجتماعه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الکشکول قد سمت العرب ساعات النهار اسماء الاولی الذرور ثم البزوغ ثم الضحی ثم الغزالة ثم الهاجرة ثم الزوال ثم الدلوک ثم العصر ثم الاصیل ثم الصبوب ثم الحدور ثم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فیه أیضا البکور ثم الشروق ثم الاشراق ثم الراد ثم الضحی ثم المتوع ثم الهاجرة ثم الاصیل ثم الطفل ثم الحدور ثم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کلا التسمیتین المأثورتین یکون الفجر جزءا من النهار حیث أن الذرور قبل البزوغ للشمس و البکور کذلک کما یقابله فی الطرف الآخر ادخال ضیاء الغروب فی النهار،و هو یوافق ما ذکره المقاییس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اطلاق الیوم و النهار علیه مع أن مقتضی تنصیف قوس النهار و اللیل کما هو عند الهیویین و المنجمین خلاف ذلک،هو أن الشمس لما کانت اعظم جرما من الارض بکثیر کان المستضیء منها أعظم من نصفها،فکان ظل الارض علی شکل مخروط مستدیر،إذ لو کانت الکرة المنیرة مساویه للمستنیرة کان الظل علی شکل الاسطوانة المستدیرة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مخروط الظل لا یحیط بکرة الهواء و البخار حیث ان قاعدته سطح الارض، و یحیطه شعاعان مضیئان،فکلما اقتربت الشمس تحت الافق من الظهور أخذ المخروط المظلم فی الافول،فما یری من الشعاع المحیط من الجانب الشرقی یسمی صباحا و من الغربی شفقا و هما متعاکسان متقابلان،فالفجر هو الإضاءة من الشرق قبل شروق الشمس و الشفق عکسه و کلاهما حاصلان من انکسار ضوء الشمس المحیط بالمخروط المظلم و انعکاسه فی الهواء من طبقة علیا إلی اخری سفلی فلهذا کان الجزء المضیء من قوس الحرکة أکثر من المظلم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عقد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فی کتاب الصلاة فی أوقاتها من البحار فی</w:t>
      </w:r>
    </w:p>
    <w:p>
      <w:pPr>
        <w:pStyle w:val="BookText"/>
        <w:rPr/>
      </w:pPr>
      <w:r>
        <w:rPr>
          <w:rFonts w:ascii="IRNazanin" w:hAnsi="IRNazanin" w:eastAsia="IRNazanin"/>
          <w:color w:val="111111"/>
          <w:sz w:val="28"/>
          <w:sz w:val="28"/>
          <w:szCs w:val="28"/>
          <w:rtl w:val="true"/>
          <w:lang w:bidi="fa-IR"/>
        </w:rPr>
        <w:t>متوالیا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مکان واحد من بلد أو قریة أو مثل بیوت الاعراب أو فلاة تحقیق ذلک جمع فیه الکثیر من الشواهد،منها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النَّهارَ مُبْصِراً</w:t>
      </w:r>
      <w:r>
        <w:rPr>
          <w:rFonts w:eastAsia="IRNazanin" w:cs="IRNazanin"/>
          <w:color w:val="111111"/>
          <w:sz w:val="28"/>
          <w:szCs w:val="28"/>
          <w:rtl w:val="true"/>
          <w:lang w:bidi="fa-IR"/>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أی مضیئا و الإضاءة من الفجر الثانی 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اللَّیْلِ إِذا عَسْعَسَ وَ الصُّبْحِ إِذا تَنَفَّسَ</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و یؤید ما تقدم نقله عن المقاییس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اللَّیْلِ إِذْ أَدْبَرَ وَ الصُّبْحِ إِذا أَسْفَرَ</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أَیّاماً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فَعِدَّةٌ مِنْ أَیّامٍ أُخَرَ</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لَیْلَةَ الصِّیامِ</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فَصِیامُ ثَلاثَةِ أَیّامٍ</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یَتَبَیَّنَ لَکُمُ الْخَیْطُ الْأَبْیَضُ مِنَ الْخَیْطِ الْأَسْوَدِ 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صَبَّحَهُمْ بُکْرَةً عَذابٌ مُسْتَقِرٌّ</w:t>
      </w:r>
      <w:r>
        <w:rPr>
          <w:rFonts w:eastAsia="Amiri" w:cs="Amiri" w:ascii="Amiri" w:hAnsi="Amiri"/>
          <w:color w:val="111111"/>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و انقضاء نافلة اللیل بالصبح و ما ورد من نزول ملائکة النهار حین صلاة الفجر و غیر ذلک من الاستعمالات و التحدیدات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ینافیه ما فی روایتی </w:t>
      </w:r>
      <w:r>
        <w:rPr>
          <w:rStyle w:val="FootnoteAnchor"/>
          <w:rtl w:val="true"/>
        </w:rPr>
        <w:footnoteReference w:id="262"/>
      </w:r>
      <w:r>
        <w:rPr>
          <w:rFonts w:ascii="IRNazanin" w:hAnsi="IRNazanin" w:eastAsia="IRNazanin"/>
          <w:color w:val="111111"/>
          <w:sz w:val="28"/>
          <w:sz w:val="28"/>
          <w:szCs w:val="28"/>
          <w:rtl w:val="true"/>
          <w:lang w:bidi="fa-IR"/>
        </w:rPr>
        <w:t>عمر بن 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للیل زوال کزوال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النجوم اذا انحدرت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محبوب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 الشمس زوالها و غسق اللیل بمنزلة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کما ینقص من قوسه ما بین الفجر إلی الطلوع کذلک ینقص منه من الطرف الآخر ما بین سقوط القرص إلی غروب الحمرة المشرقیة فیبقی زواله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لظهور الوحدة العددیة فی الوحدة الاتصالیة بحسب مناسبات الحکم و الموضوع کما فی نظائره من الموارد مضافا إلی القرائن الخاصة فی روایات الباب کصحیح </w:t>
      </w:r>
      <w:r>
        <w:rPr>
          <w:rStyle w:val="FootnoteAnchor"/>
          <w:rtl w:val="true"/>
        </w:rPr>
        <w:footnoteReference w:id="263"/>
      </w:r>
      <w:r>
        <w:rPr>
          <w:rFonts w:ascii="IRNazanin" w:hAnsi="IRNazanin" w:eastAsia="IRNazanin"/>
          <w:color w:val="111111"/>
          <w:sz w:val="28"/>
          <w:sz w:val="28"/>
          <w:szCs w:val="28"/>
          <w:rtl w:val="true"/>
          <w:lang w:bidi="fa-IR"/>
        </w:rPr>
        <w:t>ابی أیوب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محمد بن مسلم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اسمع عن المسافر،إن حدث نفسه باقامة عشرة ایام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فلیتم الصلاة فإن لم یدر ما یقیم یوما أو أکثر فلیعد ثلاثین یوما ثم لیتم و ان اقام یوما أو صلاة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الحدیث،فإنّ العد للثلاثین المقابل للعشرة ظاهر فی الاتصال کما لا یخفی فکذلک هی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صحیح زرارة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دخلت أرضا فأیقنت أن</w:t>
      </w:r>
    </w:p>
    <w:p>
      <w:pPr>
        <w:pStyle w:val="BookText"/>
        <w:rPr/>
      </w:pPr>
      <w:r>
        <w:rPr>
          <w:rFonts w:ascii="IRNazanin" w:hAnsi="IRNazanin" w:eastAsia="IRNazanin"/>
          <w:color w:val="111111"/>
          <w:sz w:val="28"/>
          <w:sz w:val="28"/>
          <w:szCs w:val="28"/>
          <w:rtl w:val="true"/>
          <w:lang w:bidi="fa-IR"/>
        </w:rPr>
        <w:t>من الارض أو العلم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و إن کان لا عن اختیار و لا یکفی الظن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بالبقاء لک بها مقام عشرة أیّام فأتم الصلاة و ان لم تدر ما مقامک بها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 اخرج أو بعد غد فقصر ما بینک و بین ان یمضی شهر فإذا تم لک شهر فأتمّ الصلاة و إن أردت أن تخرج من ساعتک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نصوص الباب فإنّ فی قبال الخروج غدا أو بعد غد اتصال المقام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محمد بن ابراهیم الحضینی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استأمرت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الاتمام و التقصیر؟قال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دخلت الحرمین فانو عشرة ایام و أتم الصلاة،قلت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اقدم مکة قبل الترویة بیوم أو یومین أو ثلاثة؟قال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 مقام عشرة ایام و أتم الصلاة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منها عدم لزوم الاتصال بتخلل سفر عرفات،فمضافا إلی ضعف السند و حملها علی الرجحان فی خصوص مکة المکرمة،معارضة بحسن </w:t>
      </w:r>
      <w:r>
        <w:rPr>
          <w:rStyle w:val="FootnoteAnchor"/>
          <w:rtl w:val="true"/>
        </w:rPr>
        <w:footnoteReference w:id="265"/>
      </w:r>
      <w:r>
        <w:rPr>
          <w:rFonts w:ascii="IRNazanin" w:hAnsi="IRNazanin" w:eastAsia="IRNazanin"/>
          <w:color w:val="111111"/>
          <w:sz w:val="28"/>
          <w:sz w:val="28"/>
          <w:szCs w:val="28"/>
          <w:rtl w:val="true"/>
          <w:lang w:bidi="fa-IR"/>
        </w:rPr>
        <w:t>علی بن جعفر عن اخیه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قدم مکة قبل الترویة بأیام کیف یصلی اذا کان وحده أو مع إمام،فیتم أو یقصر؟قال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یقصر إلا أن یقیم عشرة ایام قبل الترویة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 العلم عن القصد لمقابلة الإرادة و العزم علی العشرة بالشک فی روایات الباب فیکون ظاهرا فیما یشمل العلم و بعبارة اخری یکون اخذ العزم او الإرادة ظاهر فی انه قید الموضوع علی نحو الطریقیة فیتحقق القید المزبور بالعلم المجرد عن الاختیار أیضا،بل فی صحیح زرارة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فأیقنت أن لک بها مقام عشرة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فی </w:t>
      </w:r>
      <w:r>
        <w:rPr>
          <w:rStyle w:val="FootnoteAnchor"/>
          <w:rtl w:val="true"/>
        </w:rPr>
        <w:footnoteReference w:id="266"/>
      </w:r>
      <w:r>
        <w:rPr>
          <w:rFonts w:ascii="IRNazanin" w:hAnsi="IRNazanin" w:eastAsia="IRNazanin"/>
          <w:color w:val="111111"/>
          <w:sz w:val="28"/>
          <w:sz w:val="28"/>
          <w:szCs w:val="28"/>
          <w:rtl w:val="true"/>
          <w:lang w:bidi="fa-IR"/>
        </w:rPr>
        <w:t>حسنة علی بن جعفر عن اخیه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یقصر إلا أن یقیم عشرة أیام قبل الترویة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الظن و الشک المجرد عن البناء و الإرادة و العزم و إلا کما اذا تحقق العزم کما اذا کان الغرض من الاقامة فی غایة الاهمیة مع احتمال عروض المانع،فیکفی کما مر فی قصد المسافة من أن الصفات التعلقیة هذه ظاهرة فی اعتبارها محرزة بجانب</w:t>
      </w:r>
    </w:p>
    <w:p>
      <w:pPr>
        <w:pStyle w:val="BookText"/>
        <w:rPr/>
      </w:pPr>
      <w:r>
        <w:rPr>
          <w:rFonts w:ascii="IRNazanin" w:hAnsi="IRNazanin" w:eastAsia="IRNazanin"/>
          <w:color w:val="111111"/>
          <w:sz w:val="28"/>
          <w:sz w:val="28"/>
          <w:szCs w:val="28"/>
          <w:rtl w:val="true"/>
          <w:lang w:bidi="fa-IR"/>
        </w:rPr>
        <w:t>فضلا عن الشک،و اللیالی المتوسطة داخلة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اللیلة الاولی و الاخیرة،فیکفی عشرة أیام و تسع لیال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تلفیق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المنکسر اخذها فی الموضوع،مضافا إلی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نفسه باقامة عشرة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عزم الرجل أن یقیم 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ظهور العشرة فی الاتصال کما تقدم لا لکونها جزء الیوم النهاری کما مر أیضا،و لذا لا تدخل الاولی و أما اللیلة الاخیرة فالمراد بها لیلة الحادی عشر،ففی التعبیر تسامح اذ لیلة العاشر داخلة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کان بدو دخوله عند طلوع الفجر من الیوم الاول و أما اذا کانت تلفیقیة فتکون عشر لیال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مطرد فی سائر الوحدات الزمانیة المأخوذة فی موضوعات الاحکام ما لم تقم قرینة علی خصوصیة الیوم الصحیح دون المنکسر کما فی الصوم،و وجهه ظهورها فی المقداریة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قد یشکل </w:t>
      </w:r>
      <w:r>
        <w:rPr>
          <w:rStyle w:val="FootnoteAnchor"/>
          <w:rtl w:val="true"/>
        </w:rPr>
        <w:footnoteReference w:id="267"/>
      </w:r>
      <w:r>
        <w:rPr>
          <w:rFonts w:ascii="IRNazanin" w:hAnsi="IRNazanin" w:eastAsia="IRNazanin"/>
          <w:color w:val="111111"/>
          <w:sz w:val="28"/>
          <w:sz w:val="28"/>
          <w:szCs w:val="28"/>
          <w:rtl w:val="true"/>
          <w:lang w:bidi="fa-IR"/>
        </w:rPr>
        <w:t>بأن مقتضی التحدید و المقدار عدم الفرق فی الحساب بین ساعات اللیل و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یکون الیوم هو مجموعهما دورة کاملة فلا بد من دخول اللیلة الاولی أو الاخیرة لیلة الحادی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قیل بخصوصیة الساعات النهاریة فهل هی من حیث المقدار فیلفق من اللیل بقدرها فاذا دخل أول اللیل و خرج آخر لیلة العاشر من دون مکثه یومه کفی،أو هی من حیث النهاریة فلازمه أخذ خصوصیة اوّل الطلوع إلی حد الغروب فإذا دخل فی اثناء الیوم لا یحسب ذلک الیوم من العشرة و کذلک لا یحسب یوم الخروج إذا کان فی الاثناء</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وجه ما حکی عن العلامة من عدم احتساب یومی الدخول و الخروج فی</w:t>
      </w:r>
    </w:p>
    <w:p>
      <w:pPr>
        <w:pStyle w:val="BookText"/>
        <w:rPr/>
      </w:pPr>
      <w:r>
        <w:rPr>
          <w:rFonts w:ascii="IRNazanin" w:hAnsi="IRNazanin" w:eastAsia="IRNazanin"/>
          <w:color w:val="111111"/>
          <w:sz w:val="28"/>
          <w:sz w:val="28"/>
          <w:szCs w:val="28"/>
          <w:rtl w:val="true"/>
          <w:lang w:bidi="fa-IR"/>
        </w:rPr>
        <w:t>من یوم آخر علی الاصح،فلو نوی المقام عند الزوال من الیوم الاول إلی الزوال من الیوم الحادی عشر کفی،و یجب علیه الإتمام،و إن کان الاحوط الاثناء و إن علل بأنهما یومی السفر یوم قدوم و خروج لا اقامة و قرار و سکون و هذا البحث مطرد فی أیام الحیض و العدّة و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یرفع الید عن بیاض و نهاریة الیوم و بعد کونه المنسبق و معتضدا بالاعتبار اذ للنهار خصوصیة سواء فی الاقامة عشرا من حیث طبیعة المکث و الاشتغال النهاری أو فی قذف الرحم للدم بین طبیعة مزاج النهار عن اللیل أو فی العدة من حیث انها مرتبطة بالطهر أو الحیض أو الاشهر القائمة حسابها علی النهار عددا و مثل ذلک فی الارتضاع،و أما اخذ الحدین الطلوع و الغروب فلا لتبادر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یقال فی الطرف المعاکس ان لا حاجة إلی التقدیر بالدقة فی التلفیق فنقص الساعتین و ما یقرب منها یتسامح فیه العرف فیقال مکث عشرا بل الظرف الزمانی یکفی فیه وقوع الفعل فی أحد أبعاضه لا الامتداد مستوعبا کما یسند الشیء إلی الکل بلحاظ الاضافة الی جزءه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اذا وقع الزمان ظرفا للفعل کالغسل یوم الجمعة و نحوه و أما اذا وقع حدا و مقدارا للفعل الممتد کالاقامة فعلی الاستیعاب حینئذ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ما فی صحیح زرارة المتقدم و نحوه مما ورد فیه التعبیر فی مقابل نیة العشرة التردد ثلاثین یوما و انه إذا أتم الثلاثین أتم الصلاة و لو بقی ساعة بعدها أو بمقدار صلاة،فإن فرض ذلک لازم للمداقة فی الاستیعاب لمقدار الثلاثین،فکذا فی العدل الآخر العشرة المنویة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أن ما ورد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مکث أکثر من ثلاثین 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مطلق الزیادة و إن لم تکن یوما فکذا ما ورد و ان اقام اقل من عشرة هو مطلق القلة و ان کانت بعض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الجمع،و یشترط وحدة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الاقامة،فلو قصد الإقامة فی أمکنة متعددة عشرة أیام لم ینقطع حکم السفر،کأن عزم علی الاقامة فی النجف و الکوفة وحدة محل الاقامة و حکی فی الجواهر عن الفخر أنها تتحقق و إن نوی الخروج إلی ما دون المسافة و وافقه الفیض و الوحید من متأخری المتأخرین،بل احتمل </w:t>
      </w:r>
      <w:r>
        <w:rPr>
          <w:rStyle w:val="FootnoteAnchor"/>
          <w:rtl w:val="true"/>
        </w:rPr>
        <w:footnoteReference w:id="268"/>
      </w:r>
      <w:r>
        <w:rPr>
          <w:rFonts w:ascii="IRNazanin" w:hAnsi="IRNazanin" w:eastAsia="IRNazanin"/>
          <w:color w:val="111111"/>
          <w:sz w:val="28"/>
          <w:sz w:val="28"/>
          <w:szCs w:val="28"/>
          <w:rtl w:val="true"/>
          <w:lang w:bidi="fa-IR"/>
        </w:rPr>
        <w:t xml:space="preserve">فی بعض الکلمات تحققها بنیتها فی دائرة محیطة بالبلد بمقدار دون الاربعة فراسخ لانه لیس بسفر شرعی فیکون اقامة،و لان ما ورد من الروایات بعضه مطلق من دون تقیید، و اضافة الاقامة عشرا إلی شیء مثل صحیح ابی أیوب و زرارة المتقدمان و بعضه مورده البلد من دون تقیید للاقامة عشرا بها مثل صحیح </w:t>
      </w:r>
      <w:r>
        <w:rPr>
          <w:rStyle w:val="FootnoteAnchor"/>
          <w:rtl w:val="true"/>
        </w:rPr>
        <w:footnoteReference w:id="269"/>
      </w:r>
      <w:r>
        <w:rPr>
          <w:rFonts w:ascii="IRNazanin" w:hAnsi="IRNazanin" w:eastAsia="IRNazanin"/>
          <w:color w:val="111111"/>
          <w:sz w:val="28"/>
          <w:sz w:val="28"/>
          <w:szCs w:val="28"/>
          <w:rtl w:val="true"/>
          <w:lang w:bidi="fa-IR"/>
        </w:rPr>
        <w:t>معاویة بن وهب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دخلت بلدا و انت ترید المقام عشرة ایام فأتم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علی بن یقطین </w:t>
      </w:r>
      <w:r>
        <w:rPr>
          <w:rStyle w:val="FootnoteAnchor"/>
          <w:rtl w:val="true"/>
        </w:rPr>
        <w:footnoteReference w:id="270"/>
      </w:r>
      <w:r>
        <w:rPr>
          <w:rFonts w:ascii="IRNazanin" w:hAnsi="IRNazanin" w:eastAsia="IRNazanin"/>
          <w:color w:val="111111"/>
          <w:sz w:val="28"/>
          <w:sz w:val="28"/>
          <w:szCs w:val="28"/>
          <w:rtl w:val="true"/>
          <w:lang w:bidi="fa-IR"/>
        </w:rPr>
        <w:t>أنه سأل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یخرج فی السفر ثم یبدو له فی الاقامة و هو فی الصلاة،قال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اذا بدت له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 قید و اضاف الی البلد و المکان مثل خبر سوید بن 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ببلدة ترید أن تقیم بها عشرة أیام فأتم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أن البلدة قید غالبی فلا یقوی علی تقیید المطلق و الاقامة المطلقة هو مطلق المکث و اللبث فی قبال الحرکة و السیر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ظهر ضعف ما تمسک به بعض فی المقام من اقتضاء الاقامة الاضافة الی مکان واحد اذ هی صادقة و ان اضیفت الی مکانین او ثلاثة لم یتخلل بینها سفر،بل ان ما ورد من الاتمام اذا اقام هو مقتضی عموم التمام الاولی إذ المقیم لیس بمسافر فلا موضوع للتقصیر غایة الامر أن الشارع حددها بالعشرة و اما من سائر الجهات فهی علی اطلاقها،و من هنا نتمسک بأصالة التمام فی عدة من الموارد التی اختلفت الاقوال</w:t>
      </w:r>
    </w:p>
    <w:p>
      <w:pPr>
        <w:pStyle w:val="BookText"/>
        <w:rPr/>
      </w:pPr>
      <w:r>
        <w:rPr>
          <w:rFonts w:ascii="IRNazanin" w:hAnsi="IRNazanin" w:eastAsia="IRNazanin"/>
          <w:color w:val="111111"/>
          <w:sz w:val="28"/>
          <w:sz w:val="28"/>
          <w:szCs w:val="28"/>
          <w:rtl w:val="true"/>
          <w:lang w:bidi="fa-IR"/>
        </w:rPr>
        <w:t>أو فی الکاظمین و بغداد،أو عزم علی الإقامة فی رستاق من قریة إلی قریة من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القسم الثانی و الثالث و هو اغلب الروایات کلاهما بمفاد واحد و هو اضافتها الی البلد و الضیعة اما بقرینة المورد فیکون الاقامة المذکورة مضافة إلیه أو بقرینة الذیل من فرض الخروج الذی لا یتصور الا بفرض محل واحد یتجاوز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القسم الاول فصحیحة أبی أیوب الحاکیة لسؤال محمد بن مسلم فقد رواه الشیخ فی التهذیب </w:t>
      </w:r>
      <w:r>
        <w:rPr>
          <w:rStyle w:val="FootnoteAnchor"/>
          <w:rtl w:val="true"/>
        </w:rPr>
        <w:footnoteReference w:id="271"/>
      </w:r>
      <w:r>
        <w:rPr>
          <w:rFonts w:ascii="IRNazanin" w:hAnsi="IRNazanin" w:eastAsia="IRNazanin"/>
          <w:color w:val="111111"/>
          <w:sz w:val="28"/>
          <w:sz w:val="28"/>
          <w:szCs w:val="28"/>
          <w:rtl w:val="true"/>
          <w:lang w:bidi="fa-IR"/>
        </w:rPr>
        <w:t>بسنده عن حریز 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المسافر یقدم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 حدثته نفسه ان یقیم عشرا فلیتم و ان قال الیوم اخرج او غدا اخرج و لا یدری فلیقصر ما بینه و بین شهر فانه مضی شهر فلیتم و لا یتم فی اقل من عشرة الا بمکة و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،فالسؤال أیضا عن الاقامة فی مدینة و بلدة بقرینة الخروج و الاستثناء،بل الخروج مقدر فی صحیحة ابی أیوب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صحیح زرارة فصدرها السؤال عن من قدم بلدة،و أما صحیح ابن یقطین فلا اطلاق فیه من جهة محل الاقامة و لا مقدارها إذ جهة السؤال و الجواب من حیث عروض نیة الاقامة و هو فی الصلاة،فلا إطلاق کی لا یقوی المقید بقید غالبی غیر احترازی علی تقییده،مع أن کون القید غالبی غیر مسلم،فلو فرض اطلاق لکان مقیدا بمفهومه فیما ورد بلسان الشرط</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صحیح عبد الرحمن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له الضیاع بعضها قریب من بعض فیخرج فیطوف فیها أیتم أم یقصر؟قال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علی روایة الکلینی فیقیم فیها بدل یطوف فعلی فرض نسخة یقیم فهی غیر صریحة فی کون الضیاع فی امکنة متعددة بل لعله یجمعها اسم مکان واحد کما قد یدعی انصرافه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عزم علی الإقامة فی واحدة منها عشرة أیام،و لا یضر بوحدة المحل فصل مثل الشط بعد کون المجموع بلدا واحدا کجانبی الحلة و بغداد و نحوهما،و لو کان البلد خارجا عن المتعارف فی الکبر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فاللازم قصد الإقامة فی المحلة منه إذا کانت المحلات منفصلة،بخلاف ما إذا کانت متصلة إلا إذا کان کبیرا جدا بحیث لا یصدق وحدة المحل،و کان کنیة الإقامة فی رستاق مشتمل علی القری مثل قسطنطنیة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الاقامة معدمة للسفر فسدید،و لکن تقدم أنها ذات مراتب تشکیکیة الدانی القلیل منها غیر منافی کالمتخلل بین قطعات السفر فی المنازل و بعضها مناف کالطویل غیر الابدی بحیث یصدق الاستیطان لا الوطنیة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دون ذلک المدید من الاسابیع،و أما المتوسطات بین ذلک فمورد تردید و تشکیک کما هو الاختلاف بین اقوال العامة،فالادلة الخاصة تعبد فی الموضوع و نحو کشف عن ملاک الواقع فیقتصر علی مقدار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ظهر من ذلک ان وجه استفادة الوحدة هو من اضافة الاقامة الی البلد و الضیعة فی لسان الادلة،و ظهر الحال فی صورة الشک فی وحدة المکان انه إن کان مع صدق الاقامة المنافیة للسفر فعموم التمام محکّم و ان کان مع الشک فی المنافاة فاستصحاب السفر لا مجال له لکون الشبهة مفهومیة فتصل النوبة إلی عموم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منشأ الشک الموضوع کما لو قصد الاقامة فی منطقتین و لم یعلم اتصالهما جری استصحابه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المقام هو الکلام المتقدم فی مبدأ حساب المسافة فی البلدان الکبار مضافا إلی ان اطلاق البلد و البلدة و المکان المضافة إلیها الاقامة فی لسان الادلة، و لا شبهة فی صدق اضافتها إلی البلد الکبیر کالمدن الکبری الموجودة فی زماننا و لا</w:t>
      </w:r>
      <w:bookmarkStart w:id="293" w:name="pg5587_37211"/>
    </w:p>
    <w:p>
      <w:pPr>
        <w:pStyle w:val="Heading5"/>
        <w:numPr>
          <w:ilvl w:val="4"/>
          <w:numId w:val="1"/>
        </w:numPr>
        <w:rPr/>
      </w:pPr>
      <w:bookmarkStart w:id="294" w:name="__RefHeading___Toc2859528_581953129"/>
      <w:bookmarkStart w:id="295" w:name="_Toc108"/>
      <w:bookmarkEnd w:id="293"/>
      <w:bookmarkEnd w:id="294"/>
      <w:r>
        <w:rPr>
          <w:rtl w:val="true"/>
        </w:rPr>
        <w:t xml:space="preserve">مسألة </w:t>
      </w:r>
      <w:r>
        <w:rPr/>
        <w:t>8</w:t>
      </w:r>
      <w:r>
        <w:rPr>
          <w:rtl w:val="true"/>
        </w:rPr>
        <w:t>:</w:t>
      </w:r>
      <w:r>
        <w:rPr>
          <w:rtl w:val="true"/>
        </w:rPr>
        <w:t>لا یعتبر فی نیة الإقامة قصد عدم الخروج عن خطة سور البلد علی الاصح</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فی نیة الإقامة قصد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الخروج عن خطة سور البلد علی الاصح،بل لو قصد حال نیتها الخروج إلی بعض بساتینها و مزارعها و نحوها من حدودها مما لا ینافی صدق اسم الإقامة فی البلد عرفا جری علیه حکم المقیم حتی إذا کان من نیته الخروج عن حد الترخص،بل إلی ما دون یصدق الخروج إلا بتجاوزها لا بتجاوز مجرد المحلة،و دعوی الانصراف یدفعه ما شاع من کبر مساحة الکوفة فی زمانهم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الخروج الی ما دون المسافة و الکلام فیه مترتب علی شرطیة وحدة محل الاقامة،و علی لزوم الاتصال الذی تقدم،کما أنّ الفرض فی الخروج فی افق القصد الابتدائی للعشرة،لا الخارجی بعد تحقق القصد للعشرة المجردة عنه فإنّه سیأتی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تعددت الأقوال فیها بعکس المقام کما نبّه علیه فی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تحدید الخروج فی أثناء العشرة بما دون الاربعة کما فی المتن،اذ بالاربعة تتحقق المسافة الملفقة الموجبة للتقصیر المستمر ما لم یحصل قاطع و الباقی من المدة لیس بعشرة فی الفرض کی تکون قاطعة،و تلفیقها مع السابقة لا یحقق القاطع بعد ظهور ادلة قاطعیة الاقامة فی اللاحقة للسفر</w:t>
      </w:r>
    </w:p>
    <w:p>
      <w:pPr>
        <w:pStyle w:val="BookText"/>
        <w:rPr/>
      </w:pPr>
      <w:r>
        <w:rPr>
          <w:rFonts w:ascii="IRNazanin" w:hAnsi="IRNazanin" w:eastAsia="IRNazanin"/>
          <w:color w:val="111111"/>
          <w:sz w:val="28"/>
          <w:sz w:val="28"/>
          <w:szCs w:val="28"/>
          <w:rtl w:val="true"/>
          <w:lang w:bidi="fa-IR"/>
        </w:rPr>
        <w:t>ثم إنه فصل البعض بین الخروج إلی ما دون حد الترخص و ما فوقه باعتبار أن الحد اعتبر مدارا للبلد فالتجاوز عنه فی الاثناء خروج عنه فتنقطع الاقامة التی هی عبارة عن السکون و القرار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بنی عدة من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علی کون الاقامة فی البلد بمعنی اتخاذه مرکزا لوضع رحله و حمولته بحیث یکون المنزل فیه و البیتوتة و هو منطلق لتحرکاته و لو خارج البلد بحیث یئوب إلیه بعدها،کما قد یؤیده ما ذکره فی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 بالموضع اقامة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اتخذه وطنا فهو مقیم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الاربعة إذا کان قاصدا للعود عن قریب بحیث لا یخرج عن صدق الاقامة فی ذلک المکان عرفا،کما إذا کان من نیته الخروج نهارا و الرجوع قبل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 بالبلد اقامة اتخذه وطنا فهو مقیم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هو بمعنی السکون و التوقف و الاقامة للشخص نفسه لا مجرد رحله و توابعه بقرینة أن السفر وصف له و کذا القاطع له الاقامة مسندة إلیه نفسه مقابل سیره و ضربه فی الارض فمقتضی القاعدة عدم خروجه و لو لمدة یسیرة إلا أن القدر الیسیر لا یخل بها لدی العرف و لا یعتدون بفصله مثل الساعة و الساعتین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الاولی بناء ذلک علی التفاوت بین اقسام الاقامة و انواعها فکما أن إقامة الوطن أو البلد المستوطن لا یضرها سفر التقصیر المکرر بعد کون بلده مأوی له فیه مرافق عیشه و انما یضادها عدم الکون فیه مدة مدیدة متطاولة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اقامة الستة اشهر فی الوطن الشرعی علی القول به لا یضادها البیتوتة أیاما متعددة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فتری أن الإقامة فی البلد یلاحظ فی تعیین الخروج المضاد لها الشیء الذی تضاف إلیه،فعند ما نضیفها إلی الوطن یختلف الخروج المزیل لها عنه عند ما تضیفها الی السنة،و عنه أیضا عند ما نضیفها إلی الست ساعات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 اضافتها إلی العشرة أی تقدیرها بها یضادها الخروج الذی فی مرتبتها کالبیتوتة لیلا خارج البلد أو استیعاب یوما نهاریا کاملا و ما یقرب منه مما یعدم ابعاض العشرة التی هی مکرر وحدة الیوم،و هذا فی الخروج المتجاوز لتوابعها و إلا فهو فی البلد نفسه لم یخرج کما تقدم فی حد الترخص</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عند الشک فی المقدار المضاد تقدم فی وحدة المحل بناء علی قاطعیة الاقامة الموضوعیة أن المرجع هو عموم التمام لا التقصیر الا أن یکون منشأ الشک هو الموضوع</w:t>
      </w:r>
      <w:bookmarkStart w:id="296" w:name="pg5587_37213"/>
    </w:p>
    <w:p>
      <w:pPr>
        <w:pStyle w:val="Heading5"/>
        <w:numPr>
          <w:ilvl w:val="4"/>
          <w:numId w:val="1"/>
        </w:numPr>
        <w:rPr/>
      </w:pPr>
      <w:bookmarkStart w:id="297" w:name="__RefHeading___Toc2859530_581953129"/>
      <w:bookmarkStart w:id="298" w:name="_Toc109"/>
      <w:bookmarkEnd w:id="296"/>
      <w:bookmarkEnd w:id="297"/>
      <w:r>
        <w:rPr>
          <w:rtl w:val="true"/>
        </w:rPr>
        <w:t xml:space="preserve">مسألة </w:t>
      </w:r>
      <w:r>
        <w:rPr/>
        <w:t>9</w:t>
      </w:r>
      <w:r>
        <w:rPr>
          <w:rtl w:val="true"/>
        </w:rPr>
        <w:t>:</w:t>
      </w:r>
      <w:r>
        <w:rPr>
          <w:rtl w:val="true"/>
        </w:rPr>
        <w:t>إذا کان محل الاقامة بریة قفراء لا یجب التضییق فی دائرة المقام</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محل الاقامة بریة قفراء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التضییق فی دائرة المقام،کما لا یجوز التوسیع کثیرا بحیث یخرج عن صدق وحدة المحل،فالمدار علی صدق الوحدة عرفا،و بعد ذلک لا ینافی الخروج عن ذلک المحل إلی أطرافه بقصد العود إلیه،و إن کان إلی الخارج عن حد الترخص بل إلی ما دون الاربعة کما ذکرنا فی البلد،فجواز نیة الخروج إلی ما دون الاربعة لا یوجب جواز توسیع محل الإقامة کثیرا،فلا یجوز جعل محلها مجموع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دون الاربعة بل یؤخذ علی المتعارف و إن کان یجوز التردد إلی ما دون الاربعة علی وجه لا یضر بصدق الإقامة فیه</w:t>
      </w:r>
      <w:r>
        <w:rPr>
          <w:rFonts w:eastAsia="IRNazanin" w:cs="IRNazanin"/>
          <w:color w:val="111111"/>
          <w:sz w:val="28"/>
          <w:szCs w:val="28"/>
          <w:rtl w:val="true"/>
          <w:lang w:bidi="fa-IR"/>
        </w:rPr>
        <w:t>.</w:t>
      </w:r>
    </w:p>
    <w:p>
      <w:pPr>
        <w:pStyle w:val="Heading5"/>
        <w:numPr>
          <w:ilvl w:val="4"/>
          <w:numId w:val="1"/>
        </w:numPr>
        <w:rPr/>
      </w:pPr>
      <w:bookmarkStart w:id="299" w:name="__RefHeading___Toc2859532_581953129"/>
      <w:bookmarkStart w:id="300" w:name="_Toc110"/>
      <w:bookmarkEnd w:id="299"/>
      <w:r>
        <w:rPr>
          <w:rtl w:val="true"/>
        </w:rPr>
        <w:t xml:space="preserve">مسألة </w:t>
      </w:r>
      <w:r>
        <w:rPr/>
        <w:t>10</w:t>
      </w:r>
      <w:r>
        <w:rPr>
          <w:rtl w:val="true"/>
        </w:rPr>
        <w:t>:</w:t>
      </w:r>
      <w:r>
        <w:rPr>
          <w:rtl w:val="true"/>
        </w:rPr>
        <w:t>إذا علق الإقامة علی أمر مشکوک الحصول</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الإقامة علی أمر مشکوک الحصول لا یکفی، الخارجی فیستصحب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فی الجواهر تردد بعض فی تحققها فی الفرض بعد عدم صدق البلد و الضیعة و نحوهما مما فیه الجدران و المنزل للسکنی،فیتمسک بعموم التقصیر،و لکنک قد عرفت ان قاطعیة الاقامة لانعدام الموضوع للتقصیر،غایة الامر الحد بالعشرة بالتعبد الخاص،فحینئذ یتأتی ما فی المتن من اعتبار الشرائط السابقة فی الفرض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نسبته الی الفخر و الفیض و الوحید فی مطلق الاقامة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تعلیق الاقامة تقدم نظیر ذلک فی قصد المسافة و أن تفرقة الماتن بین مقتضی العزم علی الاقامة و المانع سدیدة فی الجملة،إذ التعلیق فی الاول لازمه عدم حصول موجب الدعوة و الشوق إلی الفعل بخلاف الثانی فإنّ موجب الشوق و هی المصلحة اذا کانت بدرجة من الاهمیة لا یزاحم تأثیره فی حصول العزم و البناء احتمال المانع،کما هو مشاهد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کذا لو کان مظنون الحصول فإنه ینافی العزم علی البقاء المعتبر فیها نعم لو کان عازما علی البقاء لکن احتمل حدوث المانع لا یضر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الکلیة فی کلا الطرفین ممنوعة فقد یکفی فی حصول العزم التصدیق الظنی بل الاحتمالی بالمصلحة البالغة الاهمیة،و قد یضاد حصوله کما اذا کانت المصلحة متوسطة أو یسیرة و احتمال المانع قوی فتعارض قوة الاحتمال و الاثبات لقوة المحتمل و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قصد المسافة أن الصفات التعلقیة اذا اخذت فی الموضوع فهو اعتبار و جعل لمحرزیتها للجزء الآخر الذی هو متعلّقها کما فی مظنون الخمریة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قیل أن العزم فی المقام لیس بإطلاقه موضوع للتمام بل المقید و المقترن بالیقین المذکور فی صحیح زرارة المتقدم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دخلت أرضا فأیقنت أن لک بها مقام عشرة أیام فأتم الصلاة و ان لم تدر ما مقامک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مورده الدخول بالارادة و الاختیار و مع ذلک قید بالیقین فیقید الصحیح هذا مطلقات العزم و الإرادة،هذا مع کفایة الیقین المجرد کما فی المکره و المجبور،هذا مضافا إلی بعد تقیید ذیل الصحیح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تدر ما مقامک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اذا حصل له العزم إذ العزم المجرد عن الیقین نادر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فرض أن موضوع الصحیح العزم بقید الیقین فلا یشمل موارد الیقین المجرد کالمکره و المجبور،و ان فرض أنه الیقین من دون ضمیمة العزم،و ان المدار علیه فلازمه لغویة أخذ العزم و الإرادة فی الروایات الکثیرة أو کون التعبیر فیها کنایة عن الیقین و هو خلاف الظاهر،هذا مع عدم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المزبور فی خصوص الاختیاری و إن کان هو منسبقا بدوا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فالصواب هو ما ذکرنا فی قصد المسافة و فی ما مر من کفایة العلم لا عن اختیار</w:t>
      </w:r>
      <w:bookmarkStart w:id="301" w:name="pg5587_37215"/>
    </w:p>
    <w:p>
      <w:pPr>
        <w:pStyle w:val="Heading5"/>
        <w:numPr>
          <w:ilvl w:val="4"/>
          <w:numId w:val="1"/>
        </w:numPr>
        <w:rPr/>
      </w:pPr>
      <w:bookmarkStart w:id="302" w:name="__RefHeading___Toc2859534_581953129"/>
      <w:bookmarkStart w:id="303" w:name="_Toc111"/>
      <w:bookmarkEnd w:id="301"/>
      <w:bookmarkEnd w:id="302"/>
      <w:r>
        <w:rPr>
          <w:rtl w:val="true"/>
        </w:rPr>
        <w:t xml:space="preserve">مسألة </w:t>
      </w:r>
      <w:r>
        <w:rPr/>
        <w:t>11</w:t>
      </w:r>
      <w:r>
        <w:rPr>
          <w:rtl w:val="true"/>
        </w:rPr>
        <w:t>:</w:t>
      </w:r>
      <w:r>
        <w:rPr>
          <w:rtl w:val="true"/>
        </w:rPr>
        <w:t>المجبور علی الإقامة عشرا و المکره علیها یجب علیه التمام</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المجبور علی الإقامة عشرا و المکره علیها یجب علیه التمام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نیته الخروج علی فرض رفع الجبر و الإکراه،لکن بشرط أن یکون عالما بعدم ارتفاعهما و بقائه عشرة أیام کذلک</w:t>
      </w:r>
      <w:r>
        <w:rPr>
          <w:rFonts w:eastAsia="IRNazanin" w:cs="IRNazanin"/>
          <w:color w:val="111111"/>
          <w:sz w:val="28"/>
          <w:szCs w:val="28"/>
          <w:rtl w:val="true"/>
          <w:lang w:bidi="fa-IR"/>
        </w:rPr>
        <w:t>.</w:t>
      </w:r>
    </w:p>
    <w:p>
      <w:pPr>
        <w:pStyle w:val="Heading5"/>
        <w:numPr>
          <w:ilvl w:val="4"/>
          <w:numId w:val="1"/>
        </w:numPr>
        <w:rPr/>
      </w:pPr>
      <w:bookmarkStart w:id="304" w:name="__RefHeading___Toc2859536_581953129"/>
      <w:bookmarkStart w:id="305" w:name="_Toc112"/>
      <w:bookmarkEnd w:id="304"/>
      <w:r>
        <w:rPr>
          <w:rtl w:val="true"/>
        </w:rPr>
        <w:t xml:space="preserve">مسألة </w:t>
      </w:r>
      <w:r>
        <w:rPr/>
        <w:t>12</w:t>
      </w:r>
      <w:r>
        <w:rPr>
          <w:rtl w:val="true"/>
        </w:rPr>
        <w:t>:</w:t>
      </w:r>
      <w:r>
        <w:rPr>
          <w:rtl w:val="true"/>
        </w:rPr>
        <w:t>لا تصح نیة الإقامة فی بیوت الاعراب و نحوها ما لم یطمئن بعدم الرحیل عشرة أیام</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الإقامة فی بیوت الاعراب و نحوها ما لم یطمئن بعدم الرحیل عشرة أیام إلا إذا عزم علی المکث بعد رحلتهم إلی تمام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عزم،من کون الموضوع هو أحد هذه الصفات التعلقیة من العزم أو الإرادة أو العلم أو النیة بناء علی تفسیرها بالداعی أو الاجماع و الازماع،بعد دلالة الروایات علیها باعتبار انها مأخوذة فی الموضوع بما هی محرزة للمتعلق،سواء جعلنا الجزء الآخر للموضوع المتعلق أو الصلاة اربع رکعات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استبعاد تقیید ذیل الصحیح بالعزم لندرته بدون الیقین فالمحرز فی المطلق و المقید أن المطلق لا ینصرف إلی النادر و یحصر فیه،و أما شموله للنادر مع غیر النادر فهو المتعین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بعد کفایة العلم و عدم فعلیة نیة الخروج بل و عدم فعلیة التردید فی الخروج</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بیوت الاعراب أی لا توجد مع الالتفات إلی تزلزل مکثهم،و أما الغافل عن ذلک بأن نوی العشرة ذهولا فالاقوی الاعتداد بها بعد عدم تطرق التردید إلی عزمه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الامر انه اذا التفت إلی ذلک و کان قد صلی اربعا فتبقی اقامته کمن اعرض او انکشف لدیه ضرورة خروجه بعد ذلک،هذا اذا کان قصده متوجها بالاصالة إلی العشرة لا إلی إقامة الاعراب کمثل قصد التابع ما قصده متبوعه و إلا فهو من القصد المردد و ان تخیل</w:t>
      </w:r>
      <w:bookmarkStart w:id="306" w:name="pg5587_37216"/>
    </w:p>
    <w:p>
      <w:pPr>
        <w:pStyle w:val="Heading5"/>
        <w:numPr>
          <w:ilvl w:val="4"/>
          <w:numId w:val="1"/>
        </w:numPr>
        <w:rPr/>
      </w:pPr>
      <w:bookmarkStart w:id="307" w:name="__RefHeading___Toc2859538_581953129"/>
      <w:bookmarkStart w:id="308" w:name="_Toc113"/>
      <w:bookmarkEnd w:id="306"/>
      <w:bookmarkEnd w:id="307"/>
      <w:r>
        <w:rPr>
          <w:rtl w:val="true"/>
        </w:rPr>
        <w:t xml:space="preserve">مسألة </w:t>
      </w:r>
      <w:r>
        <w:rPr/>
        <w:t>13</w:t>
      </w:r>
      <w:r>
        <w:rPr>
          <w:rtl w:val="true"/>
        </w:rPr>
        <w:t>:</w:t>
      </w:r>
      <w:r>
        <w:rPr>
          <w:rtl w:val="true"/>
        </w:rPr>
        <w:t>الزوجة و العبد إذا قصدا المقام بمقدار ما قصده الزوج و السید و المفروض أنهما قصدا العشرة</w:t>
      </w:r>
      <w:bookmarkEnd w:id="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 و العبد إذا قصدا المقام بمقدار ما قصده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و السید و المفروض أنهما قصدا العشرة لا یبعد کفایته فی تحقق الإقامة بالنسبة إلیهما و إن لم یعلما حین القصد أن مقصد الزوج و السید هو العشرة،نعم قبل العلم بذلک علیهما التقصیر و یجب علیهما التمام بعد الاطلاع و إن لم یبق إلا انطباق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التابع تقدم نظیر الکلام فی قصد المسافة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ذلک محقق لقصد واقع المسافة و واقع و ذات العشرة غایة الامر لیس لدیه علم مرکب بذلک و ان التفرقة بین تردد العنوان و تردد المعنون لا محصل لها بعد ما کان القصد قد تعلق فی الصورتین بالذات و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التعلیق و التردید فی القصد انه ان قصد المتبوع عشرا فقد قصده التابع و الا فلا نظیر التردید و التعلیق بمجیء المسافر و شفاء المریض و نزول المطر و کل حادث زمانی لا یعلم بتوقیته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التابع لا تردید له فی القصد بل هو منجز بتّی متعلق بما تعلق به قصد متبوعه و الفرض أن قصد متبوعه متعین محقق فعلا أیضا غایة الامر لا علم تفصیلی للتابع به فالتردید من جهة التفصیل و انطباق أی حد علیه لا تردید فی المقصود بین حدود مقصودة،نظیر قصد البلد الفلانی فی المسافة أو آخر الاسبوع القادم مع التردد فی انطباق حد الثمانیة فی الاول أو العشرة فی الثانی،و بذلک ظهر أن قصد ما قصده المتبوع لیس من قصد الحادث الزمانی اذ لیس هو قاصد للمتابعة بعنوانها و هی حادث زمانی مستقبلی لا یعلم مقدار أمدها و نهایة غایتها،بل هو قصد لذات ما قصده المتبوع و بین الامرین فرق بین</w:t>
      </w:r>
      <w:r>
        <w:rPr>
          <w:rFonts w:eastAsia="IRNazanin" w:cs="IRNazanin"/>
          <w:color w:val="111111"/>
          <w:sz w:val="28"/>
          <w:szCs w:val="28"/>
          <w:rtl w:val="true"/>
          <w:lang w:bidi="fa-IR"/>
        </w:rPr>
        <w:t>.</w:t>
      </w:r>
      <w:bookmarkStart w:id="309" w:name="pg5587_37217"/>
    </w:p>
    <w:p>
      <w:pPr>
        <w:pStyle w:val="BookText"/>
        <w:rPr/>
      </w:pPr>
      <w:bookmarkEnd w:id="309"/>
      <w:r>
        <w:rPr>
          <w:rFonts w:ascii="IRNazanin" w:hAnsi="IRNazanin" w:eastAsia="IRNazanin"/>
          <w:color w:val="111111"/>
          <w:sz w:val="28"/>
          <w:sz w:val="28"/>
          <w:szCs w:val="28"/>
          <w:rtl w:val="true"/>
          <w:lang w:bidi="fa-IR"/>
        </w:rPr>
        <w:t>یومین أو ثلاثة فالظاهر وجوب الإعادة أو القضاء علیهما بالنسبة إلی ما مضی مما صلیا قصرا،و کذا الحال إذا قصد المقام بمقدار ما قصده رفقاؤه و کان مقصدهم العشرة فالقصد الاجمالی کاف فی تحقق الإقامة،لکن الاحوط الجمع فی الصورتین بل لا یترک الاحتیاط</w:t>
      </w:r>
      <w:r>
        <w:rPr>
          <w:rFonts w:eastAsia="IRNazanin" w:cs="IRNazanin"/>
          <w:color w:val="111111"/>
          <w:sz w:val="28"/>
          <w:szCs w:val="28"/>
          <w:rtl w:val="true"/>
          <w:lang w:bidi="fa-IR"/>
        </w:rPr>
        <w:t>.</w:t>
      </w:r>
    </w:p>
    <w:p>
      <w:pPr>
        <w:pStyle w:val="Heading5"/>
        <w:numPr>
          <w:ilvl w:val="4"/>
          <w:numId w:val="1"/>
        </w:numPr>
        <w:rPr/>
      </w:pPr>
      <w:bookmarkStart w:id="310" w:name="__RefHeading___Toc2859540_581953129"/>
      <w:bookmarkStart w:id="311" w:name="_Toc114"/>
      <w:bookmarkEnd w:id="310"/>
      <w:r>
        <w:rPr>
          <w:rtl w:val="true"/>
        </w:rPr>
        <w:t xml:space="preserve">مسألة </w:t>
      </w:r>
      <w:r>
        <w:rPr/>
        <w:t>14</w:t>
      </w:r>
      <w:r>
        <w:rPr>
          <w:rtl w:val="true"/>
        </w:rPr>
        <w:t>:</w:t>
      </w:r>
      <w:r>
        <w:rPr>
          <w:rtl w:val="true"/>
        </w:rPr>
        <w:t>إذا قصد المقام إلی آخر الشهر مثلا و کان عشرة</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قصد المقام إلی آخر الشهر مثلا و کان عشرة کفی کما أن فی الامثلة لیس ما قصده متعین فعلا خارجا و ان کان هو کذلک فی علم الله تعالی،و هذا بخلاف ما قصده المتبوع فانه متعین بمسافة معینة فعلا أو عشرة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 فی الفرض یتعلق القصد بواقع العشرة کبقیة الموارد غایة الامر یمکن دعوی ظهور الادلة فی الالتفات المرکب و القصد عنوانا و معنونا و ان الموضوع لیس تعلق القصد و الإرادة بذات العشرة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یظهر من صحیح </w:t>
      </w:r>
      <w:r>
        <w:rPr>
          <w:rStyle w:val="FootnoteAnchor"/>
          <w:rtl w:val="true"/>
        </w:rPr>
        <w:footnoteReference w:id="274"/>
      </w:r>
      <w:r>
        <w:rPr>
          <w:rFonts w:ascii="IRNazanin" w:hAnsi="IRNazanin" w:eastAsia="IRNazanin"/>
          <w:color w:val="111111"/>
          <w:sz w:val="28"/>
          <w:sz w:val="28"/>
          <w:szCs w:val="28"/>
          <w:rtl w:val="true"/>
          <w:lang w:bidi="fa-IR"/>
        </w:rPr>
        <w:t>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قدم قبل الترویة بعشرة أیام وجب علیه اتمام الصلاة و هو بمنزلة أهل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نظیر ما ورد فی المسافة من أن قصد البلد ذی البعد ثمانیة قصد للثمانیة و إن لم یدر بانطباق العنوان علی ما قصده،سیما علی ما احتملناه فی قصد المسافة من کون موضوع الاتمام عنوان المقیم عشرا کما قویناه فی الشرط الثانی انه عنوان المسافر ثمانیة و أن القصد محقق له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یؤیده ما فی حسنة </w:t>
      </w:r>
      <w:r>
        <w:rPr>
          <w:rStyle w:val="FootnoteAnchor"/>
          <w:rtl w:val="true"/>
        </w:rPr>
        <w:footnoteReference w:id="275"/>
      </w:r>
      <w:r>
        <w:rPr>
          <w:rFonts w:ascii="IRNazanin" w:hAnsi="IRNazanin" w:eastAsia="IRNazanin"/>
          <w:color w:val="111111"/>
          <w:sz w:val="28"/>
          <w:sz w:val="28"/>
          <w:szCs w:val="28"/>
          <w:rtl w:val="true"/>
          <w:lang w:bidi="fa-IR"/>
        </w:rPr>
        <w:t>علی بن جعفر عن أخیه موسی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قدم مکة قبل الترویة بأیام کیف یصلی اذا کان وحده أو مع أمام،فیتم أو یقصر؟قال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یقصر إلا أن یقیم عشرة أیام قبل الترویة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ورد فی قاطعیة کثرة السفر بالاقامة عشرا فی البلد الذی یدخله،فأخذ عنوان الاقامة عشرا فی الروایات و التی اشترط المشهور فیها النیة</w:t>
      </w:r>
      <w:r>
        <w:rPr>
          <w:rFonts w:eastAsia="IRNazanin" w:cs="IRNazanin"/>
          <w:color w:val="111111"/>
          <w:sz w:val="28"/>
          <w:szCs w:val="28"/>
          <w:rtl w:val="true"/>
          <w:lang w:bidi="fa-IR"/>
        </w:rPr>
        <w:t>.</w:t>
      </w:r>
      <w:bookmarkStart w:id="312" w:name="pg5587_37218"/>
    </w:p>
    <w:p>
      <w:pPr>
        <w:pStyle w:val="BookText"/>
        <w:rPr/>
      </w:pPr>
      <w:bookmarkEnd w:id="312"/>
      <w:r>
        <w:rPr>
          <w:rFonts w:ascii="IRNazanin" w:hAnsi="IRNazanin" w:eastAsia="IRNazanin"/>
          <w:color w:val="111111"/>
          <w:sz w:val="28"/>
          <w:sz w:val="28"/>
          <w:szCs w:val="28"/>
          <w:rtl w:val="true"/>
          <w:lang w:bidi="fa-IR"/>
        </w:rPr>
        <w:t>و إن لم یکن عالما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القصد بل و إن کان عالما بالخلاف،لکن الاحوط فی هذه المسألة أیضا الجمع بین القصر و التمام بعد العلم بالحال لاحتمال اعتبار العلم حین القصد</w:t>
      </w:r>
      <w:r>
        <w:rPr>
          <w:rFonts w:eastAsia="IRNazanin" w:cs="IRNazanin"/>
          <w:color w:val="111111"/>
          <w:sz w:val="28"/>
          <w:szCs w:val="28"/>
          <w:rtl w:val="true"/>
          <w:lang w:bidi="fa-IR"/>
        </w:rPr>
        <w:t>.</w:t>
      </w:r>
    </w:p>
    <w:p>
      <w:pPr>
        <w:pStyle w:val="Heading5"/>
        <w:numPr>
          <w:ilvl w:val="4"/>
          <w:numId w:val="1"/>
        </w:numPr>
        <w:rPr/>
      </w:pPr>
      <w:bookmarkStart w:id="313" w:name="__RefHeading___Toc2859542_581953129"/>
      <w:bookmarkStart w:id="314" w:name="_Toc115"/>
      <w:bookmarkEnd w:id="313"/>
      <w:r>
        <w:rPr>
          <w:rtl w:val="true"/>
        </w:rPr>
        <w:t xml:space="preserve">مسألة </w:t>
      </w:r>
      <w:r>
        <w:rPr/>
        <w:t>15</w:t>
      </w:r>
      <w:r>
        <w:rPr>
          <w:rtl w:val="true"/>
        </w:rPr>
        <w:t>:</w:t>
      </w:r>
      <w:r>
        <w:rPr>
          <w:rtl w:val="true"/>
        </w:rPr>
        <w:t>إذا عزم علی إقامة العشرة ثم عدل عن قصده</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عزم علی إقامة العشرة ثم عدل عن قصده فإن کان صلی مع العزم المذکور رباعیة بتمام بقی علی التمام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فی ذلک قصد المعنون فالمسألة علی صور تارة یعلم بأن الشهر تام و لکنه لا یعلم و لا یلتفت الی یوم دخوله البلد و أن المقام حینئذ یکون عشرة و أخری علی العکس لا یعلم بأن الشهر تام أو ناقص و ان کان ملتفتا إلی یوم دخوله البلد،و ثالثة یعتقد النقیصة خطأ إمّا لاعتقاد نقصان مقدار مکثه من یوم الدخول الی آخر الشهر التام أو لنقصان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الاولی و الثالثة فقد اکتفی بالقصد فیهما فی تحقق الاقامة جماعة ممن اشترطوا القصد التفصیلی لتعین المعنون و ان تردد بین عناوین،بخلاف الباقیتین فإن المعنون غیر متعین فالعنوان متردد بین معنونات مع أن الالتفات المرکب غیر حاصل فی کلا الصورتین،و قد عرفت أن القصد قد تعلق بواقع العشرة فی الجمیع نعم مر احتمال الفرق بین ما اذا کان المقصود متعین بالفعل و ما کان تعینه فی الآتی حتی اذا جعل الشرط عنوان المقیم عشرا و أن القصد محقق له،لصدق التردد فی الثانی بخلاف الاول الذی مر فی قصد التابع ما قصده متبوعه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العدول بعد قصد الإقامة لم یحکی خلاف فی أصل المسألة لاحد و استندوا إلی صحیحة </w:t>
      </w:r>
      <w:r>
        <w:rPr>
          <w:rStyle w:val="FootnoteAnchor"/>
          <w:rtl w:val="true"/>
        </w:rPr>
        <w:footnoteReference w:id="276"/>
      </w:r>
      <w:r>
        <w:rPr>
          <w:rFonts w:ascii="IRNazanin" w:hAnsi="IRNazanin" w:eastAsia="IRNazanin"/>
          <w:color w:val="111111"/>
          <w:sz w:val="28"/>
          <w:sz w:val="28"/>
          <w:szCs w:val="28"/>
          <w:rtl w:val="true"/>
          <w:lang w:bidi="fa-IR"/>
        </w:rPr>
        <w:t>ابی ولاد الحناط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کنت نویت حین دخلت المدینة أن اقیم بها عشرة أیام و اتم الصلاة ثم بدا لی بعد أن اقیم بها،فما تری لی،أتم أم اقصر؟فقال</w:t>
      </w:r>
    </w:p>
    <w:p>
      <w:pPr>
        <w:pStyle w:val="BookText"/>
        <w:rPr/>
      </w:pPr>
      <w:r>
        <w:rPr>
          <w:rFonts w:ascii="IRNazanin" w:hAnsi="IRNazanin" w:eastAsia="IRNazanin"/>
          <w:color w:val="111111"/>
          <w:sz w:val="28"/>
          <w:sz w:val="28"/>
          <w:szCs w:val="28"/>
          <w:rtl w:val="true"/>
          <w:lang w:bidi="fa-IR"/>
        </w:rPr>
        <w:t xml:space="preserve">المکان،و إن لم یصل أصلا أو صلی مثل الصبح و المغرب أو شرع فی الرباعیة لکن لم یتمها،و إن دخل فی رکوع الرکعة الثالثة رجع إلی القصر،و کذا لو أتی بغیر الفریضة الرباعیة مما لا یجوز فعله للمسافر کالنوافل و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دخلت المدینة و صلیت بها فریضة واحدة بتمام فلیس لک ان تقصر حتی تخرج منها،و إن کنت حین دخلتها علی نیتک 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تصل فیها صلاة فریضة واحدة بتمام حتی بدا لک أن لا تقیم فأنت فی تلک الحال بالخیار،إن شئت فانو المقام عشرا و أتم،و ان لم تنو المقام فقصر ما بینک و بین شهر،فإذا مضی لک شهر فأتم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قبالها خبر </w:t>
      </w:r>
      <w:r>
        <w:rPr>
          <w:rStyle w:val="FootnoteAnchor"/>
          <w:rtl w:val="true"/>
        </w:rPr>
        <w:footnoteReference w:id="277"/>
      </w:r>
      <w:r>
        <w:rPr>
          <w:rFonts w:ascii="IRNazanin" w:hAnsi="IRNazanin" w:eastAsia="IRNazanin"/>
          <w:color w:val="111111"/>
          <w:sz w:val="28"/>
          <w:sz w:val="28"/>
          <w:szCs w:val="28"/>
          <w:rtl w:val="true"/>
          <w:lang w:bidi="fa-IR"/>
        </w:rPr>
        <w:t>حمزة بن عبد الله الجعفری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أن نفرت من منی نویت المقام بمکة،فأتممت الصلاة حتی جاءنی خبر من المنزل فلم أجد بدا من المصیر الی المنزل و لم أدر أتم أم اقصر،و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بمکة،فأتیته فقصصت علیه القصة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إلی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مضافا إلی الجهالة فی السند لیست بصریحة فی المعارضة إذ یحتمل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أجد بدا من المصیر إلی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ذهب إلی منزله ثم عاد فاستتم ما بقی من الاقامة فحصل له الشک من جهة نیته السابقة انها مؤثرة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فی موضوعی الإقامة ثم انه وقع الکلام فی أن العدول بعد الرباعیة الموجب لبقاء حکم التمام هو مقتضی القاعدة أو خلافها،و هل المحقق للاقامة هو سببان،و ان النیة تمام الموضوع حدوثا و بقاء أم لا؟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ظهور أدلة الاقامة أن النیة و الاقامة عشرة هما جزءا الموضوع غایة الامر أن النیة جزء محرز للجزء الآخر،إذ أخذ الصفات التعلقیة ظاهر فی دخالة</w:t>
      </w:r>
    </w:p>
    <w:p>
      <w:pPr>
        <w:pStyle w:val="BookText"/>
        <w:rPr/>
      </w:pPr>
      <w:r>
        <w:rPr>
          <w:rFonts w:ascii="IRNazanin" w:hAnsi="IRNazanin" w:eastAsia="IRNazanin"/>
          <w:color w:val="111111"/>
          <w:sz w:val="28"/>
          <w:sz w:val="28"/>
          <w:szCs w:val="28"/>
          <w:rtl w:val="true"/>
          <w:lang w:bidi="fa-IR"/>
        </w:rPr>
        <w:t>و نحوهما،فإنه یرجع إلی القصر مع العدول،نعم الاولی الاحتیاط مع الصوم إذا کان العدول عن قصده بعد الزوال و کذا لو کان العدول فی أثناء الرباعیة المتعلق أیضا و حینئذ یکون النیة مع الصلاة تماما سبب آخر للاقامة و علی هذا یکون مقتضی القاعدة لو لا الصحیحة بطلان الاقامة من الاول بالعدول فی الاثناء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 من المحتملات فی المقام ککون الموضوع للاقامة واحد و هو النیة مع الرباعیة جمعا بین الادلة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یدفعه لزوم الخلف أو تحصیل الحاصل بالنسبة الی الرباعیة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هو العشرة أو النیة مع التمام،و یدفعه عدم ترتب الاتمام علی العشرة بما هی کما فی التردد إلی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حدوث النیة إلا أن العدول قبل التمام مانع کما اختاره جماعة بمقتضی ظهور أدلة الاقامة بالاتمام بمجرد حدوث النیة غایة الامر خصصت بالشرطیة الثانیة فی صحیح أبی 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 أن مقتضی ظهور الادلة ما تقدم کما هو مطرد فی الصفات التعلقیة المأخوذة موضوعا مع اقتضاء مناسبة الحکم لذلک حیث أن السفر انما ینقطع مع الاقامة الممتدة غایة الامر بدایة تحقق الواحد المتصل بتحقق أول اجزائه،و کما عبر فی صحیح زرارة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فأیقنت ان لک بها مقام عشرة أیام فأتم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بقوة بدخالة المتیقن و فی روایات اخری بأجمعت علی مقام عشرة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زرارة و حسنة علی بن جعفر حیث أخذ عنوان الاقامة عشرة أیام موضوعا للاتمام،فغایة الامر لو تنزل عن کل ذلک فلا بد من المصیر الی کون نیّة المقام الممتدة بمقدار عشرة أیام هو موضوع التمام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علی ذلک عدم صحة الرباعیة التی أتی بها قبل العدول اذ السبب الاول للاقامة لم یتحقق و لا الثانی أیضا لانه معلول لها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ذلک موجب</w:t>
      </w:r>
    </w:p>
    <w:p>
      <w:pPr>
        <w:pStyle w:val="BookText"/>
        <w:rPr/>
      </w:pPr>
      <w:r>
        <w:rPr>
          <w:rFonts w:ascii="IRNazanin" w:hAnsi="IRNazanin" w:eastAsia="IRNazanin"/>
          <w:color w:val="111111"/>
          <w:sz w:val="28"/>
          <w:sz w:val="28"/>
          <w:szCs w:val="28"/>
          <w:rtl w:val="true"/>
          <w:lang w:bidi="fa-IR"/>
        </w:rPr>
        <w:t>بعد الدخول فی رکوع الرکعة الثالثة،بل بعد القیام إلیها و إن لم یرکع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لاستظهار أن السبب الثانی لتحقق الاقامة هو النیة الممتدة إلی إتیان صلاة رباعیة و لا یتوهم أن ذلک بدلیة بین الاقل و الاکثر فی الموضوع کالتخییر بین الاقل و الاکثر،اذ السبب الاول هو العشرة المنویة و لو بنی علی ان النیة الممتدة الی عشرة أیام لکانت النسبة هی من وجه کما فی المرأة المقیم الحائض 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الموضوع الثانی بعد الصلاة ثم هل تشمل الصحیحة ما لو تلبس بالصلاة الرباعیة أو قام الی الثالثة أو کان فی رکوعها،لا یبعد ذلک کما اختاره جماعة و ان ورد التعبیر بصلیت الماضی حیث یکثر استعماله فی التلبس الفعلی سیما بمقابلة الشرطیة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تصل فیها صلاة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عدم التلبس،إلا أن الاظهر العدم سیما مع ما ورد فی عکس الفرض فیمن یبدو له الاقامة و هو فی الصلاة أنه یتم المومی إلی التقصیر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الصوم و نحوه مما لا یشرع فعله للمسافر فهل تشمله أم لا؟قد یقرب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الی ما روی </w:t>
      </w:r>
      <w:r>
        <w:rPr>
          <w:rStyle w:val="FootnoteAnchor"/>
          <w:rtl w:val="true"/>
        </w:rPr>
        <w:footnoteReference w:id="278"/>
      </w:r>
      <w:r>
        <w:rPr>
          <w:rFonts w:ascii="IRNazanin" w:hAnsi="IRNazanin" w:eastAsia="IRNazanin"/>
          <w:color w:val="111111"/>
          <w:sz w:val="28"/>
          <w:sz w:val="28"/>
          <w:szCs w:val="28"/>
          <w:rtl w:val="true"/>
          <w:lang w:bidi="fa-IR"/>
        </w:rPr>
        <w:t>فی 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نویت المقام عشرة أیام و صلیت صلاة واحدة بتمام،ثم بدا لک فی المقام واردت الخروج،فأتمم ما دام لک المقام بعد ما نویت المقام عشرة أیام،و تممت الصلاة و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بتقریب أنّ الواو بمعنی أو و إلا لغی إرداف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الراوی حیث کان مصب سؤاله حول الصلاة حیث أنها من أبرز آثار الاتمام،فوقع الجواب بحذائه سیما و أنه حصل له البداء مذ أول دخوله،مضافا الی أن سؤاله و ان اشتمل علی إتمام الصلاة إلا أنه فی نهایة المطاف وجه سؤاله إلی مطلق الاتمام و القصر،سیما و أن الحکم فی الجواب بلزوم التمام أو التقصیر فی الشقوق هو أعم من الصلاة و الصیام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إلی ذلک أیضا ما ذهب إلیه الاکثر کما یأتی من کون العدول قبل الصلاة</w:t>
      </w:r>
      <w:bookmarkStart w:id="315" w:name="pg5587_37222"/>
    </w:p>
    <w:p>
      <w:pPr>
        <w:pStyle w:val="Heading5"/>
        <w:numPr>
          <w:ilvl w:val="4"/>
          <w:numId w:val="1"/>
        </w:numPr>
        <w:rPr/>
      </w:pPr>
      <w:bookmarkStart w:id="316" w:name="__RefHeading___Toc2859544_581953129"/>
      <w:bookmarkStart w:id="317" w:name="_Toc116"/>
      <w:bookmarkEnd w:id="315"/>
      <w:bookmarkEnd w:id="316"/>
      <w:r>
        <w:rPr>
          <w:rtl w:val="true"/>
        </w:rPr>
        <w:t xml:space="preserve">مسألة </w:t>
      </w:r>
      <w:r>
        <w:rPr/>
        <w:t>16</w:t>
      </w:r>
      <w:r>
        <w:rPr>
          <w:rtl w:val="true"/>
        </w:rPr>
        <w:t>:</w:t>
      </w:r>
      <w:r>
        <w:rPr>
          <w:rtl w:val="true"/>
        </w:rPr>
        <w:t>إذا صلی رباعیة بتمام بعد العزم علی الإقامة لکن مع الغفلة عن إقامته ثم عدل</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رباعیة بتمام بعد العزم علی الإقامة لکن مع الغفلة عن إقامته ثم عدل فالظاهر کفایته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البقاء علی التمام،و کذا لو صلاها تماما لشرف البقعة کمواطن التخیر و لو مع الغفلة عن الإقامة و إن کان الرباعیة قاطع للاقامة من حینه أی ناقل لا کاشف فیصح الصیام الذی أتی به قبل العدول،و ان لم یأتی بصلاة تامة،و کذا تکون وظیفته التمام بالنسبة الی الصلوات التی فاتته قبل العدول فیجب قضاءها تامة،و بنوا ذلک علی کون النیة تمام الموضوع للاتمام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بنوا علیه و ان لم یکن صحیحا کما عرفت من أن مقتضی الادلة هو کون العشرة المحرزة موضوع التمام و لذا ذهبوا إلی تحقق الإقامة اذا تمت العشرة و لو لم یأت برباعیة تامة کالمرأة الحائض طیلة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 الی کون موضوع التمام هو العشرة المنویة مجموع الجزءین أو نیة المقام الممتدة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وجه الاستشهاد أن انسباق تحقق الإقامة من مجموع الادلة و لو لم یصل رباعیة معاضد لفهم عدم الخصوصیة من الشرط فی صحیح أبی ولاد و هو،صلاة فریضة بتمام و أن الشرط هو التلبس بأفعال المقیم الحاضر و أداؤها صحیحة،فمن لم یصل و عدل و هو فی الوقت لم تتحقق منه اقامة أصلا لا أنّها انقطعت،و إلا لو کان موضوع التمام محقق بمجرد حدوث النیة التی هی غیر ممتدة لحصول العدول لکانت الاقامة محققة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تدل علیه صحیحة ابی ولاد هو ارتفاعها إذا لم یأت بفعل المقیم مطلقا لانه القدر المتیقن من 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الشرطیة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المقیّد لاطلاقات أدلة الاقامة کما أفاده شیخنا المحقق الانصاری ثمّ إنّه سیأتی مزید من الشواهد علی ذلک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الرباعیة عن غفلة و وجهه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بها فریضة واحدة بتمام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عدم الکفایة أن الظاهر من عطف العبارة المزبور علی نیة المقام هو الاتمام لأجلها المستلزم للالتفات و منه</w:t>
      </w:r>
      <w:bookmarkStart w:id="318" w:name="pg5587_37223"/>
    </w:p>
    <w:p>
      <w:pPr>
        <w:pStyle w:val="BookText"/>
        <w:rPr/>
      </w:pPr>
      <w:bookmarkEnd w:id="318"/>
      <w:r>
        <w:rPr>
          <w:rFonts w:ascii="IRNazanin" w:hAnsi="IRNazanin" w:eastAsia="IRNazanin"/>
          <w:color w:val="111111"/>
          <w:sz w:val="28"/>
          <w:sz w:val="28"/>
          <w:szCs w:val="28"/>
          <w:rtl w:val="true"/>
          <w:lang w:bidi="fa-IR"/>
        </w:rPr>
        <w:t>الاحوط الجمع بعد العدول حینئذ،و کذا فی الصورة الاولی</w:t>
      </w:r>
      <w:r>
        <w:rPr>
          <w:rFonts w:eastAsia="IRNazanin" w:cs="IRNazanin"/>
          <w:color w:val="111111"/>
          <w:sz w:val="28"/>
          <w:szCs w:val="28"/>
          <w:rtl w:val="true"/>
          <w:lang w:bidi="fa-IR"/>
        </w:rPr>
        <w:t>.</w:t>
      </w:r>
    </w:p>
    <w:p>
      <w:pPr>
        <w:pStyle w:val="Heading5"/>
        <w:numPr>
          <w:ilvl w:val="4"/>
          <w:numId w:val="1"/>
        </w:numPr>
        <w:rPr/>
      </w:pPr>
      <w:bookmarkStart w:id="319" w:name="__RefHeading___Toc2859546_581953129"/>
      <w:bookmarkStart w:id="320" w:name="_Toc117"/>
      <w:bookmarkEnd w:id="319"/>
      <w:r>
        <w:rPr>
          <w:rtl w:val="true"/>
        </w:rPr>
        <w:t xml:space="preserve">مسألة </w:t>
      </w:r>
      <w:r>
        <w:rPr/>
        <w:t>17</w:t>
      </w:r>
      <w:r>
        <w:rPr>
          <w:rtl w:val="true"/>
        </w:rPr>
        <w:t>:</w:t>
      </w:r>
      <w:r>
        <w:rPr>
          <w:rtl w:val="true"/>
        </w:rPr>
        <w:t>لا یشترط فی تحقق الإقامة کونه مکلفا بالصلاة</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فی تحقق الإقامة کونه مکلفا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بالصلاة فلو نوی الإقامة و هو غیر بالغ ثم بلغ فی أثناء العشرة وجب علیه التمام فی بقیة الایام،و إذا أراد التطوع بالصلاة قبل البلوغ یصلی تماما،و کذا إذا نواها و هو یظهر الحال فی ما لو أتم لشرف البقعة فی مواطن التخییر،و کذا الشرطیة الثانیة فی الصحیحة تومی إلی ذلک من کون الشرط عدم الصلاة تماما متفرعا علی نیة المقام، و کذا ذیلها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فانو المقام عشرا و 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عرفت أن المستظهر من صحیح ابی ولاد هو أن السبب الثانی للاقامة هو النیة الممتدة لإتیان الرباعیة فالوظیفة الواقعیة فی الصورتین هی الاتمام و ان ذهل عنها، و أخذ الداعی الخاص للصلاة الرباعیة فی الموضوع یوجب الخلف أو تحصیل الحاصل کما تقدم علی القول بوحدة موضوع الاقامة و أنه النیة مع الصلاة تماما فترتب صحة الرباعیة علی الموضوع لازمه اطلاقه و عدم تخصصه بها،و إن أمکن بوجوه دقیّة لا یساعدها ظهور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إذا لم یؤد الذهول و الغفلة إلی ذهاب نیة المقام من الارتکاز و العزم الاجمالی،کأن لا یتذکر اذا سئل عنها أو یستمر فی قصده الآخر مع تذکیره بقصده السابق،إذ هو حینئذ من العدول،و عدم بقاء نیة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شرطیة التکلیف کما فی قصد المسافة و قصد التوطن بعد کون القصد امر تکوینی یحصل بالنیة و الإرادة و لو من غیر المکلف کالصبی الممیز و المجنون بدرجة متوسطة و قلیلة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انصراف الادلة إلی النیة التی من شأنها ترتب حکم التمام،لا وجه له بعد ما عرفت أن الاقامة قاطعة للموضوع و معدمة لعنوان المسافر</w:t>
      </w:r>
      <w:r>
        <w:rPr>
          <w:rFonts w:eastAsia="IRNazanin" w:cs="IRNazanin"/>
          <w:color w:val="111111"/>
          <w:sz w:val="28"/>
          <w:szCs w:val="28"/>
          <w:rtl w:val="true"/>
          <w:lang w:bidi="fa-IR"/>
        </w:rPr>
        <w:t>.</w:t>
      </w:r>
      <w:bookmarkStart w:id="321" w:name="pg5587_37224"/>
    </w:p>
    <w:p>
      <w:pPr>
        <w:pStyle w:val="BookText"/>
        <w:rPr/>
      </w:pPr>
      <w:bookmarkEnd w:id="321"/>
      <w:r>
        <w:rPr>
          <w:rFonts w:ascii="IRNazanin" w:hAnsi="IRNazanin" w:eastAsia="IRNazanin"/>
          <w:color w:val="111111"/>
          <w:sz w:val="28"/>
          <w:sz w:val="28"/>
          <w:szCs w:val="28"/>
          <w:rtl w:val="true"/>
          <w:lang w:bidi="fa-IR"/>
        </w:rPr>
        <w:t>مجنون إذا کان ممن یتحقق منه القصد أو نواها حال الإفاقة ثم جن ثم أفاق و کذا إذا کانت حائضا حال النیة فإنها تصلی ما بقی بعد الطهر من العشرة تماما،بل إذا کانت حائضا تمام العشرة یجب علیها التمام ما لم تنشئ سفرا</w:t>
      </w:r>
      <w:r>
        <w:rPr>
          <w:rFonts w:eastAsia="IRNazanin" w:cs="IRNazanin"/>
          <w:color w:val="111111"/>
          <w:sz w:val="28"/>
          <w:szCs w:val="28"/>
          <w:rtl w:val="true"/>
          <w:lang w:bidi="fa-IR"/>
        </w:rPr>
        <w:t>.</w:t>
      </w:r>
    </w:p>
    <w:p>
      <w:pPr>
        <w:pStyle w:val="Heading5"/>
        <w:numPr>
          <w:ilvl w:val="4"/>
          <w:numId w:val="1"/>
        </w:numPr>
        <w:rPr/>
      </w:pPr>
      <w:bookmarkStart w:id="322" w:name="__RefHeading___Toc2859548_581953129"/>
      <w:bookmarkStart w:id="323" w:name="_Toc118"/>
      <w:bookmarkEnd w:id="322"/>
      <w:r>
        <w:rPr>
          <w:rtl w:val="true"/>
        </w:rPr>
        <w:t xml:space="preserve">مسألة </w:t>
      </w:r>
      <w:r>
        <w:rPr/>
        <w:t>18</w:t>
      </w:r>
      <w:r>
        <w:rPr>
          <w:rtl w:val="true"/>
        </w:rPr>
        <w:t>:</w:t>
      </w:r>
      <w:r>
        <w:rPr>
          <w:rtl w:val="true"/>
        </w:rPr>
        <w:t>إذا فاتته الرباعیة بعد العزم علی الإقامة ثم عدل عنها بعد الوقت</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فاتته الرباعیة بعد العزم علی الإقامة ثم عدل عنها بعد الوقت فإن کانت مما یجب قضاؤها و أتی بالقضاء تماما ثم عدل فالظاهر کفایته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البقاء علی التمام،و أما إن عدل قبل إتیان قضائها أیضا فالظاهر و هل السبب الثانی للاقامة و هو النیة الممتدة لاتیان الرباعیة قابل للتحقق فی الموردین؟الظاهر ذلک علی القول بمشروعیة صلاة الصبی و صحة الصلاة من المجنون القادر علی الالتفات و الشعور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الثالثة فی المتن و هی ما لو نواها ثم جن بنحو لا یمیز ثم افاق و مثله المغمی فعلی ما قربناه سابقا من کون الموضوع هو عنوان المقیم عشرا الذی یکفی فیه النیة السابقة فی المثالین،یتجه تحقق الاقامة،و لعل الالتزام بتحققها ممن اشترط النیة شاهد علی انفهام العنوان من الادلة و إلا فغایة التقریب علی اشتراط النیة أنه بعد الافاقة و استمرار قصده عند الالتفات إلی القصد السابق تعدّ عند العرف انها مستمرة لم تنقطع و لم تنعدم،و هذا بلحاظ العنوان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الحائض و نحوها ممن لم یصل طیلة العشرة فتتحقق النیّة أیضا لما تقدم من کون السبب الاول لها هو العشرة المنویة و الالتزام بتحققها هاهنا شاهد علی انفهام کونه الموضوع من الادلة لا نیة العشرة ما دامت موجودة مطلقا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أحکام متفرعة و علل بإطلاق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بها فریضة واحدة بتمام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صدق أن ما صلاه فریضة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العود إلی القصر و عدم کفایة استقرار القضاء علیه تماما،و إن کان الاحوط الجمع حینئذ ما دام لم یخرج،و إن کانت مما لا یجب قضاؤه کما إذا فاتت لاجل الحیض أو النفاس ثم عدلت عن النیة قبل إتیان صلاة تامة رجعت إلی و أشکله غیر واحد بأن الإتمام غیر مستند فی الفرض للإقامة بل هو لوجوب القضاء کما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اقضی ما فات کما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فسواء وقع عدوله قبل تلک الاربع أم بعدها لا بد علیه من قضائها أربعا،بینما الظاهر من الروایة هو الاتمام لنیة المقام و لوجوب الاتمام الادائی فالاطلاق لا یشمله و التعدی أشبه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أن لوجوب الاتمام الادائی دخل و تسبیب ما فی الرباعیة القضائیة إذ القضاء إتیان و تدارک ما فات فالوجوب الادائی محقق لموضوع القضاء، و قد فات أربعا لوجوب الاتمام الادائی فیقضی اربعا کما فات،و هذا بناء علی کون القضاء بأمر جدید و إلا إذا کان هو نفس الامر الاول لبا و ملاکا لتعدد المطلوب و إن تعدد الدال علیه فی ظرف الاداء و ظرف القضاء فالتسبیب للوجوب الواحد بالإتمام غایة الامر فی ظرف الاداء نیة المقام و فی ظرف القضاء تدارک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القول بأن السبب الاول للإقامة هو حدوث النیة أو النیة ما دامت موجودة و أما علی ما قویناه من کونه العشرة المنویة فتصحیح وجوب القضاء أربعا یدور مدار شمول السبب الثانی للإقامة للفرض و إلا فیتعین علیه القضاء قصرا لفوتها قصرا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الشمول لا حاجة للتقید بإتیان القضاء بل و لو لم یأت ما دام أن الموضوع و السبب الثانی للاقامة قد تحقق،و قد ذکرنا شموله للصوم و أن الشرط لیس خصوص صلاة فریضة تامة بل مطلق الاشتغال بوظیفة المقیم الحاضر بشواهد تقدمت،و نضیف لها انفهام وجوب القضاء تماما من مجموع الادلة بارتکاز الاکثر و ان عللوه فی مقام التفصیل و التحلیل بالبناء علی تحقق السبب الاول للاقامة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التقیید فی الصحیح المزبور فی الجواب للنیة و العدول عنها بحین الدخول</w:t>
      </w:r>
      <w:bookmarkStart w:id="324" w:name="pg5587_37226"/>
    </w:p>
    <w:p>
      <w:pPr>
        <w:pStyle w:val="BookText"/>
        <w:rPr/>
      </w:pPr>
      <w:bookmarkEnd w:id="324"/>
      <w:r>
        <w:rPr>
          <w:rFonts w:ascii="IRNazanin" w:hAnsi="IRNazanin" w:eastAsia="IRNazanin"/>
          <w:color w:val="111111"/>
          <w:sz w:val="28"/>
          <w:sz w:val="28"/>
          <w:szCs w:val="28"/>
          <w:rtl w:val="true"/>
          <w:lang w:bidi="fa-IR"/>
        </w:rPr>
        <w:t>القصر فلا یکفی مضی وقت الصلاة فی البقاء علی التمام</w:t>
      </w:r>
      <w:r>
        <w:rPr>
          <w:rFonts w:eastAsia="IRNazanin" w:cs="IRNazanin"/>
          <w:color w:val="111111"/>
          <w:sz w:val="28"/>
          <w:szCs w:val="28"/>
          <w:rtl w:val="true"/>
          <w:lang w:bidi="fa-IR"/>
        </w:rPr>
        <w:t>.</w:t>
      </w:r>
    </w:p>
    <w:p>
      <w:pPr>
        <w:pStyle w:val="Heading5"/>
        <w:numPr>
          <w:ilvl w:val="4"/>
          <w:numId w:val="1"/>
        </w:numPr>
        <w:rPr/>
      </w:pPr>
      <w:bookmarkStart w:id="325" w:name="__RefHeading___Toc2859550_581953129"/>
      <w:bookmarkStart w:id="326" w:name="_Toc119"/>
      <w:bookmarkEnd w:id="325"/>
      <w:r>
        <w:rPr>
          <w:rtl w:val="true"/>
        </w:rPr>
        <w:t xml:space="preserve">مسألة </w:t>
      </w:r>
      <w:r>
        <w:rPr/>
        <w:t>19</w:t>
      </w:r>
      <w:r>
        <w:rPr>
          <w:rtl w:val="true"/>
        </w:rPr>
        <w:t>:</w:t>
      </w:r>
      <w:r>
        <w:rPr>
          <w:rtl w:val="true"/>
        </w:rPr>
        <w:t>العدول عن الإقامة قبل الصلاة تماما قاطع لها من حینه</w:t>
      </w:r>
      <w:bookmarkEnd w:id="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العدول عن الإقامة قبل الصلاة تماما قاطع لها من حینه، و لیس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کاشفا عن عدم تحققها من الاول،فلو فاتته حال العزم علیها صلاة أو صلوات أیام ثم عدل قبل أن یصلی صلاة واحدة بتمام یجب علیه قضاؤها تماما،و کذا إذا صام یوما أو أیاما حال العزم علیها ثم عدل قبل أن یصلی صلاة واحدة بتمام فصیامه صحیح،نعم لا یجوز له الصوم بعد العدول لان المفروض انقطاع الإقامة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الشرطیة الثانیة الملازم عادة لعدم الاشتغال بوظائف المقیم الحاضر فیکون هو العدول المؤثر فیها و أیضا لو تحققت الاقامة بالسبب الاول بمجرد حدوث النیة أو بوجودها الفعلی مطلقا و لو لم یأت بشیء مطلقا لانقطع السفر موضوعا کما هو مختار الاکثر کونها قاطعة موضوعا،ثم عدل عن نیته علی حاله و هی عدم الاتیان بشیء،لکان هو فی حکم المسافر بمقتضی الصحیح المزبور لا بمقتضی عمومات تقصیر المسافر إذ الفرض انقطاع سفره،و هذا کما تری،مع أن الظاهر من صحیح ابی ولاد هو رجوعه للتقصیر بمقتضی سفره و انه بالخیار یبقی علیه أو ینو المقام 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اشتغلت ذمة المکلف بقضاء الرباعیة و أما اذا لم تشتغل کما فی الحائض و النفساء و نحوهما إذا عدلتا عن النیة بعد انقضاء الوقت فیرجعان إلی التقصیر لعدم شمول الصحیح علی کل الاقوال الثلاثة کما لا یخفی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القولین الآخرین و أما علی کون الموضوع هو العشرة المنویة أو النیة الممتدة عشرا فهو کاشف لا قاطع،نعم ما فاتته من صلوات حال العزم علی الاقامة و لو لم یأت بالقضاء یقضیها تماما لتحقق الاشتغال بوظائف المقیم الذی هو السبب الثانی للاقامة و بعبارة أخری لتحقق النیة الممتدة لظرف إتیان وظائف المقیم،فکذلک</w:t>
      </w:r>
      <w:bookmarkStart w:id="327" w:name="pg5587_37227"/>
    </w:p>
    <w:p>
      <w:pPr>
        <w:pStyle w:val="Heading5"/>
        <w:numPr>
          <w:ilvl w:val="4"/>
          <w:numId w:val="1"/>
        </w:numPr>
        <w:rPr/>
      </w:pPr>
      <w:bookmarkStart w:id="328" w:name="__RefHeading___Toc2859552_581953129"/>
      <w:bookmarkStart w:id="329" w:name="_Toc120"/>
      <w:bookmarkEnd w:id="327"/>
      <w:bookmarkEnd w:id="328"/>
      <w:r>
        <w:rPr>
          <w:rtl w:val="true"/>
        </w:rPr>
        <w:t xml:space="preserve">مسألة </w:t>
      </w:r>
      <w:r>
        <w:rPr/>
        <w:t>20</w:t>
      </w:r>
      <w:r>
        <w:rPr>
          <w:rtl w:val="true"/>
        </w:rPr>
        <w:t>:</w:t>
      </w:r>
      <w:r>
        <w:rPr>
          <w:rtl w:val="true"/>
        </w:rPr>
        <w:t>لا فرق فی العدول عن قصد الإقامة بین أن یعزم علی عدمها أو یتردد فیها فی أنه لو کان بعد الصلاة تماما بقی علی التمام</w:t>
      </w:r>
      <w:bookmarkEnd w:id="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العدول عن قصد الإقامة بین أن یعزم علی عدمها أو یتردد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فی أنه لو کان بعد الصلاة تماما بقی علی التمام، و لو کان قبله رجع إلی القصر</w:t>
      </w:r>
      <w:r>
        <w:rPr>
          <w:rFonts w:eastAsia="IRNazanin" w:cs="IRNazanin"/>
          <w:color w:val="111111"/>
          <w:sz w:val="28"/>
          <w:szCs w:val="28"/>
          <w:rtl w:val="true"/>
          <w:lang w:bidi="fa-IR"/>
        </w:rPr>
        <w:t>.</w:t>
      </w:r>
    </w:p>
    <w:p>
      <w:pPr>
        <w:pStyle w:val="Heading5"/>
        <w:numPr>
          <w:ilvl w:val="4"/>
          <w:numId w:val="1"/>
        </w:numPr>
        <w:rPr/>
      </w:pPr>
      <w:bookmarkStart w:id="330" w:name="__RefHeading___Toc2859554_581953129"/>
      <w:bookmarkStart w:id="331" w:name="_Toc121"/>
      <w:bookmarkEnd w:id="330"/>
      <w:r>
        <w:rPr>
          <w:rtl w:val="true"/>
        </w:rPr>
        <w:t xml:space="preserve">مسألة </w:t>
      </w:r>
      <w:r>
        <w:rPr/>
        <w:t>21</w:t>
      </w:r>
      <w:r>
        <w:rPr>
          <w:rtl w:val="true"/>
        </w:rPr>
        <w:t>:</w:t>
      </w:r>
      <w:r>
        <w:rPr>
          <w:rtl w:val="true"/>
        </w:rPr>
        <w:t>إذا عزم علی الإقامة فنوی الصوم ثم عدل بعد الزوال قبل الصلاة تماما</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عزم علی الإقامة فنوی الصوم ثم عدل بعد الزوال قبل الصلاة تماما رجع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القصر فی صلاته،لکن صوم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الیوم یصح صیامه الذی اتی به قبل ان یأتی بصلاة تامة کأن تبین له فساد ما صلاه تماما لحال الجنابة المنسیة،و یجوز له الصوم و الاتمام بعد العدول لتحقق السبب الثانی للاقامة کما تقدم فی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التردد قبل الصلاة فیرجع للقصر لعدم تحقق الموضوع الاول للاقامة و کذا الثانی هذا علی کونه العشرة المنویة أو کونه النیة ما دامت موجودة،أما علی کونه النیة الحادثة فلإطلاق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بدا لک أن لا 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للتردد بقرینة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فی تلک الحال بالخیار،ان شئت فانو المقام عشرا و أتم، و إن لم تنو المقام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التردد بعدها فظاهر الحال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رجوعه إلی القصر یبتنی علی فساد صومه،و أما لو صح فلا یرجع إلی القصر و یبقی علی التمام کما تقدم فی المسألتین السابقتین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تقریب الصحة علی القولین الآخرین أن موضوع الاتمام متحقق قبل عدوله فالصیام علی وصف الوجوب،و بعد الزوال یکون عزیمة فیما لو سافر کما ورد </w:t>
      </w:r>
      <w:r>
        <w:rPr>
          <w:rStyle w:val="FootnoteAnchor"/>
          <w:rtl w:val="true"/>
        </w:rPr>
        <w:footnoteReference w:id="279"/>
      </w:r>
      <w:r>
        <w:rPr>
          <w:rFonts w:ascii="IRNazanin" w:hAnsi="IRNazanin" w:eastAsia="IRNazanin"/>
          <w:color w:val="111111"/>
          <w:sz w:val="28"/>
          <w:sz w:val="28"/>
          <w:szCs w:val="28"/>
          <w:rtl w:val="true"/>
          <w:lang w:bidi="fa-IR"/>
        </w:rPr>
        <w:t>مستفیضا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خرج بعد الزوال فلیصم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ذلک بقول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أصوم و أفطر حتی اذا زالت الشمس عزم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الصیام،فکذا ما لو عدل إذ هو اما 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یقصر بناء اعلی عدم القطع الموضوعی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لما عرفت من أن العدول قاطع من حینه لا کاشف،فهو کمن صام ثم سافر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الشهید فی الدروس التأمل فی ذلک لاحتمال اختصاص النصوص فی المسافر من موضع یلزمه فیه الاتمام الذی هو فی المقام محل نزاع بعد منع تحقق الاجماع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أجیب بالاولویة القطعیة لان السفر مع نیته إذا کان غیر مضر بالصیام بعد الزوال فکیف تضر النیة بمفردها مع عدم السفر و الخروج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الخدشة فی الاولویة المدعاة بأنه علی عدم قطع الاقامة للسفر یکون المؤثر فی التقصیر بعد العدول هو السفر السابق علی نیة الاقامة لا السفر المنوی لاحقا و الا لم یقصر حتی یتلبس به،هذا ظاهر علی عدم قطع الاقامة لموضوع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القطع لموضوع السفر فتأمل الشهید أوضح حیث أن التقصیر لا لکونه مسافرا بل فی حکم المسافر و لا دلیل علی التنزیل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یعرف الفرق بین المقام و بین الصوم فی سفر المعصیة الممتد إلی ما بعد الزوال المتبدل الی سفر طاعة الذی تقدم و مع ذلک کله فإن الاظهر الإلحاق و عدم وصول النوبة الی عموم الافطار فی السفر،لان المستفاد من الروایات المزبورة هو کفایة الحضریة أو الاقامة إلی الزوال فی تحقیق موضوع وجوب الصوم کما هو 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اذا زالت الشمس 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فرعوا علی ذلک عدة من مسائل الصوم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علی القولین الآخرین من تحقق السبب الاول للاقامة،و أما بناء علی عدم تحققه لکونه العشرة المنویة،کما اشکل علی أصل وجوب الصیام بذلک الشهید فی الکلام المزبور،فهل یشمل دلیل السبب الثانی للصیام فی الفرض؟لا یبعد ذلک بعد کونه عزیمة علی المقیم الحاضر مشتغلة ذمته به بخلاف العدول فی اثناء وقت</w:t>
      </w:r>
      <w:bookmarkStart w:id="332" w:name="pg5587_37229"/>
    </w:p>
    <w:p>
      <w:pPr>
        <w:pStyle w:val="Heading5"/>
        <w:numPr>
          <w:ilvl w:val="4"/>
          <w:numId w:val="1"/>
        </w:numPr>
        <w:rPr/>
      </w:pPr>
      <w:bookmarkStart w:id="333" w:name="__RefHeading___Toc2859556_581953129"/>
      <w:bookmarkStart w:id="334" w:name="_Toc122"/>
      <w:bookmarkEnd w:id="332"/>
      <w:bookmarkEnd w:id="333"/>
      <w:r>
        <w:rPr>
          <w:rtl w:val="true"/>
        </w:rPr>
        <w:t xml:space="preserve">مسألة </w:t>
      </w:r>
      <w:r>
        <w:rPr/>
        <w:t>22</w:t>
      </w:r>
      <w:r>
        <w:rPr>
          <w:rtl w:val="true"/>
        </w:rPr>
        <w:t>:</w:t>
      </w:r>
      <w:r>
        <w:rPr>
          <w:rtl w:val="true"/>
        </w:rPr>
        <w:t>إذا تمت العشرة لا یحتاج فی البقاء علی التمام إلی</w:t>
      </w:r>
      <w:bookmarkEnd w:id="334"/>
    </w:p>
    <w:p>
      <w:pPr>
        <w:pStyle w:val="BookText"/>
        <w:rPr/>
      </w:pPr>
      <w:r>
        <w:rPr>
          <w:rFonts w:ascii="IRNazanin" w:hAnsi="IRNazanin" w:eastAsia="IRNazanin"/>
          <w:color w:val="111111"/>
          <w:sz w:val="28"/>
          <w:sz w:val="28"/>
          <w:szCs w:val="28"/>
          <w:rtl w:val="true"/>
          <w:lang w:bidi="fa-IR"/>
        </w:rPr>
        <w:t>إقامة جدیدة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تمت العشرة لا یحتاج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البقاء علی التمام إلی إقامة جدیدة،بل إذا تحققت بإتیان رباعیة تامة کذلک،فما دام لم ینشئ سفرا جدیدا یبقی علی التمام</w:t>
      </w:r>
      <w:r>
        <w:rPr>
          <w:rFonts w:eastAsia="IRNazanin" w:cs="IRNazanin"/>
          <w:color w:val="111111"/>
          <w:sz w:val="28"/>
          <w:szCs w:val="28"/>
          <w:rtl w:val="true"/>
          <w:lang w:bidi="fa-IR"/>
        </w:rPr>
        <w:t>.</w:t>
      </w:r>
    </w:p>
    <w:p>
      <w:pPr>
        <w:pStyle w:val="Heading5"/>
        <w:numPr>
          <w:ilvl w:val="4"/>
          <w:numId w:val="1"/>
        </w:numPr>
        <w:rPr/>
      </w:pPr>
      <w:bookmarkStart w:id="335" w:name="__RefHeading___Toc2859558_581953129"/>
      <w:bookmarkStart w:id="336" w:name="_Toc123"/>
      <w:bookmarkEnd w:id="335"/>
      <w:r>
        <w:rPr>
          <w:rtl w:val="true"/>
        </w:rPr>
        <w:t xml:space="preserve">مسألة </w:t>
      </w:r>
      <w:r>
        <w:rPr/>
        <w:t>23</w:t>
      </w:r>
      <w:r>
        <w:rPr>
          <w:rtl w:val="true"/>
        </w:rPr>
        <w:t>:</w:t>
      </w:r>
      <w:r>
        <w:rPr>
          <w:rtl w:val="true"/>
        </w:rPr>
        <w:t>کما أن الإقامة موجبة للصلاة تماما و لوجوب او جواز الصوم کذلک موجبة لاستحباب النوافل الساقطة حال السفر</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الإقامة موجبة للصلاة تماما و لوجوب او جواز الصوم کذلک موجبة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لاستحباب النوافل الساقطة حال السفر و لوجوب الجمعة و نحو ذلک من أحکام الحاضر</w:t>
      </w:r>
      <w:r>
        <w:rPr>
          <w:rFonts w:eastAsia="IRNazanin" w:cs="IRNazanin"/>
          <w:color w:val="111111"/>
          <w:sz w:val="28"/>
          <w:szCs w:val="28"/>
          <w:rtl w:val="true"/>
          <w:lang w:bidi="fa-IR"/>
        </w:rPr>
        <w:t>.</w:t>
      </w:r>
    </w:p>
    <w:p>
      <w:pPr>
        <w:pStyle w:val="Heading5"/>
        <w:numPr>
          <w:ilvl w:val="4"/>
          <w:numId w:val="1"/>
        </w:numPr>
        <w:rPr/>
      </w:pPr>
      <w:bookmarkStart w:id="337" w:name="__RefHeading___Toc2859560_581953129"/>
      <w:bookmarkStart w:id="338" w:name="_Toc124"/>
      <w:bookmarkEnd w:id="337"/>
      <w:r>
        <w:rPr>
          <w:rtl w:val="true"/>
        </w:rPr>
        <w:t xml:space="preserve">مسألة </w:t>
      </w:r>
      <w:r>
        <w:rPr/>
        <w:t>24</w:t>
      </w:r>
      <w:r>
        <w:rPr>
          <w:rtl w:val="true"/>
        </w:rPr>
        <w:t>:</w:t>
      </w:r>
      <w:r>
        <w:rPr>
          <w:rtl w:val="true"/>
        </w:rPr>
        <w:t>إذا تحققت الإقامة و تمت العشرة أولا و بدا للمقیم الخروج إلی ما دون المسافة و لو ملفقة</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تحققت الإقامة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العشرة أولا و بدا للمقیم الخروج إلی ما دون المسافة و لو ملفقة فللمسألة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الفریضة فإن ما مضی من افراد الطبیعی غیر متعینة،فالنیة ممتدة لظرف الاشتغال بفعل المقیم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کون السبب الاول للاقامة العشرة المنویة فظاهر جدا،و أما علی القولین الآخرین فغیر ظاهر إلا ما ربما یقال من أن العدول الذی أخذ مانعا لا اطلاق له الی ما بعد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ان تم علی القول بکونه حدوث النیة فلا یتم علی القول بکونه النیة ما دامت موجودة إلا أن یقال بأن المنوی قد تحقق فلا تخلف للنیة و لا عدول عنها و انما هو عدول عن الاستمرار،و هذا إقرار بدخالة العشرة فی الموضوع إما کجزء أو کقید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نظیر المقام فی سفر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 الخروج الی ما دون المسافة و هذا البحث مطرد فی التردد ثلاثین یوما سواء قیل انه قاطع موضوعا أو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عازما علی العود إلی محل الاقامة و استیناف إقامة عشرة اخری،و حکمه وجوب التمام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الذهاب و المقصد و الإیاب و محل الإقامة الاولی و کذا إذا کان عازما علی الإقامة فی غیر محل الإقامة الاولی مع عدم کون ما بینهما 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 و لم یحکی خلاف فیه إلا عن بعض متأخری العصر إذ بناء علی قاطعیة الاقامة موضوعا للسفر لا بد من إنشاء مسافة جدیدة کی یتحقق التقصیر و الفرض عدم ذلک إذ هو ینوی الاقامة مرة أخری قبل تحقق المسافة و لذا لم یفرق بین کون الاقامة الجدیدة فی محل الاولی أو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القطع حکما فلإطلاق الإتمام فی صحیح ابی 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لک أن تقصر حتی تخرج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إرادة مطلق الخروج و لو لدون مسافة یدفعه انه فی مقابلة الدخول الجامع لشرائط الاتمام فیکون جامعا لشرائط التقصیر سیما و أن ابی ولاد الحناط کوفی فالاشارة فی الغایة إلی خروج فی 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إجمال الخروج فإطلاقات الإتمام بالاقامة عشرة فیما تمت العشرة مقدمة علی اطلاقات تقصیر المسافر</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علی فرض اختصاصها بالاتمام بمحل الاقامة او لم تتم العشرة تصل النوبة الی اطلاقات التقصیر دون استصحاب المخصص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الاتمام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المسألة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شروط التقصیر أنه بمعنی وجوب التقصیر فی کل زمان بنحو الانحلال بل لو أغمضنا عن ذلک و فرض انه بنحو الحکم المستمر فکذلک لما حررناه فی تنبیهات الاستصحاب و انه لا یتمسک باستصحاب المخصص إلا بعد عدم جریان اطلاق العام کما اذا لم یکن فی صدد البیان بل الإجمال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عازما علی عدم العود إلی محل الإقامة، و حکمه وجوب القصر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ما بقی من محل إقامته إلی مقصده مسافة،أو کان مجموع ما بقی مع العود إلی بلده أو بلد آخر مسافة،و لو کان ما بقی أقل من أربعة علی الاقوی من کفایة التلفیق و لو کان الذهاب أقل من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عازما علی العود إلی محل الإقامة من دون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الثانیة یقصر فی الذهاب بعد حد الترخص کما تقدم من شموله لمحل الاقامة، و التقصیر فی الشق الاول لا نشک فیه و خارج عن فرض المسألة،و أما الشق الثانی فکذلک مطلقا لکفایة مطلق التلفیق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بناء علی لزوم أربعة الذهاب فی التلفیق فلا تقصیر فی الذهاب و المقصد فیما کان الذهاب دون الاربعة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أنه من الامتداد بعد عدم کون العود إلی مبدأ الذهاب بل إلی بلده أو بلد آخر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اطلاق العود فی مقابل الذهاب هو مقتضی التلفیق لا الامتداد و اما المسافة الامتدادیة الانکساریة أو غیرها من المنحنیة فلیس فیها عود ممتد منصّف للمسافة مقابل جزء أول ذهابی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ما بعد المقصد بنحو لا یطلق علیه عود کما لو کان الانکسار علی زاویة قائمة أو ما یقرب منها لکان من الامتدادیة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 بنحو یزول عنه وصف المقیم و عوده إلی محل الاقامة هو من المرور علیه لا الامتداد و البقاء للاقامة السابقة،کأن یحمل تمام متاعه معه أو یحزمه و یعود لاخذه</w:t>
      </w:r>
    </w:p>
    <w:p>
      <w:pPr>
        <w:pStyle w:val="BookText"/>
        <w:rPr/>
      </w:pPr>
      <w:r>
        <w:rPr>
          <w:rFonts w:ascii="IRNazanin" w:hAnsi="IRNazanin" w:eastAsia="IRNazanin"/>
          <w:color w:val="111111"/>
          <w:sz w:val="28"/>
          <w:sz w:val="28"/>
          <w:szCs w:val="28"/>
          <w:rtl w:val="true"/>
          <w:lang w:bidi="fa-IR"/>
        </w:rPr>
        <w:t>قصد إقامة مستأنفة،لکن من حیث إنه منزل من منازله فی سفره الجدید، و حکمه وجوب القصر أیضا فی الذهاب و المقصد و محل الاقامة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عازما علی العود إلیه من حیث إنه محل إقامته، بأن لا یکون حین الخروج معرضا عنه،بل أراد قضاء حاجة فی خارجه لا للمکث و إلا فهو من الصورة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یستشکل فی هذا الخروج لمثل هذه المسافة أن محل الاقامة بمنزلة الوطن فکما أن المرور علیه قاطع فکذا المرور علی الاول،و أن الظاهر من صحیح أبی ولاد هو الخروج عن محل الاقامة الابتعادی فاللازم فی الفرض الاتمام حتی العود إلی حین الخروج مرة اخری من محل الاقامة کما اختاره جماعة و نسب إلی العلامة فی المسائل المهنائیة فی مسئلة المقیم فی الحلة الخارج إلی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النصف من رجب عازما علی الرجوع إلی الحلة لزیارة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السابع و العشرین منه أن التمام أرجح،و مثله الی فخر المحققین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التنزیل ما دامت الاقامة متحققة ممتدة و أما بعد زوال موضوعها فلا محل للتنزیل و منه یظهر ما فی الثانی،اذ المراد من الخروج هو المزیل للاقامة المقابل لها و إن وقع بعض مسافته علیها بعد کونه تلبس بالسفر و خلع للبث و القرار حتی فی الجزء المار علی محل الاقامة،هذا مع قرب دعوی ورود أدلة عموم التقصیر علی الصحیح المزبور بلحاظ الغایة و هی الخروج،إذ الاقامة لا تزید علی الوطن بعد فرض زوالها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ذهاب العلامة و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الاتمام فظاهر أن تلک المسألة من الصورة الآتیة لا مما نحن فیه مع أن عبارته المحکیة فی الجواهر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یقصر مطلقا و یتم احتیاطا،و التمام أرجح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العود إلیه ثم إنشاء السفر منه و لو بعد یومین أو یوم بل أو أقل و الاقوی فی هذه الصورة البقاء علی التمام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الذهاب و المقصد و الایاب و محل الإقامة ما لم ینشئ سفرا،و إن کان الاحوط الجمع فی الجمیع خصوصا فی الإیاب و محل الاقامة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 و نسب إلی المشهور التقصیر بل الاجماع فی الإیاب و محل الاقامة کما فی الصورة السابقة استظهارا من اطلاق عبائرهم و ذهب الشهید و جماعة إلی الإتمام فی الذهاب و المقصد خلافا للشیخ و من تابعه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التقصیر فی الایاب و محل الاقامة أنهما جزء المسافة المقصورة و المکث بعض الایام فی محل الاقامة کالمکث فی منازل السفر فی الاثناء غیر مضر به فهو قاصد للمسافة من حین أخذه فی الایاب،و أما الذهاب و المقصد فباعتباره خروج من الإقامة یقصر،و من جهة انه دون الاربعة فلا یلفق بالإیاب فیتم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التمام مطلقا أن عوده لمحل الاقامة استکمالا لها و امتدادا لما سبق منها متحد معها کمکث متصل واحد فلا یعد إنشاء للسفر بل إنشاء له من محل الاقامة بعد یومین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الاظهر هو التفصیل بین کون خروجه و عوده بمقدار یزیل اتصال الاقامة کأن یستغرق أیاما و بین کونه لا کذلک کأن یستغرق بعض الیوم الذی تقدم أنه لا یخل بوحدة الإقامة و إن نواه فی البدء،و لعل ذلک مراد المشهور حیث تقدم منهم عدم اخلال ذلک بوحدة و اتصال الاقامة،بضمیمة ما هو مسلم لدیهم من لزوم إنشاء المسافة للتقصیر بعد الاقامة،کما لعله وجه المحکی من تردد الشهید فی الذکری فی التقصیر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عازما علی العود إلی محل الإقامة لکن مع التردد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الإقامة بعد العود و عدمها،و حکمه أیضا وجوب التمام و الاحوط الجمع کالصورة 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عازما علی العود مع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الذهول عن الإقامة و عدمها و حکمه أیضا وجوب التمام و الاحوط الجمع کالسابقة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فالمحصل انه فی صورة زوال الاقامة یکون عند خروجه تلبس بالمسافة و ان کانت تلفیقیة نظیر ما سیأتی فی ذیل المسألة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بقیة الصور و یجری فیه التفصیل فی الصورة السابقة و انه کلما کان الخروج و العود غیر مزیل للاقامة بل امتداد له فلا یتأتی التلبس بالمسافة به إذ المکث فی محل الاقامة موجب لقطعه عن ما بعد من المسافة،و کلما کان مزیلا کما فی الخروج الطویل زمنا فالمرور و المکث فی محل الاقامة دون عشرة لیس موجب لقطع الخروج ذهابا إیابا عن ما بعد محل الاقامة من المسافة فحینئذ یکون قصدا لمسافة متصلة تلفیقیة أو امتدادیة غایة الامر أن التردد فی المکث فی حکم زیادة وقت الخروج و یقوی وقت امتداده فی کسر الوحدة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کان عازما علی المسافة و إن تردد فی المکث و المقام بقیة العشرة فی الاثناء،و أما اذا کان غیر عازما علیها بأن کان تردده فی إقامة عشرة تامة فعلیه الاتمام لعدم کون الخروج إلی مسافة و ان کان الخروج مزیلا لوحدة الاقامة بعد تحقق الاقامة السابقة الموجبة للتمام حتی یطوی مسافة،و لو شکک فی تناول صحیح ابی ولاد لما إذا زالت الاقامة السابقة فیزول موضوع الصحیحة فیکفی أصالة التمام بعد کون المسافة السابقة علی الاقامة الزائلة مقطوعة موضوعا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یجری فیه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مترددا فی العود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 أو ذاهلا عنه،و لا یترک الاحتیاط بالجمع فیه فی الذهاب و المقصد و الایاب و محل الاقامة إذا عاد إلیه إلی أن یعزم علی الإقامة أو ینشئ السفر،و لا فرق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الصور التی قلنا فیها بوجوب التمام بین أن یرجع إلی محل الإقامة فی یومه أو لیلته أو بعد أیام،هذا کله إذا بدا له الخروج إلی ما دون المسافة بعد العشرة أو فی أثنائها بعد تحقق الإقامة،و أما إذا کان من عزمه الخروج فی حال نیة الإقامة فقد مر أنه إن کان من قصده الخروج و العود عما قریب و فی ذلک الیوم من غیر أن یبیت خارجا عن محل الإقامة فلا یضر بقصد إقامته و یتحقق معه، فیکون حاله بعد ذلک حال من بدا له،و أما إن کان من قصده الخروج إلی و الضابط فی هذه الصورة أیضا ما تقدم من حصول المزیل و عدمه و العزم علی المسافة و عدمها فیمکن فرض صور عدیدة فی التردد فی العود أو الذهول عنه باعتبار شقوق الضابط المزبور،لا تخفی بالتدبر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عرفت حصول الفرق،بل اللازم عدم التفرقة فی ضابط وحدة الاقامة موضوعا بین الخروج الطاری بعد تحققها،و الخروج المنوی عند نیتها،و إن افترقتا فی الحکم عند عدم إنشاء مسافة جدیدة من الاتمام فی الاول و التقصیر فی الثانی لعموم صحیح ابی ولاد فی الاول،و أما من جهة الموضوع فلا فارق اذ استظهار إخلال الخروج الطویل و القصیر و عدمه عند نیة الاقامة انما هو بلحاظ معنی الاقامة و مفهومها لا النیة التی تتعلق بها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یفرق فی الخروج الی ما دون المسافة بین الطویل و القصیر،حیث أن الاول مزیل للاقامة فیکون المکث فی العود لبضع أیام غیر متصل بالاقامة السابقة و لیس هو بنفسه اقامة فتکون المسافة متصلة بین الخروج إیابا و ما بعد محل الاقامة،</w:t>
      </w:r>
      <w:bookmarkStart w:id="339" w:name="pg5587_37236"/>
    </w:p>
    <w:p>
      <w:pPr>
        <w:pStyle w:val="BookText"/>
        <w:rPr/>
      </w:pPr>
      <w:bookmarkEnd w:id="339"/>
      <w:r>
        <w:rPr>
          <w:rFonts w:ascii="IRNazanin" w:hAnsi="IRNazanin" w:eastAsia="IRNazanin"/>
          <w:color w:val="111111"/>
          <w:sz w:val="28"/>
          <w:sz w:val="28"/>
          <w:szCs w:val="28"/>
          <w:rtl w:val="true"/>
          <w:lang w:bidi="fa-IR"/>
        </w:rPr>
        <w:t>ما دون المسافة فی ابتداء نیته مع البیتوتة هناک لیلة أو ازید فیشکل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تحقق الإقامة و الاحوط الجمع من الاول إلی الآخر إلا إذا نوی الإقامة بدون القصد المذکور جدیدا أو یخرج مسافرا</w:t>
      </w:r>
      <w:r>
        <w:rPr>
          <w:rFonts w:eastAsia="IRNazanin" w:cs="IRNazanin"/>
          <w:color w:val="111111"/>
          <w:sz w:val="28"/>
          <w:szCs w:val="28"/>
          <w:rtl w:val="true"/>
          <w:lang w:bidi="fa-IR"/>
        </w:rPr>
        <w:t>.</w:t>
      </w:r>
    </w:p>
    <w:p>
      <w:pPr>
        <w:pStyle w:val="Heading5"/>
        <w:numPr>
          <w:ilvl w:val="4"/>
          <w:numId w:val="1"/>
        </w:numPr>
        <w:rPr/>
      </w:pPr>
      <w:bookmarkStart w:id="340" w:name="__RefHeading___Toc2859562_581953129"/>
      <w:bookmarkStart w:id="341" w:name="_Toc125"/>
      <w:bookmarkEnd w:id="340"/>
      <w:r>
        <w:rPr>
          <w:rtl w:val="true"/>
        </w:rPr>
        <w:t xml:space="preserve">مسألة </w:t>
      </w:r>
      <w:r>
        <w:rPr/>
        <w:t>25</w:t>
      </w:r>
      <w:r>
        <w:rPr>
          <w:rtl w:val="true"/>
        </w:rPr>
        <w:t>:</w:t>
      </w:r>
      <w:r>
        <w:rPr>
          <w:rtl w:val="true"/>
        </w:rPr>
        <w:t>اذا بدا للمقیم السفر ثم بدا له العود إلی محل الإقامة و البقاء عشرة أیام</w:t>
      </w:r>
      <w:bookmarkEnd w:id="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بدا للمقیم السفر ثم بدا له العود إلی محل الإقامة و البقاء عشرة أیام فإن کان ذلک بعد بلوغ أربعة فراسخ قصر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الذهاب و المقصد و العود،و إن کان قبله فیقصر حال الخروج بعد التجاوز عن حد الترخص إلی حال العزم علی العود،و یتم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العزم علیه،و لا یجب علیه قضاء ما صلی قصرا،و أما إذا بدا له العود بدون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جدیدة بقی غیر منقطعة بالمکث المتخلل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الثانی فان الاقامة ممتدة إلی المکث اللاحق فتقطع المسافة بین الخروج إیابا و ما بعد محل الاقامة،فالإقامة و المسافة متضادتان فی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استشکاله و احتیاطه فی الفرض یغایر ما یستفاد من مفهوم اشتراطه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العود عن قریب فی الخروج،من اخلاله بالاقامة و عدم تحققها،لکن تصریحه بالاشکال یرفع الید عن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زوال الاقامة بالقصر و إن عدل لتحقق المسافة التلفیقیة القاطعة للاقامة موضوعا فالعود اقامة مستأنفة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تحقق موضوع التقصیر من الاول و بقاء موجب التمام من غیر فرق بین کون الخروج المزبور طویلا او قصیرا کما تقدم فی الصورة الخامسة،و عدم قضاء ما صلاه قصرا لصحیح زرارة المتقدم فی شروط التقصیر المحمول معارضه صحیح ابی ولاد فی راکب السفینة علی الاستحباب</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حکمه بالتقصیر مطلقا فی الفرض و إن لم یعزم علی مسافة جدیدة متعقبة</w:t>
      </w:r>
      <w:bookmarkStart w:id="342" w:name="pg5587_37237"/>
    </w:p>
    <w:p>
      <w:pPr>
        <w:pStyle w:val="BookText"/>
        <w:rPr/>
      </w:pPr>
      <w:bookmarkEnd w:id="342"/>
      <w:r>
        <w:rPr>
          <w:rFonts w:ascii="IRNazanin" w:hAnsi="IRNazanin" w:eastAsia="IRNazanin"/>
          <w:color w:val="111111"/>
          <w:sz w:val="28"/>
          <w:sz w:val="28"/>
          <w:szCs w:val="28"/>
          <w:rtl w:val="true"/>
          <w:lang w:bidi="fa-IR"/>
        </w:rPr>
        <w:t>علی القصر حتی فی محل الإقامة لان المفروض الإعراض عنه،و کذا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ردته الریح أو رجع لقضاء حاجة کما مر سابقا</w:t>
      </w:r>
      <w:r>
        <w:rPr>
          <w:rFonts w:eastAsia="IRNazanin" w:cs="IRNazanin"/>
          <w:color w:val="111111"/>
          <w:sz w:val="28"/>
          <w:szCs w:val="28"/>
          <w:rtl w:val="true"/>
          <w:lang w:bidi="fa-IR"/>
        </w:rPr>
        <w:t>.</w:t>
      </w:r>
    </w:p>
    <w:p>
      <w:pPr>
        <w:pStyle w:val="Heading5"/>
        <w:numPr>
          <w:ilvl w:val="4"/>
          <w:numId w:val="1"/>
        </w:numPr>
        <w:rPr/>
      </w:pPr>
      <w:bookmarkStart w:id="343" w:name="__RefHeading___Toc2859564_581953129"/>
      <w:bookmarkStart w:id="344" w:name="_Toc126"/>
      <w:bookmarkEnd w:id="343"/>
      <w:r>
        <w:rPr>
          <w:rtl w:val="true"/>
        </w:rPr>
        <w:t xml:space="preserve">مسألة </w:t>
      </w:r>
      <w:r>
        <w:rPr/>
        <w:t>26</w:t>
      </w:r>
      <w:r>
        <w:rPr>
          <w:rtl w:val="true"/>
        </w:rPr>
        <w:t>:</w:t>
      </w:r>
      <w:r>
        <w:rPr>
          <w:rtl w:val="true"/>
        </w:rPr>
        <w:t>لو دخل فی الصلاة بنیة القصر ثم بدا له الإقامة فی أثنائها أتمها و أجزأت</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دخل فی الصلاة بنیة القصر ثم بدا له الإقامة فی أثنائها أتمها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أجزأت،و لو نوی الإقامة و دخل فی الصلاة بنیة التمام فبدا للعود لزوال الاقامة بالاعراض محل نظر،و ان کان زوال الاقامة السابقة موضوعا بالاعراض و الخروج المزبور لا غبار علیه،إذ لا بد فی التقصیر من إنشاء مسافة بعد تحقق الاقامة و المسافة التی بدا له فیها لم تتحقق،و هذا سواء قلنا بعموم صحیحة ابی ولاد بوجوب الاتمام لما اذا زالت الاقامة بعد عدم تحقق الخروج إلی مسافة،أو منعنا العموم لتبدل الموضوع،لوصول النوبة حینئذ لاصالة التمام المقررة فی صدر البحث، لا عموم تقصیر المسافر إذ المسافة السابقة علی الاقامة الزائلة قد زالت موضوعا بالاقامة و هذا السفر المتعقب للاقامة لیس بمسافة فیندرج تحت عمومت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قطع الاقامة الحکمی للسفر تکون النوبة لعموم التقصیر لانحفاظ الموضوع کما تقدم فی الصورة الاولی من المسألة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اذا لم یکن عازما علی مسافة جدیدة عقب عوده دون العشرة و أما اذا کان عازما علی مسافة جدیدة بعد عوده و مکثه أیام فالتقصیر متعین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التقصیر فی المثالین ظاهر بعد زوال الاقامة و بقاء قصد المسافة،و قد یقال إن ذلک فیما کان العود استطراقا لمحل الاقامة کمنزل سفر،و الا فلیس هو تلبس بالمسافة فعلا بل سیتلبس بها بعد عوده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متلبس بالفعل غایة الامر أن المسافة تلفیقیة فیما کانت جهة السیر بعد العود هی نفس خط العودة،إذ الفرض أن محل الاقامة لم یعد محلا للاقامة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المثالین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الفصل الاول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ما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الفصل الاول من الدخول فی حد</w:t>
      </w:r>
      <w:bookmarkStart w:id="345" w:name="pg5587_37238"/>
    </w:p>
    <w:p>
      <w:pPr>
        <w:pStyle w:val="BookText"/>
        <w:rPr/>
      </w:pPr>
      <w:bookmarkEnd w:id="345"/>
      <w:r>
        <w:rPr>
          <w:rFonts w:ascii="IRNazanin" w:hAnsi="IRNazanin" w:eastAsia="IRNazanin"/>
          <w:color w:val="111111"/>
          <w:sz w:val="28"/>
          <w:sz w:val="28"/>
          <w:szCs w:val="28"/>
          <w:rtl w:val="true"/>
          <w:lang w:bidi="fa-IR"/>
        </w:rPr>
        <w:t>له السفر فإن کان قبل الدخول فی الرکعة الثالثة أتمها قصرا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أجتزأ بها، و إن کان بعده بطلت و رجع إلی القصر ما دام لم یخرج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کان الاحوط إتمامها تماما و إعادتها قصرا،و الجمع بین القصر و الاتمام ما لم یسافر کما مر</w:t>
      </w:r>
      <w:r>
        <w:rPr>
          <w:rFonts w:eastAsia="IRNazanin" w:cs="IRNazanin"/>
          <w:color w:val="111111"/>
          <w:sz w:val="28"/>
          <w:szCs w:val="28"/>
          <w:rtl w:val="true"/>
          <w:lang w:bidi="fa-IR"/>
        </w:rPr>
        <w:t>.</w:t>
      </w:r>
    </w:p>
    <w:p>
      <w:pPr>
        <w:pStyle w:val="Heading5"/>
        <w:numPr>
          <w:ilvl w:val="4"/>
          <w:numId w:val="1"/>
        </w:numPr>
        <w:rPr/>
      </w:pPr>
      <w:bookmarkStart w:id="346" w:name="__RefHeading___Toc2859566_581953129"/>
      <w:bookmarkStart w:id="347" w:name="_Toc127"/>
      <w:bookmarkEnd w:id="346"/>
      <w:r>
        <w:rPr>
          <w:rtl w:val="true"/>
        </w:rPr>
        <w:t xml:space="preserve">مسألة </w:t>
      </w:r>
      <w:r>
        <w:rPr/>
        <w:t>27</w:t>
      </w:r>
      <w:r>
        <w:rPr>
          <w:rtl w:val="true"/>
        </w:rPr>
        <w:t>:</w:t>
      </w:r>
      <w:r>
        <w:rPr>
          <w:rtl w:val="true"/>
        </w:rPr>
        <w:t>لا فرق فی إیجاب الإقامة لقطع حکم السفر و إتمام الصلاة بین أن یکون محللة أو محرمة</w:t>
      </w:r>
      <w:bookmarkEnd w:id="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إیجاب الإقامة لقطع حکم السفر و إتمام الصلاة بین أن یکون محللة أو محرمة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قصد الاقامة لغایة محرمة من قتل مؤمن أو سرقة ماله أو نحو ذلک؟کما إذا نهاه عنها والده أو سیده أو لم یرض بها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الترخص أو الخروج عنه و تقدم الاشکال فیه و دفعه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صحیح </w:t>
      </w:r>
      <w:r>
        <w:rPr>
          <w:rStyle w:val="FootnoteAnchor"/>
          <w:rtl w:val="true"/>
        </w:rPr>
        <w:footnoteReference w:id="283"/>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سأل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یخرج فی السفر ثم یبدو له فی الاقامة و هو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اذا بدت له الاقامة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نحوه خبر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محمد بن سهل عن أبیه عن ابی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عدم تحقق الاقامة بمجرد التلبس بالصلاة التامة،و کذا بعد الدخول فی الرکعة الثالثة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التقیید بما دام لم یخرج لا مفهوم له کی یکون درجه خطأ،بل بمعنی و إن لم یخرج أو مدة بقاءه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عدم تقیید الموضوع بالمحللة،بل لو قید بها لکان علیه الاتمام لکونه من سفر المعصیة و لو بقاء بعد اشتراط موضوع التقصیر بالإباحة مطلقا،و لکن لا تترتب بقیة احکام الاقامة من القطع لموضوع السفر و نحوه</w:t>
      </w:r>
      <w:r>
        <w:rPr>
          <w:rFonts w:eastAsia="IRNazanin" w:cs="IRNazanin"/>
          <w:color w:val="111111"/>
          <w:sz w:val="28"/>
          <w:szCs w:val="28"/>
          <w:rtl w:val="true"/>
          <w:lang w:bidi="fa-IR"/>
        </w:rPr>
        <w:t>.</w:t>
      </w:r>
      <w:bookmarkStart w:id="348" w:name="pg5587_37239"/>
    </w:p>
    <w:p>
      <w:pPr>
        <w:pStyle w:val="Heading5"/>
        <w:numPr>
          <w:ilvl w:val="4"/>
          <w:numId w:val="1"/>
        </w:numPr>
        <w:rPr/>
      </w:pPr>
      <w:bookmarkStart w:id="349" w:name="__RefHeading___Toc2859568_581953129"/>
      <w:bookmarkStart w:id="350" w:name="_Toc128"/>
      <w:bookmarkEnd w:id="348"/>
      <w:bookmarkEnd w:id="349"/>
      <w:r>
        <w:rPr>
          <w:rtl w:val="true"/>
        </w:rPr>
        <w:t xml:space="preserve">مسألة </w:t>
      </w:r>
      <w:r>
        <w:rPr/>
        <w:t>28</w:t>
      </w:r>
      <w:r>
        <w:rPr>
          <w:rtl w:val="true"/>
        </w:rPr>
        <w:t>:</w:t>
      </w:r>
      <w:r>
        <w:rPr>
          <w:rtl w:val="true"/>
        </w:rPr>
        <w:t>إذا کان علیه صوم واجب معین غیر رمضان کالنذر أو الاستیجار أو نحوهما</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علیه صوم واجب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غیر رمضان کالنذر أو الاستیجار أو نحوهما وجب علیه الإقامة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الإقامة مع نذر الصیام و کذا صلاة رباعیة تامة ادائیة بالنذر و نحوه أو نافلة نهاریة،لکن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الفصل الاول مفصلا أن الحضر و الاقامة أو السفر لیس شرط للواجب بنحو مطلق الوجود کبقیة الشرائط کالطهارة و الستر بل هو إما شرط وجوب أو واجب و لکن أخذ وجوده بنحو الوجود الاتفاقی غیر المبعوث إلیه ای أن الواجب بالإضافة إلیه معلق،و تقدم قوة الثانی،سواء فی ذلک صوم شهر رمضان أو غیره من القضاء أو النذر و نحوه و کذلک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حیث أن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فصل شرائط وجوب الصوم عدم جواز السفر اختیارا فی الصوم الواجب المعین ما عدا صیام شهر رمضان، فلو کان مسافرا وجبت علیه الاقامة،افتی فی المقام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ذلک فی غیر الوجوب الإجاری أو الشرطی فی ضمن عقد أو نحوهما من العقود اذ الوجوب لیس مقیدا فیها بالحضر و ان کان مشروعیة متعلقهما معلق علی الحضر و لکن ذلک لا یستلزم تعلیق الوجوب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غایة ما یتوهم للاستلزام أن الوجوب فیهما مقید بالقدرة علی المتعلق،و هو انما یمکن فی الحضر فلا قدرة علیه فی السفر،فحیث أن القدرة منوطة بالحضر فیتقید الوجوب به أیضا،و هو مدفوع بأن القدرة التی هی قید الوجوب الاجباری مثلا لیست الفعلیة بل الممکنة استعدادا فی قبال الامتناع و الاستحالة و هذا هو الحد المأخوذ عقلا من القدرة سواء فی الوجوب أو فی المتعلق</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القدرة المأخوذ فی الوجوب الإجاری بلسان الدلیل لان متعلق الوجوب هو الوفاء بالالتزام لا یتعلق إلا بالمقدور،فالوفاء انما هو بالمقدور</w:t>
      </w:r>
      <w:bookmarkStart w:id="351" w:name="pg5587_37240"/>
    </w:p>
    <w:p>
      <w:pPr>
        <w:pStyle w:val="Heading5"/>
        <w:numPr>
          <w:ilvl w:val="4"/>
          <w:numId w:val="1"/>
        </w:numPr>
        <w:rPr/>
      </w:pPr>
      <w:bookmarkStart w:id="352" w:name="__RefHeading___Toc2859570_581953129"/>
      <w:bookmarkStart w:id="353" w:name="_Toc129"/>
      <w:bookmarkEnd w:id="351"/>
      <w:bookmarkEnd w:id="352"/>
      <w:r>
        <w:rPr>
          <w:rtl w:val="true"/>
        </w:rPr>
        <w:t xml:space="preserve">مسألة </w:t>
      </w:r>
      <w:r>
        <w:rPr/>
        <w:t>29</w:t>
      </w:r>
      <w:r>
        <w:rPr>
          <w:rtl w:val="true"/>
        </w:rPr>
        <w:t>:</w:t>
      </w:r>
      <w:r>
        <w:rPr>
          <w:rtl w:val="true"/>
        </w:rPr>
        <w:t>إذا بقی من الوقت أربع رکعات و علیه الظهران</w:t>
      </w:r>
      <w:bookmarkEnd w:id="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بقی من الوقت أربع رکعات و علیه الظهران ففی جواز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الإقامة إذا کان مسافرا و عدمه من حیث استلزامه تفویت الظهر و صیرورتها قضاء إشکال فالاحوط عدم نیة الإقامة مع عدم الضرورة نعم لو فیکون اخذ القدرة من دلیل الوجوب نفسه فتکون شرعیة،کما قرر ذلک المیرزا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القدرة المأخوذة فی وجوب النذر،و حینئذ تکون القدرة المأخوذة قیدا هی الفعلیة لا الممکنة بالاستعداد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ذلک فالاخذ حینئذ و ان کان شرعیا لا بحکم العقل و لکن ما هو المأخوذ هو الحد العقلی منها حیث أن أخذها فی الالتزام عقلی و من ثمة أخذ الالتزام فی متعلق الوجوب،فصرف اخذ القدرة فی لسان الدلیل لا یلازم کونها الفعلیة،بل هی علی انحاء حینئذ حسب مفاد الدلیل کما هو محرر فی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انه من تبدیل الموضوع أو عدم الجواز حیث انه من تفویت الملاک الفعلی بتعجیز النفس،نظیر إتلاف الماء و التراب فی الوقت أو المال المستطاع به للحج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یفرق بین القدرة التی هی من الشرائط العقلیة للحکم و المال و السفر التی هی من الشرائط الشرعیة حیث أن فی الاول الملاک باق علی حاله ببقاء الموضوع الشرعی بخلاف الثانی،لکن لو سلم الفرق فالمقام من قبیل الاول حیث أن السفر قید الواجب المعلق لا الوجوب کما تقدم فی شروط التقصیر هذا مع أنه لا ریب فی عصیانه فی تفویت الظهر اذا کان تأخیر الظهرین إلی آخر الوقت کان باختیاره،إذ یکون قد ترک کل الافراد بالاختیار،فاذا کان قصد الاقامة مستلزم لذهاب وقت الظهر و حصول المعصیة فلا ریب فی عدم تسویغه عقلا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لم یکن التأخیر بالاختیار فیتأتّی البحث المزبور،و أما الفرض الثانی</w:t>
      </w:r>
      <w:bookmarkStart w:id="354" w:name="pg5587_37241"/>
    </w:p>
    <w:p>
      <w:pPr>
        <w:pStyle w:val="BookText"/>
        <w:rPr/>
      </w:pPr>
      <w:bookmarkEnd w:id="354"/>
      <w:r>
        <w:rPr>
          <w:rFonts w:ascii="IRNazanin" w:hAnsi="IRNazanin" w:eastAsia="IRNazanin"/>
          <w:color w:val="111111"/>
          <w:sz w:val="28"/>
          <w:sz w:val="28"/>
          <w:szCs w:val="28"/>
          <w:rtl w:val="true"/>
          <w:lang w:bidi="fa-IR"/>
        </w:rPr>
        <w:t>کان حاضرا و کان الحال کذلک لا یجب علیه السفر لإدراک الصلاتین فی الوقت</w:t>
      </w:r>
      <w:r>
        <w:rPr>
          <w:rFonts w:eastAsia="IRNazanin" w:cs="IRNazanin"/>
          <w:color w:val="111111"/>
          <w:sz w:val="28"/>
          <w:szCs w:val="28"/>
          <w:rtl w:val="true"/>
          <w:lang w:bidi="fa-IR"/>
        </w:rPr>
        <w:t>.</w:t>
      </w:r>
    </w:p>
    <w:p>
      <w:pPr>
        <w:pStyle w:val="Heading5"/>
        <w:numPr>
          <w:ilvl w:val="4"/>
          <w:numId w:val="1"/>
        </w:numPr>
        <w:rPr/>
      </w:pPr>
      <w:bookmarkStart w:id="355" w:name="__RefHeading___Toc2859572_581953129"/>
      <w:bookmarkStart w:id="356" w:name="_Toc130"/>
      <w:bookmarkEnd w:id="355"/>
      <w:r>
        <w:rPr>
          <w:rtl w:val="true"/>
        </w:rPr>
        <w:t xml:space="preserve">مسألة </w:t>
      </w:r>
      <w:r>
        <w:rPr/>
        <w:t>30</w:t>
      </w:r>
      <w:r>
        <w:rPr>
          <w:rtl w:val="true"/>
        </w:rPr>
        <w:t>:</w:t>
      </w:r>
      <w:r>
        <w:rPr>
          <w:rtl w:val="true"/>
        </w:rPr>
        <w:t>إذا نوی الاقامة ثم عدل عنها و شک فی أن عدوله کان بعد الصلاة تماما حتی یبقی علی التمام أم لا</w:t>
      </w:r>
      <w:bookmarkEnd w:id="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نوی الاقامة ثم عدل عنها و شک فی أن عدوله کان بعد الصلاة تماما حتی یبقی علی التمام أم لا،بنی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عدمها فیرجع إلی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ففیما کان التأخیر باختیاره فالعقل یلزم به فرارا عن المعصیة،و اما اذا لم یکن کذلک فبناء علی قیدیة السفر للوجوب فلا ملزم بتبدیل الموضوع و بجعل الفعل ذا ملاک، و علی قیدیته للواجب معلقا علیه یحتمل اللزوم اذ الوجوب و الملاک فعلیان فیقبح تفویتهما و لکنه ضعیف اذ الفرض تعلیق الواجب علی الوجود الاتفاقی للسفر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باستصحاب عدم اتیان الصلاة و هو من أصالة عدم المخصص لعموم التقصیر،لا أن </w:t>
      </w:r>
      <w:r>
        <w:rPr>
          <w:rStyle w:val="FootnoteAnchor"/>
          <w:rtl w:val="true"/>
        </w:rPr>
        <w:footnoteReference w:id="284"/>
      </w:r>
      <w:r>
        <w:rPr>
          <w:rFonts w:ascii="IRNazanin" w:hAnsi="IRNazanin" w:eastAsia="IRNazanin"/>
          <w:color w:val="111111"/>
          <w:sz w:val="28"/>
          <w:sz w:val="28"/>
          <w:szCs w:val="28"/>
          <w:rtl w:val="true"/>
          <w:lang w:bidi="fa-IR"/>
        </w:rPr>
        <w:t>موضوع التقصیر هو العدول و عدم الاتیان بالرباعیة کما هو ظاهر ذیل صحیح ابی ولاد،اذ المقتضی للتقصیر هو المسافة و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علی القول بأن السبب الثانی للاقامة و بقائها هو النیة و اتیان اربع فبنفی أحد الجزءین حال الاخر ینتفی موضوع التمام،و أما علی القول بأن للاقامة سبب واحد و هو العزم علی العشرة غایة الامر العدول قبل الصلاة التامة مانع فمقتضی الاصل عدم طرو المانع و بقاء الموضوع،هذا اذا کان المانع ترکیبه نعتی بعنوان قبل الصلاة و أما اذا کان ترکیبه انضمامی کما هو الاصح علی القول المزبور لظاهر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تصل فیها فریضة بتمام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فالمانع محرز بالوجدان و الاصل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بأن السبب الثانی للاقامة هو النیة الممتدة إلی اتیان صلاة تامة، فأیضا الاصل عدمها،إذ لیس وجود الصلاة محرز کی یستصحب بقاء النیة إلی حینه</w:t>
      </w:r>
      <w:r>
        <w:rPr>
          <w:rFonts w:eastAsia="IRNazanin" w:cs="IRNazanin"/>
          <w:color w:val="111111"/>
          <w:sz w:val="28"/>
          <w:szCs w:val="28"/>
          <w:rtl w:val="true"/>
          <w:lang w:bidi="fa-IR"/>
        </w:rPr>
        <w:t>.</w:t>
      </w:r>
      <w:bookmarkStart w:id="357" w:name="pg5587_37242"/>
    </w:p>
    <w:p>
      <w:pPr>
        <w:pStyle w:val="Heading5"/>
        <w:numPr>
          <w:ilvl w:val="4"/>
          <w:numId w:val="1"/>
        </w:numPr>
        <w:rPr/>
      </w:pPr>
      <w:bookmarkStart w:id="358" w:name="__RefHeading___Toc2859574_581953129"/>
      <w:bookmarkStart w:id="359" w:name="_Toc131"/>
      <w:bookmarkEnd w:id="357"/>
      <w:bookmarkEnd w:id="358"/>
      <w:r>
        <w:rPr>
          <w:rtl w:val="true"/>
        </w:rPr>
        <w:t xml:space="preserve">مسألة </w:t>
      </w:r>
      <w:r>
        <w:rPr/>
        <w:t>31</w:t>
      </w:r>
      <w:r>
        <w:rPr>
          <w:rtl w:val="true"/>
        </w:rPr>
        <w:t>:</w:t>
      </w:r>
      <w:r>
        <w:rPr>
          <w:rtl w:val="true"/>
        </w:rPr>
        <w:t>إذا علم بعد نیة الإقامة بصلاة أربع رکعات و العدول عن الإقامة و لکن شک فی المتقدم منهما مع الجهل بتاریخهما</w:t>
      </w:r>
      <w:bookmarkEnd w:id="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بعد نیة الإقامة بصلاة أربع رکعات و العدول عن الإقامة و لکن شک فی المتقدم منهما مع الجهل بتاریخهما رجع إلی القصر مع البناء علی صحة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لان الشرط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البقاء علی التمام لا مجری لقاعدة الفراغ فی المورد لان الشک لیس فی مطابقة المأتی به للمأمور به المعلوم،بل المأتی به لا شک أنه أربع رکعات و انما الشک فی ان المأمور به الواجب هو الإتمام أو القصر،و لا تجری القاعدة لتعیین الامر،لا أنه تجری و تسقط بالمعارضة باستصحاب عدم الصلاة حال العزم الذی تمسک به الماتن للقصر فی الصلوات اللاحقة للعلم بالمخالفة القطعیة للواقع ببطلان احد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الاستصحاب فی مجهولی التاریخ فیجری استصحاب عدمه سواء جعل وقوع الصلاة حال العزم علی الاقامة بنحو التقیید أو الترکیب کما هو الاظهر،أما الاول فأصالة عدمه ظاهرة، و اما الثانی فالاستصحاب عدم الصلاة إلی حین عدوله،لکن حیث أن الظاهر من صحیح ابی ولاد هو الثانی فهو معارض باستصحاب بقاء النیة إلی حین الصلاة فیحرز به موضوع التمام فیتساقطان فیکون مقتضی العلم الاجمالی الاحتیاط فی التی أتی بها باعادتها قصرا و الجمع فی الصلوات اللاحقة،و قد ذکرت وجوه لحل التعارض إما بمنع الاصل الجاری الثانی النافی لموضوع التمام المحرز لموضوع القصر، أو بمنع الاصل المحرز لموضوع التمام و هذه الوجوه مطردة فی کل حادثین شک فی تقدم أحدهما علی الآخر مع الجهل بتاریخهما کالفسخ و انقضاء الخیار،و الرجوع و انقضاء العدة فی المطلقة الرجعیة،و الملاقاة و حصول الکریة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استصحاب عدم وقوع الصلاة حال العزم لا ینفی موضوع التمام لان موضوعه ترکیبی لا تقییدی،فما هو منفی بهذا الاصل هو الصلاة المقیدة</w:t>
      </w:r>
    </w:p>
    <w:p>
      <w:pPr>
        <w:pStyle w:val="BookText"/>
        <w:rPr/>
      </w:pPr>
      <w:r>
        <w:rPr>
          <w:rFonts w:ascii="IRNazanin" w:hAnsi="IRNazanin" w:eastAsia="IRNazanin"/>
          <w:color w:val="111111"/>
          <w:sz w:val="28"/>
          <w:sz w:val="28"/>
          <w:szCs w:val="28"/>
          <w:rtl w:val="true"/>
          <w:lang w:bidi="fa-IR"/>
        </w:rPr>
        <w:t>وقوع الصلاة تماما حال العزم علی الإقامة و هو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بالعزم و لیس هو الموضوع ذی الاثر،و الترکیبی ذی الاثر لم ینف بل محرز باستصحاب بقاء النیة إلی حین الصلاة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تقریب أصالة العدم فی الموضوع الترکیبی باستصحاب عدم الصلاة إلی حین عدوله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هذا الموضوع تقییدی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الفرق مع استصحاب بقاء النیة إلی حین الصلاة فان کان الموضوع الثانی ترکیبی فالاول کذلک،و بعبارة اخری أن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حین عدوله أو حال العزم علی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حین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للاشارة إلی واقع التقارن لا عنوانه سواء نفی الصلاة مع النیة أو بقاء النیة مع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استصحاب عدم الصلاة إلی حین العدول أو حال العزم و النیة، نفی لکلی الصلاة و لا یتعرض لشخص الصلاة الواقعة و لا یرفع التحیر تجاه الموجود الخارجی بخلاف استصحاب بقاء النیة إلی حین الصلاة،و کذا فی الفسخ المشکوک اقترانه بزمن الخیار أو الرجوع بزمن العدة و الملاقاة بزمن قلة الماء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ملزم بتنقیح الحال فی الموجود الخارجی کالصلاة و الفسخ و الرجوع و الملاقاة،بل اللازم تنقیحه هو موضوع الحکم نفیا و اثباتا و هو یحرز نفیه بنفی مطلق الصلاة إلی حین العدول و ان لم یرفع التحیر فی صحة الصلاة الواقعة و فسادها، فصحة و فساد خصوص تلک الصلاة شیء و تحقق الاقامة من کلی الصلاة مع النیة شیء آخر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إنشاء الفسخ فی العقد فان عدم تنقیح الحال فیه لا یضر بتنقیح الحال فی بقاء العقد إذا أحرز عدم مطلق الفسخ الی انقضاء الخیار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انما اللازم تنقیح الحال فی الموجود الخارجی اذا کان هو موضوع الحکم، و فی کلتا حالتیه دون الکلی کما فی استصحاب عدم کلی الکر فی الحوض فإنه لا یترتب علیه نفی الکریة عن شخص الماء الموجود فی الحوض فعلا و لا ینقح حاله و الحکم مترتب علیه لا علی کلی الماء فی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لو سلم لزوم ذلک لا ضیف العدم المستصحب الی شخص الصلاة الواقعة و الفسخ و الرجوع و الملاقاة،فیقال کنا علی یقین من عدمها فنجرّه إلی حین العدول و الانقضاء و الکریة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أننا باستصحاب بقاء النیة إلی حین الصلاة و الخیار إلی حین الفسخ و هکذا فی البقیة یرتفع لدینا الشک فی وجود الموضوع و عدمه اذ نحرز تحققه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ضرورة بشرط المحمول و لکن الکلام فی جریانه،اذ لنا أن نعکس فنقول استصحاب عدم الصلاة إلی حین العدول أو حال العزم و هکذا فی بقیة الامثلة یرفع لدینا الشک اذ به نحرز انتفاء الموضوع،و الاشکال بعدم رفع الشک فی الصلاة الواقعة تقدم عدم لزوم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الاصل الجاری فی الشک المتعلق بالموجود الخارجی بمنزلة الحاکم الوارد علی الجاری فی المتعلق بالکلی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ممنوعة بما قرر من عدم الحکومة أو الورود فی استصحاب القسم الثانی من الکلی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تقریب هذا الوجه بأن الموضوع مرکب من جزءین النیة و الصلاة اربع رکعات و هکذا فی بقیة الامثلة و لیس لدینا شک فی وجود الجزء الثانی و هو الصلاة کی نستصحب العدم لوقوع الصلاة و انما الشک فی بقاء النیة الجزء الاول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فیستصحب فیتم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یتم لم یجر الاستصحاب فی المرکبات من الموضوعات و المتعلقات حتی مع عدم العلم بارتفاع احد الحادثین،فلا تجوز الصلاة مع الطهارة المستصحبة لمعارضتها بأصالة عدم تحققها فی زمان الطهارة مع أن المورد منصوص جریان الاستصحاب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مخدوش أیضا بعکس التقریب بأنا حین تحقق النیة طیلة وجودها حتی العدول لیس لدینا شک فی بقائها و انما نشک فی بقاء عدم الصلاة فنستصحب بقاءه فینتفی الموضوع و سر ذلک أن واقع التقارن مشکوک،فکل حین الآخر مشکوک فیستصحب 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النقض بکلیة موارد المرکبات حتی مع عدم العلم بارتفاع الجزءین حتی فی المنصوص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وقت الصلاة معلوم و لا یجری الاصل فی معلوم التاریخ علی الاصح،و أیضا حین وقت الصلاة لا تجری اصالة عدم الصلاة فی وقت الطهارة اذ وقت الطهارة لا یعلم انقضاءه بل یحتمل بقاءها و یحرز بالاصل بخلاف ما لو کان یعلم ارتفاعها،فعدم العلم بارتفاع الجزء یسوغ احراز بقاؤه ممتدا حتی وقوع الاخر فلیس وقت وجود الجزء محدود کی ینفی وجود الاخر بالاصل بل وجوده لا زال موجودا بالاصل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استصحاب عدم وقوع الصلاة إلی حین العدول أو عدم وقوع الفسخ إلی انقضاء الخیار و عدم الرجوع إلی انقضاء العدة لا ینفی الموضوع إلا بنحو مثبت حیث أن الموضوع هو صرف الوجود و المنفی بهذا الاصل فرد من الطبیعة و بضمیمة العلم الوجدانی بانتفاء الفرد الآخر حیث المفروض انقضاء النیة و الخیار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العدة وجدانا بعد،بهذه الضمیمة ینتفی صرف الوجود،نعم اذ کان الشک فی صرف الوجود لا فی الفرد أی فی اصل ملاقاة القلیل مع النجاسة مثلا جری أصالة عدم تحقق اصل الملاقاة و فی تمام الازمنة الی الوقت الحاضر أی نفی صرف الوجود لا حصة منه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آخر للمثبتیة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عدم تحقق الاقامة و عدم تأثیر الفسخ و بطلان الصلاة و عدم تنجس الماء بالملاقاة مترتب علی وقوع الصلاة بعد العدول عن النیة و وقوع الفسخ بعد انقضاء الخیار و الصلاة بعد زوال الطهارة و الملاقاة بعد حصول الکریة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أن أصالة عدم وقوع الصلاة حال العزم و عدم الفسخ فی زمان الخیار و هلم البقیة لا یترتب علیها ما ذکر إلا بنحو مثبت اذ لازم عدم الوقوع حال العزم الوقوع بعد العدول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حاجة فی نفی صرف الوجود إلی ضم نفی الفرد الثانی الذی فی القطعة الزمانیة اللاحقة،إذ صرف الوجود اضافی بلحاظ القطعات الزمانیة المتعاقبة، فنفی افراد قطعة ما نفی لصرف الوجود فی تلک القطعة،اذ الشک فی تحقق صرف الوجود فی تلک القطعة و التعبد بعدمه بلحاظ تلک القطعة و إلا لتأتی الاشکال حتی فیما ارتضاه القائل بالمثبتیة من الصورة المستثناة فی کلامه،إذ عند الشک فی صرف الوجود فی أصل الملاقاة غایة ما تحرزه أصالة العدم عدمه فی حصة الوقت الماضی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حصة الوقت الحاضر الوجدانیة فلا بد من ضمها إلیها کی ینتفی صرف الوجود فی الحصتین معا،و هو کما تری و لم یعهد من احد الاعلام التوقف فی جریانها فی الصورة المزبورة،و الحل ما ذکرنا،و من هنا یتضح أن التقریب الاول للوجه المزبور فیه نحو اقتباس من التقریب 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قد ظهر وجه دفع الثانی حیث أن نفی الحکم کعدم الاتمام و عدم الانفساخ مترتب علی عدم وقوع الصلاة حال العزم و عدم وقوع الفسخ فی زمن الخیار لا علی وقوعها فی حین العدول و وقوعه فی زمان انقضاء الخیار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موضوع وجوب التمام هو نیة الاقامة مع الصلاة تماما فإذا جرت اصالة الصحة ثبت صحة الصلاة و لا حاجة إلی احراز عدم العدول قبل الصلاة و لا دخل له فی الموضوع و انما هو لتصحیح الصلاة،ففی الحقیقة الصلاة الصحیحة التامة هی الموضوع لوجوب التمام و هی تثبت بأصالة الصحة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عدم جریان قاعدة الفراغ فی المورد لعدم الشک فی المأتی به بل فی المأمور به،مع أن حصر الشرط فی الصلاة التامة خلاف مدلول روایات الاقامة و صحیح ابی ولاد من أخذ النیة فی وجوب الاتمام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غیر واحد من القائلین بعدم التعارض و عدم جریان أصالة عدم الصلاة إلی حین العدول التزموا فی المسألة السابقة بجریانها لاحراز موضوع التقصیر حیث التزموا بأنه العدول و عدم الصلاة لظاهر المتراءی من ذیل صحیح ابی ولاد، فکان اللازم علیهم فی خصوص المقام الالتزام بجریانها لاحراز موضوع القصر و ان لم یلتزموا بها فی کلیة موارد استصحاب مجهولی التاریخ،فیقع التعارض بالعرض مع الاصل الاول المحرز لموضوع التمام اذ لا مرجح لتقدیمه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علی جریان الاستصحاب فی مجهولی التاریخ،و أما علی عدم جریانه فی مجهول التاریخ و ان لم یکن تعارض کما هو الصحیح المحرر فی تنبیهات الاستصحاب تبعا للمحقق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وقع للکلام المتقدم من رأس،فحینئذ یعمل بمقتضی العلم الاجمالی،فإذا کان الشک فی الوقت فتعاد قصرا و یجمع فی</w:t>
      </w:r>
      <w:bookmarkStart w:id="360" w:name="pg5587_37248"/>
    </w:p>
    <w:p>
      <w:pPr>
        <w:pStyle w:val="Heading5"/>
        <w:numPr>
          <w:ilvl w:val="4"/>
          <w:numId w:val="1"/>
        </w:numPr>
        <w:rPr/>
      </w:pPr>
      <w:bookmarkStart w:id="361" w:name="__RefHeading___Toc2859576_581953129"/>
      <w:bookmarkStart w:id="362" w:name="_Toc132"/>
      <w:bookmarkEnd w:id="360"/>
      <w:bookmarkEnd w:id="361"/>
      <w:r>
        <w:rPr>
          <w:rtl w:val="true"/>
        </w:rPr>
        <w:t xml:space="preserve">مسألة </w:t>
      </w:r>
      <w:r>
        <w:rPr/>
        <w:t>32</w:t>
      </w:r>
      <w:r>
        <w:rPr>
          <w:rtl w:val="true"/>
        </w:rPr>
        <w:t>:</w:t>
      </w:r>
      <w:r>
        <w:rPr>
          <w:rtl w:val="true"/>
        </w:rPr>
        <w:t>إذا صلی تماما ثم عدل و لکن تبین بطلان صلاته</w:t>
      </w:r>
      <w:bookmarkEnd w:id="3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تماما ثم عدل و لکن تبین بطلان صلاته رجع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القصر و کان کمن لم یصل،نعم إذا صلی بنیة التمام و بعد السلام شک الصلوات اللاحقة،و ان کان خارج الوقت فکذلک فی الصلوات اللاحقة للزوم الفراغ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القضاء بالنسبة إلی السابقة فمجری البراءة بعد کونه بأمر جدید مشکوک حدوثه بلا معارض حیث أن الطرف الآخر مجری الاشتغال،بل بعد الوقت یکون ما صلاه تماما صحیحا حتی لو کان وظیفته واقعا القصر اذا کان ناسیا أو جاهلا کما یأتی فی الفصل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ذکرت فی المقام وجوه للتمسک بعموم القصر أو التمام لا یخفی ضعفها بعد کونها من الشبهة المصداقیة و لو للمخصص بناء علی عدم قطع الاقامة للسفر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أیضا </w:t>
      </w:r>
      <w:r>
        <w:rPr>
          <w:rStyle w:val="FootnoteAnchor"/>
          <w:rtl w:val="true"/>
        </w:rPr>
        <w:footnoteReference w:id="290"/>
      </w:r>
      <w:r>
        <w:rPr>
          <w:rFonts w:ascii="IRNazanin" w:hAnsi="IRNazanin" w:eastAsia="IRNazanin"/>
          <w:color w:val="111111"/>
          <w:sz w:val="28"/>
          <w:sz w:val="28"/>
          <w:szCs w:val="28"/>
          <w:rtl w:val="true"/>
          <w:lang w:bidi="fa-IR"/>
        </w:rPr>
        <w:t>بجریان أصالة بقاء وجوب التمام إذ النوبة تصل إلی الاصل الحکمی بعد عدم جریان الاصل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مبنی علی کون النیة بحدوثها موضوع للتمام او ما دامت موجودة و قد تقدم منعه،فحینئذ لا حالة سابقة للوجوب بل هو من الشک الساری،مع ان اختلاف الموضوع حیث السابق هو النیة و اللاحق هو العدول موجب لعدم کون الشک اللاحق فی بقاء المتیقن السابق بل فی حدوث موضوع جدید کما هو ظاهر من البحث السابق فی تنقیح الموضوع بالاصول المتعارضة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العدول بعد خروج الوقت إذ المنصرف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فریضة واحدة بتمام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الصلاة الصحیحة بل</w:t>
      </w:r>
      <w:bookmarkStart w:id="363" w:name="pg5587_37249"/>
    </w:p>
    <w:p>
      <w:pPr>
        <w:pStyle w:val="BookText"/>
        <w:rPr/>
      </w:pPr>
      <w:bookmarkEnd w:id="363"/>
      <w:r>
        <w:rPr>
          <w:rFonts w:ascii="IRNazanin" w:hAnsi="IRNazanin" w:eastAsia="IRNazanin"/>
          <w:color w:val="111111"/>
          <w:sz w:val="28"/>
          <w:sz w:val="28"/>
          <w:szCs w:val="28"/>
          <w:rtl w:val="true"/>
          <w:lang w:bidi="fa-IR"/>
        </w:rPr>
        <w:t>فی أنه سلم علی الاربع أو علی الاثنتین أو الثلاث بنی علی أنه سلم علی الاربع،و یکفیه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البقاء علی حکم التمام إذا عدل عن الاقامة بعدها</w:t>
      </w:r>
      <w:r>
        <w:rPr>
          <w:rFonts w:eastAsia="IRNazanin" w:cs="IRNazanin"/>
          <w:color w:val="111111"/>
          <w:sz w:val="28"/>
          <w:szCs w:val="28"/>
          <w:rtl w:val="true"/>
          <w:lang w:bidi="fa-IR"/>
        </w:rPr>
        <w:t>.</w:t>
      </w:r>
    </w:p>
    <w:p>
      <w:pPr>
        <w:pStyle w:val="Heading5"/>
        <w:numPr>
          <w:ilvl w:val="4"/>
          <w:numId w:val="1"/>
        </w:numPr>
        <w:rPr/>
      </w:pPr>
      <w:bookmarkStart w:id="364" w:name="__RefHeading___Toc2859578_581953129"/>
      <w:bookmarkStart w:id="365" w:name="_Toc133"/>
      <w:bookmarkEnd w:id="364"/>
      <w:r>
        <w:rPr>
          <w:rtl w:val="true"/>
        </w:rPr>
        <w:t xml:space="preserve">مسألة </w:t>
      </w:r>
      <w:r>
        <w:rPr/>
        <w:t>33</w:t>
      </w:r>
      <w:r>
        <w:rPr>
          <w:rtl w:val="true"/>
        </w:rPr>
        <w:t>:</w:t>
      </w:r>
      <w:r>
        <w:rPr>
          <w:rtl w:val="true"/>
        </w:rPr>
        <w:t>إذا نوی الإقامة ثم عدل عنها بعد خروج وقت الصلاة و شک فی أنه هل صلی فی الوقت حال العزم علی الاقامة أم لا</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نوی الإقامة ثم عدل عنها بعد خروج وقت الصلاة و شک فی أنه هل صلی فی الوقت حال العزم علی الاقامة أم لا بنی علی أنه صلی،لکن فی کفایته فی البقاء علی حکم التمام إشکال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لا مقتضی التوصیف بفریضة التنصیص علی ذلک اذ الفاسدة لیست مصداقا للصلاة بما هی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لاحراز الموضوع بقاعدة الفراغ لما ورد فی أدلتها من التعلیل بجهات الکشف من الاذکریة حین العمل و نفی الشک و الاعتداد به من حیث کون الشک غیر کاشف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 بعد الوقت و العدول للتردد فی کون قاعدة الحیلولة أصل عملی غیر محرز أو انها محرز بل أمارة،ثم فی کون موردها نفی القضاء خاصة أو نفیه باحراز الاداء،و حیث أن مناشئ الکشف اذا کان من الفعل لا اللفظ فانه یضعف،اذ الاول لا یتمحض فی الکاشفیة و من هنا یقع التعبیر عن مثل تلک الکواشف تارة بالاصل و اخری بالامارة الافعالیة،و هو علی ای حال اذا استند اعتباره علی المنشئ الکشفی کان محرزا غایة الامر انه اذ کان بلسان البناء و الجری العملی علیه مع أخذ الشک موضوعا فی لسان دلیل اعتباره کان أصلا محرزا و إلا فأمارة افعالیة دون اللفظیة فی الکشف کما فی الید الدالة علی الملکیة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ان لم یکن فی البین منشأ کشف و إراءة بل محض بناء و وظیفة عمل و جری فلا ریب فی عدم محرزیته،و هو تارة بلسان تنزیلی کأصالتی الحل و الطهارة</w:t>
      </w:r>
    </w:p>
    <w:p>
      <w:pPr>
        <w:pStyle w:val="BookText"/>
        <w:rPr/>
      </w:pPr>
      <w:r>
        <w:rPr>
          <w:rFonts w:ascii="IRNazanin" w:hAnsi="IRNazanin" w:eastAsia="IRNazanin"/>
          <w:color w:val="111111"/>
          <w:sz w:val="28"/>
          <w:sz w:val="28"/>
          <w:szCs w:val="28"/>
          <w:rtl w:val="true"/>
          <w:lang w:bidi="fa-IR"/>
        </w:rPr>
        <w:t>یخلو من قوة خصوصا إذا بنینا علی أن قاعدة الشک بعد الفراغ أو بعد الوقت إنما هی من باب الامارات لا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تنزیل الحد الظاهری منزلة الحد الواقعی و اخری وظیفتی صرف و قد تقدم أن قاعدة الفراغ من المحرز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قاعدة الحیلولة الواردة فی صحیح </w:t>
      </w:r>
      <w:r>
        <w:rPr>
          <w:rStyle w:val="FootnoteAnchor"/>
          <w:rtl w:val="true"/>
        </w:rPr>
        <w:footnoteReference w:id="291"/>
      </w:r>
      <w:r>
        <w:rPr>
          <w:rFonts w:ascii="IRNazanin" w:hAnsi="IRNazanin" w:eastAsia="IRNazanin"/>
          <w:color w:val="111111"/>
          <w:sz w:val="28"/>
          <w:sz w:val="28"/>
          <w:szCs w:val="28"/>
          <w:rtl w:val="true"/>
          <w:lang w:bidi="fa-IR"/>
        </w:rPr>
        <w:t>زرارة و الفضیل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استیقنت أو شککت فی وقت فریضة أنک لم تصلها،أو فی وقت فوتها أنک لم تصلها صلیتها،و إن شککت بعد ما خرج وقت الفوت و قد دخل حائل فلا إعادة علیک من شک حتی تستیقن،فإن استیقنت علیک ان تصلیها فی ای حالة کنت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منها الاحراز أیضا بعد کونها فی مورد الظن المعتاد حصوله من الاتیان بالعمل فی وقته ممن یمارس اتیان عمل ما فی وقت مخصوص کرارا،و تشاکل لسانها مع لسان قاعدة التجاوز و الفراغ من عدم الاعتداد بالشک من حیث إراءته لا من حیث التحیر المتولد منه و بقرینة مقابلته بالیقین،و من ذلک یظهر انها متعرضة لاحراز وجود الصلاة الادائی،اذ لا معنی محصل لتعلق الاحراز بنفی القضاء خاصة دون نفی موضوعه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استشکل علی ترفع الماتن فی صورة کونها إمارة بأنه لا ثمرة فی المقام من أماریتها و انما المدار علی کون مفادها متعرض لوجود الصلاة فی الوقت أو علی نفی القضاء خاصة،فسیان کانت هی أمارة أو أصل اذ لو کان إمارة متعرضة لنفی القضاء خاصة لما ثبت بها حینئذ احراز الاداء،و لو کانت اصلا متعرض للاداء ترتب علیه تحقق الاقامة،بل لو قلنا انه أصل تنزیلی غیر محرز بل وظیفتی و بنائی محض لترتب علیه البناء علی تحقق الاقامة لانه من آثار البناء علی وجود الصلاة</w:t>
      </w:r>
      <w:r>
        <w:rPr>
          <w:rFonts w:eastAsia="IRNazanin" w:cs="IRNazanin"/>
          <w:color w:val="111111"/>
          <w:sz w:val="28"/>
          <w:szCs w:val="28"/>
          <w:rtl w:val="true"/>
          <w:lang w:bidi="fa-IR"/>
        </w:rPr>
        <w:t>.</w:t>
      </w:r>
      <w:bookmarkStart w:id="366" w:name="pg5587_37251"/>
    </w:p>
    <w:p>
      <w:pPr>
        <w:pStyle w:val="Heading5"/>
        <w:numPr>
          <w:ilvl w:val="4"/>
          <w:numId w:val="1"/>
        </w:numPr>
        <w:rPr/>
      </w:pPr>
      <w:bookmarkStart w:id="367" w:name="__RefHeading___Toc2859580_581953129"/>
      <w:bookmarkStart w:id="368" w:name="_Toc134"/>
      <w:bookmarkEnd w:id="366"/>
      <w:bookmarkEnd w:id="367"/>
      <w:r>
        <w:rPr>
          <w:rtl w:val="true"/>
        </w:rPr>
        <w:t xml:space="preserve">مسألة </w:t>
      </w:r>
      <w:r>
        <w:rPr/>
        <w:t>34</w:t>
      </w:r>
      <w:r>
        <w:rPr>
          <w:rtl w:val="true"/>
        </w:rPr>
        <w:t>:</w:t>
      </w:r>
      <w:r>
        <w:rPr>
          <w:rtl w:val="true"/>
        </w:rPr>
        <w:t>إذا عدل عن الإقامة بعد الاتیان السلام الواجب و قبل الإتیان بالسلام الاخیر الذی هو مستحب</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عدل عن الإقامة بعد الاتیان السلام الواجب و قبل الإتیان بالسلام الاخیر الذی هو مستحب فالظاهر کفایته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البقاء علی حکم 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تحقق الإقامة،و کذا لو کان عدوله قبل الاتیان بسجدتی و الاشکال مبنی علی أن الامارات الافعالیة لا تثبت لوازمها کما هو الصحیح ،و مع ذلک فالفارق موجود حیث أن الاماریة لا محصل لتعلقها بنفی القضاء خاصة کما تقدم فلا محالة هو بنفی موضوعه و هو الفوت و احراز الاداء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الاصل الوظیفی المحض فلا یستفاد منه البناء علی الاداء من جهة کل آثار واقع الاداء نظیر البناء علی الاکثر فی الشک فی الرکعات سیما و ان القضاء بتوسط الفوت لا عدم الاداء بل القدر المتیقن المتعرضة له الروایة حینئذ نفی القضاء،و الاصل التنزیلی بالمعنی الاخص إنما یتأتی فیما کان مفاده حکما شرعیا کالحل و الطهارة و موضوعا لآثار شرعیة اخری مترتبة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یقرب جریان قاعدة التجاوز فی المقام بتوسط الحیلولة حیث انها تثبت موضوع الاولی بأن التجاوز عن محل الشیء المشکوک و لو کان هو مجموع العمل تجاوز عن الشیء بل تکون قاعدة الحیلولة من افراد التجاوز،و الظاهر رجوعه إلی ما تقدم من تشاکل اللسان فی الاحراز</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العدول بعد السلام الواجب بعد الفراغ الفعلی من الصلاة و انما الثانی کالحاشیة الفردیة له فیما لو وجد،هذا علی القول بأن طبیعی السلام جزء من واجبات الصلاة،و أما علی القول الاخر بخروجه عنها و انما هو محلل و مفرغ و انه لو انمحت صورة الصلاة بدون السلام و بدون المبطل لصحت الصلاة و حصل الخروج فقد یقال بکفایة الصلاة فیما لو عدل قبل السلام الواجب أیضا حیث أنها تامة و ان کان متلبسا بالحال الصلاتی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السهو إذا کانتا علیه بل و کذا لو کان قبل الاتیان بقضاء الاجزاء المنسیة کالسجدة و التشهد المنسیین بل و کذا لو کان قبل الاتیان بصلاة الاحتیاط أو فی أثنائها إذا شک فی الرکعات،و إن کان الاحوط فیه الجمع بل و فی و اما العدول قبل سجدتی السهو فهو بعد تمامیة الصلاة حیث انهما واجب مستقل غیر مرتبط بالصلاة و لذا لو احدث بعد السلام قبل الاتیان بهما لم یؤثر فی صحة الصلاة کما فی موثق عمار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یسهو فی صلاته فلا یذکر ذلک حتّی یصلی الفجر کیف یصنع؟قال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یسجد سجدتی السهو حتی تطلع الشمس و یذهب شعاعها</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قضاء الاجزاء فکذلک علی الاصح لعموم مفرغیة السلام و ان کان متمما للغرض و الملاک لدلالة عنوان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لو کان ذکر الجزء المنسی قبل السلام سلم ثم 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صحیح </w:t>
      </w:r>
      <w:r>
        <w:rPr>
          <w:rStyle w:val="FootnoteAnchor"/>
          <w:rtl w:val="true"/>
        </w:rPr>
        <w:footnoteReference w:id="293"/>
      </w:r>
      <w:r>
        <w:rPr>
          <w:rFonts w:ascii="IRNazanin" w:hAnsi="IRNazanin" w:eastAsia="IRNazanin"/>
          <w:color w:val="111111"/>
          <w:sz w:val="28"/>
          <w:sz w:val="28"/>
          <w:szCs w:val="28"/>
          <w:rtl w:val="true"/>
          <w:lang w:bidi="fa-IR"/>
        </w:rPr>
        <w:t>ابی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 نسی السجدة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قد رکع فلیمض علی صلاته،فاذا انصرف قضاه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 ابن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الناسی للتشهد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قریبا رجع إلی مکانه فتشهد و إلا طلب مکانا نظیفا فتشهد فیه</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و لذا لو نسی قضاء المنسی حتی دخل فی نافلة أو فریضة بعد الرکوع،لم تبطل الصلاة الاولی و لم یسقط قضاء الجزء</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الغریب </w:t>
      </w:r>
      <w:r>
        <w:rPr>
          <w:rStyle w:val="FootnoteAnchor"/>
          <w:rtl w:val="true"/>
        </w:rPr>
        <w:footnoteReference w:id="295"/>
      </w:r>
      <w:r>
        <w:rPr>
          <w:rFonts w:ascii="IRNazanin" w:hAnsi="IRNazanin" w:eastAsia="IRNazanin"/>
          <w:color w:val="111111"/>
          <w:sz w:val="28"/>
          <w:sz w:val="28"/>
          <w:szCs w:val="28"/>
          <w:rtl w:val="true"/>
          <w:lang w:bidi="fa-IR"/>
        </w:rPr>
        <w:t>من الالتزام بذلک مع القول بأنه باق علی الجزئیة بالامر الاول إذا لم یرکع فی الصلاة اللاحقة غایة الامر أنه تبدل مکانه،و ان قضاءه فیما اذا رکع فی الصلاة اللاحقة بعدها اصطلاحی و لیس هو حینئذ جزء بخلافه إذا لم یرکع فانه باق علی الجزئیة،إذ هذا تباین فی مفاد أمر واحد بالقضاء</w:t>
      </w:r>
      <w:r>
        <w:rPr>
          <w:rFonts w:eastAsia="IRNazanin" w:cs="IRNazanin"/>
          <w:color w:val="111111"/>
          <w:sz w:val="28"/>
          <w:szCs w:val="28"/>
          <w:rtl w:val="true"/>
          <w:lang w:bidi="fa-IR"/>
        </w:rPr>
        <w:t>.</w:t>
      </w:r>
      <w:bookmarkStart w:id="369" w:name="pg5587_37253"/>
    </w:p>
    <w:p>
      <w:pPr>
        <w:pStyle w:val="BookText"/>
        <w:rPr/>
      </w:pPr>
      <w:bookmarkEnd w:id="369"/>
      <w:r>
        <w:rPr>
          <w:rFonts w:ascii="IRNazanin" w:hAnsi="IRNazanin" w:eastAsia="IRNazanin"/>
          <w:color w:val="111111"/>
          <w:sz w:val="28"/>
          <w:sz w:val="28"/>
          <w:szCs w:val="28"/>
          <w:rtl w:val="true"/>
          <w:lang w:bidi="fa-IR"/>
        </w:rPr>
        <w:t>الاجزاء المنسیة</w:t>
      </w:r>
      <w:r>
        <w:rPr>
          <w:rFonts w:eastAsia="IRNazanin" w:cs="IRNazanin"/>
          <w:color w:val="111111"/>
          <w:sz w:val="28"/>
          <w:szCs w:val="28"/>
          <w:rtl w:val="true"/>
          <w:lang w:bidi="fa-IR"/>
        </w:rPr>
        <w:t>.</w:t>
      </w:r>
    </w:p>
    <w:p>
      <w:pPr>
        <w:pStyle w:val="Heading5"/>
        <w:numPr>
          <w:ilvl w:val="4"/>
          <w:numId w:val="1"/>
        </w:numPr>
        <w:rPr/>
      </w:pPr>
      <w:bookmarkStart w:id="370" w:name="__RefHeading___Toc2859582_581953129"/>
      <w:bookmarkStart w:id="371" w:name="_Toc135"/>
      <w:bookmarkEnd w:id="370"/>
      <w:r>
        <w:rPr>
          <w:rtl w:val="true"/>
        </w:rPr>
        <w:t xml:space="preserve">مسألة </w:t>
      </w:r>
      <w:r>
        <w:rPr/>
        <w:t>35</w:t>
      </w:r>
      <w:r>
        <w:rPr>
          <w:rtl w:val="true"/>
        </w:rPr>
        <w:t>:</w:t>
      </w:r>
      <w:r>
        <w:rPr>
          <w:rtl w:val="true"/>
        </w:rPr>
        <w:t>إذا اعتقد أن رفقاءه قصدوا الاقامة فقصدها ثم تبین أنهم لم یقصدوا فهل یبقی علی التمام أو لا؟</w:t>
      </w:r>
      <w:bookmarkEnd w:id="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اعتقد أن رفقاءه قصدوا الاقامة فقصدها ثم تبین أنهم لم یقصدوا فهل یبقی علی التمام أو لا؟فیه صورتان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صلاة الاحتیاط فالعدول قبلها أو اثنائها هو قبل احراز التمام لدلالة التعلیل الوارد فیها علی کونها جزءا متمما للصلاة علی تقدیر النقص من دون تأثیر السلام فی الفصل بین الرکعات،و لا یجب علیه اتیان صلاة الاحتیاط حینئذ لانه إن کانت صلاته تامة فلا محل لتدارک النقص،و ان کانت ناقصة فقد انقلب فرضه إلی القصر،فیدخل الفرض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علی القول بأن السلام مفرغ من الصلاة فاصل لها عن صلاة الاحتیاط لکونها صلاة اخری لا یکون حالها أیضا کقضاء الجزء المنسی لالتزام القائل أنهما صلاتین بمقدار الرکعات المطلوبة فلم تتم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الاقامة التبعیة و الانسب أن یقال انه اما یتوجه قصده إلی ما قصده رفقاؤه بالذات و العنوان غایة الامر یتخیل اعتقادا انها عشرة و لا شک هاهنا فی عدم قصده لها کمن قصد البقاء إلی منتصف الشهر و تخیل ان مکثه یکون حینئذ عشرة،فیکون حکمه القصر فی الواقع من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یتوجه قصده إلی العشرة فتارة یکون قصد الرفقة داعی إلی ذلک کبقیة الدواعی الموجبة للإقامة و تخلفها خارجا غیر مضر بعد کون تأثیرها بالوجود الصوری فی افق النفس،و هذه هی الصورة الثانیة فی کلام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حکمها التمام حدوثا و بقاء اذا صلی فریضة بتمام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ثانیة ینیطها بقصد الرفقة بنحو تکون مشروطة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یقال فی نظائر المقام بأن القصر و نحوه من الافعال التکوینیة الخارجیة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قصده مقیدا بقصدهم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اعتقاده داعیا له إلی القصد من غیر أن یکون مقیدا الجزئیة التی لا تقبل التقیید هنا کما فی الاقتداء خلف الامام الحاضر علی تقدیر أنه زید و شراء العبد الشخصی علی انه کاتب کما ذکره صاحب الجواهر مفرقا بین اوصاف المبیع الکلی و الشخصی ردا علی العلامة و المحقق الاردبیلی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الاشکال علی صحة البیع فی خیار الرؤیة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 بتسلیم أن التقیید لا یتعلق الا بذی السعة کالکلی افرادا أو الفرد أحوالا لکن الجزئی حین ینضاف و ینسب إلیه یکون قابلا للتقیید بلحاظ ذلک الکلی المضاف،و بامعان النظر یتم الالتفات إلیه فمثلا القصد و إن کان وجوده متشخص و لکن بلحاظ متعلقه بالذات و الصورة فی افق النفس المقصودة قابل للتقیید، و الاقتداء بمعنی المحاذاة خلف الامام و ان کانت جزئی متشخص و لکن بلحاظ عنوان الجماعة الذی هو أمر قصدی مأخوذ فیه النشو من الاختیار و الالتفات المرکب قابل للتقیید و کذلک بلحاظ قصد امتثال الامر الصلاتی و الشراء للعبد و غیرها من الأمثلة و ان کان متعلقه و هو العبد جزئی متشخص و لکن ماهیة البیع المشروطة بالرضا قابلة للتقیید،و لذا ارتضی صاحب الجواهر و من تابعه بطلان البیع فی الاوصاف الذاتیة کأن ینشأ البیع علی الصاهل و الموجود خارجا ناهق غایة الامر لیست کل الاوصاف علی استواء فی تقیید متعلق البیع بل بعضها ظاهر فی الشرط و تعدد المطلوب و هذا لا ربط له باستحالة التقیید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اتضح ذلک ظهر امکان تقیید القصد المتوجه الی العشرة بلحاظ متعلقه کما لو کان یقصد اقامة عشرة موسم الحج دون غیرها أو عشرة محرم الحرام فظهر له ان هذا الفرد من العشرة أیام لیس بالذی قصده،فقصده فی الفرض متوجه إلی</w:t>
      </w:r>
    </w:p>
    <w:p>
      <w:pPr>
        <w:pStyle w:val="BookText"/>
        <w:rPr/>
      </w:pPr>
      <w:r>
        <w:rPr>
          <w:rFonts w:ascii="IRNazanin" w:hAnsi="IRNazanin" w:eastAsia="IRNazanin"/>
          <w:color w:val="111111"/>
          <w:sz w:val="28"/>
          <w:sz w:val="28"/>
          <w:szCs w:val="28"/>
          <w:rtl w:val="true"/>
          <w:lang w:bidi="fa-IR"/>
        </w:rPr>
        <w:t>بقصدهم،ففی الاولی یرجع إلی التقصیر و فی الثانیة یبقی علی التمام، و الاحوط الجمع فی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عشرة الموسم بالذات و العشرة الخارجیة مقصودة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قصده متجه بالذات الی شخص العشرة الخارجیة لکان ذلک هو الشق السابق لا الاخیر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مثال المقام لا یتمشی هذا الشق الاخیر عادة بعد عدم کون قصد الرفقة من مصنفات العشرة ایام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الشق الاخیر لا یتحقق قصد الاقامة فی صورة تخیل و اعتقاد حصول القید فضلا عن التردد فیه،هذا مع أنه قد تقدم فی قصد التابع لما قصده متبوعه فی المسافة و الإقامة،ان القصد الاجمالی موجب لتحقق القصد الی الشیء الذی قصده المتبوع و المفروض عدم قصدهم کما فی الصورة الاولی</w:t>
      </w:r>
      <w:r>
        <w:rPr>
          <w:rFonts w:eastAsia="IRNazanin" w:cs="IRNazanin"/>
          <w:color w:val="111111"/>
          <w:sz w:val="28"/>
          <w:szCs w:val="28"/>
          <w:rtl w:val="true"/>
          <w:lang w:bidi="fa-IR"/>
        </w:rPr>
        <w:t>.</w:t>
      </w:r>
      <w:bookmarkStart w:id="372" w:name="pg5587_37256"/>
    </w:p>
    <w:p>
      <w:pPr>
        <w:pStyle w:val="Heading4"/>
        <w:numPr>
          <w:ilvl w:val="3"/>
          <w:numId w:val="1"/>
        </w:numPr>
        <w:rPr/>
      </w:pPr>
      <w:bookmarkStart w:id="373" w:name="__RefHeading___Toc2859584_581953129"/>
      <w:bookmarkStart w:id="374" w:name="_Toc136"/>
      <w:bookmarkEnd w:id="372"/>
      <w:bookmarkEnd w:id="373"/>
      <w:r>
        <w:rPr>
          <w:rtl w:val="true"/>
        </w:rPr>
        <w:t>القاطع الثالث</w:t>
      </w:r>
      <w:r>
        <w:rPr>
          <w:rtl w:val="true"/>
        </w:rPr>
        <w:t>:</w:t>
      </w:r>
      <w:r>
        <w:rPr>
          <w:rtl w:val="true"/>
        </w:rPr>
        <w:t>التردد ثلاثین یوما</w:t>
      </w:r>
      <w:bookmarkEnd w:id="374"/>
    </w:p>
    <w:p>
      <w:pPr>
        <w:pStyle w:val="Heading5"/>
        <w:numPr>
          <w:ilvl w:val="4"/>
          <w:numId w:val="1"/>
        </w:numPr>
        <w:rPr/>
      </w:pPr>
      <w:bookmarkStart w:id="375" w:name="__RefHeading___Toc2859586_581953129"/>
      <w:bookmarkStart w:id="376" w:name="_Toc137"/>
      <w:bookmarkEnd w:id="375"/>
      <w:r>
        <w:rPr>
          <w:rtl w:val="true"/>
        </w:rPr>
        <w:t>اشارة</w:t>
      </w:r>
      <w:bookmarkEnd w:id="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القواطع التردد فی البقاء و عدمه ثلاثین یوما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بعد بلوغ المسافة،و أما إذا کان قبل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بلوغها فحکمه التمام حین التردد لرجوعه إلی التردد فی المسافرة و عدمها،ففی الصورة الاولی إذا بقی فی القاطع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التردد ثلاثین یوما بلا خلاف محکی بعد ورود النصوص </w:t>
      </w:r>
      <w:r>
        <w:rPr>
          <w:rStyle w:val="FootnoteAnchor"/>
          <w:rtl w:val="true"/>
        </w:rPr>
        <w:footnoteReference w:id="297"/>
      </w:r>
      <w:r>
        <w:rPr>
          <w:rFonts w:ascii="IRNazanin" w:hAnsi="IRNazanin" w:eastAsia="IRNazanin"/>
          <w:color w:val="111111"/>
          <w:sz w:val="28"/>
          <w:sz w:val="28"/>
          <w:szCs w:val="28"/>
          <w:rtl w:val="true"/>
          <w:lang w:bidi="fa-IR"/>
        </w:rPr>
        <w:t>المستفیضة التی هی نصوص الإقامة عشرا أیضا فی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صحیح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زرارة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تدر ما مقامک بها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 اخرج أو بعد غد،فقصر ما بینک و بین ان یمضی شهر،فإذا تم لک شهر فأتم الصلاة و ان اردت أن تخرج من ساعتک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کونه قاطعا حکما أو موضوعا للسفر فیه البحث المتقدم فی العشرة،و بعین التقریب حیث أن المکث مع التردد لیس نحو استقرار و اقامة و من هنا اختلف مع العشرة فی العدد الموجب لحصول قطع السفر،الا انه اذا زاد لا یعد عرفا انه فی حال حرکة و سیر بل مقیما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موثق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مکة اذا زاروا،علیه اتمام الصلاة؟قال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المقیم بمکة إلی شهر بمنزلتهم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المتردد بقرینة ان الإقامة مع نیة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التنزیل فی حکم الاتمام مطلقا لا بلحاظ وقت طواف الزیارة،کی یتمحل فی مفاد الحدیث اوجه بعیدة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استثنی غیر واحد من الفرض الثانی ما اذا کان التردید بین البقاء بما دون العشرة و المسافرة فان حکم هذه الصورة التقصیر اذ هو قاصد للمسافة من دون قاطع غایة الامر اذا استتم تردیده ثلاثین یوما أتم،و هذا بخلاف ما اذا کان أحد اطراف</w:t>
      </w:r>
      <w:bookmarkStart w:id="377" w:name="pg5587_37257"/>
    </w:p>
    <w:p>
      <w:pPr>
        <w:pStyle w:val="BookText"/>
        <w:rPr/>
      </w:pPr>
      <w:bookmarkEnd w:id="377"/>
      <w:r>
        <w:rPr>
          <w:rFonts w:ascii="IRNazanin" w:hAnsi="IRNazanin" w:eastAsia="IRNazanin"/>
          <w:color w:val="111111"/>
          <w:sz w:val="28"/>
          <w:sz w:val="28"/>
          <w:szCs w:val="28"/>
          <w:rtl w:val="true"/>
          <w:lang w:bidi="fa-IR"/>
        </w:rPr>
        <w:t>مکان مترددا فی البقاء و الذهاب أو فی البقاء و العود إلی محله یقصر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ثلاثین یوما ثم بعده یتم ما دام فی ذلک المکان و یکون بمنزلة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نوی الإقامة عشرة أیام،سواء أقام فیه قلیلا أو کثیرا،حتی إذا کان بمقدار صلاة واحدة</w:t>
      </w:r>
      <w:r>
        <w:rPr>
          <w:rFonts w:eastAsia="IRNazanin" w:cs="IRNazanin"/>
          <w:color w:val="111111"/>
          <w:sz w:val="28"/>
          <w:szCs w:val="28"/>
          <w:rtl w:val="true"/>
          <w:lang w:bidi="fa-IR"/>
        </w:rPr>
        <w:t>.</w:t>
      </w:r>
    </w:p>
    <w:p>
      <w:pPr>
        <w:pStyle w:val="Heading5"/>
        <w:numPr>
          <w:ilvl w:val="4"/>
          <w:numId w:val="1"/>
        </w:numPr>
        <w:rPr/>
      </w:pPr>
      <w:bookmarkStart w:id="378" w:name="__RefHeading___Toc2859588_581953129"/>
      <w:bookmarkStart w:id="379" w:name="_Toc138"/>
      <w:bookmarkEnd w:id="378"/>
      <w:r>
        <w:rPr>
          <w:rtl w:val="true"/>
        </w:rPr>
        <w:t xml:space="preserve">مسألة </w:t>
      </w:r>
      <w:r>
        <w:rPr/>
        <w:t>36</w:t>
      </w:r>
      <w:r>
        <w:rPr>
          <w:rtl w:val="true"/>
        </w:rPr>
        <w:t>:</w:t>
      </w:r>
      <w:r>
        <w:rPr>
          <w:rtl w:val="true"/>
        </w:rPr>
        <w:t>یلحق بالتردد ما إذا عزم علی الخروج غدا أو بعد غد ثم لم یخرج</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بالتردد ما إذا عزم علی الخروج غدا أو بعد احتماله هو العود أو حصول القاطع من العشرة حیث یلزمه عدم قصد المسافة فیتم، هذا و لکن الحکم بالتقصیر فی الصورة المزبورة لیس علی اطلاقه کما 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شروط التقصیر من استثناء السیر البطیء بحیث یسلب عنه عنوان السفر و السیر،و لا یکون حد المسافة غایة بالفعل کما لو کانت له حاجات متعددة فی ابعاض الطریق تتطاول فیها الایام بالتوقف علی کل فرسخین أیاما مترددا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مضافا الی عمومات التقصیر،النصوص المزبورة و مفهوم النصوص التی قیدت قطع التقصیر بالعشرة المنویة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أن الاظهر قاطعیته موضوعا،و اذا استتمت الثلاثین أتم و لو بقی مقدار صلاة کما فی صحیح زرارة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الإلحاق فی الثلاثین فی التقصیر فللعمومات و النصوص المزبورة فی تقصیر التردد،و اما الالحاق فی التمام بعدها فلظهور ما ورد بعنوان التردید فی الخروج الیوم او غدا الی الثلاثین فی مقابلة نیة العشرة هو مطلق عدم العزم علی العشرة إلا ان المقام امتد به إلی الثلاثین،سیما و ان التردید امتد إلی ثلاثین لکن بدون عزم علی عشرة فی الاثناء</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یعاضد هذا الاستظهار تفریع عدم الاقامة عشرا علی التردید أو العکس فی بعضها</w:t>
      </w:r>
      <w:r>
        <w:rPr>
          <w:rFonts w:eastAsia="IRNazanin" w:cs="IRNazanin"/>
          <w:color w:val="111111"/>
          <w:sz w:val="28"/>
          <w:szCs w:val="28"/>
          <w:rtl w:val="true"/>
          <w:lang w:bidi="fa-IR"/>
        </w:rPr>
        <w:t>.</w:t>
      </w:r>
      <w:bookmarkStart w:id="380" w:name="pg5587_37258"/>
    </w:p>
    <w:p>
      <w:pPr>
        <w:pStyle w:val="BookText"/>
        <w:rPr/>
      </w:pPr>
      <w:bookmarkEnd w:id="380"/>
      <w:r>
        <w:rPr>
          <w:rFonts w:ascii="IRNazanin" w:hAnsi="IRNazanin" w:eastAsia="IRNazanin"/>
          <w:color w:val="111111"/>
          <w:sz w:val="28"/>
          <w:sz w:val="28"/>
          <w:szCs w:val="28"/>
          <w:rtl w:val="true"/>
          <w:lang w:bidi="fa-IR"/>
        </w:rPr>
        <w:t>غد ثم لم یخرج،و هکذا إلی أن مضی ثلاثون یوما حتی إذا عزم علی الإقامة تسعة أیام مثلا ثم بعدها عزم علی إقامة تسعة اخری،و هکذا فیقصر إلی ثلاثین یوما ثم یتم و لو لم یبق إلا مقدار صلاة واحدة</w:t>
      </w:r>
      <w:r>
        <w:rPr>
          <w:rFonts w:eastAsia="IRNazanin" w:cs="IRNazanin"/>
          <w:color w:val="111111"/>
          <w:sz w:val="28"/>
          <w:szCs w:val="28"/>
          <w:rtl w:val="true"/>
          <w:lang w:bidi="fa-IR"/>
        </w:rPr>
        <w:t>.</w:t>
      </w:r>
    </w:p>
    <w:p>
      <w:pPr>
        <w:pStyle w:val="Heading5"/>
        <w:numPr>
          <w:ilvl w:val="4"/>
          <w:numId w:val="1"/>
        </w:numPr>
        <w:rPr/>
      </w:pPr>
      <w:bookmarkStart w:id="381" w:name="__RefHeading___Toc2859590_581953129"/>
      <w:bookmarkStart w:id="382" w:name="_Toc139"/>
      <w:bookmarkEnd w:id="381"/>
      <w:r>
        <w:rPr>
          <w:rtl w:val="true"/>
        </w:rPr>
        <w:t xml:space="preserve">مسألة </w:t>
      </w:r>
      <w:r>
        <w:rPr/>
        <w:t>37</w:t>
      </w:r>
      <w:r>
        <w:rPr>
          <w:rtl w:val="true"/>
        </w:rPr>
        <w:t>:</w:t>
      </w:r>
      <w:r>
        <w:rPr>
          <w:rtl w:val="true"/>
        </w:rPr>
        <w:t>فی إلحاق الشهر الهلالی إذا کان ناقصا بثلاثین یوما إذا کان تردد فی أول الشهر وجه لا یخلو عن قوة</w:t>
      </w:r>
      <w:bookmarkEnd w:id="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إلحاق الشهر الهلالی إذا کان ناقصا بثلاثین یوما إذا کان تردد فی أول الشهر وجه لا یخلو عن قوة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الاحوط عدم و یؤید بأولویة الفرض الثانی فی صدق الاقامة و المقیم اللذان هما مدار الاتمام، مضافا إلی الاطلاق فی صحیح </w:t>
      </w:r>
      <w:r>
        <w:rPr>
          <w:rStyle w:val="FootnoteAnchor"/>
          <w:rtl w:val="true"/>
        </w:rPr>
        <w:footnoteReference w:id="298"/>
      </w:r>
      <w:r>
        <w:rPr>
          <w:rFonts w:ascii="IRNazanin" w:hAnsi="IRNazanin" w:eastAsia="IRNazanin"/>
          <w:color w:val="111111"/>
          <w:sz w:val="28"/>
          <w:sz w:val="28"/>
          <w:szCs w:val="28"/>
          <w:rtl w:val="true"/>
          <w:lang w:bidi="fa-IR"/>
        </w:rPr>
        <w:t>ابی ولاد الحناط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تنو المقام فقصر ما بینک و بین شهر،فاذا مضی لک شهر فأتم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موثق اسحاق بن عمار السابق فی اتمام أهل مکة اذا زاروا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المقیم بمکة إلی شهر بمنزلتهم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المحمول علی غیر الناوی عشرا مطلقا،و خبر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کنت ترید أن تقیم أقل من عشرة أیام فافطر ما بینک و بین شهر،فاذا بلغ الشهر فأتم الصلاة و الصیام و 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ارتحل غدوة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إلحاق الشهر الهلالی علق الاتمام فی عدة من کلمات القدماء علی الشهر و فی عدة من المتأخرین بالثلاثین،بل عن العلامة التصریح بعدم العبرة الا بالثلاثین و تابعه اکثر المتأخرین،و عن مجمع البرهان الاکتفاء بما بین الهلالین و ان کان ناقصا لو اتفق وقوع التردد فی أول الشهر،و تعین الثلاثین لو کان التردد فی الاثناء</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ورد من نصوص الباب کلها بلفظ الشهر بل فی صحیح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معاویة بن وهب فرض الدخول أول الشهر،قال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أقمت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 أخرج و بعد غد،و لم تجمع علی عشرة فقصر ما بینک و بین شهر فإذا تم الشهر فأتم الصلاة،قال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الاکتفاء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دخلت بلدا أول یوم من شهر رمضان و لست أرید أن أقیم عشرا؟قال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 و أفطر،قلت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مکثت کذلک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 و بعد غد فأفطر الشهر کله و أقصر؟قال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قصرت أفطرت و اذا افطرت قصرت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عدا معتبرة </w:t>
      </w:r>
      <w:r>
        <w:rPr>
          <w:rStyle w:val="FootnoteAnchor"/>
          <w:rtl w:val="true"/>
        </w:rPr>
        <w:footnoteReference w:id="299"/>
      </w:r>
      <w:r>
        <w:rPr>
          <w:rFonts w:ascii="IRNazanin" w:hAnsi="IRNazanin" w:eastAsia="IRNazanin"/>
          <w:color w:val="111111"/>
          <w:sz w:val="28"/>
          <w:sz w:val="28"/>
          <w:szCs w:val="28"/>
          <w:rtl w:val="true"/>
          <w:lang w:bidi="fa-IR"/>
        </w:rPr>
        <w:t>أبی أیوب فهی بلفظ الثلاثین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محمد بن مسلم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أسمع عن المسافر،إن حدث نفسه باقامة عشرة ایام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فلیتم الصلاة،فإن لم یدر ما یقیم یوما أو اکثر فلیعد ثلاثین یوما ثم لیتم و ان کان أقام یوما أو صلاة واحدة،فقال له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انک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قلت ذلک،قال أبو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أنا جعلت فداک یکون أقل من خمسة أیام؟قال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قد روی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السؤال المزبور حماد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بلفظ الشهر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المسافر یقدم الارض؟فقال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حدثته نفسه أن یقیم عشرا فلیتم،و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اخرج او غدا اخرج،و لا یدری فلیقصر ما بینه و بین شهر،فإن مضی شهر فلیتم،و لا یتم فی أقل من عشرة إلا بمکة و المدینة،و ان اقام بمکة و المدینة خمسا فلیتم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الشهر لغة و عرفا کما یأتی حقیقة فی ما بین الهلالین و هو قد ینقص فیکون تسعة و عشرین یوما و قد یتم فیکون ثلاثین یوما،کان ما دل علیه منافیا فی بدو النظر مع ما دل علی الثلاثین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تعددت الکلمات </w:t>
      </w:r>
      <w:r>
        <w:rPr>
          <w:rStyle w:val="FootnoteAnchor"/>
          <w:rtl w:val="true"/>
        </w:rPr>
        <w:footnoteReference w:id="300"/>
      </w:r>
      <w:r>
        <w:rPr>
          <w:rFonts w:ascii="IRNazanin" w:hAnsi="IRNazanin" w:eastAsia="IRNazanin"/>
          <w:color w:val="111111"/>
          <w:sz w:val="28"/>
          <w:sz w:val="28"/>
          <w:szCs w:val="28"/>
          <w:rtl w:val="true"/>
          <w:lang w:bidi="fa-IR"/>
        </w:rPr>
        <w:t>فی وجوه الجمع و النسبة بین الدلیلین فمن قائل بالعموم المطلق و آخر بالعموم من وجه حیث أن الثلاثین أعم من أن تکون بین الهلالین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بین ثلاثة أهلة تلفیقیة،و الشهر أعم من أن یکون تاما أو ناقصا و انه عند التعارض یرجع إلی عموم القصر فی المقدار المشکوک و هو التسعة و العشرین و القدر المتیقّن من التخصیص هو الثلاثین أو یصرف الشهر الی التام عند الاطلاق و بقرینة ندرة الدخول أول ما بین الهلالین فی الآن الاول منه فیراد مقداره المنصرف للتام،مع امکان القول بتقیید حسنة الثلاثین لإطلاق الشهر،حیث ان الشهر منصرف للدخول فی الاثناء فیشمل التام و الناقص بلحاظ تمام و نقص شهر الدخول فیقید بالثلاثین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اضف الی ذلک قرینیة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الثلاثین علی کون المراد من لفظة الشهر فی البقیة هو التام حیث أن ما بین الهلالین لا یحتاج الی عد لو ارید مطلقا و انما خصوص الثلاثین تحتاج إلی ذلک،فیتحصل من ذلک لزوم الثلاثین فی الشهر الناقص خلافا للمتن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معنی الشهر و لکن الصحیح ما فی المتن من التفصیل تبعا للمحقق الاردبیلی و بعبارة أصح ان الشهر فی اللغة و وضع العرف هو ما بین الهلالین ای مقدار ما بینهما لا انه لدیهم ما مقداره و عدده ثلاثون یوما،و الاول هو معناه مطلقا غایة ما فی الباب انهم یتخذون معیار وسطی لإلحاق المقدار التلفیقی من بعض الشهرین بما یوازی الشهر الهلالی و حیث أنّه من باب الإلحاق جعلوا المقدار الوسطی المنتظم الذی یعتدل به حساب الشهور و السنة فلیس انه لدیهم بمعنین و هم لا یترددون فی الآثار المرتبة لدیهم علی الشهر عنوانا أو الثلاثین من الاعتداد بما بین الهلالین مطلقا،و إلحاق التلفیقی به بالمعیار الوسطی،فلا اطلاق فی ما یرد بلفظ الثلاثین لما بین الهلالین کی ینافیه ما ورد بلفظ الشهر کی تلحظ النسبة من انها من وجه او العموم المطلق</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البحث مطرد فی ابواب الاحکام المأخوذ فی موضوعها الشهر،کالعدة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صوم الکفارة و اشهر المضطربة فی الحیض و غیرها،بیان ذلک أن الشهر لغة العدد المعروف من الایام سمی بذلک لانه یشهر بالقمر و فیه علامة ابتدائه و انتهائه کما فی اللسان سمی الشهر شهرا لشهرته و بیانه و ذلک أن الناس یشهرون دخوله و 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العرب تقول رأیت الشهر ای رأیت هلاله،و قال ذو الرمة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الشهر قبل الناس و هو نحیل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القمر شهرا لانه یشهر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ابو ریحان البیرونی </w:t>
      </w:r>
      <w:r>
        <w:rPr>
          <w:rStyle w:val="FootnoteAnchor"/>
          <w:rtl w:val="true"/>
        </w:rPr>
        <w:footnoteReference w:id="301"/>
      </w:r>
      <w:r>
        <w:rPr>
          <w:rFonts w:ascii="IRNazanin" w:hAnsi="IRNazanin" w:eastAsia="IRNazanin"/>
          <w:color w:val="111111"/>
          <w:sz w:val="28"/>
          <w:sz w:val="28"/>
          <w:szCs w:val="28"/>
          <w:rtl w:val="true"/>
          <w:lang w:bidi="fa-IR"/>
        </w:rPr>
        <w:t>الشهر قسمین طبیعی،و اصطلاحی وضعه الناس ،اما الطبیعی فهو مقدار ما یدور القمر من نقطة کمن نجمة ما تبعد عن الشمس بجهة المشرق أو المغرب إلی أن یعود الی تلک النقطة و النجمة،و اما الثانی فهو بلحاظ أشکال تنور القمر من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لاعتیاد الناس بتلک الاشکال وضعوا لفظة الشهر بإزائها و مقدار الثانی تسعة و عشرون یوما و نصف یوم و شیئا فمجموع الشهرین یکون تسعة و خمسین یوما فجعلوا احدهما ثلاثینا و الآخر تسعة و عشرین و هذا تقدیر 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 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فی تعریف الکبیسة بالفرق بین السنة القمریة و الشمسیة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معجم </w:t>
      </w:r>
      <w:r>
        <w:rPr>
          <w:rStyle w:val="FootnoteAnchor"/>
          <w:rtl w:val="true"/>
        </w:rPr>
        <w:footnoteReference w:id="302"/>
      </w:r>
      <w:r>
        <w:rPr>
          <w:rFonts w:ascii="IRNazanin" w:hAnsi="IRNazanin" w:eastAsia="IRNazanin"/>
          <w:color w:val="111111"/>
          <w:sz w:val="28"/>
          <w:sz w:val="28"/>
          <w:szCs w:val="28"/>
          <w:rtl w:val="true"/>
          <w:lang w:bidi="fa-IR"/>
        </w:rPr>
        <w:t>اصطلاحات النجوم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الشهر النجومی </w:t>
      </w:r>
      <w:r>
        <w:rPr>
          <w:rStyle w:val="FootnoteAnchor"/>
          <w:rtl w:val="true"/>
        </w:rPr>
        <w:footnoteReference w:id="303"/>
      </w:r>
      <w:r>
        <w:rPr>
          <w:rFonts w:ascii="IRNazanin" w:hAnsi="IRNazanin" w:eastAsia="IRNazanin"/>
          <w:color w:val="111111"/>
          <w:sz w:val="28"/>
          <w:sz w:val="28"/>
          <w:szCs w:val="28"/>
          <w:rtl w:val="true"/>
          <w:lang w:bidi="fa-IR"/>
        </w:rPr>
        <w:t xml:space="preserve">عبارة عن دوران القمر حول الارض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ساعات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دقیقة،ای وصوله إلی نفس النقطة التی بدأ الحرکة منها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الشهر الاقترانی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دور القمر من اقترانه و اجتماعه مع الشمس إلی اقتران آخر و حیث أنه یؤثر فیه حرکتان احداهما حرکته حول الارض و الاخری حرکة الارض السنویة حول الشمس و بسبب ذلک یکون الدور هاهنا اطول من الدور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الدور النجومی،فهو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دقیقة و هو الدور الاقترانی،و هذا بخلاف دوره من نجمة ما إلی ان یعود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تعریف الکبیسة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لمعرفة اختلاف السنة القمریة مع الشمسیة حیث تنقص الاولی عن الثانیة بمقدار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و عدة 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من ذلک أن الاصل فی حساب الشهور و تقویمها هو الثلاثین و مع ذلک فلا تنافی بینه و بین کون الشهر هو ما بین الهلالین و إن نقص عن الثلاثین،فتری أن اصحاب التقویم یعتبرون الناقص شهرا ما بین الهلالین و مع ذلک عند حسابهم التلفیقی یعتبرون الشهر ثلاثینا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بعینه لدی العرف أیضا فإنهم یعتبرون ما بین الهلالین شهرا و ان نقص عن الثلاثین فی الاشیاء التی یبتدأ وجودها بأول الشهر،فیقولون مکث شهرا فی البلد و عمل شهرا و هلم جرا،و یعتبرون أیضا فی التلفیق الثلاثین فإذا دخل المدینة فی السادس من شهر و أقام إلی السادس من الشهر اللاحق یقال أنه اقام شهرا و کذا اشتغل و عمل فی الرابع من شهر إلی الرابع من شهر لاحق یقال عمل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أنهم یلاحظون مقدار ما مضی من أوله فیضیفون إلیه من الشهر اللاحق،و الفرق بین التقدیرین ظاهر فأنه علی الاول لا ینقص عن ثلاثین بخلافه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اذا کان الشهر الاول تاما یلزم علی التقدیر الاول أن یکون الشهر واحدا و ثلاثین یوما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یعدون ثلاثین یوما فیما کان المدار الشهر القمری،فلو کان الشهر الاول تاما یکون نهایة الشهر التلفیقی فی المثال الاول هو الخامس من الشهر اللاحق و فی المثال الثانی الثالث من الشهر اللاحق</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 هذا التفصیل ما تقدم من کلمات المنجمین أن الاصل فی الحساب هو</w:t>
      </w:r>
      <w:bookmarkStart w:id="383" w:name="pg5587_37263"/>
    </w:p>
    <w:p>
      <w:pPr>
        <w:pStyle w:val="Heading5"/>
        <w:numPr>
          <w:ilvl w:val="4"/>
          <w:numId w:val="1"/>
        </w:numPr>
        <w:rPr/>
      </w:pPr>
      <w:bookmarkStart w:id="384" w:name="__RefHeading___Toc2859592_581953129"/>
      <w:bookmarkStart w:id="385" w:name="_Toc140"/>
      <w:bookmarkEnd w:id="383"/>
      <w:bookmarkEnd w:id="384"/>
      <w:r>
        <w:rPr>
          <w:rtl w:val="true"/>
        </w:rPr>
        <w:t xml:space="preserve">مسألة </w:t>
      </w:r>
      <w:r>
        <w:rPr/>
        <w:t>38</w:t>
      </w:r>
      <w:r>
        <w:rPr>
          <w:rtl w:val="true"/>
        </w:rPr>
        <w:t>:</w:t>
      </w:r>
      <w:r>
        <w:rPr>
          <w:rtl w:val="true"/>
        </w:rPr>
        <w:t>یکفی فی الثلاثین التلفیق</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الثلاثین التلفیق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تردده فی أثناء الثلاثین کی یعتدل التقویم بل لتقویم السنة القمریة بالشمسیة لا بد من اضافة عشرة أیام و کسر حتی یصبح المجموع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الامر أن دور الهلال و تنویره هو الشهر فی الاصل و حیث أنه ینقص فی الحساب عن الشمسی احتیج إلی تعدیل و تقویم سنوی فحیث لا شهر بالحقیقة الذی هو ما بین الهلالین تصل النوبة إلی الحساب و هو قائم علی التقدیر بثلاثین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یومئ إلی کل ذلک صحیح معاویة بن وهب المتقدم و معتبرة أبی أیوب و حسنة محمد بن مسلم،حیث ان فی الاولی فرض الدخول فی أول شهر رمضان و اعتبر تمام الشهر بتمام شهر رمضان نقص او زاد بلا استفصال و نفی استبعاده للإفطار بانه یلازمه التقصیر،و فی الثانیة فرض فیه الدخول فی الاثناء و لذا اتی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التلفیق و الحساب و التقدیر فیه بالثلاثین و لذا روی ابن مسلم الروایة بعینها بتبدیل الثلاثین بلفظة الشهر و هو شاهد ارتکاز الوحدة معنا فی مورد التلفیق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أنه لا تنافی بین ما دل علی الشهر و هو الاکثر و ما دل علی الثلاثین إذ عنوان الشهر بنفسه یقتضی التفصیل کما عرفت و الثلاثین هی فی مورد التلفیق بقرینة العد و غیرها مما سبق فلو کنا نحن و أدلة الشهر بمفردها لاقتضت ذلک أیضا کما فی بقیة الموارد کباب العدة و غیرها التی ورد الدلیل بلفظ الشهر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الاغماض عن ذلک کله فلا تقاوم معتبرة ابی أیوب الروایات المتعددة مع اختلاف تبدیل عبارة الروایة بالشهر بطریق آخر کما عرفت،و انصرافه الی التلفیق فیبقی الشهر علی اطلاقه الشامل للفرد النادر،و لکنک عرفت عدم التنافی أصلا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أحکام الثلاثین بعد اشتراک الثلاثین و العشرة فی کون کل منهما محقق للاقامة و ورودهما فی لسان دلیل واحد علی موضوع واحد و هو المکث ببلد الا ان احدهما</w:t>
      </w:r>
      <w:bookmarkStart w:id="386" w:name="pg5587_37264"/>
    </w:p>
    <w:p>
      <w:pPr>
        <w:pStyle w:val="BookText"/>
        <w:rPr/>
      </w:pPr>
      <w:bookmarkEnd w:id="386"/>
      <w:r>
        <w:rPr>
          <w:rFonts w:ascii="IRNazanin" w:hAnsi="IRNazanin" w:eastAsia="IRNazanin"/>
          <w:color w:val="111111"/>
          <w:sz w:val="28"/>
          <w:sz w:val="28"/>
          <w:szCs w:val="28"/>
          <w:rtl w:val="true"/>
          <w:lang w:bidi="fa-IR"/>
        </w:rPr>
        <w:t>الیوم کما مر فی إقامة العشرة،و إن کان الاحوط عدم الاکتفاء و مراعاة الاحتیاط</w:t>
      </w:r>
      <w:r>
        <w:rPr>
          <w:rFonts w:eastAsia="IRNazanin" w:cs="IRNazanin"/>
          <w:color w:val="111111"/>
          <w:sz w:val="28"/>
          <w:szCs w:val="28"/>
          <w:rtl w:val="true"/>
          <w:lang w:bidi="fa-IR"/>
        </w:rPr>
        <w:t>.</w:t>
      </w:r>
    </w:p>
    <w:p>
      <w:pPr>
        <w:pStyle w:val="Heading5"/>
        <w:numPr>
          <w:ilvl w:val="4"/>
          <w:numId w:val="1"/>
        </w:numPr>
        <w:rPr/>
      </w:pPr>
      <w:bookmarkStart w:id="387" w:name="__RefHeading___Toc2859594_581953129"/>
      <w:bookmarkStart w:id="388" w:name="_Toc141"/>
      <w:bookmarkEnd w:id="387"/>
      <w:r>
        <w:rPr>
          <w:rtl w:val="true"/>
        </w:rPr>
        <w:t xml:space="preserve">مسألة </w:t>
      </w:r>
      <w:r>
        <w:rPr/>
        <w:t>39</w:t>
      </w:r>
      <w:r>
        <w:rPr>
          <w:rtl w:val="true"/>
        </w:rPr>
        <w:t>:</w:t>
      </w:r>
      <w:r>
        <w:rPr>
          <w:rtl w:val="true"/>
        </w:rPr>
        <w:t>لا فرق فی مکان التردد بین أن یکون بلدا أو قریة او مفازة</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مکان التردد بین أن یکون بلدا أو قریة او مفازة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89" w:name="__RefHeading___Toc2859596_581953129"/>
      <w:bookmarkStart w:id="390" w:name="_Toc142"/>
      <w:bookmarkEnd w:id="389"/>
      <w:r>
        <w:rPr>
          <w:rtl w:val="true"/>
        </w:rPr>
        <w:t xml:space="preserve">مسألة </w:t>
      </w:r>
      <w:r>
        <w:rPr/>
        <w:t>40</w:t>
      </w:r>
      <w:r>
        <w:rPr>
          <w:rtl w:val="true"/>
        </w:rPr>
        <w:t>:</w:t>
      </w:r>
      <w:r>
        <w:rPr>
          <w:rtl w:val="true"/>
        </w:rPr>
        <w:t>یشترط اتحاد مکان التردد</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اتحاد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التردد،فلو کان بعض الثلاثین فی مکان و بعضه فی مکان آخر لم یقطع حکم السفر و کذا لو کان مشتغلا عشرة منویة و الآخر ثلاثین من غیر نیة اشترکا فی أنحاء التقدیر الا ما قام الدلیل علی 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فمضافا إلی التقریب المتقدم فی العشرة،لفظة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معتبر أبی أیوب دالة مطابقة علی المداقة فی التقدیر و لو تلفیقا،و کذا التعبیر فی صحیح زرارة المتقدم و غیرها من الروایات بأنه یتم اذا بقی بعد الثلاثین و لو بمقدار صلاة واحدة، و ظاهر أن ذلک لا یتصور إلا فی الثلاثین التلفیقیة و إلا فالصحیحة یتعقبها صلاة المغرب لا صلاة رباعیة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البلد الکبیر أو الکبیر جدا او منطقة بحریة کما تقدم،و وجه توهم الاشکال فی الثالث و ما بعده هو ما عن بعض العامة فی الاقامة عشرة من عدم صدق الاقامة و القرار فی مثل هذه الموارد،و هو ممنوع کما فی سکان البادیة فی الاول و عدم صدق السفر فی الثانی کما تقدم فی حساب المسافة من شروط التقصیر،کل ذلک بعد اطلاق الادلة و عنوان الارض الوارد فی الادلة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لتقیید الثلاثین کالعشرة فی لسان الادلة بالبلد و المصر و الارض الواحدة اسما بقرینة فرض الدخول و الخروج مضافا إلی التشکیک فی صدق الاقامة التی هی عنوان کلا المقدارین،و تقدم دفع بقیة الاقوال فی الاقامة عشرة</w:t>
      </w:r>
      <w:r>
        <w:rPr>
          <w:rFonts w:eastAsia="IRNazanin" w:cs="IRNazanin"/>
          <w:color w:val="111111"/>
          <w:sz w:val="28"/>
          <w:szCs w:val="28"/>
          <w:rtl w:val="true"/>
          <w:lang w:bidi="fa-IR"/>
        </w:rPr>
        <w:t>.</w:t>
      </w:r>
      <w:bookmarkStart w:id="391" w:name="pg5587_37265"/>
    </w:p>
    <w:p>
      <w:pPr>
        <w:pStyle w:val="BookText"/>
        <w:rPr/>
      </w:pPr>
      <w:bookmarkEnd w:id="391"/>
      <w:r>
        <w:rPr>
          <w:rFonts w:ascii="IRNazanin" w:hAnsi="IRNazanin" w:eastAsia="IRNazanin"/>
          <w:color w:val="111111"/>
          <w:sz w:val="28"/>
          <w:sz w:val="28"/>
          <w:szCs w:val="28"/>
          <w:rtl w:val="true"/>
          <w:lang w:bidi="fa-IR"/>
        </w:rPr>
        <w:t>بالسیر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متردد فإنه یبقی علی القصر إذا قطع المسافة و لا یضر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بوحدة المکان إذا خرج عن محل تردده إلی مکان آخر و لو ما دون المسافة بقصد العود إلیه عما قریب إذا کان بحیث یصدق عرفا أنه کان مترددا فی ذلک المکان ثلاثین یوما کما إذا کان مترددا فی النجف و خرج منه إلی الکوفة لزیارة مسلم أو لصلاة رکعتین فی مسجد الکوفة و العود إلیه فی ذلک الیوم أو فی لیلته بل أو بعد ذلک الیوم</w:t>
      </w:r>
      <w:r>
        <w:rPr>
          <w:rFonts w:eastAsia="IRNazanin" w:cs="IRNazanin"/>
          <w:color w:val="111111"/>
          <w:sz w:val="28"/>
          <w:szCs w:val="28"/>
          <w:rtl w:val="true"/>
          <w:lang w:bidi="fa-IR"/>
        </w:rPr>
        <w:t>.</w:t>
      </w:r>
    </w:p>
    <w:p>
      <w:pPr>
        <w:pStyle w:val="Heading5"/>
        <w:numPr>
          <w:ilvl w:val="4"/>
          <w:numId w:val="1"/>
        </w:numPr>
        <w:rPr/>
      </w:pPr>
      <w:bookmarkStart w:id="392" w:name="__RefHeading___Toc2859598_581953129"/>
      <w:bookmarkStart w:id="393" w:name="_Toc143"/>
      <w:bookmarkEnd w:id="392"/>
      <w:r>
        <w:rPr>
          <w:rtl w:val="true"/>
        </w:rPr>
        <w:t xml:space="preserve">مسألة </w:t>
      </w:r>
      <w:r>
        <w:rPr/>
        <w:t>41</w:t>
      </w:r>
      <w:r>
        <w:rPr>
          <w:rtl w:val="true"/>
        </w:rPr>
        <w:t>:</w:t>
      </w:r>
      <w:r>
        <w:rPr>
          <w:rtl w:val="true"/>
        </w:rPr>
        <w:t>حکم المتردد بعد الثلاثین کحکم المقیم فی مسألة الخروج إلی ما دون المسافة</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المتردد بعد الثلاثین کحکم المقیم فی مسألة الخروج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دون المسافة مع قصد العود إلیه فی أنه یتم ذهابا و فی المقصد و الإیاب و محل التردد إذا کان قاصدا للعود إلیه من حیث إنه محل تردده،و فی القصر بالخروج اذا أعرض عنه و کان العود إلیه من حیث کونه منزلا له فی سفره الجدید و غیر ذلک من الصور التی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لیس هذا تردد فی البقاء و المکث الفعلی الذی هو مورد الادلة بل متعلقه اشبه بالموجود تقدیرا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الاقامة عشرا لاشتراط وحدة المحل و ظهور الادلة فی اتصال المقدار،و حیث أن الاقامة مضافة إلی وحدة الیوم ثلاثینا،کان الخروج بمقدار الوحدة المضاف إلیها مضر بخلاف ما دون ذلک من الساعات المعدودة،و منه یظهر التأمل فی أمثلة المتن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کونه قاطعا موضوعا کالعشرة،نعم لیس فی المقام صحیح ابی ولاد الحناط المختص بالعشرة،لکنک عرفت وروده علی مقتضی القاعدة علی القطع الموضوعی،نعم القائل بالقطع لحکم السفر لا بد له من التفرقة فی بعض الصور السابقة</w:t>
      </w:r>
      <w:r>
        <w:rPr>
          <w:rFonts w:eastAsia="IRNazanin" w:cs="IRNazanin"/>
          <w:color w:val="111111"/>
          <w:sz w:val="28"/>
          <w:szCs w:val="28"/>
          <w:rtl w:val="true"/>
          <w:lang w:bidi="fa-IR"/>
        </w:rPr>
        <w:t>.</w:t>
      </w:r>
      <w:bookmarkStart w:id="394" w:name="pg5587_37266"/>
    </w:p>
    <w:p>
      <w:pPr>
        <w:pStyle w:val="Heading5"/>
        <w:numPr>
          <w:ilvl w:val="4"/>
          <w:numId w:val="1"/>
        </w:numPr>
        <w:rPr/>
      </w:pPr>
      <w:bookmarkStart w:id="395" w:name="__RefHeading___Toc2859600_581953129"/>
      <w:bookmarkStart w:id="396" w:name="_Toc144"/>
      <w:bookmarkEnd w:id="394"/>
      <w:bookmarkEnd w:id="395"/>
      <w:r>
        <w:rPr>
          <w:rtl w:val="true"/>
        </w:rPr>
        <w:t xml:space="preserve">مسألة </w:t>
      </w:r>
      <w:r>
        <w:rPr/>
        <w:t>42</w:t>
      </w:r>
      <w:r>
        <w:rPr>
          <w:rtl w:val="true"/>
        </w:rPr>
        <w:t>:</w:t>
      </w:r>
      <w:r>
        <w:rPr>
          <w:rtl w:val="true"/>
        </w:rPr>
        <w:t>إذا تردد فی مکان تسعة و عشرین یوما أو أقل ثم سار إلی مکان آخر و ترد فیه کذلک</w:t>
      </w:r>
      <w:bookmarkEnd w:id="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تردد فی مکان تسعة و عشرین یوما أو أقل ثم سار إلی مکان آخر و ترد فیه کذلک و هکذا بقی علی القصر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کذلک إلا إذا نوی الإقامة فی مکان أو بقی مترددا ثلاثین یوما فی مکان واحد</w:t>
      </w:r>
      <w:r>
        <w:rPr>
          <w:rFonts w:eastAsia="IRNazanin" w:cs="IRNazanin"/>
          <w:color w:val="111111"/>
          <w:sz w:val="28"/>
          <w:szCs w:val="28"/>
          <w:rtl w:val="true"/>
          <w:lang w:bidi="fa-IR"/>
        </w:rPr>
        <w:t>.</w:t>
      </w:r>
    </w:p>
    <w:p>
      <w:pPr>
        <w:pStyle w:val="Heading5"/>
        <w:numPr>
          <w:ilvl w:val="4"/>
          <w:numId w:val="1"/>
        </w:numPr>
        <w:rPr/>
      </w:pPr>
      <w:bookmarkStart w:id="397" w:name="__RefHeading___Toc2859602_581953129"/>
      <w:bookmarkStart w:id="398" w:name="_Toc145"/>
      <w:bookmarkEnd w:id="397"/>
      <w:r>
        <w:rPr>
          <w:rtl w:val="true"/>
        </w:rPr>
        <w:t xml:space="preserve">مسألة </w:t>
      </w:r>
      <w:r>
        <w:rPr/>
        <w:t>43</w:t>
      </w:r>
      <w:r>
        <w:rPr>
          <w:rtl w:val="true"/>
        </w:rPr>
        <w:t>:</w:t>
      </w:r>
      <w:r>
        <w:rPr>
          <w:rtl w:val="true"/>
        </w:rPr>
        <w:t>المتردد ثلاثین إذا أنشأ سفرا بقدر المسافة لا یقصر إلا بعد الخروج عن حد الترخص کالمقیم</w:t>
      </w:r>
      <w:bookmarkEnd w:id="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المتردد ثلاثین إذا أنشأ سفرا بقدر المسافة لا یقصر إلا بعد الخروج عن حد الترخص کالمقیم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فرض عدم قصد العشرة و عدم تحقق الثلاثین فی المکان الواحد، یکون داخلا فی عمومات التقصیر بعد بلوغ المسافة،و أما قبلها فیدور مدار تحقق عنوان السفر و قصد المسافة بالفعل کما تقدم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الاصح 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شروط التقصیر و انه فی خصوص الخروج لعدم الفرض عند الدخول کما فی الوطن و الاقامة کما لا یخفی</w:t>
      </w:r>
      <w:r>
        <w:rPr>
          <w:rFonts w:eastAsia="IRNazanin" w:cs="IRNazanin"/>
          <w:color w:val="111111"/>
          <w:sz w:val="28"/>
          <w:szCs w:val="28"/>
          <w:rtl w:val="true"/>
          <w:lang w:bidi="fa-IR"/>
        </w:rPr>
        <w:t>.</w:t>
      </w:r>
      <w:bookmarkStart w:id="399" w:name="pg5587_37267"/>
    </w:p>
    <w:p>
      <w:pPr>
        <w:pStyle w:val="Heading3"/>
        <w:numPr>
          <w:ilvl w:val="2"/>
          <w:numId w:val="1"/>
        </w:numPr>
        <w:rPr/>
      </w:pPr>
      <w:bookmarkStart w:id="400" w:name="__RefHeading___Toc2859604_581953129"/>
      <w:bookmarkStart w:id="401" w:name="_Toc146"/>
      <w:bookmarkEnd w:id="399"/>
      <w:bookmarkEnd w:id="400"/>
      <w:r>
        <w:rPr>
          <w:rtl w:val="true"/>
        </w:rPr>
        <w:t>الفصل الثالث</w:t>
      </w:r>
      <w:r>
        <w:rPr>
          <w:rtl w:val="true"/>
        </w:rPr>
        <w:t>:</w:t>
      </w:r>
      <w:r>
        <w:rPr>
          <w:rtl w:val="true"/>
        </w:rPr>
        <w:t>أحکام صلاة المسافر</w:t>
      </w:r>
      <w:bookmarkEnd w:id="401"/>
    </w:p>
    <w:p>
      <w:pPr>
        <w:pStyle w:val="Heading4"/>
        <w:numPr>
          <w:ilvl w:val="3"/>
          <w:numId w:val="1"/>
        </w:numPr>
        <w:rPr/>
      </w:pPr>
      <w:bookmarkStart w:id="402" w:name="__RefHeading___Toc2859606_581953129"/>
      <w:bookmarkStart w:id="403" w:name="_Toc147"/>
      <w:bookmarkEnd w:id="402"/>
      <w:r>
        <w:rPr>
          <w:rtl w:val="true"/>
        </w:rPr>
        <w:t>اشارة</w:t>
      </w:r>
      <w:bookmarkEnd w:id="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نافلة العشاء فی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الإتمام فی موضع القصر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 فی موضع الإتمام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بحال الأداء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أسانید مستطرفات السرائر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 فی الأماکن الأربعة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الأماکن الأربعة</w:t>
      </w:r>
    </w:p>
    <w:p>
      <w:pPr>
        <w:pStyle w:val="BookText"/>
        <w:rPr/>
      </w:pPr>
      <w:r>
        <w:rPr>
          <w:rFonts w:ascii="IRNazanin" w:hAnsi="IRNazanin" w:eastAsia="IRNazanin"/>
          <w:color w:val="111111"/>
          <w:sz w:val="28"/>
          <w:sz w:val="28"/>
          <w:szCs w:val="28"/>
          <w:rtl w:val="true"/>
          <w:lang w:bidi="fa-IR"/>
        </w:rPr>
        <w:t>فصل فی احکام صلاة المسافر مضافا إلی ما مر فی طی المسائل السابقة،قد عرفت أنه یسقط بعد تحقق الشرائط المذکورة من الرباعیات رکعتان کما أنه تسقط النوافل النهاریة ای نافلة الظهرین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نافلة العشاء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الوتیرة أیضا أحکام صلاة المسافر سقوط النوافل النهاریة بلا خلاف فتوی و نصا </w:t>
      </w:r>
      <w:r>
        <w:rPr>
          <w:rStyle w:val="FootnoteAnchor"/>
          <w:rtl w:val="true"/>
        </w:rPr>
        <w:footnoteReference w:id="304"/>
      </w:r>
      <w:r>
        <w:rPr>
          <w:rFonts w:ascii="IRNazanin" w:hAnsi="IRNazanin" w:eastAsia="IRNazanin"/>
          <w:color w:val="111111"/>
          <w:sz w:val="28"/>
          <w:sz w:val="28"/>
          <w:szCs w:val="28"/>
          <w:rtl w:val="true"/>
          <w:lang w:bidi="fa-IR"/>
        </w:rPr>
        <w:t xml:space="preserve">کصحیح </w:t>
      </w:r>
      <w:r>
        <w:rPr>
          <w:rStyle w:val="FootnoteAnchor"/>
          <w:rtl w:val="true"/>
        </w:rPr>
        <w:footnoteReference w:id="305"/>
      </w:r>
      <w:r>
        <w:rPr>
          <w:rFonts w:ascii="IRNazanin" w:hAnsi="IRNazanin" w:eastAsia="IRNazanin"/>
          <w:color w:val="111111"/>
          <w:sz w:val="28"/>
          <w:sz w:val="28"/>
          <w:szCs w:val="28"/>
          <w:rtl w:val="true"/>
          <w:lang w:bidi="fa-IR"/>
        </w:rPr>
        <w:t>ابن مسلم عن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الصلاة تطوعا فی السفر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قبل الرکعتین و لا بعدهما شیئا 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وردت روایات </w:t>
      </w:r>
      <w:r>
        <w:rPr>
          <w:rStyle w:val="FootnoteAnchor"/>
          <w:rtl w:val="true"/>
        </w:rPr>
        <w:footnoteReference w:id="306"/>
      </w:r>
      <w:r>
        <w:rPr>
          <w:rFonts w:ascii="IRNazanin" w:hAnsi="IRNazanin" w:eastAsia="IRNazanin"/>
          <w:color w:val="111111"/>
          <w:sz w:val="28"/>
          <w:sz w:val="28"/>
          <w:szCs w:val="28"/>
          <w:rtl w:val="true"/>
          <w:lang w:bidi="fa-IR"/>
        </w:rPr>
        <w:t>فی قضائها لیلا فی السفر و حملها الشیخ علی من سافر بعد دخول الوقت الذی فی المسألة الآتیة،أو علی کونها فوائت نوافل الحضر، و لا یبعد کون سقوط النوافل فی السفر کسقوط صیام شهر رمضان فی السفر اداء و ثبوته قضاء،فیثبت قضاؤها مطلقا اتی به فی السفر أو الحضر غایة الامر عدم تأکد استحبابه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 علیه جمهور الاصحاب کما فی مفتاح الکرامة بل الاجماع فی السرائر،و ذهب الشیخ فی النهایة و ابو العباس فی المهذب البارع إلی جواز فعلها و هو ظاهر الفقیه و العلل و العیون و المنقول عن الفقه الرضوی و ابن شاذان و فی الامالی</w:t>
      </w:r>
    </w:p>
    <w:p>
      <w:pPr>
        <w:pStyle w:val="BookText"/>
        <w:rPr/>
      </w:pP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للصدوق ان من دین الامامیة انه لا یسقط من نوافل اللیل شیء و کذا الخلاف للشیخ و قواه الشهیدین و مال إلیه الاردبیلی و صاحب المدارک بل منع کاشف الرموز اجماع ابن ادریس،و تردد فی المعتبر و التذکرة و 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عمدة ما یستدل به للاول عموم سقوط نافلة الرباعیة المقصورة فی السفر کصحیحة </w:t>
      </w:r>
      <w:r>
        <w:rPr>
          <w:rStyle w:val="FootnoteAnchor"/>
          <w:rtl w:val="true"/>
        </w:rPr>
        <w:footnoteReference w:id="307"/>
      </w:r>
      <w:r>
        <w:rPr>
          <w:rFonts w:ascii="IRNazanin" w:hAnsi="IRNazanin" w:eastAsia="IRNazanin"/>
          <w:color w:val="111111"/>
          <w:sz w:val="28"/>
          <w:sz w:val="28"/>
          <w:szCs w:val="28"/>
          <w:rtl w:val="true"/>
          <w:lang w:bidi="fa-IR"/>
        </w:rPr>
        <w:t>حذیفة بن منصور عن ابی جعفر و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فی السفر رکعتان لیس قبلهما و لا بعدهما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صحیح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عبد الله بن سنان إلا انه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المغرب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فیدل علیه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الصدوق فی العلل </w:t>
      </w:r>
      <w:r>
        <w:rPr>
          <w:rStyle w:val="FootnoteAnchor"/>
          <w:rtl w:val="true"/>
        </w:rPr>
        <w:footnoteReference w:id="308"/>
      </w:r>
      <w:r>
        <w:rPr>
          <w:rFonts w:ascii="IRNazanin" w:hAnsi="IRNazanin" w:eastAsia="IRNazanin"/>
          <w:color w:val="111111"/>
          <w:sz w:val="28"/>
          <w:sz w:val="28"/>
          <w:szCs w:val="28"/>
          <w:rtl w:val="true"/>
          <w:lang w:bidi="fa-IR"/>
        </w:rPr>
        <w:t>عن عبد الواحد بن محمد بن عبدوس النیسابوری العطار عن أبی الحسن علی بن محمد بن قتیبة النیسابوری عن الفضل بن شاذان و عن الحاکم أبی محمد جعفر بن نعیم بن شاذان عن عمه ابی عبد الله محمد بن شاذان عن الفضل فی حدیث العلل الذی ذکر انه سمعها عن الرضا علیه السلام فجمعها متفرقة ثم ألفها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ترک تطوع النهار و لم یترک تطوع اللیل؟قیل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کل صلاة لا تقصیر فیها فلا تقصیر فی تطوعها و ذلک أن المغرب لا تقصیر فیها فلا تقصیر فیما بعدها من التطوع و کذلک الغداة لا تقصیر فیها و لا قبلها من التطوع،فان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العتمة مقصورة و لیس تترک رکعتاه؟قیل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تلک الرکعتین لیستا من الخمسین و انما هی زیادة فی الخمسین تطوعا لیتم بها بدل کل رکعة من الفریضة رکعتین من التطوع</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الطریق الاول فیه أبو الحسن علی بن محمد بن قتیبة قال فیه الشیخ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قتیبة تلمیذ الفضل بن شاذان نیسابوری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اعتمد ابو عمرو الکشی فی کتاب الرجال ابو الحسن صاحب الفضل بن شاذان و راویة کتبه له کتب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المیرداماد فی الرواشح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طریق ابی جعفر الکلینی و الکشی و غیرهما من رؤساء الاصحاب و قدمائهم إلی ابی محمد الفضل بن شاذان النیسابوری من النیسابوریین الفاضلین تلمیذیه و صاحبیه ابی الحسن محمد بن اسماعیل بندفر و ابی الحسن علی بن محمد القتیبی و حالهما و جلالة امرهما عند المتمهر الماهر فی هذا الفن اعرف من ان یوضح و اجل من ان یبین،و لا یعارض کل ذلک ما ذکره النجاشی عن الکشی من انه یروی عن الضعفاء کثیرا،إذ الاعتماد علی شخص بعینه غیر روایة مجموعة روایات عن مجموعة ضعفاء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الواحد بن محمد بن عبدوس فهو من مشایخ الصدوق الذی اکثر النقل عنه مترضیا و روی عنه فی الفقیه و هو الواقع فی طریق روایة الجمع فی الکفارة علی المفطر علی الحرام عن ابن قتیبة المتقدم و قد ذکر الصدوق فی العیون فی روایة لها ثلاث طرق ان حدیث عبد الواحد بن محمد بن عبدوس عندی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دلالتها من وجهتین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رکعتی العتمة لیستا نافلة للعشاء کی یعمها ما دل علی سقوط نوافل المقصودة من الرباعیة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رکعتی العتمة من تطوّع و نوافل اللیل و هی مسلم و مفروغ عن عدم سقوطها و لا تنافی بین الوجهین إذ نفی کونها نافلة للعشاء لا یلزم نفی لیلیتها و کذا نفی کونها من الرواتب لا یلزم ذلک ای بمعنی انها ملحقة بالرواتب لتکمیل ضعفها علی الفرائض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w:t>
      </w:r>
      <w:r>
        <w:rPr>
          <w:rStyle w:val="FootnoteAnchor"/>
          <w:rtl w:val="true"/>
        </w:rPr>
        <w:footnoteReference w:id="309"/>
      </w:r>
      <w:r>
        <w:rPr>
          <w:rFonts w:ascii="IRNazanin" w:hAnsi="IRNazanin" w:eastAsia="IRNazanin"/>
          <w:color w:val="111111"/>
          <w:sz w:val="28"/>
          <w:sz w:val="28"/>
          <w:szCs w:val="28"/>
          <w:rtl w:val="true"/>
          <w:lang w:bidi="fa-IR"/>
        </w:rPr>
        <w:t>رجاء بن ابی الضحاک عن الرضا علیه السلام انه کان فی السفر یصلی فرائضه رکعتین رکعتین إلا المغرب فإنه کان یصلیها ثلاثا،و لا یدع نافلتها،و لا یدع صلاة اللیل و الشفع و الوتر و رکعتی الفجر فی سفر و لا حضر و کان لا یصلی من نوافل النهار فی السفر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فی الجواهر من لفظ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الرضا علیه السلام کان یصلی الوتیرة فی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یعثر علیه فی نسخته من العیون کما ذکره و لم نعثر فی النسخة المطبوعة أیضا علیه،و مع ذلک تقریب الاستدلال بها ما مر فی ثانی وجهی الخبر المتقدم من کون رکعتی العتمة من صلوات اللیل و لم یکن علیه السلام یدعها و لذا خص الترک بالنهاریة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یشارک خبر ابن ابی الضحاک و خبر العیون فی ثانی وجهیه، صحیح </w:t>
      </w:r>
      <w:r>
        <w:rPr>
          <w:rStyle w:val="FootnoteAnchor"/>
          <w:rtl w:val="true"/>
        </w:rPr>
        <w:footnoteReference w:id="310"/>
      </w:r>
      <w:r>
        <w:rPr>
          <w:rFonts w:ascii="IRNazanin" w:hAnsi="IRNazanin" w:eastAsia="IRNazanin"/>
          <w:color w:val="111111"/>
          <w:sz w:val="28"/>
          <w:sz w:val="28"/>
          <w:szCs w:val="28"/>
          <w:rtl w:val="true"/>
          <w:lang w:bidi="fa-IR"/>
        </w:rPr>
        <w:t>ابی بصیر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السفر رکعتان لیس قبلها و لا بعدهما شیء إلا المغرب،فان بعدها أربع رکعات لا تدعهن فی سفر و لا حضر،و لیس علیک قضاء صلاة النهار و صل صلاة اللیل و اقضه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بعد ما اطلق فرع بالفاء التفسیریة تفصیل ما یسقط و ما لا یسقط کنافلة الفجر الخارجة من اطلاق السقوط</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مؤیدا ذلک بما ورد </w:t>
      </w:r>
      <w:r>
        <w:rPr>
          <w:rStyle w:val="FootnoteAnchor"/>
          <w:rtl w:val="true"/>
        </w:rPr>
        <w:footnoteReference w:id="311"/>
      </w:r>
      <w:r>
        <w:rPr>
          <w:rFonts w:ascii="IRNazanin" w:hAnsi="IRNazanin" w:eastAsia="IRNazanin"/>
          <w:color w:val="111111"/>
          <w:sz w:val="28"/>
          <w:sz w:val="28"/>
          <w:szCs w:val="28"/>
          <w:rtl w:val="true"/>
          <w:lang w:bidi="fa-IR"/>
        </w:rPr>
        <w:t xml:space="preserve">من عدم سقوط صلاة الوتر فی السفر و أن الوتیرة بدل </w:t>
      </w:r>
      <w:r>
        <w:rPr>
          <w:rStyle w:val="FootnoteAnchor"/>
          <w:rtl w:val="true"/>
        </w:rPr>
        <w:footnoteReference w:id="312"/>
      </w:r>
      <w:r>
        <w:rPr>
          <w:rFonts w:ascii="IRNazanin" w:hAnsi="IRNazanin" w:eastAsia="IRNazanin"/>
          <w:color w:val="111111"/>
          <w:sz w:val="28"/>
          <w:sz w:val="28"/>
          <w:szCs w:val="28"/>
          <w:rtl w:val="true"/>
          <w:lang w:bidi="fa-IR"/>
        </w:rPr>
        <w:t>عن فوات الوتر کصحیح الفضیل بن یسار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رکعتان بعد العتمة تعد برکعة مکان 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البدلیة المزبورة وجه مستقل برأسه علی عدم السقوط لأن الوتر من صلاة اللیل و هو المبدل منه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یسقط فی السفر فکذا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یظهر قوة ما استدل به المحقق الهمدانی من صحیحة زرارة و غیرها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و الیوم الآخر فلا یبیتن إلا بوتر</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من أن عموم ملازمة الایمان لاتیانهما معارض من وجه مع عموم سقوط نافلة المقصورة فتصل النوبة إلی عموم ما دل علی استحبابها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الاشکال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مفادها فی الحث علی صلاة اللیل و الوتر اذ معنی البیتوتة انهاء اللیل الی الفجر ای فلا یطلع علیه إلا بوتر،مع أنه لم یطلق فی الروایات علی رکعتی العتمة لفظ الوتیرة غیر خبر ابی بصیر المتقدم فی البدلیة،و لو سلم ذلک فلا تعارض بین العمومین اذ الثانیة حاکمة بقرینة ما ورد فیها أن النافلة لو صلحت لتمت الفریضة اذ هی ناظرة للنافلة المفروغ عن مشروعیتها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النهی عن البیتوتة ظاهر فی الزجر عن احداثها و ایقاعها إلا بوتر،فتکون هذه الروایات هی المسمیة لها بالوتر و وجهه احتسابها برکعة من قیام، و اطلاق الفقهاء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 لها عن الوتر من صلاة اللیل،و أما الحکومة فصرف أخذ النافلة فی موضوع السقوط لا یعد ذلک نظر دلیل حاکم و إلا فالحث علی عدم الترک أیضا ناظر إلی النافلة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انه یشارک خبر العیون المتقدم فی اوّل وجهیه من عدم کون الوتیرة نافلة العشاء فتخرج تخصصا عن عموم سقوط نافلة المقصورة موثق </w:t>
      </w:r>
      <w:r>
        <w:rPr>
          <w:rStyle w:val="FootnoteAnchor"/>
          <w:rtl w:val="true"/>
        </w:rPr>
        <w:footnoteReference w:id="315"/>
      </w:r>
      <w:r>
        <w:rPr>
          <w:rFonts w:ascii="IRNazanin" w:hAnsi="IRNazanin" w:eastAsia="IRNazanin"/>
          <w:color w:val="111111"/>
          <w:sz w:val="28"/>
          <w:sz w:val="28"/>
          <w:szCs w:val="28"/>
          <w:rtl w:val="true"/>
          <w:lang w:bidi="fa-IR"/>
        </w:rPr>
        <w:t>سلیمان بن خالد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النافلة ثمان رکعات حین تزول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رکعتان بعد العشاء الآخر،یقرأ فیهما مائة آیة قائما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قاعدا و القیام افضل و لا تعدها من الخمسین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الحدیث،ای لا تعدهما من الرواتب الیومیة بالمعنی الذی تقدم من کونهما مکملتین للنافلة لتصیر ضعف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صحیح </w:t>
      </w:r>
      <w:r>
        <w:rPr>
          <w:rStyle w:val="FootnoteAnchor"/>
          <w:rtl w:val="true"/>
        </w:rPr>
        <w:footnoteReference w:id="316"/>
      </w:r>
      <w:r>
        <w:rPr>
          <w:rFonts w:ascii="IRNazanin" w:hAnsi="IRNazanin" w:eastAsia="IRNazanin"/>
          <w:color w:val="111111"/>
          <w:sz w:val="28"/>
          <w:sz w:val="28"/>
          <w:szCs w:val="28"/>
          <w:rtl w:val="true"/>
          <w:lang w:bidi="fa-IR"/>
        </w:rPr>
        <w:t>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هل قبل العشاء الآخرة و بعدها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غیر أنی أصلی بعدها رکعتین و لیست أحسبهما من صلاة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تقریب دلالته ما مر فی خبر العیون و نفی احتسابهما من صلاة اللیل لیس نفی لیلتها بل نفی لجزئیتها لثمان رکعات مع الشفع و الوتر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اشکل </w:t>
      </w:r>
      <w:r>
        <w:rPr>
          <w:rStyle w:val="FootnoteAnchor"/>
          <w:rtl w:val="true"/>
        </w:rPr>
        <w:footnoteReference w:id="317"/>
      </w:r>
      <w:r>
        <w:rPr>
          <w:rFonts w:ascii="IRNazanin" w:hAnsi="IRNazanin" w:eastAsia="IRNazanin"/>
          <w:color w:val="111111"/>
          <w:sz w:val="28"/>
          <w:sz w:val="28"/>
          <w:szCs w:val="28"/>
          <w:rtl w:val="true"/>
          <w:lang w:bidi="fa-IR"/>
        </w:rPr>
        <w:t>علی الاستدلال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الرکعتین فیه هما اللتان یؤتی بهما من قیام المستحبتان استقلالا زائدا علی النوافل المرتبة بقرینة قوله علیه السلام و لست أحسبهما من صلاة اللیل فان ما یتوهم حسبانه منها انما هما اللتان من قیام دون الوتیرة التی من 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تعدد الرکعتان صحیح </w:t>
      </w:r>
      <w:r>
        <w:rPr>
          <w:rStyle w:val="FootnoteAnchor"/>
          <w:rtl w:val="true"/>
        </w:rPr>
        <w:footnoteReference w:id="318"/>
      </w:r>
      <w:r>
        <w:rPr>
          <w:rFonts w:ascii="IRNazanin" w:hAnsi="IRNazanin" w:eastAsia="IRNazanin"/>
          <w:color w:val="111111"/>
          <w:sz w:val="28"/>
          <w:sz w:val="28"/>
          <w:szCs w:val="28"/>
          <w:rtl w:val="true"/>
          <w:lang w:bidi="fa-IR"/>
        </w:rPr>
        <w:t>ابن سنان قال 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اقل من اربع و اربعین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رأیته یصلی بعد العتمة اربع رکعات،و کذا موثق </w:t>
      </w:r>
      <w:r>
        <w:rPr>
          <w:rStyle w:val="FootnoteAnchor"/>
          <w:rtl w:val="true"/>
        </w:rPr>
        <w:footnoteReference w:id="319"/>
      </w:r>
      <w:r>
        <w:rPr>
          <w:rFonts w:ascii="IRNazanin" w:hAnsi="IRNazanin" w:eastAsia="IRNazanin"/>
          <w:color w:val="111111"/>
          <w:sz w:val="28"/>
          <w:sz w:val="28"/>
          <w:szCs w:val="28"/>
          <w:rtl w:val="true"/>
          <w:lang w:bidi="fa-IR"/>
        </w:rPr>
        <w:t xml:space="preserve">سلیمان بن خالد المتقدم حیث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رکعتان بعد العشاء الآخرة یقرأ فیهما مائة آیة قائما أو قاعدا،و القیام افضل،و لا تعدهما من الخمسین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مصرحة بالمغایرة و أیضا الوتیرة لو اتی بهما من قیام لزاد عدد النوافل عن ضعف الفرائض برکعة واحدة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صحیحة </w:t>
      </w:r>
      <w:r>
        <w:rPr>
          <w:rStyle w:val="FootnoteAnchor"/>
          <w:rtl w:val="true"/>
        </w:rPr>
        <w:footnoteReference w:id="320"/>
      </w:r>
      <w:r>
        <w:rPr>
          <w:rFonts w:ascii="IRNazanin" w:hAnsi="IRNazanin" w:eastAsia="IRNazanin"/>
          <w:color w:val="111111"/>
          <w:sz w:val="28"/>
          <w:sz w:val="28"/>
          <w:szCs w:val="28"/>
          <w:rtl w:val="true"/>
          <w:lang w:bidi="fa-IR"/>
        </w:rPr>
        <w:t>الحجال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ابو عبد الله علیه السلام یصلی رکعتین بعد العشاء یقرأ فیهما بمائة آیة و لا یحتسب بهما و رکعتین و هو جالس یقرأ فیها بقل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الله احد،و قل یا أیها الکافرون فان استیقظ من اللیل صلی صلاة اللیل و اوتر، و ان لم یستیقظ حتی یطلع الفجر صلی 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فصارت سبعا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صارت شفعا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احتسب بالرکعتین اللیلیتین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صلاهما بعد العشاء وترا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مؤیدا بأن السائل فی الصحیح المزبور هو الحلبی و هو الراوی لجملة من الروایات فکیف یخفی علیه الوتیرة بعد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موثق سلیمان بن خالد و صحیح </w:t>
      </w:r>
      <w:r>
        <w:rPr>
          <w:rStyle w:val="FootnoteAnchor"/>
          <w:rtl w:val="true"/>
        </w:rPr>
        <w:footnoteReference w:id="321"/>
      </w:r>
      <w:r>
        <w:rPr>
          <w:rFonts w:ascii="IRNazanin" w:hAnsi="IRNazanin" w:eastAsia="IRNazanin"/>
          <w:color w:val="111111"/>
          <w:sz w:val="28"/>
          <w:sz w:val="28"/>
          <w:szCs w:val="28"/>
          <w:rtl w:val="true"/>
          <w:lang w:bidi="fa-IR"/>
        </w:rPr>
        <w:t>الحجال أدل علی الوحدة،إذ خیّر فی الاول بین القیام و الجلوس و جعل ظرفها بعد العشاء و عدم العد من الخمسین هو لما ورد من انها ملحقة بالرواتب،و کذا الثانی حیث احتسبهما وترا مکان فوته، أی بمعنی جواز تقدیم رکعتی الشفع لمخافة الفوت فإن استیقظ استحب إعادتهما، و منه یظهر وجه الصحیح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لذلک موثق </w:t>
      </w:r>
      <w:r>
        <w:rPr>
          <w:rStyle w:val="FootnoteAnchor"/>
          <w:rtl w:val="true"/>
        </w:rPr>
        <w:footnoteReference w:id="322"/>
      </w:r>
      <w:r>
        <w:rPr>
          <w:rFonts w:ascii="IRNazanin" w:hAnsi="IRNazanin" w:eastAsia="IRNazanin"/>
          <w:color w:val="111111"/>
          <w:sz w:val="28"/>
          <w:sz w:val="28"/>
          <w:szCs w:val="28"/>
          <w:rtl w:val="true"/>
          <w:lang w:bidi="fa-IR"/>
        </w:rPr>
        <w:t>الحارث بن المغیرة النضری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النهار ست عشرة رکعة،ثمان اذا زالت الشمس و ثمان بعد الظهر و أربع رکعات بعد المغرب،یا حارث لا تدعهن فی سفر و لا حضر، و رکعتان بعد العشاء الآخرة کان أبی یصلیهما و هو قاعد،و أنا اصلیهما و أنا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ان اتیانهما عن قیام موجب لزیارة العدد عن الضعف،فالتعلیل لتشریعها حکمة لا موضوع تدور مداره،و لا غرابة فی کون السائل هو الحلبی مع روایته لعدة من روایات الباب،اذ لعله هذه أول اسئلته وقوعا مع أن مورد السؤال لیس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بذاک الوضوح اذ قد ورد </w:t>
      </w:r>
      <w:r>
        <w:rPr>
          <w:rStyle w:val="FootnoteAnchor"/>
          <w:rtl w:val="true"/>
        </w:rPr>
        <w:footnoteReference w:id="323"/>
      </w:r>
      <w:r>
        <w:rPr>
          <w:rFonts w:ascii="IRNazanin" w:hAnsi="IRNazanin" w:eastAsia="IRNazanin"/>
          <w:color w:val="111111"/>
          <w:sz w:val="28"/>
          <w:sz w:val="28"/>
          <w:szCs w:val="28"/>
          <w:rtl w:val="true"/>
          <w:lang w:bidi="fa-IR"/>
        </w:rPr>
        <w:t>التعبیر أن النوافل للمغرب رکعتین بعده و رکعتین قبل العشاء و بعده و هو موهم أن نافلة العشاء موزعة قبل 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دل علی عدم السقوط ما فی الفقه الرضوی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النوافل فی السفر أربع رکعات بعد المغرب،و رکعتان بعد العشاء الآخرة من جلوس و ثلاث عشرة رکعة صلاة اللیل مع رکعتی 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w:t>
      </w:r>
      <w:r>
        <w:rPr>
          <w:rStyle w:val="FootnoteAnchor"/>
          <w:rtl w:val="true"/>
        </w:rPr>
        <w:footnoteReference w:id="325"/>
      </w:r>
      <w:r>
        <w:rPr>
          <w:rFonts w:ascii="IRNazanin" w:hAnsi="IRNazanin" w:eastAsia="IRNazanin"/>
          <w:color w:val="111111"/>
          <w:sz w:val="28"/>
          <w:sz w:val="28"/>
          <w:szCs w:val="28"/>
          <w:rtl w:val="true"/>
          <w:lang w:bidi="fa-IR"/>
        </w:rPr>
        <w:t>متعددا من السؤال عن قضاء خصوص نوافل النهار لیلا فی السفر لائح الاشعار بأنها الساقطة دون نوافل المغرب و العشاء و لذا تقضی النهاریة فی اللیل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المخصص لعموم سقوط نافلة المقصورة،و قد عرفت بوجوه قوة المخصص مع أن للتأمل فی العموم المزبور مجال،فإن فی صحیح </w:t>
      </w:r>
      <w:r>
        <w:rPr>
          <w:rStyle w:val="FootnoteAnchor"/>
          <w:rtl w:val="true"/>
        </w:rPr>
        <w:footnoteReference w:id="326"/>
      </w:r>
      <w:r>
        <w:rPr>
          <w:rFonts w:ascii="IRNazanin" w:hAnsi="IRNazanin" w:eastAsia="IRNazanin"/>
          <w:color w:val="111111"/>
          <w:sz w:val="28"/>
          <w:sz w:val="28"/>
          <w:szCs w:val="28"/>
          <w:rtl w:val="true"/>
          <w:lang w:bidi="fa-IR"/>
        </w:rPr>
        <w:t>ابن مسلم عن احدهما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الصلاة تطوعا فی السفر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قبل الرکعتین و لا بعدهما شیئا 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فقیّد السقوط بالنهاریة مع کون السؤال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حسنة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ابی یحیی الحناط السؤال عن خصوص نافلة النهار و ان کان الجواب بتعلیل عام،بل فی خبر صفوان بن یحیی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 علیه السلام عن التطوع بالنهار و انا فی سفر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تقضی صلاة اللیل بالنهار و انت فی سفر،فقلت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صلاة النهار التی أصلیها فی الحضر اقضیها بالنهار فی السفر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انا فلا اقضیها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ظاهر فی عدم سقوط نوافل اللیل التی فی قبال النهار و لذا تقضی اللیلیة دون النهاریة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یؤید قصر العموم و وروده فی خصوص النهاریة أن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w:t>
      </w:r>
    </w:p>
    <w:p>
      <w:pPr>
        <w:pStyle w:val="BookText"/>
        <w:rPr/>
      </w:pPr>
      <w:r>
        <w:rPr>
          <w:rFonts w:ascii="IRNazanin" w:hAnsi="IRNazanin" w:eastAsia="IRNazanin"/>
          <w:color w:val="111111"/>
          <w:sz w:val="28"/>
          <w:sz w:val="28"/>
          <w:szCs w:val="28"/>
          <w:rtl w:val="true"/>
          <w:lang w:bidi="fa-IR"/>
        </w:rPr>
        <w:t>و کذا یسقط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الواجب عزیمة بل المستحب أیضا إلا فی بعض المواضع المستثناة فیجب علیه القصر فی الرباعیات فیما عدا الاماکن الاربعة و لا یجوز له الاتیان بالنوافل النهاریة بل و لا الوتیرة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بعنوان الرجاء و احتمال المطلوبیة لمکان الخلاف فی سقوطها و عدمه،و لا تسقط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نافلة الصبح و المغرب و لا صلاة اللیل کما لا إشکال فی أنه یجوز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بغیر السفر رکعتین لیس قبلهما و لا بعدهما شیء الا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للصبح أیضا مع أن قبله رکعتیه نفلا فیعلم من ذلک أن التعبیر المزبور هو فی النهاریة فی قبال اللیلیة حیث أن نافلة الفجر ظرف اتیانها یبتدأ لیلا و التعبیر بعموم ینطبق علی ثلاث موارد مع خروج أحدها من دون التنبیه علی استثناءه أو استثناء خصوص المغرب فیه من البعد ما لا یخفی بخلاف حمله علی النهاریّة،و استثناء المغرب فی بعض ما ورد هو بلحاظ اتصالها بوقت النهاریّة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الکلیة التی وردت بها صحیحة </w:t>
      </w:r>
      <w:r>
        <w:rPr>
          <w:rStyle w:val="FootnoteAnchor"/>
          <w:rtl w:val="true"/>
        </w:rPr>
        <w:footnoteReference w:id="327"/>
      </w:r>
      <w:r>
        <w:rPr>
          <w:rFonts w:ascii="IRNazanin" w:hAnsi="IRNazanin" w:eastAsia="IRNazanin"/>
          <w:color w:val="111111"/>
          <w:sz w:val="28"/>
          <w:sz w:val="28"/>
          <w:szCs w:val="28"/>
          <w:rtl w:val="true"/>
          <w:lang w:bidi="fa-IR"/>
        </w:rPr>
        <w:t>معاویة بن وهب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قصرت أفطرت و اذا أفطرت قصرت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ذلک عزیمة من ضروریات المذهب و تواتر </w:t>
      </w:r>
      <w:r>
        <w:rPr>
          <w:rStyle w:val="FootnoteAnchor"/>
          <w:rtl w:val="true"/>
        </w:rPr>
        <w:footnoteReference w:id="328"/>
      </w:r>
      <w:r>
        <w:rPr>
          <w:rFonts w:ascii="IRNazanin" w:hAnsi="IRNazanin" w:eastAsia="IRNazanin"/>
          <w:color w:val="111111"/>
          <w:sz w:val="28"/>
          <w:sz w:val="28"/>
          <w:szCs w:val="28"/>
          <w:rtl w:val="true"/>
          <w:lang w:bidi="fa-IR"/>
        </w:rPr>
        <w:t>الروایات،و کذا المستحب إلا ما استثنی منهما علی ما یأتی فی کتاب الصوم بمشیئة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أن الاقوی عدم سقوطها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موثق </w:t>
      </w:r>
      <w:r>
        <w:rPr>
          <w:rStyle w:val="FootnoteAnchor"/>
          <w:rtl w:val="true"/>
        </w:rPr>
        <w:footnoteReference w:id="329"/>
      </w:r>
      <w:r>
        <w:rPr>
          <w:rFonts w:ascii="IRNazanin" w:hAnsi="IRNazanin" w:eastAsia="IRNazanin"/>
          <w:color w:val="111111"/>
          <w:sz w:val="28"/>
          <w:sz w:val="28"/>
          <w:szCs w:val="28"/>
          <w:rtl w:val="true"/>
          <w:lang w:bidi="fa-IR"/>
        </w:rPr>
        <w:t>زرارة و غیره عن ابی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یصلی من اللیل ثلاث عشرة رکعة،منها الوتر و رکعتا الفجر فی السفر و الحضر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عدم شمول دلیل السقوط لها،فاطلاق ادلتها علی حاله</w:t>
      </w:r>
      <w:r>
        <w:rPr>
          <w:rFonts w:eastAsia="IRNazanin" w:cs="IRNazanin"/>
          <w:color w:val="111111"/>
          <w:sz w:val="28"/>
          <w:szCs w:val="28"/>
          <w:rtl w:val="true"/>
          <w:lang w:bidi="fa-IR"/>
        </w:rPr>
        <w:t>.</w:t>
      </w:r>
      <w:bookmarkStart w:id="404" w:name="pg5587_37278"/>
    </w:p>
    <w:p>
      <w:pPr>
        <w:pStyle w:val="BookText"/>
        <w:rPr/>
      </w:pPr>
      <w:bookmarkEnd w:id="404"/>
      <w:r>
        <w:rPr>
          <w:rFonts w:ascii="Amiri" w:hAnsi="Amiri" w:eastAsia="Amiri" w:cs="Amiri"/>
          <w:color w:val="111111"/>
          <w:sz w:val="28"/>
          <w:sz w:val="28"/>
          <w:szCs w:val="28"/>
          <w:rtl w:val="true"/>
          <w:lang w:bidi="ar-SA"/>
        </w:rPr>
        <w:t>الرواتب من الصلوات المستحبة</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2859608_581953129"/>
      <w:bookmarkStart w:id="406" w:name="_Toc148"/>
      <w:bookmarkEnd w:id="405"/>
      <w:r>
        <w:rPr>
          <w:rtl w:val="true"/>
        </w:rPr>
        <w:t xml:space="preserve">مسألة </w:t>
      </w:r>
      <w:r>
        <w:rPr/>
        <w:t>1</w:t>
      </w:r>
      <w:r>
        <w:rPr>
          <w:rtl w:val="true"/>
        </w:rPr>
        <w:t>:</w:t>
      </w:r>
      <w:r>
        <w:rPr>
          <w:rtl w:val="true"/>
        </w:rPr>
        <w:t>إذا دخل علیه الوقت و هو حاضر ثم سافر قبل الإتیان</w:t>
      </w:r>
      <w:bookmarkEnd w:id="406"/>
    </w:p>
    <w:p>
      <w:pPr>
        <w:pStyle w:val="BookText"/>
        <w:rPr/>
      </w:pPr>
      <w:r>
        <w:rPr>
          <w:rFonts w:ascii="IRNazanin" w:hAnsi="IRNazanin" w:eastAsia="IRNazanin"/>
          <w:color w:val="111111"/>
          <w:sz w:val="28"/>
          <w:sz w:val="28"/>
          <w:szCs w:val="28"/>
          <w:rtl w:val="true"/>
          <w:lang w:bidi="fa-IR"/>
        </w:rPr>
        <w:t>بالظهرین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علیه الوقت و هو حاضر ثم سافر قبل الإتیان بالظهرین یجوز له الاتیان بنافلتهما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سفرا و ان کان یصلیهما قصرا،و إن ثبوت النافلة بدخول الوقت و إن سافر لو اردف الماتن هذا الفرع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الآتیة لکان أولی،حیث وقع الخلاف فی اتمام الفریضة و تقصیرها فی هذا الفرض،فعلی القول بتعین الاتمام و ان الاعتبار بحال الوجوب عدم سقوط النافلة بمقتضی القاعدة من تلازم التقصیر و السقوط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علی القول بالتخییر کما فی التخییر فی الاماکن الاربعة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بالتقصیر و أن الاعتبار فی الفریضة بحال الاداء فیتأتی الاستدراک بهذا الفرع من عموم السقوط المتقدم فهل مقتضی القاعدة السقوط أم الثبوت؟قد یقال بالاول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السفر رکعتین لیس قبلهما و لا بعدهما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بالثانی لفعلیة الخطاب بها بدخول الوقت فی الحضر و لذا یشرع قضاؤها لو لم یأت بها حضرا و سفرا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الثانی موثق </w:t>
      </w:r>
      <w:r>
        <w:rPr>
          <w:rStyle w:val="FootnoteAnchor"/>
          <w:rtl w:val="true"/>
        </w:rPr>
        <w:footnoteReference w:id="330"/>
      </w:r>
      <w:r>
        <w:rPr>
          <w:rFonts w:ascii="IRNazanin" w:hAnsi="IRNazanin" w:eastAsia="IRNazanin"/>
          <w:color w:val="111111"/>
          <w:sz w:val="28"/>
          <w:sz w:val="28"/>
          <w:szCs w:val="28"/>
          <w:rtl w:val="true"/>
          <w:lang w:bidi="fa-IR"/>
        </w:rPr>
        <w:t>عمار بن موسی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الرجل اذا زالت الشمس و هو فی منزله ثم یخرج فی السفر فقال یبدأ بالزوال فیصلیها،ثم یصلی الاولی بتقصیر رکعتین،لانه خرج من منزله قبل أن تحضر الاولی و سئل فإن خرج بعد ما حضرت الاولی؟قال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الاولی اربع رکعات،ثم یصلی بعد النوافل ثمانیة رکعات لانه خرج من منزله بعد ما حضرت الاولی،فاذا حضرت العصر صلی العصر بتقصیر و هی رکعتان،لانه خرج فی السفر قبل ان تحضر العصر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أشکل علیه بورودها مورد التقیة لتضمنها عدم دخول وقت الظهرین</w:t>
      </w:r>
      <w:bookmarkStart w:id="407" w:name="pg5587_37279"/>
    </w:p>
    <w:p>
      <w:pPr>
        <w:pStyle w:val="BookText"/>
        <w:rPr/>
      </w:pPr>
      <w:bookmarkEnd w:id="407"/>
      <w:r>
        <w:rPr>
          <w:rFonts w:ascii="IRNazanin" w:hAnsi="IRNazanin" w:eastAsia="IRNazanin"/>
          <w:color w:val="111111"/>
          <w:sz w:val="28"/>
          <w:sz w:val="28"/>
          <w:szCs w:val="28"/>
          <w:rtl w:val="true"/>
          <w:lang w:bidi="fa-IR"/>
        </w:rPr>
        <w:t>ترکها فی الوقت یجوز له قضاؤها</w:t>
      </w:r>
      <w:r>
        <w:rPr>
          <w:rFonts w:eastAsia="IRNazanin" w:cs="IRNazanin"/>
          <w:color w:val="111111"/>
          <w:sz w:val="28"/>
          <w:szCs w:val="28"/>
          <w:rtl w:val="true"/>
          <w:lang w:bidi="fa-IR"/>
        </w:rPr>
        <w:t>.</w:t>
      </w:r>
    </w:p>
    <w:p>
      <w:pPr>
        <w:pStyle w:val="Heading4"/>
        <w:numPr>
          <w:ilvl w:val="3"/>
          <w:numId w:val="1"/>
        </w:numPr>
        <w:rPr/>
      </w:pPr>
      <w:bookmarkStart w:id="408" w:name="__RefHeading___Toc2859610_581953129"/>
      <w:bookmarkStart w:id="409" w:name="_Toc149"/>
      <w:bookmarkEnd w:id="408"/>
      <w:r>
        <w:rPr>
          <w:rtl w:val="true"/>
        </w:rPr>
        <w:t xml:space="preserve">مسألة </w:t>
      </w:r>
      <w:r>
        <w:rPr/>
        <w:t>2</w:t>
      </w:r>
      <w:r>
        <w:rPr>
          <w:rtl w:val="true"/>
        </w:rPr>
        <w:t>:</w:t>
      </w:r>
      <w:r>
        <w:rPr>
          <w:rtl w:val="true"/>
        </w:rPr>
        <w:t>لا یبعد جواز الاتیان بنافلة الظهر فی حال السفر اذا دخل علیه الوقت و هو مسافر</w:t>
      </w:r>
      <w:bookmarkEnd w:id="4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الاتیان بنافلة الظهر فی حال السفر اذا دخل علیه الوقت و هو مسافر و ترک الاتیان بالظهر حتی یدخل المنزل من الوطن أو محل الإقامة،و کذا إذا صلی الظهر فی السفر رکعتین و ترک بالزوال،و أن الاتمام و القصر فی الفریضة مراعی بوقت الوجوب لا وقت الاداء و هو خلاف المتسالم علیه تقریبا و لا یعلم عامل من الاصحاب بها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الوقت محمول علی وقت الفضیلة،و أما مراعاة الفریضة بوقت الوجوب فعن الروض نسبته إلی المشهور و قد حکی اختیار الصدوق و العلامة فی عدة کتبه و الشهیدین و 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الاشهر کما سیأتی هو الاعتبار بحال الاداء، و ظاهر الشیخ فی التهذیب العمل بها بل أدرجت فی ادلة القول بالاعتبار فی الفریضة بوقت الوجوب مع انه سیأتی وجه مفاد ما دل علی الاعتبار بوقت الوجوب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المقام تحدید موضوع مشروعیة النافلة فإن کان هو تمامیة الفریضة المأتی بها خارجا فما فی المتن تام،و ان کان هو الحضر و السفر کما فی الفریضة فلا أثر لبنائه علی اتیان فریضتها فی الحضر،اذ هو فعلا مسافر،و کذا لو کان هو الحکم الفعلی للفریضة من التمام و القصر،و کذا علی ما تقدم فی شروط التقصیر من أن الحضر و السفر من قیود تعلیق الواجب فی الفریضة لا الوجوب و التزمنا بذلک فی النافلة أیضا فانها و ان کان استحبابها فعلی و لکن المستحب معلق و مقید بالحضر و لا یخفی أن مثال العشاء فی المتن من موارد المسألة السابقة أیضا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استدل الماتن علی کونه الاول بما ورد فی حسنة </w:t>
      </w:r>
      <w:r>
        <w:rPr>
          <w:rStyle w:val="FootnoteAnchor"/>
          <w:rtl w:val="true"/>
        </w:rPr>
        <w:footnoteReference w:id="332"/>
      </w:r>
      <w:r>
        <w:rPr>
          <w:rFonts w:ascii="IRNazanin" w:hAnsi="IRNazanin" w:eastAsia="IRNazanin"/>
          <w:color w:val="111111"/>
          <w:sz w:val="28"/>
          <w:sz w:val="28"/>
          <w:szCs w:val="28"/>
          <w:rtl w:val="true"/>
          <w:lang w:bidi="fa-IR"/>
        </w:rPr>
        <w:t xml:space="preserve">أبی یحی الحناط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صلاة النافلة بالنهار فی السفر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لو صلحت النافلة فی السفر تمت الفریضة</w:t>
      </w:r>
      <w:r>
        <w:rPr>
          <w:rFonts w:eastAsia="IRNazanin" w:cs="IRNazanin"/>
          <w:color w:val="111111"/>
          <w:sz w:val="28"/>
          <w:szCs w:val="28"/>
          <w:rtl w:val="true"/>
          <w:lang w:bidi="fa-IR"/>
        </w:rPr>
        <w:t>».</w:t>
      </w:r>
      <w:bookmarkStart w:id="410" w:name="pg5587_37280"/>
    </w:p>
    <w:p>
      <w:pPr>
        <w:pStyle w:val="BookText"/>
        <w:rPr/>
      </w:pPr>
      <w:bookmarkEnd w:id="410"/>
      <w:r>
        <w:rPr>
          <w:rFonts w:ascii="IRNazanin" w:hAnsi="IRNazanin" w:eastAsia="IRNazanin"/>
          <w:color w:val="111111"/>
          <w:sz w:val="28"/>
          <w:sz w:val="28"/>
          <w:szCs w:val="28"/>
          <w:rtl w:val="true"/>
          <w:lang w:bidi="fa-IR"/>
        </w:rPr>
        <w:t>العصر إلی أن یدخل المنزل لا یبعد جواز الإتیان بنافلتها فی حال السفر و کذا لا یبعد جواز الاتیان بالوتیرة فی حال السفر إذا صلی العشاء أربعا فی الحضر ثم سافر فإنه إذا تمت الفریضة صلحت نافتها</w:t>
      </w:r>
      <w:r>
        <w:rPr>
          <w:rFonts w:eastAsia="IRNazanin" w:cs="IRNazanin"/>
          <w:color w:val="111111"/>
          <w:sz w:val="28"/>
          <w:szCs w:val="28"/>
          <w:rtl w:val="true"/>
          <w:lang w:bidi="fa-IR"/>
        </w:rPr>
        <w:t>.</w:t>
      </w:r>
    </w:p>
    <w:p>
      <w:pPr>
        <w:pStyle w:val="Heading4"/>
        <w:numPr>
          <w:ilvl w:val="3"/>
          <w:numId w:val="1"/>
        </w:numPr>
        <w:rPr/>
      </w:pPr>
      <w:bookmarkStart w:id="411" w:name="__RefHeading___Toc2859612_581953129"/>
      <w:bookmarkStart w:id="412" w:name="_Toc150"/>
      <w:bookmarkEnd w:id="411"/>
      <w:r>
        <w:rPr>
          <w:rtl w:val="true"/>
        </w:rPr>
        <w:t xml:space="preserve">مسألة </w:t>
      </w:r>
      <w:r>
        <w:rPr/>
        <w:t>3</w:t>
      </w:r>
      <w:r>
        <w:rPr>
          <w:rtl w:val="true"/>
        </w:rPr>
        <w:t>:</w:t>
      </w:r>
      <w:r>
        <w:rPr>
          <w:rtl w:val="true"/>
        </w:rPr>
        <w:t>لو صلی المسافر بعد تحقق شرائط القصر تماما</w:t>
      </w:r>
      <w:bookmarkEnd w:id="4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صلی المسافر بعد تحقق شرائط القصر تماما فإما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 اشکل علیه بضعف السند بأبی یحیی الحناط الذی هو غیر ابی ولاد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صاحب کتاب یرویه الحسن بن محبوب عنه من اصحاب الاجماع کما فی طریق الشیخ فی الفهرست،و یرویه عنه الحسن بن محمد بن سماعة أیضا فی طریق النجاشی،و یروی عنه عبد الله بن بکیر من اصحاب الاجماع و علی بن الحکم و عده الشیخ فی رجاله من اصحاب الکاظم علیه السلام بلقب الطحان و انه یقال له حناط،و استظهر فی جامع الرواة اتحاده مع محمد بن مروان البصری الکوفی الاصل المعدود من اصحاب الباقر و الصادق علیهما السلام لکونه صاحب کتاب أیضا مع اشتراک الرواة عنهما،و لکن اختلاف الکنیة یبعده و ان کان الاتحاد محتملا و بعض من یروی عن الثانی صفوان بن یحیی،و أیا ما کان فما تقدم فی الاول کاف فی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المفاد فأشکل غیر واحد من الاعلام الاستشهاد به لکون الملازمة فی السفر، لا مطلقا،و ان التعلیل فی المتن عکس ما ذکر فی الروایة،و لا دلیل علی حجیة کلیة العکوس فی الادلة الشرعیة،لکن الثانی غیر وارد لظهور فرعیة النافلة لتمام الفریضة فی خصوص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الاتمام فی موضع القصر الاقسام الاصلیة فی الفرض العالم العامد و الجاهل بالحکم مطلقا أو بالخصوصیات أو بالموضوع و الناسی للحکم أو للموضوع و الغافل و الساهی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الاول فلم یحک خلاف علی اعادته مطلقا فی الوقت و خارجه،و أما الثانی</w:t>
      </w:r>
    </w:p>
    <w:p>
      <w:pPr>
        <w:pStyle w:val="BookText"/>
        <w:rPr/>
      </w:pPr>
      <w:r>
        <w:rPr>
          <w:rFonts w:ascii="IRNazanin" w:hAnsi="IRNazanin" w:eastAsia="IRNazanin"/>
          <w:color w:val="111111"/>
          <w:sz w:val="28"/>
          <w:sz w:val="28"/>
          <w:szCs w:val="28"/>
          <w:rtl w:val="true"/>
          <w:lang w:bidi="fa-IR"/>
        </w:rPr>
        <w:t>یکن عالما بالحکم و الموضوع أو جاهلا بهما أو بأحدها أو نسیانا،فإن کان عالما بالحکم و الموضوع عامدا فی غیر الاماکن الاربعة بطلت صلاته و وجب علیه الإعادة فی الوقت و القضاء فی خارجه و ان کان جاهلا بأصل الحکم فالمشهور أو الکل علی عدم إعادته مطلقا فی الوقت و خارجه عدا المحکی عن الغنیة مدعیا الاجماع و الاسکافی و أبی الصلاح من الاعادة فی الوقت دون خارجه و ربما قیل انه یظهر من الرسی و الرضی و کذا المرتضی حیث أقرهما علی ظاهر سؤالهما قال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الوجه فیما تفتی به الطائفة من سقوط فرض القضاء عمن صلی من المقصرین صلاة المتمّم بعد خروج الوقت اذا کان جاهلا بالحکم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 العمانی انه یعید فی الوقت و خارجه کالعامد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الجاهل بالخصوصیات أو بالموضوع فعن المشهور الإعادة مطلقا،و کذا الناسی للحکم و أما الناسی للموضوع فالإعادة فی الوقت دون القضاء هو المشهور و عن والد الصدوق و الشیخ فی المبسوط الإعادة مطلقا،و توقف فیه فی المنتهی و قواه فی الدروس و عن العمانی الاعادة فی العشاء مطلقا و الصدوق تخصیص عدم القضاء بالظهرین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الغافل الساهی فقد یستظهر من المشهور الاعادة مطلقا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تحریر وجوه الاقوال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القاعدة هو البطلان فی جمیع الشقوق بزیادة الرکعتین کما هو مدلول الاستثناء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لا تعاد إلا من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مدلول الاعادة من مطلقات الزیادة بعد عدم کون التشهد حائل عن زیادة الرکعات و أن المخرج هو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فی خصوص المقام من الروایات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فصحیح </w:t>
      </w:r>
      <w:r>
        <w:rPr>
          <w:rStyle w:val="FootnoteAnchor"/>
          <w:rtl w:val="true"/>
        </w:rPr>
        <w:footnoteReference w:id="333"/>
      </w:r>
      <w:r>
        <w:rPr>
          <w:rFonts w:ascii="IRNazanin" w:hAnsi="IRNazanin" w:eastAsia="IRNazanin"/>
          <w:color w:val="111111"/>
          <w:sz w:val="28"/>
          <w:sz w:val="28"/>
          <w:szCs w:val="28"/>
          <w:rtl w:val="true"/>
          <w:lang w:bidi="fa-IR"/>
        </w:rPr>
        <w:t>عبید الله بن علی الحلبی قلت لابی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الظهر أربع رکعات و انا فی سفر؟قال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حکم المسافر التقصیر لم یجب علیه الاعادة فضلا عن القضاء،و أما إن کان عالما بأصل الحکم و جاهلا ببعض الخصوصیات مثل أن السفر إلی أربعة فراسخ مع قصد الرجوع یوجب القصر أو أن المسافة ثمانیة،أو أن کثیر و خبر </w:t>
      </w:r>
      <w:r>
        <w:rPr>
          <w:rStyle w:val="FootnoteAnchor"/>
          <w:rtl w:val="true"/>
        </w:rPr>
        <w:footnoteReference w:id="334"/>
      </w:r>
      <w:r>
        <w:rPr>
          <w:rFonts w:ascii="IRNazanin" w:hAnsi="IRNazanin" w:eastAsia="IRNazanin"/>
          <w:color w:val="111111"/>
          <w:sz w:val="28"/>
          <w:sz w:val="28"/>
          <w:szCs w:val="28"/>
          <w:rtl w:val="true"/>
          <w:lang w:bidi="fa-IR"/>
        </w:rPr>
        <w:t>الاعمش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شرائع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التقصیر فی ثمانیة فراسخ و هو بریدان،و اذا قصرت افطرت،و من لم یقصر فی السفر لم تجز صلاته،لانه قد زاد فی فرض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بهما علی إعادة العامد العالم،و فیه نظر لکون الظاهر من الاول هو الناسی حیث انه المتصور من الحلبی الجلیل الفقیه،سیما و أن التعبیر عن موضوع التقصیر ورد بالواو و الجملة الحالیة الظاهر فی الاستدراک و ان الاتیان صدر عن عدم التفات و عمد و لا یکون من مثله إلا عن 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التعبیر کما فی سائر الموارد فرضی لا تحقیق لخارج وقع فیکون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موهونة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علی ما ذکرناه أیضا یکون المفاد قضیة حقیقیة و المورد من باب المثال و الحاجة معا کما فی کثیر من الموارد بل لو سلمنا و جردنا السؤال للفرض محضا لما کان مطلقا شاملا للعامد بقرینة ما قدمنا،نعم خبر الاعمش مطلق لکل الاقسام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صحیح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زرارة و محمد بن مسلم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لابی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صلی فی السفر أربعا أ یعید أم 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قرئت علیه آیة التقصیر و فسرت له فصلی أربعا أعاد،و ان لم یکن قرئت علیه و لم یعلمها فلا اعادة علیه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العیص بن القاسم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صلی و هو مسافر فأتم الصلاة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فی وقت فلیعد،و ان کان الوقت قد</w:t>
      </w:r>
    </w:p>
    <w:p>
      <w:pPr>
        <w:pStyle w:val="BookText"/>
        <w:rPr/>
      </w:pPr>
      <w:r>
        <w:rPr>
          <w:rFonts w:ascii="IRNazanin" w:hAnsi="IRNazanin" w:eastAsia="IRNazanin"/>
          <w:color w:val="111111"/>
          <w:sz w:val="28"/>
          <w:sz w:val="28"/>
          <w:szCs w:val="28"/>
          <w:rtl w:val="true"/>
          <w:lang w:bidi="fa-IR"/>
        </w:rPr>
        <w:t>السفر إذا أقام فی بلده أو غیره عشرة أیام یقصر فی السفر الاول،أو أن العاصی بسفره إذا رجع إلی الطاعة یقصر و نحو ذلک و أتم وجب علیه مضی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المتراءی بدوا من مفاد الاول علی ما هو ظاهر الأمر بالاعادة فی الارشاد إلی البطلان و عدم الاجزاء هو التفصیل بین الجاهل بالحکم و العالم و مفاد الثانی التفصیل بین الإعادة فی الوقت و القضاء،فالاول خاص موضوعا مطلق حکما للوقت و خارجه و الثانی مطلق موضوعا خاص حکما للوقت أو لخارجه فالنسبة عموم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الجاهل بالحکم مقتضی الاول عدم الاعادة مطلقا و مقتضی الثانی التفصیل و فی بقیة الاقسام مقتضی الاول الاعادة مطلقا و مقتضی الثانی التفصیل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العالم العامد مشمول لصدر الاول و لا یشمله الثانی لظهوره فی الاتیان خللا لا عن التفات و عمد بالتقریب المتقدم فی صحیح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فی المستمسک </w:t>
      </w:r>
      <w:r>
        <w:rPr>
          <w:rStyle w:val="FootnoteAnchor"/>
          <w:rtl w:val="true"/>
        </w:rPr>
        <w:footnoteReference w:id="335"/>
      </w:r>
      <w:r>
        <w:rPr>
          <w:rFonts w:ascii="IRNazanin" w:hAnsi="IRNazanin" w:eastAsia="IRNazanin"/>
          <w:color w:val="111111"/>
          <w:sz w:val="28"/>
          <w:sz w:val="28"/>
          <w:szCs w:val="28"/>
          <w:rtl w:val="true"/>
          <w:lang w:bidi="fa-IR"/>
        </w:rPr>
        <w:t>فی حل التنافی بینهما أن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العیص بن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مورده خصوص الناسی کما علیه المشهور بقرینة التفصیل فی صحیح </w:t>
      </w:r>
      <w:r>
        <w:rPr>
          <w:rStyle w:val="FootnoteAnchor"/>
          <w:rtl w:val="true"/>
        </w:rPr>
        <w:footnoteReference w:id="336"/>
      </w:r>
      <w:r>
        <w:rPr>
          <w:rFonts w:ascii="IRNazanin" w:hAnsi="IRNazanin" w:eastAsia="IRNazanin"/>
          <w:color w:val="111111"/>
          <w:sz w:val="28"/>
          <w:sz w:val="28"/>
          <w:szCs w:val="28"/>
          <w:rtl w:val="true"/>
          <w:lang w:bidi="fa-IR"/>
        </w:rPr>
        <w:t>ابی بصیر فی خصوص الناسی بین الوقت و خارجه،عن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ینسی فیصلی فی السفر أربع رکعات؟قال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ذکر فی ذلک الیوم فلیعد و ان لم یذکر حتی یمضی ذلک الیوم فلا إعادة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متفرعا علی السفر الظاهر فی النسیان مضافا الی لغویة الاول لو حمل علی الثانی بخلاف العکس فإنه لا یلزم منه لغویة الثانی لبقاء التفصیل فی غیر الجاهل بالحکم بین الوقت و خارجه مع کونه القدر المتیقن من المدلول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التماثل فی التفصیل لا یوجب حمل المطلق علی المقید ما لم یعلم بوحدة الحکم و التعبیر المزبور ظاهر فی الخلل و عدم العمد لا خصوص النسیان</w:t>
      </w:r>
    </w:p>
    <w:p>
      <w:pPr>
        <w:pStyle w:val="BookText"/>
        <w:rPr/>
      </w:pPr>
      <w:r>
        <w:rPr>
          <w:rFonts w:ascii="IRNazanin" w:hAnsi="IRNazanin" w:eastAsia="IRNazanin"/>
          <w:color w:val="111111"/>
          <w:sz w:val="28"/>
          <w:sz w:val="28"/>
          <w:szCs w:val="28"/>
          <w:rtl w:val="true"/>
          <w:lang w:bidi="fa-IR"/>
        </w:rPr>
        <w:t>الإعادة فی الوقت و القضاء فی خارجه و کذا إذا کان عالما بالحکم جاهلا بالموضوع کما إذا تخیل عدم کون مقصده مسافة مع کونه مسافة فإنه لو فیشمل الجاهل بخصوصیات الحکم و بالموضوع و الساهی و یشهد لعموم الخلل الصحیح الاول حیث أن تعبیر السؤال مقارب للسؤال فی الثانی،و مع ذلک فقد فرض فیه الجهل و لا ینافی ذلک ما تقدم من عموم الاول للعامد فانه بلحاظ التعمیم فی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محذور اللغویة فلیست بشاهد جمع ما لم توجب ظهورا فی الکلام،و لا اقتصار علی قدر متیقن بعد وجود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حلا آخر و هو أن الاول خاص بالوقت اذ هو محط النظر من عنوان الاعادة،و القضاء یفهم منه لتحقیقه موضوعه و هو الفوت و إلا فمفاده متمرکز حول الاعادة فی الوقت و حینئذ یکون ذیله أخص مطلقا 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العیص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فیخصصه فی الجاهل بالحکم فلا تجب علیه الاعادة فی الوقت و لا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نسبة ذیل صحیح العیص أخص مطلقا من صدر صحیح زرارة،حیث انه شامل للناسی و الجاهل بخصوصیات الحکم أو بالموضوع بینما صدر صحیح زرارة شامل لهؤلاء مع زیادة العالم،کالنسبة بین صحیح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 فی الناسی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صدر صحیح زرارة،فیخصص کلاهما صحیح زرارة،فلا یجب القضاء علی الناسی للحکم أو الموضوع و الجاهل لخصوصیات الحکم أو الموضوع</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تلاحظ النسبة بین صحیح أبی بصیر و صحیح زرارة أولا فیخرج منه الناسی ثم تلاحظ النسبة بعد التخصیص بین صحیح العیص و صحیح زرارة فتکون من وجه،إذ لا وجه لملاحظة العام مع أخص المخصصین ثم ملاحظته مع المخصص</w:t>
      </w:r>
    </w:p>
    <w:p>
      <w:pPr>
        <w:pStyle w:val="BookText"/>
        <w:rPr/>
      </w:pPr>
      <w:r>
        <w:rPr>
          <w:rFonts w:ascii="IRNazanin" w:hAnsi="IRNazanin" w:eastAsia="IRNazanin"/>
          <w:color w:val="111111"/>
          <w:sz w:val="28"/>
          <w:sz w:val="28"/>
          <w:szCs w:val="28"/>
          <w:rtl w:val="true"/>
          <w:lang w:bidi="fa-IR"/>
        </w:rPr>
        <w:t>أتم وجب علیه الاعادة أو القضاء،و أما إذا کان ناسیا لسفره أو أن حکم السفر القصر فأتم فإن تذکر فی الوقت وجب علیه الإعادة،و إن لم یعد الاعم اذ نسبتهما للعام واحدة فلا موجب للتقدیم و لیس هذا من موارد انقلاب النسبة المعتمدة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صحیح العیص بن القاسم شامل فی البدء للجاهل بالحکم أیضا دون العالم العامد کما هو المفروض،و صدر صحیح زرارة شامل فی البدء للعالم العامد دون الجاهل بالحکم،فتکون النسبة بینهما من وجه بعد اشتراکهما فی الشمول لبقیة الاقسام،غایة الامر أن صحیح العیص له مخصص مطلق و هو ذیل صحیح زرارة کما هو المفروض فی الحل المزبور،و کذلک صدر صحیح زرارة له مخصص مطلق و هو صحیح ابی بصیر الوراد فی خصوص 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فلدینا عامان من وجه لکل منهما مخصص مطلق فلم یخصص احدهما أولا بمخصصه ثم تلحظ النسبة بعد تخصیصه بینه و بین العام الآخر فی رتبة مخصصه،و لم لا یعکس فیخصص صدر صحیح زرارة أولا بالناسی،فیکون تحته الجاهل بخصوصیات الحکم أو الموضوع و العالم العامد فتکون نسبة صدره مع صحیح العیص قبل تخصیص صحیح العیص بذیله هو الخصوص و العموم المطلق،فیرتکب التخصیص فی رتبة أخص المخصصین،فیبقی خصوص الناسی تحت صحیح العیص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القاعدة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هذا المورد عدم انقلاب النسبة لانه ترجیح بلا مرجح کما عرفت،بل یتساقط العامین فی مورد الاجتماع و یسری التعارض إلی الخاصین خلافا للمیرزا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بعدم سرایته لهما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ملاحظة النسبة بین ذیل صحیح العیص و صدر صحیح زرارة من ناحیة الموضوع فقط و بیان أنها خصوص مطلق،یعنی الاذعان بالتنافی من ناحیة</w:t>
      </w:r>
    </w:p>
    <w:p>
      <w:pPr>
        <w:pStyle w:val="BookText"/>
        <w:rPr/>
      </w:pPr>
      <w:r>
        <w:rPr>
          <w:rFonts w:ascii="IRNazanin" w:hAnsi="IRNazanin" w:eastAsia="IRNazanin"/>
          <w:color w:val="111111"/>
          <w:sz w:val="28"/>
          <w:sz w:val="28"/>
          <w:szCs w:val="28"/>
          <w:rtl w:val="true"/>
          <w:lang w:bidi="fa-IR"/>
        </w:rPr>
        <w:t>وجب علیه القضاء فی خارج الوقت،و إن تذکر بعد خروج الوقت لا المحمول و الحکم و تساوی النسبة من تلک الناحیة،ای ان کلا منهما متعرض لخارج الوقت،و هذا یغایر ما قدمه من اختصاص ذیل صحیح زرارة بالوقت دون خارجه، و الصحیح هو عدم الاختصاص لان ما یدل علی الوقت یدل علی خارجه بالالتزام و لو بتوسط عموم القضاء،بل عنوان الاعادة مطلق عند الاکثر شامل للقضاء دال علیه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التحقیق فی المقام هذا،و الوجه فی حل التنافی أن کلا من الصحیحین دال علی اقتضاء موضوعه للاجزاء،فالأول علی کون الجهل باصل الحکم موجب لذلک و لسانه المعذریة، و الثانی علی کون فوات الوقت موجب لذلک و لسانه عدم امکان التدارک أو عدم کونه بنحو ملزم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المفهوم من کل منهما فلیس هو بلسان التأسیس بل الاشارة الی مقتضی القاعدة و لا ریب فی حکومة کل من اللسانین علی ما هو مقتضی القاعدة الاولیة، و ان شئت فقل ان المطلق من حیث قوة الظهور مشکک فی افراده ففی بعضها یکون نصا و فی الآخر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ان کلا من العامین المستفادین من الصحیحین نص فی الفرد الذی جعل مدارا للتفصیل و ظاهر فی فرد الآخر یقدم کل منهما فی مورد نصیته و یرفع الید عن ظاهر الاخر المنافی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نص یقدم علی الظاهر فیخرجان عن التعارض المستقر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کذلک فیما کان التنصیص بدرجة تعد قرینة علی الظاهر،او کان الظاهر بنحو أدنی درجات الظهور المعتاد،و نصوصیه الاول فی الجهل بأصل الحکم و الثانی فی خروج الوقت،و هذا کله علی ظهور الامر بالاعادة فی البطلان و عدم</w:t>
      </w:r>
    </w:p>
    <w:p>
      <w:pPr>
        <w:pStyle w:val="BookText"/>
        <w:rPr/>
      </w:pPr>
      <w:r>
        <w:rPr>
          <w:rFonts w:ascii="IRNazanin" w:hAnsi="IRNazanin" w:eastAsia="IRNazanin"/>
          <w:color w:val="111111"/>
          <w:sz w:val="28"/>
          <w:sz w:val="28"/>
          <w:szCs w:val="28"/>
          <w:rtl w:val="true"/>
          <w:lang w:bidi="fa-IR"/>
        </w:rPr>
        <w:t>یجب علیه القضاء،و أما إذا لم یکن ناسیا للسفر و لا لحکمه و مع ذلک أتم الاجزاء و إلا فلا تنافی فی البین حیث تحمل الاعادة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استدل علی ذلک فی المقام بما ورد فی الصوم من اطلاق معذوریة الصوم بجهالة،و هو غیر مسلم عند الکل و علی فرض ذلک فلا ملازمة الا فی الحکم الاولی بینهما لا باب المعذوریة الطارئ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المعذوریة بالجهل بأصل الحکم ثم ان ظاهر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قرئت علیه آیة التقصیر و فسرت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الاشارة إلی تعین الوجوب المذکور فی اوّل </w:t>
      </w:r>
      <w:r>
        <w:rPr>
          <w:rStyle w:val="FootnoteAnchor"/>
          <w:rtl w:val="true"/>
        </w:rPr>
        <w:footnoteReference w:id="338"/>
      </w:r>
      <w:r>
        <w:rPr>
          <w:rFonts w:ascii="IRNazanin" w:hAnsi="IRNazanin" w:eastAsia="IRNazanin"/>
          <w:color w:val="111111"/>
          <w:sz w:val="28"/>
          <w:sz w:val="28"/>
          <w:szCs w:val="28"/>
          <w:rtl w:val="true"/>
          <w:lang w:bidi="fa-IR"/>
        </w:rPr>
        <w:t>الحدیث و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لابی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فی الصلاة فی السفر،کیف هی؟ و کم هی؟فقال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ضَرَبْتُمْ فِی الْأَرْضِ فَلَیْسَ عَلَیْکُمْ جُناحٌ أَنْ تَقْصُرُوا مِنَ الصَّلاةِ فصار التقصیر فی السفر واجبا کوجوب التمام فی الحضر،قالا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قال الله عز و جل فَلَیْسَ عَلَیْکُمْ جُناحٌ و لم 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افعلوا،فکیف أوجب ذلک؟فقال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لیس قد قال الله عز و جل فی الصفا و المروة فَمَنْ حَجَّ الْبَیْتَ أَوِ اعْتَمَرَ فَلا جُناحَ عَلَیْهِ أَنْ یَطَّوَّفَ بِهِما ألا ترون أن الطواف بهما واجب مفروض،لان الله عز و جل ذکره فی کتابه و صنعه نبیه صلّی اللّه علیه و آله،و کذلک التقصیر فی السفر شیء صنعه النبی صلّی اللّه علیه و آله و ذکره الله فی کتابه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المراد بالتفسیر،بعد ذهاب العامة إلی تفسیره بالجواز و التخییر،و علی هذا اختصت معذوریة الجهل بأصل الحکم فی المقام دون خصوصیاته و دون الجهل بالموضوع،نعم هما داخلان فی صحیح العیص بعد الوقت کما عرفت،و هل الجاهل البسیط الشاک مشمول؟لا یبعد الاطلاق سیما مع عدم امکان تحصیل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صلاته ناسیا وجب علیه الإعادة 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ظهر أن الناسی لا یعید خارج الوقت لصحیحی ابی بصیر و العیص بن القاسم،و لا یعارضا بصحیح الحلبی المتقدم الذی استظهرنا اختصاصه بالناسی بعد ظهوره فی خروج الوقت للفاصل بین قدومه و تشرفه بمحضره علیه السلام،إذ لا شاهد من حال أو مقال علی هذا الظهور المدعی فغایته الاطلاق فیقید،مع أن لحمل الامر بالاعادة علی الاستحباب مجال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الماتن آخر کلامه و هو الساهی و الغافل فی الاثناء و ان کان فی التعبیر رکاکة من ان علیه الاعادة و القضاء،فعمدة ما یستدل له عدم شمول ما تقدم من صحیح العیص له لظهوره فیمن دخل فی صلاته بنیة التمام غافلا أو ناسیا أو جاهلا عن الموضوع أو الحکم،و صحیح ابی بصیر اظهر فی الاختصاص فی ذلک، مضافا إلی ظهور الاربع و اتمام الصلاة فی الوحدة ای انها صلاة واحدة بخلافه فی القسم الاخیر الساهی فی الاثناء،و لذا لو تخیل نقصان المقصورة التی قصدها ابتداء فبان الزیادة لا ریب فی عدم شمول ما تقدم له لظهوره فی فعل الاخیرتین بعنوان الاربع و الصلاة التامة بعنوان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لا یبعد التفصیل بین الصورتین أی السهو و الغفلة فی الاثناء عن القصر و نیة التمام فیقال بشمول صحیح العیص له کما اختاره الشیخ فی الخلاف </w:t>
      </w:r>
      <w:r>
        <w:rPr>
          <w:rStyle w:val="FootnoteAnchor"/>
          <w:rtl w:val="true"/>
        </w:rPr>
        <w:footnoteReference w:id="339"/>
      </w:r>
      <w:r>
        <w:rPr>
          <w:rFonts w:ascii="IRNazanin" w:hAnsi="IRNazanin" w:eastAsia="IRNazanin"/>
          <w:color w:val="111111"/>
          <w:sz w:val="28"/>
          <w:sz w:val="28"/>
          <w:szCs w:val="28"/>
          <w:rtl w:val="true"/>
          <w:lang w:bidi="fa-IR"/>
        </w:rPr>
        <w:t>بعد کونه الکثیر الواقع بل 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الطرو و العروض،و بین ما لو زاد فی صلاته المقصورة سهوا بعنوان الاولتین لما ذکر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الظاهر من لسان الادلة هو اجزاء الرباعیة من باب الاکتفاء بما لیس بواجب عن الواجب و نحو أداء لا امتثال و ان الواجب تخییری فی حق الجاهل أو الناسی،کما هو الحال فی موارد قاعدة لا تعاد،و کما هو الحال فی الصوم فی</w:t>
      </w:r>
      <w:bookmarkStart w:id="413" w:name="pg5587_37289"/>
    </w:p>
    <w:p>
      <w:pPr>
        <w:pStyle w:val="Heading4"/>
        <w:numPr>
          <w:ilvl w:val="3"/>
          <w:numId w:val="1"/>
        </w:numPr>
        <w:rPr/>
      </w:pPr>
      <w:bookmarkStart w:id="414" w:name="__RefHeading___Toc2859614_581953129"/>
      <w:bookmarkStart w:id="415" w:name="_Toc151"/>
      <w:bookmarkEnd w:id="413"/>
      <w:bookmarkEnd w:id="414"/>
      <w:r>
        <w:rPr>
          <w:rtl w:val="true"/>
        </w:rPr>
        <w:t xml:space="preserve">مسألة </w:t>
      </w:r>
      <w:r>
        <w:rPr/>
        <w:t>4</w:t>
      </w:r>
      <w:r>
        <w:rPr>
          <w:rtl w:val="true"/>
        </w:rPr>
        <w:t>:</w:t>
      </w:r>
      <w:r>
        <w:rPr>
          <w:rtl w:val="true"/>
        </w:rPr>
        <w:t>حکم الصوم فیما ذکر حکم الصلاة</w:t>
      </w:r>
      <w:bookmarkEnd w:id="4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الصوم فیما ذکر حکم الصلاة فیبطل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و العمد،و یصح مع الجهل بأصل الحکم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الجهل بالخصوصیات و دون السفر الآتی إذ لا یلتزم انه مع الجهل بالحکم یکون مکلفا بالصوم بل صومه حینئذ یستوفی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الصیام فی السفر جهلا کما هو مقتضی </w:t>
      </w:r>
      <w:r>
        <w:rPr>
          <w:rStyle w:val="FootnoteAnchor"/>
          <w:rtl w:val="true"/>
        </w:rPr>
        <w:footnoteReference w:id="340"/>
      </w:r>
      <w:r>
        <w:rPr>
          <w:rFonts w:ascii="IRNazanin" w:hAnsi="IRNazanin" w:eastAsia="IRNazanin"/>
          <w:color w:val="111111"/>
          <w:sz w:val="28"/>
          <w:sz w:val="28"/>
          <w:szCs w:val="28"/>
          <w:rtl w:val="true"/>
          <w:lang w:bidi="fa-IR"/>
        </w:rPr>
        <w:t xml:space="preserve">النهی،و فی صحیح </w:t>
      </w:r>
      <w:r>
        <w:rPr>
          <w:rStyle w:val="FootnoteAnchor"/>
          <w:rtl w:val="true"/>
        </w:rPr>
        <w:footnoteReference w:id="341"/>
      </w:r>
      <w:r>
        <w:rPr>
          <w:rFonts w:ascii="IRNazanin" w:hAnsi="IRNazanin" w:eastAsia="IRNazanin"/>
          <w:color w:val="111111"/>
          <w:sz w:val="28"/>
          <w:sz w:val="28"/>
          <w:szCs w:val="28"/>
          <w:rtl w:val="true"/>
          <w:lang w:bidi="fa-IR"/>
        </w:rPr>
        <w:t>معاویة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صام الرجل رمضان فی السفر لم یجزه و علیه الاعادة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خبر الفضل ابن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الدروس التنصیص علیه و هو مقتضی من استدل علی صحة اتمام الصلاة بما ورد فی الصوم للملازمة بینهما،ففی صحیح </w:t>
      </w:r>
      <w:r>
        <w:rPr>
          <w:rStyle w:val="FootnoteAnchor"/>
          <w:rtl w:val="true"/>
        </w:rPr>
        <w:footnoteReference w:id="342"/>
      </w:r>
      <w:r>
        <w:rPr>
          <w:rFonts w:ascii="IRNazanin" w:hAnsi="IRNazanin" w:eastAsia="IRNazanin"/>
          <w:color w:val="111111"/>
          <w:sz w:val="28"/>
          <w:sz w:val="28"/>
          <w:szCs w:val="28"/>
          <w:rtl w:val="true"/>
          <w:lang w:bidi="fa-IR"/>
        </w:rPr>
        <w:t>عبد الرحمن بن ابی عبد الله،عن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صام شهر رمضان فی السفر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لم یبلغه ان رسول الله صلّی اللّه علیه و آله نهی عن ذلک فلیس علیه القضاء و قد أجزأ عنه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صحیح الحلبی إلا أنه نص علی المفهوم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بلغه أن رسول الله صلّی اللّه علیه و آله نهی عن ذلک فعلیه القضاء،و ان لم یکن بلغه فلا شیء علیه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الجهل بأصل الحکم و أما الجهل بالخصوصیات أو بالموضوع فظاهر کلام الشیخ المحقق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 الصحة حیث استدل فی المسألة السابقة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أتم لجهله فی بعض مسائل القصر،کما لو أتم بعد العدول عن نیة الاقامة قبل الصلاة فالاقوی معذوریته،لاطلاق قوله علیه السلام فی غیر واحد من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فی السفر بجهالة لم یقضه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 جماعة من متأخری العصر،بل ظاهر بعضهم أن استثناء الناسی من العموم المزبور فی الصحاح مبنی علی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الجهل بالموضوع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ذلک فی صحیح </w:t>
      </w:r>
      <w:r>
        <w:rPr>
          <w:rStyle w:val="FootnoteAnchor"/>
          <w:rtl w:val="true"/>
        </w:rPr>
        <w:footnoteReference w:id="343"/>
      </w:r>
      <w:r>
        <w:rPr>
          <w:rFonts w:ascii="IRNazanin" w:hAnsi="IRNazanin" w:eastAsia="IRNazanin"/>
          <w:color w:val="111111"/>
          <w:sz w:val="28"/>
          <w:sz w:val="28"/>
          <w:szCs w:val="28"/>
          <w:rtl w:val="true"/>
          <w:lang w:bidi="fa-IR"/>
        </w:rPr>
        <w:t>العیص بن القاسم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فی السفر بجهالة لم یقضه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لیث المرادی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سافر الرجل فی شهر رمضان أفطر،و ان صامه بجهالة لم یقضه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خص الإطلاق بما تقدم فی الصحیحین الاولین من أن من بلغه نهی رسول الله صلّی اللّه علیه و آله فعلیه القضاء خص الصحة بالجهل بأصل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بعموم عدم بلوغ النهی للجهل بالخصوصیات أو الموضوع بتقریب أن النهی انحلالی،بتبع انطباق کلی الموضوع و هو الصوم فی موارد السفر،ففی کل مورد لم یعلم بالنهی عن الصوم فیه لم یبلغه ذلک النهی و لو بسبب الجهل بخصوصیات الحکم أو الموضوع،کما فی موارد البراءة و الحل فی الشبهات الموضوعیة فإن العلم بالحکم الکلی التحریمی مثلا لا یمنع صدق عدم العلم فی الموارد الجزئیة المشتبهة و عدم وصول الحکم،فعلی هذا لا یکون الصحیحان الاولان مقیدین بل یتطابق مفادهما مع الاخیرین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الجلی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تقدم نظیره فی الصلاة فی آیة التقصیر من وقوع الشبهة فی تفسیرها،فکذلک فی آیة الصیام بعد ظهورها فی الامتنان و تذیلها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اللّهُ بِکُمُ الْیُسْرَ وَ لا یُرِیدُ بِکُمُ الْعُسْرَ مما یوهم الجواز لا العزیمة،و لذا أضیف النهی إلی الرسول صلّی اللّه علیه و آله،الذی هو فی السفر اجمالا لا فی تفاصیله،و إلا فالخصوصیات هی من بیان الائمة علیهم السلام فالنهی یضاف لهم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الاظهر التعمیم حیث أن النسبة بین الاولین و الأخیرین لیس العموم</w:t>
      </w:r>
      <w:bookmarkStart w:id="416" w:name="pg5587_37291"/>
    </w:p>
    <w:p>
      <w:pPr>
        <w:pStyle w:val="Heading4"/>
        <w:numPr>
          <w:ilvl w:val="3"/>
          <w:numId w:val="1"/>
        </w:numPr>
        <w:rPr/>
      </w:pPr>
      <w:bookmarkStart w:id="417" w:name="__RefHeading___Toc2859616_581953129"/>
      <w:bookmarkStart w:id="418" w:name="_Toc152"/>
      <w:bookmarkEnd w:id="416"/>
      <w:bookmarkEnd w:id="417"/>
      <w:r>
        <w:rPr>
          <w:rtl w:val="true"/>
        </w:rPr>
        <w:t xml:space="preserve">مسألة </w:t>
      </w:r>
      <w:r>
        <w:rPr/>
        <w:t>5</w:t>
      </w:r>
      <w:r>
        <w:rPr>
          <w:rtl w:val="true"/>
        </w:rPr>
        <w:t>:</w:t>
      </w:r>
      <w:r>
        <w:rPr>
          <w:rtl w:val="true"/>
        </w:rPr>
        <w:t>إذا قصر من وظیفته التام بطلت صلاته فی جمیع الموارد إلا</w:t>
      </w:r>
      <w:r>
        <w:rPr>
          <w:rtl w:val="true"/>
        </w:rPr>
        <w:t>...</w:t>
      </w:r>
      <w:bookmarkEnd w:id="4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قصر من وظیفته التام بطلت صلاته فی جمیع الموارد إلا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المقیم المقصر للجهل بأن حکمه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الخصوص المطلق بل من وجه،اذ الاولان شاملان للعالم العامد بخلاف الاخیرین، و حینئذ یتأتی التقریب السابق فی الصلاة من أن اثبات القضاء إرشاد إلی مقتضی العموم الاولی،بینما ما دل علی اقتضاء الجهالة المعذوریة و الاکتفاء له نحو حکومة علیه،و من نصوصیة الاولین فی العامد و ظهورهما فی غیره ان لم نقل بانصرافهما عن غیره کما یشعره فرض السؤال من صوم جمیع الشهر فی طبیعی السفر مجملا و نصوصیة الاخیرین فی مطلق الجاهل لا سیما غیر القاصد إلی الفعل کالناسی و الغافل فیقدم علی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الکلام فی الجاهل البسیط ما مر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الناسی للحکم أو الموضوع،فقد یقرب شمول ما تقدم له بأن النسیان یتضمن جهل بالحکم فی حینه،و هو غیر بعید بعد الالتفات إلی استعمال الجهالة فی کفارات الحج مثلا فیما یعم الجهل و النسیان فی مقابل العمد کما فی صحیح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محرم کانت به قرحة فداواها بدهن البنفسج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فعله بجهالة فعلیة طعام مسکین،و ان کان تعمد فعلیه دم شاة یهریقه</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القصر موضع التمام مضافا إلی ما تقدم من قاصد المسافة الذی بدا له العود فی الاثناء،و قد اختار الصحة فی الفرض صاحب الجامع نجیب الدین و عن الروض المیل إلیه،و نفی البعد عنه فی مجمع البرهان،و رجح فی الذخیرة و الکفایة و الحدائق العمل بما رواه منصور بن حازم فی خصوص الجاهل دون التعدی إلی ناسی الاقامة کصاحب الجامع و ذکر فی البحار أن العمل به متجه و فی التعدی عنه اشکال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 الصحة ما </w:t>
      </w:r>
      <w:r>
        <w:rPr>
          <w:rStyle w:val="FootnoteAnchor"/>
          <w:rtl w:val="true"/>
        </w:rPr>
        <w:footnoteReference w:id="346"/>
      </w:r>
      <w:r>
        <w:rPr>
          <w:rFonts w:ascii="IRNazanin" w:hAnsi="IRNazanin" w:eastAsia="IRNazanin"/>
          <w:color w:val="111111"/>
          <w:sz w:val="28"/>
          <w:sz w:val="28"/>
          <w:szCs w:val="28"/>
          <w:rtl w:val="true"/>
          <w:lang w:bidi="fa-IR"/>
        </w:rPr>
        <w:t>انفرد الشیخ بروایته عن سعد بن عبد الله الاشعری عن موسی بن عمر عن علی بن النعمان عن منصور بن حازم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أتیت بلدة فأزمعت المقام عشرة أیام فأتم الصلاة،فإن ترکه رجل جاهلا فلیس علیه 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السند صحیح و ان اشترک موسی بن عمر بین أربعة فی هذه الطبقة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بزیع الثقة صاحب کتاب،و البغدادی الذی لم تستثن روایته من نوادر الحکمة، و الحضینی المجهول و ابن یزید الصیقل الذی روی عن الاجلاء کثیرا و روی عنه أجلة کمحمد بن الحسین بن ابی الخطاب و محمد بن الحسن الصفار و محمد بن علی بن محبوب و محمد بن احمد بن محمد صاحب نوادر الحکمة و لم یستثنه القمیون و غیرهم و هو صاحب کتب رواها عنه سعد و محمد بن علی بن محبوب،فبقرینة سعد یظهر انه الاخیر مع ندرة روایة الثانی 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المشهور عدم العمل بها مع التفاتهم إلیها حیث تری أن بعضهم کالمبسوط بصدد استقصاء الفروع فی احکام القصر و مع ذلک لم یشر إلی استثناءه من الحکم بالاعادة مع انه لم یعلق علیه بشیء فی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کأن وجه اعراضهم هو ما بنوا علیه و اجمعوا من عدم معذوریة الجاهل إلا ما استثنی و لذا حکموا بالشذوذ علی موثق بل مصحح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محمد بن اسحاق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امرأة کانت معنا فی السفر و کانت تصلی المغرب رکعتین ذاهبة و جائیة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علیها قضاء</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ذلک ما فی الفقه الرضوی </w:t>
      </w:r>
      <w:r>
        <w:rPr>
          <w:rStyle w:val="FootnoteAnchor"/>
          <w:rtl w:val="true"/>
        </w:rPr>
        <w:footnoteReference w:id="347"/>
      </w:r>
      <w:r>
        <w:rPr>
          <w:rFonts w:ascii="IRNazanin" w:hAnsi="IRNazanin" w:eastAsia="IRNazanin"/>
          <w:color w:val="111111"/>
          <w:sz w:val="28"/>
          <w:sz w:val="28"/>
          <w:szCs w:val="28"/>
          <w:rtl w:val="true"/>
          <w:lang w:bidi="fa-IR"/>
        </w:rPr>
        <w:t>من اطلاق اعادة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قصرت فی قریتک ناسیا ثم ذکرت و انت فی وقتها أو فی غیر وقتها فعلیک قضاء ما فاتک</w:t>
      </w:r>
      <w:r>
        <w:rPr>
          <w:rFonts w:eastAsia="IRNazanin" w:cs="IRNazanin"/>
          <w:color w:val="111111"/>
          <w:sz w:val="28"/>
          <w:szCs w:val="28"/>
          <w:rtl w:val="true"/>
          <w:lang w:bidi="fa-IR"/>
        </w:rPr>
        <w:t>»</w:t>
      </w:r>
      <w:bookmarkStart w:id="419" w:name="pg5587_37293"/>
    </w:p>
    <w:p>
      <w:pPr>
        <w:pStyle w:val="Heading4"/>
        <w:numPr>
          <w:ilvl w:val="3"/>
          <w:numId w:val="1"/>
        </w:numPr>
        <w:rPr/>
      </w:pPr>
      <w:bookmarkStart w:id="420" w:name="__RefHeading___Toc2859618_581953129"/>
      <w:bookmarkStart w:id="421" w:name="_Toc153"/>
      <w:bookmarkEnd w:id="419"/>
      <w:bookmarkEnd w:id="420"/>
      <w:r>
        <w:rPr>
          <w:rtl w:val="true"/>
        </w:rPr>
        <w:t xml:space="preserve">مسألة </w:t>
      </w:r>
      <w:r>
        <w:rPr/>
        <w:t>6</w:t>
      </w:r>
      <w:r>
        <w:rPr>
          <w:rtl w:val="true"/>
        </w:rPr>
        <w:t>:</w:t>
      </w:r>
      <w:r>
        <w:rPr>
          <w:rtl w:val="true"/>
        </w:rPr>
        <w:t>إذا کان جاهلا بأصل الحکم و لکن لم یصل فی الوقت وجب علیه القصر</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جاهلا بأصل الحکم و لکن لم یصل فی الوقت وجب علیه القصر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القضاء بعد العلم به و إن کان لو أتم فی الوقت کان صحیحا فصحة التمام منه لیس لاجل أنه تکلیفه بل من باب الاغتفار فلا ینافی ما ذکرنا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 کما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الحقیقة الفائت منه هو القصر لا التمام،و کذا الکلام فی الناسی للسفر أو لحکمه فإنه لو لم یصل أصلا عصیانا أو لعذر وجب علیه القضاء قصرا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بین الموردین فرق ظاهر لتواتر عدم التقصیر فی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قضاء الجاهل بالحکم و هو ظاهر بیّن علی ما قویناه من أن اجزاء الاتمام من باب استیفاء الملاک أو عدم بقاء ملاک ملزم و الاکتفاء بما لیس بواجب عن الواجب اداء لا امتثالا،و أما علی القول بالتخییر الشرعی الواقعی للجاهل فتعین التقصیر قضاء غیر ظاهر،بل غایة ما یتکلف قوله دخول الفرض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 الصلاة فی مواضع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بعض وجوه التخییر من أن الجامع بین القصر و الاتمام مطلوب و ان اشتمل القصر علی مصلحة اشد فیتعین القضاء،و کذا علی القول بالترتب،و بذلک یظهر الحال فی 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قضی الصلاة تماما لبقاء جهله بالحکم أو نسیانه و جهله بالموضوع و الخصوصیات أو لحدوث نسیان طار عند القضاء فهل تصح؟</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فی الاول لاطلاق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اذ مفروض صحیح زرارة أن الصلاة أدائیة و فی حالة السفر و هو غیر الفرض،نعم قد یستأنس التعدی لفهم معذوریة الجهل المخصوص من الصحیح</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 عدم الاطلاق فی المورد الثانی فضلا عن الثالث من صحیح</w:t>
      </w:r>
      <w:bookmarkStart w:id="422" w:name="pg5587_37294"/>
    </w:p>
    <w:p>
      <w:pPr>
        <w:pStyle w:val="Heading4"/>
        <w:numPr>
          <w:ilvl w:val="3"/>
          <w:numId w:val="1"/>
        </w:numPr>
        <w:rPr/>
      </w:pPr>
      <w:bookmarkStart w:id="423" w:name="__RefHeading___Toc2859620_581953129"/>
      <w:bookmarkStart w:id="424" w:name="_Toc154"/>
      <w:bookmarkEnd w:id="422"/>
      <w:bookmarkEnd w:id="423"/>
      <w:r>
        <w:rPr>
          <w:rtl w:val="true"/>
        </w:rPr>
        <w:t xml:space="preserve">مسألة </w:t>
      </w:r>
      <w:r>
        <w:rPr/>
        <w:t>7</w:t>
      </w:r>
      <w:r>
        <w:rPr>
          <w:rtl w:val="true"/>
        </w:rPr>
        <w:t>:</w:t>
      </w:r>
      <w:r>
        <w:rPr>
          <w:rtl w:val="true"/>
        </w:rPr>
        <w:t>إذا تذکر الناسی للسفر أو لحکمه فی أثناء الصلاة</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تذکر الناسی للسفر أو لحکمه فی أثناء الصلاة فإن کان قبل الدخول فی رکوع الرکعة الثالثة أتم الصلاة قصرا و اجتزأ بها و لا یضر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ناویا من الاول للتمام،لانه من باب الداعی و الاشتباه فی المصداق لا التقیید فیکفی قصد الصلاة و القربة و إن تذکر بعد ذلک بطلت و وجب علیه الاعارة مع سعة الوقت و لو بإدراک رکعة من الوقت بل و کذا لو تذکر بعد الصلاة تماما و قد بقی من الوقت مقدار رکعة فإنه یجب علیه إعادتها قصرا،و کذا الحال فی الجاهل بأن مقصده مسافة اذا شرع فی الصلاة بنیة التمام ثم علم بذلک أو الجاهل بخصوصیات الحکم اذا نوی العیص المتقدم بل هو دال علی العدم لبقاء وقت القضاء فیکون مندرجا فی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التذکر أثناء الصلاة نظیر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مبحث نیة الصلاة من عدم کون القصریة و التمام من العناوین اللازم قصدها بل هما فردان لماهیة الظهر أو العصر و العشاء، فالعدول علی القاعدة من باب العدول من فرد طبیعة إلی آخر مع وحدة الطبیعة، و حینئذ یکون قصدهما قابل لان یکون من قبیل الداعی تارة و اخری من قبیل التقیید، و إلا لو کانا من قبیل الطبیعتین فالعدول یحتاج إلی دلیل خاص إذ مقتضی القاعدة البطلان بعد عدم قصد متعلق الامر الواقعی و عدم الانبعاث عنه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یستدل علی الثانی </w:t>
      </w:r>
      <w:r>
        <w:rPr>
          <w:rStyle w:val="FootnoteAnchor"/>
          <w:rtl w:val="true"/>
        </w:rPr>
        <w:footnoteReference w:id="348"/>
      </w:r>
      <w:r>
        <w:rPr>
          <w:rFonts w:ascii="IRNazanin" w:hAnsi="IRNazanin" w:eastAsia="IRNazanin"/>
          <w:color w:val="111111"/>
          <w:sz w:val="28"/>
          <w:sz w:val="28"/>
          <w:szCs w:val="28"/>
          <w:rtl w:val="true"/>
          <w:lang w:bidi="fa-IR"/>
        </w:rPr>
        <w:t>أن وحدة الامر و تعدده تابعة إلی وحدة المتعلق و تعدده و هو یدور مدار حدوده الواقعة فی حیز الخطاب و تعدد العنوان المأمور به،حیث أن الاشیاء التعلقیة ذات المتعلق قوامها به فاذا تغیر یلازمه التغایر و التعدد فی تلک الاشیاء أیضا،فالتعدد من الجهة الاولی کالصلاة ذات الرکعتین التی بشرط لا،و الصلاة التی</w:t>
      </w:r>
    </w:p>
    <w:p>
      <w:pPr>
        <w:pStyle w:val="BookText"/>
        <w:rPr/>
      </w:pPr>
      <w:r>
        <w:rPr>
          <w:rFonts w:ascii="IRNazanin" w:hAnsi="IRNazanin" w:eastAsia="IRNazanin"/>
          <w:color w:val="111111"/>
          <w:sz w:val="28"/>
          <w:sz w:val="28"/>
          <w:szCs w:val="28"/>
          <w:rtl w:val="true"/>
          <w:lang w:bidi="fa-IR"/>
        </w:rPr>
        <w:t>التمام ثم علم فی الاثناء أن حکمه القصر،بل الظاهر أن حکم من کان وظیفته التمام إذا شرع فی الصلاة بنیة القصر جهلا ثم تذکر فی الاثناء العدول إلی التمام و لا یضره أنه نوی من الاول رکعتین مع أن الواجب علیه أربع رکعات لما ذکر من کفایة قصد الصلاة متقربا و إن تخیل أن الواجب هی اربع رکعات و هی الماهیة السابقة بشرط شیء،و من الجهة الثانیة کالظهریة و العصریة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تعدد الآثار الکاشف عن تعدد المتعلق،نعم فی توصیف الامر بوصف لیس له کالعینیة و الکفائیة و غیرها أو فی تسبب الامر عن سبب خاص فیعتقد أن الغسل المأمور به لسبب و هو لاجل غیره،أو فی توصیف المتعلق و تطبیقه علی افراده أو توصیف موضوع المتعلق و تطبیق العنوان علی معنونه لا یوجب ذلک تعدد شخص الامر بل یکون من الخطأ فی التطبیق و التوصیف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فی القصر و الاتمام هو الاول حیث أنه لیس مطلق تعدد حدود المتعلق موجب لتعدد الامر ما دام عنوانه واحد کالظهریة و العصریة،اذ الظاهر من ادلة التقصیر ورود النقص علی نفس العنوان الواحد،نظیر درجات الواجب الواحد بلحاظ ابداله الطولیة کالوضوء التام و الجبیری و الصلاة ذات الرکوع و السجود المستوی و الایمائی و نحو ذلک،و حینئذ یکون قصد العنوان قصدا للمتعلق اجمالا و انبعاثا عن شخص الامر إذا کان قصد التمام فی مورد القصر أو العکس بنحو الداعی،و هذا نظیر ان یعتقد أن الصلاة ذات قید و جزء زائد و لکنه یسهو عن اتیانه و فی الواقع لیس هما بقید و جزء</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سلمنا تعدد المتعلق فی المقام فمع ذلک لا یوجب ذلک عدم الانبعاث عن شخص الامر،حیث انه علی التعدد أمر تخییری بین عدلین معلقین علی الحضر و السفر کما قدمنا فی شروط التقصیر من کونهما من الواجب المعلق،هذا فضلا عن</w:t>
      </w:r>
      <w:bookmarkStart w:id="425" w:name="pg5587_37296"/>
    </w:p>
    <w:p>
      <w:pPr>
        <w:pStyle w:val="BookText"/>
        <w:rPr/>
      </w:pPr>
      <w:bookmarkEnd w:id="425"/>
      <w:r>
        <w:rPr>
          <w:rFonts w:ascii="IRNazanin" w:hAnsi="IRNazanin" w:eastAsia="IRNazanin"/>
          <w:color w:val="111111"/>
          <w:sz w:val="28"/>
          <w:sz w:val="28"/>
          <w:szCs w:val="28"/>
          <w:rtl w:val="true"/>
          <w:lang w:bidi="fa-IR"/>
        </w:rPr>
        <w:t>هو القصر لانه من باب الاشتباه فی التطبیق و المصداق لا التقیید فالمقیم الجاهل بأن وظیفته التمام إذا قصد القصر ثم علم فی الاثناء یعدل إلی التمام و یجتزئ به لکن الاحوط الاتمام و الاعادة بل الاحوط فی الفرض الاول أیضا الإعادة قصرا بعد الإتمام قصرا</w:t>
      </w:r>
      <w:r>
        <w:rPr>
          <w:rFonts w:eastAsia="IRNazanin" w:cs="IRNazanin"/>
          <w:color w:val="111111"/>
          <w:sz w:val="28"/>
          <w:szCs w:val="28"/>
          <w:rtl w:val="true"/>
          <w:lang w:bidi="fa-IR"/>
        </w:rPr>
        <w:t>.</w:t>
      </w:r>
    </w:p>
    <w:p>
      <w:pPr>
        <w:pStyle w:val="Heading4"/>
        <w:numPr>
          <w:ilvl w:val="3"/>
          <w:numId w:val="1"/>
        </w:numPr>
        <w:rPr/>
      </w:pPr>
      <w:bookmarkStart w:id="426" w:name="__RefHeading___Toc2859622_581953129"/>
      <w:bookmarkStart w:id="427" w:name="_Toc155"/>
      <w:bookmarkEnd w:id="426"/>
      <w:r>
        <w:rPr>
          <w:rtl w:val="true"/>
        </w:rPr>
        <w:t xml:space="preserve">مسألة </w:t>
      </w:r>
      <w:r>
        <w:rPr/>
        <w:t>8</w:t>
      </w:r>
      <w:r>
        <w:rPr>
          <w:rtl w:val="true"/>
        </w:rPr>
        <w:t>:</w:t>
      </w:r>
      <w:r>
        <w:rPr>
          <w:rtl w:val="true"/>
        </w:rPr>
        <w:t>لو قصر المسافر اتفاقا لا عن قصر</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قصر المسافر اتفاقا لا عن قصر فالظاهر صحة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صلاته،و ان کان الاحوط الاعادة،بل و کذا لو کان جاهلا بأن وظیفته الاماکن الاربعة التی یشرع فیها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لو تذکر فی الاثناء قبل الرکوع و أما بعده فتبطل لزیادة الرکن و ان لم یدرک رکعة من الوقت للاعادة،إذ تذکره فی الوقت لا بعده و لم یکن تمام الصلاة فی ظرف نسیانه و جهله و المفروض اخذه فی دلیل الإجزاء،و هذا علی القول بالتخییر الواقعی فی مثل هذه الموارد فضلا عن القول بأنه من باب فوت الملاک فان ما یأتی به من اجزاء بعد التذکر هی بلا أمر،و من کل ذلک یظهر الحال فی العکس و فی بقیة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التقصیر اتفاقا هذا الفرع بألفاظه مذکور فی کتب المتقدمین و ذکر فی الجواهر عدم وجدان الخلاف عدا المقدس البغدادی فی البطلان و علله بإتیانه صلاة یعتقد فسادها و انها غیر المأمور بها و لم تکن مقصودة فلم یتقرب بها فما قصد لم یقع و ما وقع لم یقصد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تعلیله أنه أتی بها تشریعا و أنها غیر اختیاریة فلا یمکن التقرب بها، لکن الأول ینافی فرض الاتفاق و الثانی مبتنی علی قصدیة القصر و مغایرته للاتمام عنوانا و قد تقدم منعه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وجه عدم الخلاف فی البطلان إلی الازمنة المتأخرة هو بناءهم علی</w:t>
      </w:r>
      <w:bookmarkStart w:id="428" w:name="pg5587_37297"/>
    </w:p>
    <w:p>
      <w:pPr>
        <w:pStyle w:val="BookText"/>
        <w:rPr/>
      </w:pPr>
      <w:bookmarkEnd w:id="428"/>
      <w:r>
        <w:rPr>
          <w:rFonts w:ascii="IRNazanin" w:hAnsi="IRNazanin" w:eastAsia="IRNazanin"/>
          <w:color w:val="111111"/>
          <w:sz w:val="28"/>
          <w:sz w:val="28"/>
          <w:szCs w:val="28"/>
          <w:rtl w:val="true"/>
          <w:lang w:bidi="fa-IR"/>
        </w:rPr>
        <w:t>القصر فنوی التمام لکنه قصر سهوا،و الاحتیاط بالاعادة فی هذه الصورة آکد و أشد</w:t>
      </w:r>
      <w:r>
        <w:rPr>
          <w:rFonts w:eastAsia="IRNazanin" w:cs="IRNazanin"/>
          <w:color w:val="111111"/>
          <w:sz w:val="28"/>
          <w:szCs w:val="28"/>
          <w:rtl w:val="true"/>
          <w:lang w:bidi="fa-IR"/>
        </w:rPr>
        <w:t>.</w:t>
      </w:r>
    </w:p>
    <w:p>
      <w:pPr>
        <w:pStyle w:val="Heading4"/>
        <w:numPr>
          <w:ilvl w:val="3"/>
          <w:numId w:val="1"/>
        </w:numPr>
        <w:rPr/>
      </w:pPr>
      <w:bookmarkStart w:id="429" w:name="__RefHeading___Toc2859624_581953129"/>
      <w:bookmarkStart w:id="430" w:name="_Toc156"/>
      <w:bookmarkEnd w:id="429"/>
      <w:r>
        <w:rPr>
          <w:rtl w:val="true"/>
        </w:rPr>
        <w:t xml:space="preserve">مسألة </w:t>
      </w:r>
      <w:r>
        <w:rPr/>
        <w:t>9</w:t>
      </w:r>
      <w:r>
        <w:rPr>
          <w:rtl w:val="true"/>
        </w:rPr>
        <w:t>:</w:t>
      </w:r>
      <w:r>
        <w:rPr>
          <w:rtl w:val="true"/>
        </w:rPr>
        <w:t>إذا دخل علیه الوقت و هو حاضر متمکن من الصلاة و لم یصل ثم سافر</w:t>
      </w:r>
      <w:bookmarkEnd w:id="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علیه الوقت و هو حاضر متمکن من الصلاة و لم یصل ثم سافر وجب علیه القصر،و لو دخل علیه الوقت و هو مسافر فلم یصل حتی دخل المنزل من الوطن أو محل الاقامة أو حد الترخص منهما أتم ،فالمدار علی حال الاداء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حال الوجوب و التعلق،لکن الاحوط فی المغایرة العنوانیة اللازم قصدها،و کیف لا و هم یلزمون بقصد الوجه و التمییز فی الاجزاء 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الفرض یحتمل أن اتیانه بالسلام عن التفات بجزئیته أو شرطیته و مخرجیته إلا أنه غفل عن القصد الذی افتتح به الصلاة أو الاعتقاد الذی کان علیه قبل الصلاة أو عن کونه فی الثانیة و تخیل انه فی الرابعة فهی صحیحة بناء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تسلیمه لا عن قصد،فالصحّة تبتنی علی عموم مخرجیة السلام حتی السهوی و إلا أعاده و کان الاول کالتکلم السهوی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فرض الجهل بالحکم فکذلک لو قصر اتفاقا سهوا،بعد أن کان المأمور به الواقعی هو ذلک،و قد تحقق قصده بقصد العنوان،لا أنه مأمور تخییرا فضلا عن تعین الاتمام فی حقه کی یتأکد مراعاة الاحتیاط کما فی المتن،و ذلک لان الدلیل الناظر إلی الاداء و مقام الامتثال یکون مفاده التفریغ و الابراء من باب الاکتفاء و عدم بقاء الملاک الملزم،فلا یستفاد منه جعل و تشریع مجعول بعد أخذ الاتیان فی لسانه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الاعتبار بحال الاداء هو المشهور بل المدعی الاجماع علیه فی الفرض الثانی،و أما الاول ففیه</w:t>
      </w:r>
    </w:p>
    <w:p>
      <w:pPr>
        <w:pStyle w:val="BookText"/>
        <w:rPr/>
      </w:pPr>
      <w:r>
        <w:rPr>
          <w:rFonts w:ascii="IRNazanin" w:hAnsi="IRNazanin" w:eastAsia="IRNazanin"/>
          <w:color w:val="111111"/>
          <w:sz w:val="28"/>
          <w:sz w:val="28"/>
          <w:szCs w:val="28"/>
          <w:rtl w:val="true"/>
          <w:lang w:bidi="fa-IR"/>
        </w:rPr>
        <w:t>المقامین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الاتمام و مراعاة حال الوجوب و هو المحکی عن المشهور بین المتأخرین، و التقصیر اعتبارا بحال الاداء و هو المحکی عن الاکثر،و التخییر کما فی الخلاف، و عن التهذیبین احتماله و وافقه فی المنتقی،و التفصیل بین سعة الوقت فالتمام و ضیقه فالقصر کما عن الفقیه و النهایة و المبسوط و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المغنی لابن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عقیل فیه روایتان احداهما قصرهما قال ابن المنذر اجمع کل من نحفظ عنه من أهل العلم أن له قصرها و هذا قول مالک و الأوزاعی و الشافعی و اصحاب الرأی،لأنه سافر قبل خروج وقتها أشبه ما لو سافر قبل وجوبها،و الثانیة لیس له قصرها لانها وجبت علیه فی الحضر فلزمه اتمامها کما لو سافر بعد خروج وقتها أو بعد احرامه بها و فارق ما قبل الوقت لان الصلاة لم تجب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الخلاف أن المزنی ذهب إلی الاتمام،و سیأتی ما هو مقتضی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روایات المقام فحیث الظاهر منها وحدة المدار فی الفرضین سواء ما دل منها علی اعتبار حال الاداء أو ما دل علی اعتبار حال الوجوب فلا نرتکب التفکیک فی استعراض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دل علی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w:t>
      </w:r>
      <w:r>
        <w:rPr>
          <w:rStyle w:val="FootnoteAnchor"/>
          <w:rtl w:val="true"/>
        </w:rPr>
        <w:footnoteReference w:id="349"/>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العلاء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یرید السفر فیخرج حین تزول الشمس؟فقال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فصل رکعتین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اسماعیل بن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علی وقت الصلاة و أنا فی السفر فلا أصلی حتی أدخل أهلی؟فقال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أتم الصلاة،قلت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علی وقت الصلاة و أنا فی أهلی ارید السفر فلا أصلی حتی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و قصر،فإن لم تفعل فقد خالفت و الله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w:t>
      </w:r>
      <w:r>
        <w:rPr>
          <w:rStyle w:val="FootnoteAnchor"/>
          <w:rtl w:val="true"/>
        </w:rPr>
        <w:footnoteReference w:id="350"/>
      </w:r>
      <w:r>
        <w:rPr>
          <w:rFonts w:ascii="IRNazanin" w:hAnsi="IRNazanin" w:eastAsia="IRNazanin"/>
          <w:color w:val="111111"/>
          <w:sz w:val="28"/>
          <w:sz w:val="28"/>
          <w:szCs w:val="28"/>
          <w:rtl w:val="true"/>
          <w:lang w:bidi="fa-IR"/>
        </w:rPr>
        <w:t>ما فی الفقه الرضوی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w:t>
      </w:r>
      <w:r>
        <w:rPr>
          <w:rStyle w:val="FootnoteAnchor"/>
          <w:rtl w:val="true"/>
        </w:rPr>
        <w:footnoteReference w:id="351"/>
      </w:r>
      <w:r>
        <w:rPr>
          <w:rFonts w:ascii="IRNazanin" w:hAnsi="IRNazanin" w:eastAsia="IRNazanin"/>
          <w:color w:val="111111"/>
          <w:sz w:val="28"/>
          <w:sz w:val="28"/>
          <w:szCs w:val="28"/>
          <w:rtl w:val="true"/>
          <w:lang w:bidi="fa-IR"/>
        </w:rPr>
        <w:t>العیص بن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اختص بالفرض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یدخل علیه وقت الصلاة فی السفر ثم یدخل بیته قبل أن یصلیها؟قال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یصلیها أربعا،و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یقصر حتی یدخل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محمد بن مسلم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العلاء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أحدهما علیهما السلام فی الرجل یقدم من الغیبة فیدخل علیه وقت الصلاة فقال ان کان لا یخاف أن یخرج الوقت فلیدخل فلیتم،و ان کان یخاف أن یخرج الوقت قبل أن یدخل فلیصل و لیقصر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الوشاء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 و أنت فی المصر و أنت ترید السفر فأتم،فاذا خرجت بعد الزوال قصر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دل علی الثانی أو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حریز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یدخل من سفره و قد دخل وقت الصلاة و هو فی الطریق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رکعتین،و ان خرج إلی سفره و قد دخل وقت الصلاة فلیصل اربعا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صحیحه الرابع و الظاهر جدا اتحاد الروایة لتشاکل المتن مع وحدة الراوی عنه و هو حریز</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موثق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الحسن علیه السلام یقول فی الرجل یقدم من سفره فی وقت الصلاة،فقال،ان کان لا یخاف فوت الوقت فلیتم،و ان کان یخاف خروج الوقت فلیقصر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w:t>
      </w:r>
      <w:r>
        <w:rPr>
          <w:rStyle w:val="FootnoteAnchor"/>
          <w:rtl w:val="true"/>
        </w:rPr>
        <w:footnoteReference w:id="352"/>
      </w:r>
      <w:r>
        <w:rPr>
          <w:rFonts w:ascii="IRNazanin" w:hAnsi="IRNazanin" w:eastAsia="IRNazanin"/>
          <w:color w:val="111111"/>
          <w:sz w:val="28"/>
          <w:sz w:val="28"/>
          <w:szCs w:val="28"/>
          <w:rtl w:val="true"/>
          <w:lang w:bidi="fa-IR"/>
        </w:rPr>
        <w:t>منصور بن حازم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فی سفر فدخل علیه وقت الصلاة قبل أن یدخل أهله فسار حتی یدخل أهله فإن شاء قصر،و ان شاء أتم و الاتمام احب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بشیر النبال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مع ابی عبد الله علیه السلام حتی اتینا الشجرة،فقال لی ابو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نبال،قلت لبیک،قال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یجب علی احد من اهل العسکر ان یصلی اربعا اربعا غیری و غیرک،و ذلک أنه دخل وقت الصلاة قبل أن نخرج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مصحح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زرارة عن ابی جعفر علیه السلام انه سئل عن رجل دخل وقت الصلاة و هو فی السفر فأخر الصلاة حتی قدم فهو یرید أن یصلیها اذا قدم الی اهله، فنسی حین قدم الی اهله ان یصلیها حتی ذهب وقتها؟قال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یصلیها رکعتین صلاة المسافر،لان الوقت دخل و هو مسافر،کان ینبغی له أن یصلی 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ظهور التعلیل فی تفسیر کون الفائت القصر و من ثم یقصر فی القضاء لاتحاد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عدم مقاومة الطائفة الثانیة لمعارضة الاولی،حیث أن صحیح محمد بن مسلم الثالث و موثق اسحاق بن عمار و صحیح منصور بن حازم ظاهر فی اعتبار وقت الوجوب لا بدرجة الصراحة بخلاف صحیح محمد بن مسلم الثانی من الطائفة الاولی فإنه صریح فی تأویلها و حملها علیه بعد تطابق التعبیر فیها فیکون قرینة علی المراد بها بل و قرب کون صحیحه الثالث هو الثانی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فی الطریق الثالث نقل بالمعنی و لم ینبه بالتصریح فی تحدید الفرض کالطریق الثانی و أن الامر فیها لتعجیل اتیان الصلاة فی أول وقت الدخول وقت الفضیلة،مع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من سفره فی وقت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الدخول فی الموثق 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فسار حتی یدخل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لو ارید تحقق الغایة لکان الاولی التعبیر بالماضی المفید التحقق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دخل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سماع منصور ابن حازم هو للاجابة منه علیه السلام لسؤال ابن مسلم المتقدم،نعم فیها تفضیل الاتمام علی التقصیر بایجاد موضوعه و هو فیما فات وقت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صحیح زرارة فذیله ینافی کون التعلیل لکیفیة الفائت و انه القصر،بل هو شاهد لما ذکرناه من کون تلک الاوامر فی الطائفة الثانیة لدرک وقت الفضیلة،حیث عبر علیه السلام بعد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ینبغی له أن یصلی عند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 الی وقت الدخول الذی هو وقت فضیلة و انه ینبغی له أن یصلی فی وقت الفضیلة،لا أن الفائت فی ظرف آخر الوقت کان قصرا أیضا فیقضیها قصرا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یصلیها 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علی الامر باستعجال اتیان الصلاة فی وقت الفضیلة و انه الذی کان ینبغی فعله فی مثل هذا الفرض و لذا عبر بیصلیها لا یقضیها، و لذا أکد علیه السلام بقوله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ینبغی له أن یصلی عند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الاسلوب متعارف فی المحاورات أن ینشئ الامر المولوی أو الارشادی فی فرض ماضی منقضی للتنبیه علی انه الفعل الذی کان ینبغی اتیانه</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بل من هذه الروایة یتضح وجه التعلیل فی هذه الطائفة الثانیة بدخول الوقت و هو فی السفر أو الحضر، حیث انه وقت الفضیلة فلا یترکه،فالتعلیل بوقت الوجوب کوقت فضیلة لا کسبب لاستقرار کیفیة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خبر بشیر النبال فضعیف السند مع احتماله و لو بعیدا النوافل التی مرت عدم سقوطها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الحال فی روایتی </w:t>
      </w:r>
      <w:r>
        <w:rPr>
          <w:rStyle w:val="FootnoteAnchor"/>
          <w:rtl w:val="true"/>
        </w:rPr>
        <w:footnoteReference w:id="354"/>
      </w:r>
      <w:r>
        <w:rPr>
          <w:rFonts w:ascii="IRNazanin" w:hAnsi="IRNazanin" w:eastAsia="IRNazanin"/>
          <w:color w:val="111111"/>
          <w:sz w:val="28"/>
          <w:sz w:val="28"/>
          <w:szCs w:val="28"/>
          <w:rtl w:val="true"/>
          <w:lang w:bidi="fa-IR"/>
        </w:rPr>
        <w:t>مستطرفات السرائر نقلا عن کتاب جمیل بن دراج عن زرارة عن أحدهما علیهما السلام،انه قال فی رجل مسافر نسی الظهر و العصر فی السفر حتی دخل اهله،قال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اربع 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عن احدهما علیهما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نسی الظهر و العصر و هو مقیم حتی یخرج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أربع رکعات فی سفره،و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علی الرجل وقت صلاة و هو مقیم ثم سافر صلی تلک الصلاة التی دخل وقتها علیه و هو مقیم أربع رکعات فی سفره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 قوله فی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رکعات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قویا الاتمام،و فی الثانیة تحتمل الاربع التقصیر فیهما معا،إذ علی اعتبار حال الوجوب لا بد أیضا من تخالف الاستظهار منهما و إلا لتنافی أو کان تفصیلا بین الفرضین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تصحیح أسانید مستطرفات السرائر هذا مع ضعف السند و ان امکن قریبا تصحیح اسانید مستطرفات السرائر بما ذکره الشهید الثانی </w:t>
      </w:r>
      <w:r>
        <w:rPr>
          <w:rStyle w:val="FootnoteAnchor"/>
          <w:rtl w:val="true"/>
        </w:rPr>
        <w:footnoteReference w:id="355"/>
      </w:r>
      <w:r>
        <w:rPr>
          <w:rFonts w:ascii="IRNazanin" w:hAnsi="IRNazanin" w:eastAsia="IRNazanin"/>
          <w:color w:val="111111"/>
          <w:sz w:val="28"/>
          <w:sz w:val="28"/>
          <w:szCs w:val="28"/>
          <w:rtl w:val="true"/>
          <w:lang w:bidi="fa-IR"/>
        </w:rPr>
        <w:t xml:space="preserve">فی إجازته </w:t>
      </w:r>
      <w:r>
        <w:rPr>
          <w:rStyle w:val="FootnoteAnchor"/>
          <w:rtl w:val="true"/>
        </w:rPr>
        <w:footnoteReference w:id="356"/>
      </w:r>
      <w:r>
        <w:rPr>
          <w:rFonts w:ascii="IRNazanin" w:hAnsi="IRNazanin" w:eastAsia="IRNazanin"/>
          <w:color w:val="111111"/>
          <w:sz w:val="28"/>
          <w:sz w:val="28"/>
          <w:szCs w:val="28"/>
          <w:rtl w:val="true"/>
          <w:lang w:bidi="fa-IR"/>
        </w:rPr>
        <w:t>لوالد شیخنا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بهذه الطرق نروی جمیع مصنفات من تقدم علی الشیخ أبی جعفر من المشایخ المذکورین و غیرهم و جمیع ما اشتمل علیه کتابه فهرست اسماء المصنفین و جمیع کتبهم و روایاتهم بالطرق التی له إلیهم ثم بالطرق التی تضمنتها الاحادیث،و انما اکثرنا الطرق إلی الشیخ ابی جعفر لان اصول المذهب کلها ترجع إلی کتبه و روایاته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 تلک الطرق وقع ابن ادریس عن الحسن بن رطبة عن ابی علی عن والده الشیخ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یکون طریق ابن ادریس إلی الکتب التی روی عنها فی المستطرفات هی بهذا الطریق </w:t>
      </w:r>
      <w:r>
        <w:rPr>
          <w:rStyle w:val="FootnoteAnchor"/>
          <w:rtl w:val="true"/>
        </w:rPr>
        <w:footnoteReference w:id="357"/>
      </w:r>
      <w:r>
        <w:rPr>
          <w:rFonts w:ascii="IRNazanin" w:hAnsi="IRNazanin" w:eastAsia="IRNazanin"/>
          <w:color w:val="111111"/>
          <w:sz w:val="28"/>
          <w:sz w:val="28"/>
          <w:szCs w:val="28"/>
          <w:rtl w:val="true"/>
          <w:lang w:bidi="fa-IR"/>
        </w:rPr>
        <w:t>إلی الشیخ و من ثم بطرق الشیخ فی الفهرست إلیها،إلا التی لم یتعرض لها الشیخ و لم یذکر لها طرقا ککتاب جعفر بن محمد بن سنان الدهقان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قاله فیما استطرفه من کتاب محمد بن علی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الکتاب کان بخط شیخنا أبی جعفر الطوسی رحمه الله مصنف النهایة فنقلت هذه الاحادیث من 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الکتاب المشار إلیه،و ما قاله فی ذیل ما استطرفه من کتاب حریز،تمت الاحادیث المنتزعة من کتاب حریز بن عبد الله السجستانی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حریز أصل معتمد معمول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ذیل کتاب المشیخة للحسن بن محبوب السراد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کتاب 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انه من المقطوع به عدم وصول کل ما اشتمل علیه کتاب الفهرست إلی الشهید،فحینئذ لا یعلم ان الکتب المستطرفة هی من الکتب الواصلة للشهید عن ذلک الطریق،إلا ان یقال یحصل الحدس من ذلک انه الطریق لها أیضا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الحال فی خبر </w:t>
      </w:r>
      <w:r>
        <w:rPr>
          <w:rStyle w:val="FootnoteAnchor"/>
          <w:rtl w:val="true"/>
        </w:rPr>
        <w:footnoteReference w:id="358"/>
      </w:r>
      <w:r>
        <w:rPr>
          <w:rFonts w:ascii="IRNazanin" w:hAnsi="IRNazanin" w:eastAsia="IRNazanin"/>
          <w:color w:val="111111"/>
          <w:sz w:val="28"/>
          <w:sz w:val="28"/>
          <w:szCs w:val="28"/>
          <w:rtl w:val="true"/>
          <w:lang w:bidi="fa-IR"/>
        </w:rPr>
        <w:t xml:space="preserve">ذریح المحاربی عن کتاب محمد بن المثنی الحضرمی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خرج الرجل مسافرا و قد دخل وقت الصلاة کم یصلی؟قال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و إن دخل وقت الصلاة و هو فی السفر؟قال یصلی رکعتین قبل أن یدخل أهله و إن دخل المصر فلیصل أربعا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صراحة الطائفة الاولی بنحو لا یقبل التأویل لما فیه من التأکید بالحلف علی المخالفة اذا اعتبر حال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تعارض علی هذا ابدا بین الظاهر و الصریح،و یدخل الجمع بالتأویل فی الجمع العرفی بین الادلة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بعد فی ذلک فیما کان الظهور بالنحو المعتاد من الدلالة لا القوة القریبة من النصوصیة،مع أنه تقدمت القرینة الخاصة علی الحمل المزبور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ظهر انه لا حاجة لحمل الطائفة الثانیة علی التقیة أو الالتفات إلی ما یحکی عن الحارث بن ابی ربیعة من تقصیره الصلاة بجماعة فی منزله عند ما أراد السفر و فیهم الاسود بن یزید فلم یردعوه،مع انه قد تقدم ذهاب اکثرهم عدا المزنی إلی اعتبار حال الاداء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حاجة للجمع بالتخییر </w:t>
      </w:r>
      <w:r>
        <w:rPr>
          <w:rStyle w:val="FootnoteAnchor"/>
          <w:rtl w:val="true"/>
        </w:rPr>
        <w:footnoteReference w:id="359"/>
      </w:r>
      <w:r>
        <w:rPr>
          <w:rFonts w:ascii="IRNazanin" w:hAnsi="IRNazanin" w:eastAsia="IRNazanin"/>
          <w:color w:val="111111"/>
          <w:sz w:val="28"/>
          <w:sz w:val="28"/>
          <w:szCs w:val="28"/>
          <w:rtl w:val="true"/>
          <w:lang w:bidi="fa-IR"/>
        </w:rPr>
        <w:t>حیث أن التعیینیة فی الوجوب مستفادة من الاطلاق المقامی لا من الاطلاق اللفظی کی یکون التعارض بین ذات الدلیلین بسبب العلم الاجمالی بعدم وجوب الجمع بینهما،فیکون التعارض بالعرض مسقطا للاطلاق المقامی لا لاصل الدلیل اذ لا علم بمخالفة أحدهما للواقع،بل یستدل له بصحیح منصور بن حازم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 الطائفة الاولی مدلولها بصدد الحکم التعیینی سیاقا و تقسیما سیما ما فی صحیح اسماعیل من الحلف علی حصول المخالفة للرسول صلّی اللّه علیه و آله مع کون التعیینیة من مدلول اطلاق الهیئة نفسها،مضافا إلی عدم التنافی من رأس کما تقدم مفصلا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بنی علی التعارض فقد عرفت عدم الترجیح بمخالفة العامة لوجوده فی</w:t>
      </w:r>
      <w:bookmarkStart w:id="431" w:name="pg5587_37305"/>
    </w:p>
    <w:p>
      <w:pPr>
        <w:pStyle w:val="Heading4"/>
        <w:numPr>
          <w:ilvl w:val="3"/>
          <w:numId w:val="1"/>
        </w:numPr>
        <w:rPr/>
      </w:pPr>
      <w:bookmarkStart w:id="432" w:name="__RefHeading___Toc2859626_581953129"/>
      <w:bookmarkStart w:id="433" w:name="_Toc157"/>
      <w:bookmarkEnd w:id="431"/>
      <w:bookmarkEnd w:id="432"/>
      <w:r>
        <w:rPr>
          <w:rtl w:val="true"/>
        </w:rPr>
        <w:t xml:space="preserve">مسألة </w:t>
      </w:r>
      <w:r>
        <w:rPr/>
        <w:t>10</w:t>
      </w:r>
      <w:r>
        <w:rPr>
          <w:rtl w:val="true"/>
        </w:rPr>
        <w:t>:</w:t>
      </w:r>
      <w:r>
        <w:rPr>
          <w:rtl w:val="true"/>
        </w:rPr>
        <w:t>إذا فاتت منه الصلاة و کان فی أول الوقت حاضرا و فی آخره مسافرا أو بالعکس</w:t>
      </w:r>
      <w:bookmarkEnd w:id="4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فاتت منه الصلاة و کان فی أول الوقت حاضرا و فی آخره مسافرا أو بالعکس فالاقوی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مخیر بین القضاء قصرا أو تماما، لانه فاتت منه الصلاة فی مجموع الوقت و المفروض أنه کان مکلفا فی کلا الطرفین باعتبار حال الوجوب،فظاهر لما تقدم من اقوالهم،و أما فی اعتبار حال الاداء فلان التعیّنیة فی التقصیر مخالفة للترخیص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الکتاب و العمومات الاولیة سواء کانت مرجعا أو مرجحا،فعلی المشتهر فی الکلمات من تعدد الموضوع و الحکم و أن آیة التقصیر منوعة لآیة الدلوک و هکذا العمومات الاخری،فالظاهر کون مفاد کلیهما اعتبار حال الوجوب لظهور الدلوک و عناوین الموضوعات التی بلسان الفعل أو المصدر لا الوصف للمکلف فی الحدوث، و بعبارة أخری بعد تقید الدلوک و الزوال بعنوان السفر و الحضر یکون الدلوک منوعا علی قسمین و هذا البیان تام و ان کان القید الآخر بلسان الوصف للمکلف کالمسافر و الحاضر فیکون الموضوع من قبیل إنشاء الصیغة فی النذر لا من قبیل الخمریة فی الحرمة و الرجحان فی متعلق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ما تقدم من کون السفریة و الحضریة قیود معلق علیها الواجب فالمفاد هو الاعتبار بحال الاداء لکونها من قیود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قضاء فائتة الموضوعین و البحث فی المقام مترتب علی اعتبار حال الاداء فی المسألة السابقة حیث یتصور تنوع التکلیف فی الوقت و اما علی اعتبار حال الوجوب فهو الفائت لا غیر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لازم القول بالواجب المعلق علی السفر و الحضر من دون کونهما موضوع وجوب،أن یتخیر فی الفرض حیث أن الوجوب تخییری غایة الامر خصال الواجب معلقة علی 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بعضه بالقصر و فی بعضه بالتمام و لکن الاحوط مراعاة حال الفوت و هو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یلزم علی هذا البیان التخییر فی القضاء مطلقا و لو فی غیر الفرض کما لو کان فی تمام الوقت فی الحضر خاصة أو السفر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 هو أن الواجب المعلق و ان لم یکن القید فیه راجع للوجوب لیکون مشروطا،و لکن القدرة علی الواجب فی ظرف تحقق القید،من الشروط للوجوب، ففی صورة عدم تحقق القید فی متن الواقع لاحقا لا یکون الوجوب من البدء فعلیا کما فی الانسان الذی لا یستطیع فی الواقع لاحقا لا یکون وجوب الحج فعلیا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یفترق القول المزبور مع الاخر فی جهة البحث فی المقام و هی ان تبادل فعلیة القصر و التمام فی الوقت الواحد هل یلزمه التخییر فی القضاء کما کان یجوز له فی الوقت علی کلا القولین ترک احدهما إلی الآخر المفروض تحقق فعلیته لاحقا،أم لا؟بل یتعین علیه ما ترکه فی آخر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تحریر مصداق الفائت الذی هو موضوع القضاء،فقد یقرب انه احدهما تخییرا بلحاظ أن فوت الطبیعة انما یحصل بترک کل الأفراد لا خصوص الفرد الاخیر إذ نسبتها إلی الجمیع واحدة و انعدامها بانعدام الجمیع،و لذا لو أتی بالفرد الاول و ترک الاخیر لا یحصل فوت للطبیعة،فمنه یعلم أن ترک الاخیر بانضمام بقیة التروک یحصل الترک للطبیعة،فما یقال أن الفوت یحصل بترک الفرد الاخیر مسامحة أو یقال بحصوله عند ترک الفرد الاخیر فهو أعم من کونه فوت خصوص الاخیر إذ الفائت هو الطبیعی السعی ذی الملاک و لا دخل لخصوصیات الافراد فی الملاک کی یقال بفوتها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واضح لا سترة فیه انما الکلام فی المقام فی کون التخییر فیه کالتخییر الشرعی العرضی أو العقلی العرضی کما فی سائر الموارد کی یکون الفائت هو</w:t>
      </w:r>
      <w:bookmarkStart w:id="434" w:name="pg5587_37307"/>
    </w:p>
    <w:p>
      <w:pPr>
        <w:pStyle w:val="BookText"/>
        <w:rPr/>
      </w:pPr>
      <w:bookmarkEnd w:id="434"/>
      <w:r>
        <w:rPr>
          <w:rFonts w:ascii="IRNazanin" w:hAnsi="IRNazanin" w:eastAsia="IRNazanin"/>
          <w:color w:val="111111"/>
          <w:sz w:val="28"/>
          <w:sz w:val="28"/>
          <w:szCs w:val="28"/>
          <w:rtl w:val="true"/>
          <w:lang w:bidi="fa-IR"/>
        </w:rPr>
        <w:t>آخر الوقت و أحوط منه الجمع بین القصر و التمام</w:t>
      </w:r>
      <w:r>
        <w:rPr>
          <w:rFonts w:eastAsia="IRNazanin" w:cs="IRNazanin"/>
          <w:color w:val="111111"/>
          <w:sz w:val="28"/>
          <w:szCs w:val="28"/>
          <w:rtl w:val="true"/>
          <w:lang w:bidi="fa-IR"/>
        </w:rPr>
        <w:t>.</w:t>
      </w:r>
    </w:p>
    <w:p>
      <w:pPr>
        <w:pStyle w:val="Heading4"/>
        <w:numPr>
          <w:ilvl w:val="3"/>
          <w:numId w:val="1"/>
        </w:numPr>
        <w:rPr/>
      </w:pPr>
      <w:bookmarkStart w:id="435" w:name="__RefHeading___Toc2859628_581953129"/>
      <w:bookmarkStart w:id="436" w:name="_Toc158"/>
      <w:bookmarkEnd w:id="435"/>
      <w:r>
        <w:rPr>
          <w:rtl w:val="true"/>
        </w:rPr>
        <w:t xml:space="preserve">مسألة </w:t>
      </w:r>
      <w:r>
        <w:rPr/>
        <w:t>11</w:t>
      </w:r>
      <w:r>
        <w:rPr>
          <w:rtl w:val="true"/>
        </w:rPr>
        <w:t>:</w:t>
      </w:r>
      <w:r>
        <w:rPr>
          <w:rtl w:val="true"/>
        </w:rPr>
        <w:t>الاقوی کون المسافر مخیرا بین القصر و التمام فی الأماکن الأربعة</w:t>
      </w:r>
      <w:bookmarkEnd w:id="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الاقوی کون المسافر مخیرا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القصر و التمام فی الجامع و الطبیعة،أو انه العقلی الطولی تبعا للتخییر عقلا فی ایجاد موضوعی الحکمین علی نحو البدلیة فی الابدال التعینیة کالوضوء و التیمم،و حینئذ یکون التکلیف الفائت بانقضاء الوقت هو التکلیف الفعلی فی ظرفه لا التکلیف الاول المبدل،و لا خفاء فی کون المقام من الثالث علی القول بأن السفر و الحضر موضوع التکلیف، و کذا علی التعلیق علی ما عرفت من عدم فعلیة الواجب مع فرض انتفاء القید المعلق علیه فی متن الواقع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المقام مصحح زرارة فی الطائفة الثانیة من المسألة السابقة الدال علی اعتبار وقت الوجوب فی القضاء،و قد حکی فی الجواهر عمل الاسکافی و الحلی و ابن بابویه فی رسالته و المرتضی فی مصباحه و المفید فی بعض اقواله و الشیخ فی مبسوطه بل ادعی اجماع الاصحاب علیه فی السرائر مع اعتبار اکثر المزبورین بحال الاداء فی فعلها فی الوقت لا حال الوجوب،لکنک عرفت فیما تقدم أن الامر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یصلیها 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للاتیان فی وقت الفضیلة لا القضاء کبقیة الروایات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الخدشة فی سندها من جهة موسی بن بکر الواسطی مدفوعة باعتباره بعد کونه صاحب کتاب متداول مروی عنه بین الاصحاب،و روایة جمع من اصحاب الاجماع و الاجلة عنه،مع التأمل فی نسبته إلی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الکلام فی ذیل المسألة اللاحقة حول القضاء للفائتة فی أماکن التخییر</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التخییر فی الاماکن الاربعة و هو من مختصات مشهور الامامیة عدا الصدوق و جماعة من أصحاب الأئمة علیهم السلام حیث قالوا بتعیّن التقصیر و ان کان فی نیة المقام فضیلة،و عن</w:t>
      </w:r>
    </w:p>
    <w:p>
      <w:pPr>
        <w:pStyle w:val="BookText"/>
        <w:rPr/>
      </w:pPr>
      <w:r>
        <w:rPr>
          <w:rFonts w:ascii="IRNazanin" w:hAnsi="IRNazanin" w:eastAsia="IRNazanin"/>
          <w:color w:val="111111"/>
          <w:sz w:val="28"/>
          <w:sz w:val="28"/>
          <w:szCs w:val="28"/>
          <w:rtl w:val="true"/>
          <w:lang w:bidi="fa-IR"/>
        </w:rPr>
        <w:t>الاماکن الاربعة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مسجد الحرام و مسجد النبی صلی الله علیه و آله الوحید البهبهانی اختیاره و کذا العلامة الطباطبائی بل نسبه إلی مشهور متقدمی الاصحاب،و عدا ما یستظهر من المرتضی و ابن الجنید من تعیّن الاتمام،و وجه القولین الاخیرین فرض التعارض بین ما ورد من روایات الباب و حمل احداها علی التقیة و أما التخصیص بالمساجد،فعن التلخیص ان الاکثر علی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عدة من عبائر المقام اطلاق عنوان مکة و المدینة،و عن المدارک انه مذهب الاکثر بل احتمل من کلام الشیخ فی التهذیب انه الحرم فیهما،و عن المبسوط و النهایة تلازم التعمیم فیهما مع التعمیم فی الکوفة،بل المیل الی التعدیة إلی النجف الاشرف حیث وردت روایة باضافة الحرم إلی کل من الاربعة،و عن جماعة ان المحقق الحلی فی کتاب له فی السفر عمم فی البلدان الاربعة،و ألحق ابن الجنید و المرتضی بالاربعة جمیع مشاهد الائمة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قد یستظهر من عبارة الفقه الرضوی </w:t>
      </w:r>
      <w:r>
        <w:rPr>
          <w:rStyle w:val="FootnoteAnchor"/>
          <w:rtl w:val="true"/>
        </w:rPr>
        <w:footnoteReference w:id="360"/>
      </w:r>
      <w:r>
        <w:rPr>
          <w:rFonts w:ascii="IRNazanin" w:hAnsi="IRNazanin" w:eastAsia="IRNazanin"/>
          <w:color w:val="111111"/>
          <w:sz w:val="28"/>
          <w:sz w:val="28"/>
          <w:szCs w:val="28"/>
          <w:rtl w:val="true"/>
          <w:lang w:bidi="fa-IR"/>
        </w:rPr>
        <w:t>ذلک لتناولها غیر الاربعة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بلغت موضع قصدک من الحج و الزیارة و المشاهد و غیر ذلک مما قد بینته لک فقد سقط عنک السفر و وجب علیک الاتمام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بسدید لان العبارة المزبورة فی المقنع أیضا و فیها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الاقامة عشرة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بیان لقاطعیة الاقامة و لذا أردف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بالمشاهد،و عقّب کل تلک العبارة بروایة التخییر فی المواضع الاربعة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المقام متواترة علی ألسنة و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یستظهر منها الاتمام تعیینا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صحیح </w:t>
      </w:r>
      <w:r>
        <w:rPr>
          <w:rStyle w:val="FootnoteAnchor"/>
          <w:rtl w:val="true"/>
        </w:rPr>
        <w:footnoteReference w:id="361"/>
      </w:r>
      <w:r>
        <w:rPr>
          <w:rFonts w:ascii="IRNazanin" w:hAnsi="IRNazanin" w:eastAsia="IRNazanin"/>
          <w:color w:val="111111"/>
          <w:sz w:val="28"/>
          <w:sz w:val="28"/>
          <w:szCs w:val="28"/>
          <w:rtl w:val="true"/>
          <w:lang w:bidi="fa-IR"/>
        </w:rPr>
        <w:t>حماد بن عیسی عن ابی عبد الله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مخزون علم الله الاتمام فی أربعة مواطن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الله،و حرم رسول اللّه صلّی اللّه علیه و آله و حرم أمیر المؤمنین علیه السلام و حرم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مسجد الکوفة و الحائر الحسینی علیه السلام بل التمام هو الافضل و ان کان و موثق </w:t>
      </w:r>
      <w:r>
        <w:rPr>
          <w:rStyle w:val="FootnoteAnchor"/>
          <w:rtl w:val="true"/>
        </w:rPr>
        <w:footnoteReference w:id="362"/>
      </w:r>
      <w:r>
        <w:rPr>
          <w:rFonts w:ascii="IRNazanin" w:hAnsi="IRNazanin" w:eastAsia="IRNazanin"/>
          <w:color w:val="111111"/>
          <w:sz w:val="28"/>
          <w:sz w:val="28"/>
          <w:szCs w:val="28"/>
          <w:rtl w:val="true"/>
          <w:lang w:bidi="fa-IR"/>
        </w:rPr>
        <w:t>عثمان بن عیسی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اتمام الصلاة و الصیام فی الحرمین؟فقال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أتممها و لو صلاة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صحیح عبد الرحمن 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مصحح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عبد الرحمن بن الحجاج الآخر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هشاما روی عنک انک امرته بالتمام فی الحرمین و ذلک من اجل الناس؟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لا،کنت أنا و من مضی من آبائی اذا وردنا مکة أتممنا الصلاة و استترنا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یظهر منه ان الاستتار بالتمام للتقیة و ظاهر امره لهشام هو تعینه و الا لما احتاج للتعلیل المتوهم من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الروایات مما ردّد السؤال فیها بین التمام و التقصیر فأمر علیه السلام بالاتمام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یستظهر منها التقصیر تعیینا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صحیح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معاویة بن وهب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 الله علیه السلام مکة و المدینة کسائر البلدان؟قال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عنک بعض أصحابنا انک قلت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أتموا بالمدینة لخمس؟فقال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اصحابکم هؤلاء کانوا یقدمون فیخرجون من المسجد عند الصلاة فکرهت ذلک لهم فلهذا قلته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صحیحه الاخر بل الظاهر وحدة الروایة إلا 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تتم حتی تجمع علی مقام عشرة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الظاهر من الذیل بقرینة الصدر أن الامر بالاتمام هو للتقیة فینافی ما تقدم فی مصحح ابن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محمد بن اسماعیل بن بزیع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 علیه السلام عن الصلاة بمکة و المدینة،تقصیر أو تمام؟فقال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ما لم تعزم علی مقام عشرة أیام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الشیخ بإسناده عن احمد بن محمد بن عیسی عن علی بن حدید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 علیه السلام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اصحابنا اختلفوا فی الحرمین،فبعضهم</w:t>
      </w:r>
    </w:p>
    <w:p>
      <w:pPr>
        <w:pStyle w:val="BookText"/>
        <w:rPr/>
      </w:pPr>
      <w:r>
        <w:rPr>
          <w:rFonts w:ascii="IRNazanin" w:hAnsi="IRNazanin" w:eastAsia="IRNazanin"/>
          <w:color w:val="111111"/>
          <w:sz w:val="28"/>
          <w:sz w:val="28"/>
          <w:szCs w:val="28"/>
          <w:rtl w:val="true"/>
          <w:lang w:bidi="fa-IR"/>
        </w:rPr>
        <w:t>الاحوط هو القصر و ما ذکرنا هو القدر المتیقن و إلا فلا یبعد کون المدار یقصر و بعضهم یتم،و انا ممن یتم علی روایة أصحابنا فی التمام،و ذکرت عبد الله ابن جندب انه کان یتم،فقال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ابن جندب،ثم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الاتمام إلا أن تجمع علی اقامة عشرة ایام،وصل النوافل ما شئت،قال ابن 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محبتی أن یأمرنی بالاتمام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یظهر منه تقریر للتعارض فیما روی و تقریر للتقصیر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غیرها مما قید الاتمام بالاقامة عشرة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یظهر منها التخییر بین القصر و التمام مع أفضلیة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صحیح </w:t>
      </w:r>
      <w:r>
        <w:rPr>
          <w:rStyle w:val="FootnoteAnchor"/>
          <w:rtl w:val="true"/>
        </w:rPr>
        <w:footnoteReference w:id="363"/>
      </w:r>
      <w:r>
        <w:rPr>
          <w:rFonts w:ascii="IRNazanin" w:hAnsi="IRNazanin" w:eastAsia="IRNazanin"/>
          <w:color w:val="111111"/>
          <w:sz w:val="28"/>
          <w:sz w:val="28"/>
          <w:szCs w:val="28"/>
          <w:rtl w:val="true"/>
          <w:lang w:bidi="fa-IR"/>
        </w:rPr>
        <w:t xml:space="preserve">علی بن یقطین عن ابی الحسن علیه السلام فی الصلاة بمکة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 أتم و من شاء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صحیحه الآخر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 و لیس بواجب الا انی احب لک ما احب 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معتبرة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الحسین بن المختار عن ابی ابراهیم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اذا دخلنا مکة و المدینة،نتم أو نقصر؟قال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قصرت فذلک،و ان أتممت فهو خیر تزداد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علی بن مهزیار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الی ابی جعفر الثانی علیه السلام ان الروایة قد اختلفت عن آبائک علیهم السلام فی الاتمام و التقصیر للصلاة فی الحرمین فمنها أن یأمر تتم الصلاة و لو صلاة واحدة،و منها أن یأمر تقصر الصلاة ما لم ینو مقام عشرة أیام،و لم أزل علی الاتمام فیهما الی أن صدرنا من حجنا فی عامنا هذا، فإن فقهاء أصحابنا أشاروا علی بالتقصیر اذا کنت لا انوی مقام عشرة،و قد ضقت بذلک حتی أعرف رأیک،فکتب بخطه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 یرحمک الله فضل الصلاة فی الحرمین علی غیرهما،فأنا أحب لک اذا دخلتهما أن لا تقصر و تکثر فیهما من الصلاة،فقلت له بعد ذلک بسنتین مشافهة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کنت کتبت ألیک بکذا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فأجبت بکذا،فقال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شیء تعنی بالحرمین؟فقال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و المدینة، و متی اذا توجهت من منی فقصر الصلاة،فاذا انصرفت من عرفات الی منی و زرت البیت و رجعت الی منی فأتم الصلاة،تلک الثلاثة أیام و قال بإصبعه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بتحکیم الطائفة الثالثة علی الاولتین بعد استقرار التنافی بینهما، حیث أن التعینیة اما لاطلاق الامر أو للقرائن الخاصة فیهما و کلاهما لا یقاوم التصریح بالتخییر،مضافا الی ناظریتها للاولتین کما فی صحیح ابن مهزیار،و إلی کثرة الثالثة عددا و شهرتها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ما فی الاولتین سیما الثانیة صریح فی نفی الاخر فینفی التخییر أیضا،بل صحیح معاویة بن وهب ناف لخصوص الافضلیة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فی الثانیة ما هو ناظر للتنافی فی الروایات و أما الشهرة العملیة عند اصحاب الائمة علیهم السلام فممنوعة بل هم مختلفین ان لم یکن الاکثر علی التقصیر کما مر فی خبر علی بن حدید و صحیح ابن مهزیار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w:t>
      </w:r>
      <w:r>
        <w:rPr>
          <w:rStyle w:val="FootnoteAnchor"/>
          <w:rtl w:val="true"/>
        </w:rPr>
        <w:footnoteReference w:id="364"/>
      </w:r>
      <w:r>
        <w:rPr>
          <w:rFonts w:ascii="IRNazanin" w:hAnsi="IRNazanin" w:eastAsia="IRNazanin"/>
          <w:color w:val="111111"/>
          <w:sz w:val="28"/>
          <w:sz w:val="28"/>
          <w:szCs w:val="28"/>
          <w:rtl w:val="true"/>
          <w:lang w:bidi="fa-IR"/>
        </w:rPr>
        <w:t>ابن قولویه عن أبیه عن سعد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أیوب بن نوح عن تقصیر الصلوات فی هذه المشاهد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و المدینة و الکوفة و قبر الحسین علیه السلام الاربعة،و الذی روی فیها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اقصر،و کان صفوان یقصر،و ابن ابی عمیر و جمیع اصحابنا یقصرون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استحکام التنافی بین الثلاث ذهبوا الی مقتضی القاعدة و هو التقصیر و الی حمل الامر بالتمام و فضیلته علی نیة الاقامة و التمام أی الاتمام بعد ایجاد موضوعه،و توهم عدم المزیة حینئذ لها و مساواتها لبقیة البلدان مدفوع بأن ایجاب الاتمام بوجود موضوعه علی السواء و لکن ثوابه مضاعف فیها،فلذا کان الاتمام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افضل و أحب من التقصیر لفضله علیه فی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الحمل لا یأباه ما أمر بالاتمام بنحو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مؤیدا بما رواه </w:t>
      </w:r>
      <w:r>
        <w:rPr>
          <w:rStyle w:val="FootnoteAnchor"/>
          <w:rtl w:val="true"/>
        </w:rPr>
        <w:footnoteReference w:id="365"/>
      </w:r>
      <w:r>
        <w:rPr>
          <w:rFonts w:ascii="IRNazanin" w:hAnsi="IRNazanin" w:eastAsia="IRNazanin"/>
          <w:color w:val="111111"/>
          <w:sz w:val="28"/>
          <w:sz w:val="28"/>
          <w:szCs w:val="28"/>
          <w:rtl w:val="true"/>
          <w:lang w:bidi="fa-IR"/>
        </w:rPr>
        <w:t>الشیخ عن ابن مهزیار عن محمد بن ابراهیم الحضینی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استأمرت أبا جعفر علیه السلام فی الاتمام و التقصیر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دخلت الحرمین فانو عشرة أیام و أتم الصلاة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اقدم مکة قبل الترویة بیوم أو یومین أو ثلاثة؟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 مقام عشرة ایام و أتم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کون الجواب علی نحو القضیة الحقیقیة لا فی خصوص المورد،نعم یأباه موثقة عثمان و صحیح عبد الرحمن المتقدمین فی الاولی من الاتمام و لو لصلاة واحدة أو مررت مارا کما فی خبر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قائد الحناط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التحقیق فی المقام فالاوفق أن بین الاولی و الثالثة تعاضد حیث أن الامر بالتمام لا ینافی التخییر، مع اشتراکهما فی الدلالة علی کونه من الامر المذخور المخزون علمه حیث أن العامة لم یطلعوا علیه اذ هم بین القائل بتعین التقصیر کالحنفیة،أو بالتخییر کالحنابلة و أفضلیة التقصیر کمالک أو أنه رخصه و أفضلیة الاتمام کالشافعی فی اشهر الروایات عنهما من غیر فرق عندهم بین المواطن کلها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اختلاف العامة هو أحد وجوه الامر بالتمام خاصة تارة و بالتقصیر خاصة تارة اخری،أو لإخفاء ذلک عنهم و کی لا یشنع علی الخاصة القائلین بتعین التقصیر فکیف یرخصون بالتمام فی الاربعة،و لذا تری فی خبر ابن حدید المتقدم فی الثانیة یأمره علیه السلام بالنوافل مع نفیه للتمام بدون العشرة مع أن النافلة لا تصلح بدون تمام الفریضة فیومئ ذلک الی ترخیص التمام و الاشارة إلی نفی الاتمام تعیینا الذی التزمه ابن حدید و جماعة،و کذا ما فی صحیح ابن وهب من الاتمام لخمس بعد کونه</w:t>
      </w:r>
    </w:p>
    <w:p>
      <w:pPr>
        <w:pStyle w:val="BookText"/>
        <w:rPr/>
      </w:pPr>
      <w:r>
        <w:rPr>
          <w:rFonts w:ascii="IRNazanin" w:hAnsi="IRNazanin" w:eastAsia="IRNazanin"/>
          <w:color w:val="111111"/>
          <w:sz w:val="28"/>
          <w:sz w:val="28"/>
          <w:szCs w:val="28"/>
          <w:rtl w:val="true"/>
          <w:lang w:bidi="fa-IR"/>
        </w:rPr>
        <w:t>علی البلدان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الاربعة و هی مکة و المدینة و الکوفة و کربلاء لکن لا ینبغی إقامة فی احد اقوال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یشیر الی ذلک </w:t>
      </w:r>
      <w:r>
        <w:rPr>
          <w:rStyle w:val="FootnoteAnchor"/>
          <w:rtl w:val="true"/>
        </w:rPr>
        <w:footnoteReference w:id="366"/>
      </w:r>
      <w:r>
        <w:rPr>
          <w:rFonts w:ascii="IRNazanin" w:hAnsi="IRNazanin" w:eastAsia="IRNazanin"/>
          <w:color w:val="111111"/>
          <w:sz w:val="28"/>
          <w:sz w:val="28"/>
          <w:szCs w:val="28"/>
          <w:rtl w:val="true"/>
          <w:lang w:bidi="fa-IR"/>
        </w:rPr>
        <w:t>خبر أبی شبل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أزور قبر الحسین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زر الطیب و أتم الصلاة عنده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 الصلاة؟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أتم،قلت بعض أصحابنا یری التقصیر؟قال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یفعل ذلک الضعفة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معاویة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قدم مکة فأقام علی احرامه؟قال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فلیقصر الصلاة ما دام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لظهور حالة سفره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الأماکن الأربعة تقدم اختلاف الاقوال کاختلاف ألسنة الروایات فی التعبیر فتارة بالحرم فی الاربعة کما فی صحیح حماد بن عیسی المتقدم،و اخری بالمسجد فی الثلاثة و حرم الحسین کما فی مرسل </w:t>
      </w:r>
      <w:r>
        <w:rPr>
          <w:rStyle w:val="FootnoteAnchor"/>
          <w:rtl w:val="true"/>
        </w:rPr>
        <w:footnoteReference w:id="367"/>
      </w:r>
      <w:r>
        <w:rPr>
          <w:rFonts w:ascii="IRNazanin" w:hAnsi="IRNazanin" w:eastAsia="IRNazanin"/>
          <w:color w:val="111111"/>
          <w:sz w:val="28"/>
          <w:sz w:val="28"/>
          <w:szCs w:val="28"/>
          <w:rtl w:val="true"/>
          <w:lang w:bidi="fa-IR"/>
        </w:rPr>
        <w:t xml:space="preserve">حذیفة بن منصور و مصحح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ابی بصیر،و ثالثة بمکة و المدینة و الکوفة و عند قبر الحسین کصحیح ابن مهزیار المتقدم و خبر زیاد بن مروان القندی و خبر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عمرو بن مرزوق و ابی شبل و ابراهیم بن ابی البلاد،و رابعة بمکة و المدینة و مسجد الکوفة و الحائر کما فی الصحیح إلی حماد بن عیسی عن بعض أصحابنا،و ورد لفظ الحائر فی مرسل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الصدوق أیضا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یقال بالاوسع عنوانا لان المطلق و المقید کلاهما مثبتین،أو أن ذکر المقید و هو المسجد و نحوه من باب غلبة إتیان الصلاة فیه و قیل إن التعبیر بالمطلق إشاری غالبی للمسجد کما فی خبری زیاد بن مروان حیث الظاهر وحدتهما فعبر بالحرمین فی احدهما و فی الآخر بمکة و المدینة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التخییر فی الأولین و تنقیح الحال فی الاولین أنه قد ورد لفظ الحرم فیهما فی صحیحة حماد بن عیسی و لفظ مکة و المدینة فی صحیح ابن مهزیار و مرسل حماد،و لفظ المسجدین فی مصحح ابی بصیر و مرسل حذیفة و خبر عبد الحمید خادم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یستظهر من ذیل صحیح ابن مهزیار أنه فی صدد التحدید حیث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شیء تعنی بالحرمین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و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ناظرا لما ورد من العناوین و مفسرا لها بالبلدین،مؤیدا بالعطف فی مرسل حماد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و المدینة و مسجد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العدول عن التعبیر بالبلد إلی المسجد فی الکوفة دال علی عموم البلد فی الاولین و إلا لعبر بمسجدیهما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فی صحیح ابن مهزیار تتمة </w:t>
      </w:r>
      <w:r>
        <w:rPr>
          <w:rStyle w:val="FootnoteAnchor"/>
          <w:rtl w:val="true"/>
        </w:rPr>
        <w:footnoteReference w:id="369"/>
      </w:r>
      <w:r>
        <w:rPr>
          <w:rFonts w:ascii="IRNazanin" w:hAnsi="IRNazanin" w:eastAsia="IRNazanin"/>
          <w:color w:val="111111"/>
          <w:sz w:val="28"/>
          <w:sz w:val="28"/>
          <w:szCs w:val="28"/>
          <w:rtl w:val="true"/>
          <w:lang w:bidi="fa-IR"/>
        </w:rPr>
        <w:t xml:space="preserve">للذیل و هی الاتمام فی منی فی ایام التشریق الثلاثة،نقلها الشیخ فی التهذیب و لم ینقلها فی الکافی،فیدل علی العموم لکل الحرم،و أما العطف فی مرسل حماد بمسجد الکوفة و العدول فی التعبیر، فنظیره معکوسا ورد فی خبر </w:t>
      </w:r>
      <w:r>
        <w:rPr>
          <w:rStyle w:val="FootnoteAnchor"/>
          <w:rtl w:val="true"/>
        </w:rPr>
        <w:footnoteReference w:id="370"/>
      </w:r>
      <w:r>
        <w:rPr>
          <w:rFonts w:ascii="IRNazanin" w:hAnsi="IRNazanin" w:eastAsia="IRNazanin"/>
          <w:color w:val="111111"/>
          <w:sz w:val="28"/>
          <w:sz w:val="28"/>
          <w:szCs w:val="28"/>
          <w:rtl w:val="true"/>
          <w:lang w:bidi="fa-IR"/>
        </w:rPr>
        <w:t>عبد الحمید خادم اسماعیل بن جعفر عن ابی عبد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 الصلاة فی أربعة مواطن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 الحرام و مسجد الرسول صلّی اللّه علیه و آله،و مسجد الکوفة،و حرم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فی مرسل حذیفة بن منصور و مصحح ابی بصیر و کذا صحیح معاویة بن وهب المتقدم من الانتقال فی التعبیر من عنوان البلد إلی المسجد الحرام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یستظهر الاختصاص بالمسجدین بعد تشاکل التعبیر بین صحیح حماد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عیسی و مصحح ابی بصیر المتقدمان و حمل الحرم فی الاول علی المسجد فی الثانی، بأن الاتمام معلل بفضل الصلاة فیهما علی غیرهما و الفضل المزبور خاص بالمسجدین </w:t>
      </w:r>
      <w:r>
        <w:rPr>
          <w:rStyle w:val="FootnoteAnchor"/>
          <w:rtl w:val="true"/>
        </w:rPr>
        <w:footnoteReference w:id="371"/>
      </w:r>
      <w:r>
        <w:rPr>
          <w:rFonts w:ascii="IRNazanin" w:hAnsi="IRNazanin" w:eastAsia="IRNazanin"/>
          <w:color w:val="111111"/>
          <w:sz w:val="28"/>
          <w:sz w:val="28"/>
          <w:szCs w:val="28"/>
          <w:rtl w:val="true"/>
          <w:lang w:bidi="fa-IR"/>
        </w:rPr>
        <w:t>بمائة الف فی الاول و عشرة آلاف فی الثانی،و لذا ورد الحث علی الاکثار من الصلاة فیهما،و کذا التعلیل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یحب إکثار الصلاة فی الحرمین فأکثر فیهما و أتم</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مؤیدا بما فی </w:t>
      </w:r>
      <w:r>
        <w:rPr>
          <w:rStyle w:val="FootnoteAnchor"/>
          <w:rtl w:val="true"/>
        </w:rPr>
        <w:footnoteReference w:id="373"/>
      </w:r>
      <w:r>
        <w:rPr>
          <w:rFonts w:ascii="IRNazanin" w:hAnsi="IRNazanin" w:eastAsia="IRNazanin"/>
          <w:color w:val="111111"/>
          <w:sz w:val="28"/>
          <w:sz w:val="28"/>
          <w:szCs w:val="28"/>
          <w:rtl w:val="true"/>
          <w:lang w:bidi="fa-IR"/>
        </w:rPr>
        <w:t>صحیحة أبی عبیدة قال قلت لابی عبد الله علیه السلام الصلاة فی الحرم کله سواء؟فقال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عبیدة ما الصلاة فی المسجد الحرام کله سواء فکیف یکون فی الحرم کله سواء قلت فأی بقاعه أفضل؟قال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الباب إلی الحجر الاسود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أن ذلک محمول علی تفاوت درجات الفضل کما یفوح من الصحیح المزبور و من روایات تلک الابواب،و یظهر جلیا لمن تصفحها،و لذا ورد الحث </w:t>
      </w:r>
      <w:r>
        <w:rPr>
          <w:rStyle w:val="FootnoteAnchor"/>
          <w:rtl w:val="true"/>
        </w:rPr>
        <w:footnoteReference w:id="374"/>
      </w:r>
      <w:r>
        <w:rPr>
          <w:rFonts w:ascii="IRNazanin" w:hAnsi="IRNazanin" w:eastAsia="IRNazanin"/>
          <w:color w:val="111111"/>
          <w:sz w:val="28"/>
          <w:sz w:val="28"/>
          <w:szCs w:val="28"/>
          <w:rtl w:val="true"/>
          <w:lang w:bidi="fa-IR"/>
        </w:rPr>
        <w:t>علی اتیان الصلاة فی بقیة مساجد المدینة مع الثواب الجزیل،و من ذلک یظهر أحد وجوه اختلاف التعبیر فی روایات المقام،و أن الموضوع هو الحرم و إن تفرد به الشیخ فی التهذیب فضلا عن البلدین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 التخییر فی الثالث و أما الکوفة فقد ورد فیها لفظ حرم أمیر المؤمنین علیه السلام فی صحیحة حماد بن عیسی،و لفظ الکوفة فی خبر زیاد بن مروان القندی و خبر </w:t>
      </w:r>
      <w:r>
        <w:rPr>
          <w:rStyle w:val="FootnoteAnchor"/>
          <w:rtl w:val="true"/>
        </w:rPr>
        <w:footnoteReference w:id="375"/>
      </w:r>
      <w:r>
        <w:rPr>
          <w:rFonts w:ascii="IRNazanin" w:hAnsi="IRNazanin" w:eastAsia="IRNazanin"/>
          <w:color w:val="111111"/>
          <w:sz w:val="28"/>
          <w:sz w:val="28"/>
          <w:szCs w:val="28"/>
          <w:rtl w:val="true"/>
          <w:lang w:bidi="fa-IR"/>
        </w:rPr>
        <w:t>عمرو بن مرزوق المتقدمان،و لفظ مسجد الکوفة کما فی مصحح ابی بصیر و مرسل حماد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مرسل حذیفة بن منصور و خبر عبد الحمید خادم اسماعیل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الحرم کما فی صحیح حسان بن مهران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امیر المؤمنین علیه السلام مکة حرم الله و المدینة حرم رسول الله صلّی اللّه علیه و آله و الکوفة حرمی لا یریدها جبار بحادثة إلا قصمه الله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حسنة </w:t>
      </w:r>
      <w:r>
        <w:rPr>
          <w:rStyle w:val="FootnoteAnchor"/>
          <w:rtl w:val="true"/>
        </w:rPr>
        <w:footnoteReference w:id="377"/>
      </w:r>
      <w:r>
        <w:rPr>
          <w:rFonts w:ascii="IRNazanin" w:hAnsi="IRNazanin" w:eastAsia="IRNazanin"/>
          <w:color w:val="111111"/>
          <w:sz w:val="28"/>
          <w:sz w:val="28"/>
          <w:szCs w:val="28"/>
          <w:rtl w:val="true"/>
          <w:lang w:bidi="fa-IR"/>
        </w:rPr>
        <w:t>خالد القلانسی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حرم الله و حرم رسوله و حرم علی بن ابی طالب علیه السلام الصلاة فیها بمائة الف صلاة، و الدرهم فیها بمائة الف درهم و المدینة حرم الله و حرم رسوله و حرم علی بن ابی طالب علیه السلام،بعشرة آلاف صلاة و الدرهم فیها بعشرة آلاف درهم و الکوفة حرم الله و حرم رسوله و حرم علی بن ابی طالب علیه السلام،الصلاة فیها بألف صلاة و سکت عن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و دفع و اشکل علی التحدید بهما أنهما من باب التطبیق لا التفسیر و الاول بلحاظ بعض الآثار بخلاف الثانی فانه یفید العموم فلذا لا تعلق لها بالمقام بل هما فی صدد تلک الآثار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کونهما من الثانی لا الاول الذی هو فی التنزیلات بین شیئین،أن الاتمام معلل کما تقدم بفضل الصلاة فی تلک المواطن فالاثر المذکور فیهما قرینة علی الموضوع للاتمام،مع أن ما ورد فی تحدید المسجد یقرب من ذلک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379"/>
      </w:r>
      <w:r>
        <w:rPr>
          <w:rFonts w:ascii="IRNazanin" w:hAnsi="IRNazanin" w:eastAsia="IRNazanin"/>
          <w:color w:val="111111"/>
          <w:sz w:val="28"/>
          <w:sz w:val="28"/>
          <w:szCs w:val="28"/>
          <w:rtl w:val="true"/>
          <w:lang w:bidi="fa-IR"/>
        </w:rPr>
        <w:t>المفضل بن عمر عن ابی عبد الله علیه السلام انه کان معه بالکوفة فمضی حتی انتهی إلی طاق الزیاتین و هو آخر السراجین فنزل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هذا الموضع کان مسجد الکوفة الاول الذی خطه آدم و أنا اکره ان ادخله راکبا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نحوه خبر ابی </w:t>
      </w:r>
      <w:r>
        <w:rPr>
          <w:rStyle w:val="FootnoteAnchor"/>
          <w:rtl w:val="true"/>
        </w:rPr>
        <w:footnoteReference w:id="380"/>
      </w:r>
      <w:r>
        <w:rPr>
          <w:rFonts w:ascii="IRNazanin" w:hAnsi="IRNazanin" w:eastAsia="IRNazanin"/>
          <w:color w:val="111111"/>
          <w:sz w:val="28"/>
          <w:sz w:val="28"/>
          <w:szCs w:val="28"/>
          <w:rtl w:val="true"/>
          <w:lang w:bidi="fa-IR"/>
        </w:rPr>
        <w:t>بصیر عن 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امیر المؤمنین علیه السلام یقوم علی باب المسجد ثم یرمی بسهمه فیقع فی موضع التمارین فیقول ذلک من المسجد 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نقص من اساس المسجد مثل ما نقص فی تربیعه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غیرها من روایات ذلک الباب و التی فیها ذکر مضاعفة الثواب للصلاة فی الکوفة من دون 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دخول الغری فی محل التخییر و هل یشمل النجف الاشرف باعتبار أن الحرمة منه علیه السلام،کما تقدم عن الشیخ،قد یظهر ذلک من خبر </w:t>
      </w:r>
      <w:r>
        <w:rPr>
          <w:rStyle w:val="FootnoteAnchor"/>
          <w:rtl w:val="true"/>
        </w:rPr>
        <w:footnoteReference w:id="381"/>
      </w:r>
      <w:r>
        <w:rPr>
          <w:rFonts w:ascii="IRNazanin" w:hAnsi="IRNazanin" w:eastAsia="IRNazanin"/>
          <w:color w:val="111111"/>
          <w:sz w:val="28"/>
          <w:sz w:val="28"/>
          <w:szCs w:val="28"/>
          <w:rtl w:val="true"/>
          <w:lang w:bidi="fa-IR"/>
        </w:rPr>
        <w:t>ابی النمیر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ولایتنا عرضت علی أهل الامصار فلم یقبلها قبول أهل الکوفة شیء،و ذلک أن قبر امیر المؤمنین علیه السلام فیه،و إن إلی لزقته لقبر آخر،یعنی قبر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الحدیث،بعد عود الضمیر إلی مصر الکوفة لکن المعروف خروجه عنها فی زمن صدور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الموضع الرابع و أما الحائر فقد ورد لفظ حرم الحسین علیه السلام فی صحیحة حماد بن عیسی و مصحح ابی بصیر و مرسل حذیفة و لفظ عند قبر الحسین علیه السلام فی خبر عمرو بن مرزوق و خبر ابی شبل و ابراهیم بن ابی البلاد و لفظ الحائر فی مرسل حماد و مرسلة الصدوق</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حدد الحرم فی روایات </w:t>
      </w:r>
      <w:r>
        <w:rPr>
          <w:rStyle w:val="FootnoteAnchor"/>
          <w:rtl w:val="true"/>
        </w:rPr>
        <w:footnoteReference w:id="382"/>
      </w:r>
      <w:r>
        <w:rPr>
          <w:rFonts w:ascii="Amiri" w:hAnsi="Amiri" w:eastAsia="Amiri" w:cs="Amiri"/>
          <w:color w:val="111111"/>
          <w:sz w:val="28"/>
          <w:sz w:val="28"/>
          <w:szCs w:val="28"/>
          <w:rtl w:val="true"/>
          <w:lang w:bidi="ar-SA"/>
        </w:rPr>
        <w:t>متعددة بخمسة فراسخ من أربع جوانب و فرسخ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فرسخ کذلک و التربة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عشرة أمیال و علی سبعین ذراعا من عند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موثق </w:t>
      </w:r>
      <w:r>
        <w:rPr>
          <w:rStyle w:val="FootnoteAnchor"/>
          <w:rtl w:val="true"/>
        </w:rPr>
        <w:footnoteReference w:id="383"/>
      </w:r>
      <w:r>
        <w:rPr>
          <w:rFonts w:ascii="IRNazanin" w:hAnsi="IRNazanin" w:eastAsia="IRNazanin"/>
          <w:color w:val="111111"/>
          <w:sz w:val="28"/>
          <w:sz w:val="28"/>
          <w:szCs w:val="28"/>
          <w:rtl w:val="true"/>
          <w:lang w:bidi="fa-IR"/>
        </w:rPr>
        <w:t>اسحاق بن عمار خمسة و عشرین ذراعا من ناحیة رجلیه علیه السلام و هکذا من ناحیة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 </w:t>
      </w:r>
      <w:r>
        <w:rPr>
          <w:rStyle w:val="FootnoteAnchor"/>
          <w:rtl w:val="true"/>
        </w:rPr>
        <w:footnoteReference w:id="384"/>
      </w:r>
      <w:r>
        <w:rPr>
          <w:rFonts w:ascii="IRNazanin" w:hAnsi="IRNazanin" w:eastAsia="IRNazanin"/>
          <w:color w:val="111111"/>
          <w:sz w:val="28"/>
          <w:sz w:val="28"/>
          <w:szCs w:val="28"/>
          <w:rtl w:val="true"/>
          <w:lang w:bidi="fa-IR"/>
        </w:rPr>
        <w:t>ابن ابی یعفور عن 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ثواب زیارته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أنی حدثتکم فی فضل زیارته ترکتم الحج رأسا،و ما حج احد، ویحک اذا علمت أن الله اتخذ کربلاء حرما آمنا مبارکا قبل أن یتخذ مکة 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الحائر الذی هو فی اللغة کما فی القاموس مجتمع الماء و المکان المطمئن و کربلاء و تحیّر الماء دار و اجتمع،و فی 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تحیّر الماء </w:t>
      </w:r>
      <w:r>
        <w:rPr>
          <w:rStyle w:val="FootnoteAnchor"/>
          <w:rtl w:val="true"/>
        </w:rPr>
        <w:footnoteReference w:id="385"/>
      </w:r>
      <w:r>
        <w:rPr>
          <w:rFonts w:ascii="IRNazanin" w:hAnsi="IRNazanin" w:eastAsia="IRNazanin"/>
          <w:color w:val="111111"/>
          <w:sz w:val="28"/>
          <w:sz w:val="28"/>
          <w:szCs w:val="28"/>
          <w:rtl w:val="true"/>
          <w:lang w:bidi="fa-IR"/>
        </w:rPr>
        <w:t>اجتمع و دار، و الحائر مجمع الماء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 المطمئن یجتمع فیه الماء لا یخرج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یومئ إلیه ما فی خبر </w:t>
      </w:r>
      <w:r>
        <w:rPr>
          <w:rStyle w:val="FootnoteAnchor"/>
          <w:rtl w:val="true"/>
        </w:rPr>
        <w:footnoteReference w:id="386"/>
      </w:r>
      <w:r>
        <w:rPr>
          <w:rFonts w:ascii="IRNazanin" w:hAnsi="IRNazanin" w:eastAsia="IRNazanin"/>
          <w:color w:val="111111"/>
          <w:sz w:val="28"/>
          <w:sz w:val="28"/>
          <w:szCs w:val="28"/>
          <w:rtl w:val="true"/>
          <w:lang w:bidi="fa-IR"/>
        </w:rPr>
        <w:t>الحسین بن ثویر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أتیت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فاغتسل علی شاطئ الفرات و البس ثیابک الطاهرة،ثم امش حافیا فانک فی حرم من حرم الله و حرم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تصیر إلی باب الحائر ثم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اخط عشر خطا ثم 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امش إلیه حتی تأتیه من قبل وجهه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فیظهر منه انه یقرب إلی مفاد موثق اسحاق المتقدم،مع أنه تضمن اطلاق الحرم مطابقا لصحیح ابن ابی یعفور،و قد عرفت مما تقدم فی الاولین انه من تفاوت الفضل فظهر وجه ما فی المتن من نفی البعد عن مداریة البلدان الاربعة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الاحتیاط خصوصا فی الاخیرتین،و لا یلحق بها سائر المشاهد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الاحوط فی المساجد الثلاثة الاقتصار علی الاصلی منها دون الزیادات الحادثة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بعضها نعم لا فرق فیها بین السطوح و الصحن و المواضع حکم سائر المشاهد و تقدم ذهاب ابن جنید و المرتضی إلیه و احتمال عبارة الفقه الرضوی و لعله استیناسا بما ورد من تعلیل التخییر بزیادة الثواب فی الاربعة لجهة الحرمة فیها،و بعد ما ورد من زیادة ثواب الصلاة فی المشاهد کصلاة جعفر الطیار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حکاه المجلسی،و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ذلک نظیر ما یقال فی الاحرام لحج التمتع اللازم ایقاعه فی مکة،من أن المدار علی الحد فی زمن صدور الروایة عنهم علیهم السلام أو زمن التشریع الاول عهد الرسول صلّی اللّه علیه و آله أو هو یدور مدار صدق الاسم بنحو القضیة الحقیقیة لا الخارجیة کما فی الاحتمالین الاولین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البحث یجری فی المقام سواء جعلنا المدار فی التخییر علی المساجد أو علی البلدان الاربعة إذ کلها قد حدثت فیها زیادات و لا تزال مستمرة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تقریب الثالث بأن ترتیب الحکم علی عنوان مقتضاه فعلیته بتحققه، و وسعته بوسعة تحقق موضوعه،مضافا الی أن تلک العناوین لم تبق علی حالها منذ عهد التشریع الاول الی آخر القرن الثالث،فقد شهدت زیادات علی نطاق واسع بنحو متعاقب کما نطقت به الروایات و ذکرته التواریخ فمع کون بعض الروایات صادرة عن الصادقین علیهما السلام و بعضها عن الرضا و الجواد علیهما السلام،إلا انه لم یشار فیها إلی الاقتصار علی الحدود القدیمة الأصلیة سواء المساجد أو المدن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خصوص الکوفة و ربما و مسجدها کان الحال فیهما علی العکس</w:t>
      </w:r>
      <w:r>
        <w:rPr>
          <w:rFonts w:eastAsia="IRNazanin" w:cs="IRNazanin"/>
          <w:color w:val="111111"/>
          <w:sz w:val="28"/>
          <w:szCs w:val="28"/>
          <w:rtl w:val="true"/>
          <w:lang w:bidi="fa-IR"/>
        </w:rPr>
        <w:t>.</w:t>
      </w:r>
      <w:bookmarkStart w:id="437" w:name="pg5587_37320"/>
    </w:p>
    <w:p>
      <w:pPr>
        <w:pStyle w:val="BookText"/>
        <w:rPr/>
      </w:pPr>
      <w:bookmarkEnd w:id="437"/>
      <w:r>
        <w:rPr>
          <w:rFonts w:ascii="IRNazanin" w:hAnsi="IRNazanin" w:eastAsia="IRNazanin"/>
          <w:color w:val="111111"/>
          <w:sz w:val="28"/>
          <w:sz w:val="28"/>
          <w:szCs w:val="28"/>
          <w:rtl w:val="true"/>
          <w:lang w:bidi="fa-IR"/>
        </w:rPr>
        <w:t>المنخفضة منها کما أن الاحوط فی الحائر الاقتصار علی ما حول الضریح المبارک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38" w:name="__RefHeading___Toc2859630_581953129"/>
      <w:bookmarkStart w:id="439" w:name="_Toc159"/>
      <w:bookmarkEnd w:id="438"/>
      <w:r>
        <w:rPr>
          <w:rtl w:val="true"/>
        </w:rPr>
        <w:t xml:space="preserve">مسألة </w:t>
      </w:r>
      <w:r>
        <w:rPr/>
        <w:t>12</w:t>
      </w:r>
      <w:r>
        <w:rPr>
          <w:rtl w:val="true"/>
        </w:rPr>
        <w:t>:</w:t>
      </w:r>
      <w:r>
        <w:rPr>
          <w:rtl w:val="true"/>
        </w:rPr>
        <w:t>إذا کان بعض بدن المصلی داخلا فی أماکن التخییر و بعضه خارجا</w:t>
      </w:r>
      <w:bookmarkEnd w:id="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بعض بدن المصلی داخلا فی أماکن التخییر هذا و قد وردت روایات قد یستشعر منها الاولین کصحیحة </w:t>
      </w:r>
      <w:r>
        <w:rPr>
          <w:rStyle w:val="FootnoteAnchor"/>
          <w:rtl w:val="true"/>
        </w:rPr>
        <w:footnoteReference w:id="387"/>
      </w:r>
      <w:r>
        <w:rPr>
          <w:rFonts w:ascii="IRNazanin" w:hAnsi="IRNazanin" w:eastAsia="IRNazanin"/>
          <w:color w:val="111111"/>
          <w:sz w:val="28"/>
          <w:sz w:val="28"/>
          <w:szCs w:val="28"/>
          <w:rtl w:val="true"/>
          <w:lang w:bidi="fa-IR"/>
        </w:rPr>
        <w:t>جمیل بن دراج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الطیار و أنا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زید هو من المسجد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انهم لم یبلغوا بعد مسجد ابراهیم و اسماعیل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معتبرة </w:t>
      </w:r>
      <w:r>
        <w:rPr>
          <w:rStyle w:val="FootnoteAnchor"/>
          <w:rtl w:val="true"/>
        </w:rPr>
        <w:footnoteReference w:id="388"/>
      </w:r>
      <w:r>
        <w:rPr>
          <w:rFonts w:ascii="IRNazanin" w:hAnsi="IRNazanin" w:eastAsia="IRNazanin"/>
          <w:color w:val="111111"/>
          <w:sz w:val="28"/>
          <w:sz w:val="28"/>
          <w:szCs w:val="28"/>
          <w:rtl w:val="true"/>
          <w:lang w:bidi="fa-IR"/>
        </w:rPr>
        <w:t>حسن بن النعمان انها علیهما السلام حدا المسجد الحرام ما بین الصفا و المروة أو فی آخر ما بین الحزورة إلی المسعی و ان الناس کانوا یحجون من المسجد الی الصفا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ورد </w:t>
      </w:r>
      <w:r>
        <w:rPr>
          <w:rStyle w:val="FootnoteAnchor"/>
          <w:rtl w:val="true"/>
        </w:rPr>
        <w:footnoteReference w:id="389"/>
      </w:r>
      <w:r>
        <w:rPr>
          <w:rFonts w:ascii="IRNazanin" w:hAnsi="IRNazanin" w:eastAsia="IRNazanin"/>
          <w:color w:val="111111"/>
          <w:sz w:val="28"/>
          <w:sz w:val="28"/>
          <w:szCs w:val="28"/>
          <w:rtl w:val="true"/>
          <w:lang w:bidi="fa-IR"/>
        </w:rPr>
        <w:t>فی قطع التلبیة عند رؤیة بیوت مکة و ان حدها التی کانت قبل الیوم عقبة المدنیین فإن الناس قد أحدثوا بمکة ما لم یکن،و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نظر إلی عراش مکة عقبة ذی طوی،و فی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دخل بیوت مکة لا بیوت الأبطح،و التحدید بذلک یوافق ما ورد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من دخوله صلی الله علیه و آله مکة من أعلاها من عقبة المدنیین و خرج من أسفل مکة من ذی طوی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قد عرفت فی المقام تعلیل الإتمام بفضل الصلاة فی الحرمین،و الحرم المکی نسبته عموما من وجه مع مکة المکرمة حالیا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السطوح و الطابق السفلی و الصحن الواقعة فی الخطة الاصلیة مشمولة للحکم لاطلاق الموضوع</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وفاقا للتعبیر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بعض الروایات</w:t>
      </w:r>
      <w:r>
        <w:rPr>
          <w:rFonts w:eastAsia="IRNazanin" w:cs="IRNazanin"/>
          <w:color w:val="111111"/>
          <w:sz w:val="28"/>
          <w:szCs w:val="28"/>
          <w:rtl w:val="true"/>
          <w:lang w:bidi="fa-IR"/>
        </w:rPr>
        <w:t>.</w:t>
      </w:r>
      <w:bookmarkStart w:id="440" w:name="pg5587_37321"/>
    </w:p>
    <w:p>
      <w:pPr>
        <w:pStyle w:val="BookText"/>
        <w:rPr/>
      </w:pPr>
      <w:bookmarkEnd w:id="440"/>
      <w:r>
        <w:rPr>
          <w:rFonts w:ascii="IRNazanin" w:hAnsi="IRNazanin" w:eastAsia="IRNazanin"/>
          <w:color w:val="111111"/>
          <w:sz w:val="28"/>
          <w:sz w:val="28"/>
          <w:szCs w:val="28"/>
          <w:rtl w:val="true"/>
          <w:lang w:bidi="fa-IR"/>
        </w:rPr>
        <w:t>و بعضه خارجا لا یجوز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التمام،نعم لا بأس بالوقوف منتهی أحدها إذا کان یتأخر حال الرکوع و السجود بحیث یکون تمام بدنه داخلا حالهما</w:t>
      </w:r>
      <w:r>
        <w:rPr>
          <w:rFonts w:eastAsia="IRNazanin" w:cs="IRNazanin"/>
          <w:color w:val="111111"/>
          <w:sz w:val="28"/>
          <w:szCs w:val="28"/>
          <w:rtl w:val="true"/>
          <w:lang w:bidi="fa-IR"/>
        </w:rPr>
        <w:t>.</w:t>
      </w:r>
    </w:p>
    <w:p>
      <w:pPr>
        <w:pStyle w:val="Heading4"/>
        <w:numPr>
          <w:ilvl w:val="3"/>
          <w:numId w:val="1"/>
        </w:numPr>
        <w:rPr/>
      </w:pPr>
      <w:bookmarkStart w:id="441" w:name="__RefHeading___Toc2859632_581953129"/>
      <w:bookmarkStart w:id="442" w:name="_Toc160"/>
      <w:bookmarkEnd w:id="441"/>
      <w:r>
        <w:rPr>
          <w:rtl w:val="true"/>
        </w:rPr>
        <w:t xml:space="preserve">مسألة </w:t>
      </w:r>
      <w:r>
        <w:rPr/>
        <w:t>13</w:t>
      </w:r>
      <w:r>
        <w:rPr>
          <w:rtl w:val="true"/>
        </w:rPr>
        <w:t>:</w:t>
      </w:r>
      <w:r>
        <w:rPr>
          <w:rtl w:val="true"/>
        </w:rPr>
        <w:t>لا یلحق الصوم بالصلاة فی التخییر المزبور</w:t>
      </w:r>
      <w:bookmarkEnd w:id="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یلحق الصوم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بالصلاة فی التخییر المزبور فلا لعدم کون تمام صلاته فی مکان التخییر،بعد ظهور الادلة فی ظرفیته لمجموع الصلاة،و منه یظهر الحال فیما لو وقف علی منتهی الحد بحیث یعد وقوفه فیه و یقع رکوعه و سجوده فیه و لو بالتزحزح قلیلا اذ یقع مجموع الصلاة حینئذ فیه، و لا یخفی الفرق بین هذه الصورة و مسألة تأخر وقوف المأموم عن الامام فیما کان الاول طویل القامة عکس الثانی بحیث یحاذیه عند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تخییر فی الصیام لاقتصار الادلة علی الصلاة بل فی موثق عثمان بن عیسی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اتمام الصلاة و الصیام فی الحرمین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أتمها و لو صلاة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ایماء بالعدم للاعراض عن ذکره فی الجواب،و کذا التعلیل الوارد لاتمام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الملازمة بین الصلاة و الصیام فی التقصیر و الاتمام المستفادة من صحیحة معاویة بن وهب و غیرها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مر فی شروط التقصیر فی المسافة التلفیقیة أنه فی موارد التخییر بین الاتمام و القصر تصدق کلا الشرطیتین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قصرت افطرت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تقصر لم تفطر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،فیحصل التنافی،فبان أن الملازمة فی الحکم التعینی لا التخییری،و فی وحدة موضوع الحکم التعینی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دعوی </w:t>
      </w:r>
      <w:r>
        <w:rPr>
          <w:rStyle w:val="FootnoteAnchor"/>
          <w:rtl w:val="true"/>
        </w:rPr>
        <w:footnoteReference w:id="390"/>
      </w:r>
      <w:r>
        <w:rPr>
          <w:rFonts w:ascii="IRNazanin" w:hAnsi="IRNazanin" w:eastAsia="IRNazanin"/>
          <w:color w:val="111111"/>
          <w:sz w:val="28"/>
          <w:sz w:val="28"/>
          <w:szCs w:val="28"/>
          <w:rtl w:val="true"/>
          <w:lang w:bidi="fa-IR"/>
        </w:rPr>
        <w:t>امتناع التخییر فی الصوم أو بعدها عن الفهم العرفی لعدم معنی معقول للتخییر بین فعل الامساک و ترکه الا بمعنی التخییر بین الاداء و القضاء</w:t>
      </w:r>
      <w:r>
        <w:rPr>
          <w:rFonts w:eastAsia="IRNazanin" w:cs="IRNazanin"/>
          <w:color w:val="111111"/>
          <w:sz w:val="28"/>
          <w:szCs w:val="28"/>
          <w:rtl w:val="true"/>
          <w:lang w:bidi="fa-IR"/>
        </w:rPr>
        <w:t>.</w:t>
      </w:r>
      <w:bookmarkStart w:id="443" w:name="pg5587_37322"/>
    </w:p>
    <w:p>
      <w:pPr>
        <w:pStyle w:val="BookText"/>
        <w:rPr/>
      </w:pPr>
      <w:bookmarkEnd w:id="443"/>
      <w:r>
        <w:rPr>
          <w:rFonts w:ascii="IRNazanin" w:hAnsi="IRNazanin" w:eastAsia="IRNazanin"/>
          <w:color w:val="111111"/>
          <w:sz w:val="28"/>
          <w:sz w:val="28"/>
          <w:szCs w:val="28"/>
          <w:rtl w:val="true"/>
          <w:lang w:bidi="fa-IR"/>
        </w:rPr>
        <w:t>یصح له الصوم فیها إلا إذا نوی الاقامة أو بقی مترددا ثلاثین یوما</w:t>
      </w:r>
      <w:r>
        <w:rPr>
          <w:rFonts w:eastAsia="IRNazanin" w:cs="IRNazanin"/>
          <w:color w:val="111111"/>
          <w:sz w:val="28"/>
          <w:szCs w:val="28"/>
          <w:rtl w:val="true"/>
          <w:lang w:bidi="fa-IR"/>
        </w:rPr>
        <w:t>.</w:t>
      </w:r>
    </w:p>
    <w:p>
      <w:pPr>
        <w:pStyle w:val="Heading4"/>
        <w:numPr>
          <w:ilvl w:val="3"/>
          <w:numId w:val="1"/>
        </w:numPr>
        <w:rPr/>
      </w:pPr>
      <w:bookmarkStart w:id="444" w:name="__RefHeading___Toc2859634_581953129"/>
      <w:bookmarkStart w:id="445" w:name="_Toc161"/>
      <w:bookmarkEnd w:id="444"/>
      <w:r>
        <w:rPr>
          <w:rtl w:val="true"/>
        </w:rPr>
        <w:t xml:space="preserve">مسألة </w:t>
      </w:r>
      <w:r>
        <w:rPr/>
        <w:t>14</w:t>
      </w:r>
      <w:r>
        <w:rPr>
          <w:rtl w:val="true"/>
        </w:rPr>
        <w:t>:</w:t>
      </w:r>
      <w:r>
        <w:rPr>
          <w:rtl w:val="true"/>
        </w:rPr>
        <w:t>التخییر فی هذه الاماکن استمراری</w:t>
      </w:r>
      <w:bookmarkEnd w:id="4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 فی هذه الاماکن استمراری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له التمام مع شروعه فی الصلاة بقصد القصر و بالعکس ما لم یتجاوز محل العدول، فمدفوعة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التخییر طرفیه عنوان التقصیر و التمام و هو فی الصوم الافطار و الصیام فی مجموع الیوم النهاری کما فی صیام المستحب،غایة الامر یترتب علی الافطار القضاء و قریبا منه المسافر الذی یصل قبل الزوال لوطنه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الراتبة فی الأماکن الأربعة نعم تشرع صلاة النوافل فی هذه الاماکن کما عن الذکری و حکاه ابن نما عن ابن ادریس و اختاره فی الجواهر من غیر فرق بین إتمام الفریضة أو لا،أو یصلی الفریضة خارجا و النافلة فیها لدلالة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و عموم الامر بإکثار الصلاة فیه و ما تقدم </w:t>
      </w:r>
      <w:r>
        <w:rPr>
          <w:rStyle w:val="FootnoteAnchor"/>
          <w:rtl w:val="true"/>
        </w:rPr>
        <w:footnoteReference w:id="391"/>
      </w:r>
      <w:r>
        <w:rPr>
          <w:rFonts w:ascii="IRNazanin" w:hAnsi="IRNazanin" w:eastAsia="IRNazanin"/>
          <w:color w:val="111111"/>
          <w:sz w:val="28"/>
          <w:sz w:val="28"/>
          <w:szCs w:val="28"/>
          <w:rtl w:val="true"/>
          <w:lang w:bidi="fa-IR"/>
        </w:rPr>
        <w:t>من صلاح النافلة بتمام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عموم خبر </w:t>
      </w:r>
      <w:r>
        <w:rPr>
          <w:rStyle w:val="FootnoteAnchor"/>
          <w:rtl w:val="true"/>
        </w:rPr>
        <w:footnoteReference w:id="392"/>
      </w:r>
      <w:r>
        <w:rPr>
          <w:rFonts w:ascii="IRNazanin" w:hAnsi="IRNazanin" w:eastAsia="IRNazanin"/>
          <w:color w:val="111111"/>
          <w:sz w:val="28"/>
          <w:sz w:val="28"/>
          <w:szCs w:val="28"/>
          <w:rtl w:val="true"/>
          <w:lang w:bidi="fa-IR"/>
        </w:rPr>
        <w:t xml:space="preserve">ابن ابی حمزة و ابن ابی عمیر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التطوع عند قبر الحسین علیه السلام و بمکة و المدینة و أنا مقصر؟فقال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تطوع عنده و انت مقصر ما شئت،و فی المسجد الحرام،و فی مسجد الرسول،و فی مشاهد النبی صلی الله علیه و آله فانه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یمنع منه بعد استفادته من الاطلاق،إلا ما یقال من تباین القصر و الاتمام،و لزوم قصدهما،فما تفتح علیه الصلاة یتعین إذ لا دلیل علی جواز العدول فی المورد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غایة ذلک التعیّن فی مقام الامتثال بالفرد الذی اشتغل به لا التعیّن فی مقام الحکم ما دام باقیا،فلو سوغ له رفع الید عنه لکان له الامتثال بالفرد الآخر،مع أنه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وحدتهما طبیعة و عنوانا و أن التفاوت بینهما نظیر</w:t>
      </w:r>
      <w:bookmarkStart w:id="446" w:name="pg5587_37323"/>
    </w:p>
    <w:p>
      <w:pPr>
        <w:pStyle w:val="BookText"/>
        <w:rPr/>
      </w:pPr>
      <w:bookmarkEnd w:id="446"/>
      <w:r>
        <w:rPr>
          <w:rFonts w:ascii="IRNazanin" w:hAnsi="IRNazanin" w:eastAsia="IRNazanin"/>
          <w:color w:val="111111"/>
          <w:sz w:val="28"/>
          <w:sz w:val="28"/>
          <w:szCs w:val="28"/>
          <w:rtl w:val="true"/>
          <w:lang w:bidi="fa-IR"/>
        </w:rPr>
        <w:t>بل لا بأس بأن ینوی الصلاة من غیر تعیین أحد الامرین من الاول بل لو نوی القصر فأتم غفلة أو بالعکس فالظاهر الصحة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47" w:name="__RefHeading___Toc2859636_581953129"/>
      <w:bookmarkStart w:id="448" w:name="_Toc162"/>
      <w:bookmarkEnd w:id="447"/>
      <w:r>
        <w:rPr>
          <w:rtl w:val="true"/>
        </w:rPr>
        <w:t xml:space="preserve">مسألة </w:t>
      </w:r>
      <w:r>
        <w:rPr/>
        <w:t>15</w:t>
      </w:r>
      <w:r>
        <w:rPr>
          <w:rtl w:val="true"/>
        </w:rPr>
        <w:t>:</w:t>
      </w:r>
      <w:r>
        <w:rPr>
          <w:rtl w:val="true"/>
        </w:rPr>
        <w:t>یستحب أن یقول عقیب کل صلاة مقصورة ثلاثین مرة</w:t>
      </w:r>
      <w:r>
        <w:rPr>
          <w:rtl w:val="true"/>
        </w:rPr>
        <w:t>«</w:t>
      </w:r>
      <w:r>
        <w:rPr>
          <w:rtl w:val="true"/>
        </w:rPr>
        <w:t>سبحان الله و الحمد لله و لا إله إلا الله و الله أکبر</w:t>
      </w:r>
      <w:r>
        <w:rPr>
          <w:rtl w:val="true"/>
        </w:rPr>
        <w:t>»</w:t>
      </w:r>
      <w:bookmarkEnd w:id="4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یقول عقیب کل صلاة مقصورة ثلاثین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بین اجزاء الواجب الواحد مثل الحمد و التسبیحات الاربع فی الاخیرتین،ثم إن التخییر مستمر بین المترتبتین أیضا فلو قصر فی الظهر له أن یتم فی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 یکون قصده أحدهما معینا للصلاة المتلبس بها فحینئذ یکون ما أتی به معینا للصلاة فی الفرد الآخر،لا أنه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الحال کذلک فیما لو أتی بالاخیرتین بقصد انهما الثانیة لتخیل عدم اتیانها؟قد یقال بالبطلان لعدم قصد أمرهما،أو بالصحة لکونه من الاشتباه فی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الاظهر الصحة لما تقدم من عدم تعدد الامر،فما أتی به قد قصد الامر المتعلق بالکل الذی هو فی ضمنه غایة الامر قد أتی بالجزء الواجب بداعی خطائی کمن أتی بقراءة الحمد بداعی قراءة الرکعة الثانیة فظهر انه فی الثالثة،أو بداعی قراءة الرکعة الاولی فظهر انها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استحباب التسبیح لجبر الفریضة کما فی حسنة </w:t>
      </w:r>
      <w:r>
        <w:rPr>
          <w:rStyle w:val="FootnoteAnchor"/>
          <w:rtl w:val="true"/>
        </w:rPr>
        <w:footnoteReference w:id="393"/>
      </w:r>
      <w:r>
        <w:rPr>
          <w:rFonts w:ascii="IRNazanin" w:hAnsi="IRNazanin" w:eastAsia="IRNazanin"/>
          <w:color w:val="111111"/>
          <w:sz w:val="28"/>
          <w:sz w:val="28"/>
          <w:szCs w:val="28"/>
          <w:rtl w:val="true"/>
          <w:lang w:bidi="fa-IR"/>
        </w:rPr>
        <w:t>سلیمان بن حفص المروزی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الفقیه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المسافر أن یقول فی دبر کل صلاة یقصر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الا الله و الله أکبر،ثلاثین مرة لتمام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خبر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ابن ابی الضحاک أنه صحب الرضا علیه السلام فی سفره إلی خراسان فکان یقولها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الصلاة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لفظ الروایة الاولی و ان اشتمل علی لفظ الوجوب إلا أنه بمعنی الثبوت </w:t>
      </w:r>
      <w:r>
        <w:rPr>
          <w:rStyle w:val="FootnoteAnchor"/>
          <w:rtl w:val="true"/>
        </w:rPr>
        <w:footnoteReference w:id="394"/>
      </w:r>
      <w:r>
        <w:rPr>
          <w:rFonts w:ascii="IRNazanin" w:hAnsi="IRNazanin" w:eastAsia="IRNazanin"/>
          <w:color w:val="111111"/>
          <w:sz w:val="28"/>
          <w:sz w:val="28"/>
          <w:szCs w:val="28"/>
          <w:rtl w:val="true"/>
          <w:lang w:bidi="fa-IR"/>
        </w:rPr>
        <w:t>کما هو وضعه لغة لا الالزام بقرینة تعلیل الذیل لتمام الصلاة،حیث أن التقصیر</w:t>
      </w:r>
    </w:p>
    <w:p>
      <w:pPr>
        <w:pStyle w:val="BookText"/>
        <w:rPr/>
      </w:pP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 ان کان یستحب من حیث التعقیب عقیب کل فریضة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غیر المقصورة إلا أنه یتأکد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المقصورات بل الاولی تکرارها مرتین مرة من باب التعقیب مشرع للتخفیف کما ورد و أنه هدیة،فلا ملزم بجبر نقیصتها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موثق </w:t>
      </w:r>
      <w:r>
        <w:rPr>
          <w:rStyle w:val="FootnoteAnchor"/>
          <w:rtl w:val="true"/>
        </w:rPr>
        <w:footnoteReference w:id="395"/>
      </w:r>
      <w:r>
        <w:rPr>
          <w:rFonts w:ascii="IRNazanin" w:hAnsi="IRNazanin" w:eastAsia="IRNazanin"/>
          <w:color w:val="111111"/>
          <w:sz w:val="28"/>
          <w:sz w:val="28"/>
          <w:szCs w:val="28"/>
          <w:rtl w:val="true"/>
          <w:lang w:bidi="fa-IR"/>
        </w:rPr>
        <w:t>ابی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قال لاصحابه ذات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رأیتم لو جمعتم ما عندکم من الثیاب و الآنیة ثم وضعتم بعضه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ترونه یبلغ السماء؟قالوا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 رسول الله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احدکم،اذا فرغ من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،ثلاثین مرة و هن یدفعن الهدم و الغرق و الحرق و التردی فی البئر و أکل السبع و میتة السوء و البلیة اذا نزلت علی العبد فی ذلک الیوم،و فی طریق معانی الاخبار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 الباقیات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Style w:val="FootnoteAnchor"/>
          <w:rtl w:val="true"/>
        </w:rPr>
        <w:footnoteReference w:id="396"/>
      </w:r>
      <w:r>
        <w:rPr>
          <w:rFonts w:ascii="Amiri" w:hAnsi="Amiri" w:eastAsia="Amiri" w:cs="Amiri"/>
          <w:color w:val="111111"/>
          <w:sz w:val="28"/>
          <w:sz w:val="28"/>
          <w:szCs w:val="28"/>
          <w:rtl w:val="true"/>
          <w:lang w:bidi="ar-SA"/>
        </w:rPr>
        <w:t>موثق ابن بکیر انهن الذکر الکثیر فی قوله تعالی و اُذْکُرُوا اللّهَ ذِکْراً کَثِیراً و غیر ذلک من الآثار المذکورة فی الروایات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العبارة تأکد الاستحباب لاندکاک الاستحبابین بقرینة الاضراب بالتکرار مرتین،و ان کان التأکید فی کلامه یحتمل أن یکون لخصوصیة التعبیر فی خبر المروزی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ضعیف و ان صح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التأکد الاول محل نظر إذا ارید منه التداخل فی السبب،إذ الطبیعة و ان کانت واحدة لکنها تتعدد بتعدد البعث و الطلب</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یقال ان مقتضی إطلاق المتعلق التداخل فی المسبب فی مقام الامتثال</w:t>
      </w:r>
    </w:p>
    <w:p>
      <w:pPr>
        <w:pStyle w:val="BookText"/>
        <w:rPr/>
      </w:pPr>
      <w:r>
        <w:rPr>
          <w:rFonts w:ascii="IRNazanin" w:hAnsi="IRNazanin" w:eastAsia="IRNazanin"/>
          <w:color w:val="111111"/>
          <w:sz w:val="28"/>
          <w:sz w:val="28"/>
          <w:szCs w:val="28"/>
          <w:rtl w:val="true"/>
          <w:lang w:bidi="fa-IR"/>
        </w:rPr>
        <w:t>و مرة من حیث بدلیتها عن الرکعتین الساقطتین</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بقصد کل من الامرین فی اتیان فرد واحد،و له أن یأتی بهما فی فردین،و هو محل نظر أیضا إذ لازم تعدد البعث المتعلق بالطبیعة،اقتضاؤه وجود متعدد</w:t>
      </w:r>
      <w:r>
        <w:rPr>
          <w:rFonts w:eastAsia="IRNazanin" w:cs="IRNazanin"/>
          <w:color w:val="111111"/>
          <w:sz w:val="28"/>
          <w:szCs w:val="28"/>
          <w:rtl w:val="true"/>
          <w:lang w:bidi="fa-IR"/>
        </w:rPr>
        <w:t>.</w:t>
      </w:r>
      <w:bookmarkStart w:id="449" w:name="pg5587_37327"/>
    </w:p>
    <w:p>
      <w:pPr>
        <w:pStyle w:val="Heading3"/>
        <w:numPr>
          <w:ilvl w:val="2"/>
          <w:numId w:val="1"/>
        </w:numPr>
        <w:rPr/>
      </w:pPr>
      <w:bookmarkStart w:id="450" w:name="__RefHeading___Toc2859638_581953129"/>
      <w:bookmarkStart w:id="451" w:name="_Toc163"/>
      <w:bookmarkEnd w:id="449"/>
      <w:bookmarkEnd w:id="450"/>
      <w:r>
        <w:rPr>
          <w:rtl w:val="true"/>
        </w:rPr>
        <w:t>خاتمة فی مسائل مستجدة</w:t>
      </w:r>
      <w:bookmarkEnd w:id="451"/>
    </w:p>
    <w:p>
      <w:pPr>
        <w:pStyle w:val="Heading4"/>
        <w:numPr>
          <w:ilvl w:val="3"/>
          <w:numId w:val="1"/>
        </w:numPr>
        <w:rPr/>
      </w:pPr>
      <w:bookmarkStart w:id="452" w:name="__RefHeading___Toc2859640_581953129"/>
      <w:bookmarkStart w:id="453" w:name="_Toc164"/>
      <w:bookmarkEnd w:id="452"/>
      <w:r>
        <w:rPr>
          <w:rtl w:val="true"/>
        </w:rPr>
        <w:t>اشارة</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کثیر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 الملحق بالعمل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 فی موارد الجمع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انعقاد صلاة الجمعة بالمسافر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قصد الإقامة</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اتساع المدن</w:t>
      </w:r>
      <w:bookmarkStart w:id="454" w:name="pg5587_37329"/>
    </w:p>
    <w:p>
      <w:pPr>
        <w:pStyle w:val="BookText"/>
        <w:rPr/>
      </w:pPr>
      <w:bookmarkEnd w:id="454"/>
      <w:r>
        <w:rPr>
          <w:rFonts w:ascii="IRNazanin" w:hAnsi="IRNazanin" w:eastAsia="IRNazanin"/>
          <w:color w:val="111111"/>
          <w:sz w:val="28"/>
          <w:sz w:val="28"/>
          <w:szCs w:val="28"/>
          <w:rtl w:val="true"/>
          <w:lang w:bidi="fa-IR"/>
        </w:rPr>
        <w:t xml:space="preserve">خاتمة فی مسائل مستجدة </w:t>
      </w:r>
      <w:r>
        <w:rPr>
          <w:rStyle w:val="FootnoteAnchor"/>
          <w:rtl w:val="true"/>
        </w:rPr>
        <w:footnoteReference w:id="397"/>
      </w:r>
    </w:p>
    <w:p>
      <w:pPr>
        <w:pStyle w:val="Heading4"/>
        <w:numPr>
          <w:ilvl w:val="3"/>
          <w:numId w:val="1"/>
        </w:numPr>
        <w:rPr/>
      </w:pPr>
      <w:bookmarkStart w:id="455" w:name="__RefHeading___Toc2859642_581953129"/>
      <w:bookmarkStart w:id="456" w:name="_Toc165"/>
      <w:bookmarkEnd w:id="455"/>
      <w:r>
        <w:rPr>
          <w:rtl w:val="true"/>
        </w:rPr>
        <w:t xml:space="preserve">مسألة </w:t>
      </w:r>
      <w:r>
        <w:rPr/>
        <w:t>1</w:t>
      </w:r>
      <w:r>
        <w:rPr>
          <w:rtl w:val="true"/>
        </w:rPr>
        <w:t>:</w:t>
      </w:r>
      <w:r>
        <w:rPr>
          <w:rtl w:val="true"/>
        </w:rPr>
        <w:t>من کان عمله السفر،و کانت تصحبه زوجته فی عمله کل یوم لغیر عمل معه،أو لخدمته فی السفر</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عمله السفر،و کانت تصحبه زوجته فی عمله کل یوم لغیر عمل معه،أو لخدمته فی السفر،فما 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صلاتها فی الفرضین؟و فی مفروض السؤال لو کانت تقصر و هی فی طول السنة معه هکذا،فما حکم صومها؟و فی مفروض بطلان الصوم فهل یلزمها البقاء فی شهر رمضان للصیام أم 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یلزمها البقاء للصیام فی شهر غیره؟</w:t>
      </w:r>
    </w:p>
    <w:p>
      <w:pPr>
        <w:pStyle w:val="BookText"/>
        <w:rPr/>
      </w:pPr>
      <w:r>
        <w:rPr>
          <w:rFonts w:ascii="IRNazanin" w:hAnsi="IRNazanin" w:eastAsia="IRNazanin"/>
          <w:color w:val="111111"/>
          <w:sz w:val="28"/>
          <w:sz w:val="28"/>
          <w:szCs w:val="28"/>
          <w:rtl w:val="true"/>
          <w:lang w:bidi="fa-IR"/>
        </w:rPr>
        <w:t>مسائل مستجدة و یعم البحث مطلق التابع من عبد أو خادم أو ولد،فقد یقال بالتقصیر حیث أن السفر لیس شغلهم و لا ظرف لشغلهم،و لکن قد تقدم فی الشرط السادس و السابع من شروط التقصیر أن المدار هو علی صدق عنوان یوجب أو یلازم کثرة السفر کما فی عنوان البدوی و التاجر الذی یدور فی تجارته و کالسائح،فعلی هذا اذا صدق علی التابع لا سیما الخادم عنوان ما کمرافق ملاح أو خادم طیار أو زمیل سائق و نحوها مما یوجب أو یلازم الکثرة فحکمه الاتمام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القضاء و الاقامة قبل رمضان الاخر هو المشهور،لجعل الفدیة عند التأخیر و البحث موکول إلی کتاب الصوم إن شاء الله تعالی</w:t>
      </w:r>
      <w:r>
        <w:rPr>
          <w:rFonts w:eastAsia="IRNazanin" w:cs="IRNazanin"/>
          <w:color w:val="111111"/>
          <w:sz w:val="28"/>
          <w:szCs w:val="28"/>
          <w:rtl w:val="true"/>
          <w:lang w:bidi="fa-IR"/>
        </w:rPr>
        <w:t>.</w:t>
      </w:r>
      <w:bookmarkStart w:id="457" w:name="pg5587_37330"/>
    </w:p>
    <w:p>
      <w:pPr>
        <w:pStyle w:val="Heading4"/>
        <w:numPr>
          <w:ilvl w:val="3"/>
          <w:numId w:val="1"/>
        </w:numPr>
        <w:rPr/>
      </w:pPr>
      <w:bookmarkStart w:id="458" w:name="__RefHeading___Toc2859644_581953129"/>
      <w:bookmarkStart w:id="459" w:name="_Toc166"/>
      <w:bookmarkEnd w:id="457"/>
      <w:bookmarkEnd w:id="458"/>
      <w:r>
        <w:rPr>
          <w:rtl w:val="true"/>
        </w:rPr>
        <w:t xml:space="preserve">مسألة </w:t>
      </w:r>
      <w:r>
        <w:rPr/>
        <w:t>2</w:t>
      </w:r>
      <w:r>
        <w:rPr>
          <w:rtl w:val="true"/>
        </w:rPr>
        <w:t>:</w:t>
      </w:r>
      <w:r>
        <w:rPr>
          <w:rtl w:val="true"/>
        </w:rPr>
        <w:t>رجل مطلوب بالصلاة تماما و قصرا علی نحو الاحتیاط الوجوبی و الوقت لا یتسع لاداء الظهرین بصورتیهما معا</w:t>
      </w:r>
      <w:bookmarkEnd w:id="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مطلوب بالصلاة تماما و قصرا علی نحو الاحتیاط الوجوبی و الوقت لا یتسع لاداء الظهرین بصورتیهما معا،بل یتسع لخمس رکعات فقط أو لتسع أو لثلاث فکیف یفعل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هذه الصورة</w:t>
      </w:r>
      <w:r>
        <w:rPr>
          <w:rFonts w:eastAsia="IRNazanin" w:cs="IRNazanin"/>
          <w:color w:val="111111"/>
          <w:sz w:val="28"/>
          <w:szCs w:val="28"/>
          <w:rtl w:val="true"/>
          <w:lang w:bidi="fa-IR"/>
        </w:rPr>
        <w:t>.</w:t>
      </w:r>
    </w:p>
    <w:p>
      <w:pPr>
        <w:pStyle w:val="Heading4"/>
        <w:numPr>
          <w:ilvl w:val="3"/>
          <w:numId w:val="1"/>
        </w:numPr>
        <w:rPr/>
      </w:pPr>
      <w:bookmarkStart w:id="460" w:name="__RefHeading___Toc2859646_581953129"/>
      <w:bookmarkStart w:id="461" w:name="_Toc167"/>
      <w:bookmarkEnd w:id="460"/>
      <w:r>
        <w:rPr>
          <w:rtl w:val="true"/>
        </w:rPr>
        <w:t>(</w:t>
      </w:r>
      <w:r>
        <w:rPr>
          <w:rtl w:val="true"/>
        </w:rPr>
        <w:t xml:space="preserve">مسألة </w:t>
      </w:r>
      <w:r>
        <w:rPr/>
        <w:t>3</w:t>
      </w:r>
      <w:r>
        <w:rPr>
          <w:rtl w:val="true"/>
        </w:rPr>
        <w:t>:</w:t>
      </w:r>
      <w:r>
        <w:rPr>
          <w:rtl w:val="true"/>
        </w:rPr>
        <w:t>اذا سافر الانسان إلی مقر عمله فی یوم إجازة له لزیارة مریض</w:t>
      </w:r>
      <w:r>
        <w:rPr>
          <w:rtl w:val="true"/>
        </w:rPr>
        <w:t>(</w:t>
      </w:r>
      <w:r>
        <w:rPr/>
        <w:t>2</w:t>
      </w:r>
      <w:r>
        <w:rPr>
          <w:rtl w:val="true"/>
        </w:rPr>
        <w:t>)</w:t>
      </w:r>
      <w:r>
        <w:rPr>
          <w:rtl w:val="true"/>
        </w:rPr>
        <w:t>أو لاستلام الراتب مثلا فهل یجب علیه القصر أو التمام؟</w:t>
      </w:r>
      <w:bookmarkEnd w:id="4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سافر الانسان إلی مقر عمله فی یوم إجازة له لزیارة مریض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لاستلام الراتب مثلا فهل یجب علیه القصر أو التمام؟</w:t>
      </w:r>
    </w:p>
    <w:p>
      <w:pPr>
        <w:pStyle w:val="BookText"/>
        <w:rPr/>
      </w:pPr>
      <w:r>
        <w:rPr>
          <w:rFonts w:ascii="IRNazanin" w:hAnsi="IRNazanin" w:eastAsia="IRNazanin"/>
          <w:color w:val="111111"/>
          <w:sz w:val="28"/>
          <w:sz w:val="28"/>
          <w:szCs w:val="28"/>
          <w:rtl w:val="true"/>
          <w:lang w:bidi="fa-IR"/>
        </w:rPr>
        <w:t>أما الصورة الاولی فحیث ان الموافقة القطعیة غیر ممکنة فتصل النوبة إلی الاحتمالیة،و هی بین أن یصلی الظهر قصرا ثم تماما ثم یصلی العصر بادراک رکعة من الوقت قصرا أو تماما،و بین أن یصلی الظهر و العصر قصرا ثم یدرک من الوقت رکعة یصلی فیه العصر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یقال بالثانی لکون آخر الوقت مختص بالعصر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مجال له مع فرض ادراک رکعة من الوقت،غایة الامر یکون امتثال العصر حینئذ احتمالی و الظهر قطعی و لعله أولی لمراعاة تحصیل شرطیة الترتیب أو لقول من یلزم بالفراغ القطعی من الظهر أولا ثم الاتیان بالعصر فی موارد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 فهو متمکن من الاتیان بالموافقة القطعیة بالتقصیر فیهما أولا،ثم الاتمام غایة الامر یدرک من رباعیة العصر رکعة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فالمتعین فیها اتیان کل منهما تقصیرا لانه الممکن من الموافقة الاحتمالیة فی الصلاتین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المورد الاول فیقصر فی الطریق لعدم کونه من سفر الشغل و اما فی مقر العمل فإن کان بحیث یسلب عنه عنوان المسافر فیه لطول مدة عمله فیه فیتم لانقطاع سفره حینئذ،و الا فیقصر أیضا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المورد الثانی 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الإتمام فی الطریق أیضا لکون استلام الراتب من تبعات العمل فیکون سفر عمل،و هو سدید فیما عدّ کذلک عرفا کأن کان</w:t>
      </w:r>
      <w:bookmarkStart w:id="462" w:name="pg5587_37331"/>
    </w:p>
    <w:p>
      <w:pPr>
        <w:pStyle w:val="Heading4"/>
        <w:numPr>
          <w:ilvl w:val="3"/>
          <w:numId w:val="1"/>
        </w:numPr>
        <w:rPr/>
      </w:pPr>
      <w:bookmarkStart w:id="463" w:name="__RefHeading___Toc2859648_581953129"/>
      <w:bookmarkStart w:id="464" w:name="_Toc168"/>
      <w:bookmarkEnd w:id="462"/>
      <w:bookmarkEnd w:id="463"/>
      <w:r>
        <w:rPr>
          <w:rtl w:val="true"/>
        </w:rPr>
        <w:t xml:space="preserve">مسألة </w:t>
      </w:r>
      <w:r>
        <w:rPr/>
        <w:t>4</w:t>
      </w:r>
      <w:r>
        <w:rPr>
          <w:rtl w:val="true"/>
        </w:rPr>
        <w:t>:</w:t>
      </w:r>
      <w:r>
        <w:rPr>
          <w:rtl w:val="true"/>
        </w:rPr>
        <w:t>الطالب اذا انقطع عن دراسته فی العطلة الصیفیة مع ان عنده مقرا اثناء الدراسة و لکنه اثناء العطلة قد لا یکون له مقر</w:t>
      </w:r>
      <w:bookmarkEnd w:id="4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الطالب اذا انقطع عن دراسته فی العطلة الصیفیة مع ان عنده مقرا اثناء الدراسة و لکنه اثناء العطلة قد لا یکون له مقر،فیذهب اثناء العطلة للمکان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یدرس فیه،سواء کان ذهابه لما یتعلق بالدراسة من تسجیل و غیره أو لما لا یتعلق بها</w:t>
      </w:r>
      <w:r>
        <w:rPr>
          <w:rFonts w:eastAsia="IRNazanin" w:cs="IRNazanin"/>
          <w:color w:val="111111"/>
          <w:sz w:val="28"/>
          <w:szCs w:val="28"/>
          <w:rtl w:val="true"/>
          <w:lang w:bidi="fa-IR"/>
        </w:rPr>
        <w:t>.</w:t>
      </w:r>
    </w:p>
    <w:p>
      <w:pPr>
        <w:pStyle w:val="Heading4"/>
        <w:numPr>
          <w:ilvl w:val="3"/>
          <w:numId w:val="1"/>
        </w:numPr>
        <w:rPr/>
      </w:pPr>
      <w:bookmarkStart w:id="465" w:name="__RefHeading___Toc2859650_581953129"/>
      <w:bookmarkStart w:id="466" w:name="_Toc169"/>
      <w:bookmarkEnd w:id="465"/>
      <w:r>
        <w:rPr>
          <w:rtl w:val="true"/>
        </w:rPr>
        <w:t xml:space="preserve">مسألة </w:t>
      </w:r>
      <w:r>
        <w:rPr/>
        <w:t>5</w:t>
      </w:r>
      <w:r>
        <w:rPr>
          <w:rtl w:val="true"/>
        </w:rPr>
        <w:t>:</w:t>
      </w:r>
      <w:r>
        <w:rPr>
          <w:rtl w:val="true"/>
        </w:rPr>
        <w:t>مجموعة اشخاص تعمل فی مدینة تبعد تسعین کیلومترا عن وطنهم،و تسکن بالایجار منذ ست سنوات</w:t>
      </w:r>
      <w:bookmarkEnd w:id="4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اشخاص تعمل فی مدینة تبعد تسعین کیلومترا عن وطنهم،و تسکن بالایجار منذ ست سنوات و أکثرهم فی منازل قریبة من مقر عملهم کل و عائلته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 و الاولاد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یرجعون کل خمیس و جمعة مع عائلاتهم إلی الوطن،فما الحکم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الی العائلات القصر الاستلام عادة هو بالنحو المزبور،لا انه اتفاقی و حاجة طاریة مستقلة عن برنامج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فیه کما مر فی مقر العمل و یحتمل فی مثلهما مما کان مقر لفصل معین فی السنة لارتباط خاص کالدراسة و العمل أن الذهاب إلیه فی غیر ذلک الفصل و الموسم یعد مسافرا فیه فی صورة عدم المسکن و الملک الخاص و وجه افتراقه عن البلد المستوطن موسمیا و مقر ذی الملک و المسکن،أن فی الثانی موجبات القرار و لو فی غیر الموسم و الفصل بخلاف الاول فهی فی الموسم للفصل الدراسی و العملی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مقر العمل فاللازم فیه الاتمام بلحاظ امتداد سنوات الاقامة و أما الطریق فحیث انه لیس من سفر العمل بالنسبة لهم فیقصروا،و هل حکم الرجال الاتمام فی الطریق لانه سفر لاجل العمل أم القصر لعدم اقتضاء عملهم ذلک بل عملهم یقتضی توطن المدینة الاخری و الاستقرار فیها،غایة الامر سفرهم هو تنقل بین البلد المستوطن و الوطن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المقام طلبة العلوم الدینیة أو الجامعیة حیث یقیمون طوال الاسبوع فی</w:t>
      </w:r>
      <w:bookmarkStart w:id="467" w:name="pg5587_37332"/>
    </w:p>
    <w:p>
      <w:pPr>
        <w:pStyle w:val="BookText"/>
        <w:rPr/>
      </w:pPr>
      <w:bookmarkEnd w:id="467"/>
      <w:r>
        <w:rPr>
          <w:rFonts w:ascii="IRNazanin" w:hAnsi="IRNazanin" w:eastAsia="IRNazanin"/>
          <w:color w:val="111111"/>
          <w:sz w:val="28"/>
          <w:sz w:val="28"/>
          <w:szCs w:val="28"/>
          <w:rtl w:val="true"/>
          <w:lang w:bidi="fa-IR"/>
        </w:rPr>
        <w:t>اما الاتمام؟</w:t>
      </w:r>
    </w:p>
    <w:p>
      <w:pPr>
        <w:pStyle w:val="Heading4"/>
        <w:numPr>
          <w:ilvl w:val="3"/>
          <w:numId w:val="1"/>
        </w:numPr>
        <w:rPr/>
      </w:pPr>
      <w:bookmarkStart w:id="468" w:name="__RefHeading___Toc2859652_581953129"/>
      <w:bookmarkStart w:id="469" w:name="_Toc170"/>
      <w:bookmarkEnd w:id="468"/>
      <w:r>
        <w:rPr>
          <w:rtl w:val="true"/>
        </w:rPr>
        <w:t xml:space="preserve">مسألة </w:t>
      </w:r>
      <w:r>
        <w:rPr/>
        <w:t>6</w:t>
      </w:r>
      <w:r>
        <w:rPr>
          <w:rtl w:val="true"/>
        </w:rPr>
        <w:t>:</w:t>
      </w:r>
      <w:r>
        <w:rPr>
          <w:rtl w:val="true"/>
        </w:rPr>
        <w:t>اذا وجب الجمع بین القصر و التمام،فهل یلزم المصلی أن یصلی الظهر تماما ثم قصرا</w:t>
      </w:r>
      <w:bookmarkEnd w:id="4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وجب الجمع بین القصر و التمام،فهل یلزم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المصلی أن یصلی الظهر تماما ثم قصرا،ثم العصر کذلک أم یجوز له أن یصلی الحوزة أو المدینة التی فیها حوزتهم و جامعتهم ثم یذهبون أیام الخمیس و الجمعة الی أوطانهم الاصلیة،فقد یقال بالجمع للتردد بین الوجهین المزبورین،و الاظهر الثانی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المقام نظیر صلاة الظهرین مکررة إلی الجهات الاربع عند اشتباه القبلة حیث ذهب جماعة من متأخری المتأخرین کما عن الشهید الثانی و ابن فهد و الصمیری بل ادعی علیه الاجماع من لزوم النحو الاول،لاعتبار الجزم فی النیة، و سقوطه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الاشتباه فی القبلة أو القصر و الاتمام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یعنی سقوطه من جهة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أن الامتثال الاحتمالی فی ضمن الاجمالی متأخر رتبة عن التفصیلی کما ذهب إلیه المیرزا النائینی أیضا،فیقتصر فی التنزل عن رتبة التفصیل بالقدر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حرر فی الاصول من عدم لزوم الجزم و أن الانبعاث عن احتمال الامر قد یعد أکثر عبادیا من الامر نفسه،مضافا إلی عدم امکان الجزم فی المقام علی أیة حال،و الی حصول الترتیب فی الواقع علی تقدیر المطابقة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بطلان العصر من جهتی الترتیب و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التقصیر أو الاتمام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 إن کانت الظهر إلی غیر القبلة أو غیر سلیمة الرکعات عددا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محصل لتعلیل البطلان فی الفرض المزبور من جهة الترتیب،اذ منشأ عدمه فی طول عدم شرطیة القبلة و عدد الرکعات کما لا یخفی</w:t>
      </w:r>
      <w:r>
        <w:rPr>
          <w:rFonts w:eastAsia="IRNazanin" w:cs="IRNazanin"/>
          <w:color w:val="111111"/>
          <w:sz w:val="28"/>
          <w:szCs w:val="28"/>
          <w:rtl w:val="true"/>
          <w:lang w:bidi="fa-IR"/>
        </w:rPr>
        <w:t>.</w:t>
      </w:r>
      <w:bookmarkStart w:id="470" w:name="pg5587_37333"/>
    </w:p>
    <w:p>
      <w:pPr>
        <w:pStyle w:val="BookText"/>
        <w:rPr/>
      </w:pPr>
      <w:bookmarkEnd w:id="470"/>
      <w:r>
        <w:rPr>
          <w:rFonts w:ascii="IRNazanin" w:hAnsi="IRNazanin" w:eastAsia="IRNazanin"/>
          <w:color w:val="111111"/>
          <w:sz w:val="28"/>
          <w:sz w:val="28"/>
          <w:szCs w:val="28"/>
          <w:rtl w:val="true"/>
          <w:lang w:bidi="fa-IR"/>
        </w:rPr>
        <w:t>الظهر تماما ثم العصر تماما ثم الظهر قصرا ثم العصر قصرا</w:t>
      </w:r>
      <w:r>
        <w:rPr>
          <w:rFonts w:eastAsia="IRNazanin" w:cs="IRNazanin"/>
          <w:color w:val="111111"/>
          <w:sz w:val="28"/>
          <w:szCs w:val="28"/>
          <w:rtl w:val="true"/>
          <w:lang w:bidi="fa-IR"/>
        </w:rPr>
        <w:t>.</w:t>
      </w:r>
    </w:p>
    <w:p>
      <w:pPr>
        <w:pStyle w:val="Heading4"/>
        <w:numPr>
          <w:ilvl w:val="3"/>
          <w:numId w:val="1"/>
        </w:numPr>
        <w:rPr/>
      </w:pPr>
      <w:bookmarkStart w:id="471" w:name="__RefHeading___Toc2859654_581953129"/>
      <w:bookmarkStart w:id="472" w:name="_Toc171"/>
      <w:bookmarkEnd w:id="471"/>
      <w:r>
        <w:rPr>
          <w:rtl w:val="true"/>
        </w:rPr>
        <w:t xml:space="preserve">مسألة </w:t>
      </w:r>
      <w:r>
        <w:rPr/>
        <w:t>7</w:t>
      </w:r>
      <w:r>
        <w:rPr>
          <w:rtl w:val="true"/>
        </w:rPr>
        <w:t>:</w:t>
      </w:r>
      <w:r>
        <w:rPr>
          <w:rtl w:val="true"/>
        </w:rPr>
        <w:t>بعض طلاب المدارس فی أیام العطلة الصیفیة اذا قضوها</w:t>
      </w:r>
      <w:bookmarkEnd w:id="472"/>
    </w:p>
    <w:p>
      <w:pPr>
        <w:pStyle w:val="BookText"/>
        <w:rPr/>
      </w:pPr>
      <w:r>
        <w:rPr>
          <w:rFonts w:ascii="IRNazanin" w:hAnsi="IRNazanin" w:eastAsia="IRNazanin"/>
          <w:color w:val="111111"/>
          <w:sz w:val="28"/>
          <w:sz w:val="28"/>
          <w:szCs w:val="28"/>
          <w:rtl w:val="true"/>
          <w:lang w:bidi="fa-IR"/>
        </w:rPr>
        <w:t>فی عمل یقطعون المسافة یومیا،فهل یکون عملهم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السفر،و یلزمهم</w:t>
      </w:r>
    </w:p>
    <w:p>
      <w:pPr>
        <w:pStyle w:val="BookText"/>
        <w:rPr/>
      </w:pPr>
      <w:r>
        <w:rPr>
          <w:rFonts w:ascii="IRNazanin" w:hAnsi="IRNazanin" w:eastAsia="IRNazanin"/>
          <w:color w:val="111111"/>
          <w:sz w:val="28"/>
          <w:sz w:val="28"/>
          <w:szCs w:val="28"/>
          <w:rtl w:val="true"/>
          <w:lang w:bidi="fa-IR"/>
        </w:rPr>
        <w:t>حکمه من الاتمام و الصیام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طلاب المدارس فی أیام العطلة الصیفیة اذا قضوها فی عمل یقطعون المسافة یومیا،فهل یکون عملهم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السفر،و یلزمهم حکمه من الاتمام و الصیام</w:t>
      </w:r>
      <w:r>
        <w:rPr>
          <w:rFonts w:eastAsia="IRNazanin" w:cs="IRNazanin"/>
          <w:color w:val="111111"/>
          <w:sz w:val="28"/>
          <w:szCs w:val="28"/>
          <w:rtl w:val="true"/>
          <w:lang w:bidi="fa-IR"/>
        </w:rPr>
        <w:t>.</w:t>
      </w:r>
    </w:p>
    <w:p>
      <w:pPr>
        <w:pStyle w:val="Heading4"/>
        <w:numPr>
          <w:ilvl w:val="3"/>
          <w:numId w:val="1"/>
        </w:numPr>
        <w:rPr/>
      </w:pPr>
      <w:bookmarkStart w:id="473" w:name="__RefHeading___Toc2859656_581953129"/>
      <w:bookmarkStart w:id="474" w:name="_Toc172"/>
      <w:bookmarkEnd w:id="473"/>
      <w:r>
        <w:rPr>
          <w:rtl w:val="true"/>
        </w:rPr>
        <w:t xml:space="preserve">مسألة </w:t>
      </w:r>
      <w:r>
        <w:rPr/>
        <w:t>8</w:t>
      </w:r>
      <w:r>
        <w:rPr>
          <w:rtl w:val="true"/>
        </w:rPr>
        <w:t>:</w:t>
      </w:r>
      <w:r>
        <w:rPr>
          <w:rtl w:val="true"/>
        </w:rPr>
        <w:t>اذا کان عملی الاساسی الذی اعتمد علیه فی معیشتی دون المسافة،و أعمل عملا آخر فی العطلة الاسبوعیة یومی الخمیس و الجمعة</w:t>
      </w:r>
      <w:bookmarkEnd w:id="474"/>
    </w:p>
    <w:p>
      <w:pPr>
        <w:pStyle w:val="BookText"/>
        <w:rPr/>
      </w:pPr>
      <w:r>
        <w:rPr>
          <w:rFonts w:ascii="IRNazanin" w:hAnsi="IRNazanin" w:eastAsia="IRNazanin"/>
          <w:color w:val="111111"/>
          <w:sz w:val="28"/>
          <w:sz w:val="28"/>
          <w:szCs w:val="28"/>
          <w:rtl w:val="true"/>
          <w:lang w:bidi="fa-IR"/>
        </w:rPr>
        <w:t>من کل اسبوع فی السفر فهل أتم فی عملی فی یومی الخمیس و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عملی الاساسی الذی اعتمد علیه فی معیشتی دون المسافة،و أعمل عملا آخر فی العطلة الاسبوعیة یومی الخمیس و الجمعة من کل اسبوع فی السفر فهل أتم فی عملی فی یومی الخمیس و الجمعة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بذلک حیث أن مدة عملهم تطول الثلاثة أشهر أو الشهرین و هو کاف فی صدق عنوان کثیر السفر لاجل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تقدم فی الشرط السابع من شروط التقصیر أن الحملداریة الذین یستعملون السفر فی خصوص أشهر الحج یجب علیهم التقصیر حیث أن الظاهر من الادلة هو اتخاذ العنوان المزبور کحرفة اساسیة اصلیة و ان لم تکن منحصرة و بنحو یداوم مزاولتها کما ورد من العناوین فی الروایات،فلیس المدار علی صرف صدق العنوان مطلقا،فیشکل الحال فی الثلاثة أشهر فضلا عن الشهرین،نعم قد تمتد العطلة الصیفیة بمقدار الاربعة و هو المقدار المتیقن من الادلة و اذا وصلت النوبة إلی الشک فیرجع إلی عموم التقصیر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فی المسألة السابقة لزوم کون الحرفة أصلیة و ان لم تکن 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انه حیث لا یستغرق أیام الشهر سوی ثمانیة أیام فلا یکون من کثیر السفر المعتبر فیه امتداد الوقت و حیث انه یدرّ علیه الرزق فهو نحو احتراف و امتهان معیشی فیدخل،فلا بد من الاحتیاط لذلک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الامتداد الزمنی بملاحظة الایام فی الشهر الواحد بل یحصل</w:t>
      </w:r>
      <w:bookmarkStart w:id="475" w:name="pg5587_37334"/>
    </w:p>
    <w:p>
      <w:pPr>
        <w:pStyle w:val="BookText"/>
        <w:rPr/>
      </w:pPr>
      <w:bookmarkEnd w:id="475"/>
      <w:r>
        <w:rPr>
          <w:rFonts w:ascii="IRNazanin" w:hAnsi="IRNazanin" w:eastAsia="IRNazanin"/>
          <w:color w:val="111111"/>
          <w:sz w:val="28"/>
          <w:sz w:val="28"/>
          <w:szCs w:val="28"/>
          <w:rtl w:val="true"/>
          <w:lang w:bidi="fa-IR"/>
        </w:rPr>
        <w:t>و هل الامر کذلک لو کان عملی الاساسی فی السفر و أعمل عملا آخر فی العطلة الاسبوعیة فی السفر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76" w:name="__RefHeading___Toc2859658_581953129"/>
      <w:bookmarkStart w:id="477" w:name="_Toc173"/>
      <w:bookmarkEnd w:id="476"/>
      <w:r>
        <w:rPr>
          <w:rtl w:val="true"/>
        </w:rPr>
        <w:t xml:space="preserve">مسألة </w:t>
      </w:r>
      <w:r>
        <w:rPr/>
        <w:t>9</w:t>
      </w:r>
      <w:r>
        <w:rPr>
          <w:rtl w:val="true"/>
        </w:rPr>
        <w:t>:</w:t>
      </w:r>
      <w:r>
        <w:rPr>
          <w:rtl w:val="true"/>
        </w:rPr>
        <w:t>التجار الذین یتنقلون فی الشهر مرة أو مرتین أو أکثر بصورة مستمرة للشراء أو للبیع أو غیره مما یتعلق بتجارتهم،متی یصدق علیهم عنوان کثرة السفر؟</w:t>
      </w:r>
      <w:bookmarkEnd w:id="4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 الذین یتنقلون فی الشهر مرة أو مرتین أو أکثر بصورة مستمرة للشراء أو للبیع أو غیره مما یتعلق بتجارتهم،متی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علیهم عنوان کثرة السفر؟</w:t>
      </w:r>
    </w:p>
    <w:p>
      <w:pPr>
        <w:pStyle w:val="Heading4"/>
        <w:numPr>
          <w:ilvl w:val="3"/>
          <w:numId w:val="1"/>
        </w:numPr>
        <w:rPr/>
      </w:pPr>
      <w:bookmarkStart w:id="478" w:name="__RefHeading___Toc2859660_581953129"/>
      <w:bookmarkStart w:id="479" w:name="_Toc174"/>
      <w:bookmarkEnd w:id="478"/>
      <w:r>
        <w:rPr>
          <w:rtl w:val="true"/>
        </w:rPr>
        <w:t xml:space="preserve">مسألة </w:t>
      </w:r>
      <w:r>
        <w:rPr/>
        <w:t>10</w:t>
      </w:r>
      <w:r>
        <w:rPr>
          <w:rtl w:val="true"/>
        </w:rPr>
        <w:t>:</w:t>
      </w:r>
      <w:r>
        <w:rPr>
          <w:rtl w:val="true"/>
        </w:rPr>
        <w:t>إذا کانت المسافة من المدینة إلی المطار اکثر من حد الترخص،لکن الطائرة عند طیرانها تعود فتطیر علی سماء المدینة ثم تواصل السیر</w:t>
      </w:r>
      <w:bookmarkEnd w:id="4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المسافة من المدینة إلی المطار اکثر من حد الترخص،لکن الطائرة عند طیرانها تعود فتطیر علی سماء المدینة ثم تواصل السیر،فهل نرتب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حد الترخص بمجرد الوصول الی المطار مع العلم بملاحظة امتداده سنین مدیدة کل اسبوع یومین بحیث یدمن العمل المزبور و یتصف بعنوان خاص لذلک،بحیث یعد من اعماله الاصلیة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ادرار الرزق فلیس بکاف لصدق عنوان یقتضی کثرة السفر،فالصحیح هو ملاحظة امتداد و تطاول العمل الزمنی مع مقدار التکرر الاسبوعی او الشهری بحیث یصدق عنوان خاص مقتض لکثرة السفر المزبور مع الاحتراف الاصلی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فیه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بصدقه علیهم اذا کان فی کل شهر عشرة أیام فما زاد،و فیه ما تقدم فی المسألة السابقة من عدم ملاحظة مقدار الایام فی الشهر الواحد بل امتداده الزمنی مع التکرر الشهری أو الاسبوعی بحیث یصدق العنوان الخاص</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بترتبها من دون فرق بین اجتیازها لاجواء المدینة و عدمه ما دامت المسافة الی المطار بمقدار حد الترخص و الاظهر التفصیل بین ما کان اجتیازها بدرجة هابطة کما اذا کان المطار قریبا علی خط حد الترخص فلا تترتب آثاره حیث یکون المقام کفرض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الفصل الاول فراجع،و ما کان اجتیازها بدرجة عالیة</w:t>
      </w:r>
      <w:bookmarkStart w:id="480" w:name="pg5587_37335"/>
    </w:p>
    <w:p>
      <w:pPr>
        <w:pStyle w:val="BookText"/>
        <w:rPr/>
      </w:pPr>
      <w:bookmarkEnd w:id="480"/>
      <w:r>
        <w:rPr>
          <w:rFonts w:ascii="IRNazanin" w:hAnsi="IRNazanin" w:eastAsia="IRNazanin"/>
          <w:color w:val="111111"/>
          <w:sz w:val="28"/>
          <w:sz w:val="28"/>
          <w:szCs w:val="28"/>
          <w:rtl w:val="true"/>
          <w:lang w:bidi="fa-IR"/>
        </w:rPr>
        <w:t>أو الظن أو الاحتمال بأن الطائرة تجتاز المدینة ثانیة</w:t>
      </w:r>
      <w:r>
        <w:rPr>
          <w:rFonts w:eastAsia="IRNazanin" w:cs="IRNazanin"/>
          <w:color w:val="111111"/>
          <w:sz w:val="28"/>
          <w:szCs w:val="28"/>
          <w:rtl w:val="true"/>
          <w:lang w:bidi="fa-IR"/>
        </w:rPr>
        <w:t>.</w:t>
      </w:r>
    </w:p>
    <w:p>
      <w:pPr>
        <w:pStyle w:val="Heading4"/>
        <w:numPr>
          <w:ilvl w:val="3"/>
          <w:numId w:val="1"/>
        </w:numPr>
        <w:rPr/>
      </w:pPr>
      <w:bookmarkStart w:id="481" w:name="__RefHeading___Toc2859662_581953129"/>
      <w:bookmarkStart w:id="482" w:name="_Toc175"/>
      <w:bookmarkEnd w:id="481"/>
      <w:r>
        <w:rPr>
          <w:rtl w:val="true"/>
        </w:rPr>
        <w:t xml:space="preserve">مسألة </w:t>
      </w:r>
      <w:r>
        <w:rPr/>
        <w:t>11</w:t>
      </w:r>
      <w:r>
        <w:rPr>
          <w:rtl w:val="true"/>
        </w:rPr>
        <w:t>:</w:t>
      </w:r>
      <w:r>
        <w:rPr>
          <w:rtl w:val="true"/>
        </w:rPr>
        <w:t>زید جاء الی بلدة لیعمل فیها لمدة سنتین و بعد ذلک یرجع إلی بلده فهل</w:t>
      </w:r>
      <w:r>
        <w:rPr>
          <w:rtl w:val="true"/>
        </w:rPr>
        <w:t>(</w:t>
      </w:r>
      <w:r>
        <w:rPr/>
        <w:t>1</w:t>
      </w:r>
      <w:r>
        <w:rPr>
          <w:rtl w:val="true"/>
        </w:rPr>
        <w:t>)</w:t>
      </w:r>
      <w:r>
        <w:rPr>
          <w:rtl w:val="true"/>
        </w:rPr>
        <w:t>یحسب هذه المدة توطنا له</w:t>
      </w:r>
      <w:bookmarkEnd w:id="4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جاء الی بلدة لیعمل فیها لمدة سنتین و بعد ذلک یرجع إلی بلده فهل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 هذه المدة توطنا له أو یکون بحکم المقیم عشرة أیام أو اکثر و ما الحکم فیمن یقیم سنة واحدة فقط؟</w:t>
      </w:r>
    </w:p>
    <w:p>
      <w:pPr>
        <w:pStyle w:val="Heading4"/>
        <w:numPr>
          <w:ilvl w:val="3"/>
          <w:numId w:val="1"/>
        </w:numPr>
        <w:rPr/>
      </w:pPr>
      <w:bookmarkStart w:id="483" w:name="__RefHeading___Toc2859664_581953129"/>
      <w:bookmarkStart w:id="484" w:name="_Toc176"/>
      <w:bookmarkEnd w:id="483"/>
      <w:r>
        <w:rPr>
          <w:rtl w:val="true"/>
        </w:rPr>
        <w:t xml:space="preserve">مسألة </w:t>
      </w:r>
      <w:r>
        <w:rPr/>
        <w:t>12</w:t>
      </w:r>
      <w:r>
        <w:rPr>
          <w:rtl w:val="true"/>
        </w:rPr>
        <w:t>:</w:t>
      </w:r>
      <w:r>
        <w:rPr>
          <w:rtl w:val="true"/>
        </w:rPr>
        <w:t>هل یجوز للمسافر أن یؤم فی صلاة الجمعة</w:t>
      </w:r>
      <w:bookmarkEnd w:id="4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للمسافر أن یؤم فی صلاة الجمعة و لو لا یعد من اکوان المدینة فتترتب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بالتفصیل بین السنین فحکمه کالوطن و بین السنة الواحدة فیحتاط بالجمع مع عدم الاقامة عشرا،و الصحیح انه فی الصورتین یکون کالوطن من جهة انقطاع السفر بهما و کون البلد فیهما مقرا و بلدا مستوطنا مدة کذا،بل یصدق القرار و المقام بما دون السنة کالشهور المدیدة مع وجود لوازم السکنی و مرافق العیش الخاصة به فی بلد العمل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القواطع أن صحیح ابن بزیع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استدل به علی الوطن الشرعی بالاقامة ستة اشهر مع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ان الاقامة المدیدة المستمرة هو نحو توطن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انعقاد صلاة الجمعة بالمسافر قد یقال بالجواز فی تمام الفروض و الإجزاء،و یضاف إلی الفرض المزبور ما لو کان کل الجماعة مسافرین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تنقیح الکلام فیهما،أن البحث عن انعقاد الجمعة بالمسافر و نحوه ممن وضع عنه وجوبها بعد الفراغ عن مشروعیتها منهم و إجزائها عن الظهر و الذی حکی غیر واحد عدم الخلاف فیه و انه مقطوع به فی کلام الاصحاب و تدل علیه الروایات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ما رواه </w:t>
      </w:r>
      <w:r>
        <w:rPr>
          <w:rStyle w:val="FootnoteAnchor"/>
          <w:rtl w:val="true"/>
        </w:rPr>
        <w:footnoteReference w:id="398"/>
      </w:r>
      <w:r>
        <w:rPr>
          <w:rFonts w:ascii="IRNazanin" w:hAnsi="IRNazanin" w:eastAsia="IRNazanin"/>
          <w:color w:val="111111"/>
          <w:sz w:val="28"/>
          <w:sz w:val="28"/>
          <w:szCs w:val="28"/>
          <w:rtl w:val="true"/>
          <w:lang w:bidi="fa-IR"/>
        </w:rPr>
        <w:t>الصدوق فی الموثق عن سماعة عن جعفر بن محمد الصادق عن ابیه علیهما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مسافر صلی الجمعة رغبة فیها و حبا لها اعطاه الله عز</w:t>
      </w:r>
    </w:p>
    <w:p>
      <w:pPr>
        <w:pStyle w:val="BookText"/>
        <w:rPr/>
      </w:pPr>
      <w:r>
        <w:rPr>
          <w:rFonts w:ascii="IRNazanin" w:hAnsi="IRNazanin" w:eastAsia="IRNazanin"/>
          <w:color w:val="111111"/>
          <w:sz w:val="28"/>
          <w:sz w:val="28"/>
          <w:szCs w:val="28"/>
          <w:rtl w:val="true"/>
          <w:lang w:bidi="fa-IR"/>
        </w:rPr>
        <w:t>رجاء أم یحرم مطلقا؟و فی صورة الجواز هل یجوز للحاضرین الاقتداء به و جل أجر مائة جمعة للمقیم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حفص </w:t>
      </w:r>
      <w:r>
        <w:rPr>
          <w:rStyle w:val="FootnoteAnchor"/>
          <w:rtl w:val="true"/>
        </w:rPr>
        <w:footnoteReference w:id="399"/>
      </w:r>
      <w:r>
        <w:rPr>
          <w:rFonts w:ascii="IRNazanin" w:hAnsi="IRNazanin" w:eastAsia="IRNazanin"/>
          <w:color w:val="111111"/>
          <w:sz w:val="28"/>
          <w:sz w:val="28"/>
          <w:szCs w:val="28"/>
          <w:rtl w:val="true"/>
          <w:lang w:bidi="fa-IR"/>
        </w:rPr>
        <w:t>بن غیاث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بعض موالیهم سأل ابن أبی لیلی عن الجمعة هل تجب علی العبد و المرأة و المسافر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حضر واحد منهم الجمعة مع الامام فصلاها هل تجزیه تلک الصلاة عن ظهر یومه؟قال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یجزی ما لم یفرضه الله علیه عما فرض الله علیه و قد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الجمعة لا تجب علیه،و من لم یجب علیه الجمعة فالفرض علیه ان یصلی اربعا،و یلزمک فیه معنی ان الله فرض علیه اربعا،فکیف أجزأ عنه رکعتان؟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یلزمک ان من دخل فیما لم یفرضه الله علیه لم یجزأ عنه مما فرض الله علیه،فما کان عند ابن ابی لیلی فیها جواب و طلب إلیه أن یفسرها فأبی،ثم سألته أنا ففسرها 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عن ذلک ان الله عز و جل فرض علی جمیع المؤمنین و المؤمنات و رخص للمرأة و العبد و المسافر أن لا یأتوها،فلما حضروا سقطت الرخصة و لزمهم الفرض الاول،فمن أجل ذلک أجزأ عنهم،فقلت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مولانا 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منه مسلمیة الجواز،و ان الموضوع عنهم وجوب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ما ورد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فی المرأة من حسنة علی بن جعفر عن اخیه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النساء هل علیهن من صلاة العیدین و الجمعة ما علی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کالخبر المتقدم فی الدلالة علی وجوبها غایة الامر سقوط السعی عنها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صحیحة </w:t>
      </w:r>
      <w:r>
        <w:rPr>
          <w:rStyle w:val="FootnoteAnchor"/>
          <w:rtl w:val="true"/>
        </w:rPr>
        <w:footnoteReference w:id="400"/>
      </w:r>
      <w:r>
        <w:rPr>
          <w:rFonts w:ascii="IRNazanin" w:hAnsi="IRNazanin" w:eastAsia="IRNazanin"/>
          <w:color w:val="111111"/>
          <w:sz w:val="28"/>
          <w:sz w:val="28"/>
          <w:szCs w:val="28"/>
          <w:rtl w:val="true"/>
          <w:lang w:bidi="fa-IR"/>
        </w:rPr>
        <w:t>ابی همام عن ابی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صلت المرأة فی المسجد مع الامام یوم الجمعة،الجمعة رکعتین فقد نقصت صلاتها،و ان صلت فی المسجد أربعا نقصت صلاتها لتصل فی بیتها أربعا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الاکتفاء بهذه الصلاة أم یجب علیهم الظهر أیضا؟و هل یجوز أن یؤم هذا و هو دال علی صحتها منها بقرینة وصف صلاتها أربعا أی الظهر فی المسجد بالنقص،الذی هو بمعنی الحط فی الفضل و الثواب لا نقصان الشرائط،و وصف الأربع فی البیت بالأفضلیة الظاهر فی اکثریة الثواب من الموردین المتقدمین،و الجواز و الصحة لازمه تخییرها بینهما،و سقوط السعی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یقال </w:t>
      </w:r>
      <w:r>
        <w:rPr>
          <w:rStyle w:val="FootnoteAnchor"/>
          <w:rtl w:val="true"/>
        </w:rPr>
        <w:footnoteReference w:id="401"/>
      </w:r>
      <w:r>
        <w:rPr>
          <w:rFonts w:ascii="IRNazanin" w:hAnsi="IRNazanin" w:eastAsia="IRNazanin"/>
          <w:color w:val="111111"/>
          <w:sz w:val="28"/>
          <w:sz w:val="28"/>
          <w:szCs w:val="28"/>
          <w:rtl w:val="true"/>
          <w:lang w:bidi="fa-IR"/>
        </w:rPr>
        <w:t>إن السعی انما یجب من باب المقدمة فهو تابع فی الحکم لذی المقدمة،فلا معنی لسقوط حکمه و بقاء ذی المقدمة علی الوجوب و المشروعیة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وضع و سقوط الوجوب التعیینی لذی المقدمة ای تعیینیته یسقط لزوم المقدمة،مع ان وجوب السعی لیس مقدمیا بل نفسی غایة الامر نفسی تهیّئ لنفسی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انعقادها منهم فحکی الاتفاق علیه فی الاعمی و المحبوس بعذر و علی العدم فی المرأة لمکان التعبیر بالرهط و القوم فی روایات شرط العدد،و الاختلاف فی المسافر و العبد،فذهب الشیخ فی الخلاف إلی الانعقاد بهما و کذا المحقق فی المعتبر و الحلی فی السرائر و العلامة فی المنتهی،لإطلاق ما دل علی اشتراط العدد بل فی الذکری الظاهر أن الاتفاق واقع علی صحتها بجماعة المسافرین و اجزائها عن الظهر، لکن عن الشیخ فی المبسوط و الوسیلة و الاصباح و المختلف القول بالعدم لسقوطها عنهم و لانها لو انعقدت بالمسافر لزم تعیّنها علیه و لزم انعقادها بالمسافرین أو بالعبید منفردین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العامة ففی 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نزل الامام بقریة تجب فیها الجمعة،و الامام مسافر فخطب و جمع بهم،فإن أهل تلک القریة و غیرهم یجمعون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جمعة علی 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المسافر فی صلاة الظهر أیضا بعد الجمعة أم لا؟</w:t>
      </w:r>
    </w:p>
    <w:p>
      <w:pPr>
        <w:pStyle w:val="BookText"/>
        <w:rPr/>
      </w:pPr>
      <w:r>
        <w:rPr>
          <w:rFonts w:ascii="IRNazanin" w:hAnsi="IRNazanin" w:eastAsia="IRNazanin"/>
          <w:color w:val="111111"/>
          <w:sz w:val="28"/>
          <w:sz w:val="28"/>
          <w:szCs w:val="28"/>
          <w:rtl w:val="true"/>
          <w:lang w:bidi="fa-IR"/>
        </w:rPr>
        <w:t>و فی مبسوط السرخسی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العدد فی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یکونوا بحیث یصلحون للامامة فی صلاة الجمعة حتی أن نصاب الجمعة لا یتم بالنساء و الصبیان و یتم بالعبید و المسافرین لانهم یصلحون للامامة فیها و قال الشافعی النصاب اربعون رجلا من الاحرار المقیمین و هذا فاسد،و لا معنی لاشتراط الاقامة و الحریة فیهم لان درجة الامامة اعلی فلذا لم یشترط هذا فی الصلاحیة للامامة فکیف یشرط فیمن یکون مؤتما و لا وجه لمنع هذا فقد أقام رسول الله صلّی اللّه علیه و آله الجمعة بمکة و هو کان مسافرا حتی قال لاهل مکة أتموا یا أهل مکة صلاتکم فانا قوم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الشرح الکبیر علی المقنع لابن قدامة فی ذیل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تجب علی مسافر و لا عبد و لا امرأة و لا 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صلّی اللّه علیه و آله کان یسافر فلا یصلی الجمعة فی سفره،و کان فی حجة الوداع یوم عرفة یوم جمعة فصلی الظهر و العصر جمعا بینهما و لم یصل جمعة و فی 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حضرها منهم اجزأته و لم تنعقد به و لم یجز له أن یؤم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تنعقد الجمعة بأحد من هؤلاء و لا یصح ان یکون إماما فیها،و قال ابو حنیفة و الشافعی یجوز ان یکون العبد و المسافر إماما فیها و وافقهم مالک فی المسافر،و حکی عن ابی حنیفة ان الجمعة تصح بالعبید و المسافرین لانهم رجال تصح منهم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انهم من غیر أهل فرض الجمعة فلم تنعقد بهم و لم یؤموا فیها کالنساء و الصبیان و لان الجمعة انما تصح منهم تبعا لمن انعقدت به فلوا انعقدت بهم أو کانوا أئمة صار التبع متبوعا،و علیه یخرج الحر المقیم و لان الجمعة لو انعقدت بهم لانعقدت بهم منفردین کالاحرار المقیمین و قیاسهم ینقض بالنساء و الصبیان،انتهی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مما مر أن الانعقاد بهم یتوقف علی تحریر مفاد ادلة وضع الجمعة عنهم هل هی سقوط السعی خاصة أم أصل الوجوب فعلی الثانی لا مجال للتمسک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بأدلة العدد لظهورها فیمن تجب علیهم،لا أقل من انصرافها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هل أدلة العدد مطلقة،و هل لها مقید کمحذور ملازمة الانعقاد بهم للانعقاد بهم منفردین علی القول بعدم مشروعیتها منهم حینئذ خلافا لما مر من الشهید فی 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أدلة الوضع فلسانها تارة بلفظ الوضع عنه فی سیاق الصغیر و المجنون و المریض و من کان علی رأس فرسخین،و اخری بلفظ الاستثناء ممن وجبت علیه و هو ظاهر فی تخصیص ما دل علی الوجوب و المشروعیة بالتبع و لا قرینیة لمن کان علی رأس الفرسخین فی رفع اللزوم خاصة،لوجود المجنون أیضا،نعم البحث فیه قلیل الجدوی بعد ما دل علی مشروعیتها من المسافر کموثقة 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أدلة العدد فبعضها بلسان التکلیف بلزوم العقد کصحیح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لابی جعفر علیه السلام علی من تجب الجمعة؟قال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علی سبعة نفر من المسلمین و لا جمعة لاقل من خمسة من المسلمین،احدهم الامام،فاذا اجتمع سبعة و لم یخافوا أمهم بعضهم و خطبهم</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کحسنة ابن مسلم عن ابی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الجمعة علی سبعة نفر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تجب علی أقل منهم،الامام و قاضیه و المدعی حقا و المدعی علیه و الشاهدان و الذی یضرب الحدود بین یدی الامام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بلسان الوضع و الصحة کصحیح ابی العباس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أدنی ما یجزی فی الجمعة سبعة أو خمسة أدناه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کصحیح ابن ابی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جمعة ما لم یکن القوم خمسة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مصحّح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ابن مسلم عن محمد بن علی عن ابیه عن جده عن النبی 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علیه و آله فی الجمعة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اجتمع خمسة أحدهم الامام فلهم أن یجمعوا</w:t>
      </w:r>
    </w:p>
    <w:p>
      <w:pPr>
        <w:pStyle w:val="BookText"/>
        <w:rPr/>
      </w:pPr>
      <w:r>
        <w:rPr>
          <w:rFonts w:ascii="IRNazanin" w:hAnsi="IRNazanin" w:eastAsia="IRNazanin"/>
          <w:color w:val="111111"/>
          <w:sz w:val="28"/>
          <w:sz w:val="28"/>
          <w:szCs w:val="28"/>
          <w:rtl w:val="true"/>
          <w:lang w:bidi="fa-IR"/>
        </w:rPr>
        <w:t>فلو قیل بعدم شمول الاول للمسافر لعدم وجوب السعی علیه فالثانی شامل له بإطلاقه بعد مشروعیتها منه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خبر حماد بن عیسی عن جعفر بن محمد عن ابیه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قدم الخلیفة مصرا من الامصار جمع الناس لیس ذلک لاحد غیره</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بناء علی اطلاقه من جهة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المانع من اطلاق أدلة العدد فقد یقرب بلزوم شموله لما اذا کان العدد من المسافرین خاصة مع عدم مشروعیتها منهم لما دل علی تعیّن الظهر علیهم حینئذ مثل صحیح الفضیل بن یسار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فی السفر جمعة و لا فطر و لا أضحی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محمد بن مسلم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فی السفر صلاة الجمعة جماعة بغیر خطبة و اجهروا بالقراءة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ینکر علینا الجهر بها فی السفر،فقال اجهروا بها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جمیل قال سألت أبا عبد الله علیه السلام عن الجماعة یوم الجمعة فی السفر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یصنعون کما یصنعون فی غیر یوم الجمعة فی الظهر و لا یجهر الامام فیها بالقراءة انما یجهر اذا کانت خطبة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الصحیح الثانی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لابن مسلم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انه غایة ما تدل علیه الروایات هو عدم مشروعیتها اذا کانت من المسافرین منفردین،فیبقی ما اذا کان المسافر مع الحاضرین تحت اطلاق ادلة العدد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ما دل علی مشروعیتها منه،کما هو الحال فی المریض و من کان علی رأس فرسخین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یشکک فی الإطلاق المزبور من جهة أنه فی صدد بیان شرطیّة العدد لا الإطلاق فیمن یکمل به العدد،و ما دلّ علی المشروعیّة بین ما هو مجمل کموثق سماعة القدر المتیقن منه ما إذا کانت منعقدة بالحاضرین،و بین ما هو ضعیف سندا کروایة حفص،مضافا الی ما تقدّم من لزوم تعیّنها علیه لو انعقدت به مع أنّ إطلاق الوضع عنه ینفیه و إن نسب ذلک الی المشهور سیّما و أن الوضع أسند الی الجمعة لا إلی السعی إلیها،غایة الأمر أن مقتضی الجمع مع ما دلّ علی المشروعیّة هو حمل الوضع علی نفی التعینیّة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صحیح ابی بصیر و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واجبة علی کل مسلم أن یشهدها إلا خمسة المریض و المملوک و المسافر و المرأة و الصبی</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و النقض بمن کان علی رأس فرسخین لیس فی محله لتبدل الموضوع فیه دون المسافر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یرفع الید عن اطلاق أدلة العدد بمثل هذه التأملات و بعد ان کان اسناد الوضع إلی السعی فی صحیح أبی بصیر و محمد بن مسلم المؤید بخبر حفص المتقدم مع ما یفهم من شدة الحث فی موثق 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تعیّنها علیه لو انعقدت به فقد نسب إلی الاکثر و ان کان اطلاق الوضع المسند إلی الجمعة ینفیه غایة الامر یکون نظیر القول بانعقادها بالخمسة مع استحبابها تعیینیا حینئذ</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ورد فی جماعة المسافرین فغایته عدم المشروعیة لهم منفردین مع احتماله لنفی التعیین و انها موضوعة عنهم أو للتقیة حیث انها غیر مشروعة عند العامة</w:t>
      </w:r>
      <w:r>
        <w:rPr>
          <w:rFonts w:eastAsia="IRNazanin" w:cs="IRNazanin"/>
          <w:color w:val="111111"/>
          <w:sz w:val="28"/>
          <w:szCs w:val="28"/>
          <w:rtl w:val="true"/>
          <w:lang w:bidi="fa-IR"/>
        </w:rPr>
        <w:t>.</w:t>
      </w:r>
      <w:bookmarkStart w:id="485" w:name="pg5587_37342"/>
    </w:p>
    <w:p>
      <w:pPr>
        <w:pStyle w:val="Heading4"/>
        <w:numPr>
          <w:ilvl w:val="3"/>
          <w:numId w:val="1"/>
        </w:numPr>
        <w:rPr/>
      </w:pPr>
      <w:bookmarkStart w:id="486" w:name="__RefHeading___Toc2859666_581953129"/>
      <w:bookmarkStart w:id="487" w:name="_Toc177"/>
      <w:bookmarkEnd w:id="485"/>
      <w:bookmarkEnd w:id="486"/>
      <w:r>
        <w:rPr>
          <w:rtl w:val="true"/>
        </w:rPr>
        <w:t xml:space="preserve">مسألة </w:t>
      </w:r>
      <w:r>
        <w:rPr/>
        <w:t>13</w:t>
      </w:r>
      <w:r>
        <w:rPr>
          <w:rtl w:val="true"/>
        </w:rPr>
        <w:t>:</w:t>
      </w:r>
      <w:r>
        <w:rPr>
          <w:rtl w:val="true"/>
        </w:rPr>
        <w:t>المرأة التی تسکن مع زوجها فی بلده،اذا زارت والدیها فی بلدهما</w:t>
      </w:r>
      <w:bookmarkEnd w:id="4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التی تسکن مع زوجها فی بلده،اذا زارت والدیها فی بلدهما،و الذی کانت تعیش فیه هل تقصر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تنو الاقامة عشرا</w:t>
      </w:r>
      <w:r>
        <w:rPr>
          <w:rFonts w:eastAsia="IRNazanin" w:cs="IRNazanin"/>
          <w:color w:val="111111"/>
          <w:sz w:val="28"/>
          <w:szCs w:val="28"/>
          <w:rtl w:val="true"/>
          <w:lang w:bidi="fa-IR"/>
        </w:rPr>
        <w:t>.</w:t>
      </w:r>
    </w:p>
    <w:p>
      <w:pPr>
        <w:pStyle w:val="Heading4"/>
        <w:numPr>
          <w:ilvl w:val="3"/>
          <w:numId w:val="1"/>
        </w:numPr>
        <w:rPr/>
      </w:pPr>
      <w:bookmarkStart w:id="488" w:name="__RefHeading___Toc2859668_581953129"/>
      <w:bookmarkStart w:id="489" w:name="_Toc178"/>
      <w:bookmarkEnd w:id="488"/>
      <w:r>
        <w:rPr>
          <w:rtl w:val="true"/>
        </w:rPr>
        <w:t xml:space="preserve">مسألة </w:t>
      </w:r>
      <w:r>
        <w:rPr/>
        <w:t>14</w:t>
      </w:r>
      <w:r>
        <w:rPr>
          <w:rtl w:val="true"/>
        </w:rPr>
        <w:t>:</w:t>
      </w:r>
      <w:r>
        <w:rPr>
          <w:rtl w:val="true"/>
        </w:rPr>
        <w:t>إذا اراد شخص یقیم للتبلیغ الدینی فی قریتین متجاورتین بحیث یسمع أذان کل منهما فی الاخری فهل یصح منه قصد الاقامة عشرا</w:t>
      </w:r>
      <w:r>
        <w:rPr>
          <w:rtl w:val="true"/>
        </w:rPr>
        <w:t>.</w:t>
      </w:r>
      <w:bookmarkEnd w:id="4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اراد شخص یقیم للتبلیغ الدینی فی قریتین متجاورتین بحیث یسمع أذان کل منهما فی الاخری فهل یصح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قصد الاقامة عشرا</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ذلک یترتب علی الإعراض،فلو کانت معرضة عنه و لو عملیا ارتکازیا کأن لم تبق لها صلة من مرافق العیش فیه و لا عادة من مکث فیه دوریة و انقطاع و قرار فی بلد زوجها مع توثق روابط العیش فیه بالاولاد و غیر ذلک،لقصرت حینئذ، و أما مع بقاء الارتباط السابق و إن قل کما هو متعارف فی بعض النساء بالمکث دوریا فی البلد الأول و غیر ذلک من العلائق السابقة سیّما مع عدم التوطن فی البلد الذی یسکن فیه زوجها،فحکمها الإتمام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لا مجال لإطلاق القول بترتب ذلک علی تبعیتها لزوجها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فی القواطع لزوم وحدة مکان الإقامة فمع تعدد القریتین عنوانا لا تصح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القول بکفایة الإقامة فی ضمن دائرة أقل من أربع فراسخ أو ضمن أماکن متقاربة تصح منه و لکنک قد عرفت ضعفه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قد قصد الإقامة عشرا فی إحداهما و صلی رباعیة ثم بدا له ذلک لبقی علی اتمامه ما دام لم ینشئ سفرا،أو أنه یقصد الإقامة فی إحداهما و یکون ذهابه إلی الاخری و مکثه فیها یسیرا</w:t>
      </w:r>
      <w:r>
        <w:rPr>
          <w:rFonts w:eastAsia="IRNazanin" w:cs="IRNazanin"/>
          <w:color w:val="111111"/>
          <w:sz w:val="28"/>
          <w:szCs w:val="28"/>
          <w:rtl w:val="true"/>
          <w:lang w:bidi="fa-IR"/>
        </w:rPr>
        <w:t>.</w:t>
      </w:r>
      <w:bookmarkStart w:id="490" w:name="pg5587_37343"/>
    </w:p>
    <w:p>
      <w:pPr>
        <w:pStyle w:val="Heading4"/>
        <w:numPr>
          <w:ilvl w:val="3"/>
          <w:numId w:val="1"/>
        </w:numPr>
        <w:rPr/>
      </w:pPr>
      <w:bookmarkStart w:id="491" w:name="__RefHeading___Toc2859670_581953129"/>
      <w:bookmarkStart w:id="492" w:name="_Toc179"/>
      <w:bookmarkEnd w:id="490"/>
      <w:bookmarkEnd w:id="491"/>
      <w:r>
        <w:rPr>
          <w:rtl w:val="true"/>
        </w:rPr>
        <w:t xml:space="preserve">مسألة </w:t>
      </w:r>
      <w:r>
        <w:rPr/>
        <w:t>15</w:t>
      </w:r>
      <w:r>
        <w:rPr>
          <w:rtl w:val="true"/>
        </w:rPr>
        <w:t>:</w:t>
      </w:r>
      <w:r>
        <w:rPr>
          <w:rtl w:val="true"/>
        </w:rPr>
        <w:t>شخص قصد الاقامة عشرا،إلا أنه نسی قصده المزبور فصلی قصرا طیلة العشرة أیام و افطر،فما حکم ما أتی به؟</w:t>
      </w:r>
      <w:bookmarkEnd w:id="4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قصد الاقامة عشرا،إلا أنه نسی قصده المزبور فصلی قصرا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طیلة العشرة أیام و افطر،فما حکم ما أتی به؟</w:t>
      </w:r>
    </w:p>
    <w:p>
      <w:pPr>
        <w:pStyle w:val="Heading4"/>
        <w:numPr>
          <w:ilvl w:val="3"/>
          <w:numId w:val="1"/>
        </w:numPr>
        <w:rPr/>
      </w:pPr>
      <w:bookmarkStart w:id="493" w:name="__RefHeading___Toc2859672_581953129"/>
      <w:bookmarkStart w:id="494" w:name="_Toc180"/>
      <w:bookmarkEnd w:id="493"/>
      <w:r>
        <w:rPr>
          <w:rtl w:val="true"/>
        </w:rPr>
        <w:t xml:space="preserve">مسألة </w:t>
      </w:r>
      <w:r>
        <w:rPr/>
        <w:t>16</w:t>
      </w:r>
      <w:r>
        <w:rPr>
          <w:rtl w:val="true"/>
        </w:rPr>
        <w:t>:</w:t>
      </w:r>
      <w:r>
        <w:rPr>
          <w:rtl w:val="true"/>
        </w:rPr>
        <w:t>کانت قریة تبعد عن مدینة بمقدار أربعة فراسخ الموجبة للتقصیر،ثم إن المدینة اتسعت فی جهة القریة حتی أنها تکاد تعد من توابع المدینة</w:t>
      </w:r>
      <w:bookmarkEnd w:id="4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قریة تبعد عن مدینة بمقدار أربعة فراسخ الموجبة للتقصیر،ثم إن المدینة اتسعت فی جهة القریة حتی أنها تکاد تعد من توابع المدینة،و لکن لا زال فاصل ممتد من الاراضی المزروعة بینهما،فهل الحکم کالسابق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یجزیه عن التمام إذ الإجزاء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بدا له فی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جهل حکم الإتمام علی القول به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المتقدمة من أحکام السفر و إن قلنا بشموله لنسیان الحکم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بأصالة بقاء البعد السابق أو بقاء حکم التقصیر السابق، و الصحیح أن الشک تارة یقع فی مقدار المسافة الفعلیة و اخری فی اقتراب حدود المدینة المتسعة إلی القریة من جهة بحیث تعدّ القریة من توابع المدینة و إن کان الطریق من المدینة إلی القریة من جهة اخری بقدر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الصورة الاولی فالأصل فیه عدم تحقق المسافة کما تقدم مفصلا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الفصل الأول،و کون الیقین السابق متعلق بکون قدر الطریق بینهما مسافة فیستصحب غیر مفید،لأنه قد تقدم فی المسألة المزبورة ان ما هو موضوع الدلیل لیس القدر و العرض الکمی العارض للأرض بل القدر و الکم العارض للسیر و المسیر،و حالته السابقة عدم الثمانیة و إجراء الأصل فی الأول لا یحرز الثانی إلا علی نحو مثبت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الثانیة فقد یشکل بأن أصالة بقاء عنوان القریة مستقلا أو عدم</w:t>
      </w:r>
      <w:bookmarkStart w:id="495" w:name="pg5587_37344"/>
    </w:p>
    <w:p>
      <w:pPr>
        <w:pStyle w:val="Heading4"/>
        <w:numPr>
          <w:ilvl w:val="3"/>
          <w:numId w:val="1"/>
        </w:numPr>
        <w:rPr/>
      </w:pPr>
      <w:bookmarkStart w:id="496" w:name="__RefHeading___Toc2859674_581953129"/>
      <w:bookmarkStart w:id="497" w:name="_Toc181"/>
      <w:bookmarkEnd w:id="495"/>
      <w:bookmarkEnd w:id="496"/>
      <w:r>
        <w:rPr>
          <w:rtl w:val="true"/>
        </w:rPr>
        <w:t xml:space="preserve">مسألة </w:t>
      </w:r>
      <w:r>
        <w:rPr/>
        <w:t>17</w:t>
      </w:r>
      <w:r>
        <w:rPr>
          <w:rtl w:val="true"/>
        </w:rPr>
        <w:t>:</w:t>
      </w:r>
      <w:r>
        <w:rPr>
          <w:rtl w:val="true"/>
        </w:rPr>
        <w:t>مسافر قصد مسافة ثلاثة فراسخ و لکنه یقصد أیضا فی اثناء تلک المسافة الانعطاف بمقدار فرسخ لحاجة أخری ثم یرجع من نفس ذلک الطریق إلی الطریق الاول،فما حکمه</w:t>
      </w:r>
      <w:r>
        <w:rPr>
          <w:rtl w:val="true"/>
        </w:rPr>
        <w:t>.</w:t>
      </w:r>
      <w:bookmarkEnd w:id="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قصد مسافة ثلاثة فراسخ و لکنه یقصد أیضا فی اثناء تلک المسافة الانعطاف بمقدار فرسخ لحاجة أخری ثم یرجع من نفس ذلک الطریق إلی الطریق الاول،فما حکمه</w:t>
      </w:r>
      <w:r>
        <w:rPr>
          <w:rFonts w:eastAsia="IRNazanin" w:cs="IRNazanin"/>
          <w:color w:val="111111"/>
          <w:sz w:val="28"/>
          <w:szCs w:val="28"/>
          <w:rtl w:val="true"/>
          <w:lang w:bidi="fa-IR"/>
        </w:rPr>
        <w:t>.</w:t>
      </w:r>
    </w:p>
    <w:p>
      <w:pPr>
        <w:pStyle w:val="Heading4"/>
        <w:numPr>
          <w:ilvl w:val="3"/>
          <w:numId w:val="1"/>
        </w:numPr>
        <w:rPr/>
      </w:pPr>
      <w:bookmarkStart w:id="498" w:name="__RefHeading___Toc2859676_581953129"/>
      <w:bookmarkStart w:id="499" w:name="_Toc182"/>
      <w:bookmarkEnd w:id="498"/>
      <w:r>
        <w:rPr>
          <w:rtl w:val="true"/>
        </w:rPr>
        <w:t xml:space="preserve">مسألة </w:t>
      </w:r>
      <w:r>
        <w:rPr/>
        <w:t>18</w:t>
      </w:r>
      <w:r>
        <w:rPr>
          <w:rtl w:val="true"/>
        </w:rPr>
        <w:t>:</w:t>
      </w:r>
      <w:r>
        <w:rPr>
          <w:rtl w:val="true"/>
        </w:rPr>
        <w:t>المسافة بین مدینة و أخری من طریق بقدر المسافة شرعیة و من طریق آخر دونها فهل یقصّر فی الطریق الثانی؟</w:t>
      </w:r>
      <w:bookmarkEnd w:id="4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المسافة بین مدینة و اخری من طریق بقدر المسافة شرعیة لحوقها بالمدینة لا تحرز عنوان السفر و أن المسیر هو إلی مقصد ابتعادی عن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مدفوع بأن المسافة فی الأثناء ابتعادیة عن المدینة و مسیر سفر غایة الأمر یشک فی کون المقصد و هو القریة هو إلی المدینة أم لا؟فیستصحب بقاء السفر المتیقّن فی الأثناء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البحث مطّرد فی المناطق المنفصلة عن المدن و التی یشک باتصالها بها من بعض جهاتها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بالاحتیاط بالجمع،و لکن قد تقدّم فی المسافة التلفیقیة من شروط التقصیر أن التلفیق لا بد أن یکون بمقدار الذهاب و الإیاب الواحد و أما المتکرر مرات من ذهاب و إیاب بحیث یکون المجموع ثمانیة تلفیقا فلا یعتد لعدم رفع الید عن الوحدة المأخوذة فی لسانها،نظیر ما إذا ابتعد عن وطنه فرسخ فأخذ یعود و یذهب فیه إلی أن تمّ ثمانیة من أربعة مرات ذهاب و کذلک إیاب فإنه لا یعتد به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فإن کان الانعطاف انکساری بما یقرب الزاویة القائمة فإن فرسخین من المسافة فی مثال السؤال،یکون من تلفیق آخر غیر التلفیق الأول،فلا یعتد بکون المجموع ثمانیة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الانعطاف دائری أو غیر حادّ بحیث لا یکون طریق الذهاب الانعطافی هو طریق الإیاب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یکون الذهاب الانعطافی جزءا من الذهاب الأول و امتداد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فیعتد به لأنه حینئذ تلفیق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طریق آخر دونها و لکنه یقصد نقطة فی المدینة الاخری بحیث إذا حسب مجموع الطریق الثانی الناقص مع ما یسیره فی المدینة إلی نقطة مقصده یکون مسافة،فهل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یقصّر فی الطریق الثانی؟</w:t>
      </w:r>
    </w:p>
    <w:p>
      <w:pPr>
        <w:pStyle w:val="BookText"/>
        <w:rPr/>
      </w:pPr>
      <w:r>
        <w:rPr>
          <w:rFonts w:ascii="IRNazanin" w:hAnsi="IRNazanin" w:eastAsia="IRNazanin"/>
          <w:color w:val="111111"/>
          <w:sz w:val="28"/>
          <w:sz w:val="28"/>
          <w:szCs w:val="28"/>
          <w:rtl w:val="true"/>
          <w:lang w:bidi="fa-IR"/>
        </w:rPr>
        <w:t>قد تقدم فی المسافة من شروط التقصیر أن المقصد إذا کان له طریقان أحدهما مسافة،و الآخر دونها،فالاعتبار بالطریق المسلوک لا بالبعد المستقیم بین أقرب نقطتین من المقصد و محل الإقامة،و أیضا تقدم مفصلا أن مبدأ و منتهی حساب المسافة هی حدود کل من بلد الإقامة و التوطن و بلد المقصود بالسفر لا المنزل فیهما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بحمد اللّه تعالی الفراغ منه یوم الثلاثاء من ذی القعدة الحرام سنة ثلاثة و عشرة بعد الأربعمائة من الهجرة علی هاجرها آلاف التحیة و الصلاة بجوار کریمة أهل البیت فی قم بید العبد الآثم محمد بن الحاج حمید سند البحرانی عفی اللّه عنهما</w:t>
      </w:r>
      <w:bookmarkStart w:id="500" w:name="pg5587_3734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1" w:name="__RefHeading___Toc2859678_581953129"/>
      <w:bookmarkStart w:id="502" w:name="_Toc183"/>
      <w:bookmarkEnd w:id="500"/>
      <w:bookmarkEnd w:id="501"/>
      <w:r>
        <w:rPr>
          <w:rtl w:val="true"/>
        </w:rPr>
        <w:t>محتوی الکتاب</w:t>
      </w:r>
      <w:bookmarkEnd w:id="502"/>
    </w:p>
    <w:p>
      <w:pPr>
        <w:pStyle w:val="BookText"/>
        <w:rPr/>
      </w:pPr>
      <w:r>
        <w:rPr>
          <w:rFonts w:ascii="IRNazanin" w:hAnsi="IRNazanin" w:eastAsia="IRNazanin"/>
          <w:color w:val="111111"/>
          <w:sz w:val="28"/>
          <w:sz w:val="28"/>
          <w:szCs w:val="28"/>
          <w:rtl w:val="true"/>
          <w:lang w:bidi="fa-IR"/>
        </w:rPr>
        <w:t xml:space="preserve">محتوی الکتاب کلمة الافتتاح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کلمة المؤلف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وجوب القصر علی المسافر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الاستدلال بالآیة الکریمة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القصر فی الرباعیات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شروط القصر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المسافة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کفایة مطلق المسافة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طوائف الروایات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حکم غیر الراجع لیومه و لیلته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استعراض الأقوال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الأوفق من الأقوال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مناقشة الروایات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بیان حد الفرسخ و المیل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قول أهل اللغة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حکم النقصان الیسیر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حکم الشک فی المسافة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حکم الظن بالمسافة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طرق ثبوت المسافة الشرعیة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حجیة البینة فی احراز المسافة </w:t>
      </w:r>
      <w:r>
        <w:rPr>
          <w:rFonts w:eastAsia="IRNazanin" w:cs="IRNazanin"/>
          <w:color w:val="111111"/>
          <w:sz w:val="28"/>
          <w:szCs w:val="28"/>
          <w:lang w:bidi="fa-IR"/>
        </w:rPr>
        <w:t>43</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موثقة مسعدة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مفاد موثقة مسعدة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کلام المحقق فی المقام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التمسک بالإجماع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خبر العدل فی الموضوعات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الفحص عند الشک فی المسافة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أدلة الفحص عن الشبهة المصداقیة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الترجیح عند تعارض البینات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الجمع عند الشک حکما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إذا قصد الصبی ثم بلغ فی الأثناء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التردد فی أقل من أربعة فراسخ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الطریق الأبعد و الأقرب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حکم المسافة المستدیرة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مبدأ حساب المسافة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مبدأ حساب المسافة فی البلد الکبیرة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المسافة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تمادی السیر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عدم اعتبار اتصال السیر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کفایة القصد تبعا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وجوب الاستخبار علی التابع الجاهل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مفارقة المتبوع قبل انتهاء المسافة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وجوب القصر علی المکره و المجبور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استمرار قصد المسافة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بحث رجالی فی حال أبی سمینة الصیرفی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کفایة قصد طبیعی المسافة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التردد فی الأثناء ثم الجزم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إجزاء القصر عن التمام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خلو القصد من القاطع </w:t>
      </w:r>
      <w:r>
        <w:rPr>
          <w:rFonts w:eastAsia="IRNazanin" w:cs="IRNazanin"/>
          <w:color w:val="111111"/>
          <w:sz w:val="28"/>
          <w:szCs w:val="28"/>
          <w:lang w:bidi="fa-IR"/>
        </w:rPr>
        <w:t>102</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إباحة السفر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أقسام سفر المعصیة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حکم خروج الزوجة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طاعة الوالدین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الإضرار بالبدن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الغایة المحرمة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ما یتفق فیه الحرام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السفر المستلزم للحرام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السفر بالدابة المغصوبة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حکم التابع للجائر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حکم سفر الصید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حکم الصید اللهوی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الرجوع من سفر المعصیة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لزوم إباحة السفر بقاء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الغایة الملفقة من الطاعة و المعصیة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السفر المشکوک الحرمة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ضابطة المعصیة فی السفر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حکم سفر التنزه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حکم الإقامة مع نذر الإتمام و الصوم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الانعطاف عن الجادة لغایة محرمة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الصوم بعد العدول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الصوم الندبی فی سفر المعصیة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الشرط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یکون بیته معه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الشرط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یکون عمله السفر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لا فرق بین جد السیر و عدمه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ضابطة کثرة السفر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حکم الحملداریة </w:t>
      </w:r>
      <w:r>
        <w:rPr>
          <w:rFonts w:eastAsia="IRNazanin" w:cs="IRNazanin"/>
          <w:color w:val="111111"/>
          <w:sz w:val="28"/>
          <w:szCs w:val="28"/>
          <w:lang w:bidi="fa-IR"/>
        </w:rPr>
        <w:t>162</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قاطعیة العشرة لکثرة السفر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القصر فی السفرتین الأولتین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عدم الفرق بین المکاری و غیره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عدم اعتبار نیة العشرة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حکم السائح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حکم الراعی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حکم التاجر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الشک فی الإقامة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الشرط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الوصول إلی حد الترخص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علامة حد الترخص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تواری البیوت</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تعدد الشرط و اتحاد الجزاء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الوصول إلی حد الترخص قاطع للسفر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المناط فی خفاء الجدران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عموم حد الترخص لغیر الوطن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الشک فی بلوغ حد الترخص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الوصول إلی حد الترخص فی أثناء الصلاة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التواء الطریق علی حد الترخص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قواطع السفر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القاطع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الوطن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تحقیق حول أقسام الوطن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نفی ثبوت الوطن الشرعی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تحقیق مفاد صحیح ابن بزیع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تبعیة الولد لأبویه فی الوطن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القاطع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إقامة عشرة أیام </w:t>
      </w:r>
      <w:r>
        <w:rPr>
          <w:rFonts w:eastAsia="IRNazanin" w:cs="IRNazanin"/>
          <w:color w:val="111111"/>
          <w:sz w:val="28"/>
          <w:szCs w:val="28"/>
          <w:lang w:bidi="fa-IR"/>
        </w:rPr>
        <w:t>210</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فی طرفی الیوم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کفایة العلم عن القصد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وحدة محل الإقامة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الخروج إلی ما دون المسافة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حکم تعلیق الإقامة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حکم بیوت الأعراب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فی کفایة قصد الإقامة أیضا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قصد المعنون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العدول بعد قصد الإقامة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تحقیق فی موضوعی الإقامة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تحقق الموضوع الثانی بعد الصلاة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حکم الصلاة الرباعیة غفلة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عدم شرطیة التکلیف لتحقق الإقامة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بیان ان العدول کاشف أو قاطع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صور الخروج إلی ما دون المسافة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زوال الإقامة بالقصد و إن عدل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انقطاع الإقامة بقصد الخروج إلی مسافة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حکم الإقامة مع نذر الصیام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الشک فی تحقق الموضوع الثانی للإقامة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جریان الاستصحاب فی مجهولی التاریخ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العدول بعد خروج الوقت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الشک فی الرباعیة بعد الوقت و العدول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حکم العدول بعد السلام الواجب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تحقق الإقامة بالقصد تبعا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التردد ثلاثین یوما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الحاق الشهر الهلالی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تحقیق معنی الشهر </w:t>
      </w:r>
      <w:r>
        <w:rPr>
          <w:rFonts w:eastAsia="IRNazanin" w:cs="IRNazanin"/>
          <w:color w:val="111111"/>
          <w:sz w:val="28"/>
          <w:szCs w:val="28"/>
          <w:lang w:bidi="fa-IR"/>
        </w:rPr>
        <w:t>268</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قاطعیة الثلاثین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أحکام صلاة المسافر </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النوافل النهاریة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عدم سقوط نافلة العشاء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سقوط الصوم المستحب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ثبوت النافلة بدخول الوقت و إن سافر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الإتمام فی موضع القصر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اختصاص المعذوریة بالجهل بأصل الحکم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الصیام جهلا فی السفر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القصر فی موضع التمام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قضاء الجاهل بالحکم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التذکر أثناء الصلاة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حکم التقصیر اتفاقا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الاعتبار بحال الأداء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تصحیح أسانید مستطرفات السرائر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قضاء فائتة الموضوعین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حکم التخییر فی الأماکن الأربعة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حدود الأماکن الأربعة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حکم سائر المشاهد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عدم مشروعیة التخییر فی الصیام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جواز الراتبة فی الأماکن الأربعة </w:t>
      </w:r>
      <w:r>
        <w:rPr>
          <w:rFonts w:eastAsia="IRNazanin" w:cs="IRNazanin"/>
          <w:color w:val="111111"/>
          <w:sz w:val="28"/>
          <w:szCs w:val="28"/>
          <w:lang w:bidi="fa-IR"/>
        </w:rPr>
        <w:t>330</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استحباب التسبیح لجبر الفریضة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مستجدة </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کثیر السفر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السفر الملحق بالعمل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الاحتیاط فی موارد الجمع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انعقاد صلاة الجمعة بأمامة المسافر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وطن المرأة قبل الزواج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نسیان قصد الإقامة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حکم اتساع المدن </w:t>
      </w:r>
      <w:r>
        <w:rPr>
          <w:rFonts w:eastAsia="IRNazanin" w:cs="IRNazanin"/>
          <w:color w:val="111111"/>
          <w:sz w:val="28"/>
          <w:szCs w:val="28"/>
          <w:lang w:bidi="fa-IR"/>
        </w:rPr>
        <w:t>351</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355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 لأبی جعفر علیه السلام ما تقول فی الصلاة فی السفر کیف هی و ما هی؟فقال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عز و جل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ضَرَبْتُمْ فِی الْأَرْضِ فَلَیْسَ عَلَیْکُمْ 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فصار التقصیر فی السفر واجبا کوجوب التمام فی الحضر قالا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قال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علیکم جناح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یقل افعلوا فکیف أوجب ذلک کما أوجب التمام فی الحضر؟فقال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لیس قد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الصَّفا وَ الْمَرْوَةَ مِنْ شَعائِرِ اللّهِ فَمَنْ حَجَّ الْبَیْتَ أَوِ اعْتَمَرَ فَلا جُناحَ عَلَیْهِ أَنْ یَطَّوَّفَ بِهِما ألا ترون ان الطواف بهما واجب مفروض،لأن اللّه عز و جل ذکره فی کتابه و صنعه نبیه صلّی اللّه علیه و آله و سلم و کذلک التقصیر فی السفر شیء صنعه النبی و ذکره اللّه تعالی فی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تنقیح الحال فی المقام بهذا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ان أصل الصلاة واجب فلم یبق فی المقام للقصر فیها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أعداد الفرائض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أعداد الفرائض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المسافر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تدری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یرده فی الکافی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أبواب صلاة المسافر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المسافر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السید الخوئی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فروض المسألة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إذا کان عازما علی الرجوع لیومه أو لیلته و هذا مما لا إشکال و لا خلاف فی وجوب القصر علیه بل کما عن الصدوق فی الأمالی انه من دین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عازما علی المکث عشرة أیام علی رأس أربعة فراسخ من سفره و فی هذه الحالة أیضا لا خلاف فی وجوب التمام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بقی علی رأس أربعة فراسخ من سفره أقل من عشرة أیام فهل یجب علیه التمام أو القصر أو انه مخیر بینهما،أو التفصیل بین الصلاة و الصوم فیکون مخیرا بین القصر و التمام فی الصلاة أما الصوم فیأتی فیه أقوال متعددة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المسافر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تحمل الروایة علی من کان یرید البقاء علی رأس خمسة أو ستة فراسخ عشرة أیام أو أزید و لم یقصد منذ خروجه من منزله ثمانیة فراسخ و هذا هو الظاهر من قول الإمام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یکون مسافرا حتی یسیر من منزله أو قریته ثمانیة فراسخ فلیتم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فخلاصة ما أفاده الاستاذ الشارح ان طریق الجمع بین الصحیحة و الموثقة هو بحمل الضیعة فی صحیحة ابن الحجاج علی انها وطن شرعی للسائل أو ان السائل ینوی اقامة عشرة أیام فیها،و یرفع الید عن إطلاقها و ذلک بتقییدها بموثق ابن بکیر و حمل الموثق علی من لم تکن الضیعة وطنا شرعیا له أو أراد المکث فیها أقل من عشرة أیام سواء أراد الرجوع لیومه أم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المسافر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المسافر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المسافر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کتاب الصلاة مجلد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الضیعة علی انها وطن شرعی للراوی أولی من حملها علی التقیة،لا سیما و ان الإمام أمره بالتقصیر فی الطریق،فلعل الضیعة قد اتخذها منزلا قد استوطنه و أقام فیه ستة أشهر،و لعل صحیحة ابن بزیع تقید هذه الصحیحة و التقیید أولی من حملها علی التقیة و اللّه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المسافر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 ذکر البرقی انه من أصحاب الباقر علیه السلام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المسافر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المسافر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الحرمین اللواء ابراهیم رفعت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الخریطة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کذا فی مصور مشاعر الحج للغوری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ما یکتسب به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کیفیة الحکم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البخاری کتاب الشهادات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کیفیة الحکم باب </w:t>
      </w:r>
      <w:r>
        <w:rPr>
          <w:rFonts w:eastAsia="IRNazanin" w:cs="IRNazanin"/>
          <w:b w:val="false"/>
          <w:bCs w:val="false"/>
          <w:i w:val="false"/>
          <w:iCs w:val="false"/>
          <w:color w:val="333333"/>
          <w:sz w:val="20"/>
          <w:szCs w:val="20"/>
        </w:rPr>
        <w:t>1</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الوسائل،أبواب کیفیة الحکم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صحیحة هشام بن الحکم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الأطعمة المباحة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شهر رمضان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الشهادات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الوصیة 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الوکالة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الأذان و الإقامة أبواب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نکاح العبید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أبواب الجنابة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أبواب النجاسات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أبواب عقد النکاح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أبواب الأطعمة المباحة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أبواب عقد البیع و شروطه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الحدیثة قم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زکاة الذهب و الفضة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المتعة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أبواب ما یحرم من الرضاع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أبواب ما یحرم من الرضاع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کیفیة الحکم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الشهادة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نحو من الجمع فی التعارض غیر المستقر،کتقدیم الامارات علی الاصول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تعریض لما استشکله بعض الأعلام علی احتیاط الماتن بعد تعبیره بسقوطهما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الوثقی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 سفر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صلاة المسافر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المسافر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صلاة المسافر،باب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المسافر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صلاة المسافر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الفقه صلاة المسافر للمحقق الاصفهانی ص </w:t>
      </w:r>
      <w:r>
        <w:rPr>
          <w:rFonts w:eastAsia="IRNazanin" w:cs="IRNazanin"/>
          <w:b w:val="false"/>
          <w:bCs w:val="false"/>
          <w:i w:val="false"/>
          <w:iCs w:val="false"/>
          <w:color w:val="333333"/>
          <w:sz w:val="20"/>
          <w:szCs w:val="20"/>
        </w:rPr>
        <w:t>57</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الوثقی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المسافر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المسافر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المسافر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الکلام حول سند الحدیث</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صلاة المسافر،حدیث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صلاة المسافر،حدیث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المسافر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المسافر،حدیث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صلاة المسافر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صلاة المسافر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و آدابه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جهاد النفس باب </w:t>
      </w:r>
      <w:r>
        <w:rPr>
          <w:rFonts w:eastAsia="IRNazanin" w:cs="IRNazanin"/>
          <w:b w:val="false"/>
          <w:bCs w:val="false"/>
          <w:i w:val="false"/>
          <w:iCs w:val="false"/>
          <w:color w:val="333333"/>
          <w:sz w:val="20"/>
          <w:szCs w:val="20"/>
        </w:rPr>
        <w:t>46</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النکاح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عقد النکاح و أولیاءه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55/2</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صلاة المسافر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المحرمة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المسافر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المیلانی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محاضرات فی فقه الإمامیة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الشاهرودی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الشاهرودی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العروة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المسافر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أبواب الأطعمة المباحة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أبواب صلاة المسافر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9</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من المقدمة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المسافر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ما یکتسب به 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المسافر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96</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السید المیلانی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قول استاذه الاصفهانی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محاضرات فی فقه الإمامیة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المسافر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المسافر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الحج أبواب آداب السفر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أبواب الأطعمة المباحة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من یصح منه الصوم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284/11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صلاة المسافر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من یصح منه الصوم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یصح منه الصوم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أعداد الفرائض و نوافلها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الجمعة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المسافر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المسافر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المسافر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المسافر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الوثقی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صلاة المسافر،باب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صلاة المسافر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صلاة المسافر،باب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8/174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الوثقی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المسافر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أبواب من یصح منه الصوم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الجدیدة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الجدیدة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صلاة المسافر،باب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المسافر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مستند العروة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المسافر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المسافر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بحث القواطع المضمون بتقریر تام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الصلاة،أبواب المواقیت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المسافر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الوسائل،أبواب صلاة المسافر،باب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فقه الإمامیة،السید المیلانی،</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صلاة المسافر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الأصفهانی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الوسائل،أبواب صلاة المسافر،باب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الوسائل،أبواب المواقیت،باب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المصدر،باب صلاة المسافر،باب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فقه الإمامیة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فقه الإمامیة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المیلانی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المسافر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ما یصح منه الصوم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الوثقی </w:t>
      </w:r>
      <w:r>
        <w:rPr>
          <w:rFonts w:eastAsia="IRNazanin" w:cs="IRNazanin"/>
          <w:b w:val="false"/>
          <w:bCs w:val="false"/>
          <w:i w:val="false"/>
          <w:iCs w:val="false"/>
          <w:color w:val="333333"/>
          <w:sz w:val="20"/>
          <w:szCs w:val="20"/>
        </w:rPr>
        <w:t>299/8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المسافر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تعریض لما فی المستمسک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العروة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خیار الغبن و التنقیح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فی ص </w:t>
      </w:r>
      <w:r>
        <w:rPr>
          <w:rFonts w:eastAsia="IRNazanin" w:cs="IRNazanin"/>
          <w:b w:val="false"/>
          <w:bCs w:val="false"/>
          <w:i w:val="false"/>
          <w:iCs w:val="false"/>
          <w:color w:val="333333"/>
          <w:sz w:val="20"/>
          <w:szCs w:val="20"/>
        </w:rPr>
        <w:t>251</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المواقیت باب </w:t>
      </w:r>
      <w:r>
        <w:rPr>
          <w:rFonts w:eastAsia="IRNazanin" w:cs="IRNazanin"/>
          <w:b w:val="false"/>
          <w:bCs w:val="false"/>
          <w:i w:val="false"/>
          <w:iCs w:val="false"/>
          <w:color w:val="333333"/>
          <w:sz w:val="20"/>
          <w:szCs w:val="20"/>
        </w:rPr>
        <w:t>60</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الخلل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أبواب السجود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أبواب التشهّد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الوثقی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المسافر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المسافر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المسافر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بحوث فی الفقه للمحقق الاصفهانی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الصلاة للشیخ الأعظم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347/8</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التفهیم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اصطلاحات نجومی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دانشگاه تبریز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الشهر الطبیعی المتقدم فی کلام البیرونی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 نوافلها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المذکورة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أعداد الفرائض و نوافلها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فی الفقیه و العلل و فی الوسائل أبواب أعداد الفرائض و نوافلها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أعداد الفرائض و نوافلها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المواقیت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أعداد الفرائض و نوافلها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أعداد الفرائض و نوافلها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أعداد الفرائض و نوافلها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أعداد الفرائض و نوافلها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المواقیت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أبواب بقیة الصلوات المندوبة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التعبیر بالصحیح مشاکلة لما ورد فی الإشکال و إلا فهو یرویها عن أبی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أبی عبد اللّه علیه السلام یصلی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 کما فی صورة السند و الظاهر أن أبا عبد اللّه علیه السلام الأول لیس الصادق علیه السلام لیکون مرسلا بل لعله عبد الرحمن بن الحجاج لکونه کنیة له أیضا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أعداد الفرائض و نوافلها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 نوافلها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الرضوی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 نوافلها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المسافر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یصح منه الصوم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أعداد الفرائض و نوافلها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أعداد الفرائض و نوافلها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أعداد الفرائض و نوافلها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المسافر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المسافر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المسافر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الوثقی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المسافر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الجدیدة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من یصح منه الصوم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من یصح منه الصوم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الوثقی </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بقیة کفارات الإحرام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بتقریب المقابلة مع العمد و تکون الجهالة مطلق غیر العمد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المسافر و المریض</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الفقه للمحقق الاصفهانی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،محاضرات فی فقه الإمامیة السید المیلانی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المسافر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صلاة المسافر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المسافر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المسافر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سؤال السائل کان حول القضاء فکیف تکون الإجابة عن وظیفته عند الأداء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المتعارف فی أسئلة الرواة تعدّد شقوق الأسئلة بسرد الواقعة الواحدة،کما هو ظاهر فی روایة المقام حیث أن صدر و وسط السؤال حول اختیار التمام لایجاد موضوعه و ذیل السؤال حول القضاء،و کثیرا ما تکون الإجابة عن بعض شقوق السؤال اتکاء علی وضوح الإجابة عن بقیتها أو لنکات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المسافر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مما تنبّه إلیه أحد حضّار البحث</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کتاب الإجازات 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هناک طریق آخر مذکور فی إجازة المحقق الکرکی إلی الشیخ علی المیسی بإسناد الأول إلی ابن ادریس بحق روایته عن الفقیه الصالح عربی بن مسافر العبادی عن الفقیه السعید إلیاس بن هشام الحائری عن الشیخ السعید الجلیل المفید أبی علی بن الشیخ أبی جعفر الطوسی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أبواب صلاة المسافر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الفقه الإمامیة السید المیلانی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المسافر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المسافر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المسافر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المسافر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المسافر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اتحاد ابن حریز و ابن جریر کما هو الأظهر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فقه الإمامیة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المستمسک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العروة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یذکره صاحب الوسائل و قد تقدم ذکرها عند استعراض طوائف الروایات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المسافر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أحکام المساجد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أبواب صلاة المسافر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أحکام المساجد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ما فی 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المزار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أحکام المساجد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أحکام المساجد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أبواب المزار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67</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المزار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أبواب المزار 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الشهید الأول فی هذا الموضع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 الماء لمّا أمر المتوکل لعنه اللّه بإطلاقه علی قبر الحسین علیه السلام لیعفیه و کان لا یبلغه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المزار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أحکام المساجد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أحکام المساجد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أبواب الإحرام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محاضرات فی فقه الإمامیة للسید المیلانی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أعداد الفرائض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أبواب صلاة المسافر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تعریض لما فی مستند العروة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التعقیب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التعقیب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المسائل مقتطفة من کتابی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أوضح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و ردود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المحتویین علی مجموعة أجوبة استفتاءات للسید الخوئی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المشار إلیها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التعلیق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الجمعة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الجمعة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الشیخ عبد الکریم الحائری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الجمعة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الجمعة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القراءة فی الصلاة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صلاة الجمعة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قد انتهی ما أقتطف من الکتابین المزبورین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image" Target="media/image2.jpeg"/><Relationship Id="rId361" Type="http://schemas.openxmlformats.org/officeDocument/2006/relationships/image" Target="media/image2.jpeg"/><Relationship Id="rId362" Type="http://schemas.openxmlformats.org/officeDocument/2006/relationships/footer" Target="footer355.xml"/><Relationship Id="rId363" Type="http://schemas.openxmlformats.org/officeDocument/2006/relationships/footnotes" Target="footnotes.xml"/><Relationship Id="rId364" Type="http://schemas.openxmlformats.org/officeDocument/2006/relationships/numbering" Target="numbering.xml"/><Relationship Id="rId365" Type="http://schemas.openxmlformats.org/officeDocument/2006/relationships/fontTable" Target="fontTable.xml"/><Relationship Id="rId366" Type="http://schemas.openxmlformats.org/officeDocument/2006/relationships/settings" Target="settings.xml"/><Relationship Id="rId3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362</Pages>
  <Words>29588</Words>
  <Characters>127264</Characters>
  <CharactersWithSpaces>155926</CharactersWithSpaces>
  <Paragraphs>927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2026-08-19T02:57:54Z</dcterms:created>
  <dc:creator>ghaemiyeh.com</dc:creator>
  <dc:description/>
  <dc:language>en-US</dc:language>
  <cp:lastModifiedBy/>
  <dcterms:modified xsi:type="dcterms:W3CDTF">2026-08-19T06:28:03Z</dcterms:modified>
  <cp:revision>1</cp:revision>
  <dc:subject/>
  <dc:title>سند العروه الوثقی صلاه المسافر</dc:title>
</cp:coreProperties>
</file>

<file path=docProps/custom.xml><?xml version="1.0" encoding="utf-8"?>
<Properties xmlns="http://schemas.openxmlformats.org/officeDocument/2006/custom-properties" xmlns:vt="http://schemas.openxmlformats.org/officeDocument/2006/docPropsVTypes"/>
</file>