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جهانی شدن و جهانی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5649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45651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45653_774463916">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545655_774463916">
            <w:r>
              <w:rPr>
                <w:webHidden/>
                <w:rStyle w:val="IndexLink"/>
                <w:rtl w:val="true"/>
              </w:rPr>
              <w:t>مقدمه پژوهشگاه بین المللی المصطفی صلی الله علیه وآله</w:t>
            </w:r>
            <w:r>
              <w:rPr>
                <w:rStyle w:val="IndexLink"/>
                <w:rtl w:val="true"/>
              </w:rPr>
              <w:tab/>
            </w:r>
            <w:r>
              <w:rPr>
                <w:rStyle w:val="IndexLink"/>
              </w:rPr>
              <w:t>11</w:t>
            </w:r>
          </w:hyperlink>
        </w:p>
        <w:p>
          <w:pPr>
            <w:pStyle w:val="Contents2"/>
            <w:tabs>
              <w:tab w:val="clear" w:pos="8743"/>
              <w:tab w:val="right" w:pos="9026" w:leader="dot"/>
            </w:tabs>
            <w:rPr/>
          </w:pPr>
          <w:hyperlink w:anchor="__RefHeading___Toc1545657_774463916">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1545659_774463916">
            <w:r>
              <w:rPr>
                <w:webHidden/>
                <w:rStyle w:val="IndexLink"/>
                <w:rtl w:val="true"/>
              </w:rPr>
              <w:t>بخش اول</w:t>
            </w:r>
            <w:r>
              <w:rPr>
                <w:rStyle w:val="IndexLink"/>
                <w:rtl w:val="true"/>
              </w:rPr>
              <w:t xml:space="preserve">: </w:t>
            </w:r>
            <w:r>
              <w:rPr>
                <w:rStyle w:val="IndexLink"/>
                <w:rtl w:val="true"/>
              </w:rPr>
              <w:t>کلیات و مفاهیم</w:t>
            </w:r>
            <w:r>
              <w:rPr>
                <w:rStyle w:val="IndexLink"/>
                <w:rtl w:val="true"/>
              </w:rPr>
              <w:tab/>
            </w:r>
            <w:r>
              <w:rPr>
                <w:rStyle w:val="IndexLink"/>
              </w:rPr>
              <w:t>26</w:t>
            </w:r>
          </w:hyperlink>
        </w:p>
        <w:p>
          <w:pPr>
            <w:pStyle w:val="Contents3"/>
            <w:tabs>
              <w:tab w:val="clear" w:pos="8459"/>
              <w:tab w:val="right" w:pos="9026" w:leader="dot"/>
            </w:tabs>
            <w:rPr/>
          </w:pPr>
          <w:hyperlink w:anchor="__RefHeading___Toc1545661_774463916">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545663_774463916">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1545665_774463916">
            <w:r>
              <w:rPr>
                <w:webHidden/>
                <w:rStyle w:val="IndexLink"/>
              </w:rPr>
              <w:t>1</w:t>
            </w:r>
            <w:r>
              <w:rPr>
                <w:rStyle w:val="IndexLink"/>
                <w:rtl w:val="true"/>
              </w:rPr>
              <w:t xml:space="preserve">. </w:t>
            </w:r>
            <w:r>
              <w:rPr>
                <w:rStyle w:val="IndexLink"/>
                <w:rtl w:val="true"/>
              </w:rPr>
              <w:t>تعریف جهانی شدن و جهانی سازی</w:t>
            </w:r>
            <w:r>
              <w:rPr>
                <w:rStyle w:val="IndexLink"/>
                <w:rtl w:val="true"/>
              </w:rPr>
              <w:tab/>
            </w:r>
            <w:r>
              <w:rPr>
                <w:rStyle w:val="IndexLink"/>
              </w:rPr>
              <w:t>29</w:t>
            </w:r>
          </w:hyperlink>
        </w:p>
        <w:p>
          <w:pPr>
            <w:pStyle w:val="Contents4"/>
            <w:tabs>
              <w:tab w:val="clear" w:pos="8176"/>
              <w:tab w:val="right" w:pos="9026" w:leader="dot"/>
            </w:tabs>
            <w:rPr/>
          </w:pPr>
          <w:hyperlink w:anchor="__RefHeading___Toc1545667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545669_774463916">
            <w:r>
              <w:rPr>
                <w:webHidden/>
                <w:rStyle w:val="IndexLink"/>
                <w:rtl w:val="true"/>
              </w:rPr>
              <w:t>مفهوم لغوی جهانی شدن و جهانی سازی</w:t>
            </w:r>
            <w:r>
              <w:rPr>
                <w:rStyle w:val="IndexLink"/>
                <w:rtl w:val="true"/>
              </w:rPr>
              <w:tab/>
            </w:r>
            <w:r>
              <w:rPr>
                <w:rStyle w:val="IndexLink"/>
              </w:rPr>
              <w:t>29</w:t>
            </w:r>
          </w:hyperlink>
        </w:p>
        <w:p>
          <w:pPr>
            <w:pStyle w:val="Contents4"/>
            <w:tabs>
              <w:tab w:val="clear" w:pos="8176"/>
              <w:tab w:val="right" w:pos="9026" w:leader="dot"/>
            </w:tabs>
            <w:rPr/>
          </w:pPr>
          <w:hyperlink w:anchor="__RefHeading___Toc1545671_774463916">
            <w:r>
              <w:rPr>
                <w:webHidden/>
                <w:rStyle w:val="IndexLink"/>
                <w:rtl w:val="true"/>
              </w:rPr>
              <w:t>کاربردهای دیگر مفهوم جهانی شدن</w:t>
            </w:r>
            <w:r>
              <w:rPr>
                <w:rStyle w:val="IndexLink"/>
                <w:rtl w:val="true"/>
              </w:rPr>
              <w:tab/>
            </w:r>
            <w:r>
              <w:rPr>
                <w:rStyle w:val="IndexLink"/>
              </w:rPr>
              <w:t>30</w:t>
            </w:r>
          </w:hyperlink>
        </w:p>
        <w:p>
          <w:pPr>
            <w:pStyle w:val="Contents4"/>
            <w:tabs>
              <w:tab w:val="clear" w:pos="8176"/>
              <w:tab w:val="right" w:pos="9026" w:leader="dot"/>
            </w:tabs>
            <w:rPr/>
          </w:pPr>
          <w:hyperlink w:anchor="__RefHeading___Toc1545673_774463916">
            <w:r>
              <w:rPr>
                <w:webHidden/>
                <w:rStyle w:val="IndexLink"/>
                <w:rtl w:val="true"/>
              </w:rPr>
              <w:t>مفهوم دهکده جهانی لیبرال</w:t>
            </w:r>
            <w:r>
              <w:rPr>
                <w:rStyle w:val="IndexLink"/>
                <w:rtl w:val="true"/>
              </w:rPr>
              <w:tab/>
            </w:r>
            <w:r>
              <w:rPr>
                <w:rStyle w:val="IndexLink"/>
              </w:rPr>
              <w:t>33</w:t>
            </w:r>
          </w:hyperlink>
        </w:p>
        <w:p>
          <w:pPr>
            <w:pStyle w:val="Contents4"/>
            <w:tabs>
              <w:tab w:val="clear" w:pos="8176"/>
              <w:tab w:val="right" w:pos="9026" w:leader="dot"/>
            </w:tabs>
            <w:rPr/>
          </w:pPr>
          <w:hyperlink w:anchor="__RefHeading___Toc1545675_774463916">
            <w:r>
              <w:rPr>
                <w:webHidden/>
                <w:rStyle w:val="IndexLink"/>
                <w:rtl w:val="true"/>
              </w:rPr>
              <w:t>مفهوم جامعه جهانی توحیدی</w:t>
            </w:r>
            <w:r>
              <w:rPr>
                <w:rStyle w:val="IndexLink"/>
                <w:rtl w:val="true"/>
              </w:rPr>
              <w:tab/>
            </w:r>
            <w:r>
              <w:rPr>
                <w:rStyle w:val="IndexLink"/>
              </w:rPr>
              <w:t>34</w:t>
            </w:r>
          </w:hyperlink>
        </w:p>
        <w:p>
          <w:pPr>
            <w:pStyle w:val="Contents4"/>
            <w:tabs>
              <w:tab w:val="clear" w:pos="8176"/>
              <w:tab w:val="right" w:pos="9026" w:leader="dot"/>
            </w:tabs>
            <w:rPr/>
          </w:pPr>
          <w:hyperlink w:anchor="__RefHeading___Toc1545677_774463916">
            <w:r>
              <w:rPr>
                <w:webHidden/>
                <w:rStyle w:val="IndexLink"/>
                <w:rtl w:val="true"/>
              </w:rPr>
              <w:t>تعریف اصطلاحی جهانی شدن و جهانی سازی</w:t>
            </w:r>
            <w:r>
              <w:rPr>
                <w:rStyle w:val="IndexLink"/>
                <w:rtl w:val="true"/>
              </w:rPr>
              <w:tab/>
            </w:r>
            <w:r>
              <w:rPr>
                <w:rStyle w:val="IndexLink"/>
              </w:rPr>
              <w:t>36</w:t>
            </w:r>
          </w:hyperlink>
        </w:p>
        <w:p>
          <w:pPr>
            <w:pStyle w:val="Contents5"/>
            <w:tabs>
              <w:tab w:val="clear" w:pos="7892"/>
              <w:tab w:val="right" w:pos="9026" w:leader="dot"/>
            </w:tabs>
            <w:rPr/>
          </w:pPr>
          <w:hyperlink w:anchor="__RefHeading___Toc1545679_774463916">
            <w:r>
              <w:rPr>
                <w:webHidden/>
                <w:rStyle w:val="IndexLink"/>
                <w:rtl w:val="true"/>
              </w:rPr>
              <w:t>ابهام و اختلاف در مفهوم</w:t>
            </w:r>
            <w:r>
              <w:rPr>
                <w:rStyle w:val="IndexLink"/>
                <w:rtl w:val="true"/>
              </w:rPr>
              <w:tab/>
            </w:r>
            <w:r>
              <w:rPr>
                <w:rStyle w:val="IndexLink"/>
              </w:rPr>
              <w:t>36</w:t>
            </w:r>
          </w:hyperlink>
        </w:p>
        <w:p>
          <w:pPr>
            <w:pStyle w:val="Contents4"/>
            <w:tabs>
              <w:tab w:val="clear" w:pos="8176"/>
              <w:tab w:val="right" w:pos="9026" w:leader="dot"/>
            </w:tabs>
            <w:rPr/>
          </w:pPr>
          <w:hyperlink w:anchor="__RefHeading___Toc1545681_774463916">
            <w:r>
              <w:rPr>
                <w:webHidden/>
                <w:rStyle w:val="IndexLink"/>
                <w:rtl w:val="true"/>
              </w:rPr>
              <w:t>تعریف مختار از جهانی شدن و جهانی سازی</w:t>
            </w:r>
            <w:r>
              <w:rPr>
                <w:rStyle w:val="IndexLink"/>
                <w:rtl w:val="true"/>
              </w:rPr>
              <w:tab/>
            </w:r>
            <w:r>
              <w:rPr>
                <w:rStyle w:val="IndexLink"/>
              </w:rPr>
              <w:t>38</w:t>
            </w:r>
          </w:hyperlink>
        </w:p>
        <w:p>
          <w:pPr>
            <w:pStyle w:val="Contents5"/>
            <w:tabs>
              <w:tab w:val="clear" w:pos="7892"/>
              <w:tab w:val="right" w:pos="9026" w:leader="dot"/>
            </w:tabs>
            <w:rPr/>
          </w:pPr>
          <w:hyperlink w:anchor="__RefHeading___Toc1545683_774463916">
            <w:r>
              <w:rPr>
                <w:webHidden/>
                <w:rStyle w:val="IndexLink"/>
                <w:rtl w:val="true"/>
              </w:rPr>
              <w:t>تعریف مختار از جهانی شدن</w:t>
            </w:r>
            <w:r>
              <w:rPr>
                <w:rStyle w:val="IndexLink"/>
                <w:rtl w:val="true"/>
              </w:rPr>
              <w:tab/>
            </w:r>
            <w:r>
              <w:rPr>
                <w:rStyle w:val="IndexLink"/>
              </w:rPr>
              <w:t>38</w:t>
            </w:r>
          </w:hyperlink>
        </w:p>
        <w:p>
          <w:pPr>
            <w:pStyle w:val="Contents5"/>
            <w:tabs>
              <w:tab w:val="clear" w:pos="7892"/>
              <w:tab w:val="right" w:pos="9026" w:leader="dot"/>
            </w:tabs>
            <w:rPr/>
          </w:pPr>
          <w:hyperlink w:anchor="__RefHeading___Toc1545685_774463916">
            <w:r>
              <w:rPr>
                <w:webHidden/>
                <w:rStyle w:val="IndexLink"/>
                <w:rtl w:val="true"/>
              </w:rPr>
              <w:t>تعریف مختار از جهانی‌سازی</w:t>
            </w:r>
            <w:r>
              <w:rPr>
                <w:rStyle w:val="IndexLink"/>
                <w:rtl w:val="true"/>
              </w:rPr>
              <w:tab/>
            </w:r>
            <w:r>
              <w:rPr>
                <w:rStyle w:val="IndexLink"/>
              </w:rPr>
              <w:t>39</w:t>
            </w:r>
          </w:hyperlink>
        </w:p>
        <w:p>
          <w:pPr>
            <w:pStyle w:val="Contents3"/>
            <w:tabs>
              <w:tab w:val="clear" w:pos="8459"/>
              <w:tab w:val="right" w:pos="9026" w:leader="dot"/>
            </w:tabs>
            <w:rPr/>
          </w:pPr>
          <w:hyperlink w:anchor="__RefHeading___Toc1545687_774463916">
            <w:r>
              <w:rPr>
                <w:webHidden/>
                <w:rStyle w:val="IndexLink"/>
              </w:rPr>
              <w:t>2</w:t>
            </w:r>
            <w:r>
              <w:rPr>
                <w:rStyle w:val="IndexLink"/>
                <w:rtl w:val="true"/>
              </w:rPr>
              <w:t xml:space="preserve">. </w:t>
            </w:r>
            <w:r>
              <w:rPr>
                <w:rStyle w:val="IndexLink"/>
                <w:rtl w:val="true"/>
              </w:rPr>
              <w:t>چیستی، هستی و چرایی جهانی شدن</w:t>
            </w:r>
            <w:r>
              <w:rPr>
                <w:rStyle w:val="IndexLink"/>
                <w:rtl w:val="true"/>
              </w:rPr>
              <w:tab/>
            </w:r>
            <w:r>
              <w:rPr>
                <w:rStyle w:val="IndexLink"/>
              </w:rPr>
              <w:t>43</w:t>
            </w:r>
          </w:hyperlink>
        </w:p>
        <w:p>
          <w:pPr>
            <w:pStyle w:val="Contents4"/>
            <w:tabs>
              <w:tab w:val="clear" w:pos="8176"/>
              <w:tab w:val="right" w:pos="9026" w:leader="dot"/>
            </w:tabs>
            <w:rPr/>
          </w:pPr>
          <w:hyperlink w:anchor="__RefHeading___Toc1545689_77446391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545691_774463916">
            <w:r>
              <w:rPr>
                <w:webHidden/>
                <w:rStyle w:val="IndexLink"/>
                <w:rtl w:val="true"/>
              </w:rPr>
              <w:t>چیستی جهانی شدن و جهانی سازی</w:t>
            </w:r>
            <w:r>
              <w:rPr>
                <w:rStyle w:val="IndexLink"/>
                <w:rtl w:val="true"/>
              </w:rPr>
              <w:tab/>
            </w:r>
            <w:r>
              <w:rPr>
                <w:rStyle w:val="IndexLink"/>
              </w:rPr>
              <w:t>43</w:t>
            </w:r>
          </w:hyperlink>
        </w:p>
        <w:p>
          <w:pPr>
            <w:pStyle w:val="Contents4"/>
            <w:tabs>
              <w:tab w:val="clear" w:pos="8176"/>
              <w:tab w:val="right" w:pos="9026" w:leader="dot"/>
            </w:tabs>
            <w:rPr/>
          </w:pPr>
          <w:hyperlink w:anchor="__RefHeading___Toc1545693_774463916">
            <w:r>
              <w:rPr>
                <w:webHidden/>
                <w:rStyle w:val="IndexLink"/>
                <w:rtl w:val="true"/>
              </w:rPr>
              <w:t>هستی جهانی شدن؛ واقعیت یا پندار</w:t>
            </w:r>
            <w:r>
              <w:rPr>
                <w:rStyle w:val="IndexLink"/>
                <w:rtl w:val="true"/>
              </w:rPr>
              <w:tab/>
            </w:r>
            <w:r>
              <w:rPr>
                <w:rStyle w:val="IndexLink"/>
              </w:rPr>
              <w:t>44</w:t>
            </w:r>
          </w:hyperlink>
        </w:p>
        <w:p>
          <w:pPr>
            <w:pStyle w:val="Contents4"/>
            <w:tabs>
              <w:tab w:val="clear" w:pos="8176"/>
              <w:tab w:val="right" w:pos="9026" w:leader="dot"/>
            </w:tabs>
            <w:rPr/>
          </w:pPr>
          <w:hyperlink w:anchor="__RefHeading___Toc1545695_774463916">
            <w:r>
              <w:rPr>
                <w:webHidden/>
                <w:rStyle w:val="IndexLink"/>
                <w:rtl w:val="true"/>
              </w:rPr>
              <w:t>چرایی بحث از جهانی شدن</w:t>
            </w:r>
            <w:r>
              <w:rPr>
                <w:rStyle w:val="IndexLink"/>
                <w:rtl w:val="true"/>
              </w:rPr>
              <w:tab/>
            </w:r>
            <w:r>
              <w:rPr>
                <w:rStyle w:val="IndexLink"/>
              </w:rPr>
              <w:t>47</w:t>
            </w:r>
          </w:hyperlink>
        </w:p>
        <w:p>
          <w:pPr>
            <w:pStyle w:val="Contents4"/>
            <w:tabs>
              <w:tab w:val="clear" w:pos="8176"/>
              <w:tab w:val="right" w:pos="9026" w:leader="dot"/>
            </w:tabs>
            <w:rPr/>
          </w:pPr>
          <w:hyperlink w:anchor="__RefHeading___Toc1545697_774463916">
            <w:r>
              <w:rPr>
                <w:webHidden/>
                <w:rStyle w:val="IndexLink"/>
                <w:rtl w:val="true"/>
              </w:rPr>
              <w:t>استفهام های اساسی</w:t>
            </w:r>
            <w:r>
              <w:rPr>
                <w:rStyle w:val="IndexLink"/>
                <w:rtl w:val="true"/>
              </w:rPr>
              <w:tab/>
            </w:r>
            <w:r>
              <w:rPr>
                <w:rStyle w:val="IndexLink"/>
              </w:rPr>
              <w:t>48</w:t>
            </w:r>
          </w:hyperlink>
        </w:p>
        <w:p>
          <w:pPr>
            <w:pStyle w:val="Contents4"/>
            <w:tabs>
              <w:tab w:val="clear" w:pos="8176"/>
              <w:tab w:val="right" w:pos="9026" w:leader="dot"/>
            </w:tabs>
            <w:rPr/>
          </w:pPr>
          <w:hyperlink w:anchor="__RefHeading___Toc1545699_774463916">
            <w:r>
              <w:rPr>
                <w:webHidden/>
                <w:rStyle w:val="IndexLink"/>
                <w:rtl w:val="true"/>
              </w:rPr>
              <w:t>پرسش ها</w:t>
            </w:r>
            <w:r>
              <w:rPr>
                <w:rStyle w:val="IndexLink"/>
                <w:rtl w:val="true"/>
              </w:rPr>
              <w:tab/>
            </w:r>
            <w:r>
              <w:rPr>
                <w:rStyle w:val="IndexLink"/>
              </w:rPr>
              <w:t>52</w:t>
            </w:r>
          </w:hyperlink>
        </w:p>
        <w:p>
          <w:pPr>
            <w:pStyle w:val="Contents2"/>
            <w:tabs>
              <w:tab w:val="clear" w:pos="8743"/>
              <w:tab w:val="right" w:pos="9026" w:leader="dot"/>
            </w:tabs>
            <w:rPr/>
          </w:pPr>
          <w:hyperlink w:anchor="__RefHeading___Toc1545701_774463916">
            <w:r>
              <w:rPr>
                <w:webHidden/>
                <w:rStyle w:val="IndexLink"/>
                <w:rtl w:val="true"/>
              </w:rPr>
              <w:t>بخش دوم</w:t>
            </w:r>
            <w:r>
              <w:rPr>
                <w:rStyle w:val="IndexLink"/>
                <w:rtl w:val="true"/>
              </w:rPr>
              <w:t xml:space="preserve">: </w:t>
            </w:r>
            <w:r>
              <w:rPr>
                <w:rStyle w:val="IndexLink"/>
                <w:rtl w:val="true"/>
              </w:rPr>
              <w:t>صورت بندی آراو نظریه های جهانی شدن</w:t>
            </w:r>
            <w:r>
              <w:rPr>
                <w:rStyle w:val="IndexLink"/>
                <w:rtl w:val="true"/>
              </w:rPr>
              <w:tab/>
            </w:r>
            <w:r>
              <w:rPr>
                <w:rStyle w:val="IndexLink"/>
              </w:rPr>
              <w:t>53</w:t>
            </w:r>
          </w:hyperlink>
        </w:p>
        <w:p>
          <w:pPr>
            <w:pStyle w:val="Contents3"/>
            <w:tabs>
              <w:tab w:val="clear" w:pos="8459"/>
              <w:tab w:val="right" w:pos="9026" w:leader="dot"/>
            </w:tabs>
            <w:rPr/>
          </w:pPr>
          <w:hyperlink w:anchor="__RefHeading___Toc1545703_77446391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545705_774463916">
            <w:r>
              <w:rPr>
                <w:webHidden/>
                <w:rStyle w:val="IndexLink"/>
              </w:rPr>
              <w:t>3</w:t>
            </w:r>
            <w:r>
              <w:rPr>
                <w:rStyle w:val="IndexLink"/>
                <w:rtl w:val="true"/>
              </w:rPr>
              <w:t xml:space="preserve">. </w:t>
            </w:r>
            <w:r>
              <w:rPr>
                <w:rStyle w:val="IndexLink"/>
                <w:rtl w:val="true"/>
              </w:rPr>
              <w:t>دیدگاه ها و رهیافت ها</w:t>
            </w:r>
            <w:r>
              <w:rPr>
                <w:rStyle w:val="IndexLink"/>
                <w:rtl w:val="true"/>
              </w:rPr>
              <w:tab/>
            </w:r>
            <w:r>
              <w:rPr>
                <w:rStyle w:val="IndexLink"/>
              </w:rPr>
              <w:t>54</w:t>
            </w:r>
          </w:hyperlink>
        </w:p>
        <w:p>
          <w:pPr>
            <w:pStyle w:val="Contents4"/>
            <w:tabs>
              <w:tab w:val="clear" w:pos="8176"/>
              <w:tab w:val="right" w:pos="9026" w:leader="dot"/>
            </w:tabs>
            <w:rPr/>
          </w:pPr>
          <w:hyperlink w:anchor="__RefHeading___Toc1545707_774463916">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45709_774463916">
            <w:r>
              <w:rPr>
                <w:webHidden/>
                <w:rStyle w:val="IndexLink"/>
                <w:rtl w:val="true"/>
              </w:rPr>
              <w:t>صورت بندی دیدگاه ها و رهیافت ها</w:t>
            </w:r>
            <w:r>
              <w:rPr>
                <w:rStyle w:val="IndexLink"/>
                <w:rtl w:val="true"/>
              </w:rPr>
              <w:tab/>
            </w:r>
            <w:r>
              <w:rPr>
                <w:rStyle w:val="IndexLink"/>
              </w:rPr>
              <w:t>56</w:t>
            </w:r>
          </w:hyperlink>
        </w:p>
        <w:p>
          <w:pPr>
            <w:pStyle w:val="Contents4"/>
            <w:tabs>
              <w:tab w:val="clear" w:pos="8176"/>
              <w:tab w:val="right" w:pos="9026" w:leader="dot"/>
            </w:tabs>
            <w:rPr/>
          </w:pPr>
          <w:hyperlink w:anchor="__RefHeading___Toc1545711_774463916">
            <w:r>
              <w:rPr>
                <w:webHidden/>
                <w:rStyle w:val="IndexLink"/>
                <w:rtl w:val="true"/>
              </w:rPr>
              <w:t>بررسی دیدگاه های سه نسل از نظریه پردازان</w:t>
            </w:r>
            <w:r>
              <w:rPr>
                <w:rStyle w:val="IndexLink"/>
                <w:rtl w:val="true"/>
              </w:rPr>
              <w:tab/>
            </w:r>
            <w:r>
              <w:rPr>
                <w:rStyle w:val="IndexLink"/>
              </w:rPr>
              <w:t>57</w:t>
            </w:r>
          </w:hyperlink>
        </w:p>
        <w:p>
          <w:pPr>
            <w:pStyle w:val="Contents5"/>
            <w:tabs>
              <w:tab w:val="clear" w:pos="7892"/>
              <w:tab w:val="right" w:pos="9026" w:leader="dot"/>
            </w:tabs>
            <w:rPr/>
          </w:pPr>
          <w:hyperlink w:anchor="__RefHeading___Toc1545713_774463916">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545715_774463916">
            <w:r>
              <w:rPr>
                <w:webHidden/>
                <w:rStyle w:val="IndexLink"/>
              </w:rPr>
              <w:t>1</w:t>
            </w:r>
            <w:r>
              <w:rPr>
                <w:rStyle w:val="IndexLink"/>
                <w:rtl w:val="true"/>
              </w:rPr>
              <w:t xml:space="preserve">. </w:t>
            </w:r>
            <w:r>
              <w:rPr>
                <w:rStyle w:val="IndexLink"/>
                <w:rtl w:val="true"/>
              </w:rPr>
              <w:t>دیدگاه‌های نسل اول</w:t>
            </w:r>
            <w:r>
              <w:rPr>
                <w:rStyle w:val="IndexLink"/>
                <w:rtl w:val="true"/>
              </w:rPr>
              <w:tab/>
            </w:r>
            <w:r>
              <w:rPr>
                <w:rStyle w:val="IndexLink"/>
              </w:rPr>
              <w:t>58</w:t>
            </w:r>
          </w:hyperlink>
        </w:p>
        <w:p>
          <w:pPr>
            <w:pStyle w:val="Contents5"/>
            <w:tabs>
              <w:tab w:val="clear" w:pos="7892"/>
              <w:tab w:val="right" w:pos="9026" w:leader="dot"/>
            </w:tabs>
            <w:rPr/>
          </w:pPr>
          <w:hyperlink w:anchor="__RefHeading___Toc1545717_774463916">
            <w:r>
              <w:rPr>
                <w:webHidden/>
                <w:rStyle w:val="IndexLink"/>
              </w:rPr>
              <w:t>2</w:t>
            </w:r>
            <w:r>
              <w:rPr>
                <w:rStyle w:val="IndexLink"/>
                <w:rtl w:val="true"/>
              </w:rPr>
              <w:t xml:space="preserve">. </w:t>
            </w:r>
            <w:r>
              <w:rPr>
                <w:rStyle w:val="IndexLink"/>
                <w:rtl w:val="true"/>
              </w:rPr>
              <w:t>دیدگاه‌های نسل دوم</w:t>
            </w:r>
            <w:r>
              <w:rPr>
                <w:rStyle w:val="IndexLink"/>
                <w:rtl w:val="true"/>
              </w:rPr>
              <w:tab/>
            </w:r>
            <w:r>
              <w:rPr>
                <w:rStyle w:val="IndexLink"/>
              </w:rPr>
              <w:t>59</w:t>
            </w:r>
          </w:hyperlink>
        </w:p>
        <w:p>
          <w:pPr>
            <w:pStyle w:val="Contents6"/>
            <w:tabs>
              <w:tab w:val="clear" w:pos="7609"/>
              <w:tab w:val="right" w:pos="9026" w:leader="dot"/>
            </w:tabs>
            <w:rPr/>
          </w:pPr>
          <w:hyperlink w:anchor="__RefHeading___Toc1545719_774463916">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545721_774463916">
            <w:r>
              <w:rPr>
                <w:webHidden/>
                <w:rStyle w:val="IndexLink"/>
                <w:rtl w:val="true"/>
              </w:rPr>
              <w:t>الف</w:t>
            </w:r>
            <w:r>
              <w:rPr>
                <w:rStyle w:val="IndexLink"/>
                <w:rtl w:val="true"/>
              </w:rPr>
              <w:t xml:space="preserve">) </w:t>
            </w:r>
            <w:r>
              <w:rPr>
                <w:rStyle w:val="IndexLink"/>
                <w:rtl w:val="true"/>
              </w:rPr>
              <w:t>نگرش جامعه شناختی</w:t>
            </w:r>
            <w:r>
              <w:rPr>
                <w:rStyle w:val="IndexLink"/>
                <w:rtl w:val="true"/>
              </w:rPr>
              <w:tab/>
            </w:r>
            <w:r>
              <w:rPr>
                <w:rStyle w:val="IndexLink"/>
              </w:rPr>
              <w:t>59</w:t>
            </w:r>
          </w:hyperlink>
        </w:p>
        <w:p>
          <w:pPr>
            <w:pStyle w:val="Contents6"/>
            <w:tabs>
              <w:tab w:val="clear" w:pos="7609"/>
              <w:tab w:val="right" w:pos="9026" w:leader="dot"/>
            </w:tabs>
            <w:rPr/>
          </w:pPr>
          <w:hyperlink w:anchor="__RefHeading___Toc1545723_774463916">
            <w:r>
              <w:rPr>
                <w:webHidden/>
                <w:rStyle w:val="IndexLink"/>
                <w:rtl w:val="true"/>
              </w:rPr>
              <w:t>ب</w:t>
            </w:r>
            <w:r>
              <w:rPr>
                <w:rStyle w:val="IndexLink"/>
                <w:rtl w:val="true"/>
              </w:rPr>
              <w:t xml:space="preserve">) </w:t>
            </w:r>
            <w:r>
              <w:rPr>
                <w:rStyle w:val="IndexLink"/>
                <w:rtl w:val="true"/>
              </w:rPr>
              <w:t xml:space="preserve">نگرش اقتصادی </w:t>
            </w:r>
            <w:r>
              <w:rPr>
                <w:rStyle w:val="IndexLink"/>
                <w:rtl w:val="true"/>
              </w:rPr>
              <w:t>(</w:t>
            </w:r>
            <w:r>
              <w:rPr>
                <w:rStyle w:val="IndexLink"/>
                <w:rtl w:val="true"/>
              </w:rPr>
              <w:t>متأثر از آموزه‌های مارکس</w:t>
            </w:r>
            <w:r>
              <w:rPr>
                <w:rStyle w:val="IndexLink"/>
                <w:rtl w:val="true"/>
              </w:rPr>
              <w:t>)</w:t>
              <w:tab/>
            </w:r>
            <w:r>
              <w:rPr>
                <w:rStyle w:val="IndexLink"/>
              </w:rPr>
              <w:t>60</w:t>
            </w:r>
          </w:hyperlink>
        </w:p>
        <w:p>
          <w:pPr>
            <w:pStyle w:val="Contents6"/>
            <w:tabs>
              <w:tab w:val="clear" w:pos="7609"/>
              <w:tab w:val="right" w:pos="9026" w:leader="dot"/>
            </w:tabs>
            <w:rPr/>
          </w:pPr>
          <w:hyperlink w:anchor="__RefHeading___Toc1545725_774463916">
            <w:r>
              <w:rPr>
                <w:webHidden/>
                <w:rStyle w:val="IndexLink"/>
                <w:rtl w:val="true"/>
              </w:rPr>
              <w:t>ج</w:t>
            </w:r>
            <w:r>
              <w:rPr>
                <w:rStyle w:val="IndexLink"/>
                <w:rtl w:val="true"/>
              </w:rPr>
              <w:t xml:space="preserve">) </w:t>
            </w:r>
            <w:r>
              <w:rPr>
                <w:rStyle w:val="IndexLink"/>
                <w:rtl w:val="true"/>
              </w:rPr>
              <w:t>نگرش سیاسی</w:t>
            </w:r>
            <w:r>
              <w:rPr>
                <w:rStyle w:val="IndexLink"/>
                <w:rtl w:val="true"/>
              </w:rPr>
              <w:tab/>
            </w:r>
            <w:r>
              <w:rPr>
                <w:rStyle w:val="IndexLink"/>
              </w:rPr>
              <w:t>62</w:t>
            </w:r>
          </w:hyperlink>
        </w:p>
        <w:p>
          <w:pPr>
            <w:pStyle w:val="Contents6"/>
            <w:tabs>
              <w:tab w:val="clear" w:pos="7609"/>
              <w:tab w:val="right" w:pos="9026" w:leader="dot"/>
            </w:tabs>
            <w:rPr/>
          </w:pPr>
          <w:hyperlink w:anchor="__RefHeading___Toc1545727_774463916">
            <w:r>
              <w:rPr>
                <w:webHidden/>
                <w:rStyle w:val="IndexLink"/>
                <w:rtl w:val="true"/>
              </w:rPr>
              <w:t>د</w:t>
            </w:r>
            <w:r>
              <w:rPr>
                <w:rStyle w:val="IndexLink"/>
                <w:rtl w:val="true"/>
              </w:rPr>
              <w:t xml:space="preserve">) </w:t>
            </w:r>
            <w:r>
              <w:rPr>
                <w:rStyle w:val="IndexLink"/>
                <w:rtl w:val="true"/>
              </w:rPr>
              <w:t>نگرش فرهنگی</w:t>
            </w:r>
            <w:r>
              <w:rPr>
                <w:rStyle w:val="IndexLink"/>
                <w:rtl w:val="true"/>
              </w:rPr>
              <w:tab/>
            </w:r>
            <w:r>
              <w:rPr>
                <w:rStyle w:val="IndexLink"/>
              </w:rPr>
              <w:t>62</w:t>
            </w:r>
          </w:hyperlink>
        </w:p>
        <w:p>
          <w:pPr>
            <w:pStyle w:val="Contents5"/>
            <w:tabs>
              <w:tab w:val="clear" w:pos="7892"/>
              <w:tab w:val="right" w:pos="9026" w:leader="dot"/>
            </w:tabs>
            <w:rPr/>
          </w:pPr>
          <w:hyperlink w:anchor="__RefHeading___Toc1545729_774463916">
            <w:r>
              <w:rPr>
                <w:webHidden/>
                <w:rStyle w:val="IndexLink"/>
              </w:rPr>
              <w:t>3</w:t>
            </w:r>
            <w:r>
              <w:rPr>
                <w:rStyle w:val="IndexLink"/>
                <w:rtl w:val="true"/>
              </w:rPr>
              <w:t xml:space="preserve">. </w:t>
            </w:r>
            <w:r>
              <w:rPr>
                <w:rStyle w:val="IndexLink"/>
                <w:rtl w:val="true"/>
              </w:rPr>
              <w:t>دیدگاه‌های نسل سوم</w:t>
            </w:r>
            <w:r>
              <w:rPr>
                <w:rStyle w:val="IndexLink"/>
                <w:rtl w:val="true"/>
              </w:rPr>
              <w:tab/>
            </w:r>
            <w:r>
              <w:rPr>
                <w:rStyle w:val="IndexLink"/>
              </w:rPr>
              <w:t>63</w:t>
            </w:r>
          </w:hyperlink>
        </w:p>
        <w:p>
          <w:pPr>
            <w:pStyle w:val="Contents4"/>
            <w:tabs>
              <w:tab w:val="clear" w:pos="8176"/>
              <w:tab w:val="right" w:pos="9026" w:leader="dot"/>
            </w:tabs>
            <w:rPr/>
          </w:pPr>
          <w:hyperlink w:anchor="__RefHeading___Toc1545731_774463916">
            <w:r>
              <w:rPr>
                <w:webHidden/>
                <w:rStyle w:val="IndexLink"/>
                <w:rtl w:val="true"/>
              </w:rPr>
              <w:t>توجه به ماهیت جهانی شدن و پیامدهای آن</w:t>
            </w:r>
            <w:r>
              <w:rPr>
                <w:rStyle w:val="IndexLink"/>
                <w:rtl w:val="true"/>
              </w:rPr>
              <w:tab/>
            </w:r>
            <w:r>
              <w:rPr>
                <w:rStyle w:val="IndexLink"/>
              </w:rPr>
              <w:t>63</w:t>
            </w:r>
          </w:hyperlink>
        </w:p>
        <w:p>
          <w:pPr>
            <w:pStyle w:val="Contents4"/>
            <w:tabs>
              <w:tab w:val="clear" w:pos="8176"/>
              <w:tab w:val="right" w:pos="9026" w:leader="dot"/>
            </w:tabs>
            <w:rPr/>
          </w:pPr>
          <w:hyperlink w:anchor="__RefHeading___Toc1545733_774463916">
            <w:r>
              <w:rPr>
                <w:webHidden/>
                <w:rStyle w:val="IndexLink"/>
                <w:rtl w:val="true"/>
              </w:rPr>
              <w:t>ادله موافقان جهانی شدن</w:t>
            </w:r>
            <w:r>
              <w:rPr>
                <w:rStyle w:val="IndexLink"/>
                <w:rtl w:val="true"/>
              </w:rPr>
              <w:tab/>
            </w:r>
            <w:r>
              <w:rPr>
                <w:rStyle w:val="IndexLink"/>
              </w:rPr>
              <w:t>66</w:t>
            </w:r>
          </w:hyperlink>
        </w:p>
        <w:p>
          <w:pPr>
            <w:pStyle w:val="Contents4"/>
            <w:tabs>
              <w:tab w:val="clear" w:pos="8176"/>
              <w:tab w:val="right" w:pos="9026" w:leader="dot"/>
            </w:tabs>
            <w:rPr/>
          </w:pPr>
          <w:hyperlink w:anchor="__RefHeading___Toc1545735_774463916">
            <w:r>
              <w:rPr>
                <w:webHidden/>
                <w:rStyle w:val="IndexLink"/>
                <w:rtl w:val="true"/>
              </w:rPr>
              <w:t>ادله مخالفان جهانی شدن</w:t>
            </w:r>
            <w:r>
              <w:rPr>
                <w:rStyle w:val="IndexLink"/>
                <w:rtl w:val="true"/>
              </w:rPr>
              <w:tab/>
            </w:r>
            <w:r>
              <w:rPr>
                <w:rStyle w:val="IndexLink"/>
              </w:rPr>
              <w:t>68</w:t>
            </w:r>
          </w:hyperlink>
        </w:p>
        <w:p>
          <w:pPr>
            <w:pStyle w:val="Contents4"/>
            <w:tabs>
              <w:tab w:val="clear" w:pos="8176"/>
              <w:tab w:val="right" w:pos="9026" w:leader="dot"/>
            </w:tabs>
            <w:rPr/>
          </w:pPr>
          <w:hyperlink w:anchor="__RefHeading___Toc1545737_774463916">
            <w:r>
              <w:rPr>
                <w:webHidden/>
                <w:rStyle w:val="IndexLink"/>
                <w:rtl w:val="true"/>
              </w:rPr>
              <w:t>جهانی سازی یا غربی سازی</w:t>
            </w:r>
            <w:r>
              <w:rPr>
                <w:rStyle w:val="IndexLink"/>
                <w:rtl w:val="true"/>
              </w:rPr>
              <w:tab/>
            </w:r>
            <w:r>
              <w:rPr>
                <w:rStyle w:val="IndexLink"/>
              </w:rPr>
              <w:t>69</w:t>
            </w:r>
          </w:hyperlink>
        </w:p>
        <w:p>
          <w:pPr>
            <w:pStyle w:val="Contents4"/>
            <w:tabs>
              <w:tab w:val="clear" w:pos="8176"/>
              <w:tab w:val="right" w:pos="9026" w:leader="dot"/>
            </w:tabs>
            <w:rPr/>
          </w:pPr>
          <w:hyperlink w:anchor="__RefHeading___Toc1545739_774463916">
            <w:r>
              <w:rPr>
                <w:webHidden/>
                <w:rStyle w:val="IndexLink"/>
                <w:rtl w:val="true"/>
              </w:rPr>
              <w:t>نظم نوین جهانی مدل غربی سازی</w:t>
            </w:r>
            <w:r>
              <w:rPr>
                <w:rStyle w:val="IndexLink"/>
                <w:rtl w:val="true"/>
              </w:rPr>
              <w:tab/>
            </w:r>
            <w:r>
              <w:rPr>
                <w:rStyle w:val="IndexLink"/>
              </w:rPr>
              <w:t>70</w:t>
            </w:r>
          </w:hyperlink>
        </w:p>
        <w:p>
          <w:pPr>
            <w:pStyle w:val="Contents4"/>
            <w:tabs>
              <w:tab w:val="clear" w:pos="8176"/>
              <w:tab w:val="right" w:pos="9026" w:leader="dot"/>
            </w:tabs>
            <w:rPr/>
          </w:pPr>
          <w:hyperlink w:anchor="__RefHeading___Toc1545741_774463916">
            <w:r>
              <w:rPr>
                <w:webHidden/>
                <w:rStyle w:val="IndexLink"/>
                <w:rtl w:val="true"/>
              </w:rPr>
              <w:t>نقد ادله سلبی و ایجابی جهانی شدن</w:t>
            </w:r>
            <w:r>
              <w:rPr>
                <w:rStyle w:val="IndexLink"/>
                <w:rtl w:val="true"/>
              </w:rPr>
              <w:tab/>
            </w:r>
            <w:r>
              <w:rPr>
                <w:rStyle w:val="IndexLink"/>
              </w:rPr>
              <w:t>72</w:t>
            </w:r>
          </w:hyperlink>
        </w:p>
        <w:p>
          <w:pPr>
            <w:pStyle w:val="Contents4"/>
            <w:tabs>
              <w:tab w:val="clear" w:pos="8176"/>
              <w:tab w:val="right" w:pos="9026" w:leader="dot"/>
            </w:tabs>
            <w:rPr/>
          </w:pPr>
          <w:hyperlink w:anchor="__RefHeading___Toc1545743_774463916">
            <w:r>
              <w:rPr>
                <w:webHidden/>
                <w:rStyle w:val="IndexLink"/>
                <w:rtl w:val="true"/>
              </w:rPr>
              <w:t>تبیین دیدگاه برگزیده</w:t>
            </w:r>
            <w:r>
              <w:rPr>
                <w:rStyle w:val="IndexLink"/>
                <w:rtl w:val="true"/>
              </w:rPr>
              <w:tab/>
            </w:r>
            <w:r>
              <w:rPr>
                <w:rStyle w:val="IndexLink"/>
              </w:rPr>
              <w:t>75</w:t>
            </w:r>
          </w:hyperlink>
        </w:p>
        <w:p>
          <w:pPr>
            <w:pStyle w:val="Contents4"/>
            <w:tabs>
              <w:tab w:val="clear" w:pos="8176"/>
              <w:tab w:val="right" w:pos="9026" w:leader="dot"/>
            </w:tabs>
            <w:rPr/>
          </w:pPr>
          <w:hyperlink w:anchor="__RefHeading___Toc1545745_774463916">
            <w:r>
              <w:rPr>
                <w:webHidden/>
                <w:rStyle w:val="IndexLink"/>
                <w:rtl w:val="true"/>
              </w:rPr>
              <w:t>روش شناسی بحث از جهانی شدن</w:t>
            </w:r>
            <w:r>
              <w:rPr>
                <w:rStyle w:val="IndexLink"/>
                <w:rtl w:val="true"/>
              </w:rPr>
              <w:tab/>
            </w:r>
            <w:r>
              <w:rPr>
                <w:rStyle w:val="IndexLink"/>
              </w:rPr>
              <w:t>75</w:t>
            </w:r>
          </w:hyperlink>
        </w:p>
        <w:p>
          <w:pPr>
            <w:pStyle w:val="Contents5"/>
            <w:tabs>
              <w:tab w:val="clear" w:pos="7892"/>
              <w:tab w:val="right" w:pos="9026" w:leader="dot"/>
            </w:tabs>
            <w:rPr/>
          </w:pPr>
          <w:hyperlink w:anchor="__RefHeading___Toc1545747_774463916">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545749_774463916">
            <w:r>
              <w:rPr>
                <w:webHidden/>
                <w:rStyle w:val="IndexLink"/>
              </w:rPr>
              <w:t>1</w:t>
            </w:r>
            <w:r>
              <w:rPr>
                <w:rStyle w:val="IndexLink"/>
                <w:rtl w:val="true"/>
              </w:rPr>
              <w:t xml:space="preserve">. </w:t>
            </w:r>
            <w:r>
              <w:rPr>
                <w:rStyle w:val="IndexLink"/>
                <w:rtl w:val="true"/>
              </w:rPr>
              <w:t>نقش ساختار و کارگزار در جهانی شدن</w:t>
            </w:r>
            <w:r>
              <w:rPr>
                <w:rStyle w:val="IndexLink"/>
                <w:rtl w:val="true"/>
              </w:rPr>
              <w:tab/>
            </w:r>
            <w:r>
              <w:rPr>
                <w:rStyle w:val="IndexLink"/>
              </w:rPr>
              <w:t>77</w:t>
            </w:r>
          </w:hyperlink>
        </w:p>
        <w:p>
          <w:pPr>
            <w:pStyle w:val="Contents5"/>
            <w:tabs>
              <w:tab w:val="clear" w:pos="7892"/>
              <w:tab w:val="right" w:pos="9026" w:leader="dot"/>
            </w:tabs>
            <w:rPr/>
          </w:pPr>
          <w:hyperlink w:anchor="__RefHeading___Toc1545751_774463916">
            <w:r>
              <w:rPr>
                <w:webHidden/>
                <w:rStyle w:val="IndexLink"/>
              </w:rPr>
              <w:t>2</w:t>
            </w:r>
            <w:r>
              <w:rPr>
                <w:rStyle w:val="IndexLink"/>
                <w:rtl w:val="true"/>
              </w:rPr>
              <w:t xml:space="preserve">. </w:t>
            </w:r>
            <w:r>
              <w:rPr>
                <w:rStyle w:val="IndexLink"/>
                <w:rtl w:val="true"/>
              </w:rPr>
              <w:t>نقش افکار و تصورها</w:t>
            </w:r>
            <w:r>
              <w:rPr>
                <w:rStyle w:val="IndexLink"/>
                <w:rtl w:val="true"/>
              </w:rPr>
              <w:tab/>
            </w:r>
            <w:r>
              <w:rPr>
                <w:rStyle w:val="IndexLink"/>
              </w:rPr>
              <w:t>79</w:t>
            </w:r>
          </w:hyperlink>
        </w:p>
        <w:p>
          <w:pPr>
            <w:pStyle w:val="Contents5"/>
            <w:tabs>
              <w:tab w:val="clear" w:pos="7892"/>
              <w:tab w:val="right" w:pos="9026" w:leader="dot"/>
            </w:tabs>
            <w:rPr/>
          </w:pPr>
          <w:hyperlink w:anchor="__RefHeading___Toc1545753_774463916">
            <w:r>
              <w:rPr>
                <w:webHidden/>
                <w:rStyle w:val="IndexLink"/>
              </w:rPr>
              <w:t>3</w:t>
            </w:r>
            <w:r>
              <w:rPr>
                <w:rStyle w:val="IndexLink"/>
                <w:rtl w:val="true"/>
              </w:rPr>
              <w:t xml:space="preserve">. </w:t>
            </w:r>
            <w:r>
              <w:rPr>
                <w:rStyle w:val="IndexLink"/>
                <w:rtl w:val="true"/>
              </w:rPr>
              <w:t>جهانی شدن؛ پروسه یا پروژه</w:t>
            </w:r>
            <w:r>
              <w:rPr>
                <w:rStyle w:val="IndexLink"/>
                <w:rtl w:val="true"/>
              </w:rPr>
              <w:tab/>
            </w:r>
            <w:r>
              <w:rPr>
                <w:rStyle w:val="IndexLink"/>
              </w:rPr>
              <w:t>81</w:t>
            </w:r>
          </w:hyperlink>
        </w:p>
        <w:p>
          <w:pPr>
            <w:pStyle w:val="Contents2"/>
            <w:tabs>
              <w:tab w:val="clear" w:pos="8743"/>
              <w:tab w:val="right" w:pos="9026" w:leader="dot"/>
            </w:tabs>
            <w:rPr/>
          </w:pPr>
          <w:hyperlink w:anchor="__RefHeading___Toc1545755_774463916">
            <w:r>
              <w:rPr>
                <w:webHidden/>
                <w:rStyle w:val="IndexLink"/>
                <w:rtl w:val="true"/>
              </w:rPr>
              <w:t>بخش سوم</w:t>
            </w:r>
            <w:r>
              <w:rPr>
                <w:rStyle w:val="IndexLink"/>
                <w:rtl w:val="true"/>
              </w:rPr>
              <w:t xml:space="preserve">: </w:t>
            </w:r>
            <w:r>
              <w:rPr>
                <w:rStyle w:val="IndexLink"/>
                <w:rtl w:val="true"/>
              </w:rPr>
              <w:t>بررسی مبانی، ابعاد، مراحل و پیامدها</w:t>
            </w:r>
            <w:r>
              <w:rPr>
                <w:rStyle w:val="IndexLink"/>
                <w:rtl w:val="true"/>
              </w:rPr>
              <w:tab/>
            </w:r>
            <w:r>
              <w:rPr>
                <w:rStyle w:val="IndexLink"/>
              </w:rPr>
              <w:t>88</w:t>
            </w:r>
          </w:hyperlink>
        </w:p>
        <w:p>
          <w:pPr>
            <w:pStyle w:val="Contents3"/>
            <w:tabs>
              <w:tab w:val="clear" w:pos="8459"/>
              <w:tab w:val="right" w:pos="9026" w:leader="dot"/>
            </w:tabs>
            <w:rPr/>
          </w:pPr>
          <w:hyperlink w:anchor="__RefHeading___Toc1545757_77446391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545759_774463916">
            <w:r>
              <w:rPr>
                <w:webHidden/>
                <w:rStyle w:val="IndexLink"/>
              </w:rPr>
              <w:t>4</w:t>
            </w:r>
            <w:r>
              <w:rPr>
                <w:rStyle w:val="IndexLink"/>
                <w:rtl w:val="true"/>
              </w:rPr>
              <w:t xml:space="preserve">. </w:t>
            </w:r>
            <w:r>
              <w:rPr>
                <w:rStyle w:val="IndexLink"/>
                <w:rtl w:val="true"/>
              </w:rPr>
              <w:t>مبانی و ابعاد جهانی شدن و جهانی سازی</w:t>
            </w:r>
            <w:r>
              <w:rPr>
                <w:rStyle w:val="IndexLink"/>
                <w:rtl w:val="true"/>
              </w:rPr>
              <w:tab/>
            </w:r>
            <w:r>
              <w:rPr>
                <w:rStyle w:val="IndexLink"/>
              </w:rPr>
              <w:t>89</w:t>
            </w:r>
          </w:hyperlink>
        </w:p>
        <w:p>
          <w:pPr>
            <w:pStyle w:val="Contents4"/>
            <w:tabs>
              <w:tab w:val="clear" w:pos="8176"/>
              <w:tab w:val="right" w:pos="9026" w:leader="dot"/>
            </w:tabs>
            <w:rPr/>
          </w:pPr>
          <w:hyperlink w:anchor="__RefHeading___Toc1545761_774463916">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545763_774463916">
            <w:r>
              <w:rPr>
                <w:webHidden/>
                <w:rStyle w:val="IndexLink"/>
                <w:rtl w:val="true"/>
              </w:rPr>
              <w:t>مبانی روش شناختی</w:t>
            </w:r>
            <w:r>
              <w:rPr>
                <w:rStyle w:val="IndexLink"/>
                <w:rtl w:val="true"/>
              </w:rPr>
              <w:t xml:space="preserve">: </w:t>
            </w:r>
            <w:r>
              <w:rPr>
                <w:rStyle w:val="IndexLink"/>
                <w:rtl w:val="true"/>
              </w:rPr>
              <w:t>ساختار و کارگزار به مثابه مبنای تحلیل</w:t>
            </w:r>
            <w:r>
              <w:rPr>
                <w:rStyle w:val="IndexLink"/>
                <w:rtl w:val="true"/>
              </w:rPr>
              <w:tab/>
            </w:r>
            <w:r>
              <w:rPr>
                <w:rStyle w:val="IndexLink"/>
              </w:rPr>
              <w:t>89</w:t>
            </w:r>
          </w:hyperlink>
        </w:p>
        <w:p>
          <w:pPr>
            <w:pStyle w:val="Contents5"/>
            <w:tabs>
              <w:tab w:val="clear" w:pos="7892"/>
              <w:tab w:val="right" w:pos="9026" w:leader="dot"/>
            </w:tabs>
            <w:rPr/>
          </w:pPr>
          <w:hyperlink w:anchor="__RefHeading___Toc1545765_774463916">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545767_774463916">
            <w:r>
              <w:rPr>
                <w:webHidden/>
                <w:rStyle w:val="IndexLink"/>
              </w:rPr>
              <w:t>1</w:t>
            </w:r>
            <w:r>
              <w:rPr>
                <w:rStyle w:val="IndexLink"/>
                <w:rtl w:val="true"/>
              </w:rPr>
              <w:t xml:space="preserve">. </w:t>
            </w:r>
            <w:r>
              <w:rPr>
                <w:rStyle w:val="IndexLink"/>
                <w:rtl w:val="true"/>
              </w:rPr>
              <w:t>جهانی شدن در نقش ساختار</w:t>
            </w:r>
            <w:r>
              <w:rPr>
                <w:rStyle w:val="IndexLink"/>
                <w:rtl w:val="true"/>
              </w:rPr>
              <w:tab/>
            </w:r>
            <w:r>
              <w:rPr>
                <w:rStyle w:val="IndexLink"/>
              </w:rPr>
              <w:t>90</w:t>
            </w:r>
          </w:hyperlink>
        </w:p>
        <w:p>
          <w:pPr>
            <w:pStyle w:val="Contents5"/>
            <w:tabs>
              <w:tab w:val="clear" w:pos="7892"/>
              <w:tab w:val="right" w:pos="9026" w:leader="dot"/>
            </w:tabs>
            <w:rPr/>
          </w:pPr>
          <w:hyperlink w:anchor="__RefHeading___Toc1545769_774463916">
            <w:r>
              <w:rPr>
                <w:webHidden/>
                <w:rStyle w:val="IndexLink"/>
              </w:rPr>
              <w:t>2</w:t>
            </w:r>
            <w:r>
              <w:rPr>
                <w:rStyle w:val="IndexLink"/>
                <w:rtl w:val="true"/>
              </w:rPr>
              <w:t xml:space="preserve">. </w:t>
            </w:r>
            <w:r>
              <w:rPr>
                <w:rStyle w:val="IndexLink"/>
                <w:rtl w:val="true"/>
              </w:rPr>
              <w:t>جهانی شدن در قالب گزینش کارگزار</w:t>
            </w:r>
            <w:r>
              <w:rPr>
                <w:rStyle w:val="IndexLink"/>
                <w:rtl w:val="true"/>
              </w:rPr>
              <w:tab/>
            </w:r>
            <w:r>
              <w:rPr>
                <w:rStyle w:val="IndexLink"/>
              </w:rPr>
              <w:t>91</w:t>
            </w:r>
          </w:hyperlink>
        </w:p>
        <w:p>
          <w:pPr>
            <w:pStyle w:val="Contents4"/>
            <w:tabs>
              <w:tab w:val="clear" w:pos="8176"/>
              <w:tab w:val="right" w:pos="9026" w:leader="dot"/>
            </w:tabs>
            <w:rPr/>
          </w:pPr>
          <w:hyperlink w:anchor="__RefHeading___Toc1545771_774463916">
            <w:r>
              <w:rPr>
                <w:webHidden/>
                <w:rStyle w:val="IndexLink"/>
                <w:rtl w:val="true"/>
              </w:rPr>
              <w:t>مبانی معرفت شناختی و انسان شناختی جهانی شدن</w:t>
            </w:r>
            <w:r>
              <w:rPr>
                <w:rStyle w:val="IndexLink"/>
                <w:rtl w:val="true"/>
              </w:rPr>
              <w:tab/>
            </w:r>
            <w:r>
              <w:rPr>
                <w:rStyle w:val="IndexLink"/>
              </w:rPr>
              <w:t>92</w:t>
            </w:r>
          </w:hyperlink>
        </w:p>
        <w:p>
          <w:pPr>
            <w:pStyle w:val="Contents4"/>
            <w:tabs>
              <w:tab w:val="clear" w:pos="8176"/>
              <w:tab w:val="right" w:pos="9026" w:leader="dot"/>
            </w:tabs>
            <w:rPr/>
          </w:pPr>
          <w:hyperlink w:anchor="__RefHeading___Toc1545773_774463916">
            <w:r>
              <w:rPr>
                <w:webHidden/>
                <w:rStyle w:val="IndexLink"/>
                <w:rtl w:val="true"/>
              </w:rPr>
              <w:t>ابعاد جهانی شدن و جهانی سازی</w:t>
            </w:r>
            <w:r>
              <w:rPr>
                <w:rStyle w:val="IndexLink"/>
                <w:rtl w:val="true"/>
              </w:rPr>
              <w:tab/>
            </w:r>
            <w:r>
              <w:rPr>
                <w:rStyle w:val="IndexLink"/>
              </w:rPr>
              <w:t>94</w:t>
            </w:r>
          </w:hyperlink>
        </w:p>
        <w:p>
          <w:pPr>
            <w:pStyle w:val="Contents5"/>
            <w:tabs>
              <w:tab w:val="clear" w:pos="7892"/>
              <w:tab w:val="right" w:pos="9026" w:leader="dot"/>
            </w:tabs>
            <w:rPr/>
          </w:pPr>
          <w:hyperlink w:anchor="__RefHeading___Toc1545775_774463916">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545777_774463916">
            <w:r>
              <w:rPr>
                <w:webHidden/>
                <w:rStyle w:val="IndexLink"/>
              </w:rPr>
              <w:t>1</w:t>
            </w:r>
            <w:r>
              <w:rPr>
                <w:rStyle w:val="IndexLink"/>
                <w:rtl w:val="true"/>
              </w:rPr>
              <w:t xml:space="preserve">. </w:t>
            </w:r>
            <w:r>
              <w:rPr>
                <w:rStyle w:val="IndexLink"/>
                <w:rtl w:val="true"/>
              </w:rPr>
              <w:t>جهانی شدن اقتصاد</w:t>
            </w:r>
            <w:r>
              <w:rPr>
                <w:rStyle w:val="IndexLink"/>
                <w:rtl w:val="true"/>
              </w:rPr>
              <w:tab/>
            </w:r>
            <w:r>
              <w:rPr>
                <w:rStyle w:val="IndexLink"/>
              </w:rPr>
              <w:t>95</w:t>
            </w:r>
          </w:hyperlink>
        </w:p>
        <w:p>
          <w:pPr>
            <w:pStyle w:val="Contents6"/>
            <w:tabs>
              <w:tab w:val="clear" w:pos="7609"/>
              <w:tab w:val="right" w:pos="9026" w:leader="dot"/>
            </w:tabs>
            <w:rPr/>
          </w:pPr>
          <w:hyperlink w:anchor="__RefHeading___Toc1545779_774463916">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545781_774463916">
            <w:r>
              <w:rPr>
                <w:webHidden/>
                <w:rStyle w:val="IndexLink"/>
                <w:rtl w:val="true"/>
              </w:rPr>
              <w:t>الف</w:t>
            </w:r>
            <w:r>
              <w:rPr>
                <w:rStyle w:val="IndexLink"/>
                <w:rtl w:val="true"/>
              </w:rPr>
              <w:t xml:space="preserve">) </w:t>
            </w:r>
            <w:r>
              <w:rPr>
                <w:rStyle w:val="IndexLink"/>
                <w:rtl w:val="true"/>
              </w:rPr>
              <w:t>ضرورت پیوستن به اقتصاد جهانی</w:t>
            </w:r>
            <w:r>
              <w:rPr>
                <w:rStyle w:val="IndexLink"/>
                <w:rtl w:val="true"/>
              </w:rPr>
              <w:tab/>
            </w:r>
            <w:r>
              <w:rPr>
                <w:rStyle w:val="IndexLink"/>
              </w:rPr>
              <w:t>98</w:t>
            </w:r>
          </w:hyperlink>
        </w:p>
        <w:p>
          <w:pPr>
            <w:pStyle w:val="Contents6"/>
            <w:tabs>
              <w:tab w:val="clear" w:pos="7609"/>
              <w:tab w:val="right" w:pos="9026" w:leader="dot"/>
            </w:tabs>
            <w:rPr/>
          </w:pPr>
          <w:hyperlink w:anchor="__RefHeading___Toc1545783_774463916">
            <w:r>
              <w:rPr>
                <w:webHidden/>
                <w:rStyle w:val="IndexLink"/>
                <w:rtl w:val="true"/>
              </w:rPr>
              <w:t>ب</w:t>
            </w:r>
            <w:r>
              <w:rPr>
                <w:rStyle w:val="IndexLink"/>
                <w:rtl w:val="true"/>
              </w:rPr>
              <w:t xml:space="preserve">) </w:t>
            </w:r>
            <w:r>
              <w:rPr>
                <w:rStyle w:val="IndexLink"/>
                <w:rtl w:val="true"/>
              </w:rPr>
              <w:t>ضرورت پرهیز از اقتصاد جهانی</w:t>
            </w:r>
            <w:r>
              <w:rPr>
                <w:rStyle w:val="IndexLink"/>
                <w:rtl w:val="true"/>
              </w:rPr>
              <w:tab/>
            </w:r>
            <w:r>
              <w:rPr>
                <w:rStyle w:val="IndexLink"/>
              </w:rPr>
              <w:t>99</w:t>
            </w:r>
          </w:hyperlink>
        </w:p>
        <w:p>
          <w:pPr>
            <w:pStyle w:val="Contents6"/>
            <w:tabs>
              <w:tab w:val="clear" w:pos="7609"/>
              <w:tab w:val="right" w:pos="9026" w:leader="dot"/>
            </w:tabs>
            <w:rPr/>
          </w:pPr>
          <w:hyperlink w:anchor="__RefHeading___Toc1545785_774463916">
            <w:r>
              <w:rPr>
                <w:webHidden/>
                <w:rStyle w:val="IndexLink"/>
                <w:rtl w:val="true"/>
              </w:rPr>
              <w:t>ج</w:t>
            </w:r>
            <w:r>
              <w:rPr>
                <w:rStyle w:val="IndexLink"/>
                <w:rtl w:val="true"/>
              </w:rPr>
              <w:t xml:space="preserve">) </w:t>
            </w:r>
            <w:r>
              <w:rPr>
                <w:rStyle w:val="IndexLink"/>
                <w:rtl w:val="true"/>
              </w:rPr>
              <w:t>اضطرار در پیوستن به تجارت جهانی</w:t>
            </w:r>
            <w:r>
              <w:rPr>
                <w:rStyle w:val="IndexLink"/>
                <w:rtl w:val="true"/>
              </w:rPr>
              <w:tab/>
            </w:r>
            <w:r>
              <w:rPr>
                <w:rStyle w:val="IndexLink"/>
              </w:rPr>
              <w:t>100</w:t>
            </w:r>
          </w:hyperlink>
        </w:p>
        <w:p>
          <w:pPr>
            <w:pStyle w:val="Contents6"/>
            <w:tabs>
              <w:tab w:val="clear" w:pos="7609"/>
              <w:tab w:val="right" w:pos="9026" w:leader="dot"/>
            </w:tabs>
            <w:rPr/>
          </w:pPr>
          <w:hyperlink w:anchor="__RefHeading___Toc1545787_774463916">
            <w:r>
              <w:rPr>
                <w:webHidden/>
                <w:rStyle w:val="IndexLink"/>
                <w:rtl w:val="true"/>
              </w:rPr>
              <w:t>د</w:t>
            </w:r>
            <w:r>
              <w:rPr>
                <w:rStyle w:val="IndexLink"/>
                <w:rtl w:val="true"/>
              </w:rPr>
              <w:t xml:space="preserve">) </w:t>
            </w:r>
            <w:r>
              <w:rPr>
                <w:rStyle w:val="IndexLink"/>
                <w:rtl w:val="true"/>
              </w:rPr>
              <w:t>پیامدهای منفی جهانی شدن اقتصاد</w:t>
            </w:r>
            <w:r>
              <w:rPr>
                <w:rStyle w:val="IndexLink"/>
                <w:rtl w:val="true"/>
              </w:rPr>
              <w:tab/>
            </w:r>
            <w:r>
              <w:rPr>
                <w:rStyle w:val="IndexLink"/>
              </w:rPr>
              <w:t>100</w:t>
            </w:r>
          </w:hyperlink>
        </w:p>
        <w:p>
          <w:pPr>
            <w:pStyle w:val="Contents5"/>
            <w:tabs>
              <w:tab w:val="clear" w:pos="7892"/>
              <w:tab w:val="right" w:pos="9026" w:leader="dot"/>
            </w:tabs>
            <w:rPr/>
          </w:pPr>
          <w:hyperlink w:anchor="__RefHeading___Toc1545789_774463916">
            <w:r>
              <w:rPr>
                <w:webHidden/>
                <w:rStyle w:val="IndexLink"/>
              </w:rPr>
              <w:t>2</w:t>
            </w:r>
            <w:r>
              <w:rPr>
                <w:rStyle w:val="IndexLink"/>
                <w:rtl w:val="true"/>
              </w:rPr>
              <w:t xml:space="preserve">. </w:t>
            </w:r>
            <w:r>
              <w:rPr>
                <w:rStyle w:val="IndexLink"/>
                <w:rtl w:val="true"/>
              </w:rPr>
              <w:t>جهانی شدن فرهنگی</w:t>
            </w:r>
            <w:r>
              <w:rPr>
                <w:rStyle w:val="IndexLink"/>
                <w:rtl w:val="true"/>
              </w:rPr>
              <w:tab/>
            </w:r>
            <w:r>
              <w:rPr>
                <w:rStyle w:val="IndexLink"/>
              </w:rPr>
              <w:t>102</w:t>
            </w:r>
          </w:hyperlink>
        </w:p>
        <w:p>
          <w:pPr>
            <w:pStyle w:val="Contents6"/>
            <w:tabs>
              <w:tab w:val="clear" w:pos="7609"/>
              <w:tab w:val="right" w:pos="9026" w:leader="dot"/>
            </w:tabs>
            <w:rPr/>
          </w:pPr>
          <w:hyperlink w:anchor="__RefHeading___Toc1545791_774463916">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545793_774463916">
            <w:r>
              <w:rPr>
                <w:webHidden/>
                <w:rStyle w:val="IndexLink"/>
                <w:rtl w:val="true"/>
              </w:rPr>
              <w:t>الف</w:t>
            </w:r>
            <w:r>
              <w:rPr>
                <w:rStyle w:val="IndexLink"/>
                <w:rtl w:val="true"/>
              </w:rPr>
              <w:t xml:space="preserve">) </w:t>
            </w:r>
            <w:r>
              <w:rPr>
                <w:rStyle w:val="IndexLink"/>
                <w:rtl w:val="true"/>
              </w:rPr>
              <w:t>پیامدهای منفی جهانی شدن فرهنگ</w:t>
            </w:r>
            <w:r>
              <w:rPr>
                <w:rStyle w:val="IndexLink"/>
                <w:rtl w:val="true"/>
              </w:rPr>
              <w:tab/>
            </w:r>
            <w:r>
              <w:rPr>
                <w:rStyle w:val="IndexLink"/>
              </w:rPr>
              <w:t>104</w:t>
            </w:r>
          </w:hyperlink>
        </w:p>
        <w:p>
          <w:pPr>
            <w:pStyle w:val="Contents6"/>
            <w:tabs>
              <w:tab w:val="clear" w:pos="7609"/>
              <w:tab w:val="right" w:pos="9026" w:leader="dot"/>
            </w:tabs>
            <w:rPr/>
          </w:pPr>
          <w:hyperlink w:anchor="__RefHeading___Toc1545795_774463916">
            <w:r>
              <w:rPr>
                <w:webHidden/>
                <w:rStyle w:val="IndexLink"/>
                <w:rtl w:val="true"/>
              </w:rPr>
              <w:t>ب</w:t>
            </w:r>
            <w:r>
              <w:rPr>
                <w:rStyle w:val="IndexLink"/>
                <w:rtl w:val="true"/>
              </w:rPr>
              <w:t xml:space="preserve">) </w:t>
            </w:r>
            <w:r>
              <w:rPr>
                <w:rStyle w:val="IndexLink"/>
                <w:rtl w:val="true"/>
              </w:rPr>
              <w:t>پیامدهای مثبت جهانی شدن فرهنگی</w:t>
            </w:r>
            <w:r>
              <w:rPr>
                <w:rStyle w:val="IndexLink"/>
                <w:rtl w:val="true"/>
              </w:rPr>
              <w:tab/>
            </w:r>
            <w:r>
              <w:rPr>
                <w:rStyle w:val="IndexLink"/>
              </w:rPr>
              <w:t>107</w:t>
            </w:r>
          </w:hyperlink>
        </w:p>
        <w:p>
          <w:pPr>
            <w:pStyle w:val="Contents6"/>
            <w:tabs>
              <w:tab w:val="clear" w:pos="7609"/>
              <w:tab w:val="right" w:pos="9026" w:leader="dot"/>
            </w:tabs>
            <w:rPr/>
          </w:pPr>
          <w:hyperlink w:anchor="__RefHeading___Toc1545797_774463916">
            <w:r>
              <w:rPr>
                <w:webHidden/>
                <w:rStyle w:val="IndexLink"/>
                <w:rtl w:val="true"/>
              </w:rPr>
              <w:t>ج</w:t>
            </w:r>
            <w:r>
              <w:rPr>
                <w:rStyle w:val="IndexLink"/>
                <w:rtl w:val="true"/>
              </w:rPr>
              <w:t xml:space="preserve">) </w:t>
            </w:r>
            <w:r>
              <w:rPr>
                <w:rStyle w:val="IndexLink"/>
                <w:rtl w:val="true"/>
              </w:rPr>
              <w:t>انواع واکنش‌ها در برابر جهانی شدن فرهنگی</w:t>
            </w:r>
            <w:r>
              <w:rPr>
                <w:rStyle w:val="IndexLink"/>
                <w:rtl w:val="true"/>
              </w:rPr>
              <w:tab/>
            </w:r>
            <w:r>
              <w:rPr>
                <w:rStyle w:val="IndexLink"/>
              </w:rPr>
              <w:t>107</w:t>
            </w:r>
          </w:hyperlink>
        </w:p>
        <w:p>
          <w:pPr>
            <w:pStyle w:val="Contents6"/>
            <w:tabs>
              <w:tab w:val="clear" w:pos="7609"/>
              <w:tab w:val="right" w:pos="9026" w:leader="dot"/>
            </w:tabs>
            <w:rPr/>
          </w:pPr>
          <w:hyperlink w:anchor="__RefHeading___Toc1545799_774463916">
            <w:r>
              <w:rPr>
                <w:webHidden/>
                <w:rStyle w:val="IndexLink"/>
                <w:rtl w:val="true"/>
              </w:rPr>
              <w:t>د</w:t>
            </w:r>
            <w:r>
              <w:rPr>
                <w:rStyle w:val="IndexLink"/>
                <w:rtl w:val="true"/>
              </w:rPr>
              <w:t xml:space="preserve">) </w:t>
            </w:r>
            <w:r>
              <w:rPr>
                <w:rStyle w:val="IndexLink"/>
                <w:rtl w:val="true"/>
              </w:rPr>
              <w:t>امکان جهانی شدن فرهنگ</w:t>
            </w:r>
            <w:r>
              <w:rPr>
                <w:rStyle w:val="IndexLink"/>
                <w:rtl w:val="true"/>
              </w:rPr>
              <w:tab/>
            </w:r>
            <w:r>
              <w:rPr>
                <w:rStyle w:val="IndexLink"/>
              </w:rPr>
              <w:t>108</w:t>
            </w:r>
          </w:hyperlink>
        </w:p>
        <w:p>
          <w:pPr>
            <w:pStyle w:val="Contents6"/>
            <w:tabs>
              <w:tab w:val="clear" w:pos="7609"/>
              <w:tab w:val="right" w:pos="9026" w:leader="dot"/>
            </w:tabs>
            <w:rPr/>
          </w:pPr>
          <w:hyperlink w:anchor="__RefHeading___Toc1545801_774463916">
            <w:r>
              <w:rPr>
                <w:webHidden/>
                <w:rStyle w:val="IndexLink"/>
                <w:rtl w:val="true"/>
              </w:rPr>
              <w:t>ه</w:t>
            </w:r>
            <w:r>
              <w:rPr>
                <w:rStyle w:val="IndexLink"/>
                <w:rtl w:val="true"/>
              </w:rPr>
              <w:t xml:space="preserve">) </w:t>
            </w:r>
            <w:r>
              <w:rPr>
                <w:rStyle w:val="IndexLink"/>
                <w:rtl w:val="true"/>
              </w:rPr>
              <w:t>پارادوکس جهانی شدن فرهنگی و هویت یابی ملت‌ها</w:t>
            </w:r>
            <w:r>
              <w:rPr>
                <w:rStyle w:val="IndexLink"/>
                <w:rtl w:val="true"/>
              </w:rPr>
              <w:tab/>
            </w:r>
            <w:r>
              <w:rPr>
                <w:rStyle w:val="IndexLink"/>
              </w:rPr>
              <w:t>109</w:t>
            </w:r>
          </w:hyperlink>
        </w:p>
        <w:p>
          <w:pPr>
            <w:pStyle w:val="Contents6"/>
            <w:tabs>
              <w:tab w:val="clear" w:pos="7609"/>
              <w:tab w:val="right" w:pos="9026" w:leader="dot"/>
            </w:tabs>
            <w:rPr/>
          </w:pPr>
          <w:hyperlink w:anchor="__RefHeading___Toc1545803_774463916">
            <w:r>
              <w:rPr>
                <w:webHidden/>
                <w:rStyle w:val="IndexLink"/>
                <w:rtl w:val="true"/>
              </w:rPr>
              <w:t>و</w:t>
            </w:r>
            <w:r>
              <w:rPr>
                <w:rStyle w:val="IndexLink"/>
                <w:rtl w:val="true"/>
              </w:rPr>
              <w:t xml:space="preserve">) </w:t>
            </w:r>
            <w:r>
              <w:rPr>
                <w:rStyle w:val="IndexLink"/>
                <w:rtl w:val="true"/>
              </w:rPr>
              <w:t>اهداف جهانی‌سازی فرهنگ غربی</w:t>
            </w:r>
            <w:r>
              <w:rPr>
                <w:rStyle w:val="IndexLink"/>
                <w:rtl w:val="true"/>
              </w:rPr>
              <w:tab/>
            </w:r>
            <w:r>
              <w:rPr>
                <w:rStyle w:val="IndexLink"/>
              </w:rPr>
              <w:t>111</w:t>
            </w:r>
          </w:hyperlink>
        </w:p>
        <w:p>
          <w:pPr>
            <w:pStyle w:val="Contents5"/>
            <w:tabs>
              <w:tab w:val="clear" w:pos="7892"/>
              <w:tab w:val="right" w:pos="9026" w:leader="dot"/>
            </w:tabs>
            <w:rPr/>
          </w:pPr>
          <w:hyperlink w:anchor="__RefHeading___Toc1545805_774463916">
            <w:r>
              <w:rPr>
                <w:webHidden/>
                <w:rStyle w:val="IndexLink"/>
              </w:rPr>
              <w:t>3</w:t>
            </w:r>
            <w:r>
              <w:rPr>
                <w:rStyle w:val="IndexLink"/>
                <w:rtl w:val="true"/>
              </w:rPr>
              <w:t xml:space="preserve">. </w:t>
            </w:r>
            <w:r>
              <w:rPr>
                <w:rStyle w:val="IndexLink"/>
                <w:rtl w:val="true"/>
              </w:rPr>
              <w:t>جهانی شدن تکنیکی و فنی</w:t>
            </w:r>
            <w:r>
              <w:rPr>
                <w:rStyle w:val="IndexLink"/>
                <w:rtl w:val="true"/>
              </w:rPr>
              <w:tab/>
            </w:r>
            <w:r>
              <w:rPr>
                <w:rStyle w:val="IndexLink"/>
              </w:rPr>
              <w:t>113</w:t>
            </w:r>
          </w:hyperlink>
        </w:p>
        <w:p>
          <w:pPr>
            <w:pStyle w:val="Contents5"/>
            <w:tabs>
              <w:tab w:val="clear" w:pos="7892"/>
              <w:tab w:val="right" w:pos="9026" w:leader="dot"/>
            </w:tabs>
            <w:rPr/>
          </w:pPr>
          <w:hyperlink w:anchor="__RefHeading___Toc1545807_774463916">
            <w:r>
              <w:rPr>
                <w:webHidden/>
                <w:rStyle w:val="IndexLink"/>
              </w:rPr>
              <w:t>4</w:t>
            </w:r>
            <w:r>
              <w:rPr>
                <w:rStyle w:val="IndexLink"/>
                <w:rtl w:val="true"/>
              </w:rPr>
              <w:t xml:space="preserve">. </w:t>
            </w:r>
            <w:r>
              <w:rPr>
                <w:rStyle w:val="IndexLink"/>
                <w:rtl w:val="true"/>
              </w:rPr>
              <w:t>جهانی شدن سیاست</w:t>
            </w:r>
            <w:r>
              <w:rPr>
                <w:rStyle w:val="IndexLink"/>
                <w:rtl w:val="true"/>
              </w:rPr>
              <w:tab/>
            </w:r>
            <w:r>
              <w:rPr>
                <w:rStyle w:val="IndexLink"/>
              </w:rPr>
              <w:t>114</w:t>
            </w:r>
          </w:hyperlink>
        </w:p>
        <w:p>
          <w:pPr>
            <w:pStyle w:val="Contents3"/>
            <w:tabs>
              <w:tab w:val="clear" w:pos="8459"/>
              <w:tab w:val="right" w:pos="9026" w:leader="dot"/>
            </w:tabs>
            <w:rPr/>
          </w:pPr>
          <w:hyperlink w:anchor="__RefHeading___Toc1545809_774463916">
            <w:r>
              <w:rPr>
                <w:webHidden/>
                <w:rStyle w:val="IndexLink"/>
              </w:rPr>
              <w:t>5</w:t>
            </w:r>
            <w:r>
              <w:rPr>
                <w:rStyle w:val="IndexLink"/>
                <w:rtl w:val="true"/>
              </w:rPr>
              <w:t xml:space="preserve">. </w:t>
            </w:r>
            <w:r>
              <w:rPr>
                <w:rStyle w:val="IndexLink"/>
                <w:rtl w:val="true"/>
              </w:rPr>
              <w:t>مراحل جهانی شدن</w:t>
            </w:r>
            <w:r>
              <w:rPr>
                <w:rStyle w:val="IndexLink"/>
                <w:rtl w:val="true"/>
              </w:rPr>
              <w:tab/>
            </w:r>
            <w:r>
              <w:rPr>
                <w:rStyle w:val="IndexLink"/>
              </w:rPr>
              <w:t>127</w:t>
            </w:r>
          </w:hyperlink>
        </w:p>
        <w:p>
          <w:pPr>
            <w:pStyle w:val="Contents4"/>
            <w:tabs>
              <w:tab w:val="clear" w:pos="8176"/>
              <w:tab w:val="right" w:pos="9026" w:leader="dot"/>
            </w:tabs>
            <w:rPr/>
          </w:pPr>
          <w:hyperlink w:anchor="__RefHeading___Toc1545811_77446391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45813_774463916">
            <w:r>
              <w:rPr>
                <w:webHidden/>
                <w:rStyle w:val="IndexLink"/>
                <w:rtl w:val="true"/>
              </w:rPr>
              <w:t>جهانی شدن ابتدایی</w:t>
            </w:r>
            <w:r>
              <w:rPr>
                <w:rStyle w:val="IndexLink"/>
                <w:rtl w:val="true"/>
              </w:rPr>
              <w:tab/>
            </w:r>
            <w:r>
              <w:rPr>
                <w:rStyle w:val="IndexLink"/>
              </w:rPr>
              <w:t>127</w:t>
            </w:r>
          </w:hyperlink>
        </w:p>
        <w:p>
          <w:pPr>
            <w:pStyle w:val="Contents4"/>
            <w:tabs>
              <w:tab w:val="clear" w:pos="8176"/>
              <w:tab w:val="right" w:pos="9026" w:leader="dot"/>
            </w:tabs>
            <w:rPr/>
          </w:pPr>
          <w:hyperlink w:anchor="__RefHeading___Toc1545815_774463916">
            <w:r>
              <w:rPr>
                <w:webHidden/>
                <w:rStyle w:val="IndexLink"/>
                <w:rtl w:val="true"/>
              </w:rPr>
              <w:t>جهانی شدن مدرنیته</w:t>
            </w:r>
            <w:r>
              <w:rPr>
                <w:rStyle w:val="IndexLink"/>
                <w:rtl w:val="true"/>
              </w:rPr>
              <w:tab/>
            </w:r>
            <w:r>
              <w:rPr>
                <w:rStyle w:val="IndexLink"/>
              </w:rPr>
              <w:t>128</w:t>
            </w:r>
          </w:hyperlink>
        </w:p>
        <w:p>
          <w:pPr>
            <w:pStyle w:val="Contents4"/>
            <w:tabs>
              <w:tab w:val="clear" w:pos="8176"/>
              <w:tab w:val="right" w:pos="9026" w:leader="dot"/>
            </w:tabs>
            <w:rPr/>
          </w:pPr>
          <w:hyperlink w:anchor="__RefHeading___Toc1545817_774463916">
            <w:r>
              <w:rPr>
                <w:webHidden/>
                <w:rStyle w:val="IndexLink"/>
                <w:rtl w:val="true"/>
              </w:rPr>
              <w:t>جهانی شدن پست مدرنیته</w:t>
            </w:r>
            <w:r>
              <w:rPr>
                <w:rStyle w:val="IndexLink"/>
                <w:rtl w:val="true"/>
              </w:rPr>
              <w:tab/>
            </w:r>
            <w:r>
              <w:rPr>
                <w:rStyle w:val="IndexLink"/>
              </w:rPr>
              <w:t>130</w:t>
            </w:r>
          </w:hyperlink>
        </w:p>
        <w:p>
          <w:pPr>
            <w:pStyle w:val="Contents4"/>
            <w:tabs>
              <w:tab w:val="clear" w:pos="8176"/>
              <w:tab w:val="right" w:pos="9026" w:leader="dot"/>
            </w:tabs>
            <w:rPr/>
          </w:pPr>
          <w:hyperlink w:anchor="__RefHeading___Toc1545819_774463916">
            <w:r>
              <w:rPr>
                <w:webHidden/>
                <w:rStyle w:val="IndexLink"/>
                <w:rtl w:val="true"/>
              </w:rPr>
              <w:t>نظام سرمایه داری، استعمار و جهانی سازی</w:t>
            </w:r>
            <w:r>
              <w:rPr>
                <w:rStyle w:val="IndexLink"/>
                <w:rtl w:val="true"/>
              </w:rPr>
              <w:tab/>
            </w:r>
            <w:r>
              <w:rPr>
                <w:rStyle w:val="IndexLink"/>
              </w:rPr>
              <w:t>132</w:t>
            </w:r>
          </w:hyperlink>
        </w:p>
        <w:p>
          <w:pPr>
            <w:pStyle w:val="Contents5"/>
            <w:tabs>
              <w:tab w:val="clear" w:pos="7892"/>
              <w:tab w:val="right" w:pos="9026" w:leader="dot"/>
            </w:tabs>
            <w:rPr/>
          </w:pPr>
          <w:hyperlink w:anchor="__RefHeading___Toc1545821_774463916">
            <w:r>
              <w:rPr>
                <w:webHidden/>
                <w:rStyle w:val="IndexLink"/>
              </w:rPr>
              <w:t>1</w:t>
            </w:r>
            <w:r>
              <w:rPr>
                <w:rStyle w:val="IndexLink"/>
                <w:rtl w:val="true"/>
              </w:rPr>
              <w:t xml:space="preserve">. </w:t>
            </w:r>
            <w:r>
              <w:rPr>
                <w:rStyle w:val="IndexLink"/>
                <w:rtl w:val="true"/>
              </w:rPr>
              <w:t xml:space="preserve">جهانی‌سازی نظام سرمایه داری در قالب استعمار </w:t>
            </w:r>
            <w:r>
              <w:rPr>
                <w:rStyle w:val="IndexLink"/>
                <w:rtl w:val="true"/>
              </w:rPr>
              <w:t>(</w:t>
            </w:r>
            <w:r>
              <w:rPr>
                <w:rStyle w:val="IndexLink"/>
              </w:rPr>
              <w:t>Colonism</w:t>
            </w:r>
            <w:r>
              <w:rPr>
                <w:rStyle w:val="IndexLink"/>
                <w:rtl w:val="true"/>
              </w:rPr>
              <w:t>)</w:t>
              <w:tab/>
            </w:r>
            <w:r>
              <w:rPr>
                <w:rStyle w:val="IndexLink"/>
              </w:rPr>
              <w:t>132</w:t>
            </w:r>
          </w:hyperlink>
        </w:p>
        <w:p>
          <w:pPr>
            <w:pStyle w:val="Contents5"/>
            <w:tabs>
              <w:tab w:val="clear" w:pos="7892"/>
              <w:tab w:val="right" w:pos="9026" w:leader="dot"/>
            </w:tabs>
            <w:rPr/>
          </w:pPr>
          <w:hyperlink w:anchor="__RefHeading___Toc1545823_774463916">
            <w:r>
              <w:rPr>
                <w:webHidden/>
                <w:rStyle w:val="IndexLink"/>
              </w:rPr>
              <w:t>2</w:t>
            </w:r>
            <w:r>
              <w:rPr>
                <w:rStyle w:val="IndexLink"/>
                <w:rtl w:val="true"/>
              </w:rPr>
              <w:t xml:space="preserve">. </w:t>
            </w:r>
            <w:r>
              <w:rPr>
                <w:rStyle w:val="IndexLink"/>
                <w:rtl w:val="true"/>
              </w:rPr>
              <w:t>استعمار فرانو</w:t>
            </w:r>
            <w:r>
              <w:rPr>
                <w:rStyle w:val="IndexLink"/>
                <w:rtl w:val="true"/>
              </w:rPr>
              <w:tab/>
            </w:r>
            <w:r>
              <w:rPr>
                <w:rStyle w:val="IndexLink"/>
              </w:rPr>
              <w:t>134</w:t>
            </w:r>
          </w:hyperlink>
        </w:p>
        <w:p>
          <w:pPr>
            <w:pStyle w:val="Contents5"/>
            <w:tabs>
              <w:tab w:val="clear" w:pos="7892"/>
              <w:tab w:val="right" w:pos="9026" w:leader="dot"/>
            </w:tabs>
            <w:rPr/>
          </w:pPr>
          <w:hyperlink w:anchor="__RefHeading___Toc1545825_774463916">
            <w:r>
              <w:rPr>
                <w:webHidden/>
                <w:rStyle w:val="IndexLink"/>
              </w:rPr>
              <w:t>3</w:t>
            </w:r>
            <w:r>
              <w:rPr>
                <w:rStyle w:val="IndexLink"/>
                <w:rtl w:val="true"/>
              </w:rPr>
              <w:t xml:space="preserve">. </w:t>
            </w:r>
            <w:r>
              <w:rPr>
                <w:rStyle w:val="IndexLink"/>
                <w:rtl w:val="true"/>
              </w:rPr>
              <w:t>بنیادهای تاریخی استعمار</w:t>
            </w:r>
            <w:r>
              <w:rPr>
                <w:rStyle w:val="IndexLink"/>
                <w:rtl w:val="true"/>
              </w:rPr>
              <w:tab/>
            </w:r>
            <w:r>
              <w:rPr>
                <w:rStyle w:val="IndexLink"/>
              </w:rPr>
              <w:t>135</w:t>
            </w:r>
          </w:hyperlink>
        </w:p>
        <w:p>
          <w:pPr>
            <w:pStyle w:val="Contents5"/>
            <w:tabs>
              <w:tab w:val="clear" w:pos="7892"/>
              <w:tab w:val="right" w:pos="9026" w:leader="dot"/>
            </w:tabs>
            <w:rPr/>
          </w:pPr>
          <w:hyperlink w:anchor="__RefHeading___Toc1545827_774463916">
            <w:r>
              <w:rPr>
                <w:webHidden/>
                <w:rStyle w:val="IndexLink"/>
              </w:rPr>
              <w:t>4</w:t>
            </w:r>
            <w:r>
              <w:rPr>
                <w:rStyle w:val="IndexLink"/>
                <w:rtl w:val="true"/>
              </w:rPr>
              <w:t xml:space="preserve">. </w:t>
            </w:r>
            <w:r>
              <w:rPr>
                <w:rStyle w:val="IndexLink"/>
                <w:rtl w:val="true"/>
              </w:rPr>
              <w:t>بنیادهای فکری استعمار</w:t>
            </w:r>
            <w:r>
              <w:rPr>
                <w:rStyle w:val="IndexLink"/>
                <w:rtl w:val="true"/>
              </w:rPr>
              <w:tab/>
            </w:r>
            <w:r>
              <w:rPr>
                <w:rStyle w:val="IndexLink"/>
              </w:rPr>
              <w:t>138</w:t>
            </w:r>
          </w:hyperlink>
        </w:p>
        <w:p>
          <w:pPr>
            <w:pStyle w:val="Contents5"/>
            <w:tabs>
              <w:tab w:val="clear" w:pos="7892"/>
              <w:tab w:val="right" w:pos="9026" w:leader="dot"/>
            </w:tabs>
            <w:rPr/>
          </w:pPr>
          <w:hyperlink w:anchor="__RefHeading___Toc1545829_774463916">
            <w:r>
              <w:rPr>
                <w:webHidden/>
                <w:rStyle w:val="IndexLink"/>
              </w:rPr>
              <w:t>5</w:t>
            </w:r>
            <w:r>
              <w:rPr>
                <w:rStyle w:val="IndexLink"/>
                <w:rtl w:val="true"/>
              </w:rPr>
              <w:t xml:space="preserve">. </w:t>
            </w:r>
            <w:r>
              <w:rPr>
                <w:rStyle w:val="IndexLink"/>
                <w:rtl w:val="true"/>
              </w:rPr>
              <w:t>پلانتوکراسی و تجارت جهانی برده</w:t>
            </w:r>
            <w:r>
              <w:rPr>
                <w:rStyle w:val="IndexLink"/>
                <w:rtl w:val="true"/>
              </w:rPr>
              <w:tab/>
            </w:r>
            <w:r>
              <w:rPr>
                <w:rStyle w:val="IndexLink"/>
              </w:rPr>
              <w:t>144</w:t>
            </w:r>
          </w:hyperlink>
        </w:p>
        <w:p>
          <w:pPr>
            <w:pStyle w:val="Contents3"/>
            <w:tabs>
              <w:tab w:val="clear" w:pos="8459"/>
              <w:tab w:val="right" w:pos="9026" w:leader="dot"/>
            </w:tabs>
            <w:rPr/>
          </w:pPr>
          <w:hyperlink w:anchor="__RefHeading___Toc1545831_774463916">
            <w:r>
              <w:rPr>
                <w:webHidden/>
                <w:rStyle w:val="IndexLink"/>
              </w:rPr>
              <w:t>6</w:t>
            </w:r>
            <w:r>
              <w:rPr>
                <w:rStyle w:val="IndexLink"/>
                <w:rtl w:val="true"/>
              </w:rPr>
              <w:t xml:space="preserve">. </w:t>
            </w:r>
            <w:r>
              <w:rPr>
                <w:rStyle w:val="IndexLink"/>
                <w:rtl w:val="true"/>
              </w:rPr>
              <w:t>استعمار و جهانی شدن سرمایه داری</w:t>
            </w:r>
            <w:r>
              <w:rPr>
                <w:rStyle w:val="IndexLink"/>
                <w:rtl w:val="true"/>
              </w:rPr>
              <w:tab/>
            </w:r>
            <w:r>
              <w:rPr>
                <w:rStyle w:val="IndexLink"/>
              </w:rPr>
              <w:t>154</w:t>
            </w:r>
          </w:hyperlink>
        </w:p>
        <w:p>
          <w:pPr>
            <w:pStyle w:val="Contents4"/>
            <w:tabs>
              <w:tab w:val="clear" w:pos="8176"/>
              <w:tab w:val="right" w:pos="9026" w:leader="dot"/>
            </w:tabs>
            <w:rPr/>
          </w:pPr>
          <w:hyperlink w:anchor="__RefHeading___Toc1545833_77446391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545835_774463916">
            <w:r>
              <w:rPr>
                <w:webHidden/>
                <w:rStyle w:val="IndexLink"/>
                <w:rtl w:val="true"/>
              </w:rPr>
              <w:t>شگردهای استعمار</w:t>
            </w:r>
            <w:r>
              <w:rPr>
                <w:rStyle w:val="IndexLink"/>
                <w:rtl w:val="true"/>
              </w:rPr>
              <w:tab/>
            </w:r>
            <w:r>
              <w:rPr>
                <w:rStyle w:val="IndexLink"/>
              </w:rPr>
              <w:t>154</w:t>
            </w:r>
          </w:hyperlink>
        </w:p>
        <w:p>
          <w:pPr>
            <w:pStyle w:val="Contents4"/>
            <w:tabs>
              <w:tab w:val="clear" w:pos="8176"/>
              <w:tab w:val="right" w:pos="9026" w:leader="dot"/>
            </w:tabs>
            <w:rPr/>
          </w:pPr>
          <w:hyperlink w:anchor="__RefHeading___Toc1545837_774463916">
            <w:r>
              <w:rPr>
                <w:webHidden/>
                <w:rStyle w:val="IndexLink"/>
                <w:rtl w:val="true"/>
              </w:rPr>
              <w:t>استعمار در عصر جهانی شدن</w:t>
            </w:r>
            <w:r>
              <w:rPr>
                <w:rStyle w:val="IndexLink"/>
                <w:rtl w:val="true"/>
              </w:rPr>
              <w:tab/>
            </w:r>
            <w:r>
              <w:rPr>
                <w:rStyle w:val="IndexLink"/>
              </w:rPr>
              <w:t>157</w:t>
            </w:r>
          </w:hyperlink>
        </w:p>
        <w:p>
          <w:pPr>
            <w:pStyle w:val="Contents4"/>
            <w:tabs>
              <w:tab w:val="clear" w:pos="8176"/>
              <w:tab w:val="right" w:pos="9026" w:leader="dot"/>
            </w:tabs>
            <w:rPr/>
          </w:pPr>
          <w:hyperlink w:anchor="__RefHeading___Toc1545839_774463916">
            <w:r>
              <w:rPr>
                <w:webHidden/>
                <w:rStyle w:val="IndexLink"/>
                <w:rtl w:val="true"/>
              </w:rPr>
              <w:t>ادبیات استعمار فرانو</w:t>
            </w:r>
            <w:r>
              <w:rPr>
                <w:rStyle w:val="IndexLink"/>
                <w:rtl w:val="true"/>
              </w:rPr>
              <w:tab/>
            </w:r>
            <w:r>
              <w:rPr>
                <w:rStyle w:val="IndexLink"/>
              </w:rPr>
              <w:t>159</w:t>
            </w:r>
          </w:hyperlink>
        </w:p>
        <w:p>
          <w:pPr>
            <w:pStyle w:val="Contents4"/>
            <w:tabs>
              <w:tab w:val="clear" w:pos="8176"/>
              <w:tab w:val="right" w:pos="9026" w:leader="dot"/>
            </w:tabs>
            <w:rPr/>
          </w:pPr>
          <w:hyperlink w:anchor="__RefHeading___Toc1545841_774463916">
            <w:r>
              <w:rPr>
                <w:webHidden/>
                <w:rStyle w:val="IndexLink"/>
                <w:rtl w:val="true"/>
              </w:rPr>
              <w:t>رسانه و شبکه های اطلاعاتی</w:t>
            </w:r>
            <w:r>
              <w:rPr>
                <w:rStyle w:val="IndexLink"/>
                <w:rtl w:val="true"/>
              </w:rPr>
              <w:tab/>
            </w:r>
            <w:r>
              <w:rPr>
                <w:rStyle w:val="IndexLink"/>
              </w:rPr>
              <w:t>169</w:t>
            </w:r>
          </w:hyperlink>
        </w:p>
        <w:p>
          <w:pPr>
            <w:pStyle w:val="Contents4"/>
            <w:tabs>
              <w:tab w:val="clear" w:pos="8176"/>
              <w:tab w:val="right" w:pos="9026" w:leader="dot"/>
            </w:tabs>
            <w:rPr/>
          </w:pPr>
          <w:hyperlink w:anchor="__RefHeading___Toc1545843_774463916">
            <w:r>
              <w:rPr>
                <w:webHidden/>
                <w:rStyle w:val="IndexLink"/>
                <w:rtl w:val="true"/>
              </w:rPr>
              <w:t>جهانی شدن به مثابه یک راز</w:t>
            </w:r>
            <w:r>
              <w:rPr>
                <w:rStyle w:val="IndexLink"/>
                <w:rtl w:val="true"/>
              </w:rPr>
              <w:tab/>
            </w:r>
            <w:r>
              <w:rPr>
                <w:rStyle w:val="IndexLink"/>
              </w:rPr>
              <w:t>173</w:t>
            </w:r>
          </w:hyperlink>
        </w:p>
        <w:p>
          <w:pPr>
            <w:pStyle w:val="Contents4"/>
            <w:tabs>
              <w:tab w:val="clear" w:pos="8176"/>
              <w:tab w:val="right" w:pos="9026" w:leader="dot"/>
            </w:tabs>
            <w:rPr/>
          </w:pPr>
          <w:hyperlink w:anchor="__RefHeading___Toc1545845_774463916">
            <w:r>
              <w:rPr>
                <w:webHidden/>
                <w:rStyle w:val="IndexLink"/>
                <w:rtl w:val="true"/>
              </w:rPr>
              <w:t>افول هژمونی استعمار و ظهور فرهنگ مقاومت</w:t>
            </w:r>
            <w:r>
              <w:rPr>
                <w:rStyle w:val="IndexLink"/>
                <w:rtl w:val="true"/>
              </w:rPr>
              <w:tab/>
            </w:r>
            <w:r>
              <w:rPr>
                <w:rStyle w:val="IndexLink"/>
              </w:rPr>
              <w:t>175</w:t>
            </w:r>
          </w:hyperlink>
        </w:p>
        <w:p>
          <w:pPr>
            <w:pStyle w:val="Contents4"/>
            <w:tabs>
              <w:tab w:val="clear" w:pos="8176"/>
              <w:tab w:val="right" w:pos="9026" w:leader="dot"/>
            </w:tabs>
            <w:rPr/>
          </w:pPr>
          <w:hyperlink w:anchor="__RefHeading___Toc1545847_774463916">
            <w:r>
              <w:rPr>
                <w:webHidden/>
                <w:rStyle w:val="IndexLink"/>
                <w:rtl w:val="true"/>
              </w:rPr>
              <w:t>سکولاریزاسیون و جهانی سازی</w:t>
            </w:r>
            <w:r>
              <w:rPr>
                <w:rStyle w:val="IndexLink"/>
                <w:rtl w:val="true"/>
              </w:rPr>
              <w:tab/>
            </w:r>
            <w:r>
              <w:rPr>
                <w:rStyle w:val="IndexLink"/>
              </w:rPr>
              <w:t>180</w:t>
            </w:r>
          </w:hyperlink>
        </w:p>
        <w:p>
          <w:pPr>
            <w:pStyle w:val="Contents4"/>
            <w:tabs>
              <w:tab w:val="clear" w:pos="8176"/>
              <w:tab w:val="right" w:pos="9026" w:leader="dot"/>
            </w:tabs>
            <w:rPr/>
          </w:pPr>
          <w:hyperlink w:anchor="__RefHeading___Toc1545849_774463916">
            <w:r>
              <w:rPr>
                <w:webHidden/>
                <w:rStyle w:val="IndexLink"/>
                <w:rtl w:val="true"/>
              </w:rPr>
              <w:t>عرفی سازی جهان</w:t>
            </w:r>
            <w:r>
              <w:rPr>
                <w:rStyle w:val="IndexLink"/>
                <w:rtl w:val="true"/>
              </w:rPr>
              <w:t xml:space="preserve">: </w:t>
            </w:r>
            <w:r>
              <w:rPr>
                <w:rStyle w:val="IndexLink"/>
                <w:rtl w:val="true"/>
              </w:rPr>
              <w:t>نقد و نقض</w:t>
            </w:r>
            <w:r>
              <w:rPr>
                <w:rStyle w:val="IndexLink"/>
                <w:rtl w:val="true"/>
              </w:rPr>
              <w:tab/>
            </w:r>
            <w:r>
              <w:rPr>
                <w:rStyle w:val="IndexLink"/>
              </w:rPr>
              <w:t>181</w:t>
            </w:r>
          </w:hyperlink>
        </w:p>
        <w:p>
          <w:pPr>
            <w:pStyle w:val="Contents2"/>
            <w:tabs>
              <w:tab w:val="clear" w:pos="8743"/>
              <w:tab w:val="right" w:pos="9026" w:leader="dot"/>
            </w:tabs>
            <w:rPr/>
          </w:pPr>
          <w:hyperlink w:anchor="__RefHeading___Toc1545851_774463916">
            <w:r>
              <w:rPr>
                <w:webHidden/>
                <w:rStyle w:val="IndexLink"/>
                <w:rtl w:val="true"/>
              </w:rPr>
              <w:t>بخش چهارم</w:t>
            </w:r>
            <w:r>
              <w:rPr>
                <w:rStyle w:val="IndexLink"/>
                <w:rtl w:val="true"/>
              </w:rPr>
              <w:t xml:space="preserve">: </w:t>
            </w:r>
            <w:r>
              <w:rPr>
                <w:rStyle w:val="IndexLink"/>
                <w:rtl w:val="true"/>
              </w:rPr>
              <w:t>دین اسلام، جهانی شدن و جهانی سازی</w:t>
            </w:r>
            <w:r>
              <w:rPr>
                <w:rStyle w:val="IndexLink"/>
                <w:rtl w:val="true"/>
              </w:rPr>
              <w:tab/>
            </w:r>
            <w:r>
              <w:rPr>
                <w:rStyle w:val="IndexLink"/>
              </w:rPr>
              <w:t>189</w:t>
            </w:r>
          </w:hyperlink>
        </w:p>
        <w:p>
          <w:pPr>
            <w:pStyle w:val="Contents3"/>
            <w:tabs>
              <w:tab w:val="clear" w:pos="8459"/>
              <w:tab w:val="right" w:pos="9026" w:leader="dot"/>
            </w:tabs>
            <w:rPr/>
          </w:pPr>
          <w:hyperlink w:anchor="__RefHeading___Toc1545853_774463916">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545855_774463916">
            <w:r>
              <w:rPr>
                <w:webHidden/>
                <w:rStyle w:val="IndexLink"/>
              </w:rPr>
              <w:t>7</w:t>
            </w:r>
            <w:r>
              <w:rPr>
                <w:rStyle w:val="IndexLink"/>
                <w:rtl w:val="true"/>
              </w:rPr>
              <w:t xml:space="preserve">. </w:t>
            </w:r>
            <w:r>
              <w:rPr>
                <w:rStyle w:val="IndexLink"/>
                <w:rtl w:val="true"/>
              </w:rPr>
              <w:t>جهانی شدن و ادیان الهی</w:t>
            </w:r>
            <w:r>
              <w:rPr>
                <w:rStyle w:val="IndexLink"/>
                <w:rtl w:val="true"/>
              </w:rPr>
              <w:tab/>
            </w:r>
            <w:r>
              <w:rPr>
                <w:rStyle w:val="IndexLink"/>
              </w:rPr>
              <w:t>190</w:t>
            </w:r>
          </w:hyperlink>
        </w:p>
        <w:p>
          <w:pPr>
            <w:pStyle w:val="Contents4"/>
            <w:tabs>
              <w:tab w:val="clear" w:pos="8176"/>
              <w:tab w:val="right" w:pos="9026" w:leader="dot"/>
            </w:tabs>
            <w:rPr/>
          </w:pPr>
          <w:hyperlink w:anchor="__RefHeading___Toc1545857_77446391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545859_774463916">
            <w:r>
              <w:rPr>
                <w:webHidden/>
                <w:rStyle w:val="IndexLink"/>
                <w:rtl w:val="true"/>
              </w:rPr>
              <w:t>چیستی دین</w:t>
            </w:r>
            <w:r>
              <w:rPr>
                <w:rStyle w:val="IndexLink"/>
                <w:rtl w:val="true"/>
              </w:rPr>
              <w:tab/>
            </w:r>
            <w:r>
              <w:rPr>
                <w:rStyle w:val="IndexLink"/>
              </w:rPr>
              <w:t>190</w:t>
            </w:r>
          </w:hyperlink>
        </w:p>
        <w:p>
          <w:pPr>
            <w:pStyle w:val="Contents4"/>
            <w:tabs>
              <w:tab w:val="clear" w:pos="8176"/>
              <w:tab w:val="right" w:pos="9026" w:leader="dot"/>
            </w:tabs>
            <w:rPr/>
          </w:pPr>
          <w:hyperlink w:anchor="__RefHeading___Toc1545861_774463916">
            <w:r>
              <w:rPr>
                <w:webHidden/>
                <w:rStyle w:val="IndexLink"/>
                <w:rtl w:val="true"/>
              </w:rPr>
              <w:t>دین، چالش ها و فرصت ها</w:t>
            </w:r>
            <w:r>
              <w:rPr>
                <w:rStyle w:val="IndexLink"/>
                <w:rtl w:val="true"/>
              </w:rPr>
              <w:tab/>
            </w:r>
            <w:r>
              <w:rPr>
                <w:rStyle w:val="IndexLink"/>
              </w:rPr>
              <w:t>192</w:t>
            </w:r>
          </w:hyperlink>
        </w:p>
        <w:p>
          <w:pPr>
            <w:pStyle w:val="Contents5"/>
            <w:tabs>
              <w:tab w:val="clear" w:pos="7892"/>
              <w:tab w:val="right" w:pos="9026" w:leader="dot"/>
            </w:tabs>
            <w:rPr/>
          </w:pPr>
          <w:hyperlink w:anchor="__RefHeading___Toc1545863_774463916">
            <w:r>
              <w:rPr>
                <w:webHidden/>
                <w:rStyle w:val="IndexLink"/>
              </w:rPr>
              <w:t>1</w:t>
            </w:r>
            <w:r>
              <w:rPr>
                <w:rStyle w:val="IndexLink"/>
                <w:rtl w:val="true"/>
              </w:rPr>
              <w:t xml:space="preserve">. </w:t>
            </w:r>
            <w:r>
              <w:rPr>
                <w:rStyle w:val="IndexLink"/>
                <w:rtl w:val="true"/>
              </w:rPr>
              <w:t>چالش‌های دین در رویکرد حکومت جهانی</w:t>
            </w:r>
            <w:r>
              <w:rPr>
                <w:rStyle w:val="IndexLink"/>
                <w:rtl w:val="true"/>
              </w:rPr>
              <w:tab/>
            </w:r>
            <w:r>
              <w:rPr>
                <w:rStyle w:val="IndexLink"/>
              </w:rPr>
              <w:t>192</w:t>
            </w:r>
          </w:hyperlink>
        </w:p>
        <w:p>
          <w:pPr>
            <w:pStyle w:val="Contents6"/>
            <w:tabs>
              <w:tab w:val="clear" w:pos="7609"/>
              <w:tab w:val="right" w:pos="9026" w:leader="dot"/>
            </w:tabs>
            <w:rPr/>
          </w:pPr>
          <w:hyperlink w:anchor="__RefHeading___Toc1545865_774463916">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1545867_774463916">
            <w:r>
              <w:rPr>
                <w:webHidden/>
                <w:rStyle w:val="IndexLink"/>
                <w:rtl w:val="true"/>
              </w:rPr>
              <w:t>الف</w:t>
            </w:r>
            <w:r>
              <w:rPr>
                <w:rStyle w:val="IndexLink"/>
                <w:rtl w:val="true"/>
              </w:rPr>
              <w:t xml:space="preserve">) </w:t>
            </w:r>
            <w:r>
              <w:rPr>
                <w:rStyle w:val="IndexLink"/>
                <w:rtl w:val="true"/>
              </w:rPr>
              <w:t>تعارض دین و جهانی شدن</w:t>
            </w:r>
            <w:r>
              <w:rPr>
                <w:rStyle w:val="IndexLink"/>
                <w:rtl w:val="true"/>
              </w:rPr>
              <w:t>!</w:t>
              <w:tab/>
            </w:r>
            <w:r>
              <w:rPr>
                <w:rStyle w:val="IndexLink"/>
              </w:rPr>
              <w:t>203</w:t>
            </w:r>
          </w:hyperlink>
        </w:p>
        <w:p>
          <w:pPr>
            <w:pStyle w:val="Contents6"/>
            <w:tabs>
              <w:tab w:val="clear" w:pos="7609"/>
              <w:tab w:val="right" w:pos="9026" w:leader="dot"/>
            </w:tabs>
            <w:rPr/>
          </w:pPr>
          <w:hyperlink w:anchor="__RefHeading___Toc1545869_774463916">
            <w:r>
              <w:rPr>
                <w:webHidden/>
                <w:rStyle w:val="IndexLink"/>
                <w:rtl w:val="true"/>
              </w:rPr>
              <w:t>ب</w:t>
            </w:r>
            <w:r>
              <w:rPr>
                <w:rStyle w:val="IndexLink"/>
                <w:rtl w:val="true"/>
              </w:rPr>
              <w:t xml:space="preserve">) </w:t>
            </w:r>
            <w:r>
              <w:rPr>
                <w:rStyle w:val="IndexLink"/>
                <w:rtl w:val="true"/>
              </w:rPr>
              <w:t>بررسی دیدگاه برایان ترنر</w:t>
            </w:r>
            <w:r>
              <w:rPr>
                <w:rStyle w:val="IndexLink"/>
                <w:rtl w:val="true"/>
              </w:rPr>
              <w:tab/>
            </w:r>
            <w:r>
              <w:rPr>
                <w:rStyle w:val="IndexLink"/>
              </w:rPr>
              <w:t>203</w:t>
            </w:r>
          </w:hyperlink>
        </w:p>
        <w:p>
          <w:pPr>
            <w:pStyle w:val="Contents6"/>
            <w:tabs>
              <w:tab w:val="clear" w:pos="7609"/>
              <w:tab w:val="right" w:pos="9026" w:leader="dot"/>
            </w:tabs>
            <w:rPr/>
          </w:pPr>
          <w:hyperlink w:anchor="__RefHeading___Toc1545871_774463916">
            <w:r>
              <w:rPr>
                <w:webHidden/>
                <w:rStyle w:val="IndexLink"/>
                <w:rtl w:val="true"/>
              </w:rPr>
              <w:t>ج</w:t>
            </w:r>
            <w:r>
              <w:rPr>
                <w:rStyle w:val="IndexLink"/>
                <w:rtl w:val="true"/>
              </w:rPr>
              <w:t xml:space="preserve">) </w:t>
            </w:r>
            <w:r>
              <w:rPr>
                <w:rStyle w:val="IndexLink"/>
                <w:rtl w:val="true"/>
              </w:rPr>
              <w:t>دین در فرآیند جهانی شدن از منظر اندیشمندان غربی</w:t>
            </w:r>
            <w:r>
              <w:rPr>
                <w:rStyle w:val="IndexLink"/>
                <w:rtl w:val="true"/>
              </w:rPr>
              <w:tab/>
            </w:r>
            <w:r>
              <w:rPr>
                <w:rStyle w:val="IndexLink"/>
              </w:rPr>
              <w:t>204</w:t>
            </w:r>
          </w:hyperlink>
        </w:p>
        <w:p>
          <w:pPr>
            <w:pStyle w:val="Contents5"/>
            <w:tabs>
              <w:tab w:val="clear" w:pos="7892"/>
              <w:tab w:val="right" w:pos="9026" w:leader="dot"/>
            </w:tabs>
            <w:rPr/>
          </w:pPr>
          <w:hyperlink w:anchor="__RefHeading___Toc1545873_774463916">
            <w:r>
              <w:rPr>
                <w:webHidden/>
                <w:rStyle w:val="IndexLink"/>
              </w:rPr>
              <w:t>2</w:t>
            </w:r>
            <w:r>
              <w:rPr>
                <w:rStyle w:val="IndexLink"/>
                <w:rtl w:val="true"/>
              </w:rPr>
              <w:t xml:space="preserve">. </w:t>
            </w:r>
            <w:r>
              <w:rPr>
                <w:rStyle w:val="IndexLink"/>
                <w:rtl w:val="true"/>
              </w:rPr>
              <w:t>دین و فرصت‌های جهانی</w:t>
            </w:r>
            <w:r>
              <w:rPr>
                <w:rStyle w:val="IndexLink"/>
                <w:rtl w:val="true"/>
              </w:rPr>
              <w:tab/>
            </w:r>
            <w:r>
              <w:rPr>
                <w:rStyle w:val="IndexLink"/>
              </w:rPr>
              <w:t>207</w:t>
            </w:r>
          </w:hyperlink>
        </w:p>
        <w:p>
          <w:pPr>
            <w:pStyle w:val="Contents6"/>
            <w:tabs>
              <w:tab w:val="clear" w:pos="7609"/>
              <w:tab w:val="right" w:pos="9026" w:leader="dot"/>
            </w:tabs>
            <w:rPr/>
          </w:pPr>
          <w:hyperlink w:anchor="__RefHeading___Toc1545875_774463916">
            <w:r>
              <w:rPr>
                <w:webHidden/>
                <w:rStyle w:val="IndexLink"/>
                <w:rtl w:val="true"/>
              </w:rPr>
              <w:t>الف</w:t>
            </w:r>
            <w:r>
              <w:rPr>
                <w:rStyle w:val="IndexLink"/>
                <w:rtl w:val="true"/>
              </w:rPr>
              <w:t xml:space="preserve">) </w:t>
            </w:r>
            <w:r>
              <w:rPr>
                <w:rStyle w:val="IndexLink"/>
                <w:rtl w:val="true"/>
              </w:rPr>
              <w:t>پیامبران سازندگان اصلی تاریخ‌اند</w:t>
            </w:r>
            <w:r>
              <w:rPr>
                <w:rStyle w:val="IndexLink"/>
                <w:rtl w:val="true"/>
              </w:rPr>
              <w:tab/>
            </w:r>
            <w:r>
              <w:rPr>
                <w:rStyle w:val="IndexLink"/>
              </w:rPr>
              <w:t>207</w:t>
            </w:r>
          </w:hyperlink>
        </w:p>
        <w:p>
          <w:pPr>
            <w:pStyle w:val="Contents6"/>
            <w:tabs>
              <w:tab w:val="clear" w:pos="7609"/>
              <w:tab w:val="right" w:pos="9026" w:leader="dot"/>
            </w:tabs>
            <w:rPr/>
          </w:pPr>
          <w:hyperlink w:anchor="__RefHeading___Toc1545877_774463916">
            <w:r>
              <w:rPr>
                <w:webHidden/>
                <w:rStyle w:val="IndexLink"/>
                <w:rtl w:val="true"/>
              </w:rPr>
              <w:t>ب</w:t>
            </w:r>
            <w:r>
              <w:rPr>
                <w:rStyle w:val="IndexLink"/>
                <w:rtl w:val="true"/>
              </w:rPr>
              <w:t xml:space="preserve">) </w:t>
            </w:r>
            <w:r>
              <w:rPr>
                <w:rStyle w:val="IndexLink"/>
                <w:rtl w:val="true"/>
              </w:rPr>
              <w:t>ویژگی‌های دین جهانی</w:t>
            </w:r>
            <w:r>
              <w:rPr>
                <w:rStyle w:val="IndexLink"/>
                <w:rtl w:val="true"/>
              </w:rPr>
              <w:tab/>
            </w:r>
            <w:r>
              <w:rPr>
                <w:rStyle w:val="IndexLink"/>
              </w:rPr>
              <w:t>209</w:t>
            </w:r>
          </w:hyperlink>
        </w:p>
        <w:p>
          <w:pPr>
            <w:pStyle w:val="Contents6"/>
            <w:tabs>
              <w:tab w:val="clear" w:pos="7609"/>
              <w:tab w:val="right" w:pos="9026" w:leader="dot"/>
            </w:tabs>
            <w:rPr/>
          </w:pPr>
          <w:hyperlink w:anchor="__RefHeading___Toc1545879_774463916">
            <w:r>
              <w:rPr>
                <w:webHidden/>
                <w:rStyle w:val="IndexLink"/>
                <w:rtl w:val="true"/>
              </w:rPr>
              <w:t>ج</w:t>
            </w:r>
            <w:r>
              <w:rPr>
                <w:rStyle w:val="IndexLink"/>
                <w:rtl w:val="true"/>
              </w:rPr>
              <w:t xml:space="preserve">) </w:t>
            </w:r>
            <w:r>
              <w:rPr>
                <w:rStyle w:val="IndexLink"/>
                <w:rtl w:val="true"/>
              </w:rPr>
              <w:t>ویژگی‌های اسلام به مثابه دین جهانی</w:t>
            </w:r>
            <w:r>
              <w:rPr>
                <w:rStyle w:val="IndexLink"/>
                <w:rtl w:val="true"/>
              </w:rPr>
              <w:tab/>
            </w:r>
            <w:r>
              <w:rPr>
                <w:rStyle w:val="IndexLink"/>
              </w:rPr>
              <w:t>210</w:t>
            </w:r>
          </w:hyperlink>
        </w:p>
        <w:p>
          <w:pPr>
            <w:pStyle w:val="Contents6"/>
            <w:tabs>
              <w:tab w:val="clear" w:pos="7609"/>
              <w:tab w:val="right" w:pos="9026" w:leader="dot"/>
            </w:tabs>
            <w:rPr/>
          </w:pPr>
          <w:hyperlink w:anchor="__RefHeading___Toc1545881_774463916">
            <w:r>
              <w:rPr>
                <w:webHidden/>
                <w:rStyle w:val="IndexLink"/>
                <w:rtl w:val="true"/>
              </w:rPr>
              <w:t>د</w:t>
            </w:r>
            <w:r>
              <w:rPr>
                <w:rStyle w:val="IndexLink"/>
                <w:rtl w:val="true"/>
              </w:rPr>
              <w:t xml:space="preserve">) </w:t>
            </w:r>
            <w:r>
              <w:rPr>
                <w:rStyle w:val="IndexLink"/>
                <w:rtl w:val="true"/>
              </w:rPr>
              <w:t>جهانی شدن موجود و جهانی شدن واقعی</w:t>
            </w:r>
            <w:r>
              <w:rPr>
                <w:rStyle w:val="IndexLink"/>
                <w:rtl w:val="true"/>
              </w:rPr>
              <w:tab/>
            </w:r>
            <w:r>
              <w:rPr>
                <w:rStyle w:val="IndexLink"/>
              </w:rPr>
              <w:t>213</w:t>
            </w:r>
          </w:hyperlink>
        </w:p>
        <w:p>
          <w:pPr>
            <w:pStyle w:val="Contents3"/>
            <w:tabs>
              <w:tab w:val="clear" w:pos="8459"/>
              <w:tab w:val="right" w:pos="9026" w:leader="dot"/>
            </w:tabs>
            <w:rPr/>
          </w:pPr>
          <w:hyperlink w:anchor="__RefHeading___Toc1545883_774463916">
            <w:r>
              <w:rPr>
                <w:webHidden/>
                <w:rStyle w:val="IndexLink"/>
              </w:rPr>
              <w:t>8</w:t>
            </w:r>
            <w:r>
              <w:rPr>
                <w:rStyle w:val="IndexLink"/>
                <w:rtl w:val="true"/>
              </w:rPr>
              <w:t xml:space="preserve">. </w:t>
            </w:r>
            <w:r>
              <w:rPr>
                <w:rStyle w:val="IndexLink"/>
                <w:rtl w:val="true"/>
              </w:rPr>
              <w:t>جهانی شدن اسلام</w:t>
            </w:r>
            <w:r>
              <w:rPr>
                <w:rStyle w:val="IndexLink"/>
                <w:rtl w:val="true"/>
              </w:rPr>
              <w:tab/>
            </w:r>
            <w:r>
              <w:rPr>
                <w:rStyle w:val="IndexLink"/>
              </w:rPr>
              <w:t>221</w:t>
            </w:r>
          </w:hyperlink>
        </w:p>
        <w:p>
          <w:pPr>
            <w:pStyle w:val="Contents4"/>
            <w:tabs>
              <w:tab w:val="clear" w:pos="8176"/>
              <w:tab w:val="right" w:pos="9026" w:leader="dot"/>
            </w:tabs>
            <w:rPr/>
          </w:pPr>
          <w:hyperlink w:anchor="__RefHeading___Toc1545885_77446391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545887_774463916">
            <w:r>
              <w:rPr>
                <w:webHidden/>
                <w:rStyle w:val="IndexLink"/>
                <w:rtl w:val="true"/>
              </w:rPr>
              <w:t>توسعه تکنولوژیکی به مثابه ظرف جهانی شدن اسلامی</w:t>
            </w:r>
            <w:r>
              <w:rPr>
                <w:rStyle w:val="IndexLink"/>
                <w:rtl w:val="true"/>
              </w:rPr>
              <w:tab/>
            </w:r>
            <w:r>
              <w:rPr>
                <w:rStyle w:val="IndexLink"/>
              </w:rPr>
              <w:t>221</w:t>
            </w:r>
          </w:hyperlink>
        </w:p>
        <w:p>
          <w:pPr>
            <w:pStyle w:val="Contents4"/>
            <w:tabs>
              <w:tab w:val="clear" w:pos="8176"/>
              <w:tab w:val="right" w:pos="9026" w:leader="dot"/>
            </w:tabs>
            <w:rPr/>
          </w:pPr>
          <w:hyperlink w:anchor="__RefHeading___Toc1545889_774463916">
            <w:r>
              <w:rPr>
                <w:webHidden/>
                <w:rStyle w:val="IndexLink"/>
                <w:rtl w:val="true"/>
              </w:rPr>
              <w:t>وحدت اعتباری و مجازی جهانی شدن</w:t>
            </w:r>
            <w:r>
              <w:rPr>
                <w:rStyle w:val="IndexLink"/>
                <w:rtl w:val="true"/>
              </w:rPr>
              <w:tab/>
            </w:r>
            <w:r>
              <w:rPr>
                <w:rStyle w:val="IndexLink"/>
              </w:rPr>
              <w:t>223</w:t>
            </w:r>
          </w:hyperlink>
        </w:p>
        <w:p>
          <w:pPr>
            <w:pStyle w:val="Contents4"/>
            <w:tabs>
              <w:tab w:val="clear" w:pos="8176"/>
              <w:tab w:val="right" w:pos="9026" w:leader="dot"/>
            </w:tabs>
            <w:rPr/>
          </w:pPr>
          <w:hyperlink w:anchor="__RefHeading___Toc1545891_774463916">
            <w:r>
              <w:rPr>
                <w:webHidden/>
                <w:rStyle w:val="IndexLink"/>
                <w:rtl w:val="true"/>
              </w:rPr>
              <w:t>آرمان شهر جهانی اسلام</w:t>
            </w:r>
            <w:r>
              <w:rPr>
                <w:rStyle w:val="IndexLink"/>
                <w:rtl w:val="true"/>
              </w:rPr>
              <w:tab/>
            </w:r>
            <w:r>
              <w:rPr>
                <w:rStyle w:val="IndexLink"/>
              </w:rPr>
              <w:t>224</w:t>
            </w:r>
          </w:hyperlink>
        </w:p>
        <w:p>
          <w:pPr>
            <w:pStyle w:val="Contents4"/>
            <w:tabs>
              <w:tab w:val="clear" w:pos="8176"/>
              <w:tab w:val="right" w:pos="9026" w:leader="dot"/>
            </w:tabs>
            <w:rPr/>
          </w:pPr>
          <w:hyperlink w:anchor="__RefHeading___Toc1545893_774463916">
            <w:r>
              <w:rPr>
                <w:webHidden/>
                <w:rStyle w:val="IndexLink"/>
                <w:rtl w:val="true"/>
              </w:rPr>
              <w:t>جهانی شدن اسلام در آینه آیه های قرآن کریم</w:t>
            </w:r>
            <w:r>
              <w:rPr>
                <w:rStyle w:val="IndexLink"/>
                <w:rtl w:val="true"/>
              </w:rPr>
              <w:tab/>
            </w:r>
            <w:r>
              <w:rPr>
                <w:rStyle w:val="IndexLink"/>
              </w:rPr>
              <w:t>225</w:t>
            </w:r>
          </w:hyperlink>
        </w:p>
        <w:p>
          <w:pPr>
            <w:pStyle w:val="Contents4"/>
            <w:tabs>
              <w:tab w:val="clear" w:pos="8176"/>
              <w:tab w:val="right" w:pos="9026" w:leader="dot"/>
            </w:tabs>
            <w:rPr/>
          </w:pPr>
          <w:hyperlink w:anchor="__RefHeading___Toc1545895_774463916">
            <w:r>
              <w:rPr>
                <w:webHidden/>
                <w:rStyle w:val="IndexLink"/>
                <w:rtl w:val="true"/>
              </w:rPr>
              <w:t>جهانی شدن در آینه روایات</w:t>
            </w:r>
            <w:r>
              <w:rPr>
                <w:rStyle w:val="IndexLink"/>
                <w:rtl w:val="true"/>
              </w:rPr>
              <w:tab/>
            </w:r>
            <w:r>
              <w:rPr>
                <w:rStyle w:val="IndexLink"/>
              </w:rPr>
              <w:t>232</w:t>
            </w:r>
          </w:hyperlink>
        </w:p>
        <w:p>
          <w:pPr>
            <w:pStyle w:val="Contents4"/>
            <w:tabs>
              <w:tab w:val="clear" w:pos="8176"/>
              <w:tab w:val="right" w:pos="9026" w:leader="dot"/>
            </w:tabs>
            <w:rPr/>
          </w:pPr>
          <w:hyperlink w:anchor="__RefHeading___Toc1545897_774463916">
            <w:r>
              <w:rPr>
                <w:webHidden/>
                <w:rStyle w:val="IndexLink"/>
                <w:rtl w:val="true"/>
              </w:rPr>
              <w:t>اصول جهانی سازی اسلام</w:t>
            </w:r>
            <w:r>
              <w:rPr>
                <w:rStyle w:val="IndexLink"/>
                <w:rtl w:val="true"/>
              </w:rPr>
              <w:tab/>
            </w:r>
            <w:r>
              <w:rPr>
                <w:rStyle w:val="IndexLink"/>
              </w:rPr>
              <w:t>236</w:t>
            </w:r>
          </w:hyperlink>
        </w:p>
        <w:p>
          <w:pPr>
            <w:pStyle w:val="Contents4"/>
            <w:tabs>
              <w:tab w:val="clear" w:pos="8176"/>
              <w:tab w:val="right" w:pos="9026" w:leader="dot"/>
            </w:tabs>
            <w:rPr/>
          </w:pPr>
          <w:hyperlink w:anchor="__RefHeading___Toc1545899_774463916">
            <w:r>
              <w:rPr>
                <w:webHidden/>
                <w:rStyle w:val="IndexLink"/>
                <w:rtl w:val="true"/>
              </w:rPr>
              <w:t>حرکت دوسویه جهانی شدن</w:t>
            </w:r>
            <w:r>
              <w:rPr>
                <w:rStyle w:val="IndexLink"/>
                <w:rtl w:val="true"/>
              </w:rPr>
              <w:tab/>
            </w:r>
            <w:r>
              <w:rPr>
                <w:rStyle w:val="IndexLink"/>
              </w:rPr>
              <w:t>240</w:t>
            </w:r>
          </w:hyperlink>
        </w:p>
        <w:p>
          <w:pPr>
            <w:pStyle w:val="Contents5"/>
            <w:tabs>
              <w:tab w:val="clear" w:pos="7892"/>
              <w:tab w:val="right" w:pos="9026" w:leader="dot"/>
            </w:tabs>
            <w:rPr/>
          </w:pPr>
          <w:hyperlink w:anchor="__RefHeading___Toc1545901_774463916">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545903_774463916">
            <w:r>
              <w:rPr>
                <w:webHidden/>
                <w:rStyle w:val="IndexLink"/>
              </w:rPr>
              <w:t>1</w:t>
            </w:r>
            <w:r>
              <w:rPr>
                <w:rStyle w:val="IndexLink"/>
                <w:rtl w:val="true"/>
              </w:rPr>
              <w:t xml:space="preserve">. </w:t>
            </w:r>
            <w:r>
              <w:rPr>
                <w:rStyle w:val="IndexLink"/>
                <w:rtl w:val="true"/>
              </w:rPr>
              <w:t>حرکت از کثرت به وحدت</w:t>
            </w:r>
            <w:r>
              <w:rPr>
                <w:rStyle w:val="IndexLink"/>
                <w:rtl w:val="true"/>
              </w:rPr>
              <w:tab/>
            </w:r>
            <w:r>
              <w:rPr>
                <w:rStyle w:val="IndexLink"/>
              </w:rPr>
              <w:t>240</w:t>
            </w:r>
          </w:hyperlink>
        </w:p>
        <w:p>
          <w:pPr>
            <w:pStyle w:val="Contents5"/>
            <w:tabs>
              <w:tab w:val="clear" w:pos="7892"/>
              <w:tab w:val="right" w:pos="9026" w:leader="dot"/>
            </w:tabs>
            <w:rPr/>
          </w:pPr>
          <w:hyperlink w:anchor="__RefHeading___Toc1545905_774463916">
            <w:r>
              <w:rPr>
                <w:webHidden/>
                <w:rStyle w:val="IndexLink"/>
              </w:rPr>
              <w:t>2</w:t>
            </w:r>
            <w:r>
              <w:rPr>
                <w:rStyle w:val="IndexLink"/>
                <w:rtl w:val="true"/>
              </w:rPr>
              <w:t xml:space="preserve">. </w:t>
            </w:r>
            <w:r>
              <w:rPr>
                <w:rStyle w:val="IndexLink"/>
                <w:rtl w:val="true"/>
              </w:rPr>
              <w:t>حرکت از وحدت به کثرت</w:t>
            </w:r>
            <w:r>
              <w:rPr>
                <w:rStyle w:val="IndexLink"/>
                <w:rtl w:val="true"/>
              </w:rPr>
              <w:tab/>
            </w:r>
            <w:r>
              <w:rPr>
                <w:rStyle w:val="IndexLink"/>
              </w:rPr>
              <w:t>241</w:t>
            </w:r>
          </w:hyperlink>
        </w:p>
        <w:p>
          <w:pPr>
            <w:pStyle w:val="Contents5"/>
            <w:tabs>
              <w:tab w:val="clear" w:pos="7892"/>
              <w:tab w:val="right" w:pos="9026" w:leader="dot"/>
            </w:tabs>
            <w:rPr/>
          </w:pPr>
          <w:hyperlink w:anchor="__RefHeading___Toc1545907_774463916">
            <w:r>
              <w:rPr>
                <w:webHidden/>
                <w:rStyle w:val="IndexLink"/>
              </w:rPr>
              <w:t>3</w:t>
            </w:r>
            <w:r>
              <w:rPr>
                <w:rStyle w:val="IndexLink"/>
                <w:rtl w:val="true"/>
              </w:rPr>
              <w:t xml:space="preserve">. </w:t>
            </w:r>
            <w:r>
              <w:rPr>
                <w:rStyle w:val="IndexLink"/>
                <w:rtl w:val="true"/>
              </w:rPr>
              <w:t>حرکت مجدد از کثرت به وحدت</w:t>
            </w:r>
            <w:r>
              <w:rPr>
                <w:rStyle w:val="IndexLink"/>
                <w:rtl w:val="true"/>
              </w:rPr>
              <w:tab/>
            </w:r>
            <w:r>
              <w:rPr>
                <w:rStyle w:val="IndexLink"/>
              </w:rPr>
              <w:t>241</w:t>
            </w:r>
          </w:hyperlink>
        </w:p>
        <w:p>
          <w:pPr>
            <w:pStyle w:val="Contents3"/>
            <w:tabs>
              <w:tab w:val="clear" w:pos="8459"/>
              <w:tab w:val="right" w:pos="9026" w:leader="dot"/>
            </w:tabs>
            <w:rPr/>
          </w:pPr>
          <w:hyperlink w:anchor="__RefHeading___Toc1545909_774463916">
            <w:r>
              <w:rPr>
                <w:webHidden/>
                <w:rStyle w:val="IndexLink"/>
              </w:rPr>
              <w:t>9</w:t>
            </w:r>
            <w:r>
              <w:rPr>
                <w:rStyle w:val="IndexLink"/>
                <w:rtl w:val="true"/>
              </w:rPr>
              <w:t xml:space="preserve">. </w:t>
            </w:r>
            <w:r>
              <w:rPr>
                <w:rStyle w:val="IndexLink"/>
                <w:rtl w:val="true"/>
              </w:rPr>
              <w:t xml:space="preserve">جهانی شدن و حکومت حضرت مهدی </w:t>
            </w:r>
            <w:r>
              <w:rPr>
                <w:rStyle w:val="IndexLink"/>
                <w:rtl w:val="true"/>
              </w:rPr>
              <w:t>(</w:t>
            </w:r>
            <w:r>
              <w:rPr>
                <w:rStyle w:val="IndexLink"/>
                <w:rtl w:val="true"/>
              </w:rPr>
              <w:t>عج</w:t>
            </w:r>
            <w:r>
              <w:rPr>
                <w:rStyle w:val="IndexLink"/>
                <w:rtl w:val="true"/>
              </w:rPr>
              <w:t>)</w:t>
              <w:tab/>
            </w:r>
            <w:r>
              <w:rPr>
                <w:rStyle w:val="IndexLink"/>
              </w:rPr>
              <w:t>245</w:t>
            </w:r>
          </w:hyperlink>
        </w:p>
        <w:p>
          <w:pPr>
            <w:pStyle w:val="Contents4"/>
            <w:tabs>
              <w:tab w:val="clear" w:pos="8176"/>
              <w:tab w:val="right" w:pos="9026" w:leader="dot"/>
            </w:tabs>
            <w:rPr/>
          </w:pPr>
          <w:hyperlink w:anchor="__RefHeading___Toc1545911_77446391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545913_774463916">
            <w:r>
              <w:rPr>
                <w:webHidden/>
                <w:rStyle w:val="IndexLink"/>
                <w:rtl w:val="true"/>
              </w:rPr>
              <w:t>پیشینه تاریخی باور به ظهور منجی</w:t>
            </w:r>
            <w:r>
              <w:rPr>
                <w:rStyle w:val="IndexLink"/>
                <w:rtl w:val="true"/>
              </w:rPr>
              <w:tab/>
            </w:r>
            <w:r>
              <w:rPr>
                <w:rStyle w:val="IndexLink"/>
              </w:rPr>
              <w:t>246</w:t>
            </w:r>
          </w:hyperlink>
        </w:p>
        <w:p>
          <w:pPr>
            <w:pStyle w:val="Contents4"/>
            <w:tabs>
              <w:tab w:val="clear" w:pos="8176"/>
              <w:tab w:val="right" w:pos="9026" w:leader="dot"/>
            </w:tabs>
            <w:rPr/>
          </w:pPr>
          <w:hyperlink w:anchor="__RefHeading___Toc1545915_774463916">
            <w:r>
              <w:rPr>
                <w:webHidden/>
                <w:rStyle w:val="IndexLink"/>
                <w:rtl w:val="true"/>
              </w:rPr>
              <w:t>نوید پیروزی اسلام و ظهور منجی</w:t>
            </w:r>
            <w:r>
              <w:rPr>
                <w:rStyle w:val="IndexLink"/>
                <w:rtl w:val="true"/>
              </w:rPr>
              <w:tab/>
            </w:r>
            <w:r>
              <w:rPr>
                <w:rStyle w:val="IndexLink"/>
              </w:rPr>
              <w:t>248</w:t>
            </w:r>
          </w:hyperlink>
        </w:p>
        <w:p>
          <w:pPr>
            <w:pStyle w:val="Contents4"/>
            <w:tabs>
              <w:tab w:val="clear" w:pos="8176"/>
              <w:tab w:val="right" w:pos="9026" w:leader="dot"/>
            </w:tabs>
            <w:rPr/>
          </w:pPr>
          <w:hyperlink w:anchor="__RefHeading___Toc1545917_774463916">
            <w:r>
              <w:rPr>
                <w:webHidden/>
                <w:rStyle w:val="IndexLink"/>
                <w:rtl w:val="true"/>
              </w:rPr>
              <w:t>آیه های قرآنی دال بر ظهور منجی</w:t>
            </w:r>
            <w:r>
              <w:rPr>
                <w:rStyle w:val="IndexLink"/>
                <w:rtl w:val="true"/>
              </w:rPr>
              <w:tab/>
            </w:r>
            <w:r>
              <w:rPr>
                <w:rStyle w:val="IndexLink"/>
              </w:rPr>
              <w:t>248</w:t>
            </w:r>
          </w:hyperlink>
        </w:p>
        <w:p>
          <w:pPr>
            <w:pStyle w:val="Contents5"/>
            <w:tabs>
              <w:tab w:val="clear" w:pos="7892"/>
              <w:tab w:val="right" w:pos="9026" w:leader="dot"/>
            </w:tabs>
            <w:rPr/>
          </w:pPr>
          <w:hyperlink w:anchor="__RefHeading___Toc1545919_774463916">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545921_774463916">
            <w:r>
              <w:rPr>
                <w:webHidden/>
                <w:rStyle w:val="IndexLink"/>
              </w:rPr>
              <w:t>1</w:t>
            </w:r>
            <w:r>
              <w:rPr>
                <w:rStyle w:val="IndexLink"/>
                <w:rtl w:val="true"/>
              </w:rPr>
              <w:t xml:space="preserve">. </w:t>
            </w:r>
            <w:r>
              <w:rPr>
                <w:rStyle w:val="IndexLink"/>
                <w:rtl w:val="true"/>
              </w:rPr>
              <w:t>پیروزی دین اسلام بر همه ادیان</w:t>
            </w:r>
            <w:r>
              <w:rPr>
                <w:rStyle w:val="IndexLink"/>
                <w:rtl w:val="true"/>
              </w:rPr>
              <w:tab/>
            </w:r>
            <w:r>
              <w:rPr>
                <w:rStyle w:val="IndexLink"/>
              </w:rPr>
              <w:t>248</w:t>
            </w:r>
          </w:hyperlink>
        </w:p>
        <w:p>
          <w:pPr>
            <w:pStyle w:val="Contents5"/>
            <w:tabs>
              <w:tab w:val="clear" w:pos="7892"/>
              <w:tab w:val="right" w:pos="9026" w:leader="dot"/>
            </w:tabs>
            <w:rPr/>
          </w:pPr>
          <w:hyperlink w:anchor="__RefHeading___Toc1545923_774463916">
            <w:r>
              <w:rPr>
                <w:webHidden/>
                <w:rStyle w:val="IndexLink"/>
              </w:rPr>
              <w:t>2</w:t>
            </w:r>
            <w:r>
              <w:rPr>
                <w:rStyle w:val="IndexLink"/>
                <w:rtl w:val="true"/>
              </w:rPr>
              <w:t xml:space="preserve">. </w:t>
            </w:r>
            <w:r>
              <w:rPr>
                <w:rStyle w:val="IndexLink"/>
                <w:rtl w:val="true"/>
              </w:rPr>
              <w:t>صالحان حاکمان و میراث بران جهان</w:t>
            </w:r>
            <w:r>
              <w:rPr>
                <w:rStyle w:val="IndexLink"/>
                <w:rtl w:val="true"/>
              </w:rPr>
              <w:tab/>
            </w:r>
            <w:r>
              <w:rPr>
                <w:rStyle w:val="IndexLink"/>
              </w:rPr>
              <w:t>249</w:t>
            </w:r>
          </w:hyperlink>
        </w:p>
        <w:p>
          <w:pPr>
            <w:pStyle w:val="Contents5"/>
            <w:tabs>
              <w:tab w:val="clear" w:pos="7892"/>
              <w:tab w:val="right" w:pos="9026" w:leader="dot"/>
            </w:tabs>
            <w:rPr/>
          </w:pPr>
          <w:hyperlink w:anchor="__RefHeading___Toc1545925_774463916">
            <w:r>
              <w:rPr>
                <w:webHidden/>
                <w:rStyle w:val="IndexLink"/>
              </w:rPr>
              <w:t>3</w:t>
            </w:r>
            <w:r>
              <w:rPr>
                <w:rStyle w:val="IndexLink"/>
                <w:rtl w:val="true"/>
              </w:rPr>
              <w:t xml:space="preserve">. </w:t>
            </w:r>
            <w:r>
              <w:rPr>
                <w:rStyle w:val="IndexLink"/>
                <w:rtl w:val="true"/>
              </w:rPr>
              <w:t>رهبری و پیشوایی مستضعفان</w:t>
            </w:r>
            <w:r>
              <w:rPr>
                <w:rStyle w:val="IndexLink"/>
                <w:rtl w:val="true"/>
              </w:rPr>
              <w:tab/>
            </w:r>
            <w:r>
              <w:rPr>
                <w:rStyle w:val="IndexLink"/>
              </w:rPr>
              <w:t>250</w:t>
            </w:r>
          </w:hyperlink>
        </w:p>
        <w:p>
          <w:pPr>
            <w:pStyle w:val="Contents5"/>
            <w:tabs>
              <w:tab w:val="clear" w:pos="7892"/>
              <w:tab w:val="right" w:pos="9026" w:leader="dot"/>
            </w:tabs>
            <w:rPr/>
          </w:pPr>
          <w:hyperlink w:anchor="__RefHeading___Toc1545927_774463916">
            <w:r>
              <w:rPr>
                <w:webHidden/>
                <w:rStyle w:val="IndexLink"/>
              </w:rPr>
              <w:t>4</w:t>
            </w:r>
            <w:r>
              <w:rPr>
                <w:rStyle w:val="IndexLink"/>
                <w:rtl w:val="true"/>
              </w:rPr>
              <w:t xml:space="preserve">. </w:t>
            </w:r>
            <w:r>
              <w:rPr>
                <w:rStyle w:val="IndexLink"/>
                <w:rtl w:val="true"/>
              </w:rPr>
              <w:t>وعده ظهور منجی در سنت نبوی</w:t>
            </w:r>
            <w:r>
              <w:rPr>
                <w:rStyle w:val="IndexLink"/>
                <w:rtl w:val="true"/>
              </w:rPr>
              <w:tab/>
            </w:r>
            <w:r>
              <w:rPr>
                <w:rStyle w:val="IndexLink"/>
              </w:rPr>
              <w:t>251</w:t>
            </w:r>
          </w:hyperlink>
        </w:p>
        <w:p>
          <w:pPr>
            <w:pStyle w:val="Contents5"/>
            <w:tabs>
              <w:tab w:val="clear" w:pos="7892"/>
              <w:tab w:val="right" w:pos="9026" w:leader="dot"/>
            </w:tabs>
            <w:rPr/>
          </w:pPr>
          <w:hyperlink w:anchor="__RefHeading___Toc1545929_774463916">
            <w:r>
              <w:rPr>
                <w:webHidden/>
                <w:rStyle w:val="IndexLink"/>
              </w:rPr>
              <w:t>5</w:t>
            </w:r>
            <w:r>
              <w:rPr>
                <w:rStyle w:val="IndexLink"/>
                <w:rtl w:val="true"/>
              </w:rPr>
              <w:t xml:space="preserve">. </w:t>
            </w:r>
            <w:r>
              <w:rPr>
                <w:rStyle w:val="IndexLink"/>
                <w:rtl w:val="true"/>
              </w:rPr>
              <w:t>مسئله انتظار ظهور</w:t>
            </w:r>
            <w:r>
              <w:rPr>
                <w:rStyle w:val="IndexLink"/>
                <w:rtl w:val="true"/>
              </w:rPr>
              <w:tab/>
            </w:r>
            <w:r>
              <w:rPr>
                <w:rStyle w:val="IndexLink"/>
              </w:rPr>
              <w:t>252</w:t>
            </w:r>
          </w:hyperlink>
        </w:p>
        <w:p>
          <w:pPr>
            <w:pStyle w:val="Contents5"/>
            <w:tabs>
              <w:tab w:val="clear" w:pos="7892"/>
              <w:tab w:val="right" w:pos="9026" w:leader="dot"/>
            </w:tabs>
            <w:rPr/>
          </w:pPr>
          <w:hyperlink w:anchor="__RefHeading___Toc1545931_774463916">
            <w:r>
              <w:rPr>
                <w:webHidden/>
                <w:rStyle w:val="IndexLink"/>
              </w:rPr>
              <w:t>6</w:t>
            </w:r>
            <w:r>
              <w:rPr>
                <w:rStyle w:val="IndexLink"/>
                <w:rtl w:val="true"/>
              </w:rPr>
              <w:t xml:space="preserve">. </w:t>
            </w:r>
            <w:r>
              <w:rPr>
                <w:rStyle w:val="IndexLink"/>
                <w:rtl w:val="true"/>
              </w:rPr>
              <w:t xml:space="preserve">ویژگی‌های حکومت جهانی حضرت مهدی </w:t>
            </w:r>
            <w:r>
              <w:rPr>
                <w:rStyle w:val="IndexLink"/>
                <w:rtl w:val="true"/>
              </w:rPr>
              <w:t>(</w:t>
            </w:r>
            <w:r>
              <w:rPr>
                <w:rStyle w:val="IndexLink"/>
                <w:rtl w:val="true"/>
              </w:rPr>
              <w:t>عج</w:t>
            </w:r>
            <w:r>
              <w:rPr>
                <w:rStyle w:val="IndexLink"/>
                <w:rtl w:val="true"/>
              </w:rPr>
              <w:t>)</w:t>
              <w:tab/>
            </w:r>
            <w:r>
              <w:rPr>
                <w:rStyle w:val="IndexLink"/>
              </w:rPr>
              <w:t>254</w:t>
            </w:r>
          </w:hyperlink>
        </w:p>
        <w:p>
          <w:pPr>
            <w:pStyle w:val="Contents5"/>
            <w:tabs>
              <w:tab w:val="clear" w:pos="7892"/>
              <w:tab w:val="right" w:pos="9026" w:leader="dot"/>
            </w:tabs>
            <w:rPr/>
          </w:pPr>
          <w:hyperlink w:anchor="__RefHeading___Toc1545933_774463916">
            <w:r>
              <w:rPr>
                <w:webHidden/>
                <w:rStyle w:val="IndexLink"/>
              </w:rPr>
              <w:t>7</w:t>
            </w:r>
            <w:r>
              <w:rPr>
                <w:rStyle w:val="IndexLink"/>
                <w:rtl w:val="true"/>
              </w:rPr>
              <w:t xml:space="preserve">. </w:t>
            </w:r>
            <w:r>
              <w:rPr>
                <w:rStyle w:val="IndexLink"/>
                <w:rtl w:val="true"/>
              </w:rPr>
              <w:t>حکومت موعود و عهدنامه صلح جهانی</w:t>
            </w:r>
            <w:r>
              <w:rPr>
                <w:rStyle w:val="IndexLink"/>
                <w:rtl w:val="true"/>
              </w:rPr>
              <w:tab/>
            </w:r>
            <w:r>
              <w:rPr>
                <w:rStyle w:val="IndexLink"/>
              </w:rPr>
              <w:t>257</w:t>
            </w:r>
          </w:hyperlink>
        </w:p>
        <w:p>
          <w:pPr>
            <w:pStyle w:val="Contents2"/>
            <w:tabs>
              <w:tab w:val="clear" w:pos="8743"/>
              <w:tab w:val="right" w:pos="9026" w:leader="dot"/>
            </w:tabs>
            <w:rPr/>
          </w:pPr>
          <w:hyperlink w:anchor="__RefHeading___Toc1545935_774463916">
            <w:r>
              <w:rPr>
                <w:webHidden/>
                <w:rStyle w:val="IndexLink"/>
                <w:rtl w:val="true"/>
              </w:rPr>
              <w:t>بخش پنجم</w:t>
            </w:r>
            <w:r>
              <w:rPr>
                <w:rStyle w:val="IndexLink"/>
                <w:rtl w:val="true"/>
              </w:rPr>
              <w:t xml:space="preserve">: </w:t>
            </w:r>
            <w:r>
              <w:rPr>
                <w:rStyle w:val="IndexLink"/>
                <w:rtl w:val="true"/>
              </w:rPr>
              <w:t>موانع، فرصت ها، چالش ها و راهبردها</w:t>
            </w:r>
            <w:r>
              <w:rPr>
                <w:rStyle w:val="IndexLink"/>
                <w:rtl w:val="true"/>
              </w:rPr>
              <w:tab/>
            </w:r>
            <w:r>
              <w:rPr>
                <w:rStyle w:val="IndexLink"/>
              </w:rPr>
              <w:t>261</w:t>
            </w:r>
          </w:hyperlink>
        </w:p>
        <w:p>
          <w:pPr>
            <w:pStyle w:val="Contents3"/>
            <w:tabs>
              <w:tab w:val="clear" w:pos="8459"/>
              <w:tab w:val="right" w:pos="9026" w:leader="dot"/>
            </w:tabs>
            <w:rPr/>
          </w:pPr>
          <w:hyperlink w:anchor="__RefHeading___Toc1545937_774463916">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1545939_774463916">
            <w:r>
              <w:rPr>
                <w:webHidden/>
                <w:rStyle w:val="IndexLink"/>
              </w:rPr>
              <w:t>10</w:t>
            </w:r>
            <w:r>
              <w:rPr>
                <w:rStyle w:val="IndexLink"/>
                <w:rtl w:val="true"/>
              </w:rPr>
              <w:t>:</w:t>
            </w:r>
            <w:r>
              <w:rPr>
                <w:rStyle w:val="IndexLink"/>
                <w:rtl w:val="true"/>
              </w:rPr>
              <w:t>موانع عینی و ذهنی جهانی شدن اسلام</w:t>
            </w:r>
            <w:r>
              <w:rPr>
                <w:rStyle w:val="IndexLink"/>
                <w:rtl w:val="true"/>
              </w:rPr>
              <w:tab/>
            </w:r>
            <w:r>
              <w:rPr>
                <w:rStyle w:val="IndexLink"/>
              </w:rPr>
              <w:t>262</w:t>
            </w:r>
          </w:hyperlink>
        </w:p>
        <w:p>
          <w:pPr>
            <w:pStyle w:val="Contents4"/>
            <w:tabs>
              <w:tab w:val="clear" w:pos="8176"/>
              <w:tab w:val="right" w:pos="9026" w:leader="dot"/>
            </w:tabs>
            <w:rPr/>
          </w:pPr>
          <w:hyperlink w:anchor="__RefHeading___Toc1545941_77446391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545943_774463916">
            <w:r>
              <w:rPr>
                <w:webHidden/>
                <w:rStyle w:val="IndexLink"/>
                <w:rtl w:val="true"/>
              </w:rPr>
              <w:t>موانع جهانی شدن اسلام</w:t>
            </w:r>
            <w:r>
              <w:rPr>
                <w:rStyle w:val="IndexLink"/>
                <w:rtl w:val="true"/>
              </w:rPr>
              <w:tab/>
            </w:r>
            <w:r>
              <w:rPr>
                <w:rStyle w:val="IndexLink"/>
              </w:rPr>
              <w:t>262</w:t>
            </w:r>
          </w:hyperlink>
        </w:p>
        <w:p>
          <w:pPr>
            <w:pStyle w:val="Contents5"/>
            <w:tabs>
              <w:tab w:val="clear" w:pos="7892"/>
              <w:tab w:val="right" w:pos="9026" w:leader="dot"/>
            </w:tabs>
            <w:rPr/>
          </w:pPr>
          <w:hyperlink w:anchor="__RefHeading___Toc1545945_774463916">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545947_774463916">
            <w:r>
              <w:rPr>
                <w:webHidden/>
                <w:rStyle w:val="IndexLink"/>
              </w:rPr>
              <w:t>1</w:t>
            </w:r>
            <w:r>
              <w:rPr>
                <w:rStyle w:val="IndexLink"/>
                <w:rtl w:val="true"/>
              </w:rPr>
              <w:t xml:space="preserve">. </w:t>
            </w:r>
            <w:r>
              <w:rPr>
                <w:rStyle w:val="IndexLink"/>
                <w:rtl w:val="true"/>
              </w:rPr>
              <w:t>موانع ذهنی</w:t>
            </w:r>
            <w:r>
              <w:rPr>
                <w:rStyle w:val="IndexLink"/>
                <w:rtl w:val="true"/>
              </w:rPr>
              <w:tab/>
            </w:r>
            <w:r>
              <w:rPr>
                <w:rStyle w:val="IndexLink"/>
              </w:rPr>
              <w:t>262</w:t>
            </w:r>
          </w:hyperlink>
        </w:p>
        <w:p>
          <w:pPr>
            <w:pStyle w:val="Contents5"/>
            <w:tabs>
              <w:tab w:val="clear" w:pos="7892"/>
              <w:tab w:val="right" w:pos="9026" w:leader="dot"/>
            </w:tabs>
            <w:rPr/>
          </w:pPr>
          <w:hyperlink w:anchor="__RefHeading___Toc1545949_774463916">
            <w:r>
              <w:rPr>
                <w:webHidden/>
                <w:rStyle w:val="IndexLink"/>
              </w:rPr>
              <w:t>2</w:t>
            </w:r>
            <w:r>
              <w:rPr>
                <w:rStyle w:val="IndexLink"/>
                <w:rtl w:val="true"/>
              </w:rPr>
              <w:t xml:space="preserve">. </w:t>
            </w:r>
            <w:r>
              <w:rPr>
                <w:rStyle w:val="IndexLink"/>
                <w:rtl w:val="true"/>
              </w:rPr>
              <w:t>موانع عملی</w:t>
            </w:r>
            <w:r>
              <w:rPr>
                <w:rStyle w:val="IndexLink"/>
                <w:rtl w:val="true"/>
              </w:rPr>
              <w:tab/>
            </w:r>
            <w:r>
              <w:rPr>
                <w:rStyle w:val="IndexLink"/>
              </w:rPr>
              <w:t>264</w:t>
            </w:r>
          </w:hyperlink>
        </w:p>
        <w:p>
          <w:pPr>
            <w:pStyle w:val="Contents4"/>
            <w:tabs>
              <w:tab w:val="clear" w:pos="8176"/>
              <w:tab w:val="right" w:pos="9026" w:leader="dot"/>
            </w:tabs>
            <w:rPr/>
          </w:pPr>
          <w:hyperlink w:anchor="__RefHeading___Toc1545951_774463916">
            <w:r>
              <w:rPr>
                <w:webHidden/>
                <w:rStyle w:val="IndexLink"/>
                <w:rtl w:val="true"/>
              </w:rPr>
              <w:t>استبداد جریان های سیاسی حاکم</w:t>
            </w:r>
            <w:r>
              <w:rPr>
                <w:rStyle w:val="IndexLink"/>
                <w:rtl w:val="true"/>
              </w:rPr>
              <w:tab/>
            </w:r>
            <w:r>
              <w:rPr>
                <w:rStyle w:val="IndexLink"/>
              </w:rPr>
              <w:t>265</w:t>
            </w:r>
          </w:hyperlink>
        </w:p>
        <w:p>
          <w:pPr>
            <w:pStyle w:val="Contents4"/>
            <w:tabs>
              <w:tab w:val="clear" w:pos="8176"/>
              <w:tab w:val="right" w:pos="9026" w:leader="dot"/>
            </w:tabs>
            <w:rPr/>
          </w:pPr>
          <w:hyperlink w:anchor="__RefHeading___Toc1545953_774463916">
            <w:r>
              <w:rPr>
                <w:webHidden/>
                <w:rStyle w:val="IndexLink"/>
                <w:rtl w:val="true"/>
              </w:rPr>
              <w:t>موانع جهانی سازی اسلام</w:t>
            </w:r>
            <w:r>
              <w:rPr>
                <w:rStyle w:val="IndexLink"/>
                <w:rtl w:val="true"/>
              </w:rPr>
              <w:tab/>
            </w:r>
            <w:r>
              <w:rPr>
                <w:rStyle w:val="IndexLink"/>
              </w:rPr>
              <w:t>267</w:t>
            </w:r>
          </w:hyperlink>
        </w:p>
        <w:p>
          <w:pPr>
            <w:pStyle w:val="Contents4"/>
            <w:tabs>
              <w:tab w:val="clear" w:pos="8176"/>
              <w:tab w:val="right" w:pos="9026" w:leader="dot"/>
            </w:tabs>
            <w:rPr/>
          </w:pPr>
          <w:hyperlink w:anchor="__RefHeading___Toc1545955_774463916">
            <w:r>
              <w:rPr>
                <w:webHidden/>
                <w:rStyle w:val="IndexLink"/>
                <w:rtl w:val="true"/>
              </w:rPr>
              <w:t>جهانی سازی واقعی اسلام</w:t>
            </w:r>
            <w:r>
              <w:rPr>
                <w:rStyle w:val="IndexLink"/>
                <w:rtl w:val="true"/>
              </w:rPr>
              <w:tab/>
            </w:r>
            <w:r>
              <w:rPr>
                <w:rStyle w:val="IndexLink"/>
              </w:rPr>
              <w:t>268</w:t>
            </w:r>
          </w:hyperlink>
        </w:p>
        <w:p>
          <w:pPr>
            <w:pStyle w:val="Contents4"/>
            <w:tabs>
              <w:tab w:val="clear" w:pos="8176"/>
              <w:tab w:val="right" w:pos="9026" w:leader="dot"/>
            </w:tabs>
            <w:rPr/>
          </w:pPr>
          <w:hyperlink w:anchor="__RefHeading___Toc1545957_774463916">
            <w:r>
              <w:rPr>
                <w:webHidden/>
                <w:rStyle w:val="IndexLink"/>
                <w:rtl w:val="true"/>
              </w:rPr>
              <w:t>راه برون رفت از جهانی شدن غربی</w:t>
            </w:r>
            <w:r>
              <w:rPr>
                <w:rStyle w:val="IndexLink"/>
                <w:rtl w:val="true"/>
              </w:rPr>
              <w:tab/>
            </w:r>
            <w:r>
              <w:rPr>
                <w:rStyle w:val="IndexLink"/>
              </w:rPr>
              <w:t>269</w:t>
            </w:r>
          </w:hyperlink>
        </w:p>
        <w:p>
          <w:pPr>
            <w:pStyle w:val="Contents4"/>
            <w:tabs>
              <w:tab w:val="clear" w:pos="8176"/>
              <w:tab w:val="right" w:pos="9026" w:leader="dot"/>
            </w:tabs>
            <w:rPr/>
          </w:pPr>
          <w:hyperlink w:anchor="__RefHeading___Toc1545959_774463916">
            <w:r>
              <w:rPr>
                <w:webHidden/>
                <w:rStyle w:val="IndexLink"/>
                <w:rtl w:val="true"/>
              </w:rPr>
              <w:t>پرسش ها</w:t>
            </w:r>
            <w:r>
              <w:rPr>
                <w:rStyle w:val="IndexLink"/>
                <w:rtl w:val="true"/>
              </w:rPr>
              <w:tab/>
            </w:r>
            <w:r>
              <w:rPr>
                <w:rStyle w:val="IndexLink"/>
              </w:rPr>
              <w:t>274</w:t>
            </w:r>
          </w:hyperlink>
        </w:p>
        <w:p>
          <w:pPr>
            <w:pStyle w:val="Contents3"/>
            <w:tabs>
              <w:tab w:val="clear" w:pos="8459"/>
              <w:tab w:val="right" w:pos="9026" w:leader="dot"/>
            </w:tabs>
            <w:rPr/>
          </w:pPr>
          <w:hyperlink w:anchor="__RefHeading___Toc1545961_774463916">
            <w:r>
              <w:rPr>
                <w:webHidden/>
                <w:rStyle w:val="IndexLink"/>
              </w:rPr>
              <w:t>11</w:t>
            </w:r>
            <w:r>
              <w:rPr>
                <w:rStyle w:val="IndexLink"/>
                <w:rtl w:val="true"/>
              </w:rPr>
              <w:t xml:space="preserve">. </w:t>
            </w:r>
            <w:r>
              <w:rPr>
                <w:rStyle w:val="IndexLink"/>
                <w:rtl w:val="true"/>
              </w:rPr>
              <w:t>فرصت ها و راهبردها</w:t>
            </w:r>
            <w:r>
              <w:rPr>
                <w:rStyle w:val="IndexLink"/>
                <w:rtl w:val="true"/>
              </w:rPr>
              <w:tab/>
            </w:r>
            <w:r>
              <w:rPr>
                <w:rStyle w:val="IndexLink"/>
              </w:rPr>
              <w:t>275</w:t>
            </w:r>
          </w:hyperlink>
        </w:p>
        <w:p>
          <w:pPr>
            <w:pStyle w:val="Contents4"/>
            <w:tabs>
              <w:tab w:val="clear" w:pos="8176"/>
              <w:tab w:val="right" w:pos="9026" w:leader="dot"/>
            </w:tabs>
            <w:rPr/>
          </w:pPr>
          <w:hyperlink w:anchor="__RefHeading___Toc1545963_77446391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545965_774463916">
            <w:r>
              <w:rPr>
                <w:webHidden/>
                <w:rStyle w:val="IndexLink"/>
                <w:rtl w:val="true"/>
              </w:rPr>
              <w:t>فرصت های اخیر جهانی شدن اسلام</w:t>
            </w:r>
            <w:r>
              <w:rPr>
                <w:rStyle w:val="IndexLink"/>
                <w:rtl w:val="true"/>
              </w:rPr>
              <w:tab/>
            </w:r>
            <w:r>
              <w:rPr>
                <w:rStyle w:val="IndexLink"/>
              </w:rPr>
              <w:t>275</w:t>
            </w:r>
          </w:hyperlink>
        </w:p>
        <w:p>
          <w:pPr>
            <w:pStyle w:val="Contents5"/>
            <w:tabs>
              <w:tab w:val="clear" w:pos="7892"/>
              <w:tab w:val="right" w:pos="9026" w:leader="dot"/>
            </w:tabs>
            <w:rPr/>
          </w:pPr>
          <w:hyperlink w:anchor="__RefHeading___Toc1545967_774463916">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545969_774463916">
            <w:r>
              <w:rPr>
                <w:webHidden/>
                <w:rStyle w:val="IndexLink"/>
              </w:rPr>
              <w:t>1</w:t>
            </w:r>
            <w:r>
              <w:rPr>
                <w:rStyle w:val="IndexLink"/>
                <w:rtl w:val="true"/>
              </w:rPr>
              <w:t xml:space="preserve">. </w:t>
            </w:r>
            <w:r>
              <w:rPr>
                <w:rStyle w:val="IndexLink"/>
                <w:rtl w:val="true"/>
              </w:rPr>
              <w:t>اسلام در میان مفاهیم و اصطلاحات غربی</w:t>
            </w:r>
            <w:r>
              <w:rPr>
                <w:rStyle w:val="IndexLink"/>
                <w:rtl w:val="true"/>
              </w:rPr>
              <w:tab/>
            </w:r>
            <w:r>
              <w:rPr>
                <w:rStyle w:val="IndexLink"/>
              </w:rPr>
              <w:t>276</w:t>
            </w:r>
          </w:hyperlink>
        </w:p>
        <w:p>
          <w:pPr>
            <w:pStyle w:val="Contents5"/>
            <w:tabs>
              <w:tab w:val="clear" w:pos="7892"/>
              <w:tab w:val="right" w:pos="9026" w:leader="dot"/>
            </w:tabs>
            <w:rPr/>
          </w:pPr>
          <w:hyperlink w:anchor="__RefHeading___Toc1545971_774463916">
            <w:r>
              <w:rPr>
                <w:webHidden/>
                <w:rStyle w:val="IndexLink"/>
              </w:rPr>
              <w:t>2</w:t>
            </w:r>
            <w:r>
              <w:rPr>
                <w:rStyle w:val="IndexLink"/>
                <w:rtl w:val="true"/>
              </w:rPr>
              <w:t xml:space="preserve">. </w:t>
            </w:r>
            <w:r>
              <w:rPr>
                <w:rStyle w:val="IndexLink"/>
                <w:rtl w:val="true"/>
              </w:rPr>
              <w:t>ظرفیت‌های حقوقی بین الملل اسلامی</w:t>
            </w:r>
            <w:r>
              <w:rPr>
                <w:rStyle w:val="IndexLink"/>
                <w:rtl w:val="true"/>
              </w:rPr>
              <w:tab/>
            </w:r>
            <w:r>
              <w:rPr>
                <w:rStyle w:val="IndexLink"/>
              </w:rPr>
              <w:t>279</w:t>
            </w:r>
          </w:hyperlink>
        </w:p>
        <w:p>
          <w:pPr>
            <w:pStyle w:val="Contents4"/>
            <w:tabs>
              <w:tab w:val="clear" w:pos="8176"/>
              <w:tab w:val="right" w:pos="9026" w:leader="dot"/>
            </w:tabs>
            <w:rPr/>
          </w:pPr>
          <w:hyperlink w:anchor="__RefHeading___Toc1545973_774463916">
            <w:r>
              <w:rPr>
                <w:webHidden/>
                <w:rStyle w:val="IndexLink"/>
                <w:rtl w:val="true"/>
              </w:rPr>
              <w:t>چالش های فراروی جهانی شدن اسلام</w:t>
            </w:r>
            <w:r>
              <w:rPr>
                <w:rStyle w:val="IndexLink"/>
                <w:rtl w:val="true"/>
              </w:rPr>
              <w:tab/>
            </w:r>
            <w:r>
              <w:rPr>
                <w:rStyle w:val="IndexLink"/>
              </w:rPr>
              <w:t>280</w:t>
            </w:r>
          </w:hyperlink>
        </w:p>
        <w:p>
          <w:pPr>
            <w:pStyle w:val="Contents4"/>
            <w:tabs>
              <w:tab w:val="clear" w:pos="8176"/>
              <w:tab w:val="right" w:pos="9026" w:leader="dot"/>
            </w:tabs>
            <w:rPr/>
          </w:pPr>
          <w:hyperlink w:anchor="__RefHeading___Toc1545975_774463916">
            <w:r>
              <w:rPr>
                <w:webHidden/>
                <w:rStyle w:val="IndexLink"/>
                <w:rtl w:val="true"/>
              </w:rPr>
              <w:t>راهبردهای جهانی شدن</w:t>
            </w:r>
            <w:r>
              <w:rPr>
                <w:rStyle w:val="IndexLink"/>
                <w:rtl w:val="true"/>
              </w:rPr>
              <w:tab/>
            </w:r>
            <w:r>
              <w:rPr>
                <w:rStyle w:val="IndexLink"/>
              </w:rPr>
              <w:t>282</w:t>
            </w:r>
          </w:hyperlink>
        </w:p>
        <w:p>
          <w:pPr>
            <w:pStyle w:val="Contents4"/>
            <w:tabs>
              <w:tab w:val="clear" w:pos="8176"/>
              <w:tab w:val="right" w:pos="9026" w:leader="dot"/>
            </w:tabs>
            <w:rPr/>
          </w:pPr>
          <w:hyperlink w:anchor="__RefHeading___Toc1545977_774463916">
            <w:r>
              <w:rPr>
                <w:webHidden/>
                <w:rStyle w:val="IndexLink"/>
                <w:rtl w:val="true"/>
              </w:rPr>
              <w:t>جمهوری اسلامی نخستین گام جهانی سازی اسلام</w:t>
            </w:r>
            <w:r>
              <w:rPr>
                <w:rStyle w:val="IndexLink"/>
                <w:rtl w:val="true"/>
              </w:rPr>
              <w:tab/>
            </w:r>
            <w:r>
              <w:rPr>
                <w:rStyle w:val="IndexLink"/>
              </w:rPr>
              <w:t>284</w:t>
            </w:r>
          </w:hyperlink>
        </w:p>
        <w:p>
          <w:pPr>
            <w:pStyle w:val="Contents4"/>
            <w:tabs>
              <w:tab w:val="clear" w:pos="8176"/>
              <w:tab w:val="right" w:pos="9026" w:leader="dot"/>
            </w:tabs>
            <w:rPr/>
          </w:pPr>
          <w:hyperlink w:anchor="__RefHeading___Toc1545979_774463916">
            <w:r>
              <w:rPr>
                <w:webHidden/>
                <w:rStyle w:val="IndexLink"/>
                <w:rtl w:val="true"/>
              </w:rPr>
              <w:t>قانون اساسی جمهوری اسلامی و جهانی سازی</w:t>
            </w:r>
            <w:r>
              <w:rPr>
                <w:rStyle w:val="IndexLink"/>
                <w:rtl w:val="true"/>
              </w:rPr>
              <w:tab/>
            </w:r>
            <w:r>
              <w:rPr>
                <w:rStyle w:val="IndexLink"/>
              </w:rPr>
              <w:t>292</w:t>
            </w:r>
          </w:hyperlink>
        </w:p>
        <w:p>
          <w:pPr>
            <w:pStyle w:val="Contents4"/>
            <w:tabs>
              <w:tab w:val="clear" w:pos="8176"/>
              <w:tab w:val="right" w:pos="9026" w:leader="dot"/>
            </w:tabs>
            <w:rPr/>
          </w:pPr>
          <w:hyperlink w:anchor="__RefHeading___Toc1545981_774463916">
            <w:r>
              <w:rPr>
                <w:webHidden/>
                <w:rStyle w:val="IndexLink"/>
                <w:rtl w:val="true"/>
              </w:rPr>
              <w:t>وظایف جمهوری اسلامی ایران در زمینه جهانی سازی اسلام</w:t>
            </w:r>
            <w:r>
              <w:rPr>
                <w:rStyle w:val="IndexLink"/>
                <w:rtl w:val="true"/>
              </w:rPr>
              <w:tab/>
            </w:r>
            <w:r>
              <w:rPr>
                <w:rStyle w:val="IndexLink"/>
              </w:rPr>
              <w:t>293</w:t>
            </w:r>
          </w:hyperlink>
        </w:p>
        <w:p>
          <w:pPr>
            <w:pStyle w:val="Contents4"/>
            <w:tabs>
              <w:tab w:val="clear" w:pos="8176"/>
              <w:tab w:val="right" w:pos="9026" w:leader="dot"/>
            </w:tabs>
            <w:rPr/>
          </w:pPr>
          <w:hyperlink w:anchor="__RefHeading___Toc1545983_774463916">
            <w:r>
              <w:rPr>
                <w:webHidden/>
                <w:rStyle w:val="IndexLink"/>
                <w:rtl w:val="true"/>
              </w:rPr>
              <w:t>مقاومت و بیداری اسلامی، گام دوم جهانی سازی اسلام</w:t>
            </w:r>
            <w:r>
              <w:rPr>
                <w:rStyle w:val="IndexLink"/>
                <w:rtl w:val="true"/>
              </w:rPr>
              <w:tab/>
            </w:r>
            <w:r>
              <w:rPr>
                <w:rStyle w:val="IndexLink"/>
              </w:rPr>
              <w:t>296</w:t>
            </w:r>
          </w:hyperlink>
        </w:p>
        <w:p>
          <w:pPr>
            <w:pStyle w:val="Contents3"/>
            <w:tabs>
              <w:tab w:val="clear" w:pos="8459"/>
              <w:tab w:val="right" w:pos="9026" w:leader="dot"/>
            </w:tabs>
            <w:rPr/>
          </w:pPr>
          <w:hyperlink w:anchor="__RefHeading___Toc1545985_774463916">
            <w:r>
              <w:rPr>
                <w:webHidden/>
                <w:rStyle w:val="IndexLink"/>
                <w:rtl w:val="true"/>
              </w:rPr>
              <w:t>نتیجه گیری نهایی</w:t>
            </w:r>
            <w:r>
              <w:rPr>
                <w:rStyle w:val="IndexLink"/>
                <w:rtl w:val="true"/>
              </w:rPr>
              <w:tab/>
            </w:r>
            <w:r>
              <w:rPr>
                <w:rStyle w:val="IndexLink"/>
              </w:rPr>
              <w:t>299</w:t>
            </w:r>
          </w:hyperlink>
        </w:p>
        <w:p>
          <w:pPr>
            <w:pStyle w:val="Contents2"/>
            <w:tabs>
              <w:tab w:val="clear" w:pos="8743"/>
              <w:tab w:val="right" w:pos="9026" w:leader="dot"/>
            </w:tabs>
            <w:rPr/>
          </w:pPr>
          <w:hyperlink w:anchor="__RefHeading___Toc1545987_774463916">
            <w:r>
              <w:rPr>
                <w:webHidden/>
                <w:rStyle w:val="IndexLink"/>
                <w:rtl w:val="true"/>
              </w:rPr>
              <w:t>کتابنامه</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9_32499"/>
      <w:bookmarkStart w:id="1" w:name="pg5119_32499"/>
      <w:bookmarkEnd w:id="1"/>
    </w:p>
    <w:p>
      <w:pPr>
        <w:pStyle w:val="Heading2"/>
        <w:numPr>
          <w:ilvl w:val="1"/>
          <w:numId w:val="1"/>
        </w:numPr>
        <w:rPr/>
      </w:pPr>
      <w:bookmarkStart w:id="2" w:name="pg5119_32499"/>
      <w:bookmarkStart w:id="3" w:name="__RefHeading___Toc154564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امیدی نقلبری، مهدی،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جهانی‌شدن و جهانی‌سازی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امیدی نقلبری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بین‌المللی المصطفی؛</w:t>
      </w:r>
      <w:r>
        <w:rPr>
          <w:rFonts w:ascii="IRNazanin" w:hAnsi="IRNazanin" w:eastAsia="IRNazanin"/>
          <w:color w:val="111111"/>
          <w:sz w:val="28"/>
          <w:sz w:val="28"/>
          <w:szCs w:val="28"/>
          <w:lang w:bidi="fa-IR"/>
        </w:rPr>
        <w:t>۸۰۴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۳۵۴۴۷۷۴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5651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اسلام جهانی شدن و جهانی سازی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امیدی نقلبری</w:t>
      </w:r>
      <w:bookmarkStart w:id="7" w:name="pg5119_32506"/>
    </w:p>
    <w:p>
      <w:pPr>
        <w:pStyle w:val="Heading2"/>
        <w:numPr>
          <w:ilvl w:val="1"/>
          <w:numId w:val="1"/>
        </w:numPr>
        <w:rPr/>
      </w:pPr>
      <w:bookmarkStart w:id="8" w:name="__RefHeading___Toc1545653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فرآیند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حجة‌الاسلام مهدی امیدی نقلبری مؤلف کتاب اسلام، جهانی شدن و جهانی‌سازی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وآله</w:t>
      </w:r>
      <w:bookmarkStart w:id="10" w:name="pg5119_32510"/>
    </w:p>
    <w:p>
      <w:pPr>
        <w:pStyle w:val="Heading2"/>
        <w:numPr>
          <w:ilvl w:val="1"/>
          <w:numId w:val="1"/>
        </w:numPr>
        <w:rPr/>
      </w:pPr>
      <w:bookmarkStart w:id="11" w:name="__RefHeading___Toc1545655_774463916"/>
      <w:bookmarkStart w:id="12" w:name="_Toc4"/>
      <w:bookmarkEnd w:id="10"/>
      <w:bookmarkEnd w:id="11"/>
      <w:r>
        <w:rPr>
          <w:rtl w:val="true"/>
        </w:rPr>
        <w:t>مقدمه پژوهشگاه بین المللی المصطفی صلی الله علیه وآله</w:t>
      </w:r>
      <w:bookmarkEnd w:id="12"/>
    </w:p>
    <w:p>
      <w:pPr>
        <w:pStyle w:val="BookText"/>
        <w:rPr/>
      </w:pPr>
      <w:r>
        <w:rPr>
          <w:rFonts w:ascii="IRNazanin" w:hAnsi="IRNazanin" w:eastAsia="IRNazanin"/>
          <w:color w:val="111111"/>
          <w:sz w:val="28"/>
          <w:sz w:val="28"/>
          <w:szCs w:val="28"/>
          <w:rtl w:val="true"/>
          <w:lang w:bidi="fa-IR"/>
        </w:rPr>
        <w:t>حقیقت 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 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 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 رحمه الله ، 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دانش‌افزا در این خصوص، 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وآله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وآله نیز که مهمترین و گسترده‌ترین مجموعه پژوهشی المصطفی صلی الله علیه وآله است، بومی‌سازی و بازتولید اندیشه دینی معاصر متناسب با نیازها و اقتضائات عرصه بین‌الملل،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افق‌های نوین فکری و معرفتی در دنیای معاصر، پاسخ‌گویی به مسائل و شبهات فکری و معرفتی مخاطبان و تأمین و تدوین متون و منابع درسی و کمک درسی به‌ویژه با رویکرد اسلامی‌سازی علوم و پشتیبانی علمی از فعالیت‌های سازمانی المصطفی صلی الله علیه وآله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حجة‌الاسلام مهدی امیدی‌نقلبری برای دوره کارشناسی رشته علوم سیاسی در چارچوب اهداف و برنامه‌های پژوهشگاه و مبتنی بر نیازسنجی‌های صورت گرفته، تدوین و برای استفاده خوانندگان محترم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 صلی الله علیه وآله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وآله</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جهانی شدن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 لغوی جهانی شدن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کاربردهای دیگر مفهوم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 دهکده جهانی لیبرال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 جامعه جهانی توحیدی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اصطلاحی جهانی شدن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ابهام و اختلاف در مفهوم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مختار از جهانی شدن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مختار از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مختار از جهانی‌سازی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هستی و چرایی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چیستی جهانی شدن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هستی جهانی شدن؛ واقعیت یا پندار </w:t>
      </w:r>
      <w:r>
        <w:rPr>
          <w:rFonts w:eastAsia="IRNazanin" w:cs="IRNazanin"/>
          <w:color w:val="111111"/>
          <w:sz w:val="28"/>
          <w:szCs w:val="28"/>
          <w:lang w:bidi="fa-IR"/>
        </w:rPr>
        <w:t>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چرایی بحث از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استفهام‌های اساسی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بندی آرا و نظریه‌های جهانی شدن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 و رهیافت‌ها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صورت‌بندی دیدگاه‌ها و رهیافت‌ها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بررسی دیدگاه‌های سه نسل از نظریه پردازان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نسل اول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نسل دوم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جامعه شناختی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آموزه‌های مارکس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سیاسی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فرهنگی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نسل سوم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ادله موافقان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ادله مخالفان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جهانی‌سازی یا غربی‌سازی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نظم نوین جهانی مدل غربی‌سازی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نقد ادله سلبی و ایجابی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تبیین دیدگاه برگزیده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روش‌شناسی بحث از جهانی شدن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ساختار و کارگزار در جهانی شدن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افکار و تصورها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پروسه یا پروژه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مبانی، ابعاد، مراحل و پیامدها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ابعاد جهانی شدن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مبانی روش‌شناختی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کارگزار به مثابه مبنای تحلیل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در نقش ساختار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در قالب گزینش کارگزار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مبانی معرفت شناختی و انسان شناختی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ابعاد جهانی شدن و جهانی‌سازی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اقتصاد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پیوستن به اقتصاد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پرهیز از اقتصاد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در پیوستن به تجارت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منفی جهانی شدن اقتصاد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فرهنگی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منفی جهانی شدن فرهنگ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مثبت جهانی شدن فرهنگی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واکنش‌ها در برابر جهانی شدن فرهنگی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جهانی شدن فرهنگ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پارادوکس جهانی شدن فرهنگی و هویت یابی ملت‌ها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جهانی‌سازی فرهنگ غربی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تکنیکی و فنی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سیاست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 شدن ابتدایی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جهانی‌شدن مدرنیته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جهانی‌شدن پست‌مدرنیته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نظام سرمایه‌داری، استعمار و جهانی‌سازی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جهانی‌سازی نظام سرمایه داری در قالب استعمار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Colonism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فرانو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بنیادهای تاریخی استعمار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بنیادهای فکری استعمار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پلانتوکراسی و تجارت جهانی برده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و جهانی شدن سرمایه داری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شگردهای استعمار </w:t>
      </w:r>
      <w:r>
        <w:rPr>
          <w:rFonts w:eastAsia="IRNazanin" w:cs="IRNazanin"/>
          <w:color w:val="111111"/>
          <w:sz w:val="28"/>
          <w:szCs w:val="28"/>
          <w:lang w:bidi="fa-IR"/>
        </w:rPr>
        <w:t>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در عصر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ادبیات استعمار فرانو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رسانه و شبکه‌های اطلاعاتی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 شدن به مثابه یک راز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افول هژمونی استعمار و ظهور فرهنگ مقاومت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سکولاریزاسیون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عرفی‌سازی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نقض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جهانی شدن و جهانی‌سازی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و ادیان الهی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چیستی دین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دین، چالش‌ها و فرصت‌ها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چالش‌های دین در رویکرد حکومت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دین و 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برایان ترنر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فرآیند جهانی شدن از منظر اندیشمندان غربی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فرصت‌های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سازندگان اصلی تاریخ‌اند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دین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اسلام به مثابه دین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موجود و جهانی شدن واقعی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توسعه تکنولوژیکی به مثابه ظرف جهانی شدن اسلامی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وحدت اعتباری و مجازی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آرمان شهر جهانی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 شدن اسلام در آینه آیه‌های قرآن کریم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 شدن در آینه روایات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اصول جهانی‌سازی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حرکت دوسویه جهانی شدن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از کثرت به وحدت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از وحدت به کثرت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مجدد از کثرت به وحدت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و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پیشینه تاریخی باور به ظهور منجی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نوید پیروزی اسلام و ظهور منجی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آیه‌های قرآنی دال بر ظهور منجی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دین اسلام بر همه ادیان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صالحان حاکمان و میراث بران جهان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و پیشوایی مستضعفان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ظهور منجی در سنت نبوی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انتظار ظهور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موعود و عهدنامه صلح جهانی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فرصت‌ها، چالش‌ها و راهبردها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عینی و ذهنی جهانی شدن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موانع جهانی شدن اسلام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ذهنی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عملی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استبداد جریان‌های سیاسی حاکم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موانع جهانی‌سازی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جهانی‌سازی واقعی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راه برون رفت از جهانی شدن غربی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فرصت‌ها و راهبردها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فرصت‌های اخیر جهانی شدن اسلام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میان مفاهیم و اصطلاحات غربی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ظرفیت‌های حقوقی بین الملل اسلامی </w:t>
      </w:r>
      <w:r>
        <w:rPr>
          <w:rFonts w:eastAsia="IRNazanin" w:cs="IRNazanin"/>
          <w:color w:val="111111"/>
          <w:sz w:val="28"/>
          <w:szCs w:val="28"/>
          <w:lang w:bidi="fa-IR"/>
        </w:rPr>
        <w:t>10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چالش‌های فراروی جهانی شدن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راهبردهای جهانی شدن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جمهوری اسلامی نخستین گام جهانی‌سازی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قانون اساسی جمهوری اسلامی و جهانی‌سازی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وظایف جمهوری اسلامی ایران در زمینه جهانی‌سازی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مقاومت و بیداری اسلامی، گام دوم جهانی‌سازی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نتیجه‌گیری نهایی </w:t>
      </w:r>
      <w:r>
        <w:rPr>
          <w:rFonts w:eastAsia="IRNazanin" w:cs="IRNazanin"/>
          <w:color w:val="111111"/>
          <w:sz w:val="28"/>
          <w:szCs w:val="28"/>
          <w:lang w:bidi="fa-IR"/>
        </w:rPr>
        <w:t>10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10</w:t>
      </w:r>
      <w:bookmarkStart w:id="13" w:name="pg5119_32529"/>
    </w:p>
    <w:p>
      <w:pPr>
        <w:pStyle w:val="Heading2"/>
        <w:numPr>
          <w:ilvl w:val="1"/>
          <w:numId w:val="1"/>
        </w:numPr>
        <w:rPr/>
      </w:pPr>
      <w:bookmarkStart w:id="14" w:name="__RefHeading___Toc1545657_774463916"/>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سپاس از آن خداوند قادر و متعالی است که پروردگار عالمیان است؛ هم او که در پرتو ربوبیت و رحمت فراگیر خویش حیات و ممات امت‌ها، فرهنگ‌ها و تمدن‌ها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معرفت و پرستش اوست که صراط مستقیم از بیراهه‌ها و کژراهه‌ها شناخته می‌شود و در پرتو آموزه‌های وحیانی اوست که انتخاب درست مردمان معنا می‌یابد و سعادت و رستگاری جاوید در دنیا و آخرت نصیب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بی‌کران الهی بر پیامبر رحمت صلی الله علیه وآله و اهل بیت علیهم السلام گرامی‌اش که طلایه‌داران فضیلت و معدن رحمت و حاملان معرفتند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بشری در حیات مادی و معنوی خویش همواره در معرض آزمون الهی بوده و نوع رفتار و عملکردشان، تعیین کننده تعالی یا انحطاط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گزینش ایمان به خدا و اولیای الهی و طرد و نفی طاغوت به ریسمان محکم حق چنگ زده و با عمل به فرمان‌های خداوند، سعادت مادی و معنوی خویش را در سایه تعالیم انبیای الهی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با پذیرش ولایت طاغوت و طرد و نفی ولایت الهی در مسیر انحطاط و گمراهی قرار گرفته و سعادت مادی و معنوی خویش را در پای منافع دنیوی جاه‌طلبان، مستکبران و</w:t>
      </w:r>
    </w:p>
    <w:p>
      <w:pPr>
        <w:pStyle w:val="BookText"/>
        <w:rPr/>
      </w:pPr>
      <w:r>
        <w:rPr>
          <w:rFonts w:ascii="IRNazanin" w:hAnsi="IRNazanin" w:eastAsia="IRNazanin"/>
          <w:color w:val="111111"/>
          <w:sz w:val="28"/>
          <w:sz w:val="28"/>
          <w:szCs w:val="28"/>
          <w:rtl w:val="true"/>
          <w:lang w:bidi="fa-IR"/>
        </w:rPr>
        <w:t>هوس‌بازان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این دو گروه همچون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آنها، تقابل حق و باطل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نظام‌های طاغوتی و استکباری از یک سو با تغییر حقایق و طغیان علیه ارزش‌های اصیل و متعالی، بشریت را در سراشیبی اباحی‌گری و انحطاط اخلاقی سوق می‌دهند و از دیگر سوی، برتری مستبدانه خویش را از طریق تحقیر و تضعیف ملت‌ها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نظام‌ها برای دست‌یابی به دو هدف فوق، از انواع شیوه‌های ممکن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تکنولوژی ارتباطی و پیچیده‌تر شدن روابط میان ملت‌ها و فراگیری توان تأثیرگذاری قدرت‌ها بر معادلات جهانی، سطح و عمق فعالیت و عملکرد نظام‌های استکباری نیز افزایش یافته و اغلب عرصه‌های ذهنی و عینی در شرق و غرب جهان جولانگاه آنها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نظام‌های استکباری، همواره خیل عظیمی از ملت‌ها هستند که یا با عزم و اراده راسخ، خواهان خروج از سیطره و نفوذ آنها هستند و یا به دلیل ضعف و ناتوانی در آرزوی دست یابی به استقلال و خروج از استضعاف به سر برده، ناگزیر به سیاست و سلطه آنها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جهانی شدن که در مسیر گسترش یافتن و اختاپوسی شدن نظام‌های استکباری است، اگر چه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طبیعی به نظر می‌رسد، اما توسعه‌ای در حجم جهانی، بدون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استضعاف کشاندن ملت‌ها نمی‌توانست به ثمر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موضوع جهانی شدن و جهانی‌سازی در ابعاد گوناگون فرهنگی، اقتصادی، اجتماعی و سیاسی اهمیت به سزایی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 و نظریه‌های مختلفی در باب ماهیت، شاخصه‌ها و پیامدهای جهانی شدن و جهانی‌سازی با بهره‌گیری از رهیافت‌های فلسفی، جامعه شناختی، سیاسی، علوم ارتباطی، فن‌آوری‌های اطلاعاتی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اجماعی حتی در باب تعریف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تئوری‌ها جهانی شدن را یک مسئله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کرده و محلی‌گرایی </w:t>
      </w:r>
      <w:r>
        <w:rPr>
          <w:rStyle w:val="FootnoteAnchor"/>
          <w:rtl w:val="true"/>
        </w:rPr>
        <w:footnoteReference w:id="3"/>
      </w:r>
      <w:r>
        <w:rPr>
          <w:rFonts w:ascii="IRNazanin" w:hAnsi="IRNazanin" w:eastAsia="IRNazanin"/>
          <w:color w:val="111111"/>
          <w:sz w:val="28"/>
          <w:sz w:val="28"/>
          <w:szCs w:val="28"/>
          <w:rtl w:val="true"/>
          <w:lang w:bidi="fa-IR"/>
        </w:rPr>
        <w:t xml:space="preserve">یا منطقه‌گرایی </w:t>
      </w:r>
      <w:r>
        <w:rPr>
          <w:rStyle w:val="FootnoteAnchor"/>
          <w:rtl w:val="true"/>
        </w:rPr>
        <w:footnoteReference w:id="4"/>
      </w:r>
      <w:r>
        <w:rPr>
          <w:rFonts w:ascii="IRNazanin" w:hAnsi="IRNazanin" w:eastAsia="IRNazanin"/>
          <w:color w:val="111111"/>
          <w:sz w:val="28"/>
          <w:sz w:val="28"/>
          <w:szCs w:val="28"/>
          <w:rtl w:val="true"/>
          <w:lang w:bidi="fa-IR"/>
        </w:rPr>
        <w:t>را راه حل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دیگر از نظریه‌ها محلی‌گرایی را یک معضل دانسته و جهانی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از نظریه‌ها، درصدد جمع میان محلی‌گرایی و جهانی شدن برآمده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بیندیش و محلی عمل کن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را سر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مباحث عمده جامعه‌شناسی دین و فرهنگ، جهانی شدن را همچو یک فرآیند فرهنگی تلقی می‌کنند که یا به سمت هژمونی فرهنگ لیبرالی در جریان است و یا با دو ویژگی عام‌گرایی و خاص‌گرایی فرهنگی </w:t>
      </w:r>
      <w:r>
        <w:rPr>
          <w:rStyle w:val="FootnoteAnchor"/>
          <w:rtl w:val="true"/>
        </w:rPr>
        <w:footnoteReference w:id="6"/>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جهانی شدن را فرآیندی اقتصادی تلقی می‌کنند که منجر به جهانی شدن سرمایه داری یا مدرنیته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نوع خاصی از جهانی‌سازی و پروژه‌ای سیاسی تلقی می‌کنند که درصدد گسترش اهداف نظام سلطه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یک تحول طبیعی علمی و تکنولوژیک در مدیریت زمان و مکان در نظر می‌گیرند و دیگران آن را فرآیندی می‌دانند که در</w:t>
      </w:r>
    </w:p>
    <w:p>
      <w:pPr>
        <w:pStyle w:val="BookText"/>
        <w:rPr/>
      </w:pPr>
      <w:r>
        <w:rPr>
          <w:rFonts w:ascii="IRNazanin" w:hAnsi="IRNazanin" w:eastAsia="IRNazanin"/>
          <w:color w:val="111111"/>
          <w:sz w:val="28"/>
          <w:sz w:val="28"/>
          <w:szCs w:val="28"/>
          <w:rtl w:val="true"/>
          <w:lang w:bidi="fa-IR"/>
        </w:rPr>
        <w:t>بستر فرهنگی، اقتصادی، سیاسی و اجتماعی خاص غرب به مرحله نضج و بالندگی دست یافته و یا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پدیده در پاره‌ای از کشورها به هم‌گرایی فرهنگی و دربرخی از کشورها، به خاص‌گرایی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عام‌گرایی فرهنگی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جهانی شدن از مبانی فکری و فلسفی خاصی برخوردار است و در آینده نیز ظهور هریک از انواع جهانی شدن، با مبانی متمایزی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اندیشمندان قرن نوزدهم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می‌کردند که با تحول جوامع بشری، نقش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قومیت، ملیت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اجتماعی کم رنگ شده و جهانی عاری از شکاف‌های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مارکسیست‌ها، فرهنگ تابعی از روابط طبقاتی و شیوه تولید اقتصادی است و در جامعه بی‌طبقه و کارگری، فرهنگ و دین جایگاه چندانی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لیبرال‌ها نیز جهان در مرحله اوج مدرنیته به پایان تاریخ فرهنگ‌ها و ظهور لیبرال دموکراسی به عنوان فرهنگ مسلط جهانی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جنبش‌هایی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سبز، حقوق بشر، الهیات لیبرال رهایی‌بخش و نیز نیازها، خطرها و تهدیدهای مشترک را از نشانه‌های این امر می‌دانند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پایانی قرن بیستم، جنبش‌های قومی، ملی و دینی موجب اهمیت یافتن جایگاه فرهنگ و تمایزهای فرهنگی شد و پیش بینی‌های خوش بینانه مارکسیست‌ها و لیبرالیست‌ها را نقش بر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هویت از سوی ملت‌ها، تمایلات استقلال طلبانه و عدالت‌گرایانه، معناگرایی و حقیقت جویی روز افزون در ارتقاء جایگاه فرهنگ و دین نقش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فرهنگ غرب به جهت نادیده گرفتن سهم و نقش دیگر فرهنگ‌ها در جهان آینده و محصور ساختن آینده در مدرنیته غربی از شانس کمتری برای موفقیت جهانی بهره‌مند است؛</w:t>
      </w:r>
    </w:p>
    <w:p>
      <w:pPr>
        <w:pStyle w:val="BookText"/>
        <w:rPr/>
      </w:pPr>
      <w:r>
        <w:rPr>
          <w:rFonts w:ascii="IRNazanin" w:hAnsi="IRNazanin" w:eastAsia="IRNazanin"/>
          <w:color w:val="111111"/>
          <w:sz w:val="28"/>
          <w:sz w:val="28"/>
          <w:szCs w:val="28"/>
          <w:rtl w:val="true"/>
          <w:lang w:bidi="fa-IR"/>
        </w:rPr>
        <w:t>زیرا طبق شواهد و مدارک اول آن‌که، اقتصاد کاپیتالیستی و نظام سرمایه داری به شدت در حال افول است؛ دوم آن‌که، همه فرهنگ‌ها در تعامل مشترک با یکدیگر، جهان آینده را خواهند ساخت و در آن نقش آفرین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با واکاوی ماهیت جهانی شدن و جهانی‌سازی، سهم و نقش دین و به‌طور خاص، اسلام را در این عرصه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امواج جدید ایجاد شده در سطح بین الملل در حوزه دین، حامیان سکولار قواعد بین الملل را متقاعد سازد که نادیده گرفتن نقش دین در تحول‌های جهانی از این پس نه تنها غیر منطقی، بلکه با نگرش رئالیستی یا ایدئالیستی به پدیده‌های جهانی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ساختارگرایان، اغلب سازه‌های ایجاد شده در عرصه جهانی شدن را دین زدا و جمع‌ناپذیر با دین می‌دانند و ازاین‌رو، نقش آفرینی دین در این صحنه را ناممکن تلقی می‌کنند در واقع، آنها از دو نکته غفلت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ساختار ایجاد شده از طریق جهانی شدن و جهانی‌سازی ساخت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دارد و مقابله با ساخت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امکان پذیر است،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قدرتمندانه دین در عرصه جهانی هنگامی میسر نخواهد بود که در درون چارچوب‌های پذیرفته شده نظام بین الملل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این عرصه قابل بررسی است، انرژی متراکمی است که در ادیان توحیدی، به‌ویژه دین اسلام برای شالوده شکنی و ایجاد چارچوبی جدید در عرصه جهانی، تحقق یافته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ارائه باورها و ارزش‌های متعالی انسانی و هویت بخشی به انسان‌ها در عصر انحطاط عقاید و ارزش‌ها در عرصه جهانی، و نیز با عرضه قواعد قطعی یا در حد قطعی و پذیرش مشروط قواعد تعهدی بین‌المللی، قادر به ایجاد تحولی شگرف در سازه‌های نظام بین الملل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 ایران و به</w:t>
      </w:r>
    </w:p>
    <w:p>
      <w:pPr>
        <w:pStyle w:val="BookText"/>
        <w:rPr/>
      </w:pPr>
      <w:r>
        <w:rPr>
          <w:rFonts w:ascii="IRNazanin" w:hAnsi="IRNazanin" w:eastAsia="IRNazanin"/>
          <w:color w:val="111111"/>
          <w:sz w:val="28"/>
          <w:sz w:val="28"/>
          <w:szCs w:val="28"/>
          <w:rtl w:val="true"/>
          <w:lang w:bidi="fa-IR"/>
        </w:rPr>
        <w:t>تبع آن، شکل‌گیری مقاومت اسلامی در منطقه آسیای غربی و شمال آفریقا و گسترش آن در دیگر مناطق اسلامی گواهی آشکار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دیگر مناطق جهان نیز شاهد مقاومت‌هایی جدی در برابر فزون خواهی نظام سرمایه داری و ادعاهای لیبرال دموکراسی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شواهد می‌تواند ما را به این نتیجه قطعی رهنمون سازد که جهانی شدن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 الملل شکل گرفته است که وجه ممیز آن، تقابل با جهانی شدن به سبک غربی یا جهانی شدن سرمایه داری لیبرال و سکولار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ناچیز که حاصل سه دوره تدریس درسی با همین عنوان در گروه علوم سیاسی و فقه سیاسی مؤسسه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است، با رویکردی علمی به بررسی ابعاد گوناگون جهانی شدن و جهانی‌سازی و نیز جهان شمولی اسلام و فرصت‌ها و چالش‌های فراروی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نویسنده خود را مصون از خطا در محتوا و شکل پردازش به مسائل مطرح شده نمی‌داند و ازاین‌رو، از محققان و اساتید بزرگوار استدعا دارد منت نهاده و با تأمل در مباحث و ارائه نظرهای خود، این حقیر را در اصلاح مطالب و بازنویسی مجدد آن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امیدی</w:t>
      </w:r>
    </w:p>
    <w:p>
      <w:pPr>
        <w:pStyle w:val="BookText"/>
        <w:rPr/>
      </w:pPr>
      <w:r>
        <w:rPr>
          <w:rFonts w:ascii="IRNazanin" w:hAnsi="IRNazanin" w:eastAsia="IRNazanin"/>
          <w:color w:val="111111"/>
          <w:sz w:val="28"/>
          <w:sz w:val="28"/>
          <w:szCs w:val="28"/>
          <w:rtl w:val="true"/>
          <w:lang w:bidi="fa-IR"/>
        </w:rPr>
        <w:t>استادیار و عضو هیئت علمی</w:t>
      </w:r>
    </w:p>
    <w:p>
      <w:pPr>
        <w:pStyle w:val="BookText"/>
        <w:rPr/>
      </w:pPr>
      <w:r>
        <w:rPr>
          <w:rFonts w:ascii="IRNazanin" w:hAnsi="IRNazanin" w:eastAsia="IRNazanin"/>
          <w:color w:val="111111"/>
          <w:sz w:val="28"/>
          <w:sz w:val="28"/>
          <w:szCs w:val="28"/>
          <w:rtl w:val="true"/>
          <w:lang w:bidi="fa-IR"/>
        </w:rPr>
        <w:t xml:space="preserve">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امام خمینی رحمه 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1391/8/15</w:t>
      </w:r>
      <w:bookmarkStart w:id="16" w:name="pg5119_32540"/>
    </w:p>
    <w:p>
      <w:pPr>
        <w:pStyle w:val="Heading2"/>
        <w:numPr>
          <w:ilvl w:val="1"/>
          <w:numId w:val="1"/>
        </w:numPr>
        <w:rPr/>
      </w:pPr>
      <w:bookmarkStart w:id="17" w:name="__RefHeading___Toc1545659_774463916"/>
      <w:bookmarkStart w:id="18" w:name="_Toc6"/>
      <w:bookmarkEnd w:id="16"/>
      <w:bookmarkEnd w:id="17"/>
      <w:r>
        <w:rPr>
          <w:rtl w:val="true"/>
        </w:rPr>
        <w:t>بخش اول</w:t>
      </w:r>
      <w:r>
        <w:rPr>
          <w:rtl w:val="true"/>
        </w:rPr>
        <w:t xml:space="preserve">: </w:t>
      </w:r>
      <w:r>
        <w:rPr>
          <w:rtl w:val="true"/>
        </w:rPr>
        <w:t>کلیات و مفاهیم</w:t>
      </w:r>
      <w:bookmarkEnd w:id="18"/>
    </w:p>
    <w:p>
      <w:pPr>
        <w:pStyle w:val="Heading3"/>
        <w:numPr>
          <w:ilvl w:val="2"/>
          <w:numId w:val="1"/>
        </w:numPr>
        <w:rPr/>
      </w:pPr>
      <w:bookmarkStart w:id="19" w:name="__RefHeading___Toc1545661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تعریف جهانی شدن و جهانی‌سازی</w:t>
      </w:r>
    </w:p>
    <w:p>
      <w:pPr>
        <w:pStyle w:val="BookText"/>
        <w:rPr/>
      </w:pPr>
      <w:r>
        <w:rPr>
          <w:rFonts w:ascii="IRNazanin" w:hAnsi="IRNazanin" w:eastAsia="IRNazanin"/>
          <w:color w:val="111111"/>
          <w:sz w:val="28"/>
          <w:sz w:val="28"/>
          <w:szCs w:val="28"/>
          <w:rtl w:val="true"/>
          <w:lang w:bidi="fa-IR"/>
        </w:rPr>
        <w:t>هستی، چیستی و چرایی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استفهام‌های اساسی در باب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bookmarkStart w:id="21" w:name="pg5119_32544"/>
    </w:p>
    <w:p>
      <w:pPr>
        <w:pStyle w:val="Heading3"/>
        <w:numPr>
          <w:ilvl w:val="2"/>
          <w:numId w:val="1"/>
        </w:numPr>
        <w:rPr/>
      </w:pPr>
      <w:bookmarkStart w:id="22" w:name="__RefHeading___Toc1545663_774463916"/>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 xml:space="preserve">کتاب حاضر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جهانی شدن و جهانی‌سازی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بخش تنظیم شده و هر بخش، ناظر به یکی از حوزه‌های مرتبط با موضوع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مربوط به کلیات و مفاهیم است که پس از ارائه یک مقدمه، در طی دو درس ارائه می‌شود؛ در درس اول، به طور تفصیل به تعریف لغوی و اصطلاحی جهانی شدن و جهانی‌سازی و تعریف مختار از این‌دو پرداخته شده و در درس دوم سه مسئله هستی، چیستی و چرایی جهانی شدن و استفهامات اساسی فراروی تحقیق مورد بررسی قرار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تلاش بر این بوده تا صورت بندی‌های متفاوتی از جهانی شدن در آراء و نظریه‌ها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فصل 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دیدگاه‌ها در باب جهانی شدن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رهیافت‌ها و رویکردها با نظر به آراء سه نسل از نظریه پردازان جهانی شدن،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همچنین مزایا و معایب جهانی شدن و ادله هر یک، در آراء موافقان و مخالفان جهانی شدن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از کتاب، مبانی، ابعاد، سطوح و پیامدهای جهانی شدن را به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چهارم عهده دار بررسی مبانی و ابعاد جهانی شدن و</w:t>
      </w:r>
    </w:p>
    <w:p>
      <w:pPr>
        <w:pStyle w:val="BookText"/>
        <w:rPr/>
      </w:pPr>
      <w:r>
        <w:rPr>
          <w:rFonts w:ascii="IRNazanin" w:hAnsi="IRNazanin" w:eastAsia="IRNazanin"/>
          <w:color w:val="111111"/>
          <w:sz w:val="28"/>
          <w:sz w:val="28"/>
          <w:szCs w:val="28"/>
          <w:rtl w:val="true"/>
          <w:lang w:bidi="fa-IR"/>
        </w:rPr>
        <w:t>درس پنجم نیز متکفل تبیین سطوح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ابتدایی، مدرنیته، پست مدرن سه سطح از جهانی شدن است که در این درس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جهانی‌شدن سرمایه داری در سه شکل یا سه سطح استعمار، استعمار نو و استعمار فرانو باز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ششم به طور اختصاصی نقش پدیده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بسط انحاء جهانی شدن غربی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به تحلیل جایگاه دین، به‌ویژه دین اسلام در فرآیند جهانی شدن، تخصیص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 جهانی شدن و ادیان الهی، مبانی جهان شمولی اسلام و جهانی شدن و حکومت موعود، سه محور از مباحثی است که در دروس هفتم تا نهم به تفصیل بدان‌ها پرداخته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 به بررسی موانع، فرصت‌ها، چالش‌ها و راهبردهای اسلام در باب جهانی شدن و جهانی‌سازی اختصاص یافته که در دو درس دهم و یازدهم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ارائه این درس، آشنایی دانش پژوهان با مسئله جهانی شدن و جهانی‌سازی و جایگاه اسلام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سطح تحول‌های صورت گرفته در جهان اسلام و ضرورت پردازش تئوریک به ابعاد این تحول، از اساتید بزرگوار انتظار می‌رود ضمن واکاوی ابعاد دقیق مسئله برای دانش پژوهان، آنها را به عمق تحولات گذشته، اخیر و فراروی جهان اسلام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چنان‌که در اثنای کتاب اشاره شده، استفاده از روش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همراه با رویکردی انتقادی به مسئله، می‌تواند تأثیر به‌سزایی در ارائه مطلوب‌تر درس و فهم روشمند مباحث داشته باشد</w:t>
      </w:r>
      <w:r>
        <w:rPr>
          <w:rFonts w:eastAsia="IRNazanin" w:cs="IRNazanin"/>
          <w:color w:val="111111"/>
          <w:sz w:val="28"/>
          <w:szCs w:val="28"/>
          <w:rtl w:val="true"/>
          <w:lang w:bidi="fa-IR"/>
        </w:rPr>
        <w:t>.</w:t>
      </w:r>
      <w:bookmarkStart w:id="24" w:name="pg5119_32547"/>
    </w:p>
    <w:p>
      <w:pPr>
        <w:pStyle w:val="Heading3"/>
        <w:numPr>
          <w:ilvl w:val="2"/>
          <w:numId w:val="1"/>
        </w:numPr>
        <w:rPr/>
      </w:pPr>
      <w:bookmarkStart w:id="25" w:name="__RefHeading___Toc1545665_774463916"/>
      <w:bookmarkStart w:id="26" w:name="_Toc9"/>
      <w:bookmarkEnd w:id="24"/>
      <w:bookmarkEnd w:id="25"/>
      <w:r>
        <w:rPr/>
        <w:t>1</w:t>
      </w:r>
      <w:r>
        <w:rPr>
          <w:rtl w:val="true"/>
        </w:rPr>
        <w:t xml:space="preserve">. </w:t>
      </w:r>
      <w:r>
        <w:rPr>
          <w:rtl w:val="true"/>
        </w:rPr>
        <w:t>تعریف جهانی شدن و جهانی سازی</w:t>
      </w:r>
      <w:bookmarkEnd w:id="26"/>
    </w:p>
    <w:p>
      <w:pPr>
        <w:pStyle w:val="Heading4"/>
        <w:numPr>
          <w:ilvl w:val="3"/>
          <w:numId w:val="1"/>
        </w:numPr>
        <w:rPr/>
      </w:pPr>
      <w:bookmarkStart w:id="27" w:name="__RefHeading___Toc1545667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از دانش پژوه انتظار می‌رود مفهوم جهانی شدن و جهانی‌سازی و نیز تمایز آن دو با دیگر مفاهیم مرتبط را دریابد و درنهایت، از میان تعاریف ارائه شده به تعریف منتخب راه یابد</w:t>
      </w:r>
      <w:r>
        <w:rPr>
          <w:rFonts w:eastAsia="IRNazanin" w:cs="IRNazanin"/>
          <w:color w:val="111111"/>
          <w:sz w:val="28"/>
          <w:szCs w:val="28"/>
          <w:rtl w:val="true"/>
          <w:lang w:bidi="fa-IR"/>
        </w:rPr>
        <w:t>.</w:t>
      </w:r>
    </w:p>
    <w:p>
      <w:pPr>
        <w:pStyle w:val="Heading4"/>
        <w:numPr>
          <w:ilvl w:val="3"/>
          <w:numId w:val="1"/>
        </w:numPr>
        <w:rPr/>
      </w:pPr>
      <w:bookmarkStart w:id="29" w:name="__RefHeading___Toc1545669_774463916"/>
      <w:bookmarkStart w:id="30" w:name="_Toc11"/>
      <w:bookmarkEnd w:id="29"/>
      <w:r>
        <w:rPr>
          <w:rtl w:val="true"/>
        </w:rPr>
        <w:t>مفهوم لغوی جهانی شدن و جهانی سازی</w:t>
      </w:r>
      <w:bookmarkEnd w:id="30"/>
    </w:p>
    <w:p>
      <w:pPr>
        <w:pStyle w:val="BookText"/>
        <w:rPr/>
      </w:pPr>
      <w:r>
        <w:rPr>
          <w:rFonts w:ascii="IRNazanin" w:hAnsi="IRNazanin" w:eastAsia="IRNazanin"/>
          <w:color w:val="111111"/>
          <w:sz w:val="28"/>
          <w:sz w:val="28"/>
          <w:szCs w:val="28"/>
          <w:rtl w:val="true"/>
          <w:lang w:bidi="fa-IR"/>
        </w:rPr>
        <w:t xml:space="preserve">ابتدا لازم است میان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به‌عنوان فرآیندی فراگیر با آثار ذو ابعاد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جهان‌گرایی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مثابه آرمان نهایی یک مکتب فکری که در بیشتر تمدن‌های بزرگ دیده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شکل جدیدی از نظام سلطه و امروزه به مثابه نوعی غربی‌سازی است، تمایز قایل شویم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جهانی و فراگیر اخذ شده، اولین بار در سال</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 فرآیندهایی اطلاق شد که در آنها روابط اجتماعی از قلمرو جغرافیایی جدا می‌شوند؛ بدین معنا که انسان‌ها گویی به‌صورت فزآینده‌ای در جهان به مثابه یک مکان واحد</w:t>
      </w:r>
      <w:bookmarkStart w:id="31" w:name="pg5119_32549"/>
    </w:p>
    <w:p>
      <w:pPr>
        <w:pStyle w:val="BookText"/>
        <w:rPr/>
      </w:pPr>
      <w:bookmarkEnd w:id="31"/>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جهانی شدن فرآیند مستمری است که با کم رنگ شدن نقش موقعیت کشورها، به‌ویژه مرز بین کشورها در جغرافیای سیاست جهانی و تقریباً بدون مرز شدن سپهر اجتماعی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تا پیش از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کتاب یا مقاله‌ای پیدا می‌شد که در آن، اشاره‌ای به جهانی شدن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نیمه دهه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علمی مورد توجه جدی محققان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مفهوم بسیار فراگیر شده </w:t>
      </w:r>
      <w:r>
        <w:rPr>
          <w:rStyle w:val="FootnoteAnchor"/>
          <w:rtl w:val="true"/>
        </w:rPr>
        <w:footnoteReference w:id="7"/>
      </w:r>
      <w:r>
        <w:rPr>
          <w:rFonts w:ascii="IRNazanin" w:hAnsi="IRNazanin" w:eastAsia="IRNazanin"/>
          <w:color w:val="111111"/>
          <w:sz w:val="28"/>
          <w:sz w:val="28"/>
          <w:szCs w:val="28"/>
          <w:rtl w:val="true"/>
          <w:lang w:bidi="fa-IR"/>
        </w:rPr>
        <w:t>و با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قلمروزدایی، کوچک شدن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جهانی شدن بیشتر برای ایفای معانی دیگری نیز به کار گرفته می‌شود</w:t>
      </w:r>
      <w:r>
        <w:rPr>
          <w:rFonts w:eastAsia="IRNazanin" w:cs="IRNazanin"/>
          <w:color w:val="111111"/>
          <w:sz w:val="28"/>
          <w:szCs w:val="28"/>
          <w:rtl w:val="true"/>
          <w:lang w:bidi="fa-IR"/>
        </w:rPr>
        <w:t>.</w:t>
      </w:r>
    </w:p>
    <w:p>
      <w:pPr>
        <w:pStyle w:val="Heading4"/>
        <w:numPr>
          <w:ilvl w:val="3"/>
          <w:numId w:val="1"/>
        </w:numPr>
        <w:rPr/>
      </w:pPr>
      <w:bookmarkStart w:id="32" w:name="__RefHeading___Toc1545671_774463916"/>
      <w:bookmarkStart w:id="33" w:name="_Toc12"/>
      <w:bookmarkEnd w:id="32"/>
      <w:r>
        <w:rPr>
          <w:rtl w:val="true"/>
        </w:rPr>
        <w:t>کاربردهای دیگر مفهوم جهانی شدن</w:t>
      </w:r>
      <w:bookmarkEnd w:id="33"/>
    </w:p>
    <w:p>
      <w:pPr>
        <w:pStyle w:val="BookText"/>
        <w:rPr/>
      </w:pPr>
      <w:r>
        <w:rPr>
          <w:rFonts w:eastAsia="Times New Roman" w:cs="Times New Roman" w:ascii="Times New Roman" w:hAnsi="Times New Roman"/>
          <w:color w:val="111111"/>
          <w:sz w:val="28"/>
          <w:szCs w:val="28"/>
          <w:lang w:val="en-US" w:bidi="en-US"/>
        </w:rPr>
        <w:t>Interna tional ization</w:t>
      </w:r>
    </w:p>
    <w:p>
      <w:pPr>
        <w:pStyle w:val="BookText"/>
        <w:rPr/>
      </w:pPr>
      <w:r>
        <w:rPr>
          <w:rFonts w:ascii="IRNazanin" w:hAnsi="IRNazanin" w:eastAsia="IRNazanin"/>
          <w:color w:val="111111"/>
          <w:sz w:val="28"/>
          <w:sz w:val="28"/>
          <w:szCs w:val="28"/>
          <w:rtl w:val="true"/>
          <w:lang w:bidi="fa-IR"/>
        </w:rPr>
        <w:t>این واژه به‌معنای بین‌المللی شدن و گسترش تعاملات فرامرزی و وابستگی متقابل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روندهایی که منجر به تعامل بیش از پیش بازیگران و کنشگران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Liberalization</w:t>
      </w:r>
    </w:p>
    <w:p>
      <w:pPr>
        <w:pStyle w:val="BookText"/>
        <w:rPr/>
      </w:pPr>
      <w:r>
        <w:rPr>
          <w:rFonts w:ascii="IRNazanin" w:hAnsi="IRNazanin" w:eastAsia="IRNazanin"/>
          <w:color w:val="111111"/>
          <w:sz w:val="28"/>
          <w:sz w:val="28"/>
          <w:szCs w:val="28"/>
          <w:rtl w:val="true"/>
          <w:lang w:bidi="fa-IR"/>
        </w:rPr>
        <w:t>این واژه به‌معنای آزادسازی و رفع محدودیت‌های دولتی در جهت یکپارچه‌سازی حوزه‌های سیاسی و اقتصادی و به عبارتی روندهایی است که منجر به انتقال آزاد تجارت، سرمایه، اطلاعات، هنجارها و نیروها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Universa lization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به معنای جهانی‌سازی و القای اهداف، ارزش‌ها و برنامه‌های خاص به مردم سراسر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Westernization</w:t>
      </w:r>
    </w:p>
    <w:p>
      <w:pPr>
        <w:pStyle w:val="BookText"/>
        <w:rPr/>
      </w:pPr>
      <w:r>
        <w:rPr>
          <w:rFonts w:ascii="IRNazanin" w:hAnsi="IRNazanin" w:eastAsia="IRNazanin"/>
          <w:color w:val="111111"/>
          <w:sz w:val="28"/>
          <w:sz w:val="28"/>
          <w:szCs w:val="28"/>
          <w:rtl w:val="true"/>
          <w:lang w:bidi="fa-IR"/>
        </w:rPr>
        <w:t>این واژه به معنای غربی‌سازی و بسط و گسترش امپریالیسم فرهنگی در سطح جهان است؛ فرآیندی که طی آن نهادهای غربی، به‌ویژه نهادهای اقتصادی، هنجارهای غربی را به‌طور کامل با خود حمل و در سراسر جهان منتقل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Deterrito rialization</w:t>
      </w:r>
    </w:p>
    <w:p>
      <w:pPr>
        <w:pStyle w:val="BookText"/>
        <w:rPr/>
      </w:pPr>
      <w:r>
        <w:rPr>
          <w:rFonts w:ascii="IRNazanin" w:hAnsi="IRNazanin" w:eastAsia="IRNazanin"/>
          <w:color w:val="111111"/>
          <w:sz w:val="28"/>
          <w:sz w:val="28"/>
          <w:szCs w:val="28"/>
          <w:rtl w:val="true"/>
          <w:lang w:bidi="fa-IR"/>
        </w:rPr>
        <w:t>این واژه به معنای قلمرو زدایی و کاهش بیش از حد فواصل مرزهای جغرافیایی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این حال، هیچ‌گونه اجماعی حتی نسبی در باب مفهوم و ماهیت جهانی‌شدن وجود ندارد و هنوز تحقیقی وافی برای جرح، اصلاح، شرح و ایضاح مفاهیم اصلی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جهانی شدن بر همه ابعاد و جوانب زندگی در دنیای معاصر تأثیر گذار بوده و با شدت و ضعف در جوامع مختلف این تأثیر گذاری تسری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جبهه‌گیری‌های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در برابر این فرآیند که بر ارادی و آگاهانه بودن آن تأکید دارند،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جهانی شدن با تکثر روندها </w:t>
      </w:r>
      <w:r>
        <w:rPr>
          <w:rStyle w:val="FootnoteAnchor"/>
          <w:rtl w:val="true"/>
        </w:rPr>
        <w:footnoteReference w:id="9"/>
      </w:r>
      <w:r>
        <w:rPr>
          <w:rFonts w:ascii="IRNazanin" w:hAnsi="IRNazanin" w:eastAsia="IRNazanin"/>
          <w:color w:val="111111"/>
          <w:sz w:val="28"/>
          <w:sz w:val="28"/>
          <w:szCs w:val="28"/>
          <w:rtl w:val="true"/>
          <w:lang w:bidi="fa-IR"/>
        </w:rPr>
        <w:t>مواجه بوده و وحدت و یکدستی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با جهانی شدن‌های متعدد </w:t>
      </w:r>
      <w:r>
        <w:rPr>
          <w:rStyle w:val="FootnoteAnchor"/>
          <w:rtl w:val="true"/>
        </w:rPr>
        <w:footnoteReference w:id="10"/>
      </w:r>
      <w:r>
        <w:rPr>
          <w:rFonts w:ascii="IRNazanin" w:hAnsi="IRNazanin" w:eastAsia="IRNazanin"/>
          <w:color w:val="111111"/>
          <w:sz w:val="28"/>
          <w:sz w:val="28"/>
          <w:szCs w:val="28"/>
          <w:rtl w:val="true"/>
          <w:lang w:bidi="fa-IR"/>
        </w:rPr>
        <w:t>مواجه هستیم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تئوری‌های جهانی شدن، این امر به فرآیندهایی اشاره دارد که در آنها روابط اجتماعی از قلمرو جغرافیایی جدا می‌شوند؛ به گونه‌ای که انسان‌ها به صورت فزآینده‌ای در جهان به عنوان یک مکان واحد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جهانی شدن فرآیند مستمری است که به موجب آن، جهان از جوانب</w:t>
      </w:r>
    </w:p>
    <w:p>
      <w:pPr>
        <w:pStyle w:val="BookText"/>
        <w:rPr/>
      </w:pPr>
      <w:r>
        <w:rPr>
          <w:rFonts w:ascii="IRNazanin" w:hAnsi="IRNazanin" w:eastAsia="IRNazanin"/>
          <w:color w:val="111111"/>
          <w:sz w:val="28"/>
          <w:sz w:val="28"/>
          <w:szCs w:val="28"/>
          <w:rtl w:val="true"/>
          <w:lang w:bidi="fa-IR"/>
        </w:rPr>
        <w:t>گوناگون و پر شتاب به سپهر اجتماعی تقریباً بدون مرز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مرز بین کشورها و موقعیت جغرافیایی آنها از بعضی جهات نقش کمتری در زندگی ایفا می‌کند و شبکه‌ای متشکل از شبکه‌های فرامرزی بر زندگی تأثیرگذار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گیدنز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را به مثابه افزایش و تقویت روابط اجتماعی در گستره جهان می‌داند؛ به‌گونه‌ای که رویدادهای واقع شده در یک نقطه جغرافیایی بر اتفاق‌های مناطق دیگر اثر می‌گذارند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رابرت کاکس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جهانی شدن را بین‌المللی شدن تولید، تقسیم کار نوین بین‌المللی، مهاجرت‌های جدید از جنوب به شمال، پدید آمدن محیط رقابتی جدید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کشورها به دنیای در حال جهانی شدن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 جهانی شدن به مؤلفه‌هایی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وابستگی، درهم تنیدگی، تراکم، ادغام، فشردگی، همگونی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فرآیند تدریجی و پایدار تحول در عرصه‌های مختلف را در مقطع جدید تاریخی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ویژگی جهانی شدن که بر عنصر ارتباطات و فشردگی زمان و مکان تأکید دارد، مسئله نابودی فضا به‌وسیله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شدن مسافت از طریق شدت سرعت زمانی دریافت و رد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علاوه بر این، بر جنبه‌های مادی و عوامل بسترساز جهانی شدن همچون رشد امکانات ارتباطی و نیز تدریجی بودن فرآیند جهانی شدن تأکید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نگرش‌ها، جهانی شدن، در قالب جهان‌گرایی تمدن‌ها بررسی شده و توسعه طلبی، بن مایه اساسی و اقتضای منطقی و ساختار درونی آنها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می‌رسد توسعه طلبی مقتضای ساختار تمدن نباشد، بلکه این امر ناشی از آرمان‌های فرهنگ غالب و نوع نگاه آن به انسان است و در این زمینه عناصر مادی تمدن چندان دخیل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w:t>
      </w:r>
      <w:bookmarkStart w:id="34" w:name="pg5119_32555"/>
    </w:p>
    <w:p>
      <w:pPr>
        <w:pStyle w:val="BookText"/>
        <w:rPr/>
      </w:pPr>
      <w:bookmarkEnd w:id="34"/>
      <w:r>
        <w:rPr>
          <w:rFonts w:ascii="IRNazanin" w:hAnsi="IRNazanin" w:eastAsia="IRNazanin"/>
          <w:color w:val="111111"/>
          <w:sz w:val="28"/>
          <w:sz w:val="28"/>
          <w:szCs w:val="28"/>
          <w:rtl w:val="true"/>
          <w:lang w:bidi="fa-IR"/>
        </w:rPr>
        <w:t>تمدن‌های کهن می‌توانند بسترساز اولیه فرآیند جهانی شدن تلقی شوند و هم تمدن جدید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نتایج و پیامدهای جهان‌گرایی در هر یک از تمدن‌ها به جهت تمایز بن مایه‌های غالب فرهنگی و فکری انسان مدنی در آن تمدن متمایز خواهد بود</w:t>
      </w:r>
      <w:r>
        <w:rPr>
          <w:rFonts w:eastAsia="IRNazanin" w:cs="IRNazanin"/>
          <w:color w:val="111111"/>
          <w:sz w:val="28"/>
          <w:szCs w:val="28"/>
          <w:rtl w:val="true"/>
          <w:lang w:bidi="fa-IR"/>
        </w:rPr>
        <w:t>.</w:t>
      </w:r>
    </w:p>
    <w:p>
      <w:pPr>
        <w:pStyle w:val="Heading4"/>
        <w:numPr>
          <w:ilvl w:val="3"/>
          <w:numId w:val="1"/>
        </w:numPr>
        <w:rPr/>
      </w:pPr>
      <w:bookmarkStart w:id="35" w:name="__RefHeading___Toc1545673_774463916"/>
      <w:bookmarkStart w:id="36" w:name="_Toc13"/>
      <w:bookmarkEnd w:id="35"/>
      <w:r>
        <w:rPr>
          <w:rtl w:val="true"/>
        </w:rPr>
        <w:t>مفهوم دهکده جهانی لیبرال</w:t>
      </w:r>
      <w:bookmarkEnd w:id="36"/>
    </w:p>
    <w:p>
      <w:pPr>
        <w:pStyle w:val="BookText"/>
        <w:rPr/>
      </w:pPr>
      <w:r>
        <w:rPr>
          <w:rFonts w:ascii="IRNazanin" w:hAnsi="IRNazanin" w:eastAsia="IRNazanin"/>
          <w:color w:val="111111"/>
          <w:sz w:val="28"/>
          <w:sz w:val="28"/>
          <w:szCs w:val="28"/>
          <w:rtl w:val="true"/>
          <w:lang w:bidi="fa-IR"/>
        </w:rPr>
        <w:t xml:space="preserve">پیشینه جهانی شدن و جهانی‌سازی به معنای امروزی آن، به قدمت نظام سرمایه داری است و دست کم از قرن شانزدهم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روشنی دریافت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جرمی بنتهام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بین‌المللی را که بیانگر گسترش تعامل‌های فرامرزی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بود،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سال پس از آن و به عباراتی در دهه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درباره جهانی شدن در عرصه‌های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بازارهای جهانی، ارتباطات جهانی، کنفرانس‌های جهانی، تهدیدهای جهانی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متداول تبدیل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گذشت، ایده جهانی شدن مدت‌ها پیش از این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نوزدهم انگلیسی‌ها از صفت جهانی </w:t>
      </w:r>
      <w:r>
        <w:rPr>
          <w:rStyle w:val="FootnoteAnchor"/>
          <w:rtl w:val="true"/>
        </w:rPr>
        <w:footnoteReference w:id="12"/>
      </w:r>
      <w:r>
        <w:rPr>
          <w:rFonts w:ascii="IRNazanin" w:hAnsi="IRNazanin" w:eastAsia="IRNazanin"/>
          <w:color w:val="111111"/>
          <w:sz w:val="28"/>
          <w:sz w:val="28"/>
          <w:szCs w:val="28"/>
          <w:rtl w:val="true"/>
          <w:lang w:bidi="fa-IR"/>
        </w:rPr>
        <w:t xml:space="preserve">برای توصیف کل عالم </w:t>
      </w:r>
      <w:r>
        <w:rPr>
          <w:rStyle w:val="FootnoteAnchor"/>
          <w:rtl w:val="true"/>
        </w:rPr>
        <w:footnoteReference w:id="13"/>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به‌ندرت کتاب یا مقاله‌ای یافت می‌شد که در عنوان آن اشاره‌ای به جهانی شدن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این کاربرد پس از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تحولات گسترده و فراگیری است که در مسائل جهانی رخ داده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اگر چه مقوله</w:t>
      </w:r>
      <w:bookmarkStart w:id="37" w:name="pg5119_32557"/>
    </w:p>
    <w:p>
      <w:pPr>
        <w:pStyle w:val="BookText"/>
        <w:rPr/>
      </w:pPr>
      <w:bookmarkEnd w:id="37"/>
      <w:r>
        <w:rPr>
          <w:rFonts w:ascii="IRNazanin" w:hAnsi="IRNazanin" w:eastAsia="IRNazanin"/>
          <w:color w:val="111111"/>
          <w:sz w:val="28"/>
          <w:sz w:val="28"/>
          <w:szCs w:val="28"/>
          <w:rtl w:val="true"/>
          <w:lang w:bidi="fa-IR"/>
        </w:rPr>
        <w:t xml:space="preserve">وابستگی متقابل در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اما آن مفهوم نیز نمی‌توانست حاکی از تغییرهای شگرفی باشد که در جهان رخ داده بود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هدف اولیه در این دوره، شناخت ماهیت دقیق‌تر این تحولات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مباحث پر دامنه‌ای درباره جهانی شدن مطرح 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مسائل خود را به فشارهای ناشی از جهانی شدن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زیست‌گرایان، ویژگی‌های مخرب جهانی شدن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به یکپارچه کردن سرمایه‌ها و کوچک کردن شرکت‌ها در اقتصاد جهانی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هویت‌های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و بومی از آثار نابودگر جهانی شدن در عرصه فرهنگی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جامعه جهانی با کوچک شدن فضای انتقال و جابه‌جایی افراد، اشیا و اطلاعات و نیز کاهش یافتن زمان دریافت و پرداخت امور، همچون دهکده‌ای تلقی می‌شود که تمایزها و تشابه‌های در آن به‌صورتی کاملاً آشکار بروز و ظهور یافته 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چگونگی اداره و نظم حاکم بر این دهکده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 Villege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نوع فرهنگ و اقتصاد و سیاست ضروری برای آن تفاوت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مارشال مک لوهان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دهکده جهانی را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در 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دهکده جهانی را نقطه آغاز جهانی شدن دوران مدرن می‌دانند</w:t>
      </w:r>
      <w:r>
        <w:rPr>
          <w:rFonts w:eastAsia="IRNazanin" w:cs="IRNazanin"/>
          <w:color w:val="111111"/>
          <w:sz w:val="28"/>
          <w:szCs w:val="28"/>
          <w:rtl w:val="true"/>
          <w:lang w:bidi="fa-IR"/>
        </w:rPr>
        <w:t>.</w:t>
      </w:r>
    </w:p>
    <w:p>
      <w:pPr>
        <w:pStyle w:val="Heading4"/>
        <w:numPr>
          <w:ilvl w:val="3"/>
          <w:numId w:val="1"/>
        </w:numPr>
        <w:rPr/>
      </w:pPr>
      <w:bookmarkStart w:id="38" w:name="__RefHeading___Toc1545675_774463916"/>
      <w:bookmarkStart w:id="39" w:name="_Toc14"/>
      <w:bookmarkEnd w:id="38"/>
      <w:r>
        <w:rPr>
          <w:rtl w:val="true"/>
        </w:rPr>
        <w:t>مفهوم جامعه جهانی توحیدی</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عبارت‌های بسیاری از متفکران جهان</w:t>
      </w:r>
    </w:p>
    <w:p>
      <w:pPr>
        <w:pStyle w:val="BookText"/>
        <w:rPr/>
      </w:pPr>
      <w:r>
        <w:rPr>
          <w:rFonts w:ascii="IRNazanin" w:hAnsi="IRNazanin" w:eastAsia="IRNazanin"/>
          <w:color w:val="111111"/>
          <w:sz w:val="28"/>
          <w:sz w:val="28"/>
          <w:szCs w:val="28"/>
          <w:rtl w:val="true"/>
          <w:lang w:bidi="fa-IR"/>
        </w:rPr>
        <w:t>اسلام به‌کار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واژه، برجسته ساختن ابعاد جهانی نظام توحیدی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 ادیان الهی، به‌ویژه اسلام برای جامعه بشری این است که ظرفیت جهان شمولی دارد و پیام آن برای بشر، تکیه بر نقاط مشترک، پای‌بندی به اصول انسانی،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حفظ کرامت انسانی، امانت داری، تلاش برای ریشه کنی هر گونه ناهنجاری و ناپاکی، زمینه‌سازی برای حق‌گرایی و درستکاری اخلاقی، رشد و تعالی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ظرفیت‌های جهان شمول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الهی قرآن، تمامی حق طلبان و اصلاح جویان جهان را به سوی عدل و انصاف و پاکی و تقوا و پرهیز از تعصبات کور و خودخواهی و جهل فرا می‌خواند و در گام اول، از همه صاحبان کتب الهی می‌خواهد که به باورهای راستین خویش، یعنی خداپرستی و نفی عبادت غیر خدا پای‌بند بوده و درباره آن به وحدت و یگانگی دست یابند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طبیعی است که بین این جامعه جهانی و دهکده جهانی مورد نظر غرب تمایزی کاملاً آشکار وجود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شعار پیامبر اکرم صلی الله علیه وآله یعنی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دعوت عموم مردم جهان برای مشارکت در مبارزه‌ای تام و کامل برای نفی هر گونه سلطه و سیطره قهرآمیز انسان بر هم‌نوعان، نفی هر گونه تبعیض و استبداد و استثمار و تلاش برای اقامه حاکمیت الهی بر سراسر جهان و تسلیم روح و روان در برابر فرامین رب العالمین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برای دست‌یابی به این هدف، نامه‌هایی را به ابرقدرت‌های زمان خویش ارسال کرد و پیام جهان شمول خویش</w:t>
      </w:r>
      <w:bookmarkStart w:id="40" w:name="pg5119_32561"/>
    </w:p>
    <w:p>
      <w:pPr>
        <w:pStyle w:val="BookText"/>
        <w:rPr/>
      </w:pPr>
      <w:bookmarkEnd w:id="40"/>
      <w:r>
        <w:rPr>
          <w:rFonts w:ascii="IRNazanin" w:hAnsi="IRNazanin" w:eastAsia="IRNazanin"/>
          <w:color w:val="111111"/>
          <w:sz w:val="28"/>
          <w:sz w:val="28"/>
          <w:szCs w:val="28"/>
          <w:rtl w:val="true"/>
          <w:lang w:bidi="fa-IR"/>
        </w:rPr>
        <w:t>را به سمع و نظر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همه مردم، در سراسر نقاط مختلف جهان نوید داد که در صورت اجابت این دعوت، سعادت فردی و اجتماعی، دنیوی و اخروی و مادی و معنوی آنها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روحیه استکباری بسیاری از زورمداران و قدرتمندان مانع از گسترش این دعوت شد، بلکه با تأسف، این دعوت در سرزمین وحی نیز به خوبی درک و فهم نشد و سستی و ضعف و راحت طلبی و دنیا گروی بر جامعه اسلامی سایه افکند و جز ظاهری از شریعت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معدود افرادی بودند که دریافتند دین خدا جهان شمول بوده و روح حقیقی آن تحقق حاکمیت الهی و نفی همه طواغیت در جهان است و تنها راه تحقق این هدف نیز اصلاح درون و برون و تعقیب الگوی مقاومت و استقامت در برابر همه مطامع و تهدیدهایی است که عزت و اقتدار دین و حاکمیت الهی را مخدوش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آنها خود را برای یک مجاهدت سخت درونی و یک مبارزه وسیع بیرونی آماده می‌کردند و هیچ تحولی جز آنچه برای تحقق چنین هدفی لازم بود، آنها را خشنود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این راه به شهادت رسیدند و جمعی نیز در انتظار این سعادت بزرگ به تلاش خستگی ناپذیر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تنها با جان‌فشانی و از خود گذشتگی است که می‌توان بشریت را از خواب غفلت بیدار ساخت و آنها را برای پیمودن طریق کمال و قرب الهی تربیت کرد</w:t>
      </w:r>
      <w:r>
        <w:rPr>
          <w:rFonts w:eastAsia="IRNazanin" w:cs="IRNazanin"/>
          <w:color w:val="111111"/>
          <w:sz w:val="28"/>
          <w:szCs w:val="28"/>
          <w:rtl w:val="true"/>
          <w:lang w:bidi="fa-IR"/>
        </w:rPr>
        <w:t>.</w:t>
      </w:r>
    </w:p>
    <w:p>
      <w:pPr>
        <w:pStyle w:val="Heading4"/>
        <w:numPr>
          <w:ilvl w:val="3"/>
          <w:numId w:val="1"/>
        </w:numPr>
        <w:rPr/>
      </w:pPr>
      <w:bookmarkStart w:id="41" w:name="__RefHeading___Toc1545677_774463916"/>
      <w:bookmarkStart w:id="42" w:name="_Toc15"/>
      <w:bookmarkEnd w:id="41"/>
      <w:r>
        <w:rPr>
          <w:rtl w:val="true"/>
        </w:rPr>
        <w:t>تعریف اصطلاحی جهانی شدن و جهانی سازی</w:t>
      </w:r>
      <w:bookmarkEnd w:id="42"/>
    </w:p>
    <w:p>
      <w:pPr>
        <w:pStyle w:val="Heading5"/>
        <w:numPr>
          <w:ilvl w:val="4"/>
          <w:numId w:val="1"/>
        </w:numPr>
        <w:rPr/>
      </w:pPr>
      <w:bookmarkStart w:id="43" w:name="__RefHeading___Toc1545679_774463916"/>
      <w:bookmarkStart w:id="44" w:name="_Toc16"/>
      <w:bookmarkEnd w:id="43"/>
      <w:r>
        <w:rPr>
          <w:rtl w:val="true"/>
        </w:rPr>
        <w:t>ابهام و اختلاف در مفهوم</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در مقایسه با دیگر مفاهیم علوم سیاسی و روابط بین الملل ابهام بیشتری دارد؛ تا جایی که برخی جزیی‌ترین اشیا مدرن تا عمده‌ترین آنها را از</w:t>
      </w:r>
    </w:p>
    <w:p>
      <w:pPr>
        <w:pStyle w:val="BookText"/>
        <w:rPr/>
      </w:pPr>
      <w:r>
        <w:rPr>
          <w:rFonts w:ascii="IRNazanin" w:hAnsi="IRNazanin" w:eastAsia="IRNazanin"/>
          <w:color w:val="111111"/>
          <w:sz w:val="28"/>
          <w:sz w:val="28"/>
          <w:szCs w:val="28"/>
          <w:rtl w:val="true"/>
          <w:lang w:bidi="fa-IR"/>
        </w:rPr>
        <w:t>مظاهر جهانی شدن و برخی آن را ایده‌ای بزرگ که بر بنیانی بسیار سست استوار شده است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این مفهوم را نشان دهنده مهم‌ترین تحول و موضوع در عصر کنونی و تمام اندیشه سیاسی دانسته‌اند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امروزه در تعریفی عام، جهانی شدن را به رشد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 اقتصادی، حقوقی،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در سطح یک سیاره، کاهش موانع تماس‌های جهانی و افزایش توانایی‌های مادی، قانونی، حقوقی، فرهنگی، روحی و روانی مردم برای ایجاد روابط اجتماعی در جهان واحد و امکان بالای تأثیرگذاری در حوزه‌های فرامرزی خلاصه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مکاتب فکری عمده و اصلی سیاست جهانی نظرها و دیدگاه‌های متفاوتی درباره جهانی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جهانی شدن چیزی بیش از دوره‌ای کوتاه و موقت در تاریخ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نیست که در فهم خود از سیاست جهانی بازنگری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جهانی شدن را نمود دیگری از سرمایه داری غربی و مدرنیزاسیون و بسط عینی اندیشه سیاسی لیبرالیسم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معتقدند این فرآیند بیانگر تغییر بنیادین سیاست جهانی و مستلزم فهم جدیدی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دانشمندان علوم اجتماعی در تحلیل مفهوم و ماهیت جهانی شدن گفته‌اند که جهانی شدن مفهومی نوظهور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دو سطح از بحث مورد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به عنوان نظریه؛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به‌عنوان واقعیت موجود یا در حال شکل‌گیری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تئوریک، تعاریف بسیاری برای جهانی شدن ارائه شده که بخشی از</w:t>
      </w:r>
      <w:bookmarkStart w:id="45" w:name="pg5119_32565"/>
    </w:p>
    <w:p>
      <w:pPr>
        <w:pStyle w:val="BookText"/>
        <w:rPr/>
      </w:pPr>
      <w:bookmarkEnd w:id="45"/>
      <w:r>
        <w:rPr>
          <w:rFonts w:ascii="IRNazanin" w:hAnsi="IRNazanin" w:eastAsia="IRNazanin"/>
          <w:color w:val="111111"/>
          <w:sz w:val="28"/>
          <w:sz w:val="28"/>
          <w:szCs w:val="28"/>
          <w:rtl w:val="true"/>
          <w:lang w:bidi="fa-IR"/>
        </w:rPr>
        <w:t>نقاط عمده و گاه مشترکشان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زمان و مکان؛ به هم خوردن مرزهای مختلف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واقعیت نیز نشانه‌ها و مؤلفه‌های بی‌شماری برای آن مطرح شده است؛ در خانواده، تجارت، اقتصاد، فرهنگ، حقوق، سیاست، رسانه، مرزهای جغرافیایی و دیگر حوزه‌های خرد و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در بیشتر تعاریف ارائه شده از جهانی شدن به عمد یا از روی غفلت به مقاومت‌هایی که در برابر این فرآیند در سطح جهانی ایجاد شده کوچک‌ترین اشاره‌ای نشده است و همین امر، اعتماد به تعاریف مرسوم از جهانی شدن را مخدوش می‌سازد</w:t>
      </w:r>
      <w:r>
        <w:rPr>
          <w:rFonts w:eastAsia="IRNazanin" w:cs="IRNazanin"/>
          <w:color w:val="111111"/>
          <w:sz w:val="28"/>
          <w:szCs w:val="28"/>
          <w:rtl w:val="true"/>
          <w:lang w:bidi="fa-IR"/>
        </w:rPr>
        <w:t>.</w:t>
      </w:r>
    </w:p>
    <w:p>
      <w:pPr>
        <w:pStyle w:val="Heading4"/>
        <w:numPr>
          <w:ilvl w:val="3"/>
          <w:numId w:val="1"/>
        </w:numPr>
        <w:rPr/>
      </w:pPr>
      <w:bookmarkStart w:id="46" w:name="__RefHeading___Toc1545681_774463916"/>
      <w:bookmarkStart w:id="47" w:name="_Toc17"/>
      <w:bookmarkEnd w:id="46"/>
      <w:r>
        <w:rPr>
          <w:rtl w:val="true"/>
        </w:rPr>
        <w:t>تعریف مختار از جهانی شدن و جهانی سازی</w:t>
      </w:r>
      <w:bookmarkEnd w:id="47"/>
    </w:p>
    <w:p>
      <w:pPr>
        <w:pStyle w:val="Heading5"/>
        <w:numPr>
          <w:ilvl w:val="4"/>
          <w:numId w:val="1"/>
        </w:numPr>
        <w:rPr/>
      </w:pPr>
      <w:bookmarkStart w:id="48" w:name="__RefHeading___Toc1545683_774463916"/>
      <w:bookmarkStart w:id="49" w:name="_Toc18"/>
      <w:bookmarkEnd w:id="48"/>
      <w:r>
        <w:rPr>
          <w:rtl w:val="true"/>
        </w:rPr>
        <w:t>تعریف مختار از جهانی شدن</w:t>
      </w:r>
      <w:bookmarkEnd w:id="49"/>
    </w:p>
    <w:p>
      <w:pPr>
        <w:pStyle w:val="BookText"/>
        <w:rPr/>
      </w:pPr>
      <w:r>
        <w:rPr>
          <w:rFonts w:ascii="IRNazanin" w:hAnsi="IRNazanin" w:eastAsia="IRNazanin"/>
          <w:color w:val="111111"/>
          <w:sz w:val="28"/>
          <w:sz w:val="28"/>
          <w:szCs w:val="28"/>
          <w:rtl w:val="true"/>
          <w:lang w:bidi="fa-IR"/>
        </w:rPr>
        <w:t>به نظر ما، جهانی شدن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نفوذپذیری گسترده مرزهای سیاسی، تأثیرپذیری و تأثیرگذاری متقابل سیاسی، فرهنگی، اقتصادی و اجتماعی جوامع از طریق بسط علم و آگاهی و فن آوری و نحوه به کارگیری آنها در جهت همگون‌سازی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ناهمگونی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خاص‌گرایی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ترجیح این تعریف بر تعاریف پیشین بر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جهانی شدن در نقاط مختلف جهان به یک اندازه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می‌توان نفوذ آن را کمابیش در بیشتر نقاط جهان شاهد بود؛ دوم آن‌که، جهانی شدن تنها فرآیند همگون‌سازی فرهنگی نیست، بلکه تنوع فرهنگی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چند نوع جهانی شدن در قالب‌های متفاوت فرهنگی در حال شکل‌گیری است؛ سوم آن‌که، جهانی شدن قلمرو سرزمینی را در سیاست‌های جهانی از بین نبرده و به همین جهت، انواعی از</w:t>
      </w:r>
      <w:bookmarkStart w:id="50" w:name="pg5119_32567"/>
    </w:p>
    <w:p>
      <w:pPr>
        <w:pStyle w:val="BookText"/>
        <w:rPr/>
      </w:pPr>
      <w:bookmarkEnd w:id="50"/>
      <w:r>
        <w:rPr>
          <w:rFonts w:ascii="IRNazanin" w:hAnsi="IRNazanin" w:eastAsia="IRNazanin"/>
          <w:color w:val="111111"/>
          <w:sz w:val="28"/>
          <w:sz w:val="28"/>
          <w:szCs w:val="28"/>
          <w:rtl w:val="true"/>
          <w:lang w:bidi="fa-IR"/>
        </w:rPr>
        <w:t>خاص‌گرایی در عرصه سیاسی و فرهنگی در حال شکل‌گیری است؛ چهارم آن‌که، جهانی شدن را نمی‌توان در قالب نیروی پیش برنده واحدی درک کرد؛ پنجم آن‌که، جهانی شدن نوش دارویی نیست که پناه بردن به آن به زنده شدن جامعه‌ای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سم مهلکی نیست که قرار گرفتن در مجرای آن، به مرگ و هلاکت جامعه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کنشگران جوامع هستند که باید با درک عمیق‌تر جهانی شدن، مسیر آینده خود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جهانی‌سازی</w:t>
      </w:r>
    </w:p>
    <w:p>
      <w:pPr>
        <w:pStyle w:val="BookText"/>
        <w:rPr/>
      </w:pPr>
      <w:r>
        <w:rPr>
          <w:rFonts w:ascii="IRNazanin" w:hAnsi="IRNazanin" w:eastAsia="IRNazanin"/>
          <w:color w:val="111111"/>
          <w:sz w:val="28"/>
          <w:sz w:val="28"/>
          <w:szCs w:val="28"/>
          <w:rtl w:val="true"/>
          <w:lang w:bidi="fa-IR"/>
        </w:rPr>
        <w:t>جهانی‌سازی در تعاریف موجود نیز پدیده‌ای انسانی و برنامه ریزی شده، جهت گسترش کامل جهان لیبرال در قالب نمایش یک روند طبیعی تاریخی با هدف اجتناب ناپذیر جلوه دادن هر گونه مقاومت مکتبی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نه یک پروسه طبیعی، بلکه پروژه‌ای غربی جهت سیطره کامل بر نظام جهانی است؛ عنوانی برای فروکاستن دنیا به دهکده‌ای واحد و گسترش اقتدارآمیز منطق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برداشتن مرزهای عقیدتی و ایدئولوژیک با بلدوزر قدرت، رسانه و ثروت جهت هموار ساختن سیطره فرهنگ لیبرال دموکراسی در سطح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جهانی‌سازی به سبک غربی، ادامه برخورد تاریخی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استعمارگر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آزادیخواه و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با فعل سیاسی و حرکت تاریخی نظام سرمایه داری غرب به سمت سیطره فراگیر، همگام و همراه است</w:t>
      </w:r>
      <w:r>
        <w:rPr>
          <w:rFonts w:eastAsia="IRNazanin" w:cs="IRNazanin"/>
          <w:color w:val="111111"/>
          <w:sz w:val="28"/>
          <w:szCs w:val="28"/>
          <w:rtl w:val="true"/>
          <w:lang w:bidi="fa-IR"/>
        </w:rPr>
        <w:t>.</w:t>
      </w:r>
    </w:p>
    <w:p>
      <w:pPr>
        <w:pStyle w:val="Heading5"/>
        <w:numPr>
          <w:ilvl w:val="4"/>
          <w:numId w:val="1"/>
        </w:numPr>
        <w:rPr/>
      </w:pPr>
      <w:bookmarkStart w:id="51" w:name="__RefHeading___Toc1545685_774463916"/>
      <w:bookmarkStart w:id="52" w:name="_Toc19"/>
      <w:bookmarkEnd w:id="51"/>
      <w:r>
        <w:rPr>
          <w:rtl w:val="true"/>
        </w:rPr>
        <w:t>تعریف مختار از جهانی‌سازی</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جهانی‌سازی برنامه ریزی ضابطه‌مند و فعال پیروان یک یا چند مکتب فکری برای وارد ساختن ابعاد نرم افزاری آن مکتب به تبع ابعاد سخت‌افزاری، در سطحی جهانی و نفوذ سازمان یافته و گسترده در میان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این تعریف آن است که جهانی‌سازی را نه یک اقدام تمام شده، بلکه اقدامی همواره در حال ساخت می‌بیند و از تمرکز بر قدرت‌هایی خاص پرهیز می‌کند؛ زیرا بر اساس این تعریف، همه فرهنگ‌ها به صورت بالقوه قادر به برنامه‌ریزی ضابطه‌مند برای جهانی‌سازی هستند، هرچند در عمل، تنها فرهنگ‌هایی قادر به جهانی‌سازی خواهند بود که ظرفیت لازم را برای جهان شمولی داشته باشند و همچنین پیروان آن حاضر به تلاش و فداکاری در جهت تأمین اهداف جهانی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با وجود تعاریف متعدد از جهانی شدن، تاکنون تعریف دقیقی از آن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جهانی شدن پروسه‌ای است که با تکثر روندها مواجه بوده و یکدستی و یکپارچگی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با جهانی‌شدن‌های متعدد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جهانی شدن را به معنای جدایی روابط اجتماعی از قلمرو جغرافیایی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جهانی شدن را عبارت می‌دانند از بین‌المللی شدن سطح تولید، تقسیم کار نوین بین‌المللی و پدیدآمدن محیط رقابتی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برشمردن عمده‌ترین ویژگی‌های جهانی شدن، به‌طور خاص بر عنصر ارتباطات و فشردگی زمان و مکان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جهانی شدن را معادل رشد ارتباطات، کاهش موانع تماس‌های جهانی و افزایش توانایی‌های مادی، قانونی و افزایش امکان تأثیرگذاری در حوزه‌های فرامرزی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بعضی آن را نمود دیگری از سرمایه داری غربی و مدرنیزاسیون و بسط عینی اندیشه سیاسی لیبرالیسم می‌دانند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جهانی‌سازی غربی پدیده‌ای ارادی و برنامه ریزی شده، جهت گسترش کامل</w:t>
      </w:r>
    </w:p>
    <w:p>
      <w:pPr>
        <w:pStyle w:val="BookText"/>
        <w:rPr/>
      </w:pPr>
      <w:r>
        <w:rPr>
          <w:rFonts w:ascii="IRNazanin" w:hAnsi="IRNazanin" w:eastAsia="IRNazanin"/>
          <w:color w:val="111111"/>
          <w:sz w:val="28"/>
          <w:sz w:val="28"/>
          <w:szCs w:val="28"/>
          <w:rtl w:val="true"/>
          <w:lang w:bidi="fa-IR"/>
        </w:rPr>
        <w:t>جهان لیبرال در قالب نمایش یک روند طبیعی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نه یک پروسه، بلکه یک پروژه غربی جهت سیطره کامل بر نظام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 حسب قابلیت‌های جهانی و تمدنی هر مکتب و توان به کارگیری این قابلیت‌ها، پس از بررسی سطح موانع و ظرفیت‌های جهانی، به‌وسیله پیروان آن مکتب می‌توان از جهانی‌سازی‌های متعدد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جهانی‌سازی برنامه ریزی ضابطه‌مند و فعال پیروان یک یا چند مکتب فکری برای وارد ساختن ابعاد نرم افزاری آن مکتب به تبع ابعاد سخت افزاری، در سطحی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و مقصود جهانی شدن از یک سو شکل‌گیری الگوی کل‌گرایانه و از سوی دیگر، تحقق الگوهای خاص‌گرا، تکثر دیدگاه‌ها و عملکردها و تأثیرگذاری شدید آنها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مفهوم غربی آن، جهانی شدن همان گسترش فرهنگ، هنجارها و فلسفه سرمایه داری در سطح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جهانی با کوچک شدن فضای انتقال و جابه‌جایی افراد، اشیاء و اطلاعات و نیز کاهش یافتن زمان دریافت و پرداخت امور همچون دهکده‌ای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 Village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تلقی شده که تمایزها و تشابه‌های موجود در آن کاملاً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مارشال مک لوهان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 Village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در 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بعضی دهکده جهانی را نقطه آغاز جهانی شدن دوران مدرن می‌دانند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تأکید بر اصولی همچون عدالت خواهی، عدالت گستری، حفظ کرامت انسانی، امانت داری و رشد مادی و معنوی و نیز استکبارستیزی و پرهیز از تعصبات کور، خواهان شکل‌گیری جامعه جهانی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را از لحاظ لغت و اصطلاح تعریف و تمایز آن‌را با جهانی‌سازی مشخص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منتخب از جهانی شدن و جهانی‌سازی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تعاریف جهانی شدن با چه مؤلفه‌های اساسی مواجهیم؟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دهکده جهانی چیست و اولین بار چه کسی آن‌را به کار گرفته؟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رویکردی تعامل‌گرایانه با جهانی شدن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ظرفیت‌های ذهنی و عینی اسلام برای استفاده از فضای جهانی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موشکافانه بر پدیده جهانی شدن، یان آرت شولت،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مسعودکرباسیان، انتشارات علمی و فرهنگی،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تئوری‌های اجتماعی و فرهنگ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رونالد رابرتسون،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پولادی، نشر ثالث، تهران،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گوناگون جهانی شدن، دکتر حسین سلیمی، سمت، تهران،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جهانی‌سازی، دکتر علی رضا رحیمی بروجردی، انتشارات دانشگاه تهران،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و دموکراسی در ایران، سید امیر مسعود شهرام نیا، نشر نگاه معاصر،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بیلیس و استیو اسمیت، جهانی شدن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الملل در عصر نوین، تهران،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53" w:name="pg5119_32574"/>
    </w:p>
    <w:p>
      <w:pPr>
        <w:pStyle w:val="Heading3"/>
        <w:numPr>
          <w:ilvl w:val="2"/>
          <w:numId w:val="1"/>
        </w:numPr>
        <w:rPr/>
      </w:pPr>
      <w:bookmarkStart w:id="54" w:name="__RefHeading___Toc1545687_774463916"/>
      <w:bookmarkStart w:id="55" w:name="_Toc20"/>
      <w:bookmarkEnd w:id="53"/>
      <w:bookmarkEnd w:id="54"/>
      <w:r>
        <w:rPr/>
        <w:t>2</w:t>
      </w:r>
      <w:r>
        <w:rPr>
          <w:rtl w:val="true"/>
        </w:rPr>
        <w:t xml:space="preserve">. </w:t>
      </w:r>
      <w:r>
        <w:rPr>
          <w:rtl w:val="true"/>
        </w:rPr>
        <w:t>چیستی، هستی و چرایی جهانی شدن</w:t>
      </w:r>
      <w:bookmarkEnd w:id="55"/>
    </w:p>
    <w:p>
      <w:pPr>
        <w:pStyle w:val="Heading4"/>
        <w:numPr>
          <w:ilvl w:val="3"/>
          <w:numId w:val="1"/>
        </w:numPr>
        <w:rPr/>
      </w:pPr>
      <w:bookmarkStart w:id="56" w:name="__RefHeading___Toc1545689_774463916"/>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از دانش پژوه انتظار می‌رود جهت درکی روشمند، نکته‌ها و پرسش‌های مهمی را که فراروی تحقیق است، ازجمله پرسش‌های مرتبط با هستی، چیستی و چرایی جهانی شدن و جهانی‌سازی را به درستی رصد کرده، مورد تأمل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یکی از پدیده‌ها و مسائل مطرح در ابواب مختلف سیاسی، اقتصادی، فرهنگی و امنیتی تلقی شده و اذهان بسیاری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 و ماهیت این پدیده و نیز تشریح ماهیت جهانی‌سازی که پدیده‌ای همسو با آن در نظر گرفته می‌شود، برای هدایت درست امور جامعه در عرصه‌های مختلف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واکاوی ابعاد جهانی شدن و جهانی‌سازی این مزیت را دارد که فرصت‌ها و چالش‌های موجود در آن را با فرصت‌ها و چالش‌های فراروی ادیان آسمانی، به‌ویژه دین مبین اسلام مورد مقایسه قرار دهیم و بر اساس آن، تحولات آینده جهان معاصر را در حد امکان، پیش بینی کنیم</w:t>
      </w:r>
      <w:r>
        <w:rPr>
          <w:rFonts w:eastAsia="IRNazanin" w:cs="IRNazanin"/>
          <w:color w:val="111111"/>
          <w:sz w:val="28"/>
          <w:szCs w:val="28"/>
          <w:rtl w:val="true"/>
          <w:lang w:bidi="fa-IR"/>
        </w:rPr>
        <w:t>.</w:t>
      </w:r>
    </w:p>
    <w:p>
      <w:pPr>
        <w:pStyle w:val="Heading4"/>
        <w:numPr>
          <w:ilvl w:val="3"/>
          <w:numId w:val="1"/>
        </w:numPr>
        <w:rPr/>
      </w:pPr>
      <w:bookmarkStart w:id="58" w:name="__RefHeading___Toc1545691_774463916"/>
      <w:bookmarkStart w:id="59" w:name="_Toc22"/>
      <w:bookmarkEnd w:id="58"/>
      <w:r>
        <w:rPr>
          <w:rtl w:val="true"/>
        </w:rPr>
        <w:t>چیستی جهانی شدن و جهانی سازی</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را بیشتر فرآیندی دانسته‌اند که در آن، روابط اجتماعی از قلمرو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جهان از جوانب گوناگون و به‌صورتی پر</w:t>
      </w:r>
      <w:bookmarkStart w:id="60" w:name="pg5119_32577"/>
    </w:p>
    <w:p>
      <w:pPr>
        <w:pStyle w:val="BookText"/>
        <w:rPr/>
      </w:pPr>
      <w:bookmarkEnd w:id="60"/>
      <w:r>
        <w:rPr>
          <w:rFonts w:ascii="IRNazanin" w:hAnsi="IRNazanin" w:eastAsia="IRNazanin"/>
          <w:color w:val="111111"/>
          <w:sz w:val="28"/>
          <w:sz w:val="28"/>
          <w:szCs w:val="28"/>
          <w:rtl w:val="true"/>
          <w:lang w:bidi="fa-IR"/>
        </w:rPr>
        <w:t>شتاب، به سپهر اجتماعی تقریباً بدون مرز تبدیل می‌شود و نیز شبکه‌ای متشکل از شبکه‌های فرامرزی بر زندگی تأثیرگذار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نهایی جهانی شدن از یک‌سو شکل‌گیری الگوی کل‌گرایانه و از سوی دیگر، تحقق الگوهای خاص گرا، تکثر دیدگاه‌ها و عملکردها و تأثیرگذاری شدید آنها بر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جهانی‌سازی را نیز پروژه‌ای می‌دانند که هدف آن، سیطره کامل بر نظام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جهانی‌سازی از نوع غربی آن، عبارت از گسترش فرهنگ، هنجارها و فلسفه سرمایه‌داری در سطح جهان، برداشتن مرزهای عقیدتی و ایدئولوژیک جهت سیطره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لیبرال دموکراسی در سطح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به این سؤال‌ها که آیا جهانی شدن فقط جهانی شدن به سبک غربی است یا با جهانی شدن‌های متعدد مواجهیم و این‌که آیا جهانی‌سازی الزاماً غربی‌سازی جهان است یا زمینه‌سازی برای مبارزه‌ای نرم افزاری در عرصه فرهنگ و هویت، نیازمند فحص گسترده‌تر و بررسی دقیق‌تر موضوع است</w:t>
      </w:r>
      <w:r>
        <w:rPr>
          <w:rFonts w:eastAsia="IRNazanin" w:cs="IRNazanin"/>
          <w:color w:val="111111"/>
          <w:sz w:val="28"/>
          <w:szCs w:val="28"/>
          <w:rtl w:val="true"/>
          <w:lang w:bidi="fa-IR"/>
        </w:rPr>
        <w:t>.</w:t>
      </w:r>
    </w:p>
    <w:p>
      <w:pPr>
        <w:pStyle w:val="Heading4"/>
        <w:numPr>
          <w:ilvl w:val="3"/>
          <w:numId w:val="1"/>
        </w:numPr>
        <w:rPr/>
      </w:pPr>
      <w:bookmarkStart w:id="61" w:name="__RefHeading___Toc1545693_774463916"/>
      <w:bookmarkStart w:id="62" w:name="_Toc23"/>
      <w:bookmarkEnd w:id="61"/>
      <w:r>
        <w:rPr>
          <w:rtl w:val="true"/>
        </w:rPr>
        <w:t>هستی جهانی شدن؛ واقعیت یا پندار</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مسئله فراروی ما پس از بحث از چیستی جهانی شدن، تشریح روش بررسی اصل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جهانی شدن مسئله‌ای عینی و تحقق یافته است یا ذهنی و انتزاعی؟ در فرض عینی بودن، آیا شناخت از جهانی شدن باید از طریق بررسی تشابه‌های موجود در عرصه جهانی صورت گیرد یا از طریق واکاوی تمایزها و تفاوت‌های شکل یافته در آن؟ آیا باید به بررسی چگونگی بسط ظواهر تعین یافته در تمدن معاصر غرب بپردازیم یا به بنیادهای فکری که پشتیبانی نرم‌افزاری آن‌را بر عهده دارند؟ آیا به برجسته شدن تمایزها و تشابه‌های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مؤلفه‌های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اقوام و ملت‌ها توجه کنیم یا به تکنولوژی ارتباطی پیچیده و گسترش یافته در میان</w:t>
      </w:r>
    </w:p>
    <w:p>
      <w:pPr>
        <w:pStyle w:val="BookText"/>
        <w:rPr/>
      </w:pPr>
      <w:r>
        <w:rPr>
          <w:rFonts w:ascii="IRNazanin" w:hAnsi="IRNazanin" w:eastAsia="IRNazanin"/>
          <w:color w:val="111111"/>
          <w:sz w:val="28"/>
          <w:sz w:val="28"/>
          <w:szCs w:val="28"/>
          <w:rtl w:val="true"/>
          <w:lang w:bidi="fa-IR"/>
        </w:rPr>
        <w:t xml:space="preserve">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مؤلفه‌های سخت افزاری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تکثر بازیگران جهانی و تعارض و تقابل دولت‌ها در عرصه بین الملل را در نظر بگیریم یا افزایش درک ملی نخبگان نسبت به وحدت‌گرایی و تعامل‌های گسترده و بسط انتلاف دولت‌ها؟</w:t>
      </w:r>
    </w:p>
    <w:p>
      <w:pPr>
        <w:pStyle w:val="BookText"/>
        <w:rPr/>
      </w:pPr>
      <w:r>
        <w:rPr>
          <w:rFonts w:ascii="IRNazanin" w:hAnsi="IRNazanin" w:eastAsia="IRNazanin"/>
          <w:color w:val="111111"/>
          <w:sz w:val="28"/>
          <w:sz w:val="28"/>
          <w:szCs w:val="28"/>
          <w:rtl w:val="true"/>
          <w:lang w:bidi="fa-IR"/>
        </w:rPr>
        <w:t xml:space="preserve">برخی از نظریه‌پردازان به اجمال، تشابه در نمادها و رفتارها و نیز اشتراک‌های مقوله‌های فرهنگی در سطح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عام‌گرایی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مهندسی شهر، 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جهانی شدن تلقی کرده و از فروض بنیادین معرفت شناختی، هستی شناختی، انسان شناختی، جامعه شناختی و تاریخی که لایه‌های پنهان جهانی شدن هستند، غفلت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تحول‌های فراگیر و جهان شمول بدون وجود بسترهای اولیه فرهنگی و مقومات اصلی فکری و ارزشی صورت تحقق به خود نمی‌گیرند، و جهانی شدن و جهانی‌سازی مصطلح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درمورد مفروض‌های بنیادین آن تأمل و اصالت و صحت آن‌را ارزیابی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یک امر، دلیل بر اصالت و صحت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لحاظ سرشت واحد برای انسان‌ها و تبیین جایگاه حقیقی انسان در نظام هستی و درک مبداء و غایت حرکت او و نیز ارتباط او با خالق و آفرینشگر انسان و جهان، به سادگی نمی‌توان تحول‌های فراگیر و گسترده را اصیل و صحیح تلقی کرد؛ چنان‌که نمی‌توان صرف تحول‌های نمادین را دلیل بر تحول‌های بنیادین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نیز در یک جهت‌گیری متمایز، تغایرهای رفتاری و تکثر خرده فرهنگ‌ها را نشانه افسانه بودن جهانی شدن تلقی کرده‌اند و با تأکید بر تمایز لایه‌های بنیادین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سطحی دانستن تشابه‌های رفتاری، نمادین و تکنولوژیک، هر گونه سازگاری بین لایه‌های مختلف فرهنگی را ناممکن می‌شمارند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نادیده گرفتن برخی تشابه‌های میان لایه‌های بنیادین فرهنگی و</w:t>
      </w:r>
    </w:p>
    <w:p>
      <w:pPr>
        <w:pStyle w:val="BookText"/>
        <w:rPr/>
      </w:pPr>
      <w:r>
        <w:rPr>
          <w:rFonts w:ascii="IRNazanin" w:hAnsi="IRNazanin" w:eastAsia="IRNazanin"/>
          <w:color w:val="111111"/>
          <w:sz w:val="28"/>
          <w:sz w:val="28"/>
          <w:szCs w:val="28"/>
          <w:rtl w:val="true"/>
          <w:lang w:bidi="fa-IR"/>
        </w:rPr>
        <w:t>سازگاری میان نمادها و مفروض‌های پایه، از عوامل اصلی شکل‌گیری خاص‌گرایی فرهنگی غافل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رویکرد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عام‌گرایی و خاص‌گرایی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Style w:val="FootnoteAnchor"/>
          <w:rtl w:val="true"/>
        </w:rPr>
        <w:footnoteReference w:id="18"/>
      </w:r>
      <w:r>
        <w:rPr>
          <w:rFonts w:ascii="IRNazanin" w:hAnsi="IRNazanin" w:eastAsia="IRNazanin"/>
          <w:color w:val="111111"/>
          <w:sz w:val="28"/>
          <w:sz w:val="28"/>
          <w:szCs w:val="28"/>
          <w:rtl w:val="true"/>
          <w:lang w:bidi="fa-IR"/>
        </w:rPr>
        <w:t>در باب جهانی شدن و جهانی‌سازی، می‌توان به رویکرد سومی که ناشی از درک و تأملی انتقادی از این دو است،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سوم بر این اساس استوار است که هر گونه عام‌گرایی، باید ابعاد گوناگون حیات انسانی را با نگاه دقیق معرفت‌شناسانه و هستی‌شناسانه مورد توجه قرار دهد و هر نوع خاص‌گرایی نیز باید از طرد و نفی تجارب عظیم و مثبت بشری پرهیز و بستر مناسب برای عام‌گرایی را در خود تعبیه کرده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عصر حاضر با چنین رویکردی، از حیث ذهنی و عینی پتانسیل بالایی برای استفاده از فضای موجود جهانی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ذهنی، قاطبه مسلمان‌ها، رسالت پیامبر صلی الله علیه وآله را فرا زمانی و فرا مکانی می‌دانند و بر حقانیت و جهان شمولی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ابتناء اسلام بر فطرت آزاد انسانی، هماهنگی میان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ظاهری، توان پاسخ گویی اسلام به نیازهای عصر و تعبیه جامعه منتظر و دولت موعود، نشان از توان بالای ذهنی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عینی نیز انقلاب اسلامی به مثابه انفجار نور، در پرتو انوار خویش، جهان اسلام را به سمت همگرایی جهانی دعوت و به رشد اسلام‌گرایی در جهان کمک کرده است</w:t>
      </w:r>
      <w:r>
        <w:rPr>
          <w:rFonts w:eastAsia="IRNazanin" w:cs="IRNazanin"/>
          <w:color w:val="111111"/>
          <w:sz w:val="28"/>
          <w:szCs w:val="28"/>
          <w:rtl w:val="true"/>
          <w:lang w:bidi="fa-IR"/>
        </w:rPr>
        <w:t>.</w:t>
      </w:r>
      <w:bookmarkStart w:id="63" w:name="pg5119_32582"/>
    </w:p>
    <w:p>
      <w:pPr>
        <w:pStyle w:val="BookText"/>
        <w:rPr/>
      </w:pPr>
      <w:bookmarkEnd w:id="63"/>
      <w:r>
        <w:rPr>
          <w:rFonts w:ascii="IRNazanin" w:hAnsi="IRNazanin" w:eastAsia="IRNazanin"/>
          <w:color w:val="111111"/>
          <w:sz w:val="28"/>
          <w:sz w:val="28"/>
          <w:szCs w:val="28"/>
          <w:rtl w:val="true"/>
          <w:lang w:bidi="fa-IR"/>
        </w:rPr>
        <w:t>به هر ترتیب، اگر جهان را به مثابه یک کل در نظر گرفته و جهانی شدن و جهانی‌سازی را در ارتباط با این کل ملاحظه کنیم، با پرسش‌های عمده‌ای مواجه خواهیم بود؛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هستی، چیستی، چرایی </w:t>
      </w:r>
      <w:r>
        <w:rPr>
          <w:rStyle w:val="FootnoteAnchor"/>
          <w:rtl w:val="true"/>
        </w:rPr>
        <w:footnoteReference w:id="19"/>
      </w:r>
      <w:r>
        <w:rPr>
          <w:rFonts w:ascii="IRNazanin" w:hAnsi="IRNazanin" w:eastAsia="IRNazanin"/>
          <w:color w:val="111111"/>
          <w:sz w:val="28"/>
          <w:sz w:val="28"/>
          <w:szCs w:val="28"/>
          <w:rtl w:val="true"/>
          <w:lang w:bidi="fa-IR"/>
        </w:rPr>
        <w:t>و چگونگی پرسش‌های اصلی بحث از جهانی شدن و جهانی‌سازی‌اند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کتاب حاضر آن است که با ارائه تصویری منطقی از جهانی شدن و جهانی‌سازی مصطلح و ارزیابی انتقادی از آن، ظرفیت‌های آن‌را برای ارائه الگوی دینی جهانی شدن و نیز جهانی‌سازی مطلوب اسلام مورد تأمل قرار دهد</w:t>
      </w:r>
      <w:r>
        <w:rPr>
          <w:rFonts w:eastAsia="IRNazanin" w:cs="IRNazanin"/>
          <w:color w:val="111111"/>
          <w:sz w:val="28"/>
          <w:szCs w:val="28"/>
          <w:rtl w:val="true"/>
          <w:lang w:bidi="fa-IR"/>
        </w:rPr>
        <w:t>.</w:t>
      </w:r>
    </w:p>
    <w:p>
      <w:pPr>
        <w:pStyle w:val="Heading4"/>
        <w:numPr>
          <w:ilvl w:val="3"/>
          <w:numId w:val="1"/>
        </w:numPr>
        <w:rPr/>
      </w:pPr>
      <w:bookmarkStart w:id="64" w:name="__RefHeading___Toc1545695_774463916"/>
      <w:bookmarkStart w:id="65" w:name="_Toc24"/>
      <w:bookmarkEnd w:id="64"/>
      <w:r>
        <w:rPr>
          <w:rtl w:val="true"/>
        </w:rPr>
        <w:t>چرایی بحث از جهانی شدن</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اولیاء و ادیان الهی و نیز مکاتب بشری و اندیشمندان بزرگ و محققان برجسته، در پی ارائه چشم اندازی از آینده جهان‌اند که در آن، بشر به همه یا بخشی از آرزو و خواسته جهانی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امنیت، رفاه و پیشرفت، علم و ادب، اخلاق و سجایای نیکو و پسندیده، عشق و محبت، آزادگی و شرافت، برابری و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تأمین این امور، آموزه‌های دینی می‌تواند محتوای درونی علوم و فن آوری‌ها و ابزارهای رسیدن به این آرزوها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علم و فن آوری، هر یک مقتضای جهان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ظرفیت آنها برای تحقق چنین امری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بستر و فضایی را فراهم می‌کند که در آن، هر یک از این امور ظرفیت‌های خود را به منصه ظهور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بنیادهای سکولاریستی جهانی شدن غربی، بدیهی است که دین زمینه کمتری نسبت به علم و تکنولوژی برای جهان شمولی دارد</w:t>
      </w:r>
      <w:r>
        <w:rPr>
          <w:rFonts w:eastAsia="IRNazanin" w:cs="IRNazanin"/>
          <w:color w:val="111111"/>
          <w:sz w:val="28"/>
          <w:szCs w:val="28"/>
          <w:rtl w:val="true"/>
          <w:lang w:bidi="fa-IR"/>
        </w:rPr>
        <w:t>.</w:t>
      </w:r>
      <w:bookmarkStart w:id="66" w:name="pg5119_32584"/>
    </w:p>
    <w:p>
      <w:pPr>
        <w:pStyle w:val="BookText"/>
        <w:rPr/>
      </w:pPr>
      <w:bookmarkEnd w:id="66"/>
      <w:r>
        <w:rPr>
          <w:rFonts w:ascii="IRNazanin" w:hAnsi="IRNazanin" w:eastAsia="IRNazanin"/>
          <w:color w:val="111111"/>
          <w:sz w:val="28"/>
          <w:sz w:val="28"/>
          <w:szCs w:val="28"/>
          <w:rtl w:val="true"/>
          <w:lang w:bidi="fa-IR"/>
        </w:rPr>
        <w:t>جهانی شدن در عصر حاضر، لازمه قهری استمرار حیات در مکان واحد، هرچند به گستردگی کره زمین تلقی می‌شود؛ زیرا وجود زمینه‌های متعدد ارتباطی میان افراد هر جامعه با نهادها و سازمان‌های بین‌المللی، به‌تدریج باعث رشد تعامل‌های گوناگون در سطح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ارتباطها می‌تواند هم سازنده و مثبت و هم مخرب و منفی باشد؛ برای نمونه، ارتباط مراکز علمی یک کشور با مراکز علمی دیگر کشورها و تعامل علمی میان آنها امری مثبت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ارتباط ممکن است زمینه ساز دخالت‌های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برای کشور متبوع شده و جریان‌های علمی، حلقه اتصال میان معارضان سیاسی داخلی و دشمنان خارجی یک ملت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تأمل در مبانی جهانی شدن و بررسی نتایج مثبت و منفی آن،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برخی دولت‌ها و اندیشمندان غربی در باب جهانی‌سازی و بسط بینش و نگرش سکولار غربی درباره انسان و حیات اجتماعی او که در انواع اشکال سیاسی، فرهنگی، اقتصادی و علمی تعقیب می‌شود نیز می‌تواند بر ضرورت درک و فهم مسئله جهانی شدن و جهانی‌سازی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بحث از نسبت دین و جهانی شدن نیز روشن خواهد شد</w:t>
      </w:r>
      <w:r>
        <w:rPr>
          <w:rFonts w:eastAsia="IRNazanin" w:cs="IRNazanin"/>
          <w:color w:val="111111"/>
          <w:sz w:val="28"/>
          <w:szCs w:val="28"/>
          <w:rtl w:val="true"/>
          <w:lang w:bidi="fa-IR"/>
        </w:rPr>
        <w:t>.</w:t>
      </w:r>
    </w:p>
    <w:p>
      <w:pPr>
        <w:pStyle w:val="Heading4"/>
        <w:numPr>
          <w:ilvl w:val="3"/>
          <w:numId w:val="1"/>
        </w:numPr>
        <w:rPr/>
      </w:pPr>
      <w:bookmarkStart w:id="67" w:name="__RefHeading___Toc1545697_774463916"/>
      <w:bookmarkStart w:id="68" w:name="_Toc25"/>
      <w:bookmarkEnd w:id="67"/>
      <w:r>
        <w:rPr>
          <w:rtl w:val="true"/>
        </w:rPr>
        <w:t>استفهام های اساسی</w:t>
      </w:r>
      <w:bookmarkEnd w:id="68"/>
    </w:p>
    <w:p>
      <w:pPr>
        <w:pStyle w:val="BookText"/>
        <w:rPr/>
      </w:pPr>
      <w:r>
        <w:rPr>
          <w:rFonts w:ascii="IRNazanin" w:hAnsi="IRNazanin" w:eastAsia="IRNazanin"/>
          <w:color w:val="111111"/>
          <w:sz w:val="28"/>
          <w:sz w:val="28"/>
          <w:szCs w:val="28"/>
          <w:rtl w:val="true"/>
          <w:lang w:bidi="fa-IR"/>
        </w:rPr>
        <w:t>بررسی دقیق موضوع جهانی شدن و جهانی‌سازی، با طرح پرسش‌هایی در این باب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استفهام‌های اساسی بحث از جهانی شدن و جهانی‌سازی عبارت‌اند از</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چیست و چه تمایزی با جهانی‌سازی و جهان‌گرایی دارد؟ مشخصات و ویژگی‌های اصلی جهانی شدن و جهانی‌سازی کدامند؟ نظریه‌پردازان چه نشانه‌هایی را برای آن ذکر می‌کنند؟ ادله آنها چیست؟ چگونه به این بحث پرداخته اند؟ آیا چیزی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جهانی شدن یا جهانی‌سازی تحقق خارجی و عینی دارد یا آن‌که این‌دو اسطوره‌هایی بیش نیستند؟ چگونه ممکن است یک واقعیت به یک اسطوره بدل شود؟ جهانی شدن یک چارچوب مفهومی و ذهنی تحلیل جهان است یا یک فرآیند عینی؟ نظریه جهانی شدن و جهانی‌سازی چه زمانی و چرا مطرح شد؟ چند نوع قرائت از جهانی شدن و جهانی‌سازی وجود دارد؟ با نظر به واقعیت‌های موجود جهان، کدام قرائت ارجح از دیگر قرائت‌ها است؟ آیا جهانی شدن به مثابه یک واقعیت، تحولی درونی در اندیشه و افکار است یا واقعیتی برونی ظهور یافته در پدیده‌ها و آثار؟ تحول اساسی در کدام ساحت از ساحت‌های وجودی جوامع رخ داده یا خواهد داد؟ مفروض‌های بنیادین جهانی شدن کدامند؟ نقاط عطف دیدگاه نظریه پردازان جهانی شدن چیست؟ این نقاط عطف تا چه حد می‌تواند ابعاد جهانی شدن را تحت پوشش قرار دهد؟ از چه نوع روش‌شناسی در مطالعه‌های جهانی شدن می‌توان بهره جست؟ جهانی شدن در قالب گسترش تشابه در رفتارها تجلی یافته است یا در قالب گسترش تمایز در نمادها و رفتارها؟ در جهانی شدن غلبه با یک نوع عام‌گرایی است یا با انواعی از خاص‌گرایی‌ها؟ نمادها و رفتارهای متناقض و ناسازگار معرفتی، مؤید جهانی شدن است یا ناقض جهانی شدن؟ جهانی شدن در بنیادی‌ترین لایه‌های فکری اتفاق می‌افتد یا در لایه‌های بیرونی اجتماعی؟ نقش کارگزار در آن اهمیت یافته است یا نقش ساختار؟ آیا جهانی شدن با نفی جوهر و ذات و غایت‌گرایی همراه است یا با اثبات آن؟ جهانی شدن یک معضل است یا یک راه حل؟ مثبت است یا منفی؟ جهانی شدن چه وقت و چرا مطرح شد؟ با کدامین مبانی و مفروض‌ها؟ آیا با جهانی شدن واحدی مواجهیم و یا شاهد ظهور جهانی شدن‌های متعددیم؟ برآیند نهایی جهانی شدن چیست؟ جهانی شدن محتوم است و لازم، یا مقدّر و ممکن؟ ارادی و تخلف پذیر است یا جبری و تخلف ناپذیر؟ جهانی شدن به تضعیف حاکمیت و جنبه حمایتی</w:t>
      </w:r>
    </w:p>
    <w:p>
      <w:pPr>
        <w:pStyle w:val="BookText"/>
        <w:rPr/>
      </w:pPr>
      <w:r>
        <w:rPr>
          <w:rFonts w:ascii="IRNazanin" w:hAnsi="IRNazanin" w:eastAsia="IRNazanin"/>
          <w:color w:val="111111"/>
          <w:sz w:val="28"/>
          <w:sz w:val="28"/>
          <w:szCs w:val="28"/>
          <w:rtl w:val="true"/>
          <w:lang w:bidi="fa-IR"/>
        </w:rPr>
        <w:t>دولت از اقتصاد ملی می‌انجامد یا به تقویت حاکمیت؟ جهانی شدن لابشرط از دین و دیگر سنت‌های اجتماعی است یا به شرط لای از آنهاست؟ جهانی شدن عصر انحصار سلطه است یا توأمان عصر سلطه و مقاومت؟ دین در جهانی شدن چه جایگاهی دارد؟ آیا دین می‌تواند جهانی شود و آیا جهانی شدن می‌تواند دینی شود؟ جهانی شدن پدیده‌ای تکرارناپذیر است یا تکرار شونده؟ جهانی شدن در عرصه سخت افزاری تحقق یافته است یا در عرصه نرم افزاری؟</w:t>
      </w:r>
    </w:p>
    <w:p>
      <w:pPr>
        <w:pStyle w:val="BookText"/>
        <w:rPr/>
      </w:pPr>
      <w:r>
        <w:rPr>
          <w:rFonts w:ascii="IRNazanin" w:hAnsi="IRNazanin" w:eastAsia="IRNazanin"/>
          <w:color w:val="111111"/>
          <w:sz w:val="28"/>
          <w:sz w:val="28"/>
          <w:szCs w:val="28"/>
          <w:rtl w:val="true"/>
          <w:lang w:bidi="fa-IR"/>
        </w:rPr>
        <w:t>علاوه بر این پرسش‌ها، فحص از رابطه میان اسلام و جهانی شدن را می‌توان پس از طرح بخش کلیات در ضمن چهار پرسش اساسی تعقیب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کنونی جهان چیست و ما در چه موقعیتی به سر می‌بریم؟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چه ظرفیت‌هایی برای جهان شمولی و جهانی‌سازی برخوردار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و فرصت‌های موجود فراروی اسلام کدامند و جهان اسلام چه راهکارهایی برای برون رفت از این چالش‌ها در اختیار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 و موانع احتمالی آینده جهانی‌سازی اسلام کدامند؟ و چه تحلیلی برای چشم انداز آینده اسلام وجود دارد؟</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امروزه جهانی شدن و جهانی‌سازی در ابعاد گوناگون فرهنگی، اقتصادی، اجتماعی و سیاسی مطرح و از اهمیت به 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مختلف با رویکردهای متفاوت فلسفی، جامعه شناختی، سیاسی، علوم ارتباطی در مورد ماهیت، شاخصه‌ها و پیامدهای جهانی شدن اظهار نظر کرده‌اند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تشابه در نمادها و رفتارها همچون الگوی مصرف، مهندسی شهر، تکنولوژی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جهانی شدن می‌دانند که همه دیر یا زود این واقعیت</w:t>
      </w:r>
    </w:p>
    <w:p>
      <w:pPr>
        <w:pStyle w:val="BookText"/>
        <w:rPr/>
      </w:pPr>
      <w:r>
        <w:rPr>
          <w:rFonts w:ascii="IRNazanin" w:hAnsi="IRNazanin" w:eastAsia="IRNazanin"/>
          <w:color w:val="111111"/>
          <w:sz w:val="28"/>
          <w:sz w:val="28"/>
          <w:szCs w:val="28"/>
          <w:rtl w:val="true"/>
          <w:lang w:bidi="fa-IR"/>
        </w:rPr>
        <w:t>اجتناب‌ناپذیر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با تأکید بر تمایز لایه‌های بنیادین معرفتی، هستی‌شناختی، فرهنگ‌ها و سطحی دانستن تشابه‌های رفتاری، جهانی شدن را افسانه‌ای بیش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و ارزیابی پدیده جهانی‌شدن بیش از آن‌که به نمادها و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 و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شود، شایسته است به مفروضات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آن‌که دو رویکرد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باب جهانی شدن وجود دارد، اما می‌توان رویکرد سومی را مطرح ساخت که قرائتی انتقادی از دو رویکرد پیش گفته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عام‌گرایی، فرهنگ مشترک میان خاص‌گرایی‌ها به ظهور نوع جدیدی از جهانی شدن انجامیده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عام‌گرایی ضد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جهانی شدن، لازمه قهری حیات اجتماعی محسوب می‌شود؛ زیرا وجود زمینه‌های متعدد ارتباطی میان افراد هر جامعه با نهادها و سازمان‌های بین‌المللی، به تدریج باعث رشد تعامل‌های گوناگون در سطح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ارتباطها دارای دو جنبه مثبت و منفی، سازنده و مخرب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به دلیل ابتناء بر فطرت آزاد انسانی و هماهنگی میان حجت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پاسخ‌گویی به نیازهای عصر و تعبیه جامعه منتظر، از حیث ذهنی و عینی دارای ظرفیت‌های بالایی برای استفاده از فضای موجود جهانی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پیامبران الهی با رهاورد وحیانی و مکاتب بشری با تلاش انسانی در پی رسیدن به نکته‌های مشترک جوامع در باب امنیت و رفاه، علم و ادب، اخلاق و سجایای نیکو، عشق و محبت، برابری و عدالت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علم و دین</w:t>
      </w:r>
      <w:bookmarkStart w:id="69" w:name="pg5119_32592"/>
    </w:p>
    <w:p>
      <w:pPr>
        <w:pStyle w:val="BookText"/>
        <w:rPr/>
      </w:pPr>
      <w:bookmarkEnd w:id="69"/>
      <w:r>
        <w:rPr>
          <w:rFonts w:ascii="IRNazanin" w:hAnsi="IRNazanin" w:eastAsia="IRNazanin"/>
          <w:color w:val="111111"/>
          <w:sz w:val="28"/>
          <w:sz w:val="28"/>
          <w:szCs w:val="28"/>
          <w:rtl w:val="true"/>
          <w:lang w:bidi="fa-IR"/>
        </w:rPr>
        <w:t>مقتضای جهان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ظرفیت آنها برای تحقق چنین امری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می‌تواند محتوای درونی جهانی شدن و علم و فن‌آوری نیز ابزارهای لازم نیل به این آرزوها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جهانی شدن، به مثابه فرآیند بسط روابط اجتماعی بدون مرز در یک رویکرد کل‌گرایانه و جهانی‌سازی عبارت از سیطره جهانی بر ابعاد مختلف حیات بشری تلقی عام یافته است، اما این معنا الزاماً نباید با غربی شدن و غربی‌سازی یکسان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دقیق و عمیق این مسئله نیازمند پاسخ‌گویی به استفهام‌هایی است که در این باب قابل طرح است</w:t>
      </w:r>
      <w:r>
        <w:rPr>
          <w:rFonts w:eastAsia="IRNazanin" w:cs="IRNazanin"/>
          <w:color w:val="111111"/>
          <w:sz w:val="28"/>
          <w:szCs w:val="28"/>
          <w:rtl w:val="true"/>
          <w:lang w:bidi="fa-IR"/>
        </w:rPr>
        <w:t>.</w:t>
      </w:r>
    </w:p>
    <w:p>
      <w:pPr>
        <w:pStyle w:val="Heading4"/>
        <w:numPr>
          <w:ilvl w:val="3"/>
          <w:numId w:val="1"/>
        </w:numPr>
        <w:rPr/>
      </w:pPr>
      <w:bookmarkStart w:id="70" w:name="__RefHeading___Toc1545699_774463916"/>
      <w:bookmarkStart w:id="71" w:name="_Toc26"/>
      <w:bookmarkEnd w:id="70"/>
      <w:r>
        <w:rPr>
          <w:rtl w:val="true"/>
        </w:rPr>
        <w:t>پرسش ها</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جهانی شدن و جهانی‌سازی اموری واقعی هستند یا آن‌که اسطوره‌ای بیش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خود یک معضل است یا یک راه حل؟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یک پروژه است یا یک پروسه؟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جهانی شدن به مثابه قضای محتوم است و یا تقدیر ممکن و تخلف‌پذیر؟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رویکرد عمده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تشابه و تمایز قابل طرح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فراگیری جهانی شدن دال بر صحت آن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جهانی شدن و جهانی‌سازی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عمومی از جهانی شدن و جهانی‌سازی چیست و آیا این برداشت الزاماً با تلقی غربی شدن و غربی‌سازی جهان یکی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ظرفیت‌های ذهنی و عینی اسلام را برای جهانی شدن از منظر عام‌گرایی و خاص‌گرایی توضیح دهید</w:t>
      </w:r>
      <w:r>
        <w:rPr>
          <w:rFonts w:eastAsia="IRNazanin" w:cs="IRNazanin"/>
          <w:color w:val="111111"/>
          <w:sz w:val="28"/>
          <w:szCs w:val="28"/>
          <w:rtl w:val="true"/>
          <w:lang w:bidi="fa-IR"/>
        </w:rPr>
        <w:t>.</w:t>
      </w:r>
      <w:bookmarkStart w:id="72" w:name="pg5119_32594"/>
    </w:p>
    <w:p>
      <w:pPr>
        <w:pStyle w:val="Heading2"/>
        <w:numPr>
          <w:ilvl w:val="1"/>
          <w:numId w:val="1"/>
        </w:numPr>
        <w:rPr/>
      </w:pPr>
      <w:bookmarkStart w:id="73" w:name="__RefHeading___Toc1545701_774463916"/>
      <w:bookmarkStart w:id="74" w:name="_Toc27"/>
      <w:bookmarkEnd w:id="72"/>
      <w:bookmarkEnd w:id="73"/>
      <w:r>
        <w:rPr>
          <w:rtl w:val="true"/>
        </w:rPr>
        <w:t>بخش دوم</w:t>
      </w:r>
      <w:r>
        <w:rPr>
          <w:rtl w:val="true"/>
        </w:rPr>
        <w:t xml:space="preserve">: </w:t>
      </w:r>
      <w:r>
        <w:rPr>
          <w:rtl w:val="true"/>
        </w:rPr>
        <w:t>صورت بندی آراو نظریه های جهانی شدن</w:t>
      </w:r>
      <w:bookmarkEnd w:id="74"/>
    </w:p>
    <w:p>
      <w:pPr>
        <w:pStyle w:val="Heading3"/>
        <w:numPr>
          <w:ilvl w:val="2"/>
          <w:numId w:val="1"/>
        </w:numPr>
        <w:rPr/>
      </w:pPr>
      <w:bookmarkStart w:id="75" w:name="__RefHeading___Toc1545703_774463916"/>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دیدگاه‌ها در باب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p>
    <w:p>
      <w:pPr>
        <w:pStyle w:val="BookText"/>
        <w:rPr/>
      </w:pPr>
      <w:r>
        <w:rPr>
          <w:rFonts w:ascii="IRNazanin" w:hAnsi="IRNazanin" w:eastAsia="IRNazanin"/>
          <w:color w:val="111111"/>
          <w:sz w:val="28"/>
          <w:sz w:val="28"/>
          <w:szCs w:val="28"/>
          <w:rtl w:val="true"/>
          <w:lang w:bidi="fa-IR"/>
        </w:rPr>
        <w:t>رهیافت‌های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p>
    <w:p>
      <w:pPr>
        <w:pStyle w:val="BookText"/>
        <w:rPr/>
      </w:pPr>
      <w:r>
        <w:rPr>
          <w:rFonts w:ascii="IRNazanin" w:hAnsi="IRNazanin" w:eastAsia="IRNazanin"/>
          <w:color w:val="111111"/>
          <w:sz w:val="28"/>
          <w:sz w:val="28"/>
          <w:szCs w:val="28"/>
          <w:rtl w:val="true"/>
          <w:lang w:bidi="fa-IR"/>
        </w:rPr>
        <w:t>ادله موافقان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مخالفان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bookmarkStart w:id="77" w:name="pg5119_32597"/>
    </w:p>
    <w:p>
      <w:pPr>
        <w:pStyle w:val="Heading3"/>
        <w:numPr>
          <w:ilvl w:val="2"/>
          <w:numId w:val="1"/>
        </w:numPr>
        <w:rPr/>
      </w:pPr>
      <w:bookmarkStart w:id="78" w:name="__RefHeading___Toc1545705_774463916"/>
      <w:bookmarkStart w:id="79" w:name="_Toc29"/>
      <w:bookmarkEnd w:id="77"/>
      <w:bookmarkEnd w:id="78"/>
      <w:r>
        <w:rPr/>
        <w:t>3</w:t>
      </w:r>
      <w:r>
        <w:rPr>
          <w:rtl w:val="true"/>
        </w:rPr>
        <w:t xml:space="preserve">. </w:t>
      </w:r>
      <w:r>
        <w:rPr>
          <w:rtl w:val="true"/>
        </w:rPr>
        <w:t>دیدگاه ها و رهیافت ها</w:t>
      </w:r>
      <w:bookmarkEnd w:id="79"/>
    </w:p>
    <w:p>
      <w:pPr>
        <w:pStyle w:val="Heading4"/>
        <w:numPr>
          <w:ilvl w:val="3"/>
          <w:numId w:val="1"/>
        </w:numPr>
        <w:rPr/>
      </w:pPr>
      <w:bookmarkStart w:id="80" w:name="__RefHeading___Toc1545707_774463916"/>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از دانش پژوه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صورت‌بندی مناسبی از آراء در مورد جهانی شدن و جهانی‌سازی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ادله هر یک از موافقان و مخالفان جهانی شدن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روش فحص از مسئله جهانی شدن شناخت کافی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مختلف اندیشمندان در مورد جهانی‌شدن را می‌توان در سه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پست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گزینه‌های دیگری نیز قابل ارزیابی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مرحله‌ای از توسعه یافتگی نظام سرمایه‌داری غرب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تداوم مدرنیته و گسترش الگوی مدرنیته به همه جهان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همان بین‌المللی شدن است که در عرصه‌های مختلف اجتماعی بروز یافته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آزادسازی و برطرف شدن موانع فیزیکی و کوتاه شدن فاصله‌های زمانی و مکانی و جریان آزاد اطلاعات و تسهیل ارتباطات جهانی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جهان‌گستری و غلبه بر دیگر فرهنگ‌ها و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گونه‌ای از غربی‌سازی و استعمار نو یا فرانو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رایج‌ترین تفسیرها و تحلیل‌ها در مورد جهانی‌شدن، برداشتی است که</w:t>
      </w:r>
    </w:p>
    <w:p>
      <w:pPr>
        <w:pStyle w:val="BookText"/>
        <w:rPr/>
      </w:pPr>
      <w:r>
        <w:rPr>
          <w:rFonts w:ascii="IRNazanin" w:hAnsi="IRNazanin" w:eastAsia="IRNazanin"/>
          <w:color w:val="111111"/>
          <w:sz w:val="28"/>
          <w:sz w:val="28"/>
          <w:szCs w:val="28"/>
          <w:rtl w:val="true"/>
          <w:lang w:bidi="fa-IR"/>
        </w:rPr>
        <w:t xml:space="preserve">جهانی‌شدن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 کردن جهان یا جهانی‌سازی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نوع جهانی‌شدن را به معنای استعمار نو یا سلطه امپریالیسم غرب در عصر جدید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برخی از صاحب‌نظران، شعارهای جذاب و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جهان، دهکده جهانی، جهانی‌شدن یا جهانی‌سازی، همه از استعمار نوین جهانی به‌دست امپریالیسم غرب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منادیان جهانی‌شدن که در طرح ایده برخورد تمدن‌ها و نظم نوین جهانی و اشاعه دموکراسی غربی و فرهنگ غربی موفق نبوده‌اند، برای درهم شکستن مقاومت و صلابت عقیدتی ملت‌ها، شعارهایی چون پلورالیزم، نسبی‌گرایی، شکاکیت، لاادری‌گری، اباحی‌گری و تبلیغ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چند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کردند تا مردم از فرهنگ‌ها و ادیان و سنت‌های خود دست بکشند یا دچار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القاء کردند تا دیگر جوامع و فرهنگ‌ها، آغوش خود را برای پذیرش امپراتوری جهانی و الگوی جدید آن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گروه، نماد بارز جهانی‌شدن، تحمیل قالب و الگوی معینی از حیات است که بر مبنای تفکر سکولاریستی غرب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مدلی از جهانی‌شدن، به معنای تحمیل سلطه همه‌جانبه غرب با اکراه و اجبار است و دست‌آورد حقیقی و نهایی آن، استضعاف بیشتر و الحاد و فساد اخلاقی و بی‌عدالتی و فقر و تبعیض و استثمار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جهانی‌شدن اسلامی برخلاف جهانی‌شدن کنونی، بر پایه عقل، علم، ارزش‌های والای انسانی، حفظ حقوق و کرامت انسان‌ها، آزادی، برابری، عدالت و صلح برای همه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دیدگاه با خلط میان جهانی شدن و جهانی‌سازی، حکمی واحد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مدافعان جهانی‌شدن، آن را برای تمام ساکنان کره</w:t>
      </w:r>
      <w:bookmarkStart w:id="82" w:name="pg5119_32601"/>
    </w:p>
    <w:p>
      <w:pPr>
        <w:pStyle w:val="BookText"/>
        <w:rPr/>
      </w:pPr>
      <w:bookmarkEnd w:id="82"/>
      <w:r>
        <w:rPr>
          <w:rFonts w:ascii="IRNazanin" w:hAnsi="IRNazanin" w:eastAsia="IRNazanin"/>
          <w:color w:val="111111"/>
          <w:sz w:val="28"/>
          <w:sz w:val="28"/>
          <w:szCs w:val="28"/>
          <w:rtl w:val="true"/>
          <w:lang w:bidi="fa-IR"/>
        </w:rPr>
        <w:t>زمین مفید دانسته و فرآیندی اجتناب‌ناپذیر برای توسعه پایدار تلقی می‌کنند و بر این باورند که جهانی شدن، نتیجه بلافصل تحول فن‌آوری و پیشرفت علم و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مخالفان جهانی‌شدن، آن را پروژه‌ای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به نفع کشورهای پیشرفته و امپریالیستی تلقی می‌کنند</w:t>
      </w:r>
      <w:r>
        <w:rPr>
          <w:rFonts w:eastAsia="IRNazanin" w:cs="IRNazanin"/>
          <w:color w:val="111111"/>
          <w:sz w:val="28"/>
          <w:szCs w:val="28"/>
          <w:rtl w:val="true"/>
          <w:lang w:bidi="fa-IR"/>
        </w:rPr>
        <w:t>.</w:t>
      </w:r>
    </w:p>
    <w:p>
      <w:pPr>
        <w:pStyle w:val="Heading4"/>
        <w:numPr>
          <w:ilvl w:val="3"/>
          <w:numId w:val="1"/>
        </w:numPr>
        <w:rPr/>
      </w:pPr>
      <w:bookmarkStart w:id="83" w:name="__RefHeading___Toc1545709_774463916"/>
      <w:bookmarkStart w:id="84" w:name="_Toc31"/>
      <w:bookmarkEnd w:id="83"/>
      <w:r>
        <w:rPr>
          <w:rtl w:val="true"/>
        </w:rPr>
        <w:t>صورت بندی دیدگاه ها و رهیافت ها</w:t>
      </w:r>
      <w:bookmarkEnd w:id="84"/>
    </w:p>
    <w:p>
      <w:pPr>
        <w:pStyle w:val="BookText"/>
        <w:rPr/>
      </w:pPr>
      <w:r>
        <w:rPr>
          <w:rFonts w:ascii="IRNazanin" w:hAnsi="IRNazanin" w:eastAsia="IRNazanin"/>
          <w:color w:val="111111"/>
          <w:sz w:val="28"/>
          <w:sz w:val="28"/>
          <w:szCs w:val="28"/>
          <w:rtl w:val="true"/>
          <w:lang w:bidi="fa-IR"/>
        </w:rPr>
        <w:t xml:space="preserve">صورت بندی‌های متمایزی از جهانی شدن را می‌توان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و انظار در باب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صورت بندی جهانی شدن بر اساس دیدگاه‌ها و نظریه‌ها، ما را به واقعیت جهانی شدن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مسئله جهانی شدن، با سه نسل از نظریه پردازان پس از جنگ جهانی دوم مواجهیم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پردازانی که به پیش بینی و توصیف جهانی شدن پس از ظهور نظام سرمایه داری و انقلاب صنعتی پرداخته‌اند؛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پردازانی که با اولویت به یکی از عوامل اقتصادی، اجتماعی، سیاسی و یا فرهنگی به بحث از جهانی شدن پرداخته‌اند؛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پردازانی که کلیت تجدد و دنیای مدرن را عامل اساسی شکل‌گیری این فرآیند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اول شامل نظریه پردازانی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بیشتر ماهیت نظام سرمایه داری را ماهیتی سلطه طلب معرفی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دوم در بردارنده نظریه پردازانی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پارسونز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دانلپ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5" w:name="pg5119_32603"/>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دانیل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نیکولاس لوهمان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پایه نظریه‌های جامعه شناختی خود به حرکت جهانی به سوی همگونی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اقتصاد را در جهانی شدن بسیار مؤثر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عوامل سیاسی همچون دولت‌ها و روابط بین الملل در گسترش جهانی شدن تأکید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لوهان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نظریه پردازان، نقش فرهنگ را در این فرآیند محوری و اساسی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سوم شامل نظریه پردازانی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دیوید هاروی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گیدنز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رولن رابرتسون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کلیت تجدد و دنیای مدرن را عامل اساسی شکل‌گیری این فرآیند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پست مدرنیسم</w:t>
      </w:r>
      <w:r>
        <w:rPr>
          <w:rFonts w:eastAsia="IRNazanin" w:cs="IRNazanin"/>
          <w:color w:val="111111"/>
          <w:sz w:val="28"/>
          <w:szCs w:val="28"/>
          <w:rtl w:val="true"/>
          <w:lang w:bidi="fa-IR"/>
        </w:rPr>
        <w:t>)</w:t>
      </w:r>
    </w:p>
    <w:p>
      <w:pPr>
        <w:pStyle w:val="Heading4"/>
        <w:numPr>
          <w:ilvl w:val="3"/>
          <w:numId w:val="1"/>
        </w:numPr>
        <w:rPr/>
      </w:pPr>
      <w:bookmarkStart w:id="86" w:name="__RefHeading___Toc1545711_774463916"/>
      <w:bookmarkStart w:id="87" w:name="_Toc32"/>
      <w:bookmarkEnd w:id="86"/>
      <w:r>
        <w:rPr>
          <w:rtl w:val="true"/>
        </w:rPr>
        <w:t>بررسی دیدگاه های سه نسل از نظریه پردازان</w:t>
      </w:r>
      <w:bookmarkEnd w:id="87"/>
    </w:p>
    <w:p>
      <w:pPr>
        <w:pStyle w:val="Heading5"/>
        <w:numPr>
          <w:ilvl w:val="4"/>
          <w:numId w:val="1"/>
        </w:numPr>
        <w:rPr/>
      </w:pPr>
      <w:bookmarkStart w:id="88" w:name="__RefHeading___Toc1545713_774463916"/>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نظرهای این سه نسل در باب جهانی شدن را می‌توان بر پنج منطق خاص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انباشت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توسعه طلبی ذاتی نظام سرمایه‌داری تأکید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پویش تجدد یا نوسازی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فروپاشی قهری نظم سنتی غیر عقلانی به‌وسیله عامل نوسازی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تحول قدرت‌های هژمونیک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سیطره قدرت‌ها را به دلیل دارا بودن ابزارهای سلطه به مثابه فرآیندی ناگزیر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تضاد و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سقوط نظام ظالمانه سرمایه‌داری و شکل‌گیری انقلابی جامعه و نظام بی‌طبقه کارگری تأکید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تعامل و تضاد</w:t>
      </w:r>
      <w:r>
        <w:rPr>
          <w:rFonts w:eastAsia="IRNazanin" w:cs="IRNazanin"/>
          <w:color w:val="111111"/>
          <w:sz w:val="28"/>
          <w:szCs w:val="28"/>
          <w:rtl w:val="true"/>
          <w:lang w:bidi="fa-IR"/>
        </w:rPr>
        <w:t>.</w:t>
      </w:r>
      <w:bookmarkStart w:id="90" w:name="pg5119_32604"/>
    </w:p>
    <w:p>
      <w:pPr>
        <w:pStyle w:val="Heading5"/>
        <w:numPr>
          <w:ilvl w:val="4"/>
          <w:numId w:val="1"/>
        </w:numPr>
        <w:rPr/>
      </w:pPr>
      <w:bookmarkStart w:id="91" w:name="__RefHeading___Toc1545715_774463916"/>
      <w:bookmarkStart w:id="92" w:name="_Toc34"/>
      <w:bookmarkEnd w:id="90"/>
      <w:bookmarkEnd w:id="91"/>
      <w:r>
        <w:rPr/>
        <w:t>1</w:t>
      </w:r>
      <w:r>
        <w:rPr>
          <w:rtl w:val="true"/>
        </w:rPr>
        <w:t xml:space="preserve">. </w:t>
      </w:r>
      <w:r>
        <w:rPr>
          <w:rtl w:val="true"/>
        </w:rPr>
        <w:t>دیدگاه‌های نسل اول</w:t>
      </w:r>
      <w:bookmarkEnd w:id="92"/>
    </w:p>
    <w:p>
      <w:pPr>
        <w:pStyle w:val="BookText"/>
        <w:rPr/>
      </w:pPr>
      <w:r>
        <w:rPr>
          <w:rFonts w:ascii="IRNazanin" w:hAnsi="IRNazanin" w:eastAsia="IRNazanin"/>
          <w:color w:val="111111"/>
          <w:sz w:val="28"/>
          <w:sz w:val="28"/>
          <w:szCs w:val="28"/>
          <w:rtl w:val="true"/>
          <w:lang w:bidi="fa-IR"/>
        </w:rPr>
        <w:t>از نظر سن سیمون، دو نیرو در فرآیند جهانی شدن مؤثر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گسترش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علایق فرهنگی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صنعت و اقتصاد، به فراگیر شدن فرهنگ اروپایی و علم الاجتماع سبب متحد شدن انسان‌ها با هم می‌شوند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نظر آگوست کنت، جامعه جهانی با گذشتن از سه مرحله محقق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bookmarkStart w:id="93" w:name="pg5119_32606"/>
    </w:p>
    <w:p>
      <w:pPr>
        <w:pStyle w:val="BookText"/>
        <w:rPr/>
      </w:pPr>
      <w:bookmarkEnd w:id="93"/>
      <w:r>
        <w:rPr>
          <w:rFonts w:ascii="IRNazanin" w:hAnsi="IRNazanin" w:eastAsia="IRNazanin"/>
          <w:color w:val="111111"/>
          <w:sz w:val="28"/>
          <w:sz w:val="28"/>
          <w:szCs w:val="28"/>
          <w:rtl w:val="true"/>
          <w:lang w:bidi="fa-IR"/>
        </w:rPr>
        <w:t>در دیدگاه مارکس، توسعه طلبی ذاتی نظام سرمایه داری است که با بازتولید سرمایه و نیاز به بازارهای جدید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در پی رفع همه موانع و مرزهای طبیعی سیاسی و فرهنگی و در نتیجه، به‌دنبال یکپارچه‌سازی جهان است</w:t>
      </w:r>
      <w:r>
        <w:rPr>
          <w:rFonts w:eastAsia="IRNazanin" w:cs="IRNazanin"/>
          <w:color w:val="111111"/>
          <w:sz w:val="28"/>
          <w:szCs w:val="28"/>
          <w:rtl w:val="true"/>
          <w:lang w:bidi="fa-IR"/>
        </w:rPr>
        <w:t>.</w:t>
      </w:r>
    </w:p>
    <w:p>
      <w:pPr>
        <w:pStyle w:val="Heading5"/>
        <w:numPr>
          <w:ilvl w:val="4"/>
          <w:numId w:val="1"/>
        </w:numPr>
        <w:rPr/>
      </w:pPr>
      <w:bookmarkStart w:id="94" w:name="__RefHeading___Toc1545717_774463916"/>
      <w:bookmarkStart w:id="95" w:name="_Toc35"/>
      <w:bookmarkEnd w:id="94"/>
      <w:r>
        <w:rPr/>
        <w:t>2</w:t>
      </w:r>
      <w:r>
        <w:rPr>
          <w:rtl w:val="true"/>
        </w:rPr>
        <w:t xml:space="preserve">. </w:t>
      </w:r>
      <w:r>
        <w:rPr>
          <w:rtl w:val="true"/>
        </w:rPr>
        <w:t>دیدگاه‌های نسل دوم</w:t>
      </w:r>
      <w:bookmarkEnd w:id="95"/>
    </w:p>
    <w:p>
      <w:pPr>
        <w:pStyle w:val="Heading6"/>
        <w:numPr>
          <w:ilvl w:val="5"/>
          <w:numId w:val="1"/>
        </w:numPr>
        <w:rPr/>
      </w:pPr>
      <w:bookmarkStart w:id="96" w:name="__RefHeading___Toc1545719_774463916"/>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این نسل از نظریه پردازانِ جهانی شدن، هر یک از رهیافت خاصی برای بررسی این پدیده استفاده کرده‌اند</w:t>
      </w:r>
      <w:r>
        <w:rPr>
          <w:rFonts w:eastAsia="IRNazanin" w:cs="IRNazanin"/>
          <w:color w:val="111111"/>
          <w:sz w:val="28"/>
          <w:szCs w:val="28"/>
          <w:rtl w:val="true"/>
          <w:lang w:bidi="fa-IR"/>
        </w:rPr>
        <w:t>.</w:t>
      </w:r>
    </w:p>
    <w:p>
      <w:pPr>
        <w:pStyle w:val="Heading6"/>
        <w:numPr>
          <w:ilvl w:val="5"/>
          <w:numId w:val="1"/>
        </w:numPr>
        <w:rPr/>
      </w:pPr>
      <w:bookmarkStart w:id="98" w:name="__RefHeading___Toc1545721_774463916"/>
      <w:bookmarkStart w:id="99" w:name="_Toc37"/>
      <w:bookmarkEnd w:id="98"/>
      <w:r>
        <w:rPr>
          <w:rtl w:val="true"/>
        </w:rPr>
        <w:t>الف</w:t>
      </w:r>
      <w:r>
        <w:rPr>
          <w:rtl w:val="true"/>
        </w:rPr>
        <w:t xml:space="preserve">) </w:t>
      </w:r>
      <w:r>
        <w:rPr>
          <w:rtl w:val="true"/>
        </w:rPr>
        <w:t>نگرش جامعه شناختی</w:t>
      </w:r>
      <w:bookmarkEnd w:id="99"/>
    </w:p>
    <w:p>
      <w:pPr>
        <w:pStyle w:val="BookText"/>
        <w:rPr/>
      </w:pPr>
      <w:r>
        <w:rPr>
          <w:rFonts w:ascii="IRNazanin" w:hAnsi="IRNazanin" w:eastAsia="IRNazanin"/>
          <w:color w:val="111111"/>
          <w:sz w:val="28"/>
          <w:sz w:val="28"/>
          <w:szCs w:val="28"/>
          <w:rtl w:val="true"/>
          <w:lang w:bidi="fa-IR"/>
        </w:rPr>
        <w:t xml:space="preserve">پارسونز معتقد است فرآیند نوسازی با افزایش انفکاک ساختاری همراه است و نظام سیاسی ناچار است در جهت انطباق و سازگاری با محیط جهانی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انطباق یا تطابق با محیط، منطق حاکم بر همه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انطباق با محیط، جوامع در یکدیگر ادغام می‌شوند و این، همان فرآیند جهانی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دانلپ و هاربیسن، فرآیند نوسازی با منطق صنعتی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فزآینده برای فن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ناگزیر از دگرگونی جامعه در راستای ساختار اقتصادی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همگونی فزآینده جوامع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عبارت از همگونی فزآینده میان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دانیل بل، تحولات جوامع در سه دوره متوالی 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مواد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اطلاعات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تنها در مرتبه اخیر که مبتنی بر اطلاعات و فن آوری است،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آوری‌های فکری برای تولید خدمات، همسانی و هم‌گرایی جهانی را مضاعف می‌سازند</w:t>
      </w:r>
      <w:r>
        <w:rPr>
          <w:rFonts w:eastAsia="IRNazanin" w:cs="IRNazanin"/>
          <w:color w:val="111111"/>
          <w:sz w:val="28"/>
          <w:szCs w:val="28"/>
          <w:rtl w:val="true"/>
          <w:lang w:bidi="fa-IR"/>
        </w:rPr>
        <w:t>.</w:t>
      </w:r>
      <w:bookmarkStart w:id="100" w:name="pg5119_32608"/>
    </w:p>
    <w:p>
      <w:pPr>
        <w:pStyle w:val="BookText"/>
        <w:rPr/>
      </w:pPr>
      <w:bookmarkEnd w:id="100"/>
      <w:r>
        <w:rPr>
          <w:rFonts w:ascii="IRNazanin" w:hAnsi="IRNazanin" w:eastAsia="IRNazanin"/>
          <w:color w:val="111111"/>
          <w:sz w:val="28"/>
          <w:sz w:val="28"/>
          <w:szCs w:val="28"/>
          <w:rtl w:val="true"/>
          <w:lang w:bidi="fa-IR"/>
        </w:rPr>
        <w:t>نیکلاس لوهمان بر این باور است که جوامع سنتی جوامعی با محدودیت منابع ارتباطی‌اند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فرآیند نوسازی با گسترش قلمرو ارتباطی و سرزمینی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ارتباطات معنادار اجتماعی در سراسر جهان به جهانی شدن می‌انجامد</w:t>
      </w:r>
      <w:r>
        <w:rPr>
          <w:rFonts w:eastAsia="IRNazanin" w:cs="IRNazanin"/>
          <w:color w:val="111111"/>
          <w:sz w:val="28"/>
          <w:szCs w:val="28"/>
          <w:rtl w:val="true"/>
          <w:lang w:bidi="fa-IR"/>
        </w:rPr>
        <w:t>.</w:t>
      </w:r>
    </w:p>
    <w:p>
      <w:pPr>
        <w:pStyle w:val="Heading6"/>
        <w:numPr>
          <w:ilvl w:val="5"/>
          <w:numId w:val="1"/>
        </w:numPr>
        <w:rPr/>
      </w:pPr>
      <w:bookmarkStart w:id="101" w:name="__RefHeading___Toc1545723_774463916"/>
      <w:bookmarkStart w:id="102" w:name="_Toc38"/>
      <w:bookmarkEnd w:id="101"/>
      <w:r>
        <w:rPr>
          <w:rtl w:val="true"/>
        </w:rPr>
        <w:t>ب</w:t>
      </w:r>
      <w:r>
        <w:rPr>
          <w:rtl w:val="true"/>
        </w:rPr>
        <w:t xml:space="preserve">) </w:t>
      </w:r>
      <w:r>
        <w:rPr>
          <w:rtl w:val="true"/>
        </w:rPr>
        <w:t xml:space="preserve">نگرش اقتصادی </w:t>
      </w:r>
      <w:r>
        <w:rPr>
          <w:rtl w:val="true"/>
        </w:rPr>
        <w:t>(</w:t>
      </w:r>
      <w:r>
        <w:rPr>
          <w:rtl w:val="true"/>
        </w:rPr>
        <w:t>متأثر از آموزه‌های مارکس</w:t>
      </w:r>
      <w:r>
        <w:rPr>
          <w:rtl w:val="true"/>
        </w:rPr>
        <w:t>)</w:t>
      </w:r>
      <w:bookmarkEnd w:id="102"/>
    </w:p>
    <w:p>
      <w:pPr>
        <w:pStyle w:val="BookText"/>
        <w:rPr/>
      </w:pPr>
      <w:r>
        <w:rPr>
          <w:rFonts w:ascii="IRNazanin" w:hAnsi="IRNazanin" w:eastAsia="IRNazanin"/>
          <w:color w:val="111111"/>
          <w:sz w:val="28"/>
          <w:sz w:val="28"/>
          <w:szCs w:val="28"/>
          <w:rtl w:val="true"/>
          <w:lang w:bidi="fa-IR"/>
        </w:rPr>
        <w:t>در این نگاه، بیشتر بر رشد افسار گسیخته نظام سرمایه داری، شیوه تولید و خوی تجاوز طلبانه آن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سمیر امین و اسکلیر، با تصریح بر این نکته معتقدند که جهانی شدن عبارت از بسط و گسترش نظام اقتصادی اجتماعی سرمایه داری به اقصا نقاط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شیوه تولید سرمایه داری در نهایت، منجر به ایجاد سرنوشت واحد برای همه جوامع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والرشتاین با طرح نظریه نظام جهانی بر این باور است که اقتصاد جهانی سرمایه داری، بستری اجتماعی جهانی است که دیگر جنبه‌های زندگی اجتماعی از جمله سیاست و فرهنگ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انواع نظام‌های اجتماعی در طول تاریخ را بر سه قسم تلقی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کوچک با اقتصاد مبتنی بر کشاورزی و شکار؛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امپراتوری‌های جهانی دارای نظام سیاسی واحد با تقسیم کار واحد و چند فرهنگی؛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اقتصادهای جهانی مشتمل بر دولت‌ها و فرهنگ‌های متمایز با نظام اقتصادی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فرآیند جهانی شدن، کارگزاران نظام سرمایه داری با تغییر قیمت‌های نسبی، هزینه‌ها و منافع اقدامات را دگرگون می‌کنند و از این راه، بر تصمیم‌های عوامل اقتصادی و سیاست گذاران تأثیر می‌گذارند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 کالینیکوس در کتاب مانیفست ضد سرمایه داری، مسائل متعددی که</w:t>
      </w:r>
    </w:p>
    <w:p>
      <w:pPr>
        <w:pStyle w:val="BookText"/>
        <w:rPr/>
      </w:pPr>
      <w:r>
        <w:rPr>
          <w:rFonts w:ascii="IRNazanin" w:hAnsi="IRNazanin" w:eastAsia="IRNazanin"/>
          <w:color w:val="111111"/>
          <w:sz w:val="28"/>
          <w:sz w:val="28"/>
          <w:szCs w:val="28"/>
          <w:rtl w:val="true"/>
          <w:lang w:bidi="fa-IR"/>
        </w:rPr>
        <w:t>نوع بشر با آن مواجه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بی‌عدالتی اجتماعی، بی‌ثباتی اقتصادی، تخریب محیط زیست و جنگ را ناشی از نظام سرمایه داری دانسته و شیوه رادیکال را در جهت مقابله با آن توصیه می‌کند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جوزف استیگلیتز، اقتصاددان معروف معاصر که به مدت سه سال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ارشد بانک جهانی بوده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بانک جهانی می‌دیدم که غالباً تصمیمات به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منافع یا باورهای صاحبان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بود که هدایت کننده سیاست‌های توصیه شده بود و از کشورها انتظار می‌رفت تا بدون چون و چرا رهنمودهای صندوق بین‌المللی پول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سراسر جهان خواسته می‌شود که دقیقاً کورکورانه متابعت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تعدیل ساختاری صندوق بین‌المللی پول منجر به کمبود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اغتشاش در بسیاری کشورها می‌شد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بانک جهانی و صندوق بین‌المللی پول در کنار مسائل دیگری چون فقر و نابرابری، انواع محرومیت‌های اجتماعی، بحران بدهی کشورهای جنوب، قاچاق کالا و انسان، مهاجرت و فرار مغزها، برآمدن غول‌های جدید اقتصادی و ورشکستی بنگاه‌های کوچک محلی و ملی، بحران‌های متعدد مالی و اقتصادی، جنگ و تروریسم تنها بخشی از آن چیزی است که نظام سرمایه‌داری برای دیگر کشورها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سرمایه‌داری چونان فیلی است بس بزرگ و پیوسته در حال تغییر که در کل زندگی ما حضور دارد و هر یک از ما به سان آدم‌های نابینا تنها بخشی از حقیقت آن را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بر فیل</w:t>
      </w:r>
      <w:bookmarkStart w:id="103" w:name="pg5119_32612"/>
    </w:p>
    <w:p>
      <w:pPr>
        <w:pStyle w:val="BookText"/>
        <w:rPr/>
      </w:pPr>
      <w:bookmarkEnd w:id="103"/>
      <w:r>
        <w:rPr>
          <w:rFonts w:ascii="IRNazanin" w:hAnsi="IRNazanin" w:eastAsia="IRNazanin"/>
          <w:color w:val="111111"/>
          <w:sz w:val="28"/>
          <w:sz w:val="28"/>
          <w:szCs w:val="28"/>
          <w:rtl w:val="true"/>
          <w:lang w:bidi="fa-IR"/>
        </w:rPr>
        <w:t>سوارند نسبت به کسانی که در زیر پاهای آن قرار دارند، تجربه متفاوتی از ماهیت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بی‌اخلاق است</w:t>
      </w:r>
      <w:r>
        <w:rPr>
          <w:rFonts w:eastAsia="IRNazanin" w:cs="IRNazanin"/>
          <w:color w:val="111111"/>
          <w:sz w:val="28"/>
          <w:szCs w:val="28"/>
          <w:rtl w:val="true"/>
          <w:lang w:bidi="fa-IR"/>
        </w:rPr>
        <w:t xml:space="preserve">. </w:t>
      </w:r>
      <w:r>
        <w:rPr>
          <w:rStyle w:val="FootnoteAnchor"/>
          <w:rtl w:val="true"/>
        </w:rPr>
        <w:footnoteReference w:id="23"/>
      </w:r>
    </w:p>
    <w:p>
      <w:pPr>
        <w:pStyle w:val="Heading6"/>
        <w:numPr>
          <w:ilvl w:val="5"/>
          <w:numId w:val="1"/>
        </w:numPr>
        <w:rPr/>
      </w:pPr>
      <w:bookmarkStart w:id="104" w:name="__RefHeading___Toc1545725_774463916"/>
      <w:bookmarkStart w:id="105" w:name="_Toc39"/>
      <w:bookmarkEnd w:id="104"/>
      <w:r>
        <w:rPr>
          <w:rtl w:val="true"/>
        </w:rPr>
        <w:t>ج</w:t>
      </w:r>
      <w:r>
        <w:rPr>
          <w:rtl w:val="true"/>
        </w:rPr>
        <w:t xml:space="preserve">) </w:t>
      </w:r>
      <w:r>
        <w:rPr>
          <w:rtl w:val="true"/>
        </w:rPr>
        <w:t>نگرش سیاسی</w:t>
      </w:r>
      <w:bookmarkEnd w:id="105"/>
    </w:p>
    <w:p>
      <w:pPr>
        <w:pStyle w:val="BookText"/>
        <w:rPr/>
      </w:pPr>
      <w:r>
        <w:rPr>
          <w:rFonts w:ascii="IRNazanin" w:hAnsi="IRNazanin" w:eastAsia="IRNazanin"/>
          <w:color w:val="111111"/>
          <w:sz w:val="28"/>
          <w:sz w:val="28"/>
          <w:szCs w:val="28"/>
          <w:rtl w:val="true"/>
          <w:lang w:bidi="fa-IR"/>
        </w:rPr>
        <w:t>این دسته از نظریه‌پردازان بر جایگاه و نقش برجسته نهاد دولت در جهانی‌شدن به برخی مؤلفه‌ها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این‌که جهانی شدن نیز فرآیندی سیاسی و متأثر از سیاست قدرت‌های برتر جهانی است، معمولاً امر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تأثیرهای نهادی در این فرآیند، بر تغییرات نهادی در سطوح ملی و بین‌المللی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برتن، فرآیند جهانی شدن عبارت است از شکل‌گیری نظام‌های اقتدار همپوش که با دولت همزیستی و یا رقابت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گیلپین معتقد است جهانی شدن فرآیند کالایی شدن و پیامد گسترش‌گریزناپذیر نظام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سرعت و جهت آن به عوامل بیرونی، به‌ویژه نظام‌های داخلی و بین‌المللی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زیرین جهانی شدن، سیاست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با منطق سیاسی دولت‌های هژمونیک شکل و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جیمز روزنا، جهانی شدن فرآیند شکل‌گیری استقلال فرا بین الملل است که از طریق تقویت روابط و وابستگی‌ها به‌وسیله فن آوری صورت می‌گیرد</w:t>
      </w:r>
      <w:r>
        <w:rPr>
          <w:rFonts w:eastAsia="IRNazanin" w:cs="IRNazanin"/>
          <w:color w:val="111111"/>
          <w:sz w:val="28"/>
          <w:szCs w:val="28"/>
          <w:rtl w:val="true"/>
          <w:lang w:bidi="fa-IR"/>
        </w:rPr>
        <w:t>.</w:t>
      </w:r>
    </w:p>
    <w:p>
      <w:pPr>
        <w:pStyle w:val="Heading6"/>
        <w:numPr>
          <w:ilvl w:val="5"/>
          <w:numId w:val="1"/>
        </w:numPr>
        <w:rPr/>
      </w:pPr>
      <w:bookmarkStart w:id="106" w:name="__RefHeading___Toc1545727_774463916"/>
      <w:bookmarkStart w:id="107" w:name="_Toc40"/>
      <w:bookmarkEnd w:id="106"/>
      <w:r>
        <w:rPr>
          <w:rtl w:val="true"/>
        </w:rPr>
        <w:t>د</w:t>
      </w:r>
      <w:r>
        <w:rPr>
          <w:rtl w:val="true"/>
        </w:rPr>
        <w:t xml:space="preserve">) </w:t>
      </w:r>
      <w:r>
        <w:rPr>
          <w:rtl w:val="true"/>
        </w:rPr>
        <w:t>نگرش فرهنگی</w:t>
      </w:r>
      <w:bookmarkEnd w:id="1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بر نقش جریان‌ها و شبکه‌های رسانه‌ای، بیش از دیگر جنبه‌ها تأکید</w:t>
      </w:r>
      <w:bookmarkStart w:id="108" w:name="pg5119_32614"/>
    </w:p>
    <w:p>
      <w:pPr>
        <w:pStyle w:val="BookText"/>
        <w:rPr/>
      </w:pPr>
      <w:bookmarkEnd w:id="108"/>
      <w:r>
        <w:rPr>
          <w:rFonts w:ascii="IRNazanin" w:hAnsi="IRNazanin" w:eastAsia="IRNazanin"/>
          <w:color w:val="111111"/>
          <w:sz w:val="28"/>
          <w:sz w:val="28"/>
          <w:szCs w:val="28"/>
          <w:rtl w:val="true"/>
          <w:lang w:bidi="fa-IR"/>
        </w:rPr>
        <w:t>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اطلاعات و ارتباطات به یمن پیشرفت‌های فنی شگفت‌انگیز در زمینه ابزارها و تجهیزات ارتباطی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فرآیند تاریخ را در سه دوره متوالی بررسی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قبیله‌ای که در آن فن آوری‌های ارتباط، گفتاری است و چرخ، ابزار ارتباطی، واژه‌های ساده و ابزارهای ساده دستی و فرهنگ شفاهی؛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صنعتی، فن آوری‌های ارتباطی نوشتاری است و کارها مکانیکی شده و فرهنگ نوشتاری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ساعت و پول باعث تسریع ارتباطات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ما بعد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آوری‌های الکترونیکی درک جهان به مثابه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ارتباطی جهانی که از طریق فن آوری‌ها شکل می‌گیرد به گسترش فرهنگی توده‌ای در جامعه جهانی می‌انجامد و جهانی شدن فرهنگ را موجب می‌شود</w:t>
      </w:r>
      <w:r>
        <w:rPr>
          <w:rFonts w:eastAsia="IRNazanin" w:cs="IRNazanin"/>
          <w:color w:val="111111"/>
          <w:sz w:val="28"/>
          <w:szCs w:val="28"/>
          <w:rtl w:val="true"/>
          <w:lang w:bidi="fa-IR"/>
        </w:rPr>
        <w:t>.</w:t>
      </w:r>
    </w:p>
    <w:p>
      <w:pPr>
        <w:pStyle w:val="Heading5"/>
        <w:numPr>
          <w:ilvl w:val="4"/>
          <w:numId w:val="1"/>
        </w:numPr>
        <w:rPr/>
      </w:pPr>
      <w:bookmarkStart w:id="109" w:name="__RefHeading___Toc1545729_774463916"/>
      <w:bookmarkStart w:id="110" w:name="_Toc41"/>
      <w:bookmarkEnd w:id="109"/>
      <w:r>
        <w:rPr/>
        <w:t>3</w:t>
      </w:r>
      <w:r>
        <w:rPr>
          <w:rtl w:val="true"/>
        </w:rPr>
        <w:t xml:space="preserve">. </w:t>
      </w:r>
      <w:r>
        <w:rPr>
          <w:rtl w:val="true"/>
        </w:rPr>
        <w:t>دیدگاه‌های نسل سوم</w:t>
      </w:r>
      <w:bookmarkEnd w:id="110"/>
    </w:p>
    <w:p>
      <w:pPr>
        <w:pStyle w:val="Heading4"/>
        <w:numPr>
          <w:ilvl w:val="3"/>
          <w:numId w:val="1"/>
        </w:numPr>
        <w:rPr/>
      </w:pPr>
      <w:bookmarkStart w:id="111" w:name="__RefHeading___Toc1545731_774463916"/>
      <w:bookmarkStart w:id="112" w:name="_Toc42"/>
      <w:bookmarkEnd w:id="111"/>
      <w:r>
        <w:rPr>
          <w:rtl w:val="true"/>
        </w:rPr>
        <w:t>توجه به ماهیت جهانی شدن و پیامدهای آن</w:t>
      </w:r>
      <w:bookmarkEnd w:id="112"/>
    </w:p>
    <w:p>
      <w:pPr>
        <w:pStyle w:val="BookText"/>
        <w:rPr/>
      </w:pPr>
      <w:r>
        <w:rPr>
          <w:rFonts w:ascii="IRNazanin" w:hAnsi="IRNazanin" w:eastAsia="IRNazanin"/>
          <w:color w:val="111111"/>
          <w:sz w:val="28"/>
          <w:sz w:val="28"/>
          <w:szCs w:val="28"/>
          <w:rtl w:val="true"/>
          <w:lang w:bidi="fa-IR"/>
        </w:rPr>
        <w:t xml:space="preserve">در این دیدگاه، به ماهیت اصلی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توجه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از این منظر امری ذات مراتب است که بر اساس چهار ویژگی وسعت، شدت، سرعت و میزان تأثیر می‌توان آن‌را در چهار مرتبه جهانی‌سازی شدید، پراکنده، گسترده و ضعیف شناسایی کرد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دیوید هاروی جهانی شدن را عبارت از فرآیند سازماندهی زمان برای کاهش محدودیت‌های مکان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ادوار تاریخی به سه دوره سنتی، مدرن و پست مدرن بر این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گسست دوران مدرن از دوران سنتی از طریق بازسازی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رنسانس تصور سنتی از زمان و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اختراع ساعت مکانیکی و تهیه نقشه کروی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خورد و مفهوم طولی و خطی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 واحد جهانی جایگزین آن تصور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فشردگی زمان فضا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دوم قرن نوزدهم، دو تحول در فشردگی بیشتر زمان و فضا مؤثر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که مفاهیم عام و گرایش‌های جهانی را تقویت می‌کرد؛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بحران اقتصادی که به سست‌تر شدن مرزهای فضا زمانی کمک کرد و اقتصاد سرمایه داری را گسترش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درآغاز قرن بیستم، اختراع‌های مهم در عرصه حمل و نقل و ارتباطات باز هم فضا را کوچک‌تر و زمان را کوتاه‌تر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امکانات بیشتری در اختیار نظام سرمایه داری قرار گرفت تا حوزه عمل خود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شدیدترین فشردگی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در دو دهه اخیر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گیدنز معتقد است جهانی شدن محصول تغییر نظم سنتی فضا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پدیده‌ای فراتر از همبستگی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به قدمت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دهه‌های اخیر تشدید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ترکیب پیچیده‌ای از فرآیندهاست و نیز پیشرفته‌ترین مرحله فرآیند تجدد است که به کنش از دور و با فاصله انجامیده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فرهنگ‌ها و جوامع، روش‌هایی برای شناخت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وضع و جایگاه فضایی خود داشته‌اند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ماقبل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فضا به‌واسطه مکان به هم پیوند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ساعت مکانیکی نخستین نمود فرآیند جدایی فضا و زمان بود و تهیه نقشه جهان فضا را از</w:t>
      </w:r>
    </w:p>
    <w:p>
      <w:pPr>
        <w:pStyle w:val="BookText"/>
        <w:rPr/>
      </w:pPr>
      <w:r>
        <w:rPr>
          <w:rFonts w:ascii="IRNazanin" w:hAnsi="IRNazanin" w:eastAsia="IRNazanin"/>
          <w:color w:val="111111"/>
          <w:sz w:val="28"/>
          <w:sz w:val="28"/>
          <w:szCs w:val="28"/>
          <w:rtl w:val="true"/>
          <w:lang w:bidi="fa-IR"/>
        </w:rPr>
        <w:t>مکان نیز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از بسترهای محلی خود فاصله گرفت و در گستره‌های نامحدود زمان دوباره برقرار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بستر شدن نهادهای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مبادله مانند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دانش‌های فنی مستقل از کاربران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بیشتر فضا و زمان مدد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گیدنز این است که جهانی شدن حاصل بر هم خوردن نظم سنتی فضا و زمان است که به وسیله جدایی فضا و زمان از مکان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و زمان جدا شده از مکان، در گستره‌ای نامتناهی با یکدیگر ترکیب و هماهنگ شده، امکان کنش و روابط اجتماعی را در جامعه‌ای بسیار بزرگ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گستره تأثیرگذاری وتأثیرپذیری اجتماعی هم بسیار فراخ‌تر شده، جامعه‌ای جهانی شکل می‌گیرد و جهانی شدن معطوف به انواع پیوند و رابطه فرد با این جامعه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رولن رابرتسن با تأکید بر عنصر آگاهی می‌نویسد جهانی شدن مفهومی است معطوف به فشردگی جهان و تشدید و افزایش آگاهی از آن به مثابه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فشردگی جهان به وسیله وابستگی متقابل در تجارت، اتحاد نظامی و سلطه سیاسی و فرهنگی ممکن شده و فن‌آوری‌های اطلاعات بر شتاب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تصور جهان به مثابه جامعه‌ای واحد لازمه دیگر جهانی شدن است که در دهه‌های اخیر شاهد افزایش چشم‌گیر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بر پایه تضاد و ستیز به پیش می‌رود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جهانی در پنج مرحله وقوع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ابتدائی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آغازین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خیز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برای کسب هژمونی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عدم قطعیت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به بعد</w:t>
      </w:r>
      <w:r>
        <w:rPr>
          <w:rFonts w:eastAsia="IRNazanin" w:cs="IRNazanin"/>
          <w:color w:val="111111"/>
          <w:sz w:val="28"/>
          <w:szCs w:val="28"/>
          <w:rtl w:val="true"/>
          <w:lang w:bidi="fa-IR"/>
        </w:rPr>
        <w:t>).</w:t>
      </w:r>
      <w:bookmarkStart w:id="113" w:name="pg5119_32620"/>
    </w:p>
    <w:p>
      <w:pPr>
        <w:pStyle w:val="BookText"/>
        <w:rPr/>
      </w:pPr>
      <w:bookmarkEnd w:id="113"/>
      <w:r>
        <w:rPr>
          <w:rFonts w:ascii="IRNazanin" w:hAnsi="IRNazanin" w:eastAsia="IRNazanin"/>
          <w:color w:val="111111"/>
          <w:sz w:val="28"/>
          <w:sz w:val="28"/>
          <w:szCs w:val="28"/>
          <w:rtl w:val="true"/>
          <w:lang w:bidi="fa-IR"/>
        </w:rPr>
        <w:t xml:space="preserve">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مرحله‌ای جدید از سرمایه داری افسار گسیخته است که با تحرک و سیالی و ریزش نمادها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مالکوم واتزر می‌نویسد جهانی شدن فرآیندی اجتماعی است که در آن، محدودیت‌های جغرافیایی عرصه نهادها و ترتیب‌های اجتماعی و فرهنگی کاهش می‌یابد و مردم بدان آگاهی فزآینده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مبادله در فضای جهانی‌شدن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اجاره، کار،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محلی شدن گرایش دارند؛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زور، اقتدار، مشروعیت،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بین‌المللی شدن گرایش دارند؛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مبادلات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تفریح، عبادت، نمایش، بازی،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جهانی شدن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مبادلات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فرهنگی شوند، جهانی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اسکلیر که نظریه نظام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مبتنی بر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داده است، می‌نویسد شناخت فرآیند جهانی شدن وابسته به سطح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عبارت است از افزایش و گسترش روابط و کنش‌های فراملی در گستره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سه عنصر نظام جهانی اشاره می‌کند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توسعه شرکت‌های فراملی؛ در حوزه سیاست، حاکمیت طبقه سرمایه دار فراملی و در حوزه فرهنگ، بسط ایدئولوژی مصرف گرایی که در خدمت نظام جهانی سرمایه 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عناصر اصلی نظام جهانی‌اند</w:t>
      </w:r>
      <w:r>
        <w:rPr>
          <w:rFonts w:eastAsia="IRNazanin" w:cs="IRNazanin"/>
          <w:color w:val="111111"/>
          <w:sz w:val="28"/>
          <w:szCs w:val="28"/>
          <w:rtl w:val="true"/>
          <w:lang w:bidi="fa-IR"/>
        </w:rPr>
        <w:t>.</w:t>
      </w:r>
    </w:p>
    <w:p>
      <w:pPr>
        <w:pStyle w:val="Heading4"/>
        <w:numPr>
          <w:ilvl w:val="3"/>
          <w:numId w:val="1"/>
        </w:numPr>
        <w:rPr/>
      </w:pPr>
      <w:bookmarkStart w:id="114" w:name="__RefHeading___Toc1545733_774463916"/>
      <w:bookmarkStart w:id="115" w:name="_Toc43"/>
      <w:bookmarkEnd w:id="114"/>
      <w:r>
        <w:rPr>
          <w:rtl w:val="true"/>
        </w:rPr>
        <w:t>ادله موافقان جهانی شدن</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طرف‌داران جهانی شدن به مزایایی که این امر برای کشورهای مختلف به همراه می‌آورد، توجه کرده و به پیوستن همه کشورها به شبکه</w:t>
      </w:r>
    </w:p>
    <w:p>
      <w:pPr>
        <w:pStyle w:val="BookText"/>
        <w:rPr/>
      </w:pPr>
      <w:r>
        <w:rPr>
          <w:rFonts w:ascii="IRNazanin" w:hAnsi="IRNazanin" w:eastAsia="IRNazanin"/>
          <w:color w:val="111111"/>
          <w:sz w:val="28"/>
          <w:sz w:val="28"/>
          <w:szCs w:val="28"/>
          <w:rtl w:val="true"/>
          <w:lang w:bidi="fa-IR"/>
        </w:rPr>
        <w:t>ارتباطات جهانی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مزیت‌های جهانی شدن از نظر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یک جامعه فراصنعتی، اطلاعاتی، رفاهی با نظم نوین جهانی؛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سطح کیفی و کمی زندگی، خوشبختی، فرصت‌های بیشتر کار؛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گسترده و آزادانه به اطلاعات؛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درک متقابل بین فرهنگ‌ها و تمدن‌ها؛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موانع دولتی، نژادی، فرهنگی برای جابه‌جایی کالا، مردم، سرمایه و آراء؛</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تناقض‌های اجتماعی؛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صلح و امنیت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بر این باورند که جهانی شدن کنونی به مثابه ظرفی است که بر اثر گسترش تکنولوژی ارتباطی فراهم آمده و انسان‌ها را در وضعیت ارتباطی جدید قرار داده و موجب گسترش آگاهی انسان‌ها از محیط و هم‌نوعان خویش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ویژگی ظرف بودن و ابزاری بودن جهانی شدن کنونی می‌تواند با محتوای مکاتب مختلف و نگرش‌های متنوع همراه شود و محتوای فرهنگی غرب از آن جداشدنی بوده و عارض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جهانی شدن اسلامی می‌تواند این ظرفیت را به نفع خود مصادره کند؛ زیرا چهار ویژگی جهانی شدن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ابزاری فضای ارتباطی، آگاهی تشدید یافته، جدا شدن هویت از مکان و پیدایش جامعه بشری جهانی کاملاً با ایده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متلائم و متلازم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تصویر ارائه شده از جهانی شدن، تصویری انتزاعی است و با</w:t>
      </w:r>
      <w:bookmarkStart w:id="116" w:name="pg5119_32624"/>
    </w:p>
    <w:p>
      <w:pPr>
        <w:pStyle w:val="BookText"/>
        <w:rPr/>
      </w:pPr>
      <w:bookmarkEnd w:id="116"/>
      <w:r>
        <w:rPr>
          <w:rFonts w:ascii="IRNazanin" w:hAnsi="IRNazanin" w:eastAsia="IRNazanin"/>
          <w:color w:val="111111"/>
          <w:sz w:val="28"/>
          <w:sz w:val="28"/>
          <w:szCs w:val="28"/>
          <w:rtl w:val="true"/>
          <w:lang w:bidi="fa-IR"/>
        </w:rPr>
        <w:t>واقعیت جهانی شدن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مرکزی، ابزارهای ارتباطی و قواعد حاکم بر به‌کارگیری آنها بیشتر در جوامع غربی تعبیه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تشدید یافته نیز بیشتر به شکاکیت و نسبیت و مادی‌گرایی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جداشدن هویت از مکان، هویت حقیقی انسان‌ها را با مخاطره عمیق مواجه ساخته و در نهایت، جامعه بشری جهانی به چالشی سخت با بنیاد تفکر دینی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کنونی نمی‌تواند همچون ظرفی تلقی شود که با محتوای مکاتب گوناگون قابل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جهانی شدن با مبانی خاص خود همراه است و بی‌توجهی به این مبانی می‌تواند مخاطره آمیز باشد</w:t>
      </w:r>
      <w:r>
        <w:rPr>
          <w:rFonts w:eastAsia="IRNazanin" w:cs="IRNazanin"/>
          <w:color w:val="111111"/>
          <w:sz w:val="28"/>
          <w:szCs w:val="28"/>
          <w:rtl w:val="true"/>
          <w:lang w:bidi="fa-IR"/>
        </w:rPr>
        <w:t>.</w:t>
      </w:r>
    </w:p>
    <w:p>
      <w:pPr>
        <w:pStyle w:val="Heading4"/>
        <w:numPr>
          <w:ilvl w:val="3"/>
          <w:numId w:val="1"/>
        </w:numPr>
        <w:rPr/>
      </w:pPr>
      <w:bookmarkStart w:id="117" w:name="__RefHeading___Toc1545735_774463916"/>
      <w:bookmarkStart w:id="118" w:name="_Toc44"/>
      <w:bookmarkEnd w:id="117"/>
      <w:r>
        <w:rPr>
          <w:rtl w:val="true"/>
        </w:rPr>
        <w:t>ادله مخالفان جهانی شدن</w:t>
      </w:r>
      <w:bookmarkEnd w:id="118"/>
    </w:p>
    <w:p>
      <w:pPr>
        <w:pStyle w:val="BookText"/>
        <w:rPr/>
      </w:pPr>
      <w:r>
        <w:rPr>
          <w:rFonts w:ascii="IRNazanin" w:hAnsi="IRNazanin" w:eastAsia="IRNazanin"/>
          <w:color w:val="111111"/>
          <w:sz w:val="28"/>
          <w:sz w:val="28"/>
          <w:szCs w:val="28"/>
          <w:rtl w:val="true"/>
          <w:lang w:bidi="fa-IR"/>
        </w:rPr>
        <w:t>در نقطه مقابل کسانی قرار دارند که به خاص‌گرایی فرهنگی، سیاسی و اقتصادی توصیه کرده و به‌طور دائم خطرهای پیوستن به فرآیند جهانی شدن را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خطرها و معایب از نظر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طرحی جدید در راستای توطئه‌های استعماری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 حاکمیت قانون جنگل و هژمونی قدرت‌های برتر تسلیحاتی منجر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موجب طرد و نفی ارزش‌ها، فرهنگ‌ها و آرمان‌های نژادی انسان‌ها می‌گردد؛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کشاورزی و اقتصاد بومی جوامع توسعه نیافته یا در حال توسعه را تباه می‌سازد؛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باعث توسعه و گسترش بیماری‌های جبران ناپذیر غرب در جوامع توسعه نیافته یا در حال توسعه می‌شود؛</w:t>
      </w:r>
      <w:bookmarkStart w:id="119" w:name="pg5119_32626"/>
    </w:p>
    <w:p>
      <w:pPr>
        <w:pStyle w:val="BookText"/>
        <w:rPr/>
      </w:pPr>
      <w:bookmarkEnd w:id="119"/>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حاکمیت دولت‌ها را محدود ساخته و آنها را به پیروی اجبارآمیز از قواعد حاکم بر نظام بین الملل وا می‌دارد؛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تصمیم‌سازی در عرصه حیاتی کشورها را به قدرت‌های با نفوذ واگذار می‌کند و این امر به معنای مرگ حقیقی ملت‌ها خواهد بود</w:t>
      </w:r>
      <w:r>
        <w:rPr>
          <w:rFonts w:eastAsia="IRNazanin" w:cs="IRNazanin"/>
          <w:color w:val="111111"/>
          <w:sz w:val="28"/>
          <w:szCs w:val="28"/>
          <w:rtl w:val="true"/>
          <w:lang w:bidi="fa-IR"/>
        </w:rPr>
        <w:t>.</w:t>
      </w:r>
    </w:p>
    <w:p>
      <w:pPr>
        <w:pStyle w:val="Heading4"/>
        <w:numPr>
          <w:ilvl w:val="3"/>
          <w:numId w:val="1"/>
        </w:numPr>
        <w:rPr/>
      </w:pPr>
      <w:bookmarkStart w:id="120" w:name="__RefHeading___Toc1545737_774463916"/>
      <w:bookmarkStart w:id="121" w:name="_Toc45"/>
      <w:bookmarkEnd w:id="120"/>
      <w:r>
        <w:rPr>
          <w:rtl w:val="true"/>
        </w:rPr>
        <w:t>جهانی سازی یا غربی سازی</w:t>
      </w:r>
      <w:bookmarkEnd w:id="121"/>
    </w:p>
    <w:p>
      <w:pPr>
        <w:pStyle w:val="BookText"/>
        <w:rPr/>
      </w:pPr>
      <w:r>
        <w:rPr>
          <w:rFonts w:ascii="IRNazanin" w:hAnsi="IRNazanin" w:eastAsia="IRNazanin"/>
          <w:color w:val="111111"/>
          <w:sz w:val="28"/>
          <w:sz w:val="28"/>
          <w:szCs w:val="28"/>
          <w:rtl w:val="true"/>
          <w:lang w:bidi="fa-IR"/>
        </w:rPr>
        <w:t>با توجه به دیدگاه‌های فوق، بررسی این نکته ضرورت می‌یابد که جهانی شدن تا چه حد واقعیت دارد و آیا این امور، مولود نوعی جهانی‌سازی خود خواسته غربی نیست؟</w:t>
      </w:r>
    </w:p>
    <w:p>
      <w:pPr>
        <w:pStyle w:val="BookText"/>
        <w:rPr/>
      </w:pPr>
      <w:r>
        <w:rPr>
          <w:rFonts w:ascii="IRNazanin" w:hAnsi="IRNazanin" w:eastAsia="IRNazanin"/>
          <w:color w:val="111111"/>
          <w:sz w:val="28"/>
          <w:sz w:val="28"/>
          <w:szCs w:val="28"/>
          <w:rtl w:val="true"/>
          <w:lang w:bidi="fa-IR"/>
        </w:rPr>
        <w:t xml:space="preserve">ظهور و بروز تمدن نوین در جهان غرب بر اساس مبانی و مؤلفه‌های خاص و وجود عناصر اصلی زمینه ساز جهانی شدن در این تمدن، برخی را بر آن داشته تا به‌جای پرداختن به موضوع جهانی شدن در باب جهانی‌سازی غربی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Westernization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اهداف نظام سرمایه داری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جهانی‌سازی پروژه‌ای است که بر اساس مبانی فکری نظام سرمایه داری شکل گرفته و به وسیله ابزارهای جهانی به سمت حاکمیت مبانی و اهداف این نظام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قدرت، ثروت و فرهنگِ نظام سرمایه داری در کنار تئوری‌های نظام یافته در درون این نظام و ابزارهای سازمانی و فن آوری‌های ارتباطی بستر لازم را برای تحقق پروژه جهانی‌سازی فراهم ساخته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سازمان‌های بین‌المللی، همچون سازمان ملل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صندوق بین‌المللی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بانک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 Bank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جنگ جهانی دوم به تقویت این گونه جهانی‌سازی و گسترش آن انجامیده است</w:t>
      </w:r>
      <w:r>
        <w:rPr>
          <w:rFonts w:eastAsia="IRNazanin" w:cs="IRNazanin"/>
          <w:color w:val="111111"/>
          <w:sz w:val="28"/>
          <w:szCs w:val="28"/>
          <w:rtl w:val="true"/>
          <w:lang w:bidi="fa-IR"/>
        </w:rPr>
        <w:t>.</w:t>
      </w:r>
      <w:bookmarkStart w:id="122" w:name="pg5119_32628"/>
    </w:p>
    <w:p>
      <w:pPr>
        <w:pStyle w:val="BookText"/>
        <w:rPr/>
      </w:pPr>
      <w:bookmarkEnd w:id="122"/>
      <w:r>
        <w:rPr>
          <w:rFonts w:ascii="IRNazanin" w:hAnsi="IRNazanin" w:eastAsia="IRNazanin"/>
          <w:color w:val="111111"/>
          <w:sz w:val="28"/>
          <w:sz w:val="28"/>
          <w:szCs w:val="28"/>
          <w:rtl w:val="true"/>
          <w:lang w:bidi="fa-IR"/>
        </w:rPr>
        <w:t>بر مبنای پروژه جهانی‌سازی رقابت میان دو ابر قدرت، جنگ سرد و درنهایت، فروپاشی بلوک شرق و استقرار نظم نوین جهانی در راستای حاکمیت اهداف نظام سرمایه داری تبیین و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والرشتاین و تقسیم کشورها به مرکز، پیرامون و حاشیه پیرامونی و قرار دادن کشورهای توسعه یافته در مرکز تحولات جهانی می‌تواند مبنای تئوریک نظم نوین جهانی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نظریه، کشورهایی که از حجم مبادله‌های بالاتری در سطح جهانی برخوردارند، تأثیر بیشتری در تصمیم‌سازی‌های جهانی دارند</w:t>
      </w:r>
      <w:r>
        <w:rPr>
          <w:rFonts w:eastAsia="IRNazanin" w:cs="IRNazanin"/>
          <w:color w:val="111111"/>
          <w:sz w:val="28"/>
          <w:szCs w:val="28"/>
          <w:rtl w:val="true"/>
          <w:lang w:bidi="fa-IR"/>
        </w:rPr>
        <w:t>.</w:t>
      </w:r>
    </w:p>
    <w:p>
      <w:pPr>
        <w:pStyle w:val="Heading4"/>
        <w:numPr>
          <w:ilvl w:val="3"/>
          <w:numId w:val="1"/>
        </w:numPr>
        <w:rPr/>
      </w:pPr>
      <w:bookmarkStart w:id="123" w:name="__RefHeading___Toc1545739_774463916"/>
      <w:bookmarkStart w:id="124" w:name="_Toc46"/>
      <w:bookmarkEnd w:id="123"/>
      <w:r>
        <w:rPr>
          <w:rtl w:val="true"/>
        </w:rPr>
        <w:t>نظم نوین جهانی مدل غربی سازی</w:t>
      </w:r>
      <w:bookmarkEnd w:id="124"/>
    </w:p>
    <w:p>
      <w:pPr>
        <w:pStyle w:val="BookText"/>
        <w:rPr/>
      </w:pPr>
      <w:r>
        <w:rPr>
          <w:rFonts w:ascii="IRNazanin" w:hAnsi="IRNazanin" w:eastAsia="IRNazanin"/>
          <w:color w:val="111111"/>
          <w:sz w:val="28"/>
          <w:sz w:val="28"/>
          <w:szCs w:val="28"/>
          <w:rtl w:val="true"/>
          <w:lang w:bidi="fa-IR"/>
        </w:rPr>
        <w:t xml:space="preserve">پس از جنگ دوم جهانی، برای کنترل خشونت‌های بین‌المللی که مسبب اصلی آن کشورهای استعماری بودند، تئوری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 Brother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به کشورهای ابرقدرت این حق را می‌دهد که اعضای کوچک‌تر خانواده جهانی را سرپرستی و یا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به صراحت، ضد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نوین جهانی </w:t>
      </w:r>
      <w:r>
        <w:rPr>
          <w:rFonts w:eastAsia="Times New Roman" w:cs="Times New Roman" w:ascii="Times New Roman" w:hAnsi="Times New Roman"/>
          <w:color w:val="111111"/>
          <w:sz w:val="28"/>
          <w:szCs w:val="28"/>
          <w:lang w:val="en-US" w:bidi="en-US"/>
        </w:rPr>
        <w:t>Global New 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پایه رهبری امریکا، به‌عنوان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 Brother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مثابه شیوه آمریکایی برای اداره کردن جهان محسوب می‌شود که در آن آمریکا به عنوان پلیس، ژاندارم و در نهایت، امپراتور جهان مسئولیت برقراری نظم و مقابله با چالش‌های فراروی استعمار فرانو را بر عهده 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که برخاسته از اندیشه‌های نئولیبرالی است، منشأ بسیاری از تحول‌ها و نتایج 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نظم و ماهیت هژمونیک جهانی آن، وجود کام‌یابی بی‌سابقه اقلیتی محدود در کنار فقر سرگیجه آور و نابرابری باور نکردنی جمعیتی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روابط و تعامل‌های اقتصادی از دیگر نتایج این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ضمن این‌که می‌تواند روند عدالت، همزیستی</w:t>
      </w:r>
    </w:p>
    <w:p>
      <w:pPr>
        <w:pStyle w:val="BookText"/>
        <w:rPr/>
      </w:pPr>
      <w:r>
        <w:rPr>
          <w:rFonts w:ascii="IRNazanin" w:hAnsi="IRNazanin" w:eastAsia="IRNazanin"/>
          <w:color w:val="111111"/>
          <w:sz w:val="28"/>
          <w:sz w:val="28"/>
          <w:szCs w:val="28"/>
          <w:rtl w:val="true"/>
          <w:lang w:bidi="fa-IR"/>
        </w:rPr>
        <w:t>اجتماعی، حاکمیت ملی، تنوع فرهنگی و توانمندی اکولوژیکی را کند یا معکوس کند، توسعه اقتصادی و ثبات سیاسی را در جوامع با خطر مواجه می‌سازد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نظم نوین جهانی، برتری را در همه فضاهای حیاتی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جویی هژمونی جهانی بر فضا، تنها به فیلم‌های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خلاصه نشد، بلکه به‌صورت واقعیتی عینی در قالب طرح‌های مختلف به اجرا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یکی از طرح‌های پنهانی وزارت دفاع امریکا و نمادی بارز از عینی شدن اندیشه‌هایی است که هنوز هم برای عموم مردم به مثابه افسانه‌هایی خیالی می‌ماند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دانشمندان نظامی دولت ایالات متحده، با پرداختن به الگوها و نظام‌های جوی در پی دست‌یابی به سلاحی بالقوه‌اند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شیوه‌های این برنامه می‌توان به تقویت جریان توفان‌ها، تغییر مسیر جریان‌های جوی با هدف خلق سیل‌های هدف دار و یا دامن زدن به خشکسالی در مناطق مورد نظرشان اشاره 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توانمندی بستری را فراهم ساخت تا امپریالیسم به شیوه‌های جدیدی از استعمار دست یابد و آن عبارت بود از ایجاد اسطوره‌های جذاب در نظر روشن‌فکران،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جهانی شدن فرهنگ و ارزش‌های امریکایی، اسطوره پایان ایدئولوژی، اسطوره جنگ تمدن‌ها، اسطوره پایان تاریخ</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جهانی شدن اسطوره‌ای است که جهان غرب برای نشان دادن هژمونی خود بر جهان و ایجاد ترس در میان دولت‌هایی که خواهان مقاومت در</w:t>
      </w:r>
      <w:bookmarkStart w:id="125" w:name="pg5119_32632"/>
    </w:p>
    <w:p>
      <w:pPr>
        <w:pStyle w:val="BookText"/>
        <w:rPr/>
      </w:pPr>
      <w:bookmarkEnd w:id="125"/>
      <w:r>
        <w:rPr>
          <w:rFonts w:ascii="IRNazanin" w:hAnsi="IRNazanin" w:eastAsia="IRNazanin"/>
          <w:color w:val="111111"/>
          <w:sz w:val="28"/>
          <w:sz w:val="28"/>
          <w:szCs w:val="28"/>
          <w:rtl w:val="true"/>
          <w:lang w:bidi="fa-IR"/>
        </w:rPr>
        <w:t>برابر نظام سلطه قبل و پس از فروپاشی شوروی بودند،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نظم نوین جهانی که به‌وسیله جورج بوش پدر رئیس جمهور اسبق امریکا مطرح شد و بر هژمونی امریکا در سطح جهانی تأکید کرد، می‌تواند تأییدی بر ادعای فوق باشد</w:t>
      </w:r>
      <w:r>
        <w:rPr>
          <w:rFonts w:eastAsia="IRNazanin" w:cs="IRNazanin"/>
          <w:color w:val="111111"/>
          <w:sz w:val="28"/>
          <w:szCs w:val="28"/>
          <w:rtl w:val="true"/>
          <w:lang w:bidi="fa-IR"/>
        </w:rPr>
        <w:t>.</w:t>
      </w:r>
    </w:p>
    <w:p>
      <w:pPr>
        <w:pStyle w:val="Heading4"/>
        <w:numPr>
          <w:ilvl w:val="3"/>
          <w:numId w:val="1"/>
        </w:numPr>
        <w:rPr/>
      </w:pPr>
      <w:bookmarkStart w:id="126" w:name="__RefHeading___Toc1545741_774463916"/>
      <w:bookmarkStart w:id="127" w:name="_Toc47"/>
      <w:bookmarkEnd w:id="126"/>
      <w:r>
        <w:rPr>
          <w:rtl w:val="true"/>
        </w:rPr>
        <w:t>نقد ادله سلبی و ایجابی جهانی شدن</w:t>
      </w:r>
      <w:bookmarkEnd w:id="127"/>
    </w:p>
    <w:p>
      <w:pPr>
        <w:pStyle w:val="BookText"/>
        <w:rPr/>
      </w:pPr>
      <w:r>
        <w:rPr>
          <w:rFonts w:ascii="IRNazanin" w:hAnsi="IRNazanin" w:eastAsia="IRNazanin"/>
          <w:color w:val="111111"/>
          <w:sz w:val="28"/>
          <w:sz w:val="28"/>
          <w:szCs w:val="28"/>
          <w:rtl w:val="true"/>
          <w:lang w:bidi="fa-IR"/>
        </w:rPr>
        <w:t>نگرش سلبی یا ایجابی به پدیده جهانی شدن یا حاکی از اتخاذ مبانی خاص در تفسیر و تحلیل آن است و یا حاکی از انحصار نظر در پیامدهای مثبت یا منفی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آگاهانه این پدیده نیازمند دقت و تأمل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 و اصلی این است که آیا جهانی شدن به شیوه غربی خود، یک پروسه بوده است یا یک پروژه؟ سه نگرش کلی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 مثابه یک پروسه و فرآیند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کسانی که سیر تکوینی علوم و فن آوری‌ها و نیز سیر تحول و پیشرفت آنها را در غرب مورد لحاظ قرار می‌دهند، جهانی شدن را نتیجه و پیامد بدیهی انقلاب فنی و ارتباطی تلقی کرده و به مطلوب و بهینه بودن آن اذعان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نیز با همین مبنا بر پیامدهای منفی چنین امری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دیدگاه در نادیده انگاشتن نیروهای کارگزار و فاعلان تأثیرگذار بر فرآیند جهانی شدن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 عنوان یک پروژه تاریخی یا پروژه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منتقدان جهانی شدن، آن‌را یک پروژه سیاسی جهت غربی‌سازی یا امریکایی‌سازی جهان تلقی می‌کنند که در تلاش است تا باورها و هنجارهای جوامع را بر جوامع دیگر حکم‌فرما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نگاه فلسفی به تاریخ معاصر غرب، جهانی</w:t>
      </w:r>
    </w:p>
    <w:p>
      <w:pPr>
        <w:pStyle w:val="BookText"/>
        <w:rPr/>
      </w:pPr>
      <w:r>
        <w:rPr>
          <w:rFonts w:ascii="IRNazanin" w:hAnsi="IRNazanin" w:eastAsia="IRNazanin"/>
          <w:color w:val="111111"/>
          <w:sz w:val="28"/>
          <w:sz w:val="28"/>
          <w:szCs w:val="28"/>
          <w:rtl w:val="true"/>
          <w:lang w:bidi="fa-IR"/>
        </w:rPr>
        <w:t>شدن را یک پروژه تاریخی می‌دانند که به‌وسیله فیلسوفانی چون دکارت و کانت و متفکران بعدی پی ریزی شد و به‌وسیله سیاست‌مداران و دیگر قدرت‌های اجتماعی تحقق 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از ابتدای قرن نوزدهم جهان غرب درصدد سیطره بر تمامی کشورهای جهان برآمد و به جهت داشتن قدرت فائقه، به این امر دامن زد که بشر راهی جز غربی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خود دارای ریشه هایی تاریخی بود و از پیشینه فکری و مبنای فلسفی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رنسانس و به تبع آن،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غرب، اندیشمندان را بر آن داشت تا جهت‌گیری انسان مدرن و مبانی فکری و ویژگی‌های او را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تجدد در قرن هیجدهم حتی اندیشیدند که جهانی با فرهنگ واحد به وجود آید و مدعی بودند که می‌خواهند عقل و آزادی را جهانی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طرحی برای جهان آینده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صورت کلی طرح را مورد توجه قرار داد و دیگر اندیشمندان هر یک زوایای خاصی از آن‌را مکشوف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نوین مقبولیت عام یافت و عالمی جدید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به گسترش و توسعه در ذات تمدن نوین غربی قرار داشت، نیازمند نوعی نظم و هماهنگی بود که آن نیز به‌وسیله اصول مشترک همه ایدئولوژی‌ها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کانت این پرسش به وجود آمد که چه می‌توانیم بدانیم؟ چه باید انجام دهیم؟ چه انتظاری می‌توانیم از جهان داشته باشیم؟ خواست و اراده همچون یک روح آنتولوژیک توانست نظم و هماهنگی را میان قول و فعل و نظر و عمل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جهانی شدن یک پروژه تاریخی است که در آن، نظر و عمل مطابق خواست و اراده به هماهنگی رسیده و به مقتضای آن، میل به گسترش و توسعه در آن تبلور یافته و درنهایت، به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پروژه عظیم و گسترش تاریخی، نمی‌توان با فکر و عمل عادی ایستادگی کرد، بلکه نیازمند تفکر و عمل نوین، عمیق 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تفکر و عمل، تسلیم شدن امری قهری است، هرچند ممکن است عنوان آن را تغییر داده و نامی مطلوب به تسلیم دهیم، اما این امر واقعیت را متحول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مورد این پروژه تاریخی، باید با طرح پرسش از اصل و آغاز آن و چگونگی برخورد با آن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عمل نیز باید در برابر آن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مقاومت بدون وجود ایده متمایز نتیجه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تاریخی با تفکر یا تعلق خاطر به معرفت و نیز عمل متناسب با آن آغاز شده و با بسط آن دو، بسط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دست روی دست گذاشت و تسلیم شد و نه می‌توان بیهوده دست و پا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 نور علم و تفکر و عمل، بیداری و گشایش حاصل می‌شود و این جز با مجاهدت به‌دست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این دیدگاه، تأکید بیش از حد بر نقش کارگزار و صلب و سخت نشان دادن ساختار و نادیده انگاشتن ظرفیت‌های موجود جهانی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تنها به عنوان یک پدیده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آپادوریا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تجمیع هم زمان پنج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سرمایه، فن آوری، قومیت و رسانه‌های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نشانه‌ای بر پدیده بودن جهانی شدن</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نوظهور نه از قبل برنامه ریزی شده تا پروژه تلقی شود و نه آن‌که بدون آگاهی کارگزارانِ اطلاعات، تحقق یافته تا پروسه تلقی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اخیر، نظر خود را از علل پیدایی جهانی شدن از جنبه ساختاری و کارگزاری به اصل پدیده معطوف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رویکردی نمی‌تواند ماهیت اصلی جهانی شدن را تبیین کند</w:t>
      </w:r>
      <w:r>
        <w:rPr>
          <w:rFonts w:eastAsia="IRNazanin" w:cs="IRNazanin"/>
          <w:color w:val="111111"/>
          <w:sz w:val="28"/>
          <w:szCs w:val="28"/>
          <w:rtl w:val="true"/>
          <w:lang w:bidi="fa-IR"/>
        </w:rPr>
        <w:t>.</w:t>
      </w:r>
      <w:bookmarkStart w:id="128" w:name="pg5119_32637"/>
    </w:p>
    <w:p>
      <w:pPr>
        <w:pStyle w:val="Heading4"/>
        <w:numPr>
          <w:ilvl w:val="3"/>
          <w:numId w:val="1"/>
        </w:numPr>
        <w:rPr/>
      </w:pPr>
      <w:bookmarkStart w:id="129" w:name="__RefHeading___Toc1545743_774463916"/>
      <w:bookmarkStart w:id="130" w:name="_Toc48"/>
      <w:bookmarkEnd w:id="128"/>
      <w:bookmarkEnd w:id="129"/>
      <w:r>
        <w:rPr>
          <w:rtl w:val="true"/>
        </w:rPr>
        <w:t>تبیین دیدگاه برگزیده</w:t>
      </w:r>
      <w:bookmarkEnd w:id="130"/>
    </w:p>
    <w:p>
      <w:pPr>
        <w:pStyle w:val="BookText"/>
        <w:rPr/>
      </w:pPr>
      <w:r>
        <w:rPr>
          <w:rFonts w:ascii="IRNazanin" w:hAnsi="IRNazanin" w:eastAsia="IRNazanin"/>
          <w:color w:val="111111"/>
          <w:sz w:val="28"/>
          <w:sz w:val="28"/>
          <w:szCs w:val="28"/>
          <w:rtl w:val="true"/>
          <w:lang w:bidi="fa-IR"/>
        </w:rPr>
        <w:t>به نظر ما، جهانی شدن در خاستگاه اولیه‌اش به صورت پروسه تاریخی، در استمرارش به صورت پروژه و در پیامدهایش به صورت یک پدیده ظهور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اگر مراحل آغازین تجدد را خاستگاه اولیه جهانی شدن تلقی کنیم، در می‌یابیم که تکوین تجدد و مدرنیته با طرد و اثبات‌های ملی و محلی جهت خروج از نارسایی‌های موجود در جهان غرب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در سیر طبیعی خود میل به گسترش و توسعه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کارگزاران سیاسی و اقتصادی غربی به سرزمین‌های دیگر در قالب فعالیت‌های استعماری و پشتیبانی علمی و تئوریک از آنها در محافل آکادمیک، سیر طبیعی جهانی شدن را متحول ساخت و جهانی شدن را در قالب پروژه سیاسی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که ابتدا با رویکرد اقتصادی و سیاسی تعقیب می‌شد، به تدریج رنگ فرهنگی به خود گرفت و به رویارویی با فرهنگ‌های ملی و مذهبی جوامع غیر غربی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به بعد، پاره‌ای از فرهنگ‌هایی که دچار صدمه شده و یا در آستانه اضمحلال قرار گرفته بودند، تجدید قوا کرده و به مقاومت در برابر فرهنگ غرب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هویت‌های فرهنگی، قومیت‌ها و مذاهب در عصر فزونی خارق العاده تکنولوژی‌های ارتباطی، ظهور و بروز یافتند که این امر، نه در قالب پروسه قابل تبیین است و نه در قالب پروژه، بلکه یک پدیده و پیامد ناخواسته رشد و توسعه نظام سرمایه داری است</w:t>
      </w:r>
      <w:r>
        <w:rPr>
          <w:rFonts w:eastAsia="IRNazanin" w:cs="IRNazanin"/>
          <w:color w:val="111111"/>
          <w:sz w:val="28"/>
          <w:szCs w:val="28"/>
          <w:rtl w:val="true"/>
          <w:lang w:bidi="fa-IR"/>
        </w:rPr>
        <w:t>.</w:t>
      </w:r>
    </w:p>
    <w:p>
      <w:pPr>
        <w:pStyle w:val="Heading4"/>
        <w:numPr>
          <w:ilvl w:val="3"/>
          <w:numId w:val="1"/>
        </w:numPr>
        <w:rPr/>
      </w:pPr>
      <w:bookmarkStart w:id="131" w:name="__RefHeading___Toc1545745_774463916"/>
      <w:bookmarkStart w:id="132" w:name="_Toc49"/>
      <w:bookmarkEnd w:id="131"/>
      <w:r>
        <w:rPr>
          <w:rtl w:val="true"/>
        </w:rPr>
        <w:t>روش شناسی بحث از جهانی شدن</w:t>
      </w:r>
      <w:bookmarkEnd w:id="132"/>
    </w:p>
    <w:p>
      <w:pPr>
        <w:pStyle w:val="Heading5"/>
        <w:numPr>
          <w:ilvl w:val="4"/>
          <w:numId w:val="1"/>
        </w:numPr>
        <w:rPr/>
      </w:pPr>
      <w:bookmarkStart w:id="133" w:name="__RefHeading___Toc1545747_774463916"/>
      <w:bookmarkStart w:id="134" w:name="_Toc50"/>
      <w:bookmarkEnd w:id="133"/>
      <w:r>
        <w:rPr>
          <w:rtl w:val="true"/>
        </w:rPr>
        <w:t>اشاره</w:t>
      </w:r>
      <w:bookmarkEnd w:id="1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بهره‌گیری از روش ساختار کارگزار مبتنی بر دیدگاه رئالیسم انتقادی، می‌توان به شیوه مناسبی بحث از جهانی شدن و جهانی‌سازی را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بیشتر همچون اصطلاحی دالّ بر فرآیند بدون فاعل انسانی و عاری از کنشگر و یا همچون راهی تصور می‌شود که رسیدن به پایان آن هرگز واقعیت نمی‌یابد و همواره در حال شدن و واقعیت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و تصورِ مبتنی بر آن، حاکی از تلفیق فرآیند و نتیجه است و این امر مورد غفلت قرار می‌گیرد که جهانی شدن به رغم وجود شواهد عینی، ساخته و پرداخته ذهن انسانی یا نوعی طرز برخورد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attitude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پدیده‌ای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مبهم و مرموز جلوه دادن پدیده‌هایی که شواهد جهانی شدن تلقی می‌کنیم، نباشیم، باید در به‌کار بردن این اصطلاح محتاط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خطیر ما این است که این فرآیند بدون فاعل انسانی را بیش از پیش باز و از آن راز زدایی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دلالت بر این دارد که باید جهانی شدن را نه تنها مانند یک فرآیند یا امر نهایت دار، بلکه حداکثر مانند یک گرایش تلقی کنیم که ممکن است گرایش‌هایی متقابل، در برابر آن شکل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خواهیم توانست در برابر برداشت جبرگرایانه از جهانی شدن و تلقی آن به عنوان فرآیندی بدون فاعل انسانی، به صراحت و آن‌را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گونه ارجاع به جهانی شدن به عنوان یک متغیر تأثیرگذار و مستقل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جهانی شدن تقریباً مفهومی مناسب برای ترکیبی از فرآیندها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فرآیندهایی که ممکن است جملگی سازنده هر گونه گرایش مرسوم در جهانی شدن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موجود تاکنون به چنین فرآیندهایی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کنشگران به احتمال زیاد پیوند مستقیم با آنها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کمی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روایت‌های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منطق‌گریزناپذیر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روایت‌های هم‌گرایی نئولیبرال‌ها در نهایت، نه بر ادعای جهانی شدن صرف، بلکه بر ادعاهای معطوف به آزادسازی مالی و درنتیجه، افزایش تحرک سرمایه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w:t>
      </w:r>
      <w:bookmarkStart w:id="135" w:name="pg5119_32641"/>
    </w:p>
    <w:p>
      <w:pPr>
        <w:pStyle w:val="BookText"/>
        <w:rPr/>
      </w:pPr>
      <w:bookmarkEnd w:id="135"/>
      <w:r>
        <w:rPr>
          <w:rFonts w:ascii="IRNazanin" w:hAnsi="IRNazanin" w:eastAsia="IRNazanin"/>
          <w:color w:val="111111"/>
          <w:sz w:val="28"/>
          <w:sz w:val="28"/>
          <w:szCs w:val="28"/>
          <w:rtl w:val="true"/>
          <w:lang w:bidi="fa-IR"/>
        </w:rPr>
        <w:t>مواردی، تمسک به واژه جهانی شدن اقدامی کاملاً ابهام آفرین است؛ زیرا اگر برای نمونه، عامل علّی عبارت است از تصمیم آگاهانه برای شرکت در فرآیند آزادسازی مالی، در این صورت چرا چنین پدیده‌ای با همین عنوان مطرح نمی‌شود؟ تمسک به منطق جهانی شدن در چنین حالتی بر ابهام مسئله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عین پرسش از فرآیندهای زیرین گرایش‌های جهانی ساز، باید از توسل به خود جهانی شدن، به‌عنوان عامل علّی یا فرآیندی تأثیرگذار و آشکارا مستقل از کنش‌ها، نیت‌ها و انگیزه‌های انسان‌های واقعی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همین توسل به فرآیندهای علّی ِبدون فاعل است که منطق ضرورت و گریزناپذیری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با مفهوم جهانی شدن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روایت‌هایی که ساختار یا کارگزاری را تعیین کننده اصلی تحول‌ها و رویدادها از جمله جهانی شدن می‌دانند، فقط با توجه دقیق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مفهوم جهانی شدن برای تحلیل دگرگونی اجتماعی، سیاسی و اقتصادی به کار می‌آید نه این‌که فقط ابهام آفرین باشد</w:t>
      </w:r>
      <w:r>
        <w:rPr>
          <w:rFonts w:eastAsia="IRNazanin" w:cs="IRNazanin"/>
          <w:color w:val="111111"/>
          <w:sz w:val="28"/>
          <w:szCs w:val="28"/>
          <w:rtl w:val="true"/>
          <w:lang w:bidi="fa-IR"/>
        </w:rPr>
        <w:t>.</w:t>
      </w:r>
    </w:p>
    <w:p>
      <w:pPr>
        <w:pStyle w:val="Heading5"/>
        <w:numPr>
          <w:ilvl w:val="4"/>
          <w:numId w:val="1"/>
        </w:numPr>
        <w:rPr/>
      </w:pPr>
      <w:bookmarkStart w:id="136" w:name="__RefHeading___Toc1545749_774463916"/>
      <w:bookmarkStart w:id="137" w:name="_Toc51"/>
      <w:bookmarkEnd w:id="136"/>
      <w:r>
        <w:rPr/>
        <w:t>1</w:t>
      </w:r>
      <w:r>
        <w:rPr>
          <w:rtl w:val="true"/>
        </w:rPr>
        <w:t xml:space="preserve">. </w:t>
      </w:r>
      <w:r>
        <w:rPr>
          <w:rtl w:val="true"/>
        </w:rPr>
        <w:t>نقش ساختار و کارگزار در جهانی شدن</w:t>
      </w:r>
      <w:bookmarkEnd w:id="137"/>
    </w:p>
    <w:p>
      <w:pPr>
        <w:pStyle w:val="BookText"/>
        <w:rPr/>
      </w:pPr>
      <w:r>
        <w:rPr>
          <w:rFonts w:ascii="IRNazanin" w:hAnsi="IRNazanin" w:eastAsia="IRNazanin"/>
          <w:color w:val="111111"/>
          <w:sz w:val="28"/>
          <w:sz w:val="28"/>
          <w:szCs w:val="28"/>
          <w:rtl w:val="true"/>
          <w:lang w:bidi="fa-IR"/>
        </w:rPr>
        <w:t>منطق جهانی شدن به دو گونه قابل ترسیم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منطقی گریزناپذیر و قهری که در آن، نقش ساختار غالب بوده و نقش کارگزار نادیده انگاشته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منطقی قابل انعطاف و تحول پذیر که برای کارگزاران و فاعلان انسانی نیز نقش معتنابهی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گزاره‌ها در باب جهانی شدن گاه بدون فاعل و گاه با دخالت فاعل 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زیر را در نظر بگیرید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دولت‌های غربی را زیر فشار قرار می‌دهد تا از سیاست‌های رفاهی خود عقب‌نشینی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گزاره‌هایی در برگیرنده نوعی تبیین نه چندان شفاف از معلولی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از سیاست‌ها و وعده‌های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صورت که جهانی شدن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بخش یا 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از سیاست‌های رفاهی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جهانی شدن همچون فرآیندی بدون فاعل در نظر گرفته شده است و سخن از کارگزار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از پرسش نخست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بکوشیم در این فرآیند، نقشی برای فاعلان فعال قائل شویم، منطق علّی، ضروری و گریزناپذیر آن به سرعت تعدیل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جایگزین کردن گزاره زیر با گزاره اول، می‌توانیم بحث خود را پی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سرمایه‌گذاران خارجی برای انتقال سریع سرمایه و دارایی خود از کشوری به کشور دیگر، قابلیت دولت را برای افزایش درآمد لازم جهت تأمین هزینه‌های رفاهی از طریق مالیات بر شرکت‌ها،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گزاره‌ای، یک دسته کارگزاران دارای قابلیت عمل شناسایی می‌شوند و تصوری انتزاعی و مبهم از جهانی شدن، جای خود را به تعریف نسبتاً مشخص جهانی شدن به عنوان فرآیندی خاص‌تر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نقش علّی مستقیمی به فاعلانِ قابلِ شناسایی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فرآیند بدون فاعل، نقش روشن‌تری به کنشگران داده شود، می‌توانیم تعدیل دیگری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بسیاری از حکومت‌های غربی از این‌که سرمایه گذاران، سیار و فرامرزی هستند و از اقتصادهای ملی وضع کننده مالیات‌های بیشتر، فرار خواهند کرد، موجب کاهش مالیات بر شرکت‌ها شده و بر میزان درآمدهای لازم برای تأمین هزینه‌های رفاهی، اثر می‌گذارد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دسته‌ای متفاوت از کنشگران بالقوه که در ارتباط با تصمیم‌های مربوط به هزینه‌های رفاهی هستند را شناسایی و تصورها یا</w:t>
      </w:r>
      <w:bookmarkStart w:id="138" w:name="pg5119_32644"/>
    </w:p>
    <w:p>
      <w:pPr>
        <w:pStyle w:val="BookText"/>
        <w:rPr/>
      </w:pPr>
      <w:bookmarkEnd w:id="138"/>
      <w:r>
        <w:rPr>
          <w:rFonts w:ascii="IRNazanin" w:hAnsi="IRNazanin" w:eastAsia="IRNazanin"/>
          <w:color w:val="111111"/>
          <w:sz w:val="28"/>
          <w:sz w:val="28"/>
          <w:szCs w:val="28"/>
          <w:rtl w:val="true"/>
          <w:lang w:bidi="fa-IR"/>
        </w:rPr>
        <w:t>برداشت‌های آنها را وارد معامله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جز یک گام کوچک از تصور تا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یک ارتباط مستقیم علّی راستین میان اصلاحات رفاهی و فاعلان قابل شناسایی برقرار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گامی دیگر لازم است تا کارگزار، نقش خود را در ارتباط میان جهانی شدن و عقب نشینی از سیاست‌های رفاهی کاملاً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 پایه این تصور خود که سرمایه گذاران، کشورهای با میزان مالیات بالا را ترک کرده و به کشورهایی با میزان مالیات پایین خواهند رفت، نرخ مالیات بر شرکت‌ها را کاهش داده است که این اقدام، بر درآمد لازم برای فعالیت دولت رفاهی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تلاش‌هایی از این دست، برای بازشناسی نقش کارگزار در فرآیندهایی به ظاهر بدون فاعل، همانند جهانی شدن، باعث می‌شود این باور رایج که چنین فرآیندهایی دارای منطقی جبری، ضروری و گریزناپذیر هستند، مورد نقد و طرد قرار گیرد</w:t>
      </w:r>
      <w:r>
        <w:rPr>
          <w:rFonts w:eastAsia="IRNazanin" w:cs="IRNazanin"/>
          <w:color w:val="111111"/>
          <w:sz w:val="28"/>
          <w:szCs w:val="28"/>
          <w:rtl w:val="true"/>
          <w:lang w:bidi="fa-IR"/>
        </w:rPr>
        <w:t>.</w:t>
      </w:r>
    </w:p>
    <w:p>
      <w:pPr>
        <w:pStyle w:val="Heading5"/>
        <w:numPr>
          <w:ilvl w:val="4"/>
          <w:numId w:val="1"/>
        </w:numPr>
        <w:rPr/>
      </w:pPr>
      <w:bookmarkStart w:id="139" w:name="__RefHeading___Toc1545751_774463916"/>
      <w:bookmarkStart w:id="140" w:name="_Toc52"/>
      <w:bookmarkEnd w:id="139"/>
      <w:r>
        <w:rPr/>
        <w:t>2</w:t>
      </w:r>
      <w:r>
        <w:rPr>
          <w:rtl w:val="true"/>
        </w:rPr>
        <w:t xml:space="preserve">. </w:t>
      </w:r>
      <w:r>
        <w:rPr>
          <w:rtl w:val="true"/>
        </w:rPr>
        <w:t>نقش افکار و تصورها</w:t>
      </w:r>
      <w:bookmarkEnd w:id="1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به یک مرجع اصلی گفتمان سیاسی معاصر و به گونه‌ای فزآینده به عینکی بدل شده است که سیاست گذاران از پشت آن به محیط خود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کنشگران سیاسی نسبت به دیگران، جایگاهی ممتاز و برتر برای درک محیط خود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بیشتر صاحب نظران بی‌تردید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جهانی شدن یکی از گفتمان‌های اصلی است که در حال حاضر، به‌وسیله آن محیط خود را درک می‌کنیم، در این صورت، محتوای چنین افکار و تصورهایی احتمالاً اثری عمده بر تحولات سیاسی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کوتاه، ساخته شدن و گفتمانی جهانی شدن ممکن است مستقل از واقعیت خود</w:t>
      </w:r>
    </w:p>
    <w:p>
      <w:pPr>
        <w:pStyle w:val="BookText"/>
        <w:rPr/>
      </w:pPr>
      <w:r>
        <w:rPr>
          <w:rFonts w:ascii="IRNazanin" w:hAnsi="IRNazanin" w:eastAsia="IRNazanin"/>
          <w:color w:val="111111"/>
          <w:sz w:val="28"/>
          <w:sz w:val="28"/>
          <w:szCs w:val="28"/>
          <w:rtl w:val="true"/>
          <w:lang w:bidi="fa-IR"/>
        </w:rPr>
        <w:t xml:space="preserve">جهانی شدن اثری چشم‌گیر بر تحول‌های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بگذارد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باید میان باور کردن یک گفتمان جهانی شدن به عنوان تصویر واقعی الزام‌ها و محدودیت‌های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افرادی که این گفتمان را محور کار خود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یک‌سو و گزینش عامدانه‌تر، بازاندیشانه‌تر و استراتژیک‌تر یک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توجیهی مناسب برای سیاست‌هایی که به دلایلی کاملاً متفاوت اتخاذ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تمایز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باید بین تصور و برداشت کنشگرانی که جهانی شدن را یک اصل مسلم تلقی کرده و آن‌را مبنای تصمیم‌گیری‌های خود قرار می‌دهند و برداشت کنشگرانی که با استفاده از این اصل، ایده‌ها و استراتژی‌های خود را بر دیگر کشورها تحمیل می‌کنند، تمایز قایل شویم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 اول، می‌توان دریافت که افکار و تصورهای معطوف به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از منافع یا زیان را در ذهن کنشگران سیاسی نخبه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قسم دوم، افکار و تصورهای مورد نظر بیشتر همچون ابزارها و شیوه‌هایی هستند که به منظور پیشبرد یک رشته اهداف استراتژیک اتخاذ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هر یک از این مواضع می‌تواند تأثیر شگرف و در عین حال متفاوتی بر نوع فعالیت رهبران سیاسی جوامع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فراوانی وجود دارند که کنشگران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کشورهای کمتر توسعه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برای توجیه اصلاح‌های اجتماعی و اقتصادی، الزام‌های خارجی همچون جهانی شدن را گریزناپذیر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باید چنین اقدامی را همچون شاهدی بر پذیرفتن غیر انتقادی یک گفتمان الزام اقتصادی خارجی تعبیر کرد یا همچون</w:t>
      </w:r>
      <w:bookmarkStart w:id="141" w:name="pg5119_32648"/>
    </w:p>
    <w:p>
      <w:pPr>
        <w:pStyle w:val="BookText"/>
        <w:rPr/>
      </w:pPr>
      <w:bookmarkEnd w:id="141"/>
      <w:r>
        <w:rPr>
          <w:rFonts w:ascii="IRNazanin" w:hAnsi="IRNazanin" w:eastAsia="IRNazanin"/>
          <w:color w:val="111111"/>
          <w:sz w:val="28"/>
          <w:sz w:val="28"/>
          <w:szCs w:val="28"/>
          <w:rtl w:val="true"/>
          <w:lang w:bidi="fa-IR"/>
        </w:rPr>
        <w:t>عملی تاکتیکی از سوی حاکمان برای فرار از پاسخ گویی در برابر مردم و رفع مسئولیت از خود، مسئله قابل تأملی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نمی‌توان نقش اساسی افکار و تصورهای مربوط به جهانی شدن در ایجاد آثاری که همواره به جهانی شدن نسبت داده می‌شوند،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که به ظاهر محتوم‌ترین فرآیند به نظر می‌رسد، امری پیچیده، مورد اختلاف و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کنشگران با دنیایی روبه‌رو می‌شوند که همیشه پیشاپیش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مجبوراند از پشت عینک برداشت‌ها و ناگزیر سوء برداشت‌ها به این دنیا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موضعی که کارگزاران از آن با محیط به شدت ساختارمند برخورد می‌کنند، به گونه‌ای تقلیل ناپذیر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ادراک‌ها و شناخت ما با تجارب و شناخت ما نیز تا حدودی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بستر نیست که افکار و تصورهای ما را شکل می‌دهد، بلکه خود این افکار و تصورها نیز هر اندازه هم نادرست بوده باشند، در گذر زمان تحولِ بستر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هم امر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تصورها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دیالکتیک با هم پیدا می‌کنند</w:t>
      </w:r>
      <w:r>
        <w:rPr>
          <w:rFonts w:eastAsia="IRNazanin" w:cs="IRNazanin"/>
          <w:color w:val="111111"/>
          <w:sz w:val="28"/>
          <w:szCs w:val="28"/>
          <w:rtl w:val="true"/>
          <w:lang w:bidi="fa-IR"/>
        </w:rPr>
        <w:t>.</w:t>
      </w:r>
    </w:p>
    <w:p>
      <w:pPr>
        <w:pStyle w:val="Heading5"/>
        <w:numPr>
          <w:ilvl w:val="4"/>
          <w:numId w:val="1"/>
        </w:numPr>
        <w:rPr/>
      </w:pPr>
      <w:bookmarkStart w:id="142" w:name="__RefHeading___Toc1545753_774463916"/>
      <w:bookmarkStart w:id="143" w:name="_Toc53"/>
      <w:bookmarkEnd w:id="142"/>
      <w:r>
        <w:rPr/>
        <w:t>3</w:t>
      </w:r>
      <w:r>
        <w:rPr>
          <w:rtl w:val="true"/>
        </w:rPr>
        <w:t xml:space="preserve">. </w:t>
      </w:r>
      <w:r>
        <w:rPr>
          <w:rtl w:val="true"/>
        </w:rPr>
        <w:t>جهانی شدن؛ پروسه یا پروژه</w:t>
      </w:r>
      <w:bookmarkEnd w:id="143"/>
    </w:p>
    <w:p>
      <w:pPr>
        <w:pStyle w:val="BookText"/>
        <w:rPr/>
      </w:pPr>
      <w:r>
        <w:rPr>
          <w:rFonts w:ascii="IRNazanin" w:hAnsi="IRNazanin" w:eastAsia="IRNazanin"/>
          <w:color w:val="111111"/>
          <w:sz w:val="28"/>
          <w:sz w:val="28"/>
          <w:szCs w:val="28"/>
          <w:rtl w:val="true"/>
          <w:lang w:bidi="fa-IR"/>
        </w:rPr>
        <w:t>در بحث از جهانی‌شدن، تحلیل‌ها و تفسیرهای گوناگون و متنوعی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اشاره‌ای گذرا به برخی از این تحلیل‌ها، سه دیدگاه عمده را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طیف گسترده‌ای از نظریه‌پردازان و جامعه‌شناسان براین باورند که جهانی‌شدن، فرآیند فزآینده نظام‌بخش کنونی است که ساختارهای جهانی را به</w:t>
      </w:r>
    </w:p>
    <w:p>
      <w:pPr>
        <w:pStyle w:val="BookText"/>
        <w:rPr/>
      </w:pPr>
      <w:r>
        <w:rPr>
          <w:rFonts w:ascii="IRNazanin" w:hAnsi="IRNazanin" w:eastAsia="IRNazanin"/>
          <w:color w:val="111111"/>
          <w:sz w:val="28"/>
          <w:sz w:val="28"/>
          <w:szCs w:val="28"/>
          <w:rtl w:val="true"/>
          <w:lang w:bidi="fa-IR"/>
        </w:rPr>
        <w:t>شکل جدیدی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مارکسیست‌ها و طرف‌داران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کارکردگرایان، جهانی‌شدن را روند شاخص دوران حاضر به شمار می‌آورند و معتقدند که جهانی‌شدن،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سرمایه‌داری منطق توسعه‌طلبانه دارد و در حال جهانی‌شدن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برخی جهانی‌شدن را پوششی برای سلطه سرمایه‌داری می‌دانند، برخی دیگر از پژوهش‌گران، آن را نوعی هم‌گونی فزآینده تلقی می‌کنند که به یک‌پارچگی اقتصادی و فرهنگی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جهانی‌شدن را جهانی‌سازی یا غربی‌سازی تفسیر می‌کنند، از مدافعان این دیدگاه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رویکرد لیبرالیستی به گسترش سرمایه‌داری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جهانی‌شدن را فرجام بحرانی سرمایه‌داری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مارکسیست‌ها، سرمایه‌داری برای گریز از فروپاشی، ناگزیر است بحران ناشی از انباشت سرمایه و بحران مشروعیت را در جهان پخش کند تا جهان را به انحصار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جهانی‌شدن صورتی از امپریالیسم بوده و گویای اوج بحران در نظام سرمایه‌داری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ایمانوئل والرشتاین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اندره گوندر فرانک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سووی پل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چنین دریافتی هستند و جهانی‌شدن را زاده سرمایه‌داری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متفکران، جهانی‌شدن را با مدرنیته یکسان می‌انگارند؛ آنتونی گیدنز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و برخی دیگر از اندیشه‌ورزان، جهانی‌شدن در واقع، تداوم مدرنیته و به تعبیر دیگر، جهانی‌شدن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گیدنز، ما هنوز در عصر مدرنیته هستیم و مدرنیته بازسازی شده و در حال پویش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جهانی‌شدن را بر اساس جهانی‌شدن مدرنیته تفسیر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صاحب‌نظران مدعی‌اند عصر جهانی‌شدن پس از عصر مدرن</w:t>
      </w:r>
    </w:p>
    <w:p>
      <w:pPr>
        <w:pStyle w:val="BookText"/>
        <w:rPr/>
      </w:pPr>
      <w:r>
        <w:rPr>
          <w:rFonts w:ascii="IRNazanin" w:hAnsi="IRNazanin" w:eastAsia="IRNazanin"/>
          <w:color w:val="111111"/>
          <w:sz w:val="28"/>
          <w:sz w:val="28"/>
          <w:szCs w:val="28"/>
          <w:rtl w:val="true"/>
          <w:lang w:bidi="fa-IR"/>
        </w:rPr>
        <w:t>قرار دارد و از آن متمایز است و ما در عصری به سر می‌بریم که جهانی‌شدن وجه شاخص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پست‌مدرن‌ها به چنین تفسیر و برداشتی از جهانی‌شدن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لَش و جان یوری معتقدند که پسامدرنیته ذاتاً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اندیشه‌ورزان، پدیده جهانی‌شدن را دامی می‌دانند که کشورهای پیشرفته غربی، برای ممالک عقب‌مانده نهاده‌اند تا با یکسان‌سازی فرهنگ‌ها و تسطیح تمایزها، بازار مصرف خویش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جهانی‌شدن را مترادف با جهانی‌سازی، غربی‌شدن و امریکایی‌شدن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برخی دیگر آن را فرآیندی می‌دانند که به تکثیر فرهنگ‌ها و توسعه همه‌جانبه علم، تکنیک و تکنولوژی و مبادله اطلاعات در دهکده جهانی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 دیدگاه‌ها ناشی از تمایز در تصورهایی است که در مورد نقش ساختار یا کارگزار در فرآیند جهانی 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تصورها در مرتبه نهایی، به تصدیقاتی می‌انجامد که انعطاف ناپذیر بوده و در نتیجه، فهم منصفانه این فرآیند را دشوار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در یک تقسیم بندی، نظر سه طیف عمده از دانشمندان در مورد جهانی شدن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سرمایه داری، جهانی شدن مدرنیته و جهانی شدن پست مدرنیته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برخی، جهانی شدن به معنای گسترش نظام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سرمایه داری منطق توسعه طلبانه دارد و در حال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جهانی شدن را پوشش سرمایه داری و درحقیقت، غربی‌سازی دانسته و آن را نوعی همگونی فزآینده تلقی می‌کنند که به یک‌پارچگی اقتصادی</w:t>
      </w:r>
    </w:p>
    <w:p>
      <w:pPr>
        <w:pStyle w:val="BookText"/>
        <w:rPr/>
      </w:pPr>
      <w:r>
        <w:rPr>
          <w:rFonts w:ascii="IRNazanin" w:hAnsi="IRNazanin" w:eastAsia="IRNazanin"/>
          <w:color w:val="111111"/>
          <w:sz w:val="28"/>
          <w:sz w:val="28"/>
          <w:szCs w:val="28"/>
          <w:rtl w:val="true"/>
          <w:lang w:bidi="fa-IR"/>
        </w:rPr>
        <w:t>و فرهنگی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جهانی شدن صورتی امپریالیسم بوده و گویای اوج بحران در نظام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گیدنز، جهانی شدن را تداوم مدرنیته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اسکات لش و جان یوری، مدعی‌اند عصر جهانی شدن به دوران پسامدرن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جهانی شدن را دام و برخی دانه، بعضی آن را پروژه از قبل طراحی شده و گروهی پروسه از قبل پیش بینی نشده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 دیدگاه اول به یکسان‌سازی فرهنگ‌ها و تسطیح تمایزها و ایجاد مصرف بازار غربی‌ها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دیدگاه دوم، جهانی شدن به تکثر فرهنگ‌ها و توسعه همه جانبه علم، تکنیک، تکنولوژی و مبادله اطلاعات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رهیافت‌ها و رویکردها در بحث از جهانی شدن، با سه نسل از نظریه پردازان مواجه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پردازانی که به پیش بینی و توصیف جهانی شدن پس از ظهور نظام سرمایه داری و انقلاب صنعتی پرداخته‌اند؛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 کنت، دورکیم، مارکس و ماکس وبر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پردازانی که با اولویت به یکی از عوامل اقتصادی، اجتماعی، سیاسی یا فرهنگی به بحث از جهانی شدن پرداخته‌اند؛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دانلپ، هاربیسن و نیکولاس لوهمان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پردازانی که کلیت تجدد و دنیای مدرن را عامل اساسی شکل‌گیری این فرآیند دانسته‌اند؛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هاروی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جهانی شدن به مزیت‌های جهانی شدن، توجه کرده و پیوستن همه کشورها را به آن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مزیت‌های جهانی شدن در نظر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جامعه فراصنعتی، اطلاعاتی با نظم نوین جهان، ارتقای</w:t>
      </w:r>
    </w:p>
    <w:p>
      <w:pPr>
        <w:pStyle w:val="BookText"/>
        <w:rPr/>
      </w:pPr>
      <w:r>
        <w:rPr>
          <w:rFonts w:ascii="IRNazanin" w:hAnsi="IRNazanin" w:eastAsia="IRNazanin"/>
          <w:color w:val="111111"/>
          <w:sz w:val="28"/>
          <w:sz w:val="28"/>
          <w:szCs w:val="28"/>
          <w:rtl w:val="true"/>
          <w:lang w:bidi="fa-IR"/>
        </w:rPr>
        <w:t xml:space="preserve">سطح کیفی و کمی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فرصت‌های بیشتر کار، دسترسی گسترده و آزادانه به اطلاعات، رفع تناقض‌ها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هستند که به خاص‌گرایی فرهنگی، سیاسی و اقتصادی توصیه کرده و معایب جهانی شدن را این چنین برمی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طرحی جدید در راستای توطئه‌های استعماری است؛ جهانی شدن به سلطه و هژمونی قدرت‌های برتر منجر می‌شود؛ موجب نفی ارزش‌ها و آرمان‌های نژادی انسان‌ها می‌شود؛ جهانی شدن، کشاورزی و اقتصاد بومی را تباه می‌سازد؛ و باعث محدودیت تصمیم‌سازی دولت‌ها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باوراند که جهانی شدن همان پروژه از قبل طراحی شده است که بر اساس مبانی فکری نظام سرمایه داری شکل گرفته و به‌وسیله ابزارهای جهانی مانند سازمان ملل و شورای امنیت و صندوق پول و بانک جهانی به سمت حاکمیت مبانی و اهداف این نظام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پایان جنگ دوم جهانی، نظریه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 Brother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پایه رهبری آمریکا مطرح شد که آمریکا به مثابه پلیس و ژاندارم جهان مسئولیت برقراری نظم و مقابله با چالش‌های فراروی استعمار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طلبی در همه فضاهای حیاتی بشر از طرف قدرت سلطه پی‌گیری می‌شود؛ از فضاهای علمی و فیلمی و هنری و اسطوره‌سازی‌های گوناگون گرفته تا عرصه‌های واقعی و عینی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مطلق سلبی و ایجابی به جهانی شدن، ناشی از تفسیر خاص و یا انحصار نظر در پیامدهای مثبت یا منفی آن است و در نتیجه، نگرش عالمانه و محققانه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عمده این است که آیا جهانی شدن به شیوه غربی خود یک پروسه است یا یک پروژه؟ در این مورد سه نگرش کلی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به مثابه یک پروسه و فرآیند تاریخی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به عنوان یک پروژه تاریخی یا سیاسی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نه پروسه است و نه پروژه، بلکه تنها یک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نظریه نخست، نادیده انگاشتن نقش کارگزار بر فرآیند جهانی شدن و مشکل دیدگاه دوم، تأکید بیش از حد بر نقش کارگزار و نایده گرفتن ظرفیت‌های موجود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دیدگاه سوم نیز این است که نمی‌تواند ماهیت اصلی جهانی شدن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مختار، </w:t>
      </w:r>
      <w:r>
        <w:rPr>
          <w:rStyle w:val="FootnoteAnchor"/>
          <w:rtl w:val="true"/>
        </w:rPr>
        <w:footnoteReference w:id="30"/>
      </w:r>
      <w:r>
        <w:rPr>
          <w:rFonts w:ascii="IRNazanin" w:hAnsi="IRNazanin" w:eastAsia="IRNazanin"/>
          <w:color w:val="111111"/>
          <w:sz w:val="28"/>
          <w:sz w:val="28"/>
          <w:szCs w:val="28"/>
          <w:rtl w:val="true"/>
          <w:lang w:bidi="fa-IR"/>
        </w:rPr>
        <w:t>به نظر می‌رسد جهانی شدن در خاستگاه اولیه‌اش پروسه‌ای تاریخی، در استمرارش یک پروژه و در پیامدهایش به صورت یک پدیده ظهور و بروز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داشتن نگاه یک‌سویه به کارگزار یا ساختار صرف، می‌توان با کاربست روش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مبتنی بر دیدگاه رئالیسم انتقادی، نقاط تاریک و روشن پدیده جهانی شدن را بهتر آشکار ساخته و از آن راز زدایی کرد</w:t>
      </w:r>
    </w:p>
    <w:p>
      <w:pPr>
        <w:pStyle w:val="BookText"/>
        <w:rPr/>
      </w:pPr>
      <w:r>
        <w:rPr>
          <w:rFonts w:ascii="IRNazanin" w:hAnsi="IRNazanin" w:eastAsia="IRNazanin"/>
          <w:color w:val="111111"/>
          <w:sz w:val="28"/>
          <w:sz w:val="28"/>
          <w:szCs w:val="28"/>
          <w:rtl w:val="true"/>
          <w:lang w:bidi="fa-IR"/>
        </w:rPr>
        <w:t>منطق جهانی شدن به دو گونه قابل ترسیم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مثابه منطقی گریزناپذیر و قهری که در آن، نقش ساختار غالب بوده و نقش کارگزار نادیده انگاشته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مثابه منطقی قابل انعطاف و تحول‌پذیر که برای کارگزاران و فاعلان انسانی نیز نقش معتنابهی قائل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رایج جهانی شدن مستقل از واقعیت خود جهانی شدن، اثری چشمگیر بر تحول‌های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ذهن‌های تصمیم سازان سیاسی و اقتصادی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هم امر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تصورها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دیالکتیک با هم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طیف‌های مختلف اندیشمندان در مورد جهانی شدن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معایب و محاسن جهانی شدن را از دید منتقدان و طرف‌داران آن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طرح نظریه نظم نوین جهانی بعد از جنگ جهانی دوم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نظریه نظم نوین جهانی با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 Brother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نظریه کلی که درباره جهانی شدن مطرح است را به‌طور مختصر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مختار در باب جهانی شدن چیست؟</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الکس کالینیکوس، مانیفست ضد سرمایه داری، ترجمه اقبال طالقانی،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جوزف استیگلیتز، جهانی‌سازی و مسائل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گلریز،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فیل بی‌اخلاق، جهانی شدن و مبارزه برای عدالت اجتماعی، حسن مرتضوی،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رابرت، جوزف استیگلیتز و دیگران، جهانی‌سازی، چالش‌ها و راهکارها، سید هادی عربی،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پاتریک فیتز زیمونس، نظم نوین و فساد اقتصادی، ماهنامه 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شماره نهم،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چاسودفسکی، تسلیحات جدید نظم نوین جهانی، ماهنامه 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شماره نهم، اسفند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144" w:name="pg5119_32662"/>
    </w:p>
    <w:p>
      <w:pPr>
        <w:pStyle w:val="Heading2"/>
        <w:numPr>
          <w:ilvl w:val="1"/>
          <w:numId w:val="1"/>
        </w:numPr>
        <w:rPr/>
      </w:pPr>
      <w:bookmarkStart w:id="145" w:name="__RefHeading___Toc1545755_774463916"/>
      <w:bookmarkStart w:id="146" w:name="_Toc54"/>
      <w:bookmarkEnd w:id="144"/>
      <w:bookmarkEnd w:id="145"/>
      <w:r>
        <w:rPr>
          <w:rtl w:val="true"/>
        </w:rPr>
        <w:t>بخش سوم</w:t>
      </w:r>
      <w:r>
        <w:rPr>
          <w:rtl w:val="true"/>
        </w:rPr>
        <w:t xml:space="preserve">: </w:t>
      </w:r>
      <w:r>
        <w:rPr>
          <w:rtl w:val="true"/>
        </w:rPr>
        <w:t>بررسی مبانی، ابعاد، مراحل و پیامدها</w:t>
      </w:r>
      <w:bookmarkEnd w:id="146"/>
    </w:p>
    <w:p>
      <w:pPr>
        <w:pStyle w:val="Heading3"/>
        <w:numPr>
          <w:ilvl w:val="2"/>
          <w:numId w:val="1"/>
        </w:numPr>
        <w:rPr/>
      </w:pPr>
      <w:bookmarkStart w:id="147" w:name="__RefHeading___Toc1545757_774463916"/>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مبانی و ابعاد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p>
    <w:p>
      <w:pPr>
        <w:pStyle w:val="BookText"/>
        <w:rPr/>
      </w:pPr>
      <w:r>
        <w:rPr>
          <w:rFonts w:ascii="IRNazanin" w:hAnsi="IRNazanin" w:eastAsia="IRNazanin"/>
          <w:color w:val="111111"/>
          <w:sz w:val="28"/>
          <w:sz w:val="28"/>
          <w:szCs w:val="28"/>
          <w:rtl w:val="true"/>
          <w:lang w:bidi="fa-IR"/>
        </w:rPr>
        <w:t>مراحل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و جهانی شدن</w:t>
      </w:r>
      <w:bookmarkStart w:id="149" w:name="pg5119_32666"/>
    </w:p>
    <w:p>
      <w:pPr>
        <w:pStyle w:val="Heading3"/>
        <w:numPr>
          <w:ilvl w:val="2"/>
          <w:numId w:val="1"/>
        </w:numPr>
        <w:rPr/>
      </w:pPr>
      <w:bookmarkStart w:id="150" w:name="__RefHeading___Toc1545759_774463916"/>
      <w:bookmarkStart w:id="151" w:name="_Toc56"/>
      <w:bookmarkEnd w:id="149"/>
      <w:bookmarkEnd w:id="150"/>
      <w:r>
        <w:rPr/>
        <w:t>4</w:t>
      </w:r>
      <w:r>
        <w:rPr>
          <w:rtl w:val="true"/>
        </w:rPr>
        <w:t xml:space="preserve">. </w:t>
      </w:r>
      <w:r>
        <w:rPr>
          <w:rtl w:val="true"/>
        </w:rPr>
        <w:t>مبانی و ابعاد جهانی شدن و جهانی سازی</w:t>
      </w:r>
      <w:bookmarkEnd w:id="151"/>
    </w:p>
    <w:p>
      <w:pPr>
        <w:pStyle w:val="Heading4"/>
        <w:numPr>
          <w:ilvl w:val="3"/>
          <w:numId w:val="1"/>
        </w:numPr>
        <w:rPr/>
      </w:pPr>
      <w:bookmarkStart w:id="152" w:name="__RefHeading___Toc1545761_774463916"/>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پژوه انتظار می‌رود در پایان این درس، با بهره‌گیری از روش ساختار کارگزار، جهانی شدن را به مثابه پدیده‌ای ظهور یافته در تاریخ و جغرافیای خاص بیابد که از پشتوانه معرفتی و انسان شناختی خاص نیز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دریابد که جهانی شدن غربی همه حوزه‌های مختلف اجتماعی،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 سیاست، علم و فن آوری را درنوردیده و در تکاپو برای یک‌پارچه‌سازی هویت‌های منکثر به نفع فرهنگ لیبرال دموکراسی است</w:t>
      </w:r>
      <w:r>
        <w:rPr>
          <w:rFonts w:eastAsia="IRNazanin" w:cs="IRNazanin"/>
          <w:color w:val="111111"/>
          <w:sz w:val="28"/>
          <w:szCs w:val="28"/>
          <w:rtl w:val="true"/>
          <w:lang w:bidi="fa-IR"/>
        </w:rPr>
        <w:t>.</w:t>
      </w:r>
    </w:p>
    <w:p>
      <w:pPr>
        <w:pStyle w:val="Heading4"/>
        <w:numPr>
          <w:ilvl w:val="3"/>
          <w:numId w:val="1"/>
        </w:numPr>
        <w:rPr/>
      </w:pPr>
      <w:bookmarkStart w:id="154" w:name="__RefHeading___Toc1545763_774463916"/>
      <w:bookmarkStart w:id="155" w:name="_Toc58"/>
      <w:bookmarkEnd w:id="154"/>
      <w:r>
        <w:rPr>
          <w:rtl w:val="true"/>
        </w:rPr>
        <w:t>مبانی روش شناختی</w:t>
      </w:r>
      <w:r>
        <w:rPr>
          <w:rtl w:val="true"/>
        </w:rPr>
        <w:t xml:space="preserve">: </w:t>
      </w:r>
      <w:r>
        <w:rPr>
          <w:rtl w:val="true"/>
        </w:rPr>
        <w:t>ساختار و کارگزار به مثابه مبنای تحلیل</w:t>
      </w:r>
      <w:bookmarkEnd w:id="155"/>
    </w:p>
    <w:p>
      <w:pPr>
        <w:pStyle w:val="Heading5"/>
        <w:numPr>
          <w:ilvl w:val="4"/>
          <w:numId w:val="1"/>
        </w:numPr>
        <w:rPr/>
      </w:pPr>
      <w:bookmarkStart w:id="156" w:name="__RefHeading___Toc1545765_774463916"/>
      <w:bookmarkStart w:id="157" w:name="_Toc59"/>
      <w:bookmarkEnd w:id="156"/>
      <w:r>
        <w:rPr>
          <w:rtl w:val="true"/>
        </w:rPr>
        <w:t>اشاره</w:t>
      </w:r>
      <w:bookmarkEnd w:id="1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را بیشتر نوعی تفوق هژمونیک و طبیعی ساختارهای اقتصادی، سیاسی، حقوقی و فرهنگی جهانی بر کارگزاران و ساختارهای ملی و محلی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جهانی‌سازی را گونه‌ای از برتری هژمونیک ارادی کارگزاران خاص بر تمامی ساختارهای جهانی، منطقه ای، ملی و محلی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از کتاب، نشان می‌دهیم تعامل‌های ساختار و کارگزار و مناسبات پیچیده میان آن دو در هر دو پدیده، امری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به‌طور طبیعی در جهانی شدن عنصر ساختار و در جهانی‌سازی عنصر کارگزار بیش از عنصر دیگر مورد اهتمام قرار گرفته است</w:t>
      </w:r>
      <w:r>
        <w:rPr>
          <w:rFonts w:eastAsia="IRNazanin" w:cs="IRNazanin"/>
          <w:color w:val="111111"/>
          <w:sz w:val="28"/>
          <w:szCs w:val="28"/>
          <w:rtl w:val="true"/>
          <w:lang w:bidi="fa-IR"/>
        </w:rPr>
        <w:t>.</w:t>
      </w:r>
      <w:bookmarkStart w:id="158" w:name="pg5119_32668"/>
    </w:p>
    <w:p>
      <w:pPr>
        <w:pStyle w:val="Heading5"/>
        <w:numPr>
          <w:ilvl w:val="4"/>
          <w:numId w:val="1"/>
        </w:numPr>
        <w:rPr/>
      </w:pPr>
      <w:bookmarkStart w:id="159" w:name="__RefHeading___Toc1545767_774463916"/>
      <w:bookmarkStart w:id="160" w:name="_Toc60"/>
      <w:bookmarkEnd w:id="158"/>
      <w:bookmarkEnd w:id="159"/>
      <w:r>
        <w:rPr/>
        <w:t>1</w:t>
      </w:r>
      <w:r>
        <w:rPr>
          <w:rtl w:val="true"/>
        </w:rPr>
        <w:t xml:space="preserve">. </w:t>
      </w:r>
      <w:r>
        <w:rPr>
          <w:rtl w:val="true"/>
        </w:rPr>
        <w:t>جهانی شدن در نقش ساختار</w:t>
      </w:r>
      <w:bookmarkEnd w:id="160"/>
    </w:p>
    <w:p>
      <w:pPr>
        <w:pStyle w:val="BookText"/>
        <w:rPr/>
      </w:pPr>
      <w:r>
        <w:rPr>
          <w:rFonts w:ascii="IRNazanin" w:hAnsi="IRNazanin" w:eastAsia="IRNazanin"/>
          <w:color w:val="111111"/>
          <w:sz w:val="28"/>
          <w:sz w:val="28"/>
          <w:szCs w:val="28"/>
          <w:rtl w:val="true"/>
          <w:lang w:bidi="fa-IR"/>
        </w:rPr>
        <w:t xml:space="preserve">بیش از چند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پس از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واژه جهانی شدن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 مورد جهانی شدن به تأمل پرداخته‌اند، حتی در ترسیم شاخص‌های آن، جهانی شدن را در قالب ساختاری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دایرة المعارف دموکراسی شاخص‌های زیر را برای جهانی شدن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فناوری در زمینه اطلاع رسانی،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پیچیده اطلاع‌رسانی کامپیوتری، افزایش میزان اطلاعات و پیچیدگی آن، پیشرفت‌های حاصله در فنون ماهواره‌ای و کابلی، برد و پوشش رسانه‌های الکترونیک به سراسر کره زمین، فراتر رفتن اخبار از محدوده ملی و منطقه‌ای و یکسانی محتوایی و شکلی اخبار در مناطق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نوین ماهیت امور مالی و اقتصادی جهان را نیز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اصلی سیاست اقتصادی 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شرکت‌های بزرگ، تأمین بودجه تحقیق و توسعه، گردش ارز در سطح بین‌المللی و تشکیل مجتمع‌های تجاری عظیم فراملی، به‌مراتب بیش از پیش به مقیاسی جهانی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بیش از حد مؤسسه‌های جهانی سیاسی و اقتصادی،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بانک جهانی، صندوق بین‌المللی پول و اتحادیه اروپا؛ وجود این مؤسسه‌ها گواه آن است که تصمیم‌های بیش از پیش در سطحی ورای دولت ملی اتخاذ می‌شوند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ساختارهای نهادین و اولویت فزآینده مسائل سیاسی فراملی،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زمین، کاهش لایه حفاظتی اوزون، قاچاق مواد مخدر، تروریسم، شیوع ایدز و تجارت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امور، مسائلی را به‌وجود آورده‌اند که مستلزم وجود تشکیلات و میانجی‌گری مؤثر در سطح بین‌المللی است</w:t>
      </w:r>
      <w:r>
        <w:rPr>
          <w:rFonts w:eastAsia="IRNazanin" w:cs="IRNazanin"/>
          <w:color w:val="111111"/>
          <w:sz w:val="28"/>
          <w:szCs w:val="28"/>
          <w:rtl w:val="true"/>
          <w:lang w:bidi="fa-IR"/>
        </w:rPr>
        <w:t>.</w:t>
      </w:r>
      <w:bookmarkStart w:id="161" w:name="pg5119_32670"/>
    </w:p>
    <w:p>
      <w:pPr>
        <w:pStyle w:val="BookText"/>
        <w:rPr/>
      </w:pPr>
      <w:bookmarkEnd w:id="161"/>
      <w:r>
        <w:rPr>
          <w:rFonts w:ascii="IRNazanin" w:hAnsi="IRNazanin" w:eastAsia="IRNazanin"/>
          <w:color w:val="111111"/>
          <w:sz w:val="28"/>
          <w:sz w:val="28"/>
          <w:szCs w:val="28"/>
          <w:rtl w:val="true"/>
          <w:lang w:bidi="fa-IR"/>
        </w:rPr>
        <w:t>میزان تأثیر و فعالیت جنبش‌های اجتماعی بین ملت‌ها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 بر پایه این فرض مقدماتی دست به کار می‌شوند که هنجارها و فرآیندهایی فوق و ورای محدوده دولت ملی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اهداف زیست محیطی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زمین و صلح سبز و طرف‌داران حقوق بشر، همچون عفو بین الملل، نمونه‌هایی از مهم‌ترین سازمان‌های فعال در این امورند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تنها شاخص اخیر ناظر به فعالیت و نقش کارگزار در فرآیند جهانی شدن است که آن نیز متأثر از ساختار ارزشی حاکم تلقی شده است</w:t>
      </w:r>
      <w:r>
        <w:rPr>
          <w:rFonts w:eastAsia="IRNazanin" w:cs="IRNazanin"/>
          <w:color w:val="111111"/>
          <w:sz w:val="28"/>
          <w:szCs w:val="28"/>
          <w:rtl w:val="true"/>
          <w:lang w:bidi="fa-IR"/>
        </w:rPr>
        <w:t>.</w:t>
      </w:r>
    </w:p>
    <w:p>
      <w:pPr>
        <w:pStyle w:val="Heading5"/>
        <w:numPr>
          <w:ilvl w:val="4"/>
          <w:numId w:val="1"/>
        </w:numPr>
        <w:rPr/>
      </w:pPr>
      <w:bookmarkStart w:id="162" w:name="__RefHeading___Toc1545769_774463916"/>
      <w:bookmarkStart w:id="163" w:name="_Toc61"/>
      <w:bookmarkEnd w:id="162"/>
      <w:r>
        <w:rPr/>
        <w:t>2</w:t>
      </w:r>
      <w:r>
        <w:rPr>
          <w:rtl w:val="true"/>
        </w:rPr>
        <w:t xml:space="preserve">. </w:t>
      </w:r>
      <w:r>
        <w:rPr>
          <w:rtl w:val="true"/>
        </w:rPr>
        <w:t>جهانی شدن در قالب گزینش کارگزار</w:t>
      </w:r>
      <w:bookmarkEnd w:id="163"/>
    </w:p>
    <w:p>
      <w:pPr>
        <w:pStyle w:val="BookText"/>
        <w:rPr/>
      </w:pPr>
      <w:r>
        <w:rPr>
          <w:rFonts w:ascii="IRNazanin" w:hAnsi="IRNazanin" w:eastAsia="IRNazanin"/>
          <w:color w:val="111111"/>
          <w:sz w:val="28"/>
          <w:sz w:val="28"/>
          <w:szCs w:val="28"/>
          <w:rtl w:val="true"/>
          <w:lang w:bidi="fa-IR"/>
        </w:rPr>
        <w:t>توجه به این نکته ضروری است که هیچ گاه ساختارها، هنجارها و ایدئولوژی‌های مسلط نتوانسته‌اند و نمی‌توانند قدرت انتخاب و اختیار را از انسان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بدیهی است که همه ساختارها، هنجارها و ایدئولوژی‌ها در چارچوب نظام معنایی گسترده‌تری که فلسفه حیات را تبیین می‌کند،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حیات ممکن است جامعه را به انزوا کشانده و به خاص‌گرایی سوق دهد و یا آن‌را به عام‌گرایی ترغیب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خاص‌گرایی یا عام‌گرایی، ابتدا در ذهنیت و باورهای افراد در قالب چارچوب‌های مفهومی تحقق می‌یابد و سپس در ظرف اجتماع به صورت فرهنگ و اقتصاد و سیاست تبلور می‌یابند و چارچوب‌های عینی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چارچوب‌های مفهومی، در باب پدیده‌های اجتماعی فقط ناظر به واقعیات نیستند، بلکه مجموعه باورهای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اندیشه‌ای خاص به دریافت‌های ما از واقع نظم و انتظام می‌بخشند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فرآیند جهانی شدن و چه در مسیر جهانی‌سازی،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w:t>
      </w:r>
      <w:bookmarkStart w:id="164" w:name="pg5119_32672"/>
    </w:p>
    <w:p>
      <w:pPr>
        <w:pStyle w:val="BookText"/>
        <w:rPr/>
      </w:pPr>
      <w:bookmarkEnd w:id="164"/>
      <w:r>
        <w:rPr>
          <w:rFonts w:ascii="IRNazanin" w:hAnsi="IRNazanin" w:eastAsia="IRNazanin"/>
          <w:color w:val="111111"/>
          <w:sz w:val="28"/>
          <w:sz w:val="28"/>
          <w:szCs w:val="28"/>
          <w:rtl w:val="true"/>
          <w:lang w:bidi="fa-IR"/>
        </w:rPr>
        <w:t>گرایش‌های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بوده و نقش محوری را ایفاء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در عام‌گرایی و خاص‌گرایی متأثر از فلسفه‌های کلان مربوط به حیات همچون دین و بینش‌های مادی‌گرایانه و سکولاریستی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از یک‌سو توسعه ساختارها و نهادها و نیز توسعه طلبی کارگزاران در جوامع غربی و از سوی دیگر، ضعف‌های ساختاری و ناتوانی کارگزاران در دیگر کشورها را می‌توان از علل عمده جهانی شدن و جهانی‌سازی به سبک غربی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 در بینش کارگزاران و تحول بنیادین ساختاری می‌توان شاهد بروز مقاومتی منطقی در قبال این سبک از جهانی شدن و جهانی‌سازی بود</w:t>
      </w:r>
      <w:r>
        <w:rPr>
          <w:rFonts w:eastAsia="IRNazanin" w:cs="IRNazanin"/>
          <w:color w:val="111111"/>
          <w:sz w:val="28"/>
          <w:szCs w:val="28"/>
          <w:rtl w:val="true"/>
          <w:lang w:bidi="fa-IR"/>
        </w:rPr>
        <w:t>.</w:t>
      </w:r>
    </w:p>
    <w:p>
      <w:pPr>
        <w:pStyle w:val="Heading4"/>
        <w:numPr>
          <w:ilvl w:val="3"/>
          <w:numId w:val="1"/>
        </w:numPr>
        <w:rPr/>
      </w:pPr>
      <w:bookmarkStart w:id="165" w:name="__RefHeading___Toc1545771_774463916"/>
      <w:bookmarkStart w:id="166" w:name="_Toc62"/>
      <w:bookmarkEnd w:id="165"/>
      <w:r>
        <w:rPr>
          <w:rtl w:val="true"/>
        </w:rPr>
        <w:t>مبانی معرفت شناختی و انسان شناختی جهانی شدن</w:t>
      </w:r>
      <w:bookmarkEnd w:id="166"/>
    </w:p>
    <w:p>
      <w:pPr>
        <w:pStyle w:val="BookText"/>
        <w:rPr/>
      </w:pPr>
      <w:r>
        <w:rPr>
          <w:rFonts w:ascii="IRNazanin" w:hAnsi="IRNazanin" w:eastAsia="IRNazanin"/>
          <w:color w:val="111111"/>
          <w:sz w:val="28"/>
          <w:sz w:val="28"/>
          <w:szCs w:val="28"/>
          <w:rtl w:val="true"/>
          <w:lang w:bidi="fa-IR"/>
        </w:rPr>
        <w:t>پدیده‌های اجتماعی را که منبعث از اراده و خواست انسانی هستند، می‌توان بر اساس مبانی معرفت شناختی و انسان شناختی مورد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معرفت شناختی پدیدارهای اجتماعی محصول و معلول فلسفه‌های اصلی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آنها را در چارچوب‌های محوری فلسفه حیات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بینش‌های بنیادین دینی یا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تحول‌های سخت افزاری در عرصه جهانی شدن، محصول تحول در نرم‌افزارهاست و نرم افزارها خود مبتنی بر چارچوب معنایی و نظری عمده در مورد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همچون جهانی شدن که مرتبط با سرنوشت همه ساکنان کره زمین است، جز با تأمل در فلسفه کلی حیات به درستی قابل تبیین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به شناخت دقیق‌تر مفروض‌ها و مبانی جهانی شدن غربی بپردازیم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ذهنیت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مدرنیسم و پست مدرنیسم، لیبرالیسم، سوسیالیسم و</w:t>
      </w:r>
    </w:p>
    <w:p>
      <w:pPr>
        <w:pStyle w:val="BookText"/>
        <w:rPr/>
      </w:pP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شدن مبتنی بر قطع رابطه انسان و جهان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انسان سکولار غربی بر این تعلق گرفت که جهان را عاری از دخالت خدا و موجودات ماورائی فرض کند و هیچ گونه نقشی برای اراده و خواست الهی در حیات اجتماعی انسان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فکری به‌تدریج او را از حیات اجتماعی دینی دور ساخت و سپس، اندیشه پیشرفت با جهت‌گیری استفاده هر چه بیشتر از مواهب طبیعی، او را به فزون خواهی، استکبار و نادیده گرفتن حقوق ملت‌های ضعیف و بهره کشی از آنها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و تکنیک و اقتصاد و سیاست و فرهنگ را به خدمت گرفت تا حس بلندپروازانه خود را که عبارت است از سیطره بر عالم، تحقق بخشد و در این راه تلاش کرد همه موانع را از مسیر پیشرفت خود سلب کند؛ از جمله این موانع از منظر او، دین بود که سد راه آزادی افسار گسیخته او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قرائت سکولار مدرن با حاکم ساختن انسان و محصور ساختن اندیشه در عقلانیت ابزاری به‌طور عملی خدا را از ساحت هستی و حیات بشری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پسامدرن نیز با وقوع در دام نسبیت و شکاکیت از هر گونه ارائه نظر در باب این رابطه خودداری کرد و به شیوه‌ای دیگر، انسان و جهان را در گرداب بی‌معنایی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ایدئولوژی‌های لیبرالیستی، سوسیالیستی و مارکسیستی، هر یک با ابتناء بر اصول معرفتی سکولاریسم به توجیه گسست از خدا مبادرت ورزیدند و بدین‌سان، زمینه تحقق جهانی شدن منقطع از خدا را فراهم ساختند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مداری، ابتناء برخرد خود بنیاد ابزاری، محوریت آزادی به‌جای فضیلت، استکبار و استعمار از دیگر مبانی جهانی شدن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سیطره فرهنگی، سیاسی، تکنیکی و اقتصادی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نئومارکسیست‌ها و در ادامه دیدگاه</w:t>
      </w:r>
      <w:bookmarkStart w:id="167" w:name="pg5119_32676"/>
    </w:p>
    <w:p>
      <w:pPr>
        <w:pStyle w:val="BookText"/>
        <w:rPr/>
      </w:pPr>
      <w:bookmarkEnd w:id="167"/>
      <w:r>
        <w:rPr>
          <w:rFonts w:ascii="IRNazanin" w:hAnsi="IRNazanin" w:eastAsia="IRNazanin"/>
          <w:color w:val="111111"/>
          <w:sz w:val="28"/>
          <w:sz w:val="28"/>
          <w:szCs w:val="28"/>
          <w:rtl w:val="true"/>
          <w:lang w:bidi="fa-IR"/>
        </w:rPr>
        <w:t>مارکس که تعمیق درونی و گسترش بیرونی نظام سرمایه داری را اقتضای ذاتی آن می‌دانست، جهانی شدن عبارت از بسط نظام سرمایه داری از نظر سیطره اطلاعاتی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کاستلز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انقلاب ارتباطی و اطلاعاتی و شکل‌گیری نظام ارتباطی دیجیتالی یا جامعه شبکه محور تأکید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Castells, 1996:1</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تیلور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نوعی آمریکایی‌سازی جهان تلقی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Taylor, 1999:123</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مک نالی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آن‌را نظام جهانی سرمایه داری می‌نامد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 Nally ,1998,2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پایان تجدد و آغاز عصر جهانی می‌داند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Albrow, 1996: 1 - 4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همه، بدیهی است که این نوع انقلاب ارتباطی و سیطره اطلاعاتی با مبانی و باورهای خاصی تحقق یافته است که بی‌توجهی به آنها می‌تواند نوع رویکرد و مواجهه ما را با این پدیده منحرف سازد</w:t>
      </w:r>
      <w:r>
        <w:rPr>
          <w:rFonts w:eastAsia="IRNazanin" w:cs="IRNazanin"/>
          <w:color w:val="111111"/>
          <w:sz w:val="28"/>
          <w:szCs w:val="28"/>
          <w:rtl w:val="true"/>
          <w:lang w:bidi="fa-IR"/>
        </w:rPr>
        <w:t>.</w:t>
      </w:r>
    </w:p>
    <w:p>
      <w:pPr>
        <w:pStyle w:val="Heading4"/>
        <w:numPr>
          <w:ilvl w:val="3"/>
          <w:numId w:val="1"/>
        </w:numPr>
        <w:rPr/>
      </w:pPr>
      <w:bookmarkStart w:id="168" w:name="__RefHeading___Toc1545773_774463916"/>
      <w:bookmarkStart w:id="169" w:name="_Toc63"/>
      <w:bookmarkEnd w:id="168"/>
      <w:r>
        <w:rPr>
          <w:rtl w:val="true"/>
        </w:rPr>
        <w:t>ابعاد جهانی شدن و جهانی سازی</w:t>
      </w:r>
      <w:bookmarkEnd w:id="169"/>
    </w:p>
    <w:p>
      <w:pPr>
        <w:pStyle w:val="Heading5"/>
        <w:numPr>
          <w:ilvl w:val="4"/>
          <w:numId w:val="1"/>
        </w:numPr>
        <w:rPr/>
      </w:pPr>
      <w:bookmarkStart w:id="170" w:name="__RefHeading___Toc1545775_774463916"/>
      <w:bookmarkStart w:id="171" w:name="_Toc64"/>
      <w:bookmarkEnd w:id="170"/>
      <w:r>
        <w:rPr>
          <w:rtl w:val="true"/>
        </w:rPr>
        <w:t>اشاره</w:t>
      </w:r>
      <w:bookmarkEnd w:id="1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را می‌توان از ابعاد مختلف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شبکه‌های رایانه ای، ارتباطات تلفنی، رسانه‌های جمعی الکترونیک، در ارتباط با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رشد شرکت‌ها، انجمن‌ها و نهادهای نظارتی که به مثابه شبکه‌های فرامرزی عمل می‌کنند؛ از نظر بوم‌شناسی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آب و هوایی زمین، نازک شدن لایه اوزون و کاهش تنوع گونه‌های زیستی در سطح زمین؛ در رابطه با امر تولید گسترش میکرو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بازارهای سهام شبانه روزی و جهانی، کارت‌های اعتباری قابل استفاده در سراسر جهان؛ در عرصه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تسلیحات جهانی، موشک‌های بالستیک قاره پیما، ماهواره‌های جاسوسی، هدف یابی از طریق ماهواره، بمباران‌های هوایی با جنگنده‌های مافوق صوت، انتقال پول از طریق اینترنت برای تأمین هزینه عملیات را می‌توان نام برد</w:t>
      </w:r>
      <w:r>
        <w:rPr>
          <w:rFonts w:eastAsia="IRNazanin" w:cs="IRNazanin"/>
          <w:color w:val="111111"/>
          <w:sz w:val="28"/>
          <w:szCs w:val="28"/>
          <w:rtl w:val="true"/>
          <w:lang w:bidi="fa-IR"/>
        </w:rPr>
        <w:t>.</w:t>
      </w:r>
      <w:bookmarkStart w:id="172" w:name="pg5119_32678"/>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را واقعیتی عینی و اجتناب ناپذیر دانسته و چهار ویژگی برای آن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مناسبات اجتماعی گسترش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زمان و مکان با کوتاه شدن زمان و انقباض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جریان‌ها و شبکه‌های 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تنیدگی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نفوذپذیری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و فشردگی و همگونی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زیرساخت‌های جهانی 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آوری‌های اطلاعاتی و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هلد، جهانی شدن در سه شکل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اقتصاد؛ جهانی شدن فرهنگ؛ جهانی شدن سیاست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حال به بررسی سه شکل اصلی جهانی شدن می‌پردازیم</w:t>
      </w:r>
      <w:r>
        <w:rPr>
          <w:rFonts w:eastAsia="IRNazanin" w:cs="IRNazanin"/>
          <w:color w:val="111111"/>
          <w:sz w:val="28"/>
          <w:szCs w:val="28"/>
          <w:rtl w:val="true"/>
          <w:lang w:bidi="fa-IR"/>
        </w:rPr>
        <w:t>:</w:t>
      </w:r>
    </w:p>
    <w:p>
      <w:pPr>
        <w:pStyle w:val="Heading5"/>
        <w:numPr>
          <w:ilvl w:val="4"/>
          <w:numId w:val="1"/>
        </w:numPr>
        <w:rPr/>
      </w:pPr>
      <w:bookmarkStart w:id="173" w:name="__RefHeading___Toc1545777_774463916"/>
      <w:bookmarkStart w:id="174" w:name="_Toc65"/>
      <w:bookmarkEnd w:id="173"/>
      <w:r>
        <w:rPr/>
        <w:t>1</w:t>
      </w:r>
      <w:r>
        <w:rPr>
          <w:rtl w:val="true"/>
        </w:rPr>
        <w:t xml:space="preserve">. </w:t>
      </w:r>
      <w:r>
        <w:rPr>
          <w:rtl w:val="true"/>
        </w:rPr>
        <w:t>جهانی شدن اقتصاد</w:t>
      </w:r>
      <w:bookmarkEnd w:id="174"/>
    </w:p>
    <w:p>
      <w:pPr>
        <w:pStyle w:val="Heading6"/>
        <w:numPr>
          <w:ilvl w:val="5"/>
          <w:numId w:val="1"/>
        </w:numPr>
        <w:rPr/>
      </w:pPr>
      <w:bookmarkStart w:id="175" w:name="__RefHeading___Toc1545779_774463916"/>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دیدگاه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جهانی شدن اقتصاد، به دو گروه قابل تقسیم‌اند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با شالوده و اساس جهانی شدن اقتصاد مخالفت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پیامدهای منفی جهانی شدن اقتصاد اعتراض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اقتصاد، حاکمیت دولت و جنبه حمایتی آن بر اقتصاد ملی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خطر فروپاشی اقتصاد ملی در چنین وضعیتی جدی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اقتصاد با ریاکاری معیارهای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حمایت اقتصاد خود اجبار به تجارت آزاد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ناعادلانه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اقتصاد منجر به افزایش فقر، تخریب بیشتر محیط زیست و افزایش نابرابری میان زن و مرد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اقتصاد، سیمای انسانی ندارد؛ زیرا بی‌رحمانه و سنگ‌دلانه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بحران‌های مالی در شرق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دوم دهه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میلادی از پیامدهای ناخوشایند جهانی شدن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سرخوردگی از جهانی شدن اقتصاد، بازتاب نارضایتی مردم از قطب بندی‌های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تجربی ناکافی برای تحقق جهانی شدن</w:t>
      </w:r>
    </w:p>
    <w:p>
      <w:pPr>
        <w:pStyle w:val="BookText"/>
        <w:rPr/>
      </w:pPr>
      <w:r>
        <w:rPr>
          <w:rFonts w:ascii="IRNazanin" w:hAnsi="IRNazanin" w:eastAsia="IRNazanin"/>
          <w:color w:val="111111"/>
          <w:sz w:val="28"/>
          <w:sz w:val="28"/>
          <w:szCs w:val="28"/>
          <w:rtl w:val="true"/>
          <w:lang w:bidi="fa-IR"/>
        </w:rPr>
        <w:t xml:space="preserve">سرمایه جهانی بیش از پیش در مراکز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امریکای شمالی و آسیای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می‌شود که شواهدی است عمدتاً دال بر فرآیند منطقه‌ای شدن و سه قطبی شدن نه جهانی شدن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آهنگ ادغام اقتصادی در درون این مناطق سه گانه پرشتاب‌تر است تا بین مناطق و این واقعیت حکایت از آن دارد که در فرآیند ادغام اقتصادی بین‌المللی، منطقه‌ای شدن بسیار نیرومندتر از جهانی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کالین های،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دهه هفتاد به بعد، شاهد بازتر شدن دروازه‌های اقتصادهای ملی بوده‌ایم، اما هنوز راه بسیاری تا فراتر رفتن از شاخص‌های متعلق به دوره پیش از جنگ جهانی اول در پیش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ادغام مالی نتوانسته هم‌گرایی مورد انتظار در نرخ بهره را که می‌توان از</w:t>
      </w:r>
    </w:p>
    <w:p>
      <w:pPr>
        <w:pStyle w:val="BookText"/>
        <w:rPr/>
      </w:pPr>
      <w:r>
        <w:rPr>
          <w:rFonts w:ascii="IRNazanin" w:hAnsi="IRNazanin" w:eastAsia="IRNazanin"/>
          <w:color w:val="111111"/>
          <w:sz w:val="28"/>
          <w:sz w:val="28"/>
          <w:szCs w:val="28"/>
          <w:rtl w:val="true"/>
          <w:lang w:bidi="fa-IR"/>
        </w:rPr>
        <w:t>یک بازار جهانی کاملاً ادغام شده سرمایه انتظار داشت، ایجاد 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فرآیند ادغام مالی نتوانسته واگرایی مورد انتظار میان میزان پس انداز داخلی و میزان سرمایه گذاری داخلی را که از یک بازار جهانی کاملاً ادغام شده سرمایه می‌توان انتظار داشت،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واتسون</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موافقان</w:t>
      </w:r>
    </w:p>
    <w:p>
      <w:pPr>
        <w:pStyle w:val="BookText"/>
        <w:rPr/>
      </w:pPr>
      <w:r>
        <w:rPr>
          <w:rFonts w:ascii="IRNazanin" w:hAnsi="IRNazanin" w:eastAsia="IRNazanin"/>
          <w:color w:val="111111"/>
          <w:sz w:val="28"/>
          <w:sz w:val="28"/>
          <w:szCs w:val="28"/>
          <w:rtl w:val="true"/>
          <w:lang w:bidi="fa-IR"/>
        </w:rPr>
        <w:t>موافقان جهانی شدن اقتصاد نیز در اثبات مدعای خود شواهد دیگری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جهانی شدن اقتصاد در نتیجه تحول‌های تکنولوژیک اطلاعاتی، تجاری، بنگاه‌ها، بانک‌ها، دولت‌ها و سازمان‌های بین‌المللی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جهانی شدن اقتصاد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سریع و آزاد سرمایه در عرصه جهانی و تسهیل روزافزون سرمایه گذاری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اقتصادهای ملی در اقتصاد بین‌المللی از طریق تجارت و تسهیل بازاریابی؛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تولید و سهولت تغییر مکان نیروی کار و جابه‌جایی بین‌المللی کارگر، متخصص و فن آوری؛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صنعتی بر محور تکنولوژی‌های برتر و اطلاعات و کاهش نظارت دولت؛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غیر دولتی به شدت در حال رشد، شرکت‌های چند ملیتی و سازمان‌های فراملی؛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رفاه اقتصادی و دست یابی به سطح بالای زندگی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اقتصاد در قالب پیوستن به تجارت جهانی، آزاد و رقابتی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شکل از جهانی شدن تشدید نابرابری‌های اقتصادی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جهانی شدن با حذف بازارهای بومی و محلی و ایجاد شبکه‌های</w:t>
      </w:r>
      <w:bookmarkStart w:id="177" w:name="pg5119_32684"/>
    </w:p>
    <w:p>
      <w:pPr>
        <w:pStyle w:val="BookText"/>
        <w:rPr/>
      </w:pPr>
      <w:bookmarkEnd w:id="177"/>
      <w:r>
        <w:rPr>
          <w:rFonts w:ascii="IRNazanin" w:hAnsi="IRNazanin" w:eastAsia="IRNazanin"/>
          <w:color w:val="111111"/>
          <w:sz w:val="28"/>
          <w:sz w:val="28"/>
          <w:szCs w:val="28"/>
          <w:rtl w:val="true"/>
          <w:lang w:bidi="fa-IR"/>
        </w:rPr>
        <w:t>قدرتمند و پیچیده تجاری بیشتر چندملیتی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بیشتر تئوری پردازان جهانی شدن، در آینده‌ای نه چندان دور، شبکه‌های عمده و قدرتمند اقتصادی جوامع در یک تعامل گریزناپذیر جهانی به هم خواهند پیوست و با ایجاد یک هویت اقتصادی فراملی، کنترل بازارهای داخلی را از دست دولت‌ها خارج کرده و در اختیار خویش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دیدگاه عمده در مورد پیوستن یا عدم پیوستن به اقتصاد جهانی درمیان اندیشمندان اقتصادی وجود دارد</w:t>
      </w:r>
      <w:r>
        <w:rPr>
          <w:rFonts w:eastAsia="IRNazanin" w:cs="IRNazanin"/>
          <w:color w:val="111111"/>
          <w:sz w:val="28"/>
          <w:szCs w:val="28"/>
          <w:rtl w:val="true"/>
          <w:lang w:bidi="fa-IR"/>
        </w:rPr>
        <w:t>:</w:t>
      </w:r>
    </w:p>
    <w:p>
      <w:pPr>
        <w:pStyle w:val="Heading6"/>
        <w:numPr>
          <w:ilvl w:val="5"/>
          <w:numId w:val="1"/>
        </w:numPr>
        <w:rPr/>
      </w:pPr>
      <w:bookmarkStart w:id="178" w:name="__RefHeading___Toc1545781_774463916"/>
      <w:bookmarkStart w:id="179" w:name="_Toc67"/>
      <w:bookmarkEnd w:id="178"/>
      <w:r>
        <w:rPr>
          <w:rtl w:val="true"/>
        </w:rPr>
        <w:t>الف</w:t>
      </w:r>
      <w:r>
        <w:rPr>
          <w:rtl w:val="true"/>
        </w:rPr>
        <w:t xml:space="preserve">) </w:t>
      </w:r>
      <w:r>
        <w:rPr>
          <w:rtl w:val="true"/>
        </w:rPr>
        <w:t>ضرورت پیوستن به اقتصاد جهانی</w:t>
      </w:r>
      <w:bookmarkEnd w:id="179"/>
    </w:p>
    <w:p>
      <w:pPr>
        <w:pStyle w:val="BookText"/>
        <w:rPr/>
      </w:pPr>
      <w:r>
        <w:rPr>
          <w:rFonts w:ascii="IRNazanin" w:hAnsi="IRNazanin" w:eastAsia="IRNazanin"/>
          <w:color w:val="111111"/>
          <w:sz w:val="28"/>
          <w:sz w:val="28"/>
          <w:szCs w:val="28"/>
          <w:rtl w:val="true"/>
          <w:lang w:bidi="fa-IR"/>
        </w:rPr>
        <w:t>این دیدگاه بر آن است که با پذیرش سرمایه گذاری‌های مستقیم خارجی، فن‌آوری‌های نوین به کشور وارد شده و زمینه افزایش تولید و صادرات و بالا رفتن عوامل اشتغال تولید فراهم می‌شود، با گشودن گلوگاه‌های اقتصادی به‌وسیله دولت و حذف مقررات دست و پاگیر، ناکارآمدی اقتصادی مرتفع شده و صنایع اقتصادی فرصت تطبیق با وضعیت جدید را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آزادسازی تجارت و پیوستن به سازمان تجارت جهانی شرایط رشد اقتصادی و کاهش حجم دولت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با سه مشکل عمده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عرصه اقتصاد جهانی درصورتی که با نظام مالی قانونمند و قوی و مدیریت اجرایی پر توان علمی و تخصصی همراه نباشد، خطر استیلای سیاسی و اقتصادی بیگانگان را در پی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چنین امری در جوامع اسلامی به حکم شریعت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دخالت دولت در عرصه اقتصاد سبب ناتوان ساختن دولت در اجرای</w:t>
      </w:r>
      <w:bookmarkStart w:id="180" w:name="pg5119_32686"/>
    </w:p>
    <w:p>
      <w:pPr>
        <w:pStyle w:val="BookText"/>
        <w:rPr/>
      </w:pPr>
      <w:bookmarkEnd w:id="180"/>
      <w:r>
        <w:rPr>
          <w:rFonts w:ascii="IRNazanin" w:hAnsi="IRNazanin" w:eastAsia="IRNazanin"/>
          <w:color w:val="111111"/>
          <w:sz w:val="28"/>
          <w:sz w:val="28"/>
          <w:szCs w:val="28"/>
          <w:rtl w:val="true"/>
          <w:lang w:bidi="fa-IR"/>
        </w:rPr>
        <w:t>عدالت اقتصادی در کشور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خودکفایی اقتصادی، رفع وابستگی و جلوگیری از سلطه اقتصادی بیگانگان بر کشور، با جلوگیری از دخالت دولت و مقررات زدایی در عرصه اقتصاد و در نهایت، واگذاری کامل عرصه اقتصادی به بخش خصوصی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نوعی، اعلام پذیرش نظام سلطه سرمایه داری جهانی و راضی شدن به پیامدهای منفی 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آزاد در صورتی که در شرایط یکسان اقتصادی و صنعتی صورت نپذیرد بی‌شک، به ضرر کشورهای در حال توسعه خواهد بود؛ چرا که اقتصاد برون‌گرا همواره تابع تحول در متغیرهای بیرونی است</w:t>
      </w:r>
      <w:r>
        <w:rPr>
          <w:rFonts w:eastAsia="IRNazanin" w:cs="IRNazanin"/>
          <w:color w:val="111111"/>
          <w:sz w:val="28"/>
          <w:szCs w:val="28"/>
          <w:rtl w:val="true"/>
          <w:lang w:bidi="fa-IR"/>
        </w:rPr>
        <w:t>.</w:t>
      </w:r>
    </w:p>
    <w:p>
      <w:pPr>
        <w:pStyle w:val="Heading6"/>
        <w:numPr>
          <w:ilvl w:val="5"/>
          <w:numId w:val="1"/>
        </w:numPr>
        <w:rPr/>
      </w:pPr>
      <w:bookmarkStart w:id="181" w:name="__RefHeading___Toc1545783_774463916"/>
      <w:bookmarkStart w:id="182" w:name="_Toc68"/>
      <w:bookmarkEnd w:id="181"/>
      <w:r>
        <w:rPr>
          <w:rtl w:val="true"/>
        </w:rPr>
        <w:t>ب</w:t>
      </w:r>
      <w:r>
        <w:rPr>
          <w:rtl w:val="true"/>
        </w:rPr>
        <w:t xml:space="preserve">) </w:t>
      </w:r>
      <w:r>
        <w:rPr>
          <w:rtl w:val="true"/>
        </w:rPr>
        <w:t>ضرورت پرهیز از اقتصاد جهانی</w:t>
      </w:r>
      <w:bookmarkEnd w:id="182"/>
    </w:p>
    <w:p>
      <w:pPr>
        <w:pStyle w:val="BookText"/>
        <w:rPr/>
      </w:pPr>
      <w:r>
        <w:rPr>
          <w:rFonts w:ascii="IRNazanin" w:hAnsi="IRNazanin" w:eastAsia="IRNazanin"/>
          <w:color w:val="111111"/>
          <w:sz w:val="28"/>
          <w:sz w:val="28"/>
          <w:szCs w:val="28"/>
          <w:rtl w:val="true"/>
          <w:lang w:bidi="fa-IR"/>
        </w:rPr>
        <w:t xml:space="preserve">این دیدگاه معتقد است با توجه به ویژگی‌های تجارت آزاد بین‌المللی به شیوه کنونی، به‌ویژه به سبب پیامدهای منفی آن و وجود معامله‌های غیر اخلاقی و حاکمیت یافتن نظام سرمایه داری در کشورهای اسلامی و استحاله فرهنگ خودی که در اثر ورود به این سیستم تجارت روی می‌دهد، باید در جواز پیوستن به آن تردید جدی روا داشت، به‌ویژه آن‌که از مقدمات ورود به سازمان تجارت جهانی، خصوصی‌سازی کامل صنایع حتی صنایع مادر، ترک حمایت از صنایع استراتژیک و تولیدات بخش کشاورزی، دست برداشتن از فکر خودکفایی، استقلال اقتصادی و اجرای عدالت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ممنوعیت قانونی وشرعی دارد </w:t>
      </w:r>
      <w:r>
        <w:rPr>
          <w:rFonts w:eastAsia="IRNazanin" w:cs="IRNazanin"/>
          <w:color w:val="111111"/>
          <w:sz w:val="28"/>
          <w:szCs w:val="28"/>
          <w:rtl w:val="true"/>
          <w:lang w:bidi="fa-IR"/>
        </w:rPr>
        <w:t xml:space="preserve">- . </w:t>
      </w:r>
      <w:r>
        <w:rPr>
          <w:rStyle w:val="FootnoteAnchor"/>
          <w:rtl w:val="true"/>
        </w:rPr>
        <w:footnoteReference w:id="3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دیدگاه، برخی بر ناممکن بودن اتکاء صرف بر اقتصاد ملی و اکتفاء آن درعرصه جهانی شدن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عدم نیاز به سازمان تجارت</w:t>
      </w:r>
      <w:bookmarkStart w:id="183" w:name="pg5119_32688"/>
    </w:p>
    <w:p>
      <w:pPr>
        <w:pStyle w:val="BookText"/>
        <w:rPr/>
      </w:pPr>
      <w:bookmarkEnd w:id="183"/>
      <w:r>
        <w:rPr>
          <w:rFonts w:ascii="IRNazanin" w:hAnsi="IRNazanin" w:eastAsia="IRNazanin"/>
          <w:color w:val="111111"/>
          <w:sz w:val="28"/>
          <w:sz w:val="28"/>
          <w:szCs w:val="28"/>
          <w:rtl w:val="true"/>
          <w:lang w:bidi="fa-IR"/>
        </w:rPr>
        <w:t>جهانی مستلزم اتکاء صرف بر اقتصاد ملی نیست، بلکه می‌توان به رشد اقتصادی در قالب ایجاد شبکه اقتصادی منطقه‌ای و یا اتحادیه‌ای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مبادله‌ها در سطح جهانی فقط از طریق سازمان تجارت جهانی صورت نمی‌گیرد و دولت‌ها همچنان در تعیین و تغییر سطح روابط اقتصادی نقش عمده‌ای ایفا می‌کنند</w:t>
      </w:r>
      <w:r>
        <w:rPr>
          <w:rFonts w:eastAsia="IRNazanin" w:cs="IRNazanin"/>
          <w:color w:val="111111"/>
          <w:sz w:val="28"/>
          <w:szCs w:val="28"/>
          <w:rtl w:val="true"/>
          <w:lang w:bidi="fa-IR"/>
        </w:rPr>
        <w:t>.</w:t>
      </w:r>
    </w:p>
    <w:p>
      <w:pPr>
        <w:pStyle w:val="Heading6"/>
        <w:numPr>
          <w:ilvl w:val="5"/>
          <w:numId w:val="1"/>
        </w:numPr>
        <w:rPr/>
      </w:pPr>
      <w:bookmarkStart w:id="184" w:name="__RefHeading___Toc1545785_774463916"/>
      <w:bookmarkStart w:id="185" w:name="_Toc69"/>
      <w:bookmarkEnd w:id="184"/>
      <w:r>
        <w:rPr>
          <w:rtl w:val="true"/>
        </w:rPr>
        <w:t>ج</w:t>
      </w:r>
      <w:r>
        <w:rPr>
          <w:rtl w:val="true"/>
        </w:rPr>
        <w:t xml:space="preserve">) </w:t>
      </w:r>
      <w:r>
        <w:rPr>
          <w:rtl w:val="true"/>
        </w:rPr>
        <w:t>اضطرار در پیوستن به تجارت جهانی</w:t>
      </w:r>
      <w:bookmarkEnd w:id="185"/>
    </w:p>
    <w:p>
      <w:pPr>
        <w:pStyle w:val="BookText"/>
        <w:rPr/>
      </w:pPr>
      <w:r>
        <w:rPr>
          <w:rFonts w:ascii="IRNazanin" w:hAnsi="IRNazanin" w:eastAsia="IRNazanin"/>
          <w:color w:val="111111"/>
          <w:sz w:val="28"/>
          <w:sz w:val="28"/>
          <w:szCs w:val="28"/>
          <w:rtl w:val="true"/>
          <w:lang w:bidi="fa-IR"/>
        </w:rPr>
        <w:t>طبق این دیدگاه، قوانین سازمان تجارت جهانی به‌گونه‌ای بر جهان تجارت حکم فرماست که هر گونه برنامه ریزی تجاری خارج از این قوانین را مختل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صورت عدم عضویت، کشورهای عضو می‌توانند 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 واردات کالا از کشورهای غیر عضو، تعرفه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وضعیتی کشورها، چاره‌ای جز پیوستن به این سازمان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آیا کشورهای غیر عضو از انجام اقدام‌های تلافی جویانه ناتوان خواهند بود؟ اگر پاسخ مثبت باشد، باید به این نکته پرداخت که آیا تحمل چنین فشاری، دشوارتر از پذیرش هلاکت هویتی و ارزشی و سلب استقلال و حاکمیت است؟ اگر قرار است هلاک شویم، چرا باید با دست خود این کار را محقق سازیم؟</w:t>
      </w:r>
    </w:p>
    <w:p>
      <w:pPr>
        <w:pStyle w:val="BookText"/>
        <w:rPr/>
      </w:pPr>
      <w:r>
        <w:rPr>
          <w:rFonts w:ascii="IRNazanin" w:hAnsi="IRNazanin" w:eastAsia="IRNazanin"/>
          <w:color w:val="111111"/>
          <w:sz w:val="28"/>
          <w:sz w:val="28"/>
          <w:szCs w:val="28"/>
          <w:rtl w:val="true"/>
          <w:lang w:bidi="fa-IR"/>
        </w:rPr>
        <w:t>راهکار اساسی آن است که ابتدا، به برطرف کردن نقاط ضعف اقتصادی خود بپردازیم و با ایجاد نظام مالی قدرتمند و قانونمند و مدیریت قوی و تخصصی و پرهیز از شتاب‌زدگی، عرصه‌های جدید اقتصادی را شناسایی کرده و به تقویت شبکه اقتصاد منطقه‌ای و اقتصاد جهان اسلام اهتمام ورزیم</w:t>
      </w:r>
      <w:r>
        <w:rPr>
          <w:rFonts w:eastAsia="IRNazanin" w:cs="IRNazanin"/>
          <w:color w:val="111111"/>
          <w:sz w:val="28"/>
          <w:szCs w:val="28"/>
          <w:rtl w:val="true"/>
          <w:lang w:bidi="fa-IR"/>
        </w:rPr>
        <w:t>.</w:t>
      </w:r>
    </w:p>
    <w:p>
      <w:pPr>
        <w:pStyle w:val="Heading6"/>
        <w:numPr>
          <w:ilvl w:val="5"/>
          <w:numId w:val="1"/>
        </w:numPr>
        <w:rPr/>
      </w:pPr>
      <w:bookmarkStart w:id="186" w:name="__RefHeading___Toc1545787_774463916"/>
      <w:bookmarkStart w:id="187" w:name="_Toc70"/>
      <w:bookmarkEnd w:id="186"/>
      <w:r>
        <w:rPr>
          <w:rtl w:val="true"/>
        </w:rPr>
        <w:t>د</w:t>
      </w:r>
      <w:r>
        <w:rPr>
          <w:rtl w:val="true"/>
        </w:rPr>
        <w:t xml:space="preserve">) </w:t>
      </w:r>
      <w:r>
        <w:rPr>
          <w:rtl w:val="true"/>
        </w:rPr>
        <w:t>پیامدهای منفی جهانی شدن اقتصاد</w:t>
      </w:r>
      <w:bookmarkEnd w:id="18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اقتصاد، محصول عقلانیت اقتصادی و برنامه ریزی‌های اقتصادی قدرت‌های بزرگ نظام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در حال توسعه و توسعه نیافته،</w:t>
      </w:r>
    </w:p>
    <w:p>
      <w:pPr>
        <w:pStyle w:val="BookText"/>
        <w:rPr/>
      </w:pPr>
      <w:r>
        <w:rPr>
          <w:rFonts w:ascii="IRNazanin" w:hAnsi="IRNazanin" w:eastAsia="IRNazanin"/>
          <w:color w:val="111111"/>
          <w:sz w:val="28"/>
          <w:sz w:val="28"/>
          <w:szCs w:val="28"/>
          <w:rtl w:val="true"/>
          <w:lang w:bidi="fa-IR"/>
        </w:rPr>
        <w:t>در چنین وضعیتی یا باید به سیاست‌های اقتصادی محدود خود بسنده کنند و از مزایای تجارت بین‌المللی محروم شوند و یا می‌بایست به جهان تجارت جهانی بپیوندند و منابع طبیعی خود را در یک تقسیم کار ناعادلانه به بهای اندک در اختیار قدرت‌های برتر اقتصادی قرار دهند و محدودیت‌های هنجاری و ارزشی خود را برای تحقق این پیوند حذف کنند؛ زیرا آنها هرگز در شرایط مساوی به سر نمی‌برند و به ناچار ثمره انتفاع آنها از موهبت تجارت جهانی به تبعیت از برنامه‌های نظام سرمایه داری غرب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منفی دیگر این پیوند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توانایی دولت‌ها در اداره اقتصاد ملی، تحول ارزش‌های اجتماعی، توسعه همسان‌سازی فرهنگی و سیطره فرهنگی غرب، تشدید نارضایتی عمومی و رشد گروه‌های معارض و اپوزیسیون، افزایش تمایل‌های خودخواهانه و رشد فرقه‌گرایی و قومیت طلبی، تشدید بحران‌های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مالی، بحران تولید، بحران عرضه، بحران بیکاری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استحصال بی‌رویه و نامناسب از منابع در کشورهای جنوب و وخیم‌تر شدن وضعیت محیط زیست، تشدید تقابل و تعارض میان تهی‌دستان و اقویا و افزایش بیش از پیش شکاف اقتصادی، ایجاد قطب بندی‌های جدید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جهانی شدن در برابر فقر جهانی شده، قداست زدایی و درهم شکستن مقاومت ارزشی و عقیدتی ملت‌ها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اقتصاد در موارد متعدد به‌صورت پروژه تعقیب شده است؛ برای نمونه، آزادسازی تجارت، به هم پیوستن بازارهای مالی و رشد فعالیت شرکت‌های چند ملیتی دقیقاً همچو ابزاری کارآمد برای متحول ساختن جهان و شکل دهی به اقتصاد جهانی به‌کار گرفته شده‌اند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به‌ویژه پس از پایان جنگ سرد نمود و بروز بیشتری یافت؛ تا جایی که می‌توان گفت</w:t>
      </w:r>
      <w:bookmarkStart w:id="188" w:name="pg5119_32692"/>
    </w:p>
    <w:p>
      <w:pPr>
        <w:pStyle w:val="BookText"/>
        <w:rPr/>
      </w:pPr>
      <w:bookmarkEnd w:id="188"/>
      <w:r>
        <w:rPr>
          <w:rFonts w:ascii="IRNazanin" w:hAnsi="IRNazanin" w:eastAsia="IRNazanin"/>
          <w:color w:val="111111"/>
          <w:sz w:val="28"/>
          <w:sz w:val="28"/>
          <w:szCs w:val="28"/>
          <w:rtl w:val="true"/>
          <w:lang w:bidi="fa-IR"/>
        </w:rPr>
        <w:t>جهانی شدن تداوم حرکت سرمایه داری است که پس از پایان جنگ سرد، رؤیای تسلط بر عالم را در سر می‌پروراند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189" w:name="__RefHeading___Toc1545789_774463916"/>
      <w:bookmarkStart w:id="190" w:name="_Toc71"/>
      <w:bookmarkEnd w:id="189"/>
      <w:r>
        <w:rPr/>
        <w:t>2</w:t>
      </w:r>
      <w:r>
        <w:rPr>
          <w:rtl w:val="true"/>
        </w:rPr>
        <w:t xml:space="preserve">. </w:t>
      </w:r>
      <w:r>
        <w:rPr>
          <w:rtl w:val="true"/>
        </w:rPr>
        <w:t>جهانی شدن فرهنگی</w:t>
      </w:r>
      <w:bookmarkEnd w:id="190"/>
    </w:p>
    <w:p>
      <w:pPr>
        <w:pStyle w:val="Heading6"/>
        <w:numPr>
          <w:ilvl w:val="5"/>
          <w:numId w:val="1"/>
        </w:numPr>
        <w:rPr/>
      </w:pPr>
      <w:bookmarkStart w:id="191" w:name="__RefHeading___Toc1545791_774463916"/>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جهانی شدن فرهنگی، در نتیجه جهانی شدن اقتصاد و انقلاب تکنولوژیک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جهانی شدن فرهنگ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یک فرهنگ جهانی و شکل‌گیری نوعی دهکده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خوش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شکل‌گیری یکسان‌سازی و امپریالیسم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بدبینانه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فرهنگ‌های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زبان‌ها و فرهنگ‌های محلی و ضدیت با فرهنگ غرب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فرهنگی سبب شده تا فرهنگ‌های بومی و ادیان الهی، با قرائت‌های مختلفی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قرائت‌ها، خود زمینه ساز ایجاد تمایزها و تعارض‌های درون فرهنگی گوناگون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در حال رشد در مقابله با چندگانگی فرهنگی و تکثر قرائت‌ها؛ یا باید به دفاع تئوریک و تفسیر منطقی از فرهنگ و دین با ویژگی قابلیت پذیرش عام ارائه کنند، یا آن‌که عرصه را برای قرائت‌های جدیدتر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قرائت‌ها ممکن است اصالت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ساخته و در نهایت، به استحاله فرهنگ و دین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دلایل ظهور قرائت‌های جدید را می‌توان در ظهور گفتمان جهانی حقوق بشر، افزایش ارتباطات و تبادلات اطلاعاتی بین‌المللی، گسترش تعلیم و تربیت سکولار در سطح تحصیلات عالیه، به‌ویژه در میان دانشجویان مهاجر و</w:t>
      </w:r>
    </w:p>
    <w:p>
      <w:pPr>
        <w:pStyle w:val="BookText"/>
        <w:rPr/>
      </w:pPr>
      <w:r>
        <w:rPr>
          <w:rFonts w:ascii="IRNazanin" w:hAnsi="IRNazanin" w:eastAsia="IRNazanin"/>
          <w:color w:val="111111"/>
          <w:sz w:val="28"/>
          <w:sz w:val="28"/>
          <w:szCs w:val="28"/>
          <w:rtl w:val="true"/>
          <w:lang w:bidi="fa-IR"/>
        </w:rPr>
        <w:t>درنهایت، ناکامی بیشتر دولت‌ها و نخبگان جوامع در حال رشد و جهان اسلام برای ارائه بدیلی جذاب،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پذیر یا گریز ناپذیربودن جهانی شدن فرهنگی</w:t>
      </w:r>
    </w:p>
    <w:p>
      <w:pPr>
        <w:pStyle w:val="BookText"/>
        <w:rPr/>
      </w:pPr>
      <w:r>
        <w:rPr>
          <w:rFonts w:ascii="IRNazanin" w:hAnsi="IRNazanin" w:eastAsia="IRNazanin"/>
          <w:color w:val="111111"/>
          <w:sz w:val="28"/>
          <w:sz w:val="28"/>
          <w:szCs w:val="28"/>
          <w:rtl w:val="true"/>
          <w:lang w:bidi="fa-IR"/>
        </w:rPr>
        <w:t>فرهنگ‌های غیرغربی جهت اتخاذ موضعی درست و منطقی در برابر جهانی شدن باید در باب پرسش‌های فراروی خود پاسخ‌هایی درخور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جهانی شدن به مثابه غربی شدن یک حادثه تخطی ناپذیر و اجتناب ناپذیر است؟</w:t>
      </w:r>
    </w:p>
    <w:p>
      <w:pPr>
        <w:pStyle w:val="BookText"/>
        <w:rPr/>
      </w:pPr>
      <w:r>
        <w:rPr>
          <w:rFonts w:ascii="IRNazanin" w:hAnsi="IRNazanin" w:eastAsia="IRNazanin"/>
          <w:color w:val="111111"/>
          <w:sz w:val="28"/>
          <w:sz w:val="28"/>
          <w:szCs w:val="28"/>
          <w:rtl w:val="true"/>
          <w:lang w:bidi="fa-IR"/>
        </w:rPr>
        <w:t>در فرض امکان تخطی، آیا ممکن است جهانی شدن؛ به شیوه‌ای دیگر ظهور و بروز یابد؟</w:t>
      </w:r>
    </w:p>
    <w:p>
      <w:pPr>
        <w:pStyle w:val="BookText"/>
        <w:rPr/>
      </w:pPr>
      <w:r>
        <w:rPr>
          <w:rFonts w:ascii="IRNazanin" w:hAnsi="IRNazanin" w:eastAsia="IRNazanin"/>
          <w:color w:val="111111"/>
          <w:sz w:val="28"/>
          <w:sz w:val="28"/>
          <w:szCs w:val="28"/>
          <w:rtl w:val="true"/>
          <w:lang w:bidi="fa-IR"/>
        </w:rPr>
        <w:t>نقطه آغاز برای حرکت در راستای جهانی شدن بدیل چیست؟</w:t>
      </w:r>
    </w:p>
    <w:p>
      <w:pPr>
        <w:pStyle w:val="BookText"/>
        <w:rPr/>
      </w:pPr>
      <w:r>
        <w:rPr>
          <w:rFonts w:ascii="IRNazanin" w:hAnsi="IRNazanin" w:eastAsia="IRNazanin"/>
          <w:color w:val="111111"/>
          <w:sz w:val="28"/>
          <w:sz w:val="28"/>
          <w:szCs w:val="28"/>
          <w:rtl w:val="true"/>
          <w:lang w:bidi="fa-IR"/>
        </w:rPr>
        <w:t>حرکت در خلاف جهت جهانی شدن مرسوم، با چه تهدیدها و فرصت‌هایی همراه است؟</w:t>
      </w:r>
    </w:p>
    <w:p>
      <w:pPr>
        <w:pStyle w:val="BookText"/>
        <w:rPr/>
      </w:pPr>
      <w:r>
        <w:rPr>
          <w:rFonts w:ascii="IRNazanin" w:hAnsi="IRNazanin" w:eastAsia="IRNazanin"/>
          <w:color w:val="111111"/>
          <w:sz w:val="28"/>
          <w:sz w:val="28"/>
          <w:szCs w:val="28"/>
          <w:rtl w:val="true"/>
          <w:lang w:bidi="fa-IR"/>
        </w:rPr>
        <w:t>آیا مبانی جهانی شدن در شکل کنونی آن، می‌تواند همان مبانی و بنیاد جهانی شدن بدیل قرار گیرد؟</w:t>
      </w:r>
    </w:p>
    <w:p>
      <w:pPr>
        <w:pStyle w:val="BookText"/>
        <w:rPr/>
      </w:pPr>
      <w:r>
        <w:rPr>
          <w:rFonts w:ascii="IRNazanin" w:hAnsi="IRNazanin" w:eastAsia="IRNazanin"/>
          <w:color w:val="111111"/>
          <w:sz w:val="28"/>
          <w:sz w:val="28"/>
          <w:szCs w:val="28"/>
          <w:rtl w:val="true"/>
          <w:lang w:bidi="fa-IR"/>
        </w:rPr>
        <w:t>جهانی شدن بدیل باید به صورت یک پروسه ظهور و بروز یابد یا به صورت یک پروژه؟</w:t>
      </w:r>
    </w:p>
    <w:p>
      <w:pPr>
        <w:pStyle w:val="BookText"/>
        <w:rPr/>
      </w:pPr>
      <w:r>
        <w:rPr>
          <w:rFonts w:ascii="IRNazanin" w:hAnsi="IRNazanin" w:eastAsia="IRNazanin"/>
          <w:color w:val="111111"/>
          <w:sz w:val="28"/>
          <w:sz w:val="28"/>
          <w:szCs w:val="28"/>
          <w:rtl w:val="true"/>
          <w:lang w:bidi="fa-IR"/>
        </w:rPr>
        <w:t>جهانی شدن بدیل باید تمایزهای بنیادین با جهانی شدن کنونی داشته باشد یا تمایزهای آن فقط ظاهری و صوری است؟</w:t>
      </w:r>
    </w:p>
    <w:p>
      <w:pPr>
        <w:pStyle w:val="BookText"/>
        <w:rPr/>
      </w:pPr>
      <w:r>
        <w:rPr>
          <w:rFonts w:ascii="IRNazanin" w:hAnsi="IRNazanin" w:eastAsia="IRNazanin"/>
          <w:color w:val="111111"/>
          <w:sz w:val="28"/>
          <w:sz w:val="28"/>
          <w:szCs w:val="28"/>
          <w:rtl w:val="true"/>
          <w:lang w:bidi="fa-IR"/>
        </w:rPr>
        <w:t>در فرض تمایز بنیادین، چگونه می‌توان در بستر جهانی شدن کنونی به این هدف دست یافت؟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جهانی شدن در عرصه فرهنگ با دو جنبه ایجابی و سلبی متمایز تحقق یافته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چالش فرهنگی از سوی فرهنگ</w:t>
      </w:r>
      <w:bookmarkStart w:id="193" w:name="pg5119_32695"/>
    </w:p>
    <w:p>
      <w:pPr>
        <w:pStyle w:val="BookText"/>
        <w:rPr/>
      </w:pPr>
      <w:bookmarkEnd w:id="193"/>
      <w:r>
        <w:rPr>
          <w:rFonts w:ascii="IRNazanin" w:hAnsi="IRNazanin" w:eastAsia="IRNazanin"/>
          <w:color w:val="111111"/>
          <w:sz w:val="28"/>
          <w:sz w:val="28"/>
          <w:szCs w:val="28"/>
          <w:rtl w:val="true"/>
          <w:lang w:bidi="fa-IR"/>
        </w:rPr>
        <w:t>غرب، به‌ویژه فرهنگ امریکایی و عکس العمل فرهنگی از سوی جوامع درگیر با این 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نیز گاه با پذیرش فرهنگ غالب و گاه با طرد آن و در مراحلی نیز با سنتز دائم میان پذیرش و طرد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اندیشمندان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ایده موافق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جهانی شدن فرهنگی در دو سطح نخبگان و عامه مردم تبلور می‌یابد و در این دو سطح نیز اشکالی از تنش و هم‌گرایی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نزاع‌ها و هم‌گرایی‌ها چه در باب فرهنگ بومی و چه در باب فرهنگ نوگرایی با نوعی جهان‌گرایی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شاهد جنبش‌های فرهنگی جهان شمولی هستیم که درصدد ارائه آلترناتیو یا بدیلی در برابر فرهنگ غربی‌اند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جنبش‌ها،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سوکاگاکایی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است</w:t>
      </w:r>
      <w:r>
        <w:rPr>
          <w:rFonts w:eastAsia="IRNazanin" w:cs="IRNazanin"/>
          <w:color w:val="111111"/>
          <w:sz w:val="28"/>
          <w:szCs w:val="28"/>
          <w:rtl w:val="true"/>
          <w:lang w:bidi="fa-IR"/>
        </w:rPr>
        <w:t>.</w:t>
      </w:r>
    </w:p>
    <w:p>
      <w:pPr>
        <w:pStyle w:val="Heading6"/>
        <w:numPr>
          <w:ilvl w:val="5"/>
          <w:numId w:val="1"/>
        </w:numPr>
        <w:rPr/>
      </w:pPr>
      <w:bookmarkStart w:id="194" w:name="__RefHeading___Toc1545793_774463916"/>
      <w:bookmarkStart w:id="195" w:name="_Toc73"/>
      <w:bookmarkEnd w:id="194"/>
      <w:r>
        <w:rPr>
          <w:rtl w:val="true"/>
        </w:rPr>
        <w:t>الف</w:t>
      </w:r>
      <w:r>
        <w:rPr>
          <w:rtl w:val="true"/>
        </w:rPr>
        <w:t xml:space="preserve">) </w:t>
      </w:r>
      <w:r>
        <w:rPr>
          <w:rtl w:val="true"/>
        </w:rPr>
        <w:t>پیامدهای منفی جهانی شدن فرهنگ</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تخریب سنت‌های تثبیت شده در برابر چالش‌های پلورالیستی و گشوده شدن درب‌ها بر روی گزینش‌های چندگانه در باب مفاهیم، باورها، ارزش‌ها و سبک‌های زندگی و به عبارتی،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مارکت‌های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جهانی شدن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شدن فرهنگ و گفتمان‌های وارداتی یا فرهنگ مسلط جهانی و تبدیل شدن آن به سبک زندگی و الگوی رفتاری از طریق به‌کارگیری مستمر اقلام فرهنگی وارداتی و نیز استفاده از واژگان فرهنگ مسلط در فرهنگ، هنر، ادبیات، علوم و جنبش‌های اجتماعی که گاه در قالب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فرهنگی یا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دنبال می‌شود نیز از پیامدهای جهانی شدن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مهم‌ترین و عمده‌ترین پیامدهای جهانی شدن فرهنگی، فرآیند سکولاریزاسیون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کلیه شئون فرهنگی، عقیدتی و اخلاقی جامعه را از دین عاری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چنین فرآیندی، ادبیات عرفی کاملاً بر ادبیات و مفاهیم دینی سیطره می‌یابد و واژه‌ها و مفاهیم غیردینی و غیربومی در سطوح مختلف فرهنگی جامعه رسوخ و نفوذ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سطوح عالی جامعه، به‌ویژه در مراکز علمی، سکولاریزاسیون در روش‌های تحقیق و در اندیشه‌ها رسوخ می‌یابد و تلقی محافل علمی از دین و مفاهیم آن تغییر کرده و انواع تزاحم‌ها و تعارض‌ها در برابر آن، صف آرایی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فرآیند در انگیزه و اندیشه مسئولان عالی رتبه سیاسی نیز رسوخ کرده، آنها را از درک دینی پدیده‌ها و اراده پی‌گیری اهداف دینی عاری می‌سازد و بدین ترتیب، میراث فرهنگی، دینی و معنوی جوامع را در معرض خطر اضمحلال قرار 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دیگر جهانی شدن فرهنگ، تهاجم یا شبیخون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شبیخون فرهنگی برای نابود ساختن همه فرهنگ‌هایی که در برابر فرهنگ مسلط، از خود مقاومت به خرج می‌دهند،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قدرت‌های بزرگ از همه ابزارهای رسانه‌ای، تبلیغی و سیاسی جهت فروپاشی فرهنگ مقاومت استفاده کرده و جوامع را دچار تشتت و هرج و مرج فرهنگی می‌سازند؛ به‌گونه‌ای که مدیریت متمرکز بر امور فرهنگی را کاملاً مختل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بی‌بندوباری، مصرف‌گرایی، اعتیاد، مدپرستی، قوم‌گرایی، فرقه‌گرایی و خرافه پرستی، افزایش خشونت و جاه طلبی و از انحاء مختلف شگردهای فرهنگی برای فروپاشی فرهنگ مقاومت به‌ویژه در جوامع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تهاجم و شبیخون فرهنگی گاه در قالب استخدام ظواهر دین برای مبارزه با اهداف باطنی آن و گاه بالعکس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روشن‌فکران سکولار با عنوان اسلام‌شناس جهت تحریف مغرضانه دین، شبهه افکنی در مورد آن و واژگون‌سازی حقایق آن از دیگر فعالیت‌های فرهنگی در قالب این 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فیلم‌های سینمایی و سی دی‌های رایانه‌ای در جهت تخریب چهره اسلام و مسلمانان و افراطی نشان دادن آنها، و گسترش اسلام هراسی از دیگر اقدامهای فرهنگی قدرت‌های بزرگ جهت تخریب فرهنگ مقاومت در جوامع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دیگر جهانی شدن فرهنگ، ابزاری شدن عناوین اخلاقی و عام پسند در سازمان‌های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با مدیریت صاحبان حق وتو در واقع سازمان دول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اصلی شورای امنیت سازمان ملل، از عوامل اصلی ناامنی درجهان اسلامند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شبیه‌سازی علمی، آموزشی و فرهنگی همه جهان با غرب می‌پردازد و محصول آن، تدوین نظام آموزشی فرهنگی در جهان بر اساس ارزش‌های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و صندوق بین‌المللی پول، زمینه ساز طرح‌هایی هماهنگ با سیاست‌های جهانی غرب و بازتاب نقطه نظرهای رهبران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دیده بان حقوق بشر، به‌صورت خودآگاه یا ناخودآگاه همچون ناظرهای فرهنگی در خدمت اهداف مغرضانه رسانه‌ای و تبلیغی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منفی دیگر جهانی شدن فرهنگی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مفاهیم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حاکمیت ملی، نظام‌های ارزشی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هویت‌های محلی، ملی و مذهبی؛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مرزبندی‌های فرهنگی و ایدئولوژیک؛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تضاد، تعارض و گسست فرهنگی؛</w:t>
      </w:r>
      <w:bookmarkStart w:id="196" w:name="pg5119_32701"/>
    </w:p>
    <w:p>
      <w:pPr>
        <w:pStyle w:val="BookText"/>
        <w:rPr/>
      </w:pPr>
      <w:bookmarkEnd w:id="19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استحاله، اضمحلال و نابودی فرهنگ؛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روحیه ضعف، خود کم بینی، خودباختگی و روحیه تسلیم، به‌ویژه در میان نخبگان علمی، سیاسی و مذهبی تأثیرگذار؛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فشار فرهنگی بر دولت‌های مستقل از سوی نیروهای داخلی و خارجی؛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ساقط کردن دولت‌های مستقل و روی کار آمدن نیروهای موافق با فرهنگ جهانی شده</w:t>
      </w:r>
      <w:r>
        <w:rPr>
          <w:rFonts w:eastAsia="IRNazanin" w:cs="IRNazanin"/>
          <w:color w:val="111111"/>
          <w:sz w:val="28"/>
          <w:szCs w:val="28"/>
          <w:rtl w:val="true"/>
          <w:lang w:bidi="fa-IR"/>
        </w:rPr>
        <w:t>.</w:t>
      </w:r>
    </w:p>
    <w:p>
      <w:pPr>
        <w:pStyle w:val="Heading6"/>
        <w:numPr>
          <w:ilvl w:val="5"/>
          <w:numId w:val="1"/>
        </w:numPr>
        <w:rPr/>
      </w:pPr>
      <w:bookmarkStart w:id="197" w:name="__RefHeading___Toc1545795_774463916"/>
      <w:bookmarkStart w:id="198" w:name="_Toc74"/>
      <w:bookmarkEnd w:id="197"/>
      <w:r>
        <w:rPr>
          <w:rtl w:val="true"/>
        </w:rPr>
        <w:t>ب</w:t>
      </w:r>
      <w:r>
        <w:rPr>
          <w:rtl w:val="true"/>
        </w:rPr>
        <w:t xml:space="preserve">) </w:t>
      </w:r>
      <w:r>
        <w:rPr>
          <w:rtl w:val="true"/>
        </w:rPr>
        <w:t>پیامدهای مثبت جهانی شدن فرهنگی</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بسترسازی برای عام گرایی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دیدگاه‌ها و 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شدن فرهنگ، دانش و اندیشه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ارتباطات و تعاملات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منظومه جدیدی از فرهنگ جهانی مشترک؛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هویت جدید جهانی؛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هم زیستی مسالمت آمیز علیرغم چندگونگی و چندگرایی فرهنگی؛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گفت‌وگو در باب صلح و امنیت و توسعه و عدالت جهانی</w:t>
      </w:r>
      <w:r>
        <w:rPr>
          <w:rFonts w:eastAsia="IRNazanin" w:cs="IRNazanin"/>
          <w:color w:val="111111"/>
          <w:sz w:val="28"/>
          <w:szCs w:val="28"/>
          <w:rtl w:val="true"/>
          <w:lang w:bidi="fa-IR"/>
        </w:rPr>
        <w:t>.</w:t>
      </w:r>
    </w:p>
    <w:p>
      <w:pPr>
        <w:pStyle w:val="Heading6"/>
        <w:numPr>
          <w:ilvl w:val="5"/>
          <w:numId w:val="1"/>
        </w:numPr>
        <w:rPr/>
      </w:pPr>
      <w:bookmarkStart w:id="199" w:name="__RefHeading___Toc1545797_774463916"/>
      <w:bookmarkStart w:id="200" w:name="_Toc75"/>
      <w:bookmarkEnd w:id="199"/>
      <w:r>
        <w:rPr>
          <w:rtl w:val="true"/>
        </w:rPr>
        <w:t>ج</w:t>
      </w:r>
      <w:r>
        <w:rPr>
          <w:rtl w:val="true"/>
        </w:rPr>
        <w:t xml:space="preserve">) </w:t>
      </w:r>
      <w:r>
        <w:rPr>
          <w:rtl w:val="true"/>
        </w:rPr>
        <w:t>انواع واکنش‌ها در برابر جهانی شدن فرهنگی</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 گرایی فرهنگی یا همگونی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تعامل فرهنگ‌ها و ادغام تدریجی آنها در یک فرهنگ جهانی گسترده و یا از طریق پیوستن ارادی به فرهنگ مسلط و حاکم و رها کردن هر گونه مقاومت در برابر آن، عام‌گرایی یا همگونی فرهنگی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 گرایی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صیانت از فرهنگ و هویت بومی در برابر فرهنگ حاکم جهانی، مقاومت فرهنگی شکل گیرد، خاص‌گرایی فرهنگی</w:t>
      </w:r>
      <w:bookmarkStart w:id="201" w:name="pg5119_32703"/>
    </w:p>
    <w:p>
      <w:pPr>
        <w:pStyle w:val="BookText"/>
        <w:rPr/>
      </w:pPr>
      <w:bookmarkEnd w:id="201"/>
      <w:r>
        <w:rPr>
          <w:rFonts w:ascii="IRNazanin" w:hAnsi="IRNazanin" w:eastAsia="IRNazanin"/>
          <w:color w:val="111111"/>
          <w:sz w:val="28"/>
          <w:sz w:val="28"/>
          <w:szCs w:val="28"/>
          <w:rtl w:val="true"/>
          <w:lang w:bidi="fa-IR"/>
        </w:rPr>
        <w:t>تحقق می‌یابد که این خود، به اشکال مختلف بروز می‌یابد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خاص‌گرایی رادیکال یا افراطی در قالب منازعه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شکاف عمیق میان فرهنگ‌های عمده جهانی برخی همچون هانتینگتون، بر این باورند که احتمال بروز جنگ میان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خاص‌گرایی منطقی و معقول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مختلف و متضاد در پی‌گسترش روند جهانی شدن، به‌تدریج آماده گفت و گوی منطقی درباره هویت ملی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خود به دو شکل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فعال دوسویه میان دو فرهنگ رقیب؛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در حالت انفعال و وادادگی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خاص‌گرایی التقاطی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خاص گرایی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خاص‌گرایی تلاش بر این است که اشتراک‌های فرهنگ‌ها اخذ شود، بدون آن‌که توجهی جدی به تمایزهای آنها در مبانی و بنیادها صورت گیرد</w:t>
      </w:r>
      <w:r>
        <w:rPr>
          <w:rFonts w:eastAsia="IRNazanin" w:cs="IRNazanin"/>
          <w:color w:val="111111"/>
          <w:sz w:val="28"/>
          <w:szCs w:val="28"/>
          <w:rtl w:val="true"/>
          <w:lang w:bidi="fa-IR"/>
        </w:rPr>
        <w:t>.</w:t>
      </w:r>
    </w:p>
    <w:p>
      <w:pPr>
        <w:pStyle w:val="Heading6"/>
        <w:numPr>
          <w:ilvl w:val="5"/>
          <w:numId w:val="1"/>
        </w:numPr>
        <w:rPr/>
      </w:pPr>
      <w:bookmarkStart w:id="202" w:name="__RefHeading___Toc1545799_774463916"/>
      <w:bookmarkStart w:id="203" w:name="_Toc76"/>
      <w:bookmarkEnd w:id="202"/>
      <w:r>
        <w:rPr>
          <w:rtl w:val="true"/>
        </w:rPr>
        <w:t>د</w:t>
      </w:r>
      <w:r>
        <w:rPr>
          <w:rtl w:val="true"/>
        </w:rPr>
        <w:t xml:space="preserve">) </w:t>
      </w:r>
      <w:r>
        <w:rPr>
          <w:rtl w:val="true"/>
        </w:rPr>
        <w:t>امکان جهانی شدن فرهنگ</w:t>
      </w:r>
      <w:bookmarkEnd w:id="20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پردازان جهانی شدن در تحلیل این مسئله که چه عواملی موجب پیدایش تفاهم‌های فرهنگی جهانی شده‌اند؛ عناصری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طلبی نظام سرمایه داری، استعمار و امپریالیسم، تجارت جهانی و تخریب مرزهای اقتصادی، گسترش روابط اجتماعی، مهاجرت‌ها و جهان گردی‌ها، تبادل اطلاعات علمی و آموزشی، ترجمه‌ها و آشنایی با ادیان، فرهنگ‌ها و سیاست‌ها، گسترش وسایل ارتباط جمعی، نوآوری‌های پیشرفته در عرصه فن آوری اطلاعات و ارتباطات الکترونیک را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آن‌که در برابر این تفاهم‌ها تعارض‌هایی نیز به‌وقوع پیوسته است، پرسش دیگری را فراروی خود می‌یابند، مبنی بر این‌که</w:t>
      </w:r>
      <w:bookmarkStart w:id="204" w:name="pg5119_32705"/>
    </w:p>
    <w:p>
      <w:pPr>
        <w:pStyle w:val="BookText"/>
        <w:rPr/>
      </w:pPr>
      <w:bookmarkEnd w:id="204"/>
      <w:r>
        <w:rPr>
          <w:rFonts w:ascii="IRNazanin" w:hAnsi="IRNazanin" w:eastAsia="IRNazanin"/>
          <w:color w:val="111111"/>
          <w:sz w:val="28"/>
          <w:sz w:val="28"/>
          <w:szCs w:val="28"/>
          <w:rtl w:val="true"/>
          <w:lang w:bidi="fa-IR"/>
        </w:rPr>
        <w:t>در نهایت، چه نوع فرهنگی می‌تواند به فرهنگ جهانی بدل شود؟ آیا اساساً چنین امکانی برای هیچ یک از فرهنگ‌ها وجود دارد؟</w:t>
      </w:r>
    </w:p>
    <w:p>
      <w:pPr>
        <w:pStyle w:val="BookText"/>
        <w:rPr/>
      </w:pPr>
      <w:r>
        <w:rPr>
          <w:rFonts w:ascii="IRNazanin" w:hAnsi="IRNazanin" w:eastAsia="IRNazanin"/>
          <w:color w:val="111111"/>
          <w:sz w:val="28"/>
          <w:sz w:val="28"/>
          <w:szCs w:val="28"/>
          <w:rtl w:val="true"/>
          <w:lang w:bidi="fa-IR"/>
        </w:rPr>
        <w:t>بی شک، مدرنیته به‌دلیل تضادهای درونی و تعارض‌های بیرونی نخواهد توانست فرهنگ مسلط جهان شود؛ زیرا با وجود مقاومت‌های شدید مذهبی و قومی و تقویت روز افزون برخی از این مقاومت‌ها چنین امری ممکن نخواهد بود، مگر از طریق تحمیل و اجبار که آن‌هم دوام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آنچه چیزی است که هابرماس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جهانی شدن و آینده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که دیگر دولت‌ها نمی‌توانند به وجه تدافعی، در برابر همه گیر شدن و مدرنیزه شدن مقاومت کنند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فرهنگ جهانی آینده به قدرت و صلابت مدافعان و فرهنگ‌های خاص و عمق و توجیه پذیری هر یک از فرهنگ‌ها و نیز ظرفیت آنها برای عام گرایی وابسته است</w:t>
      </w:r>
      <w:r>
        <w:rPr>
          <w:rFonts w:eastAsia="IRNazanin" w:cs="IRNazanin"/>
          <w:color w:val="111111"/>
          <w:sz w:val="28"/>
          <w:szCs w:val="28"/>
          <w:rtl w:val="true"/>
          <w:lang w:bidi="fa-IR"/>
        </w:rPr>
        <w:t>.</w:t>
      </w:r>
    </w:p>
    <w:p>
      <w:pPr>
        <w:pStyle w:val="Heading6"/>
        <w:numPr>
          <w:ilvl w:val="5"/>
          <w:numId w:val="1"/>
        </w:numPr>
        <w:rPr/>
      </w:pPr>
      <w:bookmarkStart w:id="205" w:name="__RefHeading___Toc1545801_774463916"/>
      <w:bookmarkStart w:id="206" w:name="_Toc77"/>
      <w:bookmarkEnd w:id="205"/>
      <w:r>
        <w:rPr>
          <w:rtl w:val="true"/>
        </w:rPr>
        <w:t>ه</w:t>
      </w:r>
      <w:r>
        <w:rPr>
          <w:rtl w:val="true"/>
        </w:rPr>
        <w:t xml:space="preserve">) </w:t>
      </w:r>
      <w:r>
        <w:rPr>
          <w:rtl w:val="true"/>
        </w:rPr>
        <w:t>پارادوکس جهانی شدن فرهنگی و هویت یابی ملت‌ها</w:t>
      </w:r>
      <w:bookmarkEnd w:id="2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جهانی شدن فرهنگی در سیر طبیعی خود، باید به از میان رفتن مرزهای هویتی جوامع و یکدست شدن فرهنگ‌های مختلف تحت لوای فرهنگ مسلط جهانی که دارای خصیصه سکولار و غیر دینی است، بینجامد اما روند دین زدایی و حاکم کردن فرهنگ غیر دینی در جوامع سنتی و جوامعی که با ادبیات و فرهنگ دینی خو گرفته‌اند، می‌تواند با واکنش‌های تند و شدید مواجه شود و درنتیجه، دین به شکل یک نهضت یا جنبش عظیم مردمی ظهور و بروز یابد؛ برای نمونه، فرهنگ زدایی ناشی از اقدام‌های نوسازانه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وابسته استعماری</w:t>
      </w:r>
    </w:p>
    <w:p>
      <w:pPr>
        <w:pStyle w:val="BookText"/>
        <w:rPr/>
      </w:pPr>
      <w:r>
        <w:rPr>
          <w:rFonts w:ascii="IRNazanin" w:hAnsi="IRNazanin" w:eastAsia="IRNazanin"/>
          <w:color w:val="111111"/>
          <w:sz w:val="28"/>
          <w:sz w:val="28"/>
          <w:szCs w:val="28"/>
          <w:rtl w:val="true"/>
          <w:lang w:bidi="fa-IR"/>
        </w:rPr>
        <w:t>دولت دست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غیرمنتظره شرایط لازم را برای احیای مذهب فراهم ساخته است و این امری به ظاهر تناقص 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فرهنگی میان فرهنگ سلطه گر و مهاجم با فرهنگ بومی نیز در مقاطعی کاملاً بنیادی است؛ برای نمونه، نهضت‌های هویت بخش اسلامی، جهان‌گرایی جدیدی را شکل می‌دهند که تمایزهایی بنیادین با فرهنگ مهاجم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دهه قبل، اسلام‌گرایان و توده‌های مسلمان به تجدد خواهی در شکل ترکیبی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اسلامی یا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بسته بودند، اما تکاپوی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کنونی آنها نشان دهنده شدت سرخوردگی‌شان از این گروه‌هاست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نهضت‌ها از بقایای برجسته دینی و فرهنگی خود تغذیه می‌شوند و به گذشته تاریخی شکوهمند خود می‌بالند و از آن، نیرویی برای مقاومت و گسترش و پیشرفت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جذب عناصر و مؤلفه‌های شکلی مدرنیسم، آن‌را از محتوای غربی‌اش عاری می‌سازند و هویتی جدید به آن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اجتماعی آنها با دین پیوند یافته و امت یا اجتماع مؤمنان معیار ذهنی وحدت بخشی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پذیرش قوانین ثابت دین، تلاش می‌کنند قوانین متحول را بر پایه آن تنظیم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غیراسلامی نیز مقاومت‌های فرهنگی متعددی، به‌ویژه در مناطق افریقایی و امریکای لاتین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اذعان کرد که این‌گونه مقاومت‌ها که گاه در قالب جهان‌گرایی غیرغربی دنبال می‌شود، تفاوت چندان بنیادی با جهان‌گرایی غربی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ضدغربی بودن آنها به جای آن‌که عمیق و گسترده باشد، سطحی و ظاهری است و تمامیت خواهی آنها در واقع نوعی تحریف مدرنیته به‌جای انکار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ظاهر، جنبه‌های سیطره‌جویانه علمی و تکنولوژیکی و سیاسی و فرهنگی غرب را نفی می‌کنند، اما در بنیادهای مادی‌گرایانه آن با غرب اشتراک دارند</w:t>
      </w:r>
      <w:r>
        <w:rPr>
          <w:rFonts w:eastAsia="IRNazanin" w:cs="IRNazanin"/>
          <w:color w:val="111111"/>
          <w:sz w:val="28"/>
          <w:szCs w:val="28"/>
          <w:rtl w:val="true"/>
          <w:lang w:bidi="fa-IR"/>
        </w:rPr>
        <w:t>.</w:t>
      </w:r>
      <w:bookmarkStart w:id="207" w:name="pg5119_32709"/>
    </w:p>
    <w:p>
      <w:pPr>
        <w:pStyle w:val="BookText"/>
        <w:rPr/>
      </w:pPr>
      <w:bookmarkEnd w:id="207"/>
      <w:r>
        <w:rPr>
          <w:rFonts w:ascii="IRNazanin" w:hAnsi="IRNazanin" w:eastAsia="IRNazanin"/>
          <w:color w:val="111111"/>
          <w:sz w:val="28"/>
          <w:sz w:val="28"/>
          <w:szCs w:val="28"/>
          <w:rtl w:val="true"/>
          <w:lang w:bidi="fa-IR"/>
        </w:rPr>
        <w:t>با وجود این، پروژه غربی‌سازی جهان به تدریج به عاملی برای زوال غرب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سرژ لاتوشه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غربی‌سازی جهان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 که پیشرفت، رشد و توسعه را ابداع کرد، متناقض آنها یعنی انحطاط، زوال و هرج و مرج را نیز ابداع کرده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وی با یأس از احیای مجدد امپراتوری غرب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امیدی که به ایجاد وحدت اروپایی بسته شده، به نظر می‌رسد که حکام کشورهای عضو اتحادیه، در حال رسیدن به توافقی دائم بر سر وجود موانعی در سر راه وحدت حقیقی سیاسی باشند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لاتوشه، علت این زوال و سقوط در بی‌عدالتی را، فرهنگ زدایی و ایجاد نفرت و خشونت می‌داند و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من، غرب نیروی مهیب مخربی است که مردم و فرهنگ‌ها را به دلایلی احمقانه و نامعلوم لگدکوب و له می‌کند که نتیجه آن چیزی جز مرگ و نابودی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زمانی فرا رسیده است که مردم احساس وحدت کنند و همه به یک زبان سخن بگویند و چیزی از آنها دریغ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شهری که ساخته‌اند کج است و بی‌عدالتی و خشونت و نفرت بر آن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حال دریدن خویش است و تکنولوژی که قرار بود وفور نعمت به ارمغان آورده، منازعات را تخفیف دهد، اکنون ابزار بیشتری برای بی‌عدالتی، نفرت و خشونت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نابودی کامل، شدیدتر از هر زمان دیگری است</w:t>
      </w:r>
      <w:r>
        <w:rPr>
          <w:rFonts w:eastAsia="IRNazanin" w:cs="IRNazanin"/>
          <w:color w:val="111111"/>
          <w:sz w:val="28"/>
          <w:szCs w:val="28"/>
          <w:rtl w:val="true"/>
          <w:lang w:bidi="fa-IR"/>
        </w:rPr>
        <w:t xml:space="preserve">. </w:t>
      </w:r>
      <w:r>
        <w:rPr>
          <w:rStyle w:val="FootnoteAnchor"/>
          <w:rtl w:val="true"/>
        </w:rPr>
        <w:footnoteReference w:id="42"/>
      </w:r>
    </w:p>
    <w:p>
      <w:pPr>
        <w:pStyle w:val="Heading6"/>
        <w:numPr>
          <w:ilvl w:val="5"/>
          <w:numId w:val="1"/>
        </w:numPr>
        <w:rPr/>
      </w:pPr>
      <w:bookmarkStart w:id="208" w:name="__RefHeading___Toc1545803_774463916"/>
      <w:bookmarkStart w:id="209" w:name="_Toc78"/>
      <w:bookmarkEnd w:id="208"/>
      <w:r>
        <w:rPr>
          <w:rtl w:val="true"/>
        </w:rPr>
        <w:t>و</w:t>
      </w:r>
      <w:r>
        <w:rPr>
          <w:rtl w:val="true"/>
        </w:rPr>
        <w:t xml:space="preserve">) </w:t>
      </w:r>
      <w:r>
        <w:rPr>
          <w:rtl w:val="true"/>
        </w:rPr>
        <w:t>اهداف جهانی‌سازی فرهنگ غربی</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جهانی‌سازی فرهنگ غربی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مقاومت‌های ملی،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قومی و منطقه‌ای علیه طرح‌های فراملی سیاسی و اقتصادی جهان غرب؛ تقویت نیروهای روشن‌فکر به عنوان انسان‌های جهانی که عاری از هر گونه تعلق و تعصب به جغرافیا، مذهب، فرهنگ، اقتصاد و جامعه خویش‌اند و استفاده از آنها جهت تخریب عقاید، ارزش‌ها و سنت‌های اجتماعی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استفاده از اهرم روشن‌فکری جهت ایجاد شبیخون فرهنگی؛ </w:t>
      </w:r>
      <w:r>
        <w:rPr>
          <w:rStyle w:val="FootnoteAnchor"/>
          <w:rtl w:val="true"/>
        </w:rPr>
        <w:footnoteReference w:id="43"/>
      </w:r>
      <w:r>
        <w:rPr>
          <w:rFonts w:ascii="IRNazanin" w:hAnsi="IRNazanin" w:eastAsia="IRNazanin"/>
          <w:color w:val="111111"/>
          <w:sz w:val="28"/>
          <w:sz w:val="28"/>
          <w:szCs w:val="28"/>
          <w:rtl w:val="true"/>
          <w:lang w:bidi="fa-IR"/>
        </w:rPr>
        <w:t xml:space="preserve">استمرار سلطه استعماری و حذف رقبای عمده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عرصه جهانی؛ چیره ساختن رویکرد</w:t>
      </w:r>
      <w:bookmarkStart w:id="210" w:name="pg5119_32713"/>
    </w:p>
    <w:p>
      <w:pPr>
        <w:pStyle w:val="BookText"/>
        <w:rPr/>
      </w:pPr>
      <w:bookmarkEnd w:id="210"/>
      <w:r>
        <w:rPr>
          <w:rFonts w:ascii="IRNazanin" w:hAnsi="IRNazanin" w:eastAsia="IRNazanin"/>
          <w:color w:val="111111"/>
          <w:sz w:val="28"/>
          <w:sz w:val="28"/>
          <w:szCs w:val="28"/>
          <w:rtl w:val="true"/>
          <w:lang w:bidi="fa-IR"/>
        </w:rPr>
        <w:t xml:space="preserve">سکولاریستی و مادی به جهان، به مثابه جوهره و اصل بنیادین تمدن غرب؛ برچیدن جبهه‌های جهانی دیگر که امکان جهانی شدن برای آنها به‌طور بالقوه و تا حدی بالفعل وجود دارد؛ وارد ساختن همه کنشگران جهانی در بازی‌های از پیش طراحی شده غرب و سهیم ساختن آنها در منافع و مضار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حق تقدم و سهم افزون‌تر برادر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جامعه مدنی جهانی بر پایه اهداف، فلسفه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مکانیزم‌های ارائه شده در جهان غرب؛ فروپاشی فرهنگی تمدن‌ها از طریق احیای ایدئولوژی تجدد به مثابه قوه متحرکه غرب و ابزار نفوذ در درون فرهنگ‌های دیگر؛ ایجاد امپراتوری جهانی با بهره‌گیری و سوء استفاده از شعارهای جهانی و مجامع و سازمان‌های بین‌المللی؛ سیطره بر بازارهای جهانی و استفاده انحصاری از منابع استراتژیک؛ </w:t>
      </w:r>
      <w:r>
        <w:rPr>
          <w:rStyle w:val="FootnoteAnchor"/>
          <w:rtl w:val="true"/>
        </w:rPr>
        <w:footnoteReference w:id="44"/>
      </w:r>
      <w:r>
        <w:rPr>
          <w:rFonts w:ascii="IRNazanin" w:hAnsi="IRNazanin" w:eastAsia="IRNazanin"/>
          <w:color w:val="111111"/>
          <w:sz w:val="28"/>
          <w:sz w:val="28"/>
          <w:szCs w:val="28"/>
          <w:rtl w:val="true"/>
          <w:lang w:bidi="fa-IR"/>
        </w:rPr>
        <w:t>کنترل افکار عمومی و هدایت آن به سوی منافع جهانی غرب از طریق ایجاد شبکه‌های پیچیده ارتباطی؛ نفوذ و رسوخ در همه عرصه‌های اجتماعی جوامع غیرغربی و سیطره محسوس و نامحسوس بر تحول‌های آن جوامع</w:t>
      </w:r>
      <w:r>
        <w:rPr>
          <w:rFonts w:eastAsia="IRNazanin" w:cs="IRNazanin"/>
          <w:color w:val="111111"/>
          <w:sz w:val="28"/>
          <w:szCs w:val="28"/>
          <w:rtl w:val="true"/>
          <w:lang w:bidi="fa-IR"/>
        </w:rPr>
        <w:t>.</w:t>
      </w:r>
    </w:p>
    <w:p>
      <w:pPr>
        <w:pStyle w:val="Heading5"/>
        <w:numPr>
          <w:ilvl w:val="4"/>
          <w:numId w:val="1"/>
        </w:numPr>
        <w:rPr/>
      </w:pPr>
      <w:bookmarkStart w:id="211" w:name="__RefHeading___Toc1545805_774463916"/>
      <w:bookmarkStart w:id="212" w:name="_Toc79"/>
      <w:bookmarkEnd w:id="211"/>
      <w:r>
        <w:rPr/>
        <w:t>3</w:t>
      </w:r>
      <w:r>
        <w:rPr>
          <w:rtl w:val="true"/>
        </w:rPr>
        <w:t xml:space="preserve">. </w:t>
      </w:r>
      <w:r>
        <w:rPr>
          <w:rtl w:val="true"/>
        </w:rPr>
        <w:t>جهانی شدن تکنیکی و فنی</w:t>
      </w:r>
      <w:bookmarkEnd w:id="2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تئوری‌پردازان جهانی شدن، با تأکید بر پیشرفت‌های محیرالعقول در زمینه ابزارهای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مخابراتی، جهانی شدن را پدیده‌ای قهری و تخلف‌ناپذیر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آنها علوم و فنون جدید غرب به‌ویژه در عرصه تکنولوژی ارتباطی، زمینه جهانی شدن را بیش از پیش فراهم ساخته و</w:t>
      </w:r>
      <w:bookmarkStart w:id="213" w:name="pg5119_32715"/>
    </w:p>
    <w:p>
      <w:pPr>
        <w:pStyle w:val="BookText"/>
        <w:rPr/>
      </w:pPr>
      <w:bookmarkEnd w:id="213"/>
      <w:r>
        <w:rPr>
          <w:rFonts w:ascii="IRNazanin" w:hAnsi="IRNazanin" w:eastAsia="IRNazanin"/>
          <w:color w:val="111111"/>
          <w:sz w:val="28"/>
          <w:sz w:val="28"/>
          <w:szCs w:val="28"/>
          <w:rtl w:val="true"/>
          <w:lang w:bidi="fa-IR"/>
        </w:rPr>
        <w:t>جهان را به مثابه یک دهکده با امکانات ارتباطی گسترده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بدیهی است که فروکاهشِ جهانی شدن به محصولات آدمی هرچند پیشرفته، نه تنها ماهیت اصلی جهانی شدن را برملا نخواهد ساخت؛ بلکه تأثیر و تأثّر متقابل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را در ظهور این پدیده نادیده می‌انگارد</w:t>
      </w:r>
      <w:r>
        <w:rPr>
          <w:rFonts w:eastAsia="IRNazanin" w:cs="IRNazanin"/>
          <w:color w:val="111111"/>
          <w:sz w:val="28"/>
          <w:szCs w:val="28"/>
          <w:rtl w:val="true"/>
          <w:lang w:bidi="fa-IR"/>
        </w:rPr>
        <w:t>.</w:t>
      </w:r>
    </w:p>
    <w:p>
      <w:pPr>
        <w:pStyle w:val="Heading5"/>
        <w:numPr>
          <w:ilvl w:val="4"/>
          <w:numId w:val="1"/>
        </w:numPr>
        <w:rPr/>
      </w:pPr>
      <w:bookmarkStart w:id="214" w:name="__RefHeading___Toc1545807_774463916"/>
      <w:bookmarkStart w:id="215" w:name="_Toc80"/>
      <w:bookmarkEnd w:id="214"/>
      <w:r>
        <w:rPr/>
        <w:t>4</w:t>
      </w:r>
      <w:r>
        <w:rPr>
          <w:rtl w:val="true"/>
        </w:rPr>
        <w:t xml:space="preserve">. </w:t>
      </w:r>
      <w:r>
        <w:rPr>
          <w:rtl w:val="true"/>
        </w:rPr>
        <w:t>جهانی شدن سیاست</w:t>
      </w:r>
      <w:bookmarkEnd w:id="215"/>
    </w:p>
    <w:p>
      <w:pPr>
        <w:pStyle w:val="BookText"/>
        <w:rPr/>
      </w:pPr>
      <w:r>
        <w:rPr>
          <w:rFonts w:ascii="IRNazanin" w:hAnsi="IRNazanin" w:eastAsia="IRNazanin"/>
          <w:color w:val="111111"/>
          <w:sz w:val="28"/>
          <w:sz w:val="28"/>
          <w:szCs w:val="28"/>
          <w:rtl w:val="true"/>
          <w:lang w:bidi="fa-IR"/>
        </w:rPr>
        <w:t>این نوع جهانی شدن به دنبال جهانی شدن اقتصاد و فرهنگ به وقوع می‌پیوندد و نشانه‌های آن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فرآیندهای جهانی و بازیگران و سازمان‌های بین‌المللی و منطقه‌ای بردولت‌ها؛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نهادهای خصوصی و فرامرزی همچون سازمان عفو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سیاست در جهانی شدن فرهنگ نقش به‌سزایی ایفا می‌کند و غالب جوامعی که تحت تأثیر فرهنگ بیگانه قرار می‌گیرند، به دلیل ارعاب دولت شان، در برابر قدرت برتر سیاسی و نظامی دولت بیگانه، پذیرای فرهنگ آن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جهانی شدن سیاست مقدم بر جهانی شدن فرهنگ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نشانه از واقعیت‌های نظام جهانی را مطرح می‌کند که موجب محدود شدن قدرت مقام‌های سیاسی یک کشور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گسست میان قدرت رسمی دولت و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هلد شرکت‌های فراملی از خودمختاری کشورها می‌کاهند؛ زیرا فعالیت‌هایشان بیش از پیش در مقیاسی جهانی صورت می‌گیرد که عاملی اساسی در بین‌المللی کردن تولید و مبادلات مالی در بزرگ‌ترین بازارهای سهام جهان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پویایی اقتصاد بین‌المللی، قدرت سیاسی را در داخل کشورها از حیث نظارت و دخل و تصرف</w:t>
      </w:r>
    </w:p>
    <w:p>
      <w:pPr>
        <w:pStyle w:val="BookText"/>
        <w:rPr/>
      </w:pPr>
      <w:r>
        <w:rPr>
          <w:rFonts w:ascii="IRNazanin" w:hAnsi="IRNazanin" w:eastAsia="IRNazanin"/>
          <w:color w:val="111111"/>
          <w:sz w:val="28"/>
          <w:sz w:val="28"/>
          <w:szCs w:val="28"/>
          <w:rtl w:val="true"/>
          <w:lang w:bidi="fa-IR"/>
        </w:rPr>
        <w:t>در اقتصادشان تحت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همراه با پیدایش مدیریت اقتصادی صحیح، عنصر اصلی مدیریت سیاسی صحیح به‌شمار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خودمختاری فزآینده سازمان‌های بین‌المللی از حیث سیاست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بانک جهانی و سازمان ملل به درجات گوناگون و در حوزه‌های مختلف نقشی فراتر از یک اتاق پایاپای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کالا با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تصمیم‌گیری‌های چند ملیتی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بسیاری از دولت‌ها در کشورهای درحال توسعه بر اثر برنامه‌های تعدیل ساختاری صندوق بین‌المللی پول به شدت محدود شده و اتحادیه اروپا مصداق بارزی است از انتقال خودمختاری و حاکمیت از کشورهای ملی به نهادهای فراملی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به‌وجود آمده براساس پیدایش قوانین بین‌المللی در برابر آزادی عمل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هلد معتقد است در حال حاضر، دستگاه‌هایی برای اجرای حقوق بین‌المللی به شکل جمعی وجود دارند، به‌ویژه در میثاق اروپایی حمایت از حقوق بشر و آزادی‌های بنیادی، کشورهای عضو اتحادیه اروپا به اتهام نقض حقوق اساسی اتباع خود به موجب قوانین اروپا، تحت تعقیب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قدرت‌های فائقه و اردوگاه‌های قدرت منطقه‌ای فراتر از قدرت دولت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قدرت‌ها همانند ناتو به احتمال قوی تبدیل به عامل حیاتی‌تری پس از جنگ سرد خواهند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دولت و حاکمیت در اقتصاد جهانی می‌نویسد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کارایی دولت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چندان روشن نیست که چالش‌های فعلی برای حاکمیت دولت ماهیتا متفاوت از</w:t>
      </w:r>
    </w:p>
    <w:p>
      <w:pPr>
        <w:pStyle w:val="BookText"/>
        <w:rPr/>
      </w:pPr>
      <w:r>
        <w:rPr>
          <w:rFonts w:ascii="IRNazanin" w:hAnsi="IRNazanin" w:eastAsia="IRNazanin"/>
          <w:color w:val="111111"/>
          <w:sz w:val="28"/>
          <w:sz w:val="28"/>
          <w:szCs w:val="28"/>
          <w:rtl w:val="true"/>
          <w:lang w:bidi="fa-IR"/>
        </w:rPr>
        <w:t>چالش‌های اعصار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کرانسر، جهانی شدن باعث دگردیسی و تغییر بنیادین در حاکمیت نشده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وی با برشمردن چهار نوع حاکمیت، </w:t>
      </w:r>
      <w:r>
        <w:rPr>
          <w:rStyle w:val="FootnoteAnchor"/>
          <w:rtl w:val="true"/>
        </w:rPr>
        <w:footnoteReference w:id="47"/>
      </w:r>
      <w:r>
        <w:rPr>
          <w:rFonts w:ascii="IRNazanin" w:hAnsi="IRNazanin" w:eastAsia="IRNazanin"/>
          <w:color w:val="111111"/>
          <w:sz w:val="28"/>
          <w:sz w:val="28"/>
          <w:szCs w:val="28"/>
          <w:rtl w:val="true"/>
          <w:lang w:bidi="fa-IR"/>
        </w:rPr>
        <w:t>بر این باور است که ایده زوال حاکمیت دو نقص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یک معنای حاکمیت که عبارت از کنترل کارآمد دولت باشد را با دیگر معانی حاکمیت خلط می‌کند؛ دوم آن‌که، استدلال‌های آن از منظر تاریخی کوته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خیلی آشکار نیست که محیط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ماهیتا متفاوتی برای قابلیت کنترلی دولت ارائه دهد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نقش ساختار و کارگزار در جهانی‌شدن و جهانی‌سازی</w:t>
      </w:r>
    </w:p>
    <w:p>
      <w:pPr>
        <w:pStyle w:val="BookText"/>
        <w:rPr/>
      </w:pPr>
      <w:r>
        <w:rPr>
          <w:rFonts w:ascii="IRNazanin" w:hAnsi="IRNazanin" w:eastAsia="IRNazanin"/>
          <w:color w:val="111111"/>
          <w:sz w:val="28"/>
          <w:sz w:val="28"/>
          <w:szCs w:val="28"/>
          <w:rtl w:val="true"/>
          <w:lang w:bidi="fa-IR"/>
        </w:rPr>
        <w:t>جهانی شدن را برتری هژمونیک و طبیعی ساختارهای اقتصادی و سیاسی و حقوقی جهانی بر کارگزاران و ساختارهای محلی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جهانی‌سازی را گونه‌ای از برتری هژمونیک کارگزاران خاص بر تمامی ساختارهای جهانی، منطقه‌ای و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شدن، عنصر ساختار مهم است، ولی در جهانی‌سازی عنصر کارگزار مورد اهتمام قرار می‌گیرد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در نقش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جهانی شدن را در قالب ساختاری</w:t>
      </w:r>
    </w:p>
    <w:p>
      <w:pPr>
        <w:pStyle w:val="BookText"/>
        <w:rPr/>
      </w:pPr>
      <w:r>
        <w:rPr>
          <w:rFonts w:ascii="IRNazanin" w:hAnsi="IRNazanin" w:eastAsia="IRNazanin"/>
          <w:color w:val="111111"/>
          <w:sz w:val="28"/>
          <w:sz w:val="28"/>
          <w:szCs w:val="28"/>
          <w:rtl w:val="true"/>
          <w:lang w:bidi="fa-IR"/>
        </w:rPr>
        <w:t>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شاخص‌های جهانی شدن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فناوری در زمینه اطلاع رسانی،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پیچیده اطلاع رسانی کامپیوتری، افزایش میزان اطلاعات، فراتر رفتن اخبار از محدوده ملی و منطقه ای، گردش ارز در سطح بین‌المللی و تشکیل مجتمع‌های تجاری عظیم فراملی، اهمیت یافتن ساختارهای نهادین فراملی، افزایش میزان تأثیر و فعالیت جنبش‌های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در قالب گزینش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ساختارها، هنجارها و ایدئولوژی‌های مسلط نمی‌توانند قدرت انتخاب و اختیار انسان را از او سلب کنند و نیز همه ساختارها و هنجارها و ایدئولوژی‌ها در چارچوب نظام معنایی گسترده‌تری که فلسفه حیات را تبیین می‌کنند،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حیات ممکن است جامعه را به انزوا کشانده و به خاص‌گرایی سوق دهد و یا آن‌را به عام‌گرایی ترغیب 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دلایل عمده توسعه جهانی شدن به سبک غربی، ساختارها و نظام‌ها از سویی و ضعف خودکارگزاران کشورها از سوی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 در بینش کارگزاران و تحول بنیادین ساختاری می‌توان شاهد بروز مقاومت منطقی در قبال این سبک از جهانی شدن و جهانی‌سازی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معرفت‌شناختی و انسان‌شناختی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سخت‌افزاری در عرصه جهانی شدن، محصول تحول در نرم افزارهاست و نرم افزارها خود مبتنی بر چارچوب معنایی و نظری عمده در باب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شناخت دقیق‌تر مفروضات و مبانی جهانی شدن غربی بپردازیم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 اندیشه تمام مکاتب غربی، </w:t>
      </w:r>
      <w:r>
        <w:rPr>
          <w:rStyle w:val="FootnoteAnchor"/>
          <w:rtl w:val="true"/>
        </w:rPr>
        <w:footnoteReference w:id="50"/>
      </w:r>
      <w:r>
        <w:rPr>
          <w:rFonts w:ascii="IRNazanin" w:hAnsi="IRNazanin" w:eastAsia="IRNazanin"/>
          <w:color w:val="111111"/>
          <w:sz w:val="28"/>
          <w:sz w:val="28"/>
          <w:szCs w:val="28"/>
          <w:rtl w:val="true"/>
          <w:lang w:bidi="fa-IR"/>
        </w:rPr>
        <w:t>جهانی شدن مبتنی بر قطع رابطه انسان و</w:t>
      </w:r>
    </w:p>
    <w:p>
      <w:pPr>
        <w:pStyle w:val="BookText"/>
        <w:rPr/>
      </w:pPr>
      <w:r>
        <w:rPr>
          <w:rFonts w:ascii="IRNazanin" w:hAnsi="IRNazanin" w:eastAsia="IRNazanin"/>
          <w:color w:val="111111"/>
          <w:sz w:val="28"/>
          <w:sz w:val="28"/>
          <w:szCs w:val="28"/>
          <w:rtl w:val="true"/>
          <w:lang w:bidi="fa-IR"/>
        </w:rPr>
        <w:t>جهان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در نظر نگرفتن اراده خدا، حس فزون‌خواهی و روحیه استکبار و استثمار ملت‌های فقیر در او جوانه زده و تمام موانع، از جمله دین که مانع آزادی افسارگسیخته او بود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خدا به اعتقاد آنها از صحنه هستی حذف و عقل ابزاری جایگزین روایت‌های دینی شد و انسان و جهان در گرداب نسبیت و شکاکیت و در آخر هم بی‌معنایی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برخرد خودبنیاد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آزادی به‌جای فضیلت، استکبار، استثمار و استعمار از مبانی جهانی شدن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سیطره فرهنگی، سیاسی، تکنیکی و اقتصادی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جهانی شدن در ابعاد مختلف قابل طرح و بررسی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اقتصاد، جهانی شدن فرهنگ، جهانی شدن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جهانی شدن اقتصاد می‌توان سه رویکرد را دنبال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جهانی شدن 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جهانی شدن اقتصاد که خود به دو گروه زیر قابل تقسیم‌اند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اساس و اصل جهانی شدن اقتصاد مخالف‌اند؛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پیامدهای منفی جهانی شدن اقتصاد مخالفت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جهانی شدن اقتصاد، ادله یا شواهد زیر را برای رویکرد خود عنوان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اقتصاد، در نتیجه تحولات تکنولوژیک اطلاعاتی، تجاری، بنگاه‌ها، بانک‌ها، دولت‌ها و سازمان‌های بین‌المللی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سریع و آزاد سرمایه در عرصه جهانی و تسهیل روزافزون سرمایه گذاری خارجی؛ ادغام اقتصادهای ملی در اقتصاد بین‌المللی از طریق تجارت و تسهیل بازاریابی؛ جهانی شدن تولید و سهولت تغییر مکان نیروی کار و جابه‌جایی بین‌المللی</w:t>
      </w:r>
    </w:p>
    <w:p>
      <w:pPr>
        <w:pStyle w:val="BookText"/>
        <w:rPr/>
      </w:pPr>
      <w:r>
        <w:rPr>
          <w:rFonts w:ascii="IRNazanin" w:hAnsi="IRNazanin" w:eastAsia="IRNazanin"/>
          <w:color w:val="111111"/>
          <w:sz w:val="28"/>
          <w:sz w:val="28"/>
          <w:szCs w:val="28"/>
          <w:rtl w:val="true"/>
          <w:lang w:bidi="fa-IR"/>
        </w:rPr>
        <w:t>کارگر، متخصص و فن‌آوری، رشد شرکت‌های چندملیتی؛ گسترش رفاه اقتصادی و دست یابی به سطح بالای زندگی؛ فن آوری‌های نوین به کشور وارد شده و موجبات افزایش تولید و صادرات و بالارفتن عوامل اشتغال تولید فراهم می‌شود؛ ناکارآمدی اقتصاد متمرکز دولتی از بین رفته و موجب پیدایی فضایی رقابتی و درنتیجه، موجب بهره وری از سرمایه‌های ملی می‌شود؛ با آزادسازی تجارت، حجم دولت کاهش یافته و آن نیز کارآمدتر وچابک‌تر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جهانی شدن اقتصاد برای تبیین مخالفت خود به ادله و شواهد زیر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کافی برای تحقق جهانی شدن اقتصاد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نوعی منطقه‌گرایی است؛ جهانی شدن اقتصاد، حاکمیت دولت و جنبه حمایتی آن بر اقتصاد ملی را تضعیف می‌کند؛ جهانی شدن اقتصاد، با ریاکاری معیارهای دوگانه و تجارت ناعادلانه همراه است؛ جهانی شدن اقتصاد، منجر به فقر، بیکاری، تخریب محیط زیست می‌شود؛ جهانی شدن اقتصاد، سیمای انسانی ندارد؛ زیرا بی‌رحمانه وسنگ‌دلانه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جهانی شدن اقتصاد، سه دیدگاه را درباره پیوستن و نپیوستن به اقتصاد جهانی،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پیوستن به اقتصاد جهانی؛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ضرروت پرهیز از اقتصاد جهانی؛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 پیوستن به اقتصاد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هر یک از این رهیافت‌ها دارای دلایل و نیز نقض و ابرام‌هایی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منفی جهانی شدن اقتصاد، باید بگوییم این پیامدهای منفی بیشتر متوجه کشورهای در حال توسعه و یا کم‌تر توسعه یافته است که در یک رقابت نابرابر نه تنها تمام منابع طبیعی و زیرزمینی، بلکه ارزش‌ها و عناصر هویتی و دینی خود را نیز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جهانی شدن اقتصاد عبارت‌اند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ارزان منابع طبیعی؛ سهم نبردن کشورهای در حال توسعه از رقابت نابرابر با کشورهای قدرتمند؛ تضعیف توانایی دولت‌ها در اداره اقتصاد ملی؛ تحول ارزش‌های اجتماعی، توسعه همسان‌سازی فرهنگی و سیطره فرهنگی غرب؛ افزایش تمایل‌های خودخواهانه و رشد فرقه‌گرایی و قومیت طلبی؛ تشدید بحران‌های اقتصادی و ایجاد شکاف‌های طبقاتی؛ قداست زدایی و درهم شکستن مقاومت ارزشی و عقیدتی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فرهنگ غرب باعث شده تا فرهنگ‌های بومی و ادیان الهی، با قرائت‌های مختلفی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قرائت‌ها خود زمینه ساز تمایز و تعارض‌های درون فرهنگی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قرائت‌ها ممکن است اصالت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ساخته و در نهایت، به استحاله فرهنگ و دین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فرهنگی، امری گریزناپذیر است یا گریزپذیر؟ در برابر فرهنگ‌های غیرغربی این پرسش‌ها مطرح می‌شوند که آیا جهانی شدن به مثابه غربی شدن یک حادثه تخطی ناپذیر و اجتناب ناپذیر است یا می‌شود جبهه دیگری علیه فرهنگ هژمون را باز کرد؟ اگر پاسخ مثبت است، با چه ویژگی‌ها و کارویژه‌هایی و نیز آیا در قالب پروسه است و یا در شکل یک پروژه؟ آیا آن بدیل با مدل فعلی تفاوت‌های بنیادین دارد یا تمایزهای ظاهری و صوری؟ بدیل‌های فرهنگی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جنبش‌های کریشنا در هند، موکاگاکایی در ژاپن و جنبش‌هایی اسلامی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با بیداری اسلامی که شاهدش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فرهنگ جهانی مقاومت در برابر سلطه جهانی را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منفی جهانی شدن فرهنگ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سوپرمارکت‌های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فرهنگی یا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سکولاریزاسیون که کلیه شئون فرهنگی، عقیدتی و اخلاقی جامعه را از دین عاری می‌سازد و می‌تواند قلمروهای مختلف دانشگاهی و سطوح عالی تحصیلات، افکار دولت مردان و سیاسیون را درنوردد؛ تهاجم یا شبیخون فرهنگی که درصدد نابود ساختن تمام فرهنگ‌هایی است که در برابر فرهنگ سلطه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بی‌بندوباری، مصرف‌گرایی، اعتیاد، مُدپرستی، قوم‌گرایی و فرقه‌گرایی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شگردهایی برای درهم شکستن فرهنگ مقاومت، به‌ویژه در جوامع اسلامی است؛ ارائه تصویر غیراصیل از نظام اسلامی به‌وسیله کارشناسان دیگراندیش و سکولار؛ استفاده ابزاری از سازمان‌های فرهنگی بین‌المللی مانند یونسکو؛ تخریب مفاهیم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 و نظام‌های ارزشی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تخریب هویت‌های محلی، ملی و مذهبی؛ استحاله و اضمحلال و نابودی فرهنگ؛ سیطره روحیه ضعف، خودکم بینی، خودباختگی و روحیه تسلیم، به‌ویژه درمیان نخبگان علمی، سیاسی و مذهبی تأثیرگذار؛ اعمال فشار فرهنگی بر دولت‌های مستقل از سوی نیروهای داخلی و خارجی؛ ساقط کردن دولت مستقل و روی کارآوردن نیروهای موافق با فرهنگ جهانی شده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پیامدهای مثبت جهانی شدن فرهنگی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بسترسازی برای عام‌گرایی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دیدگاه‌ها و 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پویا شدن فرهنگ، دانش و اندیشه اجتماعی؛ افزایش ارتباطات و تعاملات فرهنگی؛ قرارگرفتن در منظومه جدیدی از فرهنگ جهانی مشترک؛ کسب هویت جدید جهانی؛ امکان هم‌زیستی مسالمت آمیز علیرغم چندگرایی فرهنگی؛ امکان گفت‌وگو در باب صلح و امنیت و توسعه و عدالت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واکنش‌ها در برابر جهانی شدن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ادغام تدریجی یک فرهنگ در فرهنگ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فرهنگ جهانی که به خاص‌گرایی رادیکال و منطقی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گرایی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مشترکات فرهنگ‌ها بدون توجه به تمایزهای مبانی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جهانی شدن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گفتمان‌های موجود سرمایه داری، استعمار و امپریالیسم، تجارت جهانی و مرزهای اقتصادی، گفتمان‌های معارض نیز وجود دارند و پرسشی فراروی دانشمندان قرار می‌گیرد که آیا با این وضعیت می‌توان از جهانی شدن یک فرهنگ سخن گفت؟ مدرنیته به دلیل تضادهای درونی و تعارض‌های بیرونی نخواهد توانست که به فرهنگ مسلط جهان تبدیل شود؛ زیرا با وجود مقاومت‌هایی شدید مذهبی و قومی، چنین امری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جهانی آینده به قدرت و صلابت مدافعان و نیز عمق و توجیه پذیری هر یک از فرهنگ‌ها و نیز ظرفیت آنها برای عام‌گرایی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پارادوکس جهانی شدن فرهنگی و هویت یابی ملت‌ها</w:t>
      </w:r>
    </w:p>
    <w:p>
      <w:pPr>
        <w:pStyle w:val="BookText"/>
        <w:rPr/>
      </w:pPr>
      <w:r>
        <w:rPr>
          <w:rFonts w:ascii="IRNazanin" w:hAnsi="IRNazanin" w:eastAsia="IRNazanin"/>
          <w:color w:val="111111"/>
          <w:sz w:val="28"/>
          <w:sz w:val="28"/>
          <w:szCs w:val="28"/>
          <w:rtl w:val="true"/>
          <w:lang w:bidi="fa-IR"/>
        </w:rPr>
        <w:t>جهانی شدن فرهنگی در سیر طبیعی خود، باید به از میان رفتن مرزهای هویتی جوامع و یکدست شدن فرهنگ‌های مختلف تحت لوای فرهنگ مسلط جهانی که دارای خصیصه سکولار و غیردینی است،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دین‌زدایی و حاکم کردن فرهنگ غیردینی در جوامع سنتی و جوامعی که با ادبیات و فرهنگ دینی خو گرفته‌اند، با واکنش‌های تندی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دین به شکل یک نهضت یا جنبش عظیم مردمی ظهور و بروز می‌یابد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 فرهنگی میان فرهنگ مسلط و خرده فرهنگ‌های بومی نیز در</w:t>
      </w:r>
    </w:p>
    <w:p>
      <w:pPr>
        <w:pStyle w:val="BookText"/>
        <w:rPr/>
      </w:pPr>
      <w:r>
        <w:rPr>
          <w:rFonts w:ascii="IRNazanin" w:hAnsi="IRNazanin" w:eastAsia="IRNazanin"/>
          <w:color w:val="111111"/>
          <w:sz w:val="28"/>
          <w:sz w:val="28"/>
          <w:szCs w:val="28"/>
          <w:rtl w:val="true"/>
          <w:lang w:bidi="fa-IR"/>
        </w:rPr>
        <w:t>بعضی مقاطع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در عین این‌که می‌بینند فرهنگ مسلط جهانی می‌شود، ولی در عین حال، جبهه‌های مقاومت در برابر آن را برای احیای هویت تاریخی خود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جهانی‌سازی فرهنگ غربی</w:t>
      </w:r>
    </w:p>
    <w:p>
      <w:pPr>
        <w:pStyle w:val="BookText"/>
        <w:rPr/>
      </w:pPr>
      <w:r>
        <w:rPr>
          <w:rFonts w:ascii="IRNazanin" w:hAnsi="IRNazanin" w:eastAsia="IRNazanin"/>
          <w:color w:val="111111"/>
          <w:sz w:val="28"/>
          <w:sz w:val="28"/>
          <w:szCs w:val="28"/>
          <w:rtl w:val="true"/>
          <w:lang w:bidi="fa-IR"/>
        </w:rPr>
        <w:t>حذف مقاومت‌های ملی، مذهبی، قومی، منطقه‌ای علیه طرح‌های فراملی سیاسی و اقتصادی جهان غرب؛ تقویت روشن‌فکر به عنوان انسان‌های جهانی که عاری از هرگونه تعلق و تعصب به جغرافیا، مذهب، فرهنگ، اقتصاد و جامعه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استفاده‌ای ابزاری از روشن‌فکر برای تهاجم فرهنگی؛ استمرار سلطه استعماری و حذف رقبای عمده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در عرصه جهانی؛ چیره ساختن رویکرد سکولاریستی و مادی به جهان به مثابه جوهره و اصل بنیادین تمدن غرب؛ ایجاد جامعه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بر پایه اهداف، فلسفه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مکانیزم‌های ارائه شده به‌وسیله غرب؛ فروپاشی فرهنگی تمدن‌ها از طریق احیای ایدئولوژی تجدد به مثابه قوه متحرکه غرب و ابزار نفوذ در درون فرهنگ‌های دیگر؛ ایجاد امپراتوری جهانی با بهره‌گیری و سوء استفاده از شعارهای جهانی و مجامع و سازمان‌های بین‌المللی؛ سیطره بر بازارهای جهانی و استفاده انحصاری از منابع استراتژیک؛ کنترل افکار عمومی و هدایت آن به سوی منافع جهانی غرب از طریق ایجاد شبکه‌های پیچیده‌ی ارتباطی و رسانه‌ای؛ نفوذ و رسوخ در همه عرصه‌های اجتماعی جوامع غیرغربی و سیطره محسوس و نامحسوس بر تحولات آن 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تکنیکی و فنی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تئوری پردازان جهانی شدن، با تأکید بر پیشرفت‌های شگفت‌انگیز در زمینه ابزارهای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مخابراتی، جهانی شدن را پدیده قهری و تخلف</w:t>
      </w:r>
    </w:p>
    <w:p>
      <w:pPr>
        <w:pStyle w:val="BookText"/>
        <w:rPr/>
      </w:pPr>
      <w:r>
        <w:rPr>
          <w:rFonts w:ascii="IRNazanin" w:hAnsi="IRNazanin" w:eastAsia="IRNazanin"/>
          <w:color w:val="111111"/>
          <w:sz w:val="28"/>
          <w:sz w:val="28"/>
          <w:szCs w:val="28"/>
          <w:rtl w:val="true"/>
          <w:lang w:bidi="fa-IR"/>
        </w:rPr>
        <w:t>ناپذیر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رویکرد قابل تفسیر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به این نکته توجه داشت که افزایش ابزارها اگر چه ممکن است نوعی از جهانی شدن را بر بشر تحمیل کنند، اما جهانی شدن تکنیکی به تنهایی قادر نیست جهانی شدن انسانی را برای بشر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افزایش ابزارهای تکنیکی با اراده بشری برای تعاون و همکاری گسترده جهانی و بها دادن به ارزش‌های متعالی اخلاقی همراه نشود، تحول انسانی عمده‌ای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جهانی شدن سیاست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فرآیندهای جهانی و بازیگران و سازمان‌های بین‌المللی و منطقه‌ای بر دولت‌ها؛ ظهور نهادهای خصوصی و فرامرزی همچون سازمان عفو بین الملل؛ گسست میان قدرت رسمی دولت و نظام اقتصادی شرکت‌های چندملیتی؛ خودمختاری فزآینده سازمان‌های بین‌المللی از حیث سیاست گذاری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چالش به‌وجود آمده بر اساس پیدایش قوانین بین‌المللی در برابر آزادی عمل دولت‌ها؛ قدرت‌های فائقه و اردوگاه‌های قدرت منطقه‌ای فراتر از قدرت دولت حاکم مانند ناتو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جهانی شدن سیاست به معنای حاکمیت لیبراال دموکراسی در سطح جهانی اگر نگوییم ناممکن، دست کم با مسائل بسیاری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قدرت‌های جدید منطقه‌ای و جهانی، افزایش پیوندهای سیاسی میان کشورهای عضو جنبش عدم متعهد، تقابل چین و روسیه با تکتازی‌ها و رفتارهای خودمحورانه غرب، تلاش کشورهای اسلامی برای تقویت حایگاه کنفرانس اسلامی، بیداری اسلامی در میان ملل مسلمان منطقه و گسترش اعتراض‌ها به الگوی لیبرال دموکراسی و نظام سرمایه داری همچون جنبش وال استریت در کشورهای غربی از نشانه‌های تضعیف جایگاه سیاسی لیبرال دموکراسی در سطح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شاخص‌های جهانی شدن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دلایل عمده توسعه جهانی شدن به سبک غربی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معرفت‌شناختی و انسان شناختی جهانی شدن غربی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مخالفت جهانی شدن اقتصاد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مطرح درباره پیوستن به اقتصاد جهانی را نام برده و یکی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راهکار برای پیوستن و یا نپیوستن به اقتصاد جهانی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اثر منفی جهانی شدن اقتصاد را نام ببرید؟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مثبت جهانی شدن فرهنگی را با پیامدهای منفی آن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واکنش‌ها در برابر جهانی شدن فرهنگی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جهانی‌سازی فرهنگ غربی را ذکر کرده و دو مورد از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جهانی آینده به چه مؤلفه‌های بستگی دارد؟</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مالک، ایران و جهانی شدن اقتصاد، کتاب نقد،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مالک، جهانی شدن اقتصاد، طرحی برای کنترل اقتصاد جهان، کتاب نقد،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همایون الهی، دیکتاتوری کارتل‌ها، امیرکبیر، تهران،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مگی دومینیک، طاعون ترس، ماهنامه سیاحت غرب، سال اول، شماره نهم،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 هارتونگ و میشل کیاروکا، شبکه نظامی، صنعتی، فکری، ماهنامه سیاحت غرب، سال اول، شماره دوازدهم،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ایمانوئل والرشتاین، آمریکا، ضعف هژمونی و تلاش برای تجدید سلطه جهانی، ماهنامه سیاحت غرب، سال اول، شماره دوازدهم، خرداد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216" w:name="pg5119_32740"/>
    </w:p>
    <w:p>
      <w:pPr>
        <w:pStyle w:val="Heading3"/>
        <w:numPr>
          <w:ilvl w:val="2"/>
          <w:numId w:val="1"/>
        </w:numPr>
        <w:rPr/>
      </w:pPr>
      <w:bookmarkStart w:id="217" w:name="__RefHeading___Toc1545809_774463916"/>
      <w:bookmarkStart w:id="218" w:name="_Toc81"/>
      <w:bookmarkEnd w:id="216"/>
      <w:bookmarkEnd w:id="217"/>
      <w:r>
        <w:rPr/>
        <w:t>5</w:t>
      </w:r>
      <w:r>
        <w:rPr>
          <w:rtl w:val="true"/>
        </w:rPr>
        <w:t xml:space="preserve">. </w:t>
      </w:r>
      <w:r>
        <w:rPr>
          <w:rtl w:val="true"/>
        </w:rPr>
        <w:t>مراحل جهانی شدن</w:t>
      </w:r>
      <w:bookmarkEnd w:id="218"/>
    </w:p>
    <w:p>
      <w:pPr>
        <w:pStyle w:val="Heading4"/>
        <w:numPr>
          <w:ilvl w:val="3"/>
          <w:numId w:val="1"/>
        </w:numPr>
        <w:rPr/>
      </w:pPr>
      <w:bookmarkStart w:id="219" w:name="__RefHeading___Toc1545811_774463916"/>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پژوه انتظار می‌رود در پایان درس، سه مرحله از جهانی‌شدن ابتدایی، مدرن و فرامدرن را به خوبی تبیین کرده و جهانی شدن سرمایه داری را در سه قالب استعمار کهن، استعمار نو و استعمار فرانو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متفکران جهانی شدن را در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نوین و فرانوین بررسی می‌کنند و سپس به تحلیل هر یک از این سطوح می‌پردازند</w:t>
      </w:r>
      <w:r>
        <w:rPr>
          <w:rFonts w:eastAsia="IRNazanin" w:cs="IRNazanin"/>
          <w:color w:val="111111"/>
          <w:sz w:val="28"/>
          <w:szCs w:val="28"/>
          <w:rtl w:val="true"/>
          <w:lang w:bidi="fa-IR"/>
        </w:rPr>
        <w:t>.</w:t>
      </w:r>
    </w:p>
    <w:p>
      <w:pPr>
        <w:pStyle w:val="Heading4"/>
        <w:numPr>
          <w:ilvl w:val="3"/>
          <w:numId w:val="1"/>
        </w:numPr>
        <w:rPr/>
      </w:pPr>
      <w:bookmarkStart w:id="221" w:name="__RefHeading___Toc1545813_774463916"/>
      <w:bookmarkStart w:id="222" w:name="_Toc83"/>
      <w:bookmarkEnd w:id="221"/>
      <w:r>
        <w:rPr>
          <w:rtl w:val="true"/>
        </w:rPr>
        <w:t>جهانی شدن ابتدایی</w:t>
      </w:r>
      <w:bookmarkEnd w:id="2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قبل از ظهور مدرنیسم، مرحله اولیه جهانی شدن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جهانی شدن مربوط به ظهور امپراتوری‌های وسیع با گستره جهانی و ظهور ادیان بزرگ الهی همچون مسیحیت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امپراتوری‌ها همواره خواستار یکسان‌سازی در حوزه‌های اجتماعی و حکومتی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یکسان‌سازی آنها بسیار کند و محدود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بزرگ نیز با ارائه اندیشه‌های عام و نظریه‌های فلسفی جهان شمول منشأ شکل‌گیری جهان‌گرایی‌های ذهنی </w:t>
      </w:r>
      <w:r>
        <w:rPr>
          <w:rStyle w:val="FootnoteAnchor"/>
          <w:rtl w:val="true"/>
        </w:rPr>
        <w:footnoteReference w:id="53"/>
      </w:r>
      <w:r>
        <w:rPr>
          <w:rFonts w:ascii="IRNazanin" w:hAnsi="IRNazanin" w:eastAsia="IRNazanin"/>
          <w:color w:val="111111"/>
          <w:sz w:val="28"/>
          <w:sz w:val="28"/>
          <w:szCs w:val="28"/>
          <w:rtl w:val="true"/>
          <w:lang w:bidi="fa-IR"/>
        </w:rPr>
        <w:t xml:space="preserve">که زمینه ساز جهانی شدن‌های عینی </w:t>
      </w:r>
      <w:r>
        <w:rPr>
          <w:rStyle w:val="FootnoteAnchor"/>
          <w:rtl w:val="true"/>
        </w:rPr>
        <w:footnoteReference w:id="54"/>
      </w:r>
      <w:r>
        <w:rPr>
          <w:rFonts w:ascii="IRNazanin" w:hAnsi="IRNazanin" w:eastAsia="IRNazanin"/>
          <w:color w:val="111111"/>
          <w:sz w:val="28"/>
          <w:sz w:val="28"/>
          <w:szCs w:val="28"/>
          <w:rtl w:val="true"/>
          <w:lang w:bidi="fa-IR"/>
        </w:rPr>
        <w:t>است، بوده‌اند</w:t>
      </w:r>
      <w:r>
        <w:rPr>
          <w:rFonts w:eastAsia="IRNazanin" w:cs="IRNazanin"/>
          <w:color w:val="111111"/>
          <w:sz w:val="28"/>
          <w:szCs w:val="28"/>
          <w:rtl w:val="true"/>
          <w:lang w:bidi="fa-IR"/>
        </w:rPr>
        <w:t>.</w:t>
      </w:r>
      <w:bookmarkStart w:id="223" w:name="pg5119_32742"/>
    </w:p>
    <w:p>
      <w:pPr>
        <w:pStyle w:val="Heading4"/>
        <w:numPr>
          <w:ilvl w:val="3"/>
          <w:numId w:val="1"/>
        </w:numPr>
        <w:rPr/>
      </w:pPr>
      <w:bookmarkStart w:id="224" w:name="__RefHeading___Toc1545815_774463916"/>
      <w:bookmarkStart w:id="225" w:name="_Toc84"/>
      <w:bookmarkEnd w:id="223"/>
      <w:bookmarkEnd w:id="224"/>
      <w:r>
        <w:rPr>
          <w:rtl w:val="true"/>
        </w:rPr>
        <w:t>جهانی شدن مدرنیته</w:t>
      </w:r>
      <w:bookmarkEnd w:id="225"/>
    </w:p>
    <w:p>
      <w:pPr>
        <w:pStyle w:val="BookText"/>
        <w:rPr/>
      </w:pPr>
      <w:r>
        <w:rPr>
          <w:rFonts w:ascii="IRNazanin" w:hAnsi="IRNazanin" w:eastAsia="IRNazanin"/>
          <w:color w:val="111111"/>
          <w:sz w:val="28"/>
          <w:sz w:val="28"/>
          <w:szCs w:val="28"/>
          <w:rtl w:val="true"/>
          <w:lang w:bidi="fa-IR"/>
        </w:rPr>
        <w:t>مرحله دوم جهانی شدن، مربوط به دوره مدرنیته است که با انقلاب صنعتی و تحولات عصر روشنگری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اندیشه جهانی شدن مدرنیته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فرازمانی و فرامکانی امور در این دوره مورد توجه جدی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نظام زندگی اجتماعی، تقسیم کار، تخصصی‌شدن فعالیت‌ها و سامان دهی علمی امور به‌طور نسبی از نمونه‌های یکسان‌سازی مدرنیته در سطح جهانی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روند نیز به جهت کمبود امکانات ارتباطی در حد وسیع، با آهنگی کند و ناهمگون و با سلطه استعماری همراه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جهانی شدن با گسترش صنعت جهانی ارتباطات جهانی شدن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جهانی شدن با 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فراملی بودن، </w:t>
      </w:r>
      <w:r>
        <w:rPr>
          <w:rStyle w:val="FootnoteAnchor"/>
          <w:rtl w:val="true"/>
        </w:rPr>
        <w:footnoteReference w:id="55"/>
      </w:r>
      <w:r>
        <w:rPr>
          <w:rFonts w:ascii="IRNazanin" w:hAnsi="IRNazanin" w:eastAsia="IRNazanin"/>
          <w:color w:val="111111"/>
          <w:sz w:val="28"/>
          <w:sz w:val="28"/>
          <w:szCs w:val="28"/>
          <w:rtl w:val="true"/>
          <w:lang w:bidi="fa-IR"/>
        </w:rPr>
        <w:t xml:space="preserve">فراگیر بودن </w:t>
      </w:r>
      <w:r>
        <w:rPr>
          <w:rStyle w:val="FootnoteAnchor"/>
          <w:rtl w:val="true"/>
        </w:rPr>
        <w:footnoteReference w:id="56"/>
      </w:r>
      <w:r>
        <w:rPr>
          <w:rFonts w:ascii="IRNazanin" w:hAnsi="IRNazanin" w:eastAsia="IRNazanin"/>
          <w:color w:val="111111"/>
          <w:sz w:val="28"/>
          <w:sz w:val="28"/>
          <w:szCs w:val="28"/>
          <w:rtl w:val="true"/>
          <w:lang w:bidi="fa-IR"/>
        </w:rPr>
        <w:t xml:space="preserve">و پیوستگی </w:t>
      </w:r>
      <w:r>
        <w:rPr>
          <w:rStyle w:val="FootnoteAnchor"/>
          <w:rtl w:val="true"/>
        </w:rPr>
        <w:footnoteReference w:id="57"/>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گیدنز با به‌کارگیری عنوان مدرنیته بزرگ یا رادیکال، به این مرحله از جهانی شدن اشاره کرده و می‌نویسد جهانی‌شدن، فرآیندی است دارای مراتب پیچیده‌تر و فراگیر و با دامنه شمول گسترده‌تر از صرف توسعه و اشاعه نهادهای غربی در پهنه جهان که سایر فرهنگ‌ها در دل آن مستحیل شده‌اند یا در حال مستحیل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جهانی‌شدن به معنای هرمنوتیکی آن، فرآیندی است پارادوکسیکال و به همان اندازه که هماهنگ‌کننده و یک‌پارچه‌ساز است، تجزیه کننده و برهم زننده ساختارهای سنتی است و اشکال جدیدی از وابستگی متقابل جهانی می‌آفریند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آنتونی گیدنز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ذاتاً پدیده‌ای است که در حال جهانی‌شدن</w:t>
      </w:r>
    </w:p>
    <w:p>
      <w:pPr>
        <w:pStyle w:val="BookText"/>
        <w:rPr/>
      </w:pPr>
      <w:r>
        <w:rPr>
          <w:rFonts w:ascii="IRNazanin" w:hAnsi="IRNazanin" w:eastAsia="IRNazanin"/>
          <w:color w:val="111111"/>
          <w:sz w:val="28"/>
          <w:sz w:val="28"/>
          <w:szCs w:val="28"/>
          <w:rtl w:val="true"/>
          <w:lang w:bidi="fa-IR"/>
        </w:rPr>
        <w:t>و فراگیر شدن است و دارای خصلت برون‌گستری و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در چارچوب اندیشه گیدنز، به پیدایش هویت‌ها و صورت‌بندی‌های جدید اجتماعی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معلوم نیست چگونه گیدنز بین جهانی‌شدن و غربی شدن تفکیک قائل می‌شود و می‌گوید جهانی‌شدن چیزی متفاوت از اشاعه نهادهای غربی در سراسر جهان و خرد شدن فرهنگ‌های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مدرنیته در جوهر و ذات خود مقتضی جهانی شدن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این دیدگاه، کسانی قرار دارند که رابطه مدرنیته و جهانی‌شدن را نفی می‌کنند و به ارتباط وثیق جهانی‌شدن با نظام سرمایه‌داری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جهانی‌شدن غالباً وجهه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طیف از طرف‌داران جهانی‌شدن باید گفت در واقع، سرمایه‌داری نیز به دلیل ابتناء بر مدرنیسم و خرد خودبنیاد و لیبرالیسم و نفی ارزش‌های اخلاقی و مذهبی، مبتنی بر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رابطه جهانی‌شدن با مدرنیته تأکید می‌ورزند و فرآیند جهانی‌شدن را یکی از مراحل تکاملی مدرنیته می‌دانند، از این نکته غفلت می‌ورزند که جهانی‌شدن در برخی از وجوه، نسبت به مدرنیته حالت پارادوکسی دارد؛ بدین معنا که مدرنیته به تمرکزگرایی، عقلانیت، کلیت‌گرایی، نفی دیگری، اومانیسم و سکولاریسم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جهانی‌شدن از منظری دیگر گریز از تمام وجوه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هم از حیث نظری و هم از حیث ساختار و کارکرد متفاوت از مدرنیته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مدرنیته با بسیاری از گفتمان‌ها و فرهنگ‌های دیگر خود را درچالش و تضاد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جهانی‌شدن می‌تواند با فرهنگ‌های موجود کنار آید یا در قالب فرآیندی کلی از</w:t>
      </w:r>
      <w:bookmarkStart w:id="226" w:name="pg5119_32746"/>
    </w:p>
    <w:p>
      <w:pPr>
        <w:pStyle w:val="BookText"/>
        <w:rPr/>
      </w:pPr>
      <w:bookmarkEnd w:id="226"/>
      <w:r>
        <w:rPr>
          <w:rFonts w:ascii="IRNazanin" w:hAnsi="IRNazanin" w:eastAsia="IRNazanin"/>
          <w:color w:val="111111"/>
          <w:sz w:val="28"/>
          <w:sz w:val="28"/>
          <w:szCs w:val="28"/>
          <w:rtl w:val="true"/>
          <w:lang w:bidi="fa-IR"/>
        </w:rPr>
        <w:t>مشترکات تمدن‌ها و فرهنگ‌های بشری، فرهنگ جهانی جدیدی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در معنای علمی آن، که به معنای فضای جدید تعامل و تبادل اطلاعات و ارتباطات همه فرهنگ‌هاست، حامل ایدئولوژی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این فرهنگ‌ها به دلایل خاصی، برتری خود را بر دیگر فرهنگ‌ها و تمدن‌ها نشان دهد و با ابزاری که در فضای جدید و جهانی شده در اختیار دارد، بر دیگر فرهنگ‌ها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اقتضای اولیه جهانی‌شدن چنین چیزی نیست که حامل فرهنگی خاص و ایدئولوژی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وضعیت و فرآیند و فرصت با امکانات جدید و جهانی است و دلیلی ندارد که آن را در بُعد اقتصادی و سیاسی خلاصه کنیم یا یک‌پارچگی فرهنگی و نظام جهانی واحد را لازمه آن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باید تفکیکی میان جهانی‌شدن تکنولوژیک و سخت افزاری با جهانی شدن ایدئولوژیک و نرم افزاری صورت داد؛ زیرا جهانی شدن تکنولوژیک به‌وجود آورنده فرهنگ فراگیر جهانی جدید نیست، بلکه این فرهنگ‌ها و ایدئولوژی‌ها هستند که بنا به مبانی و اصول خویش می‌توانند در یک رقابت جهانی، برتری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غربی در عرضه جهانی شدن با بحران‌های متعدد معرفتی، معنوی، اخلاقی و اجتماعی مواجه است که عبور از آنها بسیار دشوار است و تلاش برای رخنه پوشی و تکمیل این پروژه ناتمام با توجه به مبانی نادرست آن نتیجه بخش نخواهد بود</w:t>
      </w:r>
      <w:r>
        <w:rPr>
          <w:rFonts w:eastAsia="IRNazanin" w:cs="IRNazanin"/>
          <w:color w:val="111111"/>
          <w:sz w:val="28"/>
          <w:szCs w:val="28"/>
          <w:rtl w:val="true"/>
          <w:lang w:bidi="fa-IR"/>
        </w:rPr>
        <w:t>.</w:t>
      </w:r>
    </w:p>
    <w:p>
      <w:pPr>
        <w:pStyle w:val="Heading4"/>
        <w:numPr>
          <w:ilvl w:val="3"/>
          <w:numId w:val="1"/>
        </w:numPr>
        <w:rPr/>
      </w:pPr>
      <w:bookmarkStart w:id="227" w:name="__RefHeading___Toc1545817_774463916"/>
      <w:bookmarkStart w:id="228" w:name="_Toc85"/>
      <w:bookmarkEnd w:id="227"/>
      <w:r>
        <w:rPr>
          <w:rtl w:val="true"/>
        </w:rPr>
        <w:t>جهانی شدن پست مدرنیته</w:t>
      </w:r>
      <w:bookmarkEnd w:id="2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نظریه‌پردازان در مورد جهانی‌شدن، در کتاب وضعیت پسامدرنیته، جهانی‌شدن را به پسامدرنیته و پسامدرنیسم پیوند</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استدلال می‌کند که شکل جدیدی از سرمایه‌داری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پسامدرنیته انعطاف‌پذیر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جهانی‌شدن سرمایه‌داری، پدیده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پسامدرنیته انعطاف‌پذیر دربردارنده شدت‌یافتگی و تراکم زمان و مکان است که بر اثر تکنولوژی اطلاعات و ارتباطات، کارکردهای نظام سرمایه‌داری را آشکارتر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سرمایه‌داری پسامدرن به طور فزآینده‌ای در جست‌وجوی بی‌پایان بازارهای جدید و تغییر سریع کالاها و دست‌کاری مداوم سلیقه و عقیده مردم از طریق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فرهنگی این فرآیند، ناپایداری و اندیشه‌های سطحی، رواج شیوه‌ها و مدل‌های نو و ناهم‌گونی و کثرت‌گرایی و ناپیوستگی و هرج‌ومرج و سردرگمی فرهنگی به جای اصالت و پایداری و عمق اندیشه و فراروایت‌های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پسامدرنیسم چیزی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ممکن است نقدهای پست مدرنیسم به مدرنیته در عرصه جهانی تمسک جوید، اما نفی معیارهای کلی و عقلانی، بی‌اعتبار دانستن دانش‌های عام، نبود معیار برای ارزش گذاری دیدگاه‌ها و مکاتب، نفی ادعاهای ادیان، انکار حقیقت و عدم ارائه تبیینی از جهان و انسان و ماهیت حیات، پست مدرنیسم را به یک طرز تلقی محدود در جغرافیایی خاص و نه یک رویکرد جهانی بدل می‌سازد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گفت جهانی‌شدن، پدیده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تمدن بشری، گرایش‌های مختلفی برای جهانی‌شدن و جهان‌گرایی وجود داشته، ولی ابزارهای کافی برای تحقق این آرمان برای آنها مهیا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سلطه یافتن بر تمام جهان و ایجاد حکومت واحد جهانی و ایجاد سیستم مدیریتی یک‌پارچه و متمرکز، همواره دغدغه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جهانی‌شدن کنونی به این معنا نیست، بلکه به معنای آزادی ملت‌ها از هر گونه محدودیت</w:t>
      </w:r>
      <w:bookmarkStart w:id="229" w:name="pg5119_32750"/>
    </w:p>
    <w:p>
      <w:pPr>
        <w:pStyle w:val="BookText"/>
        <w:rPr/>
      </w:pPr>
      <w:bookmarkEnd w:id="229"/>
      <w:r>
        <w:rPr>
          <w:rFonts w:ascii="IRNazanin" w:hAnsi="IRNazanin" w:eastAsia="IRNazanin"/>
          <w:color w:val="111111"/>
          <w:sz w:val="28"/>
          <w:sz w:val="28"/>
          <w:szCs w:val="28"/>
          <w:rtl w:val="true"/>
          <w:lang w:bidi="fa-IR"/>
        </w:rPr>
        <w:t>زمانی و مکانی و بهره‌مندی سریع و آسان از اطلاعات و امکانات جهانی و علم و تکنولوژی، بهداشت، امنیت، عدالت، صلح و گردش آزاد اطلاعات و مبادله آن و ارتباطات فرهنگی و کاهش فقر و نابرابری الگوی جدیدی از جهانی‌شدن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تحمیل یک قدرت و سلطه یک فرهنگ و تمدن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جهانی‌شدن نه تنها ممکن و عملی است، بلکه نیاز جهانی و ضرورت و رهیافتی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علاوه بر ایجاد دگرگونی در مرزهای سیاسی و اقتصادی و فرهنگی، بر ارزش‌های مذهبی نیز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جهانی‌شدن، پدیده‌ای چند بُعدی است، فایق آمدن بر کلیت تأثیر جهانی‌شدن، دشوار و ناممکن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 هم تا زمانی که بخواهند به صورت گزینشی از فن‌آوری و تکنولوژی غربی استفاده کنند، تأثیر جهانی‌شدن بر آنها خردکننده و شکننده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در چالش با فرآیند جهانی‌شدن ناگزیریم راهبردهای نظری و رهیافت‌های عملی دوراندیشانه را در پیش بگیریم و نه نفی مطلق فراروایت‌ها و مبارزه با هر گونه کلان نگری در حوزه اندیشه و عمل، آنچنان‌که پست مدرنیسم توصیه می‌کند</w:t>
      </w:r>
      <w:r>
        <w:rPr>
          <w:rFonts w:eastAsia="IRNazanin" w:cs="IRNazanin"/>
          <w:color w:val="111111"/>
          <w:sz w:val="28"/>
          <w:szCs w:val="28"/>
          <w:rtl w:val="true"/>
          <w:lang w:bidi="fa-IR"/>
        </w:rPr>
        <w:t>.</w:t>
      </w:r>
    </w:p>
    <w:p>
      <w:pPr>
        <w:pStyle w:val="Heading4"/>
        <w:numPr>
          <w:ilvl w:val="3"/>
          <w:numId w:val="1"/>
        </w:numPr>
        <w:rPr/>
      </w:pPr>
      <w:bookmarkStart w:id="230" w:name="__RefHeading___Toc1545819_774463916"/>
      <w:bookmarkStart w:id="231" w:name="_Toc86"/>
      <w:bookmarkEnd w:id="230"/>
      <w:r>
        <w:rPr>
          <w:rtl w:val="true"/>
        </w:rPr>
        <w:t>نظام سرمایه داری، استعمار و جهانی سازی</w:t>
      </w:r>
      <w:bookmarkEnd w:id="231"/>
    </w:p>
    <w:p>
      <w:pPr>
        <w:pStyle w:val="Heading5"/>
        <w:numPr>
          <w:ilvl w:val="4"/>
          <w:numId w:val="1"/>
        </w:numPr>
        <w:rPr/>
      </w:pPr>
      <w:bookmarkStart w:id="232" w:name="__RefHeading___Toc1545821_774463916"/>
      <w:bookmarkStart w:id="233" w:name="_Toc87"/>
      <w:bookmarkEnd w:id="232"/>
      <w:r>
        <w:rPr/>
        <w:t>1</w:t>
      </w:r>
      <w:r>
        <w:rPr>
          <w:rtl w:val="true"/>
        </w:rPr>
        <w:t xml:space="preserve">. </w:t>
      </w:r>
      <w:r>
        <w:rPr>
          <w:rtl w:val="true"/>
        </w:rPr>
        <w:t xml:space="preserve">جهانی‌سازی نظام سرمایه داری در قالب استعمار </w:t>
      </w:r>
      <w:r>
        <w:rPr>
          <w:rtl w:val="true"/>
        </w:rPr>
        <w:t>(</w:t>
      </w:r>
      <w:r>
        <w:rPr/>
        <w:t>Colonism</w:t>
      </w:r>
      <w:r>
        <w:rPr>
          <w:rtl w:val="true"/>
        </w:rPr>
        <w:t>)</w:t>
      </w:r>
      <w:bookmarkEnd w:id="23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مختلف استعمار از اشکال کهن تا استعمار فرانو، مراتب متعددی از ظهور و بروز تعینات انسان سکولار و زیاده طلب غربی در سرزمین‌های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شیوه‌های استعمار نیز ناشی از تمایز سطح نیازها، تنوع ابزارها و نوع مقاومت‌های صورت گرفته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در این نوشتار، به</w:t>
      </w:r>
    </w:p>
    <w:p>
      <w:pPr>
        <w:pStyle w:val="BookText"/>
        <w:rPr/>
      </w:pPr>
      <w:r>
        <w:rPr>
          <w:rFonts w:ascii="IRNazanin" w:hAnsi="IRNazanin" w:eastAsia="IRNazanin"/>
          <w:color w:val="111111"/>
          <w:sz w:val="28"/>
          <w:sz w:val="28"/>
          <w:szCs w:val="28"/>
          <w:rtl w:val="true"/>
          <w:lang w:bidi="fa-IR"/>
        </w:rPr>
        <w:t>معنای ظهور لایه‌های بنیادین اندیشه‌ها، باورها و ارزش‌های انسان سکولار در سطح جهان با بهره‌گیری از ابزارهای پیشرفته و شیوه‌های واکنش آن در برابر مقاومت‌های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استعمار، تلاش می‌شود تا اصول بنیادین و هنجارهای غربی به شکل جهانی عرضه شود و تصمیم‌گیری‌های سیاسی در قالب اجماع جهانی مطرح شوند و بدین طریق، نیروهای مقاومت مجبور شوند از مواضع خویش عدول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در تعریفی ساده، به معنای عملی است که در آن یک کشور قدرتمند به طور مستقیم، کشورهای ضعیف‌تر را تحت کنترل قرار می‌دهد و در اصطلاح سیاسی، عبارت از یک رژیم سیاسی و اقتصادی است که علی‌رغم خواست اهالی یک منطقه بر آنها مسلط شده و هدفش تأمین منافع خارجیان و یا کارگزاران داخلی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استعماری، دنیایی است که در آن، رابطه میان دو گروه از افراد، ماهیتی عمیقاً نامتوازن، نامتناسب و نابرابر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خاتمه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آغازی بر پایان تسلط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اروپا بر جهان بود و قدرت‌های اروپایی، هم‌زمان با افول رسمی اقتدارشان، برای کنترل و تسلط بر سیستم‌های سیاسی در حال ظهور در جهان سوم، روش استعمار 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Colonism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بدعت گذاردند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استعمار نو، بیگانگان در رأس کشورها حکومت نمی‌کردند، بلکه از خود کشورها کسانی را برای حکومت در مصدر امور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سال‌های متمادی ملت‌ها را تحت فشار قرار دادند، حاکمان مستبد را حمایت کردند، و گاه نظامی‌های کودتاچی را سرکار آوردند و به هر طریق که توانستند</w:t>
      </w:r>
      <w:bookmarkStart w:id="234" w:name="pg5119_32754"/>
    </w:p>
    <w:p>
      <w:pPr>
        <w:pStyle w:val="BookText"/>
        <w:rPr/>
      </w:pPr>
      <w:bookmarkEnd w:id="234"/>
      <w:r>
        <w:rPr>
          <w:rFonts w:ascii="IRNazanin" w:hAnsi="IRNazanin" w:eastAsia="IRNazanin"/>
          <w:color w:val="111111"/>
          <w:sz w:val="28"/>
          <w:sz w:val="28"/>
          <w:szCs w:val="28"/>
          <w:rtl w:val="true"/>
          <w:lang w:bidi="fa-IR"/>
        </w:rPr>
        <w:t>مانع از حضور ملت‌ها در تنظیمات سیاسی‌شان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دریافته‌اند که این شیوه نیز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راه دیگری را برای تسلط بر کشورها در پیش گرفته‌اند و آن، نفوذ در ملت‌هاست</w:t>
      </w:r>
      <w:r>
        <w:rPr>
          <w:rFonts w:eastAsia="IRNazanin" w:cs="IRNazanin"/>
          <w:color w:val="111111"/>
          <w:sz w:val="28"/>
          <w:szCs w:val="28"/>
          <w:rtl w:val="true"/>
          <w:lang w:bidi="fa-IR"/>
        </w:rPr>
        <w:t>.</w:t>
      </w:r>
    </w:p>
    <w:p>
      <w:pPr>
        <w:pStyle w:val="Heading5"/>
        <w:numPr>
          <w:ilvl w:val="4"/>
          <w:numId w:val="1"/>
        </w:numPr>
        <w:rPr/>
      </w:pPr>
      <w:bookmarkStart w:id="235" w:name="__RefHeading___Toc1545823_774463916"/>
      <w:bookmarkStart w:id="236" w:name="_Toc88"/>
      <w:bookmarkEnd w:id="235"/>
      <w:r>
        <w:rPr/>
        <w:t>2</w:t>
      </w:r>
      <w:r>
        <w:rPr>
          <w:rtl w:val="true"/>
        </w:rPr>
        <w:t xml:space="preserve">. </w:t>
      </w:r>
      <w:r>
        <w:rPr>
          <w:rtl w:val="true"/>
        </w:rPr>
        <w:t>استعمار فرانو</w:t>
      </w:r>
      <w:bookmarkEnd w:id="236"/>
    </w:p>
    <w:p>
      <w:pPr>
        <w:pStyle w:val="BookText"/>
        <w:rPr/>
      </w:pPr>
      <w:r>
        <w:rPr>
          <w:rFonts w:ascii="IRNazanin" w:hAnsi="IRNazanin" w:eastAsia="IRNazanin"/>
          <w:color w:val="111111"/>
          <w:sz w:val="28"/>
          <w:sz w:val="28"/>
          <w:szCs w:val="28"/>
          <w:rtl w:val="true"/>
          <w:lang w:bidi="fa-IR"/>
        </w:rPr>
        <w:t>استعمار فرانو، عبارت است از تسخیر هویت ملت‌ها از طریق دخالت توجیه شده در شئون آنها با استفاده از اهرم تبلیغات رسانه‌ای و اطلاعات و داده‌های به ظاهر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استعمار، دولت‌های استعمارگر با موجه جلوه دادن دخالت خود در امور ملت‌های دیگر، ابزارهای سیاسی و فرهنگی جوامع مختلف را به نفع خود مصادره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فرانو، بر دو وجه هم پیوند ایجابی و سلبی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ایجابی آن عبارت از بسط و گسترش جهانی لایه‌های بنیادین اندیشه‌ها و ارزش‌های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و ارزش‌های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نظر سلبی عبارت از تحقیر و تخریب ارزش‌ها و اندیشه‌های غیرغربی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دری از وجوه غیر مکشوف دنیای غیرغربی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ابزارهای پیچیده ارتباطی، سیاسی، اقتصادی، علمی، فرهنگی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سلبی و ایجابی آن به شیوه‌های مختلف از سوی یک ستاد فرماندهی مشترک و به عبارتی، دولت استعمارگر اداره و سازمان دهی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فرانو، نشان دهنده نوعی نفوذ اجتماعی از طریق فن‌آوری‌های نوین ارتباطی است که به مدد آن، کشوری و تصورها، باورها، ارزش‌ها، معلومات و هنجارهای رفتاری و نیز روش‌های زندگی خود را بر کشورهای دیگر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شرایطی پدید می‌آید که اشکال فریبنده‌تر و پنهان‌تر هجوم</w:t>
      </w:r>
      <w:bookmarkStart w:id="237" w:name="pg5119_32756"/>
    </w:p>
    <w:p>
      <w:pPr>
        <w:pStyle w:val="BookText"/>
        <w:rPr/>
      </w:pPr>
      <w:bookmarkEnd w:id="237"/>
      <w:r>
        <w:rPr>
          <w:rFonts w:ascii="IRNazanin" w:hAnsi="IRNazanin" w:eastAsia="IRNazanin"/>
          <w:color w:val="111111"/>
          <w:sz w:val="28"/>
          <w:sz w:val="28"/>
          <w:szCs w:val="28"/>
          <w:rtl w:val="true"/>
          <w:lang w:bidi="fa-IR"/>
        </w:rPr>
        <w:t>فرهنگ سلطه‌جو در لوای جهانی شدن برتری می‌یابد و ملی کردن سبک‌ها و الگوها که محور اصلی تولیدات فرهنگی امپریالیستی را شکل می‌دهد، مورد توجه استعمارگران عصر ارتباطات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مخالفان امپریالیسم، جهانی شدن را در راستای استعمار فرانو تلقی می‌کنند که هدف آن استیلای همه جانبه بازیگران قدرتمند جهانی بر دیگران است</w:t>
      </w:r>
      <w:r>
        <w:rPr>
          <w:rFonts w:eastAsia="IRNazanin" w:cs="IRNazanin"/>
          <w:color w:val="111111"/>
          <w:sz w:val="28"/>
          <w:szCs w:val="28"/>
          <w:rtl w:val="true"/>
          <w:lang w:bidi="fa-IR"/>
        </w:rPr>
        <w:t>.</w:t>
      </w:r>
    </w:p>
    <w:p>
      <w:pPr>
        <w:pStyle w:val="Heading5"/>
        <w:numPr>
          <w:ilvl w:val="4"/>
          <w:numId w:val="1"/>
        </w:numPr>
        <w:rPr/>
      </w:pPr>
      <w:bookmarkStart w:id="238" w:name="__RefHeading___Toc1545825_774463916"/>
      <w:bookmarkStart w:id="239" w:name="_Toc89"/>
      <w:bookmarkEnd w:id="238"/>
      <w:r>
        <w:rPr/>
        <w:t>3</w:t>
      </w:r>
      <w:r>
        <w:rPr>
          <w:rtl w:val="true"/>
        </w:rPr>
        <w:t xml:space="preserve">. </w:t>
      </w:r>
      <w:r>
        <w:rPr>
          <w:rtl w:val="true"/>
        </w:rPr>
        <w:t>بنیادهای تاریخی استعمار</w:t>
      </w:r>
      <w:bookmarkEnd w:id="239"/>
    </w:p>
    <w:p>
      <w:pPr>
        <w:pStyle w:val="BookText"/>
        <w:rPr/>
      </w:pPr>
      <w:r>
        <w:rPr>
          <w:rFonts w:ascii="IRNazanin" w:hAnsi="IRNazanin" w:eastAsia="IRNazanin"/>
          <w:color w:val="111111"/>
          <w:sz w:val="28"/>
          <w:sz w:val="28"/>
          <w:szCs w:val="28"/>
          <w:rtl w:val="true"/>
          <w:lang w:bidi="fa-IR"/>
        </w:rPr>
        <w:t>با فروپاشی فئودالیسم و تخریب شالوده‌های حاکمیت کلیسا، تحولی گسترده در نظام‌های اجتماعی جوامع غربی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به دوران مدرن مشهور است، با تعریفی جدید از انسان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نظام سرمایه داری اشیاء را به خدمت گرفت، آنها را تغییر داد و از آنها ابزارهای لازم برای تجمیع قدرت و ثروت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تولید ماشین‌های بزرگ و غول پیکر تبدیل به موجودی ماشین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مواد خام و کارگر ارزان عمده‌ترین نیازهای او در دوره تکوین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سرزمین‌های دیگر پا نهاد، برده داری را رسم خود کرد و سه قرن از این شیوه تجارت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مواد خام ارزان قیمت سرزمین‌هایی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لاتین، افریقا و آسیا را جولانگاه چکمه پوشان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دور از نزاکت آنها با بومیان مناطق مختلف، چهره ضدانسانی تمدن نوین را برملا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ویلیام هاویت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بربریت و فجایع وحشیانه‌ای که نژادهای به اصطلاح مسیحی در هر نقطه جهان و علیه مردم هر کشور مسخر مرتکب شده‌اند، در هیچ عصری از اعصار تاریخ و نزد هیچ نژادی هر قدر وحشی و عقب افتاده هر اندازه بی‌رحم و بی‌شرم نظیر ندارد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 وجود این، استعمار مستقیم دارای محدودیت‌هایی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شکوفایی یک سیستم اقتصادی مبتنی بر انقلاب دائمی در روش‌های تولید و فن آوری و پیشرفت سریع تجارت در سطح جهان که به افزایش تولید و تسهیل مبادله از طریق پول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برای انتقال به سرمایه داری کامل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کارخانه‌ای با استثمار کودکان و زنان و مهاجران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به‌صورت مداوم در حال تحول بود تا بازدهی کار و مقیاس تولید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چنین تحولاتی ماجراجویی‌ها برای کسب ثروت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جاه طلب مناطقی را تحت استعمار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مهاجر به عنوان تکنیسین و تاجر و گردشگر به سرزمین‌های تصرف شده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 زمین به مبادله اراضی اشغال شده پرداختند و گروه‌هایی نیز در جست و جوی طلا به شیوه چپاولگران و غارتگران به حریم خصوصی و عمومی بومیان تعرض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طماع نظام سرمایه داری، با استفاده از ضعف و جهل ساکنان سرزمین‌های دیگر، با قوت هر چه بیشتر به گسترش حوزه نفوذ و اقتدار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منجر به برهم خوردن تعادل فضای فرهنگی جوامع سنتی، تخریب مبانی اقتصادی آنها و متلاشی شدن تولید محلی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نفوذ به‌تدریج زمینه را برای تغییر رویه استعماری فراهم ساخت و استعمار مستقیم بدل به استعمار نوین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 مگداف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کمپ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جدید نظام سرمایه داری را عامل تغییر رویه استعمار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بازار و فشار لاینقطع برای مواد خام جدید و غذا سرانجام به سیاست‌هایی انجامید که درصدد انطباق مناطق استعماری با</w:t>
      </w:r>
    </w:p>
    <w:p>
      <w:pPr>
        <w:pStyle w:val="BookText"/>
        <w:rPr/>
      </w:pPr>
      <w:r>
        <w:rPr>
          <w:rFonts w:ascii="IRNazanin" w:hAnsi="IRNazanin" w:eastAsia="IRNazanin"/>
          <w:color w:val="111111"/>
          <w:sz w:val="28"/>
          <w:sz w:val="28"/>
          <w:szCs w:val="28"/>
          <w:rtl w:val="true"/>
          <w:lang w:bidi="fa-IR"/>
        </w:rPr>
        <w:t>اولویت‌های جدید کشورهای صنعتی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انطباق مستلزم اختلال‌های عمده در سیستم‌های اجتماعی موجود مناطق وسیعی از جهان شد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و اساس گسترش غرب، اندیشه‌های سیطره جویانه آن و نیز تفاوت فزآینده فن آوری و ابداع میان کشورهای اروپایی با بقیه نقاط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تسلیحاتی این امکان را برای غرب فراهم ساخت تا اراده خود را بر خیل عظیم‌تر مستعمرها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ارتباطات و حمل و نقل، به‌ویژه راه آهن در تحکیم فرمانروایی قدرت‌های بیگانه بر سرزمین‌های وسیع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برای گسترش به‌طور مستمر وجود داشت و نیز فشار برای بهره برداری هر چه بیشتر از فرصت‌های حاصله، ولی گسترش در کشاکش رقابت شدید بین قدرت‌های عمده که نگران توزیع قدرت در قاره اروپا و نیز مالکیت سرزمین‌های ماوراء بحار بودند، به‌وقوع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فزآینده این جوامع را به اصلاح سیاست‌های گذشته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جایگزینی صنعت به‌جای بازرگانی به عنوان منبع عمده ثروت ملی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برده بر همین اساس و به دلیل واکنش‌های بردگان و رهبران مذهبی ملغی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مسئله زمینه را برای حضور هر چه بیشتر استعمار در افریقا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جدید استعمار به جای جنگ بین قدرت‌های استعماری، سال‌های پس از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جنگ استعمارگران علیه مردم مستعمره و جوامع آنها برای تسخیر اولیه یا برای گسترش متصرفات در داخل مستعمرات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متصرفات اروپایی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کره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احساست ضد</w:t>
      </w:r>
      <w:bookmarkStart w:id="240" w:name="pg5119_32761"/>
    </w:p>
    <w:p>
      <w:pPr>
        <w:pStyle w:val="BookText"/>
        <w:rPr/>
      </w:pPr>
      <w:bookmarkEnd w:id="240"/>
      <w:r>
        <w:rPr>
          <w:rFonts w:ascii="IRNazanin" w:hAnsi="IRNazanin" w:eastAsia="IRNazanin"/>
          <w:color w:val="111111"/>
          <w:sz w:val="28"/>
          <w:sz w:val="28"/>
          <w:szCs w:val="28"/>
          <w:rtl w:val="true"/>
          <w:lang w:bidi="fa-IR"/>
        </w:rPr>
        <w:t>استعماری در مناطق مختلف جهان، به‌ویژه در امریکای جنوبی، بریتانیا ناگزیر به اعطای استقلال به برخی از مستعمرات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حوزه‌های دیگر جهان، همچنان تحت استعمار اروپائیان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سلطه استعماری، سایر طرق تسلط در دیگر مناطق به صورت منطقه نفوذ، معاهدات تجاری ویژه و زبردستی که وام دهندگان غالباً بر بدهکاران تحمیل می‌کنند، سبب گسترش نفوذ سیاسی و اقتصادی دولت‌های بزرگ بر سراسر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آلمان، ایالات متحده امریکا، بلژیک، ایتالیا و ژاپن به جمع استعمارگران، به جهت محدود بودن فضای استعماری کشاکش برای تقسیم دوباره دنیای استعماری آغاز شد و این امر، به افزایش جنگ بین آنها و تشدید مانورهای دیپلماتیک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نوآوری‌های فنی اواخر قرن نوزده و اوایل قرن بیست نیز موجب بالا رفتن قدرت رقابت کشورهای صنعتی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محدودیت، به‌ویژه برای دولت‌های امپریالیستی در سطح جهان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رقابت مسالمت آمیز قدرت‌های استعمارگر به نظامی‌گری جدید بدل شد و در پایان منازعه و جنگ، قدرت سلطه گر جدیدی که آسیب کم‌تری از جنگ دیده بود، به عنوان قدرت برتر جهانی وارد عرصه شد</w:t>
      </w:r>
      <w:r>
        <w:rPr>
          <w:rFonts w:eastAsia="IRNazanin" w:cs="IRNazanin"/>
          <w:color w:val="111111"/>
          <w:sz w:val="28"/>
          <w:szCs w:val="28"/>
          <w:rtl w:val="true"/>
          <w:lang w:bidi="fa-IR"/>
        </w:rPr>
        <w:t>.</w:t>
      </w:r>
    </w:p>
    <w:p>
      <w:pPr>
        <w:pStyle w:val="Heading5"/>
        <w:numPr>
          <w:ilvl w:val="4"/>
          <w:numId w:val="1"/>
        </w:numPr>
        <w:rPr/>
      </w:pPr>
      <w:bookmarkStart w:id="241" w:name="__RefHeading___Toc1545827_774463916"/>
      <w:bookmarkStart w:id="242" w:name="_Toc90"/>
      <w:bookmarkEnd w:id="241"/>
      <w:r>
        <w:rPr/>
        <w:t>4</w:t>
      </w:r>
      <w:r>
        <w:rPr>
          <w:rtl w:val="true"/>
        </w:rPr>
        <w:t xml:space="preserve">. </w:t>
      </w:r>
      <w:r>
        <w:rPr>
          <w:rtl w:val="true"/>
        </w:rPr>
        <w:t>بنیادهای فکری استعمار</w:t>
      </w:r>
      <w:bookmarkEnd w:id="2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پیامد تحول در اندیشه و ارزش‌های انسان غربی در اعصار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روند تحول استعمار باید سراغ ماهیت تفکر غربی رفت و آن‌را واکاوی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ماهیت تفکر غرب و جهت سیر آن و نیز ساختارهای ایجاد شده به‌وسیله این تفکر می‌تواند بسیاری از ابهام‌های موجود در فهم پدیده‌ای چون استعمار فرانو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غربی باید در متن فرهنگی آن</w:t>
      </w:r>
    </w:p>
    <w:p>
      <w:pPr>
        <w:pStyle w:val="BookText"/>
        <w:rPr/>
      </w:pPr>
      <w:r>
        <w:rPr>
          <w:rFonts w:ascii="IRNazanin" w:hAnsi="IRNazanin" w:eastAsia="IRNazanin"/>
          <w:color w:val="111111"/>
          <w:sz w:val="28"/>
          <w:sz w:val="28"/>
          <w:szCs w:val="28"/>
          <w:rtl w:val="true"/>
          <w:lang w:bidi="fa-IR"/>
        </w:rPr>
        <w:t>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همه مظاهر فرهنگی و علمی انسان را از اساس مورد پرسش قرار داده است و هیچ بخش از حوزه شناسایی باقی نمانده که بدان راه نیافته و آن را بررسی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حتی به سیر نزولی خود پی برده و آفات آن‌را تحلیل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اولینِ تفکر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فزون طلبی و تعین پذیری هر 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 نیچه نقطه نهایی اراده معطوف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متمایل به تسلط، به مثابه انگیزه تحرک و تکاپو نهفته در جوهره تفکر غربی است و اراده و خواست مبنای اساسی تمامی فعالیت‌های فکری، اقتصادی نظامی و سیاسی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در پی به‌دست آوردن چیزی است که اراده می‌کند 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خواسته او از نظام طبیعت و این جهان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آنچه به ظاهر این جهانی نمی‌یابد، به سطح ادراک خویش تنزل می‌دهد و به اصطلاح از آن کشف 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غربی، تفکر انسان‌های رها شده از کنترل قواعد مهار کننده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خود را برای اراده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خودبسنده و تنها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جهانی که به‌دست خویش می‌سازد، خیال خود را از دخالت هر گونه عوامل ماورائی در حیات جمعی و معرفت راحت سازد و سکولاریسم را مبنای معرفتی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تفکر غربی خود را آزاد از محدودیت‌ها می‌خواهد تا اراده‌اش بی‌رادع و مانع امکان فعلیت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حتی وجود دولت را برنمی تابد و در پی مهار و کنترل قدرت آن است فقط بدان جهت که از وجود مانع در برابر اراده‌اش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غرب عبارت است از تفکری دنیاگرایانه، تجربی نگر و غیردینی همراه با سلطه و استثمار مادی که سرچشمه مادی آن، نه به ظاهر آن، بلکه به همه تمایلات درونی و نفسانیات و خودخواهی‌های انسانی ختم می‌شود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بر پایه چنین تفکری، انسان‌ها به جهت برخورداری از آزادی طبیعی برای تأمین منافع خود در صورت عدم حضور دولت به همدیگر متعرض 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سایه اقتدار دولت است که تا حدی از تعرض به یکدیگر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خارج از چارچوب دولت و خارج از مرزهای حاکمیت دولت متبوع خود این ویژگی را با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قتل و غارت و چپاول و غصب اموال و املاک در سرزمین‌های دیگر برای او امری عادی تلقی می‌شود؛ زیرا تأمین خواست بیش از شیوه تأمین آن اهمیت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یونگ غرایز، کنجکاوی‌ها و انگیزه‌های جهان گشایانه و توسعه طلبانه از غرب اژدهایی ساخت که قسمت اعظم زمین را بلعید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این پس خواست و اراده اوست که عقلانیت‌اش را معنا می‌بخشد و او را در برابر دیگر ابعاد وجودی‌اش خلع سلاح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امروزی نمی‌فهمد که عقل‌گرایی که قابلیت واکنش او را در مورد سمبل‌ها و افکار فوق طبیعی و متافیزیکی از میان برده تا چه حدودی وی را در برابر جهان روانی عاجز ساخته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تفکر غربی دین سرانجام به اخلاق فرو کاسته و هستی محدود به نظام منطقی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شبکه‌ای از ارتباطات ریاضی شد و انسان ترکیبی از دو جوهر که هیچ سنخیتی با هم ندارند یا حلقه رابط بین دو نظام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سوژه‌ای که روح مطلق در او به خود آگاهی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موجودی مطلق که هم خدا ساز است و هم دین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سرانجام وجودی فروکاسته به</w:t>
      </w:r>
    </w:p>
    <w:p>
      <w:pPr>
        <w:pStyle w:val="BookText"/>
        <w:rPr/>
      </w:pPr>
      <w:r>
        <w:rPr>
          <w:rFonts w:ascii="IRNazanin" w:hAnsi="IRNazanin" w:eastAsia="IRNazanin"/>
          <w:color w:val="111111"/>
          <w:sz w:val="28"/>
          <w:sz w:val="28"/>
          <w:szCs w:val="28"/>
          <w:rtl w:val="true"/>
          <w:lang w:bidi="fa-IR"/>
        </w:rPr>
        <w:t>غریزه کار و تولید که تاریخ 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تقلیلی تفکر غربی سبب شد که مفهوم زمان نیز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غربی زمان معادی و اخروی را به زمان خطی یک بعدی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عالم یا غیر دینی شدن جهان همگام با تعقلی شدن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زمان یک بعدی و خالی از هر گونه مضمون معادی، آگاهی‌ای پدید آمد که هدایت شده و ناظر بر محدودیت‌ها، مرزها و جدایی‌هاست و همه امور را در پرتو وقایع تک و تکرارپذیری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نزولی تفکر غربی مفهوم انسانیت را مرحله به مرحله تغییر داد و به‌تدریج کلیه آرمان‌های هزار ساله بشریت را یکی پس از دیگری باطل کرد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اراده در اندیشه غرب مدرن است که به تعبیر کانت می‌تواند خود را واضع قانون عام لحاظ کند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تمامی ایجاب‌ها و الزام‌ها از ناحیه همین اراده به عنوان منبع ارزش نامشروط یا مطلق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غربی از قانونی که به خواست خود وضع می‌کند، گردن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فی‌نفسه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باید واضع قانون خویش باشد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اما برخلاف دیدگاه وظیفه‌گرایانه اراده کانتی، اراده انسان غربی خودبسنده نیست و تمایلات و اغراض درونی بر اراده‌اش تأثیر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قدرت، یکی از امیالی است که او را به تحرک و فعالیت برتری طلبانه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افزایش سود نیز محرک دیگری برای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نقطه آغاز افزایش خواست در باب قدرت و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مدرن با جدا کردن کامل جهان بیرون از جهان درون،</w:t>
      </w:r>
    </w:p>
    <w:p>
      <w:pPr>
        <w:pStyle w:val="BookText"/>
        <w:rPr/>
      </w:pPr>
      <w:r>
        <w:rPr>
          <w:rFonts w:ascii="IRNazanin" w:hAnsi="IRNazanin" w:eastAsia="IRNazanin"/>
          <w:color w:val="111111"/>
          <w:sz w:val="28"/>
          <w:sz w:val="28"/>
          <w:szCs w:val="28"/>
          <w:rtl w:val="true"/>
          <w:lang w:bidi="fa-IR"/>
        </w:rPr>
        <w:t>هر گونه رابطه همدلی میان عالم صغیر و عالم کبیر را از میان برد و انسان را در حد حیوانی طماع، جست‌وجوگر و مرید در عرصه نظر و عمل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نقطه مشترکی بین تلاش جنبش آکادمیک رنسانس جهت ارائه تعریفی از انسان که توان کشف قوانین طبیعت و مسلط شدن بر آن را از طریق نیروی مشاهده و تعمیم علمی دارد، با تحولات عملی در حوزه‌های دیگر همچون تلاش دریانوردان و جهان گردان و کاشفان سرزمین‌های دور دست غیر اروپایی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میان باور به توانمندی علمی انسان در کشف رازهای طبیعت و گنج‌یابی‌ها در مستعمرات و تسلط بر بومیان و نیز احیای تمدن یونانی رابطه‌ای نزدیک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 انسان‌شناسی سیاسی بر عنصر مدرنیته که یک عنصر عرضی و نه ذاتی است، تأکید می‌شود و بر این اساس، انسان‌ها در دو حالت طبیعی و مدنی مطالعه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طبیعی که همان وضع سنتی است، همه انسان‌ها در حالت جنگ علیه یکدیگر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دقیقاً به جنگ‌های مذهبی درون مسیحیت اشاره دارد که در دوره قرون وسطی به‌وقوع پیوست و نظریه پردازان سیاسی غرب این وضعیت را برای همه جوامع انسانی تعمیم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موقعی قدم به زندگی انسانی می‌گذارد که در وضع مدنی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همان انسانی است که در وضع مدنی قرار گرفته است و دارای ویژگی‌هایی متمایز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بر اساس باورهای اسطوره‌ای یا دینی خود برای زندگی معنایی خاص قائل بودند و در نتیجه، اخلاقی کمابیش مطلق و بایدها و نبایدهایی تقریباً همیشگی و همه جایی داشته‌اند و این چیزی است که انسان مدرن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با رهایی از این باورها و رمز گشایی از آنها بر اساس عقلانیت خود بنیاد به ترسیم و ساختن جنبه‌های مختلف حیات خود از جمله حیات سیاسی مبادرت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انسان مدرن در مورد گذشتگان، هم در ارتباط با خود، هم در ارتباط با انسان‌های دیگر و هم در ارتباط با عالم طبیعت، علم بیشتر دارد و شگفت آن‌که، جهل بیش‌تر نیز به همین نحو، در هر سه حوزه فوق‌الذکر، هم قدرتش افزونی گرفته است و هم عجزش؛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انسان امروز از فردیت، تفرد، و هویت شخصی‌اش بسیار بیشتر شده است؛ به طوری که هویت‌های نژادی، قومی، ملی، جنسیتی و دینی و مذهبی، روز به روز در نظر او کمرنگ‌تر شده‌اند و جای خود را به هویت شخصی داده‌اند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ورود در عرصه مدنی تغییر ذات و ماهیت نمی‌دهد و نیازهای غریزی، فطری و ژنتیک او دچار تغییر نمی‌شود و انسان مدنی، انسانی کاملاً متمایز از انسان سنتی نیست، بلکه او نیز با همان غرایز و فطریات و ویژگی‌های ژنتیک و نیازهای برخاسته از آنها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آن است که نیروهای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تحولات علمی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بینش‌ها و گرایش‌های او که قابل تغییر و تحول‌اند اثر گذاشته و او را به انکار یا نادیده انگاشتن امور ماورائی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مدنی در مواجهه با نیروهای محیطی متمایزتر مثلاً وضعیت فرامدنی بر همین ویژگی‌ها استوار خواهد ماند؟ خرد انسان مدنی، خرد ناب و عاری از اوهام و تخیل و تأثیرهای محیطی و احساسات و عواطف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اتکاء برخی از سیاست‌مداران و شهروندان غرب مدرن، از جمله در امریکا به نظرهای فال گیران و پیش گویان را چگونه می‌توان تحلیل کرد و در این حال، چگونه می‌توان از اسطوره زدایی انسان مدرن سخن گفت؟</w:t>
      </w:r>
      <w:bookmarkStart w:id="243" w:name="pg5119_32773"/>
    </w:p>
    <w:p>
      <w:pPr>
        <w:pStyle w:val="BookText"/>
        <w:rPr/>
      </w:pPr>
      <w:bookmarkEnd w:id="243"/>
      <w:r>
        <w:rPr>
          <w:rFonts w:ascii="IRNazanin" w:hAnsi="IRNazanin" w:eastAsia="IRNazanin"/>
          <w:color w:val="111111"/>
          <w:sz w:val="28"/>
          <w:sz w:val="28"/>
          <w:szCs w:val="28"/>
          <w:rtl w:val="true"/>
          <w:lang w:bidi="fa-IR"/>
        </w:rPr>
        <w:t>از سوی دیگر، دیدگاه رئالیسم که در یکصد سال گذشته رویکردی غالب در تشریح و تبیین سیاست جهانی بوده است، به نوعی نگرش منفی درباره ماهیت انسان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رئالیستی از سیاست به ما می‌گوید که انسان‌ها در بهترین حالت خودخواه هستند و شاید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مانند احتمال کامل شدن انسان یا بهبود سیاست جهانی از منظر آنها مبالغه آمیز و دور از ذهن است و ازاین‌رو، جنگ از شرایط طبیعی سیاست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سیر نزولی تفکر غربی، مفهوم انسان در غباری از ایدئولوژی‌های گوناگون و متضاد پراکنده شد و انسان به مثابه خمیری تلقی شد که به هر قالبی درمی‌آید و نیز واقعیتی نامعلوم که در هیچ مقوله‌ای نمی‌گنجد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244" w:name="__RefHeading___Toc1545829_774463916"/>
      <w:bookmarkStart w:id="245" w:name="_Toc91"/>
      <w:bookmarkEnd w:id="244"/>
      <w:r>
        <w:rPr/>
        <w:t>5</w:t>
      </w:r>
      <w:r>
        <w:rPr>
          <w:rtl w:val="true"/>
        </w:rPr>
        <w:t xml:space="preserve">. </w:t>
      </w:r>
      <w:r>
        <w:rPr>
          <w:rtl w:val="true"/>
        </w:rPr>
        <w:t>پلانتوکراسی و تجارت جهانی برده</w:t>
      </w:r>
      <w:bookmarkEnd w:id="245"/>
    </w:p>
    <w:p>
      <w:pPr>
        <w:pStyle w:val="BookText"/>
        <w:rPr/>
      </w:pPr>
      <w:r>
        <w:rPr>
          <w:rFonts w:ascii="IRNazanin" w:hAnsi="IRNazanin" w:eastAsia="IRNazanin"/>
          <w:color w:val="111111"/>
          <w:sz w:val="28"/>
          <w:sz w:val="28"/>
          <w:szCs w:val="28"/>
          <w:rtl w:val="true"/>
          <w:lang w:bidi="fa-IR"/>
        </w:rPr>
        <w:t xml:space="preserve">تمدن نوین غرب بر اراده معطوف به قدرت و تسخیر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پلانتوکراتیک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مبتنی بر کشاورزی استقرار یافته بر نیروی کار انبوه میلیون‌ها مردمی که از قاره امریکا به بردگی گرفته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اقتصادی اروپای مدرنی است که طی دو سده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بزرگ‌ترین نظام برده داری تاریخ بشری را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ماوراء بحار که بر تهاجم و تجاوز اروپائیان به مشرق زمین دلالت دارد و به سه دهه انباشت و تراکم ثروت جهان، به‌ویژه در انگلستان منجر شد نیز بخش دیگری از بنیادهای اقتصاد اروپایی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در هجوم خود به قاره امریکا و جزایر اقیانوس‌ها به‌منظور تأمین سلطه بلامنازع خویش سیاست نسل کشی و امحاء جمعی سکنه بومی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w:t>
      </w:r>
    </w:p>
    <w:p>
      <w:pPr>
        <w:pStyle w:val="BookText"/>
        <w:rPr/>
      </w:pPr>
      <w:r>
        <w:rPr>
          <w:rFonts w:ascii="IRNazanin" w:hAnsi="IRNazanin" w:eastAsia="IRNazanin"/>
          <w:color w:val="111111"/>
          <w:sz w:val="28"/>
          <w:sz w:val="28"/>
          <w:szCs w:val="28"/>
          <w:rtl w:val="true"/>
          <w:lang w:bidi="fa-IR"/>
        </w:rPr>
        <w:t xml:space="preserve">به تصریح ارنست ماندل، فاتحان اسپانیایی در امریکا در یک مقطع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سرخ پوست را نابود کردند و مناطقی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هائیتی، کوبا، نیکاراگوئه و سواحل ونزوئلا که تراکم جمعیت بسیار داشت، کاملاً از جمعیت خالی 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این گونه تسخیر هم نوعان و به بردگی کشاندن آنها منبعث از روح نظام سرمایه داری است و آن عبارت از خواست و اراده انسان سکولار طماع، یا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کورتنی 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بی‌خداست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سه قسم انسان بی‌خدا را در عصر نوگرایی و فرانوگرایی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بی‌خدای آکادمی که مظهر الحاد اشرافی قرن هفدهم و هجدهم است و مقصد او درک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 تاریخ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بدون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بی‌خدای بازار که مظهر الحاد سرمایه داری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نیل به رفاه و سعادت دنیوی بود بدون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بی‌خدای سیاست که مظهر الحاد لیبرالی پس از فروپاشی نظام‌های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قرون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نیل به قدرت و کسب آزادی‌های اجتماعی و حقوق مدنی بود بدون خدا</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نوگرایی و مدرنیته سکولار با پیدایش چهار انقلاب علمی، سیاسی، فرهنگی و فنی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علمی آیت خدا بودن طبیعت را از آن جدا کرد و حاکمیت خدا و فرشتگان را از آن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وحدت نمادین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آیتی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تقسیم شده‌ای نشست که در آن، انسانِ جدا شده از طبیعت باز می‌کوشید به طبیعت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مادی از این پس مانند کیهانی</w:t>
      </w:r>
    </w:p>
    <w:p>
      <w:pPr>
        <w:pStyle w:val="BookText"/>
        <w:rPr/>
      </w:pPr>
      <w:r>
        <w:rPr>
          <w:rFonts w:ascii="IRNazanin" w:hAnsi="IRNazanin" w:eastAsia="IRNazanin"/>
          <w:color w:val="111111"/>
          <w:sz w:val="28"/>
          <w:sz w:val="28"/>
          <w:szCs w:val="28"/>
          <w:rtl w:val="true"/>
          <w:lang w:bidi="fa-IR"/>
        </w:rPr>
        <w:t>نمایان شد که به شکل مکانیکی سامان یافته و پیرو اصل موجبیت است و انسان باید به کشف قانون‌هایش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تصویر کتاب جهان به تصویر نوعی خودکاری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آسای کیهانی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حرکت مکانیک فقط تابع مکانیسم‌های خود است، قانون‌های فیزیک، نماد باوری را از میدان بیرون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سیاسی، قدرت را از سرچشمه خدایی آن جدا ساخت و منشا آن‌را در میان مردم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دخالت خداوند را در تدبیر حیات اجتماعی انسان منتفی اعلام کرد و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از کنترل دین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در ساحت اندیشه بود و روشن‌فکری یا جنبش اندیشگی ریشه‌ای ژرف در نگرش نوین به جهان مادی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جنبش غیردینی یا لائیک شدن اندیشه و عقلانی شدن همه معیارها در تمامی زمینه‌ها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غیردینی شدن طبعاً به شکل انتقاد از دین یا به شکل انتقاد از دینی که از نظر اجتماعی زیسته و نهادینه شده بود،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نتیجه چنین برداشتی همانا از میان رفتن رسم کسب تکلیف از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این پس هیچ دینی نمی‌توانست درباره سازمان کیهان خودسامان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زمینه‌ها مانند اخلاق یا امور اجتماعی و سیاسی نیز دیگر نمی‌توان احکام متن‌های کهن را بدون بررسی موشکافانه معیارهایی که چنین انتقالی را مجاز می‌شمارند، به کار بست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اندیشی در همه زمینه‌ها پژوهش را به سوی انسان سمت و سو داد؛ خواه موضوع پژوهش روابط انسان با طبیعت باشد، خواه رابطه انسان با 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روشن اندیشی جهان نگری فیزیکدان‌ها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نظر، طبیعت دیگر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پهنه‌ای است که انسان از آن رانده شده است، اما برای شناخت آن و چیرگی بر آن در دسترس‌اش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طبیعت دیگر جایی نیست که خداوند برای انسان آماده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خدا دیگر در خانه طبیعت خودمختار و خودسامان انسان نادیده انگاشته می‌شود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سکولاریسم زیرساخت بنیادین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ارزش‌های تولید شده در نظام سرمایه داری و مدرنیته در سکولاریسم ریشه دارد و تضاد یا تعارض این ارزش‌ها با اصول و ارزش‌های شرقی و دینی ناشی از تمایزهای بنیادین مباحث معرفتی و شناختی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رابطه مدرنیسم و پست مدرنیسم با جهانی‌سازی</w:t>
      </w:r>
    </w:p>
    <w:p>
      <w:pPr>
        <w:pStyle w:val="BookText"/>
        <w:rPr/>
      </w:pPr>
      <w:r>
        <w:rPr>
          <w:rFonts w:ascii="IRNazanin" w:hAnsi="IRNazanin" w:eastAsia="IRNazanin"/>
          <w:color w:val="111111"/>
          <w:sz w:val="28"/>
          <w:sz w:val="28"/>
          <w:szCs w:val="28"/>
          <w:rtl w:val="true"/>
          <w:lang w:bidi="fa-IR"/>
        </w:rPr>
        <w:t>برخی بر این باوراند که جهانی شدن اولیه در زمان امپراتوری‌های بزرگ و نیز ادیان همچون مسیحیت و اسلام کلید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امپراتوری‌ها همواره خواستار یکسان‌سازی در حوزه‌های اجتماعی و حکومتی بوده‌اند و ادیان بزرگ نیز زمینه فکری و ذهنی جهانی شدن را با ارائه نظریه‌های فلسفی عام و جهان شمول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جهانی شدن ابتدایی اتفاق افتاده، گرچه به صورت بطی و کند 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مدرنیته مرحله دوم جهانی شدن مربوط به دوره مدرنیته است که با انقلاب صنعتی و تحولات عصر روشنگری و بعد از دوره استعماری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شدن فعالیت‌ها، سامان دهی علمی امور، تغییر نظام زندگی اجتماعی، تقسیم کار و انتزاع امور فرازمانی و فرامکانی از ویژگی‌های این عصراند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جهانی شدن، با گسترش صنعت جهانی ارتباطات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جهانی شدن با سه ویژگی اصلی فراملی بودن، فراگیربودن و پیوستگی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آقای گیدنز، جهانی شدن جز توسعه نهادهای غربی در سراسر جهان و خردشدن فرهنگ‌های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مقابل جهانی شدن را برآمده از نظام سرمایه داری می‌دانند که وجه اقتصادی‌اش بارز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شدن نسبت به مدرنیته، حالت پارادوکسیکالی دارد؛ به این معنا که مدرنیته به تمرکزگرایی، عقلانیت، کلیت‌گرایی،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اومانیسم و سکولاریسم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جهانی شدن، از منظری دیگر گریز از تمامی وجوه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مدرنیته با فرهنگ‌های دیگر با چالش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جهانی شدن می‌تواند نوعی تعامل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پست‌مدرنیته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پسامدرن به طور فزآینده در جست وجوی بی‌پایان بازارهای جدید و تغییر سریع کالاها و دست کاری مداوم سلیقه و عقیده مردم از طریق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فرهنگی این فرآیند، ناپایداری و اندیشه‌های سطحی، رواج شیوه‌ها و مدل‌های نو و ناهمگونی و کثرت‌گرایی و ناپیوستگی فراروایت‌های عقلی‌اند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پسامدرنیسم چیزی بیش از پوچی و ناپایداری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می‌توانند در برابر جهانی شدن از راهبردهای نظری و رهیافت‌های عملی دوراندیشانه استفاده کنند، تا نفی هر گونه ملاک‌های کلی و عقلی و نفی مطلق فراروایت‌ها و مبارزه با هر گونه کلان نگری در حوزه اندیشه و عمل آن‌طور که پست مدرنیست‌ها توصیه می‌کنند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سرمایه داری، استعمار و جهانی‌سازی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 نظام سرمایه داری</w:t>
      </w:r>
    </w:p>
    <w:p>
      <w:pPr>
        <w:pStyle w:val="BookText"/>
        <w:rPr/>
      </w:pPr>
      <w:r>
        <w:rPr>
          <w:rFonts w:ascii="IRNazanin" w:hAnsi="IRNazanin" w:eastAsia="IRNazanin"/>
          <w:color w:val="111111"/>
          <w:sz w:val="28"/>
          <w:sz w:val="28"/>
          <w:szCs w:val="28"/>
          <w:rtl w:val="true"/>
          <w:lang w:bidi="fa-IR"/>
        </w:rPr>
        <w:t>در قالب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استعمار از اشکال کهن تا استعمار فرانو مراتب متعددی از ظهور و بروز تعینات انسان سکولار و زیاده‌طلب غربی در سرزمین‌های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شیوه‌های استعمار نیز ناشی از تمایز سطح نیازها، تنوع ابزارها نوع مقاومت‌های صورت گرفته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استعمار فرانو همان لایه‌های بنیادین اندیشه‌ها، باورها و ارزش‌های انسان سکولار در سطح جهان با بهره‌گیری از وسایل و روش‌های پیشرفته و به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ساده به معنای عملی است که در آن یک کشور قدرتمند به طور مستقیم، کشورهای ضعیف‌تر را تحت کنترل قرار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استعمار، رابطه میان دو گروه از افراد، ماهیتی عمیقاً نامتوازن، نامتناسب و نابرابر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در رأس کشورها حکومت نمی‌کردند، بلکه از خود کشورها کسانی را برای حکومت در مصدر امور می‌گماشتند تا منافع آنها را تأمین کنند؛ مانند روی کار آوردن نظامیان و کودتاگران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عبارت است از تسخیر هویت ملت‌ها از طریق دخالت توجیه شده در شئون آنها با استفاده از اهرم تبلیغات رسانه‌ای و اطلاعات و داده‌های به ظاهر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استعمار، دولت‌های استعمارگر با موجه جلوه دادن دخالت خود در امور ملت‌های دیگر، ابزارهای سیاسی و فرهنگی جوامع مختلف را به نفع خود مصادره می‌کنند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فرانو دارای دو وجه ایجابی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ایجابی عبارت از بسط و گسترش جهانی لایه‌های بنیادین اندیشه‌ها و ارزش‌های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و ارزش‌های وابسته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سلبی عبارت از تحقیر و تخریب ارزش‌های غیرغربی با استفاده از تمام روش‌ها و امکانات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فرانو، نشان دهنده نوعی نفوذ اجتماعی از طریق فن‌آوری‌ها نوین ارتباطی است که به مدد آن کشوری، تصورها، باورها، ارزش‌ها، معلومات و هنجارهای رفتاری و نیز روش‌های زندگی خود را بر کشورهای دیگر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مخالفان جهانی شدن، آن را در راستای استعمار فرانو تلقی می‌کنند که هدف آن، استیلای همه جانبه بازیگران قدرتمند جهانی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نظام سرمایه داری، اشیاء را به خدمت گرفت و آنها را تغییر داد و از آنها ابزارهای لازم برای تجمیع ثروت و قدرت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مواد خام ارزان قیمت به سرزمین‌های گوناگون پانهاد و برده داری را رسم کرد؛ تا جایی‌که به گفته ویلیام هاویت، جنایت‌های آنها در بی‌رحمی و سنگ‌دلی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بازار و فشار لاینقطع برای مواد خام جدید و غذا سرانجام به سیاست‌هایی انجامید که درصدد انطباق مناطق استعماری با اولویت‌های جدید کشورهای صنعتی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انطباق مستلزم اختلال‌های عمده در سیستم‌های اجتماعی موجود مناطق وسیعی از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تفوق تسلیحاتی این امکان را برای غرب فراهم ساخت تا اراده خود را بر خیل عظیم‌تر مستعمرها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متصرفات اروپایی از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درصد سطح کره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احساسات ضد استعماری در مناطق مختلف جهان، بریتانیا ناگزیر به اعطای استقلال به برخی مستعمرات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حوزه‌های دیگر همچنان تحت استعمار اروپاییان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کشمکش‌ها برای تصرف سرزمین‌های جدید در میان استعمارگران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آمریکا، بلژیک، ایتالیا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استعمار کوشید از طرق دیگر، همین کارها را انجام 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معاهدات تجاری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اولینِ تفکر غربی خواست است و در پی آن، افزون طلبی و تعین پذیری</w:t>
      </w:r>
    </w:p>
    <w:p>
      <w:pPr>
        <w:pStyle w:val="BookText"/>
        <w:rPr/>
      </w:pPr>
      <w:r>
        <w:rPr>
          <w:rFonts w:ascii="IRNazanin" w:hAnsi="IRNazanin" w:eastAsia="IRNazanin"/>
          <w:color w:val="111111"/>
          <w:sz w:val="28"/>
          <w:sz w:val="28"/>
          <w:szCs w:val="28"/>
          <w:rtl w:val="true"/>
          <w:lang w:bidi="fa-IR"/>
        </w:rPr>
        <w:t>هر 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 نیچه نقطه نهایی اراده معطوف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متمایل به تسلط، به مثابه انگیزه تحرک و تکاپو نهفته در جوهره تفکر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غربی، تفکر انسان‌های رها شده از کنترل قواعد مهارکننده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غرب عبارت است از تفکری دنیاگرایانه، تجربی نگر و غیردینی همراه با سلطه و استثمار مادی که سرچشمه مادی آن، نه به ظاهر آن، بلکه به همه تمایل‌های درونی و نفسانیات و خودخواهی‌های انسانی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تفکر غربی، دین سرانجام به اخلاق فروکاسته و هستی محدود به نظام منطقی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دارای ویژگی‌های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بر اساس باورهای اسطوره‌ای یا دینی برای زندگی معنایی خاص قائل بودند و درنتیجه، اخلاقی کمابیش مطلق و بایدها و نبایدهایی تقریباً همیشگی و همه جایی داشته‌اند و این چیزی است که انسان مدرن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مدرن در مورد خود، دیگران و نیز عالم طبیعت علم بیشتری دارد و به همان اندازه جهل و عجزش در برابر آن افزون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انسان امروز از فردیت، تفرد و هویت شخصی‌اش بیشتر است؛ به‌طوری که، هویت‌های نژادی، قومی، ملی، جنسیتی، دینی و مذهبی روز به روز در نظر او کم رنگ‌تر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پلانتوکراسی و تجارت جهانی برده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نوین غرب بر اراده معطوف به قدرت و تسخیر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پلانتوکراتیک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مبتنی بر کشاورزی که در آن میلیون‌ها مردم از قاره آمریکا به بردگی گرفته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اقتصادی اروپای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که بزرگ‌ترین نظام برده داری تاریخ بشری را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اروپاییان به قاره آمریکا و جزایر اقیانوس‌ها و اعمال</w:t>
      </w:r>
    </w:p>
    <w:p>
      <w:pPr>
        <w:pStyle w:val="BookText"/>
        <w:rPr/>
      </w:pPr>
      <w:r>
        <w:rPr>
          <w:rFonts w:ascii="IRNazanin" w:hAnsi="IRNazanin" w:eastAsia="IRNazanin"/>
          <w:color w:val="111111"/>
          <w:sz w:val="28"/>
          <w:sz w:val="28"/>
          <w:szCs w:val="28"/>
          <w:rtl w:val="true"/>
          <w:lang w:bidi="fa-IR"/>
        </w:rPr>
        <w:t>سیاست‌های سرزمین‌های سوخته از کارهای دیگر انسان طمّاع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کورتنی، سه نوع انسان بی‌خدا را در عصر نوگرایی و فرانوگرایی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بی‌خدای آکادمی که مظهر الحاد اشرافی قرن هفدهم و هجدهم است و مقصد او درک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تاریخ، انسان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بدون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بی‌خدای بازار که مظهر الحاد سرمایه داری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نیل به رفاه و سعادت دنیوی بود بدون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بی‌خدای سیاست که مظهر الحاد لیبرالی پس از فروپاشی نظام‌های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قرون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نیل به قدرت و کسب آزادی‌های اجتماعی و حقوق مدنی بود بدون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نوگرایی و مدرنیته سکولار با پیدایش چهار انقلاب علمی، سیاسی، فرهنگی و فنی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خدا بودن طبیعت را از آن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از سرچشمه خدایی آن جدا ساخت؛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لائیک شدن اندیشه‌ها و عقلانی شدن همه معیارها در تمامی زمینه‌ها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اندیشی جهان نگری فیزیک که در واقع حضور خدا در خانه طبیعت نادیده انگاشته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سکولاریسم زیرساخت بنیادین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ارزش‌های تولید شده در نظام سرمایه داری و مدرنیته در سکولاریسم ریشه دارد و تضاد یا تعارض این ارزش‌ها با اصول و ارزش‌های شرقی و دینی، ناشی از تمایزهای بنیادین مباحث معرفتی و شناختی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مدرنیته و پست مدرنیته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استعمار، استعمار نو و استعمار فرانو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بنیادهای فکری استعمار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رمان مگا را در بسط ادبیات و تفکر استعماری غرب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هودشتیان، مدرنیته و جهانی شدن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هاری مگداف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کمپ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تاریخ،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سوم، ترجمه و اقتباس، هوشنگ مقتدر،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 کاشانی، غرب در جغرافیای اندیشه، تهران، مؤسسه فرهنگی دانش و اندیشه معاصر،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زرسالاران یهودی و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بریتانیا و ایران، تهران، مؤسسه مطالعات و پژوهش‌های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کورتنی موری، انسان بی‌خدای عصر نوگرایی و عصر فرانوگرایی،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علوی تبار، ارغنون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سرژ لاتوشه، غربی‌سازی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پیتر کلاستر، تهران، قصیده،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الهی، دیکتاتوری کارتل‌ها، امیرکبیر، تهران،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هربرت 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و امپراتوری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میرعابدینی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246" w:name="pg5119_32794"/>
    </w:p>
    <w:p>
      <w:pPr>
        <w:pStyle w:val="Heading3"/>
        <w:numPr>
          <w:ilvl w:val="2"/>
          <w:numId w:val="1"/>
        </w:numPr>
        <w:rPr/>
      </w:pPr>
      <w:bookmarkStart w:id="247" w:name="__RefHeading___Toc1545831_774463916"/>
      <w:bookmarkStart w:id="248" w:name="_Toc92"/>
      <w:bookmarkEnd w:id="246"/>
      <w:bookmarkEnd w:id="247"/>
      <w:r>
        <w:rPr/>
        <w:t>6</w:t>
      </w:r>
      <w:r>
        <w:rPr>
          <w:rtl w:val="true"/>
        </w:rPr>
        <w:t xml:space="preserve">. </w:t>
      </w:r>
      <w:r>
        <w:rPr>
          <w:rtl w:val="true"/>
        </w:rPr>
        <w:t>استعمار و جهانی شدن سرمایه داری</w:t>
      </w:r>
      <w:bookmarkEnd w:id="248"/>
    </w:p>
    <w:p>
      <w:pPr>
        <w:pStyle w:val="Heading4"/>
        <w:numPr>
          <w:ilvl w:val="3"/>
          <w:numId w:val="1"/>
        </w:numPr>
        <w:rPr/>
      </w:pPr>
      <w:bookmarkStart w:id="249" w:name="__RefHeading___Toc1545833_774463916"/>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از دانش پژوه انتظار می‌رود که به طور تفصیلی در مورد نقش استعمار و عرفی‌سازی در جهانی شدن سرمایه داری و لیبرالیسم آگاهی یابد و بتواند ابعاد این پدیده را به خوبی واکاوی کند</w:t>
      </w:r>
      <w:r>
        <w:rPr>
          <w:rFonts w:eastAsia="IRNazanin" w:cs="IRNazanin"/>
          <w:color w:val="111111"/>
          <w:sz w:val="28"/>
          <w:szCs w:val="28"/>
          <w:rtl w:val="true"/>
          <w:lang w:bidi="fa-IR"/>
        </w:rPr>
        <w:t>.</w:t>
      </w:r>
    </w:p>
    <w:p>
      <w:pPr>
        <w:pStyle w:val="Heading4"/>
        <w:numPr>
          <w:ilvl w:val="3"/>
          <w:numId w:val="1"/>
        </w:numPr>
        <w:rPr/>
      </w:pPr>
      <w:bookmarkStart w:id="251" w:name="__RefHeading___Toc1545835_774463916"/>
      <w:bookmarkStart w:id="252" w:name="_Toc94"/>
      <w:bookmarkEnd w:id="251"/>
      <w:r>
        <w:rPr>
          <w:rtl w:val="true"/>
        </w:rPr>
        <w:t>شگردهای استعمار</w:t>
      </w:r>
      <w:bookmarkEnd w:id="2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برای رسیدن به اهداف خویش که عبارت از توسعه قلمرو خواست انسان غربی است از روش‌های مختلف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روش امپریالیسم در سیطره بر کشورها،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از راه‌های مختلف به دخالت نظامی در کشورهای تحت سلطه خویش می‌پردازد؛ از جمله این راه‌ها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کمک‌های نظامی، تأسیس پایگاه نظامی و آموزش نیروهای تروریست و اشغال نظامی سرزمین‌های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نظامی لبنان در سال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آمریکا به‌دست اسراییل و اشغال نظامی افغانستان در حال حاضر و یا اشغال نظامی عراق به‌وسیله نیروهای آمریکای، فروش تسلیحات به کشورهای تحت سلطه به‌وسیله آمریکا و دستیارانش و همچنین دخالت در نیروهای نظامی کشورهای تحت سلطه از طرق گماردن مستشاران نظامی که در واقع، رهبری و هدایت ارتش این کشورها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روش، روش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انگیزه شبکه‌های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نظام‌های استعماری افزایش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حتی به قیمت از دست رفتن بسیاری از ضرورت‌های حیات اجتماعی تعقیب می‌شود؛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بلاستر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سهمگین‌ترین ماشین برای تولید وحشتناک‌ترین ماشین برای تخریب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نظام اقتصادی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 جوامع، افراد، فضا، جنگل، همه باید مفید باشند، همه باید مورد استفاده باشند، همه باید سودمند باشند برای افزایش حداکثر سود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مهم‌ترین راه‌های استعمار اقتصادی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تجاری نابرابر، و به عبارتی، خرید مواد خام ارزان قیمت از کشورهای تحت سلطه و فروش کالاهای مصرفی صادراتی گران قیمت به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سرمایه، به معنای سرمایه‌گذاری‌های کلان در کشورهای ضعیف برای استفاده از نیروی کار ارزان آن کشورها و به‌دست گرفتن بازار مصرف و صدور سرمایه به جای صدور کالا که در شکل‌های قدیمی استعمار معمول بود، صورت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قیمت‌ها از طریق روش‌های اقتصادی نادرست و تسلط بر شبکه جهانی تولید؛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در موضع‌گیری‌های سیاسی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سوم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استعمار کهن، دولت‌های استعمارگر مستقیماً حکومت و اداره امور سیاسی کشور مستعمره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روش با اعطای ظاهری استقلال سیاسی به کشورهای مستعمره از بین رفت،</w:t>
      </w:r>
    </w:p>
    <w:p>
      <w:pPr>
        <w:pStyle w:val="BookText"/>
        <w:rPr/>
      </w:pPr>
      <w:r>
        <w:rPr>
          <w:rFonts w:ascii="IRNazanin" w:hAnsi="IRNazanin" w:eastAsia="IRNazanin"/>
          <w:color w:val="111111"/>
          <w:sz w:val="28"/>
          <w:sz w:val="28"/>
          <w:szCs w:val="28"/>
          <w:rtl w:val="true"/>
          <w:lang w:bidi="fa-IR"/>
        </w:rPr>
        <w:t>ولی درحقیقت اصل مداخله سیاسی از بین نرفته است، بلکه روش استعمار در این زمینه تغییر کرده و امپریالیسم با ایجاد حکومت‌های دست نشانده و به ظاهر بومی در کشورهای تحت سلطه، هدف‌های سیاسی خویش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شیوه‌های نفوذ سیاسی استعمار در میان دولت‌های مستقل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مشروعیت‌زدایی از حاکمیت سیاسی؛ ایجاد بدبینی و بی‌اعتمادی و تشکیک در کارآمدی نظام؛ ایجاد یأس و بدبینی در مورد آینده و به عبارتی، مبتلا ساختن جامعه به ایدز فرهنگی؛ تعمیق نارضایتی سیاسی و انتساب مسائل به زیرساخت‌های حاکمیت؛ ایجاد نوعی کثرت‌گرایی افراطی به منظور ایجاد گسست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قومیت‌گرایی؛ تلاش در جهت تهییج جوانان برای اقدام به ناهنجاری‌های اجتماعی و تشویق آنها به اخلال در نظام اجتماعی جامعه؛ معرفی خارج کشور به عنوان آلترناتیو نظام و ایجاد یأس در داخل کشور؛ ارائه چهره بحرانی از نظام سیاسی و معرفی کشور به عنوان چهره بحران‌زا و بحران‌زیست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 عمده‌ترین روش، روش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فرهنگی امپریالیسم از طریق ترویج یا تحمیل ادبیات جدید و تحقیر فرهنگ و ادبیات گذشته ملت‌ها، مردم کشورهای تحت سلطه را به تقلید کورکورانه از فرهنگ امپریالیستی و یا فرهنگ شبیه آن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طرق مختلف صورت می‌گیرد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جامعه مصرفی با ترویج نیازهای کاذب جهت مصرف کالاهای تجملی، ایجاد اندیشه تجدد به جای تمدن، بی‌ارزش جلوه دادن معیارها و ارزش‌های فرهنگ خودی به معنای عام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آداب، رسوم، زبان،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وسایلی که برای رسیدن به این هدف به‌کار می‌گیرد،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افکار و تبلیغات با استفاده از وسایل ارتباط جمعی،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کتاب، سینما</w:t>
      </w:r>
      <w:r>
        <w:rPr>
          <w:rFonts w:eastAsia="IRNazanin" w:cs="IRNazanin"/>
          <w:color w:val="111111"/>
          <w:sz w:val="28"/>
          <w:szCs w:val="28"/>
          <w:rtl w:val="true"/>
          <w:lang w:bidi="fa-IR"/>
        </w:rPr>
        <w:t>.</w:t>
      </w:r>
      <w:bookmarkStart w:id="253" w:name="pg5119_32800"/>
    </w:p>
    <w:p>
      <w:pPr>
        <w:pStyle w:val="BookText"/>
        <w:rPr/>
      </w:pPr>
      <w:bookmarkEnd w:id="253"/>
      <w:r>
        <w:rPr>
          <w:rFonts w:ascii="IRNazanin" w:hAnsi="IRNazanin" w:eastAsia="IRNazanin"/>
          <w:color w:val="111111"/>
          <w:sz w:val="28"/>
          <w:sz w:val="28"/>
          <w:szCs w:val="28"/>
          <w:rtl w:val="true"/>
          <w:lang w:bidi="fa-IR"/>
        </w:rPr>
        <w:t>منافذ اصلی سیطره فرهنگی استعمار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تجددخواهی، دموکراسی خواهی، نسبی‌گرایی، تکثرگرایی، اصلاح طلبی دینی، آزادی‌های غیراخلاقی، استبداد، خشونت‌های غیرمنطقی</w:t>
      </w:r>
      <w:r>
        <w:rPr>
          <w:rFonts w:eastAsia="IRNazanin" w:cs="IRNazanin"/>
          <w:color w:val="111111"/>
          <w:sz w:val="28"/>
          <w:szCs w:val="28"/>
          <w:rtl w:val="true"/>
          <w:lang w:bidi="fa-IR"/>
        </w:rPr>
        <w:t>.</w:t>
      </w:r>
    </w:p>
    <w:p>
      <w:pPr>
        <w:pStyle w:val="Heading4"/>
        <w:numPr>
          <w:ilvl w:val="3"/>
          <w:numId w:val="1"/>
        </w:numPr>
        <w:rPr/>
      </w:pPr>
      <w:bookmarkStart w:id="254" w:name="__RefHeading___Toc1545837_774463916"/>
      <w:bookmarkStart w:id="255" w:name="_Toc95"/>
      <w:bookmarkEnd w:id="254"/>
      <w:r>
        <w:rPr>
          <w:rtl w:val="true"/>
        </w:rPr>
        <w:t>استعمار در عصر جهانی شدن</w:t>
      </w:r>
      <w:bookmarkEnd w:id="25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داری امروزه به‌طور رسمی با هدف کسب سود از هر نوع بازار و صرف نظر از هر نوع موانع ملی، منطقه ای، مذهبی و سایر محدودیت‌ها، فراملیتی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امپریالیسم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جدید در مقابل امپریالیسم به نحو کلی‌تر، ایالات متحده امریکا در اندکی بیش از یک صد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 مگداف در کتاب عصر امپریالیسم که در سال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تلاش است تا ساختار اقتصادی امپریالیسم امریکا را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این ساختار برای کشورهای به اصطلاح جنوب، بی‌ثباتی و فقر فزآینده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نوین اقتصادی در شکل سلطه نظامی نیز با هدف تأمین منافع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تأمین انرژی مورد نیاز خود در عراق و افغانستان به این نوع سلطه دست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امریکا با چشم انداز عملیات نظامی، در فکر سلطه بر بسیاری از سرزمین‌هایی است که قبلاً نسل اندر نسل، سربازان بریتانیا به کارزار در آن پرداخته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هاردت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آنتونیو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مداخله جویی نظامی امریکا همچون جنگ خلیج فارس علیه عراق را بر پایه منافع امپراتوری بدون مرز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نظامی، سیاسی و اقتصادی از دولت‌های دست نشانده و مداخله جویی‌های سیاسی در کشورهای مستقل به‌وسیله قدرت‌های بزرگ همچنان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آمریکا همچنان کمک‌های نظامی عظیمی در اختیار دولت‌های خودکامه‌ای چون مصر و</w:t>
      </w:r>
    </w:p>
    <w:p>
      <w:pPr>
        <w:pStyle w:val="BookText"/>
        <w:rPr/>
      </w:pPr>
      <w:r>
        <w:rPr>
          <w:rFonts w:ascii="IRNazanin" w:hAnsi="IRNazanin" w:eastAsia="IRNazanin"/>
          <w:color w:val="111111"/>
          <w:sz w:val="28"/>
          <w:sz w:val="28"/>
          <w:szCs w:val="28"/>
          <w:rtl w:val="true"/>
          <w:lang w:bidi="fa-IR"/>
        </w:rPr>
        <w:t xml:space="preserve">عربستان سعودی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را به عنوان سرکوبگر فلسطینی‌ها زیر پر و بال خود گرفته است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سلطه ایدئولوژیک نیز با بهره‌گیری از نیروهای متخاصم فکری داخلی در کشورهای جنوب در حال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فروپاشی اتحاد جماهیر شوروی و اعلام پیروزی نظام سرمایه داری لیبرال بر رقیب دیرینه خود، برخی از نظریه پردازان غربی تصور می‌کردند که با زوال مارکسیسم، عصر ایدئولوژی به پایان رسیده و جهان در سیر تاریخی خود به مقصد نهایی خویش و به عبارتی، حاکمیت جهانی لیبرالیسم،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 بودند که سیطره غرب بر جوامع دیگر منتفی شده و از این پس، روابط میان کشورها به‌صورتی کاملاً مسالمت آمیز و فارغ از شیوه‌های استعماری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جوامع غیرغربی سرانجام به‌طور داوطلبانه خواهند پذیرفت که آموزه‌های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غرب را به مرحله اجرا بگذارند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مدرن‌ها نیز با نفی فراروایت‌ها هر گونه فراروایت مدرنیته را انکار کردند، غافل از آن‌که استعمار و امپریالیسم به‌عنوان فراروایت مدرنیته، ریشه در ذات و جوهره تمدن معاصر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 شیوه تولید آن و نه در اقتصاد سرمایه داری، بلکه ریشه دار در بنیادهای نظری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پیامد قهری اراده انسان طمّاعی است که با قطع علاقه از حیات معنوی و دینی، این جهان را یگانه مقصد و مقصود خویش قرار داده و همه ابزارهای لازم را جهت دست‌یابی به آن به خدمت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منظور باید اراده‌اش معطوف به قدرت و سود باشد؛ چرا که در چنین حالتی است که قادر خواهد بود به اهداف این جهانی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برای تحقق خواستش نمی‌تواند حد و مرزی را</w:t>
      </w:r>
      <w:bookmarkStart w:id="256" w:name="pg5119_32803"/>
    </w:p>
    <w:p>
      <w:pPr>
        <w:pStyle w:val="BookText"/>
        <w:rPr/>
      </w:pPr>
      <w:bookmarkEnd w:id="256"/>
      <w:r>
        <w:rPr>
          <w:rFonts w:ascii="IRNazanin" w:hAnsi="IRNazanin" w:eastAsia="IRNazanin"/>
          <w:color w:val="111111"/>
          <w:sz w:val="28"/>
          <w:sz w:val="28"/>
          <w:szCs w:val="28"/>
          <w:rtl w:val="true"/>
          <w:lang w:bidi="fa-IR"/>
        </w:rPr>
        <w:t>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خود، در میان کسانی است که آنها نیز طمّاع و قدرت طلبند مجبور است بخشی از آزادی خود را به مجموعه‌ای قدرت طلب به‌نام دولت واگذار کند که تنها فایده وجودی آن حفظ نظم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معطوف به قدرت در پی گشودن راز است و دنیوی کردن امور در پس این راز گشایی است و خرد، ابزار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جهانِ در حال توسعه با چنین اراده‌ای مواجه می‌شود اگر خود، به اراده‌ای معطوف به اقتدار و عدالت مجهز نباشد و از راز خویش حفاظت نکند، حریم آن متلاشی می‌شود و وقاحت و گستاخی تحمیلی، جایگزین حجب و حیای اصیل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بر این اساس، نوعی پرده دری از وجوه غیرمکشوف دنیای غیرغربی است که به‌وسیله ابزارها و امکانات استعمارگر مکشوف و در بازار شهود به تماشای عموم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فرارفتن از مرزهای هویتی جوامع و افراد و پرده دری گسترده از وجوه غیرمکشوف آن هویت‌هاست</w:t>
      </w:r>
      <w:r>
        <w:rPr>
          <w:rFonts w:eastAsia="IRNazanin" w:cs="IRNazanin"/>
          <w:color w:val="111111"/>
          <w:sz w:val="28"/>
          <w:szCs w:val="28"/>
          <w:rtl w:val="true"/>
          <w:lang w:bidi="fa-IR"/>
        </w:rPr>
        <w:t>.</w:t>
      </w:r>
    </w:p>
    <w:p>
      <w:pPr>
        <w:pStyle w:val="Heading4"/>
        <w:numPr>
          <w:ilvl w:val="3"/>
          <w:numId w:val="1"/>
        </w:numPr>
        <w:rPr/>
      </w:pPr>
      <w:bookmarkStart w:id="257" w:name="__RefHeading___Toc1545839_774463916"/>
      <w:bookmarkStart w:id="258" w:name="_Toc96"/>
      <w:bookmarkEnd w:id="257"/>
      <w:r>
        <w:rPr>
          <w:rtl w:val="true"/>
        </w:rPr>
        <w:t>ادبیات استعمار فرانو</w:t>
      </w:r>
      <w:bookmarkEnd w:id="258"/>
    </w:p>
    <w:p>
      <w:pPr>
        <w:pStyle w:val="BookText"/>
        <w:rPr/>
      </w:pPr>
      <w:r>
        <w:rPr>
          <w:rFonts w:ascii="IRNazanin" w:hAnsi="IRNazanin" w:eastAsia="IRNazanin"/>
          <w:color w:val="111111"/>
          <w:sz w:val="28"/>
          <w:sz w:val="28"/>
          <w:szCs w:val="28"/>
          <w:rtl w:val="true"/>
          <w:lang w:bidi="fa-IR"/>
        </w:rPr>
        <w:t>اسطوره‌ها می‌توانند برای تبیین چگونگی استعمار فرهنگی حتی در درون جوامع استعماری جهت اقناع افکار عمومی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پایان تاریخ، اسطوره جنگ تمدن‌ها، اسطوره غربی‌سازی جهان، اسطوره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اسطوره‌ها ابتدا در قالب ادبیات داستانی شکل می‌گیرند و سپس، در عرصه سیاسی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مگا </w:t>
      </w:r>
      <w:r>
        <w:rPr>
          <w:rStyle w:val="FootnoteAnchor"/>
          <w:rtl w:val="true"/>
        </w:rPr>
        <w:footnoteReference w:id="74"/>
      </w:r>
      <w:r>
        <w:rPr>
          <w:rFonts w:ascii="IRNazanin" w:hAnsi="IRNazanin" w:eastAsia="IRNazanin"/>
          <w:color w:val="111111"/>
          <w:sz w:val="28"/>
          <w:sz w:val="28"/>
          <w:szCs w:val="28"/>
          <w:rtl w:val="true"/>
          <w:lang w:bidi="fa-IR"/>
        </w:rPr>
        <w:t>از جمله ادبیات داستانی با همین رویکرد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 مگا پس از بروز جنگ‌های داخلی آمریکا پا به عرصه وجود نهاد و</w:t>
      </w:r>
    </w:p>
    <w:p>
      <w:pPr>
        <w:pStyle w:val="BookText"/>
        <w:rPr/>
      </w:pPr>
      <w:r>
        <w:rPr>
          <w:rFonts w:ascii="IRNazanin" w:hAnsi="IRNazanin" w:eastAsia="IRNazanin"/>
          <w:color w:val="111111"/>
          <w:sz w:val="28"/>
          <w:sz w:val="28"/>
          <w:szCs w:val="28"/>
          <w:rtl w:val="true"/>
          <w:lang w:bidi="fa-IR"/>
        </w:rPr>
        <w:t>رفته‌رفته برای خود هویت مستقلی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خاص ادبی متعلق به کشور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رمان معروف زنان و مردان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مک الروی</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تونل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ویلیام‌گس</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جزء اولین رمان‌های مگا به حساب می‌آیند که پس از جنگ‌های داخلی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مگا در ادبیات آمریکایی از جایگاه رفیع و معتبری برخوردار است؛ زیرا این رمان، تصویرگر چهره جدید آمریکایی‌ها در زمینه‌های مختلف سیاسی، اقتصادی،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رمان مگا توانست سیر تحولات عظیمی را که برای آمریکایی‌ها پس از جنگ روی داد، بررسی و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رمان خاص، عملاً به توصیف انسان‌هایی پرداخت که پس از مشاهده جنگ و تحمل لطمات و سختی‌های ناشی از آن، کاملاً تغییر یافته، به افراد دیگری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بعدها سیاست‌گذاران کشور آمریکا شدند و شرایط مناسبی را برای ظهور امپریالیسم در جهان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این نوع رمان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رمان مگا نتوانست آنچنان که باید و شاید در سطح جهان مطرح و نقد و بررسی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رمان مگا، می‌تواند به شناسایی ماهیت اصلی آمریکایی‌ها و سیاست‌های پشت پرده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رمان مگا می‌تواند پرده از اسرار درونی سیاست‌های آمریکا و نحوه شکل‌گیری امپریالیسم و استعمار نو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معادلی مناسب برای اصطلاح رمان مگا بیابیم، می‌توانیم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مگا، به معانی بزرگ، عظیم و میلیون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بیشتر در گروه اصطلاحات اقتصادی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مان مگا به توصیف انسان‌هایی می‌پردازد که درصدد تصاحب ثروت بادآورده و میلیونی ستند، نام خود را از اصطلاح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میلیونر</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افرادی اطلاق می‌شود که ثروت بی‌حد و حساب داشته، دارایی‌شان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خاص آمریکایی، همچنین نماد سیاست، ثروت‌اندوزی و چپاول سرمایه‌های کشورهای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رمان میلیونی یا رمان مگا، به تصویربرداری از تحولات عظیم سیاسی و اقتصادی آمریکا در دهه‌های گذشته می‌پردازد و بیشتر مضامینی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قدرت، یغمای اموال دیگران، قتل و جنایت، نفاق، استعمار کشورهای زیر سلطه، ظهور مافیا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 مگا، شخصیت‌های داستانی پس از فعالیت‌های غیرمشروع و غیراخلاقی، به قدرت و ثروت بسیاری می‌رسند؛ آن‌چنان که می‌توانند هر کاری که دلشان می‌خواهد،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هیچ‌گاه راضی نشده و هرچه پیش می‌روند، بر حرص و طمعشان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دست یازیدن به اهداف شوم خود، به هر کاری دست می‌زنند و حاضراند کشورهای مختلف را به جان هم بیندازند و شاهد قتل عام کودکان و زنان بی‌گناه بی‌شماری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رمان مگا، به حمایت از اعمال و رفتار شخصیت‌های داستانی خود پرداختند و بر آن بودند تا اندیشه و ایده‌ای را که باعث می‌شد این افراد به هر کاری روی آورند، بپرورانند و از آن،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رمان‌های اروپایی، اگر فردی هم پس از گذران سختی‌ها به کار ناشایستی روی می‌آورد، مذمت می‌شد و سرنوشت شومی در انتظارش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رمان‌های مگا</w:t>
      </w:r>
    </w:p>
    <w:p>
      <w:pPr>
        <w:pStyle w:val="BookText"/>
        <w:rPr/>
      </w:pPr>
      <w:r>
        <w:rPr>
          <w:rFonts w:ascii="IRNazanin" w:hAnsi="IRNazanin" w:eastAsia="IRNazanin"/>
          <w:color w:val="111111"/>
          <w:sz w:val="28"/>
          <w:sz w:val="28"/>
          <w:szCs w:val="28"/>
          <w:rtl w:val="true"/>
          <w:lang w:bidi="fa-IR"/>
        </w:rPr>
        <w:t>عملاً شخصیت‌های منفی داستان‌های دیگر، مثبت ظاهر می‌شوند، و نویسنده برای عمل و عکس‌العمل آنها، توجیهی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رمان اولیه مگا، نشان‌دهنده جامعه بیمار آمریکایی است که جنگ و کشتار، عامل بروز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رمان‌های اروپایی، عوامل و علل بروز چنین جامعه‌ای،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رمان اولیه مگا، مهم‌ترین مضمون به کار رفته، نشان دادن تحول روحی شخصیت‌های جنگ‌زده و تمایل آنها به کسب ثروت و قدرت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رمان معاصر مگا، نویسنده در پی هویت‌بخشی و توجیه اهداف استعماری در سطح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وظایف رمان مدرن مگا، انجام عمل تلفیق فرهنگ‌ها و باورهای مختلف، به‌منظور ارائه یک هویت مشخص و ثابت آمریکایی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تحلیل رمان مگا از ابتدا تاکنون، به‌آسانی می‌توان به روند تحولات عظیم استعماری و امپریالیستی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داستان‌های مگا دانشمندانی هم به ایفای نقش پرداخته و نقش فردی را بازی کرده‌اند که بی‌اطلاع از اهداف شوم استعمارگران، به خیال خود به تحقیقات علمی خویش مشغول بوده‌اند، اما در عمل، برای آنها تلاش می‌کرده‌اند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داستان‌های مگا، اگر در گذشته تنها در اندیشه مقام و ثروت بودند، حالا در پی پیدا کردن راه حل‌های مناسب برای بهره‌وری از سلاح‌های هسته‌ای، توسعه پایگاه‌های اتمی، فروش اسلحه از طریق راه‌اندازی جنگ‌های منطقه‌ای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رفته‌رفته بر همه امور کلی و جزئی مردم مسلط شدند و به‌جای مردم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یادشده، همواره بر تمامی اعمال</w:t>
      </w:r>
    </w:p>
    <w:p>
      <w:pPr>
        <w:pStyle w:val="BookText"/>
        <w:rPr/>
      </w:pPr>
      <w:r>
        <w:rPr>
          <w:rFonts w:ascii="IRNazanin" w:hAnsi="IRNazanin" w:eastAsia="IRNazanin"/>
          <w:color w:val="111111"/>
          <w:sz w:val="28"/>
          <w:sz w:val="28"/>
          <w:szCs w:val="28"/>
          <w:rtl w:val="true"/>
          <w:lang w:bidi="fa-IR"/>
        </w:rPr>
        <w:t>مردم نظارت داشتند؛ آن‌چنان که به دیکتاتورهایی ملقب شدند که به‌طور غیر مستقیم به چپاول منابع و اموال مردم و بهره‌کشی از نیروی کار ارزان‌قیمت، مبادرت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کارتل‌های چندملیتی، پس از پایان یافتن جنگ جهانی دوم، هم‌سو با اهداف استعمارگران عمل کرده، با طرح توطئه‌های بسیار، سعی در عقب نگاه داشتن کشورهای در حال توسعه داشته‌اند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و توسعه اقتصادی در غرب، عامل اصلی فقر، گرسنگی، عقب‌ماندگی و حاکمیت گروه کوچکی بر زندگی غالب مردم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پیچیده داستانی و خلق فضاهای مبهم، این امکان را در اختیار آنها قرار داد تا بسیاری از حقایق روزگار را در لابه‌لای حوادث و رویدادهای حس نشدنی پنهان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رمان‌نویسان مگا تمایل شدیدی به نشان دادن برتری آمریکا در زمینه‌های مختلف اقتصادی، صنعتی، نظامی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بارز آثاری از این دست، تشویق مردم به بردباری و پایداری در مقابل سختی‌های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برای پیشبرد اهداف خود، نیازمند سکوت و صبر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وجه نمی‌خواهند ذهن مردم را آشفته و آنها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خلق چنین آثاری مردم را دلگرم و امیدوار کرده، از آنها می‌خواهد تا در برابر اعمال و رفتار ابرقدرت‌ها، سکوت اختیار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رمان مگا بیانگر تمامی تحولات عظیم اقتصادی، سیاسی و علمی است، پیشرفت علم و دانش نیز در این نوع از داستان‌ها مطرح شده، و بخشی از مضامین مطرح رمان مگا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شخصیت‌های رمان‌های مگا را دانشمندانی تشکیل می‌دهند که یا به میل خود در</w:t>
      </w:r>
    </w:p>
    <w:p>
      <w:pPr>
        <w:pStyle w:val="BookText"/>
        <w:rPr/>
      </w:pPr>
      <w:r>
        <w:rPr>
          <w:rFonts w:ascii="IRNazanin" w:hAnsi="IRNazanin" w:eastAsia="IRNazanin"/>
          <w:color w:val="111111"/>
          <w:sz w:val="28"/>
          <w:sz w:val="28"/>
          <w:szCs w:val="28"/>
          <w:rtl w:val="true"/>
          <w:lang w:bidi="fa-IR"/>
        </w:rPr>
        <w:t>جهت اهداف استعمارگران به کار و تلاش مشغول هستند و یا به زور و اجبار به کار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داستان‌های مگا دانشمندانی هم به ایفای نقش پرداخته و نقش فردی را بازی کرده‌اند که بی‌اطلاع از اهداف شوم استعمارگران، به خیال خود به تحقیقات علمی خویش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برای آنها تلاش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پروژه‌های عظیم تولید سلاح، خاصه پیشرفت‌هایی که در عرصه تولید سلاح‌های هسته‌ای و سایر سلاح‌های مخرب میکروبی و نوترونی در دست اجراست، در این قبیل آثار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ادبیاتی نه تنها با فرهنگ دیگر ملت‌ها، بلکه حتی با فرهنگ دینی و اخلاقی جوامع اروپایی نیز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تأثیر استعمار بر بخش فرهنگ بیش از سایر بخش‌های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وظایف رمان مدرن مگا، انجام عمل تلفیق فرهنگ‌ها و باورهای مختلف، به‌منظور ارائه یک هویت مشخص و ثابت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پیچیده داستانی و خلق فضاهای مبهم، این امکان را در اختیار آنها قرار داد تا بسیاری از حقایق روزگار را در لابه‌لای حوادث و رویدادهای حس نشدنی، پنهان سازند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استعمار فرانو از طریق شبکه‌های اطلاع‌رسانی در پی تغییر فرهنگ جهانی است و آن طریقی را که در مدت بسیار طولانی باید طی می‌کرد تا بتواند مسیر توسعه انسانی را در جهان تغییر دهد و بافت انسانی را با نظم نوین جهانی هماهنگ کند، با یک شتاب و جهش چشم‌گیر پی‌گیری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جهانی‌سازی را موج سوم استعمار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 استعمار بسیار</w:t>
      </w:r>
    </w:p>
    <w:p>
      <w:pPr>
        <w:pStyle w:val="BookText"/>
        <w:rPr/>
      </w:pPr>
      <w:r>
        <w:rPr>
          <w:rFonts w:ascii="IRNazanin" w:hAnsi="IRNazanin" w:eastAsia="IRNazanin"/>
          <w:color w:val="111111"/>
          <w:sz w:val="28"/>
          <w:sz w:val="28"/>
          <w:szCs w:val="28"/>
          <w:rtl w:val="true"/>
          <w:lang w:bidi="fa-IR"/>
        </w:rPr>
        <w:t>پوشیده و نامحسوس عمل می‌کند که حتی برخی از اندیشمندان نیز از این موج جدید استعمار و دوره جهانی‌سازی غافل شده‌اند و آن را دوره مابعد استعمار یا جهانی شدن دانسته‌اند و این در حالی است که استعمار تأمین مقاصد و خواسته‌های خود را به دوش شبکه‌های اطلاع‌رسانی و فناوری اطلاعات انداخته است و از طریق ایجاد نرم‌افزارها و فرهنگ حاکم بر آنها، جامعه جهانی را به سمت هدفی مشخص و خاص هدایت و دستگاه فکری خویش را ترویج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تهدید بسیار جدی برای ملت‌هاست؛ به طوری که احساس می‌کنند فرهنگ بومی، اقتدار ملی و توانایی‌های اقتصادی آنها مورد تهدید قرار گرفته است و باید با اتخاذ یک استراتژی و سیاست و برنامه‌ریزی، راه را بر این تهدیدها ببندند؛ از سوی دیگر، خطر و تهدیدی که مدیران شبکه‌های اطلاع‌رسانی احساس کردند، این است که هنگامی که مسیر باز شد، به تدریج اطلاعات فراوان وارد محیط مجازی می‌شود و از این طریق، وحدت رویه‌ای که در نظر داشته‌اند،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چالش‌های بسیار بزرگ است؛ به طوری‌که اگر دولت ملت‌ها از بین بروند و یک وحدت جهانی درست شود، نفس این وحدت نیاز به یک انسجام داشته و این انسجام احتیاج به هماهنگی اطلاعات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دنیای امروز به سمت آن حرکت می‌کند، وحدت رویه در تولید علم است؛ به عبارت دیگر، می‌خواهد گزاره‌ها و فرضیه‌های علمی را نیز به یک جهت هدایت کند تا اطلاعات اخذ شده از آنها هماهنگ شوند و به بیان دیگر، می‌خواهد از طریق ایجاد شبکه علوم، علوم را به وحدت برساند تا آن تصمیم‌سازی‌ها و تصمیم‌گیری‌ها را هماهنگ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فرصت‌های اطلاعاتی که در اختیار جامعه جهانی از طریق شبکه‌های اطلاع‌رسانی قرار می‌گیرد، این وحدت رویه را به هم بزند و به عبارتی، برخلاف</w:t>
      </w:r>
    </w:p>
    <w:p>
      <w:pPr>
        <w:pStyle w:val="BookText"/>
        <w:rPr/>
      </w:pPr>
      <w:r>
        <w:rPr>
          <w:rFonts w:ascii="IRNazanin" w:hAnsi="IRNazanin" w:eastAsia="IRNazanin"/>
          <w:color w:val="111111"/>
          <w:sz w:val="28"/>
          <w:sz w:val="28"/>
          <w:szCs w:val="28"/>
          <w:rtl w:val="true"/>
          <w:lang w:bidi="fa-IR"/>
        </w:rPr>
        <w:t>مصالح پدیدآورندگان جامعه اطلاعاتی عمل کند،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موضوع سبب شده که مدیریت جامعه اطلاعاتی به فکر منشور اخلاقی که به ثبت جامعه جهانی رسیده باشد را تدوین و آن اصول اخلاقی را با ضمانت‌هایی اجرایی در جامعه اطلاعاتی عملیاتی کند؛ همانند چیزی که در آغاز پیدایش جامعه صنعتی به عنوان منشور ملل و حقوق بشر به ثبت رسید پس استعمار نو برای این‌که وحدت رویه در توسعه جهانی ایجاد کند، در حال ثبت اصول اخلاقی در سرآغاز پیدایش جامعه اطلاعاتی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دولت‌هایی که در اندیشه بسط قلمرو و یا توسعه اقتدار خویش‌اند، همواره شیوه‌های متعدد استعماری را به آزمون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ممکن است حضور نظامی را بسیار کارآمد تلقی کنند و در مقطعی دیگر، سیطره سیاسی بدون حضور فیزیکی را کارآمدتر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شیوه‌ها آنها را از توجه به برترین روش سلطه و سیطره که سلطه و سیطره فرهنگی است، باز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نخستین کسانی است که برای تأسیس نظام سیاسی مطلوب خود در یک جامعه اشغال شده، به سیطره فرهنگی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شبیه‌سازی جامعه تحت اشغال با جامعه یونانی، چنین پیشنهاد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بکوشیم تا راهی پیدا کنیم که با تغییری کوچک، قانون اساسی آنها را به قانون اساسی جامعه خودمان شبیه سازیم</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تغییر قانون اساسی کشور بیگانه چه به انگیزه انسانی و چه به انگیزه‌های دیگر، تنها یکی از انواع شیوه‌های سلطه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فرهنگی، خود به شیوه‌های گوناگون صورت می‌گیرد که از جمله آنها، آزادی‌های</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گسترده است که خود می‌تواند منشأ ایجاد استبداد گسترده‌تری شود که به انحطاط اخلاقی جامعه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از این گستره وسیع آزادی، بیشترین بهره را ببرند که از قدرت برتری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ترکیبِ قدرت برتر و آزادی بیشتر، دیکتاتوری پیچیده‌تر و استبداد سازمان یافته‌تر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چنین استبدادی را می‌توان در سلطه اطلاعاتی و تبلیغاتی بلامنازع دولت‌های بزرگ و بنگاه‌های عظیم اقتصادی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اطلاعات در عین آن‌که توانسته است تا حدودی جو استبداد و اختناق خشن دولت‌ها را تعدیل کند، اما به شیوه‌ای دیگر تحمیق سیاسی مردم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اطلاعات در دست شبکه‌های معدود رسانه‌ای و فیلترینگ و سانسور بسیاری از اطلاعات و ممنوعیت تهیه اخبار از مراکز مورد نظر برخی دولت‌ها و شرکت‌های فراملی و بنگاه‌های عظیم اقتصادی، مردم جهان را در وضعیتی قرار داده است که به رغم داشتن اطلاعات وسیع، اول این‌که، از صحت آنها نمی‌توانند اطمینان یابند؛ دوم این‌که از نوع چینش اخبار و ترفندهای خبری اطلاع چندانی ندارند؛ سوم این‌که، از توان عمل و قدرت اقدام بسیار کمی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برخلاف آن‌چیزی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کنش ارتباطی خود به آن توجه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بر این نظر است که با تکامل دموکراسی‌های مدرن، انسان‌ها به‌طور فزآینده از آموزش و تحصیلات بالاتری برخوردار می‌شوند و با توجه به گسترش شتابان ارتباطات و نقش فراگیر وسایل ارتباط جمعی، دست‌یابی آنها به اخبار و اطلاعات آسان‌تر می‌شود و این امر به نوبه خود در تعمیق شناخت آنها در مورد پدیده‌های پیرامون تأثیر مثبت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که اصولاً در عصر</w:t>
      </w:r>
    </w:p>
    <w:p>
      <w:pPr>
        <w:pStyle w:val="BookText"/>
        <w:rPr/>
      </w:pPr>
      <w:r>
        <w:rPr>
          <w:rFonts w:ascii="IRNazanin" w:hAnsi="IRNazanin" w:eastAsia="IRNazanin"/>
          <w:color w:val="111111"/>
          <w:sz w:val="28"/>
          <w:sz w:val="28"/>
          <w:szCs w:val="28"/>
          <w:rtl w:val="true"/>
          <w:lang w:bidi="fa-IR"/>
        </w:rPr>
        <w:t>اطلاعات و ارتباطات ماهواره ای، نمی‌توان انسان‌ها را در زمینه اشتغال و غیره به‌طور فزآینده از آموزش‌های عالی‌تر بهره‌مند ساخت و به‌طور هم‌زمان در جهت تحمیق سیاسی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امری را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کالیفرنیا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امپریالیسم فرهنگی نشان دهنده نوعی نفوذ اجتماعی است که از طریق آن، کشوری اساس تصورات، ارزش‌ها، معلومات و هنجارهای رفتاری و همچنین روش زندگی خود را به کشورهای دیگر تحمیل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عمومی بهترین نمونه بنگاه‌های عاملند که در فرآیند رسوخ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رسوخ کردن در سطح فراگیر وسایل ارتباطی خود نیز باید به وسیله قدرت سلطه گر رسوخ جو قبضه شوند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آلوین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سوم در مورد فضای اطلاعات به‌وجود آمده به‌وسیله دسترسی بشر به فن‌آوری نوین ارتباطی می‌گوید دگرگون ساختن عمقی سپهر اطلاعاتی باعث می‌شود که مغزهایمان نیز دچار تحول و دگرگونی شوند؛ به عبارت دیگر، شیوه‌های اندیشه و تفکر درباره مسائل، شیوه ترکیب اطلاعات و شیوه پیش بینی نتایج اعمالمان هم متحول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امکان دارد ترکیب شیمیایی مغزمان را نیز دگرگون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توانایی گفت‌وگوی کامپیوترها و دستگاه‌های خرد و کوچک با انسان آن‌طور که به نظر می‌رسد خیال پردازی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ترمینال‌های دریافت کننده داده‌های صوتی که امروز وجود دارد، هم اکنون قادر به شناسایی و پاسخ گویی به واژگان هزار کلمه‌ای هستند و بسیاری از شرکت‌ها، از شرکت‌های عظیمی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یا نیپسون الکتریک تا شرکت‌های کوچک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هودیستیک یا شرکت سنتی گرم برای گسترش واژگان کامپیوتری،</w:t>
      </w:r>
      <w:bookmarkStart w:id="259" w:name="pg5119_32821"/>
    </w:p>
    <w:p>
      <w:pPr>
        <w:pStyle w:val="BookText"/>
        <w:rPr/>
      </w:pPr>
      <w:bookmarkEnd w:id="259"/>
      <w:r>
        <w:rPr>
          <w:rFonts w:ascii="IRNazanin" w:hAnsi="IRNazanin" w:eastAsia="IRNazanin"/>
          <w:color w:val="111111"/>
          <w:sz w:val="28"/>
          <w:sz w:val="28"/>
          <w:szCs w:val="28"/>
          <w:rtl w:val="true"/>
          <w:lang w:bidi="fa-IR"/>
        </w:rPr>
        <w:t>ساده کردن تکنولوژی و اصولاً کاهش هزینه‌ها با یکدیگر به رقابت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می‌شود بین پنج تا بیست سال آینده کامپیوترها بتوانند به آسانی با لهجه طبیعی و معمولی در خانه‌ها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هم در زمینه فرهنگ و اقتصاد کاربرد بی‌شماری پیدا خواهد کرد</w:t>
      </w:r>
      <w:r>
        <w:rPr>
          <w:rFonts w:eastAsia="IRNazanin" w:cs="IRNazanin"/>
          <w:color w:val="111111"/>
          <w:sz w:val="28"/>
          <w:szCs w:val="28"/>
          <w:rtl w:val="true"/>
          <w:lang w:bidi="fa-IR"/>
        </w:rPr>
        <w:t>.</w:t>
      </w:r>
    </w:p>
    <w:p>
      <w:pPr>
        <w:pStyle w:val="Heading4"/>
        <w:numPr>
          <w:ilvl w:val="3"/>
          <w:numId w:val="1"/>
        </w:numPr>
        <w:rPr/>
      </w:pPr>
      <w:bookmarkStart w:id="260" w:name="__RefHeading___Toc1545841_774463916"/>
      <w:bookmarkStart w:id="261" w:name="_Toc97"/>
      <w:bookmarkEnd w:id="260"/>
      <w:r>
        <w:rPr>
          <w:rtl w:val="true"/>
        </w:rPr>
        <w:t>رسانه و شبکه های اطلاعاتی</w:t>
      </w:r>
      <w:bookmarkEnd w:id="261"/>
    </w:p>
    <w:p>
      <w:pPr>
        <w:pStyle w:val="BookText"/>
        <w:rPr/>
      </w:pPr>
      <w:r>
        <w:rPr>
          <w:rFonts w:ascii="IRNazanin" w:hAnsi="IRNazanin" w:eastAsia="IRNazanin"/>
          <w:color w:val="111111"/>
          <w:sz w:val="28"/>
          <w:sz w:val="28"/>
          <w:szCs w:val="28"/>
          <w:rtl w:val="true"/>
          <w:lang w:bidi="fa-IR"/>
        </w:rPr>
        <w:t>بی تردید، استعمار و امپریالیسم در جوامع عقب مانده به افزایش هر چه بیشتر فقر و ناهنجاری‌های اجتماعی در آن جوامع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پنهان شدن اشکال گذشته استعماری و گسترش ارتباطات جهانی، تصور برخی بر آن است که اطلاعات گسترده و فن آوری‌های ارتباطی نوین می‌توانند زمینه لازم را برای ایجاد عدالت اجتماعی و اقتصادی در سطح جهانی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در این مسئله تردید کرده و معتقدند پیشرفت‌های تکنولوژیک را نمی‌توان طلیعه عصر تازه یک توسعه فزآینده و عادلانه برای انسان‌ها دانست، بلکه این پیشرفت‌ها ابزارهایی را ایجاد کرده‌اند که به افزایش شکاف میان فقرا و اغنیا منجر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تحول‌هایی که در دهه‌های اخیر در زمینه جابه‌جایی قدرت در جهان صورت گرفت، منجر به ایجاد دو جبهه گسترده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و تقابل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آنها با یکدیگر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سیاست امریکا در آسیای جنوب شرقی، بحران نفت، وقوع انقلاب اسلامی در ایران و سقوط رژیم شاه، به قدرت رسیدن رهبران مخالف سیطره امریکا در برخی از کشورهای امریکای لاتین، ایجاد اتحادیه آفریقا، به رهبران کشورهای در حال توسعه اعتماد به نفس بیشتری داده و قدرت و نفوذ سیاسی آنها را در مجموع تزاید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شکاف اقتصادی میان قطب ثروتمند و فقیر جهان در پی تجارت آزاد جهانی رو به افزایش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منجر به اعمال سیاست‌هایی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شده که پیامد آن افزایش فشار اقتصادی و سیاسی بر کشورهای در حال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این فشارها در زمینه‌های اطلاعاتی نیز اعمال فشار محسوس است، برای نمونه، از اواسط دهه اخیر سازمان‌های بین‌المللی متعددی از جمله یونسکو، صحنه مباحثه و مجادله‌های فرهنگی بین کشورهای ثروتمند و فقیر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جنوب، غرب را به اعمال سلطه فرهنگی خود بر دیگران متهم می‌کنند و معتقدند که این سلطه از طریق کنترل منابع، جمع آوری خبر، صدور بی‌رویه فرآورده‌های فرهنگی به سراسر جهان، زنجیره‌ای از روزنامه‌ها در سطح جهانی، مالکیت کمپانی‌های انتشاراتی و برخورداری از وسایل و تجهیزات پیشرفته الکترونیکی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ماشین عظیم، فرهنگ‌های سنتی این کشورها را سرکوب ساخته و ویژگی‌های اجتماعی این کشورها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زیرساخت‌های ارتباطی اطلاعاتی در خدمت کارگزاران استعمار برای رخنه در درون هویت‌هاست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رسانه ای نیز به طور منطقی از دل امپریالیسم فرهنگی بیرون می‌آید و بسان ارتش مسلح و نیروی نظامی آن، راه را برای هژمونی و سلطه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شیلر به‌درستی یادآور می‌شود که جریان آزاد اطلاعات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گران و نظارت کنندگانی هستند که پیام‌های جاری در جوامع را جابه‌جا کرده و به آنها شکل می‌دهند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تسخیر فضای کیهانی و رقابت میان کشورهای صنعتی در عرصه سیستم‌های ماهواره‌ای و تکنیک‌های سنجش از دور که امکان</w:t>
      </w:r>
    </w:p>
    <w:p>
      <w:pPr>
        <w:pStyle w:val="BookText"/>
        <w:rPr/>
      </w:pPr>
      <w:r>
        <w:rPr>
          <w:rFonts w:ascii="IRNazanin" w:hAnsi="IRNazanin" w:eastAsia="IRNazanin"/>
          <w:color w:val="111111"/>
          <w:sz w:val="28"/>
          <w:sz w:val="28"/>
          <w:szCs w:val="28"/>
          <w:rtl w:val="true"/>
          <w:lang w:bidi="fa-IR"/>
        </w:rPr>
        <w:t>تصویربرداری کلی و پیوسته از سطح زمین و منابع حیاتی آن را فراهم می‌سازد بی‌شک، نه تنها نمی‌تواند به توسعه عادلانه جریان اطلاعات میان کشورها بینجامد، بلکه افزایش شکاف میان فقرا و اغنیا در فضای کنونی جهان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توازن موجود در بازار بین‌المللی داده‌ها و سطوح فن آوری‌های رایانه‌ای مربوط به آن بیانگر آن است‌که جریان فرامرزی داده‌ها تقسیم کار بین‌المللی را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در حال توسعه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کشورهای صنعتی فراهم می‌کند و در مقابل، کالاهای پردازش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ارتباطات، همواره از منابع عمده ثروت و قدرت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جریان اطلاعات و تبادل آنها نمی‌توان از توسعه اقتصادی، سیاسی، فرهنگی و نظامی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ارتباطات نقش به سزایی در سیاست‌های ملی و بین‌المللی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سیر صعودی ارتباطات و اطلاعات از جنبه کمیت یک طرفه و به سود کشورهای صنعتی و بنگاه‌های بزرگ تجاری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جنوب به این امر معترضند که چرا باید نود درصد اخباری که در سطح جهانی فرصت انتشار می‌یابند، از طریق چهار خبرگزاری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 یونایتد پرس، آسوشیتد پرس و فرانس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آن‌هم با مالکیت تنها سه کشور تأمین شود؟ </w:t>
      </w:r>
      <w:r>
        <w:rPr>
          <w:rStyle w:val="FootnoteAnchor"/>
          <w:rtl w:val="true"/>
        </w:rPr>
        <w:footnoteReference w:id="8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آژانس‌های خبری تأمین کننده خوراک اطلاعاتی مطبوعات هستند و مطبوعات نیز به نوبه خود طبق ذائقه و سلیقه خوانندگان اخبار دریافتی را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قحطی، هرج و مرج و فساد، خشونت و تروریسم، بی‌سوادی و</w:t>
      </w:r>
    </w:p>
    <w:p>
      <w:pPr>
        <w:pStyle w:val="BookText"/>
        <w:rPr/>
      </w:pPr>
      <w:r>
        <w:rPr>
          <w:rFonts w:ascii="IRNazanin" w:hAnsi="IRNazanin" w:eastAsia="IRNazanin"/>
          <w:color w:val="111111"/>
          <w:sz w:val="28"/>
          <w:sz w:val="28"/>
          <w:szCs w:val="28"/>
          <w:rtl w:val="true"/>
          <w:lang w:bidi="fa-IR"/>
        </w:rPr>
        <w:t>استبداد سیمای مخدوشی است که در مطبوعات جهان صنعتی از جوامع در حال توسعه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افزون بر این، چنین جوامعی را فاسد و اصلاح ناپذیر و باری دائمی بر دوش اقتصاد غرب تلقی کرده و آنها را کشورهای نمک نشناسی معرفی می‌کنند که از کمک‌های خارجی تغذیه کرده و ارزش سخاوتمندی‌های غرب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عمومی یونسکو، چگونگی استفاده از رسانه‌های کشورهای ثروتمند به عنوان ابزارهایی جهت سیطره بر افکار عمومی جهان و نقشی که این رسانه‌ها در آلودگی فرهنگی و اخلاقی جوامع دارند، مطرح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آمریکا روزانه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منتشر می‌شود که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آنها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جراید به‌وسیله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توزیع می‌شود، یهودیان بر نیمی از این وسائط و جراید سلطه کامل دارند و در نیم دیگر آن، اعمال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نیویورک تایمز، واشنگتن پست، دیلی نیوز، نیویورک پست، نیوزویک، تایم و مجله‌های پر تیراژ سینمایی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وی گاید و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بیزینس ویک و اطلاعات جغرافی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نشنال ژئوگرافیک که بیشتر در سطح جهانی منتشر می‌شوند، تحت سلطه یهودیان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امریکا نیز به مثابه قوی‌ترین شبکه‌های تلویزیونی جهان رخ می‌نمایند که صهیونیسم سیطره نسبتاً کاملی بر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پخش امواج تلویزیونی وجود دارد که سه شبکه مهم </w:t>
      </w:r>
      <w:r>
        <w:rPr>
          <w:rFonts w:eastAsia="Times New Roman" w:cs="Times New Roman" w:ascii="Times New Roman" w:hAnsi="Times New Roman"/>
          <w:color w:val="111111"/>
          <w:sz w:val="28"/>
          <w:szCs w:val="28"/>
          <w:lang w:val="en-US" w:bidi="en-US"/>
        </w:rPr>
        <w:t xml:space="preserve">A.B.C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C.B.S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مشهورترین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هر سه تحت نفوذ صهیونیسم‌اند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تکنیک‌های جنگ رسانه‌ای در برابر جهان اسلام، به مثابه جنگ صلیبی نوین به</w:t>
      </w:r>
      <w:bookmarkStart w:id="262" w:name="pg5119_32828"/>
    </w:p>
    <w:p>
      <w:pPr>
        <w:pStyle w:val="BookText"/>
        <w:rPr/>
      </w:pPr>
      <w:bookmarkEnd w:id="262"/>
      <w:r>
        <w:rPr>
          <w:rFonts w:ascii="IRNazanin" w:hAnsi="IRNazanin" w:eastAsia="IRNazanin"/>
          <w:color w:val="111111"/>
          <w:sz w:val="28"/>
          <w:sz w:val="28"/>
          <w:szCs w:val="28"/>
          <w:rtl w:val="true"/>
          <w:lang w:bidi="fa-IR"/>
        </w:rPr>
        <w:t>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غرب در این عرصه، اهداف زیر را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رسانه‌ای علیه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سلمان رشدی نقطه اساسی هجمه فرهنگی علیه آموزه‌های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ناتوی فرهنگی لیبرالیستی با هدف سازمان دهی جنگ فرهنگی علیه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تفرقه و تجزیه فرهنگی و جغرافیایی جهان اسلام و جنگ مذهب علیه مذهب؛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دهی جوخه‌های ترور و نسبت دادن آن به اسلام و مسلمانان؛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زدایی از طریق حمایت از برخی گروه‌های تروریست و آشوبگر و قشری‌گرایان خشک مغز همچون وهابیون و معناگرایان بی‌مبنا همچون صوفیه؛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سازمان‌های غیر دولتی سکولار </w:t>
      </w:r>
      <w:r>
        <w:rPr>
          <w:rFonts w:eastAsia="Times New Roman" w:cs="Times New Roman" w:ascii="Times New Roman" w:hAnsi="Times New Roman"/>
          <w:color w:val="111111"/>
          <w:sz w:val="28"/>
          <w:szCs w:val="28"/>
          <w:lang w:val="en-US" w:bidi="en-US"/>
        </w:rPr>
        <w:t>NGO 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عناصر و اقلام جذاب فرهنگی برای تحریک نیروهای جوان در جوامع در حال توسعه؛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منابع غنی انرژی در خاورمیانه؛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تدریجی ژئوپلتیک خاورمیانه و طراحی خاورمیانه جدید؛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دموکراتیزاسیون در خاورمیانه با هدف به قدرت رساندن غرب‌گرایان؛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تحکیم جایگاه منطقه‌ای اسرائیل و دولت‌های مرتجع منطقه؛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تضعیف و مبارزه با اصول گرایی اسلامی؛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جنبش‌های اجتماعی تحول خواه و حمایت از نیروهای معارض با انقلاب اسلامی و بیداری اسلامی</w:t>
      </w:r>
      <w:r>
        <w:rPr>
          <w:rFonts w:eastAsia="IRNazanin" w:cs="IRNazanin"/>
          <w:color w:val="111111"/>
          <w:sz w:val="28"/>
          <w:szCs w:val="28"/>
          <w:rtl w:val="true"/>
          <w:lang w:bidi="fa-IR"/>
        </w:rPr>
        <w:t>.</w:t>
      </w:r>
    </w:p>
    <w:p>
      <w:pPr>
        <w:pStyle w:val="Heading4"/>
        <w:numPr>
          <w:ilvl w:val="3"/>
          <w:numId w:val="1"/>
        </w:numPr>
        <w:rPr/>
      </w:pPr>
      <w:bookmarkStart w:id="263" w:name="__RefHeading___Toc1545843_774463916"/>
      <w:bookmarkStart w:id="264" w:name="_Toc98"/>
      <w:bookmarkEnd w:id="263"/>
      <w:r>
        <w:rPr>
          <w:rtl w:val="true"/>
        </w:rPr>
        <w:t>جهانی شدن به مثابه یک راز</w:t>
      </w:r>
      <w:bookmarkEnd w:id="26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رازگشایی تمدن غرب از امور مقدس در طول روند مدرنیته، خود به</w:t>
      </w:r>
    </w:p>
    <w:p>
      <w:pPr>
        <w:pStyle w:val="BookText"/>
        <w:rPr/>
      </w:pPr>
      <w:r>
        <w:rPr>
          <w:rFonts w:ascii="IRNazanin" w:hAnsi="IRNazanin" w:eastAsia="IRNazanin"/>
          <w:color w:val="111111"/>
          <w:sz w:val="28"/>
          <w:sz w:val="28"/>
          <w:szCs w:val="28"/>
          <w:rtl w:val="true"/>
          <w:lang w:bidi="fa-IR"/>
        </w:rPr>
        <w:t>شکل‌گیری رازهایی انجامید که تنها با مقاومت‌های فرهنگی سایر تمدن‌ها مهر این رازها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جهانی‌سازی، رازی بود سر به مهر که با اعلام آغاز جنگ صلیبی در گستره جهانی و شعار دموکراتیزه کردن ملل عقب‌مانده بر 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طرح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جهانی، دموکراسی جهانی، دهکده جهانی، کمک‌های بشر دوستانه، امنیت جهانی، نظم نوین جهانی، تجارت جهانی، این بود که امپراتوری جهانی غرب این بار بتواند به شیوه‌ای نوین به منافع جهانی خود دست یابد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پدر سالارانه جدید، درصدد برآمد تا در عرصه جهانی سیطره خویش را از طریق ادبیات بشر دوستانه تعقیب و دنیا را به شیوه دلخواه خویش اداره کند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این عرصه، نقش اصلی سازمان‌های بین‌المللی، توجیه وضع موجود و تعدیل دولت‌ها برای پذیرش یک نظام فدرالی جهانی است که در آن، هر کشور یک ایالت از ایالت‌های امپریالیسم جهانی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جهانی در یک ستاد مرکزی جهانی طراحی شده و یاغی گران جامعه مدنی جهانی تحت پوشش سازمان‌های بین‌المللی سرکوب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جهانی نیز در فضای انقلاب ارتباطی گفتمان استعمار را پایان یافته دانسته و ادبیات مقاومت را ادبیاتی کهنه و فرسوده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مقاومت با ساخت مفاهیم جدید با عنوان تروریزم جهانی، نفی خشونت، و رفتار غیر مدنی همراه می‌شود تا ائتلاف جهانی علیه تروریست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دهکده جهانی رابطه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رعیتی بر روابط همسایگی و احترام متقابل ترجیح می‌یابد و تکثر فرهنگی و بازار عقاید جهانی به بستری برای همسان‌سازی فرهنگی و غربی‌سازی یا به تعبیر فریبنده جهانی شدن فرهنگی تبدیل می‌شود</w:t>
      </w:r>
      <w:r>
        <w:rPr>
          <w:rFonts w:eastAsia="IRNazanin" w:cs="IRNazanin"/>
          <w:color w:val="111111"/>
          <w:sz w:val="28"/>
          <w:szCs w:val="28"/>
          <w:rtl w:val="true"/>
          <w:lang w:bidi="fa-IR"/>
        </w:rPr>
        <w:t>.</w:t>
      </w:r>
      <w:bookmarkStart w:id="265" w:name="pg5119_32831"/>
    </w:p>
    <w:p>
      <w:pPr>
        <w:pStyle w:val="BookText"/>
        <w:rPr/>
      </w:pPr>
      <w:bookmarkEnd w:id="265"/>
      <w:r>
        <w:rPr>
          <w:rFonts w:ascii="IRNazanin" w:hAnsi="IRNazanin" w:eastAsia="IRNazanin"/>
          <w:color w:val="111111"/>
          <w:sz w:val="28"/>
          <w:sz w:val="28"/>
          <w:szCs w:val="28"/>
          <w:rtl w:val="true"/>
          <w:lang w:bidi="fa-IR"/>
        </w:rPr>
        <w:t>در چنین وضعیتی، مخالفان اباحی‌گری، مخالفان آزادی و دفاع از حاکمیت ارزش‌های دینی مخالفت با دموکراسی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مستقل، کشورهای یاغی و فعالیت‌های علمی آنها به مثابه تهدید جهانی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مافیای قدرت و ثروت و رسانه چنان هماهنگ عمل می‌کنند که گویا آنچه از ناحیه آنها ترویج می‌یابد در نهایت به امری محقق بدل می‌شود</w:t>
      </w:r>
      <w:r>
        <w:rPr>
          <w:rFonts w:eastAsia="IRNazanin" w:cs="IRNazanin"/>
          <w:color w:val="111111"/>
          <w:sz w:val="28"/>
          <w:szCs w:val="28"/>
          <w:rtl w:val="true"/>
          <w:lang w:bidi="fa-IR"/>
        </w:rPr>
        <w:t>.</w:t>
      </w:r>
    </w:p>
    <w:p>
      <w:pPr>
        <w:pStyle w:val="Heading4"/>
        <w:numPr>
          <w:ilvl w:val="3"/>
          <w:numId w:val="1"/>
        </w:numPr>
        <w:rPr/>
      </w:pPr>
      <w:bookmarkStart w:id="266" w:name="__RefHeading___Toc1545845_774463916"/>
      <w:bookmarkStart w:id="267" w:name="_Toc99"/>
      <w:bookmarkEnd w:id="266"/>
      <w:r>
        <w:rPr>
          <w:rtl w:val="true"/>
        </w:rPr>
        <w:t>افول هژمونی استعمار و ظهور فرهنگ مقاومت</w:t>
      </w:r>
      <w:bookmarkEnd w:id="267"/>
    </w:p>
    <w:p>
      <w:pPr>
        <w:pStyle w:val="BookText"/>
        <w:rPr/>
      </w:pPr>
      <w:r>
        <w:rPr>
          <w:rFonts w:ascii="IRNazanin" w:hAnsi="IRNazanin" w:eastAsia="IRNazanin"/>
          <w:color w:val="111111"/>
          <w:sz w:val="28"/>
          <w:sz w:val="28"/>
          <w:szCs w:val="28"/>
          <w:rtl w:val="true"/>
          <w:lang w:bidi="fa-IR"/>
        </w:rPr>
        <w:t>جامعه امروز امریکا با نوعی ترس عجین شده است؛ ترسی که معلول سیاست‌های زیرکانه و بعضاً غیرمنصفانه دولت‌مردان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حمله‌های تروریستی در ذهنیت مردم این کشور رخنه کرده است و راه‌حل آن، در گرو اقدامات پیش‌گیرانه و لشکرکشی به دشمنان این جامعه معرفی می‌شود؛ تا از سویی توجه جامعه از مشکلات اقتصادی و اجتماعی موجود منحرف شود و از سویی، دیگر همگان برای کاهش این ترس و رعب به دولتمردان خود پناه برند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هم اکنون شبکه مراکز صنعتی نظامی دارای نفوذ فوق العاده‌ای است و با استفاده از اهرم ترس پس از وقایع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ایالات متحده را به سوی جنگ عراق و به‌طور دائم یک وضعیت جنگی و تهاجمی می‌کشاند و دنیا را به محیطی خطرناک و ناامن تبدیل می‌کند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والرشتاین، مدیر مرکز مطالعات اقتصادی، تاریخی و تمدن‌ها و سردبیر مجله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Monthly 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هژمونی امریکا را رو به سوی زوال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ایالات متحده امریکا حدوداً از سال‌های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حال از دست دادن سلطه و هژمونی خود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آن، قدرت یافتن کشورهای اروپایی، کاهش ارزش دلار، فروپاشی شوروی و قدرت یافتن کشورهای آسیایی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برخلاف آنچه تصور می‌شود، قدرت آمریکا و سلطه آن بر جهان، در جهات مختلف در حال کاهش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ایالات متحده حقانیت خود را از دست داده است و به همین دلیل، دیگر نمی‌توان آن‌را هژمونیک دانست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نظر والرشتاین، نقص اساسی‌تر ایالات متحده، در درون سیستم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و اختلاف نظر اساسی در طول تاریخ کاپیتالیسم، این است که همیشه گروهی از سرمایه داران،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مسئله تبدیل به اختلاف نظری بنیادین در نهاد کاپیتالیسم شده است و می‌تواند برای کاپیتالیسم بسیار مشکل 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جهان پر هرج و مرجی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مربوط به بحران کاپیتالیسم به عنوان یک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بحرانی جهان کنونی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قادر به کنترل این وضعیت نیست؛ حتی دولت ایالات متحده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گرفتار وضعیتی شده است که می‌خواهد آن‌را کنترل کند و قادر به کنترل آن نیز نخواهد بود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پس از وقوع انقلاب اسلامی در ایران، شاهد تلاش برای تشکیل یک فرهنگ گسترده مقاومت علیه سلطه‌گرایی در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مقاومت در همه قاره‌ها در حال رشد و نمو است؛ چیزی که از آن به</w:t>
      </w:r>
    </w:p>
    <w:p>
      <w:pPr>
        <w:pStyle w:val="BookText"/>
        <w:rPr/>
      </w:pPr>
      <w:r>
        <w:rPr>
          <w:rFonts w:ascii="IRNazanin" w:hAnsi="IRNazanin" w:eastAsia="IRNazanin"/>
          <w:color w:val="111111"/>
          <w:sz w:val="28"/>
          <w:sz w:val="28"/>
          <w:szCs w:val="28"/>
          <w:rtl w:val="true"/>
          <w:lang w:bidi="fa-IR"/>
        </w:rPr>
        <w:t>عنوان جبهه همبستگی برای صلح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همبستگی برای صلح، از نظریه انسان مدار، اخلاقی، سنت گرا و خودکفا در رشد و توسعه عدالت اجتماعی نشئت می‌گیرد و بر محور معنویات و خداشناسی و توحید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هم‌سو با چارچوب اخلاقی جبهه همبستگی برای صلح که فراتر از همه دولت‌ها و اقوام و ملت‌هاست، در تلاشند تا پایه یک بسیج عمومی برای امنیت، توسعه و صلح پایدار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مقاومت، علیه سلطه‌گرایی در همه جوامع چه غرب و چه شرق، چه شمال و چه جنوب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می‌توان در فلسطین، لبنان، عراق و در کشورهای آمریکای لاتین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ونزوئلا، بولیوی و در اقصا نقاط آفریقا و آسیا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ضد سرمایه داری وال استریت در اروپا و جنبش ضد استبدادی بیداری اسلامی در جهان اسلام، نمونه‌ای از فرهنگ مقاومتی است که در دو سطح متفاوت از نقاط جهان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امروزه پیشگامی فرهنگ مقاومت در حوزه بیداری اسلامی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مقاومت، به دنبال به‌دست آوردن مکانت، احترام و عزت بشری خویش بوده و در پی گفت وگویی است که براساس آن، حرکت انقلاب کنونی در جهان را تسریع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جنگ، پیشبرد صلح، ایجاد گرایش عمومی به سوی تعامل و هم زیستی مسالمت آمیز، احترام به فرهنگ‌ها و ارزش‌ها، پشتیبانی از نهاد خانواده و اجتماع، نمادها و نشانه‌های امروزینِ فرهنگ مقاومت علیه سلطه‌گرایی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و نوآوری جمهوری اسلامی، همان قدر که قدرت و مشروعیت سلطه‌گران و دستگاه‌های تبلیغاتی آنها را به تکاپو انداخته است، افکار و مواضع و اندیشه‌های بنیان گذار و رهبران بعدی آن نیز به همان اندازه در بین قشرهای</w:t>
      </w:r>
    </w:p>
    <w:p>
      <w:pPr>
        <w:pStyle w:val="BookText"/>
        <w:rPr/>
      </w:pPr>
      <w:r>
        <w:rPr>
          <w:rFonts w:ascii="IRNazanin" w:hAnsi="IRNazanin" w:eastAsia="IRNazanin"/>
          <w:color w:val="111111"/>
          <w:sz w:val="28"/>
          <w:sz w:val="28"/>
          <w:szCs w:val="28"/>
          <w:rtl w:val="true"/>
          <w:lang w:bidi="fa-IR"/>
        </w:rPr>
        <w:t>مختلف ملل، به‌ویژه گروه‌هایی که سال‌ها تحت استعمار و استثمار بوده‌اند، هیجان فوق العاده‌ای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در جهان اسلام، استمرار مسیر و جریان انقلاب اسلامی است که پس از گذشت سه دهه از انقلاب ایران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در جبهه داخلی، خواهان اسقاط حکومت‌های دست نشانده و در جبهه خارجی خواستار مقابله با زیاده طلبی‌های استعمار جهانی و رژیم صهیونیستی است، توانسته عزت و اقتدار ملت‌ها را در برابر استیصال و درماندگی ابرقدرت‌ها به خوبی به نمایش بگذارد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که به عنوان پیشگام بیداری اسلامی در میان ملل منطقه شناخته می‌شود، خواهان تحول و اصلاحات اساسی و بنیادین در نظام بین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انقلاب اسلامی، اصل عدالت به جای اصالت قدرت باید بر نظام بین‌المللی حکم فرما باشد و بدین ترتیب، مفاهیم و پیش فرض‌ها و نظریه‌های موجود رئالیستی غرب که بر محور قدرت مستقر است، به چالش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جمهوری اسلامی، عدالت‌گرایی و عدالت خواهی تنها مسیر بشریت و جامعه انسانی به سوی صلح و امنیت پایدار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به دنبال شکستن اسطوره‌های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رهبران امروز ایران اسلامی درک مسئله و مشکل فلسطین با درک و کیفیت هولوکاست پیوند خورده است؛ زیرا توجیه و چگونگی مصیبت وارده بر یهودیان در اروپا و به‌دست اروپایی‌هاست که توجیه گر مشروعیت اشغال فلسطین به‌وسیله صهیونیست‌ها و غرب شد و به تأسیس نظام اسرائیل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فلسطینی‌ها نه در جنگ اروپا و نه در کشتار یهودیان شرکت و نقشی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مردم فلسطین هستند که باید از طریق رفراندوم فراگیر، سرنوشت خود را مشخص کنند و با منطق عدالت،</w:t>
      </w:r>
    </w:p>
    <w:p>
      <w:pPr>
        <w:pStyle w:val="BookText"/>
        <w:rPr/>
      </w:pPr>
      <w:r>
        <w:rPr>
          <w:rFonts w:ascii="IRNazanin" w:hAnsi="IRNazanin" w:eastAsia="IRNazanin"/>
          <w:color w:val="111111"/>
          <w:sz w:val="28"/>
          <w:sz w:val="28"/>
          <w:szCs w:val="28"/>
          <w:rtl w:val="true"/>
          <w:lang w:bidi="fa-IR"/>
        </w:rPr>
        <w:t>حقوق از دست رفته خویش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اندیشه‌های مادی مبتنی بر خودخواهی و سیطره طلبی قدرت‌های برتر پایان یافته و بهتر است این کشورها به جای دخالت در امور دیگران به تأمین نیازهای اساسی مردم خود بپردازند و دنیا را از شر رفتارهای غیر انسانی خویش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مسیر استعمار، جاده‌ای یک سویه و یک طرفه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ارتباطات، ملت‌ها به‌تدریج به خودآگاهی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امپریالیسم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مقاومت در برابر استعمار فرانو شکل می‌گیرد و اراده‌های توفان زا، عمارت لرزان استکبار جهانی را متزلزل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استعمار فرانو دولت‌های استعماری با ایجاد جنگ روانی و جنگ‌نرم، فرهنگ و هویت ملت‌ها را نشانه رفته است و از عناصر و ایادی خود در هر یک از جوامع در قالب دموکراسی خواهی و خدمات بشر دوستانه حمایت می‌کنند و با صرف هزینه و تبلیغات و اغواگری‌های گوناگون و موجه نشان دادن چهره استکباری خود، بخشی از ملت‌ها را اغوا و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دولت‌ها هرگز نمی‌توانند چهره دیگر خود را که عبارت از ظلم و ستمگری و ددمنشی است، پنهان کنند؛ ماجرای زندان ابوغریب، زندان گوانتانامو و ده‌ها زندان مخفی دیگر، رفتار ناجوان‌مردانه با ملت‌ها همچون کشتن انسان‌های عادی از کودک شیرخوار و زنان بی‌دفاع تا جوانان معصوم و بی‌گناه، نمونه‌ای از ظلم‌هایی است که در عراق و افغانستان و پاکستان به‌وسیله نیروهای ناتو، به‌ویژه امریکا و انگلیس صورت گرفته و می‌گیرد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وقایع در درون ملت‌ها، تأثیرهای عمیقی به‌جای می‌گذارد و حتی ممکن است رژیم‌های سیاسی حاکم بر این کشورها را نیز دچار تحول سازد و درنتیجه،</w:t>
      </w:r>
      <w:bookmarkStart w:id="268" w:name="pg5119_32841"/>
    </w:p>
    <w:p>
      <w:pPr>
        <w:pStyle w:val="BookText"/>
        <w:rPr/>
      </w:pPr>
      <w:bookmarkEnd w:id="268"/>
      <w:r>
        <w:rPr>
          <w:rFonts w:ascii="IRNazanin" w:hAnsi="IRNazanin" w:eastAsia="IRNazanin"/>
          <w:color w:val="111111"/>
          <w:sz w:val="28"/>
          <w:sz w:val="28"/>
          <w:szCs w:val="28"/>
          <w:rtl w:val="true"/>
          <w:lang w:bidi="fa-IR"/>
        </w:rPr>
        <w:t>نیروهای رادیکال در برابر غرب به قدرت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به این نکته توجه داشت که ملت‌ها به بیداری دست یافته‌اند و دوران زورگویی و قلدر مآبی در جهان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عظیم توده‌های مردمی، توانست رژیم سفاک و فرعونی مصر را که طی سه دهه مورد حمایت شدید امریکا و اسرائیل بود، ساقط کند و دولتی مردمی را به مسند قدرت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تونس و یمن و لیبی نیز به وقوع پیوست و دیکتاتورها، یکی پس از دیگری به خاک مذلت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فریاد ملت‌هاست که تخت پادشاهی ظالمانه رژیم‌های دست نشانده بحرین و عربستان و اردن را نیز به لرزه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آن ملتی می‌تواند نقشی مؤثر در فضای موجود صحنه روابط بین‌الملل ایفا کند و آن‌را تغییر دهد که به خودآگاهی رسیده باشد و از اراده و ایمان و هوشیاری خویش به شکلی درست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بیشترین گرایش را، ملت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هم با استعداد است و هم باهوش، هم مؤمن است و هم تجربه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دیگر تجربه ملت ایران را ندارند؛ هرچند ممکن است از چنین استعدادهایی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ایران اسلامی می‌تواند محور یک حرکت عظیم جهانی علیه ظلم و نظام استکباری، ظالمانه و ارباب رعیتی جدید و نوینی باشد که مستکبران جهانی درصدد تحمیل آن بر دنیا هستند</w:t>
      </w:r>
      <w:r>
        <w:rPr>
          <w:rFonts w:eastAsia="IRNazanin" w:cs="IRNazanin"/>
          <w:color w:val="111111"/>
          <w:sz w:val="28"/>
          <w:szCs w:val="28"/>
          <w:rtl w:val="true"/>
          <w:lang w:bidi="fa-IR"/>
        </w:rPr>
        <w:t>.</w:t>
      </w:r>
    </w:p>
    <w:p>
      <w:pPr>
        <w:pStyle w:val="Heading4"/>
        <w:numPr>
          <w:ilvl w:val="3"/>
          <w:numId w:val="1"/>
        </w:numPr>
        <w:rPr/>
      </w:pPr>
      <w:bookmarkStart w:id="269" w:name="__RefHeading___Toc1545847_774463916"/>
      <w:bookmarkStart w:id="270" w:name="_Toc100"/>
      <w:bookmarkEnd w:id="269"/>
      <w:r>
        <w:rPr>
          <w:rtl w:val="true"/>
        </w:rPr>
        <w:t>سکولاریزاسیون و جهانی سازی</w:t>
      </w:r>
      <w:bookmarkEnd w:id="2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غالب آن است که جهانی شدن فرآیندی است سکولار که به حذف یا کنار زدن جریان دین در سطوح مختلف جامعه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گاه در مسیر تدریجی شکل‌گیری تحولات اجتماعی و گاه به صورت برنامه ریزی شده</w:t>
      </w:r>
      <w:bookmarkStart w:id="271" w:name="pg5119_32843"/>
    </w:p>
    <w:p>
      <w:pPr>
        <w:pStyle w:val="BookText"/>
        <w:rPr/>
      </w:pPr>
      <w:bookmarkEnd w:id="271"/>
      <w:r>
        <w:rPr>
          <w:rFonts w:ascii="IRNazanin" w:hAnsi="IRNazanin" w:eastAsia="IRNazanin"/>
          <w:color w:val="111111"/>
          <w:sz w:val="28"/>
          <w:sz w:val="28"/>
          <w:szCs w:val="28"/>
          <w:rtl w:val="true"/>
          <w:lang w:bidi="fa-IR"/>
        </w:rPr>
        <w:t>به‌وسیله قدرت‌های سکولار جهانی در جوامع بشری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 نگرش سکولار شدن جوامع به دو شکل قهری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چه جوامع خواهان به کارگیری دین در ساختار اجتماعی خود باشند و چه نباشند، روند کنار گذاشته شدن دین از صحنه‌های گوناگون اجتماعی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نیز در ذات خود روند دین زدایی از جامعه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تلاش برای حفظ و ابقای دین در عرصه‌های اجتماعی تلاشی مذبوحانه و محکوم به شکست است</w:t>
      </w:r>
      <w:r>
        <w:rPr>
          <w:rFonts w:eastAsia="IRNazanin" w:cs="IRNazanin"/>
          <w:color w:val="111111"/>
          <w:sz w:val="28"/>
          <w:szCs w:val="28"/>
          <w:rtl w:val="true"/>
          <w:lang w:bidi="fa-IR"/>
        </w:rPr>
        <w:t>.</w:t>
      </w:r>
    </w:p>
    <w:p>
      <w:pPr>
        <w:pStyle w:val="Heading4"/>
        <w:numPr>
          <w:ilvl w:val="3"/>
          <w:numId w:val="1"/>
        </w:numPr>
        <w:rPr/>
      </w:pPr>
      <w:bookmarkStart w:id="272" w:name="__RefHeading___Toc1545849_774463916"/>
      <w:bookmarkStart w:id="273" w:name="_Toc101"/>
      <w:bookmarkEnd w:id="272"/>
      <w:r>
        <w:rPr>
          <w:rtl w:val="true"/>
        </w:rPr>
        <w:t>عرفی سازی جهان</w:t>
      </w:r>
      <w:r>
        <w:rPr>
          <w:rtl w:val="true"/>
        </w:rPr>
        <w:t xml:space="preserve">: </w:t>
      </w:r>
      <w:r>
        <w:rPr>
          <w:rtl w:val="true"/>
        </w:rPr>
        <w:t>نقد و نقض</w:t>
      </w:r>
      <w:bookmarkEnd w:id="27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نگرش غالب مبنی بر روند غیردینی شدن جوامع، متأثر از مبانی فکری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مارکسیسم، دولت‌های غربی برای آن‌که نشان دهند لیبرالیسم غربی فرجام نهایی ایدئولوژی‌ها و پایان قهری تاریخ است، تلاش کردند این نکته را تئوریزه کنند که هر گونه مقاومت در برابر فرهنگ سکولار غرب با شکست مواجه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جنگ تمدن‌های هانتینگتون، نظریه پایان تاریخ فوکویاما در این راستا قابل تحلیل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پاسخ قاطع به این نوع تلقی از جهانی شدن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اگر قرار است که درنهایت، به مرگ فرهنگی دچار شویم، چرا باید با دست خود پیمان مرگ را امضا کنیم؟ مقاومت فرهنگی نشانه حیات و زنده بودن یک ملت است، پس چاره‌ای نیست جز این‌که به مقاومت خویش استمرار بخشیم و عرصه را برای حضور گسترده دین در اجتماع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حتی اگر معتقد به تز توطئه فرهنگی برای محو فرهنگ ملت‌ها و سلطه فرهنگی غرب بر جوامع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واضح است که هیچ مقاومتی بی‌ثمر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نشان داد که با تمسک واقعی به آموزه‌های اسلام می‌توان با اشکال مختلف استبداد و استعمار مبارزه کرد و ضربه‌های مهلک بر پیکره سکولاریسم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اجتماعی و فرهنگی وارد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جنبشی مردمی است، توانست با تمسک به آموزه‌های دینی و با تأسی از انقلاب اسلامی، مقاومتی اسطوره‌ای در برابر قدرت برتر نظامی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حمایت همه جانبه غرب بود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نیز با اتکاء به آموزه‌های دینی و الگوبرداری از رفتار سیاسی مردم ایران، توانست با یاری دیگر گروه‌ها و احزاب به عمر رژیم وابسته و فاسد مصر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تردیدی نیست که حضور دین در اجتماع و گسترش آن منوط به حضور جدی و همراه با استقامت متدینان در همه صحنه‌های اجتماعی است و چنین حضوری می‌تواند به گسترش فرهنگ مقاومت منجر شده و باعث عقب نشینی تفکر سکولاریستی از صحنه اندیشه و عمل اجتماعی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شگردهای استعمار در مواجهه با کشورهای غیرغربی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امپریالیسم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صورت‌های تهاجم نظامی، ارسال مستشاران نظامی و یا ایجاد پایگاه‌های نظامی اعمال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اقتصادی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روابط تجاری نابرابر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مواد خام و ارزان قیمت از کشورهای تحت سلطه و فروش کالاها و محصولات فرآوری شده و صادراتی گران قیمت به آن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صدور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گذاری خارجی در کشورهای فقیر به خاطر ارزان بودن نیروی کار و پرهیز از آلودگی‌های محیط زیستی و نیز به‌دست گرفتن بازار مصرف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مداخله سیاسی هنوز پابرجاست؛ به‌ویژه در حکومت‌های دست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نفوذ سیاسی استعمار در میان دولت‌های مستقل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زدایی از حاکمیت سیاسی، ایجاد بدبینی و بی‌اعمتادی و تشکیک در کارآمدی نظام، ایجاد یأس و بدبینی در مورد آینده، تعمیق نارضایتی سیاسی و انتساب مسائل به زیرساخت‌های حاکمیت، ایجاد نوعی کثرت‌گرایی افراطی به منظور ایجاد گسست؛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قومیت‌گرایی، معرفی خارج کشور به عنوان بدیل نظام، ارائه چهره بحرانی از نظام سیاسی و معرفی کشور به عنوان چهره بحران زا و بحران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فرهنگی با 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تحمیل ادبیات جدید، تحقیر ملت‌ها و ادبیات گذشته ملت‌ها، واداشتن کشورها به 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جامعه مصرفی با ترویج نیازهای کاذب جهت مصرف کالاهای تجملی،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اندیشه تجدد به جای تمدن و معیار قلمداد کردن فرهنگ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منافذ اصلی سیطره فرهنگی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خواهی و دموکراسی خواهی، نسب‌گرایی و تکثرگرایی، اصلاح دینی، آزادی‌های غیراخلاقی، استبداد، خشونت‌های غیرمنطقی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امپریالیسم نوین اقتصادی در شکل سلطه نظامی با هدف تأمین منافع تعقیب می‌شود و حمایت‌های نظامی، سیاسی و اقتصادی از دولت‌های دست نشانده و مداخله جویی‌های سیاسی در کشورهای مستقل به‌وسیله قدرت‌های بزرگ همچنان ادامه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اسطوره‌ها می‌توانند برای تبیین چگونگی استعمار فرهنگی حتی در درون جوامع استعماری جهت اقناع افکار عمومی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جنگ تمدنها، اسطوره غربی‌سازی جهان، جهانی‌سازی، ابتدا</w:t>
      </w:r>
    </w:p>
    <w:p>
      <w:pPr>
        <w:pStyle w:val="BookText"/>
        <w:rPr/>
      </w:pPr>
      <w:r>
        <w:rPr>
          <w:rFonts w:ascii="IRNazanin" w:hAnsi="IRNazanin" w:eastAsia="IRNazanin"/>
          <w:color w:val="111111"/>
          <w:sz w:val="28"/>
          <w:sz w:val="28"/>
          <w:szCs w:val="28"/>
          <w:rtl w:val="true"/>
          <w:lang w:bidi="fa-IR"/>
        </w:rPr>
        <w:t>در قالب داستانی شکل می‌گیرند و سپس در عرصه سیاسی مطرح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مگا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خاص آمریکایی بازگو کننده رویکردهای سیاسی، ثروت اندوزی و چپاول سرمایه‌های کشورهای مختلف به‌وسیله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 مگا شخصیت‌های داستانی پس از فعالیت‌های غیرمشروع و غیراخلاقی، به قدرت و ثروت بسیاری می‌رسند؛ آن چنان‌که می‌توانند هر کاری که بخواهند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انسان‌هایی که کارهای ناپسند انجام می‌دادند، حتی در اروپا مذمت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رمان مگا، آن شخصیت‌های بد، خوب جلوه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رمان اولیه مگا، نشان دهنده جامعه بیمار آمریکاست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استعمارفرانو، از طریق شبکه‌های اطلاع رسانی در پی تغییر فرهنگ جهانی است و آن طریقی را که در مدت بسیار طولانی باید طی می‌کرد، با یک شتاب و جهش چشم‌گیری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جهانی‌سازی را موج سوم استعمار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 استعمار بسیار پوشیده و نامحسوس عمل می‌کند و از طریق ایجاد نرم افزارها و فرهنگ‌ها حاکم بر آنها، جامعه جهانی را به سمت هدفی مشخص و خاص هدایت و دستگاه‌های فکری خویش را ترویج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اطلاعات در عین آن‌که توانسته تا حدودی جو استبداد و اختناق خشن دولت‌ها را تعدیل کند، اما به شیوه‌های دیگر تحمیق سیاسی مردم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مردم بیشتر از شبکه‌ها و اتاق فکرهای متعدد که برای فیلترینگ و سانسور و چینش خاص خبرها را مدیریت می‌کنند، بی‌اطلاع‌اند و نیز با وجود خبرهای بسیار نوعی تردید نیز انسان‌ها را فرامی‌گیرد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پنهان شدن اشکال گذشته استعماری و گسترش ارتباطات جهانی، تصور</w:t>
      </w:r>
    </w:p>
    <w:p>
      <w:pPr>
        <w:pStyle w:val="BookText"/>
        <w:rPr/>
      </w:pPr>
      <w:r>
        <w:rPr>
          <w:rFonts w:ascii="IRNazanin" w:hAnsi="IRNazanin" w:eastAsia="IRNazanin"/>
          <w:color w:val="111111"/>
          <w:sz w:val="28"/>
          <w:sz w:val="28"/>
          <w:szCs w:val="28"/>
          <w:rtl w:val="true"/>
          <w:lang w:bidi="fa-IR"/>
        </w:rPr>
        <w:t>برخی بر آن است که اطلاعات گسترده و فن‌آوری‌های ارتباطی نوین می‌توانند زمینه لازم برای ایجاد عدالت جهانی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خیلی‌ها این نگاه خوش بینانه را نمی‌پذیرند و معتقدند که پیشرفت ابزارها منجر به افزایش شکاف میان فقرا و اغنیا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غرب از طریق کنترل منابع، جمع آوری خبر، صدور بی‌رویه فرآورده‌های فرهنگی به سراسر جهان، زنجیره‌ای از روزنامه‌ها در سطح جهانی، مالکیت کمپانی‌های انتشاراتی و برخورداری از وسایل پیشرفته الکترونیکی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زیرساخت‌های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خدمت کارگزاران استعماران برای رخنه کردن در درون هویت‌هاست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رسانه‌ای نیز به طور منطقی از دل امپریالیسم فرهنگی بیرون می‌آید و بسان ارتش مسلح و نیروی انتظامی آن، راه را برای هژمونی و سلطه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شیلر، جریان آزاد اطلاعات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گزینش‌گران و نظارت کنندگانی هستند که پیام‌های جاری در جوامع را جابه‌جا کرده و به آنها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 بی‌چون وچرای صهیونیسم بر غول‌های رسانه‌ای که مخاطبانی در گستره جهان را دارد نیز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طرح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بشرجهانی، دموکراسی جهانی، دهکده جهانی، کمک بشر دوستانه، امنیت جهانی، نظم نوین جهانی، تجارت جهانی، این بود که امپراتوری جهانی غرب این بار بتواند به شیوه نوین به منافع جهانی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سازمان‌های بین‌المللی توجیه کننده وضعیت موجود و تعدیل دولت‌ها برای پذیرش یک نظام فدرالی جهانی است که در آن، هر کشور یک ایالت از ایالت‌های امپریالیسم جهانی خواهند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ملتی می‌تواند نقش ایفا کند و فضای موجود را عوض کند که</w:t>
      </w:r>
    </w:p>
    <w:p>
      <w:pPr>
        <w:pStyle w:val="BookText"/>
        <w:rPr/>
      </w:pPr>
      <w:r>
        <w:rPr>
          <w:rFonts w:ascii="IRNazanin" w:hAnsi="IRNazanin" w:eastAsia="IRNazanin"/>
          <w:color w:val="111111"/>
          <w:sz w:val="28"/>
          <w:sz w:val="28"/>
          <w:szCs w:val="28"/>
          <w:rtl w:val="true"/>
          <w:lang w:bidi="fa-IR"/>
        </w:rPr>
        <w:t>نخست به خودآگاهی رسیده باشد و از اراده و ایمان قوی و هوشیاری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ملت و دولت جمهوری اسلامی ایران با به چالش کشاندن مبانی نظری و سیاسی گفتمان‌های فراگیر نظام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 و 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گفتمان‌های بدیل‌هایی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 در میان ملل دیگر، پیشتاز و پیش آهنگ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غالب آن است که جهانی شدن فرآیندی است سکولار که به حذف یا کنار زدن جریان دین در سطوح مختلف جامعه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 شدن به دو صورت قهری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 تلاش برای حفظ و ابقای دین در عرصه‌های اجتماعی، تلاشی محکوم به شکست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نگرشِ غالب به روند غیردینی شدن جوامع متأثر از مبانی فکری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مارکسیسم، دولت‌های غربی تلاش کردند که هر گونه مقاومت در برابر نگرش لیبرالیستی را محکوم به شکست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گفتمان‌های جنگ تمدن های هانتینگتون و پایان تاریخ فوکویاما در این راستا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طرز تلقی از جهانی شدن، می‌توان دو پاسخ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که در پایان به مرگ فرهنگی دچار شویم، چرا باید به‌دست خود پیمان مرگ را امضا کنیم؟ مقاومت فرهنگی نشانه حیات و زنده بودن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در این است که باید به مقاومت خود ادامه دهیم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معتقد به تز توطئه فرهنگی نباشیم، باز هم مقاومت در عمل، آثار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آن‌را می‌توان در مبارزه‌های انقلاب اسلامی ایران، مقاومت حزب الله و مقاومت فلسطین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شگردهای استعمار در چند طیف تقسیم‌بندی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جنگ تمدن‌ها، اسطوره غربی‌سازی جهان و جهانی‌سازی در چه راستایی قابل تفسیراند؟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 مگا را در کدام راستا می‌توان تحلیل کرد؟ هدف از نوشتن این رمان 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 مگا بازگوکننده چه نوعی شخصیت‌هایی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فرقی میان پردازش اولیه رمان مگا و پردازش معاصر آن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کورتنی سه نوع انسان بی‌خدا را در عصر نوگرایی و فرانوگرایی معرفی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مطالعات راهبردی، پژوهشکده مطالعات راهبردی، سال یازدهم، شماره دوم،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ایران وجهانی شدن، چالش‌ها و راه حل‌ها، محمود سریع القلم، سعید رضا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ایمانوئل والرشتاین، آمریکا، ضعف هژمونی و تلاش برای تجدید سلطه جهانی، ماهنامه سیاحت غرب، سال اول، شماره دوازدهم،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آنتونی اسمیت، ژئوپولیتیک اطلاعات، ترجمه فریدون شیروانی، تهران، انتشارات سروش،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گیبرناموتسرات، مکاتب ناسیونالیسم و دولت ملت در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امیرمسعود اجتهادی، تهران، مرکز انتشارات وزارت امور خارجه،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مان، مقاله جهانی شدن و یازده سپتامبر، جهانی شدن، جهانی‌سازی پیشینه و چشم 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مگی دومینیک، طاعون ترس، ماهنامه سیاحت غرب، سال اول، شماره نهم،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 هارتونگ و میشل کیاروکا، شبکه نظامی، صنعتی، فکری، ماهنامه سیاحت غرب، سال اول، شماره دوازدهم،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هربرت شیلر، وسایل ارتباط جمعی و امپراتوری امریکا، ترجمه احمد میرعابدینی، تهران، </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274" w:name="pg5119_32861"/>
    </w:p>
    <w:p>
      <w:pPr>
        <w:pStyle w:val="Heading2"/>
        <w:numPr>
          <w:ilvl w:val="1"/>
          <w:numId w:val="1"/>
        </w:numPr>
        <w:rPr/>
      </w:pPr>
      <w:bookmarkStart w:id="275" w:name="__RefHeading___Toc1545851_774463916"/>
      <w:bookmarkStart w:id="276" w:name="_Toc102"/>
      <w:bookmarkEnd w:id="274"/>
      <w:bookmarkEnd w:id="275"/>
      <w:r>
        <w:rPr>
          <w:rtl w:val="true"/>
        </w:rPr>
        <w:t>بخش چهارم</w:t>
      </w:r>
      <w:r>
        <w:rPr>
          <w:rtl w:val="true"/>
        </w:rPr>
        <w:t xml:space="preserve">: </w:t>
      </w:r>
      <w:r>
        <w:rPr>
          <w:rtl w:val="true"/>
        </w:rPr>
        <w:t>دین اسلام، جهانی شدن و جهانی سازی</w:t>
      </w:r>
      <w:bookmarkEnd w:id="276"/>
    </w:p>
    <w:p>
      <w:pPr>
        <w:pStyle w:val="Heading3"/>
        <w:numPr>
          <w:ilvl w:val="2"/>
          <w:numId w:val="1"/>
        </w:numPr>
        <w:rPr/>
      </w:pPr>
      <w:bookmarkStart w:id="277" w:name="__RefHeading___Toc1545853_774463916"/>
      <w:bookmarkStart w:id="278" w:name="_Toc10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و ادیان الهی</w:t>
      </w:r>
    </w:p>
    <w:p>
      <w:pPr>
        <w:pStyle w:val="BookText"/>
        <w:rPr/>
      </w:pP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اسلام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جهانی موعود</w:t>
      </w:r>
      <w:bookmarkStart w:id="279" w:name="pg5119_32864"/>
    </w:p>
    <w:p>
      <w:pPr>
        <w:pStyle w:val="Heading3"/>
        <w:numPr>
          <w:ilvl w:val="2"/>
          <w:numId w:val="1"/>
        </w:numPr>
        <w:rPr/>
      </w:pPr>
      <w:bookmarkStart w:id="280" w:name="__RefHeading___Toc1545855_774463916"/>
      <w:bookmarkStart w:id="281" w:name="_Toc104"/>
      <w:bookmarkEnd w:id="279"/>
      <w:bookmarkEnd w:id="280"/>
      <w:r>
        <w:rPr/>
        <w:t>7</w:t>
      </w:r>
      <w:r>
        <w:rPr>
          <w:rtl w:val="true"/>
        </w:rPr>
        <w:t xml:space="preserve">. </w:t>
      </w:r>
      <w:r>
        <w:rPr>
          <w:rtl w:val="true"/>
        </w:rPr>
        <w:t>جهانی شدن و ادیان الهی</w:t>
      </w:r>
      <w:bookmarkEnd w:id="281"/>
    </w:p>
    <w:p>
      <w:pPr>
        <w:pStyle w:val="Heading4"/>
        <w:numPr>
          <w:ilvl w:val="3"/>
          <w:numId w:val="1"/>
        </w:numPr>
        <w:rPr/>
      </w:pPr>
      <w:bookmarkStart w:id="282" w:name="__RefHeading___Toc1545857_774463916"/>
      <w:bookmarkStart w:id="283" w:name="_Toc10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از دانش پژوه انتظار می‌رود تا از ویژگی‌های دین، به‌ویژه اسلام در فرآیند جهانی شدن و نیز از چالش‌ها و فرصت‌های فراروی جهانی شدن دین آگاهی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نمی‌تواند با مسائل جدی زندگی سرو کار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دورکهایم</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284" w:name="__RefHeading___Toc1545859_774463916"/>
      <w:bookmarkStart w:id="285" w:name="_Toc106"/>
      <w:bookmarkEnd w:id="284"/>
      <w:r>
        <w:rPr>
          <w:rtl w:val="true"/>
        </w:rPr>
        <w:t>چیستی دین</w:t>
      </w:r>
      <w:bookmarkEnd w:id="28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نیاز به دین و حیات دین به عنوان جزیی از سرشت انسان، در همه ادوار تاریخ وجود داشته </w:t>
      </w:r>
      <w:r>
        <w:rPr>
          <w:rStyle w:val="FootnoteAnchor"/>
          <w:rtl w:val="true"/>
        </w:rPr>
        <w:footnoteReference w:id="92"/>
      </w:r>
      <w:r>
        <w:rPr>
          <w:rFonts w:ascii="IRNazanin" w:hAnsi="IRNazanin" w:eastAsia="IRNazanin"/>
          <w:color w:val="111111"/>
          <w:sz w:val="28"/>
          <w:sz w:val="28"/>
          <w:szCs w:val="28"/>
          <w:rtl w:val="true"/>
          <w:lang w:bidi="fa-IR"/>
        </w:rPr>
        <w:t>و این نیاز، از ویژگی‌های انسان در مقایسه با دیگر موجودات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تمایل فطری انسان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مثبت یا منفی دین در حوزه‌های مختلف اجتماع همچون علم و سیاست و فرهنگ و اقتصاد و نیز نقش آن در شکل دهی یا فروپاشی نظام‌های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تمدنی، موجب اهمیت یافتن مسئله دین در میان متفکران جوامع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این، ادیان خود در جهات متعددی همچون ماهیت، منشأ پیدایش، سبقه تاریخی، قلمرو، عناصر تشکیل دهنده یا ساختار و نیز کارکردها دارای تشابه و تمایزهایی نسبت به یکدیگراند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نیز به دلیل وجود پیش فرض‌های نظری، روش شناختی و مبانی تئوریک و تنوع رویکردها در تعاریف دین، به سختی می‌توان به تعریف جامع و مانعی از دین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تعاریف متعددی از دین ارائه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درک حقیقت کامل خیر؛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روحی یا حالتی خالص و حرمت آمیز؛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کننده اعتقاد به نیروهای ماوراء الطبیعه؛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همواره زنده حاکم بر جهان مرتبط با انسان؛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معطوف به امور مقدس ناشی از جهل به علل طبیعی وقایع؛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حقیقت مطلق با حقیقت عینی و اعیان مستقل بشری؛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دل بستگی انسان به حقایقی که هم ماورای فردی و هم ماورای مادی داشته و ریشه دار در خواسته‌های فطری، عاطفی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حقایق زیربنای فکری و عقیدتی انسان را در زندگی دنیوی و جهت‌گیری‌های اساسی وی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هم دارای ضرورت فردی و هم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تعلیم و تربیت، پیمان‌ها و میثاق‌ها، رفع موانع و اسارت‌ها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به نحوی که در تمام اعمال و افکار اجتماعی و شخصی فرد اثر گذاشته و فرد خداوند را شاهد بر حالات و اعمال خود بیابد؛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روشی که انسان را به سعادت دنیا و آخرت می‌رساند و خداوند آن‌را به‌صورت کامل به بشر معرفی 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نمی‌توان به تعریف جامع و مانعی از دین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منظور خود از دین را بیان کرده و سپس، به</w:t>
      </w:r>
      <w:bookmarkStart w:id="286" w:name="pg5119_32868"/>
    </w:p>
    <w:p>
      <w:pPr>
        <w:pStyle w:val="BookText"/>
        <w:rPr/>
      </w:pPr>
      <w:bookmarkEnd w:id="286"/>
      <w:r>
        <w:rPr>
          <w:rFonts w:ascii="IRNazanin" w:hAnsi="IRNazanin" w:eastAsia="IRNazanin"/>
          <w:color w:val="111111"/>
          <w:sz w:val="28"/>
          <w:sz w:val="28"/>
          <w:szCs w:val="28"/>
          <w:rtl w:val="true"/>
          <w:lang w:bidi="fa-IR"/>
        </w:rPr>
        <w:t>تعریف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دین در اینجا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صرف اعتقاد نخواهد بود، بلکه دارای سه جنبه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احکام، اخلاق و به تعبیری اعتقاد به خدا و لوازم مترتب بر این اعتقاد و نیز عمل بر طبق آن است</w:t>
      </w:r>
      <w:r>
        <w:rPr>
          <w:rFonts w:eastAsia="IRNazanin" w:cs="IRNazanin"/>
          <w:color w:val="111111"/>
          <w:sz w:val="28"/>
          <w:szCs w:val="28"/>
          <w:rtl w:val="true"/>
          <w:lang w:bidi="fa-IR"/>
        </w:rPr>
        <w:t>.</w:t>
      </w:r>
    </w:p>
    <w:p>
      <w:pPr>
        <w:pStyle w:val="Heading4"/>
        <w:numPr>
          <w:ilvl w:val="3"/>
          <w:numId w:val="1"/>
        </w:numPr>
        <w:rPr/>
      </w:pPr>
      <w:bookmarkStart w:id="287" w:name="__RefHeading___Toc1545861_774463916"/>
      <w:bookmarkStart w:id="288" w:name="_Toc107"/>
      <w:bookmarkEnd w:id="287"/>
      <w:r>
        <w:rPr>
          <w:rtl w:val="true"/>
        </w:rPr>
        <w:t>دین، چالش ها و فرصت ها</w:t>
      </w:r>
      <w:bookmarkEnd w:id="288"/>
    </w:p>
    <w:p>
      <w:pPr>
        <w:pStyle w:val="Heading5"/>
        <w:numPr>
          <w:ilvl w:val="4"/>
          <w:numId w:val="1"/>
        </w:numPr>
        <w:rPr/>
      </w:pPr>
      <w:bookmarkStart w:id="289" w:name="__RefHeading___Toc1545863_774463916"/>
      <w:bookmarkStart w:id="290" w:name="_Toc108"/>
      <w:bookmarkEnd w:id="289"/>
      <w:r>
        <w:rPr/>
        <w:t>1</w:t>
      </w:r>
      <w:r>
        <w:rPr>
          <w:rtl w:val="true"/>
        </w:rPr>
        <w:t xml:space="preserve">. </w:t>
      </w:r>
      <w:r>
        <w:rPr>
          <w:rtl w:val="true"/>
        </w:rPr>
        <w:t>چالش‌های دین در رویکرد حکومت جهانی</w:t>
      </w:r>
      <w:bookmarkEnd w:id="290"/>
    </w:p>
    <w:p>
      <w:pPr>
        <w:pStyle w:val="Heading6"/>
        <w:numPr>
          <w:ilvl w:val="5"/>
          <w:numId w:val="1"/>
        </w:numPr>
        <w:rPr/>
      </w:pPr>
      <w:bookmarkStart w:id="291" w:name="__RefHeading___Toc1545865_774463916"/>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پیشرفت‌های تکنولوژیک و گسترش ابزارهای الکترونیکی، زمینه افزایش اطلاعات گسترده و وسیع در ابعاد مختلف فرهنگی، سیاسی، اقتصادی و دینی را برای کاربران فراهم ساخته است و فرهنگ‌های بی‌بنیاد و عاری از دغدغه‌های دینی و اخلاقی، به‌صورتی قارچ گونه در حال رشد و تکثیرند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مصرف‌گرایی روزافزون، تنوع طلبی، خیال پردازی، سرگرمی، رفاه زدگی، مسئولیت گریزی، نسبی‌گرایی اخلاقی، از جمله پیامدهای جهانی شدن و جهانی‌سازی است و این همه مبتنی بر بنیادهای نظری و فرهنگی خاصی است که در درون نظام سرمایه داری غرب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تئوری تضاد و تقابل فرهنگ‌ها نه به علت وجود دین، بلکه به علت بنیادهای متفاوت فرهنگی نزدیک‌تر به واقع به نظر می‌رسد؛ زیرا تفاوت‌های بنیادین فرهنگی امکان تقابل و تعارض را امری طبیعی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هنگامی تشدید می‌شود که تلاشی مضاعف برای سیطره بخشیدن همه جانبه به فرهنگی خاص در سطح جهانی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را نه می‌توان و نه باید در مظاهر و نمادهای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مصرف، معماری، شهرسازی، نوع لباس، مد، تکنولوژی، تحقق یافته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کرد، بلکه باید آن‌را در جنبه تمدنی آن‌که با مفروضات انسان شناختی، جهان شناختی،</w:t>
      </w:r>
    </w:p>
    <w:p>
      <w:pPr>
        <w:pStyle w:val="BookText"/>
        <w:rPr/>
      </w:pPr>
      <w:r>
        <w:rPr>
          <w:rFonts w:ascii="IRNazanin" w:hAnsi="IRNazanin" w:eastAsia="IRNazanin"/>
          <w:color w:val="111111"/>
          <w:sz w:val="28"/>
          <w:sz w:val="28"/>
          <w:szCs w:val="28"/>
          <w:rtl w:val="true"/>
          <w:lang w:bidi="fa-IR"/>
        </w:rPr>
        <w:t>جامعه شناختی و تاریخی همراه است،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جهانی شدن است که می‌تواند چالشی جدی برای دین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دنیاگروی و دین و دینداری و دنیامداری از عمده‌ترین چالش‌های فراوری دین در عصر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دین الزاماً باید در عصر جهانی شدن به حالت انفعال درآید و به نفع جهانی شدن عقب نشینی کند؟ یا آن‌که باید با عبور از چالش‌ها و بهره‌گیری از فرصت‌ها، جهانی شدن واقعی دیگری را فراروی انسان قرار دهد تا انسان خود را مقهور مصنوعات خویش نبیند و خویشتن حقیقی خویش را دریابد و برای احیای آن مجاهدت کند؟</w:t>
      </w:r>
    </w:p>
    <w:p>
      <w:pPr>
        <w:pStyle w:val="BookText"/>
        <w:rPr/>
      </w:pPr>
      <w:r>
        <w:rPr>
          <w:rFonts w:ascii="IRNazanin" w:hAnsi="IRNazanin" w:eastAsia="IRNazanin"/>
          <w:color w:val="111111"/>
          <w:sz w:val="28"/>
          <w:sz w:val="28"/>
          <w:szCs w:val="28"/>
          <w:rtl w:val="true"/>
          <w:lang w:bidi="fa-IR"/>
        </w:rPr>
        <w:t>با وجود این، نظریه‌های متعددی در باب مناسبت‌های دین و جامعه و به تبع دین و جهانی شدن با رویکردهای متفاوت در اندیشه غرب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عقل گرا، عاطفه گرا، کارکردگرا، ساختار گرا، تفهمی و تفسیرگرا از جمله نظریه‌های مطرح در این زمینه‌اند که با رویکردهای فلسفی، روان شناختی، تاریخی، کلامی، سیاسی، اقتصای و فرهنگی ارائه شده و یا قابل ارائه 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با وجود این، رویکرد تاریخی به دین می‌تواند بخشی از حقایق پشت پرده را درباره چگونگی به چالش کشیده شدن دین از سوی اندیشه‌های الحادی و سکولاریستی برملا سازد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منطق و مبانی مدرنیته غربی، تمامی اعتقادهای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از سده هیجدهم به بعد به چالش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گرایش به دین، امری فطری است، هیچ تحول بیرونی قادر نیست آن‌را از نهاد بشر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آغاز قرن بیست و یک، شاهد حضور بسیار قوی دین در عرصه جهانی، به‌ویژه در منطقه آسیای غربی و دیگر مناطق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از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یکی از پدیده‌های بزرگ قرن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هیجده و نوزده میلادی، بلوک غرب که فرهنگ خود را متمدنانه، جهانی و برتر از دیگر فرهنگ‌ها می‌دانست، به تحمیل آن از طریق به انقیاد درآوردن ملت‌ها در قالب امپراتوری‌های استعماری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سرد، تغییرهایی بنیادین در نیروهای تعیین کننده سیاست جهانی ایجاد کرد و تلاقی یک فرهنگ با جهان چند فرهنگی، چالش‌های جدی امپراتوری غرب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پایان تاریخ اثر فرانسیس فوکویاما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 تمدن‌ها اثر ساموئل هانتینگتون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در مقابل جهان مک دونالد نوشته بنجامین باربر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اهمیت یافتن فرهنگ و تمدن در تعیین سیاست‌های آینده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 که با روحیه استکباری، سکولار، فردگرایی غیرمسئولانه، بی‌بندوباری و سرمایه داری استثمارگر و تحمیلی در جوامع اسلامی آشکار شده بود، هویت فرهنگی ملل اسلامی را به مخاطره افکنده بود و طبیعی است که در چنین وضعیتی، دین و ارزش‌های آن در خط مقدم مواجهه با فرهنگ بیگانه قرار گیرند و مانع تهاجم افسار گسیخته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بیداری اسلامی در اشکال بسیار متفاوتی ظهور یافت، اما مسئله هویت و استقلال نقطه اشتراک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اسلام به عنوان منبع توأمان بیداری، انقلاب، آزادی و پیشرفت تنها پس از انقلاب اسلامی ایران در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در برخی دیگر از کشورهای اسلامی پس از خیزش بیداری اسلامی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یک دین جهانی تاکنون توانسته است مدل جدیدی از الگوی حکومتی بر پایه عقلانیت، عدالت، معنویت و مردم‌سالاری را عرضه کرده و رخوت و رکود موجود در جوامع را به حیاتی سرشار از نشاط و مبارزه در راه آرمان‌های انسانی و اخلاقی</w:t>
      </w:r>
    </w:p>
    <w:p>
      <w:pPr>
        <w:pStyle w:val="BookText"/>
        <w:rPr/>
      </w:pP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نوع حکومت با توجه به ساختارهای موجود جهانی با چالش‌هایی جدی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ستیزی در جهان غرب و سیطره غرب بر سازمان‌های بین‌المللی و سلطه بر بسیاری از دولت‌های اسلامی، باعث شده که برخی تلاش جهان اسلام برای مواجهه با غرب را شکست خورده اعلام و پیروزی غرب را امری قهری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روشن‌فکران سکولار با تقسیم دین به ابعاد گوناگون معتقدند که لازمه جهانی شدن، حذف وقایع تاریخی دوران اولیه دین، حذف گزاره‌های اخلاقی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نیز حکایت‌های تاریخی متون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می‌تواند تنها با تکیه بر عقلانیت و معنویت، بدون حضور دیگر مؤلفه‌های آن، به جهانی شدن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روشن‌فکران سکولار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جهانی شدن یعنی این‌که یک جهان‌نگری خاصی یا یک شیوه زندگی خاصی چنان تعمیم پیدا کند که همه مردم روی زمین را در برگیرد و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جهانی شدن، برخی ابعاد دین تقویت می‌شوند و برخی تضعیف و برخی اثر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هفت بُعد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شعائری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همان بعد عبادی و نمادین دین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به مسائل نظری یک دین و توصیف آن دین از جهان هستی و موضع انسان در آن مربوط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نقلی و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اسطوره، افسانه یا سخن خلاف واقع نیست، بلکه چیزی است که ظاهراً به وقایعی که در طول تاریخ اتفاق افتاده یا اتفاق خواهد افتاد،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به هیچ واقعه تاریخی اشاره ندارد، بلکه می‌خواهد با بیان خاصی یک واقعیت ماورایی را بیان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اخلاقی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یک سلسله احکام اخلاقی و یک سلسله احکام حقوقی صادر می‌کند و از پیروانش می‌خواهد که این احکام را رعایت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تجربی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به شور و شوق‌ها، اشتیاق‌ها، التهاب‌ها، راز و نیازها، مناجات‌ها، تجربه‌های درونی و حوادث خاصی که در زندگی یک متدین حادث می‌شود و متدین، تفسیر دینی از آنها می‌کند، مربوط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اجتماعی و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دارای نهادهایی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مسجد، مؤسسات خیریه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ساختمان‌هایی که متدینان می‌سازند، آثار هنری‌ای که بر جای می‌گذارند، بعد مادی و فیزیکی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جهانی شدن، بعد تجربی و عاطفی دین بیش از همه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عقیدتی نیز ممکن است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اخلاقی و حقوقی و مادی دین از این حیث خنثی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بعد دیگر، یعنی بعد اجتماعی و نهادی، بعد نقلی و اسطوره‌ای و بعد شعائری و عبادی، در روند جهانی شدن امکان تضعیف شدنشان خیلی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به ابعاد معنوی‌تر دین نزدیک شویم، به جنبه ماندگارتری روی کرده‌ایم و در روند جهانی شدن نیز این ابعاد معنوی‌تر باقی می‌ماند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 از این طیف روشن‌فکران آن است که آیا دین می‌تواند بدون پیوند با متدینان به مرحله جهانی شدن راه یابد؟ در فرض پیوند، آیا می‌توان متدینان به ادیان را از چگونگی پیدایش دین از نظر تاریخی در غفلت نگاه داشت و یا آنها را از تعبد به احکام دینی باز داشت و یا ابعاد شعائری و عبادی دین را نادیده گرفت و معنویتی را که اساس آن بر عبودیت و عمل به شریعت استوار</w:t>
      </w:r>
    </w:p>
    <w:p>
      <w:pPr>
        <w:pStyle w:val="BookText"/>
        <w:rPr/>
      </w:pPr>
      <w:r>
        <w:rPr>
          <w:rFonts w:ascii="IRNazanin" w:hAnsi="IRNazanin" w:eastAsia="IRNazanin"/>
          <w:color w:val="111111"/>
          <w:sz w:val="28"/>
          <w:sz w:val="28"/>
          <w:szCs w:val="28"/>
          <w:rtl w:val="true"/>
          <w:lang w:bidi="fa-IR"/>
        </w:rPr>
        <w:t>است، بدون آنها لحاظ کرد و آنگاه مدعی بود که دین برای جهانی شدن چاره‌ای جز این ندارد؟ به فرض، اگر چنین امری اتفاق بیفتد و دین به حداقل ممکن تنزل یابد، آیا دیگر می‌توان آن را دین نامید و خواص دین را از آن انتظار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بی‌یال و دم و اشکم که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شیری خدا کی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هشت توصیه در مورد چگونگی همگامی دین با جهانی شدن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لب‌اللباب دین، گوهر اصلی و مرکزی و اجتناب‌ناپذیر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به این گوهر مشترک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معنویت، به گمان من باید کارهای نظری و عملی جدی‌ایی بر روی دین نهادینه تاریخی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کارها هشت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آنجا که ممکن است باید از تعبدگرایی پیروان ادیان و مذاهب کاست و بر عقلانیت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تعبدگرایی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می‌توانیم از اتکای بر حوادث تاریخی‌ای که پیروان ادیان و مذاهب بر وقوع آنها اصرار دارند،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 بر حوادث تاریخی دو 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حوادث تاریخی، درصدی از احتمال‌پذیری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Probability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و درباره هیچ حادثه تاریخی‌ای نمی‌توان نظری قطعی داد و نباید سعادت ابدی را بر اعتقاد به چند فقره حادثه تاریخی مبتنی کرد که قطعیت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آن‌که واقعه‌های تاریخی ادیان معمولاً توسط کسانی نقل می‌شوند که پیرو همان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سکولار معصوم نیست، اما بی‌طرف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ساختن دین به فقر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به سنخ‌شناسی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نوع طب و طبابت است؛ یک طب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از آن انتظار داشت نسخه‌ای واحد را برای همه انسان‌ها کپی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لحاظ تیپولوژی روانی بسیار با هم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مدعیات کلی دین درباره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عین حال که به زندگی پس از مرگ قائل است، احکام و</w:t>
      </w:r>
    </w:p>
    <w:p>
      <w:pPr>
        <w:pStyle w:val="BookText"/>
        <w:rPr/>
      </w:pPr>
      <w:r>
        <w:rPr>
          <w:rFonts w:ascii="IRNazanin" w:hAnsi="IRNazanin" w:eastAsia="IRNazanin"/>
          <w:color w:val="111111"/>
          <w:sz w:val="28"/>
          <w:sz w:val="28"/>
          <w:szCs w:val="28"/>
          <w:rtl w:val="true"/>
          <w:lang w:bidi="fa-IR"/>
        </w:rPr>
        <w:t xml:space="preserve">تعالیمش در بهبود زندگی این جهان، در فرو کاستن درد و رنج‌های این جهان هم باید کاملاً آزموده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دین بر مسئله انتظار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رهیافت کارکردگرایانه به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اسطوره‌زدایی از دین نیز از کارهای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کنیم گزاره‌هایی که در متون مقدس آمده‌اند و معلوم است که نمی‌توان آنها را به معنای حقیقی‌شان اخذ کرد، به معنای استعاری، مجازی، کنایی و رمزی‌شان اخذ کنیم و به پیام اصلی آنها نقب بزنیم، نه آن‌که بخواهیم معنای جعلی خودمان را بر آنها تحمیل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واقعیت تاریخی داشتن حکایات متون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بتوانیم هر چه مربوط به ذهن و زبان و فرهنگ مردم زمان ظهور دین است، از دین بزداییم؛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ساختن دین از بستر و خاستگاه تاریخی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چیزهایی را نیز که به وضع جغرافیایی منطقه ظهور دین مربوط می‌شود از دین بزداییم؛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ساختن دین از بستر و خاستگاه تاریخی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تا می‌توانیم از شخصیت‌های یک دین درس بیاموزیم؛ نه آن‌که یک هاله تقدس و کیش شخصیت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پیرامونشان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اعلام‌الهدی و نشانه‌های راه بدانیم؛ نه تابلویی که باید در خود آنها خیره شد و متوقف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جنبه قدسی اولیاء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هشت فرآیند را طی کنیم، می‌توانیم از ورای تمامی این تنوع و تکثرهایی که ادیان و مذاهب دارند، به آن گوهر اصلی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دین این معنویت باشد، روند جهانی شدن هیچ ضرری به آن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فرآیند جنبه سلبی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ایجابی باید به مؤلفه‌های معنویت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سه مؤلفه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هستی‌شناختی، انسان‌شناختی و وظیفه‌شناختی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می‌توانستیم عقلانیت را به طور کامل پاس بداریم، یعنی حاضر بودیم که رأی خودمان را به مواجهه با واقعیت‌ها و آرای مخالف ببریم و هر چه برهان اقتضاء می‌کرد، قبول کنیم و از سخن خودمان به هنگام ضعف آن سریعاً و صریحاً دست برداریم و از طرف دیگر هم می‌توانستیم یک</w:t>
      </w:r>
    </w:p>
    <w:p>
      <w:pPr>
        <w:pStyle w:val="BookText"/>
        <w:rPr/>
      </w:pPr>
      <w:r>
        <w:rPr>
          <w:rFonts w:ascii="IRNazanin" w:hAnsi="IRNazanin" w:eastAsia="IRNazanin"/>
          <w:color w:val="111111"/>
          <w:sz w:val="28"/>
          <w:sz w:val="28"/>
          <w:szCs w:val="28"/>
          <w:rtl w:val="true"/>
          <w:lang w:bidi="fa-IR"/>
        </w:rPr>
        <w:t>جهان‌نگری معنوی را پاس بداریم، در آن صورت ناسازگاری میان عقلانیت و معنویت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کسانی که ادعای عقلانیت می‌کنند و هم کسانی که ادعای دیانت می‌کنند، باید حاضر شوند آرای خودشان را جامع‌تر و عمیق‌تر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غربی به نظر من عقلانیت جامع و جهانی نیست؛ گاهی یک بام و دو هواست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نظر می‌رسد این روشن‌فکران، اصل جهانی شدن را یک امر تک خطی، واحد و مناقشه ناپذیر می‌دانند و با این پیش فرض، جایگاه دین را در عصر جهانی شدن بررسی می‌کنند اما پرسش این است که چرا باید جهانی شدن را امری متفق علیه دانست، در حالی که، انسان‌ها دارای اندیشه‌ها و خواسته‌های متفاوتند؟ در حالی که، داعیه‌های گوناگونی برای انواع جهانی شدن وجود دارد، چرا باید جهانی شدن را امری تک خطی و واحد تلقی کرد؟ چرا در بحث از دین مسئله انتظار از دین در عصر جهانی شدن مطرح می‌شود، اما نمی‌توان از انتظار بشر از جهانی شدن سخن گفت، در حالی که، هر کس می‌تواند جهانی شدن به معنای مورد انتظارش را تعقیب کند؟ چگونه دین باید از مدعیات خود برای جهانی شدن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جهانی شدن همچون یک بسته کامل نباید هیچ ظرفیتی برای پذیرش دین در ابعاد مختلف آن جز در مورد معنویت داشته باشد؟ چرا روشن‌فکران به‌جای طرد جهانی شدن به سبک غربی آن و مقابله با تهدیدهایی که از ناحیه جهانی شدن غربی متوجه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مسیر سعادت دنیوی و اخروی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محدودسازی دین به نفع جهانی شدن می‌اندیشند؟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تعبدگرایی، گرفتار ساختن دین به فقر تاریخی، نفی مدعیات کلی دین درباره بشر، ابتناء دین بر مسئله انتظار از آن، انکار واقعیت تاریخی حکایت‌های</w:t>
      </w:r>
    </w:p>
    <w:p>
      <w:pPr>
        <w:pStyle w:val="BookText"/>
        <w:rPr/>
      </w:pPr>
      <w:r>
        <w:rPr>
          <w:rFonts w:ascii="IRNazanin" w:hAnsi="IRNazanin" w:eastAsia="IRNazanin"/>
          <w:color w:val="111111"/>
          <w:sz w:val="28"/>
          <w:sz w:val="28"/>
          <w:szCs w:val="28"/>
          <w:rtl w:val="true"/>
          <w:lang w:bidi="fa-IR"/>
        </w:rPr>
        <w:t>متون مقدس و اسطوره‌ای دانستن آنها، عاری ساختن دین از بستر و خاستگاه تاریخی آن و انکار جنبه قدسی اولیای الهی نتیجه توصیه‌هایی است که روشن‌فکر سکولار برای همگامی دین با جهانی شدن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عاری از موقعیت‌های زمانی و مکانی، دین عاری از الزامات و تعبدیات، دین نسبی و غیرفراگیر، دین همگام و هماهنگ با هواهای نفسانی بشر، دین معناگرای فاقد هویت و اصالت، از نظر روشن‌فکران سکولار تنها دینی است که قابلیت عرضه در فضای جهانی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کریم در این زمینه، بسیار زیباست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تَرْضی عَنْکَ الْیَهُودُ وَ لاَ النَّصاری حَتّی تَتَّبِعَ مِلَّتَهُمْ قُلْ إِنَّ هُدَی اللّهِ هُوَ الْهُدی ؛ </w:t>
      </w:r>
      <w:r>
        <w:rPr>
          <w:rStyle w:val="FootnoteAnchor"/>
          <w:rtl w:val="true"/>
        </w:rPr>
        <w:footnoteReference w:id="97"/>
      </w:r>
      <w:r>
        <w:rPr>
          <w:rFonts w:ascii="IRNazanin" w:hAnsi="IRNazanin" w:eastAsia="IRNazanin"/>
          <w:color w:val="111111"/>
          <w:sz w:val="28"/>
          <w:sz w:val="28"/>
          <w:szCs w:val="28"/>
          <w:rtl w:val="true"/>
          <w:lang w:bidi="fa-IR"/>
        </w:rPr>
        <w:t>هرگز یهود و نصاری از تو خشنود نمی‌شوند، مگر آن‌که از دین آنها تبعیت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هدایت خداوند تنها هدایت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سکولارها نیز به چیزی جز ناسوتی کردن دین و دست برداشتن از آموزه‌های الهی و جهان شمول دین، رضایت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چالش‌های فراروی دین عبارت از نگرش صرفاً کارکردی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اگر چه برای دین در ظرف جهانی فرصت‌هایی را برمی‌شمرد، اما آن را در درون فضای نسبی‌گرایانه مبتنی بر جهان بینی الحادی یا سکولار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محققان </w:t>
      </w:r>
      <w:r>
        <w:rPr>
          <w:rStyle w:val="FootnoteAnchor"/>
          <w:rtl w:val="true"/>
        </w:rPr>
        <w:footnoteReference w:id="98"/>
      </w:r>
      <w:r>
        <w:rPr>
          <w:rFonts w:ascii="IRNazanin" w:hAnsi="IRNazanin" w:eastAsia="IRNazanin"/>
          <w:color w:val="111111"/>
          <w:sz w:val="28"/>
          <w:sz w:val="28"/>
          <w:szCs w:val="28"/>
          <w:rtl w:val="true"/>
          <w:lang w:bidi="fa-IR"/>
        </w:rPr>
        <w:t>با نظر به فرصت‌های به‌وجود آمده برای دین در بستر جهانی شدن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چندین فرصت برای جوامع دینی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نقاط ضعف فرهنگی خود و درنتیجه، سعی در زدودن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بررسی دین در سه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مقدس 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w:t>
      </w:r>
    </w:p>
    <w:p>
      <w:pPr>
        <w:pStyle w:val="BookText"/>
        <w:rPr/>
      </w:pPr>
      <w:r>
        <w:rPr>
          <w:rFonts w:ascii="IRNazanin" w:hAnsi="IRNazanin" w:eastAsia="IRNazanin"/>
          <w:color w:val="111111"/>
          <w:sz w:val="28"/>
          <w:sz w:val="28"/>
          <w:szCs w:val="28"/>
          <w:rtl w:val="true"/>
          <w:lang w:bidi="fa-IR"/>
        </w:rPr>
        <w:t>تفسیر متون مقدس؛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رفتار عملی پیروان هر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آثار و نتایج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نقاط قوت فرهنگ دینی دیگران و سعی در بهره‌مندی از آنها و جذب و هضم آنها متناسب با جامعه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گذاشتن ادعاهایی که باعث نفی و طرد ادیان دیگر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عناصر جهان شمول ادیان و رسیدن به لبّ 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اردوگاه معنویت‌گرایان در برابر مادیون، از طریق استفاده از تجارب مشترکی که همه متدینان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دیدگاه نیز توصیه به نوعی انفعال در رویکرد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دیدگاه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دین، افزون بر کمالات خاص خود، حاوی کمالات موجود در ادیان دیگر نیز باشد، در این صورت چه دلیلی دارد که در عصر جهانی شدن، صرفاً به اشتراکات ادیان دیگر توجه شود و کمالات مختص آن دین خاص نادیده انگاشته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دینی خاص، نه وجود تاریخی دیگر ادیان، بلکه آموزه‌های تحریف شده آنان را مورد طرد و نفی قرار دهد، آیا نباید در عرصه جهانی شدن، جایگاهی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چالش‌های دینی در عصر جهانی شدن را در امور زیر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نوعی نسبیت در عقیده و اخلاق در اثر اطلاع از تنوع افکار و خلقیات در ادیان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مفتون و شیفته فرهنگ دیگران شدن و بی‌اعتنایی به فرهنگ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آمیختن غیرمنطقی عناصر مختلف ادیان با هم و نوعی التقاط گرایی که منجر به ظهور معجون دینی‌ای ناهماهنگ خواهد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چه همه جوامع در عرصه‌های مختلف فرهنگی و فکری با چالش‌های فوق مواجهند، اما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چالش‌ها معطوف به دین نیست، بلکه معطوف به پیروان دین است؛ دوم آن‌که، صرفاً به انفعال توجه دارد و به فعل</w:t>
      </w:r>
    </w:p>
    <w:p>
      <w:pPr>
        <w:pStyle w:val="BookText"/>
        <w:rPr/>
      </w:pPr>
      <w:r>
        <w:rPr>
          <w:rFonts w:ascii="IRNazanin" w:hAnsi="IRNazanin" w:eastAsia="IRNazanin"/>
          <w:color w:val="111111"/>
          <w:sz w:val="28"/>
          <w:sz w:val="28"/>
          <w:szCs w:val="28"/>
          <w:rtl w:val="true"/>
          <w:lang w:bidi="fa-IR"/>
        </w:rPr>
        <w:t>و کنش پیروان ادیان توجهی ندارد و سوم این‌که، چنان‌که گذشت، پیروان همه فرهنگ‌ها و ادیان با چنین چالش‌هایی مواجهند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دیگری نیز که وی برای دین برمی شمارد، قابل رفع‌اند؛ برای نمونه، دنیاگروی به سبک غربی در فرض برخورداری متدینان از امکانات مادی و رفاهی امری قهری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موظف است سبک زندگی را برای اقشار مختلف جامعه از جمله اقشار برخوردار و دارای رفاه نسبی معرفی و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متدینین با مفاهیم و رسومات غربی، به‌ویژه در بازی‌ها و مسابقات ورزشی اگر چه در صورت گسترش و تعمیم می‌تواند از حیث فرهنگی، مخاطره آمیز باشد، اما این امر نیز با ارائه الگوهای بدیل قابل رفع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آنچه وی به عنوان سردرگمی فرد متدین در میان هویت‌های متکثر دینی و غیر دینی مطرح می‌کند، پذیرفته نیست؛ زیرا هویت دینی در طول دیگر هویت‌های فرد، قرار می‌گیرد نه در عرض آنها؛ به عبارت دیگر، انسان متدین می‌تواند در عین حال که عضو یک خانواده، یک گروه، یک قوم، یک شهر، یک سازمان یا یک کشور است، در عین حال مؤمن به دین خاص نیز باشد و این با همه فعالیت‌ها و عضویت‌ها قابل جمع است، مگر عضویتی که یا با اصل دیانت وی سازگار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گروه راهزنان، زورگیران، مفسدان و یا تنها در مواردی خاص ناسازگار با دیانت او است که در این صورت باید از همکاری در همان موارد خاص اجتناب ورزد؛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سازمان‌هایی که گاه تخلفاتی از آنها صدور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میان دین و جهانی شدن، وجوه تشابهی قائل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و پیوند با همه شئون فرد و جامعه؛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فرازمانی و فرامکانی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یک‌پارچه‌سازی و همگونی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وجوه تمایزی نیز برای دین و جهانی شدن برمی شمارد</w:t>
      </w:r>
      <w:r>
        <w:rPr>
          <w:rFonts w:eastAsia="IRNazanin" w:cs="IRNazanin"/>
          <w:color w:val="111111"/>
          <w:sz w:val="28"/>
          <w:szCs w:val="28"/>
          <w:rtl w:val="true"/>
          <w:lang w:bidi="fa-IR"/>
        </w:rPr>
        <w:t>:</w:t>
      </w:r>
      <w:bookmarkStart w:id="293" w:name="pg5119_32889"/>
    </w:p>
    <w:p>
      <w:pPr>
        <w:pStyle w:val="BookText"/>
        <w:rPr/>
      </w:pPr>
      <w:bookmarkEnd w:id="2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ابتناء اشیا بر سکولاریسم؛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ابتناء بر شی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ابتناء بر تضادهای تئوریک و ارزشی؛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قدر مشترک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موهم اشتراک است بین تفاسیر سکولار از آن و تعاریف دینی تمایز وجود دارد</w:t>
      </w:r>
      <w:r>
        <w:rPr>
          <w:rFonts w:eastAsia="IRNazanin" w:cs="IRNazanin"/>
          <w:color w:val="111111"/>
          <w:sz w:val="28"/>
          <w:szCs w:val="28"/>
          <w:rtl w:val="true"/>
          <w:lang w:bidi="fa-IR"/>
        </w:rPr>
        <w:t>).</w:t>
      </w:r>
    </w:p>
    <w:p>
      <w:pPr>
        <w:pStyle w:val="Heading6"/>
        <w:numPr>
          <w:ilvl w:val="5"/>
          <w:numId w:val="1"/>
        </w:numPr>
        <w:rPr/>
      </w:pPr>
      <w:bookmarkStart w:id="294" w:name="__RefHeading___Toc1545867_774463916"/>
      <w:bookmarkStart w:id="295" w:name="_Toc110"/>
      <w:bookmarkEnd w:id="294"/>
      <w:r>
        <w:rPr>
          <w:rtl w:val="true"/>
        </w:rPr>
        <w:t>الف</w:t>
      </w:r>
      <w:r>
        <w:rPr>
          <w:rtl w:val="true"/>
        </w:rPr>
        <w:t xml:space="preserve">) </w:t>
      </w:r>
      <w:r>
        <w:rPr>
          <w:rtl w:val="true"/>
        </w:rPr>
        <w:t>تعارض دین و جهانی شدن</w:t>
      </w:r>
      <w:r>
        <w:rPr>
          <w:rtl w:val="true"/>
        </w:rPr>
        <w:t>!</w:t>
      </w:r>
      <w:bookmarkEnd w:id="295"/>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برایان ترنر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جهانی شدن در چهار محور با دین رابطه‌ای تعارض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پارادوکس در مبانی فکری و فلسفی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سکولاریستی لیبرالیستی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پارادوکس دین و مدرنیته با توجه به تضاد بنیادگرایی با تجدد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ارزش‌های طرفین؛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پارادوکس هم پیوندهای جهانی شدن با هویت‌گرایی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کارکردی، تفسیر تقلیل‌گرایانه و حداکثری، تفسیر مدرن و پست مدرن از 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پارادوکس فرهنگ دینی با فرهنگ غرب، تعامل غرب و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 در ذات تمدنی، تضاد رونمائی وظاهری</w:t>
      </w:r>
      <w:r>
        <w:rPr>
          <w:rFonts w:eastAsia="IRNazanin" w:cs="IRNazanin"/>
          <w:color w:val="111111"/>
          <w:sz w:val="28"/>
          <w:szCs w:val="28"/>
          <w:rtl w:val="true"/>
          <w:lang w:bidi="fa-IR"/>
        </w:rPr>
        <w:t>).</w:t>
      </w:r>
    </w:p>
    <w:p>
      <w:pPr>
        <w:pStyle w:val="Heading6"/>
        <w:numPr>
          <w:ilvl w:val="5"/>
          <w:numId w:val="1"/>
        </w:numPr>
        <w:rPr/>
      </w:pPr>
      <w:bookmarkStart w:id="296" w:name="__RefHeading___Toc1545869_774463916"/>
      <w:bookmarkStart w:id="297" w:name="_Toc111"/>
      <w:bookmarkEnd w:id="296"/>
      <w:r>
        <w:rPr>
          <w:rtl w:val="true"/>
        </w:rPr>
        <w:t>ب</w:t>
      </w:r>
      <w:r>
        <w:rPr>
          <w:rtl w:val="true"/>
        </w:rPr>
        <w:t xml:space="preserve">) </w:t>
      </w:r>
      <w:r>
        <w:rPr>
          <w:rtl w:val="true"/>
        </w:rPr>
        <w:t>بررسی دیدگاه برایان ترنر</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مفروض این است که دین و جهانی شدن دارای دو هویت مستقل‌اند که در بنیادهای نظری با یکدیگر تمایز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همگون شدن دین با جهانی شدن با روح و حقیقت دین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تضاد مبانی دین و جهانی شدنِ به سبک غربی، امری مسلّم است، اما رویکرد دین در مواجهه با جهانی شدن صرفاً نقد تئوریک فارغ از هر گونه تعامل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ساختاری دین و مدرنیته در یک جامعه نیز امری قهری است اما این امر</w:t>
      </w:r>
      <w:bookmarkStart w:id="298" w:name="pg5119_32891"/>
    </w:p>
    <w:p>
      <w:pPr>
        <w:pStyle w:val="BookText"/>
        <w:rPr/>
      </w:pPr>
      <w:bookmarkEnd w:id="298"/>
      <w:r>
        <w:rPr>
          <w:rFonts w:ascii="IRNazanin" w:hAnsi="IRNazanin" w:eastAsia="IRNazanin"/>
          <w:color w:val="111111"/>
          <w:sz w:val="28"/>
          <w:sz w:val="28"/>
          <w:szCs w:val="28"/>
          <w:rtl w:val="true"/>
          <w:lang w:bidi="fa-IR"/>
        </w:rPr>
        <w:t>می‌تواند در یک فضای غیر تعارض آمیز مورد گفت‌وگو و نقد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هم پیوندهای جهانی شدن همچون هنر و ادبیات می‌توانند بستر و فضای لازم را برای شکل‌گیری هویت دینی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ادیان می‌توانند با ترسیم غیریت‌های فرهنگی، ضمن حفظ هویت خویش به تعامل بیشتر با دیگر هویت‌ها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نخست، به دلیل اوج‌گیری روند افول سکولاریسم در سطح جهان و گسترش جنبش‌های دینی، به حاشیه رانده شدن دین در وضعیت کنونی جهانی شدن، امری کاملاً نادرست و غیرواقع‌گرایانه است؛ دوم آن‌که، اگر چه ممکن است دین، در مراحل اولیه به رفع خلأهای جهانی شدن بپردازد، اما از آنجا که پیامدهای روحی و روانی جهانی شدن منبعث از مبانی فلسفی و ارزشی حاکم بر آن است، لاجرم نیاز به دین در مبانی و بنیادهای جهانی شدن و به تبع، در سازه‌های آن نیز تسری خواهد یافت؛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موجود حاکی از توفیقات دین در ارائه تنظیمات سیاسی، اجتماعی و فرهنگی خاص و نیز توانمندی برای ایجاد نوعی همگونی در عرصه جهانی در برابر جهانی شدن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راهپیمائی‌ها و تظاهرهای روز جهانی قدس در بیشتر نقاط جهان که اولین بار با فراخوان امام خمینی رحمه الله ، رهبر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انقلاب اسلامی ایران صورت گرفت، نشانه‌ای از این قدرت و توانمندی است</w:t>
      </w:r>
      <w:r>
        <w:rPr>
          <w:rFonts w:eastAsia="IRNazanin" w:cs="IRNazanin"/>
          <w:color w:val="111111"/>
          <w:sz w:val="28"/>
          <w:szCs w:val="28"/>
          <w:rtl w:val="true"/>
          <w:lang w:bidi="fa-IR"/>
        </w:rPr>
        <w:t>.</w:t>
      </w:r>
    </w:p>
    <w:p>
      <w:pPr>
        <w:pStyle w:val="Heading6"/>
        <w:numPr>
          <w:ilvl w:val="5"/>
          <w:numId w:val="1"/>
        </w:numPr>
        <w:rPr/>
      </w:pPr>
      <w:bookmarkStart w:id="299" w:name="__RefHeading___Toc1545871_774463916"/>
      <w:bookmarkStart w:id="300" w:name="_Toc112"/>
      <w:bookmarkEnd w:id="299"/>
      <w:r>
        <w:rPr>
          <w:rtl w:val="true"/>
        </w:rPr>
        <w:t>ج</w:t>
      </w:r>
      <w:r>
        <w:rPr>
          <w:rtl w:val="true"/>
        </w:rPr>
        <w:t xml:space="preserve">) </w:t>
      </w:r>
      <w:r>
        <w:rPr>
          <w:rtl w:val="true"/>
        </w:rPr>
        <w:t>دین در فرآیند جهانی شدن از منظر اندیشمندان غربی</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جهانی شدن، پیامدهای متعارضی بر ادیان دارد؛ زیرا جهانی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تغییر درونی دین، مانند تغییر در ساختارهای حکمی دین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تصلب دینی حتی در مجموعه‌های حکمی و الهیاتی دین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تقویت تعامل‌های و روابط فرهنگی میان ادیان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پیدایش الهیاتی جهانی، تعدیل مدعیات شمول‌گرایانه و انحصاری گرایی ادیان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تجدید حیات مذهب در قالب‌هایی نوین می‌شود؛ زیرا جهانی شدن درون مایه ادیان را برای سنجش آنها واگشایی می‌کند و پیروان آنها را برای بازسازی مجدد هویت دینی به تکاپو وا می‌دارد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سخن جان هیک اگر چه تا حدودی قابل پذیرش است، اما از یک‌سو، جهانی شدن تنها یک سنخ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ادیان به یک میزان قابلیت و توانمندی مواجهه با انواع جهانی شدن،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امر غفلت ورزیده که برخی ادیان همچون اسلام، دارای ماهیتی ذاتاً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ابتدا احکام خود را بر اساس دو سنخ احکام ثابت و متغیر استوار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عنصر اجتهاد زمینه لازم را برای پویایی دین در عصر جهانی شدن نیز فراهم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لوهان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 در برابر جهانی شدن و فراگیری آن در نقاط مختلف جهان معاصر، باعث جنبش هایی شده است که تحت تأثیر دینی قرار دارند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پترسون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همراهی و همگامی دین با جهانی شدن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در طول تاریخ به قالب فرهنگ‌ها در آمده‌اند، و جدا کردن اعتقادات دینی از باورهای فرهنگی کاری بس دشوار است، نظام‌های دینی مجموعه‌های پیچیده‌ای هستند که در طول تاریخ رشد و تکامل یافته اند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تیلیخ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پیروزی دین بر دنیا عطف توجه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در چالش با هر امر دنیوی استمرار می‌یابد و تنها امر دنیوی است که غیرقابل دوام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میلتون یینگر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بحران معنا در عصر جهانی شدن پرده برمی دارد و نیاز به دین را از این زاویه پی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پیامدهای روحی، روانی مدرنیته و جهانی شدن نیاز بشر به معنویت و دین را مضاعف ساخته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هینس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ویگل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قابلیت برخی ادیان برای جهانی شدن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هینس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در تلاش برای ایجاد نظام اجتماعی و فرهنگی خاص خود است و می‌تواند به ایجاد یک جامعه مذهبی فراملی بر پایه دین جهانی بپردازد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نظر جورج ویگل، با توجه به روند رو به رشد عرفی زدایی از جهان، ادیان به طور عام و اسلام به طور خاص از قابلیت‌های بسیاری برای جهانی شدن برخوردار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ادیان به‌خاطر وجود مسائل مشترک، مجبورند در قالبی جهانی در یکدیگر ادغام 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در ادیان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سطحی گسترده‌تر درهم می‌آمیزند؛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ناگزیرند تا با مشکلات تازه‌ای دست و پنجه نرم کنند</w:t>
      </w:r>
      <w:r>
        <w:rPr>
          <w:rFonts w:eastAsia="IRNazanin" w:cs="IRNazanin"/>
          <w:color w:val="111111"/>
          <w:sz w:val="28"/>
          <w:szCs w:val="28"/>
          <w:rtl w:val="true"/>
          <w:lang w:bidi="fa-IR"/>
        </w:rPr>
        <w:t xml:space="preserve">. </w:t>
      </w:r>
      <w:r>
        <w:rPr>
          <w:rStyle w:val="FootnoteAnchor"/>
          <w:rtl w:val="true"/>
        </w:rPr>
        <w:footnoteReference w:id="106"/>
      </w:r>
      <w:bookmarkStart w:id="301" w:name="pg5119_32897"/>
    </w:p>
    <w:p>
      <w:pPr>
        <w:pStyle w:val="BookText"/>
        <w:rPr/>
      </w:pPr>
      <w:bookmarkEnd w:id="301"/>
      <w:r>
        <w:rPr>
          <w:rFonts w:ascii="IRNazanin" w:hAnsi="IRNazanin" w:eastAsia="IRNazanin"/>
          <w:color w:val="111111"/>
          <w:sz w:val="28"/>
          <w:sz w:val="28"/>
          <w:szCs w:val="28"/>
          <w:rtl w:val="true"/>
          <w:lang w:bidi="fa-IR"/>
        </w:rPr>
        <w:t>طیفی از اندیشمندان غربی نیز از لزوم همگون شدن دین با جهانی شدن سخن می‌گویند و معتقدند نظام‌های مذهبی ناگزیرند خود را با روندهای جهانی هم آهنگ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چالش با جهانی شدن به شدت تحت تأثیر قرار گرفته و به حاشیه رانده شده و جایگاه خود را از دست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حاشیه‌ای شدن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اغلب نظریه پردازان غربی از جهانی شدن تلقی یک سویه و تک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مسئله‌ای بنام جهانی شدن همواره به یک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دین در عرصه جهانی شدن وابسته به قدرت متدینان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انفعالی آنها در برابر این پدیده می‌تواند ضربات جبران ناپذیری بر دین وارد سازد اما مواضع فعال و پویای آنان، نه تنها می‌تواند مخاطرات فراروی دین را به حدّاقل کاهش دهد بلکه می‌تواند جهانی شدن دین را به مثابه رقیبی در برابر جهانی شدن سکولاریسم به منصّه ظهور و بروز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برخی اندیشمندان غربی نیز بر آن اذعان دارند</w:t>
      </w:r>
      <w:r>
        <w:rPr>
          <w:rFonts w:eastAsia="IRNazanin" w:cs="IRNazanin"/>
          <w:color w:val="111111"/>
          <w:sz w:val="28"/>
          <w:szCs w:val="28"/>
          <w:rtl w:val="true"/>
          <w:lang w:bidi="fa-IR"/>
        </w:rPr>
        <w:t>.</w:t>
      </w:r>
    </w:p>
    <w:p>
      <w:pPr>
        <w:pStyle w:val="Heading5"/>
        <w:numPr>
          <w:ilvl w:val="4"/>
          <w:numId w:val="1"/>
        </w:numPr>
        <w:rPr/>
      </w:pPr>
      <w:bookmarkStart w:id="302" w:name="__RefHeading___Toc1545873_774463916"/>
      <w:bookmarkStart w:id="303" w:name="_Toc113"/>
      <w:bookmarkEnd w:id="302"/>
      <w:r>
        <w:rPr/>
        <w:t>2</w:t>
      </w:r>
      <w:r>
        <w:rPr>
          <w:rtl w:val="true"/>
        </w:rPr>
        <w:t xml:space="preserve">. </w:t>
      </w:r>
      <w:r>
        <w:rPr>
          <w:rtl w:val="true"/>
        </w:rPr>
        <w:t>دین و فرصت‌های جهانی</w:t>
      </w:r>
      <w:bookmarkEnd w:id="303"/>
    </w:p>
    <w:p>
      <w:pPr>
        <w:pStyle w:val="Heading6"/>
        <w:numPr>
          <w:ilvl w:val="5"/>
          <w:numId w:val="1"/>
        </w:numPr>
        <w:rPr/>
      </w:pPr>
      <w:bookmarkStart w:id="304" w:name="__RefHeading___Toc1545875_774463916"/>
      <w:bookmarkStart w:id="305" w:name="_Toc114"/>
      <w:bookmarkEnd w:id="304"/>
      <w:r>
        <w:rPr>
          <w:rtl w:val="true"/>
        </w:rPr>
        <w:t>الف</w:t>
      </w:r>
      <w:r>
        <w:rPr>
          <w:rtl w:val="true"/>
        </w:rPr>
        <w:t xml:space="preserve">) </w:t>
      </w:r>
      <w:r>
        <w:rPr>
          <w:rtl w:val="true"/>
        </w:rPr>
        <w:t>پیامبران سازندگان اصلی تاریخ‌اند</w:t>
      </w:r>
      <w:bookmarkEnd w:id="30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تلاش سکولارها و ملحدان برای کنار زدن دین از عرصه‌های عینی جوامع، این حقیقت قابل انکار نیست که دین قوی‌ترین عنصر سازنده تاریخ بوده است و تاریخ بیش از دیگران، به‌دست پیامبران الهی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عرصه خلّاقیت و سازندگی، زمینه را انسان فرض کنیم، هیچ هنرمند و صنعتگری به پای پیامبران نمی‌رسد؛ زیرا ناموس آفرینش، جهان را مسخّر انسان ساخت و انسان را مسخر نیروی ایمان و پیامبران الهی را سلسله جنبان این نیرو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جز آنچه ایمان نام دارد، از عقل و علم و هنر و صنعت و قانون، ابزاری است در دست آدمی و وسیله‌ای است برای ارضای تمایلات و تسکین غرایز و تأمین خواسته‌های پایان ناپذیر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همه اینها را در راه مقاصد و هوای نفس خویش استخدام می‌کند و همچون ابزاری از آنها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نیروی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ایمانی که پیامبران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یک‌سو طرف به تعبیر قرآن حیات جدیدی به روح می‌دهد، ایمان به غیب یعنی خدا و معاد و سلسله اهداف عالی و انسانی و مافوق طبیعی، شناخت برتر و خواسته‌های نوی به‌وجود می‌آورد و به تبع، احساساتی رقیق و عواطفی لطیف خلق می‌کند و از این طریق، جهانِ درونِ انسان را دگرگون ساخته و بسی وسعت می‌بخشد و از سوی دیگر، تمایلات و غرایز طبیعی وی را تعدیل و مهار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و عدم توفیق علم و فلسفه و هنر سکولار برای نشستن در جایگاه دین به این دلیل است که اینها خود محصول آدمی هستند و این محصولات نیز برای تسهیل زندگی مادی‌اند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دین آمده تا انسان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 با حقیقت وجودی انسان و بُعد متعالی حیات وی سروکار دارد و زندگی مادی در نظر دین همچون ابزاری در خدمت این ساحت مهم بشری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دعوت پیامبران به ایمان مذهبی از نظر اثرگذاری، بیشترین تأثیر را بر انسان‌ها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طولی این تأثیر، در همه ابعاد حیات و زوایای زندگی گسترش یافته و تمامی گستره‌های فردی و اجتماعی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عرضی، ایمان مذهبی سطح بسیار عظیمی از ادوار تاریخ و گستره بسیار وسیعی از مخاطبان را در کمال اقتدار،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عمق نفوذ، ایمان مذهبی تا اعماق روح بشر ریشه دوانیده و قلب و عقل و عاطفه و احساس و خیال و اراده و محبت او را متأثر ساخته است</w:t>
      </w:r>
      <w:r>
        <w:rPr>
          <w:rFonts w:eastAsia="IRNazanin" w:cs="IRNazanin"/>
          <w:color w:val="111111"/>
          <w:sz w:val="28"/>
          <w:szCs w:val="28"/>
          <w:rtl w:val="true"/>
          <w:lang w:bidi="fa-IR"/>
        </w:rPr>
        <w:t>.</w:t>
      </w:r>
      <w:bookmarkStart w:id="306" w:name="pg5119_32901"/>
    </w:p>
    <w:p>
      <w:pPr>
        <w:pStyle w:val="Heading6"/>
        <w:numPr>
          <w:ilvl w:val="5"/>
          <w:numId w:val="1"/>
        </w:numPr>
        <w:rPr/>
      </w:pPr>
      <w:bookmarkStart w:id="307" w:name="__RefHeading___Toc1545877_774463916"/>
      <w:bookmarkStart w:id="308" w:name="_Toc115"/>
      <w:bookmarkEnd w:id="306"/>
      <w:bookmarkEnd w:id="307"/>
      <w:r>
        <w:rPr>
          <w:rtl w:val="true"/>
        </w:rPr>
        <w:t>ب</w:t>
      </w:r>
      <w:r>
        <w:rPr>
          <w:rtl w:val="true"/>
        </w:rPr>
        <w:t xml:space="preserve">) </w:t>
      </w:r>
      <w:r>
        <w:rPr>
          <w:rtl w:val="true"/>
        </w:rPr>
        <w:t>ویژگی‌های دین جهانی</w:t>
      </w:r>
      <w:bookmarkEnd w:id="308"/>
    </w:p>
    <w:p>
      <w:pPr>
        <w:pStyle w:val="BookText"/>
        <w:rPr/>
      </w:pPr>
      <w:r>
        <w:rPr>
          <w:rFonts w:ascii="IRNazanin" w:hAnsi="IRNazanin" w:eastAsia="IRNazanin"/>
          <w:color w:val="111111"/>
          <w:sz w:val="28"/>
          <w:sz w:val="28"/>
          <w:szCs w:val="28"/>
          <w:rtl w:val="true"/>
          <w:lang w:bidi="fa-IR"/>
        </w:rPr>
        <w:t>دین برای بروز و ظهور در سطح جهانی نیازمند مؤلفه‌های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مؤلفه‌ها برای ظهور بالفعل یک دین در عرصه جهانی آن است که آن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و قابلیت جهانی بالایی داشته و دارای اصول و آموزه‌های عام انسانی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فطرت و گرایش‌های فطری انسان‌ها هماهنگ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دستورهای الهی آن، قابلیت تبیین عقلانی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توان بالقوه تأثیرگذاری در نهادهای قدرت داخلی و مواجهه با قدرت‌های خارجی، به‌ویژه از قدرت بالقوه ایجابی و سلبی لازم و کافی در برابر انواع نظام‌های سلطه جهانی برخوردار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توان بالقوه و بالفعل لازم برای پاسخ‌گویی به همه نیازهای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ثابت و متغیر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دین به موازات توسعه علم و تکنیک از عمق و غنای معرفتی لازم برخوردار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استفاده از تجربه‌های تاریخی بشر و آموزه‌های پسندیده دیگر ادیان، ملتزم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اصول و آموزه‌های عام انسانی باشد و رویکردی انسانی و اخلاقی به حقوق و مسئولیت‌های انسان داشته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از نظر سطح و چه از نظر عمق، از توان تأثیر بسیار گسترده در حوزه فرهنگ، سیاست، اخلاق و دیگر حوزه‌های اجتماعی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سطح بسیار وسیعی از مخاطبان، پیروان و متدینانی باشد که تعلق</w:t>
      </w:r>
      <w:bookmarkStart w:id="309" w:name="pg5119_32903"/>
    </w:p>
    <w:p>
      <w:pPr>
        <w:pStyle w:val="BookText"/>
        <w:rPr/>
      </w:pPr>
      <w:bookmarkEnd w:id="309"/>
      <w:r>
        <w:rPr>
          <w:rFonts w:ascii="IRNazanin" w:hAnsi="IRNazanin" w:eastAsia="IRNazanin"/>
          <w:color w:val="111111"/>
          <w:sz w:val="28"/>
          <w:sz w:val="28"/>
          <w:szCs w:val="28"/>
          <w:rtl w:val="true"/>
          <w:lang w:bidi="fa-IR"/>
        </w:rPr>
        <w:t>به آن دین داشته و از توانمندی‌های لازم علمی و عملی در جهت دفاع از آن برخوردار باشند؛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خوشبختی همه انسان‌ها را مد نظر داشته و عاری از هر گونه تعصبات کور مذهبی، نژادی، جنسیتی، قومی و منطقه‌ای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سلطه طلبی‌های بی‌بنیاد پرهیز کرده و توان لازم برای ارائه الگوهای عملی مثبت در سطح جهان را داشته باشد</w:t>
      </w:r>
      <w:r>
        <w:rPr>
          <w:rFonts w:eastAsia="IRNazanin" w:cs="IRNazanin"/>
          <w:color w:val="111111"/>
          <w:sz w:val="28"/>
          <w:szCs w:val="28"/>
          <w:rtl w:val="true"/>
          <w:lang w:bidi="fa-IR"/>
        </w:rPr>
        <w:t>.</w:t>
      </w:r>
    </w:p>
    <w:p>
      <w:pPr>
        <w:pStyle w:val="Heading6"/>
        <w:numPr>
          <w:ilvl w:val="5"/>
          <w:numId w:val="1"/>
        </w:numPr>
        <w:rPr/>
      </w:pPr>
      <w:bookmarkStart w:id="310" w:name="__RefHeading___Toc1545879_774463916"/>
      <w:bookmarkStart w:id="311" w:name="_Toc116"/>
      <w:bookmarkEnd w:id="310"/>
      <w:r>
        <w:rPr>
          <w:rtl w:val="true"/>
        </w:rPr>
        <w:t>ج</w:t>
      </w:r>
      <w:r>
        <w:rPr>
          <w:rtl w:val="true"/>
        </w:rPr>
        <w:t xml:space="preserve">) </w:t>
      </w:r>
      <w:r>
        <w:rPr>
          <w:rtl w:val="true"/>
        </w:rPr>
        <w:t>ویژگی‌های اسلام به مثابه دین جهانی</w:t>
      </w:r>
      <w:bookmarkEnd w:id="31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که دارای رسالت جهانی، احکام جهانی و موعود جهانی است، در مرحله اول، نظامی سیاسی را به‌وسیله پیامبر اکرم صلی الله علیه وآله با هفت شاخص ایمان و معنویت، قسط و عدل، علم و معرفت، صفا و اخوت، صلاح اخلاقی و رفتاری، اقتدار و عزت، و کار، حرکت دائمی و پیشرفت شالوده ریزی کرد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در مرحله دوم، مسلمانان را به حراست از نظام اسلامی در برابر دشمنان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مکه، قبایل مشرک اطراف مدینه یهودیان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به کمک پیامبر صلی الله علیه وآله و با معرفی سرسلسله ولایت و امامت در روز غدیر، نظام اسلامی را تثبیت کرد و به این طریق، زمینه‌های اولیه تأسیس تمدنی فراگیر و جهانی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کوتاهی مسلمانان در تبعیت از خطوط تعیین شده الهی، جهان اسلام می‌توانست در کوتاه‌ترین زمان ممکن به تمدن عظیم اسلامی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سرپیچی از فرمان‌های پیامبر اکرم صلی الله علیه وآله پس از رحلت آن بزرگوار، وقفه‌ای عظیم در این امر ایجا کرد و آنچه بعدها به‌وقوع پیوست، تنها جلوه‌ای از تمدنی است که اسلام درصدد تحقق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اسلام در نگرشی تمدنی بر هفت محور اساسی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توحیدی و معنویت،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شریعت، ولایت و امامت، علم و معرفت اخلاق و فضیلت، برابری و عدالت و وحدت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محورها خود به محورهای کوچک‌تری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علم در اسلام تشکیکی و سلسله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سطوح متفاوت عقلانیت و علم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عقلانیت اجتماعی تنها یک سطح از سطوح عقلانیت اسلامی است، علوم تجربی و اجتماعی نیز تنها بخشی از علومی است که آدمی می‌تواند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اسلام به رغم آن‌که مبتنی بر مصالح واقعی است، دارای دو سطح ثابت و متغیر منطبق با دو سطح از نیازهای ثابت و متغیر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توحیدمدار نیز بدین‌گونه است؛ زیرا ایمان به خدا افزون بر آن‌که دارای مراتبی اشتدادی است، از دو سطح ایمان به غیب و ایمان به مظاهرحق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الهی و آیات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همچون زنجیره‌ای معنوی است که از خدا آغاز و تا پایین‌ترین سطح آن در اجتماع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نیز از یک‌سو دارای خاستگاهی الهی است و از سوی دیگر، در همه ساحت‌های فردی و اجتماعی قابل تسری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نیز براساس اتصاف به فضیلت یا رذیلت بر اجتماع‌های مختلف قابل اطلاق است و تا شکل‌گیری امت وسط و نهایتاً امت واحده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اسلام دارای ویژگی‌های خاص دیگری است که بدان خصلت جهان شمول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عبارت‌اند از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یک مبداء هستی و یک حقیقت غایی و نگاه به جهان به مثابه یک کل و مخاطب قرار دادن انسان بماهو انسان قطع نظر از مرزهای متعدد زبانی، قومی، نژادی و ملی؛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غایت برای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آیه‌های متعددی به این نکته همواره تأکید کرده که جهان، باطل و عبث آفریده نشده است، بلکه هریک از اجزاء جهان، دارای مسئولیتی خاص در نظام هستی بوده و این نظام خود ماهیتی از اویی و به سوی اویی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 نظام هستی در این سرانجام همراه و مشترک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ترسیمی منظوم از انواع مراتب هستی به مثابه وجوداتی سلسله مراتبی مرتبط با مبدأ هستی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دانستن همه انسان‌ها به مقتضای آفرینش و قرار دادن معیار جهان شمول اخلاقی برای تمایز آنها از یکدیگر؛</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جلوه دادن تمایزهای بیرونی و مرزهای قومی، نژادی، جغرافیایی و اهمیت دادن به فضائل درونی؛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و انطباق نظام باورها و قوانین اسلام با فطرت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گرایی الغای نظام بردگی در همه ابعاد، عدالت گروی، ترغیب به گفت‌وگو قبل از هر گونه اقدام، صلح طلبی نفی ترور، نفی استبداد در هر شکل خردگرایی تأکید بر روابط محبت آمیز و انسانی و قابلیت تبیین عقلانی احکام؛</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قالب الگویی اجتماعی به دور از افراط و تفریط به‌نام امت وسط؛</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اصول عام اخلاقی به‌عنوان معیار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نسبی گرایی مطلق و مخرب؛</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سمت‌گیری نظام فرهنگی، سیاسی، اقتصادی و اجتماعی آن به سوی جهانی شدن؛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سلامت محیط زیست به‌معنای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بستر مناسب اجتماعی زیست انسان، محیط فکری و عقیدتی محیط امیال و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12" w:name="pg5119_32909"/>
    </w:p>
    <w:p>
      <w:pPr>
        <w:pStyle w:val="BookText"/>
        <w:rPr/>
      </w:pPr>
      <w:bookmarkEnd w:id="312"/>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بالقوه بروز و ظهور به‌عنوان تنها دین فراگیر و جهانی به‌دلیل ارتباط دین با سیاست و حکومت و پیوند میان امامت و امت؛</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عرضه الگوهای منحصر به فرد و بی‌نظیر رهبری در سطح جهانی؛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آینده‌ای امید بخش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عدالت و نفی ظلم و فقر و تبعیض و تهدید؛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کلیتی معقول، انسانی، هنرمندانه، سازماندهی شده و منسجم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لازمه جهانی شدن اعتقاد به یک حقیقت نهایی و وجود ضروری و یک نگرش توحیدی و نگاه به عالم به مثابه یک کل منسجم و مخاطب قرار دادن انسان، قطع نظر از مرزهای جغرافیایی و فرهنگی و قائل شدن به وجود غایتی برای انسان و کل عالم باشد، قرآن کریم سرشار از آیه‌هایی است که مؤید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آراء فیلسوفان اسلامی و به طور خاص، ملاصدرا در دو بحث اصالت وجود و وحدت در عین کثرت او نیز مؤید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مراجعه به آثار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ابن سینا، خواجه نصیرالدین طوسی و دیگران و نیز شارحان آنها می‌توان بر این نوع برداشت از موضوع، مؤیدهایی یافت</w:t>
      </w:r>
      <w:r>
        <w:rPr>
          <w:rFonts w:eastAsia="IRNazanin" w:cs="IRNazanin"/>
          <w:color w:val="111111"/>
          <w:sz w:val="28"/>
          <w:szCs w:val="28"/>
          <w:rtl w:val="true"/>
          <w:lang w:bidi="fa-IR"/>
        </w:rPr>
        <w:t>.</w:t>
      </w:r>
    </w:p>
    <w:p>
      <w:pPr>
        <w:pStyle w:val="Heading6"/>
        <w:numPr>
          <w:ilvl w:val="5"/>
          <w:numId w:val="1"/>
        </w:numPr>
        <w:rPr/>
      </w:pPr>
      <w:bookmarkStart w:id="313" w:name="__RefHeading___Toc1545881_774463916"/>
      <w:bookmarkStart w:id="314" w:name="_Toc117"/>
      <w:bookmarkEnd w:id="313"/>
      <w:r>
        <w:rPr>
          <w:rtl w:val="true"/>
        </w:rPr>
        <w:t>د</w:t>
      </w:r>
      <w:r>
        <w:rPr>
          <w:rtl w:val="true"/>
        </w:rPr>
        <w:t xml:space="preserve">) </w:t>
      </w:r>
      <w:r>
        <w:rPr>
          <w:rtl w:val="true"/>
        </w:rPr>
        <w:t>جهانی شدن موجود و جهانی شدن واقعی</w:t>
      </w:r>
      <w:bookmarkEnd w:id="3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به عنوان دینی الهی و جهان شمول که در بردارنده حقایقی ماورای</w:t>
      </w:r>
    </w:p>
    <w:p>
      <w:pPr>
        <w:pStyle w:val="BookText"/>
        <w:rPr/>
      </w:pPr>
      <w:r>
        <w:rPr>
          <w:rFonts w:ascii="IRNazanin" w:hAnsi="IRNazanin" w:eastAsia="IRNazanin"/>
          <w:color w:val="111111"/>
          <w:sz w:val="28"/>
          <w:sz w:val="28"/>
          <w:szCs w:val="28"/>
          <w:rtl w:val="true"/>
          <w:lang w:bidi="fa-IR"/>
        </w:rPr>
        <w:t>امور مادی و منطبق با فطرت انسانی است، از یک‌سو به تربیت درونی فرد انسان اهتمام می‌ورزد و از سوی دیگر، به تصحیح شرایط زندگی اجتماعی و سالم‌سازی آن برای رشد و تعالی افراد جامعه مبادرت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در امر تعلیم و تربیت، تعالی بخشیدن به درک اجتماعی افراد و فرهنگ‌سازی، در استوار ساختن پیمان‌ها، میثاق‌ها، قراردادها و نیز در نجات دادن انسان از اسارت عوامل بازدارنده درونی و برونی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رشد اخلاقی و اجتماعی افراد می‌شوند؛ همچون هوا و هوس‌ها و ظلم و ستم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اصلاح رفتارها، بینش‌ها و گرایش‌های انسان در جهت تنویر افکار و سلامت روح و روان و تعالی نفس و جان نقش بی‌بدیلی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 به آموزه‌های آن به مثابه زیر بنای فکری و اعتقادی خود دلبستگی پیدا کند، اسلام قادر است برنامه زندگی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راستای سعادت حقیقی و جاودانه سامان دهی کرده و در مسیر رشد مادی و معنوی، جهت‌گیری‌های اساسی وی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واقعی در صورتی قابل حصول است که جوهر و ذات و غایتی بتوان برای انسان، جهان، جامعه و تاریخ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جوهر و ذات و غایت، جهانی شدن‌ها ناپایدار و خیالی‌اند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لایه‌های بنیادین تمدن و به عبارتی، جهان بینی و ارزش‌ها در مقایسه با لایه‌های سطحی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 و نمادها از اهمیت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واقعی نسبت به لایه‌های بنیادین و تبلور یافتن آن در لایه‌های روئین سنجش خواهد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رسوخ پذیری مرزهای جغرافیایی، فرهنگی، اقتصادی و سیاسی که پیامد جهانی شدن کنونی است، عرصه مناسبی برای جهانی شدن واقعی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واقعی ضمن بیان خاستگاه واقعی هستی و انسان و حقوق انسانی منبعث از این خاستگاه، فطرت انسان را محدود به فضا و زمان خاصی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به هویت‌ها، افراد را به مثابه یک کل به یک اصل واحد حقیقی ارجاع می‌دهد و غایت انسان را نیز در پیوست با آن اصل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اصل گرایی در این نوع جهانی شدن، با جهانی شدن موجود ناهمخوانی و ناهمگونی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تقابل‌های موجود در عرصه‌های عمومی در مورد مدرنیسم، سکولاریسم و کاپیتالیسم و فرآیند سکولارزدایی و نیز پیدایش گرایش‌های قوی معنویت گرایی و خرد ورزی در روابط اجتماعی، به تدریج بستر فعالیت برای ظهور و رشد جهانی شدن واقعی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تمدن‌ها برای احیای هویت دینی خود و تبیین مبانی نظری آن، گام‌های اولیه جهت ظهور جهانی شدن اصیل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ادیان الهی پتانسیل مناسبی برای ایجاد جهانی شدن اصیل و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تنها یک دین و تفسیر غالب از آن می‌تواند فراگیر شود که دست کم دارای ویژگی‌های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ظرفیت و قابلیت جهانی بالایی برخوردار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متفکران آن از شناخت، تدبیر و عاقبت اندیشی لازم برخوردار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از تجربه‌های تاریخی بشر و آموزه‌های پسندیده دیگر ادیان ملتزم باشد یا خود دارای اصول و آموزه‌های عام انسانی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طلبی‌های بی‌بنیاد پرهیز کند؛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مدافعانش برای تبلیغ دستاوردهای آن، بسیار بکوشند؛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ارائه الگوهای عملی در سطح جهان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بی تردید، منطق و مبانی مدرنیته غربی تمام اعتقادهای مذهبی را از سده هیجدهم به بعد به چالش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گرایش به دین امری فطری است، هیچ تحول بیرونی قادر نیست آن را از نهاد بشر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آغاز قرن بیست و یکم شاهد حضور بسیار قوی دین در عرصه جهانی، به‌ویژه در خاورمیانه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که با روحیه استکباری، سکولار، فردگرایی غیرمسؤلانه، بی‌بندوباری و سرمایه داری استثمارگر و تحمیلی در جوامع اسلامی آشکار شده بود، هویت فرهنگی اسلامی را به مخاطره افکنده و طبیعی بود که دین و ارزش‌های آن در خط مقدم مواجهه با فرهنگ بیگانه قرار گیرند و مانع تهاجم افسارگسیخته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هویت و استقلال نقطه مشترک همه جریان‌های بیداری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ایران که توانست عقلانیت و معنویت و عدالت را توأمان عرضه کند، چالش بزرگی در برابر جهانی شدن غرب و نشاط و شور عجیبی را در میان ملل اسلامی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روشن‌فکران سکولار معتقدند که در عرصه جهانی شدن، دین نمی‌تواند تمام گزاره‌های خود را توأمان داشته باشد، باید گزاره‌های حقوقی و اخلاقی و حکایت‌های تاریخی متون مقدس را از آن حذف کرد تا مخاطبان جهانی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ادیان، به‌ویژه از ظرفیت عظیمی برای جهانی شدن بهره‌مندند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غیبی و باطنی، بعد عقیدتی و فکری، بعد ارزشی و شعائری، بعد نقلی و اسطوره‌ای، بعد معنوی و عرفانی، بعد اخلاقی و حقوقی، بعد احساسی و عاطفی، بعد اجتماعی و نهادی، بعد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عمده‌ترین ابعاد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اساسی از روشن‌فکرانی که دین را تنها در یک یا چند بعد معرفی می‌کنند، این است که آیا دین می‌تواند بدون پیوند با متدینان به مرحله جهانی شدن راه یابد؟ آیا می‌توان متدینان به ادیان را از چگونگی پیدایش دین از نظر تاریخی در غفلت نگاه داشت و یا آنها را از تعبد به احکام دینی بازداشت و یا ابعاد شعائری و عبادی دین را نادیده گرفت و یا می‌شود به معنویت بدون شریعت دست پیدا کرد؟</w:t>
      </w:r>
    </w:p>
    <w:p>
      <w:pPr>
        <w:pStyle w:val="BookText"/>
        <w:rPr/>
      </w:pPr>
      <w:r>
        <w:rPr>
          <w:rFonts w:ascii="IRNazanin" w:hAnsi="IRNazanin" w:eastAsia="IRNazanin"/>
          <w:color w:val="111111"/>
          <w:sz w:val="28"/>
          <w:sz w:val="28"/>
          <w:szCs w:val="28"/>
          <w:rtl w:val="true"/>
          <w:lang w:bidi="fa-IR"/>
        </w:rPr>
        <w:t>یکی از همین روشن‌فکران، پیشنهادهایی برای جهانی شدن دین مطرح می‌کند که التزام به آنها، به ظاهر پیامدهای زیر را نیز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تعبدگرایی، گرفتار ساختن دین به فقر تاریخی، نفی مدعیات کلی دین درباره بشر، ابتناء دین بر مسئله انتظار بشر از آن، انکار واقعیت تاریخی داشتن حکایت‌های متون مقدس، عاری ساختن دین از بستر و خاستگاه تاریخی آن، عاری ساختن دین از ویژگی‌های جغرافیایی و انکار جنبه قدسی اولیاء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نتیجه توصیه‌هایی است که روشن‌فکر سکولار برای همگامی دین با جهانی شدن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جهانی شدن چه ظرفیت‌هایی را برای پذیرش دین به جز جنبه معنویت آن ایجاد می‌کند، صحبتی نمی‌شود و این فقط دین است که باید از مواضع‌اش به نفع جهانی شدن عقب نشینی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جهانی باید دارای اصول و آموزه‌های عام انسانی باشد، با فطرت و گرایش‌های فطری انسان‌ها هماهنگ باشد، احکام و دستورهای الهی آن قابلیت تبیین عقلانی داشته باشد، از توان بالقوه تأثیرگذاری در نهادهای قدرت، به‌ویژه قدرت ایجابی و سلبی لازم و کافی در برابر نظام سلطه جهانی را داشته باشد، دارای توان بالقوه و بالفعل لازم برای پاسخ گویی به همه نیازهای بشر باشد، آموزه‌های دین به موازات توسعه علم و تکنیک از عمق معرفتی لازم برخوردار</w:t>
      </w:r>
    </w:p>
    <w:p>
      <w:pPr>
        <w:pStyle w:val="BookText"/>
        <w:rPr/>
      </w:pPr>
      <w:r>
        <w:rPr>
          <w:rFonts w:ascii="IRNazanin" w:hAnsi="IRNazanin" w:eastAsia="IRNazanin"/>
          <w:color w:val="111111"/>
          <w:sz w:val="28"/>
          <w:sz w:val="28"/>
          <w:szCs w:val="28"/>
          <w:rtl w:val="true"/>
          <w:lang w:bidi="fa-IR"/>
        </w:rPr>
        <w:t>باشد، رویکرد انسانی به حقوق و مسئولیت‌های انسان داشته باشد، از توان لازم برای تأثیر بسیار در فرهنگ، سیاست و اخلاق برخوردار باشد، سعادت و خوشبختی همه انسان‌ها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دین اسلام به مثابه دین جهانی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یک مبداء هستی، یک حقیقت غایی و نگاه به جهان به مثابه یک کل و مخاطب قراردادن انسان بما هو انسان قطع نظر از مرزهای متعدد، اعتقاد به وجود ذات و غایت برای جهان و انسان، درک از انواع هستی به مثابه وجوداتی سلسله مراتبی مرتبط با هستی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 دانستن همه انسان‌ها و قرار دادن معیارهای جهان شمول اخلاقی برای تمایز، کم رنگ جلوه دادن تمایزهای بیرونی و مرزهای قومی، نژادی، جغرافیایی و اهمیت دادن به فضایل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هم‌سویی و انطباق باورها و قوانین اسلام با فطرت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علم‌گرایی، عدالت‌گروی، صلح طلبی، نفی استبداد در هر شکل و تأکید بر همزیستی مسالمت آمیز، ارائه قالب الگویی اجتماعی به دور از افراط و تفریط به نام امت وسط، پذیرش اصول عام اخلاقی به عنوان معیار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نسبی‌گرایی مخرب، ترسیم آینده امیدبخش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عدالت و نفی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غربی در مورد دین در فرآیند جهانی شدن نظرهایی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هیک از پیامدهای متعارض جهانی شدن بر ادیان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مک‌لوهان به جهانی شدن مقاومت دینی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پترسون معتقد به همراهی و همگامی دین با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تیلیخ نیز معتقد به پیروزی نهایی دین بر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برایان ترنر، جهانی شدن در چهار محور با دین رابطه پارادوکسی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 در مبانی فکری و فلسفی مدرنیته و 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w:t>
      </w:r>
    </w:p>
    <w:p>
      <w:pPr>
        <w:pStyle w:val="BookText"/>
        <w:rPr/>
      </w:pPr>
      <w:r>
        <w:rPr>
          <w:rFonts w:ascii="IRNazanin" w:hAnsi="IRNazanin" w:eastAsia="IRNazanin"/>
          <w:color w:val="111111"/>
          <w:sz w:val="28"/>
          <w:sz w:val="28"/>
          <w:szCs w:val="28"/>
          <w:rtl w:val="true"/>
          <w:lang w:bidi="fa-IR"/>
        </w:rPr>
        <w:t>دین و مدرنیته با توجه به تضاد بنیادگرایی با تجددگرایی؛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 جهانی شدن با هویت‌گرایی دینی؛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 فرهنگی دینی با فرهنگ غرب تعامل غرب و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متعددی از دین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ارائه شده معمولاً یک‌سویه و تک ساحتی‌اند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تعریف درست به ناچار باید ناظر به سه حوزه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فرصت‌هایی که جهانی شدن فراروی ادیان الهی از جمله اسلام قرار می‌دهد،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نقاط ضعف فرهنگی خود، برای زدودن آنها، شناخت نقاط قوت فرهنگی دیگران برای استفاده از آنها، کنار گذاشتن ادعاهایی که باعث نفی و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می‌شود، فهم عناصر جهان شمول ادیان، تقویت اردوگاه معنویت‌گرایان در برابر مادیون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چالش‌هایی که جهانی شدن فراروی ادیان الهی از جمله اسلام قرار می‌دهد،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نوعی نسبیت در عقیده و اخلاق در اثر اطلاع از تنوع افکار و خلقیات و ادیان مختلف، مفتون و شیفته فرهنگ دیگران شدن و بی‌اعتنایی به فرهنگ خود، آمیختن غیرمنطقی عناصر مختلف ادیان با هم و نوعی التقاطگرایی، دنیاگروی به سبک غربی، سرگرم شدن به سرگرمی‌های مختلف و متنوع و درنتیجه غفلت مطلق از هدف، سردرگمی فرد در میان هویت‌های متکثردینی و غیردینی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شباهت دین و جهانی شدن در ارتباط و پیوند با همه شئون فرد و جامعه، جهان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فرازمانی و فرامکانی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معطوف به یک‌پارچه‌سازی و همگونی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دین وجهانی شدن نیز درابتناء جهانی شدن بر سکولاریسم، ابتناء بر شیءگرایی، ابتناء بر تضادهای تئوریک و ارزشی، نبود قدر مشترک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دین جهانی را نام برده و یکی را به‌طور مفصّل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دین اسلام به مثابه دین جهانی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زمینه‌هایی دین و جهانی شدن تعارض پیدا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شباهت دین و جهانی شدن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چالش‌هایی که جهانی شدن فراروی ادیان الهی از جمله اسلام قرار می‌دهد، کدام‌اند؟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فرصت‌هایی که جهانی شدن فراروی ادیان الهی از جمله اسلام قرار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کدام‌اند؟</w:t>
      </w:r>
      <w:bookmarkStart w:id="315" w:name="pg5119_32926"/>
    </w:p>
    <w:p>
      <w:pPr>
        <w:pStyle w:val="Heading3"/>
        <w:numPr>
          <w:ilvl w:val="2"/>
          <w:numId w:val="1"/>
        </w:numPr>
        <w:rPr/>
      </w:pPr>
      <w:bookmarkStart w:id="316" w:name="__RefHeading___Toc1545883_774463916"/>
      <w:bookmarkStart w:id="317" w:name="_Toc118"/>
      <w:bookmarkEnd w:id="315"/>
      <w:bookmarkEnd w:id="316"/>
      <w:r>
        <w:rPr/>
        <w:t>8</w:t>
      </w:r>
      <w:r>
        <w:rPr>
          <w:rtl w:val="true"/>
        </w:rPr>
        <w:t xml:space="preserve">. </w:t>
      </w:r>
      <w:r>
        <w:rPr>
          <w:rtl w:val="true"/>
        </w:rPr>
        <w:t>جهانی شدن اسلام</w:t>
      </w:r>
      <w:bookmarkEnd w:id="317"/>
    </w:p>
    <w:p>
      <w:pPr>
        <w:pStyle w:val="Heading4"/>
        <w:numPr>
          <w:ilvl w:val="3"/>
          <w:numId w:val="1"/>
        </w:numPr>
        <w:rPr/>
      </w:pPr>
      <w:bookmarkStart w:id="318" w:name="__RefHeading___Toc1545885_774463916"/>
      <w:bookmarkStart w:id="319" w:name="_Toc11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از دانش پژوه انتظار می‌رود با نظر به وضعیت کنونی جهانی شدن، توان تحلیل جهانی شدن اسلام از طریق بررسی آیه‌ها و روایت‌ها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آموزه‌های اسلام، انسان‌ها از یک هویت واحد انسانی بهره‌مندند و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نژادی، زبانی، مذهبی،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راستای شناسایی و بهره‌مندی از مواهب وجودی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ابتدا بر پایه وحدت فطری، امت واحدی را شکل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در میان آنها تشتت و اختلاف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الهی برای شناساندن جهات حق و باطل امور از سوی خداوند به سوی مردم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مترفان در برابر آنها ایستادگی کرده و نظام 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را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همواره در برابر جریان حق طلب که خواهان برچیده شدن هرگونه ظلم و ستم به انسان‌هاست، موضع‌گیری کرده و در حرکت آن اختلال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این نظام بر جوامع از یک دولت به دولت دیگر تسری می‌یابد تا آن‌که سرانجام حاکمیت نهایی مستضعفان شکل خواهد گرفت</w:t>
      </w:r>
      <w:r>
        <w:rPr>
          <w:rFonts w:eastAsia="IRNazanin" w:cs="IRNazanin"/>
          <w:color w:val="111111"/>
          <w:sz w:val="28"/>
          <w:szCs w:val="28"/>
          <w:rtl w:val="true"/>
          <w:lang w:bidi="fa-IR"/>
        </w:rPr>
        <w:t>.</w:t>
      </w:r>
    </w:p>
    <w:p>
      <w:pPr>
        <w:pStyle w:val="Heading4"/>
        <w:numPr>
          <w:ilvl w:val="3"/>
          <w:numId w:val="1"/>
        </w:numPr>
        <w:rPr/>
      </w:pPr>
      <w:bookmarkStart w:id="320" w:name="__RefHeading___Toc1545887_774463916"/>
      <w:bookmarkStart w:id="321" w:name="_Toc120"/>
      <w:bookmarkEnd w:id="320"/>
      <w:r>
        <w:rPr>
          <w:rtl w:val="true"/>
        </w:rPr>
        <w:t>توسعه تکنولوژیکی به مثابه ظرف جهانی شدن اسلامی</w:t>
      </w:r>
      <w:bookmarkEnd w:id="3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استفاده از تمایز میان ظرف و مظروف و امکان بکارگیری ظرف</w:t>
      </w:r>
    </w:p>
    <w:p>
      <w:pPr>
        <w:pStyle w:val="BookText"/>
        <w:rPr/>
      </w:pPr>
      <w:r>
        <w:rPr>
          <w:rFonts w:ascii="IRNazanin" w:hAnsi="IRNazanin" w:eastAsia="IRNazanin"/>
          <w:color w:val="111111"/>
          <w:sz w:val="28"/>
          <w:sz w:val="28"/>
          <w:szCs w:val="28"/>
          <w:rtl w:val="true"/>
          <w:lang w:bidi="fa-IR"/>
        </w:rPr>
        <w:t>واحد برای مظروف‌های مختلف معتقدند جهانی شدن کنونی به مثابه ظرفی است که بر اثر گسترش تکنولوژی ارتباطی فراهم آمده و انسان‌ها را در وضعیت ارتباطی جدید قرار داده و موجب گسترش آگاهی انسان‌ها از محیط و هم‌نوعان خویش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ویژگی ظرف بودن و ابزار بودن جهانی شدن کنونی می‌تواند با محتوای مکاتب مختلف و نگرش‌های متنوع همراه شود و محتوای فرهنگی غرب قابل تفکیک از آن بوده و عارض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جهانی شدن اسلامی می‌تواند این ظرفیت را به نفع خود مصادره کند؛ زیرا چهار ویژگی جهانی شدن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سلطه ابزاری ارتباطی، آگاهی تشدید یافته جدا شدن هویت از مکان و پیدایش جامعه بشری جهانی، کاملاً با ایده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متلائم و متلازم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نظر ما، تصویر ارائه شده از جهانی شدن از سوی غرب، تصویری انتزاعی است و با واقعیت جهانی شدن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مرکزی ابزارهای علمی، ارتباطی و قواعد حاکم بر به‌کارگیری آنها، بیشتر در جوامع غربی تعبیه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تشدید یافته نیز بیشتر به شکاکیت و نسبیت و مادی‌گرایی انجامیده‌اند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هویت از مکان، هویت حقیقی انسان را با مخاطره عمیق مواجه ساخته و جامعه بشری جهانی در مقاطعی به چالشی سخت با بنیاد تفکر دینی برخاسته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جهانی شدن غربی نمی‌تواند همچون ظرفی تلقی شود که با محتوای مکاتب مختلف قابل جمع باشد، بلکه باید پذیرفت طرح هر گونه جهانی شدنی، با مبانی خاص خود همراه خواهد بود و در فرض ضروری بودن مبارزه با</w:t>
      </w:r>
      <w:bookmarkStart w:id="322" w:name="pg5119_32930"/>
    </w:p>
    <w:p>
      <w:pPr>
        <w:pStyle w:val="BookText"/>
        <w:rPr/>
      </w:pPr>
      <w:bookmarkEnd w:id="322"/>
      <w:r>
        <w:rPr>
          <w:rFonts w:ascii="IRNazanin" w:hAnsi="IRNazanin" w:eastAsia="IRNazanin"/>
          <w:color w:val="111111"/>
          <w:sz w:val="28"/>
          <w:sz w:val="28"/>
          <w:szCs w:val="28"/>
          <w:rtl w:val="true"/>
          <w:lang w:bidi="fa-IR"/>
        </w:rPr>
        <w:t>پیامدهای جهانی شدن خاص، بی‌توجهی به این مبانی، پر مخاطره بوده و طرح هر نوع جهانی شدن بدیل را با مشکل مواجه خواهد ساخت</w:t>
      </w:r>
      <w:r>
        <w:rPr>
          <w:rFonts w:eastAsia="IRNazanin" w:cs="IRNazanin"/>
          <w:color w:val="111111"/>
          <w:sz w:val="28"/>
          <w:szCs w:val="28"/>
          <w:rtl w:val="true"/>
          <w:lang w:bidi="fa-IR"/>
        </w:rPr>
        <w:t>.</w:t>
      </w:r>
    </w:p>
    <w:p>
      <w:pPr>
        <w:pStyle w:val="Heading4"/>
        <w:numPr>
          <w:ilvl w:val="3"/>
          <w:numId w:val="1"/>
        </w:numPr>
        <w:rPr/>
      </w:pPr>
      <w:bookmarkStart w:id="323" w:name="__RefHeading___Toc1545889_774463916"/>
      <w:bookmarkStart w:id="324" w:name="_Toc121"/>
      <w:bookmarkEnd w:id="323"/>
      <w:r>
        <w:rPr>
          <w:rtl w:val="true"/>
        </w:rPr>
        <w:t>وحدت اعتباری و مجازی جهانی شدن</w:t>
      </w:r>
      <w:bookmarkEnd w:id="324"/>
    </w:p>
    <w:p>
      <w:pPr>
        <w:pStyle w:val="BookText"/>
        <w:rPr/>
      </w:pPr>
      <w:r>
        <w:rPr>
          <w:rFonts w:ascii="IRNazanin" w:hAnsi="IRNazanin" w:eastAsia="IRNazanin"/>
          <w:color w:val="111111"/>
          <w:sz w:val="28"/>
          <w:sz w:val="28"/>
          <w:szCs w:val="28"/>
          <w:rtl w:val="true"/>
          <w:lang w:bidi="fa-IR"/>
        </w:rPr>
        <w:t>جهانی شدن هرچند در ظاهر میل به وحدت دارد و عالم را متحد و یکدست می‌خواهد، اما در واقع، متمایل به پراکندگی است و به تفرقه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محتمل است که جهان در الگوی مصرف و رفتار همگون شود، اما این همگونی و وحدت، صوری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هویت جهانی باید تعامل صحیحی با هویت ملی برقرار سازد و در عین حال از تحمیل بنیادهای فکری و ارزشی خود بر دیگران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جهانی شدن کنونی این دو ویژگی اندازد، پس وحدت مدّعایی آن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گیبرنا موتسرات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تصریح کرده، دارای ماهیتی مجازی و تصنعی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فضای کنونی جهانی شدن، از یک‌سو برخی گروه‌های فعال در پشت صحنه جهانی شدن تمایل دارند کل جهان را به نفع خود تئوریزه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لابی صهیونیستی در پشت صحنه سیاست‌های امریکا و برخی سازمان‌های بین‌المللی در راستای این هدف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برخی از جریان‌های مقاومت ملی و منطقه‌ای بدون هراس از هژمونی موجود جهانی، برای مقابله با سیطره جهانی غرب، در آتش دنیایی که برایشان تدارک دیده‌اند، فرومی‌روند و روزنه امید برای بشریت ایجاد می‌کنند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نظامی آمریکا به عراق و افغانستان نشان داد که</w:t>
      </w:r>
      <w:r>
        <w:rPr>
          <w:rFonts w:eastAsia="IRNazanin" w:cs="IRNazanin"/>
          <w:color w:val="111111"/>
          <w:sz w:val="28"/>
          <w:szCs w:val="28"/>
          <w:rtl w:val="true"/>
          <w:lang w:bidi="fa-IR"/>
        </w:rPr>
        <w:t>:</w:t>
      </w:r>
      <w:bookmarkStart w:id="325" w:name="pg5119_32932"/>
    </w:p>
    <w:p>
      <w:pPr>
        <w:pStyle w:val="BookText"/>
        <w:rPr/>
      </w:pPr>
      <w:bookmarkEnd w:id="32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عینیت و فعلیت، جهانی شدن غربی با موانع بزرگی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جهان غرب جهت سیطره جهانی چاره‌ای جز جهانی‌سازی غربی، آن هم با رویکردی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تقویت مقاومت در سطح منطقه و جهان، هزینه‌های سرسام آور جنگ، نامشخص بودن نتایج حاصل از جنگ و بحران اقتصادی فزآینده، غرب از این پس از به‌کارگیری قدرت نظامی مستقیم در حل مناقشه‌های منطقه ناتوان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از طریق به‌کارگیری نیروهای تروریست یا دولت‌های دست نشانده منطقه به این اقدام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بیداری ملت‌های منطقه، فعال‌سازی دولت‌های دست نشانده برای ورود به جنگ را نیز با مشکل مواجه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اصلی‌ترین منازعه در مورد آینده جهان عمدتاً در جهان اسلام رقم خواهدخورد؛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نمی‌تواند و نمی‌خواهد مهار تاریخ را به‌دست نیروهای مخالف یا اتفاقات پیش بینی ناپذیر تاریخی بسپارد، هرچند روند تاریخ برخلاف خواست آنها در حال شکل‌گیری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مهار تاریخ، به مثابه ظهور یافتن مقاومت تسلیم ناپذیر اسلامی و شکل‌گیری گونه‌ای جدید از جهانی شدن است که به نظر می‌رسد چنین امری قریب الوقوع خواهد بود</w:t>
      </w:r>
      <w:r>
        <w:rPr>
          <w:rFonts w:eastAsia="IRNazanin" w:cs="IRNazanin"/>
          <w:color w:val="111111"/>
          <w:sz w:val="28"/>
          <w:szCs w:val="28"/>
          <w:rtl w:val="true"/>
          <w:lang w:bidi="fa-IR"/>
        </w:rPr>
        <w:t>.</w:t>
      </w:r>
    </w:p>
    <w:p>
      <w:pPr>
        <w:pStyle w:val="Heading4"/>
        <w:numPr>
          <w:ilvl w:val="3"/>
          <w:numId w:val="1"/>
        </w:numPr>
        <w:rPr/>
      </w:pPr>
      <w:bookmarkStart w:id="326" w:name="__RefHeading___Toc1545891_774463916"/>
      <w:bookmarkStart w:id="327" w:name="_Toc122"/>
      <w:bookmarkEnd w:id="326"/>
      <w:r>
        <w:rPr>
          <w:rtl w:val="true"/>
        </w:rPr>
        <w:t>آرمان شهر جهانی اسلام</w:t>
      </w:r>
      <w:bookmarkEnd w:id="3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شمولی اسلام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ارادی ابزارهای ارتباطی، معنوی و فکری و گسترش بصیرت انسانی در عرصه جهانی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مثابه یک جریان زنده و پویا همواره موتور محرکه تحول تاریخی در جوامع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w:t>
      </w:r>
      <w:bookmarkStart w:id="328" w:name="pg5119_32934"/>
    </w:p>
    <w:p>
      <w:pPr>
        <w:pStyle w:val="BookText"/>
        <w:rPr/>
      </w:pPr>
      <w:bookmarkEnd w:id="328"/>
      <w:r>
        <w:rPr>
          <w:rFonts w:ascii="IRNazanin" w:hAnsi="IRNazanin" w:eastAsia="IRNazanin"/>
          <w:color w:val="111111"/>
          <w:sz w:val="28"/>
          <w:sz w:val="28"/>
          <w:szCs w:val="28"/>
          <w:rtl w:val="true"/>
          <w:lang w:bidi="fa-IR"/>
        </w:rPr>
        <w:t>جهانی‌سازی اسلام تنها در صورتی قابل تحقق است که انسان‌ها به‌طور ارادی خواستار سیری منطقی و معناگرایانه در دو عرصه درونی و برونی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دینی جامع، در نهایت این خواست‌های متعالی و فطری انسان‌ها را به منصه ظهور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جهانی اسلام بر اساس آموزه‌های قرآن و روایت‌های معصومان علیهم السلام ناظر به آینده‌ای روشن و الهی برای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مبتنی بر ایمان، اندیشه فراگیر توحیدی، گسترش انگیزه‌های خالصانه در افعال عبادی حکومت بر اساس خلافت الهی، اجرای همه ابعاد شریعت الهی حاکمیت صالحان، به قدرت رسیدن مستضعفان و محرومان، عدالت فراگیر و گسترده، برچیده شدن بساط ظلم و فساد، رفع کامل فقر و گرسنگی، رونق و شکوه اقتصادی، وفور نعمت و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سجایا و فضایل انسانی، سیطره عقلانیت و فرزانگی، گسترش همه حوزه‌های علم و دانایی، حاکمیت فرهنگ وحدت و برادری، و شکل‌گیری امت واحده جهانی از شاخصه‌های اصلی آرمان شهر اسلام‌اند</w:t>
      </w:r>
      <w:r>
        <w:rPr>
          <w:rFonts w:eastAsia="IRNazanin" w:cs="IRNazanin"/>
          <w:color w:val="111111"/>
          <w:sz w:val="28"/>
          <w:szCs w:val="28"/>
          <w:rtl w:val="true"/>
          <w:lang w:bidi="fa-IR"/>
        </w:rPr>
        <w:t>.</w:t>
      </w:r>
    </w:p>
    <w:p>
      <w:pPr>
        <w:pStyle w:val="Heading4"/>
        <w:numPr>
          <w:ilvl w:val="3"/>
          <w:numId w:val="1"/>
        </w:numPr>
        <w:rPr/>
      </w:pPr>
      <w:bookmarkStart w:id="329" w:name="__RefHeading___Toc1545893_774463916"/>
      <w:bookmarkStart w:id="330" w:name="_Toc123"/>
      <w:bookmarkEnd w:id="329"/>
      <w:r>
        <w:rPr>
          <w:rtl w:val="true"/>
        </w:rPr>
        <w:t>جهانی شدن اسلام در آینه آیه های قرآن کریم</w:t>
      </w:r>
      <w:bookmarkEnd w:id="33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سرشار از آیه‌هایی است که بر جهان شمولی اسلام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آیه‌های قرآن کریم به تصریح یا به تلویح از جهانی شدن رسالت پیامبر اسلام صلی الله علیه وآله و محدود نبودن آن به مکان یا زمان خاص سخن گفته و ابعاد جهانی دین اسلام را حکایت و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آیه‌ها، اول آن‌که، رسالت پیامبر اسلام صلی الله علیه وآله رسالتی فراگیر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إِنِّی رَسُولُ اللّهِ إِلَیْکُمْ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خلق بگو که من بر همه شما جنس بشر رسول خدایم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دوم آن‌که، با توجه به خاتمیت دعوت پیامبر صلی الله علیه وآله و عمومیت مخاطبان این دعوت از نظر زمان و مکان، می‌توان به مفاد آیه که عبارت است از فراگیری رسالت اسلامی در سراسر جهان و جهان شمولی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أَرْسَلْناکَ إِلاّ کَافَّةً لِلنّاسِ بَشِیراً وَ نَذِیراً وَ لکِنَّ أَکْثَرَ النّاسِ لا یَعْلَمُونَ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برای این‌که عموم بشر را بشارت و اندرز دهیم،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مردم آگاه نیستند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بی شک، این آیه ناظر بر شمولیت و فراگیری دعوت پیامبر صلی الله علیه وآله در مورد همه انسان‌ها و در همه مکان‌ها و زمان‌ها است؛ سوم آن‌که، جهت اصلی این رسالت، رحمت و محبت داشتن به تمام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مگر رحمت برای اهل جهان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آن خداوندی است که قرآن را بر بنده خاص خود نازل فرمود تا اهل عالم را متذکر و خدا ترس گرداند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بدیهی است که واژه اهل جهان در این دو آیه، دارای شمول زمانی و مکانی و نیز عمومیت از نظر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از جهت دایره مخاطبان و قلمرو زمانی و مکانی، شمول دارد و ازاین‌رو همه انسان‌های روی زمین را در بر می‌گیرد؛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قرآن به مثابه وسیله هدایت و قانون اساسی حیات بشری و اسلام تنها دین حقانی ماندگار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w:t>
      </w:r>
    </w:p>
    <w:p>
      <w:pPr>
        <w:pStyle w:val="BookText"/>
        <w:rPr/>
      </w:pP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خدایی است که رسول خدا را قرآن و دین حق به عالم فرستاد تا او را بر همه ادیان غالب کند</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این آیه، غلبه دین اسلام به عنوان تنها دین حق بر همه ادیان مورد تصریح قرار گرفته است و همان‌طور که واضح است، چنین امری بی‌شک، باید در سطح جهانی اتفاق بیفتد و از آنجا که تاکنون این غلبه و پیروزی رخ نداده است، ازاین‌رو، می‌توان گفت که اسلام تحقق و فعلیت این امر را در سطح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داشتن نیروی بالقوه برای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تدریجی به‌دست خواهد آورد، امام صادق علیه السلام در تفسیر این آیه فرموده‌اند که معنای آن هنوز تحقق نیافته است، بلکه هنگامی تحقق می‌یابد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خداوند قیام کند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آیه‌های متعدد دیگری نیز به جنبه جهانی دعوت پیامبر صلی الله علیه وآله تصریح شده و در مواردی نیز اسلام به عنوان دین خاتم و نهایی که سرانجام بر همه ادیان غالب خواهد شد،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کَافَّةً لِلنّاسِ بَشِیراً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نفرستادیم، مگر برای همه مردم، بشارت دهنده و بیم دهنده</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أَرْسَلْناکَ لِلنّاسِ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 را رسول برای مردم فرستادیم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أُوحِیَ إِلَیَّ هذَا الْقُرْآنُ لِأُنْذِرَکُمْ بِهِ وَ مَنْ بَلَغَ و این قرآن به من وحی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هرکس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می‌رسد را انذار نمایم</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قُلْ یا أَیُّهَا النّاسُ إِنِّی رَسُولُ اللّهِ إِلَیْکُمْ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به سوی همه شما هستم</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تَبارَکَ الَّذِی نَزَّلَ الْفُرْقانَ عَلی عَبْدِهِ لِیَکُونَ لِلْعالَمِینَ نَذِیراً ؛ خجسته است کسی که بر بنده خود، 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جدا سازنده حقاز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فرمود تا برای جهانیان هشدار دهنده‌ای باشد</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توجه به رسالت جهانی پیامبر صلی الله علیه وآله ، حجت الهی باید تنها از طریق بیان ایشان بر مردم تامّ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دینی جز اسلام مورد پذیرش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وَ هُوَ فِی الْآخِرَةِ مِنَ الْخاسِرِینَ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دینی غیر از اسلام برگزیند، پس از وی پذیرفته نخواهد شد و او در آخرت از زیان‌کاران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آیه‌های شریفه فوق به این مطلب اشاره شده که پیامبر گرامی اسلام صلی الله علیه وآله پیام قرآنی خود را که همان وحی الهی و دین اسلام است، با ویژگی ابدیت برای تمام بشریت اعلام کرده و آیه‌های مزبور بر فراگیری و جهان شمولی نظام حقوقی اسلام و این‌که رسالت پیامبر اکرم صلی الله علیه وآله جهانی و برای تمام انسان‌هاست، دلالت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آیه‌هایی از قرآن به تشکیل جامعه جهانی و حاکم شدن مستضعفان و صالحان در آن تأکید کرده‌اند؛ چون آسمان و زمین و آنچه میان آن‌دو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آفریده شده است و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 الْأَرْضَ وَ ما بَیْنَهُما إِلاّ بِالْحَقِّ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قطعی الهی نیز پیروزی نهایی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إِنَّ الْباطِلَ کانَ زَهُوقاً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تخلف ناپذیر</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تَجِدَ لِسُنَّتِ اللّهِ تَحْوِیلاً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اسلام نیز تنها دین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بنابراین، پیروزی نهایی متعلق به دین اسلام و پیروان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بعد از تورات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البته بندگان صالح من وارث زمین خواهند 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 آیه نیز به فراگیر بودن سیطره بندگان صالح خداوند بر کل مناطق زمین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هیچ‌گاه چنین تسلطی را برای اهل ایمان ثبت نکرده، پس حکومت جهانی صالحان در آینده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 به کسانی که از شما مؤمنان ایمان آورد و نیکوکار شود، وعده فرموده است که در زمین خلافت دهد چنان که امم صالح پیامبران سلف جانشین پیشینان خود شوند و علاوه بر خلافت، دین پسندیده آنها را بر همه ادیان تمکن و تسلط عطا کند و بر همه مؤمنان پس از خوف و اندیشه از دشمنان ایمنی کامل دهد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حکومت جهانی صالحان در قالب خلافت الهی، حاکمیت دین مورد رضایت الهی بر سایر ادیان و تحقق امنیت کامل به عنوان زمینه رشد و تعالی معنوی انسان، نکته‌های مهمی است که این آیه به صراحت به آن پرداخته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اراده کرده‌ایم که بر مستضعفان زمین منت نهیم و آنها را پیشوایان و وارثان زمین قرار دهیم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اشاره آیه به امامت و حکومت مستضعفان بر کل جهان و به‌دست گرفتن میراث نهایی انسان به‌وسیله آنها، نمایان‌گر تحقق حکومتی جهانی بر اساس اراده، خواست و رضایت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درقرآن کریم آیه‌هایی وجود دارد که متضمن جریان روان و آسان تعالیم قرآن برای آموزش یافتن همه مردم در جوامع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به هنگام بحث از ضرب الامثال قرآن و بیان فلسفه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الامثال انما هو جعلها لتسیر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علت بیان مثل‌ها، تأکید بر سیر و انتقال فرهنگ قرآنی به سرزمین‌های دیگر و به عبارت امروزی جهانی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ضَرَبْنا لِلنّاسِ فِی هذَا الْقُرْآنِ مِنْ کُلِّ مَثَلٍ که این خود مؤید اعجاز قرآن در زمینه علوم و معارف آن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لِتَعارَفُوا إِنَّ أَکْرَمَکُمْ عِنْدَ اللّهِ أَتْقاکُمْ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نخست از مرد و زنی آفریدیم و آنگاه شعبه‌های بسیار و فرق مختلف گردانیدیم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گرامی‌ترین شما نزد خدا با تقواترین شماست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دو نکته اشاره شده است؛ اول این‌که، انسان‌ها در اصل دارای جوهر و منشأ واحدی هستند و اختلاف‌های قومی، زبانی و نژادی عارضی و غیراصیل است؛ و دوم این‌که، آیه با توجه به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 و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قومی و تمدنی را برای</w:t>
      </w:r>
    </w:p>
    <w:p>
      <w:pPr>
        <w:pStyle w:val="BookText"/>
        <w:rPr/>
      </w:pPr>
      <w:r>
        <w:rPr>
          <w:rFonts w:ascii="IRNazanin" w:hAnsi="IRNazanin" w:eastAsia="IRNazanin"/>
          <w:color w:val="111111"/>
          <w:sz w:val="28"/>
          <w:sz w:val="28"/>
          <w:szCs w:val="28"/>
          <w:rtl w:val="true"/>
          <w:lang w:bidi="fa-IR"/>
        </w:rPr>
        <w:t>افزایش معرفت انسانی و حاصل شدن سعادت و رفاه جهانی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آیه‌هایی که با خطاب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می‌تواند شاهدی بر جهانی بودن پیام قرآن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آیه‌های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اسلام به عنوان یک دین عرضه شده به جهان بشری، مدعی جهانی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سمبل توحید، متعلق به همه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حرم امن و مایه قوام مردم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کعبه بیت الحرام را مایه 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و دنیای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قرار داد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إِذْ جَعَلْنَا الْبَیْتَ مَثابَةً لِلنّاسِ وَ أَمْناً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خانه کعبه را برای مردم مکان اجتماع و محلی امن قرار دادیم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قرآن خود به عنوان بزرگ‌ترین کتاب هدایت الهی برای عموم انسان‌ها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آن، قرآن برای هدایت مردم، فرو فرستاده شد</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کتابی است که آن‌را بر تو نازل کردیم تا به اذن خدا، مردم را از تاریکی‌ها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وغفلت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روشنایی و صراط خداوند عزیز و ستوده باز بری</w:t>
      </w:r>
      <w:r>
        <w:rPr>
          <w:rFonts w:eastAsia="Amiri" w:cs="Amiri" w:ascii="Amiri" w:hAnsi="Amiri"/>
          <w:color w:val="111111"/>
          <w:sz w:val="28"/>
          <w:szCs w:val="28"/>
          <w:rtl w:val="true"/>
          <w:lang w:bidi="ar-SA"/>
        </w:rPr>
        <w:t xml:space="preserve">». </w:t>
      </w:r>
      <w:r>
        <w:rPr>
          <w:rStyle w:val="FootnoteAnchor"/>
          <w:rtl w:val="true"/>
        </w:rPr>
        <w:footnoteReference w:id="132"/>
      </w:r>
      <w:bookmarkStart w:id="331" w:name="pg5119_32948"/>
    </w:p>
    <w:p>
      <w:pPr>
        <w:pStyle w:val="BookText"/>
        <w:rPr/>
      </w:pPr>
      <w:bookmarkEnd w:id="331"/>
      <w:r>
        <w:rPr>
          <w:rFonts w:ascii="IRNazanin" w:hAnsi="IRNazanin" w:eastAsia="IRNazanin"/>
          <w:color w:val="111111"/>
          <w:sz w:val="28"/>
          <w:sz w:val="28"/>
          <w:szCs w:val="28"/>
          <w:rtl w:val="true"/>
          <w:lang w:bidi="fa-IR"/>
        </w:rPr>
        <w:t>در قرآن کریم، عدالت به مثابه یک معیار اخلاقی جهانی، هدف بعثت انبیاء ذکر و تخطی از آن ممنوع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لِیَقُومَ النّاسُ بِالْقِسْطِ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پیامبران را با نشانه‌های آشکار برانگیختیم و با آنها کتاب و میزان فرستادیم تا مردمان به قسط و عدل برخیزند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لا یَجْرِمَنَّکُمْ شَنَآنُ قَوْمٍ عَلی أَلاّ تَعْدِلُوا اعْدِلُوا هُوَ أَقْرَبُ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با گروهی شما را بر آن ندارد که با آنها به عدالت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خود سازید که آن به تقوا نزدیک‌تر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تبع، عدالت به چارجوب نظری نیازمند است که قرآن خود به مثابه چهارچوب نظری عمل کرده و رافع اختلاف‌های میان گروه‌ها و ملت‌ها و میزانی برای تشخیص مسیر درست از نادرست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وحی الهی همواره به مبین نیازمند است و مبین قرآن کسانی می‌توانند باشند که حجیت آنها از سوی خداوند سبحان و رسول اکرم صلی الله علیه وآله تأیید شده باشد</w:t>
      </w:r>
      <w:r>
        <w:rPr>
          <w:rFonts w:eastAsia="IRNazanin" w:cs="IRNazanin"/>
          <w:color w:val="111111"/>
          <w:sz w:val="28"/>
          <w:szCs w:val="28"/>
          <w:rtl w:val="true"/>
          <w:lang w:bidi="fa-IR"/>
        </w:rPr>
        <w:t>.</w:t>
      </w:r>
    </w:p>
    <w:p>
      <w:pPr>
        <w:pStyle w:val="Heading4"/>
        <w:numPr>
          <w:ilvl w:val="3"/>
          <w:numId w:val="1"/>
        </w:numPr>
        <w:rPr/>
      </w:pPr>
      <w:bookmarkStart w:id="332" w:name="__RefHeading___Toc1545895_774463916"/>
      <w:bookmarkStart w:id="333" w:name="_Toc124"/>
      <w:bookmarkEnd w:id="332"/>
      <w:r>
        <w:rPr>
          <w:rtl w:val="true"/>
        </w:rPr>
        <w:t>جهانی شدن در آینه روایات</w:t>
      </w:r>
      <w:bookmarkEnd w:id="333"/>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فَإِنَّکَ إِذَا تَأَمَّلْتَ الْعَالَمَ بِفِکْرِکَ وَ مَیَّزْتَهُ بِعَقْلِکَ وَجَدْتَهُ کَالْبَیْتِ الْمَبْنِیِّ الْمُعَدِّ فِیهِ جَمِیعُ مَا یَحْتَاجُ إِلَیْهِ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الْإِنْسَانُ کَالْمُمَلَّکِ ذَلِکَ الْبَیْتَ وَ الْمُخَوَّلِ جَمِیعَ مَا فِیهِ؛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اندیشه خود در باب جهان تأمل کنی و به عقل خویش درصدد شناخت آن برآیی، آن‌را همچون خانه‌ای خواهی یافت که ساخته و پرداخته شده و هر آنچه مورد نیاز</w:t>
      </w:r>
    </w:p>
    <w:p>
      <w:pPr>
        <w:pStyle w:val="BookText"/>
        <w:rPr/>
      </w:pPr>
      <w:r>
        <w:rPr>
          <w:rFonts w:ascii="IRNazanin" w:hAnsi="IRNazanin" w:eastAsia="IRNazanin"/>
          <w:color w:val="111111"/>
          <w:sz w:val="28"/>
          <w:sz w:val="28"/>
          <w:szCs w:val="28"/>
          <w:rtl w:val="true"/>
          <w:lang w:bidi="fa-IR"/>
        </w:rPr>
        <w:t>بندگان بوده، در آن فراهم است و انسان همچون مالک این خانه شده که همه آنچه در آن است، به خواست خدا در اختیار وی قرار گرفته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روایت، برداشت از جهان واحد را تا حد جهان خانه و وابستگی خانوادگی و برادرانه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فضایی همه انحاء تبعیض‌ها و بی‌عدالتی‌ها و تفاخرها و نژاد پرستی‌ها برچیده شده و انسان‌ها در یک خانواده انسانی واحد اجتماع خواهند یافت که در آن، اقتصاد واحد و فرهنگ واحد و سیاست واحد انسانی تبلور می‌یابد و حتی عواطف و احساسات واحد ظهور و بروز می‌یابند و این همان ایده انبیاء و سفیران الهی است که اسلام نیز داعیه 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حکومتی حضرت علی علیه السلام به مالک اشتر نخعی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قَلْبَک الرَّحْمَةَ لِلرَّعِیَّةِ، والْمَحَبَّةَ 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أو 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به مردم و دوست داشتن آنها را در قلب خود نهادینه کن؛ زیرا مردم دو گروه‌اند یا برادران دینی تو هستند و یا در آفرینش، هم‌نوع تواند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مهرورزی و عطوفت به جمیع انسان‌ها شاخصه حاکمان اسلامی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زندگی در جهان خانه آن است که انسان‌ها به رغم تفاوت‌های عقیدتی و فکری و فرهنگی بتوانند زندگی مسالمت آمیزی را تحت لوای حاکمان مهرورز و عطوفت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مهدی، مردی از قریش بشارت می‌دهم که ساکنان آسمان و زمین از خلافت و فرمان‌روایی او خشنودند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عیالُ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فاَحَبُّهم الی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انفَعُهُم لعِیاله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مخلوقات خداوند همه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محبوب‌ترین آنها در نزد خدا کسی است که برای خانواده خدا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جهان خانه انسانی با محوریت توحید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رابطه میان اعضای خانواده با حقیقتی فرامادی پیوند می‌یابد و افراد خود را در پیوند با آن حقیقت متعالیه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یک از آنها درصدد است تا اعضای این خانواده بزرگ، از مزایای تلاش‌ها و پشتکار شخصی‌شان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تمام همتشان این است که نفعی به هم‌نوعان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چنین وضعیتی رقابت‌های ناسالم در عرصه‌های مختلف جای خود را به رقابت سالم جهت خدمت رسانی بهتر و مفیدتر خواهد داد و فضای مهر و عطوفت و برادری بر جهان حاکم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 فِی سَفَرِهِ إِلَی خُرَاسَانَ فَدَعَا یَوْماً بِمَائِدَةٍ لَهُ فَجَمَعَ عَلَیْهَا مَوَالِیَهُ مِنَ السُّودَانِ وَ غَیْرِهِمْ فَقُلْتُ جُعِلْتُ فِدَاکَ لَوْ عَزَلْتَ لِهَؤُلَاءِ مَائِدَةً فَقَالَ مَهْ إِنَّ الرَّبَّ تَبَارَکَ وَ تَعَالَی وَاحِدٌ وَ الْأُمَّ وَاحِدَةٌ وَ الْأَبَ وَاحِدٌ وَ الْجَزَاءَ بِالْأَعْمَالِ؛ </w:t>
      </w:r>
      <w:r>
        <w:rPr>
          <w:rStyle w:val="FootnoteAnchor"/>
          <w:rtl w:val="true"/>
        </w:rPr>
        <w:footnoteReference w:id="13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مردی از اهل بلخ گفت در سفر خراسان با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سفره‌ای انداختند و غلامان سیاه و غیر سیاه را بر سر سفره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کاش برای این‌ها سفره‌ای جداگانه می‌انداختید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همه یکی است؛ مادر یکی، پدر یکی و پاداش هر کس بسته به کردار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عموم مضامین قرآنی از روایت‌ها نیز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احادیث و روایت‌ها به‌دست می‌آید که پیام اسلام محدود به زمان و مکان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قرآن، پیام جهان شمول اسلام، حجت بر تمام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یُجْعَلْ لِزَمَانٍ دُونَ زَمَانٍ بَلْ جُعِلَ دَلِیلَ الْبُرْهَانِ وَ حُجَّةً عَلَی کُلِّ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خداوند قرآن را برای زمانی خاص قرار نداد، بلکه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راهنمایی برهانی و حجت بر هر یک از انسان‌ها قرار داده است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سوی دیگر، امامت نیز برای هدایت عمومی در سطح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روایات‌ها، اهل بیت علیهم السلام پیامبر صلی الله علیه وآله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خلفاء الله فی ارضه، </w:t>
      </w:r>
      <w:r>
        <w:rPr>
          <w:rStyle w:val="FootnoteAnchor"/>
          <w:rtl w:val="true"/>
        </w:rPr>
        <w:footnoteReference w:id="141"/>
      </w:r>
      <w:r>
        <w:rPr>
          <w:rFonts w:ascii="IRNazanin" w:hAnsi="IRNazanin" w:eastAsia="IRNazanin"/>
          <w:color w:val="111111"/>
          <w:sz w:val="28"/>
          <w:sz w:val="28"/>
          <w:szCs w:val="28"/>
          <w:rtl w:val="true"/>
          <w:lang w:bidi="fa-IR"/>
        </w:rPr>
        <w:t xml:space="preserve">و نیز الحجة علی اهل الدنیا </w:t>
      </w:r>
      <w:r>
        <w:rPr>
          <w:rStyle w:val="FootnoteAnchor"/>
          <w:rtl w:val="true"/>
        </w:rPr>
        <w:footnoteReference w:id="142"/>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مومنین نیز وظیفه یافته‌اند تا خود را برای حکومت جهانی آنها مهیا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رَأْیِی لَکُمْ تَبَعٌ وَ نُصْرَتِی لَکُمْ مُعَدَّةٌ حَتَّی یُحْیِیَ اللَّهُ تَعَالَی دِینَهُ بِکُمْ وَ یَرُدَّکُمْ فِی أَیَّامِهِ وَ یُظْهِرَکُمْ لِعَدْلِهِ وَ یُمَکِّنَکُمْ فِی أَرْضِهِ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نظر می‌رسد حتی از روایات‌هایی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اُطلِبوا العِلم وَ لو بِالصیّن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نگاه جهانی اسلام و تشویق مسلمانان به محدود نماندن در محدوده</w:t>
      </w:r>
    </w:p>
    <w:p>
      <w:pPr>
        <w:pStyle w:val="BookText"/>
        <w:rPr/>
      </w:pPr>
      <w:r>
        <w:rPr>
          <w:rFonts w:ascii="IRNazanin" w:hAnsi="IRNazanin" w:eastAsia="IRNazanin"/>
          <w:color w:val="111111"/>
          <w:sz w:val="28"/>
          <w:sz w:val="28"/>
          <w:szCs w:val="28"/>
          <w:rtl w:val="true"/>
          <w:lang w:bidi="fa-IR"/>
        </w:rPr>
        <w:t>مرزهای جغرافیایی خود را برداشت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برای جهانی شدن اسلام می‌توان دلیل عقلی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اعتقاد به خاتمیت دین اسلام، باور به جهانی بودن این دین است؛ زیرا اگر قرار باشد از این پس هیچ پیامبری مبعوث نشود، دین اسلام باید قابلیت</w:t>
      </w:r>
      <w:bookmarkStart w:id="334" w:name="pg5119_32956"/>
    </w:p>
    <w:p>
      <w:pPr>
        <w:pStyle w:val="BookText"/>
        <w:rPr/>
      </w:pPr>
      <w:bookmarkEnd w:id="334"/>
      <w:r>
        <w:rPr>
          <w:rFonts w:ascii="IRNazanin" w:hAnsi="IRNazanin" w:eastAsia="IRNazanin"/>
          <w:color w:val="111111"/>
          <w:sz w:val="28"/>
          <w:sz w:val="28"/>
          <w:szCs w:val="28"/>
          <w:rtl w:val="true"/>
          <w:lang w:bidi="fa-IR"/>
        </w:rPr>
        <w:t>پاسخ‌گویی به نیازهای همه انسان‌ها را در همه زمان‌ها و همه مکان‌ها داشته باشد؛ به‌عبارت دیگر، باید دین اسلام هم از نظر زمانی و هم از نظر مکانی فراگستر و جهانی باشد تا نیاز همیشگی بشر به هدایت آسمانی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آن‌که، آموزه‌های قرآنی و روایی و استدلال عقلی بر جهانی بودن دین اسلام گواهی می‌دهد و این‌که در آینده، حکومت واحد جهانی اسلام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جای تردید نیست که تحقق این امور به تلاش و پی‌گیری مستمر پیروان دین اسلام و مقاومت و در صحنه بودن مسلمانان در تمامی تحولات بستگی دارد</w:t>
      </w:r>
      <w:r>
        <w:rPr>
          <w:rFonts w:eastAsia="IRNazanin" w:cs="IRNazanin"/>
          <w:color w:val="111111"/>
          <w:sz w:val="28"/>
          <w:szCs w:val="28"/>
          <w:rtl w:val="true"/>
          <w:lang w:bidi="fa-IR"/>
        </w:rPr>
        <w:t>.</w:t>
      </w:r>
    </w:p>
    <w:p>
      <w:pPr>
        <w:pStyle w:val="Heading4"/>
        <w:numPr>
          <w:ilvl w:val="3"/>
          <w:numId w:val="1"/>
        </w:numPr>
        <w:rPr/>
      </w:pPr>
      <w:bookmarkStart w:id="335" w:name="__RefHeading___Toc1545897_774463916"/>
      <w:bookmarkStart w:id="336" w:name="_Toc125"/>
      <w:bookmarkEnd w:id="335"/>
      <w:r>
        <w:rPr>
          <w:rtl w:val="true"/>
        </w:rPr>
        <w:t>اصول جهانی سازی اسلام</w:t>
      </w:r>
      <w:bookmarkEnd w:id="3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یکتاپرستی</w:t>
      </w:r>
    </w:p>
    <w:p>
      <w:pPr>
        <w:pStyle w:val="BookText"/>
        <w:rPr/>
      </w:pPr>
      <w:r>
        <w:rPr>
          <w:rFonts w:ascii="IRNazanin" w:hAnsi="IRNazanin" w:eastAsia="IRNazanin"/>
          <w:color w:val="111111"/>
          <w:sz w:val="28"/>
          <w:sz w:val="28"/>
          <w:szCs w:val="28"/>
          <w:rtl w:val="true"/>
          <w:lang w:bidi="fa-IR"/>
        </w:rPr>
        <w:t xml:space="preserve">بر اساس آن‌که مدار حرکت تکوینی همه انسان‌ها از خاستگاه وجودی‌شان تا مقصد نهایی آنها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حرکت تشریعی نیز باید یکتاپرستی، به عنوان مبنایی‌ترین جنبه حکومت جهانی اسلام و مدار سامان دهی حیات بشر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نقطه اشتراک همه ادیان الهی و عمده‌ترین نماد هم‌گرایی اجتماعی میان پیروان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زمینه ساز تحقق امت واحده در سطح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توحید و یکتاپرستی، محور حقیقی گردش و تطور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این اصل بنیادی است که همه امور انسانی به تدریج در مجرای حقیقی خویش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هدایت و دعوت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حرکت تشریعی انسان به سمت توحید با حرکت استقلالی انسان سامان نمی‌یابد؛ زیرا پروژه الهی سامان حیات آدمی بر محور توحید هم نیازمند</w:t>
      </w:r>
    </w:p>
    <w:p>
      <w:pPr>
        <w:pStyle w:val="BookText"/>
        <w:rPr/>
      </w:pPr>
      <w:r>
        <w:rPr>
          <w:rFonts w:ascii="IRNazanin" w:hAnsi="IRNazanin" w:eastAsia="IRNazanin"/>
          <w:color w:val="111111"/>
          <w:sz w:val="28"/>
          <w:sz w:val="28"/>
          <w:szCs w:val="28"/>
          <w:rtl w:val="true"/>
          <w:lang w:bidi="fa-IR"/>
        </w:rPr>
        <w:t>معرفت لازم و کافی در جهت شناخت مناسب مسیر و هم نیازمند وجود ره پیمودگان، هادیان، الگوهای عملی و راهنمایان الهی، افزون بر معارف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هادیان الهی را در قالب نبوت و امامت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نبوت و امامت است که بشریت به سمت خیر و صلاح و پرهیز از فساد و طغیان فراخوانده شده و جهت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جزاء عمل</w:t>
      </w:r>
    </w:p>
    <w:p>
      <w:pPr>
        <w:pStyle w:val="BookText"/>
        <w:rPr/>
      </w:pPr>
      <w:r>
        <w:rPr>
          <w:rFonts w:ascii="IRNazanin" w:hAnsi="IRNazanin" w:eastAsia="IRNazanin"/>
          <w:color w:val="111111"/>
          <w:sz w:val="28"/>
          <w:sz w:val="28"/>
          <w:szCs w:val="28"/>
          <w:rtl w:val="true"/>
          <w:lang w:bidi="fa-IR"/>
        </w:rPr>
        <w:t>اسلام بشریت را به رعایت قوانین الهی فرا می‌خواند و بر این نکته تأکید می‌ورزد که در صورت تبعیت یا تخلف از قوانین الهی، نه تنها پاداش یا مجازاتی متناسب با آن در دنیا برای آن عمل نیک یا تخلف تعیین کرده است، بلکه هر عمل پیامدهای اخروی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جزاء عمل در معاد، عمل فردی و اجتماعی بشر را فراتر از قوانین مدنی به سمت نیکی‌ها و پرهیز از زشتی‌ها سوق می‌دهد و برای آنها جزاء متناسب اخروی را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کرامت و فطرت</w:t>
      </w:r>
    </w:p>
    <w:p>
      <w:pPr>
        <w:pStyle w:val="BookText"/>
        <w:rPr/>
      </w:pPr>
      <w:r>
        <w:rPr>
          <w:rFonts w:ascii="IRNazanin" w:hAnsi="IRNazanin" w:eastAsia="IRNazanin"/>
          <w:color w:val="111111"/>
          <w:sz w:val="28"/>
          <w:sz w:val="28"/>
          <w:szCs w:val="28"/>
          <w:rtl w:val="true"/>
          <w:lang w:bidi="fa-IR"/>
        </w:rPr>
        <w:t>دین اسلام برای همه انسان‌ها کرامت ذاتی قائل است و همه را از سیاه و سفید و عرب و عجم، برابر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هیچ‌کس حق ندارد بدون دلیل حقانی بر دیگران سلطه و سیطره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ضمن تعیین اصول و حقوق مشترک برای انسان‌ها، ارزش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خون، نژاد، قبیله و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 و ارزش‌های متعالی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قوانین و ساختارهای اسلام بر پایه فطرت انسانی و خلقت انسان از گهواره تا گور استوار شده و ازاین‌رو، اسلام دینی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سلم و صلح</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ماده سلم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در</w:t>
      </w:r>
    </w:p>
    <w:p>
      <w:pPr>
        <w:pStyle w:val="BookText"/>
        <w:rPr/>
      </w:pPr>
      <w:r>
        <w:rPr>
          <w:rFonts w:ascii="IRNazanin" w:hAnsi="IRNazanin" w:eastAsia="IRNazanin"/>
          <w:color w:val="111111"/>
          <w:sz w:val="28"/>
          <w:sz w:val="28"/>
          <w:szCs w:val="28"/>
          <w:rtl w:val="true"/>
          <w:lang w:bidi="fa-IR"/>
        </w:rPr>
        <w:t>سایه تسلیم و ایمان به حق تعالی قابل حصول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این امر تأکید می‌ورزد که مسلمانان باید با کسانی که به مبارزه با پیروان حق نپرداخته‌اند، رفتاری توأم با صلح داشته و به پیمان‌ها وفادار باشند، مگر آن‌که از سوی دشمنان نقض پیمان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افزون بر اصول فوق، بر اصول دیگری نیز همچون اصل وحدت تبار و ریشه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قانون واحد، اصل مسئولیت همگانی، اصل برابری انسان‌ها و نفی تبعیض نژادی طبقاتی، جغرافیایی جنسی و اصل وحدت امّت، اصل مهرورزی و خدمت رسانی، اصل نفی ظلم و ظلم پذیری، اصل عدالت، اصل پیشرفت مبتنی بر علم و عدل، اصل اختیاری بودن کسب خیر و سعادت و فضیلت، اصل نیکی و خیر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این مبانی، مبنای توحید، پایه و محور اساسی جهانی شدن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مسئله‌ای به اندازه توحید و خداشناسی در اسلام مورد اهتمام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اصل، بنیادهای فکری و ارزشی مبتنی بر کفر و شرک و نفاق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بنیادی‌ترین رکن جهانی شدن و جهانی‌سازی اسلامی خدا محوری و خدا مداری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خدا مبدأ و مقصد هستی است و جهان ماهیتی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انسان نیز فطرتاً خواهان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بار شما را آفرید و به سوی او بازگردانده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ما از خدا هستیم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می‌کند، سپس آن‌را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بازگردانده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خداوند خالقیت و ربوبیت و تدبیر جهان و انسان را در دست دارد و همواره نیز در حال خلق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تا زمین، کار جهان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او چنین است که هر گاه اراده فرماید، چیزی را بگوید باش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آن‌که ملکوت همه چیز به‌دست اوست و شما به سوی او باز گردانده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خداوند همواره و در همه جا حضور و بر همه امور احاطه قیومی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آغاز است و انجام و ظاهر است و باطن و او به همه 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سمت رو کنید، وجه خدا همان‌جاست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همه چیز احاطه علمی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 را آفریدیم و از رگ گردن به او نزدیک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جهان و انسان عین الربط به او و در نهایت فقر نسبت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عظمت تنها از ناحیه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جملگی نیازمندان به خدایید و خداوند بی‌نیاز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عزت در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نظام آفرینش تکویناً مطیع محض و منقاد خداوند است و در نظام تشریع نیز جهان در نهایت، تسلیم فرمان‌های پروردگار خواهد شد</w:t>
      </w:r>
      <w:r>
        <w:rPr>
          <w:rFonts w:eastAsia="IRNazanin" w:cs="IRNazanin"/>
          <w:color w:val="111111"/>
          <w:sz w:val="28"/>
          <w:szCs w:val="28"/>
          <w:rtl w:val="true"/>
          <w:lang w:bidi="fa-IR"/>
        </w:rPr>
        <w:t>.</w:t>
      </w:r>
      <w:bookmarkStart w:id="337" w:name="pg5119_32963"/>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دین خدا را می‌طلبند؟ با آن‌که هر چه در آسمان‌ها و زمین است، خواه ناخواه تسلیم اوست و همه نیز به سوی او باز 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338" w:name="__RefHeading___Toc1545899_774463916"/>
      <w:bookmarkStart w:id="339" w:name="_Toc126"/>
      <w:bookmarkEnd w:id="338"/>
      <w:r>
        <w:rPr>
          <w:rtl w:val="true"/>
        </w:rPr>
        <w:t>حرکت دوسویه جهانی شدن</w:t>
      </w:r>
      <w:bookmarkEnd w:id="339"/>
    </w:p>
    <w:p>
      <w:pPr>
        <w:pStyle w:val="Heading5"/>
        <w:numPr>
          <w:ilvl w:val="4"/>
          <w:numId w:val="1"/>
        </w:numPr>
        <w:rPr/>
      </w:pPr>
      <w:bookmarkStart w:id="340" w:name="__RefHeading___Toc1545901_774463916"/>
      <w:bookmarkStart w:id="341" w:name="_Toc127"/>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شاید بتوان روند جهانی شدن را در یک حرکت پویا از کثرت به وحدت و در مراحل بعد از وحدت به کثرت پی گرفت و سپس، نیاز هویت‌های متکثر را به وحدتی که نه نافی هویت آنها، بلکه اصلاح کننده در بستری متعالی باشد،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مرحله‌ای دین می‌تواند نقش بسیار مؤثری را ایفاء کند</w:t>
      </w:r>
      <w:r>
        <w:rPr>
          <w:rFonts w:eastAsia="IRNazanin" w:cs="IRNazanin"/>
          <w:color w:val="111111"/>
          <w:sz w:val="28"/>
          <w:szCs w:val="28"/>
          <w:rtl w:val="true"/>
          <w:lang w:bidi="fa-IR"/>
        </w:rPr>
        <w:t>.</w:t>
      </w:r>
    </w:p>
    <w:p>
      <w:pPr>
        <w:pStyle w:val="Heading5"/>
        <w:numPr>
          <w:ilvl w:val="4"/>
          <w:numId w:val="1"/>
        </w:numPr>
        <w:rPr/>
      </w:pPr>
      <w:bookmarkStart w:id="342" w:name="__RefHeading___Toc1545903_774463916"/>
      <w:bookmarkStart w:id="343" w:name="_Toc128"/>
      <w:bookmarkEnd w:id="342"/>
      <w:r>
        <w:rPr/>
        <w:t>1</w:t>
      </w:r>
      <w:r>
        <w:rPr>
          <w:rtl w:val="true"/>
        </w:rPr>
        <w:t xml:space="preserve">. </w:t>
      </w:r>
      <w:r>
        <w:rPr>
          <w:rtl w:val="true"/>
        </w:rPr>
        <w:t>حرکت از کثرت به وحدت</w:t>
      </w:r>
      <w:bookmarkEnd w:id="3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در معنای جدید آن در ابتدا پس از تحولاتی که بر اثر انقلاب صنعتی در اروپا به‌وجود آمد،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ساختاری در اجتماع‌های بشری، واحدهای کوچک و کم جمعیت را به واحدها و جمعیت‌های بزرگ و به هم پیوسته تبدیل ساخت و هویت‌های کوچک، فضای محدود و بسته و ارتباطات اندک آنها را به هویت‌های بزرگ، فضای باز و ارتباطات گسترده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همان هویت ملی بود که مرزهای ملی، حاکمیت ملی، پرچم ملی و سرود ملی از نشانه‌های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فن آوری و درنوردیده شدن مرزهای جوامع از طریق تبادلات فرهنگی، توسعه ارتباطات، گسترش اطلاعات و تجارت آزاد، هویت‌های جمعی بزرگ‌تری در قالب سازمان‌های بین‌المللی، اتحادیه‌های جهانی، شرکت‌های چند ملیتی ظهور و 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پیدایش ابزارهای ارتباطی جهانی و امکان استفاده عمومی از آنها در مناطق مختلف جهان، هویت</w:t>
      </w:r>
      <w:bookmarkStart w:id="344" w:name="pg5119_32965"/>
    </w:p>
    <w:p>
      <w:pPr>
        <w:pStyle w:val="BookText"/>
        <w:rPr/>
      </w:pPr>
      <w:bookmarkEnd w:id="344"/>
      <w:r>
        <w:rPr>
          <w:rFonts w:ascii="IRNazanin" w:hAnsi="IRNazanin" w:eastAsia="IRNazanin"/>
          <w:color w:val="111111"/>
          <w:sz w:val="28"/>
          <w:sz w:val="28"/>
          <w:szCs w:val="28"/>
          <w:rtl w:val="true"/>
          <w:lang w:bidi="fa-IR"/>
        </w:rPr>
        <w:t>جمعی بسیار گسترده‌تری با نام‌های هویت جهانی، جامعه جهانی و دهکده جهانی شکل گرفت که جهانی شدن معطوف به پیدایش این هویت جدید است</w:t>
      </w:r>
      <w:r>
        <w:rPr>
          <w:rFonts w:eastAsia="IRNazanin" w:cs="IRNazanin"/>
          <w:color w:val="111111"/>
          <w:sz w:val="28"/>
          <w:szCs w:val="28"/>
          <w:rtl w:val="true"/>
          <w:lang w:bidi="fa-IR"/>
        </w:rPr>
        <w:t>.</w:t>
      </w:r>
    </w:p>
    <w:p>
      <w:pPr>
        <w:pStyle w:val="Heading5"/>
        <w:numPr>
          <w:ilvl w:val="4"/>
          <w:numId w:val="1"/>
        </w:numPr>
        <w:rPr/>
      </w:pPr>
      <w:bookmarkStart w:id="345" w:name="__RefHeading___Toc1545905_774463916"/>
      <w:bookmarkStart w:id="346" w:name="_Toc129"/>
      <w:bookmarkEnd w:id="345"/>
      <w:r>
        <w:rPr/>
        <w:t>2</w:t>
      </w:r>
      <w:r>
        <w:rPr>
          <w:rtl w:val="true"/>
        </w:rPr>
        <w:t xml:space="preserve">. </w:t>
      </w:r>
      <w:r>
        <w:rPr>
          <w:rtl w:val="true"/>
        </w:rPr>
        <w:t>حرکت از وحدت به کثرت</w:t>
      </w:r>
      <w:bookmarkEnd w:id="346"/>
    </w:p>
    <w:p>
      <w:pPr>
        <w:pStyle w:val="BookText"/>
        <w:rPr/>
      </w:pPr>
      <w:r>
        <w:rPr>
          <w:rFonts w:ascii="IRNazanin" w:hAnsi="IRNazanin" w:eastAsia="IRNazanin"/>
          <w:color w:val="111111"/>
          <w:sz w:val="28"/>
          <w:sz w:val="28"/>
          <w:szCs w:val="28"/>
          <w:rtl w:val="true"/>
          <w:lang w:bidi="fa-IR"/>
        </w:rPr>
        <w:t>برخی از اجتماع‌های کوچک علی‌رغم ادغام در اجتماع‌های بزرگ‌تر کوشیده‌اند هویت خود را حفظ کرده و در عین حال، از مزایای ادغام در جامعه جهانی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نظر به تهدیدهایی که از ناحیه جهانی شدن متوجه آنها شده است، به خود حق می‌دهند که با بهره‌گیری از فرصت‌های موجود، به تقویت قدرت خویش و کاهش حجم آسیب‌ها پرداخته و در نهایت، تأثیرگذاری بیشتری در جامعه جهانی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هویت‌های فردی نیز به جهت فضای باز به‌وجود آمده در عصر جهانی شدن در پی متبلور ساختن خصایص و ویژگی‌های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مثابه موجوداتی عقلانی در شرایط جدید تلاش می‌کنند تا تشخص فردی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انسان موجودی اجتماعی و دارای ابعادی احساسی و عاطفی است، مجدداً نیازمند نوعی وحدت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شدن همچنین با حذف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فرهنگی هر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شکل‌گیری بحران معنا برای هویت‌های کوچک شده است که همین امر، تلاش آنها برای هویت جمعی معنابخش را توجیه پذیر می‌سازد</w:t>
      </w:r>
      <w:r>
        <w:rPr>
          <w:rFonts w:eastAsia="IRNazanin" w:cs="IRNazanin"/>
          <w:color w:val="111111"/>
          <w:sz w:val="28"/>
          <w:szCs w:val="28"/>
          <w:rtl w:val="true"/>
          <w:lang w:bidi="fa-IR"/>
        </w:rPr>
        <w:t>.</w:t>
      </w:r>
    </w:p>
    <w:p>
      <w:pPr>
        <w:pStyle w:val="Heading5"/>
        <w:numPr>
          <w:ilvl w:val="4"/>
          <w:numId w:val="1"/>
        </w:numPr>
        <w:rPr/>
      </w:pPr>
      <w:bookmarkStart w:id="347" w:name="__RefHeading___Toc1545907_774463916"/>
      <w:bookmarkStart w:id="348" w:name="_Toc130"/>
      <w:bookmarkEnd w:id="347"/>
      <w:r>
        <w:rPr/>
        <w:t>3</w:t>
      </w:r>
      <w:r>
        <w:rPr>
          <w:rtl w:val="true"/>
        </w:rPr>
        <w:t xml:space="preserve">. </w:t>
      </w:r>
      <w:r>
        <w:rPr>
          <w:rtl w:val="true"/>
        </w:rPr>
        <w:t>حرکت مجدد از کثرت به وحدت</w:t>
      </w:r>
      <w:bookmarkEnd w:id="3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مذهب و به طور خاص دین اسلام، می‌تواند هویت‌های کوچک و متکثر زیان دیده از ناحیه جهانی شدن را مورد توجه قرار داده و به بازسازی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خانواده، قومیت و سنت از جمله این هویت‌های آسیب دیده</w:t>
      </w:r>
    </w:p>
    <w:p>
      <w:pPr>
        <w:pStyle w:val="BookText"/>
        <w:rPr/>
      </w:pPr>
      <w:r>
        <w:rPr>
          <w:rFonts w:ascii="IRNazanin" w:hAnsi="IRNazanin" w:eastAsia="IRNazanin"/>
          <w:color w:val="111111"/>
          <w:sz w:val="28"/>
          <w:sz w:val="28"/>
          <w:szCs w:val="28"/>
          <w:rtl w:val="true"/>
          <w:lang w:bidi="fa-IR"/>
        </w:rPr>
        <w:t>هستند که در قالب هویت جمعی معنابخشِ دین، می‌توانند به حفظ و بازسازی هویت خویش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شکل یافته در جامعه جهانی مبتنی بر دین، در تعارض با هویت‌های متکثر اصیل نخواهد بود، بلکه وحدتی در عین کثرت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مفاد متون دین و فرهنگ دین، ما را با این واقعیت انکارناپذیر روبه‌رو می‌سازد که دین اسلام، یک دین جهانی است و در تجربه تاریخی خود همواره برای جهانی شدن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جهان شمولی اسلام را می‌توان بسط ارادی ابزارهای ارتباطی معنوی و فکری و گسترش بصیرت انسانی در عرصه جهانی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آرمان شهر جهانی اسلام منوط به بصیرت و هوشیاری مسلمانان در دو ساحت درون و برون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 بسیاری از قرآن کریم به تصریح یا به تلویح از جهانی بودن رسالت پیامبر اسلام صلی الله علیه وآله و آموزه‌های وحیانی اسلام حکایت دارند که فرازمانی و فرامکانی‌اند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إِنِّی رَسُولُ اللّهِ إِلَیْکُمْ جَمِیعاً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من فرستاده خدا به سوی همه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عمومیت مخاطبان این دعوت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مضمون روایت‌ها چهار نکته اساسی به‌دست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همچون خانه‌ای واحد و انسان‌ها صاحبان آن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خانه باید رحمت و برادری و نوع دوستی حاکم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این خانه باید از مزایای تلاش و معاش همنوعان بهره‌مند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خانه انسانی تمایزی میان هیچ‌کس جز به تقوا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جهانی‌سازی اسلامی</w:t>
      </w:r>
    </w:p>
    <w:p>
      <w:pPr>
        <w:pStyle w:val="BookText"/>
        <w:rPr/>
      </w:pPr>
      <w:r>
        <w:rPr>
          <w:rFonts w:ascii="IRNazanin" w:hAnsi="IRNazanin" w:eastAsia="IRNazanin"/>
          <w:color w:val="111111"/>
          <w:sz w:val="28"/>
          <w:sz w:val="28"/>
          <w:szCs w:val="28"/>
          <w:rtl w:val="true"/>
          <w:lang w:bidi="fa-IR"/>
        </w:rPr>
        <w:t>اصل‌های متعددی در اینجا مطرح است که می‌توان همه بشریت را بدان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 توحید است که همه اصول بر مدار آن تبیین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نکته‌های مهمی نهفته است؛ از جمله این‌که خدا مبدأ و مقصد هستی است و جهان ماهیتی از اویی و به سوی اویی دارد و انسان به فطرت خویش خواهان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و در همه جا حضور و بر همه چیز احاطه قیومی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انسان عین الربط به او و در نهایت فقر نسبت به او هستند و عزت و عظمت تنها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تکنولوژیک و گسترش ابزارهای الکترونیک، زمینه افزایش اطلاعات گسترده و وسیع در ابعاد مختلف فرهنگی، سیاسی، اقتصادی و دینی را برای کاربران فراهم ساخته است و فرهنگ‌های بی‌بنیاد و عاری از دغدغه‌های دینی و اخلاقی، قارچ گونه در حال رشد و تکثیرند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مصرف‌گرایی روزافزون، تنوع طلبی، خیال‌پردازی، سرگرمی، رفاه زدگی، مسئولیت گریزی، نسبی‌گرایی اخلاقی از جمله پیامدهای جهانی شدن و جهانی‌سازی است که مبتنی بر مبانی نظری غربی‌اند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چالش دین و مدرنیته و یا جهانی‌سازی، آیا دین همواره از مواضع‌اش عقب نشینی کند و موضع انفعالی را بگیرد یا می‌تواند نقش فعالانه‌تری را اتخاذ کند؟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رسوخ پذیری مرزهای جغرافیایی، فرهنگی، اقتصادی و سیاسی که پیامد جهانی شدن کنونی است، عرصه مناسبی برای جهانی شدن واقعی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ظرفیت‌های مناسبی برای ایجاد جهانی شدن اصیل و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بین، تنها دین و تفسیر غالبی از آن می‌تواند فراگیر شود که از چند ویژگی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ظرفیت و قابلیت جهانی بالایی برخوردار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متفکران آن از تدبیر و مثال اندیشی لازم برخوردار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تجارب انبوه و آموزه‌های پسندیده دیگر ادیان استفاده لازم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اصول عام انسانی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سلطه‌طلبی‌های بی‌بنیاد بپرهیزد؛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ارائه الگوهای عملی در سطح جهان را داشته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می‌تواند هویت‌های کوچک و متکثر زیان دیده از ناحیه جهانی شدن را مورد عنایت قرار داده و به بازسازی آنها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یک دین جهانی است و در تجربه تاریخی خود همواره برای جهانی شدن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شمولی اسلام به چه معناست؟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آیه‌هایی که بر جهانی شدن اسلام دلالت دارند را نام برده 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روایت‌هایی که بر جهانی شدن اسلام دلالت دارند، را نام برده 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ویژگی‌هایی که یک دین جهانی باید از آن برخوردار باشد، چیست؟</w:t>
      </w:r>
      <w:bookmarkStart w:id="349" w:name="pg5119_32973"/>
    </w:p>
    <w:p>
      <w:pPr>
        <w:pStyle w:val="Heading3"/>
        <w:numPr>
          <w:ilvl w:val="2"/>
          <w:numId w:val="1"/>
        </w:numPr>
        <w:rPr/>
      </w:pPr>
      <w:bookmarkStart w:id="350" w:name="__RefHeading___Toc1545909_774463916"/>
      <w:bookmarkStart w:id="351" w:name="_Toc131"/>
      <w:bookmarkEnd w:id="349"/>
      <w:bookmarkEnd w:id="350"/>
      <w:r>
        <w:rPr/>
        <w:t>9</w:t>
      </w:r>
      <w:r>
        <w:rPr>
          <w:rtl w:val="true"/>
        </w:rPr>
        <w:t xml:space="preserve">. </w:t>
      </w:r>
      <w:r>
        <w:rPr>
          <w:rtl w:val="true"/>
        </w:rPr>
        <w:t xml:space="preserve">جهانی شدن و حکومت حضرت مهدی </w:t>
      </w:r>
      <w:r>
        <w:rPr>
          <w:rtl w:val="true"/>
        </w:rPr>
        <w:t>(</w:t>
      </w:r>
      <w:r>
        <w:rPr>
          <w:rtl w:val="true"/>
        </w:rPr>
        <w:t>عج</w:t>
      </w:r>
      <w:r>
        <w:rPr>
          <w:rtl w:val="true"/>
        </w:rPr>
        <w:t>)</w:t>
      </w:r>
      <w:bookmarkEnd w:id="351"/>
    </w:p>
    <w:p>
      <w:pPr>
        <w:pStyle w:val="Heading4"/>
        <w:numPr>
          <w:ilvl w:val="3"/>
          <w:numId w:val="1"/>
        </w:numPr>
        <w:rPr/>
      </w:pPr>
      <w:bookmarkStart w:id="352" w:name="__RefHeading___Toc1545911_774463916"/>
      <w:bookmarkStart w:id="353" w:name="_Toc132"/>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پژوه انتظار می‌رود در پایان این درس، جهانی شدن اسلام را از زاویه حکومت جهانی موعود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پایان تاریخ فوکویاما که نمایانگر پیروزی گفتمان این جهان گرای تفکر سکولار و هژمونی فراگیر امپریالیسم غرب بر مکاتب شرقی و بعضاً مکاتب دینی شرق بود، در مواجهه‌ای سهمگین با انقلاب اسلامی ایران و بیداری اسلامی روبه‌رو شد که از بنیان، متمایز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پایان نوین و امید بخشی را به جهان مخابره می‌کرد که مبتنی بر عدالت و نفی ظلم در تمامی اشکال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خصیصه اصلی این پایان تاریخ، وعده الهی به تحقق آن است که در قالب موعودگرایی به صورت تدریجی و تعالی جویانه حاصل خواهد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موعودگرایی در اسلام، به‌ویژه در مکتب تشیع از بنیادی‌ترین آموزه‌های دینی است که تنها در فرض پذیرش آن خاتمیت، جاودانگی و جهان شمولی اسلام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تحقق اهداف نهایی همه انبیای الهی، به‌ویژه پیامبر گرامی اسلام صلی الله علیه وآله در گرو ظهور منجی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روایت‌های اسلامی منجی موعود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دوازدهمین امام شیعیان معرفی شده است، موعودگرایی در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 حضرت، انقلابی عظیم، گسترده و سرنوشت ساز در تمامی عرصه‌هاست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مقدمات آن باید از سوی بشر به</w:t>
      </w:r>
      <w:bookmarkStart w:id="354" w:name="pg5119_32975"/>
    </w:p>
    <w:p>
      <w:pPr>
        <w:pStyle w:val="BookText"/>
        <w:rPr/>
      </w:pPr>
      <w:bookmarkEnd w:id="354"/>
      <w:r>
        <w:rPr>
          <w:rFonts w:ascii="IRNazanin" w:hAnsi="IRNazanin" w:eastAsia="IRNazanin"/>
          <w:color w:val="111111"/>
          <w:sz w:val="28"/>
          <w:sz w:val="28"/>
          <w:szCs w:val="28"/>
          <w:rtl w:val="true"/>
          <w:lang w:bidi="fa-IR"/>
        </w:rPr>
        <w:t>تدریج و هماهنگ به وجود آمده و شرایط و عوامل مثبت ظهور در دو زمینه درونی و برونی یا زیربنا و روبنا به صورتی همگام فراهم شود</w:t>
      </w:r>
      <w:r>
        <w:rPr>
          <w:rFonts w:eastAsia="IRNazanin" w:cs="IRNazanin"/>
          <w:color w:val="111111"/>
          <w:sz w:val="28"/>
          <w:szCs w:val="28"/>
          <w:rtl w:val="true"/>
          <w:lang w:bidi="fa-IR"/>
        </w:rPr>
        <w:t>.</w:t>
      </w:r>
    </w:p>
    <w:p>
      <w:pPr>
        <w:pStyle w:val="Heading4"/>
        <w:numPr>
          <w:ilvl w:val="3"/>
          <w:numId w:val="1"/>
        </w:numPr>
        <w:rPr/>
      </w:pPr>
      <w:bookmarkStart w:id="355" w:name="__RefHeading___Toc1545913_774463916"/>
      <w:bookmarkStart w:id="356" w:name="_Toc133"/>
      <w:bookmarkEnd w:id="355"/>
      <w:r>
        <w:rPr>
          <w:rtl w:val="true"/>
        </w:rPr>
        <w:t>پیشینه تاریخی باور به ظهور منجی</w:t>
      </w:r>
      <w:bookmarkEnd w:id="356"/>
    </w:p>
    <w:p>
      <w:pPr>
        <w:pStyle w:val="BookText"/>
        <w:rPr/>
      </w:pPr>
      <w:r>
        <w:rPr>
          <w:rFonts w:ascii="IRNazanin" w:hAnsi="IRNazanin" w:eastAsia="IRNazanin"/>
          <w:color w:val="111111"/>
          <w:sz w:val="28"/>
          <w:sz w:val="28"/>
          <w:szCs w:val="28"/>
          <w:rtl w:val="true"/>
          <w:lang w:bidi="fa-IR"/>
        </w:rPr>
        <w:t xml:space="preserve">منجی باوری و اعتقاد به شکل‌گیری یک شهر آرمانی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باورهای کهن و دیرینه بشری است که اختصاص به دین و مذهب خاص و یا تفکر، نژاد و زبان معین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کسانی که در زمینه آرمان شهر و اتوپیا اندیشه ورزی کرده و مدلی از جامعه آرمانی مبتنی بر تأمل‌های شخصی ارائه کرده‌اند؛ </w:t>
      </w:r>
      <w:r>
        <w:rPr>
          <w:rStyle w:val="FootnoteAnchor"/>
          <w:rtl w:val="true"/>
        </w:rPr>
        <w:footnoteReference w:id="144"/>
      </w:r>
      <w:r>
        <w:rPr>
          <w:rFonts w:ascii="IRNazanin" w:hAnsi="IRNazanin" w:eastAsia="IRNazanin"/>
          <w:color w:val="111111"/>
          <w:sz w:val="28"/>
          <w:sz w:val="28"/>
          <w:szCs w:val="28"/>
          <w:rtl w:val="true"/>
          <w:lang w:bidi="fa-IR"/>
        </w:rPr>
        <w:t>ادیان بشری و الهی نیز بر پیدایش چنین جامعه‌ای تأکید ورزیده‌اند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برهمن‌ها به منجی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که پس از ظهور، همه مخالفان را نابود می‌کند و جهانیان یکسره بهمن شده سعادتمند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ساکسون‌های ساکن در جزایر انگلستان از قرن‌ها پیش انتظار ظهور منجی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می‌کشند و معتقدند که وی فعلاً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آنها این منجی با ظهور خودش، نژاد ساکسون را به سیادت و آقایی جهان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صرب‌های صربستان هم به ظهور نجات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مارکوکرالیوچ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اسلاوها هم انتظار مردی را می‌کشند که با ظهور خودش قبایل اسلاو را متحد و بر دنیا مسلط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ژرمن‌ها اعتقاد داشتند که یک نفر ژرمنی قیام کرده ژرمن‌ها را به حکومت جهانی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 آلمان‌ها و خیزبلند هیتلر در جنگ دوم جهانی برای تسخیر جهان در این راستا می‌تواند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و فارس پیش از اسلام، اعتقاد به ظهور پهلوان تاریخی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انتظار ظهور منجی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داوود علیه السلام و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ایده محوری در موعودگرایی دین یهوداست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فرقه‌های سه گانه مسیحیت نیز در مورد اصل بازگشت مجدد حضرت عیسی مسیح علیه السلام اشتراک نظر دارند و مؤمنان مسیحی از هر فرقه و مذهبی انتظار بازگشت دوباره ایشان را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باورند که با حضور دوباره او ملکوت خداوند در زمین به وجود خواهد آمد؛ زیرا مسیح، خود به آنها آموخته دعایی را بخوانند که در آن، به دولت مورد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پایان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باوری و اصل مهدویت، مورد اتفاق همه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امر به صدر اسلام باز می‌گردد؛ زیرا قرآن به طور تلویحی به ظهور منجی در کتب آسمانی اشاره دارد و همچنین نخستین بار نوید ظهور مردی از تبار پیامبر گرامی صلی الله علیه وآله اسلام با شهرت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خودِ آن حضرت صلی الله علیه وآله داده شد؛ مردی که حاکمیت جهانی اسلام را بر پا خواهد ساخت و عدالت و انصاف را به معنای واقعی کلمه پیاده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بسیاری نیز در این باره در جوامع روایی شیعه و سنی از پیامبر اسلام صلی الله علیه وآله نقل شده است که در ادامه، به برخی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یک از ائمه شیعه در دوره حضورشان،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امام جعفر صادق علیه السلام که در دوره ایشان فرصتی استثنایی برای بیان معارف شیعی پدید آمد و دانشگاه جعفری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طور عام و شیعیان را به شکل خاص بشارت به ظهور چنین مردی داده و مباحث غیبت، انتظار، فضیلت انتظار و وظایف منتظران را مطرح کرده‌اند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باورهای شیعی،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علیه السلام ، دوازدهمین امام شیعیان و در واقع آخرین جانشین حقیقی و منصوب به نصب خاص پیامبر اسلام صلی الله علیه وآله است که، در سپیده دم پانزدهم شعبان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خاصی به دنیا آمد که حکومت</w:t>
      </w:r>
      <w:bookmarkStart w:id="357" w:name="pg5119_32979"/>
    </w:p>
    <w:p>
      <w:pPr>
        <w:pStyle w:val="BookText"/>
        <w:rPr/>
      </w:pPr>
      <w:bookmarkEnd w:id="357"/>
      <w:r>
        <w:rPr>
          <w:rFonts w:ascii="IRNazanin" w:hAnsi="IRNazanin" w:eastAsia="IRNazanin"/>
          <w:color w:val="111111"/>
          <w:sz w:val="28"/>
          <w:sz w:val="28"/>
          <w:szCs w:val="28"/>
          <w:rtl w:val="true"/>
          <w:lang w:bidi="fa-IR"/>
        </w:rPr>
        <w:t>عباسیان به شدت در مورد رهبری شیعیان حساس بودند و محدودیت‌های شدیدی را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از عمرشان را مخفیانه در کنار پدر به سر بردند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به گونه‌ای که جز افرادی معدود از معتمدان امام حسن عسکری علیه السلام ، شخص دیگری از وجود ایشان اطلاعی نداشت</w:t>
      </w:r>
      <w:r>
        <w:rPr>
          <w:rFonts w:eastAsia="IRNazanin" w:cs="IRNazanin"/>
          <w:color w:val="111111"/>
          <w:sz w:val="28"/>
          <w:szCs w:val="28"/>
          <w:rtl w:val="true"/>
          <w:lang w:bidi="fa-IR"/>
        </w:rPr>
        <w:t>.</w:t>
      </w:r>
    </w:p>
    <w:p>
      <w:pPr>
        <w:pStyle w:val="Heading4"/>
        <w:numPr>
          <w:ilvl w:val="3"/>
          <w:numId w:val="1"/>
        </w:numPr>
        <w:rPr/>
      </w:pPr>
      <w:bookmarkStart w:id="358" w:name="__RefHeading___Toc1545915_774463916"/>
      <w:bookmarkStart w:id="359" w:name="_Toc134"/>
      <w:bookmarkEnd w:id="358"/>
      <w:r>
        <w:rPr>
          <w:rtl w:val="true"/>
        </w:rPr>
        <w:t>نوید پیروزی اسلام و ظهور منجی</w:t>
      </w:r>
      <w:bookmarkEnd w:id="359"/>
    </w:p>
    <w:p>
      <w:pPr>
        <w:pStyle w:val="BookText"/>
        <w:rPr/>
      </w:pPr>
      <w:r>
        <w:rPr>
          <w:rFonts w:ascii="IRNazanin" w:hAnsi="IRNazanin" w:eastAsia="IRNazanin"/>
          <w:color w:val="111111"/>
          <w:sz w:val="28"/>
          <w:sz w:val="28"/>
          <w:szCs w:val="28"/>
          <w:rtl w:val="true"/>
          <w:lang w:bidi="fa-IR"/>
        </w:rPr>
        <w:t>پیروزی و سیطره اسلام به عنوان برترین و کامل‌ترین دین بر سایر ادیان، از سویی به لحاظ منسوخ شدن ادیان از نظر تاریخی و از سوی دیگر، به جهت تحریف آنها، هم در آیه‌های قرآنی و هم در بیانات پیامبر بزرگ اسلام صلی الله علیه وآله و دیگر پیشوایان معصوم دینی، بشارت داده شده است</w:t>
      </w:r>
      <w:r>
        <w:rPr>
          <w:rFonts w:eastAsia="IRNazanin" w:cs="IRNazanin"/>
          <w:color w:val="111111"/>
          <w:sz w:val="28"/>
          <w:szCs w:val="28"/>
          <w:rtl w:val="true"/>
          <w:lang w:bidi="fa-IR"/>
        </w:rPr>
        <w:t>.</w:t>
      </w:r>
    </w:p>
    <w:p>
      <w:pPr>
        <w:pStyle w:val="Heading4"/>
        <w:numPr>
          <w:ilvl w:val="3"/>
          <w:numId w:val="1"/>
        </w:numPr>
        <w:rPr/>
      </w:pPr>
      <w:bookmarkStart w:id="360" w:name="__RefHeading___Toc1545917_774463916"/>
      <w:bookmarkStart w:id="361" w:name="_Toc135"/>
      <w:bookmarkEnd w:id="360"/>
      <w:r>
        <w:rPr>
          <w:rtl w:val="true"/>
        </w:rPr>
        <w:t>آیه های قرآنی دال بر ظهور منجی</w:t>
      </w:r>
      <w:bookmarkEnd w:id="361"/>
    </w:p>
    <w:p>
      <w:pPr>
        <w:pStyle w:val="Heading5"/>
        <w:numPr>
          <w:ilvl w:val="4"/>
          <w:numId w:val="1"/>
        </w:numPr>
        <w:rPr/>
      </w:pPr>
      <w:bookmarkStart w:id="362" w:name="__RefHeading___Toc1545919_774463916"/>
      <w:bookmarkStart w:id="363" w:name="_Toc136"/>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آیه‌های قرآن با حجم انبوهی از نویدها و بشارت‌ها روبه‌رو می‌شویم که حکایت از آینده روشن برای صالحان و ستم‌دیده گان دارد و نوید غلبه اسلام بر دیگر دین‌ها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به عنوان شارحان و مفسران کلام وحی، مصادیق و شأن نزول این آیه‌ها را در ارتباط با مسئله مهدویت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بشارت‌های قرآنی که در مورد مهدویت، تطبیق و تفسیر شده‌اند، می‌پردازیم</w:t>
      </w:r>
      <w:r>
        <w:rPr>
          <w:rFonts w:eastAsia="IRNazanin" w:cs="IRNazanin"/>
          <w:color w:val="111111"/>
          <w:sz w:val="28"/>
          <w:szCs w:val="28"/>
          <w:rtl w:val="true"/>
          <w:lang w:bidi="fa-IR"/>
        </w:rPr>
        <w:t>.</w:t>
      </w:r>
    </w:p>
    <w:p>
      <w:pPr>
        <w:pStyle w:val="Heading5"/>
        <w:numPr>
          <w:ilvl w:val="4"/>
          <w:numId w:val="1"/>
        </w:numPr>
        <w:rPr/>
      </w:pPr>
      <w:bookmarkStart w:id="364" w:name="__RefHeading___Toc1545921_774463916"/>
      <w:bookmarkStart w:id="365" w:name="_Toc137"/>
      <w:bookmarkEnd w:id="364"/>
      <w:r>
        <w:rPr/>
        <w:t>1</w:t>
      </w:r>
      <w:r>
        <w:rPr>
          <w:rtl w:val="true"/>
        </w:rPr>
        <w:t xml:space="preserve">. </w:t>
      </w:r>
      <w:r>
        <w:rPr>
          <w:rtl w:val="true"/>
        </w:rPr>
        <w:t>پیروزی دین اسلام بر همه ادیان</w:t>
      </w:r>
      <w:bookmarkEnd w:id="36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lang w:bidi="ar-SA"/>
        </w:rPr>
        <w:t>2</w:t>
      </w:r>
      <w:bookmarkStart w:id="366" w:name="pg5119_32981"/>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آئین حق فرستاد، تا آن‌را بر همه آئین‌ها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چندین بار در قرآن تکرار شده است، با صراحت تمام خبر از پیروزی دین اسلام، به عنوان دین حق و دین فطری بر دیگر ادیان می‌دهد، هرچند مشرکان از تحقق چنین امری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به جهت ناراحتی از این امر در تحقق آن، سنگ اندازی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ذیل این آیه روایتی را به نقل از تفسیر البرهان از امام صادق علیه السلام به این مضمون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تأویل این آیه هنوز رخ نداده است و رخ نخواهد داد، تا زمانی که قائم قیام کند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ازاین‌روایت چنین به‌دست می‌آید که پیروزی اسلام بر سایر ادیان تنها با ظهور منجی موعود،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قرآنی به پیروزی اسلام بشارت ضمنی به ظهور منجی نیز است</w:t>
      </w:r>
      <w:r>
        <w:rPr>
          <w:rFonts w:eastAsia="IRNazanin" w:cs="IRNazanin"/>
          <w:color w:val="111111"/>
          <w:sz w:val="28"/>
          <w:szCs w:val="28"/>
          <w:rtl w:val="true"/>
          <w:lang w:bidi="fa-IR"/>
        </w:rPr>
        <w:t>.</w:t>
      </w:r>
    </w:p>
    <w:p>
      <w:pPr>
        <w:pStyle w:val="Heading5"/>
        <w:numPr>
          <w:ilvl w:val="4"/>
          <w:numId w:val="1"/>
        </w:numPr>
        <w:rPr/>
      </w:pPr>
      <w:bookmarkStart w:id="367" w:name="__RefHeading___Toc1545923_774463916"/>
      <w:bookmarkStart w:id="368" w:name="_Toc138"/>
      <w:bookmarkEnd w:id="367"/>
      <w:r>
        <w:rPr/>
        <w:t>2</w:t>
      </w:r>
      <w:r>
        <w:rPr>
          <w:rtl w:val="true"/>
        </w:rPr>
        <w:t xml:space="preserve">. </w:t>
      </w:r>
      <w:r>
        <w:rPr>
          <w:rtl w:val="true"/>
        </w:rPr>
        <w:t>صالحان حاکمان و میراث بران جهان</w:t>
      </w:r>
      <w:bookmarkEnd w:id="368"/>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وراثت زمین این است که بندگان صالح خداوند، مسلط بر زمین و منافع آن می‌گردند و برکات زندگی در زمین نصیب آنها می‌شود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در تفسیر قمی ذیل آیه شریفه آمده است که منظور از بندگان صالح 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w:t>
      </w:r>
      <w:r>
        <w:rPr>
          <w:rFonts w:eastAsia="IRNazanin" w:cs="IRNazanin"/>
          <w:color w:val="111111"/>
          <w:sz w:val="28"/>
          <w:szCs w:val="28"/>
          <w:rtl w:val="true"/>
          <w:lang w:bidi="fa-IR"/>
        </w:rPr>
        <w:t xml:space="preserve">. </w:t>
      </w:r>
      <w:r>
        <w:rPr>
          <w:rStyle w:val="FootnoteAnchor"/>
          <w:rtl w:val="true"/>
        </w:rPr>
        <w:footnoteReference w:id="150"/>
      </w:r>
      <w:bookmarkStart w:id="369" w:name="pg5119_32983"/>
    </w:p>
    <w:p>
      <w:pPr>
        <w:pStyle w:val="BookText"/>
        <w:rPr/>
      </w:pPr>
      <w:bookmarkEnd w:id="369"/>
      <w:r>
        <w:rPr>
          <w:rFonts w:ascii="IRNazanin" w:hAnsi="IRNazanin" w:eastAsia="IRNazanin"/>
          <w:color w:val="111111"/>
          <w:sz w:val="28"/>
          <w:sz w:val="28"/>
          <w:szCs w:val="28"/>
          <w:rtl w:val="true"/>
          <w:lang w:bidi="fa-IR"/>
        </w:rPr>
        <w:t>این آیه شریفه نیز نویدبخش برپایی حکومت اسلامی به رهبری آخرین پیشوای معصوم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مضمون را در آیه مبارکه‌ای از سوره نور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عمل صالح انجام دهند، وعده داده است که آنها را خلیفه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w:t>
      </w:r>
      <w:r>
        <w:rPr>
          <w:rFonts w:eastAsia="IRNazanin" w:cs="IRNazanin"/>
          <w:color w:val="111111"/>
          <w:sz w:val="28"/>
          <w:szCs w:val="28"/>
          <w:rtl w:val="true"/>
          <w:lang w:bidi="fa-IR"/>
        </w:rPr>
        <w:t>».</w:t>
      </w:r>
    </w:p>
    <w:p>
      <w:pPr>
        <w:pStyle w:val="Heading5"/>
        <w:numPr>
          <w:ilvl w:val="4"/>
          <w:numId w:val="1"/>
        </w:numPr>
        <w:rPr/>
      </w:pPr>
      <w:bookmarkStart w:id="370" w:name="__RefHeading___Toc1545925_774463916"/>
      <w:bookmarkStart w:id="371" w:name="_Toc139"/>
      <w:bookmarkEnd w:id="370"/>
      <w:r>
        <w:rPr/>
        <w:t>3</w:t>
      </w:r>
      <w:r>
        <w:rPr>
          <w:rtl w:val="true"/>
        </w:rPr>
        <w:t xml:space="preserve">. </w:t>
      </w:r>
      <w:r>
        <w:rPr>
          <w:rtl w:val="true"/>
        </w:rPr>
        <w:t>رهبری و پیشوایی مستضعفان</w:t>
      </w:r>
      <w:bookmarkEnd w:id="371"/>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می‌خواستیم بر مستضعفان زمین منت نهیم و آنها را پیشوایان و وارثان روی زمین قرار دهیم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هرچند در مورد بنی اسرائیل مبنی بر رهایی‌شان از ستم فرعون نازل شده است،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خواست مستمر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روایت‌هایی این آیه شریفه بر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شده است؛ </w:t>
      </w:r>
      <w:r>
        <w:rPr>
          <w:rStyle w:val="FootnoteAnchor"/>
          <w:rtl w:val="true"/>
        </w:rPr>
        <w:footnoteReference w:id="152"/>
      </w:r>
      <w:r>
        <w:rPr>
          <w:rFonts w:ascii="IRNazanin" w:hAnsi="IRNazanin" w:eastAsia="IRNazanin"/>
          <w:color w:val="111111"/>
          <w:sz w:val="28"/>
          <w:sz w:val="28"/>
          <w:szCs w:val="28"/>
          <w:rtl w:val="true"/>
          <w:lang w:bidi="fa-IR"/>
        </w:rPr>
        <w:t xml:space="preserve">از جمله در روایتی که مرحوم صدوق در معانی الاخبار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نگاهی به حسن و حسین علیهما السلام کرد و آنگاه گریست و فرمود شما مستضعفان بعد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از امام پرسیدم این به چه معناست؟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شما ائمه بعد از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فرموده است وَ نُرِیدُ أَنْ نَمُنَّ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آیه در مورد ما اهل بیت تا روز قیامت جاری است</w:t>
      </w:r>
      <w:r>
        <w:rPr>
          <w:rFonts w:eastAsia="IRNazanin" w:cs="IRNazanin"/>
          <w:color w:val="111111"/>
          <w:sz w:val="28"/>
          <w:szCs w:val="28"/>
          <w:rtl w:val="true"/>
          <w:lang w:bidi="fa-IR"/>
        </w:rPr>
        <w:t xml:space="preserve">». </w:t>
      </w:r>
      <w:r>
        <w:rPr>
          <w:rStyle w:val="FootnoteAnchor"/>
          <w:rtl w:val="true"/>
        </w:rPr>
        <w:footnoteReference w:id="153"/>
      </w:r>
      <w:bookmarkStart w:id="372" w:name="pg5119_32985"/>
    </w:p>
    <w:p>
      <w:pPr>
        <w:pStyle w:val="BookText"/>
        <w:rPr/>
      </w:pPr>
      <w:bookmarkEnd w:id="372"/>
      <w:r>
        <w:rPr>
          <w:rFonts w:ascii="IRNazanin" w:hAnsi="IRNazanin" w:eastAsia="IRNazanin"/>
          <w:color w:val="111111"/>
          <w:sz w:val="28"/>
          <w:sz w:val="28"/>
          <w:szCs w:val="28"/>
          <w:rtl w:val="true"/>
          <w:lang w:bidi="fa-IR"/>
        </w:rPr>
        <w:t>آیه شریفه از دو بشارت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پیشوایی مستضعفان که با استناد به روایت‌های مذکور مصادیق آن روشن شد و دیگری میراث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حکومت و سیطره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بخش دوم در زمان دیگر ائمه علیهم السلام به طور کامل محقق نشده است، پس در زمان ظهور آخرین ذخیره الهی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از آیه‌هایی است که بشارت به ظهور منجی موعود می‌دهد</w:t>
      </w:r>
      <w:r>
        <w:rPr>
          <w:rFonts w:eastAsia="IRNazanin" w:cs="IRNazanin"/>
          <w:color w:val="111111"/>
          <w:sz w:val="28"/>
          <w:szCs w:val="28"/>
          <w:rtl w:val="true"/>
          <w:lang w:bidi="fa-IR"/>
        </w:rPr>
        <w:t>.</w:t>
      </w:r>
    </w:p>
    <w:p>
      <w:pPr>
        <w:pStyle w:val="Heading5"/>
        <w:numPr>
          <w:ilvl w:val="4"/>
          <w:numId w:val="1"/>
        </w:numPr>
        <w:rPr/>
      </w:pPr>
      <w:bookmarkStart w:id="373" w:name="__RefHeading___Toc1545927_774463916"/>
      <w:bookmarkStart w:id="374" w:name="_Toc140"/>
      <w:bookmarkEnd w:id="373"/>
      <w:r>
        <w:rPr/>
        <w:t>4</w:t>
      </w:r>
      <w:r>
        <w:rPr>
          <w:rtl w:val="true"/>
        </w:rPr>
        <w:t xml:space="preserve">. </w:t>
      </w:r>
      <w:r>
        <w:rPr>
          <w:rtl w:val="true"/>
        </w:rPr>
        <w:t>وعده ظهور منجی در سنت نبوی</w:t>
      </w:r>
      <w:bookmarkEnd w:id="374"/>
    </w:p>
    <w:p>
      <w:pPr>
        <w:pStyle w:val="BookText"/>
        <w:rPr/>
      </w:pPr>
      <w:r>
        <w:rPr>
          <w:rFonts w:ascii="IRNazanin" w:hAnsi="IRNazanin" w:eastAsia="IRNazanin"/>
          <w:color w:val="111111"/>
          <w:sz w:val="28"/>
          <w:sz w:val="28"/>
          <w:szCs w:val="28"/>
          <w:rtl w:val="true"/>
          <w:lang w:bidi="fa-IR"/>
        </w:rPr>
        <w:t>در سنت پیامبر گرامی اسلام صلی الله علیه وآله و ائمه معصومان علیهم السلام نیز به موضوع مهدویت و منجی بشریت، اهتمام ویژه‌ای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جزئیات آن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فردی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نشانه‌ها و زمان ظهور، اهمیت و فلسفه انتظار، تحولات قبل و بعد از ظهور، سیمای جامعه امن عصر ظهور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و ائمه معصومان علیهم السلام که مفسران کلام وحی هستند، در روایت‌های گسترده و متواتر که در جوامع روایی شیعه و سنی نقل شده، از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مجری احکام الهی، بنیان گذار حکومت جهانی اسلام و عدالت گستر جهانی با تأکید فراوان خبر داده و سیمای ظاهری، ویژگی‌های شخصیتی و نسبی ایشان را به تفصیل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روایت‌ها آمده که منجی بشریت در آخر الزمان یازدهمین امام معصوم از نسل امام علی علیه السلام و فاطمه زهرا علیها السلام ، نهمین امام بعد از امام حسین علیه السلام و از نسل او و فرزند بلا فصل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روایت‌ها که بشارت به ظهور را در کمال قاطعیت بیان می‌کند، این فرمایش پیامبر اسلام صلی الله علیه وآله است که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یَبقَ مِن الدُّنیا الّا یَوماً واحِداً لَطَوَّلَ اللهُ ذلِکَ الیَومَ حَتّی یَخرُجَ رَجُلٌ مِن امَّتی یُواطِیءُ إسمُهُ إِسمی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یَملَاءُ الاًرضَ قِسطاً وَ عَدلاً کَما مُلِئَت جَوراً وَ</w:t>
      </w:r>
      <w:bookmarkStart w:id="375" w:name="pg5119_32987"/>
    </w:p>
    <w:p>
      <w:pPr>
        <w:pStyle w:val="BookText"/>
        <w:rPr/>
      </w:pPr>
      <w:bookmarkEnd w:id="375"/>
      <w:r>
        <w:rPr>
          <w:rFonts w:ascii="Amiri" w:hAnsi="Amiri" w:eastAsia="Amiri" w:cs="Amiri"/>
          <w:color w:val="111111"/>
          <w:sz w:val="28"/>
          <w:sz w:val="28"/>
          <w:szCs w:val="28"/>
          <w:rtl w:val="true"/>
          <w:lang w:bidi="ar-SA"/>
        </w:rPr>
        <w:t xml:space="preserve">ظُلماً؛ </w:t>
      </w:r>
      <w:r>
        <w:rPr>
          <w:rStyle w:val="FootnoteAnchor"/>
          <w:rtl w:val="true"/>
        </w:rPr>
        <w:footnoteReference w:id="154"/>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جز یک روز باقی نماند، خداوند آن روز را آن‌قدر طولانی خواهد کرد، تا مردی از امت من که هم اسم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قیام کند و دنیا را پر از قسط وعدل کند؛ همان‌طور که پر از جور و ظلم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روایت‌های مهدویت، محل ظهور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حکومتش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یاران ارشدش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دولت جهانی عصر به تفصیل بیان شده است که پرداختن به آنها، مجال دیگری می‌طلبد</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376" w:name="__RefHeading___Toc1545929_774463916"/>
      <w:bookmarkStart w:id="377" w:name="_Toc141"/>
      <w:bookmarkEnd w:id="376"/>
      <w:r>
        <w:rPr/>
        <w:t>5</w:t>
      </w:r>
      <w:r>
        <w:rPr>
          <w:rtl w:val="true"/>
        </w:rPr>
        <w:t xml:space="preserve">. </w:t>
      </w:r>
      <w:r>
        <w:rPr>
          <w:rtl w:val="true"/>
        </w:rPr>
        <w:t>مسئله انتظار ظهور</w:t>
      </w:r>
      <w:bookmarkEnd w:id="377"/>
    </w:p>
    <w:p>
      <w:pPr>
        <w:pStyle w:val="BookText"/>
        <w:rPr/>
      </w:pPr>
      <w:r>
        <w:rPr>
          <w:rFonts w:ascii="IRNazanin" w:hAnsi="IRNazanin" w:eastAsia="IRNazanin"/>
          <w:color w:val="111111"/>
          <w:sz w:val="28"/>
          <w:sz w:val="28"/>
          <w:szCs w:val="28"/>
          <w:rtl w:val="true"/>
          <w:lang w:bidi="fa-IR"/>
        </w:rPr>
        <w:t>یکی از مباحث مرتبط با مهدویت، بحث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عبارت است از آمادگی شخصی و اجتماعی برای ورود به عصر ظهور که از طریق خودسازی، تهذیب، تشویق دیگران به این مهم و تبلیغ آموزه‌های مهدویت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اسلام صلی الله علیه وآله انتظار فرج، بهترین اعمال امت اسلامی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امَّتی إِنتظارُ فَرَجِ اللهِ عَزَّوَجَلَّ</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و پاداش منتظران ظهور هم سنگ شهیدان راه خدا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أَلمُنتَظِرُ لِاَمرِنا کَالمُتَشَحَّطِ بِدَمِهِ فی سَبیلِ اللهِ</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جهت است که فرد منتظر، هرگز به وضع موجود رضایت نمی‌دهد و در تلاش دائم برای تغییر آن به سمت وضع مطلوب و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نوعی آماده‌سازی و تقویت انگیزه و ایجاد نشاط و پویایی برای تلاش و پشتکار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به معنای خروج یک ملت از یأس و سستی و افسردگی و حرکت برای ساختن دنیایی آباد، آزاد و معنوی در جهت عبودیت خداوند و بسط عدالت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برای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آستانه ظهور نشانه‌هایی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روایت‌های اسلامی نشانه‌های ظهور آخرین منجی به دو بخش حتمی و غیر حتمی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حتمی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 این علایم به معنای قطعی بودن ظهور منجی، در صورت مشاهده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پنج امر به عنوان نشانه‌های حتمی ظهور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یمانی، سفیانی، صدای آسمانی، نشست زمین در بیداء و کشته شدن نفس ذکیه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میان، دو حادثه از اهمیت بیشتری برخوردار است؛ یکی خروج سفیانی؛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سوریه دست به کودتا می‌زند، هوادارانی برای خودش به‌دست می‌آورد و برای افزایش قدرتش جنگ به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صیحه یا صدای آسمانی، صدایی که در سراسر جهان پخش می‌شود و هر ملتی را به زبان خودشان به خودداری از ظلم، کفر، درگیری ترغیب و به پیروی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غیر حتمی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نشانه‌هایی را در بر می‌گیرد که وقوع آنها دلیل قطعی بر آغاز عصر ظهور نیست، بلکه نشانه‌هایی معمولی است که به عنوان نمادهایی از آخرالزمان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روایت‌ها اموری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ظلم و فساد، ناامنی، ماه و خورشید گرفتگی، کثرت مرگ و میر، گرانی، قحطی و جز آن، به عنوان نشانه‌های غیرحتمی معرفی شده‌اند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78" w:name="pg5119_32991"/>
    </w:p>
    <w:p>
      <w:pPr>
        <w:pStyle w:val="Heading5"/>
        <w:numPr>
          <w:ilvl w:val="4"/>
          <w:numId w:val="1"/>
        </w:numPr>
        <w:rPr/>
      </w:pPr>
      <w:bookmarkStart w:id="379" w:name="__RefHeading___Toc1545931_774463916"/>
      <w:bookmarkStart w:id="380" w:name="_Toc142"/>
      <w:bookmarkEnd w:id="378"/>
      <w:bookmarkEnd w:id="379"/>
      <w:r>
        <w:rPr/>
        <w:t>6</w:t>
      </w:r>
      <w:r>
        <w:rPr>
          <w:rtl w:val="true"/>
        </w:rPr>
        <w:t xml:space="preserve">. </w:t>
      </w:r>
      <w:r>
        <w:rPr>
          <w:rtl w:val="true"/>
        </w:rPr>
        <w:t xml:space="preserve">ویژگی‌های حکومت جهانی حضرت مهدی </w:t>
      </w:r>
      <w:r>
        <w:rPr>
          <w:rtl w:val="true"/>
        </w:rPr>
        <w:t>(</w:t>
      </w:r>
      <w:r>
        <w:rPr>
          <w:rtl w:val="true"/>
        </w:rPr>
        <w:t>عج</w:t>
      </w:r>
      <w:r>
        <w:rPr>
          <w:rtl w:val="true"/>
        </w:rPr>
        <w:t>)</w:t>
      </w:r>
      <w:bookmarkEnd w:id="38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اقدام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حکومتی جهانی است؛ به گونه‌ای که شرق و غرب جهان تحت قلمرو حکومت اسلامی او قرار می‌گیرد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او برای تسهیل در امور، در هر منطقه‌ای حاکم و فرمانروایی منصوب می‌کند </w:t>
      </w:r>
      <w:r>
        <w:rPr>
          <w:rStyle w:val="FootnoteAnchor"/>
          <w:rtl w:val="true"/>
        </w:rPr>
        <w:footnoteReference w:id="160"/>
      </w:r>
      <w:r>
        <w:rPr>
          <w:rFonts w:ascii="IRNazanin" w:hAnsi="IRNazanin" w:eastAsia="IRNazanin"/>
          <w:color w:val="111111"/>
          <w:sz w:val="28"/>
          <w:sz w:val="28"/>
          <w:szCs w:val="28"/>
          <w:rtl w:val="true"/>
          <w:lang w:bidi="fa-IR"/>
        </w:rPr>
        <w:t>که از قدرت جسمی و قوت ایمانی مناسبی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برای کسب قدرت یا حفظ آن، بلکه تنها برای رضایت حق مبارزه می‌کنند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هدف حکومتی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اقامه عدالت در سطح جهان و مقابله قاطع با همه انحاء ظلم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فرهنگی،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در این مقطع از تاریخ است که دین اسلام، تنها آیین حیات بشریت خواهد بود و مردم جهان گروه گروه به دین اسلام گردیده و به طور ارادی، از این دین تبعیت خواهند کرد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در این مرحله، امت واحده جهانی شکل خواهد گرفت </w:t>
      </w:r>
      <w:r>
        <w:rPr>
          <w:rStyle w:val="FootnoteAnchor"/>
          <w:rtl w:val="true"/>
        </w:rPr>
        <w:footnoteReference w:id="164"/>
      </w:r>
      <w:r>
        <w:rPr>
          <w:rFonts w:ascii="IRNazanin" w:hAnsi="IRNazanin" w:eastAsia="IRNazanin"/>
          <w:color w:val="111111"/>
          <w:sz w:val="28"/>
          <w:sz w:val="28"/>
          <w:szCs w:val="28"/>
          <w:rtl w:val="true"/>
          <w:lang w:bidi="fa-IR"/>
        </w:rPr>
        <w:t>و با اجرای عدالت فراگیر در میان امت، همه به حق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هیچ‌کس به دیگری ظلم نخواهد کرد </w:t>
      </w:r>
      <w:r>
        <w:rPr>
          <w:rStyle w:val="FootnoteAnchor"/>
          <w:rtl w:val="true"/>
        </w:rPr>
        <w:footnoteReference w:id="165"/>
      </w:r>
      <w:r>
        <w:rPr>
          <w:rFonts w:ascii="IRNazanin" w:hAnsi="IRNazanin" w:eastAsia="IRNazanin"/>
          <w:color w:val="111111"/>
          <w:sz w:val="28"/>
          <w:sz w:val="28"/>
          <w:szCs w:val="28"/>
          <w:rtl w:val="true"/>
          <w:lang w:bidi="fa-IR"/>
        </w:rPr>
        <w:t>و هیچ‌کس از دیگری کینه‌ای به دل نخواهد داشت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امنیت کامل در همه کوچه‌ها، خیابان‌ها و راه‌های مواصلاتی مستقر خواهد شد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به دلیل شکل‌گیری حکومت صالحان، خداوند برکات آسمانی و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 و قوای معطل مانده و بی‌شمار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مردم عصر ظهور خواهد گشود و این نیروها از بطن طبیعت استخراج خواهند 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در چنین جامعه ای، پیشرفت، شکوفایی اقتصادی و رفاه گسترده و همه جانبه مبتنی بر علوم قدیم و جدید شکل خواهد گرفت </w:t>
      </w:r>
      <w:r>
        <w:rPr>
          <w:rStyle w:val="FootnoteAnchor"/>
          <w:rtl w:val="true"/>
        </w:rPr>
        <w:footnoteReference w:id="169"/>
      </w:r>
      <w:r>
        <w:rPr>
          <w:rFonts w:ascii="IRNazanin" w:hAnsi="IRNazanin" w:eastAsia="IRNazanin"/>
          <w:color w:val="111111"/>
          <w:sz w:val="28"/>
          <w:sz w:val="28"/>
          <w:szCs w:val="28"/>
          <w:rtl w:val="true"/>
          <w:lang w:bidi="fa-IR"/>
        </w:rPr>
        <w:t xml:space="preserve">و مردم احساس بی‌نیازی خواهند کرد؛ </w:t>
      </w:r>
      <w:r>
        <w:rPr>
          <w:rStyle w:val="FootnoteAnchor"/>
          <w:rtl w:val="true"/>
        </w:rPr>
        <w:footnoteReference w:id="170"/>
      </w:r>
      <w:r>
        <w:rPr>
          <w:rFonts w:ascii="IRNazanin" w:hAnsi="IRNazanin" w:eastAsia="IRNazanin"/>
          <w:color w:val="111111"/>
          <w:sz w:val="28"/>
          <w:sz w:val="28"/>
          <w:szCs w:val="28"/>
          <w:rtl w:val="true"/>
          <w:lang w:bidi="fa-IR"/>
        </w:rPr>
        <w:t>به گونه‌ای که هیچ‌کس فقیری نمی‌یابند که صدقه‌های خود را به او دهد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این پیشرفت، به‌ویژه در حوزه معرفت و عقلانیت چشم‌گیرتر خواهد بود و اندیشه‌های علمی و اسلامی انسان‌ها به شدت افزایش یافته و جهل و بی‌سوادی و فقر فکری و فرهنگی مرتفع می‌شود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بر این اساس، عقلانیت عمومی مردم نیز رشد بسیار بالایی یافته </w:t>
      </w:r>
      <w:r>
        <w:rPr>
          <w:rStyle w:val="FootnoteAnchor"/>
          <w:rtl w:val="true"/>
        </w:rPr>
        <w:footnoteReference w:id="173"/>
      </w:r>
      <w:r>
        <w:rPr>
          <w:rFonts w:ascii="IRNazanin" w:hAnsi="IRNazanin" w:eastAsia="IRNazanin"/>
          <w:color w:val="111111"/>
          <w:sz w:val="28"/>
          <w:sz w:val="28"/>
          <w:szCs w:val="28"/>
          <w:rtl w:val="true"/>
          <w:lang w:bidi="fa-IR"/>
        </w:rPr>
        <w:t xml:space="preserve">و شناخت دین و فهم علوم دینی و استنباط از آن آسان و گسترش عمومی خواهد یافت تا آنجا که زنان خانه نیز فقیه و دین‌شناس خواهند بود </w:t>
      </w:r>
      <w:r>
        <w:rPr>
          <w:rStyle w:val="FootnoteAnchor"/>
          <w:rtl w:val="true"/>
        </w:rPr>
        <w:footnoteReference w:id="174"/>
      </w:r>
      <w:r>
        <w:rPr>
          <w:rFonts w:ascii="IRNazanin" w:hAnsi="IRNazanin" w:eastAsia="IRNazanin"/>
          <w:color w:val="111111"/>
          <w:sz w:val="28"/>
          <w:sz w:val="28"/>
          <w:szCs w:val="28"/>
          <w:rtl w:val="true"/>
          <w:lang w:bidi="fa-IR"/>
        </w:rPr>
        <w:t>و بر اساس کتاب خدا و سنت پیامبر صلی الله علیه وآله قضاوت خواهند کرد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همچنین اخلاق و فضیلت ارزش و اعتبار بسیار یافته و اخلاق عمومی به مرتبه کمال راه خواهد یافت </w:t>
      </w:r>
      <w:r>
        <w:rPr>
          <w:rStyle w:val="FootnoteAnchor"/>
          <w:rtl w:val="true"/>
        </w:rPr>
        <w:footnoteReference w:id="176"/>
      </w:r>
      <w:r>
        <w:rPr>
          <w:rFonts w:ascii="IRNazanin" w:hAnsi="IRNazanin" w:eastAsia="IRNazanin"/>
          <w:color w:val="111111"/>
          <w:sz w:val="28"/>
          <w:sz w:val="28"/>
          <w:szCs w:val="28"/>
          <w:rtl w:val="true"/>
          <w:lang w:bidi="fa-IR"/>
        </w:rPr>
        <w:t>و ملاک تقدم، اتصاف به فضایل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هیچ‌کس در حق دیگری ظلمی روا نخواهد داشت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دشمنان دین، مرعوب اقتدار حکومت موعود بوده و به خاطر ترس، توان مقابله با آن‌را نخواهند داشت 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دچار شکست خواهند شد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ساده زیستی و زهد خواهد بود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او در برابر کارگزاران قاطع و سازش ناپذیر و در برابر مستمندان مهربان و دارای ملاطفت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فرهنگی او افکار مردم را متوجه قرآن می‌کند و آن‌را بر جامعه حاکم می‌سازد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با بدعت‌ها به شدت مقابله کرده و به هدم آنها می‌پردازد و سنت‌های نیکو را به‌جایشان می‌نشاند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ازاین‌رو، امر به معروف را سر لوحه اقدامات فرهنگی خود و اصحابش قرار می‌دهد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در حکومت موعود مساوات و مواسات برقرار خواهد بود؛ به‌گونه‌ای که اول آن‌که، توزیع برابر اموال میان مردم، آنها را از هر نوع صدقه بی‌نیاز خواهد کرد؛ </w:t>
      </w:r>
      <w:r>
        <w:rPr>
          <w:rStyle w:val="FootnoteAnchor"/>
          <w:rtl w:val="true"/>
        </w:rPr>
        <w:footnoteReference w:id="183"/>
      </w:r>
      <w:r>
        <w:rPr>
          <w:rFonts w:ascii="IRNazanin" w:hAnsi="IRNazanin" w:eastAsia="IRNazanin"/>
          <w:color w:val="111111"/>
          <w:sz w:val="28"/>
          <w:sz w:val="28"/>
          <w:szCs w:val="28"/>
          <w:rtl w:val="true"/>
          <w:lang w:bidi="fa-IR"/>
        </w:rPr>
        <w:t xml:space="preserve">دوم آن‌که، هر فرد خواهد توانست به میزان نیاز از درآمد، برادر دینی خود بردارد، بدون آن‌که منعی از ناحیه او صورت گیرد؛ </w:t>
      </w:r>
      <w:r>
        <w:rPr>
          <w:rStyle w:val="FootnoteAnchor"/>
          <w:rtl w:val="true"/>
        </w:rPr>
        <w:footnoteReference w:id="184"/>
      </w:r>
      <w:r>
        <w:rPr>
          <w:rFonts w:ascii="IRNazanin" w:hAnsi="IRNazanin" w:eastAsia="IRNazanin"/>
          <w:color w:val="111111"/>
          <w:sz w:val="28"/>
          <w:sz w:val="28"/>
          <w:szCs w:val="28"/>
          <w:rtl w:val="true"/>
          <w:lang w:bidi="fa-IR"/>
        </w:rPr>
        <w:t xml:space="preserve">سوم آن‌که، دورترین مناطق روستایی و زوایای منازل مسکونی نیز از برابری و عدالت او بهره‌مند خواهند بود؛ همان‌گونه که سرما و گرما در همه مناطق نفوذ می‌کند؛ </w:t>
      </w:r>
      <w:r>
        <w:rPr>
          <w:rStyle w:val="FootnoteAnchor"/>
          <w:rtl w:val="true"/>
        </w:rPr>
        <w:footnoteReference w:id="185"/>
      </w:r>
      <w:r>
        <w:rPr>
          <w:rFonts w:ascii="IRNazanin" w:hAnsi="IRNazanin" w:eastAsia="IRNazanin"/>
          <w:color w:val="111111"/>
          <w:sz w:val="28"/>
          <w:sz w:val="28"/>
          <w:szCs w:val="28"/>
          <w:rtl w:val="true"/>
          <w:lang w:bidi="fa-IR"/>
        </w:rPr>
        <w:t xml:space="preserve">چهارم آن‌که، حدود الهی را بر متخلفان از نظام برابر، اقامه و اجرا خواهد کرد؛ </w:t>
      </w:r>
      <w:r>
        <w:rPr>
          <w:rStyle w:val="FootnoteAnchor"/>
          <w:rtl w:val="true"/>
        </w:rPr>
        <w:footnoteReference w:id="186"/>
      </w:r>
      <w:r>
        <w:rPr>
          <w:rFonts w:ascii="IRNazanin" w:hAnsi="IRNazanin" w:eastAsia="IRNazanin"/>
          <w:color w:val="111111"/>
          <w:sz w:val="28"/>
          <w:sz w:val="28"/>
          <w:szCs w:val="28"/>
          <w:rtl w:val="true"/>
          <w:lang w:bidi="fa-IR"/>
        </w:rPr>
        <w:t xml:space="preserve">پنجم آن‌که، میزان رضایت‌مندی از نظام سیاسی اسلام به‌تدریج افزایش یافته و تمامی مردم جهان از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خواهند بود</w:t>
      </w:r>
      <w:r>
        <w:rPr>
          <w:rFonts w:eastAsia="IRNazanin" w:cs="IRNazanin"/>
          <w:color w:val="111111"/>
          <w:sz w:val="28"/>
          <w:szCs w:val="28"/>
          <w:rtl w:val="true"/>
          <w:lang w:bidi="fa-IR"/>
        </w:rPr>
        <w:t xml:space="preserve">. </w:t>
      </w:r>
      <w:r>
        <w:rPr>
          <w:rStyle w:val="FootnoteAnchor"/>
          <w:rtl w:val="true"/>
        </w:rPr>
        <w:footnoteReference w:id="187"/>
      </w:r>
      <w:bookmarkStart w:id="381" w:name="pg5119_32996"/>
    </w:p>
    <w:p>
      <w:pPr>
        <w:pStyle w:val="Heading5"/>
        <w:numPr>
          <w:ilvl w:val="4"/>
          <w:numId w:val="1"/>
        </w:numPr>
        <w:rPr/>
      </w:pPr>
      <w:bookmarkStart w:id="382" w:name="__RefHeading___Toc1545933_774463916"/>
      <w:bookmarkStart w:id="383" w:name="_Toc143"/>
      <w:bookmarkEnd w:id="381"/>
      <w:bookmarkEnd w:id="382"/>
      <w:r>
        <w:rPr/>
        <w:t>7</w:t>
      </w:r>
      <w:r>
        <w:rPr>
          <w:rtl w:val="true"/>
        </w:rPr>
        <w:t xml:space="preserve">. </w:t>
      </w:r>
      <w:r>
        <w:rPr>
          <w:rtl w:val="true"/>
        </w:rPr>
        <w:t>حکومت موعود و عهدنامه صلح جهانی</w:t>
      </w:r>
      <w:bookmarkEnd w:id="383"/>
    </w:p>
    <w:p>
      <w:pPr>
        <w:pStyle w:val="BookText"/>
        <w:rPr/>
      </w:pPr>
      <w:r>
        <w:rPr>
          <w:rFonts w:ascii="IRNazanin" w:hAnsi="IRNazanin" w:eastAsia="IRNazanin"/>
          <w:color w:val="111111"/>
          <w:sz w:val="28"/>
          <w:sz w:val="28"/>
          <w:szCs w:val="28"/>
          <w:rtl w:val="true"/>
          <w:lang w:bidi="fa-IR"/>
        </w:rPr>
        <w:t xml:space="preserve">یکی از مباحث مهمی که در روایت‌های مربوط به مهدویت مطرح شده است، عهدنامه صلح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ظهور با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روایت‌های معتبر، اعتقاد به فرود آمدن حضرت مسیح علیه السلام در عصر ظهور، یکی از عقاید شیعیان در باب ظهور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روایت‌ها آمده که حضرت عیسی مسیح علیه السلام در نمازهای جماعت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می‌کند و یکی از یاوران مهم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هدف از این عهد صلح می‌تواند نوعی ایجاد فرصت برای پیروان وفادار عیسی مسیح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پیامبر خدا که مبعوث به بنی اسرائیل بود، بتواند مسیحیان وحتی یهودیان را هدایت و متقاعد به پذیرش حکومت جهانی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بیانگر برتری راه حل صلح آمیز بر جنگ در استراتژی موعود امم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 اساس روایت‌های رسیده از پیشوایان معصوم، این صلح شباهت بسیاری به صلح حدیبیه دارد؛ زیرا غربی‌ها به قرارداد صلح احترام نگذاشته، اقدام به پیمان شکنی می‌کنند و با اعزام نیروی فراوان به منطقه، جنگ و آشوب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باعث می‌شود که نبرد بزرگی رخ دهد و سرانجام مسیحیان شکست بخورند و پیروزی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فتح مکه بعد از پیمان شکنی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حکومت جهانی اسلام شود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مسلمانان و به طور خاص شیعیان، آموزه مهدویت را در امتداد رسالت پیامبر گرامی اسلام صلی الله علیه وآله و سایر انبیاء می‌دانند، رسالت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نیز در تشکیل حکومت دینی می‌یابند تا بدین طریق، زمینه ساز ظهور</w:t>
      </w:r>
    </w:p>
    <w:p>
      <w:pPr>
        <w:pStyle w:val="BookText"/>
        <w:rPr/>
      </w:pPr>
      <w:r>
        <w:rPr>
          <w:rFonts w:ascii="IRNazanin" w:hAnsi="IRNazanin" w:eastAsia="IRNazanin"/>
          <w:color w:val="111111"/>
          <w:sz w:val="28"/>
          <w:sz w:val="28"/>
          <w:szCs w:val="28"/>
          <w:rtl w:val="true"/>
          <w:lang w:bidi="fa-IR"/>
        </w:rPr>
        <w:t>آخرین منجی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اقدام آنها برای تشکیل حکومت، آگاهی بخشی عمومی در مورد مظالم نظام‌های طاغوتی و دسیسه‌های استکبار جهانی و نیز اعتراض به آن توأم با صبر و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شیعیان، دین مقدس اسلام به عنوان یک دین جهان شمول، اقدامات تروریستی را به هیچ وجه و تحت هیچ شرایطی مجاز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آستانه ظهور، شیعیان از طریق تبلیغ و بسط آموزه‌های مهدویت، دعوت جهانیان به معنویت توحیدی و حرکت عملی به سمت اجرای دستورهای نجات بخش اسلام در عرصه‌های گوناگون سیاسی، فرهنگی، اقتصادی زمینه ساز ظهور موعود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این‌که در اسلام، یکی از نشانه‌های ظهور گسترش ظلم، فساد و ناامنی است، </w:t>
      </w:r>
      <w:r>
        <w:rPr>
          <w:rStyle w:val="FootnoteAnchor"/>
          <w:rtl w:val="true"/>
        </w:rPr>
        <w:footnoteReference w:id="190"/>
      </w:r>
      <w:r>
        <w:rPr>
          <w:rFonts w:ascii="IRNazanin" w:hAnsi="IRNazanin" w:eastAsia="IRNazanin"/>
          <w:color w:val="111111"/>
          <w:sz w:val="28"/>
          <w:sz w:val="28"/>
          <w:szCs w:val="28"/>
          <w:rtl w:val="true"/>
          <w:lang w:bidi="fa-IR"/>
        </w:rPr>
        <w:t>به آن معنا نیست که مسلمانان در گسترش این امور تلاش کنند تا تسریع در امر ظهور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به طور مطلق از ناحیه اسلام ممنوع و حرام اعلام شده و عقل نیز آن‌را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گسترش ظلم و فساد مساوی با فاسد شدن آحاد بشریت در آستانه ظهور نیست، بلکه به معنای غلبه فساد و ظلم از ناحیه قدرت‌های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برخی فاسد و تبهکار به‌ویژه اگر در رأس دولت‌ها و قدرت‌های بزرگ قرار داشته باشند، می‌توانند فضای عمومی جهان را آکنده از ظلم و فساد کنند؛ همان‌طور که می‌توانند جنگ و بی‌ثباتی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امر را می‌توان در ماجراجویی‌های نظام سلطه در منطقه خاورمیانه پس از یازده سپتامبر شاهد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امکان بسط ظلم و فساد از طریق ابزارهای پیشرفته ارتباطی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گسترش فساد و ظلم به معنای شکسته شدن حریم ارزش‌های دینی و امور اخلاقی، از طریق گسترش ابزار و وسایل فساد و لهو و</w:t>
      </w:r>
    </w:p>
    <w:p>
      <w:pPr>
        <w:pStyle w:val="BookText"/>
        <w:rPr/>
      </w:pPr>
      <w:r>
        <w:rPr>
          <w:rFonts w:ascii="IRNazanin" w:hAnsi="IRNazanin" w:eastAsia="IRNazanin"/>
          <w:color w:val="111111"/>
          <w:sz w:val="28"/>
          <w:sz w:val="28"/>
          <w:szCs w:val="28"/>
          <w:rtl w:val="true"/>
          <w:lang w:bidi="fa-IR"/>
        </w:rPr>
        <w:t>لعب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ناصحیح از تکنولوژی ارتباطات و فن 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به‌وسیله تعداد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اشاعه فساد بسیار مؤثر است، اما این امر به هیچ وجه دلیلی بر فساد و ظلم عموم مردم در آخرالزمان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موعود اصالت با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که در آنها از جنگ‌های خونین در آغاز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شده است، </w:t>
      </w:r>
      <w:r>
        <w:rPr>
          <w:rStyle w:val="FootnoteAnchor"/>
          <w:rtl w:val="true"/>
        </w:rPr>
        <w:footnoteReference w:id="191"/>
      </w:r>
      <w:r>
        <w:rPr>
          <w:rFonts w:ascii="IRNazanin" w:hAnsi="IRNazanin" w:eastAsia="IRNazanin"/>
          <w:color w:val="111111"/>
          <w:sz w:val="28"/>
          <w:sz w:val="28"/>
          <w:szCs w:val="28"/>
          <w:rtl w:val="true"/>
          <w:lang w:bidi="fa-IR"/>
        </w:rPr>
        <w:t>نافی اصالت صلح در حکومت موعود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این روایت‌ها نشان می‌دهد که این جنگ‌های عظیم، پس از پیمان شکنی و جنگ افروزی غیر مسلمان‌ها علیه حکومت موعود صورت خواهد گرفت و گرنه، استراتژی اسلام در حاکمیت بر جهان بر راه حل مسالت آمیز استوار است و به یک تعبیر، درهای حکومت جهانی اسلام بر روی همگان باز است؛ چنان‌که در روایتی از جمع شدن ملل شرق و غرب نزد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 آلِ مُحَمَّدٍ جَمَعَ اللهُ لََهُ اهلَ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آل محمد قیام کند، خداوند اهل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گرد خواهد آورد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تحقق اهداف نهایی همه انبیای الهی، به‌ویژه پیامبر گرامی اسلام صلی الله علیه وآله در گرو ظهور منجی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موعودگرایی در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منجی باوری و اعتقاد به شکل‌گیری یک شهر آرمانی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اسلام ندارد و در سایر ادیان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منجی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داوود علیه السلام و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ایده محوری در موعودگرایی دین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سه‌گانه مسیحیت نیز در مورد اصل بازگشت</w:t>
      </w:r>
    </w:p>
    <w:p>
      <w:pPr>
        <w:pStyle w:val="BookText"/>
        <w:rPr/>
      </w:pPr>
      <w:r>
        <w:rPr>
          <w:rFonts w:ascii="IRNazanin" w:hAnsi="IRNazanin" w:eastAsia="IRNazanin"/>
          <w:color w:val="111111"/>
          <w:sz w:val="28"/>
          <w:sz w:val="28"/>
          <w:szCs w:val="28"/>
          <w:rtl w:val="true"/>
          <w:lang w:bidi="fa-IR"/>
        </w:rPr>
        <w:t>مجدد عیسی علیه السلام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باوری میان مسلمانان نیز به صدر اسلام و بشارت‌های پیامبر گرامی اسلام صلی الله علیه وآله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پیامبرگرامی اسلام صلی الله علیه وآله و نیز بعضی از آیه‌های قرآنی بر این مطلب دلالت دارند که پیروزی نهایی از آن اسلام است و این پیروزی با ظهور منجی بشریت حضرت بقیت الله الاعظم به صورت اتم و اکمل‌اش متجلی می‌شود؛ دین اسلام بر همه ادیان پیروز خواهد شد؛ صالحان حاکمان و میراث‌بران جهان خواهند بود؛ رهبری و پیشوایی جهان به مستضعفان خواهد رسید؛ در سنت نبوی ظهور مردی از نسل پیامبر صلی الله علیه وآله در آخرالزمان وعده داده شده است؛ انتظار فرج، به امت اسلام امید به بهبود اوضاع جهان توأم با تلاش برای زمینه‌سازی در جهت اجرای عدالت تام به‌وسیله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حکومت موعود با ویژگی‌هایی آرمانی بر پایه صلح جهانی شکل گرفته و پیروان ادیان دیگر را به سوی خود جلب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 باور به ظهور منجی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نویدهای بیان شده در دین در مورد ظهور منجی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 چه معناست و چه تأثیری در حیات اجتماعی مسلمانان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ویژگی‌های جهانی حکومت موعود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موعود چه نسبتی با صلح جهانی دارد؟ توضیح دهید</w:t>
      </w:r>
      <w:r>
        <w:rPr>
          <w:rFonts w:eastAsia="IRNazanin" w:cs="IRNazanin"/>
          <w:color w:val="111111"/>
          <w:sz w:val="28"/>
          <w:szCs w:val="28"/>
          <w:rtl w:val="true"/>
          <w:lang w:bidi="fa-IR"/>
        </w:rPr>
        <w:t>.</w:t>
      </w:r>
      <w:bookmarkStart w:id="384" w:name="pg5119_33004"/>
    </w:p>
    <w:p>
      <w:pPr>
        <w:pStyle w:val="Heading2"/>
        <w:numPr>
          <w:ilvl w:val="1"/>
          <w:numId w:val="1"/>
        </w:numPr>
        <w:rPr/>
      </w:pPr>
      <w:bookmarkStart w:id="385" w:name="__RefHeading___Toc1545935_774463916"/>
      <w:bookmarkStart w:id="386" w:name="_Toc144"/>
      <w:bookmarkEnd w:id="384"/>
      <w:bookmarkEnd w:id="385"/>
      <w:r>
        <w:rPr>
          <w:rtl w:val="true"/>
        </w:rPr>
        <w:t>بخش پنجم</w:t>
      </w:r>
      <w:r>
        <w:rPr>
          <w:rtl w:val="true"/>
        </w:rPr>
        <w:t xml:space="preserve">: </w:t>
      </w:r>
      <w:r>
        <w:rPr>
          <w:rtl w:val="true"/>
        </w:rPr>
        <w:t>موانع، فرصت ها، چالش ها و راهبردها</w:t>
      </w:r>
      <w:bookmarkEnd w:id="386"/>
    </w:p>
    <w:p>
      <w:pPr>
        <w:pStyle w:val="Heading3"/>
        <w:numPr>
          <w:ilvl w:val="2"/>
          <w:numId w:val="1"/>
        </w:numPr>
        <w:rPr/>
      </w:pPr>
      <w:bookmarkStart w:id="387" w:name="__RefHeading___Toc1545937_774463916"/>
      <w:bookmarkStart w:id="388" w:name="_Toc14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موانع عینی و ذهنی جهانی شدن اسلام</w:t>
      </w:r>
    </w:p>
    <w:p>
      <w:pPr>
        <w:pStyle w:val="BookText"/>
        <w:rPr/>
      </w:pPr>
      <w:r>
        <w:rPr>
          <w:rFonts w:ascii="IRNazanin" w:hAnsi="IRNazanin" w:eastAsia="IRNazanin"/>
          <w:color w:val="111111"/>
          <w:sz w:val="28"/>
          <w:sz w:val="28"/>
          <w:szCs w:val="28"/>
          <w:rtl w:val="true"/>
          <w:lang w:bidi="fa-IR"/>
        </w:rPr>
        <w:t>فرصت‌ها، چالش‌ها، راهبردها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 نهایی</w:t>
      </w:r>
      <w:bookmarkStart w:id="389" w:name="pg5119_33007"/>
    </w:p>
    <w:p>
      <w:pPr>
        <w:pStyle w:val="Heading3"/>
        <w:numPr>
          <w:ilvl w:val="2"/>
          <w:numId w:val="1"/>
        </w:numPr>
        <w:rPr/>
      </w:pPr>
      <w:bookmarkStart w:id="390" w:name="__RefHeading___Toc1545939_774463916"/>
      <w:bookmarkStart w:id="391" w:name="_Toc146"/>
      <w:bookmarkEnd w:id="389"/>
      <w:bookmarkEnd w:id="390"/>
      <w:r>
        <w:rPr/>
        <w:t>10</w:t>
      </w:r>
      <w:r>
        <w:rPr>
          <w:rtl w:val="true"/>
        </w:rPr>
        <w:t>:</w:t>
      </w:r>
      <w:r>
        <w:rPr>
          <w:rtl w:val="true"/>
        </w:rPr>
        <w:t>موانع عینی و ذهنی جهانی شدن اسلام</w:t>
      </w:r>
      <w:bookmarkEnd w:id="391"/>
    </w:p>
    <w:p>
      <w:pPr>
        <w:pStyle w:val="Heading4"/>
        <w:numPr>
          <w:ilvl w:val="3"/>
          <w:numId w:val="1"/>
        </w:numPr>
        <w:rPr/>
      </w:pPr>
      <w:bookmarkStart w:id="392" w:name="__RefHeading___Toc1545941_774463916"/>
      <w:bookmarkStart w:id="393" w:name="_Toc14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از دانش پژوه انتظار می‌رود از موانع ذهنی و عینی جهانی شدن برای ادیان آسمانی، به‌ویژه دین اسلام آگاهی یافته و راه‌های برون رفت از این موانع را دریابد</w:t>
      </w:r>
      <w:r>
        <w:rPr>
          <w:rFonts w:eastAsia="IRNazanin" w:cs="IRNazanin"/>
          <w:color w:val="111111"/>
          <w:sz w:val="28"/>
          <w:szCs w:val="28"/>
          <w:rtl w:val="true"/>
          <w:lang w:bidi="fa-IR"/>
        </w:rPr>
        <w:t>.</w:t>
      </w:r>
    </w:p>
    <w:p>
      <w:pPr>
        <w:pStyle w:val="Heading4"/>
        <w:numPr>
          <w:ilvl w:val="3"/>
          <w:numId w:val="1"/>
        </w:numPr>
        <w:rPr/>
      </w:pPr>
      <w:bookmarkStart w:id="394" w:name="__RefHeading___Toc1545943_774463916"/>
      <w:bookmarkStart w:id="395" w:name="_Toc148"/>
      <w:bookmarkEnd w:id="394"/>
      <w:r>
        <w:rPr>
          <w:rtl w:val="true"/>
        </w:rPr>
        <w:t>موانع جهانی شدن اسلام</w:t>
      </w:r>
      <w:bookmarkEnd w:id="395"/>
    </w:p>
    <w:p>
      <w:pPr>
        <w:pStyle w:val="Heading5"/>
        <w:numPr>
          <w:ilvl w:val="4"/>
          <w:numId w:val="1"/>
        </w:numPr>
        <w:rPr/>
      </w:pPr>
      <w:bookmarkStart w:id="396" w:name="__RefHeading___Toc1545945_774463916"/>
      <w:bookmarkStart w:id="397" w:name="_Toc14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موانع جهانی شدن اسلام را باید در دو عرصه ذهنی و عینی مطالعه و بررسی کنیم</w:t>
      </w:r>
      <w:r>
        <w:rPr>
          <w:rFonts w:eastAsia="IRNazanin" w:cs="IRNazanin"/>
          <w:color w:val="111111"/>
          <w:sz w:val="28"/>
          <w:szCs w:val="28"/>
          <w:rtl w:val="true"/>
          <w:lang w:bidi="fa-IR"/>
        </w:rPr>
        <w:t>:</w:t>
      </w:r>
    </w:p>
    <w:p>
      <w:pPr>
        <w:pStyle w:val="Heading5"/>
        <w:numPr>
          <w:ilvl w:val="4"/>
          <w:numId w:val="1"/>
        </w:numPr>
        <w:rPr/>
      </w:pPr>
      <w:bookmarkStart w:id="398" w:name="__RefHeading___Toc1545947_774463916"/>
      <w:bookmarkStart w:id="399" w:name="_Toc150"/>
      <w:bookmarkEnd w:id="398"/>
      <w:r>
        <w:rPr/>
        <w:t>1</w:t>
      </w:r>
      <w:r>
        <w:rPr>
          <w:rtl w:val="true"/>
        </w:rPr>
        <w:t xml:space="preserve">. </w:t>
      </w:r>
      <w:r>
        <w:rPr>
          <w:rtl w:val="true"/>
        </w:rPr>
        <w:t>موانع ذهنی</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ناتمام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ذهنی و آسیب زا در باب جهانی شدن دین، قرائت ناتمام از اسلام و به تعبیری توجه به بخش‌هایی از آیه‌ها و روایت‌ها و رها کردن دیگر بخش‌های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اسلامی در عمل با قرائت‌های متکثری همچون قرائت نص‌گرایان، قرائت انزوا طلبان، قرائت اجتماع‌گرایان، قرائت طالبانی، القاعده‌ای و وهابی، قرائت لیبرالی، قرائت سلطنت طلبان، قرائت روشن‌فکران سکولار، قرائت انقلابی مارکسیستی، قرائت ملی گرا، قرائت محافظه کاری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قرائت‌ها بخش‌هایی از اسلام را مورد توجه قرار داده و از درک اسلام به مثابه دینی جامع، غافل و یا عاجزند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برترپنداری و پیش داوری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صاحبان قرائت‌های فوق، اسلام را از زاویه دید خویش قرائتی تام و کامل می‌یابد و ازاین‌رو، با احساس تصاحب انحصاری قرائت برتر، به پیش داوری در مورد دیگر قرائت‌ها پرداخته و به نفی و طرد آنها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هیچ‌گونه زمینه‌سازی جدی نیز برای گفت‌وگو جهت بررسی قرائت‌های متفاوت از سوی دانشمندان الهیات و دین صورت نمی‌پذیرد و قرائت‌های نادرست طرد و نفی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که بسیاری از اسلام پژوهان، به‌جای نظر به صحت یا سقم ادعاهای اسلام‌گرایان، به عملکرد آنها نظر کرده و اسلام را بر اساس آن مورد قضاوت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جمود و التقاط یکی از موانع ذهنی جهانی شدن اسلام، وجود ضعف‌های عمیق در میان نخبگان جهان اسلام در دو جهت متقابل جمود و تحجر از یک‌سو و تقلید و التقاط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چنان تعصبی را در فرد برمی انگیزد که دریچه ذهن را برای هر نوع تفکر جدید می‌بندد، </w:t>
      </w:r>
      <w:r>
        <w:rPr>
          <w:rStyle w:val="FootnoteAnchor"/>
          <w:rtl w:val="true"/>
        </w:rPr>
        <w:footnoteReference w:id="193"/>
      </w:r>
      <w:r>
        <w:rPr>
          <w:rFonts w:ascii="IRNazanin" w:hAnsi="IRNazanin" w:eastAsia="IRNazanin"/>
          <w:color w:val="111111"/>
          <w:sz w:val="28"/>
          <w:sz w:val="28"/>
          <w:szCs w:val="28"/>
          <w:rtl w:val="true"/>
          <w:lang w:bidi="fa-IR"/>
        </w:rPr>
        <w:t>و التقاط و تقلید چنان ذهن فرد را با دست آوردهای دیگران همراه می‌سازد که فرد خود را بخشی از هویت دیگری می‌یابد و به همین دلیل، قادر نیست که ذهن را از مؤلفه‌ها و مفروض‌های پذیرفته شده بیگانه، رها ساخته و به تأملی دوباره در باب دین، همراه با قضاوتی منصفانه و فارغ از هر گونه پیش داوری بپردازد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علاوه بر این، پیچیده‌تر شدن روابط اجتماعی و درهم تنیدگی‌های فرهنگی عصر جهانی شدن نیز بر این معضل افزوده‌اند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اسلام از عرصه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اسلام‌گرایان با تفکیک میان فرهنگ و اسلام تلاش می‌کنند فرهنگ را امری کاملاً متمایز از اسلام و در نقطه مقابل آن جلوه</w:t>
      </w:r>
      <w:bookmarkStart w:id="400" w:name="pg5119_33011"/>
    </w:p>
    <w:p>
      <w:pPr>
        <w:pStyle w:val="BookText"/>
        <w:rPr/>
      </w:pPr>
      <w:bookmarkEnd w:id="400"/>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طریقی ناخودآگاه، به‌تدریج زمینه برجسته‌تر شدن خرده فرهنگ‌ها و استقلال فرهنگ از اسلام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سیاست نیز خود، بر بنیادهای فرهنگی استوار است، این تفکیک باعث جدا شدن سیاست از اسلام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اقدام به معنای ورود عملی این گروه از اسلام‌گرایان برای سکولاریزه کردن فرهنگ و سیاست و جامعه به‌دست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غالباً در میان نسل جدید از مسلمانان مهاجر به غرب مشاهده می‌شود که از یک‌سو با نفی فرهنگ غرب و فرهنگ سنتی کشور مبداء، خود را در یک خلأ هویتی می‌یابند و از سوی دیگر، بدون شناخت حقیقت اسلام، آن‌را فقط به عنوان عامل هویتی رادیکال جهت مبارزه‌ای ضد امپریالیستی برگزیده‌اند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خودناباوری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باور به توانمندی دین و قوانین آن در عصر جهانی شدن برای ایجاد تحولات بنیادین و نیز ناچیز و ناتوان شمردن نیروهای متخصص بومی، یکی دیگر از معضل‌های فکری و موانع ذهنی مسلمانان در جهت پیشرفت و بسط اسلام در عرصه‌های مختلف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رسیدن به خودباوری، اصل محوری برای کسب هر نوع افتخار و امتیاز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واقع شدن در برابر پیشرفت دیگران و یا ترس از مواجهه با قدرت‌های بزرگ جهانی، جامعه را از خودباوری بازداشته و دست یابی به آینده مطلوب را با یأس مواجه می‌سازد</w:t>
      </w:r>
      <w:r>
        <w:rPr>
          <w:rFonts w:eastAsia="IRNazanin" w:cs="IRNazanin"/>
          <w:color w:val="111111"/>
          <w:sz w:val="28"/>
          <w:szCs w:val="28"/>
          <w:rtl w:val="true"/>
          <w:lang w:bidi="fa-IR"/>
        </w:rPr>
        <w:t>.</w:t>
      </w:r>
    </w:p>
    <w:p>
      <w:pPr>
        <w:pStyle w:val="Heading5"/>
        <w:numPr>
          <w:ilvl w:val="4"/>
          <w:numId w:val="1"/>
        </w:numPr>
        <w:rPr/>
      </w:pPr>
      <w:bookmarkStart w:id="401" w:name="__RefHeading___Toc1545949_774463916"/>
      <w:bookmarkStart w:id="402" w:name="_Toc151"/>
      <w:bookmarkEnd w:id="401"/>
      <w:r>
        <w:rPr/>
        <w:t>2</w:t>
      </w:r>
      <w:r>
        <w:rPr>
          <w:rtl w:val="true"/>
        </w:rPr>
        <w:t xml:space="preserve">. </w:t>
      </w:r>
      <w:r>
        <w:rPr>
          <w:rtl w:val="true"/>
        </w:rPr>
        <w:t>موانع عملی</w:t>
      </w:r>
      <w:bookmarkEnd w:id="40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موانع فراروی جهانی شدن اسلام به حوزه‌های رفتاری و کارکردی جوامع اسلامی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عبارت‌اند از</w:t>
      </w:r>
      <w:r>
        <w:rPr>
          <w:rFonts w:eastAsia="IRNazanin" w:cs="IRNazanin"/>
          <w:color w:val="111111"/>
          <w:sz w:val="28"/>
          <w:szCs w:val="28"/>
          <w:rtl w:val="true"/>
          <w:lang w:bidi="fa-IR"/>
        </w:rPr>
        <w:t>:</w:t>
      </w:r>
      <w:bookmarkStart w:id="403" w:name="pg5119_33012"/>
    </w:p>
    <w:p>
      <w:pPr>
        <w:pStyle w:val="Heading4"/>
        <w:numPr>
          <w:ilvl w:val="3"/>
          <w:numId w:val="1"/>
        </w:numPr>
        <w:rPr/>
      </w:pPr>
      <w:bookmarkStart w:id="404" w:name="__RefHeading___Toc1545951_774463916"/>
      <w:bookmarkStart w:id="405" w:name="_Toc152"/>
      <w:bookmarkEnd w:id="403"/>
      <w:bookmarkEnd w:id="404"/>
      <w:r>
        <w:rPr>
          <w:rtl w:val="true"/>
        </w:rPr>
        <w:t>استبداد جریان های سیاسی حاکم</w:t>
      </w:r>
      <w:bookmarkEnd w:id="405"/>
    </w:p>
    <w:p>
      <w:pPr>
        <w:pStyle w:val="BookText"/>
        <w:rPr/>
      </w:pPr>
      <w:r>
        <w:rPr>
          <w:rFonts w:ascii="IRNazanin" w:hAnsi="IRNazanin" w:eastAsia="IRNazanin"/>
          <w:color w:val="111111"/>
          <w:sz w:val="28"/>
          <w:sz w:val="28"/>
          <w:szCs w:val="28"/>
          <w:rtl w:val="true"/>
          <w:lang w:bidi="fa-IR"/>
        </w:rPr>
        <w:t>بی تردید، جهان اسلام با معضلی به نام استبداد جریان‌های سیاسی حاکم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شخصیت‌هایی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تشیع به این مسئله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ماهاتیر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اسبق مالزی در بیست و هفتمین اجلاس وزرای امور خارجه عضو سازمان کنفرانس اسلامی، به موانع نظری و عملی جهانی شدن برای ادیان الهی، به‌ویژه اسلام اشاره کرده و می‌گوید اقتصاد جهانی شده به جای ثروتمند کردن کشورهای در حال توسعه، آنها را به ورشکستگی کشانده، محتاج و بی‌پناه و نیازمند ساخته و تحت نفوذ و هدایت قدرت‌های خارجی قرار داده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وی، تمدن عظیم اسلامی که قرن‌های متمادی دوام یافت، با مسئله افراطگرایی قومی و بازگشت مسلمانان به شیوه‌های نادرست قبل از اسلام ناگهان متوقف شد و منازعه‌های داخلی به‌جای وحدت رویه و وفاداری به دولت‌ها و حکام محلی به‌جای وفاداری به اسلام در دستور کار قرار گرفت و غفلت از پیشرفت دانش و فن آوری در اروپا آنها را از فراگیری دانش روز بازداشت؛ تا حدی که در اولین مواجهه با محصولات صنعتی غرب آن‌را مخلوق شیطان دانسته و از آن اعلام انزجار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بحث‌های طولانی درباره قوانین اسلامی از فکر دفاع و تجهیز تسلیحاتی غافل شدند و سرزمین‌های اسلامی را در معرض تصرف کفار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امپراتوری عثمانی به‌دست حاکمان عرب تحت تأثیر القاءهای بریتانیا و فرانسه، بستر همکاری میان مسلمانان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حس برادری بین کشورهای اسلامی بزرگ‌ترین درسی است که باید از تاریخ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تمرین دموکراسی</w:t>
      </w:r>
    </w:p>
    <w:p>
      <w:pPr>
        <w:pStyle w:val="BookText"/>
        <w:rPr/>
      </w:pPr>
      <w:r>
        <w:rPr>
          <w:rFonts w:ascii="IRNazanin" w:hAnsi="IRNazanin" w:eastAsia="IRNazanin"/>
          <w:color w:val="111111"/>
          <w:sz w:val="28"/>
          <w:sz w:val="28"/>
          <w:szCs w:val="28"/>
          <w:rtl w:val="true"/>
          <w:lang w:bidi="fa-IR"/>
        </w:rPr>
        <w:t>پرداخته بودیم، هرگز از اسلام برای جدایی به‌جای همبستگی استفاده نمی‌بردیم و خود و دولت‌هایمان را تضعیف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جهانی شدن را برای جهان اسلام بسیار پر مخاطره دانسته و معتقد است که باید با احتیاط کامل با چالش‌های جهانی شدن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مسئله اقتصاد، تنها با بی‌اعتبار شدن پول رایج ما، آن‌قدر فقیر می‌شویم که مجبور به مصالحه در مورد استقلال‌مان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غول پیکر اقتصادی در آینده قادر خواهند بود تمامی بانک‌ها، صنایع و تجارت مسلمانان را از آن خود سازند و کشورهای اسلامی را به جمهوری‌هایی میان تهی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دروغین و بی‌بندوباری و هرزه نگاری‌های اینترنتی یا پورنوگرافی و تضعیف شدید اخلاق اسلامی یکی دیگر از مخاطره‌های فراروی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اینترنتی شدن معاملات و حذف واردکنندگان، توزیع کنندگان و خرده فروشی کالاها، جوامع اسلامی در آینده با پیامدهای اقتصادی شدیدی مواجه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مهاتیر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به جهت عقب افتادگی در فن آوری و فقر اقتصادی قادر به جلوگیری از این رخداد عظیم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خرابکارانه نه تنها سدی در برابر سیطره غرب فراهم نخواهد ساخت، بلکه سیاست‌های تنبیهی آنها می‌تواند برای ملت‌های مسلمان بسیار وحشتناک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نگاهی مأیوسانه و همراه با مرعوبیت معتقد است آنها به جهت تجهیزات پیشرفته اگر اراده کنند، می‌توانند جوامع مسلمان و کشورهای اسلامی را از صحنه روزگار محو سازند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با نقد عقب ماندگی مسلمانان و مقصر دانستن آنها، بر این باور است که اقدام برای توسعه و تجهیز قدرت دفاع همچون حسنه‌ای است که</w:t>
      </w:r>
      <w:bookmarkStart w:id="406" w:name="pg5119_33016"/>
    </w:p>
    <w:p>
      <w:pPr>
        <w:pStyle w:val="BookText"/>
        <w:rPr/>
      </w:pPr>
      <w:bookmarkEnd w:id="406"/>
      <w:r>
        <w:rPr>
          <w:rFonts w:ascii="IRNazanin" w:hAnsi="IRNazanin" w:eastAsia="IRNazanin"/>
          <w:color w:val="111111"/>
          <w:sz w:val="28"/>
          <w:sz w:val="28"/>
          <w:szCs w:val="28"/>
          <w:rtl w:val="true"/>
          <w:lang w:bidi="fa-IR"/>
        </w:rPr>
        <w:t>می‌تواند دنیای مسلمان را آباد و آخرت آنها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لازم است مسلمانان با یکدیگر پیمان برادری بسته و با هم متحد شوند و با کاهش اختلاف‌ها، و فراگیری علوم و فن آوری‌ها، خطر عظیم دنیای بدون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نابودی ارزش‌ها، ایمان و بقایای تمدن اسلامی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تهدیدهای بالفعل و بالقوه دشمنان را پشت سر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ضعف و غفلت مسلمانان تنها یک سویه از علل عقب ماندگی و تحمل مخاطره‌های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دیگر سوی آن می‌توان به تحمیل موانع گسترده بر سر راه ملت‌های مستقل اسلامی از سوی قدرت‌های سلطه گر جهانی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سیاسی، مقاومت در برابر زیاده خواهی‌های سلطه‌گران و تلاش همه جانبه برای ارتقای جایگاه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تکنولوژیک جهان اسلام می‌تواند راهکاری مناسب جهت خروج از موانع فراروی باشد</w:t>
      </w:r>
      <w:r>
        <w:rPr>
          <w:rFonts w:eastAsia="IRNazanin" w:cs="IRNazanin"/>
          <w:color w:val="111111"/>
          <w:sz w:val="28"/>
          <w:szCs w:val="28"/>
          <w:rtl w:val="true"/>
          <w:lang w:bidi="fa-IR"/>
        </w:rPr>
        <w:t>.</w:t>
      </w:r>
    </w:p>
    <w:p>
      <w:pPr>
        <w:pStyle w:val="Heading4"/>
        <w:numPr>
          <w:ilvl w:val="3"/>
          <w:numId w:val="1"/>
        </w:numPr>
        <w:rPr/>
      </w:pPr>
      <w:bookmarkStart w:id="407" w:name="__RefHeading___Toc1545953_774463916"/>
      <w:bookmarkStart w:id="408" w:name="_Toc153"/>
      <w:bookmarkEnd w:id="407"/>
      <w:r>
        <w:rPr>
          <w:rtl w:val="true"/>
        </w:rPr>
        <w:t>موانع جهانی سازی اسلام</w:t>
      </w:r>
      <w:bookmarkEnd w:id="40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مسائلی که از ناحیه بیگانگان متوجه جهانی‌سازی اسلام خواهد شد، در جهان اسلام نیز ظهور و بروز پدیده‌هایی بر این هدف تأثیر بسیار نامطلوبی بر جای خواهند گذاشت؛ از جمله این پدیده‌ها، فرقه‌سازی به نام اسلام، ایجاد جنگ‌های فرقه‌ای و مذهبی، وقوع جنگ‌های نژادی، ملی وقومی، برخورد انجمادی با متن دین و سد باب اجتهاد، برخورد التقاطی با اسلام، نبود مدیریت فرهنگی و اجتماعی منسجم، تضعیف خط مقاومت مبتنی بر توحید، وحدت شکنی برخی احزاب و دولت‌مردان جهان اسلام به نفع جبهه غرب، اولویت قائل نشدن برای مسائل عمومی مسلمانان از جمله مسئله فلسطین، تک بعدی برخورد کردن با اسلام و غفلت از جامعیت دین، محافظه کاری در برابر استبداد و</w:t>
      </w:r>
      <w:bookmarkStart w:id="409" w:name="pg5119_33018"/>
    </w:p>
    <w:p>
      <w:pPr>
        <w:pStyle w:val="BookText"/>
        <w:rPr/>
      </w:pPr>
      <w:bookmarkEnd w:id="409"/>
      <w:r>
        <w:rPr>
          <w:rFonts w:ascii="IRNazanin" w:hAnsi="IRNazanin" w:eastAsia="IRNazanin"/>
          <w:color w:val="111111"/>
          <w:sz w:val="28"/>
          <w:sz w:val="28"/>
          <w:szCs w:val="28"/>
          <w:rtl w:val="true"/>
          <w:lang w:bidi="fa-IR"/>
        </w:rPr>
        <w:t>استعمار، اهمیت دادن به امور جزیی و غفلت از حیثیت امت اسلامی، تأکید بر تمایزها به‌جای تصریح به تشابه‌ها، غفلت از الگوهای عملی جهان اسلام، ارعاب در برابر تهدیدهای غرب، تبعیت از الگوهای نادرست و ناقص، شیوع اجتهادهای شخصی از دین، شیوع کردارهای ناپسند و غیراخلاقی اجتماعی در جوامع اسلامی، شیوع بدگمانی و اتهام در میان دولتمردان یا رهبران مذهبی جوامع اسلامی در مورد یکدیگر، افزایش تعصب‌های ملی، قومی، مذهبی، حزبی، نژادی، جنسیتی از مهم‌ترین موانع فراروی جهان اسلام برای جهانی‌سازی اسلام است</w:t>
      </w:r>
      <w:r>
        <w:rPr>
          <w:rFonts w:eastAsia="IRNazanin" w:cs="IRNazanin"/>
          <w:color w:val="111111"/>
          <w:sz w:val="28"/>
          <w:szCs w:val="28"/>
          <w:rtl w:val="true"/>
          <w:lang w:bidi="fa-IR"/>
        </w:rPr>
        <w:t>.</w:t>
      </w:r>
    </w:p>
    <w:p>
      <w:pPr>
        <w:pStyle w:val="Heading4"/>
        <w:numPr>
          <w:ilvl w:val="3"/>
          <w:numId w:val="1"/>
        </w:numPr>
        <w:rPr/>
      </w:pPr>
      <w:bookmarkStart w:id="410" w:name="__RefHeading___Toc1545955_774463916"/>
      <w:bookmarkStart w:id="411" w:name="_Toc154"/>
      <w:bookmarkEnd w:id="410"/>
      <w:r>
        <w:rPr>
          <w:rtl w:val="true"/>
        </w:rPr>
        <w:t>جهانی سازی واقعی اسلام</w:t>
      </w:r>
      <w:bookmarkEnd w:id="411"/>
    </w:p>
    <w:p>
      <w:pPr>
        <w:pStyle w:val="BookText"/>
        <w:rPr/>
      </w:pPr>
      <w:r>
        <w:rPr>
          <w:rFonts w:ascii="IRNazanin" w:hAnsi="IRNazanin" w:eastAsia="IRNazanin"/>
          <w:color w:val="111111"/>
          <w:sz w:val="28"/>
          <w:sz w:val="28"/>
          <w:szCs w:val="28"/>
          <w:rtl w:val="true"/>
          <w:lang w:bidi="fa-IR"/>
        </w:rPr>
        <w:t>جهانی شدن را نه می‌توان و نباید در مظاهر و نمادهای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مصرف، معماری، شهرسازی، نوع لباس، مد، تکنولوژی تحقق یافته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را باید در جنبه تمدنی آن‌که با مفروض‌های انسان شناختی، جهان‌شناختی، جامعه شناختی و تاریخی همراه است،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واقعی در صورتی قابل حصول است که جوهر و ذات و غایتی بتوان برای انسان، جهان، جامعه و تاریخ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جوهر و ذات و غایت، جهانی شدن‌ها ناپایدار و خیالی‌اند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لایه‌های بنیادین تمدن و به عبارتی، جهان بینی و ارزش‌ها در مقایسه با لایه‌های سطحی از قبیل الگوهای رفتاری و نمادها از اهمیت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واقعی در نسبت با لایه‌های بنیادین نفس و جهان و تبلور یافتن آن در لایه‌های روئین سنجش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پذیری مرزهای جغرافیایی، فرهنگی، اقتصادی و سیاسی که پیامد جهانی شدن کنونی است، عرصه مناسبی برای جهانی شدن واقعی فراهم ساخته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واقعی، ضمن بیان خاستگاه واقعی هستی و انسان و حقوق</w:t>
      </w:r>
      <w:bookmarkStart w:id="412" w:name="pg5119_33020"/>
    </w:p>
    <w:p>
      <w:pPr>
        <w:pStyle w:val="BookText"/>
        <w:rPr/>
      </w:pPr>
      <w:bookmarkEnd w:id="412"/>
      <w:r>
        <w:rPr>
          <w:rFonts w:ascii="IRNazanin" w:hAnsi="IRNazanin" w:eastAsia="IRNazanin"/>
          <w:color w:val="111111"/>
          <w:sz w:val="28"/>
          <w:sz w:val="28"/>
          <w:szCs w:val="28"/>
          <w:rtl w:val="true"/>
          <w:lang w:bidi="fa-IR"/>
        </w:rPr>
        <w:t>انسانی منبعث از این خاستگاه، فطرت انسان را محدود به فضا و زمان خاص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به هویت‌ها، افراد را به مثابه یک کل به یک اصل واحد حقیقی ارجاع می‌دهد و غایت انسان را نیز در پیوست با آن اصل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اصل گرایی در این نوع جهانی شدن، با جهانی شدن موجود ناهم‌خوانی و ناهمگونی دارد اما با توجه به تقابل‌های موجود در عرصه‌های عمومی نسبت به مدرنیسم، سکولاریسم و کاپیتالیسم و فرآیند سکولارزدایی و نیز پیدایش گرایش‌های قوی معنویت گرایی و خردورزی در روابط اجتماعی، به تدریج بستر فعالیت برای ظهور و رشد جهانی شدن واقعی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تمدن‌ها برای احیای هویت دینی خود و تبیین مبانی نظری آن، گام‌های اولیه جهت ظهور جهانی شدن اصیل و واقعی است</w:t>
      </w:r>
      <w:r>
        <w:rPr>
          <w:rFonts w:eastAsia="IRNazanin" w:cs="IRNazanin"/>
          <w:color w:val="111111"/>
          <w:sz w:val="28"/>
          <w:szCs w:val="28"/>
          <w:rtl w:val="true"/>
          <w:lang w:bidi="fa-IR"/>
        </w:rPr>
        <w:t>.</w:t>
      </w:r>
    </w:p>
    <w:p>
      <w:pPr>
        <w:pStyle w:val="Heading4"/>
        <w:numPr>
          <w:ilvl w:val="3"/>
          <w:numId w:val="1"/>
        </w:numPr>
        <w:rPr/>
      </w:pPr>
      <w:bookmarkStart w:id="413" w:name="__RefHeading___Toc1545957_774463916"/>
      <w:bookmarkStart w:id="414" w:name="_Toc155"/>
      <w:bookmarkEnd w:id="413"/>
      <w:r>
        <w:rPr>
          <w:rtl w:val="true"/>
        </w:rPr>
        <w:t>راه برون رفت از جهانی شدن غربی</w:t>
      </w:r>
      <w:bookmarkEnd w:id="414"/>
    </w:p>
    <w:p>
      <w:pPr>
        <w:pStyle w:val="BookText"/>
        <w:rPr/>
      </w:pPr>
      <w:r>
        <w:rPr>
          <w:rFonts w:ascii="IRNazanin" w:hAnsi="IRNazanin" w:eastAsia="IRNazanin"/>
          <w:color w:val="111111"/>
          <w:sz w:val="28"/>
          <w:sz w:val="28"/>
          <w:szCs w:val="28"/>
          <w:rtl w:val="true"/>
          <w:lang w:bidi="fa-IR"/>
        </w:rPr>
        <w:t>برخی از تهدیدهای جهانی شدن غربی در نگاهی کلی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هویت‌های فرهنگی جوامع، انحصار علمی، تکنولوژیک و اقتصادی سرمایه داری، تهدیدهای زیست محیطی صنعتی شدن نقض حقوق دموکراتیک دولت ملت‌ها، دموکراسی‌های تحمیلی، امکان بروز جنگ‌های در سطح وسیع یا اتمی ظهور تروریسم جدید، به‌ویژه تروریسم دولتی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جهانی شدن غربی تنها با وجود بنیادهای متفاوت تمدنی و اهداف و غایات متمایز و تلاش همه جانبه برای پیشرفت و تعالی در عرصه‌های مختلف اجتماعی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نباید منتظر ماند تا زمینه‌های مناسب‌تری برای خروج از این عرصه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اندیشه‌های امام خمینی رحمه الله و روند انقلاب اسلامی که چه در بنیادهای فکری و چه در غایات متمایز از بنیادها و غایات تمدنی</w:t>
      </w:r>
    </w:p>
    <w:p>
      <w:pPr>
        <w:pStyle w:val="BookText"/>
        <w:rPr/>
      </w:pPr>
      <w:r>
        <w:rPr>
          <w:rFonts w:ascii="IRNazanin" w:hAnsi="IRNazanin" w:eastAsia="IRNazanin"/>
          <w:color w:val="111111"/>
          <w:sz w:val="28"/>
          <w:sz w:val="28"/>
          <w:szCs w:val="28"/>
          <w:rtl w:val="true"/>
          <w:lang w:bidi="fa-IR"/>
        </w:rPr>
        <w:t xml:space="preserve">غربی و در تکاپو برای رشد و پیشرفت همه جانبه در حوزه‌های گوناگون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می‌تواند مؤثرترین روش برای خروج از جهانی‌شدن غربی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در یک صورت می‌توان در مقابل جهانی شدن و جهانی‌سازی مقاومت کرد و آن ادامه تجربه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پایان یکی از تألیف‌های خود آورده‌اند که انبیاء برای دنیا مبعوث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دنیا و آخرت نیز مبعوث نشده‌اند؛ زیرا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تنها برای آخرت مبعوث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ایشان آن است که توجه به دنیا باید با نگاه به اصالت معنویت و آخرت همراه باشد تا بتوان چهره واقعی دنیا طلبان و مستکبران را از پشت نقاب‌های فریبنده شناخت و با آنها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تنها فردی است که در دوران مدرن، به‌صورت تمام عیار با بنیادهای تمدن معاصر غرب که در قالب سکولاریسم نظری و استعمار و استکبار عملی جلوه یافته بود،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مبارزه با هژمونی ابرقدرت‌ها نه از تحریم باکی داشت و نه از تهدید، نه قابل ارعاب بود و نه قابل تطمیع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رویکردی صددرصدی به معنویت و آخرت، حکومت تشکیل داد و انقلابی را پایه ریزی کرد که در میان تمامی انقلاب‌های جهان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مواجهه و مقابله با جهانی شدن و جهانی‌سازی تحمیلی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چنانچه کسی نگاه استقلالی به دنیا داشته باشد و تمایل‌های مادی بر او حاکم باشد، درواقع، در زمینی بازی خواهد کرد که غرب، سال‌ها بازی در آن را تجربه کرده و فرمول‌ها و قوانین بازی را بهتر و بیشتر از هر کس دیگر می‌داند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مورد مفهوم جهانی شدن، اصول و ویژگی‌ها و نتایج و پیامدهای</w:t>
      </w:r>
    </w:p>
    <w:p>
      <w:pPr>
        <w:pStyle w:val="BookText"/>
        <w:rPr/>
      </w:pPr>
      <w:r>
        <w:rPr>
          <w:rFonts w:ascii="IRNazanin" w:hAnsi="IRNazanin" w:eastAsia="IRNazanin"/>
          <w:color w:val="111111"/>
          <w:sz w:val="28"/>
          <w:sz w:val="28"/>
          <w:szCs w:val="28"/>
          <w:rtl w:val="true"/>
          <w:lang w:bidi="fa-IR"/>
        </w:rPr>
        <w:t>آن بحث و گفت‌وگو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می‌خواهیم ببینیم دیدگاه اسلام در مورد پدیده جهانی شدن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بحث آن است که ما مدعی نیستیم پدیده‌های معاصر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با همین بار معنایی و شبکه مفهومی آن در عصر حاضر، در متون اسلامی آمده است، بلکه معتقدیم که پدیده‌های فکری هر عصری مبانی معرفتی خاص خود را دارند که ناشی از جهان‌بینی‌ها و ایدئولوژی‌های حاکم بر آنهاست و بر این باوریم که اسلام مبادی فکری و نظری قوی و جامعی دارد که اگر به زبان روز استخراج و تبیین شود، می‌تواند چراغی فروزان فرا راه انسان معاصر باشد، البته کتب مقدس دیگر نیز مانند عهدین ادعای ارائه این مبادی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مقایسه مبانی فکری اسلام با دیگر ادیان مقدس، برتری بی‌چون و چرای اسلام و قرآن را ثابت می‌کند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ازاین‌رو، باید گفت آنچه امروزه از آن با عنوان فرآیند جهانی شدن نام برده می‌شود، علی رغم وجود نزدیکی و شباهت‌ها از جمله حذف مرزهای جغرافیایی و سیاسی، با مفهوم جهانی شدن از دیدگاه اسلام مطابقت ندارد، ولی مسلم آن است که اسلام منافاتی با موضوع جهانی شدن و جهانی‌سازی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ویژگی‌های جهانی شدن از منظر اسلام با ویژگی‌های اصطلاحی امروزی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مفاد متون دین و فرهنگ دین ما را به این واقعیت انکارناپذیر روبه‌رو می‌سازد که دین اسلام یک دین جهانی است و در تجربه تاریخی خود همواره برای جهانی شدن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طرح‌ها وپیشنهادها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بر مفهوم امت اسلامی برای شکل دهی ارتباطات شبکه‌ای اصیل و فرامرزی و نفی ارزش‌های قومی، نژادی و جغرافیایی؛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مفهوم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زوایای جدیدی بر حقوق جهانی افزود تا به زیست بهتر انسان در جهان یاری رساند؛ برای نمونه، در فرهنگ‌های شرقی از حق خداوند بر انسان، حقوق طبیعت و حقوق جانوران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تلقی کنونی و غربی از حقوق، این موضوع‌ها غایب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جدید از تمدن غرب، به مثابه حاصل مساعی تمام بشریت و لزوم اصلاح رویکردها و جهت حرکت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از طرح تعامل و گفت‌وگوی صحیح و ثمربخش میان ادیان، فرهنگ‌ها و دولت‌ها و ممانعت از تیرگی فضای گفت‌وگو و تفاهم؛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رسانه‌ای و تبلیغی گسترده برای ارائه تفسیری منطقی از اسلام و مقابله با تفسیری که اسلام را معادل تروریسم، خشونت ورزی و قانون شکنی دانسته و مروج اسلام هراسی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با جهت دهی مناسب رفتار مسلمانان نیز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جهان غرب نیز با اصلاح رفتارها و عملکرد خود در جهان اسلام، چهره تجاوزگرانه و سیطره جویانه‌ای را که از منظر مسلمانان در پشت نقاب حقوق بشر و دموکراسی پنهان کرده است، از خود زایل ساخته و امکان گفت‌وگوی سازنده را برای همگان فراهم سازد؛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فضای مجازی اینترنت برای تقویت بنیه‌های فکری مسلمانان مهاجر و نومسلمانان در کشورهای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امر را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 امر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می‌کنند؛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آسیب‌شناسی انواع گفتمان‌های اسلامی و نقد تئوریک تفسیرهای منفعلانه و التقاطی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لیبرالیستی،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عمده‌ترین موانع نظری و عملی جهانی شدن و جهانی‌سازی اسلام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نظام سرمایه داری در دخالت و تضعیف اقتصادی کشورهای جهان، رشد ملی‌گرایی و فرقه‌گرایی افراطی و گسترش اختلاف‌های داخلی جهان اسلام، غفلت جهان اسلام از تجهیز فرهنگی، علمی، اقتصادی و تکنولوژیک در برابر سلطه همه جانبه غرب بر ممالک اسلامی، اطلاعات دروغین و بی‌بندوباری و هرزه نگاری‌های اینترنتی یا پورنوگرافی و تضعیف شدید اخلاق اسلامی، فرقه‌سازی به نام اسلام، ایجاد جنگ‌های فرقه‌ای و مذهبی، وقوع جنگ‌های نژادی، ملی و قومی، برخورد انجمادی با متن دین و سد باب اجتهاد، برخورد التفاطی با اسلام، فقدان مدیریت فرهنگی و اجتماعی منسجم، تضعیف خط مقاومت مبتنی بر توحید، وحدت شکنی به نفع جبهه غرب، اولویت قائل نشدن برای مسائل عمومی مسلمانان از جمله مسئله فلسطین، تک بعدی برخورد کردن با اسلام و غفلت از جامعیت دین، محافظه کاری در برابر استبداد و استعمار، اهمیت دادن به امور جزیی و غفلت از حیثیت امت اسلامی، تأکید بر تمایزها به‌جای تصریح به تشابه‌ها، غفلت از الگوهای عملی جهان اسلام، ارعاب در برابر تهدیدهای غرب، تبعیت از الگوهای نادرست و ناقص، شیوع اجتهادهای شخصی از دین، شیوع کردارهای ناپسند و غیراخلاقی و اجتماعی در جوامع اسلامی، شیوع بدگمانی و اتهام در میان دولتمردان یا رهبران مذهبی جوامع اسلامی یکدیگر، افزایش تعصب‌های ملی، قومی، مذهبی، حزبی، نژادی، جنسیتی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عملی برون رفت از جهانی شدن غربی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بنیادهای متفاوت تمدنی و اهداف و غایات متمایز؛</w:t>
      </w:r>
      <w:bookmarkStart w:id="415" w:name="pg5119_33030"/>
    </w:p>
    <w:p>
      <w:pPr>
        <w:pStyle w:val="BookText"/>
        <w:rPr/>
      </w:pPr>
      <w:bookmarkEnd w:id="4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همه جانبه برای پیشرفت و تعالی در عرصه‌های مختلف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بخشیدن به تجربه انقلاب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مفهوم امت اسلامی برای شکل دهی ارتباطات شبکه‌ای اصیل و فرامرزی و نفی ارزش‌های قومی، نژادی و جغرافیایی؛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مستمر به گفت‌وگوی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طرح تعامل و گفت‌وگوی صحیح و ثمربخش میان ادیان، فرهنگ‌ها و دولت‌ها و ممانعت از تیرگی فضای گفت‌وگو و تفاهم؛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رسانه‌ای و تبلیغی گسترده برای ارائه تفسیری منطقی از اسلام و مقابله با تفسیری که اسلام را معادل تروریسم، خشونت ورزی و قانون شکنی دانسته و مروج اسلام هراسی در جهان است</w:t>
      </w:r>
      <w:r>
        <w:rPr>
          <w:rFonts w:eastAsia="IRNazanin" w:cs="IRNazanin"/>
          <w:color w:val="111111"/>
          <w:sz w:val="28"/>
          <w:szCs w:val="28"/>
          <w:rtl w:val="true"/>
          <w:lang w:bidi="fa-IR"/>
        </w:rPr>
        <w:t>.</w:t>
      </w:r>
    </w:p>
    <w:p>
      <w:pPr>
        <w:pStyle w:val="Heading4"/>
        <w:numPr>
          <w:ilvl w:val="3"/>
          <w:numId w:val="1"/>
        </w:numPr>
        <w:rPr/>
      </w:pPr>
      <w:bookmarkStart w:id="416" w:name="__RefHeading___Toc1545959_774463916"/>
      <w:bookmarkStart w:id="417" w:name="_Toc156"/>
      <w:bookmarkEnd w:id="416"/>
      <w:r>
        <w:rPr>
          <w:rtl w:val="true"/>
        </w:rPr>
        <w:t>پرسش ها</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عمده‌ترین موانع جهانی شدن اسلام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مورد از موانع جهانی‌سازی اسلام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راهکار مهم عملی جهت برون رفت از جهانی شدن غربی را بیان کنید</w:t>
      </w:r>
      <w:r>
        <w:rPr>
          <w:rFonts w:eastAsia="IRNazanin" w:cs="IRNazanin"/>
          <w:color w:val="111111"/>
          <w:sz w:val="28"/>
          <w:szCs w:val="28"/>
          <w:rtl w:val="true"/>
          <w:lang w:bidi="fa-IR"/>
        </w:rPr>
        <w:t>.</w:t>
      </w:r>
      <w:bookmarkStart w:id="418" w:name="pg5119_33033"/>
    </w:p>
    <w:p>
      <w:pPr>
        <w:pStyle w:val="Heading3"/>
        <w:numPr>
          <w:ilvl w:val="2"/>
          <w:numId w:val="1"/>
        </w:numPr>
        <w:rPr/>
      </w:pPr>
      <w:bookmarkStart w:id="419" w:name="__RefHeading___Toc1545961_774463916"/>
      <w:bookmarkStart w:id="420" w:name="_Toc157"/>
      <w:bookmarkEnd w:id="418"/>
      <w:bookmarkEnd w:id="419"/>
      <w:r>
        <w:rPr/>
        <w:t>11</w:t>
      </w:r>
      <w:r>
        <w:rPr>
          <w:rtl w:val="true"/>
        </w:rPr>
        <w:t xml:space="preserve">. </w:t>
      </w:r>
      <w:r>
        <w:rPr>
          <w:rtl w:val="true"/>
        </w:rPr>
        <w:t>فرصت ها و راهبردها</w:t>
      </w:r>
      <w:bookmarkEnd w:id="420"/>
    </w:p>
    <w:p>
      <w:pPr>
        <w:pStyle w:val="Heading4"/>
        <w:numPr>
          <w:ilvl w:val="3"/>
          <w:numId w:val="1"/>
        </w:numPr>
        <w:rPr/>
      </w:pPr>
      <w:bookmarkStart w:id="421" w:name="__RefHeading___Toc1545963_774463916"/>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هدف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پژوه انتظار می‌رود در پایان این درس، فرصت‌های جهانی شدن را برای اسلام تحلیل کرده و راهبردهایی برای خروج از جهانی شدن موجود و جهانی‌سازی اسلام ارائه کند</w:t>
      </w:r>
      <w:r>
        <w:rPr>
          <w:rFonts w:eastAsia="IRNazanin" w:cs="IRNazanin"/>
          <w:color w:val="111111"/>
          <w:sz w:val="28"/>
          <w:szCs w:val="28"/>
          <w:rtl w:val="true"/>
          <w:lang w:bidi="fa-IR"/>
        </w:rPr>
        <w:t>.</w:t>
      </w:r>
    </w:p>
    <w:p>
      <w:pPr>
        <w:pStyle w:val="Heading4"/>
        <w:numPr>
          <w:ilvl w:val="3"/>
          <w:numId w:val="1"/>
        </w:numPr>
        <w:rPr/>
      </w:pPr>
      <w:bookmarkStart w:id="423" w:name="__RefHeading___Toc1545965_774463916"/>
      <w:bookmarkStart w:id="424" w:name="_Toc159"/>
      <w:bookmarkEnd w:id="423"/>
      <w:r>
        <w:rPr>
          <w:rtl w:val="true"/>
        </w:rPr>
        <w:t>فرصت های اخیر جهانی شدن اسلام</w:t>
      </w:r>
      <w:bookmarkEnd w:id="424"/>
    </w:p>
    <w:p>
      <w:pPr>
        <w:pStyle w:val="Heading5"/>
        <w:numPr>
          <w:ilvl w:val="4"/>
          <w:numId w:val="1"/>
        </w:numPr>
        <w:rPr/>
      </w:pPr>
      <w:bookmarkStart w:id="425" w:name="__RefHeading___Toc1545967_774463916"/>
      <w:bookmarkStart w:id="426" w:name="_Toc160"/>
      <w:bookmarkEnd w:id="425"/>
      <w:r>
        <w:rPr>
          <w:rtl w:val="true"/>
        </w:rPr>
        <w:t>اشاره</w:t>
      </w:r>
      <w:bookmarkEnd w:id="42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بعد نظری دارای جهان‌بینی دقیق، منظم و جامع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ظهور اسلام، تأثیری شگرف در گسترش فرهنگ، اقتصاد، علوم و دانش، سیستم جهانی اقتصاد و بازرگانی جهانی داشته و در عصر جهانی شدن نیز از این تأثیرگذاری بی‌نصیب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ارزشی، اسلام به‌جای اخلاق عرفی، بر پایه اخلاق متعالی و توحیدی استوار شده است که با اصلاح انگیزه‌ها، رفتارها را به سمت ارزش‌های اخلاقی جهت 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 با نفی ظلم کردن و پذیرش ظلم، تأکید بر عدالت و برابری، برترین و متعالی‌ترین ارزش‌های عملی را برای انسان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بعد فرهنگی، میتینگ سالانه جهانی حج و به‌عبارتی، بزرگ‌ترین واقعه میان فرهنگی را بر سه پایه برابری، وحدت، امت و با هدف صلح و امنیت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به عنوان تأثیرگذارترین کتاب مقدس و پر تیراژترین و پرخواننده‌ترین کتاب موجود به زبان اصلی در تاریخ</w:t>
      </w:r>
      <w:bookmarkStart w:id="427" w:name="pg5119_33035"/>
    </w:p>
    <w:p>
      <w:pPr>
        <w:pStyle w:val="BookText"/>
        <w:rPr/>
      </w:pPr>
      <w:bookmarkEnd w:id="427"/>
      <w:r>
        <w:rPr>
          <w:rFonts w:ascii="IRNazanin" w:hAnsi="IRNazanin" w:eastAsia="IRNazanin"/>
          <w:color w:val="111111"/>
          <w:sz w:val="28"/>
          <w:sz w:val="28"/>
          <w:szCs w:val="28"/>
          <w:rtl w:val="true"/>
          <w:lang w:bidi="fa-IR"/>
        </w:rPr>
        <w:t>بشریت و زبان بین‌المللی عربی به عنوان زبان قرآن، با حفظ زبان‌های محلی، نقش به‌سزایی در بعد جهانی فرهنگ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امکانات نیز جهان اسلام، در عمده‌ترین مراکز نفت و گاز جهان قرار گرفته، از مهم‌ترین مراکز استراتژیک جهان و پر رشدترین جمعیت و مذاهب جهان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بیداری اسلامی در دو سده اخیر جهان اسلام که طلیعه آن در حرکت بیدارگرایانه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او صورت گرفت و با شکل‌گیری دوره مشروطه در ایران و ملی شدن صنعت نفت و درنهایت، وقوع انقلاب اسلامی و نیز شکل‌گیری احزاب و جریان‌های اسلامی در دنیای اسلام تداوم یافت، زمینه بسیار مساعدی را برای جهان اسلام فراهم کرد تا با یک خانه تکانی سرنوشت ساز، خود را برای ایجاد تمدنی جهانی بر پایه آموزه‌های اسلام تجهیز کنند</w:t>
      </w:r>
      <w:r>
        <w:rPr>
          <w:rFonts w:eastAsia="IRNazanin" w:cs="IRNazanin"/>
          <w:color w:val="111111"/>
          <w:sz w:val="28"/>
          <w:szCs w:val="28"/>
          <w:rtl w:val="true"/>
          <w:lang w:bidi="fa-IR"/>
        </w:rPr>
        <w:t>.</w:t>
      </w:r>
    </w:p>
    <w:p>
      <w:pPr>
        <w:pStyle w:val="Heading5"/>
        <w:numPr>
          <w:ilvl w:val="4"/>
          <w:numId w:val="1"/>
        </w:numPr>
        <w:rPr/>
      </w:pPr>
      <w:bookmarkStart w:id="428" w:name="__RefHeading___Toc1545969_774463916"/>
      <w:bookmarkStart w:id="429" w:name="_Toc161"/>
      <w:bookmarkEnd w:id="428"/>
      <w:r>
        <w:rPr/>
        <w:t>1</w:t>
      </w:r>
      <w:r>
        <w:rPr>
          <w:rtl w:val="true"/>
        </w:rPr>
        <w:t xml:space="preserve">. </w:t>
      </w:r>
      <w:r>
        <w:rPr>
          <w:rtl w:val="true"/>
        </w:rPr>
        <w:t>اسلام در میان مفاهیم و اصطلاحات غربی</w:t>
      </w:r>
      <w:bookmarkEnd w:id="429"/>
    </w:p>
    <w:p>
      <w:pPr>
        <w:pStyle w:val="BookText"/>
        <w:rPr/>
      </w:pPr>
      <w:r>
        <w:rPr>
          <w:rFonts w:ascii="IRNazanin" w:hAnsi="IRNazanin" w:eastAsia="IRNazanin"/>
          <w:color w:val="111111"/>
          <w:sz w:val="28"/>
          <w:sz w:val="28"/>
          <w:szCs w:val="28"/>
          <w:rtl w:val="true"/>
          <w:lang w:bidi="fa-IR"/>
        </w:rPr>
        <w:t xml:space="preserve">متعاقب آثار زیانبار سیاسی و فرهنگی حوادث یازده سپتامبر، برخی جهت‌های ذی نفوذ در دولت‌های اسلامی و نیز بعضی عوامل قدرتمند، سعی در ارائه رویکردی جدید به تصوف به عنوان جایگزینی تفکر تندروی و افراطگرایی اسلام داشته‌اند؛ چنان‌که ایشان با استناد به خصلت صوفیان در تمسک به اصل شورا و مشورت و روحیه مدارا و مسامحه گونه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اومانیسم و انسان‌گرایی، در پی آن برآمده‌اند تا تصوف را به‌عنوان بهترین پل ارتباطی گفت‌وگوی اسلام و غرب مطرح کرده و اهداف خود را از طریق آنها تعقیب 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تاریخی و اجتماعی تصوف در جهان اسلام سبب شده تا افرادی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اپریک جیوفردی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 فرانسوی، آینده سیاسی جهان اسلام را از آن تصوف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تلاش‌های گسترده‌ای برای ایجاد هم‌سویی میان اسلام و اندیشه‌های حاکم بر هر عصر صورت می‌گیرد که بیشتر آنها با تأسف، با اصل قرار دادن آموزه‌های عصر، اندیشه‌های اسلامی را به محاق برده و نوعی انطباق یا ضدیت با اندیشه‌های عصر را از آن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نهایت، به ارائه توصیه‌هایی برای انطباق بیشتر یا ایجاد رنسانسی برای تحول گسترده در اندیشه‌های اسلامی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چنین امری سکولارسازی اندیشه‌های اسلامی و هدم و ویرانی اصالت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ظهیرالدین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مسلمان هندی می‌کوشد که زمینه‌های مشترک بین اسلام، دموکراسی و علم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بحث خود را با توصیف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اساسی که حاکم بر رشد علم در تاریخ بشر بوده،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این سه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و یکنواختی جهان؛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قوانین طبیعت؛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جست‌وجو و تلاش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می‌کوشد اثبات کند که دموکراسی چیزی جز اطلاق این سه مفهوم بر حیات اجتماعی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همگنی و وحدت جهان، همانا اطلاق کلی قوانین اخلاقی و سیاسی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یکنواختی طبیعت، برابری همگان در برابر قانون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تأکید بر جست‌وجو و تلاش فردی، ارج و اعتبار فرد انسانی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 و تبیین این اصول، شباهت قابل ملاحظه‌ای بین آنها و تعالیم اسلام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پیش فرض علم و دموکراسی، همانا وجود جهان واحد و وحدانی است که اسلام به شیوه‌ای که به ندرت در ادیان دیگر نظیر دارد، اعتقاد خود را با تأکید بر وحدت الوهیت اعلام می‌دارد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دومین اصل علم و دموکراسی و به عبارتی، کلیت قوانین اذعان دارد</w:t>
      </w:r>
    </w:p>
    <w:p>
      <w:pPr>
        <w:pStyle w:val="BookText"/>
        <w:rPr/>
      </w:pPr>
      <w:r>
        <w:rPr>
          <w:rFonts w:ascii="IRNazanin" w:hAnsi="IRNazanin" w:eastAsia="IRNazanin"/>
          <w:color w:val="111111"/>
          <w:sz w:val="28"/>
          <w:sz w:val="28"/>
          <w:szCs w:val="28"/>
          <w:rtl w:val="true"/>
          <w:lang w:bidi="fa-IR"/>
        </w:rPr>
        <w:t>و بر آن است که به عنوان دینی که برای همه اعصار معتبر است، باید حقیقت ابدی طبیعت را بیان کند و این‌که چون خداوند یگانه است و عقل می‌کوشد تا ذات او را بیان کند، قوانین عقل نمی‌تواند برای همه یکسان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حرمت فرد را از این امر استخراج می‌کند که اسلام منکر تمایز بین پدیدار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به‌خاطر خود طبیعت تجلیل می‌کند و نه به عنوان این‌که مظهر چیزی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واقعیت امر تجربی قبول شود، امر جزئی وهم جای خود را پیدا می‌کند؛ چرا که تجربی همواره در جزئی جلوه گر می‌شود؛ چنان‌که حقیقت انسان در آن و جزئی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فرد را نمی‌توان فقط عنصری در نظامی کلی به‌حساب آورد؛ چرا که شأن مستقلی از آن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این‌گونه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اسلام وحدت فائقه خداوند به‌وسیله بی‌همتایی فرد انسانی مورد معاوضه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شوقی الفنجری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الحریه السیاسیه فی الاسلام،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طهطاوی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آزادی و دموکراسی را در میان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حق شورا، مساوات و رحمت دنبال می‌کند و معتقد است که هر عصری اصطلاحات متفاوت برای بیان مفاهیم دموکراسی و آزادی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سخنان ممکن است به تحلیل بسیاری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ترتیب کوششی است برای از سر گذراندن و پایان دادن به میراث نسل‌ها، بی‌حسی و بی‌عملی فکری و نشان دادن توان تحول اجتماع بر پایه اسلام وتوان تعمیم اسلام برای حیات امروز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ستیزی در اروپا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واکنش‌های ناهنجاری که کلیسا در دوره رنسانس در برابر علم و تمدن نشان داد، ضربه بزرگی به حیثیت مذهب به‌طور عام وارد آورد و سبب شد که افکار</w:t>
      </w:r>
      <w:bookmarkStart w:id="430" w:name="pg5119_33041"/>
    </w:p>
    <w:p>
      <w:pPr>
        <w:pStyle w:val="BookText"/>
        <w:rPr/>
      </w:pPr>
      <w:bookmarkEnd w:id="430"/>
      <w:r>
        <w:rPr>
          <w:rFonts w:ascii="IRNazanin" w:hAnsi="IRNazanin" w:eastAsia="IRNazanin"/>
          <w:color w:val="111111"/>
          <w:sz w:val="28"/>
          <w:sz w:val="28"/>
          <w:szCs w:val="28"/>
          <w:rtl w:val="true"/>
          <w:lang w:bidi="fa-IR"/>
        </w:rPr>
        <w:t>عمومی، خاصیت دین و مذهب را به طور کلی، در نقطه مقابل و یا در مبارزه با علم و دانش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حساب اسلام از کلیسا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بنیان‌گذار یک تمدن عظیم است و در تاریخ افتخارآمیز خود دانشگاه‌ها به وجود آورد و دانشمندان نابغه به جهان تحویل داد و به علم و تمدن کمک فراوانی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نه تنها تمدنی به وجود نیاورد، بلکه تمدنی را که به او گرویده بود نیز 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خود تمدنی درخشان به‌وجود آورد و به جهان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دینی است که توانسته خود بنیان‌گذار یک تمدن همه جانبه شود و تمدنی دیگر را تحت تأثیر شگرف آموزه‌های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اروپایی و رهایی اروپا از مذهب، پس از برخورد با جهان اسلام صورت گرفت و این رها کردن به صورت گرایش به ارزش‌های اسلامی انجام شد</w:t>
      </w:r>
      <w:r>
        <w:rPr>
          <w:rFonts w:eastAsia="IRNazanin" w:cs="IRNazanin"/>
          <w:color w:val="111111"/>
          <w:sz w:val="28"/>
          <w:szCs w:val="28"/>
          <w:rtl w:val="true"/>
          <w:lang w:bidi="fa-IR"/>
        </w:rPr>
        <w:t>.</w:t>
      </w:r>
    </w:p>
    <w:p>
      <w:pPr>
        <w:pStyle w:val="Heading5"/>
        <w:numPr>
          <w:ilvl w:val="4"/>
          <w:numId w:val="1"/>
        </w:numPr>
        <w:rPr/>
      </w:pPr>
      <w:bookmarkStart w:id="431" w:name="__RefHeading___Toc1545971_774463916"/>
      <w:bookmarkStart w:id="432" w:name="_Toc162"/>
      <w:bookmarkEnd w:id="431"/>
      <w:r>
        <w:rPr/>
        <w:t>2</w:t>
      </w:r>
      <w:r>
        <w:rPr>
          <w:rtl w:val="true"/>
        </w:rPr>
        <w:t xml:space="preserve">. </w:t>
      </w:r>
      <w:r>
        <w:rPr>
          <w:rtl w:val="true"/>
        </w:rPr>
        <w:t>ظرفیت‌های حقوقی بین الملل اسلامی</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حاکمیت الهی به‌جای 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 الملل اسلامی، حاکمیت اصلی از آن خداست و حکومت بر بشر تنها به اذن خدا و با داشتن شرایطی خاص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زمینه را برای افزایش همکاری ملت‌های مسلمان با یکدیگر جهت مبارزه با ظلم و استبداد و استعمار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منافع امت به جای 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اصل، گرایش‌های عام انسانی را در میان جوامع اسلامی جهت تأمین امنیت دسته جمعی و نیز برون رفت از بحران‌های پیش روی تقویت و تحکیم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امنیت بشری به جای امنیت داخلی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امنیت بدون توافق و همکاری جمعی قابل حصول نیست، پس باید فراگیر بوده و برای همه جوامع برقرار شود</w:t>
      </w:r>
      <w:r>
        <w:rPr>
          <w:rFonts w:eastAsia="IRNazanin" w:cs="IRNazanin"/>
          <w:color w:val="111111"/>
          <w:sz w:val="28"/>
          <w:szCs w:val="28"/>
          <w:rtl w:val="true"/>
          <w:lang w:bidi="fa-IR"/>
        </w:rPr>
        <w:t>.</w:t>
      </w:r>
      <w:bookmarkStart w:id="433" w:name="pg5119_33043"/>
    </w:p>
    <w:p>
      <w:pPr>
        <w:pStyle w:val="BookText"/>
        <w:rPr/>
      </w:pPr>
      <w:bookmarkEnd w:id="4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عدالت اجتماعی به عنوان مبنای سیاست گذاری به‌جای اقتصاد سیاسی و 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بحران‌های عظیم بشری ناشی از بی‌توجهی به اقشار محروم جامعه و افزایش بی‌حد و حصر سودجویی سرمایه داران بزرگ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شکل‌گیری قشربندی‌های متعدد اجتماعی و محرومیت بیشتر اقشار کم درآمد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اصل را بر عدالت اجتماعی قرار داد و نه اتکاء بر اقتصاد مرکانتلیستی سودجویانه</w:t>
      </w:r>
      <w:r>
        <w:rPr>
          <w:rFonts w:eastAsia="IRNazanin" w:cs="IRNazanin"/>
          <w:color w:val="111111"/>
          <w:sz w:val="28"/>
          <w:szCs w:val="28"/>
          <w:rtl w:val="true"/>
          <w:lang w:bidi="fa-IR"/>
        </w:rPr>
        <w:t>.</w:t>
      </w:r>
    </w:p>
    <w:p>
      <w:pPr>
        <w:pStyle w:val="Heading4"/>
        <w:numPr>
          <w:ilvl w:val="3"/>
          <w:numId w:val="1"/>
        </w:numPr>
        <w:rPr/>
      </w:pPr>
      <w:bookmarkStart w:id="434" w:name="__RefHeading___Toc1545973_774463916"/>
      <w:bookmarkStart w:id="435" w:name="_Toc163"/>
      <w:bookmarkEnd w:id="434"/>
      <w:r>
        <w:rPr>
          <w:rtl w:val="true"/>
        </w:rPr>
        <w:t>چالش های فراروی جهانی شدن اسلام</w:t>
      </w:r>
      <w:bookmarkEnd w:id="4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افزون بر چالش‌های بنیادین در حوزه مبانی، </w:t>
      </w:r>
      <w:r>
        <w:rPr>
          <w:rStyle w:val="FootnoteAnchor"/>
          <w:rtl w:val="true"/>
        </w:rPr>
        <w:footnoteReference w:id="199"/>
      </w:r>
      <w:r>
        <w:rPr>
          <w:rFonts w:ascii="IRNazanin" w:hAnsi="IRNazanin" w:eastAsia="IRNazanin"/>
          <w:color w:val="111111"/>
          <w:sz w:val="28"/>
          <w:sz w:val="28"/>
          <w:szCs w:val="28"/>
          <w:rtl w:val="true"/>
          <w:lang w:bidi="fa-IR"/>
        </w:rPr>
        <w:t>در دو عرصه داخلی و خارجی نیز با چالش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داخلی، چالش نخست رویکرد خشنی است که برخی پیروان اسلام به نام اسلام در جهان اسلام دنبال می‌کنند و یک قرائت سلفی‌گری متعصبانه از اسلام ارائه می‌کنند که پیامد آن شکل‌گیری گروه‌های ضدخلق و اقدام‌های تروریستی، تفرقه مذهبی و نابود شدن فرصت‌ها و امکانات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دشمنان اسلام با سوء استفاده از این موقعیت در یک هجمه رسانه‌ای گسترده، دین اسلام را مورد حمله قرار داده و اسلام هراسی را در سطح جهانی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دیگر بدعت‌هایی است که به نام اسلام رحمانی در قالب تصوف و عرفان‌های کاذب عرضه می‌شود و به گسترش شریعت گریزی و بی‌توجهی به احکام الهی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سوم مربوط به دولت‌های دست نشانده، احزاب، انجمن‌ها، روشن‌فکران و مطبوعات وابسته به غرب است که با هزینه کردن منابع جهان اسلام، کاملاً در خدمت</w:t>
      </w:r>
    </w:p>
    <w:p>
      <w:pPr>
        <w:pStyle w:val="BookText"/>
        <w:rPr/>
      </w:pPr>
      <w:r>
        <w:rPr>
          <w:rFonts w:ascii="IRNazanin" w:hAnsi="IRNazanin" w:eastAsia="IRNazanin"/>
          <w:color w:val="111111"/>
          <w:sz w:val="28"/>
          <w:sz w:val="28"/>
          <w:szCs w:val="28"/>
          <w:rtl w:val="true"/>
          <w:lang w:bidi="fa-IR"/>
        </w:rPr>
        <w:t>اهداف اجانب قرار گرفته و سهمگین‌ترین ضربه را بر پیکره هویت اسلامی مردم و اهداف اسلامی در زمینه پیشرفت، عدالت و تعالی جامعه وارد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چالش داخلی فراروی اسلام، نفاق آشکار و پنهان افراد و گروه‌هایی است که به نام اسلام در عرصه‌های مختلف نظری و عملی جهان اسلام رسوخ یافته و همچون موریانه استوانه‌های مقاومت و وحدت اسلامی را در منطقه و جهان متلاشی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ضعف، بی‌تفاوتی و بی‌تحرکی جریان‌هایی است که به رغم آگاهی از علل عقب ماندگی جهان اسلام و صدمه‌های جبران‌ناپذیر حاکمیت دولت‌های مستبد و مداخله بیگانگان استعمارگر در جهان اسلام، از هر گونه حرکت و اقدامی چه در حمایت از جریان‌های انقلابی، مقاومت و وحدت اسلامی و چه در جهت محکومیت استبداد حکومتی و مداخله قدرت‌های استعمارگر جهانی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خارجی اسلام در بّعد جهانی نیز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جدی دولت‌های غربی با اسلام انقلابی ضداستبدادی و ضداستعماری؛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حمایت و پشتیبانی مالی از حامیان اسلام سکولار و به تعبیر خودشان، اسلام میانه روها؛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دشمنان دین، از اقدامات تروریستی سلفی‌های پیرو، اسلام وحشت و خشونت در قالب طالبانیسم، القاعده و دیگر گروه‌های تروریست جهت مخدوش ساختن چهره اسلام در سطح بین الملل و نیز ایجاد تفرقه در صفوف امت واحد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نظامی از دولت غاصب صهیونیسم در منطقه و حمایت سیاسی و تسلیحاتی از دولت‌های مرتجع و دست نشانده جهت سرکوب حرکت‌های آزادی بخش و عدالت خواه؛</w:t>
      </w:r>
      <w:bookmarkStart w:id="436" w:name="pg5119_33047"/>
    </w:p>
    <w:p>
      <w:pPr>
        <w:pStyle w:val="BookText"/>
        <w:rPr/>
      </w:pPr>
      <w:bookmarkEnd w:id="4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فشارهای بین‌المللی در عرصه سیاسی، تهاجم نظامی و فرهنگی و نیز ایجاد تحریم‌های گسترده اقتصادی در مقابل دولت‌های مستقل اسلامی جهت جلوگیری از پیشرفت و توسعه آنها</w:t>
      </w:r>
      <w:r>
        <w:rPr>
          <w:rFonts w:eastAsia="IRNazanin" w:cs="IRNazanin"/>
          <w:color w:val="111111"/>
          <w:sz w:val="28"/>
          <w:szCs w:val="28"/>
          <w:rtl w:val="true"/>
          <w:lang w:bidi="fa-IR"/>
        </w:rPr>
        <w:t>.</w:t>
      </w:r>
    </w:p>
    <w:p>
      <w:pPr>
        <w:pStyle w:val="Heading4"/>
        <w:numPr>
          <w:ilvl w:val="3"/>
          <w:numId w:val="1"/>
        </w:numPr>
        <w:rPr/>
      </w:pPr>
      <w:bookmarkStart w:id="437" w:name="__RefHeading___Toc1545975_774463916"/>
      <w:bookmarkStart w:id="438" w:name="_Toc164"/>
      <w:bookmarkEnd w:id="437"/>
      <w:r>
        <w:rPr>
          <w:rtl w:val="true"/>
        </w:rPr>
        <w:t>راهبردهای جهانی شدن</w:t>
      </w:r>
      <w:bookmarkEnd w:id="438"/>
    </w:p>
    <w:p>
      <w:pPr>
        <w:pStyle w:val="BookText"/>
        <w:rPr/>
      </w:pPr>
      <w:r>
        <w:rPr>
          <w:rFonts w:ascii="IRNazanin" w:hAnsi="IRNazanin" w:eastAsia="IRNazanin"/>
          <w:color w:val="111111"/>
          <w:sz w:val="28"/>
          <w:sz w:val="28"/>
          <w:szCs w:val="28"/>
          <w:rtl w:val="true"/>
          <w:lang w:bidi="fa-IR"/>
        </w:rPr>
        <w:t>کمیسیون جهانی بررسی ابعاد جهانی شدن که سازمان بین‌المللی کار آن‌را ایجاد کرده است، در گزارشی از فرآیند جهانی شدن، چالش‌ها و فرصت ها، طرحی راهبردی ارائه داده که می‌تواند در موقعیت کنونی جهانی، طرح مناسبی تلقی شود، هرچند عملیاتی کردن این طرح خود نیازمند به‌کارگیری قدرت و داشتن اقتدار لازم از سوی سازمان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کمیسیون بر عهده رئیس جمهور فنلاند </w:t>
      </w:r>
      <w:r>
        <w:rPr>
          <w:rStyle w:val="FootnoteAnchor"/>
          <w:rtl w:val="true"/>
        </w:rPr>
        <w:footnoteReference w:id="200"/>
      </w:r>
      <w:r>
        <w:rPr>
          <w:rFonts w:ascii="IRNazanin" w:hAnsi="IRNazanin" w:eastAsia="IRNazanin"/>
          <w:color w:val="111111"/>
          <w:sz w:val="28"/>
          <w:sz w:val="28"/>
          <w:szCs w:val="28"/>
          <w:rtl w:val="true"/>
          <w:lang w:bidi="fa-IR"/>
        </w:rPr>
        <w:t>و رئیس جمهور تانزانیاست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این کمیسیون در چهار سطح محلی، ملی، منطقه‌ای و جهانی پیشنهادهایی را مطرح کرده است که انتظار دارد به جهانی شدن منصفانه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محلی، نهادهای جهانی می‌بایست از طریق واگذاری قدرت و منابع بر طبق اصل حق انتخاب، به جوامع قدرت ببخشند، قابلیت‌های اقتصادی‌شان را تقویت کنند و فرهنگ، هویت و حقوق بومیان را به رسمیت بشناسند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ملی، نهادهای جهانی می‌بایست به شکل‌گیری حکومت‌های دموکراتیک و پاسخ‌گو که منافع عمومی را مدنظر دارند، کمک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رقابت اقتصاد ملی را از طریق نهادهای سالم برای پشتیبانی و نظارت بازارها، مدیریت سنجیده فرآیند پیوستن به اقتصاد جهانی و سیاست کلان اقتصادی در</w:t>
      </w:r>
    </w:p>
    <w:p>
      <w:pPr>
        <w:pStyle w:val="BookText"/>
        <w:rPr/>
      </w:pPr>
      <w:r>
        <w:rPr>
          <w:rFonts w:ascii="IRNazanin" w:hAnsi="IRNazanin" w:eastAsia="IRNazanin"/>
          <w:color w:val="111111"/>
          <w:sz w:val="28"/>
          <w:sz w:val="28"/>
          <w:szCs w:val="28"/>
          <w:rtl w:val="true"/>
          <w:lang w:bidi="fa-IR"/>
        </w:rPr>
        <w:t>راستای رشد گسترده، افزایش دهند و کار شرافتمندانه عاری از محدودیت‌های جنسیتی و مبتنی بر قرارداد و حقوق متقابل را محور اساسی سیاست‌های اقتصادی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منطقه‌ای، نهادهای جهانی دولت‌ها را به بهره‌گیری از تمام مزایای بالقوه اقدام گروهی در سطح منطقه‌ای تشویق کنند و این‌گونه فعالیت‌ها را با ایجاد اطمینان از انعکاس مناسب اهداف اجتماعی در فرآیند یک‌پارچگی منطقه‌ای و جهانی، به سمت اتحاد اقتصادی و سیاسی منطقه‌ای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جهانی باید قوانینی منصفانه در مورد تجارت، نظام‌های تولید جهانی، نظام مالی بین‌المللی و نیروی کار در اقتصاد جهانی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بین‌المللی منسجم‌تر و عادلانه‌تر عرضه شوند و نهادهای پاسخ‌گوتری از نظام‌های دولتی و غیر دولتی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کمیسیون درصدد است تا جهانی شدن را به نیرویی سازنده برای همه مردم در همه کشورها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آنها این است که قوانین جهانی به‌صورت منصفانه برای همه کشورها به اجرا درآید و نهادهای جهانی، حمایت بیشتری از مردم مناطق مختلف جهان داشته باشند و درصدد تقویت جوامع ملی و پاسخ‌گوتر شدن حکومت‌های ملی برآیند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کمیسیون جهانی بررسی ابعاد جهانی شدن،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حقوق اسلام مسئله جهانی شدن و تشکیل جامعه جهانی و حکومت جهانی را مطرح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جهان اسلام می‌تواند راهبردهای خاص خود را داشته باشد؛ از جمله</w:t>
      </w:r>
      <w:r>
        <w:rPr>
          <w:rFonts w:eastAsia="IRNazanin" w:cs="IRNazanin"/>
          <w:color w:val="111111"/>
          <w:sz w:val="28"/>
          <w:szCs w:val="28"/>
          <w:rtl w:val="true"/>
          <w:lang w:bidi="fa-IR"/>
        </w:rPr>
        <w:t>:</w:t>
      </w:r>
      <w:bookmarkStart w:id="439" w:name="pg5119_33050"/>
    </w:p>
    <w:p>
      <w:pPr>
        <w:pStyle w:val="BookText"/>
        <w:rPr/>
      </w:pPr>
      <w:bookmarkEnd w:id="43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تلاش و همکاری برای تحول بنیادین در ساختار سازمان‌های بین‌المللی؛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تغییر ارزش‌ها و مناسبات ناعادلانه و سکولار حاکم بر روابط بین‌الملل و ایجاد تحول در رویه‌های موجود بر اساس ارزش‌های دینی و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دیپلماسی فعال با استفاده از تمامی ظرفیت‌های سیاسی، فرهنگی، دفاعی و اقتصادی جهان اسلام جهت تنظیم، تداوم و گسترش روابط صلح آمیز با دولت‌های غیر محارب و مقابله با قدرت‌های سلطه جو، حضور مقتدرانه، فعال و هدفمند در سازمان‌های بین‌المللی و منطقه‌ای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افکار عمومی در عرصه بین الملل در راستای مقابله با اسلام ستیزی؛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مشارکت دولت‌ها در طراحی، ایجاد و تقویت نهادها و تشکل‌های منطقه‌ای و بین‌المللی؛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نهادها و تشکل‌های منطقه‌ای و جهانی با مشارکت سایر دولت‌ها؛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حرکت‌ها و فعالیت‌های حق طلبانه اصیل و مردمی در جهت رفع استضعاف ملت‌ها؛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دولت‌های اسلامی در قبال مردم تحت حاکمیت خود و مستضعفان جهان؛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جبهه ضدسلطه از ملت‌ها و دولت‌های محروم و مستضعف جهت مقابله با نظام سلطه و ایجاد نظام عادلانه جهانی براساس مصالح همه ملت‌ها</w:t>
      </w:r>
      <w:r>
        <w:rPr>
          <w:rFonts w:eastAsia="IRNazanin" w:cs="IRNazanin"/>
          <w:color w:val="111111"/>
          <w:sz w:val="28"/>
          <w:szCs w:val="28"/>
          <w:rtl w:val="true"/>
          <w:lang w:bidi="fa-IR"/>
        </w:rPr>
        <w:t>.</w:t>
      </w:r>
    </w:p>
    <w:p>
      <w:pPr>
        <w:pStyle w:val="Heading4"/>
        <w:numPr>
          <w:ilvl w:val="3"/>
          <w:numId w:val="1"/>
        </w:numPr>
        <w:rPr/>
      </w:pPr>
      <w:bookmarkStart w:id="440" w:name="__RefHeading___Toc1545977_774463916"/>
      <w:bookmarkStart w:id="441" w:name="_Toc165"/>
      <w:bookmarkEnd w:id="440"/>
      <w:r>
        <w:rPr>
          <w:rtl w:val="true"/>
        </w:rPr>
        <w:t>جمهوری اسلامی نخستین گام جهانی سازی اسلام</w:t>
      </w:r>
      <w:bookmarkEnd w:id="44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اخیر، جمهوری اسلامی به مثابه طرحی سترگ برای اداره دنیا و حرکت عمومی جهان اسلام که دارای ابعاد بزرگ معرفتی و فلسفی و</w:t>
      </w:r>
    </w:p>
    <w:p>
      <w:pPr>
        <w:pStyle w:val="BookText"/>
        <w:rPr/>
      </w:pPr>
      <w:r>
        <w:rPr>
          <w:rFonts w:ascii="IRNazanin" w:hAnsi="IRNazanin" w:eastAsia="IRNazanin"/>
          <w:color w:val="111111"/>
          <w:sz w:val="28"/>
          <w:sz w:val="28"/>
          <w:szCs w:val="28"/>
          <w:rtl w:val="true"/>
          <w:lang w:bidi="fa-IR"/>
        </w:rPr>
        <w:t>ایدئولوژیکی است، نگاه بسیاری از نظریه پردازان سیاسی را به خود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 عرضه مسائلی نو،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پیوند اخلاق و دین با سیاست و حکومت، ضرورت اجرای عدالت در مناسبات جهانی و مبارزه با حاکمیت‌های ظالم و نیز ارائه مفاهیمی نوین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انتظار ظهور موعود، حکومت ولایی، ولایت فقیه در قالب دکترین مهدویت توانسته نیروهای مردمی و گروه‌های روشن‌فکر در جهان اسلام را به ایجاد حرکتی بنیادین و تأثیرگذار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مسلمانان از فرق گوناگون در سراسر جهان به جمهوری اسلامی ایران به عنوان دریچه امید و نوری می‌نگرند که قادر است به بسیاری از چالش‌های فکری و اجتماعی و اقتصادی و سیاسی معاصر پایان دهد و در میان حکومت‌های موجود، به بهترین حد و شکل ممکن روابط صحیحی میان انسان و روابط او با هم‌نوعانش و خداوند برقرار کند و به تعریف درستی از درک و حضور دین در جامعه دست بزند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انقلاب اسلامی ایران در جهان معاصر یکی از نادرترین انقلاب‌هایی بود که باعث شد نگرشی جدید در مورد اسلام و جهان پیرامون ما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تمامی انقلاب‌هایی که در سده‌های اخیر با نگرشی سکولاریستی و غیر دینی به وجود آمدند، انقلاب اسلامی ایران تنها انقلابی بود که با رویکرد دینی به وجود آمد و بر همین اساس،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هویت یابی انقلاب‌هایی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انقلاب روسیه و انقلاب چین را با پسوند کشور موجد آن انقلاب می‌شناسیم و به نام ملیت‌هایی که بانی آن انقلاب‌ها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ترکیب انقلاب اسلامی بیشتر با ایدئولوژی و دین پیوند خورده تا ملیت ایرانی؛ هرچند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نقش آفرینی و جهت دهی به بسیاری از حوادث تاریخی بزرگ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اتفاق بزرگ و درعین حال، دور از باور انقلاب اسلامی در امن‌ترین پایگاه استراتژیک امریکا در خاورمیانه و در عصری که تعبیر مرگ خدای نیچه، اساس دین را به محاق برده بود، برای بسیاری از پژوهشگران غربی و روشن‌فکران معاصر، امری نادر و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خود را به چرایی و چگونگی پیدایی انقلاب در ایران مبذول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 اسکاچپول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نئومارکسیست در کتاب دولت‌ها و انقلاب‌های اجتماعی که آن‌را در سال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با انقلاب اسلامی منتشر کرده، به تحلیل سه انقلاب بزرگ روسیه، چین و فرانسه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وی در این کتاب آن است که انقلاب‌ها ساخته نمی‌شوند، بلکه خود به‌خود به وجود می‌آیند و در این میان، نقش دولت‌ها در وقوع یک انقلاب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زمانی اتفاق می‌افتد که دولت موجود نتواند در برابر فشارها و مسائل داخلی و خارجی مقاومت کند و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به نقش توده مردم هیچ توجهی ندارد و انقلاب‌ها را فاقد برنامه و فرآیند از پیش تنظیم شده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به نقش و جایگاه ایدئولوژی و دین در وقوع انقلاب‌ها هیچ توجهی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به‌وجود آمده در ایران و انقلاب اسلامی باعث شد که اسکاچپول در مقاله‌ای که بعدها در سال </w:t>
      </w:r>
      <w:r>
        <w:rPr>
          <w:rFonts w:eastAsia="IRNazanin" w:cs="IRNazanin"/>
          <w:color w:val="111111"/>
          <w:sz w:val="28"/>
          <w:szCs w:val="28"/>
          <w:rtl w:val="true"/>
          <w:lang w:bidi="fa-IR"/>
        </w:rPr>
        <w:t>(</w:t>
      </w:r>
      <w:r>
        <w:rPr>
          <w:rFonts w:eastAsia="IRNazanin" w:cs="IRNazanin"/>
          <w:color w:val="111111"/>
          <w:sz w:val="28"/>
          <w:szCs w:val="28"/>
          <w:lang w:bidi="fa-IR"/>
        </w:rPr>
        <w:t>1982/1362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اسلام شیعی در انقلاب اسلامی منتشر کرد، فرضیه خود را در کتاب دولت‌ها و انقلاب‌های اجتماعی زیر سؤال ببرد و اعتراف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ما را مجبور به طرح نقش ممکن سیستم ایده‌ها و دریافت‌های فرهنگی در شکل دادن به کنش سیاسی کرد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انقلاب اسلامی توانسته مبانی اصلی تفکر سکولار</w:t>
      </w:r>
    </w:p>
    <w:p>
      <w:pPr>
        <w:pStyle w:val="BookText"/>
        <w:rPr/>
      </w:pPr>
      <w:r>
        <w:rPr>
          <w:rFonts w:ascii="IRNazanin" w:hAnsi="IRNazanin" w:eastAsia="IRNazanin"/>
          <w:color w:val="111111"/>
          <w:sz w:val="28"/>
          <w:sz w:val="28"/>
          <w:szCs w:val="28"/>
          <w:rtl w:val="true"/>
          <w:lang w:bidi="fa-IR"/>
        </w:rPr>
        <w:t>درباره علل پیدایی و پایایی انقلاب‌ها را با چالش روبه‌رو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گرهارد شوایتزر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سیاست و دین‌گرایی در ایران پس از ارائه تحلیلی پیرامون شخصیت امام خمینی رحمه الله و زمینه‌های ایدئولوژیکی انقلاب اسلامی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یک ایدئولوژیست ممتاز از روحانیون بلند مرتبه به عنوان یک زمام‌دار واقعی بر فراز تمامی سیاست‌مداران قرار گرفته است؛ کسی که سرانجام دومین شاه سلطنت پهلوی را سرنگون کرد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آنتونی گیدنز از جامعه‌شناسان مشهور معاصر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خمینی حکومتی را که بر طبق قوانین سنتی اسلامی سازمان یافته بود،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گفته وی دین را آن‌گونه که در قرآن مشخص گردیده، اساس مستقیم زندگی سیاسی و اقتصادی قرار می‌دهد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میان روشن‌فکران مسلمان نیز توجه به این انقلاب و مبانی آن از نظر دور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رامین خانبگی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نخستین کسی و انقلاب اسلامی نخستین تحول بزرگی بود که در برابر هژمونی مادی‌گری در جهان ایستاد و اصل آن را زیر سوال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روایتی پیش آمد که ارزش‌های غربی را زیر سوال برد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نه تنها در بیداری اسلامی، بلکه در بیداری بین‌المللی و جهانی جایگاه بزرگی دارند و انقلاب اسلامی، یک نقطه عطف در تاریخ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شاید در پنج یا شش قرن گذشته تنها متفکری هستند که نه تنها نظریه پردازی</w:t>
      </w:r>
    </w:p>
    <w:p>
      <w:pPr>
        <w:pStyle w:val="BookText"/>
        <w:rPr/>
      </w:pPr>
      <w:r>
        <w:rPr>
          <w:rFonts w:ascii="IRNazanin" w:hAnsi="IRNazanin" w:eastAsia="IRNazanin"/>
          <w:color w:val="111111"/>
          <w:sz w:val="28"/>
          <w:sz w:val="28"/>
          <w:szCs w:val="28"/>
          <w:rtl w:val="true"/>
          <w:lang w:bidi="fa-IR"/>
        </w:rPr>
        <w:t>کردند و تئوری انقلاب را تبیین فرمودند، بلکه خودشان آن را به عمل آوردند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به هر تقدیر، انقلاب اسلامی با پشتوانه قوی مردمی در کلیدی‌ترین شاهراه جهانی به‌وقوع پیوست و امام خمینی رحمه الله نظام جمهوری اسلامی را در فروردین ماه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پرسی گذاشت و قاطبه ملت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جمهوری اسلامی رای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جمهوری اسلامی پیش و بیش از آن‌که نظامی صرفاً سیاسی و حکومتی باشد، طرحی بزرگ برای اداره جهان است و دارای بار معرفت شناختی عمیقی است که می‌تواند در تقابل با بسیاری از طرح‌های موجود در نظام جهانی زمینه را برای حضور جدی دین در عرصه جهانی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جهت نزدیکی با مبانی مهدویت همچنین می‌تواند به مثابه گام نخست جهان اسلام برای جهانی‌سازی اسلام تلقی شده و با این لحاظ بیش از گذشته مورد توجه صاحب نظران و روشن‌فکران دنیا، به‌ویژه در جهان اسلام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توانایی‌های بالقوه این طرح عظیم، می‌توان به تشکیل جوامع نمونه اسلامی، به‌عنوان زمینه‌های اولیه جهانی‌سازی اسلام امیدوار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تئوری جمهوری اسلامی با تئوری‌های سکولار و رایج در مکاتب مختلف سیاسی غرب در باب نظام‌سازی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است که این تئوری برآمده از متن دین، با کارگزاری سازمان دینی، رهبری شخصیتی دین‌شناس و در یک بافت و بستر دینی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دیگر تئوری‌ها اساساً این زیربافت اصلی تمدنی را یا به‌صورت تعارض آمیز و یا با نادیده گرفتن آن از صحنه اصلی اجتماع به حاشیه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تئوری‌ها به</w:t>
      </w:r>
    </w:p>
    <w:p>
      <w:pPr>
        <w:pStyle w:val="BookText"/>
        <w:rPr/>
      </w:pPr>
      <w:r>
        <w:rPr>
          <w:rFonts w:ascii="IRNazanin" w:hAnsi="IRNazanin" w:eastAsia="IRNazanin"/>
          <w:color w:val="111111"/>
          <w:sz w:val="28"/>
          <w:sz w:val="28"/>
          <w:szCs w:val="28"/>
          <w:rtl w:val="true"/>
          <w:lang w:bidi="fa-IR"/>
        </w:rPr>
        <w:t>جهت مبنا قرار دادن انسان در تمامی طرح‌ها و ایده‌های اجتماعی، جوامع مختلف را به سمت حذف خدا از ساحت زندگی اجتماعی و خصوصی ساختن دین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جمهوری اسلامی نظریه‌ای است که با پذیرش اصل حاکمیت الهی بر جهان و اصل کرامت انسان، به تألیف حیات اجتماعی با دینداری پرداخت و بدین طریق، نه خدا را در مقابل انسان و معارض با آزادی وی قرار داد و نه انسان را رهای از خدا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اسلامی، نه مقام خداوند به عنوان حاکم کل نفی می‌شود و نه جمهور و توده مردم مورد بی‌اعتنایی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روشن‌فکران و پیروان راستین اسلام، این طرح یک نوآوری و ابداعی شگرف در جهان معاصر است؛ هرچند برخی از پیروان سلفی‌گری آن‌را نقیصه‌ای در طراحی نظام اسلامی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سلفی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جمهوری بر پایه‌ای دموکراتیک استوار است و به عبارتی، نظام کفار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حاکمیت از آن شریعت است نه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خلیفه دارای حق حکومت است و می‌تواند قوانین شریعت را با کتاب الله و سنت پیامبر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جایز نیست بگوییم نظام اسلامی یک نظام جمهوری است و از جمهوری اسلامی سخن بگوییم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مبانی دیدگاه فوق، علاوه بر اشکال‌های معرفت شناختی، اشکالی درون دینی وجود دارد و آن این‌که به هر حال شکل حکومت امری است که به امت واگذار شده است که باید بر اساس مقتضیات زمانی و مکانی آن‌را مطابق با منویات دین محقق سازد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خلیفه‌ای که نویسنده مقاله بدان اشاره دارد، در عصر کنونی باید با چه نوع</w:t>
      </w:r>
    </w:p>
    <w:p>
      <w:pPr>
        <w:pStyle w:val="BookText"/>
        <w:rPr/>
      </w:pPr>
      <w:r>
        <w:rPr>
          <w:rFonts w:ascii="IRNazanin" w:hAnsi="IRNazanin" w:eastAsia="IRNazanin"/>
          <w:color w:val="111111"/>
          <w:sz w:val="28"/>
          <w:sz w:val="28"/>
          <w:szCs w:val="28"/>
          <w:rtl w:val="true"/>
          <w:lang w:bidi="fa-IR"/>
        </w:rPr>
        <w:t>سیستمی روی کار آید؟ با توجه به رشد جمعیت و پیچیدگی ارتباطات، انتخاب خلیفه اینک چگونه و با چه ساز و کار سیاسی باید صورت پذیرد؟</w:t>
      </w:r>
    </w:p>
    <w:p>
      <w:pPr>
        <w:pStyle w:val="BookText"/>
        <w:rPr/>
      </w:pPr>
      <w:r>
        <w:rPr>
          <w:rFonts w:ascii="IRNazanin" w:hAnsi="IRNazanin" w:eastAsia="IRNazanin"/>
          <w:color w:val="111111"/>
          <w:sz w:val="28"/>
          <w:sz w:val="28"/>
          <w:szCs w:val="28"/>
          <w:rtl w:val="true"/>
          <w:lang w:bidi="fa-IR"/>
        </w:rPr>
        <w:t>جمهوری اسلامی، ترسیم گونه‌ای موفق از حیات اسلام در جهان امروز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زمینه ساز حکومت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گسترش موج اسلام‌گرایی در سراسر جهان به‌خوبی پیداست و به نظر می‌رسد که علی‌رغم تلاش هژمونیک غرب در مخدوش کردن چهره اسلام، انسان‌های بسیاری در اقصا نقاط جهان، به‌ویژه در اروپا به طور کاملا عقلانی پی برده‌اند که برای نجات فرد و جامعه و نیز مقابله با همه آفت‌ها و گرفتاری‌ها باید به دامن این دین مبین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رشد این آگاهی در عرصه جهانی و نیز در بیداری اسلامی سهم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درصد بالایی از جمعیت جهان را مسلمانان تشکیل می‌دهند و امت اسلامی باید با تکیه بر مجموعه‌ای از مبانی نظری و تئوری نظام سیاسی از هویت خود در فرآیند جهانی شدن دفاع کند و تئوری جمهوری اسلامی، یکی از این تئوری‌ها با مبانی نظری قوی و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دولتمردان غربی به عمد از آن به بنیادگرایی اسلامی و طرف‌دار ترور یاد می‌کنند، اما جمهوری اسلامی با هدف صلح مبتنی بر عدالت، آینده بهتری را برای جهان متصور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و بطن نظریه جمهوری اسلامی می‌توان تصویری از حکومت جهانی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 هرچند وضع موجود شاید همان وضعی نباشد که با حاکمیت جهانی آن منجی بزرگ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معتقدیم نزدیک‌ترین تصویر و تعریف به حاکمیت درست اسلامی همین نظام جمهوری اسلامی مبتنی بر پایه ولایت مطلقه فقیه است و نظریه جمهوری اسلامی می‌تواند زمینه لازم را برای ظهور نهایی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اسلامی ایران پیش بینی کرده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 اسلامیزم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باید امکان این نظر را داشته باشیم که اگر مستضعفین جهان بر ضد سلطه غرب به شورش برخیزند و خواستار یک رهبری ضد غربی شود، این خفته بیدار خواهد شد و بانگ این شورش ممکن است در برانگیختن روح نظامی اسلام مؤثر افتد و حتی اگر این روح به قدر خفتگان هفت گانه در خواب بوده باشد، اثر جبران ناپذیری دارد؛ زیرا ممکن است پژواک‌های یک عصر قهرمانی را منعکس سازد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به مثابه قطب تأثیرگذار در فرآیند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ایده جمهوری اسلامی قادر است بسیاری از مناسبات جهانی را به نفع این نظریه و امت اسلامی و به طور عام نوع بشر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نقش ایران در تحولات جهانی و فرآیندهای سیاسی به مراتب بیش از دیگر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عقبه‌های قدرتمند این نظام، ابتناء آن بر اسلام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اتکاء بر این تکیه گاه استوار بود که حدود یک دهه جنگ نظامی ابرقدرت‌ها علیه ایران نتوانست جمهوری اسلامی را تضعیف کند، بلکه حتی باعث قدرتمند شدن آن شد و امروز ایران اسلامی به سطحی از خودباوری و علم و پیشرفت رسیده که می‌تواند افزون بر شکستن سد انحصار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و اقتصادی غرب، بر بسیاری از معادلات بین‌المللی تأثیرگذار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چالش با ساختار دولت ملت شیوه‌ای از حکومت را ارائه کند که به رغم حفظ این ساختار از ملی‌گرایی افراطی پرهیز کرده و ضمن دفاع از منافع ملی از منافع جهان اسلام، به‌ویژه ملت مظلوم فلسطین نیز دفاع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چالش بنیادین با مدرنیته و نوگرایی غربی شکلی از توسعه را عرضه کند که ضمن توجه به ظرفیت‌های ملی پیشرفت، آن‌را</w:t>
      </w:r>
      <w:bookmarkStart w:id="442" w:name="pg5119_33066"/>
    </w:p>
    <w:p>
      <w:pPr>
        <w:pStyle w:val="BookText"/>
        <w:rPr/>
      </w:pPr>
      <w:bookmarkEnd w:id="442"/>
      <w:r>
        <w:rPr>
          <w:rFonts w:ascii="IRNazanin" w:hAnsi="IRNazanin" w:eastAsia="IRNazanin"/>
          <w:color w:val="111111"/>
          <w:sz w:val="28"/>
          <w:sz w:val="28"/>
          <w:szCs w:val="28"/>
          <w:rtl w:val="true"/>
          <w:lang w:bidi="fa-IR"/>
        </w:rPr>
        <w:t>از منظر مبانی و ارزش‌های متعالی اسلام پی ریزی کند؛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فضاهای باز حاصل از جریان دموکراسی خواهی در جریان بیداری اسلامی در سطح منطقه، شعارهای اساسی خود را به جهان اسلام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درباره پیوند میان مسلمانان بر محور کلمه توحید و ضرورت تشکیل امت اسلامی که از اهداف اصلی نظام جمهوری اسلامی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آمده است تا تمام ملل دنیا را عرب را و عجم را ترک را و فارس را، همه را با هم متحد کند و یک امت بزرگ به نام امت اسلامی در دنیا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قدرت‌های بزرگ و وابستگان آنها در کشورهای اسلامی این است که قشرهای مسلم را که خداوند تبارک و تعالی بین آنها اخوت ایجاد کرده است و مؤمنان را به اخوت یاد فرموده است، از هم جدا کنند و به اسم ملت ترک، ملت کرد، ملت عرب، ملت فارس، از هم جدا، بلکه با هم دشمن کنند و این درست برخلاف مسیر اسلام و مسیر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با هم برادر 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یکدیگر جدا نیستند و همه آنها زیر پرچم اسلام و پرچم توحید باید باشند</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443" w:name="__RefHeading___Toc1545979_774463916"/>
      <w:bookmarkStart w:id="444" w:name="_Toc166"/>
      <w:bookmarkEnd w:id="443"/>
      <w:r>
        <w:rPr>
          <w:rtl w:val="true"/>
        </w:rPr>
        <w:t>قانون اساسی جمهوری اسلامی و جهانی سازی</w:t>
      </w:r>
      <w:bookmarkEnd w:id="444"/>
    </w:p>
    <w:p>
      <w:pPr>
        <w:pStyle w:val="BookText"/>
        <w:rPr/>
      </w:pPr>
      <w:r>
        <w:rPr>
          <w:rFonts w:ascii="IRNazanin" w:hAnsi="IRNazanin" w:eastAsia="IRNazanin"/>
          <w:color w:val="111111"/>
          <w:sz w:val="28"/>
          <w:sz w:val="28"/>
          <w:szCs w:val="28"/>
          <w:rtl w:val="true"/>
          <w:lang w:bidi="fa-IR"/>
        </w:rPr>
        <w:t>در مقدمه قانون اساسی و همچنین اصل یازدهم آن، با الهام از آیه‌های قرآن کریم و مبانی دینی موضوع جهان‌نگری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آمده است زمینه تداوم این انقلاب را در داخل و خارج کشور فراهم می‌کند، به‌ویژه در گسترش روابط بین‌المللی با دیگر جنبش‌های اسلامی و مردمی می‌کوشد تا راه تشکیل امت واحد جهانی را هموار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یازدهم قانون اساسی جمهوری اسلامی ایران نیز چنین مقرر شده است</w:t>
      </w:r>
      <w:r>
        <w:rPr>
          <w:rFonts w:eastAsia="IRNazanin" w:cs="IRNazanin"/>
          <w:color w:val="111111"/>
          <w:sz w:val="28"/>
          <w:szCs w:val="28"/>
          <w:rtl w:val="true"/>
          <w:lang w:bidi="fa-IR"/>
        </w:rPr>
        <w:t>:</w:t>
      </w:r>
      <w:bookmarkStart w:id="445" w:name="pg5119_33067"/>
    </w:p>
    <w:p>
      <w:pPr>
        <w:pStyle w:val="BookText"/>
        <w:rPr/>
      </w:pPr>
      <w:bookmarkEnd w:id="445"/>
      <w:r>
        <w:rPr>
          <w:rFonts w:ascii="Amiri" w:hAnsi="Amiri" w:eastAsia="Amiri" w:cs="Amiri"/>
          <w:color w:val="111111"/>
          <w:sz w:val="28"/>
          <w:sz w:val="28"/>
          <w:szCs w:val="28"/>
          <w:rtl w:val="true"/>
          <w:lang w:bidi="ar-SA"/>
        </w:rPr>
        <w:t xml:space="preserve">به حکم آیه إِنَّ هذِهِ أُمَّتُکُمْ أُمَّةً واحِدَةً وَ أَنَا رَبُّکُمْ فَاعْبُدُونِ ، </w:t>
      </w:r>
      <w:r>
        <w:rPr>
          <w:rStyle w:val="FootnoteAnchor"/>
          <w:rtl w:val="true"/>
        </w:rPr>
        <w:footnoteReference w:id="211"/>
      </w:r>
      <w:r>
        <w:rPr>
          <w:rFonts w:ascii="IRNazanin" w:hAnsi="IRNazanin" w:eastAsia="IRNazanin"/>
          <w:color w:val="111111"/>
          <w:sz w:val="28"/>
          <w:sz w:val="28"/>
          <w:szCs w:val="28"/>
          <w:rtl w:val="true"/>
          <w:lang w:bidi="fa-IR"/>
        </w:rPr>
        <w:t>همه مسلمانان یک امتند و دولت جمهوری اسلامی ایران موظف است سیاست محلی خود را بر پایه ائتلاف و اتحاد ملل اسلامی قرار دهد و کوشش پی‌گیر به عمل آورد تا وحدت سیاسی، اقتصادی و فرهنگی جهان اسلام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این اصل قانون اساسی وحدت مسلمانان جهان مورد توجه قرار گرفته، ولی طبیعی است که وحدت مسلمانان یکی از گام‌های مؤثر برای نیل به وحدت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آیه مورد استفاده در این اصل، طبق تفسیر المیزان وحدت نوع انسانی را منظور داشته است، نه فقط وحدت مسلمانان را</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446" w:name="__RefHeading___Toc1545981_774463916"/>
      <w:bookmarkStart w:id="447" w:name="_Toc167"/>
      <w:bookmarkEnd w:id="446"/>
      <w:r>
        <w:rPr>
          <w:rtl w:val="true"/>
        </w:rPr>
        <w:t>وظایف جمهوری اسلامی ایران در زمینه جهانی سازی اسلام</w:t>
      </w:r>
      <w:bookmarkEnd w:id="447"/>
    </w:p>
    <w:p>
      <w:pPr>
        <w:pStyle w:val="BookText"/>
        <w:rPr/>
      </w:pPr>
      <w:r>
        <w:rPr>
          <w:rFonts w:ascii="IRNazanin" w:hAnsi="IRNazanin" w:eastAsia="IRNazanin"/>
          <w:color w:val="111111"/>
          <w:sz w:val="28"/>
          <w:sz w:val="28"/>
          <w:szCs w:val="28"/>
          <w:rtl w:val="true"/>
          <w:lang w:bidi="fa-IR"/>
        </w:rPr>
        <w:t>نظام جمهوری اسلامی باید ضمن تلاش برای جهانی ساختن اسلام و تحقق عملی اصل یازدهم قانون اساسی و بهره‌گیری از پیامدهای مثبت جهانی شدن، در گام نخست به اعتلای نظام دینی پرداخته و به سمت پیشرفت و تکامل حرکت کند و بکوشد با تأکید بر غنای فرهنگ دینی و ملی خود از خطرها و آفات پدیده جهانی شدن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واقعیت انکارناپذیر است که دین اسلام با ارزش‌ها و آرمان‌های متعالی خود، غنای لازم برای رویارویی با این‌گونه پدیده‌ها را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چه به ظاهر امواج جهانی شدن در حال فراگیری تمامی جغرافیای جهانی است، اما راه نجات از امواج سهمگین آن، شنا کردن در جهت مخالف و</w:t>
      </w:r>
    </w:p>
    <w:p>
      <w:pPr>
        <w:pStyle w:val="BookText"/>
        <w:rPr/>
      </w:pPr>
      <w:r>
        <w:rPr>
          <w:rFonts w:ascii="IRNazanin" w:hAnsi="IRNazanin" w:eastAsia="IRNazanin"/>
          <w:color w:val="111111"/>
          <w:sz w:val="28"/>
          <w:sz w:val="28"/>
          <w:szCs w:val="28"/>
          <w:rtl w:val="true"/>
          <w:lang w:bidi="fa-IR"/>
        </w:rPr>
        <w:t>یا سپردن خویش به‌دست تقدیر نیست، بلکه در گام اول ساختن کشتی مستحکمی است تا بتوان به آسانی از این امواج بهره گرفته و به سمت پیشرفت و ساحل ارتقا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قرآن کریم سه راهکار عملی را به انسان پیشنهاد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اول، ارتقای سطح علم و معرفت در ابواب مختلف و پرهیز از پیروی طوطی وار باورها و ارزش‌های مجهول الهویه و دارای ابهام و آشفتگی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مسلمانان را به تحصیل معرفت و آگاهی همه جانبه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چیزی را که به آن علم نداری، دنبال و تبعیت نکن؛ زیرا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نوع انسان توصیه می‌کند که در عرصه تبادل فرهنگ‌ها و اندیشه‌ها و باورها و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کورکورانه آن پرهیز کنند و به سخنانی گوش فرا دارند که نداهای توحیدی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و توصیه دوم قرآن به انسان، انتخاب برترین‌ها و گزینش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خود را از طاغوت به دور می‌دارند تا مبادا بپرستند و به سوی خدا بازگشتند، آنها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به آن بندگان که به سخن گوش فرا</w:t>
      </w:r>
    </w:p>
    <w:p>
      <w:pPr>
        <w:pStyle w:val="BookText"/>
        <w:rPr/>
      </w:pPr>
      <w:r>
        <w:rPr>
          <w:rFonts w:ascii="IRNazanin" w:hAnsi="IRNazanin" w:eastAsia="IRNazanin"/>
          <w:color w:val="111111"/>
          <w:sz w:val="28"/>
          <w:sz w:val="28"/>
          <w:szCs w:val="28"/>
          <w:rtl w:val="true"/>
          <w:lang w:bidi="fa-IR"/>
        </w:rPr>
        <w:t>می‌دهند و بهترین آن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خدای ایشان هدایت کرده و اینانند همان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توصیه قرآن به قدرت گزینشی انسان و پرهیز او در پذیرش هویت‌های غیرواقعی و مجازی، به‌ویژه پیروی از حاکمیت فرهنگ‌هایی است که با فطرت بشری و علت غایی دینی منافات و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دیگر قرآن کریم، حفظ اصالت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گروه از اهل کتاب و کافران که دین شما را به استهزا و بازیچه گرفتند، دوستی مکنید و از خدا بترسید اگر به او ایمان آورده‌اید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به خدا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کافران را که دشمن من و شمایند، اولیای خود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کسانی که ظلم می‌کنند، با اطمینان و اعتماد روی مبرید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آیه‌های نورانی قرآن و دیگر آیه‌ها، هرچند اسلام، داشتن رابطه با بیگانگان را نهی نمی‌کند و مسلمانان را به داشتن رفتاری منصفانه و نیک با آنها توصیه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شرایط و حدودی را برای آن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رابطه دوستانه با ملت‌های دیگر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اصالت دین حفظ شود و راه برای سیطره و نفوذ غیرمسلمانان بر مسلمانان وجود نیاید و این رابطه منجر</w:t>
      </w:r>
      <w:bookmarkStart w:id="448" w:name="pg5119_33073"/>
    </w:p>
    <w:p>
      <w:pPr>
        <w:pStyle w:val="BookText"/>
        <w:rPr/>
      </w:pPr>
      <w:bookmarkEnd w:id="448"/>
      <w:r>
        <w:rPr>
          <w:rFonts w:ascii="IRNazanin" w:hAnsi="IRNazanin" w:eastAsia="IRNazanin"/>
          <w:color w:val="111111"/>
          <w:sz w:val="28"/>
          <w:sz w:val="28"/>
          <w:szCs w:val="28"/>
          <w:rtl w:val="true"/>
          <w:lang w:bidi="fa-IR"/>
        </w:rPr>
        <w:t>به دوستی یک جانبه، اطاعت و دنباله روی از بیگانگان، احساس پشت‌گرمی و اطمینان و بالاخره خودباختگی و پذیرش ولایت آنها نشود</w:t>
      </w:r>
      <w:r>
        <w:rPr>
          <w:rFonts w:eastAsia="IRNazanin" w:cs="IRNazanin"/>
          <w:color w:val="111111"/>
          <w:sz w:val="28"/>
          <w:szCs w:val="28"/>
          <w:rtl w:val="true"/>
          <w:lang w:bidi="fa-IR"/>
        </w:rPr>
        <w:t>.</w:t>
      </w:r>
    </w:p>
    <w:p>
      <w:pPr>
        <w:pStyle w:val="Heading4"/>
        <w:numPr>
          <w:ilvl w:val="3"/>
          <w:numId w:val="1"/>
        </w:numPr>
        <w:rPr/>
      </w:pPr>
      <w:bookmarkStart w:id="449" w:name="__RefHeading___Toc1545983_774463916"/>
      <w:bookmarkStart w:id="450" w:name="_Toc168"/>
      <w:bookmarkEnd w:id="449"/>
      <w:r>
        <w:rPr>
          <w:rtl w:val="true"/>
        </w:rPr>
        <w:t>مقاومت و بیداری اسلامی، گام دوم جهانی سازی اسلام</w:t>
      </w:r>
      <w:bookmarkEnd w:id="45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درخشش انقلاب اسلامی در ایران و قطع دست دولت‌های استعمارگر از نفوذ و دخالت در امور ایران، زمینه برای خیزش‌های عمومی در منطقه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دولت‌های استعمارگر و به تبع آنها، رژیم‌های دست نشانده تلاش کردند تا به شدت جلوی نفوذ انقلاب اسلامی را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گذشت زمان نه تنها از نفوذ انقلاب اسلامی نکاست و شعله خشم عمومی جهان اسلام را در مورد رژیم‌های وابسته به غرب، خاموش نکرد، بلکه روز به روز عزم آنها را برای مبارزه‌ای همه جانبه و فراگیر مستحکم‌تر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پس از گذشت سه دهه از انقلاب اسلامی ایران، ملت‌های مسلمان به یک خودآگاهی جمعی دست یافته‌اند و در تلاشند تا حقوق اساسی خود را از حکومت‌های وقت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مبارزه با مظاهر اصلی و آشکار استبداد و استعمار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که اسلام گرایان در تونس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 و به سقوط وی انجامید، ناگهان امواجی ایجاد کرد که بر اثر آن، فراعنه متعدد دیگر نیز یکی پس از دیگری به دره سقوط کشانده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عبدالله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لیبی و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نشانه‌های مهم خیزش جهان اسلام برای احیای هویت اسلامی خود و جبران تحقیر تاریخی ملل اسلامی در یک صد سال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شکست اسرائیل از حزب الله لبنان در جنگ بیست و دو روزه، شکست از حماس در جنگ بیست و سه روزه غزه و نیز در جنگ پنج روزه،</w:t>
      </w:r>
    </w:p>
    <w:p>
      <w:pPr>
        <w:pStyle w:val="BookText"/>
        <w:rPr/>
      </w:pPr>
      <w:r>
        <w:rPr>
          <w:rFonts w:ascii="IRNazanin" w:hAnsi="IRNazanin" w:eastAsia="IRNazanin"/>
          <w:color w:val="111111"/>
          <w:sz w:val="28"/>
          <w:sz w:val="28"/>
          <w:szCs w:val="28"/>
          <w:rtl w:val="true"/>
          <w:lang w:bidi="fa-IR"/>
        </w:rPr>
        <w:t>نشانه‌های آشکار زوال رژیم صهیونیستی و افول نفوذ قدرت‌های فرامنطقه‌ای در منطقه غرب آسیا از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برقراری نظام سیاسی مبتنی بر آراء عمومی و تحولات پس از برقراری نظام سیاسی جدید نیز نشان از تلاش جهان اسلام برای بازسازی هویت خویش و سپردن امور به‌دست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نهایی جهانی‌سازی اسلام، تمدن‌سازی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تمدن اسلامی می‌تواند زمینه ساز بسط علوم و معارف، فرهنگ و اخلاق و سیاست و اقتصاد اسلامی در سطح جهانی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در این درس، فرصت‌های جهانی شدن برای اسلام، از دو جنبه علمی و ارزشی مطرح و بیان شد که اسلام از نظر عملی نیز گام‌هایی بلند برای جهانی‌سازی خویش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حمایت غرب از اسلام‌های بدلی به جای اسلام حقیقی اگر چه مکن است به عنوان چالشی جدی از سرعت حرکت امت اسلامی بکاهد، اما سرانجام، زمینه لازم برای آگاهی عمومی درباره اسلام حقیقی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راهبردها، ابتدا طرح کمیسیون جهانی بررسی ابعاد جهانی شدن در چهار مقطع ملی، محلی، منطقه‌ای و جهانی مورد بحث قرار گرفت و سپس، راهبردهای اسلامی در ضمن نه محور بررسی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مصداقی،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گام اول جهانی‌سازی اسلام، بیداری اسلامی به عنوان گام دوم و تمدن‌سازی به مثابه گام سوم و امت‌سازی در گام نهایی جهانی‌سازی اسلام مطرح شد</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فراروی اسلام برای جهانی شدن و جهانی‌سازی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جهانی شدن و جهانی‌سازی با چه چالش‌هایی مواجه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جمهوری اسلامی و بیداری اسلامی در تحقق جهانی‌سازی اسلام تا چه حد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راهبردهایی را برای جهانی شدن و جهانی‌سازی اسلام می‌توان ارائه داد؟</w:t>
      </w:r>
      <w:bookmarkStart w:id="451" w:name="pg5119_33079"/>
    </w:p>
    <w:p>
      <w:pPr>
        <w:pStyle w:val="Heading3"/>
        <w:numPr>
          <w:ilvl w:val="2"/>
          <w:numId w:val="1"/>
        </w:numPr>
        <w:rPr/>
      </w:pPr>
      <w:bookmarkStart w:id="452" w:name="__RefHeading___Toc1545985_774463916"/>
      <w:bookmarkStart w:id="453" w:name="_Toc169"/>
      <w:bookmarkEnd w:id="451"/>
      <w:bookmarkEnd w:id="452"/>
      <w:r>
        <w:rPr>
          <w:rtl w:val="true"/>
        </w:rPr>
        <w:t>نتیجه گیری نهایی</w:t>
      </w:r>
      <w:bookmarkEnd w:id="45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همواره با دو دسته از امور مواجه‌اند؛ یک دسته، اموری هستند که انسان‌ها به هیچ وجه از عهده تغییر آن برنمی‌آیند و دسته دیگر نیز اموری هستند که قابل تغییراند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از جمله امور غیرمحتوم و قابل تغییر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گاه ساختارها، هنجارها و ایدئولوژی‌های مسلط اجتماعی و جهانی نتوانسته‌اند و نمی‌توانند قدرت انتخاب و اختیار را از انسان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ویژگی مشترک و بنیادین ساختارها، هنجارها و ایدئولوژی‌ها آن است که همه اینها در چارچوب نظام معنایی گسترده‌تری که فلسفه حیات را تثبیت می‌کند،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نظام‌های معنایی یا فلسفه‌های حیات، به سمت عام‌گرایی و برخی دیگر، به سمت خاص‌گرایی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خاص‌گرایی یا عام‌گرایی، ابتدا در ذهنیت و باورهای افراد تحقق می‌یابد و سپس، در ظرف اجتماع به صورت فرهنگ و اقتصاد و سیاست تبلور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جهانی‌سازی نیز چه در ذهنیت انسان غربی و چه ذهنیت انسان شرقی بدین گونه شکل یافته است 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چارچوب‌های مفهومی، در مورد پدیده‌های اجتماعی، تنها ناظر به واقعیات نیستند، بلکه مجموعه باورهای ما</w:t>
      </w:r>
    </w:p>
    <w:p>
      <w:pPr>
        <w:pStyle w:val="BookText"/>
        <w:rPr/>
      </w:pPr>
      <w:r>
        <w:rPr>
          <w:rFonts w:ascii="IRNazanin" w:hAnsi="IRNazanin" w:eastAsia="IRNazanin"/>
          <w:color w:val="111111"/>
          <w:sz w:val="28"/>
          <w:sz w:val="28"/>
          <w:szCs w:val="28"/>
          <w:rtl w:val="true"/>
          <w:lang w:bidi="fa-IR"/>
        </w:rPr>
        <w:t>در قالب اندیشه و ارزش‌هایی خاص، به دریافت‌های ما از واقع، نظم و انتظام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چه در فرآیند جهانی شدن و چه در مسیر جهانی‌سازی،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گرایش‌های انسانی، بسیار مهم بوده و نقش محوری را ایفاء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در عام‌گرایی و خاص‌گرایی متأثر از فلسفه‌های کلان مربوط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الحاد و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پدیدارهای اجتماعی نیز محصول و معلول آن فلسفه‌ها بوده و باید آنها را در همان چارچوب معنایی یا فلسفه حیات خود تحلیل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تحولات سخت افزاری نیز محصول تحول در نرم افزارهاست و نرم افزارها خود مبتنی بر چارچوب معنایی و نظری عمده در باب حیات‌اند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فرض، همه پدیده‌های اجتماعی و تحولات سخت افزاری و نرم افزاری را که منبعث از اراده و خواست انسانی هستند و نیز پدیده‌هایی را که نقش اراده در آنها قوی است، می‌توان بر اساس مبانی معرفت شناختی و انسان شناختی یک مکتب یا چند مکتب فکری مورد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مباحثی همچون جهانی شدن و جهانی‌سازی دارای دو وجه متمایزند؛ وجه ابتدایی از جهانی شدن با فلسفه‌ای محدود و مرتبط با تمدنی خاص شکل می‌گیرد که افول یا رشد آن تمدن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از این دو مقوله مرتبط با سرنوشت همه ساکنان کره زمین است که جز با تأمل در فلسفه کلی حیات و سرشت و فطرت واقعی انسان به درستی قابل تبیین نخواهد بود و چنین فلسفه‌ای از حیات، تنها از سوی خداوند قابل ارائه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خود با ارسال پیامبران این فلسفه را در قالب دین عرضه کرده که والاترین مراتب آن در قالب دین اسلام برای بشریت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شکل‌گیری انقلاب اسلامی امواجی از بیداری اسلامی منطقه آسیای غربی و شمال آفریقا را فراگرفته است و</w:t>
      </w:r>
    </w:p>
    <w:p>
      <w:pPr>
        <w:pStyle w:val="BookText"/>
        <w:rPr/>
      </w:pPr>
      <w:r>
        <w:rPr>
          <w:rFonts w:ascii="IRNazanin" w:hAnsi="IRNazanin" w:eastAsia="IRNazanin"/>
          <w:color w:val="111111"/>
          <w:sz w:val="28"/>
          <w:sz w:val="28"/>
          <w:szCs w:val="28"/>
          <w:rtl w:val="true"/>
          <w:lang w:bidi="fa-IR"/>
        </w:rPr>
        <w:t>در دیگر نقاط جهان نیز افول قدرت جهانی غرب در عرصه اقتصادی و سیاسی و فرهنگی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جرئت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تکاپوی دولت‌های غربی برای حفظ اقتدار جهانی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جهانی شدن به سبک غربی، جهانی شدن جدیدی شکل گرفته است که می‌توان آن‌را جهانی شدن مقاومت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کانونی جبهه جهانی، مقاومت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نخبگان جهان اسلام است که این پیچش بزرگ تاریخی که به نفع جهان اسلام در حال وقوع است را دریابند و برای گسترش اهداف جهانی اسلام تلاشی بیش از پیش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از اقدام قبل از قیام، و طمع به قدرت و مقام پس از قیام، دو آفت بزرگی است که ممکن است نخبگان عالم اسلامی را از ادامه روند انقلاب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اتکاء به قدرت لایزال الهی و عمل خالصانه بر اساس آموزه‌های اسلام، راهگشای انقلابیون در تمام مراحل قیام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تحول مثبت در عرصه درون و برون جوامع اسلامی و مشارکت و همراهی ارادی ملت‌ها در این دو عرصه می‌تواند به ایجاد انقلاب جهانی اسلام در قالب نظام‌سازی، جامعه‌سازی، تمدن‌سازی و امت‌سازی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مددهای الهی در تسریع تغییرها و آماده‌سازی انسان‌ها جهت ایجاد یک خیزش جمعی در سطح جهانی و فراهم شدن زمینه انقلاب جهانی اسلام از اهمیتی اساسی برخوردار است؛ زیرا اراده الهی بر کل تاریخ حاکم بوده و اراده‌های انسانی در دو جبهه حق و باطل، در طول آن قرار دارد و تنها اوست که به مشیت خویش، اراده‌های انسانی را در جهت پایان روشن تاریخ سوق می‌دهد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454" w:name="pg5119_33086"/>
    </w:p>
    <w:p>
      <w:pPr>
        <w:pStyle w:val="Heading2"/>
        <w:numPr>
          <w:ilvl w:val="1"/>
          <w:numId w:val="1"/>
        </w:numPr>
        <w:rPr/>
      </w:pPr>
      <w:bookmarkStart w:id="455" w:name="__RefHeading___Toc1545987_774463916"/>
      <w:bookmarkStart w:id="456" w:name="_Toc170"/>
      <w:bookmarkEnd w:id="454"/>
      <w:bookmarkEnd w:id="455"/>
      <w:r>
        <w:rPr>
          <w:rtl w:val="true"/>
        </w:rPr>
        <w:t>کتابنامه</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استیگلیتز جوزف، جهانی‌سازی و مسائل آن ، ترجمه حسن گلریز، تهران، نشر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اسمیت آنتونی، ژئوپولیتیک اطلاعات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شیروانی، تهران، انتشارات سروش،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جلد دوم، کتاب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لطفی، انتشارات خوارزمی،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همایون، دیکتاتوری کارتل‌ها ، تهران، امیرکبیر،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علی، جهانی شدن ، جهانی‌سازی پیشینه و چشم انداز، تهران، دیگر،</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ارمکی تقی، نظریه‌های جامعه‌شناسی ،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 لک غلامرضا، مهدویت و جهانی شدن ، کتاب نقد،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پائیز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بیلیس جان و اسمیت استیو، جهانی شدن سیاست ، روابط بین الملل در عصر نوین،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راه چمنی و دیگران، تهران،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چاسودفسکی مایکل، تسلیحات جدید نظم نوین جهانی ، ماهنامه سیاحت غرب، سال اول، شماره نهم،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چریل بنارد، اسلام دموکراتیک مدنی ، رویکردآمریکایی،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قهرمانپور انتشارات پژوهشکده مطالعات راهبردی،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یوسفی امیر محمد، جهانی شدن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شمولی</w:t>
      </w:r>
    </w:p>
    <w:p>
      <w:pPr>
        <w:pStyle w:val="BookText"/>
        <w:rPr/>
      </w:pPr>
      <w:r>
        <w:rPr>
          <w:rFonts w:ascii="IRNazanin" w:hAnsi="IRNazanin" w:eastAsia="IRNazanin"/>
          <w:color w:val="111111"/>
          <w:sz w:val="28"/>
          <w:sz w:val="28"/>
          <w:szCs w:val="28"/>
          <w:rtl w:val="true"/>
          <w:lang w:bidi="fa-IR"/>
        </w:rPr>
        <w:t>اسلام و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اهتمام سید طه مرقاتی، مجمع جهانی تقریب مذاهب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معیارهای اقتصادی در تعالیم رضوی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الحیاه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 بیگی رامین، جهانی شدن ، خزیدن زیر سایه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نقد شماره</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 فؤاد، شریعتی و نقد دموکراسی ، کتاب نقد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ویژه نامه دموکراسی، پاییز و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دومینیک مگی، طاعون ترس ، ماهنامه سیاحت غرب، سال اول، شماره نهم،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رابرستون رونالد، جهانی شدن ، کمال پولادی، تهران، نشر ثالث،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زرسالاران یهودی و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بریتانیا و ایران ، تهران، مؤسسه مطالعات و پژوهش‌های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ساعی احمد، درآمدی بر شناخت مسایل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جهان سوم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شوایتزرگرهارد، سیاست و دین‌گرایی در ایران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شیخ الاسلامی، انتشارات علمی،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الشبلنجی، نورالابصار فی مناقب آل بیت النبی المختار ، بیروت، الدار العالمیه،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شیلر هربرت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 جمعی و امپراتوری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میر 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 قم، منشورات مکتبه الصدر،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المیزان فی تفسیر القرآن ،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علیقلیان عبدالواحد، کمیسیون بررسی ابعاد جهانی شدن ، جهانی شدن منصفانه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علمی و فرهنگی،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فیتز زیمونس پاتریک، نظم نوین و فساد اقتصادی ، ماهنامه سیاحت غرب، سال اول، شماره نهم،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ویلیام، فیل بی‌اخلاق ، جهانی شدن و مبارزه برای عدالت اجتماعی، حسن مرتضوی، تهران، دیگر،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مجید، غرب در جغرافیای اندیشه ، تهران، مؤسسه فرهنگی دانش و اندیشه معاصر،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کالینیکوس الکس، مانیفست ضد سرمایه داری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طالقانی، تهران، آزاد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ابوجعفر محمد بن یعقوب بن اسحاق، الاصول من الکافی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دارصعب، دارالتعارف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جهانی‌سازی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 و اندیشه اسلامی،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کورتنی موری جان، انسان بی‌خدای عصر نوگرایی و عصر فرانوگرایی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علوی تبار، ارغنون،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کشیشیان، فرهنگ اصطلاحات روزمره سیاسی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جامعه‌شناسی ، منوچهرصبوری، 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لاتوش سرژ، غربی‌سازی جهان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پیتر کلاستر، تهران، قصیده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لاتوشه سرژ، غربی‌سازی جهان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مشتاق صفت، تهران، انتشارات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لیپست مارتین، دایره المعارف دموکراسی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فانی، نورالله مرادی و همکاران، کتابخانه تخصصی وزارت امور خارجه،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محمد رضا، جهانی شدن اقتصاد ، طرحی برای کنترل اقتصاد جهان، کتاب نقد،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محمدرضا، ایران و جهانی شدن اقتصاد ، کتاب نقد،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 مایکل، مقاله جهانی شدن و یازده سپتامبر، جهانی شدن، جهانی‌سازی پیشینه و چشم 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محمد حسن، مدینه فاضله در متون اسلامی ، قم، دفتر تبلیعات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مگداف هاری و تام کمپ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تاریخ،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سوم، ترجمه و اقتباس هوشنگ مقتدر،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چهارم،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موتسرات گیبرنا، مکاتب ناسیونالیسم و دولت ملت در قرن بیستم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مسعود اجتهادی، تهران، مرکز انتشارات وزارت امور خارجه،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 جوزف و رابرت کوهن، وابستگی متقابل در سیاست جهانی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بزرگی، تهران، انتشارات جهاد دانشگاهی،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واتزر مالکوم، جهانی شدن، مردانی گیوی و سیاوش مریدی ، تهران، انتشارات سازمان مدیریت صنعتی،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والرشتاین ایمانوئل، آمریکا، ضعف هژمونی و تلاش برای تجدید سلطه جهانی ، ماهنامه سیاحت غرب، سال اول، شماره دوازدهم،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هابرماس، جهانی شدن و آینده دموکراسی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هارتونگ ویلیام و کیاروکا میشل، شبکه نظامی، صنعتی، فکری، ماهنامه سیاحت غرب، سال اول، شماره دوازدهم،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 کالین، درآمدی انتقادی بر تحلیل سیاسی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گل محمدی، تهران، 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هودشتیان عطا ،مدرنیته و جهانی شدن ایران ، تهران، چاپخش،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Banuri and J.B. Schor (eds), Financial Openness and National Autonomy: Opportunities and Constraints.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Held (ed), A Globalizing World, Culture, Economics, Politics (London: Rout ledge, 2000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Herbert I. Schiller who knows: information in the Age of Fortune 500. Norwood N, J.; ABLEX Publishing Corporation 1981 p. 20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Hirst , P and Thompson, G.1999 Globalization in Question, 2nd edition ... Cambridge: Polity</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'Immanuel' Groundwork of metaphysic of morals'' tr" Paton" H.J' p93 in: The Moral law' London' Hutchinson university library. 1972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Stefan Kranser (1999) , Globalization and Sovereignty in State Sovereignty in the global economy , London and New York, Routledge</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William Hewitt ' colonization and Christianity' London: 1834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وَلِیُّ الَّذِینَ آمَنُوا یُخْرِجُهُمْ مِنَ الظُّلُماتِ إِلَی النُّورِ وَ الَّذِینَ کَفَرُوا أَوْلِیاؤُهُمُ الطّاغُوتُ یُخْرِجُونَهُمْ مِنَ النُّورِ إِلَی الظُّلُماتِ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ولی مومنان است، آنها را از ظلمات خارج و به سوی نور هدایت می‌کند و کسانی که کفر ورزیدند اولیای آنها طاغوت است که آنها را از نور خارج و به سوی ظلمت می‌کشانند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Localism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Regionalism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think global and practice local</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Cultural pupularism and specialism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جان بیلیس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استیو اسمیت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جهانی شدن سیاست؛ روابط بین الملل در عصر نوین،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راه چمنی و دیگران،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plurality of Globalization process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Unlimited Globalization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امینی، جهانی شدن، جهانی‌سازی پیشینه و چشم‌انداز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Global</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whole of world</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جان بیلیس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استیو اسمیت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جهانی شدن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بین الملل در عصر نوین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راه چمنی و دیگران،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نای و رابرت کوهن، وابستگی متقابل در سیاست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بزرگی،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یا أَهْلَ الْکِتابِ تَعالَوْا إِلی کَلِمَةٍ سَواءٍ بَیْنَنا وَ بَیْنَکُمْ أَلاّ نَعْبُدَ إِلاَّ اللّهَ وَ لا نُشْرِکَ بِهِ شَیْئاً وَ لا یَتَّخِذَ بَعْضُنا بَعْضاً أَرْباباً مِنْ دُونِ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بر سر سخنی که میان ما و شما یکسان است، بایستیم و آن این‌که جز خدا را نپرستیم و چیزی را شریک او ندانیم و برخی از ما برخی دیگر را به جای خدا، به خدایی نپذیرد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محمد حاجی یوسفی، جهانی شدن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بایدها و نبایدها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شمولی اسلام و جهانی‌سازی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به اهتمام سید طه مرقاتی،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عام‌گرایان فرهنگی بر این باورند که به‌دلیل توسعه باورها و ارزش‌های لیبرال در سطح جهانی، فرهنگ لیبرال تبدیل به یک فرهنگ عام و جهانی شده است و دیگر فرهنگ‌ها ناگزیر از همراهی با این فرهنگ جهانی‌اند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محو و نابود خواهند شد؛ زیرا گریزی از جهانی شدن که بر بنیادهای فکری و ارزشی لیبرال استوار است،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خاص‌گرایان فرهنگی بر این باورند که هر فرهنگ، حامل معانی اجتماعی مخصوص به خود است و جهانی شدن، نه تنها باعث نابودی فرهنگ‌ها نمی‌شود، بلکه زمینه‌ساز بازیابی هویتی در آنها و خرده فرهنگ‌ها شده و موجد تکثر فرهنگی خواهد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مباحث منطقی از سه قسم اول با عناوین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می‌کنند و در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از علل اربع می‌پردازند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جهانی شدن، فرهنگ و هویت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الکس کالینیکوس، مانیفست ضد سرمایه‌داری،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طالقانی،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جوزف استیگلیتز، جهانی‌سازی و مسائل 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گلریز،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ویلیام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فیل بی‌اخلاق، جهانی شدن و مبارزه برای عدالت اجتماعی، حسن مرتضوی،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مارک رابرت، جوزف استیگلیتز و دیگران، جهانی‌سازی، چالش‌ها و راهکارها، سید هادی عربی،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بهروز لک، مهدویت و جهانی شدن، کتاب نقد،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پائیز و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پاتریک فیتز زیمونس، نظم نوین و فساد اقتصادی، ماهنامه سیاحت غرب، سال اول، شماره نهم، اسفند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مایکل چاسودفسکی، تسلیحات جدید نظم نوین جهانی، ماهنامه سیاحت غرب، سال اول، شماره نهم، اسفند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کالین های، درآمدی انتقادی بر تحلیل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گل محمدی،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دموکراسی، زیر نظر مارتین لیپست،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کامران فانی، و همکاران،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David Held (ed), A Globalizing World, Culture, Economics, Politics (London: Rout ledge, 2000, pp</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Hirst , P and Thompson, G.1999) Globalization in Question, 2nd edition ... Cambridge: Polity</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Hirst, ibid</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Zevin, R.(1992) Are World Financial Markets More Open? If so, why and with what Effects?, in T. Banuri and J.B. Schor (eds), Financial Openness and National Autonomy: Opportunities and Constraints. Oxford: Oxford University Press</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مالک، ایران و جهانی شدن اقتصاد، کتاب نقد،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مالک، جهانی شدن اقتصاد، طرحی برای کنترل اقتصاد جهان، کتاب نقد،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پیتر برگر و ساموئل هانتینگتون، چند جهانی شدن، علی کمالی و لادن کیان مهر،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هابرماس، جهانی شدن و آینده دموکراسی،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سرژ لاتوشه، غربی‌سازی جهان، ترجمه فرهاد مشتاق صفت،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اندیشمندان ایرانی دراین باره از زبان فرهنگ مهاجم غرب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شکستن دیوار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روشن‌فکری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تدبیر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به‌نام انسان جهانی مرزهای تعصب را می‌شکنیم و آسیایی و آفریقایی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فرهنگ قوی و نیرومند خویش عشق می‌ورزد و پاسدار ارزش‌های اصیل خویش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گله‌ای رام درآوردیم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روی باز و لبخندهای سفارشی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 کارنگی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نزاکت اخلاقی و ادب اجتماعی و اتیکت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نجابت روشن‌فکرانه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رفتار جنتلمنانه، آزاد و بی‌واهمه پیش آیند و از هم وا افتند و از حظیره خویش بیرون آیند و در برابر ورود آن ددها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مهاجم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آرام و بی‌خیال کوچه دهند و درست به مانند اشتری که در داستان گرگ و روباه و شتر کلیله و دمنه یاد شده با آنان بزرگ منشانه و متمدنانه درآمیزند و آنها را نیز چهارپایانی همچون خود و البته برتر از خود تلقی نمایند و به قول میرزا ملکم خان؛ این همه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نهراسند و از هر چه از آنجا می‌رسد، نرمند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ندانند، بلکه خیلی هم پاک‌تر از خودشان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نامر حوم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که در صدر مشروطیت چندین بار شهید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ناگهان از لندن سر درآورد و در بازگشت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این عصر تعصب، بمب تسلیم به فرنگی را منفجر می‌کنم و می‌گویم ما باید از فرق سر تا ناخن پا فرنگی شویم تا آدم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فرو ریختن و گذشتن از دیوار سربلند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شرق هجوم می‌بریم و سازندگان فرهنگ بزرگ اسلامی و معنویت و فرهنگ بزرگ شرق را به صورت شبه روشن‌فکران پوچی درمی‌آوریم که فقط مصرف کننده کالاهای صنعتی‌مان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و نقد دموکراسی، فؤاد دانشور، کتاب نقد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دموکراسی، پاییز و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شرکت‌ها با استفاده از نام فراملیتی از منتسب ساختن خود به کشور خاص اجتناب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اعضای اصلی شرکت‌ها از کشورهای 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نام‌گذاری به آنها امکان می‌دهد در کشورهای مختلف با کمال آسایش به فعالیت بپردازند، بی‌آن‌که از طرف گروهای ناسیونالیست مورد تهدید قرار گیرند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دموکراسی،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Stefan Kranser (1999) , " Globalization and Sovereignty " in " State Sovereignty in the global economy " , London and New York, Routledge</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چهار نوع حاکمیت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حاکمیت متکی بر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توان حکومت برای کنترل انواع فعالیت‌ها در درون قلمرو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حاکمیت داخلی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سازمان اقتداری درون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وستفالیایی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اقتدار خارجی و حق یک حکومت برای استقلال از ساختارهای اقتدار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حاکمیت حقوقی بین‌المللی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یک دولت به‌وسیله سایر دولت‌ها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جزوه،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مدرنیسم، پست‌مدرنیسم، لیبرالیسم، سوسیالیسم و مارکسیسم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جزوه،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Proto Globalization</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Subjective Globalism</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Objective Globalizations</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Trans nationalization</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Pervasiveness</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Connectivity</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عطا هودشتیان، مدرنیته و جهانی شدن ایران،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BBC English Dictionary 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درآمدی بر شناخت مسائل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جهان سوم، ساعی،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اصطلاحات روزمره سیاسی، کشیشیان،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Hewitt ' colonization and Christianity' London: 1834' p9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هاری مگداف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کمپ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امپریالیسم، تاریخ، تئوری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سوم، ترجمه و اقتباس هوشنگ مقتدر،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مجید کاشانی، غرب در جغرافیای اندیشه،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یونگ، روان‌شناسی و دین،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یونگ، انسان و سمبل‌هایش،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داریوش شایگان، آسیا در برابر غرب،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'Immanuel' Groundwork of metaphysic of morals'' tr" Paton" H.J' p93 in: The Moral law' London' Hutchinson university library. 1972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Ibid.p93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شایگان، 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زرسالاران یهودی و پارس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بریتانیا و ایران،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کورتنی موری؛ انسان بی‌خدای عصر نوگرایی و عصر فرانوگرایی،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علوی تبار، ارغنون،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 باربیه، مدرنیته‌سیاسی،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سرژ لاتوشه، غربی‌سازی جهان، ترجمه امیر رضایی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پیتر کلاستر،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مان، مقاله جهانی شدن و یازده سپتامبر، جهانی شدن، جهانی‌سازی پیشینه و چشم‌انداز،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Mega - novel</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Joseph Mc Elroy</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Gass</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mega - bucks</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American Fiction: meg novel, Frederick, K. Karl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دکتر همایون الهی، دیکتاتوری کارتل‌ها،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مجوعه آثار افلاطون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لطفی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هربرت شیلر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ارتباط جمعی و امپراطوری 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میر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Herbert I. Schiller who knows: information in the Age of Fortune 500. Norwood N, J.; ABLEX Publishing Corporation 1981 p. 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اسمیت، ژئوپولیتیک اطلاعات، ترجمه فریدون شیروانی،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Global Government</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مگی دومینیک، طاعون ترس، ماهنامه سیاحت غرب، سال اول، شماره نهم، اسفند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ویلیام هارتونگ و میشل کیاروکا، شبکه نظامی، صنعتی، فکری، ماهنامه سیاحت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شماره دوازدهم، 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ایمانوئل والرشتاین، آمریکا، ضعف هژمونی و تلاش برای تجدید سلطه جهانی، ماهنامه سیاحت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شماره دوازدهم، 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جزوه،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رابرتسون، جهانی شدن، تئوری‌های اجتماعی و فرهنگ جهانی، پولادی،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ساموئل کینگ، جامعه‌شناسی، کتاب‌های سیمرغ،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رابرت هیوم، ادیان زنده جهان، ترجمه عبدالرحیم گواهی،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نظریه‌های اجتماعی دین، محمد عزیز بختیاری، فاضل حسامی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ملکیان،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امروز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فروزان راسخی، مقاله جامعه دینی و جهانی شدن، فرصت‌ها چالش‌ها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 اینجا، اکنون،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محمدی،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پترسون، عقل و اعتقاد دینی، ترجمه احمد نراقی،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پل تیلیخ، آینده ادیان،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میلتون یینگر، دین و چشم اندازهای نو،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جف هینس، جهانی شدن و فرهنگ سیاسی در جهان سوم،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ویلیام مونتگمری وات، حقیقت دینی در عصرما،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خامنه‌ای، 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زیارت اربعین که در مفاتیح الجنان شیخ عباس قمی ثبت است،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وَاَشْهَدُ انَّ الْأَئِمَّةَ مِنْ وُلْدِک کلِمَةُ التَّقْوی، وَاَعْلامُ الْهُدی، وَالْعُرْوَةُ الْوُثْقی، وَالْحُجَّةُ علی اهْلِ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جامعه کبیره نیز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اِصْطَفاکمْ 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وَرَضِیکمْ خُلَفآءَ فی ارْضِهِ، وَحُجَجاً عَلی بَرِیتِهِ، وَاَنْصاراً لِدینِهِ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بهروزلک، مهدویت و جهانی شدن، کتاب نقد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گیبرنا موتسرات، مکاتب ناسیونالیسم و دولت ملت در قرن بیستم،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مسعود اجتهادی،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العروسی الحویزی، عبد علی بن جمعه،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جامعه کبیره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زیارت اربعین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مکارم، مدینه فاضله در متون اسلامی،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بهشتی، ادیان و مهدویت،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قزوینی، امام مهدی از ولادت تا ظهور،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سید محمد حسینی،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طباطبایی، المیزان فی تفسیر القرآن،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آموزش عقاید،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التفسیر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عرفانی، پیشین،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کورانی، عصر ظهور، ترجمه عباس جلالی،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سیدبن طاووس، الملاحم و الفتن،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الارشاد،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الشبلنجی، نورالابصار فی مناقب آل بیت النبی المختار،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اتمام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 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 غلات از شیعه و متعصبان از اهل سنت چنین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غرب زده‌ها و شرق زده‌ها دارای چنین اندیشه‌ای هستند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جهانی شده، اولیویه روآ،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فرشتیان،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رامین خان بیگی، جهانی شدن، خزیدن زیر سایه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قالب مصاحبه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میان تورات، انجیل، قرآن و علم،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ذبیح‌الله دبیر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پیتر مانداویل، </w:t>
      </w:r>
      <w:r>
        <w:rPr>
          <w:rFonts w:eastAsia="IRNazanin" w:cs="IRNazanin"/>
          <w:b w:val="false"/>
          <w:bCs w:val="false"/>
          <w:i w:val="false"/>
          <w:iCs w:val="false"/>
          <w:color w:val="333333"/>
          <w:sz w:val="20"/>
          <w:szCs w:val="20"/>
        </w:rPr>
        <w:t>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مررزهای متغیر اسلام سیاسی، علی محمدی، اسلام در مواجهه با جهانی شدن،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مبانی در اینجا، مبانی معرفت شناختی، هستی شناختی، انسان شناختی و دین شناختی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حسب این مبانی، جهانی شدن غربی در تضاد کامل با دین جهان شمول اسلام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خانم تاریا هالونن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 ویلیام مکاپا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کمیسیون بررسی ابعاد جهانی شدن، جهانی شدن منصفانه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فرصت برای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علیقلیان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آزاد آرامکی، تقی، نظریه‌های جامعه‌شناسی،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شوایتزر، گرهارد، سیاست و دین‌گرایی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شیخ الاسلامی،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منوچهرصبوری، جامعه‌شناسی گیدنز،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جهانی‌سازی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 اسلامی،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پاییز و زمستان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بناردچریل، اسلام دموکراتیک مدنی، رویکردآمریکایی،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 قهرمانپور،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جهانی‌سازی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 اسلامی،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68849</Words>
  <Characters>291549</Characters>
  <CharactersWithSpaces>358171</CharactersWithSpaces>
  <Paragraphs>2227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2026-08-18T23:29:10Z</dcterms:created>
  <dc:creator>ghaemiyeh.com</dc:creator>
  <dc:description/>
  <dc:language>en-US</dc:language>
  <cp:lastModifiedBy/>
  <dcterms:modified xsi:type="dcterms:W3CDTF">2026-08-19T02:59:18Z</dcterms:modified>
  <cp:revision>1</cp:revision>
  <dc:subject/>
  <dc:title>اسلام جهانی شدن و جهانی سازی</dc:title>
</cp:coreProperties>
</file>

<file path=docProps/custom.xml><?xml version="1.0" encoding="utf-8"?>
<Properties xmlns="http://schemas.openxmlformats.org/officeDocument/2006/custom-properties" xmlns:vt="http://schemas.openxmlformats.org/officeDocument/2006/docPropsVTypes"/>
</file>