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مفاتیح الجنان به چهار زبان عربی فارسی اردو انگلیسی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3749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03751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03753_2035185390">
            <w:r>
              <w:rPr>
                <w:webHidden/>
                <w:rStyle w:val="IndexLink"/>
                <w:rtl w:val="true"/>
              </w:rPr>
              <w:t>فهرست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203755_203518539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203757_203518539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3203759_2035185390">
            <w:r>
              <w:rPr>
                <w:webHidden/>
                <w:rStyle w:val="IndexLink"/>
                <w:rtl w:val="true"/>
              </w:rPr>
              <w:t>مقدمہ</w:t>
            </w:r>
            <w:r>
              <w:rPr>
                <w:rStyle w:val="IndexLink"/>
                <w:rtl w:val="true"/>
              </w:rPr>
              <w:tab/>
            </w:r>
            <w:r>
              <w:rPr>
                <w:rStyle w:val="IndexLink"/>
              </w:rPr>
              <w:t>19</w:t>
            </w:r>
          </w:hyperlink>
        </w:p>
        <w:p>
          <w:pPr>
            <w:pStyle w:val="Contents2"/>
            <w:tabs>
              <w:tab w:val="clear" w:pos="8743"/>
              <w:tab w:val="right" w:pos="9026" w:leader="dot"/>
            </w:tabs>
            <w:rPr/>
          </w:pPr>
          <w:hyperlink w:anchor="__RefHeading___Toc3203761_2035185390">
            <w:r>
              <w:rPr>
                <w:webHidden/>
                <w:rStyle w:val="IndexLink"/>
              </w:rPr>
              <w:t>Introduction</w:t>
            </w:r>
            <w:r>
              <w:rPr>
                <w:rStyle w:val="IndexLink"/>
                <w:rtl w:val="true"/>
              </w:rPr>
              <w:tab/>
            </w:r>
            <w:r>
              <w:rPr>
                <w:rStyle w:val="IndexLink"/>
              </w:rPr>
              <w:t>21</w:t>
            </w:r>
          </w:hyperlink>
        </w:p>
        <w:p>
          <w:pPr>
            <w:pStyle w:val="Contents2"/>
            <w:tabs>
              <w:tab w:val="clear" w:pos="8743"/>
              <w:tab w:val="right" w:pos="9026" w:leader="dot"/>
            </w:tabs>
            <w:rPr/>
          </w:pPr>
          <w:hyperlink w:anchor="__RefHeading___Toc3203763_2035185390">
            <w:r>
              <w:rPr>
                <w:webHidden/>
                <w:rStyle w:val="IndexLink"/>
                <w:rtl w:val="true"/>
              </w:rPr>
              <w:t>«</w:t>
            </w:r>
            <w:r>
              <w:rPr>
                <w:rStyle w:val="IndexLink"/>
                <w:rtl w:val="true"/>
              </w:rPr>
              <w:t>سورة قدر</w:t>
            </w:r>
            <w:r>
              <w:rPr>
                <w:rStyle w:val="IndexLink"/>
                <w:rtl w:val="true"/>
              </w:rPr>
              <w:t>»</w:t>
              <w:tab/>
            </w:r>
            <w:r>
              <w:rPr>
                <w:rStyle w:val="IndexLink"/>
              </w:rPr>
              <w:t>22</w:t>
            </w:r>
          </w:hyperlink>
        </w:p>
        <w:p>
          <w:pPr>
            <w:pStyle w:val="Contents2"/>
            <w:tabs>
              <w:tab w:val="clear" w:pos="8743"/>
              <w:tab w:val="right" w:pos="9026" w:leader="dot"/>
            </w:tabs>
            <w:rPr/>
          </w:pPr>
          <w:hyperlink w:anchor="__RefHeading___Toc3203765_2035185390">
            <w:r>
              <w:rPr>
                <w:webHidden/>
                <w:rStyle w:val="IndexLink"/>
                <w:rtl w:val="true"/>
              </w:rPr>
              <w:t>«</w:t>
            </w:r>
            <w:r>
              <w:rPr>
                <w:rStyle w:val="IndexLink"/>
                <w:rtl w:val="true"/>
              </w:rPr>
              <w:t>سورة کوثر</w:t>
            </w:r>
            <w:r>
              <w:rPr>
                <w:rStyle w:val="IndexLink"/>
                <w:rtl w:val="true"/>
              </w:rPr>
              <w:t>»</w:t>
              <w:tab/>
            </w:r>
            <w:r>
              <w:rPr>
                <w:rStyle w:val="IndexLink"/>
              </w:rPr>
              <w:t>22</w:t>
            </w:r>
          </w:hyperlink>
        </w:p>
        <w:p>
          <w:pPr>
            <w:pStyle w:val="Contents2"/>
            <w:tabs>
              <w:tab w:val="clear" w:pos="8743"/>
              <w:tab w:val="right" w:pos="9026" w:leader="dot"/>
            </w:tabs>
            <w:rPr/>
          </w:pPr>
          <w:hyperlink w:anchor="__RefHeading___Toc3203767_2035185390">
            <w:r>
              <w:rPr>
                <w:webHidden/>
                <w:rStyle w:val="IndexLink"/>
                <w:rtl w:val="true"/>
              </w:rPr>
              <w:t>«</w:t>
            </w:r>
            <w:r>
              <w:rPr>
                <w:rStyle w:val="IndexLink"/>
                <w:rtl w:val="true"/>
              </w:rPr>
              <w:t>سورة کافرون</w:t>
            </w:r>
            <w:r>
              <w:rPr>
                <w:rStyle w:val="IndexLink"/>
                <w:rtl w:val="true"/>
              </w:rPr>
              <w:t>»</w:t>
              <w:tab/>
            </w:r>
            <w:r>
              <w:rPr>
                <w:rStyle w:val="IndexLink"/>
              </w:rPr>
              <w:t>22</w:t>
            </w:r>
          </w:hyperlink>
        </w:p>
        <w:p>
          <w:pPr>
            <w:pStyle w:val="Contents2"/>
            <w:tabs>
              <w:tab w:val="clear" w:pos="8743"/>
              <w:tab w:val="right" w:pos="9026" w:leader="dot"/>
            </w:tabs>
            <w:rPr/>
          </w:pPr>
          <w:hyperlink w:anchor="__RefHeading___Toc3203769_2035185390">
            <w:r>
              <w:rPr>
                <w:webHidden/>
                <w:rStyle w:val="IndexLink"/>
                <w:rtl w:val="true"/>
              </w:rPr>
              <w:t>«</w:t>
            </w:r>
            <w:r>
              <w:rPr>
                <w:rStyle w:val="IndexLink"/>
                <w:rtl w:val="true"/>
              </w:rPr>
              <w:t>سورة نصر</w:t>
            </w:r>
            <w:r>
              <w:rPr>
                <w:rStyle w:val="IndexLink"/>
                <w:rtl w:val="true"/>
              </w:rPr>
              <w:t>»</w:t>
              <w:tab/>
            </w:r>
            <w:r>
              <w:rPr>
                <w:rStyle w:val="IndexLink"/>
              </w:rPr>
              <w:t>23</w:t>
            </w:r>
          </w:hyperlink>
        </w:p>
        <w:p>
          <w:pPr>
            <w:pStyle w:val="Contents2"/>
            <w:tabs>
              <w:tab w:val="clear" w:pos="8743"/>
              <w:tab w:val="right" w:pos="9026" w:leader="dot"/>
            </w:tabs>
            <w:rPr/>
          </w:pPr>
          <w:hyperlink w:anchor="__RefHeading___Toc3203771_2035185390">
            <w:r>
              <w:rPr>
                <w:webHidden/>
                <w:rStyle w:val="IndexLink"/>
                <w:rtl w:val="true"/>
              </w:rPr>
              <w:t>«</w:t>
            </w:r>
            <w:r>
              <w:rPr>
                <w:rStyle w:val="IndexLink"/>
                <w:rtl w:val="true"/>
              </w:rPr>
              <w:t>سورة توحید</w:t>
            </w:r>
            <w:r>
              <w:rPr>
                <w:rStyle w:val="IndexLink"/>
                <w:rtl w:val="true"/>
              </w:rPr>
              <w:t>»</w:t>
              <w:tab/>
            </w:r>
            <w:r>
              <w:rPr>
                <w:rStyle w:val="IndexLink"/>
              </w:rPr>
              <w:t>23</w:t>
            </w:r>
          </w:hyperlink>
        </w:p>
        <w:p>
          <w:pPr>
            <w:pStyle w:val="Contents2"/>
            <w:tabs>
              <w:tab w:val="clear" w:pos="8743"/>
              <w:tab w:val="right" w:pos="9026" w:leader="dot"/>
            </w:tabs>
            <w:rPr/>
          </w:pPr>
          <w:hyperlink w:anchor="__RefHeading___Toc3203773_2035185390">
            <w:r>
              <w:rPr>
                <w:webHidden/>
                <w:rStyle w:val="IndexLink"/>
                <w:rtl w:val="true"/>
              </w:rPr>
              <w:t>«</w:t>
            </w:r>
            <w:r>
              <w:rPr>
                <w:rStyle w:val="IndexLink"/>
                <w:rtl w:val="true"/>
              </w:rPr>
              <w:t>سورة فلق</w:t>
            </w:r>
            <w:r>
              <w:rPr>
                <w:rStyle w:val="IndexLink"/>
                <w:rtl w:val="true"/>
              </w:rPr>
              <w:t>»</w:t>
              <w:tab/>
            </w:r>
            <w:r>
              <w:rPr>
                <w:rStyle w:val="IndexLink"/>
              </w:rPr>
              <w:t>23</w:t>
            </w:r>
          </w:hyperlink>
        </w:p>
        <w:p>
          <w:pPr>
            <w:pStyle w:val="Contents2"/>
            <w:tabs>
              <w:tab w:val="clear" w:pos="8743"/>
              <w:tab w:val="right" w:pos="9026" w:leader="dot"/>
            </w:tabs>
            <w:rPr/>
          </w:pPr>
          <w:hyperlink w:anchor="__RefHeading___Toc3203775_2035185390">
            <w:r>
              <w:rPr>
                <w:webHidden/>
                <w:rStyle w:val="IndexLink"/>
                <w:rtl w:val="true"/>
              </w:rPr>
              <w:t>«</w:t>
            </w:r>
            <w:r>
              <w:rPr>
                <w:rStyle w:val="IndexLink"/>
                <w:rtl w:val="true"/>
              </w:rPr>
              <w:t>سورة ناس</w:t>
            </w:r>
            <w:r>
              <w:rPr>
                <w:rStyle w:val="IndexLink"/>
                <w:rtl w:val="true"/>
              </w:rPr>
              <w:t>»</w:t>
              <w:tab/>
            </w:r>
            <w:r>
              <w:rPr>
                <w:rStyle w:val="IndexLink"/>
              </w:rPr>
              <w:t>23</w:t>
            </w:r>
          </w:hyperlink>
        </w:p>
        <w:p>
          <w:pPr>
            <w:pStyle w:val="Contents2"/>
            <w:tabs>
              <w:tab w:val="clear" w:pos="8743"/>
              <w:tab w:val="right" w:pos="9026" w:leader="dot"/>
            </w:tabs>
            <w:rPr/>
          </w:pPr>
          <w:hyperlink w:anchor="__RefHeading___Toc3203777_2035185390">
            <w:r>
              <w:rPr>
                <w:webHidden/>
                <w:rStyle w:val="IndexLink"/>
                <w:rtl w:val="true"/>
              </w:rPr>
              <w:t>«</w:t>
            </w:r>
            <w:r>
              <w:rPr>
                <w:rStyle w:val="IndexLink"/>
                <w:rtl w:val="true"/>
              </w:rPr>
              <w:t>و ان یکاد</w:t>
            </w:r>
            <w:r>
              <w:rPr>
                <w:rStyle w:val="IndexLink"/>
                <w:rtl w:val="true"/>
              </w:rPr>
              <w:t>»</w:t>
              <w:tab/>
            </w:r>
            <w:r>
              <w:rPr>
                <w:rStyle w:val="IndexLink"/>
              </w:rPr>
              <w:t>23</w:t>
            </w:r>
          </w:hyperlink>
        </w:p>
        <w:p>
          <w:pPr>
            <w:pStyle w:val="Contents2"/>
            <w:tabs>
              <w:tab w:val="clear" w:pos="8743"/>
              <w:tab w:val="right" w:pos="9026" w:leader="dot"/>
            </w:tabs>
            <w:rPr/>
          </w:pPr>
          <w:hyperlink w:anchor="__RefHeading___Toc3203779_2035185390">
            <w:r>
              <w:rPr>
                <w:webHidden/>
                <w:rStyle w:val="IndexLink"/>
                <w:rtl w:val="true"/>
              </w:rPr>
              <w:t>«</w:t>
            </w:r>
            <w:r>
              <w:rPr>
                <w:rStyle w:val="IndexLink"/>
                <w:rtl w:val="true"/>
              </w:rPr>
              <w:t>آیهْ الکرسی</w:t>
            </w:r>
            <w:r>
              <w:rPr>
                <w:rStyle w:val="IndexLink"/>
                <w:rtl w:val="true"/>
              </w:rPr>
              <w:t>»</w:t>
              <w:tab/>
            </w:r>
            <w:r>
              <w:rPr>
                <w:rStyle w:val="IndexLink"/>
              </w:rPr>
              <w:t>23</w:t>
            </w:r>
          </w:hyperlink>
        </w:p>
        <w:p>
          <w:pPr>
            <w:pStyle w:val="Contents2"/>
            <w:tabs>
              <w:tab w:val="clear" w:pos="8743"/>
              <w:tab w:val="right" w:pos="9026" w:leader="dot"/>
            </w:tabs>
            <w:rPr/>
          </w:pPr>
          <w:hyperlink w:anchor="__RefHeading___Toc3203781_2035185390">
            <w:r>
              <w:rPr>
                <w:webHidden/>
                <w:rStyle w:val="IndexLink"/>
                <w:rtl w:val="true"/>
              </w:rPr>
              <w:t>دعای امام زمان</w:t>
            </w:r>
            <w:r>
              <w:rPr>
                <w:rStyle w:val="IndexLink"/>
                <w:rtl w:val="true"/>
              </w:rPr>
              <w:tab/>
            </w:r>
            <w:r>
              <w:rPr>
                <w:rStyle w:val="IndexLink"/>
              </w:rPr>
              <w:t>24</w:t>
            </w:r>
          </w:hyperlink>
        </w:p>
        <w:p>
          <w:pPr>
            <w:pStyle w:val="Contents2"/>
            <w:tabs>
              <w:tab w:val="clear" w:pos="8743"/>
              <w:tab w:val="right" w:pos="9026" w:leader="dot"/>
            </w:tabs>
            <w:rPr/>
          </w:pPr>
          <w:hyperlink w:anchor="__RefHeading___Toc3203783_2035185390">
            <w:r>
              <w:rPr>
                <w:webHidden/>
                <w:rStyle w:val="IndexLink"/>
                <w:rtl w:val="true"/>
              </w:rPr>
              <w:t>دعاء الامام صاحب الزمان</w:t>
            </w:r>
            <w:r>
              <w:rPr>
                <w:rStyle w:val="IndexLink"/>
                <w:rtl w:val="true"/>
              </w:rPr>
              <w:tab/>
            </w:r>
            <w:r>
              <w:rPr>
                <w:rStyle w:val="IndexLink"/>
              </w:rPr>
              <w:t>24</w:t>
            </w:r>
          </w:hyperlink>
        </w:p>
        <w:p>
          <w:pPr>
            <w:pStyle w:val="Contents2"/>
            <w:tabs>
              <w:tab w:val="clear" w:pos="8743"/>
              <w:tab w:val="right" w:pos="9026" w:leader="dot"/>
            </w:tabs>
            <w:rPr/>
          </w:pPr>
          <w:hyperlink w:anchor="__RefHeading___Toc3203785_2035185390">
            <w:r>
              <w:rPr>
                <w:webHidden/>
                <w:rStyle w:val="IndexLink"/>
                <w:rtl w:val="true"/>
              </w:rPr>
              <w:t>دعائے امام زمان عجل اللہ تعالی فرجہ الشریف</w:t>
            </w:r>
            <w:r>
              <w:rPr>
                <w:rStyle w:val="IndexLink"/>
                <w:rtl w:val="true"/>
              </w:rPr>
              <w:tab/>
            </w:r>
            <w:r>
              <w:rPr>
                <w:rStyle w:val="IndexLink"/>
              </w:rPr>
              <w:t>24</w:t>
            </w:r>
          </w:hyperlink>
        </w:p>
        <w:p>
          <w:pPr>
            <w:pStyle w:val="Contents2"/>
            <w:tabs>
              <w:tab w:val="clear" w:pos="8743"/>
              <w:tab w:val="right" w:pos="9026" w:leader="dot"/>
            </w:tabs>
            <w:rPr/>
          </w:pPr>
          <w:hyperlink w:anchor="__RefHeading___Toc3203787_2035185390">
            <w:r>
              <w:rPr>
                <w:webHidden/>
                <w:rStyle w:val="IndexLink"/>
              </w:rPr>
              <w:t>The prayer (du) of Imam of the Age (aj)</w:t>
            </w:r>
            <w:r>
              <w:rPr>
                <w:rStyle w:val="IndexLink"/>
                <w:rtl w:val="true"/>
              </w:rPr>
              <w:tab/>
            </w:r>
            <w:r>
              <w:rPr>
                <w:rStyle w:val="IndexLink"/>
              </w:rPr>
              <w:t>24</w:t>
            </w:r>
          </w:hyperlink>
        </w:p>
        <w:p>
          <w:pPr>
            <w:pStyle w:val="Contents2"/>
            <w:tabs>
              <w:tab w:val="clear" w:pos="8743"/>
              <w:tab w:val="right" w:pos="9026" w:leader="dot"/>
            </w:tabs>
            <w:rPr/>
          </w:pPr>
          <w:hyperlink w:anchor="__RefHeading___Toc3203789_2035185390">
            <w:r>
              <w:rPr>
                <w:webHidden/>
                <w:rStyle w:val="IndexLink"/>
                <w:rtl w:val="true"/>
              </w:rPr>
              <w:t>در ذکر دعاهای هفته</w:t>
            </w:r>
            <w:r>
              <w:rPr>
                <w:rStyle w:val="IndexLink"/>
                <w:rtl w:val="true"/>
              </w:rPr>
              <w:tab/>
            </w:r>
            <w:r>
              <w:rPr>
                <w:rStyle w:val="IndexLink"/>
              </w:rPr>
              <w:t>24</w:t>
            </w:r>
          </w:hyperlink>
        </w:p>
        <w:p>
          <w:pPr>
            <w:pStyle w:val="Contents2"/>
            <w:tabs>
              <w:tab w:val="clear" w:pos="8743"/>
              <w:tab w:val="right" w:pos="9026" w:leader="dot"/>
            </w:tabs>
            <w:rPr/>
          </w:pPr>
          <w:hyperlink w:anchor="__RefHeading___Toc3203791_2035185390">
            <w:r>
              <w:rPr>
                <w:webHidden/>
                <w:rStyle w:val="IndexLink"/>
                <w:rtl w:val="true"/>
              </w:rPr>
              <w:t>ادعیة ایام الاسبوع</w:t>
            </w:r>
            <w:r>
              <w:rPr>
                <w:rStyle w:val="IndexLink"/>
                <w:rtl w:val="true"/>
              </w:rPr>
              <w:tab/>
            </w:r>
            <w:r>
              <w:rPr>
                <w:rStyle w:val="IndexLink"/>
              </w:rPr>
              <w:t>24</w:t>
            </w:r>
          </w:hyperlink>
        </w:p>
        <w:p>
          <w:pPr>
            <w:pStyle w:val="Contents2"/>
            <w:tabs>
              <w:tab w:val="clear" w:pos="8743"/>
              <w:tab w:val="right" w:pos="9026" w:leader="dot"/>
            </w:tabs>
            <w:rPr/>
          </w:pPr>
          <w:hyperlink w:anchor="__RefHeading___Toc3203793_2035185390">
            <w:r>
              <w:rPr>
                <w:webHidden/>
                <w:rStyle w:val="IndexLink"/>
                <w:rtl w:val="true"/>
              </w:rPr>
              <w:t>هفته کی دنوں کی دعائین</w:t>
            </w:r>
            <w:r>
              <w:rPr>
                <w:rStyle w:val="IndexLink"/>
                <w:rtl w:val="true"/>
              </w:rPr>
              <w:tab/>
            </w:r>
            <w:r>
              <w:rPr>
                <w:rStyle w:val="IndexLink"/>
              </w:rPr>
              <w:t>24</w:t>
            </w:r>
          </w:hyperlink>
        </w:p>
        <w:p>
          <w:pPr>
            <w:pStyle w:val="Contents2"/>
            <w:tabs>
              <w:tab w:val="clear" w:pos="8743"/>
              <w:tab w:val="right" w:pos="9026" w:leader="dot"/>
            </w:tabs>
            <w:rPr/>
          </w:pPr>
          <w:hyperlink w:anchor="__RefHeading___Toc3203795_2035185390">
            <w:r>
              <w:rPr>
                <w:webHidden/>
                <w:rStyle w:val="IndexLink"/>
              </w:rPr>
              <w:t>The weekly prayers</w:t>
            </w:r>
            <w:r>
              <w:rPr>
                <w:rStyle w:val="IndexLink"/>
                <w:rtl w:val="true"/>
              </w:rPr>
              <w:tab/>
            </w:r>
            <w:r>
              <w:rPr>
                <w:rStyle w:val="IndexLink"/>
              </w:rPr>
              <w:t>24</w:t>
            </w:r>
          </w:hyperlink>
        </w:p>
        <w:p>
          <w:pPr>
            <w:pStyle w:val="Contents2"/>
            <w:tabs>
              <w:tab w:val="clear" w:pos="8743"/>
              <w:tab w:val="right" w:pos="9026" w:leader="dot"/>
            </w:tabs>
            <w:rPr/>
          </w:pPr>
          <w:hyperlink w:anchor="__RefHeading___Toc3203797_2035185390">
            <w:r>
              <w:rPr>
                <w:webHidden/>
                <w:rStyle w:val="IndexLink"/>
                <w:rtl w:val="true"/>
              </w:rPr>
              <w:t xml:space="preserve">دعای روز شنبه </w:t>
            </w:r>
            <w:r>
              <w:rPr>
                <w:rStyle w:val="IndexLink"/>
                <w:rtl w:val="true"/>
              </w:rPr>
              <w:t xml:space="preserve">- </w:t>
            </w:r>
            <w:r>
              <w:rPr>
                <w:rStyle w:val="IndexLink"/>
                <w:rtl w:val="true"/>
              </w:rPr>
              <w:t>دعای یوم السبت</w:t>
            </w:r>
            <w:r>
              <w:rPr>
                <w:rStyle w:val="IndexLink"/>
                <w:rtl w:val="true"/>
              </w:rPr>
              <w:tab/>
            </w:r>
            <w:r>
              <w:rPr>
                <w:rStyle w:val="IndexLink"/>
              </w:rPr>
              <w:t>24</w:t>
            </w:r>
          </w:hyperlink>
        </w:p>
        <w:p>
          <w:pPr>
            <w:pStyle w:val="Contents2"/>
            <w:tabs>
              <w:tab w:val="clear" w:pos="8743"/>
              <w:tab w:val="right" w:pos="9026" w:leader="dot"/>
            </w:tabs>
            <w:rPr/>
          </w:pPr>
          <w:hyperlink w:anchor="__RefHeading___Toc3203799_2035185390">
            <w:r>
              <w:rPr>
                <w:webHidden/>
                <w:rStyle w:val="IndexLink"/>
                <w:rtl w:val="true"/>
              </w:rPr>
              <w:t>سنیچر کی دن کی دعا</w:t>
            </w:r>
            <w:r>
              <w:rPr>
                <w:rStyle w:val="IndexLink"/>
                <w:rtl w:val="true"/>
              </w:rPr>
              <w:tab/>
            </w:r>
            <w:r>
              <w:rPr>
                <w:rStyle w:val="IndexLink"/>
              </w:rPr>
              <w:t>24</w:t>
            </w:r>
          </w:hyperlink>
        </w:p>
        <w:p>
          <w:pPr>
            <w:pStyle w:val="Contents2"/>
            <w:tabs>
              <w:tab w:val="clear" w:pos="8743"/>
              <w:tab w:val="right" w:pos="9026" w:leader="dot"/>
            </w:tabs>
            <w:rPr/>
          </w:pPr>
          <w:hyperlink w:anchor="__RefHeading___Toc3203801_2035185390">
            <w:r>
              <w:rPr>
                <w:webHidden/>
                <w:rStyle w:val="IndexLink"/>
              </w:rPr>
              <w:t>Saturday prayer</w:t>
            </w:r>
            <w:r>
              <w:rPr>
                <w:rStyle w:val="IndexLink"/>
                <w:rtl w:val="true"/>
              </w:rPr>
              <w:tab/>
            </w:r>
            <w:r>
              <w:rPr>
                <w:rStyle w:val="IndexLink"/>
              </w:rPr>
              <w:t>24</w:t>
            </w:r>
          </w:hyperlink>
        </w:p>
        <w:p>
          <w:pPr>
            <w:pStyle w:val="Contents2"/>
            <w:tabs>
              <w:tab w:val="clear" w:pos="8743"/>
              <w:tab w:val="right" w:pos="9026" w:leader="dot"/>
            </w:tabs>
            <w:rPr/>
          </w:pPr>
          <w:hyperlink w:anchor="__RefHeading___Toc3203803_2035185390">
            <w:r>
              <w:rPr>
                <w:webHidden/>
                <w:rStyle w:val="IndexLink"/>
                <w:rtl w:val="true"/>
              </w:rPr>
              <w:t xml:space="preserve">دعای روز یکشنبه </w:t>
            </w:r>
            <w:r>
              <w:rPr>
                <w:rStyle w:val="IndexLink"/>
                <w:rtl w:val="true"/>
              </w:rPr>
              <w:t xml:space="preserve">- </w:t>
            </w:r>
            <w:r>
              <w:rPr>
                <w:rStyle w:val="IndexLink"/>
                <w:rtl w:val="true"/>
              </w:rPr>
              <w:t>دعاء یوم الاحد</w:t>
            </w:r>
            <w:r>
              <w:rPr>
                <w:rStyle w:val="IndexLink"/>
                <w:rtl w:val="true"/>
              </w:rPr>
              <w:tab/>
            </w:r>
            <w:r>
              <w:rPr>
                <w:rStyle w:val="IndexLink"/>
              </w:rPr>
              <w:t>25</w:t>
            </w:r>
          </w:hyperlink>
        </w:p>
        <w:p>
          <w:pPr>
            <w:pStyle w:val="Contents2"/>
            <w:tabs>
              <w:tab w:val="clear" w:pos="8743"/>
              <w:tab w:val="right" w:pos="9026" w:leader="dot"/>
            </w:tabs>
            <w:rPr/>
          </w:pPr>
          <w:hyperlink w:anchor="__RefHeading___Toc3203805_2035185390">
            <w:r>
              <w:rPr>
                <w:webHidden/>
                <w:rStyle w:val="IndexLink"/>
                <w:rtl w:val="true"/>
              </w:rPr>
              <w:t>اتوار کے دن کی دعا</w:t>
            </w:r>
            <w:r>
              <w:rPr>
                <w:rStyle w:val="IndexLink"/>
                <w:rtl w:val="true"/>
              </w:rPr>
              <w:tab/>
            </w:r>
            <w:r>
              <w:rPr>
                <w:rStyle w:val="IndexLink"/>
              </w:rPr>
              <w:t>25</w:t>
            </w:r>
          </w:hyperlink>
        </w:p>
        <w:p>
          <w:pPr>
            <w:pStyle w:val="Contents2"/>
            <w:tabs>
              <w:tab w:val="clear" w:pos="8743"/>
              <w:tab w:val="right" w:pos="9026" w:leader="dot"/>
            </w:tabs>
            <w:rPr/>
          </w:pPr>
          <w:hyperlink w:anchor="__RefHeading___Toc3203807_2035185390">
            <w:r>
              <w:rPr>
                <w:webHidden/>
                <w:rStyle w:val="IndexLink"/>
              </w:rPr>
              <w:t>Sunday prayer</w:t>
            </w:r>
            <w:r>
              <w:rPr>
                <w:rStyle w:val="IndexLink"/>
                <w:rtl w:val="true"/>
              </w:rPr>
              <w:tab/>
            </w:r>
            <w:r>
              <w:rPr>
                <w:rStyle w:val="IndexLink"/>
              </w:rPr>
              <w:t>25</w:t>
            </w:r>
          </w:hyperlink>
        </w:p>
        <w:p>
          <w:pPr>
            <w:pStyle w:val="Contents2"/>
            <w:tabs>
              <w:tab w:val="clear" w:pos="8743"/>
              <w:tab w:val="right" w:pos="9026" w:leader="dot"/>
            </w:tabs>
            <w:rPr/>
          </w:pPr>
          <w:hyperlink w:anchor="__RefHeading___Toc3203809_2035185390">
            <w:r>
              <w:rPr>
                <w:webHidden/>
                <w:rStyle w:val="IndexLink"/>
                <w:rtl w:val="true"/>
              </w:rPr>
              <w:t xml:space="preserve">دعای روز دوشنبه </w:t>
            </w:r>
            <w:r>
              <w:rPr>
                <w:rStyle w:val="IndexLink"/>
                <w:rtl w:val="true"/>
              </w:rPr>
              <w:t xml:space="preserve">- </w:t>
            </w:r>
            <w:r>
              <w:rPr>
                <w:rStyle w:val="IndexLink"/>
                <w:rtl w:val="true"/>
              </w:rPr>
              <w:t>دعاء یوم الاثنین</w:t>
            </w:r>
            <w:r>
              <w:rPr>
                <w:rStyle w:val="IndexLink"/>
                <w:rtl w:val="true"/>
              </w:rPr>
              <w:tab/>
            </w:r>
            <w:r>
              <w:rPr>
                <w:rStyle w:val="IndexLink"/>
              </w:rPr>
              <w:t>26</w:t>
            </w:r>
          </w:hyperlink>
        </w:p>
        <w:p>
          <w:pPr>
            <w:pStyle w:val="Contents2"/>
            <w:tabs>
              <w:tab w:val="clear" w:pos="8743"/>
              <w:tab w:val="right" w:pos="9026" w:leader="dot"/>
            </w:tabs>
            <w:rPr/>
          </w:pPr>
          <w:hyperlink w:anchor="__RefHeading___Toc3203811_2035185390">
            <w:r>
              <w:rPr>
                <w:webHidden/>
                <w:rStyle w:val="IndexLink"/>
                <w:rtl w:val="true"/>
              </w:rPr>
              <w:t>پیر کے دن کی دعا</w:t>
            </w:r>
            <w:r>
              <w:rPr>
                <w:rStyle w:val="IndexLink"/>
                <w:rtl w:val="true"/>
              </w:rPr>
              <w:tab/>
            </w:r>
            <w:r>
              <w:rPr>
                <w:rStyle w:val="IndexLink"/>
              </w:rPr>
              <w:t>26</w:t>
            </w:r>
          </w:hyperlink>
        </w:p>
        <w:p>
          <w:pPr>
            <w:pStyle w:val="Contents2"/>
            <w:tabs>
              <w:tab w:val="clear" w:pos="8743"/>
              <w:tab w:val="right" w:pos="9026" w:leader="dot"/>
            </w:tabs>
            <w:rPr/>
          </w:pPr>
          <w:hyperlink w:anchor="__RefHeading___Toc3203813_2035185390">
            <w:r>
              <w:rPr>
                <w:webHidden/>
                <w:rStyle w:val="IndexLink"/>
              </w:rPr>
              <w:t>Monday prayer</w:t>
            </w:r>
            <w:r>
              <w:rPr>
                <w:rStyle w:val="IndexLink"/>
                <w:rtl w:val="true"/>
              </w:rPr>
              <w:tab/>
            </w:r>
            <w:r>
              <w:rPr>
                <w:rStyle w:val="IndexLink"/>
              </w:rPr>
              <w:t>26</w:t>
            </w:r>
          </w:hyperlink>
        </w:p>
        <w:p>
          <w:pPr>
            <w:pStyle w:val="Contents2"/>
            <w:tabs>
              <w:tab w:val="clear" w:pos="8743"/>
              <w:tab w:val="right" w:pos="9026" w:leader="dot"/>
            </w:tabs>
            <w:rPr/>
          </w:pPr>
          <w:hyperlink w:anchor="__RefHeading___Toc3203815_2035185390">
            <w:r>
              <w:rPr>
                <w:webHidden/>
                <w:rStyle w:val="IndexLink"/>
                <w:rtl w:val="true"/>
              </w:rPr>
              <w:t xml:space="preserve">دعای روز سه‌شنبه </w:t>
            </w:r>
            <w:r>
              <w:rPr>
                <w:rStyle w:val="IndexLink"/>
                <w:rtl w:val="true"/>
              </w:rPr>
              <w:t xml:space="preserve">- </w:t>
            </w:r>
            <w:r>
              <w:rPr>
                <w:rStyle w:val="IndexLink"/>
                <w:rtl w:val="true"/>
              </w:rPr>
              <w:t>دعاء یوم الثلاثاء</w:t>
            </w:r>
            <w:r>
              <w:rPr>
                <w:rStyle w:val="IndexLink"/>
                <w:rtl w:val="true"/>
              </w:rPr>
              <w:tab/>
            </w:r>
            <w:r>
              <w:rPr>
                <w:rStyle w:val="IndexLink"/>
              </w:rPr>
              <w:t>27</w:t>
            </w:r>
          </w:hyperlink>
        </w:p>
        <w:p>
          <w:pPr>
            <w:pStyle w:val="Contents2"/>
            <w:tabs>
              <w:tab w:val="clear" w:pos="8743"/>
              <w:tab w:val="right" w:pos="9026" w:leader="dot"/>
            </w:tabs>
            <w:rPr/>
          </w:pPr>
          <w:hyperlink w:anchor="__RefHeading___Toc3203817_2035185390">
            <w:r>
              <w:rPr>
                <w:webHidden/>
                <w:rStyle w:val="IndexLink"/>
                <w:rtl w:val="true"/>
              </w:rPr>
              <w:t>منگل کے دن کی دعا</w:t>
            </w:r>
            <w:r>
              <w:rPr>
                <w:rStyle w:val="IndexLink"/>
                <w:rtl w:val="true"/>
              </w:rPr>
              <w:tab/>
            </w:r>
            <w:r>
              <w:rPr>
                <w:rStyle w:val="IndexLink"/>
              </w:rPr>
              <w:t>27</w:t>
            </w:r>
          </w:hyperlink>
        </w:p>
        <w:p>
          <w:pPr>
            <w:pStyle w:val="Contents2"/>
            <w:tabs>
              <w:tab w:val="clear" w:pos="8743"/>
              <w:tab w:val="right" w:pos="9026" w:leader="dot"/>
            </w:tabs>
            <w:rPr/>
          </w:pPr>
          <w:hyperlink w:anchor="__RefHeading___Toc3203819_2035185390">
            <w:r>
              <w:rPr>
                <w:webHidden/>
                <w:rStyle w:val="IndexLink"/>
              </w:rPr>
              <w:t>Tuseday prayer</w:t>
            </w:r>
            <w:r>
              <w:rPr>
                <w:rStyle w:val="IndexLink"/>
                <w:rtl w:val="true"/>
              </w:rPr>
              <w:tab/>
            </w:r>
            <w:r>
              <w:rPr>
                <w:rStyle w:val="IndexLink"/>
              </w:rPr>
              <w:t>27</w:t>
            </w:r>
          </w:hyperlink>
        </w:p>
        <w:p>
          <w:pPr>
            <w:pStyle w:val="Contents2"/>
            <w:tabs>
              <w:tab w:val="clear" w:pos="8743"/>
              <w:tab w:val="right" w:pos="9026" w:leader="dot"/>
            </w:tabs>
            <w:rPr/>
          </w:pPr>
          <w:hyperlink w:anchor="__RefHeading___Toc3203821_2035185390">
            <w:r>
              <w:rPr>
                <w:webHidden/>
                <w:rStyle w:val="IndexLink"/>
                <w:rtl w:val="true"/>
              </w:rPr>
              <w:t xml:space="preserve">دعای روز چهارشنبه </w:t>
            </w:r>
            <w:r>
              <w:rPr>
                <w:rStyle w:val="IndexLink"/>
                <w:rtl w:val="true"/>
              </w:rPr>
              <w:t xml:space="preserve">- </w:t>
            </w:r>
            <w:r>
              <w:rPr>
                <w:rStyle w:val="IndexLink"/>
                <w:rtl w:val="true"/>
              </w:rPr>
              <w:t>دعاء یوم الاربعاء</w:t>
            </w:r>
            <w:r>
              <w:rPr>
                <w:rStyle w:val="IndexLink"/>
                <w:rtl w:val="true"/>
              </w:rPr>
              <w:tab/>
            </w:r>
            <w:r>
              <w:rPr>
                <w:rStyle w:val="IndexLink"/>
              </w:rPr>
              <w:t>28</w:t>
            </w:r>
          </w:hyperlink>
        </w:p>
        <w:p>
          <w:pPr>
            <w:pStyle w:val="Contents2"/>
            <w:tabs>
              <w:tab w:val="clear" w:pos="8743"/>
              <w:tab w:val="right" w:pos="9026" w:leader="dot"/>
            </w:tabs>
            <w:rPr/>
          </w:pPr>
          <w:hyperlink w:anchor="__RefHeading___Toc3203823_2035185390">
            <w:r>
              <w:rPr>
                <w:webHidden/>
                <w:rStyle w:val="IndexLink"/>
                <w:rtl w:val="true"/>
              </w:rPr>
              <w:t>بدھ کے دن کی دعا</w:t>
            </w:r>
            <w:r>
              <w:rPr>
                <w:rStyle w:val="IndexLink"/>
                <w:rtl w:val="true"/>
              </w:rPr>
              <w:tab/>
            </w:r>
            <w:r>
              <w:rPr>
                <w:rStyle w:val="IndexLink"/>
              </w:rPr>
              <w:t>28</w:t>
            </w:r>
          </w:hyperlink>
        </w:p>
        <w:p>
          <w:pPr>
            <w:pStyle w:val="Contents2"/>
            <w:tabs>
              <w:tab w:val="clear" w:pos="8743"/>
              <w:tab w:val="right" w:pos="9026" w:leader="dot"/>
            </w:tabs>
            <w:rPr/>
          </w:pPr>
          <w:hyperlink w:anchor="__RefHeading___Toc3203825_2035185390">
            <w:r>
              <w:rPr>
                <w:webHidden/>
                <w:rStyle w:val="IndexLink"/>
              </w:rPr>
              <w:t>Wednesday prayer</w:t>
            </w:r>
            <w:r>
              <w:rPr>
                <w:rStyle w:val="IndexLink"/>
                <w:rtl w:val="true"/>
              </w:rPr>
              <w:tab/>
            </w:r>
            <w:r>
              <w:rPr>
                <w:rStyle w:val="IndexLink"/>
              </w:rPr>
              <w:t>28</w:t>
            </w:r>
          </w:hyperlink>
        </w:p>
        <w:p>
          <w:pPr>
            <w:pStyle w:val="Contents2"/>
            <w:tabs>
              <w:tab w:val="clear" w:pos="8743"/>
              <w:tab w:val="right" w:pos="9026" w:leader="dot"/>
            </w:tabs>
            <w:rPr/>
          </w:pPr>
          <w:hyperlink w:anchor="__RefHeading___Toc3203827_2035185390">
            <w:r>
              <w:rPr>
                <w:webHidden/>
                <w:rStyle w:val="IndexLink"/>
                <w:rtl w:val="true"/>
              </w:rPr>
              <w:t xml:space="preserve">دعای روز پنجشنبه </w:t>
            </w:r>
            <w:r>
              <w:rPr>
                <w:rStyle w:val="IndexLink"/>
                <w:rtl w:val="true"/>
              </w:rPr>
              <w:t xml:space="preserve">- </w:t>
            </w:r>
            <w:r>
              <w:rPr>
                <w:rStyle w:val="IndexLink"/>
                <w:rtl w:val="true"/>
              </w:rPr>
              <w:t>دعاء یوم الخمیس</w:t>
            </w:r>
            <w:r>
              <w:rPr>
                <w:rStyle w:val="IndexLink"/>
                <w:rtl w:val="true"/>
              </w:rPr>
              <w:tab/>
            </w:r>
            <w:r>
              <w:rPr>
                <w:rStyle w:val="IndexLink"/>
              </w:rPr>
              <w:t>28</w:t>
            </w:r>
          </w:hyperlink>
        </w:p>
        <w:p>
          <w:pPr>
            <w:pStyle w:val="Contents2"/>
            <w:tabs>
              <w:tab w:val="clear" w:pos="8743"/>
              <w:tab w:val="right" w:pos="9026" w:leader="dot"/>
            </w:tabs>
            <w:rPr/>
          </w:pPr>
          <w:hyperlink w:anchor="__RefHeading___Toc3203829_2035185390">
            <w:r>
              <w:rPr>
                <w:webHidden/>
                <w:rStyle w:val="IndexLink"/>
                <w:rtl w:val="true"/>
              </w:rPr>
              <w:t>جمعرات کے دن کی دعا</w:t>
            </w:r>
            <w:r>
              <w:rPr>
                <w:rStyle w:val="IndexLink"/>
                <w:rtl w:val="true"/>
              </w:rPr>
              <w:tab/>
            </w:r>
            <w:r>
              <w:rPr>
                <w:rStyle w:val="IndexLink"/>
              </w:rPr>
              <w:t>28</w:t>
            </w:r>
          </w:hyperlink>
        </w:p>
        <w:p>
          <w:pPr>
            <w:pStyle w:val="Contents2"/>
            <w:tabs>
              <w:tab w:val="clear" w:pos="8743"/>
              <w:tab w:val="right" w:pos="9026" w:leader="dot"/>
            </w:tabs>
            <w:rPr/>
          </w:pPr>
          <w:hyperlink w:anchor="__RefHeading___Toc3203831_2035185390">
            <w:r>
              <w:rPr>
                <w:webHidden/>
                <w:rStyle w:val="IndexLink"/>
              </w:rPr>
              <w:t>Thursday prayer</w:t>
            </w:r>
            <w:r>
              <w:rPr>
                <w:rStyle w:val="IndexLink"/>
                <w:rtl w:val="true"/>
              </w:rPr>
              <w:tab/>
            </w:r>
            <w:r>
              <w:rPr>
                <w:rStyle w:val="IndexLink"/>
              </w:rPr>
              <w:t>28</w:t>
            </w:r>
          </w:hyperlink>
        </w:p>
        <w:p>
          <w:pPr>
            <w:pStyle w:val="Contents2"/>
            <w:tabs>
              <w:tab w:val="clear" w:pos="8743"/>
              <w:tab w:val="right" w:pos="9026" w:leader="dot"/>
            </w:tabs>
            <w:rPr/>
          </w:pPr>
          <w:hyperlink w:anchor="__RefHeading___Toc3203833_2035185390">
            <w:r>
              <w:rPr>
                <w:webHidden/>
                <w:rStyle w:val="IndexLink"/>
                <w:rtl w:val="true"/>
              </w:rPr>
              <w:t xml:space="preserve">دعای روز جمعه </w:t>
            </w:r>
            <w:r>
              <w:rPr>
                <w:rStyle w:val="IndexLink"/>
                <w:rtl w:val="true"/>
              </w:rPr>
              <w:t xml:space="preserve">- </w:t>
            </w:r>
            <w:r>
              <w:rPr>
                <w:rStyle w:val="IndexLink"/>
                <w:rtl w:val="true"/>
              </w:rPr>
              <w:t>دعاء یوم الجمعه</w:t>
            </w:r>
            <w:r>
              <w:rPr>
                <w:rStyle w:val="IndexLink"/>
                <w:rtl w:val="true"/>
              </w:rPr>
              <w:tab/>
            </w:r>
            <w:r>
              <w:rPr>
                <w:rStyle w:val="IndexLink"/>
              </w:rPr>
              <w:t>29</w:t>
            </w:r>
          </w:hyperlink>
        </w:p>
        <w:p>
          <w:pPr>
            <w:pStyle w:val="Contents2"/>
            <w:tabs>
              <w:tab w:val="clear" w:pos="8743"/>
              <w:tab w:val="right" w:pos="9026" w:leader="dot"/>
            </w:tabs>
            <w:rPr/>
          </w:pPr>
          <w:hyperlink w:anchor="__RefHeading___Toc3203835_2035185390">
            <w:r>
              <w:rPr>
                <w:webHidden/>
                <w:rStyle w:val="IndexLink"/>
                <w:rtl w:val="true"/>
              </w:rPr>
              <w:t>جمعہ کے دن کی دعا</w:t>
            </w:r>
            <w:r>
              <w:rPr>
                <w:rStyle w:val="IndexLink"/>
                <w:rtl w:val="true"/>
              </w:rPr>
              <w:tab/>
            </w:r>
            <w:r>
              <w:rPr>
                <w:rStyle w:val="IndexLink"/>
              </w:rPr>
              <w:t>29</w:t>
            </w:r>
          </w:hyperlink>
        </w:p>
        <w:p>
          <w:pPr>
            <w:pStyle w:val="Contents2"/>
            <w:tabs>
              <w:tab w:val="clear" w:pos="8743"/>
              <w:tab w:val="right" w:pos="9026" w:leader="dot"/>
            </w:tabs>
            <w:rPr/>
          </w:pPr>
          <w:hyperlink w:anchor="__RefHeading___Toc3203837_2035185390">
            <w:r>
              <w:rPr>
                <w:webHidden/>
                <w:rStyle w:val="IndexLink"/>
              </w:rPr>
              <w:t>Friday prayer</w:t>
            </w:r>
            <w:r>
              <w:rPr>
                <w:rStyle w:val="IndexLink"/>
                <w:rtl w:val="true"/>
              </w:rPr>
              <w:tab/>
            </w:r>
            <w:r>
              <w:rPr>
                <w:rStyle w:val="IndexLink"/>
              </w:rPr>
              <w:t>29</w:t>
            </w:r>
          </w:hyperlink>
        </w:p>
        <w:p>
          <w:pPr>
            <w:pStyle w:val="Contents2"/>
            <w:tabs>
              <w:tab w:val="clear" w:pos="8743"/>
              <w:tab w:val="right" w:pos="9026" w:leader="dot"/>
            </w:tabs>
            <w:rPr/>
          </w:pPr>
          <w:hyperlink w:anchor="__RefHeading___Toc3203839_2035185390">
            <w:r>
              <w:rPr>
                <w:webHidden/>
                <w:rStyle w:val="IndexLink"/>
                <w:rtl w:val="true"/>
              </w:rPr>
              <w:t>تعقیبات مشترکه نمازها</w:t>
            </w:r>
            <w:r>
              <w:rPr>
                <w:rStyle w:val="IndexLink"/>
                <w:rtl w:val="true"/>
              </w:rPr>
              <w:tab/>
            </w:r>
            <w:r>
              <w:rPr>
                <w:rStyle w:val="IndexLink"/>
              </w:rPr>
              <w:t>30</w:t>
            </w:r>
          </w:hyperlink>
        </w:p>
        <w:p>
          <w:pPr>
            <w:pStyle w:val="Contents2"/>
            <w:tabs>
              <w:tab w:val="clear" w:pos="8743"/>
              <w:tab w:val="right" w:pos="9026" w:leader="dot"/>
            </w:tabs>
            <w:rPr/>
          </w:pPr>
          <w:hyperlink w:anchor="__RefHeading___Toc3203841_2035185390">
            <w:r>
              <w:rPr>
                <w:webHidden/>
                <w:rStyle w:val="IndexLink"/>
                <w:rtl w:val="true"/>
              </w:rPr>
              <w:t>التعقیبات المشترکة فی الصلوات</w:t>
            </w:r>
            <w:r>
              <w:rPr>
                <w:rStyle w:val="IndexLink"/>
                <w:rtl w:val="true"/>
              </w:rPr>
              <w:tab/>
            </w:r>
            <w:r>
              <w:rPr>
                <w:rStyle w:val="IndexLink"/>
              </w:rPr>
              <w:t>30</w:t>
            </w:r>
          </w:hyperlink>
        </w:p>
        <w:p>
          <w:pPr>
            <w:pStyle w:val="Contents2"/>
            <w:tabs>
              <w:tab w:val="clear" w:pos="8743"/>
              <w:tab w:val="right" w:pos="9026" w:leader="dot"/>
            </w:tabs>
            <w:rPr/>
          </w:pPr>
          <w:hyperlink w:anchor="__RefHeading___Toc3203843_2035185390">
            <w:r>
              <w:rPr>
                <w:webHidden/>
                <w:rStyle w:val="IndexLink"/>
                <w:rtl w:val="true"/>
              </w:rPr>
              <w:t>نمازوں کی مشترکہ تعقیبات</w:t>
            </w:r>
            <w:r>
              <w:rPr>
                <w:rStyle w:val="IndexLink"/>
                <w:rtl w:val="true"/>
              </w:rPr>
              <w:tab/>
            </w:r>
            <w:r>
              <w:rPr>
                <w:rStyle w:val="IndexLink"/>
              </w:rPr>
              <w:t>30</w:t>
            </w:r>
          </w:hyperlink>
        </w:p>
        <w:p>
          <w:pPr>
            <w:pStyle w:val="Contents2"/>
            <w:tabs>
              <w:tab w:val="clear" w:pos="8743"/>
              <w:tab w:val="right" w:pos="9026" w:leader="dot"/>
            </w:tabs>
            <w:rPr/>
          </w:pPr>
          <w:hyperlink w:anchor="__RefHeading___Toc3203845_2035185390">
            <w:r>
              <w:rPr>
                <w:webHidden/>
                <w:rStyle w:val="IndexLink"/>
              </w:rPr>
              <w:t>Common continuations of prayers</w:t>
            </w:r>
            <w:r>
              <w:rPr>
                <w:rStyle w:val="IndexLink"/>
                <w:rtl w:val="true"/>
              </w:rPr>
              <w:tab/>
            </w:r>
            <w:r>
              <w:rPr>
                <w:rStyle w:val="IndexLink"/>
              </w:rPr>
              <w:t>30</w:t>
            </w:r>
          </w:hyperlink>
        </w:p>
        <w:p>
          <w:pPr>
            <w:pStyle w:val="Contents2"/>
            <w:tabs>
              <w:tab w:val="clear" w:pos="8743"/>
              <w:tab w:val="right" w:pos="9026" w:leader="dot"/>
            </w:tabs>
            <w:rPr/>
          </w:pPr>
          <w:hyperlink w:anchor="__RefHeading___Toc3203847_2035185390">
            <w:r>
              <w:rPr>
                <w:webHidden/>
                <w:rStyle w:val="IndexLink"/>
                <w:rtl w:val="true"/>
              </w:rPr>
              <w:t>تعقیبات مختصّه نمازها</w:t>
            </w:r>
            <w:r>
              <w:rPr>
                <w:rStyle w:val="IndexLink"/>
                <w:rtl w:val="true"/>
              </w:rPr>
              <w:tab/>
            </w:r>
            <w:r>
              <w:rPr>
                <w:rStyle w:val="IndexLink"/>
              </w:rPr>
              <w:t>32</w:t>
            </w:r>
          </w:hyperlink>
        </w:p>
        <w:p>
          <w:pPr>
            <w:pStyle w:val="Contents2"/>
            <w:tabs>
              <w:tab w:val="clear" w:pos="8743"/>
              <w:tab w:val="right" w:pos="9026" w:leader="dot"/>
            </w:tabs>
            <w:rPr/>
          </w:pPr>
          <w:hyperlink w:anchor="__RefHeading___Toc3203849_2035185390">
            <w:r>
              <w:rPr>
                <w:webHidden/>
                <w:rStyle w:val="IndexLink"/>
                <w:rtl w:val="true"/>
              </w:rPr>
              <w:t>التعقیبات الخاصة لکل صلاة</w:t>
            </w:r>
            <w:r>
              <w:rPr>
                <w:rStyle w:val="IndexLink"/>
                <w:rtl w:val="true"/>
              </w:rPr>
              <w:tab/>
            </w:r>
            <w:r>
              <w:rPr>
                <w:rStyle w:val="IndexLink"/>
              </w:rPr>
              <w:t>32</w:t>
            </w:r>
          </w:hyperlink>
        </w:p>
        <w:p>
          <w:pPr>
            <w:pStyle w:val="Contents2"/>
            <w:tabs>
              <w:tab w:val="clear" w:pos="8743"/>
              <w:tab w:val="right" w:pos="9026" w:leader="dot"/>
            </w:tabs>
            <w:rPr/>
          </w:pPr>
          <w:hyperlink w:anchor="__RefHeading___Toc3203851_2035185390">
            <w:r>
              <w:rPr>
                <w:webHidden/>
                <w:rStyle w:val="IndexLink"/>
                <w:rtl w:val="true"/>
              </w:rPr>
              <w:t>نماز کی مخصوص تعقیبات</w:t>
            </w:r>
            <w:r>
              <w:rPr>
                <w:rStyle w:val="IndexLink"/>
                <w:rtl w:val="true"/>
              </w:rPr>
              <w:tab/>
            </w:r>
            <w:r>
              <w:rPr>
                <w:rStyle w:val="IndexLink"/>
              </w:rPr>
              <w:t>32</w:t>
            </w:r>
          </w:hyperlink>
        </w:p>
        <w:p>
          <w:pPr>
            <w:pStyle w:val="Contents2"/>
            <w:tabs>
              <w:tab w:val="clear" w:pos="8743"/>
              <w:tab w:val="right" w:pos="9026" w:leader="dot"/>
            </w:tabs>
            <w:rPr/>
          </w:pPr>
          <w:hyperlink w:anchor="__RefHeading___Toc3203853_2035185390">
            <w:r>
              <w:rPr>
                <w:webHidden/>
                <w:rStyle w:val="IndexLink"/>
              </w:rPr>
              <w:t>Special continuations of prayers</w:t>
            </w:r>
            <w:r>
              <w:rPr>
                <w:rStyle w:val="IndexLink"/>
                <w:rtl w:val="true"/>
              </w:rPr>
              <w:tab/>
            </w:r>
            <w:r>
              <w:rPr>
                <w:rStyle w:val="IndexLink"/>
              </w:rPr>
              <w:t>32</w:t>
            </w:r>
          </w:hyperlink>
        </w:p>
        <w:p>
          <w:pPr>
            <w:pStyle w:val="Contents2"/>
            <w:tabs>
              <w:tab w:val="clear" w:pos="8743"/>
              <w:tab w:val="right" w:pos="9026" w:leader="dot"/>
            </w:tabs>
            <w:rPr/>
          </w:pPr>
          <w:hyperlink w:anchor="__RefHeading___Toc3203855_2035185390">
            <w:r>
              <w:rPr>
                <w:webHidden/>
                <w:rStyle w:val="IndexLink"/>
                <w:rtl w:val="true"/>
              </w:rPr>
              <w:t xml:space="preserve">تعقیب نماز ظهر </w:t>
            </w:r>
            <w:r>
              <w:rPr>
                <w:rStyle w:val="IndexLink"/>
                <w:rtl w:val="true"/>
              </w:rPr>
              <w:t xml:space="preserve">- </w:t>
            </w:r>
            <w:r>
              <w:rPr>
                <w:rStyle w:val="IndexLink"/>
                <w:rtl w:val="true"/>
              </w:rPr>
              <w:t>تعقیب</w:t>
            </w:r>
            <w:r>
              <w:rPr>
                <w:rStyle w:val="IndexLink"/>
                <w:rtl w:val="true"/>
              </w:rPr>
              <w:tab/>
            </w:r>
            <w:r>
              <w:rPr>
                <w:rStyle w:val="IndexLink"/>
              </w:rPr>
              <w:t>32</w:t>
            </w:r>
          </w:hyperlink>
        </w:p>
        <w:p>
          <w:pPr>
            <w:pStyle w:val="Contents2"/>
            <w:tabs>
              <w:tab w:val="clear" w:pos="8743"/>
              <w:tab w:val="right" w:pos="9026" w:leader="dot"/>
            </w:tabs>
            <w:rPr/>
          </w:pPr>
          <w:hyperlink w:anchor="__RefHeading___Toc3203857_2035185390">
            <w:r>
              <w:rPr>
                <w:webHidden/>
                <w:rStyle w:val="IndexLink"/>
                <w:rtl w:val="true"/>
              </w:rPr>
              <w:t>صلوة الظهر</w:t>
            </w:r>
            <w:r>
              <w:rPr>
                <w:rStyle w:val="IndexLink"/>
                <w:rtl w:val="true"/>
              </w:rPr>
              <w:tab/>
            </w:r>
            <w:r>
              <w:rPr>
                <w:rStyle w:val="IndexLink"/>
              </w:rPr>
              <w:t>32</w:t>
            </w:r>
          </w:hyperlink>
        </w:p>
        <w:p>
          <w:pPr>
            <w:pStyle w:val="Contents2"/>
            <w:tabs>
              <w:tab w:val="clear" w:pos="8743"/>
              <w:tab w:val="right" w:pos="9026" w:leader="dot"/>
            </w:tabs>
            <w:rPr/>
          </w:pPr>
          <w:hyperlink w:anchor="__RefHeading___Toc3203859_2035185390">
            <w:r>
              <w:rPr>
                <w:webHidden/>
                <w:rStyle w:val="IndexLink"/>
                <w:rtl w:val="true"/>
              </w:rPr>
              <w:t>تعقیبات نماز ظہر</w:t>
            </w:r>
            <w:r>
              <w:rPr>
                <w:rStyle w:val="IndexLink"/>
                <w:rtl w:val="true"/>
              </w:rPr>
              <w:tab/>
            </w:r>
            <w:r>
              <w:rPr>
                <w:rStyle w:val="IndexLink"/>
              </w:rPr>
              <w:t>32</w:t>
            </w:r>
          </w:hyperlink>
        </w:p>
        <w:p>
          <w:pPr>
            <w:pStyle w:val="Contents2"/>
            <w:tabs>
              <w:tab w:val="clear" w:pos="8743"/>
              <w:tab w:val="right" w:pos="9026" w:leader="dot"/>
            </w:tabs>
            <w:rPr/>
          </w:pPr>
          <w:hyperlink w:anchor="__RefHeading___Toc3203861_2035185390">
            <w:r>
              <w:rPr>
                <w:webHidden/>
                <w:rStyle w:val="IndexLink"/>
              </w:rPr>
              <w:t>Continuation of noon prayer</w:t>
            </w:r>
            <w:r>
              <w:rPr>
                <w:rStyle w:val="IndexLink"/>
                <w:rtl w:val="true"/>
              </w:rPr>
              <w:tab/>
            </w:r>
            <w:r>
              <w:rPr>
                <w:rStyle w:val="IndexLink"/>
              </w:rPr>
              <w:t>32</w:t>
            </w:r>
          </w:hyperlink>
        </w:p>
        <w:p>
          <w:pPr>
            <w:pStyle w:val="Contents2"/>
            <w:tabs>
              <w:tab w:val="clear" w:pos="8743"/>
              <w:tab w:val="right" w:pos="9026" w:leader="dot"/>
            </w:tabs>
            <w:rPr/>
          </w:pPr>
          <w:hyperlink w:anchor="__RefHeading___Toc3203863_2035185390">
            <w:r>
              <w:rPr>
                <w:webHidden/>
                <w:rStyle w:val="IndexLink"/>
                <w:rtl w:val="true"/>
              </w:rPr>
              <w:t xml:space="preserve">تعقیب نماز عصر </w:t>
            </w:r>
            <w:r>
              <w:rPr>
                <w:rStyle w:val="IndexLink"/>
                <w:rtl w:val="true"/>
              </w:rPr>
              <w:t xml:space="preserve">- </w:t>
            </w:r>
            <w:r>
              <w:rPr>
                <w:rStyle w:val="IndexLink"/>
                <w:rtl w:val="true"/>
              </w:rPr>
              <w:t>تعقیب صلاة العصر</w:t>
            </w:r>
            <w:r>
              <w:rPr>
                <w:rStyle w:val="IndexLink"/>
                <w:rtl w:val="true"/>
              </w:rPr>
              <w:tab/>
            </w:r>
            <w:r>
              <w:rPr>
                <w:rStyle w:val="IndexLink"/>
              </w:rPr>
              <w:t>33</w:t>
            </w:r>
          </w:hyperlink>
        </w:p>
        <w:p>
          <w:pPr>
            <w:pStyle w:val="Contents2"/>
            <w:tabs>
              <w:tab w:val="clear" w:pos="8743"/>
              <w:tab w:val="right" w:pos="9026" w:leader="dot"/>
            </w:tabs>
            <w:rPr/>
          </w:pPr>
          <w:hyperlink w:anchor="__RefHeading___Toc3203865_2035185390">
            <w:r>
              <w:rPr>
                <w:webHidden/>
                <w:rStyle w:val="IndexLink"/>
                <w:rtl w:val="true"/>
              </w:rPr>
              <w:t>تعقیبات نمازعصر</w:t>
            </w:r>
            <w:r>
              <w:rPr>
                <w:rStyle w:val="IndexLink"/>
                <w:rtl w:val="true"/>
              </w:rPr>
              <w:tab/>
            </w:r>
            <w:r>
              <w:rPr>
                <w:rStyle w:val="IndexLink"/>
              </w:rPr>
              <w:t>33</w:t>
            </w:r>
          </w:hyperlink>
        </w:p>
        <w:p>
          <w:pPr>
            <w:pStyle w:val="Contents2"/>
            <w:tabs>
              <w:tab w:val="clear" w:pos="8743"/>
              <w:tab w:val="right" w:pos="9026" w:leader="dot"/>
            </w:tabs>
            <w:rPr/>
          </w:pPr>
          <w:hyperlink w:anchor="__RefHeading___Toc3203867_2035185390">
            <w:r>
              <w:rPr>
                <w:webHidden/>
                <w:rStyle w:val="IndexLink"/>
              </w:rPr>
              <w:t>Continuation of after noon prayer</w:t>
            </w:r>
            <w:r>
              <w:rPr>
                <w:rStyle w:val="IndexLink"/>
                <w:rtl w:val="true"/>
              </w:rPr>
              <w:tab/>
            </w:r>
            <w:r>
              <w:rPr>
                <w:rStyle w:val="IndexLink"/>
              </w:rPr>
              <w:t>33</w:t>
            </w:r>
          </w:hyperlink>
        </w:p>
        <w:p>
          <w:pPr>
            <w:pStyle w:val="Contents2"/>
            <w:tabs>
              <w:tab w:val="clear" w:pos="8743"/>
              <w:tab w:val="right" w:pos="9026" w:leader="dot"/>
            </w:tabs>
            <w:rPr/>
          </w:pPr>
          <w:hyperlink w:anchor="__RefHeading___Toc3203869_2035185390">
            <w:r>
              <w:rPr>
                <w:webHidden/>
                <w:rStyle w:val="IndexLink"/>
                <w:rtl w:val="true"/>
              </w:rPr>
              <w:t xml:space="preserve">تعقیب نماز مغرب </w:t>
            </w:r>
            <w:r>
              <w:rPr>
                <w:rStyle w:val="IndexLink"/>
                <w:rtl w:val="true"/>
              </w:rPr>
              <w:t xml:space="preserve">- </w:t>
            </w:r>
            <w:r>
              <w:rPr>
                <w:rStyle w:val="IndexLink"/>
                <w:rtl w:val="true"/>
              </w:rPr>
              <w:t>تعقیب صلاة المغرب</w:t>
            </w:r>
            <w:r>
              <w:rPr>
                <w:rStyle w:val="IndexLink"/>
                <w:rtl w:val="true"/>
              </w:rPr>
              <w:tab/>
            </w:r>
            <w:r>
              <w:rPr>
                <w:rStyle w:val="IndexLink"/>
              </w:rPr>
              <w:t>33</w:t>
            </w:r>
          </w:hyperlink>
        </w:p>
        <w:p>
          <w:pPr>
            <w:pStyle w:val="Contents2"/>
            <w:tabs>
              <w:tab w:val="clear" w:pos="8743"/>
              <w:tab w:val="right" w:pos="9026" w:leader="dot"/>
            </w:tabs>
            <w:rPr/>
          </w:pPr>
          <w:hyperlink w:anchor="__RefHeading___Toc3203871_2035185390">
            <w:r>
              <w:rPr>
                <w:webHidden/>
                <w:rStyle w:val="IndexLink"/>
                <w:rtl w:val="true"/>
              </w:rPr>
              <w:t>تعقیبات نماز مغرب</w:t>
            </w:r>
            <w:r>
              <w:rPr>
                <w:rStyle w:val="IndexLink"/>
                <w:rtl w:val="true"/>
              </w:rPr>
              <w:tab/>
            </w:r>
            <w:r>
              <w:rPr>
                <w:rStyle w:val="IndexLink"/>
              </w:rPr>
              <w:t>33</w:t>
            </w:r>
          </w:hyperlink>
        </w:p>
        <w:p>
          <w:pPr>
            <w:pStyle w:val="Contents2"/>
            <w:tabs>
              <w:tab w:val="clear" w:pos="8743"/>
              <w:tab w:val="right" w:pos="9026" w:leader="dot"/>
            </w:tabs>
            <w:rPr/>
          </w:pPr>
          <w:hyperlink w:anchor="__RefHeading___Toc3203873_2035185390">
            <w:r>
              <w:rPr>
                <w:webHidden/>
                <w:rStyle w:val="IndexLink"/>
              </w:rPr>
              <w:t>Continuation of evening prayer</w:t>
            </w:r>
            <w:r>
              <w:rPr>
                <w:rStyle w:val="IndexLink"/>
                <w:rtl w:val="true"/>
              </w:rPr>
              <w:tab/>
            </w:r>
            <w:r>
              <w:rPr>
                <w:rStyle w:val="IndexLink"/>
              </w:rPr>
              <w:t>33</w:t>
            </w:r>
          </w:hyperlink>
        </w:p>
        <w:p>
          <w:pPr>
            <w:pStyle w:val="Contents2"/>
            <w:tabs>
              <w:tab w:val="clear" w:pos="8743"/>
              <w:tab w:val="right" w:pos="9026" w:leader="dot"/>
            </w:tabs>
            <w:rPr/>
          </w:pPr>
          <w:hyperlink w:anchor="__RefHeading___Toc3203875_2035185390">
            <w:r>
              <w:rPr>
                <w:webHidden/>
                <w:rStyle w:val="IndexLink"/>
                <w:rtl w:val="true"/>
              </w:rPr>
              <w:t>نماز غفیله</w:t>
            </w:r>
            <w:r>
              <w:rPr>
                <w:rStyle w:val="IndexLink"/>
                <w:rtl w:val="true"/>
              </w:rPr>
              <w:tab/>
            </w:r>
            <w:r>
              <w:rPr>
                <w:rStyle w:val="IndexLink"/>
              </w:rPr>
              <w:t>34</w:t>
            </w:r>
          </w:hyperlink>
        </w:p>
        <w:p>
          <w:pPr>
            <w:pStyle w:val="Contents2"/>
            <w:tabs>
              <w:tab w:val="clear" w:pos="8743"/>
              <w:tab w:val="right" w:pos="9026" w:leader="dot"/>
            </w:tabs>
            <w:rPr/>
          </w:pPr>
          <w:hyperlink w:anchor="__RefHeading___Toc3203877_2035185390">
            <w:r>
              <w:rPr>
                <w:webHidden/>
                <w:rStyle w:val="IndexLink"/>
                <w:rtl w:val="true"/>
              </w:rPr>
              <w:t>صلاة الغفیلة</w:t>
            </w:r>
            <w:r>
              <w:rPr>
                <w:rStyle w:val="IndexLink"/>
                <w:rtl w:val="true"/>
              </w:rPr>
              <w:tab/>
            </w:r>
            <w:r>
              <w:rPr>
                <w:rStyle w:val="IndexLink"/>
              </w:rPr>
              <w:t>34</w:t>
            </w:r>
          </w:hyperlink>
        </w:p>
        <w:p>
          <w:pPr>
            <w:pStyle w:val="Contents2"/>
            <w:tabs>
              <w:tab w:val="clear" w:pos="8743"/>
              <w:tab w:val="right" w:pos="9026" w:leader="dot"/>
            </w:tabs>
            <w:rPr/>
          </w:pPr>
          <w:hyperlink w:anchor="__RefHeading___Toc3203879_2035185390">
            <w:r>
              <w:rPr>
                <w:webHidden/>
                <w:rStyle w:val="IndexLink"/>
                <w:rtl w:val="true"/>
              </w:rPr>
              <w:t>نماز غفیلہ</w:t>
            </w:r>
            <w:r>
              <w:rPr>
                <w:rStyle w:val="IndexLink"/>
                <w:rtl w:val="true"/>
              </w:rPr>
              <w:tab/>
            </w:r>
            <w:r>
              <w:rPr>
                <w:rStyle w:val="IndexLink"/>
              </w:rPr>
              <w:t>34</w:t>
            </w:r>
          </w:hyperlink>
        </w:p>
        <w:p>
          <w:pPr>
            <w:pStyle w:val="Contents2"/>
            <w:tabs>
              <w:tab w:val="clear" w:pos="8743"/>
              <w:tab w:val="right" w:pos="9026" w:leader="dot"/>
            </w:tabs>
            <w:rPr/>
          </w:pPr>
          <w:hyperlink w:anchor="__RefHeading___Toc3203881_2035185390">
            <w:r>
              <w:rPr>
                <w:webHidden/>
                <w:rStyle w:val="IndexLink"/>
              </w:rPr>
              <w:t>Gofeila prayer</w:t>
            </w:r>
            <w:r>
              <w:rPr>
                <w:rStyle w:val="IndexLink"/>
                <w:rtl w:val="true"/>
              </w:rPr>
              <w:tab/>
            </w:r>
            <w:r>
              <w:rPr>
                <w:rStyle w:val="IndexLink"/>
              </w:rPr>
              <w:t>34</w:t>
            </w:r>
          </w:hyperlink>
        </w:p>
        <w:p>
          <w:pPr>
            <w:pStyle w:val="Contents2"/>
            <w:tabs>
              <w:tab w:val="clear" w:pos="8743"/>
              <w:tab w:val="right" w:pos="9026" w:leader="dot"/>
            </w:tabs>
            <w:rPr/>
          </w:pPr>
          <w:hyperlink w:anchor="__RefHeading___Toc3203883_2035185390">
            <w:r>
              <w:rPr>
                <w:webHidden/>
                <w:rStyle w:val="IndexLink"/>
                <w:rtl w:val="true"/>
              </w:rPr>
              <w:t xml:space="preserve">تعقیب نماز عشاء </w:t>
            </w:r>
            <w:r>
              <w:rPr>
                <w:rStyle w:val="IndexLink"/>
                <w:rtl w:val="true"/>
              </w:rPr>
              <w:t xml:space="preserve">- </w:t>
            </w:r>
            <w:r>
              <w:rPr>
                <w:rStyle w:val="IndexLink"/>
                <w:rtl w:val="true"/>
              </w:rPr>
              <w:t>تعقیب صلاة العشاء</w:t>
            </w:r>
            <w:r>
              <w:rPr>
                <w:rStyle w:val="IndexLink"/>
                <w:rtl w:val="true"/>
              </w:rPr>
              <w:tab/>
            </w:r>
            <w:r>
              <w:rPr>
                <w:rStyle w:val="IndexLink"/>
              </w:rPr>
              <w:t>35</w:t>
            </w:r>
          </w:hyperlink>
        </w:p>
        <w:p>
          <w:pPr>
            <w:pStyle w:val="Contents2"/>
            <w:tabs>
              <w:tab w:val="clear" w:pos="8743"/>
              <w:tab w:val="right" w:pos="9026" w:leader="dot"/>
            </w:tabs>
            <w:rPr/>
          </w:pPr>
          <w:hyperlink w:anchor="__RefHeading___Toc3203885_2035185390">
            <w:r>
              <w:rPr>
                <w:webHidden/>
                <w:rStyle w:val="IndexLink"/>
                <w:rtl w:val="true"/>
              </w:rPr>
              <w:t>تعقیبات نماز عشاء</w:t>
            </w:r>
            <w:r>
              <w:rPr>
                <w:rStyle w:val="IndexLink"/>
                <w:rtl w:val="true"/>
              </w:rPr>
              <w:tab/>
            </w:r>
            <w:r>
              <w:rPr>
                <w:rStyle w:val="IndexLink"/>
              </w:rPr>
              <w:t>35</w:t>
            </w:r>
          </w:hyperlink>
        </w:p>
        <w:p>
          <w:pPr>
            <w:pStyle w:val="Contents2"/>
            <w:tabs>
              <w:tab w:val="clear" w:pos="8743"/>
              <w:tab w:val="right" w:pos="9026" w:leader="dot"/>
            </w:tabs>
            <w:rPr/>
          </w:pPr>
          <w:hyperlink w:anchor="__RefHeading___Toc3203887_2035185390">
            <w:r>
              <w:rPr>
                <w:webHidden/>
                <w:rStyle w:val="IndexLink"/>
              </w:rPr>
              <w:t>Continuation of night prayer</w:t>
            </w:r>
            <w:r>
              <w:rPr>
                <w:rStyle w:val="IndexLink"/>
                <w:rtl w:val="true"/>
              </w:rPr>
              <w:tab/>
            </w:r>
            <w:r>
              <w:rPr>
                <w:rStyle w:val="IndexLink"/>
              </w:rPr>
              <w:t>35</w:t>
            </w:r>
          </w:hyperlink>
        </w:p>
        <w:p>
          <w:pPr>
            <w:pStyle w:val="Contents2"/>
            <w:tabs>
              <w:tab w:val="clear" w:pos="8743"/>
              <w:tab w:val="right" w:pos="9026" w:leader="dot"/>
            </w:tabs>
            <w:rPr/>
          </w:pPr>
          <w:hyperlink w:anchor="__RefHeading___Toc3203889_2035185390">
            <w:r>
              <w:rPr>
                <w:webHidden/>
                <w:rStyle w:val="IndexLink"/>
                <w:rtl w:val="true"/>
              </w:rPr>
              <w:t xml:space="preserve">تعقیب نماز صبح </w:t>
            </w:r>
            <w:r>
              <w:rPr>
                <w:rStyle w:val="IndexLink"/>
                <w:rtl w:val="true"/>
              </w:rPr>
              <w:t xml:space="preserve">- </w:t>
            </w:r>
            <w:r>
              <w:rPr>
                <w:rStyle w:val="IndexLink"/>
                <w:rtl w:val="true"/>
              </w:rPr>
              <w:t>تعقیب صلاة الصبح</w:t>
            </w:r>
            <w:r>
              <w:rPr>
                <w:rStyle w:val="IndexLink"/>
                <w:rtl w:val="true"/>
              </w:rPr>
              <w:tab/>
            </w:r>
            <w:r>
              <w:rPr>
                <w:rStyle w:val="IndexLink"/>
              </w:rPr>
              <w:t>35</w:t>
            </w:r>
          </w:hyperlink>
        </w:p>
        <w:p>
          <w:pPr>
            <w:pStyle w:val="Contents2"/>
            <w:tabs>
              <w:tab w:val="clear" w:pos="8743"/>
              <w:tab w:val="right" w:pos="9026" w:leader="dot"/>
            </w:tabs>
            <w:rPr/>
          </w:pPr>
          <w:hyperlink w:anchor="__RefHeading___Toc3203891_2035185390">
            <w:r>
              <w:rPr>
                <w:webHidden/>
                <w:rStyle w:val="IndexLink"/>
                <w:rtl w:val="true"/>
              </w:rPr>
              <w:t>تعقیبات نما ز صبح</w:t>
            </w:r>
            <w:r>
              <w:rPr>
                <w:rStyle w:val="IndexLink"/>
                <w:rtl w:val="true"/>
              </w:rPr>
              <w:tab/>
            </w:r>
            <w:r>
              <w:rPr>
                <w:rStyle w:val="IndexLink"/>
              </w:rPr>
              <w:t>35</w:t>
            </w:r>
          </w:hyperlink>
        </w:p>
        <w:p>
          <w:pPr>
            <w:pStyle w:val="Contents2"/>
            <w:tabs>
              <w:tab w:val="clear" w:pos="8743"/>
              <w:tab w:val="right" w:pos="9026" w:leader="dot"/>
            </w:tabs>
            <w:rPr/>
          </w:pPr>
          <w:hyperlink w:anchor="__RefHeading___Toc3203893_2035185390">
            <w:r>
              <w:rPr>
                <w:webHidden/>
                <w:rStyle w:val="IndexLink"/>
              </w:rPr>
              <w:t>Continuation of Morning Prayer</w:t>
            </w:r>
            <w:r>
              <w:rPr>
                <w:rStyle w:val="IndexLink"/>
                <w:rtl w:val="true"/>
              </w:rPr>
              <w:tab/>
            </w:r>
            <w:r>
              <w:rPr>
                <w:rStyle w:val="IndexLink"/>
              </w:rPr>
              <w:t>35</w:t>
            </w:r>
          </w:hyperlink>
        </w:p>
        <w:p>
          <w:pPr>
            <w:pStyle w:val="Contents2"/>
            <w:tabs>
              <w:tab w:val="clear" w:pos="8743"/>
              <w:tab w:val="right" w:pos="9026" w:leader="dot"/>
            </w:tabs>
            <w:rPr/>
          </w:pPr>
          <w:hyperlink w:anchor="__RefHeading___Toc3203895_2035185390">
            <w:r>
              <w:rPr>
                <w:webHidden/>
                <w:rStyle w:val="IndexLink"/>
                <w:rtl w:val="true"/>
              </w:rPr>
              <w:t>دعای کمیل بن زیاد</w:t>
            </w:r>
            <w:r>
              <w:rPr>
                <w:rStyle w:val="IndexLink"/>
                <w:rtl w:val="true"/>
              </w:rPr>
              <w:tab/>
            </w:r>
            <w:r>
              <w:rPr>
                <w:rStyle w:val="IndexLink"/>
              </w:rPr>
              <w:t>36</w:t>
            </w:r>
          </w:hyperlink>
        </w:p>
        <w:p>
          <w:pPr>
            <w:pStyle w:val="Contents2"/>
            <w:tabs>
              <w:tab w:val="clear" w:pos="8743"/>
              <w:tab w:val="right" w:pos="9026" w:leader="dot"/>
            </w:tabs>
            <w:rPr/>
          </w:pPr>
          <w:hyperlink w:anchor="__RefHeading___Toc3203897_2035185390">
            <w:r>
              <w:rPr>
                <w:webHidden/>
                <w:rStyle w:val="IndexLink"/>
                <w:rtl w:val="true"/>
              </w:rPr>
              <w:t>دعاء کمیل بن زیاد</w:t>
            </w:r>
            <w:r>
              <w:rPr>
                <w:rStyle w:val="IndexLink"/>
                <w:rtl w:val="true"/>
              </w:rPr>
              <w:tab/>
            </w:r>
            <w:r>
              <w:rPr>
                <w:rStyle w:val="IndexLink"/>
              </w:rPr>
              <w:t>36</w:t>
            </w:r>
          </w:hyperlink>
        </w:p>
        <w:p>
          <w:pPr>
            <w:pStyle w:val="Contents2"/>
            <w:tabs>
              <w:tab w:val="clear" w:pos="8743"/>
              <w:tab w:val="right" w:pos="9026" w:leader="dot"/>
            </w:tabs>
            <w:rPr/>
          </w:pPr>
          <w:hyperlink w:anchor="__RefHeading___Toc3203899_2035185390">
            <w:r>
              <w:rPr>
                <w:webHidden/>
                <w:rStyle w:val="IndexLink"/>
                <w:rtl w:val="true"/>
              </w:rPr>
              <w:t>دعائے کمیل ابن زیاد</w:t>
            </w:r>
            <w:r>
              <w:rPr>
                <w:rStyle w:val="IndexLink"/>
                <w:rtl w:val="true"/>
              </w:rPr>
              <w:tab/>
            </w:r>
            <w:r>
              <w:rPr>
                <w:rStyle w:val="IndexLink"/>
              </w:rPr>
              <w:t>36</w:t>
            </w:r>
          </w:hyperlink>
        </w:p>
        <w:p>
          <w:pPr>
            <w:pStyle w:val="Contents2"/>
            <w:tabs>
              <w:tab w:val="clear" w:pos="8743"/>
              <w:tab w:val="right" w:pos="9026" w:leader="dot"/>
            </w:tabs>
            <w:rPr/>
          </w:pPr>
          <w:hyperlink w:anchor="__RefHeading___Toc3203901_2035185390">
            <w:r>
              <w:rPr>
                <w:webHidden/>
                <w:rStyle w:val="IndexLink"/>
              </w:rPr>
              <w:t>The prayer of kumeil-ibne-ziyad</w:t>
            </w:r>
            <w:r>
              <w:rPr>
                <w:rStyle w:val="IndexLink"/>
                <w:rtl w:val="true"/>
              </w:rPr>
              <w:tab/>
            </w:r>
            <w:r>
              <w:rPr>
                <w:rStyle w:val="IndexLink"/>
              </w:rPr>
              <w:t>36</w:t>
            </w:r>
          </w:hyperlink>
        </w:p>
        <w:p>
          <w:pPr>
            <w:pStyle w:val="Contents2"/>
            <w:tabs>
              <w:tab w:val="clear" w:pos="8743"/>
              <w:tab w:val="right" w:pos="9026" w:leader="dot"/>
            </w:tabs>
            <w:rPr/>
          </w:pPr>
          <w:hyperlink w:anchor="__RefHeading___Toc3203903_2035185390">
            <w:r>
              <w:rPr>
                <w:webHidden/>
                <w:rStyle w:val="IndexLink"/>
                <w:rtl w:val="true"/>
              </w:rPr>
              <w:t>دعای توسّل</w:t>
            </w:r>
            <w:r>
              <w:rPr>
                <w:rStyle w:val="IndexLink"/>
                <w:rtl w:val="true"/>
              </w:rPr>
              <w:tab/>
            </w:r>
            <w:r>
              <w:rPr>
                <w:rStyle w:val="IndexLink"/>
              </w:rPr>
              <w:t>42</w:t>
            </w:r>
          </w:hyperlink>
        </w:p>
        <w:p>
          <w:pPr>
            <w:pStyle w:val="Contents2"/>
            <w:tabs>
              <w:tab w:val="clear" w:pos="8743"/>
              <w:tab w:val="right" w:pos="9026" w:leader="dot"/>
            </w:tabs>
            <w:rPr/>
          </w:pPr>
          <w:hyperlink w:anchor="__RefHeading___Toc3203905_2035185390">
            <w:r>
              <w:rPr>
                <w:webHidden/>
                <w:rStyle w:val="IndexLink"/>
                <w:rtl w:val="true"/>
              </w:rPr>
              <w:t>دعاء التوسل</w:t>
            </w:r>
            <w:r>
              <w:rPr>
                <w:rStyle w:val="IndexLink"/>
                <w:rtl w:val="true"/>
              </w:rPr>
              <w:tab/>
            </w:r>
            <w:r>
              <w:rPr>
                <w:rStyle w:val="IndexLink"/>
              </w:rPr>
              <w:t>42</w:t>
            </w:r>
          </w:hyperlink>
        </w:p>
        <w:p>
          <w:pPr>
            <w:pStyle w:val="Contents2"/>
            <w:tabs>
              <w:tab w:val="clear" w:pos="8743"/>
              <w:tab w:val="right" w:pos="9026" w:leader="dot"/>
            </w:tabs>
            <w:rPr/>
          </w:pPr>
          <w:hyperlink w:anchor="__RefHeading___Toc3203907_2035185390">
            <w:r>
              <w:rPr>
                <w:webHidden/>
                <w:rStyle w:val="IndexLink"/>
                <w:rtl w:val="true"/>
              </w:rPr>
              <w:t>دعائے توسل</w:t>
            </w:r>
            <w:r>
              <w:rPr>
                <w:rStyle w:val="IndexLink"/>
                <w:rtl w:val="true"/>
              </w:rPr>
              <w:tab/>
            </w:r>
            <w:r>
              <w:rPr>
                <w:rStyle w:val="IndexLink"/>
              </w:rPr>
              <w:t>42</w:t>
            </w:r>
          </w:hyperlink>
        </w:p>
        <w:p>
          <w:pPr>
            <w:pStyle w:val="Contents2"/>
            <w:tabs>
              <w:tab w:val="clear" w:pos="8743"/>
              <w:tab w:val="right" w:pos="9026" w:leader="dot"/>
            </w:tabs>
            <w:rPr/>
          </w:pPr>
          <w:hyperlink w:anchor="__RefHeading___Toc3203909_2035185390">
            <w:r>
              <w:rPr>
                <w:webHidden/>
                <w:rStyle w:val="IndexLink"/>
              </w:rPr>
              <w:t>Supplication (Tawassul) prayer</w:t>
            </w:r>
            <w:r>
              <w:rPr>
                <w:rStyle w:val="IndexLink"/>
                <w:rtl w:val="true"/>
              </w:rPr>
              <w:tab/>
            </w:r>
            <w:r>
              <w:rPr>
                <w:rStyle w:val="IndexLink"/>
              </w:rPr>
              <w:t>42</w:t>
            </w:r>
          </w:hyperlink>
        </w:p>
        <w:p>
          <w:pPr>
            <w:pStyle w:val="Contents2"/>
            <w:tabs>
              <w:tab w:val="clear" w:pos="8743"/>
              <w:tab w:val="right" w:pos="9026" w:leader="dot"/>
            </w:tabs>
            <w:rPr/>
          </w:pPr>
          <w:hyperlink w:anchor="__RefHeading___Toc3203911_2035185390">
            <w:r>
              <w:rPr>
                <w:webHidden/>
                <w:rStyle w:val="IndexLink"/>
                <w:rtl w:val="true"/>
              </w:rPr>
              <w:t>دعای ندبه</w:t>
            </w:r>
            <w:r>
              <w:rPr>
                <w:rStyle w:val="IndexLink"/>
                <w:rtl w:val="true"/>
              </w:rPr>
              <w:tab/>
            </w:r>
            <w:r>
              <w:rPr>
                <w:rStyle w:val="IndexLink"/>
              </w:rPr>
              <w:t>45</w:t>
            </w:r>
          </w:hyperlink>
        </w:p>
        <w:p>
          <w:pPr>
            <w:pStyle w:val="Contents2"/>
            <w:tabs>
              <w:tab w:val="clear" w:pos="8743"/>
              <w:tab w:val="right" w:pos="9026" w:leader="dot"/>
            </w:tabs>
            <w:rPr/>
          </w:pPr>
          <w:hyperlink w:anchor="__RefHeading___Toc3203913_2035185390">
            <w:r>
              <w:rPr>
                <w:webHidden/>
                <w:rStyle w:val="IndexLink"/>
                <w:rtl w:val="true"/>
              </w:rPr>
              <w:t>دعاء ندبه</w:t>
            </w:r>
            <w:r>
              <w:rPr>
                <w:rStyle w:val="IndexLink"/>
                <w:rtl w:val="true"/>
              </w:rPr>
              <w:tab/>
            </w:r>
            <w:r>
              <w:rPr>
                <w:rStyle w:val="IndexLink"/>
              </w:rPr>
              <w:t>45</w:t>
            </w:r>
          </w:hyperlink>
        </w:p>
        <w:p>
          <w:pPr>
            <w:pStyle w:val="Contents2"/>
            <w:tabs>
              <w:tab w:val="clear" w:pos="8743"/>
              <w:tab w:val="right" w:pos="9026" w:leader="dot"/>
            </w:tabs>
            <w:rPr/>
          </w:pPr>
          <w:hyperlink w:anchor="__RefHeading___Toc3203915_2035185390">
            <w:r>
              <w:rPr>
                <w:webHidden/>
                <w:rStyle w:val="IndexLink"/>
                <w:rtl w:val="true"/>
              </w:rPr>
              <w:t>دعائے ندبہ</w:t>
            </w:r>
            <w:r>
              <w:rPr>
                <w:rStyle w:val="IndexLink"/>
                <w:rtl w:val="true"/>
              </w:rPr>
              <w:tab/>
            </w:r>
            <w:r>
              <w:rPr>
                <w:rStyle w:val="IndexLink"/>
              </w:rPr>
              <w:t>45</w:t>
            </w:r>
          </w:hyperlink>
        </w:p>
        <w:p>
          <w:pPr>
            <w:pStyle w:val="Contents2"/>
            <w:tabs>
              <w:tab w:val="clear" w:pos="8743"/>
              <w:tab w:val="right" w:pos="9026" w:leader="dot"/>
            </w:tabs>
            <w:rPr/>
          </w:pPr>
          <w:hyperlink w:anchor="__RefHeading___Toc3203917_2035185390">
            <w:r>
              <w:rPr>
                <w:webHidden/>
                <w:rStyle w:val="IndexLink"/>
              </w:rPr>
              <w:t>Lamentatin (Nudba) prayer</w:t>
            </w:r>
            <w:r>
              <w:rPr>
                <w:rStyle w:val="IndexLink"/>
                <w:rtl w:val="true"/>
              </w:rPr>
              <w:tab/>
            </w:r>
            <w:r>
              <w:rPr>
                <w:rStyle w:val="IndexLink"/>
              </w:rPr>
              <w:t>45</w:t>
            </w:r>
          </w:hyperlink>
        </w:p>
        <w:p>
          <w:pPr>
            <w:pStyle w:val="Contents2"/>
            <w:tabs>
              <w:tab w:val="clear" w:pos="8743"/>
              <w:tab w:val="right" w:pos="9026" w:leader="dot"/>
            </w:tabs>
            <w:rPr/>
          </w:pPr>
          <w:hyperlink w:anchor="__RefHeading___Toc3203919_2035185390">
            <w:r>
              <w:rPr>
                <w:webHidden/>
                <w:rStyle w:val="IndexLink"/>
                <w:rtl w:val="true"/>
              </w:rPr>
              <w:t>دعای سحر</w:t>
            </w:r>
            <w:r>
              <w:rPr>
                <w:rStyle w:val="IndexLink"/>
                <w:rtl w:val="true"/>
              </w:rPr>
              <w:tab/>
            </w:r>
            <w:r>
              <w:rPr>
                <w:rStyle w:val="IndexLink"/>
              </w:rPr>
              <w:t>51</w:t>
            </w:r>
          </w:hyperlink>
        </w:p>
        <w:p>
          <w:pPr>
            <w:pStyle w:val="Contents2"/>
            <w:tabs>
              <w:tab w:val="clear" w:pos="8743"/>
              <w:tab w:val="right" w:pos="9026" w:leader="dot"/>
            </w:tabs>
            <w:rPr/>
          </w:pPr>
          <w:hyperlink w:anchor="__RefHeading___Toc3203921_2035185390">
            <w:r>
              <w:rPr>
                <w:webHidden/>
                <w:rStyle w:val="IndexLink"/>
                <w:rtl w:val="true"/>
              </w:rPr>
              <w:t>دعاء السحر</w:t>
            </w:r>
            <w:r>
              <w:rPr>
                <w:rStyle w:val="IndexLink"/>
                <w:rtl w:val="true"/>
              </w:rPr>
              <w:tab/>
            </w:r>
            <w:r>
              <w:rPr>
                <w:rStyle w:val="IndexLink"/>
              </w:rPr>
              <w:t>51</w:t>
            </w:r>
          </w:hyperlink>
        </w:p>
        <w:p>
          <w:pPr>
            <w:pStyle w:val="Contents2"/>
            <w:tabs>
              <w:tab w:val="clear" w:pos="8743"/>
              <w:tab w:val="right" w:pos="9026" w:leader="dot"/>
            </w:tabs>
            <w:rPr/>
          </w:pPr>
          <w:hyperlink w:anchor="__RefHeading___Toc3203923_2035185390">
            <w:r>
              <w:rPr>
                <w:webHidden/>
                <w:rStyle w:val="IndexLink"/>
                <w:rtl w:val="true"/>
              </w:rPr>
              <w:t>دعائے سحر</w:t>
            </w:r>
            <w:r>
              <w:rPr>
                <w:rStyle w:val="IndexLink"/>
                <w:rtl w:val="true"/>
              </w:rPr>
              <w:tab/>
            </w:r>
            <w:r>
              <w:rPr>
                <w:rStyle w:val="IndexLink"/>
              </w:rPr>
              <w:t>51</w:t>
            </w:r>
          </w:hyperlink>
        </w:p>
        <w:p>
          <w:pPr>
            <w:pStyle w:val="Contents2"/>
            <w:tabs>
              <w:tab w:val="clear" w:pos="8743"/>
              <w:tab w:val="right" w:pos="9026" w:leader="dot"/>
            </w:tabs>
            <w:rPr/>
          </w:pPr>
          <w:hyperlink w:anchor="__RefHeading___Toc3203925_2035185390">
            <w:r>
              <w:rPr>
                <w:webHidden/>
                <w:rStyle w:val="IndexLink"/>
              </w:rPr>
              <w:t>Down prayer</w:t>
            </w:r>
            <w:r>
              <w:rPr>
                <w:rStyle w:val="IndexLink"/>
                <w:rtl w:val="true"/>
              </w:rPr>
              <w:tab/>
            </w:r>
            <w:r>
              <w:rPr>
                <w:rStyle w:val="IndexLink"/>
              </w:rPr>
              <w:t>51</w:t>
            </w:r>
          </w:hyperlink>
        </w:p>
        <w:p>
          <w:pPr>
            <w:pStyle w:val="Contents2"/>
            <w:tabs>
              <w:tab w:val="clear" w:pos="8743"/>
              <w:tab w:val="right" w:pos="9026" w:leader="dot"/>
            </w:tabs>
            <w:rPr/>
          </w:pPr>
          <w:hyperlink w:anchor="__RefHeading___Toc3203927_2035185390">
            <w:r>
              <w:rPr>
                <w:webHidden/>
                <w:rStyle w:val="IndexLink"/>
                <w:rtl w:val="true"/>
              </w:rPr>
              <w:t>دعای فرج</w:t>
            </w:r>
            <w:r>
              <w:rPr>
                <w:rStyle w:val="IndexLink"/>
                <w:rtl w:val="true"/>
              </w:rPr>
              <w:tab/>
            </w:r>
            <w:r>
              <w:rPr>
                <w:rStyle w:val="IndexLink"/>
              </w:rPr>
              <w:t>55</w:t>
            </w:r>
          </w:hyperlink>
        </w:p>
        <w:p>
          <w:pPr>
            <w:pStyle w:val="Contents2"/>
            <w:tabs>
              <w:tab w:val="clear" w:pos="8743"/>
              <w:tab w:val="right" w:pos="9026" w:leader="dot"/>
            </w:tabs>
            <w:rPr/>
          </w:pPr>
          <w:hyperlink w:anchor="__RefHeading___Toc3203929_2035185390">
            <w:r>
              <w:rPr>
                <w:webHidden/>
                <w:rStyle w:val="IndexLink"/>
                <w:rtl w:val="true"/>
              </w:rPr>
              <w:t>دعاء فرج</w:t>
            </w:r>
            <w:r>
              <w:rPr>
                <w:rStyle w:val="IndexLink"/>
                <w:rtl w:val="true"/>
              </w:rPr>
              <w:tab/>
            </w:r>
            <w:r>
              <w:rPr>
                <w:rStyle w:val="IndexLink"/>
              </w:rPr>
              <w:t>55</w:t>
            </w:r>
          </w:hyperlink>
        </w:p>
        <w:p>
          <w:pPr>
            <w:pStyle w:val="Contents2"/>
            <w:tabs>
              <w:tab w:val="clear" w:pos="8743"/>
              <w:tab w:val="right" w:pos="9026" w:leader="dot"/>
            </w:tabs>
            <w:rPr/>
          </w:pPr>
          <w:hyperlink w:anchor="__RefHeading___Toc3203931_2035185390">
            <w:r>
              <w:rPr>
                <w:webHidden/>
                <w:rStyle w:val="IndexLink"/>
                <w:rtl w:val="true"/>
              </w:rPr>
              <w:t>دعائے فرج</w:t>
            </w:r>
            <w:r>
              <w:rPr>
                <w:rStyle w:val="IndexLink"/>
                <w:rtl w:val="true"/>
              </w:rPr>
              <w:tab/>
            </w:r>
            <w:r>
              <w:rPr>
                <w:rStyle w:val="IndexLink"/>
              </w:rPr>
              <w:t>55</w:t>
            </w:r>
          </w:hyperlink>
        </w:p>
        <w:p>
          <w:pPr>
            <w:pStyle w:val="Contents2"/>
            <w:tabs>
              <w:tab w:val="clear" w:pos="8743"/>
              <w:tab w:val="right" w:pos="9026" w:leader="dot"/>
            </w:tabs>
            <w:rPr/>
          </w:pPr>
          <w:hyperlink w:anchor="__RefHeading___Toc3203933_2035185390">
            <w:r>
              <w:rPr>
                <w:webHidden/>
                <w:rStyle w:val="IndexLink"/>
              </w:rPr>
              <w:t>Deliverence (Faraj) prayer</w:t>
            </w:r>
            <w:r>
              <w:rPr>
                <w:rStyle w:val="IndexLink"/>
                <w:rtl w:val="true"/>
              </w:rPr>
              <w:tab/>
            </w:r>
            <w:r>
              <w:rPr>
                <w:rStyle w:val="IndexLink"/>
              </w:rPr>
              <w:t>55</w:t>
            </w:r>
          </w:hyperlink>
        </w:p>
        <w:p>
          <w:pPr>
            <w:pStyle w:val="Contents2"/>
            <w:tabs>
              <w:tab w:val="clear" w:pos="8743"/>
              <w:tab w:val="right" w:pos="9026" w:leader="dot"/>
            </w:tabs>
            <w:rPr/>
          </w:pPr>
          <w:hyperlink w:anchor="__RefHeading___Toc3203935_2035185390">
            <w:r>
              <w:rPr>
                <w:webHidden/>
                <w:rStyle w:val="IndexLink"/>
                <w:rtl w:val="true"/>
              </w:rPr>
              <w:t>زیارت ائمه در ایام هفته</w:t>
            </w:r>
            <w:r>
              <w:rPr>
                <w:rStyle w:val="IndexLink"/>
                <w:rtl w:val="true"/>
              </w:rPr>
              <w:tab/>
            </w:r>
            <w:r>
              <w:rPr>
                <w:rStyle w:val="IndexLink"/>
              </w:rPr>
              <w:t>56</w:t>
            </w:r>
          </w:hyperlink>
        </w:p>
        <w:p>
          <w:pPr>
            <w:pStyle w:val="Contents2"/>
            <w:tabs>
              <w:tab w:val="clear" w:pos="8743"/>
              <w:tab w:val="right" w:pos="9026" w:leader="dot"/>
            </w:tabs>
            <w:rPr/>
          </w:pPr>
          <w:hyperlink w:anchor="__RefHeading___Toc3203937_2035185390">
            <w:r>
              <w:rPr>
                <w:webHidden/>
                <w:rStyle w:val="IndexLink"/>
                <w:rtl w:val="true"/>
              </w:rPr>
              <w:t>زیارة الائمة فی ایام الاسبوع</w:t>
            </w:r>
            <w:r>
              <w:rPr>
                <w:rStyle w:val="IndexLink"/>
                <w:rtl w:val="true"/>
              </w:rPr>
              <w:tab/>
            </w:r>
            <w:r>
              <w:rPr>
                <w:rStyle w:val="IndexLink"/>
              </w:rPr>
              <w:t>56</w:t>
            </w:r>
          </w:hyperlink>
        </w:p>
        <w:p>
          <w:pPr>
            <w:pStyle w:val="Contents2"/>
            <w:tabs>
              <w:tab w:val="clear" w:pos="8743"/>
              <w:tab w:val="right" w:pos="9026" w:leader="dot"/>
            </w:tabs>
            <w:rPr/>
          </w:pPr>
          <w:hyperlink w:anchor="__RefHeading___Toc3203939_2035185390">
            <w:r>
              <w:rPr>
                <w:webHidden/>
                <w:rStyle w:val="IndexLink"/>
                <w:rtl w:val="true"/>
              </w:rPr>
              <w:t>ہفتہ کے دنوں میں ائمہ کی زیارتیں</w:t>
            </w:r>
            <w:r>
              <w:rPr>
                <w:rStyle w:val="IndexLink"/>
                <w:rtl w:val="true"/>
              </w:rPr>
              <w:tab/>
            </w:r>
            <w:r>
              <w:rPr>
                <w:rStyle w:val="IndexLink"/>
              </w:rPr>
              <w:t>56</w:t>
            </w:r>
          </w:hyperlink>
        </w:p>
        <w:p>
          <w:pPr>
            <w:pStyle w:val="Contents2"/>
            <w:tabs>
              <w:tab w:val="clear" w:pos="8743"/>
              <w:tab w:val="right" w:pos="9026" w:leader="dot"/>
            </w:tabs>
            <w:rPr/>
          </w:pPr>
          <w:hyperlink w:anchor="__RefHeading___Toc3203941_2035185390">
            <w:r>
              <w:rPr>
                <w:webHidden/>
                <w:rStyle w:val="IndexLink"/>
              </w:rPr>
              <w:t>The Pilgrimage of Imam (a) during the</w:t>
            </w:r>
            <w:r>
              <w:rPr>
                <w:rStyle w:val="IndexLink"/>
                <w:rtl w:val="true"/>
              </w:rPr>
              <w:tab/>
            </w:r>
            <w:r>
              <w:rPr>
                <w:rStyle w:val="IndexLink"/>
              </w:rPr>
              <w:t>56</w:t>
            </w:r>
          </w:hyperlink>
        </w:p>
        <w:p>
          <w:pPr>
            <w:pStyle w:val="Contents2"/>
            <w:tabs>
              <w:tab w:val="clear" w:pos="8743"/>
              <w:tab w:val="right" w:pos="9026" w:leader="dot"/>
            </w:tabs>
            <w:rPr/>
          </w:pPr>
          <w:hyperlink w:anchor="__RefHeading___Toc3203943_2035185390">
            <w:r>
              <w:rPr>
                <w:webHidden/>
                <w:rStyle w:val="IndexLink"/>
                <w:rtl w:val="true"/>
              </w:rPr>
              <w:t>زیارت حضرت رسول صلی اللہ علیہ وآلہ وسلم در روز شنبه</w:t>
            </w:r>
            <w:r>
              <w:rPr>
                <w:rStyle w:val="IndexLink"/>
                <w:rtl w:val="true"/>
              </w:rPr>
              <w:tab/>
            </w:r>
            <w:r>
              <w:rPr>
                <w:rStyle w:val="IndexLink"/>
              </w:rPr>
              <w:t>56</w:t>
            </w:r>
          </w:hyperlink>
        </w:p>
        <w:p>
          <w:pPr>
            <w:pStyle w:val="Contents2"/>
            <w:tabs>
              <w:tab w:val="clear" w:pos="8743"/>
              <w:tab w:val="right" w:pos="9026" w:leader="dot"/>
            </w:tabs>
            <w:rPr/>
          </w:pPr>
          <w:hyperlink w:anchor="__RefHeading___Toc3203945_2035185390">
            <w:r>
              <w:rPr>
                <w:webHidden/>
                <w:rStyle w:val="IndexLink"/>
                <w:rtl w:val="true"/>
              </w:rPr>
              <w:t>زیارة الرسول صلی اللہ علیہ وآلہ وسلم فی یوم السبت</w:t>
            </w:r>
            <w:r>
              <w:rPr>
                <w:rStyle w:val="IndexLink"/>
                <w:rtl w:val="true"/>
              </w:rPr>
              <w:tab/>
            </w:r>
            <w:r>
              <w:rPr>
                <w:rStyle w:val="IndexLink"/>
              </w:rPr>
              <w:t>56</w:t>
            </w:r>
          </w:hyperlink>
        </w:p>
        <w:p>
          <w:pPr>
            <w:pStyle w:val="Contents2"/>
            <w:tabs>
              <w:tab w:val="clear" w:pos="8743"/>
              <w:tab w:val="right" w:pos="9026" w:leader="dot"/>
            </w:tabs>
            <w:rPr/>
          </w:pPr>
          <w:hyperlink w:anchor="__RefHeading___Toc3203947_2035185390">
            <w:r>
              <w:rPr>
                <w:webHidden/>
                <w:rStyle w:val="IndexLink"/>
                <w:rtl w:val="true"/>
              </w:rPr>
              <w:t>سنیچر کے دن حضرت رسول خدا صلی اللہ علیہ وآلہ وسلم کی زیارت</w:t>
            </w:r>
            <w:r>
              <w:rPr>
                <w:rStyle w:val="IndexLink"/>
                <w:rtl w:val="true"/>
              </w:rPr>
              <w:tab/>
            </w:r>
            <w:r>
              <w:rPr>
                <w:rStyle w:val="IndexLink"/>
              </w:rPr>
              <w:t>56</w:t>
            </w:r>
          </w:hyperlink>
        </w:p>
        <w:p>
          <w:pPr>
            <w:pStyle w:val="Contents2"/>
            <w:tabs>
              <w:tab w:val="clear" w:pos="8743"/>
              <w:tab w:val="right" w:pos="9026" w:leader="dot"/>
            </w:tabs>
            <w:rPr/>
          </w:pPr>
          <w:hyperlink w:anchor="__RefHeading___Toc3203949_2035185390">
            <w:r>
              <w:rPr>
                <w:webHidden/>
                <w:rStyle w:val="IndexLink"/>
              </w:rPr>
              <w:t>The Pilgrimage of the holly Apostle (s) at Saturday...</w:t>
            </w:r>
            <w:r>
              <w:rPr>
                <w:rStyle w:val="IndexLink"/>
                <w:rtl w:val="true"/>
              </w:rPr>
              <w:tab/>
            </w:r>
            <w:r>
              <w:rPr>
                <w:rStyle w:val="IndexLink"/>
              </w:rPr>
              <w:t>56</w:t>
            </w:r>
          </w:hyperlink>
        </w:p>
        <w:p>
          <w:pPr>
            <w:pStyle w:val="Contents2"/>
            <w:tabs>
              <w:tab w:val="clear" w:pos="8743"/>
              <w:tab w:val="right" w:pos="9026" w:leader="dot"/>
            </w:tabs>
            <w:rPr/>
          </w:pPr>
          <w:hyperlink w:anchor="__RefHeading___Toc3203951_2035185390">
            <w:r>
              <w:rPr>
                <w:webHidden/>
                <w:rStyle w:val="IndexLink"/>
                <w:rtl w:val="true"/>
              </w:rPr>
              <w:t>روز یک‌شنبه زیارت حضرت امیرالمؤمنین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3203953_2035185390">
            <w:r>
              <w:rPr>
                <w:webHidden/>
                <w:rStyle w:val="IndexLink"/>
                <w:rtl w:val="true"/>
              </w:rPr>
              <w:t>یوم الاحد زیارة امیر المومنین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3203955_2035185390">
            <w:r>
              <w:rPr>
                <w:webHidden/>
                <w:rStyle w:val="IndexLink"/>
                <w:rtl w:val="true"/>
              </w:rPr>
              <w:t>اتوار کے دن حضرت امیر المومنین علیہ السلام کی زیارت</w:t>
            </w:r>
            <w:r>
              <w:rPr>
                <w:rStyle w:val="IndexLink"/>
                <w:rtl w:val="true"/>
              </w:rPr>
              <w:tab/>
            </w:r>
            <w:r>
              <w:rPr>
                <w:rStyle w:val="IndexLink"/>
              </w:rPr>
              <w:t>58</w:t>
            </w:r>
          </w:hyperlink>
        </w:p>
        <w:p>
          <w:pPr>
            <w:pStyle w:val="Contents2"/>
            <w:tabs>
              <w:tab w:val="clear" w:pos="8743"/>
              <w:tab w:val="right" w:pos="9026" w:leader="dot"/>
            </w:tabs>
            <w:rPr/>
          </w:pPr>
          <w:hyperlink w:anchor="__RefHeading___Toc3203957_2035185390">
            <w:r>
              <w:rPr>
                <w:webHidden/>
                <w:rStyle w:val="IndexLink"/>
              </w:rPr>
              <w:t>The Pilgrimage of Amir-al-Muminin (a) at Sunday.</w:t>
            </w:r>
            <w:r>
              <w:rPr>
                <w:rStyle w:val="IndexLink"/>
                <w:rtl w:val="true"/>
              </w:rPr>
              <w:tab/>
            </w:r>
            <w:r>
              <w:rPr>
                <w:rStyle w:val="IndexLink"/>
              </w:rPr>
              <w:t>58</w:t>
            </w:r>
          </w:hyperlink>
        </w:p>
        <w:p>
          <w:pPr>
            <w:pStyle w:val="Contents2"/>
            <w:tabs>
              <w:tab w:val="clear" w:pos="8743"/>
              <w:tab w:val="right" w:pos="9026" w:leader="dot"/>
            </w:tabs>
            <w:rPr/>
          </w:pPr>
          <w:hyperlink w:anchor="__RefHeading___Toc3203959_2035185390">
            <w:r>
              <w:rPr>
                <w:webHidden/>
                <w:rStyle w:val="IndexLink"/>
                <w:rtl w:val="true"/>
              </w:rPr>
              <w:t>زیارت حضرت فاطمه زهراءعلیهاالسّلام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3203961_2035185390">
            <w:r>
              <w:rPr>
                <w:webHidden/>
                <w:rStyle w:val="IndexLink"/>
                <w:rtl w:val="true"/>
              </w:rPr>
              <w:t>زیارة فاطمة الزهراءعلیهاالسّلام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3203963_2035185390">
            <w:r>
              <w:rPr>
                <w:webHidden/>
                <w:rStyle w:val="IndexLink"/>
                <w:rtl w:val="true"/>
              </w:rPr>
              <w:t>حضرت فاطمہ زہرا سلام اللہ علیہا کی زیارت</w:t>
            </w:r>
            <w:r>
              <w:rPr>
                <w:rStyle w:val="IndexLink"/>
                <w:rtl w:val="true"/>
              </w:rPr>
              <w:tab/>
            </w:r>
            <w:r>
              <w:rPr>
                <w:rStyle w:val="IndexLink"/>
              </w:rPr>
              <w:t>58</w:t>
            </w:r>
          </w:hyperlink>
        </w:p>
        <w:p>
          <w:pPr>
            <w:pStyle w:val="Contents2"/>
            <w:tabs>
              <w:tab w:val="clear" w:pos="8743"/>
              <w:tab w:val="right" w:pos="9026" w:leader="dot"/>
            </w:tabs>
            <w:rPr/>
          </w:pPr>
          <w:hyperlink w:anchor="__RefHeading___Toc3203965_2035185390">
            <w:r>
              <w:rPr>
                <w:webHidden/>
                <w:rStyle w:val="IndexLink"/>
              </w:rPr>
              <w:t>The Pilgrimage of Hazrat Fatima-Zahra (s)</w:t>
            </w:r>
            <w:r>
              <w:rPr>
                <w:rStyle w:val="IndexLink"/>
                <w:rtl w:val="true"/>
              </w:rPr>
              <w:tab/>
            </w:r>
            <w:r>
              <w:rPr>
                <w:rStyle w:val="IndexLink"/>
              </w:rPr>
              <w:t>58</w:t>
            </w:r>
          </w:hyperlink>
        </w:p>
        <w:p>
          <w:pPr>
            <w:pStyle w:val="Contents2"/>
            <w:tabs>
              <w:tab w:val="clear" w:pos="8743"/>
              <w:tab w:val="right" w:pos="9026" w:leader="dot"/>
            </w:tabs>
            <w:rPr/>
          </w:pPr>
          <w:hyperlink w:anchor="__RefHeading___Toc3203967_2035185390">
            <w:r>
              <w:rPr>
                <w:webHidden/>
                <w:rStyle w:val="IndexLink"/>
                <w:rtl w:val="true"/>
              </w:rPr>
              <w:t>روز دوشنبه زیارت امام حسن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203969_2035185390">
            <w:r>
              <w:rPr>
                <w:webHidden/>
                <w:rStyle w:val="IndexLink"/>
                <w:rtl w:val="true"/>
              </w:rPr>
              <w:t>یوم الاثنین زیارة الامام الحسن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203971_2035185390">
            <w:r>
              <w:rPr>
                <w:webHidden/>
                <w:rStyle w:val="IndexLink"/>
                <w:rtl w:val="true"/>
              </w:rPr>
              <w:t>پیر کے دن حضرت امام حسن علیہ السلام کی زیارت</w:t>
            </w:r>
            <w:r>
              <w:rPr>
                <w:rStyle w:val="IndexLink"/>
                <w:rtl w:val="true"/>
              </w:rPr>
              <w:tab/>
            </w:r>
            <w:r>
              <w:rPr>
                <w:rStyle w:val="IndexLink"/>
              </w:rPr>
              <w:t>59</w:t>
            </w:r>
          </w:hyperlink>
        </w:p>
        <w:p>
          <w:pPr>
            <w:pStyle w:val="Contents2"/>
            <w:tabs>
              <w:tab w:val="clear" w:pos="8743"/>
              <w:tab w:val="right" w:pos="9026" w:leader="dot"/>
            </w:tabs>
            <w:rPr/>
          </w:pPr>
          <w:hyperlink w:anchor="__RefHeading___Toc3203973_2035185390">
            <w:r>
              <w:rPr>
                <w:webHidden/>
                <w:rStyle w:val="IndexLink"/>
              </w:rPr>
              <w:t>The Pilgrimage of Imam Hassan (a) at Monday</w:t>
            </w:r>
            <w:r>
              <w:rPr>
                <w:rStyle w:val="IndexLink"/>
                <w:rtl w:val="true"/>
              </w:rPr>
              <w:tab/>
            </w:r>
            <w:r>
              <w:rPr>
                <w:rStyle w:val="IndexLink"/>
              </w:rPr>
              <w:t>59</w:t>
            </w:r>
          </w:hyperlink>
        </w:p>
        <w:p>
          <w:pPr>
            <w:pStyle w:val="Contents2"/>
            <w:tabs>
              <w:tab w:val="clear" w:pos="8743"/>
              <w:tab w:val="right" w:pos="9026" w:leader="dot"/>
            </w:tabs>
            <w:rPr/>
          </w:pPr>
          <w:hyperlink w:anchor="__RefHeading___Toc3203975_2035185390">
            <w:r>
              <w:rPr>
                <w:webHidden/>
                <w:rStyle w:val="IndexLink"/>
                <w:rtl w:val="true"/>
              </w:rPr>
              <w:t>روز دوشنبه زیارت امام حسین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203977_2035185390">
            <w:r>
              <w:rPr>
                <w:webHidden/>
                <w:rStyle w:val="IndexLink"/>
                <w:rtl w:val="true"/>
              </w:rPr>
              <w:t>زیارة الامام الحسین علیه السّلام فی یوم الاثنین</w:t>
            </w:r>
            <w:r>
              <w:rPr>
                <w:rStyle w:val="IndexLink"/>
                <w:rtl w:val="true"/>
              </w:rPr>
              <w:tab/>
            </w:r>
            <w:r>
              <w:rPr>
                <w:rStyle w:val="IndexLink"/>
              </w:rPr>
              <w:t>59</w:t>
            </w:r>
          </w:hyperlink>
        </w:p>
        <w:p>
          <w:pPr>
            <w:pStyle w:val="Contents2"/>
            <w:tabs>
              <w:tab w:val="clear" w:pos="8743"/>
              <w:tab w:val="right" w:pos="9026" w:leader="dot"/>
            </w:tabs>
            <w:rPr/>
          </w:pPr>
          <w:hyperlink w:anchor="__RefHeading___Toc3203979_2035185390">
            <w:r>
              <w:rPr>
                <w:webHidden/>
                <w:rStyle w:val="IndexLink"/>
                <w:rtl w:val="true"/>
              </w:rPr>
              <w:t>پیر کے دن حضرت امام حسین علیہ السلام کی زیارت</w:t>
            </w:r>
            <w:r>
              <w:rPr>
                <w:rStyle w:val="IndexLink"/>
                <w:rtl w:val="true"/>
              </w:rPr>
              <w:tab/>
            </w:r>
            <w:r>
              <w:rPr>
                <w:rStyle w:val="IndexLink"/>
              </w:rPr>
              <w:t>59</w:t>
            </w:r>
          </w:hyperlink>
        </w:p>
        <w:p>
          <w:pPr>
            <w:pStyle w:val="Contents2"/>
            <w:tabs>
              <w:tab w:val="clear" w:pos="8743"/>
              <w:tab w:val="right" w:pos="9026" w:leader="dot"/>
            </w:tabs>
            <w:rPr/>
          </w:pPr>
          <w:hyperlink w:anchor="__RefHeading___Toc3203981_2035185390">
            <w:r>
              <w:rPr>
                <w:webHidden/>
                <w:rStyle w:val="IndexLink"/>
              </w:rPr>
              <w:t>The Pilgrimage of Imam Hussein (a) at Monday</w:t>
            </w:r>
            <w:r>
              <w:rPr>
                <w:rStyle w:val="IndexLink"/>
                <w:rtl w:val="true"/>
              </w:rPr>
              <w:tab/>
            </w:r>
            <w:r>
              <w:rPr>
                <w:rStyle w:val="IndexLink"/>
              </w:rPr>
              <w:t>59</w:t>
            </w:r>
          </w:hyperlink>
        </w:p>
        <w:p>
          <w:pPr>
            <w:pStyle w:val="Contents2"/>
            <w:tabs>
              <w:tab w:val="clear" w:pos="8743"/>
              <w:tab w:val="right" w:pos="9026" w:leader="dot"/>
            </w:tabs>
            <w:rPr/>
          </w:pPr>
          <w:hyperlink w:anchor="__RefHeading___Toc3203983_2035185390">
            <w:r>
              <w:rPr>
                <w:webHidden/>
                <w:rStyle w:val="IndexLink"/>
                <w:rtl w:val="true"/>
              </w:rPr>
              <w:t>روز سه‌شنبه زیارت حضرت امام زین‌العابدین و امام محمّد باقر و امام جعفر صادق علیهم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3203985_2035185390">
            <w:r>
              <w:rPr>
                <w:webHidden/>
                <w:rStyle w:val="IndexLink"/>
                <w:rtl w:val="true"/>
              </w:rPr>
              <w:t>یوم الثلاثاء زیارة الامام زین العابدین والامام محمد الباقر و الامام جعفر الصادق علیهم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3203987_2035185390">
            <w:r>
              <w:rPr>
                <w:webHidden/>
                <w:rStyle w:val="IndexLink"/>
                <w:rtl w:val="true"/>
              </w:rPr>
              <w:t>منگل کے دن حضرت امام زین العابدین،حضرت امام محمد باقر اور حضرت امام جعفر صادق علیہم السلام کی زیارت</w:t>
            </w:r>
            <w:r>
              <w:rPr>
                <w:rStyle w:val="IndexLink"/>
                <w:rtl w:val="true"/>
              </w:rPr>
              <w:tab/>
            </w:r>
            <w:r>
              <w:rPr>
                <w:rStyle w:val="IndexLink"/>
              </w:rPr>
              <w:t>60</w:t>
            </w:r>
          </w:hyperlink>
        </w:p>
        <w:p>
          <w:pPr>
            <w:pStyle w:val="Contents2"/>
            <w:tabs>
              <w:tab w:val="clear" w:pos="8743"/>
              <w:tab w:val="right" w:pos="9026" w:leader="dot"/>
            </w:tabs>
            <w:rPr/>
          </w:pPr>
          <w:hyperlink w:anchor="__RefHeading___Toc3203989_2035185390">
            <w:r>
              <w:rPr>
                <w:webHidden/>
                <w:rStyle w:val="IndexLink"/>
              </w:rPr>
              <w:t>The Pilgrimage of Imam Zain-ul- Abidin ('a), Imam Muhammad Bagir ('a) and Imam Ja'far Sadiq ('a) at Tuesday.</w:t>
            </w:r>
            <w:r>
              <w:rPr>
                <w:rStyle w:val="IndexLink"/>
                <w:rtl w:val="true"/>
              </w:rPr>
              <w:tab/>
            </w:r>
            <w:r>
              <w:rPr>
                <w:rStyle w:val="IndexLink"/>
              </w:rPr>
              <w:t>60</w:t>
            </w:r>
          </w:hyperlink>
        </w:p>
        <w:p>
          <w:pPr>
            <w:pStyle w:val="Contents2"/>
            <w:tabs>
              <w:tab w:val="clear" w:pos="8743"/>
              <w:tab w:val="right" w:pos="9026" w:leader="dot"/>
            </w:tabs>
            <w:rPr/>
          </w:pPr>
          <w:hyperlink w:anchor="__RefHeading___Toc3203991_2035185390">
            <w:r>
              <w:rPr>
                <w:webHidden/>
                <w:rStyle w:val="IndexLink"/>
                <w:rtl w:val="true"/>
              </w:rPr>
              <w:t>روز چهارشنبه زیارت امام موسی بن جعفر و امام رضا و امام محمّد تقی وامام علیّ النّقیّ علیهم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3203993_2035185390">
            <w:r>
              <w:rPr>
                <w:webHidden/>
                <w:rStyle w:val="IndexLink"/>
                <w:rtl w:val="true"/>
              </w:rPr>
              <w:t>یوم الاربعاء زیارة الامام موسی بن جعفر و الامام الرضا و الامام محمد التقی و الامام علی النقی علیهم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3203995_2035185390">
            <w:r>
              <w:rPr>
                <w:webHidden/>
                <w:rStyle w:val="IndexLink"/>
                <w:rtl w:val="true"/>
              </w:rPr>
              <w:t>بدھ کے دن حضرت امام موسی ابن جعفر، حضرت امام رضا، حضرت امام محمدتقی، حضرت امام علی نقی علیہم السلام کی زیارت</w:t>
            </w:r>
            <w:r>
              <w:rPr>
                <w:rStyle w:val="IndexLink"/>
                <w:rtl w:val="true"/>
              </w:rPr>
              <w:tab/>
            </w:r>
            <w:r>
              <w:rPr>
                <w:rStyle w:val="IndexLink"/>
              </w:rPr>
              <w:t>61</w:t>
            </w:r>
          </w:hyperlink>
        </w:p>
        <w:p>
          <w:pPr>
            <w:pStyle w:val="Contents2"/>
            <w:tabs>
              <w:tab w:val="clear" w:pos="8743"/>
              <w:tab w:val="right" w:pos="9026" w:leader="dot"/>
            </w:tabs>
            <w:rPr/>
          </w:pPr>
          <w:hyperlink w:anchor="__RefHeading___Toc3203997_2035185390">
            <w:r>
              <w:rPr>
                <w:webHidden/>
                <w:rStyle w:val="IndexLink"/>
              </w:rPr>
              <w:t>The Pilgrimage of Imam Musa-bni- Ja'far ('a), Imam Reza ('a) and Imam Muhmmad Taqi ('a), and Imam Ali al-Naqi ('a) at Wedenesday.</w:t>
            </w:r>
            <w:r>
              <w:rPr>
                <w:rStyle w:val="IndexLink"/>
                <w:rtl w:val="true"/>
              </w:rPr>
              <w:tab/>
            </w:r>
            <w:r>
              <w:rPr>
                <w:rStyle w:val="IndexLink"/>
              </w:rPr>
              <w:t>61</w:t>
            </w:r>
          </w:hyperlink>
        </w:p>
        <w:p>
          <w:pPr>
            <w:pStyle w:val="Contents2"/>
            <w:tabs>
              <w:tab w:val="clear" w:pos="8743"/>
              <w:tab w:val="right" w:pos="9026" w:leader="dot"/>
            </w:tabs>
            <w:rPr/>
          </w:pPr>
          <w:hyperlink w:anchor="__RefHeading___Toc3203999_2035185390">
            <w:r>
              <w:rPr>
                <w:webHidden/>
                <w:rStyle w:val="IndexLink"/>
                <w:rtl w:val="true"/>
              </w:rPr>
              <w:t>روز پنجشنبه زیارت امام حسن عسکری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204001_2035185390">
            <w:r>
              <w:rPr>
                <w:webHidden/>
                <w:rStyle w:val="IndexLink"/>
                <w:rtl w:val="true"/>
              </w:rPr>
              <w:t>یوم الخمیس زیارة الامام حسن العسکری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204003_2035185390">
            <w:r>
              <w:rPr>
                <w:webHidden/>
                <w:rStyle w:val="IndexLink"/>
                <w:rtl w:val="true"/>
              </w:rPr>
              <w:t>جمعرات کے دن حضرت امام حسن عسکری علیہ السلام کی زیارت</w:t>
            </w:r>
            <w:r>
              <w:rPr>
                <w:rStyle w:val="IndexLink"/>
                <w:rtl w:val="true"/>
              </w:rPr>
              <w:tab/>
            </w:r>
            <w:r>
              <w:rPr>
                <w:rStyle w:val="IndexLink"/>
              </w:rPr>
              <w:t>62</w:t>
            </w:r>
          </w:hyperlink>
        </w:p>
        <w:p>
          <w:pPr>
            <w:pStyle w:val="Contents2"/>
            <w:tabs>
              <w:tab w:val="clear" w:pos="8743"/>
              <w:tab w:val="right" w:pos="9026" w:leader="dot"/>
            </w:tabs>
            <w:rPr/>
          </w:pPr>
          <w:hyperlink w:anchor="__RefHeading___Toc3204005_2035185390">
            <w:r>
              <w:rPr>
                <w:webHidden/>
                <w:rStyle w:val="IndexLink"/>
              </w:rPr>
              <w:t>The Pilgrimage of Imam Hassan Asqari ('a) Thursday.</w:t>
            </w:r>
            <w:r>
              <w:rPr>
                <w:rStyle w:val="IndexLink"/>
                <w:rtl w:val="true"/>
              </w:rPr>
              <w:tab/>
            </w:r>
            <w:r>
              <w:rPr>
                <w:rStyle w:val="IndexLink"/>
              </w:rPr>
              <w:t>62</w:t>
            </w:r>
          </w:hyperlink>
        </w:p>
        <w:p>
          <w:pPr>
            <w:pStyle w:val="Contents2"/>
            <w:tabs>
              <w:tab w:val="clear" w:pos="8743"/>
              <w:tab w:val="right" w:pos="9026" w:leader="dot"/>
            </w:tabs>
            <w:rPr/>
          </w:pPr>
          <w:hyperlink w:anchor="__RefHeading___Toc3204007_2035185390">
            <w:r>
              <w:rPr>
                <w:webHidden/>
                <w:rStyle w:val="IndexLink"/>
                <w:rtl w:val="true"/>
              </w:rPr>
              <w:t>روز جمعه زیارت امام الزّمان</w:t>
            </w:r>
            <w:r>
              <w:rPr>
                <w:rStyle w:val="IndexLink"/>
                <w:rtl w:val="true"/>
              </w:rPr>
              <w:tab/>
            </w:r>
            <w:r>
              <w:rPr>
                <w:rStyle w:val="IndexLink"/>
              </w:rPr>
              <w:t>62</w:t>
            </w:r>
          </w:hyperlink>
        </w:p>
        <w:p>
          <w:pPr>
            <w:pStyle w:val="Contents2"/>
            <w:tabs>
              <w:tab w:val="clear" w:pos="8743"/>
              <w:tab w:val="right" w:pos="9026" w:leader="dot"/>
            </w:tabs>
            <w:rPr/>
          </w:pPr>
          <w:hyperlink w:anchor="__RefHeading___Toc3204009_2035185390">
            <w:r>
              <w:rPr>
                <w:webHidden/>
                <w:rStyle w:val="IndexLink"/>
                <w:rtl w:val="true"/>
              </w:rPr>
              <w:t>یوم الجمعه زیارة الامام صاحب الامر</w:t>
            </w:r>
            <w:r>
              <w:rPr>
                <w:rStyle w:val="IndexLink"/>
                <w:rtl w:val="true"/>
              </w:rPr>
              <w:tab/>
            </w:r>
            <w:r>
              <w:rPr>
                <w:rStyle w:val="IndexLink"/>
              </w:rPr>
              <w:t>62</w:t>
            </w:r>
          </w:hyperlink>
        </w:p>
        <w:p>
          <w:pPr>
            <w:pStyle w:val="Contents2"/>
            <w:tabs>
              <w:tab w:val="clear" w:pos="8743"/>
              <w:tab w:val="right" w:pos="9026" w:leader="dot"/>
            </w:tabs>
            <w:rPr/>
          </w:pPr>
          <w:hyperlink w:anchor="__RefHeading___Toc3204011_2035185390">
            <w:r>
              <w:rPr>
                <w:webHidden/>
                <w:rStyle w:val="IndexLink"/>
                <w:rtl w:val="true"/>
              </w:rPr>
              <w:t>جمعہ کے دن حضرت صاحب الزمان عجل اللہ تعالی کی زیارت</w:t>
            </w:r>
            <w:r>
              <w:rPr>
                <w:rStyle w:val="IndexLink"/>
                <w:rtl w:val="true"/>
              </w:rPr>
              <w:tab/>
            </w:r>
            <w:r>
              <w:rPr>
                <w:rStyle w:val="IndexLink"/>
              </w:rPr>
              <w:t>62</w:t>
            </w:r>
          </w:hyperlink>
        </w:p>
        <w:p>
          <w:pPr>
            <w:pStyle w:val="Contents2"/>
            <w:tabs>
              <w:tab w:val="clear" w:pos="8743"/>
              <w:tab w:val="right" w:pos="9026" w:leader="dot"/>
            </w:tabs>
            <w:rPr/>
          </w:pPr>
          <w:hyperlink w:anchor="__RefHeading___Toc3204013_2035185390">
            <w:r>
              <w:rPr>
                <w:webHidden/>
                <w:rStyle w:val="IndexLink"/>
              </w:rPr>
              <w:t>The Pilgrimage of Imam of Age (aj) at Friday</w:t>
            </w:r>
            <w:r>
              <w:rPr>
                <w:rStyle w:val="IndexLink"/>
                <w:rtl w:val="true"/>
              </w:rPr>
              <w:tab/>
            </w:r>
            <w:r>
              <w:rPr>
                <w:rStyle w:val="IndexLink"/>
              </w:rPr>
              <w:t>62</w:t>
            </w:r>
          </w:hyperlink>
        </w:p>
        <w:p>
          <w:pPr>
            <w:pStyle w:val="Contents2"/>
            <w:tabs>
              <w:tab w:val="clear" w:pos="8743"/>
              <w:tab w:val="right" w:pos="9026" w:leader="dot"/>
            </w:tabs>
            <w:rPr/>
          </w:pPr>
          <w:hyperlink w:anchor="__RefHeading___Toc3204015_2035185390">
            <w:r>
              <w:rPr>
                <w:webHidden/>
                <w:rStyle w:val="IndexLink"/>
                <w:rtl w:val="true"/>
              </w:rPr>
              <w:t>زیارت عاشوراء</w:t>
            </w:r>
            <w:r>
              <w:rPr>
                <w:rStyle w:val="IndexLink"/>
                <w:rtl w:val="true"/>
              </w:rPr>
              <w:tab/>
            </w:r>
            <w:r>
              <w:rPr>
                <w:rStyle w:val="IndexLink"/>
              </w:rPr>
              <w:t>63</w:t>
            </w:r>
          </w:hyperlink>
        </w:p>
        <w:p>
          <w:pPr>
            <w:pStyle w:val="Contents2"/>
            <w:tabs>
              <w:tab w:val="clear" w:pos="8743"/>
              <w:tab w:val="right" w:pos="9026" w:leader="dot"/>
            </w:tabs>
            <w:rPr/>
          </w:pPr>
          <w:hyperlink w:anchor="__RefHeading___Toc3204017_2035185390">
            <w:r>
              <w:rPr>
                <w:webHidden/>
                <w:rStyle w:val="IndexLink"/>
                <w:rtl w:val="true"/>
              </w:rPr>
              <w:t>زیارة عاشوراء</w:t>
            </w:r>
            <w:r>
              <w:rPr>
                <w:rStyle w:val="IndexLink"/>
                <w:rtl w:val="true"/>
              </w:rPr>
              <w:tab/>
            </w:r>
            <w:r>
              <w:rPr>
                <w:rStyle w:val="IndexLink"/>
              </w:rPr>
              <w:t>63</w:t>
            </w:r>
          </w:hyperlink>
        </w:p>
        <w:p>
          <w:pPr>
            <w:pStyle w:val="Contents2"/>
            <w:tabs>
              <w:tab w:val="clear" w:pos="8743"/>
              <w:tab w:val="right" w:pos="9026" w:leader="dot"/>
            </w:tabs>
            <w:rPr/>
          </w:pPr>
          <w:hyperlink w:anchor="__RefHeading___Toc3204019_2035185390">
            <w:r>
              <w:rPr>
                <w:webHidden/>
                <w:rStyle w:val="IndexLink"/>
                <w:rtl w:val="true"/>
              </w:rPr>
              <w:t>زیارت عاشورا</w:t>
            </w:r>
            <w:r>
              <w:rPr>
                <w:rStyle w:val="IndexLink"/>
                <w:rtl w:val="true"/>
              </w:rPr>
              <w:tab/>
            </w:r>
            <w:r>
              <w:rPr>
                <w:rStyle w:val="IndexLink"/>
              </w:rPr>
              <w:t>63</w:t>
            </w:r>
          </w:hyperlink>
        </w:p>
        <w:p>
          <w:pPr>
            <w:pStyle w:val="Contents2"/>
            <w:tabs>
              <w:tab w:val="clear" w:pos="8743"/>
              <w:tab w:val="right" w:pos="9026" w:leader="dot"/>
            </w:tabs>
            <w:rPr/>
          </w:pPr>
          <w:hyperlink w:anchor="__RefHeading___Toc3204021_2035185390">
            <w:r>
              <w:rPr>
                <w:webHidden/>
                <w:rStyle w:val="IndexLink"/>
              </w:rPr>
              <w:t>Ashura Pilgrimage</w:t>
            </w:r>
            <w:r>
              <w:rPr>
                <w:rStyle w:val="IndexLink"/>
                <w:rtl w:val="true"/>
              </w:rPr>
              <w:tab/>
            </w:r>
            <w:r>
              <w:rPr>
                <w:rStyle w:val="IndexLink"/>
              </w:rPr>
              <w:t>63</w:t>
            </w:r>
          </w:hyperlink>
        </w:p>
        <w:p>
          <w:pPr>
            <w:pStyle w:val="Contents2"/>
            <w:tabs>
              <w:tab w:val="clear" w:pos="8743"/>
              <w:tab w:val="right" w:pos="9026" w:leader="dot"/>
            </w:tabs>
            <w:rPr/>
          </w:pPr>
          <w:hyperlink w:anchor="__RefHeading___Toc3204023_2035185390">
            <w:r>
              <w:rPr>
                <w:webHidden/>
                <w:rStyle w:val="IndexLink"/>
                <w:rtl w:val="true"/>
              </w:rPr>
              <w:t>دعای علقمه</w:t>
            </w:r>
            <w:r>
              <w:rPr>
                <w:rStyle w:val="IndexLink"/>
                <w:rtl w:val="true"/>
              </w:rPr>
              <w:tab/>
            </w:r>
            <w:r>
              <w:rPr>
                <w:rStyle w:val="IndexLink"/>
              </w:rPr>
              <w:t>66</w:t>
            </w:r>
          </w:hyperlink>
        </w:p>
        <w:p>
          <w:pPr>
            <w:pStyle w:val="Contents2"/>
            <w:tabs>
              <w:tab w:val="clear" w:pos="8743"/>
              <w:tab w:val="right" w:pos="9026" w:leader="dot"/>
            </w:tabs>
            <w:rPr/>
          </w:pPr>
          <w:hyperlink w:anchor="__RefHeading___Toc3204025_2035185390">
            <w:r>
              <w:rPr>
                <w:webHidden/>
                <w:rStyle w:val="IndexLink"/>
                <w:rtl w:val="true"/>
              </w:rPr>
              <w:t>دعاء علقمه</w:t>
            </w:r>
            <w:r>
              <w:rPr>
                <w:rStyle w:val="IndexLink"/>
                <w:rtl w:val="true"/>
              </w:rPr>
              <w:tab/>
            </w:r>
            <w:r>
              <w:rPr>
                <w:rStyle w:val="IndexLink"/>
              </w:rPr>
              <w:t>66</w:t>
            </w:r>
          </w:hyperlink>
        </w:p>
        <w:p>
          <w:pPr>
            <w:pStyle w:val="Contents2"/>
            <w:tabs>
              <w:tab w:val="clear" w:pos="8743"/>
              <w:tab w:val="right" w:pos="9026" w:leader="dot"/>
            </w:tabs>
            <w:rPr/>
          </w:pPr>
          <w:hyperlink w:anchor="__RefHeading___Toc3204027_2035185390">
            <w:r>
              <w:rPr>
                <w:webHidden/>
                <w:rStyle w:val="IndexLink"/>
                <w:rtl w:val="true"/>
              </w:rPr>
              <w:t>دعائے علقمہ</w:t>
            </w:r>
            <w:r>
              <w:rPr>
                <w:rStyle w:val="IndexLink"/>
                <w:rtl w:val="true"/>
              </w:rPr>
              <w:tab/>
            </w:r>
            <w:r>
              <w:rPr>
                <w:rStyle w:val="IndexLink"/>
              </w:rPr>
              <w:t>66</w:t>
            </w:r>
          </w:hyperlink>
        </w:p>
        <w:p>
          <w:pPr>
            <w:pStyle w:val="Contents2"/>
            <w:tabs>
              <w:tab w:val="clear" w:pos="8743"/>
              <w:tab w:val="right" w:pos="9026" w:leader="dot"/>
            </w:tabs>
            <w:rPr/>
          </w:pPr>
          <w:hyperlink w:anchor="__RefHeading___Toc3204029_2035185390">
            <w:r>
              <w:rPr>
                <w:webHidden/>
                <w:rStyle w:val="IndexLink"/>
              </w:rPr>
              <w:t>Algama Prayer</w:t>
            </w:r>
            <w:r>
              <w:rPr>
                <w:rStyle w:val="IndexLink"/>
                <w:rtl w:val="true"/>
              </w:rPr>
              <w:tab/>
            </w:r>
            <w:r>
              <w:rPr>
                <w:rStyle w:val="IndexLink"/>
              </w:rPr>
              <w:t>66</w:t>
            </w:r>
          </w:hyperlink>
        </w:p>
        <w:p>
          <w:pPr>
            <w:pStyle w:val="Contents2"/>
            <w:tabs>
              <w:tab w:val="clear" w:pos="8743"/>
              <w:tab w:val="right" w:pos="9026" w:leader="dot"/>
            </w:tabs>
            <w:rPr/>
          </w:pPr>
          <w:hyperlink w:anchor="__RefHeading___Toc3204031_2035185390">
            <w:r>
              <w:rPr>
                <w:webHidden/>
                <w:rStyle w:val="IndexLink"/>
                <w:rtl w:val="true"/>
              </w:rPr>
              <w:t>زیارت وارث</w:t>
            </w:r>
            <w:r>
              <w:rPr>
                <w:rStyle w:val="IndexLink"/>
                <w:rtl w:val="true"/>
              </w:rPr>
              <w:tab/>
            </w:r>
            <w:r>
              <w:rPr>
                <w:rStyle w:val="IndexLink"/>
              </w:rPr>
              <w:t>70</w:t>
            </w:r>
          </w:hyperlink>
        </w:p>
        <w:p>
          <w:pPr>
            <w:pStyle w:val="Contents2"/>
            <w:tabs>
              <w:tab w:val="clear" w:pos="8743"/>
              <w:tab w:val="right" w:pos="9026" w:leader="dot"/>
            </w:tabs>
            <w:rPr/>
          </w:pPr>
          <w:hyperlink w:anchor="__RefHeading___Toc3204033_2035185390">
            <w:r>
              <w:rPr>
                <w:webHidden/>
                <w:rStyle w:val="IndexLink"/>
                <w:rtl w:val="true"/>
              </w:rPr>
              <w:t>زیارة وارث</w:t>
            </w:r>
            <w:r>
              <w:rPr>
                <w:rStyle w:val="IndexLink"/>
                <w:rtl w:val="true"/>
              </w:rPr>
              <w:tab/>
            </w:r>
            <w:r>
              <w:rPr>
                <w:rStyle w:val="IndexLink"/>
              </w:rPr>
              <w:t>70</w:t>
            </w:r>
          </w:hyperlink>
        </w:p>
        <w:p>
          <w:pPr>
            <w:pStyle w:val="Contents2"/>
            <w:tabs>
              <w:tab w:val="clear" w:pos="8743"/>
              <w:tab w:val="right" w:pos="9026" w:leader="dot"/>
            </w:tabs>
            <w:rPr/>
          </w:pPr>
          <w:hyperlink w:anchor="__RefHeading___Toc3204035_2035185390">
            <w:r>
              <w:rPr>
                <w:webHidden/>
                <w:rStyle w:val="IndexLink"/>
                <w:rtl w:val="true"/>
              </w:rPr>
              <w:t>زیارت وارث</w:t>
            </w:r>
            <w:r>
              <w:rPr>
                <w:rStyle w:val="IndexLink"/>
                <w:rtl w:val="true"/>
              </w:rPr>
              <w:tab/>
            </w:r>
            <w:r>
              <w:rPr>
                <w:rStyle w:val="IndexLink"/>
              </w:rPr>
              <w:t>70</w:t>
            </w:r>
          </w:hyperlink>
        </w:p>
        <w:p>
          <w:pPr>
            <w:pStyle w:val="Contents2"/>
            <w:tabs>
              <w:tab w:val="clear" w:pos="8743"/>
              <w:tab w:val="right" w:pos="9026" w:leader="dot"/>
            </w:tabs>
            <w:rPr/>
          </w:pPr>
          <w:hyperlink w:anchor="__RefHeading___Toc3204037_2035185390">
            <w:r>
              <w:rPr>
                <w:webHidden/>
                <w:rStyle w:val="IndexLink"/>
              </w:rPr>
              <w:t>Inheritor (varith) Prayer</w:t>
            </w:r>
            <w:r>
              <w:rPr>
                <w:rStyle w:val="IndexLink"/>
                <w:rtl w:val="true"/>
              </w:rPr>
              <w:tab/>
            </w:r>
            <w:r>
              <w:rPr>
                <w:rStyle w:val="IndexLink"/>
              </w:rPr>
              <w:t>70</w:t>
            </w:r>
          </w:hyperlink>
        </w:p>
        <w:p>
          <w:pPr>
            <w:pStyle w:val="Contents2"/>
            <w:tabs>
              <w:tab w:val="clear" w:pos="8743"/>
              <w:tab w:val="right" w:pos="9026" w:leader="dot"/>
            </w:tabs>
            <w:rPr/>
          </w:pPr>
          <w:hyperlink w:anchor="__RefHeading___Toc3204039_2035185390">
            <w:r>
              <w:rPr>
                <w:webHidden/>
                <w:rStyle w:val="IndexLink"/>
                <w:rtl w:val="true"/>
              </w:rPr>
              <w:t>زیارت مختصر امام رضاعلیه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3204041_2035185390">
            <w:r>
              <w:rPr>
                <w:webHidden/>
                <w:rStyle w:val="IndexLink"/>
                <w:rtl w:val="true"/>
              </w:rPr>
              <w:t>زیاره مختصرة للامام الرضاعلیه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3204043_2035185390">
            <w:r>
              <w:rPr>
                <w:webHidden/>
                <w:rStyle w:val="IndexLink"/>
                <w:rtl w:val="true"/>
              </w:rPr>
              <w:t>حضرت امام رضا علیہ السلام کی مختصر زیارت</w:t>
            </w:r>
            <w:r>
              <w:rPr>
                <w:rStyle w:val="IndexLink"/>
                <w:rtl w:val="true"/>
              </w:rPr>
              <w:tab/>
            </w:r>
            <w:r>
              <w:rPr>
                <w:rStyle w:val="IndexLink"/>
              </w:rPr>
              <w:t>70</w:t>
            </w:r>
          </w:hyperlink>
        </w:p>
        <w:p>
          <w:pPr>
            <w:pStyle w:val="Contents2"/>
            <w:tabs>
              <w:tab w:val="clear" w:pos="8743"/>
              <w:tab w:val="right" w:pos="9026" w:leader="dot"/>
            </w:tabs>
            <w:rPr/>
          </w:pPr>
          <w:hyperlink w:anchor="__RefHeading___Toc3204045_2035185390">
            <w:r>
              <w:rPr>
                <w:webHidden/>
                <w:rStyle w:val="IndexLink"/>
              </w:rPr>
              <w:t>The brief Prayer Piligrimage of Imam Reza (a)...</w:t>
            </w:r>
            <w:r>
              <w:rPr>
                <w:rStyle w:val="IndexLink"/>
                <w:rtl w:val="true"/>
              </w:rPr>
              <w:tab/>
            </w:r>
            <w:r>
              <w:rPr>
                <w:rStyle w:val="IndexLink"/>
              </w:rPr>
              <w:t>70</w:t>
            </w:r>
          </w:hyperlink>
        </w:p>
        <w:p>
          <w:pPr>
            <w:pStyle w:val="Contents2"/>
            <w:tabs>
              <w:tab w:val="clear" w:pos="8743"/>
              <w:tab w:val="right" w:pos="9026" w:leader="dot"/>
            </w:tabs>
            <w:rPr/>
          </w:pPr>
          <w:hyperlink w:anchor="__RefHeading___Toc3204047_2035185390">
            <w:r>
              <w:rPr>
                <w:webHidden/>
                <w:rStyle w:val="IndexLink"/>
                <w:rtl w:val="true"/>
              </w:rPr>
              <w:t>زیارت حضرت فاطمه معصومه علیهماالسّلام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204049_2035185390">
            <w:r>
              <w:rPr>
                <w:webHidden/>
                <w:rStyle w:val="IndexLink"/>
                <w:rtl w:val="true"/>
              </w:rPr>
              <w:t>زیارة السیدة معصومة علیهماالسّلام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204051_2035185390">
            <w:r>
              <w:rPr>
                <w:webHidden/>
                <w:rStyle w:val="IndexLink"/>
                <w:rtl w:val="true"/>
              </w:rPr>
              <w:t>زیارت حضرت فاطمہ معصومہ علیہا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204053_2035185390">
            <w:r>
              <w:rPr>
                <w:webHidden/>
                <w:rStyle w:val="IndexLink"/>
              </w:rPr>
              <w:t>The Pligrimage of Hazrat Masuma (s)</w:t>
            </w:r>
            <w:r>
              <w:rPr>
                <w:rStyle w:val="IndexLink"/>
                <w:rtl w:val="true"/>
              </w:rPr>
              <w:tab/>
            </w:r>
            <w:r>
              <w:rPr>
                <w:rStyle w:val="IndexLink"/>
              </w:rPr>
              <w:t>71</w:t>
            </w:r>
          </w:hyperlink>
        </w:p>
        <w:p>
          <w:pPr>
            <w:pStyle w:val="Contents2"/>
            <w:tabs>
              <w:tab w:val="clear" w:pos="8743"/>
              <w:tab w:val="right" w:pos="9026" w:leader="dot"/>
            </w:tabs>
            <w:rPr/>
          </w:pPr>
          <w:hyperlink w:anchor="__RefHeading___Toc3204055_2035185390">
            <w:r>
              <w:rPr>
                <w:webHidden/>
                <w:rStyle w:val="IndexLink"/>
                <w:rtl w:val="true"/>
              </w:rPr>
              <w:t>زیارت قبور مؤمنین</w:t>
            </w:r>
            <w:r>
              <w:rPr>
                <w:rStyle w:val="IndexLink"/>
                <w:rtl w:val="true"/>
              </w:rPr>
              <w:tab/>
            </w:r>
            <w:r>
              <w:rPr>
                <w:rStyle w:val="IndexLink"/>
              </w:rPr>
              <w:t>73</w:t>
            </w:r>
          </w:hyperlink>
        </w:p>
        <w:p>
          <w:pPr>
            <w:pStyle w:val="Contents2"/>
            <w:tabs>
              <w:tab w:val="clear" w:pos="8743"/>
              <w:tab w:val="right" w:pos="9026" w:leader="dot"/>
            </w:tabs>
            <w:rPr/>
          </w:pPr>
          <w:hyperlink w:anchor="__RefHeading___Toc3204057_2035185390">
            <w:r>
              <w:rPr>
                <w:webHidden/>
                <w:rStyle w:val="IndexLink"/>
                <w:rtl w:val="true"/>
              </w:rPr>
              <w:t>زیارة قبور المؤمنین</w:t>
            </w:r>
            <w:r>
              <w:rPr>
                <w:rStyle w:val="IndexLink"/>
                <w:rtl w:val="true"/>
              </w:rPr>
              <w:tab/>
            </w:r>
            <w:r>
              <w:rPr>
                <w:rStyle w:val="IndexLink"/>
              </w:rPr>
              <w:t>73</w:t>
            </w:r>
          </w:hyperlink>
        </w:p>
        <w:p>
          <w:pPr>
            <w:pStyle w:val="Contents2"/>
            <w:tabs>
              <w:tab w:val="clear" w:pos="8743"/>
              <w:tab w:val="right" w:pos="9026" w:leader="dot"/>
            </w:tabs>
            <w:rPr/>
          </w:pPr>
          <w:hyperlink w:anchor="__RefHeading___Toc3204059_2035185390">
            <w:r>
              <w:rPr>
                <w:webHidden/>
                <w:rStyle w:val="IndexLink"/>
                <w:rtl w:val="true"/>
              </w:rPr>
              <w:t>مومنین کی قبروں کی زیاتیں</w:t>
            </w:r>
            <w:r>
              <w:rPr>
                <w:rStyle w:val="IndexLink"/>
                <w:rtl w:val="true"/>
              </w:rPr>
              <w:tab/>
            </w:r>
            <w:r>
              <w:rPr>
                <w:rStyle w:val="IndexLink"/>
              </w:rPr>
              <w:t>73</w:t>
            </w:r>
          </w:hyperlink>
        </w:p>
        <w:p>
          <w:pPr>
            <w:pStyle w:val="Contents2"/>
            <w:tabs>
              <w:tab w:val="clear" w:pos="8743"/>
              <w:tab w:val="right" w:pos="9026" w:leader="dot"/>
            </w:tabs>
            <w:rPr/>
          </w:pPr>
          <w:hyperlink w:anchor="__RefHeading___Toc3204061_2035185390">
            <w:r>
              <w:rPr>
                <w:webHidden/>
                <w:rStyle w:val="IndexLink"/>
              </w:rPr>
              <w:t>Visitation of the graves of the believers</w:t>
            </w:r>
            <w:r>
              <w:rPr>
                <w:rStyle w:val="IndexLink"/>
                <w:rtl w:val="true"/>
              </w:rPr>
              <w:tab/>
            </w:r>
            <w:r>
              <w:rPr>
                <w:rStyle w:val="IndexLink"/>
              </w:rPr>
              <w:t>73</w:t>
            </w:r>
          </w:hyperlink>
        </w:p>
        <w:p>
          <w:pPr>
            <w:pStyle w:val="Contents2"/>
            <w:tabs>
              <w:tab w:val="clear" w:pos="8743"/>
              <w:tab w:val="right" w:pos="9026" w:leader="dot"/>
            </w:tabs>
            <w:rPr/>
          </w:pPr>
          <w:hyperlink w:anchor="__RefHeading___Toc3204063_2035185390">
            <w:r>
              <w:rPr>
                <w:webHidden/>
                <w:rStyle w:val="IndexLink"/>
                <w:rtl w:val="true"/>
              </w:rPr>
              <w:t>نماز شب</w:t>
            </w:r>
            <w:r>
              <w:rPr>
                <w:rStyle w:val="IndexLink"/>
                <w:rtl w:val="true"/>
              </w:rPr>
              <w:tab/>
            </w:r>
            <w:r>
              <w:rPr>
                <w:rStyle w:val="IndexLink"/>
              </w:rPr>
              <w:t>74</w:t>
            </w:r>
          </w:hyperlink>
        </w:p>
        <w:p>
          <w:pPr>
            <w:pStyle w:val="Contents2"/>
            <w:tabs>
              <w:tab w:val="clear" w:pos="8743"/>
              <w:tab w:val="right" w:pos="9026" w:leader="dot"/>
            </w:tabs>
            <w:rPr/>
          </w:pPr>
          <w:hyperlink w:anchor="__RefHeading___Toc3204065_2035185390">
            <w:r>
              <w:rPr>
                <w:webHidden/>
                <w:rStyle w:val="IndexLink"/>
                <w:rtl w:val="true"/>
              </w:rPr>
              <w:t>صلاة اللیل</w:t>
            </w:r>
            <w:r>
              <w:rPr>
                <w:rStyle w:val="IndexLink"/>
                <w:rtl w:val="true"/>
              </w:rPr>
              <w:tab/>
            </w:r>
            <w:r>
              <w:rPr>
                <w:rStyle w:val="IndexLink"/>
              </w:rPr>
              <w:t>74</w:t>
            </w:r>
          </w:hyperlink>
        </w:p>
        <w:p>
          <w:pPr>
            <w:pStyle w:val="Contents2"/>
            <w:tabs>
              <w:tab w:val="clear" w:pos="8743"/>
              <w:tab w:val="right" w:pos="9026" w:leader="dot"/>
            </w:tabs>
            <w:rPr/>
          </w:pPr>
          <w:hyperlink w:anchor="__RefHeading___Toc3204067_2035185390">
            <w:r>
              <w:rPr>
                <w:webHidden/>
                <w:rStyle w:val="IndexLink"/>
                <w:rtl w:val="true"/>
              </w:rPr>
              <w:t>نماز شب</w:t>
            </w:r>
            <w:r>
              <w:rPr>
                <w:rStyle w:val="IndexLink"/>
                <w:rtl w:val="true"/>
              </w:rPr>
              <w:tab/>
            </w:r>
            <w:r>
              <w:rPr>
                <w:rStyle w:val="IndexLink"/>
              </w:rPr>
              <w:t>74</w:t>
            </w:r>
          </w:hyperlink>
        </w:p>
        <w:p>
          <w:pPr>
            <w:pStyle w:val="Contents2"/>
            <w:tabs>
              <w:tab w:val="clear" w:pos="8743"/>
              <w:tab w:val="right" w:pos="9026" w:leader="dot"/>
            </w:tabs>
            <w:rPr/>
          </w:pPr>
          <w:hyperlink w:anchor="__RefHeading___Toc3204069_2035185390">
            <w:r>
              <w:rPr>
                <w:webHidden/>
                <w:rStyle w:val="IndexLink"/>
              </w:rPr>
              <w:t>Night Supererogatory Prayer</w:t>
            </w:r>
            <w:r>
              <w:rPr>
                <w:rStyle w:val="IndexLink"/>
                <w:rtl w:val="true"/>
              </w:rPr>
              <w:tab/>
            </w:r>
            <w:r>
              <w:rPr>
                <w:rStyle w:val="IndexLink"/>
              </w:rPr>
              <w:t>75</w:t>
            </w:r>
          </w:hyperlink>
        </w:p>
        <w:p>
          <w:pPr>
            <w:pStyle w:val="Contents2"/>
            <w:tabs>
              <w:tab w:val="clear" w:pos="8743"/>
              <w:tab w:val="right" w:pos="9026" w:leader="dot"/>
            </w:tabs>
            <w:rPr/>
          </w:pPr>
          <w:hyperlink w:anchor="__RefHeading___Toc3204071_2035185390">
            <w:r>
              <w:rPr>
                <w:webHidden/>
                <w:rStyle w:val="IndexLink"/>
                <w:rtl w:val="true"/>
              </w:rPr>
              <w:t>نماز حضرت حجّت</w:t>
            </w:r>
            <w:r>
              <w:rPr>
                <w:rStyle w:val="IndexLink"/>
                <w:rtl w:val="true"/>
              </w:rPr>
              <w:tab/>
            </w:r>
            <w:r>
              <w:rPr>
                <w:rStyle w:val="IndexLink"/>
              </w:rPr>
              <w:t>75</w:t>
            </w:r>
          </w:hyperlink>
        </w:p>
        <w:p>
          <w:pPr>
            <w:pStyle w:val="Contents2"/>
            <w:tabs>
              <w:tab w:val="clear" w:pos="8743"/>
              <w:tab w:val="right" w:pos="9026" w:leader="dot"/>
            </w:tabs>
            <w:rPr/>
          </w:pPr>
          <w:hyperlink w:anchor="__RefHeading___Toc3204073_2035185390">
            <w:r>
              <w:rPr>
                <w:webHidden/>
                <w:rStyle w:val="IndexLink"/>
                <w:rtl w:val="true"/>
              </w:rPr>
              <w:t>صلاة الحجة</w:t>
            </w:r>
            <w:r>
              <w:rPr>
                <w:rStyle w:val="IndexLink"/>
                <w:rtl w:val="true"/>
              </w:rPr>
              <w:tab/>
            </w:r>
            <w:r>
              <w:rPr>
                <w:rStyle w:val="IndexLink"/>
              </w:rPr>
              <w:t>75</w:t>
            </w:r>
          </w:hyperlink>
        </w:p>
        <w:p>
          <w:pPr>
            <w:pStyle w:val="Contents2"/>
            <w:tabs>
              <w:tab w:val="clear" w:pos="8743"/>
              <w:tab w:val="right" w:pos="9026" w:leader="dot"/>
            </w:tabs>
            <w:rPr/>
          </w:pPr>
          <w:hyperlink w:anchor="__RefHeading___Toc3204075_2035185390">
            <w:r>
              <w:rPr>
                <w:webHidden/>
                <w:rStyle w:val="IndexLink"/>
                <w:rtl w:val="true"/>
              </w:rPr>
              <w:t>نمازحضرت حجت علیہ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3204077_2035185390">
            <w:r>
              <w:rPr>
                <w:webHidden/>
                <w:rStyle w:val="IndexLink"/>
              </w:rPr>
              <w:t>The prayer of Hazrate Hojjat</w:t>
            </w:r>
            <w:r>
              <w:rPr>
                <w:rStyle w:val="IndexLink"/>
                <w:rtl w:val="true"/>
              </w:rPr>
              <w:tab/>
            </w:r>
            <w:r>
              <w:rPr>
                <w:rStyle w:val="IndexLink"/>
              </w:rPr>
              <w:t>76</w:t>
            </w:r>
          </w:hyperlink>
        </w:p>
        <w:p>
          <w:pPr>
            <w:pStyle w:val="Contents2"/>
            <w:tabs>
              <w:tab w:val="clear" w:pos="8743"/>
              <w:tab w:val="right" w:pos="9026" w:leader="dot"/>
            </w:tabs>
            <w:rPr/>
          </w:pPr>
          <w:hyperlink w:anchor="__RefHeading___Toc3204079_2035185390">
            <w:r>
              <w:rPr>
                <w:webHidden/>
                <w:rStyle w:val="IndexLink"/>
                <w:rtl w:val="true"/>
              </w:rPr>
              <w:t>نماز عید</w:t>
            </w:r>
            <w:r>
              <w:rPr>
                <w:rStyle w:val="IndexLink"/>
                <w:rtl w:val="true"/>
              </w:rPr>
              <w:tab/>
            </w:r>
            <w:r>
              <w:rPr>
                <w:rStyle w:val="IndexLink"/>
              </w:rPr>
              <w:t>76</w:t>
            </w:r>
          </w:hyperlink>
        </w:p>
        <w:p>
          <w:pPr>
            <w:pStyle w:val="Contents2"/>
            <w:tabs>
              <w:tab w:val="clear" w:pos="8743"/>
              <w:tab w:val="right" w:pos="9026" w:leader="dot"/>
            </w:tabs>
            <w:rPr/>
          </w:pPr>
          <w:hyperlink w:anchor="__RefHeading___Toc3204081_2035185390">
            <w:r>
              <w:rPr>
                <w:webHidden/>
                <w:rStyle w:val="IndexLink"/>
                <w:rtl w:val="true"/>
              </w:rPr>
              <w:t>صلاة العید</w:t>
            </w:r>
            <w:r>
              <w:rPr>
                <w:rStyle w:val="IndexLink"/>
                <w:rtl w:val="true"/>
              </w:rPr>
              <w:tab/>
            </w:r>
            <w:r>
              <w:rPr>
                <w:rStyle w:val="IndexLink"/>
              </w:rPr>
              <w:t>76</w:t>
            </w:r>
          </w:hyperlink>
        </w:p>
        <w:p>
          <w:pPr>
            <w:pStyle w:val="Contents2"/>
            <w:tabs>
              <w:tab w:val="clear" w:pos="8743"/>
              <w:tab w:val="right" w:pos="9026" w:leader="dot"/>
            </w:tabs>
            <w:rPr/>
          </w:pPr>
          <w:hyperlink w:anchor="__RefHeading___Toc3204083_2035185390">
            <w:r>
              <w:rPr>
                <w:webHidden/>
                <w:rStyle w:val="IndexLink"/>
                <w:rtl w:val="true"/>
              </w:rPr>
              <w:t>نماز عید</w:t>
            </w:r>
            <w:r>
              <w:rPr>
                <w:rStyle w:val="IndexLink"/>
                <w:rtl w:val="true"/>
              </w:rPr>
              <w:tab/>
            </w:r>
            <w:r>
              <w:rPr>
                <w:rStyle w:val="IndexLink"/>
              </w:rPr>
              <w:t>76</w:t>
            </w:r>
          </w:hyperlink>
        </w:p>
        <w:p>
          <w:pPr>
            <w:pStyle w:val="Contents2"/>
            <w:tabs>
              <w:tab w:val="clear" w:pos="8743"/>
              <w:tab w:val="right" w:pos="9026" w:leader="dot"/>
            </w:tabs>
            <w:rPr/>
          </w:pPr>
          <w:hyperlink w:anchor="__RefHeading___Toc3204085_2035185390">
            <w:r>
              <w:rPr>
                <w:webHidden/>
                <w:rStyle w:val="IndexLink"/>
              </w:rPr>
              <w:t>The Feast Prayer</w:t>
            </w:r>
            <w:r>
              <w:rPr>
                <w:rStyle w:val="IndexLink"/>
                <w:rtl w:val="true"/>
              </w:rPr>
              <w:tab/>
            </w:r>
            <w:r>
              <w:rPr>
                <w:rStyle w:val="IndexLink"/>
              </w:rPr>
              <w:t>76</w:t>
            </w:r>
          </w:hyperlink>
        </w:p>
        <w:p>
          <w:pPr>
            <w:pStyle w:val="Contents2"/>
            <w:tabs>
              <w:tab w:val="clear" w:pos="8743"/>
              <w:tab w:val="right" w:pos="9026" w:leader="dot"/>
            </w:tabs>
            <w:rPr/>
          </w:pPr>
          <w:hyperlink w:anchor="__RefHeading___Toc3204087_2035185390">
            <w:r>
              <w:rPr>
                <w:webHidden/>
                <w:rStyle w:val="IndexLink"/>
                <w:rtl w:val="true"/>
              </w:rPr>
              <w:t>نماز میت</w:t>
            </w:r>
            <w:r>
              <w:rPr>
                <w:rStyle w:val="IndexLink"/>
                <w:rtl w:val="true"/>
              </w:rPr>
              <w:tab/>
            </w:r>
            <w:r>
              <w:rPr>
                <w:rStyle w:val="IndexLink"/>
              </w:rPr>
              <w:t>78</w:t>
            </w:r>
          </w:hyperlink>
        </w:p>
        <w:p>
          <w:pPr>
            <w:pStyle w:val="Contents2"/>
            <w:tabs>
              <w:tab w:val="clear" w:pos="8743"/>
              <w:tab w:val="right" w:pos="9026" w:leader="dot"/>
            </w:tabs>
            <w:rPr/>
          </w:pPr>
          <w:hyperlink w:anchor="__RefHeading___Toc3204089_2035185390">
            <w:r>
              <w:rPr>
                <w:webHidden/>
                <w:rStyle w:val="IndexLink"/>
                <w:rtl w:val="true"/>
              </w:rPr>
              <w:t>صلاة المیت</w:t>
            </w:r>
            <w:r>
              <w:rPr>
                <w:rStyle w:val="IndexLink"/>
                <w:rtl w:val="true"/>
              </w:rPr>
              <w:tab/>
            </w:r>
            <w:r>
              <w:rPr>
                <w:rStyle w:val="IndexLink"/>
              </w:rPr>
              <w:t>78</w:t>
            </w:r>
          </w:hyperlink>
        </w:p>
        <w:p>
          <w:pPr>
            <w:pStyle w:val="Contents2"/>
            <w:tabs>
              <w:tab w:val="clear" w:pos="8743"/>
              <w:tab w:val="right" w:pos="9026" w:leader="dot"/>
            </w:tabs>
            <w:rPr/>
          </w:pPr>
          <w:hyperlink w:anchor="__RefHeading___Toc3204091_2035185390">
            <w:r>
              <w:rPr>
                <w:webHidden/>
                <w:rStyle w:val="IndexLink"/>
                <w:rtl w:val="true"/>
              </w:rPr>
              <w:t>نماز میت</w:t>
            </w:r>
            <w:r>
              <w:rPr>
                <w:rStyle w:val="IndexLink"/>
                <w:rtl w:val="true"/>
              </w:rPr>
              <w:tab/>
            </w:r>
            <w:r>
              <w:rPr>
                <w:rStyle w:val="IndexLink"/>
              </w:rPr>
              <w:t>78</w:t>
            </w:r>
          </w:hyperlink>
        </w:p>
        <w:p>
          <w:pPr>
            <w:pStyle w:val="Contents2"/>
            <w:tabs>
              <w:tab w:val="clear" w:pos="8743"/>
              <w:tab w:val="right" w:pos="9026" w:leader="dot"/>
            </w:tabs>
            <w:rPr/>
          </w:pPr>
          <w:hyperlink w:anchor="__RefHeading___Toc3204093_2035185390">
            <w:r>
              <w:rPr>
                <w:webHidden/>
                <w:rStyle w:val="IndexLink"/>
                <w:rtl w:val="true"/>
              </w:rPr>
              <w:t>نماز میت اس میں پانچ تکبیریں ہیں اور بہتر ہے کہ نیت کے بعد یہ کہیں</w:t>
            </w:r>
            <w:r>
              <w:rPr>
                <w:rStyle w:val="IndexLink"/>
                <w:rtl w:val="true"/>
              </w:rPr>
              <w:tab/>
            </w:r>
            <w:r>
              <w:rPr>
                <w:rStyle w:val="IndexLink"/>
              </w:rPr>
              <w:t>78</w:t>
            </w:r>
          </w:hyperlink>
        </w:p>
        <w:p>
          <w:pPr>
            <w:pStyle w:val="Contents2"/>
            <w:tabs>
              <w:tab w:val="clear" w:pos="8743"/>
              <w:tab w:val="right" w:pos="9026" w:leader="dot"/>
            </w:tabs>
            <w:rPr/>
          </w:pPr>
          <w:hyperlink w:anchor="__RefHeading___Toc3204095_2035185390">
            <w:r>
              <w:rPr>
                <w:webHidden/>
                <w:rStyle w:val="IndexLink"/>
              </w:rPr>
              <w:t>Funeral Prayer</w:t>
            </w:r>
            <w:r>
              <w:rPr>
                <w:rStyle w:val="IndexLink"/>
                <w:rtl w:val="true"/>
              </w:rPr>
              <w:tab/>
            </w:r>
            <w:r>
              <w:rPr>
                <w:rStyle w:val="IndexLink"/>
              </w:rPr>
              <w:t>78</w:t>
            </w:r>
          </w:hyperlink>
        </w:p>
        <w:p>
          <w:pPr>
            <w:pStyle w:val="Contents2"/>
            <w:tabs>
              <w:tab w:val="clear" w:pos="8743"/>
              <w:tab w:val="right" w:pos="9026" w:leader="dot"/>
            </w:tabs>
            <w:rPr/>
          </w:pPr>
          <w:hyperlink w:anchor="__RefHeading___Toc3204097_2035185390">
            <w:r>
              <w:rPr>
                <w:webHidden/>
                <w:rStyle w:val="IndexLink"/>
                <w:rtl w:val="true"/>
              </w:rPr>
              <w:t>تلقین میت</w:t>
            </w:r>
            <w:r>
              <w:rPr>
                <w:rStyle w:val="IndexLink"/>
                <w:rtl w:val="true"/>
              </w:rPr>
              <w:tab/>
            </w:r>
            <w:r>
              <w:rPr>
                <w:rStyle w:val="IndexLink"/>
              </w:rPr>
              <w:t>79</w:t>
            </w:r>
          </w:hyperlink>
        </w:p>
        <w:p>
          <w:pPr>
            <w:pStyle w:val="Contents2"/>
            <w:tabs>
              <w:tab w:val="clear" w:pos="8743"/>
              <w:tab w:val="right" w:pos="9026" w:leader="dot"/>
            </w:tabs>
            <w:rPr/>
          </w:pPr>
          <w:hyperlink w:anchor="__RefHeading___Toc3204099_2035185390">
            <w:r>
              <w:rPr>
                <w:webHidden/>
                <w:rStyle w:val="IndexLink"/>
                <w:rtl w:val="true"/>
              </w:rPr>
              <w:t>تلقین المیت</w:t>
            </w:r>
            <w:r>
              <w:rPr>
                <w:rStyle w:val="IndexLink"/>
                <w:rtl w:val="true"/>
              </w:rPr>
              <w:tab/>
            </w:r>
            <w:r>
              <w:rPr>
                <w:rStyle w:val="IndexLink"/>
              </w:rPr>
              <w:t>79</w:t>
            </w:r>
          </w:hyperlink>
        </w:p>
        <w:p>
          <w:pPr>
            <w:pStyle w:val="Contents2"/>
            <w:tabs>
              <w:tab w:val="clear" w:pos="8743"/>
              <w:tab w:val="right" w:pos="9026" w:leader="dot"/>
            </w:tabs>
            <w:rPr/>
          </w:pPr>
          <w:hyperlink w:anchor="__RefHeading___Toc3204101_2035185390">
            <w:r>
              <w:rPr>
                <w:webHidden/>
                <w:rStyle w:val="IndexLink"/>
                <w:rtl w:val="true"/>
              </w:rPr>
              <w:t>تلقین میت</w:t>
            </w:r>
            <w:r>
              <w:rPr>
                <w:rStyle w:val="IndexLink"/>
                <w:rtl w:val="true"/>
              </w:rPr>
              <w:tab/>
            </w:r>
            <w:r>
              <w:rPr>
                <w:rStyle w:val="IndexLink"/>
              </w:rPr>
              <w:t>79</w:t>
            </w:r>
          </w:hyperlink>
        </w:p>
        <w:p>
          <w:pPr>
            <w:pStyle w:val="Contents2"/>
            <w:tabs>
              <w:tab w:val="clear" w:pos="8743"/>
              <w:tab w:val="right" w:pos="9026" w:leader="dot"/>
            </w:tabs>
            <w:rPr/>
          </w:pPr>
          <w:hyperlink w:anchor="__RefHeading___Toc3204103_2035185390">
            <w:r>
              <w:rPr>
                <w:webHidden/>
                <w:rStyle w:val="IndexLink"/>
              </w:rPr>
              <w:t>Funeral rite</w:t>
            </w:r>
            <w:r>
              <w:rPr>
                <w:rStyle w:val="IndexLink"/>
                <w:rtl w:val="true"/>
              </w:rPr>
              <w:tab/>
            </w:r>
            <w:r>
              <w:rPr>
                <w:rStyle w:val="IndexLink"/>
              </w:rPr>
              <w:t>79</w:t>
            </w:r>
          </w:hyperlink>
        </w:p>
        <w:p>
          <w:pPr>
            <w:pStyle w:val="Contents2"/>
            <w:tabs>
              <w:tab w:val="clear" w:pos="8743"/>
              <w:tab w:val="right" w:pos="9026" w:leader="dot"/>
            </w:tabs>
            <w:rPr/>
          </w:pPr>
          <w:hyperlink w:anchor="__RefHeading___Toc3204105_2035185390">
            <w:r>
              <w:rPr>
                <w:webHidden/>
                <w:rStyle w:val="IndexLink"/>
                <w:rtl w:val="true"/>
              </w:rPr>
              <w:t>نماز شب دفن</w:t>
            </w:r>
            <w:r>
              <w:rPr>
                <w:rStyle w:val="IndexLink"/>
                <w:rtl w:val="true"/>
              </w:rPr>
              <w:tab/>
            </w:r>
            <w:r>
              <w:rPr>
                <w:rStyle w:val="IndexLink"/>
              </w:rPr>
              <w:t>81</w:t>
            </w:r>
          </w:hyperlink>
        </w:p>
        <w:p>
          <w:pPr>
            <w:pStyle w:val="Contents2"/>
            <w:tabs>
              <w:tab w:val="clear" w:pos="8743"/>
              <w:tab w:val="right" w:pos="9026" w:leader="dot"/>
            </w:tabs>
            <w:rPr/>
          </w:pPr>
          <w:hyperlink w:anchor="__RefHeading___Toc3204107_2035185390">
            <w:r>
              <w:rPr>
                <w:webHidden/>
                <w:rStyle w:val="IndexLink"/>
                <w:rtl w:val="true"/>
              </w:rPr>
              <w:t>صلاة لیلة الدفن</w:t>
            </w:r>
            <w:r>
              <w:rPr>
                <w:rStyle w:val="IndexLink"/>
                <w:rtl w:val="true"/>
              </w:rPr>
              <w:tab/>
            </w:r>
            <w:r>
              <w:rPr>
                <w:rStyle w:val="IndexLink"/>
              </w:rPr>
              <w:t>81</w:t>
            </w:r>
          </w:hyperlink>
        </w:p>
        <w:p>
          <w:pPr>
            <w:pStyle w:val="Contents2"/>
            <w:tabs>
              <w:tab w:val="clear" w:pos="8743"/>
              <w:tab w:val="right" w:pos="9026" w:leader="dot"/>
            </w:tabs>
            <w:rPr/>
          </w:pPr>
          <w:hyperlink w:anchor="__RefHeading___Toc3204109_2035185390">
            <w:r>
              <w:rPr>
                <w:webHidden/>
                <w:rStyle w:val="IndexLink"/>
                <w:rtl w:val="true"/>
              </w:rPr>
              <w:t>نماز وحشت</w:t>
            </w:r>
            <w:r>
              <w:rPr>
                <w:rStyle w:val="IndexLink"/>
                <w:rtl w:val="true"/>
              </w:rPr>
              <w:tab/>
            </w:r>
            <w:r>
              <w:rPr>
                <w:rStyle w:val="IndexLink"/>
              </w:rPr>
              <w:t>81</w:t>
            </w:r>
          </w:hyperlink>
        </w:p>
        <w:p>
          <w:pPr>
            <w:pStyle w:val="Contents2"/>
            <w:tabs>
              <w:tab w:val="clear" w:pos="8743"/>
              <w:tab w:val="right" w:pos="9026" w:leader="dot"/>
            </w:tabs>
            <w:rPr/>
          </w:pPr>
          <w:hyperlink w:anchor="__RefHeading___Toc3204111_2035185390">
            <w:r>
              <w:rPr>
                <w:webHidden/>
                <w:rStyle w:val="IndexLink"/>
              </w:rPr>
              <w:t>The prayer of burriul night</w:t>
            </w:r>
            <w:r>
              <w:rPr>
                <w:rStyle w:val="IndexLink"/>
                <w:rtl w:val="true"/>
              </w:rPr>
              <w:tab/>
            </w:r>
            <w:r>
              <w:rPr>
                <w:rStyle w:val="IndexLink"/>
              </w:rPr>
              <w:t>81</w:t>
            </w:r>
          </w:hyperlink>
        </w:p>
        <w:p>
          <w:pPr>
            <w:pStyle w:val="Contents2"/>
            <w:tabs>
              <w:tab w:val="clear" w:pos="8743"/>
              <w:tab w:val="right" w:pos="9026" w:leader="dot"/>
            </w:tabs>
            <w:rPr/>
          </w:pPr>
          <w:hyperlink w:anchor="__RefHeading___Toc3204113_2035185390">
            <w:r>
              <w:rPr>
                <w:webHidden/>
                <w:rStyle w:val="IndexLink"/>
                <w:rtl w:val="true"/>
              </w:rPr>
              <w:t>دعای ماه رجب</w:t>
            </w:r>
            <w:r>
              <w:rPr>
                <w:rStyle w:val="IndexLink"/>
                <w:rtl w:val="true"/>
              </w:rPr>
              <w:tab/>
            </w:r>
            <w:r>
              <w:rPr>
                <w:rStyle w:val="IndexLink"/>
              </w:rPr>
              <w:t>81</w:t>
            </w:r>
          </w:hyperlink>
        </w:p>
        <w:p>
          <w:pPr>
            <w:pStyle w:val="Contents2"/>
            <w:tabs>
              <w:tab w:val="clear" w:pos="8743"/>
              <w:tab w:val="right" w:pos="9026" w:leader="dot"/>
            </w:tabs>
            <w:rPr/>
          </w:pPr>
          <w:hyperlink w:anchor="__RefHeading___Toc3204115_2035185390">
            <w:r>
              <w:rPr>
                <w:webHidden/>
                <w:rStyle w:val="IndexLink"/>
                <w:rtl w:val="true"/>
              </w:rPr>
              <w:t>دعاء شهر رجب</w:t>
            </w:r>
            <w:r>
              <w:rPr>
                <w:rStyle w:val="IndexLink"/>
                <w:rtl w:val="true"/>
              </w:rPr>
              <w:tab/>
            </w:r>
            <w:r>
              <w:rPr>
                <w:rStyle w:val="IndexLink"/>
              </w:rPr>
              <w:t>81</w:t>
            </w:r>
          </w:hyperlink>
        </w:p>
        <w:p>
          <w:pPr>
            <w:pStyle w:val="Contents2"/>
            <w:tabs>
              <w:tab w:val="clear" w:pos="8743"/>
              <w:tab w:val="right" w:pos="9026" w:leader="dot"/>
            </w:tabs>
            <w:rPr/>
          </w:pPr>
          <w:hyperlink w:anchor="__RefHeading___Toc3204117_2035185390">
            <w:r>
              <w:rPr>
                <w:webHidden/>
                <w:rStyle w:val="IndexLink"/>
                <w:rtl w:val="true"/>
              </w:rPr>
              <w:t>ماہ رجب کی دعا</w:t>
            </w:r>
            <w:r>
              <w:rPr>
                <w:rStyle w:val="IndexLink"/>
                <w:rtl w:val="true"/>
              </w:rPr>
              <w:tab/>
            </w:r>
            <w:r>
              <w:rPr>
                <w:rStyle w:val="IndexLink"/>
              </w:rPr>
              <w:t>81</w:t>
            </w:r>
          </w:hyperlink>
        </w:p>
        <w:p>
          <w:pPr>
            <w:pStyle w:val="Contents2"/>
            <w:tabs>
              <w:tab w:val="clear" w:pos="8743"/>
              <w:tab w:val="right" w:pos="9026" w:leader="dot"/>
            </w:tabs>
            <w:rPr/>
          </w:pPr>
          <w:hyperlink w:anchor="__RefHeading___Toc3204119_2035185390">
            <w:r>
              <w:rPr>
                <w:webHidden/>
                <w:rStyle w:val="IndexLink"/>
              </w:rPr>
              <w:t>The special prayer of the month of Rajab</w:t>
            </w:r>
            <w:r>
              <w:rPr>
                <w:rStyle w:val="IndexLink"/>
                <w:rtl w:val="true"/>
              </w:rPr>
              <w:tab/>
            </w:r>
            <w:r>
              <w:rPr>
                <w:rStyle w:val="IndexLink"/>
              </w:rPr>
              <w:t>81</w:t>
            </w:r>
          </w:hyperlink>
        </w:p>
        <w:p>
          <w:pPr>
            <w:pStyle w:val="Contents2"/>
            <w:tabs>
              <w:tab w:val="clear" w:pos="8743"/>
              <w:tab w:val="right" w:pos="9026" w:leader="dot"/>
            </w:tabs>
            <w:rPr/>
          </w:pPr>
          <w:hyperlink w:anchor="__RefHeading___Toc3204121_2035185390">
            <w:r>
              <w:rPr>
                <w:webHidden/>
                <w:rStyle w:val="IndexLink"/>
                <w:rtl w:val="true"/>
              </w:rPr>
              <w:t>دعا و مناجات ماه شعبان</w:t>
            </w:r>
            <w:r>
              <w:rPr>
                <w:rStyle w:val="IndexLink"/>
                <w:rtl w:val="true"/>
              </w:rPr>
              <w:tab/>
            </w:r>
            <w:r>
              <w:rPr>
                <w:rStyle w:val="IndexLink"/>
              </w:rPr>
              <w:t>83</w:t>
            </w:r>
          </w:hyperlink>
        </w:p>
        <w:p>
          <w:pPr>
            <w:pStyle w:val="Contents2"/>
            <w:tabs>
              <w:tab w:val="clear" w:pos="8743"/>
              <w:tab w:val="right" w:pos="9026" w:leader="dot"/>
            </w:tabs>
            <w:rPr/>
          </w:pPr>
          <w:hyperlink w:anchor="__RefHeading___Toc3204123_2035185390">
            <w:r>
              <w:rPr>
                <w:webHidden/>
                <w:rStyle w:val="IndexLink"/>
                <w:rtl w:val="true"/>
              </w:rPr>
              <w:t>دعاء و مناجاة شهرشعبان</w:t>
            </w:r>
            <w:r>
              <w:rPr>
                <w:rStyle w:val="IndexLink"/>
                <w:rtl w:val="true"/>
              </w:rPr>
              <w:tab/>
            </w:r>
            <w:r>
              <w:rPr>
                <w:rStyle w:val="IndexLink"/>
              </w:rPr>
              <w:t>83</w:t>
            </w:r>
          </w:hyperlink>
        </w:p>
        <w:p>
          <w:pPr>
            <w:pStyle w:val="Contents2"/>
            <w:tabs>
              <w:tab w:val="clear" w:pos="8743"/>
              <w:tab w:val="right" w:pos="9026" w:leader="dot"/>
            </w:tabs>
            <w:rPr/>
          </w:pPr>
          <w:hyperlink w:anchor="__RefHeading___Toc3204125_2035185390">
            <w:r>
              <w:rPr>
                <w:webHidden/>
                <w:rStyle w:val="IndexLink"/>
                <w:rtl w:val="true"/>
              </w:rPr>
              <w:t>ماہ شعبان کی دعائیں او رمناجات</w:t>
            </w:r>
            <w:r>
              <w:rPr>
                <w:rStyle w:val="IndexLink"/>
                <w:rtl w:val="true"/>
              </w:rPr>
              <w:tab/>
            </w:r>
            <w:r>
              <w:rPr>
                <w:rStyle w:val="IndexLink"/>
              </w:rPr>
              <w:t>83</w:t>
            </w:r>
          </w:hyperlink>
        </w:p>
        <w:p>
          <w:pPr>
            <w:pStyle w:val="Contents2"/>
            <w:tabs>
              <w:tab w:val="clear" w:pos="8743"/>
              <w:tab w:val="right" w:pos="9026" w:leader="dot"/>
            </w:tabs>
            <w:rPr/>
          </w:pPr>
          <w:hyperlink w:anchor="__RefHeading___Toc3204127_2035185390">
            <w:r>
              <w:rPr>
                <w:webHidden/>
                <w:rStyle w:val="IndexLink"/>
              </w:rPr>
              <w:t>The prayers and supplication of the month of Shaban.</w:t>
            </w:r>
            <w:r>
              <w:rPr>
                <w:rStyle w:val="IndexLink"/>
                <w:rtl w:val="true"/>
              </w:rPr>
              <w:tab/>
            </w:r>
            <w:r>
              <w:rPr>
                <w:rStyle w:val="IndexLink"/>
              </w:rPr>
              <w:t>83</w:t>
            </w:r>
          </w:hyperlink>
        </w:p>
        <w:p>
          <w:pPr>
            <w:pStyle w:val="Contents2"/>
            <w:tabs>
              <w:tab w:val="clear" w:pos="8743"/>
              <w:tab w:val="right" w:pos="9026" w:leader="dot"/>
            </w:tabs>
            <w:rPr/>
          </w:pPr>
          <w:hyperlink w:anchor="__RefHeading___Toc3204129_2035185390">
            <w:r>
              <w:rPr>
                <w:webHidden/>
                <w:rStyle w:val="IndexLink"/>
                <w:rtl w:val="true"/>
              </w:rPr>
              <w:t>دعای شب نیمه شعبان</w:t>
            </w:r>
            <w:r>
              <w:rPr>
                <w:rStyle w:val="IndexLink"/>
                <w:rtl w:val="true"/>
              </w:rPr>
              <w:tab/>
            </w:r>
            <w:r>
              <w:rPr>
                <w:rStyle w:val="IndexLink"/>
              </w:rPr>
              <w:t>86</w:t>
            </w:r>
          </w:hyperlink>
        </w:p>
        <w:p>
          <w:pPr>
            <w:pStyle w:val="Contents2"/>
            <w:tabs>
              <w:tab w:val="clear" w:pos="8743"/>
              <w:tab w:val="right" w:pos="9026" w:leader="dot"/>
            </w:tabs>
            <w:rPr/>
          </w:pPr>
          <w:hyperlink w:anchor="__RefHeading___Toc3204131_2035185390">
            <w:r>
              <w:rPr>
                <w:webHidden/>
                <w:rStyle w:val="IndexLink"/>
                <w:rtl w:val="true"/>
              </w:rPr>
              <w:t>دعاء لیلة النصف من شعبان</w:t>
            </w:r>
            <w:r>
              <w:rPr>
                <w:rStyle w:val="IndexLink"/>
                <w:rtl w:val="true"/>
              </w:rPr>
              <w:tab/>
            </w:r>
            <w:r>
              <w:rPr>
                <w:rStyle w:val="IndexLink"/>
              </w:rPr>
              <w:t>86</w:t>
            </w:r>
          </w:hyperlink>
        </w:p>
        <w:p>
          <w:pPr>
            <w:pStyle w:val="Contents2"/>
            <w:tabs>
              <w:tab w:val="clear" w:pos="8743"/>
              <w:tab w:val="right" w:pos="9026" w:leader="dot"/>
            </w:tabs>
            <w:rPr/>
          </w:pPr>
          <w:hyperlink w:anchor="__RefHeading___Toc3204133_2035185390">
            <w:r>
              <w:rPr>
                <w:webHidden/>
                <w:rStyle w:val="IndexLink"/>
                <w:rtl w:val="true"/>
              </w:rPr>
              <w:t>نیمہ شعبان کی رات کی دعا</w:t>
            </w:r>
            <w:r>
              <w:rPr>
                <w:rStyle w:val="IndexLink"/>
                <w:rtl w:val="true"/>
              </w:rPr>
              <w:tab/>
            </w:r>
            <w:r>
              <w:rPr>
                <w:rStyle w:val="IndexLink"/>
              </w:rPr>
              <w:t>86</w:t>
            </w:r>
          </w:hyperlink>
        </w:p>
        <w:p>
          <w:pPr>
            <w:pStyle w:val="Contents2"/>
            <w:tabs>
              <w:tab w:val="clear" w:pos="8743"/>
              <w:tab w:val="right" w:pos="9026" w:leader="dot"/>
            </w:tabs>
            <w:rPr/>
          </w:pPr>
          <w:hyperlink w:anchor="__RefHeading___Toc3204135_2035185390">
            <w:r>
              <w:rPr>
                <w:webHidden/>
                <w:rStyle w:val="IndexLink"/>
              </w:rPr>
              <w:t>The Prayer of the night of half-of the month of Sha'ban.</w:t>
            </w:r>
            <w:r>
              <w:rPr>
                <w:rStyle w:val="IndexLink"/>
                <w:rtl w:val="true"/>
              </w:rPr>
              <w:tab/>
            </w:r>
            <w:r>
              <w:rPr>
                <w:rStyle w:val="IndexLink"/>
              </w:rPr>
              <w:t>86</w:t>
            </w:r>
          </w:hyperlink>
        </w:p>
        <w:p>
          <w:pPr>
            <w:pStyle w:val="Contents2"/>
            <w:tabs>
              <w:tab w:val="clear" w:pos="8743"/>
              <w:tab w:val="right" w:pos="9026" w:leader="dot"/>
            </w:tabs>
            <w:rPr/>
          </w:pPr>
          <w:hyperlink w:anchor="__RefHeading___Toc3204137_2035185390">
            <w:r>
              <w:rPr>
                <w:webHidden/>
                <w:rStyle w:val="IndexLink"/>
                <w:rtl w:val="true"/>
              </w:rPr>
              <w:t>اعمال ماه مُبارک رمضان</w:t>
            </w:r>
            <w:r>
              <w:rPr>
                <w:rStyle w:val="IndexLink"/>
                <w:rtl w:val="true"/>
              </w:rPr>
              <w:tab/>
            </w:r>
            <w:r>
              <w:rPr>
                <w:rStyle w:val="IndexLink"/>
              </w:rPr>
              <w:t>87</w:t>
            </w:r>
          </w:hyperlink>
        </w:p>
        <w:p>
          <w:pPr>
            <w:pStyle w:val="Contents2"/>
            <w:tabs>
              <w:tab w:val="clear" w:pos="8743"/>
              <w:tab w:val="right" w:pos="9026" w:leader="dot"/>
            </w:tabs>
            <w:rPr/>
          </w:pPr>
          <w:hyperlink w:anchor="__RefHeading___Toc3204139_2035185390">
            <w:r>
              <w:rPr>
                <w:webHidden/>
                <w:rStyle w:val="IndexLink"/>
                <w:rtl w:val="true"/>
              </w:rPr>
              <w:t>اعمال شهر رمضان المبارک</w:t>
            </w:r>
            <w:r>
              <w:rPr>
                <w:rStyle w:val="IndexLink"/>
                <w:rtl w:val="true"/>
              </w:rPr>
              <w:tab/>
            </w:r>
            <w:r>
              <w:rPr>
                <w:rStyle w:val="IndexLink"/>
              </w:rPr>
              <w:t>87</w:t>
            </w:r>
          </w:hyperlink>
        </w:p>
        <w:p>
          <w:pPr>
            <w:pStyle w:val="Contents2"/>
            <w:tabs>
              <w:tab w:val="clear" w:pos="8743"/>
              <w:tab w:val="right" w:pos="9026" w:leader="dot"/>
            </w:tabs>
            <w:rPr/>
          </w:pPr>
          <w:hyperlink w:anchor="__RefHeading___Toc3204141_2035185390">
            <w:r>
              <w:rPr>
                <w:webHidden/>
                <w:rStyle w:val="IndexLink"/>
                <w:rtl w:val="true"/>
              </w:rPr>
              <w:t>ماه مبارک رمضان کے اعمال</w:t>
            </w:r>
            <w:r>
              <w:rPr>
                <w:rStyle w:val="IndexLink"/>
                <w:rtl w:val="true"/>
              </w:rPr>
              <w:tab/>
            </w:r>
            <w:r>
              <w:rPr>
                <w:rStyle w:val="IndexLink"/>
              </w:rPr>
              <w:t>87</w:t>
            </w:r>
          </w:hyperlink>
        </w:p>
        <w:p>
          <w:pPr>
            <w:pStyle w:val="Contents2"/>
            <w:tabs>
              <w:tab w:val="clear" w:pos="8743"/>
              <w:tab w:val="right" w:pos="9026" w:leader="dot"/>
            </w:tabs>
            <w:rPr/>
          </w:pPr>
          <w:hyperlink w:anchor="__RefHeading___Toc3204143_2035185390">
            <w:r>
              <w:rPr>
                <w:webHidden/>
                <w:rStyle w:val="IndexLink"/>
              </w:rPr>
              <w:t>The (special) deeds of the holy month of Ramadan.</w:t>
            </w:r>
            <w:r>
              <w:rPr>
                <w:rStyle w:val="IndexLink"/>
                <w:rtl w:val="true"/>
              </w:rPr>
              <w:tab/>
            </w:r>
            <w:r>
              <w:rPr>
                <w:rStyle w:val="IndexLink"/>
              </w:rPr>
              <w:t>87</w:t>
            </w:r>
          </w:hyperlink>
        </w:p>
        <w:p>
          <w:pPr>
            <w:pStyle w:val="Contents2"/>
            <w:tabs>
              <w:tab w:val="clear" w:pos="8743"/>
              <w:tab w:val="right" w:pos="9026" w:leader="dot"/>
            </w:tabs>
            <w:rPr/>
          </w:pPr>
          <w:hyperlink w:anchor="__RefHeading___Toc3204145_2035185390">
            <w:r>
              <w:rPr>
                <w:webHidden/>
                <w:rStyle w:val="IndexLink"/>
                <w:rtl w:val="true"/>
              </w:rPr>
              <w:t>چاند دیکھنے کی دعا</w:t>
            </w:r>
            <w:r>
              <w:rPr>
                <w:rStyle w:val="IndexLink"/>
                <w:rtl w:val="true"/>
              </w:rPr>
              <w:tab/>
            </w:r>
            <w:r>
              <w:rPr>
                <w:rStyle w:val="IndexLink"/>
              </w:rPr>
              <w:t>87</w:t>
            </w:r>
          </w:hyperlink>
        </w:p>
        <w:p>
          <w:pPr>
            <w:pStyle w:val="Contents2"/>
            <w:tabs>
              <w:tab w:val="clear" w:pos="8743"/>
              <w:tab w:val="right" w:pos="9026" w:leader="dot"/>
            </w:tabs>
            <w:rPr/>
          </w:pPr>
          <w:hyperlink w:anchor="__RefHeading___Toc3204147_2035185390">
            <w:r>
              <w:rPr>
                <w:webHidden/>
                <w:rStyle w:val="IndexLink"/>
                <w:rtl w:val="true"/>
              </w:rPr>
              <w:t xml:space="preserve">دعای رؤیت هلال </w:t>
            </w:r>
            <w:r>
              <w:rPr>
                <w:rStyle w:val="IndexLink"/>
                <w:rtl w:val="true"/>
              </w:rPr>
              <w:t xml:space="preserve">- </w:t>
            </w:r>
            <w:r>
              <w:rPr>
                <w:rStyle w:val="IndexLink"/>
                <w:rtl w:val="true"/>
              </w:rPr>
              <w:t>دعاء رؤیة الهلال</w:t>
            </w:r>
            <w:r>
              <w:rPr>
                <w:rStyle w:val="IndexLink"/>
                <w:rtl w:val="true"/>
              </w:rPr>
              <w:tab/>
            </w:r>
            <w:r>
              <w:rPr>
                <w:rStyle w:val="IndexLink"/>
              </w:rPr>
              <w:t>87</w:t>
            </w:r>
          </w:hyperlink>
        </w:p>
        <w:p>
          <w:pPr>
            <w:pStyle w:val="Contents2"/>
            <w:tabs>
              <w:tab w:val="clear" w:pos="8743"/>
              <w:tab w:val="right" w:pos="9026" w:leader="dot"/>
            </w:tabs>
            <w:rPr/>
          </w:pPr>
          <w:hyperlink w:anchor="__RefHeading___Toc3204149_2035185390">
            <w:r>
              <w:rPr>
                <w:webHidden/>
                <w:rStyle w:val="IndexLink"/>
              </w:rPr>
              <w:t>The Prayer at the time of visiting the half-moon</w:t>
            </w:r>
            <w:r>
              <w:rPr>
                <w:rStyle w:val="IndexLink"/>
                <w:rtl w:val="true"/>
              </w:rPr>
              <w:tab/>
            </w:r>
            <w:r>
              <w:rPr>
                <w:rStyle w:val="IndexLink"/>
              </w:rPr>
              <w:t>87</w:t>
            </w:r>
          </w:hyperlink>
        </w:p>
        <w:p>
          <w:pPr>
            <w:pStyle w:val="Contents2"/>
            <w:tabs>
              <w:tab w:val="clear" w:pos="8743"/>
              <w:tab w:val="right" w:pos="9026" w:leader="dot"/>
            </w:tabs>
            <w:rPr/>
          </w:pPr>
          <w:hyperlink w:anchor="__RefHeading___Toc3204151_2035185390">
            <w:r>
              <w:rPr>
                <w:webHidden/>
                <w:rStyle w:val="IndexLink"/>
                <w:rtl w:val="true"/>
              </w:rPr>
              <w:t>دعای هر شب ماه رمضان</w:t>
            </w:r>
            <w:r>
              <w:rPr>
                <w:rStyle w:val="IndexLink"/>
                <w:rtl w:val="true"/>
              </w:rPr>
              <w:tab/>
            </w:r>
            <w:r>
              <w:rPr>
                <w:rStyle w:val="IndexLink"/>
              </w:rPr>
              <w:t>89</w:t>
            </w:r>
          </w:hyperlink>
        </w:p>
        <w:p>
          <w:pPr>
            <w:pStyle w:val="Contents2"/>
            <w:tabs>
              <w:tab w:val="clear" w:pos="8743"/>
              <w:tab w:val="right" w:pos="9026" w:leader="dot"/>
            </w:tabs>
            <w:rPr/>
          </w:pPr>
          <w:hyperlink w:anchor="__RefHeading___Toc3204153_2035185390">
            <w:r>
              <w:rPr>
                <w:webHidden/>
                <w:rStyle w:val="IndexLink"/>
                <w:rtl w:val="true"/>
              </w:rPr>
              <w:t>دعاء کل لیلة من شهر رمضان</w:t>
            </w:r>
            <w:r>
              <w:rPr>
                <w:rStyle w:val="IndexLink"/>
                <w:rtl w:val="true"/>
              </w:rPr>
              <w:tab/>
            </w:r>
            <w:r>
              <w:rPr>
                <w:rStyle w:val="IndexLink"/>
              </w:rPr>
              <w:t>89</w:t>
            </w:r>
          </w:hyperlink>
        </w:p>
        <w:p>
          <w:pPr>
            <w:pStyle w:val="Contents2"/>
            <w:tabs>
              <w:tab w:val="clear" w:pos="8743"/>
              <w:tab w:val="right" w:pos="9026" w:leader="dot"/>
            </w:tabs>
            <w:rPr/>
          </w:pPr>
          <w:hyperlink w:anchor="__RefHeading___Toc3204155_2035185390">
            <w:r>
              <w:rPr>
                <w:webHidden/>
                <w:rStyle w:val="IndexLink"/>
                <w:rtl w:val="true"/>
              </w:rPr>
              <w:t>ماہ مبارک رمضان کی ہر رات کی دعا</w:t>
            </w:r>
            <w:r>
              <w:rPr>
                <w:rStyle w:val="IndexLink"/>
                <w:rtl w:val="true"/>
              </w:rPr>
              <w:tab/>
            </w:r>
            <w:r>
              <w:rPr>
                <w:rStyle w:val="IndexLink"/>
              </w:rPr>
              <w:t>89</w:t>
            </w:r>
          </w:hyperlink>
        </w:p>
        <w:p>
          <w:pPr>
            <w:pStyle w:val="Contents2"/>
            <w:tabs>
              <w:tab w:val="clear" w:pos="8743"/>
              <w:tab w:val="right" w:pos="9026" w:leader="dot"/>
            </w:tabs>
            <w:rPr/>
          </w:pPr>
          <w:hyperlink w:anchor="__RefHeading___Toc3204157_2035185390">
            <w:r>
              <w:rPr>
                <w:webHidden/>
                <w:rStyle w:val="IndexLink"/>
              </w:rPr>
              <w:t>Of the prayer of every night Ramadan</w:t>
            </w:r>
            <w:r>
              <w:rPr>
                <w:rStyle w:val="IndexLink"/>
                <w:rtl w:val="true"/>
              </w:rPr>
              <w:tab/>
            </w:r>
            <w:r>
              <w:rPr>
                <w:rStyle w:val="IndexLink"/>
              </w:rPr>
              <w:t>89</w:t>
            </w:r>
          </w:hyperlink>
        </w:p>
        <w:p>
          <w:pPr>
            <w:pStyle w:val="Contents2"/>
            <w:tabs>
              <w:tab w:val="clear" w:pos="8743"/>
              <w:tab w:val="right" w:pos="9026" w:leader="dot"/>
            </w:tabs>
            <w:rPr/>
          </w:pPr>
          <w:hyperlink w:anchor="__RefHeading___Toc3204159_2035185390">
            <w:r>
              <w:rPr>
                <w:webHidden/>
                <w:rStyle w:val="IndexLink"/>
                <w:rtl w:val="true"/>
              </w:rPr>
              <w:t>دعای ایام ماه مبارک رمضان</w:t>
            </w:r>
            <w:r>
              <w:rPr>
                <w:rStyle w:val="IndexLink"/>
                <w:rtl w:val="true"/>
              </w:rPr>
              <w:tab/>
            </w:r>
            <w:r>
              <w:rPr>
                <w:rStyle w:val="IndexLink"/>
              </w:rPr>
              <w:t>89</w:t>
            </w:r>
          </w:hyperlink>
        </w:p>
        <w:p>
          <w:pPr>
            <w:pStyle w:val="Contents2"/>
            <w:tabs>
              <w:tab w:val="clear" w:pos="8743"/>
              <w:tab w:val="right" w:pos="9026" w:leader="dot"/>
            </w:tabs>
            <w:rPr/>
          </w:pPr>
          <w:hyperlink w:anchor="__RefHeading___Toc3204161_2035185390">
            <w:r>
              <w:rPr>
                <w:webHidden/>
                <w:rStyle w:val="IndexLink"/>
                <w:rtl w:val="true"/>
              </w:rPr>
              <w:t>ادعیة ایام شهر رمضان المبارک</w:t>
            </w:r>
            <w:r>
              <w:rPr>
                <w:rStyle w:val="IndexLink"/>
                <w:rtl w:val="true"/>
              </w:rPr>
              <w:tab/>
            </w:r>
            <w:r>
              <w:rPr>
                <w:rStyle w:val="IndexLink"/>
              </w:rPr>
              <w:t>89</w:t>
            </w:r>
          </w:hyperlink>
        </w:p>
        <w:p>
          <w:pPr>
            <w:pStyle w:val="Contents2"/>
            <w:tabs>
              <w:tab w:val="clear" w:pos="8743"/>
              <w:tab w:val="right" w:pos="9026" w:leader="dot"/>
            </w:tabs>
            <w:rPr/>
          </w:pPr>
          <w:hyperlink w:anchor="__RefHeading___Toc3204163_2035185390">
            <w:r>
              <w:rPr>
                <w:webHidden/>
                <w:rStyle w:val="IndexLink"/>
                <w:rtl w:val="true"/>
              </w:rPr>
              <w:t>ماہ مبارک رمضان کے دنوں کی دعائیں</w:t>
            </w:r>
            <w:r>
              <w:rPr>
                <w:rStyle w:val="IndexLink"/>
                <w:rtl w:val="true"/>
              </w:rPr>
              <w:tab/>
            </w:r>
            <w:r>
              <w:rPr>
                <w:rStyle w:val="IndexLink"/>
              </w:rPr>
              <w:t>89</w:t>
            </w:r>
          </w:hyperlink>
        </w:p>
        <w:p>
          <w:pPr>
            <w:pStyle w:val="Contents2"/>
            <w:tabs>
              <w:tab w:val="clear" w:pos="8743"/>
              <w:tab w:val="right" w:pos="9026" w:leader="dot"/>
            </w:tabs>
            <w:rPr/>
          </w:pPr>
          <w:hyperlink w:anchor="__RefHeading___Toc3204165_2035185390">
            <w:r>
              <w:rPr>
                <w:webHidden/>
                <w:rStyle w:val="IndexLink"/>
              </w:rPr>
              <w:t>The prayers of the holy month of Ramadan</w:t>
            </w:r>
            <w:r>
              <w:rPr>
                <w:rStyle w:val="IndexLink"/>
                <w:rtl w:val="true"/>
              </w:rPr>
              <w:tab/>
            </w:r>
            <w:r>
              <w:rPr>
                <w:rStyle w:val="IndexLink"/>
              </w:rPr>
              <w:t>89</w:t>
            </w:r>
          </w:hyperlink>
        </w:p>
        <w:p>
          <w:pPr>
            <w:pStyle w:val="Contents2"/>
            <w:tabs>
              <w:tab w:val="clear" w:pos="8743"/>
              <w:tab w:val="right" w:pos="9026" w:leader="dot"/>
            </w:tabs>
            <w:rPr/>
          </w:pPr>
          <w:hyperlink w:anchor="__RefHeading___Toc3204167_2035185390">
            <w:r>
              <w:rPr>
                <w:webHidden/>
                <w:rStyle w:val="IndexLink"/>
                <w:rtl w:val="true"/>
              </w:rPr>
              <w:t>اعمال مشترک شب‌های قدر</w:t>
            </w:r>
            <w:r>
              <w:rPr>
                <w:rStyle w:val="IndexLink"/>
                <w:rtl w:val="true"/>
              </w:rPr>
              <w:tab/>
            </w:r>
            <w:r>
              <w:rPr>
                <w:rStyle w:val="IndexLink"/>
              </w:rPr>
              <w:t>95</w:t>
            </w:r>
          </w:hyperlink>
        </w:p>
        <w:p>
          <w:pPr>
            <w:pStyle w:val="Contents2"/>
            <w:tabs>
              <w:tab w:val="clear" w:pos="8743"/>
              <w:tab w:val="right" w:pos="9026" w:leader="dot"/>
            </w:tabs>
            <w:rPr/>
          </w:pPr>
          <w:hyperlink w:anchor="__RefHeading___Toc3204169_2035185390">
            <w:r>
              <w:rPr>
                <w:webHidden/>
                <w:rStyle w:val="IndexLink"/>
                <w:rtl w:val="true"/>
              </w:rPr>
              <w:t>اعمال لیلة القدر</w:t>
            </w:r>
            <w:r>
              <w:rPr>
                <w:rStyle w:val="IndexLink"/>
                <w:rtl w:val="true"/>
              </w:rPr>
              <w:tab/>
            </w:r>
            <w:r>
              <w:rPr>
                <w:rStyle w:val="IndexLink"/>
              </w:rPr>
              <w:t>95</w:t>
            </w:r>
          </w:hyperlink>
        </w:p>
        <w:p>
          <w:pPr>
            <w:pStyle w:val="Contents2"/>
            <w:tabs>
              <w:tab w:val="clear" w:pos="8743"/>
              <w:tab w:val="right" w:pos="9026" w:leader="dot"/>
            </w:tabs>
            <w:rPr/>
          </w:pPr>
          <w:hyperlink w:anchor="__RefHeading___Toc3204171_2035185390">
            <w:r>
              <w:rPr>
                <w:webHidden/>
                <w:rStyle w:val="IndexLink"/>
                <w:rtl w:val="true"/>
              </w:rPr>
              <w:t>شب قد ر کے مشترکہ اعمال</w:t>
            </w:r>
            <w:r>
              <w:rPr>
                <w:rStyle w:val="IndexLink"/>
                <w:rtl w:val="true"/>
              </w:rPr>
              <w:tab/>
            </w:r>
            <w:r>
              <w:rPr>
                <w:rStyle w:val="IndexLink"/>
              </w:rPr>
              <w:t>95</w:t>
            </w:r>
          </w:hyperlink>
        </w:p>
        <w:p>
          <w:pPr>
            <w:pStyle w:val="Contents2"/>
            <w:tabs>
              <w:tab w:val="clear" w:pos="8743"/>
              <w:tab w:val="right" w:pos="9026" w:leader="dot"/>
            </w:tabs>
            <w:rPr/>
          </w:pPr>
          <w:hyperlink w:anchor="__RefHeading___Toc3204173_2035185390">
            <w:r>
              <w:rPr>
                <w:webHidden/>
                <w:rStyle w:val="IndexLink"/>
              </w:rPr>
              <w:t>The (special) deeds of the night of destiny (Qadr)</w:t>
            </w:r>
            <w:r>
              <w:rPr>
                <w:rStyle w:val="IndexLink"/>
                <w:rtl w:val="true"/>
              </w:rPr>
              <w:tab/>
            </w:r>
            <w:r>
              <w:rPr>
                <w:rStyle w:val="IndexLink"/>
              </w:rPr>
              <w:t>95</w:t>
            </w:r>
          </w:hyperlink>
        </w:p>
        <w:p>
          <w:pPr>
            <w:pStyle w:val="Contents2"/>
            <w:tabs>
              <w:tab w:val="clear" w:pos="8743"/>
              <w:tab w:val="right" w:pos="9026" w:leader="dot"/>
            </w:tabs>
            <w:rPr/>
          </w:pPr>
          <w:hyperlink w:anchor="__RefHeading___Toc3204175_2035185390">
            <w:r>
              <w:rPr>
                <w:webHidden/>
                <w:rStyle w:val="IndexLink"/>
                <w:rtl w:val="true"/>
              </w:rPr>
              <w:t>اعمال مخصوصه شب نوزدهم</w:t>
            </w:r>
            <w:r>
              <w:rPr>
                <w:rStyle w:val="IndexLink"/>
                <w:rtl w:val="true"/>
              </w:rPr>
              <w:tab/>
            </w:r>
            <w:r>
              <w:rPr>
                <w:rStyle w:val="IndexLink"/>
              </w:rPr>
              <w:t>96</w:t>
            </w:r>
          </w:hyperlink>
        </w:p>
        <w:p>
          <w:pPr>
            <w:pStyle w:val="Contents2"/>
            <w:tabs>
              <w:tab w:val="clear" w:pos="8743"/>
              <w:tab w:val="right" w:pos="9026" w:leader="dot"/>
            </w:tabs>
            <w:rPr/>
          </w:pPr>
          <w:hyperlink w:anchor="__RefHeading___Toc3204177_2035185390">
            <w:r>
              <w:rPr>
                <w:webHidden/>
                <w:rStyle w:val="IndexLink"/>
                <w:rtl w:val="true"/>
              </w:rPr>
              <w:t>الاعمال الخاصة فی لیلة التاسع عشر</w:t>
            </w:r>
            <w:r>
              <w:rPr>
                <w:rStyle w:val="IndexLink"/>
                <w:rtl w:val="true"/>
              </w:rPr>
              <w:tab/>
            </w:r>
            <w:r>
              <w:rPr>
                <w:rStyle w:val="IndexLink"/>
              </w:rPr>
              <w:t>96</w:t>
            </w:r>
          </w:hyperlink>
        </w:p>
        <w:p>
          <w:pPr>
            <w:pStyle w:val="Contents2"/>
            <w:tabs>
              <w:tab w:val="clear" w:pos="8743"/>
              <w:tab w:val="right" w:pos="9026" w:leader="dot"/>
            </w:tabs>
            <w:rPr/>
          </w:pPr>
          <w:hyperlink w:anchor="__RefHeading___Toc3204179_2035185390">
            <w:r>
              <w:rPr>
                <w:webHidden/>
                <w:rStyle w:val="IndexLink"/>
                <w:rtl w:val="true"/>
              </w:rPr>
              <w:t>انیسویں رات کے مخصوص اعمال</w:t>
            </w:r>
            <w:r>
              <w:rPr>
                <w:rStyle w:val="IndexLink"/>
                <w:rtl w:val="true"/>
              </w:rPr>
              <w:tab/>
            </w:r>
            <w:r>
              <w:rPr>
                <w:rStyle w:val="IndexLink"/>
              </w:rPr>
              <w:t>96</w:t>
            </w:r>
          </w:hyperlink>
        </w:p>
        <w:p>
          <w:pPr>
            <w:pStyle w:val="Contents2"/>
            <w:tabs>
              <w:tab w:val="clear" w:pos="8743"/>
              <w:tab w:val="right" w:pos="9026" w:leader="dot"/>
            </w:tabs>
            <w:rPr/>
          </w:pPr>
          <w:hyperlink w:anchor="__RefHeading___Toc3204181_2035185390">
            <w:r>
              <w:rPr>
                <w:webHidden/>
                <w:rStyle w:val="IndexLink"/>
              </w:rPr>
              <w:t>The Special deeds of nineteenth night</w:t>
            </w:r>
            <w:r>
              <w:rPr>
                <w:rStyle w:val="IndexLink"/>
                <w:rtl w:val="true"/>
              </w:rPr>
              <w:tab/>
            </w:r>
            <w:r>
              <w:rPr>
                <w:rStyle w:val="IndexLink"/>
              </w:rPr>
              <w:t>96</w:t>
            </w:r>
          </w:hyperlink>
        </w:p>
        <w:p>
          <w:pPr>
            <w:pStyle w:val="Contents2"/>
            <w:tabs>
              <w:tab w:val="clear" w:pos="8743"/>
              <w:tab w:val="right" w:pos="9026" w:leader="dot"/>
            </w:tabs>
            <w:rPr/>
          </w:pPr>
          <w:hyperlink w:anchor="__RefHeading___Toc3204183_2035185390">
            <w:r>
              <w:rPr>
                <w:webHidden/>
                <w:rStyle w:val="IndexLink"/>
                <w:rtl w:val="true"/>
              </w:rPr>
              <w:t>اعمال شب بیست و یکم و بیست سوم</w:t>
            </w:r>
            <w:r>
              <w:rPr>
                <w:rStyle w:val="IndexLink"/>
                <w:rtl w:val="true"/>
              </w:rPr>
              <w:tab/>
            </w:r>
            <w:r>
              <w:rPr>
                <w:rStyle w:val="IndexLink"/>
              </w:rPr>
              <w:t>97</w:t>
            </w:r>
          </w:hyperlink>
        </w:p>
        <w:p>
          <w:pPr>
            <w:pStyle w:val="Contents2"/>
            <w:tabs>
              <w:tab w:val="clear" w:pos="8743"/>
              <w:tab w:val="right" w:pos="9026" w:leader="dot"/>
            </w:tabs>
            <w:rPr/>
          </w:pPr>
          <w:hyperlink w:anchor="__RefHeading___Toc3204185_2035185390">
            <w:r>
              <w:rPr>
                <w:webHidden/>
                <w:rStyle w:val="IndexLink"/>
                <w:rtl w:val="true"/>
              </w:rPr>
              <w:t>دعای ماه رمضان بعد از نمازهای واجب</w:t>
            </w:r>
            <w:r>
              <w:rPr>
                <w:rStyle w:val="IndexLink"/>
                <w:rtl w:val="true"/>
              </w:rPr>
              <w:tab/>
            </w:r>
            <w:r>
              <w:rPr>
                <w:rStyle w:val="IndexLink"/>
              </w:rPr>
              <w:t>98</w:t>
            </w:r>
          </w:hyperlink>
        </w:p>
        <w:p>
          <w:pPr>
            <w:pStyle w:val="Contents2"/>
            <w:tabs>
              <w:tab w:val="clear" w:pos="8743"/>
              <w:tab w:val="right" w:pos="9026" w:leader="dot"/>
            </w:tabs>
            <w:rPr/>
          </w:pPr>
          <w:hyperlink w:anchor="__RefHeading___Toc3204187_2035185390">
            <w:r>
              <w:rPr>
                <w:webHidden/>
                <w:rStyle w:val="IndexLink"/>
                <w:rtl w:val="true"/>
              </w:rPr>
              <w:t>دعاء شهر رمضان بعد صلاة الفریضة</w:t>
            </w:r>
            <w:r>
              <w:rPr>
                <w:rStyle w:val="IndexLink"/>
                <w:rtl w:val="true"/>
              </w:rPr>
              <w:tab/>
            </w:r>
            <w:r>
              <w:rPr>
                <w:rStyle w:val="IndexLink"/>
              </w:rPr>
              <w:t>98</w:t>
            </w:r>
          </w:hyperlink>
        </w:p>
        <w:p>
          <w:pPr>
            <w:pStyle w:val="Contents2"/>
            <w:tabs>
              <w:tab w:val="clear" w:pos="8743"/>
              <w:tab w:val="right" w:pos="9026" w:leader="dot"/>
            </w:tabs>
            <w:rPr/>
          </w:pPr>
          <w:hyperlink w:anchor="__RefHeading___Toc3204189_2035185390">
            <w:r>
              <w:rPr>
                <w:webHidden/>
                <w:rStyle w:val="IndexLink"/>
                <w:rtl w:val="true"/>
              </w:rPr>
              <w:t>ماہ مبارک رمضان میں پنجگانہ واجب نمازوں کے بعد پڑھی جانے والے دعا</w:t>
            </w:r>
            <w:r>
              <w:rPr>
                <w:rStyle w:val="IndexLink"/>
                <w:rtl w:val="true"/>
              </w:rPr>
              <w:tab/>
            </w:r>
            <w:r>
              <w:rPr>
                <w:rStyle w:val="IndexLink"/>
              </w:rPr>
              <w:t>98</w:t>
            </w:r>
          </w:hyperlink>
        </w:p>
        <w:p>
          <w:pPr>
            <w:pStyle w:val="Contents2"/>
            <w:tabs>
              <w:tab w:val="clear" w:pos="8743"/>
              <w:tab w:val="right" w:pos="9026" w:leader="dot"/>
            </w:tabs>
            <w:rPr/>
          </w:pPr>
          <w:hyperlink w:anchor="__RefHeading___Toc3204191_2035185390">
            <w:r>
              <w:rPr>
                <w:webHidden/>
                <w:rStyle w:val="IndexLink"/>
              </w:rPr>
              <w:t>The prayer of the holy month of Ramadan after obligator prayer.</w:t>
            </w:r>
            <w:r>
              <w:rPr>
                <w:rStyle w:val="IndexLink"/>
                <w:rtl w:val="true"/>
              </w:rPr>
              <w:tab/>
            </w:r>
            <w:r>
              <w:rPr>
                <w:rStyle w:val="IndexLink"/>
              </w:rPr>
              <w:t>98</w:t>
            </w:r>
          </w:hyperlink>
        </w:p>
        <w:p>
          <w:pPr>
            <w:pStyle w:val="Contents2"/>
            <w:tabs>
              <w:tab w:val="clear" w:pos="8743"/>
              <w:tab w:val="right" w:pos="9026" w:leader="dot"/>
            </w:tabs>
            <w:rPr/>
          </w:pPr>
          <w:hyperlink w:anchor="__RefHeading___Toc3204193_2035185390">
            <w:r>
              <w:rPr>
                <w:webHidden/>
                <w:rStyle w:val="IndexLink"/>
                <w:rtl w:val="true"/>
              </w:rPr>
              <w:t>دعای افطار</w:t>
            </w:r>
            <w:r>
              <w:rPr>
                <w:rStyle w:val="IndexLink"/>
                <w:rtl w:val="true"/>
              </w:rPr>
              <w:tab/>
            </w:r>
            <w:r>
              <w:rPr>
                <w:rStyle w:val="IndexLink"/>
              </w:rPr>
              <w:t>99</w:t>
            </w:r>
          </w:hyperlink>
        </w:p>
        <w:p>
          <w:pPr>
            <w:pStyle w:val="Contents2"/>
            <w:tabs>
              <w:tab w:val="clear" w:pos="8743"/>
              <w:tab w:val="right" w:pos="9026" w:leader="dot"/>
            </w:tabs>
            <w:rPr/>
          </w:pPr>
          <w:hyperlink w:anchor="__RefHeading___Toc3204195_2035185390">
            <w:r>
              <w:rPr>
                <w:webHidden/>
                <w:rStyle w:val="IndexLink"/>
                <w:rtl w:val="true"/>
              </w:rPr>
              <w:t>دعاء الافطار</w:t>
            </w:r>
            <w:r>
              <w:rPr>
                <w:rStyle w:val="IndexLink"/>
                <w:rtl w:val="true"/>
              </w:rPr>
              <w:tab/>
            </w:r>
            <w:r>
              <w:rPr>
                <w:rStyle w:val="IndexLink"/>
              </w:rPr>
              <w:t>99</w:t>
            </w:r>
          </w:hyperlink>
        </w:p>
        <w:p>
          <w:pPr>
            <w:pStyle w:val="Contents2"/>
            <w:tabs>
              <w:tab w:val="clear" w:pos="8743"/>
              <w:tab w:val="right" w:pos="9026" w:leader="dot"/>
            </w:tabs>
            <w:rPr/>
          </w:pPr>
          <w:hyperlink w:anchor="__RefHeading___Toc3204197_2035185390">
            <w:r>
              <w:rPr>
                <w:webHidden/>
                <w:rStyle w:val="IndexLink"/>
                <w:rtl w:val="true"/>
              </w:rPr>
              <w:t>دعا ئے افطار</w:t>
            </w:r>
            <w:r>
              <w:rPr>
                <w:rStyle w:val="IndexLink"/>
                <w:rtl w:val="true"/>
              </w:rPr>
              <w:tab/>
            </w:r>
            <w:r>
              <w:rPr>
                <w:rStyle w:val="IndexLink"/>
              </w:rPr>
              <w:t>99</w:t>
            </w:r>
          </w:hyperlink>
        </w:p>
        <w:p>
          <w:pPr>
            <w:pStyle w:val="Contents2"/>
            <w:tabs>
              <w:tab w:val="clear" w:pos="8743"/>
              <w:tab w:val="right" w:pos="9026" w:leader="dot"/>
            </w:tabs>
            <w:rPr/>
          </w:pPr>
          <w:hyperlink w:anchor="__RefHeading___Toc3204199_2035185390">
            <w:r>
              <w:rPr>
                <w:webHidden/>
                <w:rStyle w:val="IndexLink"/>
              </w:rPr>
              <w:t>Fast-breaking Prayer</w:t>
            </w:r>
            <w:r>
              <w:rPr>
                <w:rStyle w:val="IndexLink"/>
                <w:rtl w:val="true"/>
              </w:rPr>
              <w:tab/>
            </w:r>
            <w:r>
              <w:rPr>
                <w:rStyle w:val="IndexLink"/>
              </w:rPr>
              <w:t>99</w:t>
            </w:r>
          </w:hyperlink>
        </w:p>
        <w:p>
          <w:pPr>
            <w:pStyle w:val="Contents2"/>
            <w:tabs>
              <w:tab w:val="clear" w:pos="8743"/>
              <w:tab w:val="right" w:pos="9026" w:leader="dot"/>
            </w:tabs>
            <w:rPr/>
          </w:pPr>
          <w:hyperlink w:anchor="__RefHeading___Toc3204201_2035185390">
            <w:r>
              <w:rPr>
                <w:webHidden/>
                <w:rStyle w:val="IndexLink"/>
                <w:rtl w:val="true"/>
              </w:rPr>
              <w:t>دعای جوشن کبیر</w:t>
            </w:r>
            <w:r>
              <w:rPr>
                <w:rStyle w:val="IndexLink"/>
                <w:rtl w:val="true"/>
              </w:rPr>
              <w:tab/>
            </w:r>
            <w:r>
              <w:rPr>
                <w:rStyle w:val="IndexLink"/>
              </w:rPr>
              <w:t>99</w:t>
            </w:r>
          </w:hyperlink>
        </w:p>
        <w:p>
          <w:pPr>
            <w:pStyle w:val="Contents2"/>
            <w:tabs>
              <w:tab w:val="clear" w:pos="8743"/>
              <w:tab w:val="right" w:pos="9026" w:leader="dot"/>
            </w:tabs>
            <w:rPr/>
          </w:pPr>
          <w:hyperlink w:anchor="__RefHeading___Toc3204203_2035185390">
            <w:r>
              <w:rPr>
                <w:webHidden/>
                <w:rStyle w:val="IndexLink"/>
                <w:rtl w:val="true"/>
              </w:rPr>
              <w:t>دعاء جوشن الکبیر</w:t>
            </w:r>
            <w:r>
              <w:rPr>
                <w:rStyle w:val="IndexLink"/>
                <w:rtl w:val="true"/>
              </w:rPr>
              <w:tab/>
            </w:r>
            <w:r>
              <w:rPr>
                <w:rStyle w:val="IndexLink"/>
              </w:rPr>
              <w:t>99</w:t>
            </w:r>
          </w:hyperlink>
        </w:p>
        <w:p>
          <w:pPr>
            <w:pStyle w:val="Contents2"/>
            <w:tabs>
              <w:tab w:val="clear" w:pos="8743"/>
              <w:tab w:val="right" w:pos="9026" w:leader="dot"/>
            </w:tabs>
            <w:rPr/>
          </w:pPr>
          <w:hyperlink w:anchor="__RefHeading___Toc3204205_2035185390">
            <w:r>
              <w:rPr>
                <w:webHidden/>
                <w:rStyle w:val="IndexLink"/>
              </w:rPr>
              <w:t>Supplication (Jushan-e-Kabir)</w:t>
            </w:r>
            <w:r>
              <w:rPr>
                <w:rStyle w:val="IndexLink"/>
                <w:rtl w:val="true"/>
              </w:rPr>
              <w:tab/>
            </w:r>
            <w:r>
              <w:rPr>
                <w:rStyle w:val="IndexLink"/>
              </w:rPr>
              <w:t>99</w:t>
            </w:r>
          </w:hyperlink>
        </w:p>
        <w:p>
          <w:pPr>
            <w:pStyle w:val="Contents2"/>
            <w:tabs>
              <w:tab w:val="clear" w:pos="8743"/>
              <w:tab w:val="right" w:pos="9026" w:leader="dot"/>
            </w:tabs>
            <w:rPr/>
          </w:pPr>
          <w:hyperlink w:anchor="__RefHeading___Toc3204207_2035185390">
            <w:r>
              <w:rPr>
                <w:webHidden/>
                <w:rStyle w:val="IndexLink"/>
                <w:rtl w:val="true"/>
              </w:rPr>
              <w:t>حدیث شریف کساء</w:t>
            </w:r>
            <w:r>
              <w:rPr>
                <w:rStyle w:val="IndexLink"/>
                <w:rtl w:val="true"/>
              </w:rPr>
              <w:tab/>
            </w:r>
            <w:r>
              <w:rPr>
                <w:rStyle w:val="IndexLink"/>
              </w:rPr>
              <w:t>114</w:t>
            </w:r>
          </w:hyperlink>
        </w:p>
        <w:p>
          <w:pPr>
            <w:pStyle w:val="Contents2"/>
            <w:tabs>
              <w:tab w:val="clear" w:pos="8743"/>
              <w:tab w:val="right" w:pos="9026" w:leader="dot"/>
            </w:tabs>
            <w:rPr/>
          </w:pPr>
          <w:hyperlink w:anchor="__RefHeading___Toc3204209_2035185390">
            <w:r>
              <w:rPr>
                <w:webHidden/>
                <w:rStyle w:val="IndexLink"/>
                <w:rtl w:val="true"/>
              </w:rPr>
              <w:t>حدیث الکساء الشریف</w:t>
            </w:r>
            <w:r>
              <w:rPr>
                <w:rStyle w:val="IndexLink"/>
                <w:rtl w:val="true"/>
              </w:rPr>
              <w:tab/>
            </w:r>
            <w:r>
              <w:rPr>
                <w:rStyle w:val="IndexLink"/>
              </w:rPr>
              <w:t>114</w:t>
            </w:r>
          </w:hyperlink>
        </w:p>
        <w:p>
          <w:pPr>
            <w:pStyle w:val="Contents2"/>
            <w:tabs>
              <w:tab w:val="clear" w:pos="8743"/>
              <w:tab w:val="right" w:pos="9026" w:leader="dot"/>
            </w:tabs>
            <w:rPr/>
          </w:pPr>
          <w:hyperlink w:anchor="__RefHeading___Toc3204211_2035185390">
            <w:r>
              <w:rPr>
                <w:webHidden/>
                <w:rStyle w:val="IndexLink"/>
                <w:rtl w:val="true"/>
              </w:rPr>
              <w:t>حدیث کساء</w:t>
            </w:r>
            <w:r>
              <w:rPr>
                <w:rStyle w:val="IndexLink"/>
                <w:rtl w:val="true"/>
              </w:rPr>
              <w:tab/>
            </w:r>
            <w:r>
              <w:rPr>
                <w:rStyle w:val="IndexLink"/>
              </w:rPr>
              <w:t>114</w:t>
            </w:r>
          </w:hyperlink>
        </w:p>
        <w:p>
          <w:pPr>
            <w:pStyle w:val="Contents2"/>
            <w:tabs>
              <w:tab w:val="clear" w:pos="8743"/>
              <w:tab w:val="right" w:pos="9026" w:leader="dot"/>
            </w:tabs>
            <w:rPr/>
          </w:pPr>
          <w:hyperlink w:anchor="__RefHeading___Toc3204213_2035185390">
            <w:r>
              <w:rPr>
                <w:webHidden/>
                <w:rStyle w:val="IndexLink"/>
              </w:rPr>
              <w:t>The Noble Tradition of the Garment (Hadith-e-kasa)</w:t>
            </w:r>
            <w:r>
              <w:rPr>
                <w:rStyle w:val="IndexLink"/>
                <w:rtl w:val="true"/>
              </w:rPr>
              <w:tab/>
            </w:r>
            <w:r>
              <w:rPr>
                <w:rStyle w:val="IndexLink"/>
              </w:rPr>
              <w:t>114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3_30809"/>
      <w:bookmarkStart w:id="1" w:name="pg4893_30809"/>
      <w:bookmarkEnd w:id="1"/>
    </w:p>
    <w:p>
      <w:pPr>
        <w:pStyle w:val="Heading2"/>
        <w:numPr>
          <w:ilvl w:val="1"/>
          <w:numId w:val="1"/>
        </w:numPr>
        <w:rPr/>
      </w:pPr>
      <w:bookmarkStart w:id="2" w:name="pg4893_30809"/>
      <w:bookmarkStart w:id="3" w:name="__RefHeading___Toc320374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زبان عربی، فارسی، اردو، انگلیسی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علی انصاری‌بویراحمدی؛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چندزبانه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بویراحمدی، علی،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۳۰۷۳۸۳۰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3751_2035185390"/>
      <w:bookmarkStart w:id="6" w:name="_Toc2"/>
      <w:bookmarkEnd w:id="5"/>
      <w:r>
        <w:rPr>
          <w:rtl w:val="true"/>
        </w:rPr>
        <w:t>اشاره</w:t>
      </w:r>
      <w:bookmarkStart w:id="7" w:name="pg4893_30815"/>
      <w:bookmarkEnd w:id="6"/>
    </w:p>
    <w:p>
      <w:pPr>
        <w:pStyle w:val="Heading2"/>
        <w:numPr>
          <w:ilvl w:val="1"/>
          <w:numId w:val="1"/>
        </w:numPr>
        <w:rPr/>
      </w:pPr>
      <w:bookmarkStart w:id="8" w:name="__RefHeading___Toc3203753_2035185390"/>
      <w:bookmarkStart w:id="9" w:name="_Toc3"/>
      <w:bookmarkEnd w:id="7"/>
      <w:bookmarkEnd w:id="8"/>
      <w:r>
        <w:rPr>
          <w:rtl w:val="true"/>
        </w:rPr>
        <w:t>فهرست کتاب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مقدمہ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Introduction 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الکرسی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دعای امام زمان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دعاء الامام صاحب الزمان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دعائے امام زمان عجل اللہ تعالی فرجہ الشریف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The prayer (du) of Imam of the Age (aj)..... 37</w:t>
      </w:r>
    </w:p>
    <w:p>
      <w:pPr>
        <w:pStyle w:val="BookText"/>
        <w:rPr/>
      </w:pPr>
      <w:r>
        <w:rPr>
          <w:rFonts w:ascii="IRNazanin" w:hAnsi="IRNazanin" w:eastAsia="IRNazanin"/>
          <w:color w:val="111111"/>
          <w:sz w:val="28"/>
          <w:sz w:val="28"/>
          <w:szCs w:val="28"/>
          <w:rtl w:val="true"/>
          <w:lang w:bidi="fa-IR"/>
        </w:rPr>
        <w:t xml:space="preserve">در ذکر دعاهای هفته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ادعیة ایام الاسبوع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هفته کی دنوں کی دعائین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The weekly prayers 38</w:t>
      </w:r>
    </w:p>
    <w:p>
      <w:pPr>
        <w:pStyle w:val="BookText"/>
        <w:rPr/>
      </w:pPr>
      <w:r>
        <w:rPr>
          <w:rFonts w:ascii="IRNazanin" w:hAnsi="IRNazanin" w:eastAsia="IRNazanin"/>
          <w:color w:val="111111"/>
          <w:sz w:val="28"/>
          <w:sz w:val="28"/>
          <w:szCs w:val="28"/>
          <w:rtl w:val="true"/>
          <w:lang w:bidi="fa-IR"/>
        </w:rPr>
        <w:t xml:space="preserve">دعای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یوم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سنیچر کی دن کی دعا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Saturday prayer 38</w:t>
      </w:r>
    </w:p>
    <w:p>
      <w:pPr>
        <w:pStyle w:val="BookText"/>
        <w:rPr/>
      </w:pPr>
      <w:r>
        <w:rPr>
          <w:rFonts w:ascii="IRNazanin" w:hAnsi="IRNazanin" w:eastAsia="IRNazanin"/>
          <w:color w:val="111111"/>
          <w:sz w:val="28"/>
          <w:sz w:val="28"/>
          <w:szCs w:val="28"/>
          <w:rtl w:val="true"/>
          <w:lang w:bidi="fa-IR"/>
        </w:rPr>
        <w:t xml:space="preserve">دعای روز 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یوم الاحد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اتوار کے دن کی دعا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Sunday prayer 39</w:t>
      </w:r>
    </w:p>
    <w:p>
      <w:pPr>
        <w:pStyle w:val="BookText"/>
        <w:rPr/>
      </w:pPr>
      <w:r>
        <w:rPr>
          <w:rFonts w:ascii="IRNazanin" w:hAnsi="IRNazanin" w:eastAsia="IRNazanin"/>
          <w:color w:val="111111"/>
          <w:sz w:val="28"/>
          <w:sz w:val="28"/>
          <w:szCs w:val="28"/>
          <w:rtl w:val="true"/>
          <w:lang w:bidi="fa-IR"/>
        </w:rPr>
        <w:t xml:space="preserve">دعای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یوم الاثنین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پیر کے دن کی دعا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Monday prayer 41</w:t>
      </w:r>
    </w:p>
    <w:p>
      <w:pPr>
        <w:pStyle w:val="BookText"/>
        <w:rPr/>
      </w:pPr>
      <w:r>
        <w:rPr>
          <w:rFonts w:ascii="IRNazanin" w:hAnsi="IRNazanin" w:eastAsia="IRNazanin"/>
          <w:color w:val="111111"/>
          <w:sz w:val="28"/>
          <w:sz w:val="28"/>
          <w:szCs w:val="28"/>
          <w:rtl w:val="true"/>
          <w:lang w:bidi="fa-IR"/>
        </w:rPr>
        <w:t xml:space="preserve">دعای روز سه‌شنبه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یوم الثلاثاء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منگل کے دن کی دعا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Tuseday prayer 43</w:t>
      </w:r>
    </w:p>
    <w:p>
      <w:pPr>
        <w:pStyle w:val="BookText"/>
        <w:rPr/>
      </w:pPr>
      <w:r>
        <w:rPr>
          <w:rFonts w:ascii="IRNazanin" w:hAnsi="IRNazanin" w:eastAsia="IRNazanin"/>
          <w:color w:val="111111"/>
          <w:sz w:val="28"/>
          <w:sz w:val="28"/>
          <w:szCs w:val="28"/>
          <w:rtl w:val="true"/>
          <w:lang w:bidi="fa-IR"/>
        </w:rPr>
        <w:t xml:space="preserve">دعای 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یوم الاربعاء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بدھ کے دن کی دعا </w:t>
      </w:r>
      <w:r>
        <w:rPr>
          <w:rFonts w:eastAsia="IRNazanin" w:cs="IRNazanin"/>
          <w:color w:val="111111"/>
          <w:sz w:val="28"/>
          <w:szCs w:val="28"/>
          <w:lang w:bidi="fa-IR"/>
        </w:rPr>
        <w:t>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Wednesday prayer 45</w:t>
      </w:r>
    </w:p>
    <w:p>
      <w:pPr>
        <w:pStyle w:val="BookText"/>
        <w:rPr/>
      </w:pPr>
      <w:r>
        <w:rPr>
          <w:rFonts w:ascii="IRNazanin" w:hAnsi="IRNazanin" w:eastAsia="IRNazanin"/>
          <w:color w:val="111111"/>
          <w:sz w:val="28"/>
          <w:sz w:val="28"/>
          <w:szCs w:val="28"/>
          <w:rtl w:val="true"/>
          <w:lang w:bidi="fa-IR"/>
        </w:rPr>
        <w:t xml:space="preserve">دعای روز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یوم الخمیس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جمعرات کے دن کی دعا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Thursday prayer 46</w:t>
      </w:r>
    </w:p>
    <w:p>
      <w:pPr>
        <w:pStyle w:val="BookText"/>
        <w:rPr/>
      </w:pPr>
      <w:r>
        <w:rPr>
          <w:rFonts w:ascii="IRNazanin" w:hAnsi="IRNazanin" w:eastAsia="IRNazanin"/>
          <w:color w:val="111111"/>
          <w:sz w:val="28"/>
          <w:sz w:val="28"/>
          <w:szCs w:val="28"/>
          <w:rtl w:val="true"/>
          <w:lang w:bidi="fa-IR"/>
        </w:rPr>
        <w:t xml:space="preserve">دعای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یوم الجمعه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جمعہ کے دن کی دعا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Friday prayer 48</w:t>
      </w:r>
    </w:p>
    <w:p>
      <w:pPr>
        <w:pStyle w:val="BookText"/>
        <w:rPr/>
      </w:pPr>
      <w:r>
        <w:rPr>
          <w:rFonts w:ascii="IRNazanin" w:hAnsi="IRNazanin" w:eastAsia="IRNazanin"/>
          <w:color w:val="111111"/>
          <w:sz w:val="28"/>
          <w:sz w:val="28"/>
          <w:szCs w:val="28"/>
          <w:rtl w:val="true"/>
          <w:lang w:bidi="fa-IR"/>
        </w:rPr>
        <w:t xml:space="preserve">تعقیبات مشترکه نمازها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التعقیبات المشترکة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نمازوں کی مشترکہ تعقیبات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Common continuations of prayers 49</w:t>
      </w:r>
    </w:p>
    <w:p>
      <w:pPr>
        <w:pStyle w:val="BookText"/>
        <w:rPr/>
      </w:pPr>
      <w:r>
        <w:rPr>
          <w:rFonts w:ascii="IRNazanin" w:hAnsi="IRNazanin" w:eastAsia="IRNazanin"/>
          <w:color w:val="111111"/>
          <w:sz w:val="28"/>
          <w:sz w:val="28"/>
          <w:szCs w:val="28"/>
          <w:rtl w:val="true"/>
          <w:lang w:bidi="fa-IR"/>
        </w:rPr>
        <w:t xml:space="preserve">تعقیبات مختصّه نمازها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التعقیبات الخاصة لکل صلاة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نماز کی مخصوص تعقیبات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Special continuations of prayers 53</w:t>
      </w:r>
    </w:p>
    <w:p>
      <w:pPr>
        <w:pStyle w:val="BookText"/>
        <w:rPr/>
      </w:pPr>
      <w:r>
        <w:rPr>
          <w:rFonts w:ascii="IRNazanin" w:hAnsi="IRNazanin" w:eastAsia="IRNazanin"/>
          <w:color w:val="111111"/>
          <w:sz w:val="28"/>
          <w:sz w:val="28"/>
          <w:szCs w:val="28"/>
          <w:rtl w:val="true"/>
          <w:lang w:bidi="fa-IR"/>
        </w:rPr>
        <w:t xml:space="preserve">تعقیب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صلوة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تعقیبات نماز ظہر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Continuation of noon prayer 53</w:t>
      </w:r>
    </w:p>
    <w:p>
      <w:pPr>
        <w:pStyle w:val="BookText"/>
        <w:rPr/>
      </w:pPr>
      <w:r>
        <w:rPr>
          <w:rFonts w:ascii="IRNazanin" w:hAnsi="IRNazanin" w:eastAsia="IRNazanin"/>
          <w:color w:val="111111"/>
          <w:sz w:val="28"/>
          <w:sz w:val="28"/>
          <w:szCs w:val="28"/>
          <w:rtl w:val="true"/>
          <w:lang w:bidi="fa-IR"/>
        </w:rPr>
        <w:t xml:space="preserve">تعقیب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صلاة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تعقیبات نمازعصر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Continuation of after noon prayer 55</w:t>
      </w:r>
    </w:p>
    <w:p>
      <w:pPr>
        <w:pStyle w:val="BookText"/>
        <w:rPr/>
      </w:pPr>
      <w:r>
        <w:rPr>
          <w:rFonts w:ascii="IRNazanin" w:hAnsi="IRNazanin" w:eastAsia="IRNazanin"/>
          <w:color w:val="111111"/>
          <w:sz w:val="28"/>
          <w:sz w:val="28"/>
          <w:szCs w:val="28"/>
          <w:rtl w:val="true"/>
          <w:lang w:bidi="fa-IR"/>
        </w:rPr>
        <w:t xml:space="preserve">تعقیب نماز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صلاة المغرب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تعقیبات نماز مغرب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Continuation of evening prayer 56</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صلاة الغفیلة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نماز غفیلہ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Gofeila prayer 57</w:t>
      </w:r>
    </w:p>
    <w:p>
      <w:pPr>
        <w:pStyle w:val="BookText"/>
        <w:rPr/>
      </w:pPr>
      <w:r>
        <w:rPr>
          <w:rFonts w:ascii="IRNazanin" w:hAnsi="IRNazanin" w:eastAsia="IRNazanin"/>
          <w:color w:val="111111"/>
          <w:sz w:val="28"/>
          <w:sz w:val="28"/>
          <w:szCs w:val="28"/>
          <w:rtl w:val="true"/>
          <w:lang w:bidi="fa-IR"/>
        </w:rPr>
        <w:t xml:space="preserve">تعقیب نماز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صلاة العشاء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تعقیبات نماز عشاء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Continuation of night prayer 59</w:t>
      </w:r>
    </w:p>
    <w:p>
      <w:pPr>
        <w:pStyle w:val="BookText"/>
        <w:rPr/>
      </w:pPr>
      <w:r>
        <w:rPr>
          <w:rFonts w:ascii="IRNazanin" w:hAnsi="IRNazanin" w:eastAsia="IRNazanin"/>
          <w:color w:val="111111"/>
          <w:sz w:val="28"/>
          <w:sz w:val="28"/>
          <w:szCs w:val="28"/>
          <w:rtl w:val="true"/>
          <w:lang w:bidi="fa-IR"/>
        </w:rPr>
        <w:t xml:space="preserve">تعقیب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صلاة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تعقیبات نما ز صبح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Continuation of Morning Prayer 60</w:t>
      </w:r>
    </w:p>
    <w:p>
      <w:pPr>
        <w:pStyle w:val="BookText"/>
        <w:rPr/>
      </w:pPr>
      <w:r>
        <w:rPr>
          <w:rFonts w:ascii="IRNazanin" w:hAnsi="IRNazanin" w:eastAsia="IRNazanin"/>
          <w:color w:val="111111"/>
          <w:sz w:val="28"/>
          <w:sz w:val="28"/>
          <w:szCs w:val="28"/>
          <w:rtl w:val="true"/>
          <w:lang w:bidi="fa-IR"/>
        </w:rPr>
        <w:t xml:space="preserve">دعای کمیل بن زیاد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دعاء کمیل بن زیاد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دعائے کمیل ابن زیاد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The prayer of kumeilibneziyad 62</w:t>
      </w:r>
    </w:p>
    <w:p>
      <w:pPr>
        <w:pStyle w:val="BookText"/>
        <w:rPr/>
      </w:pPr>
      <w:r>
        <w:rPr>
          <w:rFonts w:ascii="Amiri" w:hAnsi="Amiri" w:eastAsia="Amiri" w:cs="Amiri"/>
          <w:color w:val="111111"/>
          <w:sz w:val="28"/>
          <w:sz w:val="28"/>
          <w:szCs w:val="28"/>
          <w:rtl w:val="true"/>
          <w:lang w:bidi="ar-SA"/>
        </w:rPr>
        <w:t xml:space="preserve">دعای توسّل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دعاء التوسل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دعائے توسل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Supplication (Tawassul) prayer 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دعاء ندبه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دعائے ندبہ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Lamentatin (Nudba) prayer 79</w:t>
      </w:r>
    </w:p>
    <w:p>
      <w:pPr>
        <w:pStyle w:val="BookText"/>
        <w:rPr/>
      </w:pPr>
      <w:r>
        <w:rPr>
          <w:rFonts w:ascii="IRNazanin" w:hAnsi="IRNazanin" w:eastAsia="IRNazanin"/>
          <w:color w:val="111111"/>
          <w:sz w:val="28"/>
          <w:sz w:val="28"/>
          <w:szCs w:val="28"/>
          <w:rtl w:val="true"/>
          <w:lang w:bidi="fa-IR"/>
        </w:rPr>
        <w:t xml:space="preserve">دعای سحر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دعاء السحر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دعائے سحر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Down prayer 92</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دعائے فرج</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Deliverence (Faraj) prayer 100</w:t>
      </w:r>
    </w:p>
    <w:p>
      <w:pPr>
        <w:pStyle w:val="BookText"/>
        <w:rPr/>
      </w:pPr>
      <w:r>
        <w:rPr>
          <w:rFonts w:ascii="IRNazanin" w:hAnsi="IRNazanin" w:eastAsia="IRNazanin"/>
          <w:color w:val="111111"/>
          <w:sz w:val="28"/>
          <w:sz w:val="28"/>
          <w:szCs w:val="28"/>
          <w:rtl w:val="true"/>
          <w:lang w:bidi="fa-IR"/>
        </w:rPr>
        <w:t xml:space="preserve">زیارت ائمه در ایام هفته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زیارة الائمة فی ایام الاسبوع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ہفتہ کے دنوں میں ائمہ کی زیارتیں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The Pilgrimage of Imam (a) during the week. 101</w:t>
      </w:r>
    </w:p>
    <w:p>
      <w:pPr>
        <w:pStyle w:val="BookText"/>
        <w:rPr/>
      </w:pPr>
      <w:r>
        <w:rPr>
          <w:rFonts w:ascii="IRNazanin" w:hAnsi="IRNazanin" w:eastAsia="IRNazanin"/>
          <w:color w:val="111111"/>
          <w:sz w:val="28"/>
          <w:sz w:val="28"/>
          <w:szCs w:val="28"/>
          <w:rtl w:val="true"/>
          <w:lang w:bidi="fa-IR"/>
        </w:rPr>
        <w:t xml:space="preserve">زیارت حضرت رسول صلی الله علیه وآله در روز شنبه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زیارة الرسول صلی الله علیه وآله فی یوم السبت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سنیچر کے دن حضرت رسول خدا صلی اللہ علیہ وآلہ وسلم کی زیارت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The Pilgrimage of the holly Apostle (s) at Saturday... 101</w:t>
      </w:r>
    </w:p>
    <w:p>
      <w:pPr>
        <w:pStyle w:val="BookText"/>
        <w:rPr/>
      </w:pPr>
      <w:r>
        <w:rPr>
          <w:rFonts w:ascii="IRNazanin" w:hAnsi="IRNazanin" w:eastAsia="IRNazanin"/>
          <w:color w:val="111111"/>
          <w:sz w:val="28"/>
          <w:sz w:val="28"/>
          <w:szCs w:val="28"/>
          <w:rtl w:val="true"/>
          <w:lang w:bidi="fa-IR"/>
        </w:rPr>
        <w:t xml:space="preserve">روز یک‌شنبه زیارت حضرت امیرالمؤمنین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یوم الاحد زیارة امیر المومنین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اتوار کے دن حضرت امیر المومنین علیہ السلام کی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The Pilgrimage of AmiralMuminin (a) at Sunday. 105</w:t>
      </w:r>
    </w:p>
    <w:p>
      <w:pPr>
        <w:pStyle w:val="BookText"/>
        <w:rPr/>
      </w:pPr>
      <w:r>
        <w:rPr>
          <w:rFonts w:ascii="IRNazanin" w:hAnsi="IRNazanin" w:eastAsia="IRNazanin"/>
          <w:color w:val="111111"/>
          <w:sz w:val="28"/>
          <w:sz w:val="28"/>
          <w:szCs w:val="28"/>
          <w:rtl w:val="true"/>
          <w:lang w:bidi="fa-IR"/>
        </w:rPr>
        <w:t xml:space="preserve">زیارت حضرت فاطمه زهراءعلیهاالسّلام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زیارة فاطمة الزهراءعلیهاالسّلام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حضرت فاطمہ زہرا سلام اللہ علیہا کی زیارت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The Pilgrimage of Hazrat FatimaZahra (s).. 106</w:t>
      </w:r>
    </w:p>
    <w:p>
      <w:pPr>
        <w:pStyle w:val="BookText"/>
        <w:rPr/>
      </w:pPr>
      <w:r>
        <w:rPr>
          <w:rFonts w:ascii="IRNazanin" w:hAnsi="IRNazanin" w:eastAsia="IRNazanin"/>
          <w:color w:val="111111"/>
          <w:sz w:val="28"/>
          <w:sz w:val="28"/>
          <w:szCs w:val="28"/>
          <w:rtl w:val="true"/>
          <w:lang w:bidi="fa-IR"/>
        </w:rPr>
        <w:t xml:space="preserve">روز دوشنبه زیارت امام حسن علیه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یوم الاثنین زیارة الامام الحسن علیه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پیر کے دن حضرت امام حسن علیہ السلام کی زیارت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The Pilgrimage of Imam Hassan (a) at Monday 107</w:t>
      </w:r>
    </w:p>
    <w:p>
      <w:pPr>
        <w:pStyle w:val="BookText"/>
        <w:rPr/>
      </w:pPr>
      <w:r>
        <w:rPr>
          <w:rFonts w:ascii="IRNazanin" w:hAnsi="IRNazanin" w:eastAsia="IRNazanin"/>
          <w:color w:val="111111"/>
          <w:sz w:val="28"/>
          <w:sz w:val="28"/>
          <w:szCs w:val="28"/>
          <w:rtl w:val="true"/>
          <w:lang w:bidi="fa-IR"/>
        </w:rPr>
        <w:t xml:space="preserve">روز دوشنبه زیارت امام حسین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زیارة الامام الحسین علیه السّلام فی یوم الاثنین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پیر کے دن حضرت امام حسین علیہ السلام کی زیارت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The Pilgrimage of Imam Hussein (a) at Monday 108</w:t>
      </w:r>
    </w:p>
    <w:p>
      <w:pPr>
        <w:pStyle w:val="BookText"/>
        <w:rPr/>
      </w:pPr>
      <w:r>
        <w:rPr>
          <w:rFonts w:ascii="IRNazanin" w:hAnsi="IRNazanin" w:eastAsia="IRNazanin"/>
          <w:color w:val="111111"/>
          <w:sz w:val="28"/>
          <w:sz w:val="28"/>
          <w:szCs w:val="28"/>
          <w:rtl w:val="true"/>
          <w:lang w:bidi="fa-IR"/>
        </w:rPr>
        <w:t xml:space="preserve">روز سه‌شنبه زیارت حضرت امام زین‌العابدین و امام محمّد باقر و امام جعفر صادق علیهم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یوم الثلاثاء زیارة الامام زین العابدین والامام محمد الباقر و الامام جعفر الصادق علیهم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منگل کے دن حضرت امام زین العابدین،حضرت امام محمد باقر اور حضرت امام جعفر صادق علیہم السلام کی زیارت </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Pilgrimage of Imam Zainul Abidin ('a), Imam Muhammad Bagir ('a) and Imam Ja'far Sadiq ('a) at Tuesday 110</w:t>
      </w:r>
    </w:p>
    <w:p>
      <w:pPr>
        <w:pStyle w:val="BookText"/>
        <w:rPr/>
      </w:pPr>
      <w:r>
        <w:rPr>
          <w:rFonts w:ascii="IRNazanin" w:hAnsi="IRNazanin" w:eastAsia="IRNazanin"/>
          <w:color w:val="111111"/>
          <w:sz w:val="28"/>
          <w:sz w:val="28"/>
          <w:szCs w:val="28"/>
          <w:rtl w:val="true"/>
          <w:lang w:bidi="fa-IR"/>
        </w:rPr>
        <w:t>روز چهارشنبه زیارت امام موسی بن جعفر و امام رضا و امام محمّد تقی وامام علیّ النّقیّ علیهم السّلام</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یوم الاربعاء زیارة الامام موسی بن جعفر و الامام الرضا و الامام محمد التقی و الامام علی النقی علیهم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بدھ کے دن حضرت امام موسی ابن جعفر، حضرت امام رضا، حضرت امام محمدتقی، حضرت امام علی نقی علیہم السلام کی زیارت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The Pilgrimage of Imam Musabni Ja'far ('a), Imam Reza ('a) and Imam Muhmmad Taqi ('a), and Imam Ali alNaqi ('a) at Wedenesday 112</w:t>
      </w:r>
    </w:p>
    <w:p>
      <w:pPr>
        <w:pStyle w:val="BookText"/>
        <w:rPr/>
      </w:pPr>
      <w:r>
        <w:rPr>
          <w:rFonts w:ascii="IRNazanin" w:hAnsi="IRNazanin" w:eastAsia="IRNazanin"/>
          <w:color w:val="111111"/>
          <w:sz w:val="28"/>
          <w:sz w:val="28"/>
          <w:szCs w:val="28"/>
          <w:rtl w:val="true"/>
          <w:lang w:bidi="fa-IR"/>
        </w:rPr>
        <w:t xml:space="preserve">روز پنجشنبه زیارت امام حسن عسکری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یوم الخمیس زیارة الامام حسن العسکری 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جمعرات کے دن حضرت امام حسن عسکری علیہ السلام کی زیارت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The Pilgrimage of Imam Hassan Asqari ('a) Thursday. 113</w:t>
      </w:r>
    </w:p>
    <w:p>
      <w:pPr>
        <w:pStyle w:val="BookText"/>
        <w:rPr/>
      </w:pPr>
      <w:r>
        <w:rPr>
          <w:rFonts w:ascii="IRNazanin" w:hAnsi="IRNazanin" w:eastAsia="IRNazanin"/>
          <w:color w:val="111111"/>
          <w:sz w:val="28"/>
          <w:sz w:val="28"/>
          <w:szCs w:val="28"/>
          <w:rtl w:val="true"/>
          <w:lang w:bidi="fa-IR"/>
        </w:rPr>
        <w:t xml:space="preserve">روز جمعه زیارت امام الزّمان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یوم الجمعه زیارة الامام صاحب الامر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جمعہ کے دن حضرت صاحب الزمان عجل اللہ تعالی کی زیارت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The Pilgrimage of Imam of Age (aj) at Friday 114</w:t>
      </w:r>
    </w:p>
    <w:p>
      <w:pPr>
        <w:pStyle w:val="BookText"/>
        <w:rPr/>
      </w:pPr>
      <w:r>
        <w:rPr>
          <w:rFonts w:ascii="IRNazanin" w:hAnsi="IRNazanin" w:eastAsia="IRNazanin"/>
          <w:color w:val="111111"/>
          <w:sz w:val="28"/>
          <w:sz w:val="28"/>
          <w:szCs w:val="28"/>
          <w:rtl w:val="true"/>
          <w:lang w:bidi="fa-IR"/>
        </w:rPr>
        <w:t xml:space="preserve">زیارت عاشوراء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Ashura Pilgrimage 116</w:t>
      </w:r>
    </w:p>
    <w:p>
      <w:pPr>
        <w:pStyle w:val="BookText"/>
        <w:rPr/>
      </w:pPr>
      <w:r>
        <w:rPr>
          <w:rFonts w:ascii="IRNazanin" w:hAnsi="IRNazanin" w:eastAsia="IRNazanin"/>
          <w:color w:val="111111"/>
          <w:sz w:val="28"/>
          <w:sz w:val="28"/>
          <w:szCs w:val="28"/>
          <w:rtl w:val="true"/>
          <w:lang w:bidi="fa-IR"/>
        </w:rPr>
        <w:t xml:space="preserve">دعای علقمه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دعاء علقمه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دعائے علقمہ</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Algama Prayer 122</w:t>
      </w:r>
    </w:p>
    <w:p>
      <w:pPr>
        <w:pStyle w:val="BookText"/>
        <w:rPr/>
      </w:pP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زیارة وارث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زیارت وارث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Inheritor (varith) Prayer 129</w:t>
      </w:r>
    </w:p>
    <w:p>
      <w:pPr>
        <w:pStyle w:val="BookText"/>
        <w:rPr/>
      </w:pPr>
      <w:r>
        <w:rPr>
          <w:rFonts w:ascii="IRNazanin" w:hAnsi="IRNazanin" w:eastAsia="IRNazanin"/>
          <w:color w:val="111111"/>
          <w:sz w:val="28"/>
          <w:sz w:val="28"/>
          <w:szCs w:val="28"/>
          <w:rtl w:val="true"/>
          <w:lang w:bidi="fa-IR"/>
        </w:rPr>
        <w:t xml:space="preserve">زیارت مختصر امام رضاعلیه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زیاره مختصرة للامام الرضاعلیه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حضرت امام رضا علیہ السلام کی مختصر زیارت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The brief Prayer Piligrimage of Imam Reza (a)... 130</w:t>
      </w:r>
    </w:p>
    <w:p>
      <w:pPr>
        <w:pStyle w:val="BookText"/>
        <w:rPr/>
      </w:pPr>
      <w:r>
        <w:rPr>
          <w:rFonts w:ascii="IRNazanin" w:hAnsi="IRNazanin" w:eastAsia="IRNazanin"/>
          <w:color w:val="111111"/>
          <w:sz w:val="28"/>
          <w:sz w:val="28"/>
          <w:szCs w:val="28"/>
          <w:rtl w:val="true"/>
          <w:lang w:bidi="fa-IR"/>
        </w:rPr>
        <w:t xml:space="preserve">زیارت حضرت فاطمه معصومه‘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زیارة السیدة معصومة‘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زیارت حضرت فاطمہ معصومہ علیہا السلام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The Pligrimage of Hazrat Masuma (s) 132</w:t>
      </w:r>
    </w:p>
    <w:p>
      <w:pPr>
        <w:pStyle w:val="BookText"/>
        <w:rPr/>
      </w:pPr>
      <w:r>
        <w:rPr>
          <w:rFonts w:ascii="IRNazanin" w:hAnsi="IRNazanin" w:eastAsia="IRNazanin"/>
          <w:color w:val="111111"/>
          <w:sz w:val="28"/>
          <w:sz w:val="28"/>
          <w:szCs w:val="28"/>
          <w:rtl w:val="true"/>
          <w:lang w:bidi="fa-IR"/>
        </w:rPr>
        <w:t xml:space="preserve">زیارت قبور مؤمنین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زیارة قبور المؤمنین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مومنین کی قبروں کی زیاتیں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Visitation of the graves of the believers 136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صلاة اللیل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Night Supererogatory Prayer 139</w:t>
      </w:r>
    </w:p>
    <w:p>
      <w:pPr>
        <w:pStyle w:val="BookText"/>
        <w:rPr/>
      </w:pPr>
      <w:r>
        <w:rPr>
          <w:rFonts w:ascii="IRNazanin" w:hAnsi="IRNazanin" w:eastAsia="IRNazanin"/>
          <w:color w:val="111111"/>
          <w:sz w:val="28"/>
          <w:sz w:val="28"/>
          <w:szCs w:val="28"/>
          <w:rtl w:val="true"/>
          <w:lang w:bidi="fa-IR"/>
        </w:rPr>
        <w:t xml:space="preserve">نماز حضرت حجّت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صلاة الحجة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نمازحضرت حجت علیہ السلام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The prayer of Hazrate Hojjat 141</w:t>
      </w:r>
    </w:p>
    <w:p>
      <w:pPr>
        <w:pStyle w:val="BookText"/>
        <w:rPr/>
      </w:pPr>
      <w:r>
        <w:rPr>
          <w:rFonts w:ascii="IRNazanin" w:hAnsi="IRNazanin" w:eastAsia="IRNazanin"/>
          <w:color w:val="111111"/>
          <w:sz w:val="28"/>
          <w:sz w:val="28"/>
          <w:szCs w:val="28"/>
          <w:rtl w:val="true"/>
          <w:lang w:bidi="fa-IR"/>
        </w:rPr>
        <w:t xml:space="preserve">نماز عید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صلاة العید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نماز عید</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The Feast Prayer 142</w:t>
      </w:r>
    </w:p>
    <w:p>
      <w:p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صلاة المیت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نماز میت اس میں پانچ تکبیریں ہیں اور بہتر ہے کہ نیت کے بعد یہ کہیں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Funeral Prayer 145</w:t>
      </w:r>
    </w:p>
    <w:p>
      <w:pPr>
        <w:pStyle w:val="BookText"/>
        <w:rPr/>
      </w:pPr>
      <w:r>
        <w:rPr>
          <w:rFonts w:ascii="IRNazanin" w:hAnsi="IRNazanin" w:eastAsia="IRNazanin"/>
          <w:color w:val="111111"/>
          <w:sz w:val="28"/>
          <w:sz w:val="28"/>
          <w:szCs w:val="28"/>
          <w:rtl w:val="true"/>
          <w:lang w:bidi="fa-IR"/>
        </w:rPr>
        <w:t xml:space="preserve">تلقین میت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تلقین المیت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تلقین میت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Funeral rite 148</w:t>
      </w:r>
    </w:p>
    <w:p>
      <w:pPr>
        <w:pStyle w:val="BookText"/>
        <w:rPr/>
      </w:pPr>
      <w:r>
        <w:rPr>
          <w:rFonts w:ascii="IRNazanin" w:hAnsi="IRNazanin" w:eastAsia="IRNazanin"/>
          <w:color w:val="111111"/>
          <w:sz w:val="28"/>
          <w:sz w:val="28"/>
          <w:szCs w:val="28"/>
          <w:rtl w:val="true"/>
          <w:lang w:bidi="fa-IR"/>
        </w:rPr>
        <w:t xml:space="preserve">نماز شب دفن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صلاة لیلة الدفن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The prayer of burriul night151</w:t>
      </w:r>
    </w:p>
    <w:p>
      <w:pPr>
        <w:pStyle w:val="BookText"/>
        <w:rPr/>
      </w:pPr>
      <w:r>
        <w:rPr>
          <w:rFonts w:ascii="IRNazanin" w:hAnsi="IRNazanin" w:eastAsia="IRNazanin"/>
          <w:color w:val="111111"/>
          <w:sz w:val="28"/>
          <w:sz w:val="28"/>
          <w:szCs w:val="28"/>
          <w:rtl w:val="true"/>
          <w:lang w:bidi="fa-IR"/>
        </w:rPr>
        <w:t>دعای ماه رجب</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دعاء شهر رجب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ماہ رجب کی دعا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The special prayer of the month of Rajab... 152</w:t>
      </w:r>
    </w:p>
    <w:p>
      <w:pPr>
        <w:pStyle w:val="BookText"/>
        <w:rPr/>
      </w:pPr>
      <w:r>
        <w:rPr>
          <w:rFonts w:ascii="IRNazanin" w:hAnsi="IRNazanin" w:eastAsia="IRNazanin"/>
          <w:color w:val="111111"/>
          <w:sz w:val="28"/>
          <w:sz w:val="28"/>
          <w:szCs w:val="28"/>
          <w:rtl w:val="true"/>
          <w:lang w:bidi="fa-IR"/>
        </w:rPr>
        <w:t xml:space="preserve">دعا و مناجات ماه شعبان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دعاء و مناجاة شهرشعبان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ماہ شعبان کی دعائیں او رمناجات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The prayers and supplication of the month of Shaban. 155</w:t>
      </w:r>
    </w:p>
    <w:p>
      <w:pPr>
        <w:pStyle w:val="BookText"/>
        <w:rPr/>
      </w:pPr>
      <w:r>
        <w:rPr>
          <w:rFonts w:ascii="IRNazanin" w:hAnsi="IRNazanin" w:eastAsia="IRNazanin"/>
          <w:color w:val="111111"/>
          <w:sz w:val="28"/>
          <w:sz w:val="28"/>
          <w:szCs w:val="28"/>
          <w:rtl w:val="true"/>
          <w:lang w:bidi="fa-IR"/>
        </w:rPr>
        <w:t xml:space="preserve">دعای شب نیمه شعبان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دعاء لیلة النصف من شعبان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نیمہ شعبان کی رات کی دعا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The Prayer of the night of halfof the month of Sha'ban. 162</w:t>
      </w:r>
    </w:p>
    <w:p>
      <w:pPr>
        <w:pStyle w:val="BookText"/>
        <w:rPr/>
      </w:pPr>
      <w:r>
        <w:rPr>
          <w:rFonts w:ascii="IRNazanin" w:hAnsi="IRNazanin" w:eastAsia="IRNazanin"/>
          <w:color w:val="111111"/>
          <w:sz w:val="28"/>
          <w:sz w:val="28"/>
          <w:szCs w:val="28"/>
          <w:rtl w:val="true"/>
          <w:lang w:bidi="fa-IR"/>
        </w:rPr>
        <w:t xml:space="preserve">اعمال ماه مُبارک رمضان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اعمال شهر رمضان المبارک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ماه مبارک رمضان کے اعمال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The (special) deeds of the holy month of Ramadan. 164</w:t>
      </w:r>
    </w:p>
    <w:p>
      <w:pPr>
        <w:pStyle w:val="BookText"/>
        <w:rPr/>
      </w:pPr>
      <w:r>
        <w:rPr>
          <w:rFonts w:ascii="IRNazanin" w:hAnsi="IRNazanin" w:eastAsia="IRNazanin"/>
          <w:color w:val="111111"/>
          <w:sz w:val="28"/>
          <w:sz w:val="28"/>
          <w:szCs w:val="28"/>
          <w:rtl w:val="true"/>
          <w:lang w:bidi="fa-IR"/>
        </w:rPr>
        <w:t xml:space="preserve">چاند دیکھنے کی دعا </w:t>
      </w:r>
      <w:r>
        <w:rPr>
          <w:rFonts w:eastAsia="IRNazanin" w:cs="IRNazanin"/>
          <w:color w:val="111111"/>
          <w:sz w:val="28"/>
          <w:szCs w:val="28"/>
          <w:lang w:bidi="fa-IR"/>
        </w:rPr>
        <w:t>164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رؤیة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The Prayer at the time of visiting the halfmoon 164</w:t>
      </w:r>
    </w:p>
    <w:p>
      <w:pPr>
        <w:pStyle w:val="BookText"/>
        <w:rPr/>
      </w:pPr>
      <w:r>
        <w:rPr>
          <w:rFonts w:ascii="IRNazanin" w:hAnsi="IRNazanin" w:eastAsia="IRNazanin"/>
          <w:color w:val="111111"/>
          <w:sz w:val="28"/>
          <w:sz w:val="28"/>
          <w:szCs w:val="28"/>
          <w:rtl w:val="true"/>
          <w:lang w:bidi="fa-IR"/>
        </w:rPr>
        <w:t xml:space="preserve">دعای هر شب ماه رمضان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دعاء کل لیلة من شهر رمضان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ماہ مبارک رمضان کی ہر رات کی دعا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Of the prayer of every night Ramadan..... 167</w:t>
      </w:r>
    </w:p>
    <w:p>
      <w:pPr>
        <w:pStyle w:val="BookText"/>
        <w:rPr/>
      </w:pPr>
      <w:r>
        <w:rPr>
          <w:rFonts w:ascii="IRNazanin" w:hAnsi="IRNazanin" w:eastAsia="IRNazanin"/>
          <w:color w:val="111111"/>
          <w:sz w:val="28"/>
          <w:sz w:val="28"/>
          <w:szCs w:val="28"/>
          <w:rtl w:val="true"/>
          <w:lang w:bidi="fa-IR"/>
        </w:rPr>
        <w:t>دعای ایام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ادعیة ایام شهر رمضان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ماہ مبارک رمضان کے دنوں کی دعائیں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The prayers of the holy month of Ramadan.. 168</w:t>
      </w:r>
    </w:p>
    <w:p>
      <w:pPr>
        <w:pStyle w:val="BookText"/>
        <w:rPr/>
      </w:pPr>
      <w:r>
        <w:rPr>
          <w:rFonts w:ascii="IRNazanin" w:hAnsi="IRNazanin" w:eastAsia="IRNazanin"/>
          <w:color w:val="111111"/>
          <w:sz w:val="28"/>
          <w:sz w:val="28"/>
          <w:szCs w:val="28"/>
          <w:rtl w:val="true"/>
          <w:lang w:bidi="fa-IR"/>
        </w:rPr>
        <w:t xml:space="preserve">پچیسویں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fifth day Prayer176</w:t>
      </w:r>
    </w:p>
    <w:p>
      <w:pPr>
        <w:pStyle w:val="BookText"/>
        <w:rPr/>
      </w:pPr>
      <w:r>
        <w:rPr>
          <w:rFonts w:ascii="IRNazanin" w:hAnsi="IRNazanin" w:eastAsia="IRNazanin"/>
          <w:color w:val="111111"/>
          <w:sz w:val="28"/>
          <w:sz w:val="28"/>
          <w:szCs w:val="28"/>
          <w:rtl w:val="true"/>
          <w:lang w:bidi="fa-IR"/>
        </w:rPr>
        <w:t xml:space="preserve">اعمال مشترک شب‌های قدر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اعمال لیلة القدر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شب قد ر کے مشترکہ اعمال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The (special) deeds of the night of destiny (Qadr) 179</w:t>
      </w:r>
    </w:p>
    <w:p>
      <w:pPr>
        <w:pStyle w:val="BookText"/>
        <w:rPr/>
      </w:pPr>
      <w:r>
        <w:rPr>
          <w:rFonts w:ascii="IRNazanin" w:hAnsi="IRNazanin" w:eastAsia="IRNazanin"/>
          <w:color w:val="111111"/>
          <w:sz w:val="28"/>
          <w:sz w:val="28"/>
          <w:szCs w:val="28"/>
          <w:rtl w:val="true"/>
          <w:lang w:bidi="fa-IR"/>
        </w:rPr>
        <w:t xml:space="preserve">اعمال مخصوصه شب نوزدهم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الاعمال الخاصة فی لیلة التاسع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انیسویں رات کے مخصوص اعمال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The Special deeds of nineteenth night 182</w:t>
      </w:r>
    </w:p>
    <w:p>
      <w:pPr>
        <w:pStyle w:val="BookText"/>
        <w:rPr/>
      </w:pPr>
      <w:r>
        <w:rPr>
          <w:rFonts w:ascii="IRNazanin" w:hAnsi="IRNazanin" w:eastAsia="IRNazanin"/>
          <w:color w:val="111111"/>
          <w:sz w:val="28"/>
          <w:sz w:val="28"/>
          <w:szCs w:val="28"/>
          <w:rtl w:val="true"/>
          <w:lang w:bidi="fa-IR"/>
        </w:rPr>
        <w:t>اعمال شب بیست و یکم و بیست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دعای ماه رمضان بعد از نمازهای واجب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دعاء شهر رمضان بعد صلاة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ماہ مبارک رمضان میں پنجگانہ واجب نمازوں کے بعد پڑھی جانے والے دعا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The prayer of the holy month of Ramadan after obligator prayer. 185</w:t>
      </w:r>
    </w:p>
    <w:p>
      <w:pPr>
        <w:pStyle w:val="BookText"/>
        <w:rPr/>
      </w:pPr>
      <w:r>
        <w:rPr>
          <w:rFonts w:ascii="IRNazanin" w:hAnsi="IRNazanin" w:eastAsia="IRNazanin"/>
          <w:color w:val="111111"/>
          <w:sz w:val="28"/>
          <w:sz w:val="28"/>
          <w:szCs w:val="28"/>
          <w:rtl w:val="true"/>
          <w:lang w:bidi="fa-IR"/>
        </w:rPr>
        <w:t xml:space="preserve">دعای افطار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دعاء الافطار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دعا ئے افطار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Fastbreaking Prayer 187</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دعاء جوشن الکبیر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Supplication (JushaneKabir) 188</w:t>
      </w:r>
    </w:p>
    <w:p>
      <w:pPr>
        <w:pStyle w:val="BookText"/>
        <w:rPr/>
      </w:pPr>
      <w:r>
        <w:rPr>
          <w:rFonts w:ascii="IRNazanin" w:hAnsi="IRNazanin" w:eastAsia="IRNazanin"/>
          <w:color w:val="111111"/>
          <w:sz w:val="28"/>
          <w:sz w:val="28"/>
          <w:szCs w:val="28"/>
          <w:rtl w:val="true"/>
          <w:lang w:bidi="fa-IR"/>
        </w:rPr>
        <w:t xml:space="preserve">حدیث شریف کساء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حدیث الکساء الشریف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حدیث کساء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Noble Tradition of the Garment (Hadithekasa) 218</w:t>
      </w:r>
      <w:bookmarkStart w:id="10" w:name="pg4893_30827"/>
    </w:p>
    <w:p>
      <w:pPr>
        <w:pStyle w:val="Heading2"/>
        <w:numPr>
          <w:ilvl w:val="1"/>
          <w:numId w:val="1"/>
        </w:numPr>
        <w:rPr/>
      </w:pPr>
      <w:bookmarkStart w:id="11" w:name="__RefHeading___Toc3203755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دعا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خواندن، صدا کردن و 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 گفت‌وگو، مناجات و درددل کردن با معبود برای تقرب جستن به ذات باری تعالی، کسب فضایل و مقامات معنوی، اجر و پاداش و حل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سوره غافر، آیه</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اهمیت و ارزش دعا را این‌گونه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رَبُّکُمُ ادْعُونی اَسْتَجِبْ لَکُمْ اِنَّ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از عبادت من تکبر می‌ورزند، به‌زودی با ذلت وارد دوزخ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فراوانی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علیهم السّلام در عظمت دعا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و روایات استفاده می‌شود که دعا در بعضی مکانها مستجاب می‌شود؛ از جمله اماکن متبرکه و مشاهد مشرفه، همچون بارگاه امامان معصوم و قبور امامزادگان، خاصه زیر گنبد بارگاه حضرت سید الشهداء، در کعبه بین مقام ابراهیم و در خانه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زیر ناودان طلا، نزد حجرالاسود، نزد مقام ابراهیم، درون خانه خدا، کنار چاه زمزم، روی کوه صفا، روی کوه مروه، مشعر الحرام، بقیع، محل شهادت شهیدان و جایی که خون شهیدی بر زمین ریخته شده باشد و</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دعا کردن در این اوقات قرین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عید فطر، عید قربان و عید غدیر، که در این مواقع درِ رحمت الهی باز است؛ دعا هنگامی که خون شهید مؤمنی بر زمین می‌ریزد؛ دعا کردن در پایان خطبه نماز جمعه تا مرتب شدن صف‌ها برای نماز؛ هنگام سحر تا طلوع خورشید، که رزق و روزی در این ساعات تقسیم می‌شود؛ دعا هنگام زلزله، باد سرخ، خسوف، کسوف و هنگام باریدن باران؛ دعا هنگام خواندن قرآن،وقت اذان، هنگام طلوع فجر صادق، هنگام دیدن هلال ماه، هنگام نماز، هنگام دیدن خانه خدا؛ دعا در بین اذان و اقامه، دعا در نماز وتر از نافله شب و پس از</w:t>
      </w:r>
    </w:p>
    <w:p>
      <w:pPr>
        <w:pStyle w:val="BookText"/>
        <w:rPr/>
      </w:pPr>
      <w:r>
        <w:rPr>
          <w:rFonts w:ascii="IRNazanin" w:hAnsi="IRNazanin" w:eastAsia="IRNazanin"/>
          <w:color w:val="111111"/>
          <w:sz w:val="28"/>
          <w:sz w:val="28"/>
          <w:szCs w:val="28"/>
          <w:rtl w:val="true"/>
          <w:lang w:bidi="fa-IR"/>
        </w:rPr>
        <w:t>دادن صدقه، که خود به منزله دوبال است برای دعا و استجابت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بعضی حالات نیز سریع‌الاجابت است؛ از جمله، دعای مظلوم درمانده؛ دعا در حق برادر دینی از تَه دل و عمق جان باشد؛ دعای پدر و مادر در حق فرزند نیک؛ دعا در مجالس صلحا و اولیای الهی؛ دعا هنگام دوری از وابستگی‌های دنیوی؛ دعای حاجی در بیت الله الحرام؛ دعا در حالت تضرع و گریه؛ دعا در حال سجده و دعای امام و زمامدار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گسترش فرهنگ حیات‌بخش تشیّع و ظهور حضرت مهدی دعا کنیم، که جهان در انتظار عدالت و عدالت در انتظار مهدی، و مهدی در انتظار شیعیان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قادر متعال، این تلاش ناچیز را از بنده حقیرت بپذیر و چنان خالص گردان که شایسته هدیه به محضر حضرت بقیه‌الله الاعظم ارواحنا فداه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893_30831"/>
    </w:p>
    <w:p>
      <w:pPr>
        <w:pStyle w:val="Heading2"/>
        <w:numPr>
          <w:ilvl w:val="1"/>
          <w:numId w:val="1"/>
        </w:numPr>
        <w:rPr/>
      </w:pPr>
      <w:bookmarkStart w:id="14" w:name="__RefHeading___Toc3203757_2035185390"/>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الدعاء فی اللغه بمعنی القراءة، النداء و طلب المعونه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الاصطلاح بمعنی المناجاة والکلام واظهار حاجة القلب وسره مع المعبود للتقرب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العون منه لحل المشکلات والحصول علی الاجر والثواب و المعنویات الروحیة العالیة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اهمیة الدعاء فی القرآن الکریم ففی سورة غافر الایة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وردت احادیث وروایات کثیره عن الرسول صلی الله علیه وآله واهل بیته علیهم السّلام توکد اهمیة الدعاء وعظمته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الاحادیث بأن هناک بعض الاماکن والازمنة الخاصه التی یکون الدعاء فیها اکثر 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الامکنه مراقد الائمة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روایات کثیرة تؤکد استجابة الدعاء تحت قبة سید الشهداء ابی 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الحطیم بین الکعبة و مقام ابراهیم علیه السّلام والمیزاب الذهبی عند الحجرالاسود، و مقام ابراهیم وداخل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جبل الصفا والمروه و عند المشعر الحرام والبقیع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المکان الذی استشهد فیه الشهداء ومحل سقوط دم الشهید ومن الازمنه التی یؤکدفیها استجابة الدعاء وقت سقوط دم الشهید المؤمن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انتهاء خطبة الجمعه و ترتیب الصفوف لأقامة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السحر حتی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الرزق یقسم فی هذه الساعات، و الدعاء اثناء الزلزله والریح الحمراء و الخسوف و الکسوف و اثناء سقوط المطر، وقرآة القرآن وعند وقت الاذان، وطلوع الفجر الصادق واثناء رؤیة الهلال و وقت الصلاة، واثناء رؤیة الکعبة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بین الاذان والاقامة والدعاء فی صلاة الوتر من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بعد اعطاء الصدقة فأنها مفتاح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الادعیة التی تکون اجابتهاسریعة کما تؤکد ذلک الروایات والاحادیث دعاء المظلوم؛ دعاء المؤمن لاخیه المؤمن من صمیم قلبه، دعاء الام و الاب للولد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محافل الاولیاء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اثناء قطع الصله عن الروابط الدنیویه، دعاء الحاج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فی حالة البکاء والتضرع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عند السجود و کذلک دعاء الامام والحاکم العادل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نهیب من الجمیع الدعاء و التضرع لنشر و احیاء ثقافة المذهب الشیعی و ثقافة ظهور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p>
    <w:p>
      <w:pPr>
        <w:pStyle w:val="BookText"/>
        <w:rPr/>
      </w:pPr>
      <w:r>
        <w:rPr>
          <w:rFonts w:ascii="IRNazanin" w:hAnsi="IRNazanin" w:eastAsia="IRNazanin"/>
          <w:color w:val="111111"/>
          <w:sz w:val="28"/>
          <w:sz w:val="28"/>
          <w:szCs w:val="28"/>
          <w:rtl w:val="true"/>
          <w:lang w:bidi="fa-IR"/>
        </w:rPr>
        <w:t>العالم ینتظر 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والعدالة تنتظر الامام</w:t>
      </w:r>
    </w:p>
    <w:p>
      <w:pPr>
        <w:pStyle w:val="BookText"/>
        <w:rPr/>
      </w:pPr>
      <w:r>
        <w:rPr>
          <w:rFonts w:ascii="IRNazanin" w:hAnsi="IRNazanin" w:eastAsia="IRNazanin"/>
          <w:color w:val="111111"/>
          <w:sz w:val="28"/>
          <w:sz w:val="28"/>
          <w:szCs w:val="28"/>
          <w:rtl w:val="true"/>
          <w:lang w:bidi="fa-IR"/>
        </w:rPr>
        <w:t>المهدی علیه السّلام والامام المهدی علیه السّلام ینتظر الشیعی الحقیقی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الهی القدیر المتعال تقبل من عبدک الحقیر هذا السعی المتوضع واهدنِ عوضا عنی الی الامام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خدمت مکتب اهل البیت علیهم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أنصاری بویراحمدی</w:t>
      </w:r>
      <w:bookmarkStart w:id="16" w:name="pg4893_30835"/>
    </w:p>
    <w:p>
      <w:pPr>
        <w:pStyle w:val="Heading2"/>
        <w:numPr>
          <w:ilvl w:val="1"/>
          <w:numId w:val="1"/>
        </w:numPr>
        <w:rPr/>
      </w:pPr>
      <w:bookmarkStart w:id="17" w:name="__RefHeading___Toc3203759_2035185390"/>
      <w:bookmarkStart w:id="18" w:name="_Toc6"/>
      <w:bookmarkEnd w:id="16"/>
      <w:bookmarkEnd w:id="17"/>
      <w:r>
        <w:rPr>
          <w:rtl w:val="true"/>
        </w:rPr>
        <w:t>مقدمہ</w:t>
      </w:r>
      <w:bookmarkEnd w:id="18"/>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لغت میں دعاکےمعنی پکارنا، آواز دینا اور مدد چاہنا ہے اوراصطلاح میں خداوند متعال کےنزدیک ہونے، فضائل و مقامات کسب کرنے، اجر لینے کی خاطر معبود کے ساتھ راز و نیاز کرنے، گفتگو کرنے،مناجات کرنے اوردرد دل بیان کرنے کوکہتے ہیں۔</w:t>
      </w:r>
    </w:p>
    <w:p>
      <w:pPr>
        <w:pStyle w:val="BookText"/>
        <w:rPr/>
      </w:pPr>
      <w:r>
        <w:rPr>
          <w:rFonts w:ascii="Amiri" w:hAnsi="Amiri" w:eastAsia="Amiri" w:cs="Amiri"/>
          <w:color w:val="111111"/>
          <w:sz w:val="28"/>
          <w:sz w:val="28"/>
          <w:szCs w:val="28"/>
          <w:rtl w:val="true"/>
          <w:lang w:bidi="ar-SA"/>
        </w:rPr>
        <w:t>خداوند متعال قرآن کریم میں دعا کی اہمیت اس طرح بیان فرماتا ہے۔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اورتمہارے پروردگار کا ارشاد ہے کہ مجھ سے دعا کرو میں قبول کروں گا اوریقینا ً جو لوگ میری عبادت سے اکڑ کرتے ہیں وہ عنقریب ذلت کے ساتھ جہنم میں داخل ہوں گے ۔</w:t>
      </w:r>
    </w:p>
    <w:p>
      <w:pPr>
        <w:pStyle w:val="BookText"/>
        <w:rPr/>
      </w:pPr>
      <w:r>
        <w:rPr>
          <w:rFonts w:ascii="IRNazanin" w:hAnsi="IRNazanin" w:eastAsia="IRNazanin"/>
          <w:color w:val="111111"/>
          <w:sz w:val="28"/>
          <w:sz w:val="28"/>
          <w:szCs w:val="28"/>
          <w:rtl w:val="true"/>
          <w:lang w:bidi="fa-IR"/>
        </w:rPr>
        <w:t>پیغمبر اسلام اور ان کے اہل بیت علیہم السلام کی طرف سے بہت ساری حدیثیں اورروایتیں دعاکی عظمت کے بارے میں وارد ہوئی ہیں۔ احادیث و روایات کی روشنی میں جن اماکن و مشاہد مشرفہ میں دعائیں قبول ہوتی ہیں وہ حسب ذیل ہیں۔ حضرت سید الشہداء کے گنبد کے نیچے،کعبہ میں مقام ابراہیم کے د رمیان اورخدا کے گھر میں کہ جس کا نام حطیم ہے،میزاب رحمت کے نیچے،حجر الاسود کے پاس، مقام ابراہیم ؑ کے پاس، خانہ کعبہ کے اندر،زمزم نامی کنویں کے پاس، کوہ صفا کے اوپر، کوہ مروہ کے اوپر، مشعر الحرام میں،جنت البقیع میں، شہداء کی شہادت کے مقامات اور زمین کے اس حصہ میں جہاں کسی شہید کا خون بہا ہو وغیرہ۔</w:t>
      </w:r>
    </w:p>
    <w:p>
      <w:pPr>
        <w:pStyle w:val="BookText"/>
        <w:rPr/>
      </w:pPr>
      <w:r>
        <w:rPr>
          <w:rFonts w:ascii="IRNazanin" w:hAnsi="IRNazanin" w:eastAsia="IRNazanin"/>
          <w:color w:val="111111"/>
          <w:sz w:val="28"/>
          <w:sz w:val="28"/>
          <w:szCs w:val="28"/>
          <w:rtl w:val="true"/>
          <w:lang w:bidi="fa-IR"/>
        </w:rPr>
        <w:t>اسی طرح بعض وہ بعض مخصوص اوقات جن میں دعائیں قبول ہوتی ہیں جیسے جمعہ کے دن، عید فطر کے دن، عید قربان کے دن اور عید غدیر کے دن کہ ان مواقع پر خدا کی رحمت کا دروازہ کھلا ہوتا ہے، اس وقت جب کسی مومن شہید کا خون زمین پر گرتاہے ۔ اس وقت جب</w:t>
      </w:r>
    </w:p>
    <w:p>
      <w:pPr>
        <w:pStyle w:val="BookText"/>
        <w:rPr/>
      </w:pPr>
      <w:r>
        <w:rPr>
          <w:rFonts w:ascii="IRNazanin" w:hAnsi="IRNazanin" w:eastAsia="IRNazanin"/>
          <w:color w:val="111111"/>
          <w:sz w:val="28"/>
          <w:sz w:val="28"/>
          <w:szCs w:val="28"/>
          <w:rtl w:val="true"/>
          <w:lang w:bidi="fa-IR"/>
        </w:rPr>
        <w:t>امام جمعہ خطبہ جمعہ کو ختم کرےیہاں تک کہ نماز جماعت کی صفیں مرتب ہو جائیں،سحر سے لے کر طلوع</w:t>
      </w:r>
    </w:p>
    <w:p>
      <w:pPr>
        <w:pStyle w:val="BookText"/>
        <w:rPr/>
      </w:pPr>
      <w:r>
        <w:rPr>
          <w:rFonts w:ascii="IRNazanin" w:hAnsi="IRNazanin" w:eastAsia="IRNazanin"/>
          <w:color w:val="111111"/>
          <w:sz w:val="28"/>
          <w:sz w:val="28"/>
          <w:szCs w:val="28"/>
          <w:rtl w:val="true"/>
          <w:lang w:bidi="fa-IR"/>
        </w:rPr>
        <w:t xml:space="preserve">آفتاب تک، کہ رزق ور وزی ان اوقات میں تقسیم ہوتی ہے،سرخ آندھی چلنے کے وقت، سورج گرہن کے وقت، چاند گرہن کے وقت، باران رحمت کے وقت، قرآن مجید کی تلاوت کے وقت، صبح صادق کے طلوع ہونے کے وقت، رویت ہلال کے وقت، نماز کے وقت، خانہ کعبہ کے دیکھنے کے وقت، اذان اور اقامت کے درمیان، نماز شب اورنمازوتر کے بعد اور صدقہ دیتے وقت، کہ وہ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اوراس کے قبول ہونے کے لئے دو پروں کی حیثیت رکھتا ہے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بعض دوسرے حالات میں بھی قبول ہوتی ہے، منجملہ مظلوم کی دعا، دینی بھائی کے لئے دل و جان کی گہرائیوں سے نکلی ہوئی دعا، بیٹے کےحق میں والدین کی دعا، صلحا اور اولیاء کی مجالس میں کی جانے والی دعا، دنیوی تعلقات سے رشتہ توڑنے کے</w:t>
      </w:r>
    </w:p>
    <w:p>
      <w:pPr>
        <w:pStyle w:val="BookText"/>
        <w:rPr/>
      </w:pPr>
      <w:r>
        <w:rPr>
          <w:rFonts w:ascii="IRNazanin" w:hAnsi="IRNazanin" w:eastAsia="IRNazanin"/>
          <w:color w:val="111111"/>
          <w:sz w:val="28"/>
          <w:sz w:val="28"/>
          <w:szCs w:val="28"/>
          <w:rtl w:val="true"/>
          <w:lang w:bidi="fa-IR"/>
        </w:rPr>
        <w:t>وقت کی جانے والی دعا،بیت اللہ الحرام میں حاجی کی دعا،تضرع و</w:t>
      </w:r>
    </w:p>
    <w:p>
      <w:pPr>
        <w:pStyle w:val="BookText"/>
        <w:rPr/>
      </w:pPr>
      <w:r>
        <w:rPr>
          <w:rFonts w:ascii="IRNazanin" w:hAnsi="IRNazanin" w:eastAsia="IRNazanin"/>
          <w:color w:val="111111"/>
          <w:sz w:val="28"/>
          <w:sz w:val="28"/>
          <w:szCs w:val="28"/>
          <w:rtl w:val="true"/>
          <w:lang w:bidi="fa-IR"/>
        </w:rPr>
        <w:t>گریہ اور سجدے کی حالت میں کی جانے والی دعا، امام اور حاکم عادل کی دعاوغیرہ۔</w:t>
      </w:r>
    </w:p>
    <w:p>
      <w:pPr>
        <w:pStyle w:val="BookText"/>
        <w:rPr/>
      </w:pPr>
      <w:r>
        <w:rPr>
          <w:rFonts w:ascii="IRNazanin" w:hAnsi="IRNazanin" w:eastAsia="IRNazanin"/>
          <w:color w:val="111111"/>
          <w:sz w:val="28"/>
          <w:sz w:val="28"/>
          <w:szCs w:val="28"/>
          <w:rtl w:val="true"/>
          <w:lang w:bidi="fa-IR"/>
        </w:rPr>
        <w:t>لہذا ہم سب کے سب مل کر فرہنگ تشیع کے وسیع ہونے اور حضرت امام مہدی عجل اللہ تعالی فرجہ الشریف کے ظہور کے لئے دعاکریں۔ کیونکہ دنیا عدالت مہدی علیہ السلام کے انتظار میمں اورحضرت مہدی علیہ السلام واقعی شیعوں کے انتظار میں ہیں۔</w:t>
      </w:r>
    </w:p>
    <w:p>
      <w:pPr>
        <w:pStyle w:val="BookText"/>
        <w:rPr/>
      </w:pPr>
      <w:r>
        <w:rPr>
          <w:rFonts w:ascii="IRNazanin" w:hAnsi="IRNazanin" w:eastAsia="IRNazanin"/>
          <w:color w:val="111111"/>
          <w:sz w:val="28"/>
          <w:sz w:val="28"/>
          <w:szCs w:val="28"/>
          <w:rtl w:val="true"/>
          <w:lang w:bidi="fa-IR"/>
        </w:rPr>
        <w:t>اے خداوند کریم یہ معمولی سا ہدیہ بندہ حقیر کی طرف سے قبول فرما اور اس کو اتنا خالص بنا دے کہ یہ حضرت بقیۃ اللہ الاعظم امام زمانہ علیہ السلام ارواحنا لہ الفداء کے حضور میں ہدیہ کے قابل و لائق بن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انصاری بویر احمدی</w:t>
      </w:r>
      <w:bookmarkStart w:id="19" w:name="pg4893_30839"/>
    </w:p>
    <w:p>
      <w:pPr>
        <w:pStyle w:val="Heading2"/>
        <w:numPr>
          <w:ilvl w:val="1"/>
          <w:numId w:val="1"/>
        </w:numPr>
        <w:rPr/>
      </w:pPr>
      <w:bookmarkStart w:id="20" w:name="__RefHeading___Toc3203761_2035185390"/>
      <w:bookmarkStart w:id="21" w:name="_Toc7"/>
      <w:bookmarkEnd w:id="19"/>
      <w:bookmarkEnd w:id="20"/>
      <w:r>
        <w:rPr/>
        <w:t>Introduction</w:t>
      </w:r>
      <w:bookmarkEnd w:id="21"/>
    </w:p>
    <w:p>
      <w:pPr>
        <w:pStyle w:val="BookText"/>
        <w:rPr/>
      </w:pPr>
      <w:r>
        <w:rPr>
          <w:rFonts w:eastAsia="Times New Roman" w:cs="Times New Roman" w:ascii="Times New Roman" w:hAnsi="Times New Roman"/>
          <w:color w:val="111111"/>
          <w:sz w:val="28"/>
          <w:szCs w:val="28"/>
          <w:lang w:val="en-US" w:bidi="en-US"/>
        </w:rPr>
        <w:t>In the name of God</w:t>
      </w:r>
    </w:p>
    <w:p>
      <w:pPr>
        <w:pStyle w:val="BookText"/>
        <w:rPr/>
      </w:pPr>
      <w:r>
        <w:rPr>
          <w:rFonts w:eastAsia="Times New Roman" w:cs="Times New Roman" w:ascii="Times New Roman" w:hAnsi="Times New Roman"/>
          <w:color w:val="111111"/>
          <w:sz w:val="28"/>
          <w:szCs w:val="28"/>
          <w:lang w:val="en-US" w:bidi="en-US"/>
        </w:rPr>
        <w:t>The Compassionate, the Merciful Introduction</w:t>
      </w:r>
    </w:p>
    <w:p>
      <w:pPr>
        <w:pStyle w:val="BookText"/>
        <w:rPr/>
      </w:pPr>
      <w:r>
        <w:rPr>
          <w:rFonts w:eastAsia="Times New Roman" w:cs="Times New Roman" w:ascii="Times New Roman" w:hAnsi="Times New Roman"/>
          <w:color w:val="111111"/>
          <w:sz w:val="28"/>
          <w:szCs w:val="28"/>
          <w:lang w:val="en-US" w:bidi="en-US"/>
        </w:rPr>
        <w:t>In etymology the word prayer means" to call someone to help" and in terminology it means" invocation" close communion, and talking to God, to draw nigh to the essence of His Almighty, to attain virtuse and spiritual stations, to gain reward, (for dooing pious deeds) from God, and to ask him to solve our problems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most Exalted Allah says in the Noble Quran, srat Al gfir (the forgiver), 60th ayat, about the importance and the Worth of prayer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قال ربکم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Your lord says call me to hear you, and those who refrain from my worship proudly surely shall enter the Hell soon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are many traditions and sayings qouted from the holy prophet of Islam(s) and the household (a') about the greatness of prayer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is understood from these traditions and sayings that the prayer will be responded in some specific places including the holy places and the honored sancturies like the holy shrines of Infallible imams and the tombs of their offsprings, specially under the dome of the holy shrine of the Master of Martyres, Imam Hussein (a') in Ka'ba between the station of Abraham and the port of Gods' Holly House called Hatim; under the Gold Gutter; near Black stone, near the station of Abraham; near the Holy House of God; near the Well of ZamZam; on the mountain of Safa and Marva; in Sacred Mountaint; in Baghee; and in a place where a martyr dies and his/her blood is poured on the ground; etc</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There are also some special times in which prayer is to be responded soon, including on fridays; in the Feast days like Feast of the Fastbreaking, Feast of sacrifice and the feast on 18th zulhijjat in wich the door of devine mercy is open; as well as the time when the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blood of a martyr is pouring on the ground; at the end of the sermon of Friday Prayer until the lines of the prayerfuls are put in order; just before the dawn until sunrise in which every one's daily bread is divided; prayer at the time of earthquake, blowing red winds, lunar or salar eclips; when it is raining; at the time of reciting the holy Quran; calling to prayer (Adan); seeing the new moon; saying prayers; visiting the Holy House of God; between the call to prayer and performing the prayer (Egama); at the time of saying odd prayer (Vatr) of night supererogatory prayer (Nafela) and after giving alms to the poor which is regarded as two wings for prayer and its acceptance</w:t>
      </w:r>
      <w:r>
        <w:rPr>
          <w:rFonts w:eastAsia="Times New Roman" w:cs="Times New Roman" w:ascii="Times New Roman" w:hAnsi="Times New Roman"/>
          <w:color w:val="111111"/>
          <w:sz w:val="28"/>
          <w:szCs w:val="28"/>
          <w:rtl w:val="true"/>
          <w:lang w:val="en-US" w:bidi="en-US"/>
        </w:rPr>
        <w:t>.</w:t>
      </w:r>
      <w:bookmarkStart w:id="22" w:name="pg4893_30841"/>
    </w:p>
    <w:p>
      <w:pPr>
        <w:pStyle w:val="BookText"/>
        <w:rPr/>
      </w:pPr>
      <w:bookmarkEnd w:id="22"/>
      <w:r>
        <w:rPr>
          <w:rFonts w:eastAsia="Times New Roman" w:cs="Times New Roman" w:ascii="Times New Roman" w:hAnsi="Times New Roman"/>
          <w:color w:val="111111"/>
          <w:sz w:val="28"/>
          <w:szCs w:val="28"/>
          <w:lang w:val="en-US" w:bidi="en-US"/>
        </w:rPr>
        <w:t>The prayer in some states will be also responded soon including the prayer of an oppressed, helpless person; prayer for a religious brother from the depth of heart, the prayer of the parents for their rightous child; prayer in the gathering of rigthous people and the friends of God; the prayer when one is</w:t>
      </w:r>
    </w:p>
    <w:p>
      <w:pPr>
        <w:pStyle w:val="BookText"/>
        <w:rPr/>
      </w:pPr>
      <w:r>
        <w:rPr>
          <w:rFonts w:eastAsia="Times New Roman" w:cs="Times New Roman" w:ascii="Times New Roman" w:hAnsi="Times New Roman"/>
          <w:color w:val="111111"/>
          <w:sz w:val="28"/>
          <w:szCs w:val="28"/>
          <w:lang w:val="en-US" w:bidi="en-US"/>
        </w:rPr>
        <w:t>refraining from mundane dependencies; the prayer of a pilgrim at the Holy House of God; prayer at the state of crying and supplication; and at the state of (Sajda); and the prayer of a fair Imam and ruler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 let's pray for the expansion of the lifegiving culture of Shiism and the advent of Imam Mahdi (May Allah expedite his glorious advent), since the world is waiting for justice, and justice is waiting for Mahdi (a') is waiting for real Shiats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 the Most Exalted Allah, accept this trival and worthless endivour of your little servant and make it so sincer that it deserves the Most Exalted God's remainder. God willing</w:t>
      </w:r>
    </w:p>
    <w:p>
      <w:pPr>
        <w:pStyle w:val="BookText"/>
        <w:rPr/>
      </w:pPr>
      <w:r>
        <w:rPr>
          <w:rFonts w:eastAsia="Times New Roman" w:cs="Times New Roman" w:ascii="Times New Roman" w:hAnsi="Times New Roman"/>
          <w:color w:val="111111"/>
          <w:sz w:val="28"/>
          <w:szCs w:val="28"/>
          <w:lang w:val="en-US" w:bidi="en-US"/>
        </w:rPr>
        <w:t>AnsariBoyrahmadi</w:t>
      </w:r>
    </w:p>
    <w:p>
      <w:pPr>
        <w:pStyle w:val="Heading2"/>
        <w:numPr>
          <w:ilvl w:val="1"/>
          <w:numId w:val="1"/>
        </w:numPr>
        <w:rPr/>
      </w:pPr>
      <w:bookmarkStart w:id="23" w:name="__RefHeading___Toc3203763_2035185390"/>
      <w:bookmarkStart w:id="24" w:name="_Toc8"/>
      <w:bookmarkEnd w:id="23"/>
      <w:r>
        <w:rPr>
          <w:rtl w:val="true"/>
        </w:rPr>
        <w:t>«</w:t>
      </w:r>
      <w:r>
        <w:rPr>
          <w:rtl w:val="true"/>
        </w:rPr>
        <w:t>سورة قدر</w:t>
      </w:r>
      <w:r>
        <w:rPr>
          <w:rtl w:val="true"/>
        </w:rPr>
        <w:t>»</w:t>
      </w:r>
      <w:bookmarkEnd w:id="2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أدْریٰکَ مَا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3203765_2035185390"/>
      <w:bookmarkStart w:id="26" w:name="_Toc9"/>
      <w:bookmarkEnd w:id="25"/>
      <w:r>
        <w:rPr>
          <w:rtl w:val="true"/>
        </w:rPr>
        <w:t>«</w:t>
      </w:r>
      <w:r>
        <w:rPr>
          <w:rtl w:val="true"/>
        </w:rPr>
        <w:t>سورة کوثر</w:t>
      </w:r>
      <w:r>
        <w:rPr>
          <w:rtl w:val="true"/>
        </w:rPr>
        <w:t>»</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203767_2035185390"/>
      <w:bookmarkStart w:id="28" w:name="_Toc10"/>
      <w:bookmarkEnd w:id="27"/>
      <w:r>
        <w:rPr>
          <w:rtl w:val="true"/>
        </w:rPr>
        <w:t>«</w:t>
      </w:r>
      <w:r>
        <w:rPr>
          <w:rtl w:val="true"/>
        </w:rPr>
        <w:t>سورة کافرون</w:t>
      </w:r>
      <w:r>
        <w:rPr>
          <w:rtl w:val="true"/>
        </w:rPr>
        <w:t>»</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وَلاأنْتُمْ عابِدُونَ ما أعْبُدُ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وَلاأنْتُمْ عابِدُونَ ما أعْبُدُ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9" w:name="pg4893_30843"/>
    </w:p>
    <w:p>
      <w:pPr>
        <w:pStyle w:val="Heading2"/>
        <w:numPr>
          <w:ilvl w:val="1"/>
          <w:numId w:val="1"/>
        </w:numPr>
        <w:rPr/>
      </w:pPr>
      <w:bookmarkStart w:id="30" w:name="__RefHeading___Toc3203769_2035185390"/>
      <w:bookmarkStart w:id="31" w:name="_Toc11"/>
      <w:bookmarkEnd w:id="29"/>
      <w:bookmarkEnd w:id="30"/>
      <w:r>
        <w:rPr>
          <w:rtl w:val="true"/>
        </w:rPr>
        <w:t>«</w:t>
      </w:r>
      <w:r>
        <w:rPr>
          <w:rtl w:val="true"/>
        </w:rPr>
        <w:t>سورة نصر</w:t>
      </w:r>
      <w:r>
        <w:rPr>
          <w:rtl w:val="true"/>
        </w:rPr>
        <w:t>»</w:t>
      </w:r>
      <w:bookmarkEnd w:id="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203771_2035185390"/>
      <w:bookmarkStart w:id="33" w:name="_Toc12"/>
      <w:bookmarkEnd w:id="32"/>
      <w:r>
        <w:rPr>
          <w:rtl w:val="true"/>
        </w:rPr>
        <w:t>«</w:t>
      </w:r>
      <w:r>
        <w:rPr>
          <w:rtl w:val="true"/>
        </w:rPr>
        <w:t>سورة توحید</w:t>
      </w:r>
      <w:r>
        <w:rPr>
          <w:rtl w:val="true"/>
        </w:rPr>
        <w:t>»</w:t>
      </w:r>
      <w:bookmarkEnd w:id="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203773_2035185390"/>
      <w:bookmarkStart w:id="35" w:name="_Toc13"/>
      <w:bookmarkEnd w:id="34"/>
      <w:r>
        <w:rPr>
          <w:rtl w:val="true"/>
        </w:rPr>
        <w:t>«</w:t>
      </w:r>
      <w:r>
        <w:rPr>
          <w:rtl w:val="true"/>
        </w:rPr>
        <w:t>سورة فلق</w:t>
      </w:r>
      <w:r>
        <w:rPr>
          <w:rtl w:val="true"/>
        </w:rPr>
        <w:t>»</w:t>
      </w:r>
      <w:bookmarkEnd w:id="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203775_2035185390"/>
      <w:bookmarkStart w:id="37" w:name="_Toc14"/>
      <w:bookmarkEnd w:id="36"/>
      <w:r>
        <w:rPr>
          <w:rtl w:val="true"/>
        </w:rPr>
        <w:t>«</w:t>
      </w:r>
      <w:r>
        <w:rPr>
          <w:rtl w:val="true"/>
        </w:rPr>
        <w:t>سورة ناس</w:t>
      </w:r>
      <w:r>
        <w:rPr>
          <w:rtl w:val="true"/>
        </w:rPr>
        <w:t>»</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203777_2035185390"/>
      <w:bookmarkStart w:id="39" w:name="_Toc15"/>
      <w:bookmarkEnd w:id="38"/>
      <w:r>
        <w:rPr>
          <w:rtl w:val="true"/>
        </w:rPr>
        <w:t>«</w:t>
      </w:r>
      <w:r>
        <w:rPr>
          <w:rtl w:val="true"/>
        </w:rPr>
        <w:t>و ان یکاد</w:t>
      </w:r>
      <w:r>
        <w:rPr>
          <w:rtl w:val="true"/>
        </w:rPr>
        <w:t>»</w:t>
      </w:r>
      <w:bookmarkEnd w:id="39"/>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203779_2035185390"/>
      <w:bookmarkStart w:id="41" w:name="_Toc16"/>
      <w:bookmarkEnd w:id="40"/>
      <w:r>
        <w:rPr>
          <w:rtl w:val="true"/>
        </w:rPr>
        <w:t>«</w:t>
      </w:r>
      <w:r>
        <w:rPr>
          <w:rtl w:val="true"/>
        </w:rPr>
        <w:t>آیهْ الکرسی</w:t>
      </w:r>
      <w:r>
        <w:rPr>
          <w:rtl w:val="true"/>
        </w:rPr>
        <w:t>»</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 الحَیُّ القَیُّومُ لاتَأخُذُهُ سِنَةٌ وَلانَوْمٌ لَهُ ما فی السَّمواتِ وَما فی الأرْضِ مَنْ ذَا الَّذِی یَشْفَعُ عِنْدَهُ إِلاّ بِإِذنِهِ یَعْلَمُ ما بَیْنَ أیْدِیهِمْ وَما خَلْفَهُمْ وَلایُحِیطُونَ بِشَیءٍ مِنْ عِلْمِهِ إِلاّ بِما شاءَ وَسِعَ کُرْسِیُّهُ السَّمواتِ وَالأرْضَ وَلا یَؤُودُهُ حِفْظُهُما وَهُوَ</w:t>
      </w:r>
      <w:bookmarkStart w:id="42" w:name="pg4893_30845"/>
    </w:p>
    <w:p>
      <w:pPr>
        <w:pStyle w:val="BookText"/>
        <w:rPr/>
      </w:pPr>
      <w:bookmarkEnd w:id="42"/>
      <w:r>
        <w:rPr>
          <w:rFonts w:ascii="Amiri" w:hAnsi="Amiri" w:eastAsia="Amiri" w:cs="Amiri"/>
          <w:color w:val="111111"/>
          <w:sz w:val="28"/>
          <w:sz w:val="28"/>
          <w:szCs w:val="28"/>
          <w:rtl w:val="true"/>
          <w:lang w:bidi="ar-SA"/>
        </w:rPr>
        <w:t xml:space="preserve">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وَیُؤْمِنْ بِاللهِ فَقَدِ اسْتَمْسَکَ بِالعُرْوَةِ الوُثْقی لا انْفِصامَ لَها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آمَنُوایُخْرِجُهُمْ مِنَ الظُّلُماتِ إِلی النُّورِ وَالَّذِینَ کَفَرُوا أوْلِیاؤُهُمُ الطّاغُوتُ یُخْرِجُونَهُمْ مِنَ النُّورِ إِلی الظُّلُماتِ اُولئِکَ أصْحابُ النّار هُمْ فِیها خالِدُونَ</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203781_2035185390"/>
      <w:bookmarkStart w:id="44" w:name="_Toc17"/>
      <w:bookmarkEnd w:id="43"/>
      <w:r>
        <w:rPr>
          <w:rtl w:val="true"/>
        </w:rPr>
        <w:t>دعای امام زمان</w:t>
      </w:r>
      <w:bookmarkEnd w:id="44"/>
    </w:p>
    <w:p>
      <w:pPr>
        <w:pStyle w:val="Heading2"/>
        <w:numPr>
          <w:ilvl w:val="1"/>
          <w:numId w:val="1"/>
        </w:numPr>
        <w:rPr/>
      </w:pPr>
      <w:bookmarkStart w:id="45" w:name="__RefHeading___Toc3203783_2035185390"/>
      <w:bookmarkStart w:id="46" w:name="_Toc18"/>
      <w:bookmarkEnd w:id="45"/>
      <w:r>
        <w:rPr>
          <w:rtl w:val="true"/>
        </w:rPr>
        <w:t>دعاء الامام صاحب الزمان</w:t>
      </w:r>
      <w:bookmarkEnd w:id="46"/>
    </w:p>
    <w:p>
      <w:pPr>
        <w:pStyle w:val="Heading2"/>
        <w:numPr>
          <w:ilvl w:val="1"/>
          <w:numId w:val="1"/>
        </w:numPr>
        <w:rPr/>
      </w:pPr>
      <w:bookmarkStart w:id="47" w:name="__RefHeading___Toc3203785_2035185390"/>
      <w:bookmarkStart w:id="48" w:name="_Toc19"/>
      <w:bookmarkEnd w:id="47"/>
      <w:r>
        <w:rPr>
          <w:rtl w:val="true"/>
        </w:rPr>
        <w:t>دعائے امام زمان عجل اللہ تعالی فرجہ الشریف</w:t>
      </w:r>
      <w:bookmarkEnd w:id="48"/>
    </w:p>
    <w:p>
      <w:pPr>
        <w:pStyle w:val="Heading2"/>
        <w:numPr>
          <w:ilvl w:val="1"/>
          <w:numId w:val="1"/>
        </w:numPr>
        <w:rPr/>
      </w:pPr>
      <w:bookmarkStart w:id="49" w:name="__RefHeading___Toc3203787_2035185390"/>
      <w:bookmarkStart w:id="50" w:name="_Toc20"/>
      <w:bookmarkEnd w:id="49"/>
      <w:r>
        <w:rPr/>
        <w:t>The prayer (du) of Imam of the Age (aj)</w:t>
      </w:r>
      <w:bookmarkEnd w:id="50"/>
    </w:p>
    <w:p>
      <w:pPr>
        <w:pStyle w:val="BookText"/>
        <w:rPr/>
      </w:pPr>
      <w:r>
        <w:rPr>
          <w:rFonts w:ascii="Amiri" w:hAnsi="Amiri" w:eastAsia="Amiri" w:cs="Amiri"/>
          <w:color w:val="111111"/>
          <w:sz w:val="28"/>
          <w:sz w:val="28"/>
          <w:szCs w:val="28"/>
          <w:rtl w:val="true"/>
          <w:lang w:bidi="ar-SA"/>
        </w:rPr>
        <w:t>اَللّهُمَّ کُنْ لِوَلِیِّکَ الْحُجَّةِ بْن الْحَسَنِ صَلَواتُکَ عَلَیْهِ وَعَلی آبائِهِ، فی هذِهِ السَّاعَةِ، وَفی کُلِّ ساعَةٍ، وَلِیّاً وَحافِظاً، وَقآئِداً وَناصِراً، وَدَلیلاًوَعَیْناً، حَتّی تُسْکِنَهُ اَرْضَکَ طَوْعاً، وَتُمَتِّعَهُ فیها طَویلاً</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3203789_2035185390"/>
      <w:bookmarkStart w:id="52" w:name="_Toc21"/>
      <w:bookmarkEnd w:id="51"/>
      <w:r>
        <w:rPr>
          <w:rtl w:val="true"/>
        </w:rPr>
        <w:t>در ذکر دعاهای هفته</w:t>
      </w:r>
      <w:bookmarkEnd w:id="52"/>
    </w:p>
    <w:p>
      <w:pPr>
        <w:pStyle w:val="Heading2"/>
        <w:numPr>
          <w:ilvl w:val="1"/>
          <w:numId w:val="1"/>
        </w:numPr>
        <w:rPr/>
      </w:pPr>
      <w:bookmarkStart w:id="53" w:name="__RefHeading___Toc3203791_2035185390"/>
      <w:bookmarkStart w:id="54" w:name="_Toc22"/>
      <w:bookmarkEnd w:id="53"/>
      <w:r>
        <w:rPr>
          <w:rtl w:val="true"/>
        </w:rPr>
        <w:t>ادعیة ایام الاسبوع</w:t>
      </w:r>
      <w:bookmarkEnd w:id="54"/>
    </w:p>
    <w:p>
      <w:pPr>
        <w:pStyle w:val="Heading2"/>
        <w:numPr>
          <w:ilvl w:val="1"/>
          <w:numId w:val="1"/>
        </w:numPr>
        <w:rPr/>
      </w:pPr>
      <w:bookmarkStart w:id="55" w:name="__RefHeading___Toc3203793_2035185390"/>
      <w:bookmarkStart w:id="56" w:name="_Toc23"/>
      <w:bookmarkEnd w:id="55"/>
      <w:r>
        <w:rPr>
          <w:rtl w:val="true"/>
        </w:rPr>
        <w:t>هفته کی دنوں کی دعائین</w:t>
      </w:r>
      <w:bookmarkEnd w:id="56"/>
    </w:p>
    <w:p>
      <w:pPr>
        <w:pStyle w:val="Heading2"/>
        <w:numPr>
          <w:ilvl w:val="1"/>
          <w:numId w:val="1"/>
        </w:numPr>
        <w:rPr/>
      </w:pPr>
      <w:bookmarkStart w:id="57" w:name="__RefHeading___Toc3203795_2035185390"/>
      <w:bookmarkStart w:id="58" w:name="_Toc24"/>
      <w:bookmarkEnd w:id="57"/>
      <w:r>
        <w:rPr/>
        <w:t>The weekly prayers</w:t>
      </w:r>
      <w:bookmarkEnd w:id="58"/>
    </w:p>
    <w:p>
      <w:pPr>
        <w:pStyle w:val="Heading2"/>
        <w:numPr>
          <w:ilvl w:val="1"/>
          <w:numId w:val="1"/>
        </w:numPr>
        <w:rPr/>
      </w:pPr>
      <w:bookmarkStart w:id="59" w:name="__RefHeading___Toc3203797_2035185390"/>
      <w:bookmarkStart w:id="60" w:name="_Toc25"/>
      <w:bookmarkEnd w:id="59"/>
      <w:r>
        <w:rPr>
          <w:rtl w:val="true"/>
        </w:rPr>
        <w:t xml:space="preserve">دعای روز شنبه </w:t>
      </w:r>
      <w:r>
        <w:rPr>
          <w:rtl w:val="true"/>
        </w:rPr>
        <w:t xml:space="preserve">- </w:t>
      </w:r>
      <w:r>
        <w:rPr>
          <w:rtl w:val="true"/>
        </w:rPr>
        <w:t>دعای یوم السبت</w:t>
      </w:r>
      <w:bookmarkEnd w:id="60"/>
    </w:p>
    <w:p>
      <w:pPr>
        <w:pStyle w:val="Heading2"/>
        <w:numPr>
          <w:ilvl w:val="1"/>
          <w:numId w:val="1"/>
        </w:numPr>
        <w:rPr/>
      </w:pPr>
      <w:bookmarkStart w:id="61" w:name="__RefHeading___Toc3203799_2035185390"/>
      <w:bookmarkStart w:id="62" w:name="_Toc26"/>
      <w:bookmarkEnd w:id="61"/>
      <w:r>
        <w:rPr>
          <w:rtl w:val="true"/>
        </w:rPr>
        <w:t>سنیچر کی دن کی دعا</w:t>
      </w:r>
      <w:bookmarkEnd w:id="62"/>
    </w:p>
    <w:p>
      <w:pPr>
        <w:pStyle w:val="Heading2"/>
        <w:numPr>
          <w:ilvl w:val="1"/>
          <w:numId w:val="1"/>
        </w:numPr>
        <w:rPr/>
      </w:pPr>
      <w:bookmarkStart w:id="63" w:name="__RefHeading___Toc3203801_2035185390"/>
      <w:bookmarkStart w:id="64" w:name="_Toc27"/>
      <w:bookmarkEnd w:id="63"/>
      <w:r>
        <w:rPr/>
        <w:t>Saturday prayer</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کَلِمَةُ الْمُعْتَصِمینَ، وَ مَقالَةِ الْمُتَحَرِّزینَ، وَ اَعُوذُ بِاللهِ تَعالی مِنْ جَوْرِ الْجآئِرینَ، وَکَیْدِ الْحاسِدینَ، وَ بَغْی الظّالِمینَ وَ اَحْمَدُهُ فَوْقَ حَمْدِ الْحامِدینَ، اَللّهُمَّ اَنْتَ الْواحِدُ بِلا شَریکٍ وَ الْمَلِکُ بلا تَمْلیکٍ، لا تُضادُّ فی حُکْمِکَ، وَلاتُنازَعُ فی مُلْکِکَ اَسْئَلُکَ اَنْ تُصَلِّیَ عَلی مُحَمَّدٍ عَبْدِکَ وَ رَسُولِکَ، وَ اَنْ تُوزِعَنی مِنْ شُکْرِ نُعْماکَ ماتَبْلُغُ بی غایَةَ رِضاکَ، وَ اَنْ تُعینَنی عَلی طاعَتِکَ وَلُزُومِ عِبادَتِکَ، وَاسْتِحْقاقِ مَثُوبَتِکَ بِلُطْفِ</w:t>
      </w:r>
      <w:bookmarkStart w:id="65" w:name="pg4893_30847"/>
    </w:p>
    <w:p>
      <w:pPr>
        <w:pStyle w:val="BookText"/>
        <w:rPr/>
      </w:pPr>
      <w:bookmarkEnd w:id="65"/>
      <w:r>
        <w:rPr>
          <w:rFonts w:ascii="Amiri" w:hAnsi="Amiri" w:eastAsia="Amiri" w:cs="Amiri"/>
          <w:color w:val="111111"/>
          <w:sz w:val="28"/>
          <w:sz w:val="28"/>
          <w:szCs w:val="28"/>
          <w:rtl w:val="true"/>
          <w:lang w:bidi="ar-SA"/>
        </w:rPr>
        <w:t>عِنایَتِکَ، وَ تَرْحَمَنی بِصَدّی عَنْ مَعاصیکَ ما اَحْیَیْتَنی، وَ تُوَفِّقَنی لِما یَنْفَعُنی ما اَبْقَیْتَنی، وَ اَنْ تَشْرَحَ بِکِتابِکَ</w:t>
      </w:r>
    </w:p>
    <w:p>
      <w:pPr>
        <w:pStyle w:val="BookText"/>
        <w:rPr/>
      </w:pPr>
      <w:r>
        <w:rPr>
          <w:rFonts w:ascii="Amiri" w:hAnsi="Amiri" w:eastAsia="Amiri" w:cs="Amiri"/>
          <w:color w:val="111111"/>
          <w:sz w:val="28"/>
          <w:sz w:val="28"/>
          <w:szCs w:val="28"/>
          <w:rtl w:val="true"/>
          <w:lang w:bidi="ar-SA"/>
        </w:rPr>
        <w:t>صَدْری، وَ تَحُطَّ بِتِلاوَتِهِ وِزْری، وَ تَمْنَحَنِی السَّلامَةَ فی دینی وَنَفْسی، وَلاتُوحِشَ بی اَهْلَ اُنْسی، وَ تُتِمَّ اِحْسانَکَ فیما بَقِیَ مِنْ عُمْری کَما اَحْسَنْتَ فیما مَضی مِنْهُ، یا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3203803_2035185390"/>
      <w:bookmarkStart w:id="67" w:name="_Toc28"/>
      <w:bookmarkEnd w:id="66"/>
      <w:r>
        <w:rPr>
          <w:rtl w:val="true"/>
        </w:rPr>
        <w:t xml:space="preserve">دعای روز یکشنبه </w:t>
      </w:r>
      <w:r>
        <w:rPr>
          <w:rtl w:val="true"/>
        </w:rPr>
        <w:t xml:space="preserve">- </w:t>
      </w:r>
      <w:r>
        <w:rPr>
          <w:rtl w:val="true"/>
        </w:rPr>
        <w:t>دعاء یوم الاحد</w:t>
      </w:r>
      <w:bookmarkEnd w:id="67"/>
    </w:p>
    <w:p>
      <w:pPr>
        <w:pStyle w:val="Heading2"/>
        <w:numPr>
          <w:ilvl w:val="1"/>
          <w:numId w:val="1"/>
        </w:numPr>
        <w:rPr/>
      </w:pPr>
      <w:bookmarkStart w:id="68" w:name="__RefHeading___Toc3203805_2035185390"/>
      <w:bookmarkStart w:id="69" w:name="_Toc29"/>
      <w:bookmarkEnd w:id="68"/>
      <w:r>
        <w:rPr>
          <w:rtl w:val="true"/>
        </w:rPr>
        <w:t>اتوار کے دن کی دعا</w:t>
      </w:r>
      <w:bookmarkEnd w:id="69"/>
    </w:p>
    <w:p>
      <w:pPr>
        <w:pStyle w:val="Heading2"/>
        <w:numPr>
          <w:ilvl w:val="1"/>
          <w:numId w:val="1"/>
        </w:numPr>
        <w:rPr/>
      </w:pPr>
      <w:bookmarkStart w:id="70" w:name="__RefHeading___Toc3203807_2035185390"/>
      <w:bookmarkStart w:id="71" w:name="_Toc30"/>
      <w:bookmarkEnd w:id="70"/>
      <w:r>
        <w:rPr/>
        <w:t>Sunday prayer</w:t>
      </w:r>
      <w:bookmarkEnd w:id="7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الَّذی لا اَرْجُو اِلاّ فَضْلَهُ، وَ لا اَخْشی اِلاّ عَدْلَهُ، وَ لا اَعْتَمِدُ اِلاّ قَوْلَهُ، وَ لا اُمْسِکُ اِلاّ بِحَبْلِهِ، بِکَ اَسْتَجیرُ یا ذَا الْعَفْوِ وَ الرِّضْوانِ مِنَ‌الظُّلْمِ وَ الْعُدْوانِ، وَمِنْ غِیَر الزَّمانِ وَ تَواتُرِ الأحْزانِ، وَ طَوارِقِ الْحَدَثانِ، وَ مِنِ انْقِضآءِ الْمُدَّةِ قَبْلَ التَّاَهُّبِ وَ الْعُدَّةِ، وَ اِیّاکَ اَسْتَرْشِدُ لِما فیهِ الصَّلاحُ وَالاْءِصْلاحُ، وَ بِکَ اَسْتَعینُ فیما یَقْتَرِنُ بِهِ النَّجاحُ وَالاْءِنْجاحُ، وَ اِیّاکَ اَرْغَبُ فی لِباسِ الْعافِیَةِ وَتَمامِها، وَ شُمُولِ السَّلامَةِ وَ دَوامِها، وَ اَعُوذُ بِکَ یا رَبِّ مِنْ هَمَزاتِ الشَّیاطینِ، وَاَحْتَرِزُبِسُلْطانِکَ مِنْ جَوْرِ السَّلاطینِ، فَتَقَبَّلْ ما کانَ مِنْ صَلوتی وَصَوْمی، وَ اجْعَلْ غَدی وَ ما بَعْدَهُ اَفْضَلَ مِنْ ساعَتی وَ یَوْمی وَ اَعِزَّنی فی عَشیرَتی وَ قَوْمی، وَ احْفَظْنی فی یَقْظَتی وَ نَوْمی، فَاَنْتَ الله‌ُ خَیْرٌ حافِظاً، وَ اَنْتَ اَرْحَمُ الرّاحِمینَ، اَللّهُمَّ اِنّی اَبْرَءُ اِلَیْکَ فی یَوْمی هذا وَ مابَعْدَهُ مِنَ الآحادِ، مِنَ الشِّرْکِ وَ الاءِلْحادِ، وَ اُخْلِصُ لَکَ دُعآئی تَعَرُّضاً لِلاءِجابَةِ، وَ اُقیمُ عَلی طاعَتِکَ رَجآءً لِلاْءِثابَةِ، فَصَلِّ عَلی مُحَمَّدٍ خَیْرخَلْقِکَ الدّاعی اِلی حَقِّکَ، وَاَعِزَّنی بِعِزِّکَ الَّذی لایُضامُ، وَ</w:t>
      </w:r>
      <w:bookmarkStart w:id="72" w:name="pg4893_30849"/>
    </w:p>
    <w:p>
      <w:pPr>
        <w:pStyle w:val="BookText"/>
        <w:rPr/>
      </w:pPr>
      <w:bookmarkEnd w:id="72"/>
      <w:r>
        <w:rPr>
          <w:rFonts w:ascii="Amiri" w:hAnsi="Amiri" w:eastAsia="Amiri" w:cs="Amiri"/>
          <w:color w:val="111111"/>
          <w:sz w:val="28"/>
          <w:sz w:val="28"/>
          <w:szCs w:val="28"/>
          <w:rtl w:val="true"/>
          <w:lang w:bidi="ar-SA"/>
        </w:rPr>
        <w:t>احْفَظْنی بِعَیْنِکَ الَّتی لا تَنامُ، وَاخْتِمْ بالاِنْقِطاعِ اِلَیْکَ اَمْری، وَ بِالْمَغْفِرَةِ عُمْری، اِنَّکَ اَنْتَ الْغَفُورُ الرَّحیمُ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203809_2035185390"/>
      <w:bookmarkStart w:id="74" w:name="_Toc31"/>
      <w:bookmarkEnd w:id="73"/>
      <w:r>
        <w:rPr>
          <w:rtl w:val="true"/>
        </w:rPr>
        <w:t xml:space="preserve">دعای روز دوشنبه </w:t>
      </w:r>
      <w:r>
        <w:rPr>
          <w:rtl w:val="true"/>
        </w:rPr>
        <w:t xml:space="preserve">- </w:t>
      </w:r>
      <w:r>
        <w:rPr>
          <w:rtl w:val="true"/>
        </w:rPr>
        <w:t>دعاء یوم الاثنین</w:t>
      </w:r>
      <w:bookmarkEnd w:id="74"/>
    </w:p>
    <w:p>
      <w:pPr>
        <w:pStyle w:val="Heading2"/>
        <w:numPr>
          <w:ilvl w:val="1"/>
          <w:numId w:val="1"/>
        </w:numPr>
        <w:rPr/>
      </w:pPr>
      <w:bookmarkStart w:id="75" w:name="__RefHeading___Toc3203811_2035185390"/>
      <w:bookmarkStart w:id="76" w:name="_Toc32"/>
      <w:bookmarkEnd w:id="75"/>
      <w:r>
        <w:rPr>
          <w:rtl w:val="true"/>
        </w:rPr>
        <w:t>پیر کے دن کی دعا</w:t>
      </w:r>
      <w:bookmarkEnd w:id="76"/>
    </w:p>
    <w:p>
      <w:pPr>
        <w:pStyle w:val="Heading2"/>
        <w:numPr>
          <w:ilvl w:val="1"/>
          <w:numId w:val="1"/>
        </w:numPr>
        <w:rPr/>
      </w:pPr>
      <w:bookmarkStart w:id="77" w:name="__RefHeading___Toc3203813_2035185390"/>
      <w:bookmarkStart w:id="78" w:name="_Toc33"/>
      <w:bookmarkEnd w:id="77"/>
      <w:r>
        <w:rPr/>
        <w:t>Monday prayer</w:t>
      </w:r>
      <w:bookmarkEnd w:id="7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لَمْ یُشْهِدْ اَحَداً حینَ فَطَرَ السَّمواتِ وَ الأرْضَ وَ لاَاتَّخَذَ مُعیناً حینَ بَرَءَ النَّسَماتِ، لَمْ یُشارَکْ فی الاْءِلهِیَّةِ، وَ لَمْ یُظاهَرْ فِی الْوَحْدانِیَّةِ، کَلَّتِ الألْسُنُ عَنْ غایَةِ صِفَتِهِ، وَ الْعُقُولُ عَنْ کُنْهِ مَعْرِفَتِهِ، وَ تَواضَعَتِ الْجَبابِرَةُ لِهَیْبَتِهِ، وَ عَنَتِ الْوُجُوهُ لِخَشْیَتِهِ، وَ انْقادَ کُلُّ عَظیمٍ لِعَظَمَتِهِ، فَلَکَ الْحَمْدُ مُتَواتِراً مُتَّسِقاً وَ مُتَوالِیاً مُسْتَوْسِقاً،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وَصَلَواتُهُ عَلی رَسُولِهِ اَبَداً، وَ سَلامُهُ دآئِماً، سَرْمَداً اَللّهُمَّ اجْعَلْ اَوَّلَ یَوْمی هذا صَلاحاً، وَ اَوْسَطَهُ فَلاحاً، وَ آخِرَهُ نَجاحاً، وَاَعُوذُ بِکَ مِنْ یَوْمٍ اَوَّلُهُ فَزَعٌ، وَاَوسَطُهُ جَزَعٌ، وَ آخِرُهُ وَجَعٌ، اَللّهُمَّ اِنّی اَسْتَغْفِرُکَ لِکُلِّ نَذْرٍ نَذَرْتُهُ، وَ کُلِّ وَعْدٍ وَعَدْتُهُ، وَ کُلِّ عَهْدٍ عاهَدْتُهُ ثُمَّ لَمْ اَفِ بِهِ، وَ اَسْئَلُکَ فی مَظالِمِ عِبادِکَ عِنْدی، فَاَیُّما عَبْدٍ مِنْ عَبیدِکَ اَوْ اَمَةٍ مِنْ اِمآئِکَ، کانَتْ لَهُ قِبَلی مَظْلِمَةٌ ظَلَمْتُها اِیّاهُ فی نَفْسِهِ، اَوْ فی عِرْضِهِ اَوْ فی مالِهِ، اَوْ فی اَهْلِهِ وَ وَلَدِهِ، اَوْ غیبَةٌ اغْتَبْتُهُ بِها، اَوْ تَحامُلٌ عَلَیْهِ بِمَیْلٍ اَوْ هَویً اَوْ اَنَفَةٍ اَوْ حَمِیَّةٍ، اَوْ رِیآءٍ اَوْ عَصَبِیَّةٍ،غآئِباً کانَ اَوْ شاهِداً، وَحَیّاً کانَ اَوْ مَیِّتاً، فَقَصُرَتْ یَدی وَضاقَ وُسْعی عَنْ رَدِّها اِلَیْهِ وَالْتَحَلُّلِ مِنْهُ، فَاَسْئَلُکَ یا مَنْ یَمْلِکُ الْحاجاتِ، وَهِیَ مُسْتَجیبَةٌ لِمَشِیَّتِهِ، وَ مُسْرِعَةٌ اِلی اِرادَتِهِ، اَنْ تُصَلِیَّ عَلی مُحَمَّدٍ وَ آلِ مُحَمَّدٍ، وَ اَنْ تُرْضِیَهُ عَنّی بِما شِئْتَ، وَ تَهَبَ لی مِنْ عِنْدِکَ رَحْمَةً، اِنَّهُ لا تَنْقُصُکَ</w:t>
      </w:r>
      <w:bookmarkStart w:id="79" w:name="pg4893_30851"/>
    </w:p>
    <w:p>
      <w:pPr>
        <w:pStyle w:val="BookText"/>
        <w:rPr/>
      </w:pPr>
      <w:bookmarkEnd w:id="79"/>
      <w:r>
        <w:rPr>
          <w:rFonts w:ascii="Amiri" w:hAnsi="Amiri" w:eastAsia="Amiri" w:cs="Amiri"/>
          <w:color w:val="111111"/>
          <w:sz w:val="28"/>
          <w:sz w:val="28"/>
          <w:szCs w:val="28"/>
          <w:rtl w:val="true"/>
          <w:lang w:bidi="ar-SA"/>
        </w:rPr>
        <w:t>الْمَغْفِرَةُ، وَ لا تَضُرُّکَ الْمَوْهِبَةُ، یا اَرْحَمَ الرّاحِمینَ، اَللّهُمَّ اَوْلِنی فی کُلِّ یَوْمِ اثْنَیْنِ نِعْمَتَیْنِ مِنْکَ ثِنْتَیْنِ، سَعادَةً فی اَوَّلِهِ بِطاعَتِکَ، وَ نِعْمَةً فی اخِرِهِ بِمَغْفِرَتِکَ، یا مَنْ هُوَ الاْءِلهُ، وَ لا یَغْفِرُ الذُّنُوبَ سِواهُ</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3203815_2035185390"/>
      <w:bookmarkStart w:id="81" w:name="_Toc34"/>
      <w:bookmarkEnd w:id="80"/>
      <w:r>
        <w:rPr>
          <w:rtl w:val="true"/>
        </w:rPr>
        <w:t xml:space="preserve">دعای روز سه‌شنبه </w:t>
      </w:r>
      <w:r>
        <w:rPr>
          <w:rtl w:val="true"/>
        </w:rPr>
        <w:t xml:space="preserve">- </w:t>
      </w:r>
      <w:r>
        <w:rPr>
          <w:rtl w:val="true"/>
        </w:rPr>
        <w:t>دعاء یوم الثلاثاء</w:t>
      </w:r>
      <w:bookmarkEnd w:id="81"/>
    </w:p>
    <w:p>
      <w:pPr>
        <w:pStyle w:val="Heading2"/>
        <w:numPr>
          <w:ilvl w:val="1"/>
          <w:numId w:val="1"/>
        </w:numPr>
        <w:rPr/>
      </w:pPr>
      <w:bookmarkStart w:id="82" w:name="__RefHeading___Toc3203817_2035185390"/>
      <w:bookmarkStart w:id="83" w:name="_Toc35"/>
      <w:bookmarkEnd w:id="82"/>
      <w:r>
        <w:rPr>
          <w:rtl w:val="true"/>
        </w:rPr>
        <w:t>منگل کے دن کی دعا</w:t>
      </w:r>
      <w:bookmarkEnd w:id="83"/>
    </w:p>
    <w:p>
      <w:pPr>
        <w:pStyle w:val="Heading2"/>
        <w:numPr>
          <w:ilvl w:val="1"/>
          <w:numId w:val="1"/>
        </w:numPr>
        <w:rPr/>
      </w:pPr>
      <w:bookmarkStart w:id="84" w:name="__RefHeading___Toc3203819_2035185390"/>
      <w:bookmarkStart w:id="85" w:name="_Toc36"/>
      <w:bookmarkEnd w:id="84"/>
      <w:r>
        <w:rPr/>
        <w:t>Tuseday prayer</w:t>
      </w:r>
      <w:bookmarkEnd w:id="85"/>
    </w:p>
    <w:p>
      <w:pPr>
        <w:pStyle w:val="BookText"/>
        <w:rPr/>
      </w:pPr>
      <w:r>
        <w:rPr>
          <w:rFonts w:ascii="Amiri" w:hAnsi="Amiri" w:eastAsia="Amiri" w:cs="Amiri"/>
          <w:color w:val="111111"/>
          <w:sz w:val="28"/>
          <w:sz w:val="28"/>
          <w:szCs w:val="28"/>
          <w:rtl w:val="true"/>
          <w:lang w:bidi="ar-SA"/>
        </w:rPr>
        <w:t>اَلْحَمْدُ للهِ وَ الْحَمْدُ حَقُّهُ، کَما یَسْتَحِقُّهُ حَمْداً کَثیراً، وَ اَعُوذُ بِهِ مِنْ شَرِّ نَفْسی، اِنَّ النَّفْسَ لَأمّارَةٌ بِالسُّوءِ اِلاّ ما رَحِمَ رَبّی، وَ اَعُوذُ بِهِ مِنْ شَرِّ الشَّیْطانِ الَّذی یَزیدُنی ذَنْباً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ذَنْبی، وَ اَحْتَرِزُ بِهِ مِنْ کُلِّ جَبّارٍ فاجِرٍ، وَ سُلْطانٍ جآئِرٍ، وَعَدُوٍّ قاهِرٍ، اَللّهُمَّ اجْعَلْنی مِنْ جُنْدِکَ، فَاِنَّ جُنْدَکَ هُمُ الْغالِبُونَ، وَ اجْعَلْنی مِنْ حِزْبِکَ فَاِنَّ حِزْبَکَ هُمُ الْمُفْلِحُونَ، وَاجْعَلْنی مِنْ اَوْلِیآئِکَ فَاِنَّ اَوْلِیآئَکَ لا خَوْفٌ عَلَیْهِمْ وَ لا هُمْ یَحْزَنُونَ، اَللّهُمَّ اَصْلِحْ لی دینی فَاِنَّهُ عِصْمَةُ، اَمْری وَ اَصْلِحْ لی اخِرَتی فَاِنَّها دارُ مَقَرّی وَ اِلَیْها مِنْ مُجاوَرَةِ اللِّئامِ مَفَرّی، وَ اجْعَلِ الْحَیوةَ زِیادَةً لی فی کُلِّ خَیْرٍ، وَ الْوَفاةَ راحَةً لی مِنْ کُلِّ شَرٍّ، اَللّهُمَّ صَلِّ عَلی مُحَمَّدٍ خاتَمِ النَّبِیّینَ، وَ تَمامِ عِدَّةِ الْمُرْسَلینَ، وَ عَلی آلِهِ الطَّیِّبینَ الطّاهِرینَ، وَاَصْحابِهِ الْمُنْتَجَبینَ، وَ هَبْ لی فِی الثُّلَثآءِ ثَلاثاً، لا تَدَعْ لی ذَنْباً اِلاّ غَفَرْتَهُ، وَ لا غَمّاً اِلاّ اَذْهَبْتَهُ، وَ لا عَدُوّاً اِلاّ دَفَعْتَهُ، بِبِسْمِ اللهِ خَیْرِ الأسْمآءِ، بِسْمِ الله‌ِ رَبِّ الأرْضِ وَ السَّمآءِ اَسْتَدْفِعُ کُلَّ مَکْرُوهٍ اَوَّلُهُ سَخَطُهُ، وَاَسْتَجْلِبُ کُلَّ مَحْبُوبٍ اَوَّلُهُ رِضاهُ، فَاخْتِمْ لی مِنْکَ بِالْغُفْرانِ یا وَلِیَّ الاْءِحْسانِ</w:t>
      </w:r>
      <w:r>
        <w:rPr>
          <w:rFonts w:eastAsia="Amiri" w:cs="Amiri" w:ascii="Amiri" w:hAnsi="Amiri"/>
          <w:color w:val="111111"/>
          <w:sz w:val="28"/>
          <w:szCs w:val="28"/>
          <w:rtl w:val="true"/>
          <w:lang w:bidi="ar-SA"/>
        </w:rPr>
        <w:t>.</w:t>
      </w:r>
      <w:bookmarkStart w:id="86" w:name="pg4893_30853"/>
    </w:p>
    <w:p>
      <w:pPr>
        <w:pStyle w:val="Heading2"/>
        <w:numPr>
          <w:ilvl w:val="1"/>
          <w:numId w:val="1"/>
        </w:numPr>
        <w:rPr/>
      </w:pPr>
      <w:bookmarkStart w:id="87" w:name="__RefHeading___Toc3203821_2035185390"/>
      <w:bookmarkStart w:id="88" w:name="_Toc37"/>
      <w:bookmarkEnd w:id="86"/>
      <w:bookmarkEnd w:id="87"/>
      <w:r>
        <w:rPr>
          <w:rtl w:val="true"/>
        </w:rPr>
        <w:t xml:space="preserve">دعای روز چهارشنبه </w:t>
      </w:r>
      <w:r>
        <w:rPr>
          <w:rtl w:val="true"/>
        </w:rPr>
        <w:t xml:space="preserve">- </w:t>
      </w:r>
      <w:r>
        <w:rPr>
          <w:rtl w:val="true"/>
        </w:rPr>
        <w:t>دعاء یوم الاربعاء</w:t>
      </w:r>
      <w:bookmarkEnd w:id="88"/>
    </w:p>
    <w:p>
      <w:pPr>
        <w:pStyle w:val="Heading2"/>
        <w:numPr>
          <w:ilvl w:val="1"/>
          <w:numId w:val="1"/>
        </w:numPr>
        <w:rPr/>
      </w:pPr>
      <w:bookmarkStart w:id="89" w:name="__RefHeading___Toc3203823_2035185390"/>
      <w:bookmarkStart w:id="90" w:name="_Toc38"/>
      <w:bookmarkEnd w:id="89"/>
      <w:r>
        <w:rPr>
          <w:rtl w:val="true"/>
        </w:rPr>
        <w:t>بدھ کے دن کی دعا</w:t>
      </w:r>
      <w:bookmarkEnd w:id="90"/>
    </w:p>
    <w:p>
      <w:pPr>
        <w:pStyle w:val="Heading2"/>
        <w:numPr>
          <w:ilvl w:val="1"/>
          <w:numId w:val="1"/>
        </w:numPr>
        <w:rPr/>
      </w:pPr>
      <w:bookmarkStart w:id="91" w:name="__RefHeading___Toc3203825_2035185390"/>
      <w:bookmarkStart w:id="92" w:name="_Toc39"/>
      <w:bookmarkEnd w:id="91"/>
      <w:r>
        <w:rPr/>
        <w:t>Wednesday prayer</w:t>
      </w:r>
      <w:bookmarkEnd w:id="92"/>
    </w:p>
    <w:p>
      <w:pPr>
        <w:pStyle w:val="BookText"/>
        <w:rPr/>
      </w:pPr>
      <w:r>
        <w:rPr>
          <w:rFonts w:ascii="Amiri" w:hAnsi="Amiri" w:eastAsia="Amiri" w:cs="Amiri"/>
          <w:color w:val="111111"/>
          <w:sz w:val="28"/>
          <w:sz w:val="28"/>
          <w:szCs w:val="28"/>
          <w:rtl w:val="true"/>
          <w:lang w:bidi="ar-SA"/>
        </w:rPr>
        <w:t>اَلْحَمْدُ للهِ الَّذی جَعَلَ اللَّیْلَ لِباساً، وَ النَّوْمَ سُباتاً، وَ جَعَلَ النَّهارَ نُشُوراً، لَکَ الْحَمْدُ اَنْ بَعَثْتَنی مِنْ مَرْقَدی، وَ لَوْ شِئْتَ جَعَلْتَهُ سَرْمَداً، حَمْداً دائِماً لا یَنْقَطِعُ اَبَداً، وَ لا یُحْصی لَهُ الْخَلائِقُ عَدَداً، اَللّهُمَّ لَکَ الْحَمْدُ اَنْ خَلَقْتَ فَسَوَّیْتَ، وَقَدَّرْتَ وَ قَضَیْتَ، وَ اَمَتَّ وَ اَحْیَیْتَ، وَ اَمْرَضْتَ وَشَفَیْتَ، وَ عافَیْتَ وَ اَبْلَیْتَ، وَعَلَی الْعَرْشِ اسْتَوَیْتَ، وَ عَلَی الْمُلْکِ احْتَوَیْتَ اَدْعُوکَ دُعآءَ مَنْ ضَعُفَتْ وَسیلَتُهُ، وَ انْقَطَعَتْ حیلَتُهُ وَ اقْتَرَبَ اَجَلُهُ، وَ تَدانی فی الدُّنْیا اَمَلُهُ، وَ اشْتَدَّتْ اِلی رَحْمَتِکَ فاقَتُهُ، وَعَظُمَتْ لِتَفْریطِهِ حَسْرَتُهُ، وَ کَثُرَتْ زَلَّتُهُ وَ عَثْرَتُهُ وَخَلُصَتْ لِوَجْهِکَ تَوْبَتُهُ، فَصَلِّ عَلی مُحَمَّدٍ خاتَمِ النَّبِیّینَ وَ عَلی أهْلِ بَیْتِهِ الطَّیِّبینَ الطّاهِرینَ، وَارْزُقْنی شَفاعَةَ مُحَمَّدٍ صَلَّی الله‌ُ عَلَیْهِ وَ آلِهِ، وَ لاتَحْرِمْنی صُحْبَتَهُ، اِنَّکَ أنْتَ اَرْحَمُ الرّاحِمینَ، اَللّهُمَّ اقْضِ لی فی الأرْبَعآءِ اَرْبَعاً، اِجْعَلْ قُوَّتی فی طاعَتِکَ وَنَشاطی فی عِبادَتِکَ، وَرَغْبَتی فی ثَوابِکَ، وَزُهْدی فیما یُوجِبُ لی اَلیمَ عِقابِکَ، اِنَّکَ لَطیفٌ لِما تَشآءُ</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3203827_2035185390"/>
      <w:bookmarkStart w:id="94" w:name="_Toc40"/>
      <w:bookmarkEnd w:id="93"/>
      <w:r>
        <w:rPr>
          <w:rtl w:val="true"/>
        </w:rPr>
        <w:t xml:space="preserve">دعای روز پنجشنبه </w:t>
      </w:r>
      <w:r>
        <w:rPr>
          <w:rtl w:val="true"/>
        </w:rPr>
        <w:t xml:space="preserve">- </w:t>
      </w:r>
      <w:r>
        <w:rPr>
          <w:rtl w:val="true"/>
        </w:rPr>
        <w:t>دعاء یوم الخمیس</w:t>
      </w:r>
      <w:bookmarkEnd w:id="94"/>
    </w:p>
    <w:p>
      <w:pPr>
        <w:pStyle w:val="Heading2"/>
        <w:numPr>
          <w:ilvl w:val="1"/>
          <w:numId w:val="1"/>
        </w:numPr>
        <w:rPr/>
      </w:pPr>
      <w:bookmarkStart w:id="95" w:name="__RefHeading___Toc3203829_2035185390"/>
      <w:bookmarkStart w:id="96" w:name="_Toc41"/>
      <w:bookmarkEnd w:id="95"/>
      <w:r>
        <w:rPr>
          <w:rtl w:val="true"/>
        </w:rPr>
        <w:t>جمعرات کے دن کی دعا</w:t>
      </w:r>
      <w:bookmarkEnd w:id="96"/>
    </w:p>
    <w:p>
      <w:pPr>
        <w:pStyle w:val="Heading2"/>
        <w:numPr>
          <w:ilvl w:val="1"/>
          <w:numId w:val="1"/>
        </w:numPr>
        <w:rPr/>
      </w:pPr>
      <w:bookmarkStart w:id="97" w:name="__RefHeading___Toc3203831_2035185390"/>
      <w:bookmarkStart w:id="98" w:name="_Toc42"/>
      <w:bookmarkEnd w:id="97"/>
      <w:r>
        <w:rPr/>
        <w:t>Thursday prayer</w:t>
      </w:r>
      <w:bookmarkEnd w:id="9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اَذْهَبَ اللَّیْلَ مُظْلِماً بِقُدْرَتِهِ، وَ جآءَ بِالنَّهارُ مُبْصِراً بِرَحْمَتِهِ، وَکَسانی ضِیآئَهُ وَ اَنَا فی نِعْمَتِهِ، اَللّهُمَّ فَکَما اَبْقَیْتَنی لَهُ فَاَبْقِنی لأمْثالِهِ، وَ صَلِّ عَلَی النَّبِیِّ مُحَمَّدٍ وَ آلِهِ، وَ لا تَفْجَعْنی فیهِ وَ فی غَیْرِهِ</w:t>
      </w:r>
      <w:bookmarkStart w:id="99" w:name="pg4893_30855"/>
    </w:p>
    <w:p>
      <w:pPr>
        <w:pStyle w:val="BookText"/>
        <w:rPr/>
      </w:pPr>
      <w:bookmarkEnd w:id="99"/>
      <w:r>
        <w:rPr>
          <w:rFonts w:ascii="Amiri" w:hAnsi="Amiri" w:eastAsia="Amiri" w:cs="Amiri"/>
          <w:color w:val="111111"/>
          <w:sz w:val="28"/>
          <w:sz w:val="28"/>
          <w:szCs w:val="28"/>
          <w:rtl w:val="true"/>
          <w:lang w:bidi="ar-SA"/>
        </w:rPr>
        <w:t>مِنَ اللَّیالی وَ الأیّامِ بِارْتِکابِ الْمَحارِمِ وَ اکْتِسابِ الْمَأثِمِ، وَ ارْزُقْنی خَیْرَهُ وَ خَیْرَ ما فیهِ وَخَیْرَ ما بَعْدَهُ وَ اصْرِفْ عَنّی شَرَّهُ وَشَرَّ ما فیهِ وَ شَرَّما بَعْدَهُ، اَللّهُمَّ اِنّی بِذِمَّةِ الاْءِسْلامِ اَتَوَسَّلُ اِلَیْکَ،وَبِحُرْمَةِ الْقُرْآنِ اَعْتَمِدُ عَلَیْکَ، وَ بِمُحَمَّدٍ الْمُصْطَفی صَلَّی اللهُ عَلَیْهِ وَآلِهِ اَسْتَشْفِعُ لَدَیْکَ، فَاعْرِفِ اللّهُمَّ ذِمَّتِیَ الَّتی رَجَوْتُ بِها قَضآءَ حاجَتی، یا اَرْحَمَ الرّاحِمینَ، اَللّهُمَّ اقْضِ لی فی الْخَمیسِ خَمْساً، لایَتَّسِعُ لَها اِلاّ کَرَمُکَ، وَ لا یُطیقُها اِلاّ نِعَمُکَ، سَلامَةً اَقْوی بِها عَلی طاعَتِکَ، وَعِبادَةً اَسْتَحِقُّ بِها جَزیلَ مَثُوبَتِکَ، وَ سَعَةً فی الْحالِ مِنَ الرِّزْقِ الْحَلالِ، وَ اَنْ تُؤمِنَنی فی مَواقِفِ الْخَوْفِ بِاَمْنِکَ، وَ تَجْعَلَنی مِنْ طَوارِقِ الْهُمُومِ وَالْغُمُومِ فی حِصْنِکَ، وَصَلِّ عَلی مُحَمَّدٍ وَآلِ مُحَمَّدٍ، وَاجْعَلْ تَوَسُّلی بِهِ شافِعاً یَوْمَ الْقِیمَةِ نافِعاً، اِنَّکَ اَنْتَ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203833_2035185390"/>
      <w:bookmarkStart w:id="101" w:name="_Toc43"/>
      <w:bookmarkEnd w:id="100"/>
      <w:r>
        <w:rPr>
          <w:rtl w:val="true"/>
        </w:rPr>
        <w:t xml:space="preserve">دعای روز جمعه </w:t>
      </w:r>
      <w:r>
        <w:rPr>
          <w:rtl w:val="true"/>
        </w:rPr>
        <w:t xml:space="preserve">- </w:t>
      </w:r>
      <w:r>
        <w:rPr>
          <w:rtl w:val="true"/>
        </w:rPr>
        <w:t>دعاء یوم الجمعه</w:t>
      </w:r>
      <w:bookmarkEnd w:id="101"/>
    </w:p>
    <w:p>
      <w:pPr>
        <w:pStyle w:val="Heading2"/>
        <w:numPr>
          <w:ilvl w:val="1"/>
          <w:numId w:val="1"/>
        </w:numPr>
        <w:rPr/>
      </w:pPr>
      <w:bookmarkStart w:id="102" w:name="__RefHeading___Toc3203835_2035185390"/>
      <w:bookmarkStart w:id="103" w:name="_Toc44"/>
      <w:bookmarkEnd w:id="102"/>
      <w:r>
        <w:rPr>
          <w:rtl w:val="true"/>
        </w:rPr>
        <w:t>جمعہ کے دن کی دعا</w:t>
      </w:r>
      <w:bookmarkEnd w:id="103"/>
    </w:p>
    <w:p>
      <w:pPr>
        <w:pStyle w:val="Heading2"/>
        <w:numPr>
          <w:ilvl w:val="1"/>
          <w:numId w:val="1"/>
        </w:numPr>
        <w:rPr/>
      </w:pPr>
      <w:bookmarkStart w:id="104" w:name="__RefHeading___Toc3203837_2035185390"/>
      <w:bookmarkStart w:id="105" w:name="_Toc45"/>
      <w:bookmarkEnd w:id="104"/>
      <w:r>
        <w:rPr/>
        <w:t>Friday prayer</w:t>
      </w:r>
      <w:bookmarkEnd w:id="10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الأوَّلِ قَبْلَ الاْءِنْشآءِ وَ الاْءِحْیآءِ، وَ الاْخِرِ بَعْدَ فَنآءِ الأشْیآءِ، الْعَلیمِ الَّذی لایَنْسی مَنْ ذَکَرَهُ، وَلایَنْقُصُ مَنْ‌شَکَرَهُ، وَلایَخیبُ مَنْ دَعاهُ،وَلا یَقْطَعُ رَجآءَ مَنْ رَجاهُ، اَللّهُمَّ اِنّی اُشْهِدُکَ وَ کَفی بِکَ شَهیداً، وَ اُشْهِدُ جَمیعَ مَلائِکَتِکَ وَ سُکّانَ سَمواتِکَ وَ حَمَلَةَ عَرْشِکَ، وَ مَنْ بَعَثْتَ مِنْ اَنْبِیآئِکَ وَ رُسُلِکَ، وَاَنْشَاْتَ مِنْ اَصْنافِ خَلْقِکَ، اَنّی اَشْهَدُ اَنَّکَ اَنْتَ اللهُ لا اِلهَ اِلاّ اَنْتَ، وَحْدَکَ لا شَریکَ لَکَ وَ لا عَدیلَ، وَ لا خُلْفَ لِقَوْلِکَ وَ لا تَبْدیلَ، وَ اَنَّ مُحَمَّداً صَلَّی الله‌ُ عَلَیْهِ وَآلِهِ عَبْدُکَ وَ رَسُولُکَ، اَدّی ما حَمَّلْتَهُ اِلَی العِبادِ، وَجاهَدَ فی الله‌ِ عَزَّوَجَلَ حَقَّ الْجِهادِ، وَاَنَّهُ بَشَّرَ بِما هُوَ حَقٌّ مِنَ الثَّوابِ،</w:t>
      </w:r>
      <w:bookmarkStart w:id="106" w:name="pg4893_30857"/>
    </w:p>
    <w:p>
      <w:pPr>
        <w:pStyle w:val="BookText"/>
        <w:rPr/>
      </w:pPr>
      <w:bookmarkEnd w:id="106"/>
      <w:r>
        <w:rPr>
          <w:rFonts w:ascii="Amiri" w:hAnsi="Amiri" w:eastAsia="Amiri" w:cs="Amiri"/>
          <w:color w:val="111111"/>
          <w:sz w:val="28"/>
          <w:sz w:val="28"/>
          <w:szCs w:val="28"/>
          <w:rtl w:val="true"/>
          <w:lang w:bidi="ar-SA"/>
        </w:rPr>
        <w:t>وَ اَنْذَرَ بِما هُوَ صِدْقٌ مِنَ الْعِقابِ، اَللّهُمَّ ثَبِّتْنی عَلی دینِکَ ما اَحْیَیْتَنی، وَ لا تُزِغْ قَلْبی بَعْدَ اِذْ هَدَیْتَنی، وَ هَبْ لی مِنْ لَدُنْکَ رَحْمَةً اِنَّکَ اَنْتَ الْوَهّابُ، صَلِّ عَلی مُحَمَّدٍ وَعَلی آلِ مُحَمَّدٍ، وَ اجْعَلْنی مِنْ اَتْباعِهِ وَ شیعَتِهِ، وَ احْشُرْنی فی زُمْرَتِهِ، وَوَفِّقْنی لأدآءِ فَرْضِ الْجُمُعاتِ وَ ما اَوْجَبْتَ عَلَیَّ فیها مِنَ الطّاعاتِ وَقَسَمْتَ لأهْلِها مِنَ الْعَطآءِ فی یَوْمِ الْجَزآءِ، اِنَّکَ اَنْتَ الْعَزیزُالْحَکیمُ</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3203839_2035185390"/>
      <w:bookmarkStart w:id="108" w:name="_Toc46"/>
      <w:bookmarkEnd w:id="107"/>
      <w:r>
        <w:rPr>
          <w:rtl w:val="true"/>
        </w:rPr>
        <w:t>تعقیبات مشترکه نمازها</w:t>
      </w:r>
      <w:bookmarkEnd w:id="108"/>
    </w:p>
    <w:p>
      <w:pPr>
        <w:pStyle w:val="Heading2"/>
        <w:numPr>
          <w:ilvl w:val="1"/>
          <w:numId w:val="1"/>
        </w:numPr>
        <w:rPr/>
      </w:pPr>
      <w:bookmarkStart w:id="109" w:name="__RefHeading___Toc3203841_2035185390"/>
      <w:bookmarkStart w:id="110" w:name="_Toc47"/>
      <w:bookmarkEnd w:id="109"/>
      <w:r>
        <w:rPr>
          <w:rtl w:val="true"/>
        </w:rPr>
        <w:t>التعقیبات المشترکة فی الصلوات</w:t>
      </w:r>
      <w:bookmarkEnd w:id="110"/>
    </w:p>
    <w:p>
      <w:pPr>
        <w:pStyle w:val="Heading2"/>
        <w:numPr>
          <w:ilvl w:val="1"/>
          <w:numId w:val="1"/>
        </w:numPr>
        <w:rPr/>
      </w:pPr>
      <w:bookmarkStart w:id="111" w:name="__RefHeading___Toc3203843_2035185390"/>
      <w:bookmarkStart w:id="112" w:name="_Toc48"/>
      <w:bookmarkEnd w:id="111"/>
      <w:r>
        <w:rPr>
          <w:rtl w:val="true"/>
        </w:rPr>
        <w:t>نمازوں کی مشترکہ تعقیبات</w:t>
      </w:r>
      <w:bookmarkEnd w:id="112"/>
    </w:p>
    <w:p>
      <w:pPr>
        <w:pStyle w:val="Heading2"/>
        <w:numPr>
          <w:ilvl w:val="1"/>
          <w:numId w:val="1"/>
        </w:numPr>
        <w:rPr/>
      </w:pPr>
      <w:bookmarkStart w:id="113" w:name="__RefHeading___Toc3203845_2035185390"/>
      <w:bookmarkStart w:id="114" w:name="_Toc49"/>
      <w:bookmarkEnd w:id="113"/>
      <w:r>
        <w:rPr/>
        <w:t>Common continuations of prayers</w:t>
      </w:r>
      <w:bookmarkEnd w:id="114"/>
    </w:p>
    <w:p>
      <w:pPr>
        <w:pStyle w:val="BookText"/>
        <w:rPr/>
      </w:pPr>
      <w:r>
        <w:rPr>
          <w:rFonts w:ascii="Amiri" w:hAnsi="Amiri" w:eastAsia="Amiri" w:cs="Amiri"/>
          <w:color w:val="111111"/>
          <w:sz w:val="28"/>
          <w:sz w:val="28"/>
          <w:szCs w:val="28"/>
          <w:rtl w:val="true"/>
          <w:lang w:bidi="ar-SA"/>
        </w:rPr>
        <w:t>لا اِلهَ اِلاَّ اللهُ اِلهاً واحِداً وَ نَحْنُ لَهُ مُسْلِمُونَ لا اِلهَ اِلاَّ اللهُ وَ لا نَعْبُدُ اِلاّ اِیّاهُ مُخْلِصینَ لَهُ الدّینَ وَ لَوْ کَرِهَ الْمُشْرِکُونَ لا اِلهَ اِلاَّ اللهُ رَبُّنا وَرَبُّ آبآئِنَا الأوَّلینَ لا اِلهَ اِلاَّ اللهُ وَحْدَهُ وَحْدَهُ وَحْدَهُ اَنْجَزَ وَعْدَهُ وَ نَصَرَ عَبْدَهُ وَ اَعَزَّجُنْدَهُ وَ هَزَمَ الأحْزابَ وَحْدَهُ فَلَهُ الْمُلْکُ وَلَهُ الْحَمْدُ یُحْیی وَیُمیتُ وَیُمیتُ وَ یُحْیی وَهُوَ حَیٌ لایَمُوتُ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 کے بعد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sayafterthen</w:t>
      </w:r>
    </w:p>
    <w:p>
      <w:pPr>
        <w:pStyle w:val="BookText"/>
        <w:rPr/>
      </w:pPr>
      <w:r>
        <w:rPr>
          <w:rFonts w:ascii="Amiri" w:hAnsi="Amiri" w:eastAsia="Amiri" w:cs="Amiri"/>
          <w:color w:val="111111"/>
          <w:sz w:val="28"/>
          <w:sz w:val="28"/>
          <w:szCs w:val="28"/>
          <w:rtl w:val="true"/>
          <w:lang w:bidi="ar-SA"/>
        </w:rPr>
        <w:t>اَسْتَغْفِرُ اللهَ الَّذی لا اِلهَ اِلاّ هُوَ الْحَیُّ الْقَیُّومُ وَ اَتُوبُ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اس کے بعد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after then say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اهْدِنی مِنْ عِنْدِکَ وَ اَفِضْ عَلَیَّ مِنْ فَضْلِکَ وَ انْشُرْ عَلَیَّ مِنْ رَحْمَتِکَ وَ اَنْزِلْ عَلَیَّ مِنْ بَرَکاتِکَ سُبْحانَکَ لا اِلهَ اِلاّ اَنْتَ اِغْفِرْ لی ذُنُوبی کُلَّها جَمیعاً فَاِنَّهُ لا یَغْفِرُ الذُّنُوبَ کُلَّها جَمیعاً اِلاّ اَنْتَ اَللّهُمَّ اِنّی اَسْئَلُکَ مِنْ کُلِّ خَیْرٍ اَحاطَ بِهِ عِلْمُکَ وَ اَعُوذُ بِکَ مِنْ کُلِّ شَرٍّ اَحاطَ بِهِ عِلْمُکَ اَللّهُمَّ اِنّی اَسْئَلُکَ عافِیَتَکَ فی</w:t>
      </w:r>
    </w:p>
    <w:p>
      <w:pPr>
        <w:pStyle w:val="BookText"/>
        <w:rPr/>
      </w:pPr>
      <w:r>
        <w:rPr>
          <w:rFonts w:ascii="Amiri" w:hAnsi="Amiri" w:eastAsia="Amiri" w:cs="Amiri"/>
          <w:color w:val="111111"/>
          <w:sz w:val="28"/>
          <w:sz w:val="28"/>
          <w:szCs w:val="28"/>
          <w:rtl w:val="true"/>
          <w:lang w:bidi="ar-SA"/>
        </w:rPr>
        <w:t>اُمُوری کُلِّها وَ اَعُوذُ بِکَ مِنْ خِزْیِ الدُّنْیا وَعَذابِ الآخِرَةِ وَاَعُوذُ بِوَجْهِکَ الْکَریمِ وَ عِزَّتِکَ الَّتی لا تُرامُ وَ قُدْرَتِکَ الَّتی لایَمْتَنِعُ مِنْها شَیْ‌ءٌ مِنْ شَرِّالدُّنْیا وَ الآخِرَةِ وَ مِنْ شَرِّ الاوْجاعِ کُلِّها وَمِنْ شَرِّ کُلِّ دابَّةٍ اَنْتَ آخِذٌ بِناصِیَتِها اِنَّ رَبّی عَلی صِراطٍ مُسْتَقیمٍ وَ لاحَوْلَ وَلاقُوَّةَ اِلاّ بِاللهِ الْعَلِیِّ الْعَظیمِ تَوَّکَلْتُ عَلَی الْحَیِّ الَّذی لایَمُوتُ وَالْحَمْدُ للهِ الَّذی لَمْ‌یَتَّخِذْ صاحبهً وَلا وَلَداً وَلَمْ یَکُنْ لَهُ شَریکٌ فی الْمُلْکِ وَلَمْ یَکُنْ لَهُ وَلِیٌّ مِنَ الذُّلِّ وَکَبِّرْهُ تَکْبیرا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تسبیح حضرت زہراسلام اللہ علیہا کے بعد دس مرتبہ یہ پڑھیں</w:t>
      </w:r>
    </w:p>
    <w:p>
      <w:pPr>
        <w:pStyle w:val="BookText"/>
        <w:rPr/>
      </w:pPr>
      <w:r>
        <w:rPr>
          <w:rFonts w:ascii="IRNazanin" w:hAnsi="IRNazanin" w:eastAsia="IRNazanin"/>
          <w:color w:val="111111"/>
          <w:sz w:val="28"/>
          <w:sz w:val="28"/>
          <w:szCs w:val="28"/>
          <w:rtl w:val="true"/>
          <w:lang w:bidi="fa-IR"/>
        </w:rPr>
        <w:t>پس از تسبیح حضرت زهراءعلیهاالسّلام ده مرتبه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بعد تسبیح الزهراءعلیهاالسّلام عشر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Then recite the hymns of Hazrat Zahra(s) and next say... For ten times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لا اِلهَ اِلاَّ اللهُ، وَحْدَهُ لاشَریکَ‌لَهُ، اِلهاً واحِداً اَحَداً فَرْداً صَمَداً، لَمْ یَتَّخِذْ صاحِبَةً وَ لا وَلَداً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 مِنْکَ السَّلامُ، وَ لَکَ السَّلامُ، وَ اِلَیْکَ یَعُودُ السَّلامُ، سُبْحانَ رَبِّکَ رَبِّ الْعِزَّةِ عَمّا یَصِفُونَ، وَ سَلامٌ عَلَی الْمُرْسَلینَ، وَ الْحَمْدُللّه‌ِ رَبِّ الْعالَمینَ اَلسَّلامُ عَلَیْکَ اَیُّهَا النَّبِیُّ وَ رَحْمَةُ اللهِ وَبَرَکاتُهُ، السَّلامُ عَلَی لأئِمَّةِ الْهادینَ الْمَهْدِیّینَ، اَلسَّلامُ عَلی جَمیعِ اَنْبِیآءِ اللهِ وَ رُسُلِهِ وَ مَلائِکَتِهِ، اَلسَّلامُ عَلَیْنا وَعَلی عِبادِ اللهِ الصّالِحینَ، اَلسَّلامُ عَلی عَلِیٍّ اَمیرِالْمُؤْمِنینَ، اَلسَّلامُ عَلَی الْحَسَنِ وَالْحُسَیْنِ سَیِّدَیْ شَبابِ اَهْلِ الْجَنَّةِ اَجْمَعینَ، اَلسَّلامُ عَلی عَلِیِّ بْنِ الْحُسَیْنِ زَیْنِ الْعابِدینَ، اَلسَّلامُ عَلی مُحَمَّدِ بْنِ‌عَلِیٍّ باقِرِ عِلْمِ النَّبِیّینَ، اَلسَّلامُ عَلی جَعْفَرِ بْنِ مُحَمَّدٍ الصّادِقِ، اَلسَّلام عَلی مُوسَی بْنِ جَعْفَرٍ الْکاظِمِ، اَلسَّلامُ</w:t>
      </w:r>
      <w:bookmarkStart w:id="115" w:name="pg4893_30861"/>
    </w:p>
    <w:p>
      <w:pPr>
        <w:pStyle w:val="BookText"/>
        <w:rPr/>
      </w:pPr>
      <w:bookmarkEnd w:id="115"/>
      <w:r>
        <w:rPr>
          <w:rFonts w:ascii="Amiri" w:hAnsi="Amiri" w:eastAsia="Amiri" w:cs="Amiri"/>
          <w:color w:val="111111"/>
          <w:sz w:val="28"/>
          <w:sz w:val="28"/>
          <w:szCs w:val="28"/>
          <w:rtl w:val="true"/>
          <w:lang w:bidi="ar-SA"/>
        </w:rPr>
        <w:t>عَلی عَلِیِّ بْنِ‌مُوسَی الرِّضا، اَلسَّلامُ عَلی مُحَمَّدِ بْنِ عَلِیٍّ الْجَوادِ، اَلسَّلامُ عَلی عَلِیِّ بْنِ‌مُحَمَّدٍ الْهادی، اَلسَّلامُ عَلَی الْحَسَنِ بْنِ عَلِیٍّ الزَّکِیِّ الْعَسْکَرِیِّ، اَلسَّلامُ عَلَی الْحُجَّةِ بْنِ الْحَسَنِ الْقآئِمِ الْمَهْدِیِّ صَلَواتُ اللهِ عَلَیْهِمْ اَجْمَعینَ</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3203847_2035185390"/>
      <w:bookmarkStart w:id="117" w:name="_Toc50"/>
      <w:bookmarkEnd w:id="116"/>
      <w:r>
        <w:rPr>
          <w:rtl w:val="true"/>
        </w:rPr>
        <w:t>تعقیبات مختصّه نمازها</w:t>
      </w:r>
      <w:bookmarkEnd w:id="117"/>
    </w:p>
    <w:p>
      <w:pPr>
        <w:pStyle w:val="Heading2"/>
        <w:numPr>
          <w:ilvl w:val="1"/>
          <w:numId w:val="1"/>
        </w:numPr>
        <w:rPr/>
      </w:pPr>
      <w:bookmarkStart w:id="118" w:name="__RefHeading___Toc3203849_2035185390"/>
      <w:bookmarkStart w:id="119" w:name="_Toc51"/>
      <w:bookmarkEnd w:id="118"/>
      <w:r>
        <w:rPr>
          <w:rtl w:val="true"/>
        </w:rPr>
        <w:t>التعقیبات الخاصة لکل صلاة</w:t>
      </w:r>
      <w:bookmarkEnd w:id="119"/>
    </w:p>
    <w:p>
      <w:pPr>
        <w:pStyle w:val="Heading2"/>
        <w:numPr>
          <w:ilvl w:val="1"/>
          <w:numId w:val="1"/>
        </w:numPr>
        <w:rPr/>
      </w:pPr>
      <w:bookmarkStart w:id="120" w:name="__RefHeading___Toc3203851_2035185390"/>
      <w:bookmarkStart w:id="121" w:name="_Toc52"/>
      <w:bookmarkEnd w:id="120"/>
      <w:r>
        <w:rPr>
          <w:rtl w:val="true"/>
        </w:rPr>
        <w:t>نماز کی مخصوص تعقیبات</w:t>
      </w:r>
      <w:bookmarkEnd w:id="121"/>
    </w:p>
    <w:p>
      <w:pPr>
        <w:pStyle w:val="Heading2"/>
        <w:numPr>
          <w:ilvl w:val="1"/>
          <w:numId w:val="1"/>
        </w:numPr>
        <w:rPr/>
      </w:pPr>
      <w:bookmarkStart w:id="122" w:name="__RefHeading___Toc3203853_2035185390"/>
      <w:bookmarkStart w:id="123" w:name="_Toc53"/>
      <w:bookmarkEnd w:id="122"/>
      <w:r>
        <w:rPr/>
        <w:t>Special continuations of prayers</w:t>
      </w:r>
      <w:bookmarkEnd w:id="123"/>
    </w:p>
    <w:p>
      <w:pPr>
        <w:pStyle w:val="Heading2"/>
        <w:numPr>
          <w:ilvl w:val="1"/>
          <w:numId w:val="1"/>
        </w:numPr>
        <w:rPr/>
      </w:pPr>
      <w:bookmarkStart w:id="124" w:name="__RefHeading___Toc3203855_2035185390"/>
      <w:bookmarkStart w:id="125" w:name="_Toc54"/>
      <w:bookmarkEnd w:id="124"/>
      <w:r>
        <w:rPr>
          <w:rtl w:val="true"/>
        </w:rPr>
        <w:t xml:space="preserve">تعقیب نماز ظهر </w:t>
      </w:r>
      <w:r>
        <w:rPr>
          <w:rtl w:val="true"/>
        </w:rPr>
        <w:t xml:space="preserve">- </w:t>
      </w:r>
      <w:r>
        <w:rPr>
          <w:rtl w:val="true"/>
        </w:rPr>
        <w:t>تعقیب</w:t>
      </w:r>
      <w:bookmarkEnd w:id="125"/>
    </w:p>
    <w:p>
      <w:pPr>
        <w:pStyle w:val="Heading2"/>
        <w:numPr>
          <w:ilvl w:val="1"/>
          <w:numId w:val="1"/>
        </w:numPr>
        <w:rPr/>
      </w:pPr>
      <w:bookmarkStart w:id="126" w:name="__RefHeading___Toc3203857_2035185390"/>
      <w:bookmarkStart w:id="127" w:name="_Toc55"/>
      <w:bookmarkEnd w:id="126"/>
      <w:r>
        <w:rPr>
          <w:rtl w:val="true"/>
        </w:rPr>
        <w:t>صلوة الظهر</w:t>
      </w:r>
      <w:bookmarkEnd w:id="127"/>
    </w:p>
    <w:p>
      <w:pPr>
        <w:pStyle w:val="Heading2"/>
        <w:numPr>
          <w:ilvl w:val="1"/>
          <w:numId w:val="1"/>
        </w:numPr>
        <w:rPr/>
      </w:pPr>
      <w:bookmarkStart w:id="128" w:name="__RefHeading___Toc3203859_2035185390"/>
      <w:bookmarkStart w:id="129" w:name="_Toc56"/>
      <w:bookmarkEnd w:id="128"/>
      <w:r>
        <w:rPr>
          <w:rtl w:val="true"/>
        </w:rPr>
        <w:t>تعقیبات نماز ظہر</w:t>
      </w:r>
      <w:bookmarkEnd w:id="129"/>
    </w:p>
    <w:p>
      <w:pPr>
        <w:pStyle w:val="Heading2"/>
        <w:numPr>
          <w:ilvl w:val="1"/>
          <w:numId w:val="1"/>
        </w:numPr>
        <w:rPr/>
      </w:pPr>
      <w:bookmarkStart w:id="130" w:name="__RefHeading___Toc3203861_2035185390"/>
      <w:bookmarkStart w:id="131" w:name="_Toc57"/>
      <w:bookmarkEnd w:id="130"/>
      <w:r>
        <w:rPr/>
        <w:t>Continuation of noon prayer</w:t>
      </w:r>
      <w:bookmarkEnd w:id="131"/>
    </w:p>
    <w:p>
      <w:pPr>
        <w:pStyle w:val="BookText"/>
        <w:rPr/>
      </w:pPr>
      <w:r>
        <w:rPr>
          <w:rFonts w:ascii="Amiri" w:hAnsi="Amiri" w:eastAsia="Amiri" w:cs="Amiri"/>
          <w:color w:val="111111"/>
          <w:sz w:val="28"/>
          <w:sz w:val="28"/>
          <w:szCs w:val="28"/>
          <w:rtl w:val="true"/>
          <w:lang w:bidi="ar-SA"/>
        </w:rPr>
        <w:t>لا اِلهَ اِلاَّ اللهُ الْعَظیمُ الْحَلیمُ، لا اِلهَ اِلاَّ اللهُ رَبُّ الْعَرْشِ الْکَریمُ، اَلْحَمْدُ للهِ رَبِّ الْعالَمینَ، اَللّهُمَّ اِنّی اَسْئَلُکَ مُوجِباتِ رَحْمَتِکَ، وَ عَزآئِمَ مَغْفِرَتِکَ، وَ الْغَنیمَةَ مِنْ کُلِّ بِرٍّ، وَ السَّلامَةَ مِنْ کُلِّ اِثْمٍ، اَللّهُمَّ لا تَدَعْ لی ذَنْباً اِلاّ غَفَرْتَهُ، وَلا هَمّاً اِلاّ فَرَّجْتَهُ، وَ لا سُقْماً اِلاّ شَفَیْتَهُ، وَ لا عَیْباً اِلاّ سَتَرْتَهُ، وَ لارِزْقاً اِلاّ بَسَطْتَهُ، وَ لا خَوْفاً اِلاّ امَنْتَهُ، وَ لا سُوءً اِلاّ صَرَفْتَهُ، وَلاحاجَةً هِیَ لَکَ رِضاً وَلِیَ فیها صَلاحٌ اِلاّ قَضَیْتَها، یا اَرْحَمَ الرّاحِمینَ، امینَ رَبَّ الْعالَمینَ،</w:t>
      </w:r>
    </w:p>
    <w:p>
      <w:pPr>
        <w:pStyle w:val="BookText"/>
        <w:rPr/>
      </w:pPr>
      <w:r>
        <w:rPr>
          <w:rFonts w:ascii="IRNazanin" w:hAnsi="IRNazanin" w:eastAsia="IRNazanin"/>
          <w:color w:val="111111"/>
          <w:sz w:val="28"/>
          <w:sz w:val="28"/>
          <w:szCs w:val="28"/>
          <w:rtl w:val="true"/>
          <w:lang w:bidi="fa-IR"/>
        </w:rPr>
        <w:t xml:space="preserve">اور دس مرتبہ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عشر مرات</w:t>
      </w:r>
    </w:p>
    <w:p>
      <w:pPr>
        <w:pStyle w:val="BookText"/>
        <w:rPr/>
      </w:pPr>
      <w:r>
        <w:rPr>
          <w:rFonts w:eastAsia="Times New Roman" w:cs="Times New Roman" w:ascii="Times New Roman" w:hAnsi="Times New Roman"/>
          <w:color w:val="111111"/>
          <w:sz w:val="28"/>
          <w:szCs w:val="28"/>
          <w:lang w:val="en-US" w:bidi="en-US"/>
        </w:rPr>
        <w:t>Any say ...for ten times</w:t>
      </w:r>
    </w:p>
    <w:p>
      <w:pPr>
        <w:pStyle w:val="BookText"/>
        <w:rPr/>
      </w:pPr>
      <w:r>
        <w:rPr>
          <w:rFonts w:ascii="Amiri" w:hAnsi="Amiri" w:eastAsia="Amiri" w:cs="Amiri"/>
          <w:color w:val="111111"/>
          <w:sz w:val="28"/>
          <w:sz w:val="28"/>
          <w:szCs w:val="28"/>
          <w:rtl w:val="true"/>
          <w:lang w:bidi="ar-SA"/>
        </w:rPr>
        <w:t>بِاللهِ اعْتَصَمْتُ، وَ بِاللهِ اَثِقُ، وَعَلَی الله‌ِ اَتَوَکَّلُ،</w:t>
      </w:r>
    </w:p>
    <w:p>
      <w:pPr>
        <w:pStyle w:val="BookText"/>
        <w:rPr/>
      </w:pPr>
      <w:r>
        <w:rPr>
          <w:rFonts w:ascii="IRNazanin" w:hAnsi="IRNazanin" w:eastAsia="IRNazanin"/>
          <w:color w:val="111111"/>
          <w:sz w:val="28"/>
          <w:sz w:val="28"/>
          <w:szCs w:val="28"/>
          <w:rtl w:val="true"/>
          <w:lang w:bidi="fa-IR"/>
        </w:rPr>
        <w:t xml:space="preserve">پھر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Next say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 عَظُمَتْ ذُنُوبی فَاَنْتَ اَعْظَمُ، وَاِنْ کَبُرَ تَفْریطی فَاَنْتَ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اَکْبَرُ، وَ اِنْ دامَ بُخْلی فَاَنْتَ اَجْوَدُ، اَللّهُمَّ اغْفِرْ لی عَظیمَ ذُنُوبی بِعَظیمِ عَفْوِکَ، وَکَثیرَ تَفْریطی بِظاهِرِ کَرَمِکَ، وَاقْمَعْ بُخْلی بِفَضْلِ جُودِکَ،</w:t>
      </w:r>
      <w:bookmarkStart w:id="132" w:name="pg4893_30863"/>
    </w:p>
    <w:p>
      <w:pPr>
        <w:pStyle w:val="BookText"/>
        <w:rPr/>
      </w:pPr>
      <w:bookmarkEnd w:id="132"/>
      <w:r>
        <w:rPr>
          <w:rFonts w:ascii="Amiri" w:hAnsi="Amiri" w:eastAsia="Amiri" w:cs="Amiri"/>
          <w:color w:val="111111"/>
          <w:sz w:val="28"/>
          <w:sz w:val="28"/>
          <w:szCs w:val="28"/>
          <w:rtl w:val="true"/>
          <w:lang w:bidi="ar-SA"/>
        </w:rPr>
        <w:t>اَللّهُمَّ ما بِنا مِنْ نِعْمَةٍ فَمِنْکَ لا اِلهَ اِلاّ اَنْتَ، اَسْتَغْفِرُکَ وَ اَتُوبُ اِلَیْکَ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3203863_2035185390"/>
      <w:bookmarkStart w:id="134" w:name="_Toc58"/>
      <w:bookmarkEnd w:id="133"/>
      <w:r>
        <w:rPr>
          <w:rtl w:val="true"/>
        </w:rPr>
        <w:t xml:space="preserve">تعقیب نماز عصر </w:t>
      </w:r>
      <w:r>
        <w:rPr>
          <w:rtl w:val="true"/>
        </w:rPr>
        <w:t xml:space="preserve">- </w:t>
      </w:r>
      <w:r>
        <w:rPr>
          <w:rtl w:val="true"/>
        </w:rPr>
        <w:t>تعقیب صلاة العصر</w:t>
      </w:r>
      <w:bookmarkEnd w:id="134"/>
    </w:p>
    <w:p>
      <w:pPr>
        <w:pStyle w:val="Heading2"/>
        <w:numPr>
          <w:ilvl w:val="1"/>
          <w:numId w:val="1"/>
        </w:numPr>
        <w:rPr/>
      </w:pPr>
      <w:bookmarkStart w:id="135" w:name="__RefHeading___Toc3203865_2035185390"/>
      <w:bookmarkStart w:id="136" w:name="_Toc59"/>
      <w:bookmarkEnd w:id="135"/>
      <w:r>
        <w:rPr>
          <w:rtl w:val="true"/>
        </w:rPr>
        <w:t>تعقیبات نمازعصر</w:t>
      </w:r>
      <w:bookmarkEnd w:id="136"/>
    </w:p>
    <w:p>
      <w:pPr>
        <w:pStyle w:val="Heading2"/>
        <w:numPr>
          <w:ilvl w:val="1"/>
          <w:numId w:val="1"/>
        </w:numPr>
        <w:rPr/>
      </w:pPr>
      <w:bookmarkStart w:id="137" w:name="__RefHeading___Toc3203867_2035185390"/>
      <w:bookmarkStart w:id="138" w:name="_Toc60"/>
      <w:bookmarkEnd w:id="137"/>
      <w:r>
        <w:rPr/>
        <w:t>Continuation of after noon prayer</w:t>
      </w:r>
      <w:bookmarkEnd w:id="138"/>
    </w:p>
    <w:p>
      <w:pPr>
        <w:pStyle w:val="BookText"/>
        <w:rPr/>
      </w:pPr>
      <w:r>
        <w:rPr>
          <w:rFonts w:ascii="Amiri" w:hAnsi="Amiri" w:eastAsia="Amiri" w:cs="Amiri"/>
          <w:color w:val="111111"/>
          <w:sz w:val="28"/>
          <w:sz w:val="28"/>
          <w:szCs w:val="28"/>
          <w:rtl w:val="true"/>
          <w:lang w:bidi="ar-SA"/>
        </w:rPr>
        <w:t>اَسْتَغْفِرُ اللهَ الَّذی لا اِلهَ اِلاّ هُوَ الْحَیُّ الْقَیُّومُ الرَّحْمنُ</w:t>
      </w:r>
    </w:p>
    <w:p>
      <w:pPr>
        <w:pStyle w:val="BookText"/>
        <w:rPr/>
      </w:pPr>
      <w:r>
        <w:rPr>
          <w:rFonts w:ascii="Amiri" w:hAnsi="Amiri" w:eastAsia="Amiri" w:cs="Amiri"/>
          <w:color w:val="111111"/>
          <w:sz w:val="28"/>
          <w:sz w:val="28"/>
          <w:szCs w:val="28"/>
          <w:rtl w:val="true"/>
          <w:lang w:bidi="ar-SA"/>
        </w:rPr>
        <w:t>الرَّحیمُ، ذُوالْجَلالِ وَالاْءِکْرامِ، وَ اَسْئَلُهُ اَنْ یَتُوبَ عَلَیَّ تَوْبَةَ عَبْدٍ ذَلیلٍ خاضِعٍ، فَقیرٍ بآئِسٍ، مِسْکینٍ مُسْتَکینٍ مُسْتَجیرٍ، لا یَمْلِکُ لِنَفْسِهِ نَفْعاً وَ لاضَرّاً، وَ لامَوْتاً وَ لاحَیوةً وَلا نُشُوراً،</w:t>
      </w:r>
    </w:p>
    <w:p>
      <w:pPr>
        <w:pStyle w:val="BookText"/>
        <w:rPr/>
      </w:pPr>
      <w:r>
        <w:rPr>
          <w:rFonts w:ascii="IRNazanin" w:hAnsi="IRNazanin" w:eastAsia="IRNazanin"/>
          <w:color w:val="111111"/>
          <w:sz w:val="28"/>
          <w:sz w:val="28"/>
          <w:szCs w:val="28"/>
          <w:rtl w:val="true"/>
          <w:lang w:bidi="fa-IR"/>
        </w:rPr>
        <w:t xml:space="preserve">پھریہ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 ثمّ قل، </w:t>
      </w:r>
      <w:r>
        <w:rPr>
          <w:rFonts w:eastAsia="Times New Roman" w:cs="Times New Roman" w:ascii="Times New Roman" w:hAnsi="Times New Roman"/>
          <w:color w:val="111111"/>
          <w:sz w:val="28"/>
          <w:szCs w:val="28"/>
          <w:lang w:val="en-US" w:bidi="en-US"/>
        </w:rPr>
        <w:t>Next say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اَعُوذُ بِکَ مِنْ نَفْسٍ لا تَشْبَعُ، وَ مِنْ قَلْبٍ لا یَخْشَعُ، وَمِنْ عِلْمٍ لا یَنْفَعُ، وِ مِنْ صَلوةٍ لا تُرْفَعُ، وَ مِنْ دُعآءٍ لا یُسْمَعُ، اَللّهُمَّ اِنّی اَسْئَلُکَ الْیُسْرَ بَعْدَ الْعُسْرِ، وَالْفَرَجَ</w:t>
      </w:r>
    </w:p>
    <w:p>
      <w:pPr>
        <w:pStyle w:val="BookText"/>
        <w:rPr/>
      </w:pPr>
      <w:r>
        <w:rPr>
          <w:rFonts w:ascii="Amiri" w:hAnsi="Amiri" w:eastAsia="Amiri" w:cs="Amiri"/>
          <w:color w:val="111111"/>
          <w:sz w:val="28"/>
          <w:sz w:val="28"/>
          <w:szCs w:val="28"/>
          <w:rtl w:val="true"/>
          <w:lang w:bidi="ar-SA"/>
        </w:rPr>
        <w:t>بَعْدَ الْکَرْبِ، وَالرَّخآءَ بَعْدَ الشِّدَّةِ، اَللّهُمَّ ما بِنا مِنْ نِعْمَةٍ فَمِنْکَ، لا اِلهَ اِلاّ اَنْتَ اَسْتَغْفِرُکَ وَ اَتُوبُ اَلِیْکَ</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3203869_2035185390"/>
      <w:bookmarkStart w:id="140" w:name="_Toc61"/>
      <w:bookmarkEnd w:id="139"/>
      <w:r>
        <w:rPr>
          <w:rtl w:val="true"/>
        </w:rPr>
        <w:t xml:space="preserve">تعقیب نماز مغرب </w:t>
      </w:r>
      <w:r>
        <w:rPr>
          <w:rtl w:val="true"/>
        </w:rPr>
        <w:t xml:space="preserve">- </w:t>
      </w:r>
      <w:r>
        <w:rPr>
          <w:rtl w:val="true"/>
        </w:rPr>
        <w:t>تعقیب صلاة المغرب</w:t>
      </w:r>
      <w:bookmarkEnd w:id="140"/>
    </w:p>
    <w:p>
      <w:pPr>
        <w:pStyle w:val="Heading2"/>
        <w:numPr>
          <w:ilvl w:val="1"/>
          <w:numId w:val="1"/>
        </w:numPr>
        <w:rPr/>
      </w:pPr>
      <w:bookmarkStart w:id="141" w:name="__RefHeading___Toc3203871_2035185390"/>
      <w:bookmarkStart w:id="142" w:name="_Toc62"/>
      <w:bookmarkEnd w:id="141"/>
      <w:r>
        <w:rPr>
          <w:rtl w:val="true"/>
        </w:rPr>
        <w:t>تعقیبات نماز مغرب</w:t>
      </w:r>
      <w:bookmarkEnd w:id="142"/>
    </w:p>
    <w:p>
      <w:pPr>
        <w:pStyle w:val="Heading2"/>
        <w:numPr>
          <w:ilvl w:val="1"/>
          <w:numId w:val="1"/>
        </w:numPr>
        <w:rPr/>
      </w:pPr>
      <w:bookmarkStart w:id="143" w:name="__RefHeading___Toc3203873_2035185390"/>
      <w:bookmarkStart w:id="144" w:name="_Toc63"/>
      <w:bookmarkEnd w:id="143"/>
      <w:r>
        <w:rPr/>
        <w:t>Continuation of evening prayer</w:t>
      </w:r>
      <w:bookmarkEnd w:id="144"/>
    </w:p>
    <w:p>
      <w:pPr>
        <w:pStyle w:val="BookText"/>
        <w:rPr/>
      </w:pPr>
      <w:r>
        <w:rPr>
          <w:rFonts w:ascii="Amiri" w:hAnsi="Amiri" w:eastAsia="Amiri" w:cs="Amiri"/>
          <w:color w:val="111111"/>
          <w:sz w:val="28"/>
          <w:sz w:val="28"/>
          <w:szCs w:val="28"/>
          <w:rtl w:val="true"/>
          <w:lang w:bidi="ar-SA"/>
        </w:rPr>
        <w:t>اِنَّ اللهَ وَمَلائِکَتَهُ یُصَلُّونَ عَلَی النَّبِیِّ، یا اَیُّهاَ الَّذینَ امَنُوا صَلُّوا عَلَیْهِ وَ سَلِّمُوا تَسْلیماً، اَللّهُمَّ صَلِّ عَلی مُحَمَّدٍ النَّبِیِّ، وَ عَلی ذُرِّیَّتِهِ وَ عَلی اَهْلِ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Next say</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لا اِلهَ اِلاّ اَنْتَ، اغْفِرْ لی ذُنُوبی کُلَّها جَمیعاً، فَاِنَّهُ لا یَغْفِرُ الذُّنُوبَ کُلَّها جَمیعاً اِلاّ اَنْتَ</w:t>
      </w:r>
      <w:r>
        <w:rPr>
          <w:rFonts w:eastAsia="Amiri" w:cs="Amiri" w:ascii="Amiri" w:hAnsi="Amiri"/>
          <w:color w:val="111111"/>
          <w:sz w:val="28"/>
          <w:szCs w:val="28"/>
          <w:rtl w:val="true"/>
          <w:lang w:bidi="ar-SA"/>
        </w:rPr>
        <w:t>.</w:t>
      </w:r>
      <w:bookmarkStart w:id="145" w:name="pg4893_30865"/>
    </w:p>
    <w:p>
      <w:pPr>
        <w:pStyle w:val="Heading2"/>
        <w:numPr>
          <w:ilvl w:val="1"/>
          <w:numId w:val="1"/>
        </w:numPr>
        <w:rPr/>
      </w:pPr>
      <w:bookmarkStart w:id="146" w:name="__RefHeading___Toc3203875_2035185390"/>
      <w:bookmarkStart w:id="147" w:name="_Toc64"/>
      <w:bookmarkEnd w:id="145"/>
      <w:bookmarkEnd w:id="146"/>
      <w:r>
        <w:rPr>
          <w:rtl w:val="true"/>
        </w:rPr>
        <w:t>نماز غفیله</w:t>
      </w:r>
      <w:bookmarkEnd w:id="147"/>
    </w:p>
    <w:p>
      <w:pPr>
        <w:pStyle w:val="Heading2"/>
        <w:numPr>
          <w:ilvl w:val="1"/>
          <w:numId w:val="1"/>
        </w:numPr>
        <w:rPr/>
      </w:pPr>
      <w:bookmarkStart w:id="148" w:name="__RefHeading___Toc3203877_2035185390"/>
      <w:bookmarkStart w:id="149" w:name="_Toc65"/>
      <w:bookmarkEnd w:id="148"/>
      <w:r>
        <w:rPr>
          <w:rtl w:val="true"/>
        </w:rPr>
        <w:t>صلاة الغفیلة</w:t>
      </w:r>
      <w:bookmarkEnd w:id="149"/>
    </w:p>
    <w:p>
      <w:pPr>
        <w:pStyle w:val="Heading2"/>
        <w:numPr>
          <w:ilvl w:val="1"/>
          <w:numId w:val="1"/>
        </w:numPr>
        <w:rPr/>
      </w:pPr>
      <w:bookmarkStart w:id="150" w:name="__RefHeading___Toc3203879_2035185390"/>
      <w:bookmarkStart w:id="151" w:name="_Toc66"/>
      <w:bookmarkEnd w:id="150"/>
      <w:r>
        <w:rPr>
          <w:rtl w:val="true"/>
        </w:rPr>
        <w:t>نماز غفیلہ</w:t>
      </w:r>
      <w:bookmarkEnd w:id="151"/>
    </w:p>
    <w:p>
      <w:pPr>
        <w:pStyle w:val="Heading2"/>
        <w:numPr>
          <w:ilvl w:val="1"/>
          <w:numId w:val="1"/>
        </w:numPr>
        <w:rPr/>
      </w:pPr>
      <w:bookmarkStart w:id="152" w:name="__RefHeading___Toc3203881_2035185390"/>
      <w:bookmarkStart w:id="153" w:name="_Toc67"/>
      <w:bookmarkEnd w:id="152"/>
      <w:r>
        <w:rPr/>
        <w:t>Gofeila prayer</w:t>
      </w:r>
      <w:bookmarkEnd w:id="153"/>
    </w:p>
    <w:p>
      <w:pPr>
        <w:pStyle w:val="BookText"/>
        <w:rPr/>
      </w:pPr>
      <w:r>
        <w:rPr>
          <w:rFonts w:ascii="IRNazanin" w:hAnsi="IRNazanin" w:eastAsia="IRNazanin"/>
          <w:color w:val="111111"/>
          <w:sz w:val="28"/>
          <w:sz w:val="28"/>
          <w:szCs w:val="28"/>
          <w:rtl w:val="true"/>
          <w:lang w:bidi="fa-IR"/>
        </w:rPr>
        <w:t>نمازمغرب اورعشاء کے درمیان پڑھی جانے والی نماز اور وہ دورکعت ہیں پہلی رکعت میں حمد کے بعد یہ پڑھیں۔</w:t>
      </w:r>
    </w:p>
    <w:p>
      <w:pPr>
        <w:pStyle w:val="BookText"/>
        <w:rPr/>
      </w:pPr>
      <w:r>
        <w:rPr>
          <w:rFonts w:ascii="IRNazanin" w:hAnsi="IRNazanin" w:eastAsia="IRNazanin"/>
          <w:color w:val="111111"/>
          <w:sz w:val="28"/>
          <w:sz w:val="28"/>
          <w:szCs w:val="28"/>
          <w:rtl w:val="true"/>
          <w:lang w:bidi="fa-IR"/>
        </w:rPr>
        <w:t>بین نماز مغرب و عشاء و آن دو رکعت است در رکعت اوّل بعد از حمد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صلاة المغرب و العشاء، و هی رکعتان، فی رکعة الاولی بعد الحمد اقرأ</w:t>
      </w:r>
    </w:p>
    <w:p>
      <w:pPr>
        <w:pStyle w:val="BookText"/>
        <w:rPr/>
      </w:pPr>
      <w:r>
        <w:rPr>
          <w:rFonts w:eastAsia="Times New Roman" w:cs="Times New Roman" w:ascii="Times New Roman" w:hAnsi="Times New Roman"/>
          <w:color w:val="111111"/>
          <w:sz w:val="28"/>
          <w:szCs w:val="28"/>
          <w:lang w:val="en-US" w:bidi="en-US"/>
        </w:rPr>
        <w:t>Gofeila prayer: It has two rak'ats which is recited between evening prayer and night prayer. At the first rak'at and just after the Surat of AlFatiha (The opening) recite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وَذَاالنُّونِ اِذْ ذَهَبَ مُغاضِباً فَظَنَّ اَنْ لَنْ نَقْدِرَ عَلَیْهِ، فَنادی فِی الظُّلُماتِ اَنْ لا اِلهَ اِلاّ اَنْتَ، سُبْحانَکَ اِنّی کُنْتُ مِنَ الظّالِمینَ، فَاسْتَجَبْنا لَهُ وَ نَجَّیْناهُ مِنَ الْغَمِّ، وَکَذلِکَ نُنْجِی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 دوسری رکعت میں حمد کے بعد یہ پڑھیں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رکعت دوّم بعد از حمد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الرکعة الثانیة بعد الحمداقرأ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 at the second rak'at and again just after the Surat of AlFatiha recite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وَعِنْدَهُ مَفاتِحُ الْغَیْبِ لا یَعْلَمُها اِلاّ هُوَ، وَ یَعْلَمُ ما فِی الْبَّرِ وَ الْبَحْرِ، وَ ما تَسْقُطُ مِنْ وَرَقَةٍ اِلاّ یَعْلَمُها، وَ لا حَبَّةٍ فی ظُلُماتِ الأرْضِ، وَ لا رَطْبٍ وَ لایابِسٍ اِلاّ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ہاتھوں کو قنوت کے لئے بلند کر کے یہ پڑھیں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 را به قنوت بر می‌داری و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ارفع یدیک للقنوت و اقرأ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After that raise the palms of your hands in front of your face (at the state of Gunut) saying saeh and such</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اَسْئَلُکَ بِمَفاتِحِ الْغَیْبِ الَّتی لایَعْلَمُها اِلاّ اَنْتَ، اَنْ تُصَلِّیَ عَلی مُحَمَّدٍ وَ آلِهِ، وَ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bookmarkStart w:id="154" w:name="pg4893_30867"/>
    </w:p>
    <w:p>
      <w:pPr>
        <w:pStyle w:val="BookText"/>
        <w:rPr/>
      </w:pPr>
      <w:bookmarkEnd w:id="154"/>
      <w:r>
        <w:rPr>
          <w:rFonts w:ascii="IRNazanin" w:hAnsi="IRNazanin" w:eastAsia="IRNazanin"/>
          <w:color w:val="111111"/>
          <w:sz w:val="28"/>
          <w:sz w:val="28"/>
          <w:szCs w:val="28"/>
          <w:rtl w:val="true"/>
          <w:lang w:bidi="fa-IR"/>
        </w:rPr>
        <w:t>کذا و کذا کی جگہ اپنی حاجات کا ذکر کریں اور اس کے بعد یہ کہیں۔</w:t>
      </w:r>
    </w:p>
    <w:p>
      <w:pPr>
        <w:pStyle w:val="BookText"/>
        <w:rPr/>
      </w:pPr>
      <w:r>
        <w:rPr>
          <w:rFonts w:ascii="IRNazanin" w:hAnsi="IRNazanin" w:eastAsia="IRNazanin"/>
          <w:color w:val="111111"/>
          <w:sz w:val="28"/>
          <w:sz w:val="28"/>
          <w:szCs w:val="28"/>
          <w:rtl w:val="true"/>
          <w:lang w:bidi="fa-IR"/>
        </w:rPr>
        <w:t>بجای کلمه کذا و کذا حاجتت را ذکر می‌کنی و بعد می‌گوئی</w:t>
      </w:r>
    </w:p>
    <w:p>
      <w:pPr>
        <w:pStyle w:val="BookText"/>
        <w:rPr/>
      </w:pPr>
      <w:r>
        <w:rPr>
          <w:rFonts w:ascii="IRNazanin" w:hAnsi="IRNazanin" w:eastAsia="IRNazanin"/>
          <w:color w:val="111111"/>
          <w:sz w:val="28"/>
          <w:sz w:val="28"/>
          <w:szCs w:val="28"/>
          <w:rtl w:val="true"/>
          <w:lang w:bidi="fa-IR"/>
        </w:rPr>
        <w:t>فی المکان الفلانی اذکر حاجتک ثم قل</w:t>
      </w:r>
    </w:p>
    <w:p>
      <w:pPr>
        <w:pStyle w:val="BookText"/>
        <w:rPr/>
      </w:pPr>
      <w:r>
        <w:rPr>
          <w:rFonts w:eastAsia="Times New Roman" w:cs="Times New Roman" w:ascii="Times New Roman" w:hAnsi="Times New Roman"/>
          <w:color w:val="111111"/>
          <w:sz w:val="28"/>
          <w:szCs w:val="28"/>
          <w:lang w:val="en-US" w:bidi="en-US"/>
        </w:rPr>
        <w:t>Instead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کذا و کذا </w:t>
      </w:r>
      <w:r>
        <w:rPr>
          <w:rFonts w:eastAsia="Times New Roman" w:cs="Times New Roman" w:ascii="Times New Roman" w:hAnsi="Times New Roman"/>
          <w:color w:val="111111"/>
          <w:sz w:val="28"/>
          <w:szCs w:val="28"/>
          <w:lang w:val="en-US" w:bidi="en-US"/>
        </w:rPr>
        <w:t>ask your request from god</w:t>
      </w:r>
    </w:p>
    <w:p>
      <w:pPr>
        <w:pStyle w:val="BookText"/>
        <w:rPr/>
      </w:pPr>
      <w:r>
        <w:rPr>
          <w:rFonts w:eastAsia="Times New Roman" w:cs="Times New Roman" w:ascii="Times New Roman" w:hAnsi="Times New Roman"/>
          <w:color w:val="111111"/>
          <w:sz w:val="28"/>
          <w:szCs w:val="28"/>
          <w:lang w:val="en-US" w:bidi="en-US"/>
        </w:rPr>
        <w:t>And next say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اَنْتَ وَلِیُّ نِعْمَتی، وَ الْقادِرُ عَلی طَلِبَتی، تَعْلَمُ حاجَتی، فَاَسْئَلُکَ بِحَقِّ مُحَمَّدٍ وَآلِهِ عَلَیْهِ، وَ عَلَیْهِمُ السَّلامُ لَمّا قَضَیْتَها لی</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203883_2035185390"/>
      <w:bookmarkStart w:id="156" w:name="_Toc68"/>
      <w:bookmarkEnd w:id="155"/>
      <w:r>
        <w:rPr>
          <w:rtl w:val="true"/>
        </w:rPr>
        <w:t xml:space="preserve">تعقیب نماز عشاء </w:t>
      </w:r>
      <w:r>
        <w:rPr>
          <w:rtl w:val="true"/>
        </w:rPr>
        <w:t xml:space="preserve">- </w:t>
      </w:r>
      <w:r>
        <w:rPr>
          <w:rtl w:val="true"/>
        </w:rPr>
        <w:t>تعقیب صلاة العشاء</w:t>
      </w:r>
      <w:bookmarkEnd w:id="156"/>
    </w:p>
    <w:p>
      <w:pPr>
        <w:pStyle w:val="Heading2"/>
        <w:numPr>
          <w:ilvl w:val="1"/>
          <w:numId w:val="1"/>
        </w:numPr>
        <w:rPr/>
      </w:pPr>
      <w:bookmarkStart w:id="157" w:name="__RefHeading___Toc3203885_2035185390"/>
      <w:bookmarkStart w:id="158" w:name="_Toc69"/>
      <w:bookmarkEnd w:id="157"/>
      <w:r>
        <w:rPr>
          <w:rtl w:val="true"/>
        </w:rPr>
        <w:t>تعقیبات نماز عشاء</w:t>
      </w:r>
      <w:bookmarkEnd w:id="158"/>
    </w:p>
    <w:p>
      <w:pPr>
        <w:pStyle w:val="Heading2"/>
        <w:numPr>
          <w:ilvl w:val="1"/>
          <w:numId w:val="1"/>
        </w:numPr>
        <w:rPr/>
      </w:pPr>
      <w:bookmarkStart w:id="159" w:name="__RefHeading___Toc3203887_2035185390"/>
      <w:bookmarkStart w:id="160" w:name="_Toc70"/>
      <w:bookmarkEnd w:id="159"/>
      <w:r>
        <w:rPr/>
        <w:t>Continuation of night prayer</w:t>
      </w:r>
      <w:bookmarkEnd w:id="160"/>
    </w:p>
    <w:p>
      <w:pPr>
        <w:pStyle w:val="BookText"/>
        <w:rPr/>
      </w:pPr>
      <w:r>
        <w:rPr>
          <w:rFonts w:ascii="Amiri" w:hAnsi="Amiri" w:eastAsia="Amiri" w:cs="Amiri"/>
          <w:color w:val="111111"/>
          <w:sz w:val="28"/>
          <w:sz w:val="28"/>
          <w:szCs w:val="28"/>
          <w:rtl w:val="true"/>
          <w:lang w:bidi="ar-SA"/>
        </w:rPr>
        <w:t>اَللّهُمَّ اِنَّهُ لَیْسَ لی عِلْمٌ بِمَوْضِعِ رِزْقی، وَ اِنَّما اَطْلُبُهُ بِخَطَراتٍ تَخْطُرُ عَلی قَلْبی، فَاَجُولُ فی طَلَبِهِ الْبُلْدانَ، فَاَنَا فیما اَنَا طالِبٌ کَالْحَیْرانِ، لا اَدْری اَفی سَهْلٍ هَوُ اَمْ فی جَبَلٍ، اَمْ فی اَرْضٍ اَمْ فی سَمآءٍ، اَمْ فی بَرٍّاَمْ فی بَحْرٍ، وَ عَلی یَدَیْ مَنْ وَ مِنْ، قِبَلِ مَنْ وَ قَدْعَلِمْتُ اَنَّ عِلْمَهُ عِنْدَکَ، وَ اَسْبابَهُ بِیَدِکَ، وَ اَنْتَ الَّذی تَقْسِمُهُ بِلُطْفِکَ وَ تُسَبِّبُهُ بِرَحْمَتِکَ، اَللّهُمَّ فَصَلِّ عَلی مُحَمَّدٍ وَ آلِهِ، وَاجْعَلْ یا رَبِّ رِزْقَکَ لی واسِعاً، وَ مَطْلَبَهُ سَهْلاً، وَ مَاْخَذَهُ قَریباً، وَ لا تُعَنِّنی بِطَلَبِ ما لَمْ تُقَدِّرْ لی فیهِ رِزْقاً، فَاِنَّکَ غَنِیٌّ عَنْ عَذابی، وَاَنَا فَقیرٌ اِلی رَحْمَتِکَ، فَصَلِ عَلی مُحَمَّدٍ وَآلِهِ، وَ جُدْ عَلی عَبْدِکَ بِفَضْلِکَ اِنَّکَ ذُوفَضْلٍ عَظیمٍ</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203889_2035185390"/>
      <w:bookmarkStart w:id="162" w:name="_Toc71"/>
      <w:bookmarkEnd w:id="161"/>
      <w:r>
        <w:rPr>
          <w:rtl w:val="true"/>
        </w:rPr>
        <w:t xml:space="preserve">تعقیب نماز صبح </w:t>
      </w:r>
      <w:r>
        <w:rPr>
          <w:rtl w:val="true"/>
        </w:rPr>
        <w:t xml:space="preserve">- </w:t>
      </w:r>
      <w:r>
        <w:rPr>
          <w:rtl w:val="true"/>
        </w:rPr>
        <w:t>تعقیب صلاة الصبح</w:t>
      </w:r>
      <w:bookmarkEnd w:id="162"/>
    </w:p>
    <w:p>
      <w:pPr>
        <w:pStyle w:val="Heading2"/>
        <w:numPr>
          <w:ilvl w:val="1"/>
          <w:numId w:val="1"/>
        </w:numPr>
        <w:rPr/>
      </w:pPr>
      <w:bookmarkStart w:id="163" w:name="__RefHeading___Toc3203891_2035185390"/>
      <w:bookmarkStart w:id="164" w:name="_Toc72"/>
      <w:bookmarkEnd w:id="163"/>
      <w:r>
        <w:rPr>
          <w:rtl w:val="true"/>
        </w:rPr>
        <w:t>تعقیبات نما ز صبح</w:t>
      </w:r>
      <w:bookmarkEnd w:id="164"/>
    </w:p>
    <w:p>
      <w:pPr>
        <w:pStyle w:val="Heading2"/>
        <w:numPr>
          <w:ilvl w:val="1"/>
          <w:numId w:val="1"/>
        </w:numPr>
        <w:rPr/>
      </w:pPr>
      <w:bookmarkStart w:id="165" w:name="__RefHeading___Toc3203893_2035185390"/>
      <w:bookmarkStart w:id="166" w:name="_Toc73"/>
      <w:bookmarkEnd w:id="165"/>
      <w:r>
        <w:rPr/>
        <w:t>Continuation of Morning Prayer</w:t>
      </w:r>
      <w:bookmarkEnd w:id="1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اهْدِنی لِمَا اخْتُلِفَ فیهِ مِنَ الْحَقِّ بِاِذْنِکَ، اِنَّکَ تَهْدی مَنْ تَشآءُ اِلی صِراطٍ مُسْتَقیمٍ</w:t>
      </w:r>
      <w:r>
        <w:rPr>
          <w:rFonts w:eastAsia="Amiri" w:cs="Amiri" w:ascii="Amiri" w:hAnsi="Amiri"/>
          <w:color w:val="111111"/>
          <w:sz w:val="28"/>
          <w:szCs w:val="28"/>
          <w:rtl w:val="true"/>
          <w:lang w:bidi="ar-SA"/>
        </w:rPr>
        <w:t>.</w:t>
      </w:r>
      <w:bookmarkStart w:id="167" w:name="pg4893_30869"/>
    </w:p>
    <w:p>
      <w:pPr>
        <w:pStyle w:val="BookText"/>
        <w:rPr/>
      </w:pPr>
      <w:bookmarkEnd w:id="167"/>
      <w:r>
        <w:rPr>
          <w:rFonts w:ascii="IRNazanin" w:hAnsi="IRNazanin" w:eastAsia="IRNazanin"/>
          <w:color w:val="111111"/>
          <w:sz w:val="28"/>
          <w:sz w:val="28"/>
          <w:szCs w:val="28"/>
          <w:rtl w:val="true"/>
          <w:lang w:bidi="fa-IR"/>
        </w:rPr>
        <w:t xml:space="preserve">اور دس مرتبہ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عشر مرات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say... For ten times</w:t>
      </w:r>
    </w:p>
    <w:p>
      <w:pPr>
        <w:pStyle w:val="BookText"/>
        <w:rPr/>
      </w:pPr>
      <w:r>
        <w:rPr>
          <w:rFonts w:ascii="Amiri" w:hAnsi="Amiri" w:eastAsia="Amiri" w:cs="Amiri"/>
          <w:color w:val="111111"/>
          <w:sz w:val="28"/>
          <w:sz w:val="28"/>
          <w:szCs w:val="28"/>
          <w:rtl w:val="true"/>
          <w:lang w:bidi="ar-SA"/>
        </w:rPr>
        <w:t>اَللّهُمَّ صَلِّ عَلی مُحَمَّدٍ وَ آلِ مُحَمَّدٍ الأوْصِیآءِ الرّاضینَ</w:t>
      </w:r>
    </w:p>
    <w:p>
      <w:pPr>
        <w:pStyle w:val="BookText"/>
        <w:rPr/>
      </w:pPr>
      <w:r>
        <w:rPr>
          <w:rFonts w:ascii="Amiri" w:hAnsi="Amiri" w:eastAsia="Amiri" w:cs="Amiri"/>
          <w:color w:val="111111"/>
          <w:sz w:val="28"/>
          <w:sz w:val="28"/>
          <w:szCs w:val="28"/>
          <w:rtl w:val="true"/>
          <w:lang w:bidi="ar-SA"/>
        </w:rPr>
        <w:t>المَرْضِیّینَ بِاَفْضَلِ صَلَواتِکَ، وَبارِکْ عَلَیْهِمْ بِاَفْضَلِ بَرَکاتِکَ، وَالسَّلامُ عَلَیْهِمْ وَ عَلی اَرْواحِهِمْ وَاَجْسادِهِمْ، وَ رَحْمَةُ اللهِ وَبَرَکاتُهُ</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3203895_2035185390"/>
      <w:bookmarkStart w:id="169" w:name="_Toc74"/>
      <w:bookmarkEnd w:id="168"/>
      <w:r>
        <w:rPr>
          <w:rtl w:val="true"/>
        </w:rPr>
        <w:t>دعای کمیل بن زیاد</w:t>
      </w:r>
      <w:bookmarkEnd w:id="169"/>
    </w:p>
    <w:p>
      <w:pPr>
        <w:pStyle w:val="Heading2"/>
        <w:numPr>
          <w:ilvl w:val="1"/>
          <w:numId w:val="1"/>
        </w:numPr>
        <w:rPr/>
      </w:pPr>
      <w:bookmarkStart w:id="170" w:name="__RefHeading___Toc3203897_2035185390"/>
      <w:bookmarkStart w:id="171" w:name="_Toc75"/>
      <w:bookmarkEnd w:id="170"/>
      <w:r>
        <w:rPr>
          <w:rtl w:val="true"/>
        </w:rPr>
        <w:t>دعاء کمیل بن زیاد</w:t>
      </w:r>
      <w:bookmarkEnd w:id="171"/>
    </w:p>
    <w:p>
      <w:pPr>
        <w:pStyle w:val="Heading2"/>
        <w:numPr>
          <w:ilvl w:val="1"/>
          <w:numId w:val="1"/>
        </w:numPr>
        <w:rPr/>
      </w:pPr>
      <w:bookmarkStart w:id="172" w:name="__RefHeading___Toc3203899_2035185390"/>
      <w:bookmarkStart w:id="173" w:name="_Toc76"/>
      <w:bookmarkEnd w:id="172"/>
      <w:r>
        <w:rPr>
          <w:rtl w:val="true"/>
        </w:rPr>
        <w:t>دعائے کمیل ابن زیاد</w:t>
      </w:r>
      <w:bookmarkEnd w:id="173"/>
    </w:p>
    <w:p>
      <w:pPr>
        <w:pStyle w:val="Heading2"/>
        <w:numPr>
          <w:ilvl w:val="1"/>
          <w:numId w:val="1"/>
        </w:numPr>
        <w:rPr/>
      </w:pPr>
      <w:bookmarkStart w:id="174" w:name="__RefHeading___Toc3203901_2035185390"/>
      <w:bookmarkStart w:id="175" w:name="_Toc77"/>
      <w:bookmarkEnd w:id="174"/>
      <w:r>
        <w:rPr/>
        <w:t>The prayer of kumeil-ibne-ziyad</w:t>
      </w:r>
      <w:bookmarkEnd w:id="1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بِرَحْمَتِکَ الَّتی وَسِعَتْ کُلَّ شَیْء، وَ بِقُوَّتِکَ الَّتی قَهَرْتَ بِها کُلَّشَیْ‌ءٍ، وَ خَضَعَ لَها کُلُّ شَیْ‌ءٍ، وَذَلَّ لَها کُلُّ شَیْ‌ءٍ، وَبِجَبَرُوتِکَ الَّتی غَلَبْتَ بِها کُلَّ شَیْ‌ءٍ، وَ بِعِزَّتِکَ الَّتی لا یَقُومُ لَها شَیْ‌ءٌ، وَ بِعَظَمَتِکَ الَّتی مَلأتْ کُلَّ شَیْ‌ءٍ، وَ بِسُلْطانِکَ الَّذی عَلا کُلَ شَیْ‌ءٍ، وَبِوَجْهِکَ الْباقی بَعْدَ فَنآءِکُلِّشَیْءٍ، وَبِأسْمائِکَ الَّتی مَلأتْ اَرْکانَ کُلِّ شَیْءٍ، وَ بِعِلْمِکَ الَّذی اَحاطَ بِکُلِّ شَیْ‌ءٍ، وَبِنُورِ وَجْهِکَ الَّذی اَضآءَ لَهُ کُلُّ شیْ‌ءٍ، یا نمُورُ یا قُدُّوسُ، یا اَوَّلَ الأوَّلِینَ، وَیا اخِرَ الآخِرینَ، اَللّهُمَّ اغْفِرْ لِیَ الذُّنُوبَ الَّتی تَهْتِکُ الْعِصَمَ، اَللّهُمَّ اغْفِرْ لِیَ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الَّتی تُنْزِلُ النِّقَمَ، اَللّهُمَّ اغْفِرْ لِیَ الذُّنُوبَ الَّتی تُغَیِّرُ النِّعَمَ، اَللّهُمَ اغْفِرْ لیَ الذُّنُوبَ الَّتی تَحْبِسُ الدُّعآءَ، اَللّهُمَّ اغْفِرْ لِیَ الذُّنُوبَ الَّتی تُنْزِلُ الْبَلاءَ، اَللّهُمَّ اغْفِرْ لی کُلَّ ذَنْبٍ اَذْنَبْتُهُ، وَکُلَّ خَطیئَةٍ اَخْطَاْتُها، اَللّهُمَّ اِنّی اَتَقَرَّبُ اِلَیْکَ بِذِکْرِکَ، وَاَسْتَشْفِعُ بِکَ اِلی نَفْسِکَ، وَاَسْئَلُکَ بِجُودِکَ اَنْ تُدْنِیَنی مِنْ قُرْبِکَ، وَاَنْ تُوزِعَنی شُکْرَکَ، وَاَنْ تُلْهِمَنی ذِکْرَکَ، اَللّهُمَّ اِنّی اَسْئَلُکَ سُؤالَ خاضِع مُتَذَلِّل خاشِعٍ، اَنْ تُسامِحَنی وَتَرْحَمَنی، وَتَجْعَلَنی بِقِسْمِکَ راضِیاً قانِعاً، وَفی جَمیعِ الأحْوالِ مُتَواضِعاً، اَللّهُمَّ وَاَسْئَلُکَ سُؤالَ مَنِ اشْتَدَّتْ فاقَتُهُ، وَاَنْزَلَ بِکَ عِنْدَالشَّدآئِدِ حاجَتَهُ، وَعَظُمَ فیما عِنْدَکَ رَغْبَتُهُ، اَللّهُمَّ عَظُمَ سُلْطانُکَ، وَعَلا مَکانُکَ، وَخَفِیَ مَکْرُکَ، وَظَهَرَ اَمْرُکَ، وَغَلَبَ قَهْرُکَ، وَجَرَتْ قُدْرَتُکَ، وَلا یُمْکِنُ الْفِرارُ مِنْ حُکُومَتِکَ، اَللّهُمَّ لا اَجِدُ لِذُنُوبی غافِراً، وَلالِقَبائِحی ساتِراً، وَلالِشَیْ‌ءٍ مِنْ عَمَلِیَ الْقَبیحِ بِالْحَسَنِ مُبَدِّلاً غَیْرَکَ، لا اِلهَ اِلاّ اَنْتَ، سُبْحانَکَ وَبِحَمْدِکَ ظَلَمْتُ نَفْسی، وَتَجَرَّأتُ بِجَهْلی، وَسَکَنْتُ اِلی قَدیمِ ذِکْرِکَ لی، وَمَنِّکَ عَلَیَّ، اَللّهُمَّ مَوْلایَ کَمْ مِنْ قَبیحٍ سَتَرْتَهُ، وَکَمْ مِنْ فادِحٍ مِنَ الْبَلاءِ اَقَلْتَهُ، وَکَمْ مِنْ عِثارٍ وَقَیْتَهُ، وَکَمْ مِنْ مَکْرُوهٍ دَفَعْتَهُ، وَکَمْ مِنْ ثَنآءٍ جَمیلٍ لَسْتُ اَهْلاً لَهُ نَشَرْتَهُ، اَللّهُمَّ عَظُمَ بَلائی، وَاَفْرَطَ بی سُوءُ حالی، وَقَصُرَتْ بی اَعْمالی، وَقَعَدَتْ بی اَغْلالی، وَحَبَسَنی عَنْ نَفْعی بُعْدُ اَمَلی، وَخَدَعَتْنِی الدُّنْیا بِغُرُورِها، وَنَفْسی بِجِنایَتِها وَمِطالی، یا سَیِّدی فَاَسْئَلُکَ بِعِزَّتِکَ اَنْ لا یَحْجُبَ عَنْکَ دُعآئی، سُوءُ عَمَلی وَفِعالی، وَلا تَفْضَحْنی بِخَفِیِّ مَااطَّلَعْتَ عَلَیْهِ مِنْ سِرّی، وَلا تُعاجِلْنی بِالْعُقُوبَةِ عَلی ما عَمِلْتُهُ فی خَلَواتی، مِنْ سُوءِ فِعْلی وَاِسآئَتی، وَدَوامِ تَفْریطی وَجَهالَتی، وَکَثْرَةِ</w:t>
      </w:r>
    </w:p>
    <w:p>
      <w:pPr>
        <w:pStyle w:val="BookText"/>
        <w:rPr/>
      </w:pPr>
      <w:r>
        <w:rPr>
          <w:rFonts w:ascii="Amiri" w:hAnsi="Amiri" w:eastAsia="Amiri" w:cs="Amiri"/>
          <w:color w:val="111111"/>
          <w:sz w:val="28"/>
          <w:sz w:val="28"/>
          <w:szCs w:val="28"/>
          <w:rtl w:val="true"/>
          <w:lang w:bidi="ar-SA"/>
        </w:rPr>
        <w:t>شَهَواتی وَغَفْلَتی، وَکُنِ اللّهُمَّ بِعِزَّتِکَ لی فی کُلِّ الأحْوالِ رَؤُفاً، وَعَلَیَّ فی جَمیعِ الاُمُورِ عَطُوفاً، اِلهی وَرَبّی مَنْ لی غَیْرُکَ، اَسْئَلُهُ کَشْفَ ضُرّی وَالنَّظَرَ فی اَمْری، اِلهی وَمَوْلایَ اَجْرَیْتَ عَلَیَّ حُکْماً اِتَّبَعْتُ فیهِ هَوی نَفْسی، وَلَمْ اَحْتَرِسْ فیهِ مِنْ تَزْیینِ عَدُوّی،</w:t>
      </w:r>
    </w:p>
    <w:p>
      <w:pPr>
        <w:pStyle w:val="BookText"/>
        <w:rPr/>
      </w:pPr>
      <w:r>
        <w:rPr>
          <w:rFonts w:ascii="Amiri" w:hAnsi="Amiri" w:eastAsia="Amiri" w:cs="Amiri"/>
          <w:color w:val="111111"/>
          <w:sz w:val="28"/>
          <w:sz w:val="28"/>
          <w:szCs w:val="28"/>
          <w:rtl w:val="true"/>
          <w:lang w:bidi="ar-SA"/>
        </w:rPr>
        <w:t>فَغَرَّنی بِما اَهْوی، وَاَسْعَدَهُ عَلی ذلِکَ الْقَضآءُ، فَتَجاوَزْتُ بِما جَری، عَلَیَّ مِنْ ذلِکَ بَعْضَ حُدُودِکَ، وَخالَفْتُ بَعْضَ اَوامِرِکَ، فَلَکَ الْحَمْدُ عَلَیَّ فی جَمیعِ ذلِکَ، وَلا حُجَّةَ لی فیما جَری عَلَیَّ فیهِ قَضآؤُکَ، وَاَلْزَمَنی حُکْمُکَ وَبَلآؤُکَ، وَقَدْ اَتَیْتُکَ یا اِلهی بَعْدَ تَقْصیری وَاِسْرافی عَلی نَفْسی، مُعْتَذِراً نادِماً مُنْکَسِراً مُسْتَقیلاً، مُسْتَغْفِراً مُنیباً، مُقِرّاً مُذْعِناً مُعْتَرِفاً، لااَجِدُ مَفَرّاً مِمّا کانَ مِنّی، وَلا مَفْزَعاً اَتَوَجَّهُ اِلَیْهِ فی اَمْری،</w:t>
      </w:r>
    </w:p>
    <w:p>
      <w:pPr>
        <w:pStyle w:val="BookText"/>
        <w:rPr/>
      </w:pPr>
      <w:r>
        <w:rPr>
          <w:rFonts w:ascii="Amiri" w:hAnsi="Amiri" w:eastAsia="Amiri" w:cs="Amiri"/>
          <w:color w:val="111111"/>
          <w:sz w:val="28"/>
          <w:sz w:val="28"/>
          <w:szCs w:val="28"/>
          <w:rtl w:val="true"/>
          <w:lang w:bidi="ar-SA"/>
        </w:rPr>
        <w:t>غَیْرَ قَبُولِکَ عُذْری، وَاِدْخالِکَ اِیّایَ فی سَعَةِ رَحْمَتِکَ، اَللّهُمَّ فَاقْبَلْ عُذْری، وَارْحَمْ شِدَّةَ ضُرّی، وَفُکَّنی مِنْ شَدِّ وَثاقی، یارَبِّ ارْحَمْ ضَعْفَ بَدَنی، وَرِقَّةَ جِلْدی، وَدِقَّةَ عَظْمی، یا مَنْ بَدَءَ خَلْقی وَذِکْری، وَتَرْبِیَتی وَبِرّی وَتَغْذِیَتی، هَبْنی لاِبْتِدآءِ کَرَمِکَ، وَسالِفِ بِرِّکَ بی، یا اِلهی وَسَیِّدی وَرَبّی، اَتُراکَ مُعَذِّبی بِنارِکَ بَعْدَ تَوْحیدِکَ، وَبَعْدَ مَا انْطَوی عَلَیْهِ قَلْبی مِنْ مَعْرِفَتِکَ، وَلَهِجَ بِهِ لِسانی مِنْ ذِکْرِکَ، وَاعْتَقَدَهُ</w:t>
      </w:r>
    </w:p>
    <w:p>
      <w:pPr>
        <w:pStyle w:val="BookText"/>
        <w:rPr/>
      </w:pPr>
      <w:r>
        <w:rPr>
          <w:rFonts w:ascii="Amiri" w:hAnsi="Amiri" w:eastAsia="Amiri" w:cs="Amiri"/>
          <w:color w:val="111111"/>
          <w:sz w:val="28"/>
          <w:sz w:val="28"/>
          <w:szCs w:val="28"/>
          <w:rtl w:val="true"/>
          <w:lang w:bidi="ar-SA"/>
        </w:rPr>
        <w:t>ضَمیری مِنْ حُبِّکَ، وَبَعْدَ صِدْقِ اعْتِرافی وَدُعآئی خاضِعاً لِرُبُوبِیَّتِکَ، هَیْهاتَ اَنْتَ اَکْرَمُ مِنْ اَنْ تُضَیِّعَ مَنْ رَبَّیْتَهُ، اَوْ تُبْعِدَ مَنْ اَدْنَیْتَهُ، اَوْ تُشَرِّدَ مَنْ اوَیْتَهُ، اَوْ تُسَلِّمَ اِلَی الْبَلآءِ مَنْ کَفَیْتَهُ وَرَحِمْتَهُ، وَلَیْتَ شِعْری یا سَیِّدی وَاِلهی وَمَوْلایَ، اَتُسَلِّطُ النّارَ عَلی وُجُوهٍ خَرَّتْ لِعَظَمَتِکَ ساجِدَةً، وَعَلی اَلْسُنٍ نَطَقَتْ بِتَوْحیدِکَ صادِقَةً، وَبِشُکْرِکَ مادِحَةً، وَعَلی قُلُوبٍ اعْتَرَفَتْ بِاِلهِیَّتِکَ مُحَقِّقَةً، وَعَلی ضَمآئِرَ حَوَتْ 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w:t>
      </w:r>
    </w:p>
    <w:p>
      <w:pPr>
        <w:pStyle w:val="BookText"/>
        <w:rPr/>
      </w:pPr>
      <w:r>
        <w:rPr>
          <w:rFonts w:ascii="Amiri" w:hAnsi="Amiri" w:eastAsia="Amiri" w:cs="Amiri"/>
          <w:color w:val="111111"/>
          <w:sz w:val="28"/>
          <w:sz w:val="28"/>
          <w:szCs w:val="28"/>
          <w:rtl w:val="true"/>
          <w:lang w:bidi="ar-SA"/>
        </w:rPr>
        <w:t>بِکَ حَتّی صارَتْ خاشِعَةً، وَعَلی جَوارِحَ سَعَتْ اِلی اَوْطانِ تَعَبُّدِکَ طآئِعَةً، وَاَشارَتْ بِاسْتِغْفارِکَ مُذْعِنَةً، ما هکَذَا الظَّنُّ بِکَ، وَلا اُخْبِرْنا بِفَضْلِکَ عَنْکَ یا کَریمُ یا رَبِّ، وَاَنْتَ تَعْلَمُ ضَعْفی عَنْ قَلیلٍ مِنْ بَلاءِ الدُّنْیا وَعُقُوباتِها، وَمایَجْری فیها مِنَ الْمَکارِهِ عَلی اَهْلِها، عَلی اَنَّ ذلِکَ بَلاءٌ وَمَکْرُوهٌ قَلیلٌ مَکْثُهُ، یَسیرٌ بَقآئُهُ، قَصیرٌ مُدَّتُهُ، فَکَیْفَ احْتِمالی لِبَلاءِ الاْخِرَةِ، وَجَلیلِ وُقُوعِ الْمَکارِهِ فیها، وَهُوَبَلاءٌ تَطُولُ مُدَّتُهُ، وَیَدُومُ مَقامُهُ، وَلا یُخَفَّفُ عَنْ اَهْلِهِ، لِأَنَّهُ لا یَکُونُ اِلاّ عَنْ غَضَبِکَ وَاْنتِقامِکَ وَسَخَطِکَ، وَهذا ما لا تَقُومُ لَهُ السَّمواتُ وَالأرْضُ، یا سَیِّدِی، فَکَیْفَ لی وَاَنَا عَبْدُکَ الضَّعیفُ الذَّلیلُ الْحَقیرُ الْمِسْکینُ الْمُسْتَکینُ، یا اِلهی وَرَبّی وَسَیِّدِی وَمَوْلایَ لأیِّ الاُمُورِ اِلَیْکَ اَشْکُو، وَلِما مِنْها اَضِجُّ وَاَبْکی، لألیمِ‌الْعَذابِ وَشِدَّتِهِ، اَمْ لِطُولِ الْبَلاءِ وَمُدَّتِهِ، فَلَئِنْ صَیَّرْتَنی لِلْعُقُوباتِ مَعَ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اَعْدآئِکَ، وَجَمَعْتَ بَیْنی وَبَیْنَ اَهْلِ بَلائِکَ، وَفَرَّقْتَ بَیْنی وَبَیْنَ اَحِبّآئِکَ وَاَوْلیآئِکَ، فَهَبْنی یا اِلهی وَسَیِّدِی وَمَوْلایَ وَرَبّی، صَبَرْتُ عَلی عَذابِکَ، فَکَیْفَ اَصْبِرُ عَلی فِراقِکَ، وَهَبْنی صَبَرْتُ عَلی حَرِّ نارِکَ فَکَیْفَ اَصْبِرُ عَنِ النَّظَرِ اِلی کَرامَتِکَ، اَمْ کَیْفَ اَسْکُنُ فِی النّارِ وَرَجآئی عَفْوُکَ، فَبِعِزَّتِکَ یا سَیِّدی وَمَوْلایَ اُقْسِمُ صادِقاً، لَئِنْ تَرَکْتَنی ناطِقاً، لأضِجَّنَّ اِلَیْکَ بَیْنَ اَهْلِها ضَجیجَ الآمِلینَ، وَلأصْرُخَنَّ اِلَیْکَ صُراخَ الْمَسْتَصْرِخینَ، وَلاَبْکِیَنَّ عَلَیْکَ بُکآءَ الْفاقِدینَ، وَلاُنادِیَنَّکَ اَیْنَ کُنْتَ یا وَلِیَّ الْمُؤْمِنینَ، یا غایَةَ آمالِ الْعارِفینَ، یا غِیاثَ الْمُسْتَغیثینَ، یا حَبیبَ قُلُوبِ الصّادِقینَ، وَیا اِلهَ الْعالَمینَ، اَفَتُراکَ سُبْحانَکَ یا اِلهی وَبِحَمْدِکَ، تَسْمَعُ فیها صَوْتَ عَبْدٍ مُسْلِمٍ سُجِنَ فیها بِمُخالَفَتِهِ، وَذاقَ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طَعْمَ عَذابِها بِمَعْصِیَتِهِ، وَحُبِسَ بَیْنَ اَطْباقِها بِجُرْمِهِ وَجَریرَتِهِ، وَهُوَ یَضِجُّ اِلَیْکَ ضَجیجَ مُؤَمِّلٍ لِرَحْمَتِکَ، وَیُنادیکَ بِلِسانِ اَهْلِ تَوْحیدِکَ، وَیَتَوَسَّلُ اِلَیْکَ بِرُبُوبِیَّتِکَ، یا مَوْلایَ فَکَیْفَ یَبْقی فِی الْعَذابِ وَهُوَ یَرْجُوا ما سَلَفَ مِنْ حِلْمِکَ، اَمْ کَیْفَ تُؤْلِمُهُ النّارُ وَهُوَ یَأمَلُ فَضْلَکَ وَرَحْمَتَکَ، اَمْ کَیْفَ یُحْرِقُهُ لَهیبُها وَاَنْتَ تَسْمَعُ صَوْتَهُ وَتَری مَکانَهُ، اَمْ کَیْفَ یَشْتَمِلُ عَلَیْهِ زَفیرُها وَاَنْتَ تَعْلَمُ ضَعْفَهُ، اَمْ کَیْفَ یَتَقَلْقَلُ بَیْنَ اَطْباقِها وَاَنْتَ تَعْلَمُ صِدْقَهُ، اَمْ کَیْفَ تَزْجُرُهُ زَبانِیَتُها وَهُوَ یُنادیکَ یا رَبَّهُ، اَمْ کَیْفَ یَرْجُو فَضْلَکَ فی عِتْقِهِ مِنْهافَتَتْرُکُهُ فیها، هَیْهاتَ ما ذلِکَ الظَّنُ بِکَ، وَلاَ الْمَعْرُوفُ مِنْ فَضْلِکَ، وَلا مُشْبِهٌ لِما عامَلْتَ بِهِ الْمُوَحِّدینَ مِنْ بِرِّکَ وَاِحْسانِکَ، فَبِالْیَقینِ اَقْطَعُ لَوْ لا ما حَکَمْتَ بِهِ مِنْ تَعْذیبِ جاحِدیکَ، وَقَضَیْتَ بِهِ مِنْ اِخْلادِ مُعانِدیکَ، لَجَعَلْتَ النّارَ کُلَّها بَرْداً وَسَلاماً، وَما کانَ لأحَدٍ فیها مَقَرّاً وَلا مُقاماً، لکِنَّکَ تَقَدَّسَتْ اَسْمآؤُکَ، اَقْسَمْتَ اَنْ تَمْلأها مِنَ الْکافِرینَ مِنَ الْجِنَّةِ وَالنّاسِ اَجْمَعینَ، وَاَنْ تُخَلِّدَ فیهَا الْمُعانِدینَ، وَاَنْتَ جَلَّ ثَناؤُکَ قُلْتَ مُبْتَدِئاً، وَتَطَوَّلْتَ بِالاْءِنْعامِ مُتَکَرِّماً،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فَاَسْئَلُکَ بِالْقُدْرَةِ الَّتی قَدَّرْتَها، وَبِالْقَضِیَّةِ الَّتی حَتَمْتَها وَحَکَمْتَها، وَغَلَبْتَ مَنْ عَلَیْهِ اَجْرَیْتَها، اَنْ تَهَبَ لی فی هذِهِ اللَّیْلَةِ وَ فی هذِهِ السّاعَةِ، کُلَّ جُرْمٍ اَجْرَمْتُهُ، وَکُلَّ ذَنْبٍ اَذْنَبْتُهُ، وَکُلَّ قَبِیحٍ اَسْرَرْتُهُ، وَکُلَّ جَهْلٍ عَمِلْتُهُ، کَتَمْتُهُ اَوْ اَعْلَنْتُهُ اَخْفَیْتُهُ اَوْ اَظْهَرْتُهُ، وَکُلَّ سَیِّئَةٍ اَمَرْتَ بِاِثْباتِهَا الْکِرامَ الْکاتِبینَ، الَّذینَ وَکَّلْتَهُمْ بِحِفْظِ ما یَکُونُ مِنّی، وَجَعَلْتَهُمْ شُهُوداً عَلَیَّ مَعَ جَوارِحی، وَکُنْتَ اَنْتَ الرَّقیبَ عَلَیَّ مِنْ وَرآئِهِمْ، وَ الشّاهِدَ لِما خَفِیَ عَنْهُمْ،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وَبِرَحْمَتِکَ اَخْفَیْتَهُ وَبِفَضْلِکَ سَتَرْتَهُ، وَاَنْ تُوَفِّرَ حَظّی مِنْ کُلِّ خَیْرٍ اَنْزَلْتَهُ، اَوْ اِحْسانٍ فَضَّلْتَهُ، اَوْ بِرٍّ نَشَرْتَهُ، اَوْ رِزْقٍ بَسَطْتَهُ، اَوْ ذَنْبٍ تَغْفِرُهُ، اَوْ خَطَأٍ تَسْتُرُهُ، یا رَبِّ یا رَبِّ یا رَبِّ، یا اِلهی وَسَیِّدی وَمَوْلایَ وَ مالِکَ رِقّی، یا مَنْ بِیَدِهِ ناصِیَتی یا عَلیماً بِضُرّی وَ مَسْکَنَتی، یا خَبیراً بِفَقْری وَ فاقَتی، یا رَبِّ یارَبِّ یا رَبِّ، اَسْئَلُکَ بِحَقِّکَ وَ قُدْسِکَ، وَاَعْظَمِ صِفاتِکَ وَاَسْمآئِکَ، اَنْ تَجْعَلَ اَوْقاتی مِنَ اللَّیْلِ وَالنَّهارِ بِذِکْرِکَ مَعْمُورَةً، وَبِخِدْمَتِکَ مَوْصُولَةً، وَاَعْمالی عِنْدَکَ مَقْبُولَةً، حَتّی تَکُونَ اَعْمالی وَاَوْرادی کُلُّها وِرْداً واحِداً، وَحالی فی خِدْمَتِکَ سَرْمَداً، یا سَیِّدی یا مَنْ عَلَیْهِ مُعَوَّلی، یا مَنْ اِلَیْهِ شَکَوْتُ اَحْوالی، یا رَبِّ یا رَبِّ یا رَبِّ، قَوِّ عَلی خِدْمَتِکَ جَوارِحی، وَاشْدُدْ عَلَی الْعَزیمَةِ جَوانِحی، وَهَبْ لِیَ الْجِدَّ فی خَشْیَتِکَ، وَالدَّوامَ فِی الاْءِتِّصالِ بِخِدْمَتِکَ، حَتّی اَسْرَحَ اِلَیْکَ فی مَیادینِ السّابِقینَ، وَ اُسْرِعَ اِلَیْکَ فِی الْبارِزینَ، وَ اَشْتاقَ اِلی قُرْبِکَ فِی الْمُشْتاقینَ، وَاَدْنُوَ مِنْکَ دُنُوَّ الْمُخْلِصینَ، وَاَخافَکَ مَخافَةَ الْمُوقِنینَ، وَ اَجْتَمِعَ فی جِوارِکَ مَعَ الْمُؤْمِنینَ، اَللّهُمَّ وَمَنْ اَرادَنی بِسُوءٍ فَاَرِدْهُ، وَ مَنْ کادَنی فَکِدْهُ وَ اجْعَلْنی مِنْ اَحْسَنِ عَبیدِکَ نَصیباً عِنْدَکَ،وَاَقْرَبِهِمْ مَنْزِلَةً مِنْکَ، وَاَخَصِّهِمْ زُلْفَةً لَدَیْکَ، فَاِنَّهُ لا یُنالُ ذلِکَ اِلاّ بِفَضْلِکَ، وَجُدْ لی بِجُودِکَ، وَاعْطِفْ عَلَیَّ بِمَجْدِکَ، وَاحْفَظْنی بِرَحْمَتِکَ، وَاجْعَلْ لِسانی بِذِکْرِکَ لَهِجاً، وَقَلْبی بِحُبِّکَ مُتَیَّماً، وَمُنَّ عَلَیَّ بِحُسْنِ اِجابَتِکَ، وَاَقِلْنی عَثْرَتی، وَاغْفِرْ زَلَّتی، فَاِنَّکَ قَضَیْتَ عَلی عِبادِکَ بِعِبادَتِکَ، وَاَمَرْتَهُمْ بِدُعآئِکَ، وَضَمِنْتَ لَهُمُ الاْءِجابَةَ، فَاِلَیْکَ یا رَبِ نَصَبْتُ وَجْهی، وَاِلَیْکَ یا رَبِّ مَدَدْتُ یَدی، فَبِعِزَّتِکَ اسْتَجِبْ لی دُعآئی، وَبَلِّغْنی مُنایَ، وَلا تَقْطَعْ مِنْ فَضْلِکَ رَجآئی،</w:t>
      </w:r>
      <w:bookmarkStart w:id="176" w:name="pg4893_30882"/>
    </w:p>
    <w:p>
      <w:pPr>
        <w:pStyle w:val="BookText"/>
        <w:rPr/>
      </w:pPr>
      <w:bookmarkEnd w:id="176"/>
      <w:r>
        <w:rPr>
          <w:rFonts w:ascii="Amiri" w:hAnsi="Amiri" w:eastAsia="Amiri" w:cs="Amiri"/>
          <w:color w:val="111111"/>
          <w:sz w:val="28"/>
          <w:sz w:val="28"/>
          <w:szCs w:val="28"/>
          <w:rtl w:val="true"/>
          <w:lang w:bidi="ar-SA"/>
        </w:rPr>
        <w:t xml:space="preserve">وَاکْفِنی شَرَّ الْجِنِّ وَالاْءِنْسِ مِنْ اَعْدآئی، یا سَریعَ الرِّضا، اِغْفِرْ لِمَنْ لایَمْلِکُ اِلاَّ الدُّعآءَ، فَاِنَّکَ فَعّالٌ لِما تَشآءُ، یا مَنِ اسْمُهُ دَوآءٌ، وَ ذِکْرُهُ شِفآءٌ، وَ طاعَتُهُ غِنیً، إرْحَمْ مَنْ رَأسُ مالِهِ الرَّجآءُ وَ سِلاحُهُ الْبُکآءُ، یا سابغَ النِّعَمِ، یا دافِعَ النِّقَمِ، یا نُورَ الْمُسْتَوْحِشینَ فی الظُّلَمِ، یا عالِماً لا یُعَلَّمُ، صَلِّ عَلی مُحَمَّدٍ وَآلِ مُحَمَّدٍ، وَافْعَلْ بی ما اَنْتَ اَهْلُهُ، وَ صَلَّی اللهُ عَلی رَسُولِهِ وَالأئِمَّةِ الْمَیامینَ مِنْ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وَسَلَّمَ تَسْلیماً کَثیراً</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203903_2035185390"/>
      <w:bookmarkStart w:id="178" w:name="_Toc78"/>
      <w:bookmarkEnd w:id="177"/>
      <w:r>
        <w:rPr>
          <w:rtl w:val="true"/>
        </w:rPr>
        <w:t>دعای توسّل</w:t>
      </w:r>
      <w:bookmarkEnd w:id="178"/>
    </w:p>
    <w:p>
      <w:pPr>
        <w:pStyle w:val="Heading2"/>
        <w:numPr>
          <w:ilvl w:val="1"/>
          <w:numId w:val="1"/>
        </w:numPr>
        <w:rPr/>
      </w:pPr>
      <w:bookmarkStart w:id="179" w:name="__RefHeading___Toc3203905_2035185390"/>
      <w:bookmarkStart w:id="180" w:name="_Toc79"/>
      <w:bookmarkEnd w:id="179"/>
      <w:r>
        <w:rPr>
          <w:rtl w:val="true"/>
        </w:rPr>
        <w:t>دعاء التوسل</w:t>
      </w:r>
      <w:bookmarkEnd w:id="180"/>
    </w:p>
    <w:p>
      <w:pPr>
        <w:pStyle w:val="Heading2"/>
        <w:numPr>
          <w:ilvl w:val="1"/>
          <w:numId w:val="1"/>
        </w:numPr>
        <w:rPr/>
      </w:pPr>
      <w:bookmarkStart w:id="181" w:name="__RefHeading___Toc3203907_2035185390"/>
      <w:bookmarkStart w:id="182" w:name="_Toc80"/>
      <w:bookmarkEnd w:id="181"/>
      <w:r>
        <w:rPr>
          <w:rtl w:val="true"/>
        </w:rPr>
        <w:t>دعائے توسل</w:t>
      </w:r>
      <w:bookmarkEnd w:id="182"/>
    </w:p>
    <w:p>
      <w:pPr>
        <w:pStyle w:val="Heading2"/>
        <w:numPr>
          <w:ilvl w:val="1"/>
          <w:numId w:val="1"/>
        </w:numPr>
        <w:rPr/>
      </w:pPr>
      <w:bookmarkStart w:id="183" w:name="__RefHeading___Toc3203909_2035185390"/>
      <w:bookmarkStart w:id="184" w:name="_Toc81"/>
      <w:bookmarkEnd w:id="183"/>
      <w:r>
        <w:rPr/>
        <w:t>Supplication (Tawassul) prayer</w:t>
      </w:r>
      <w:bookmarkEnd w:id="184"/>
    </w:p>
    <w:p>
      <w:pPr>
        <w:pStyle w:val="BookText"/>
        <w:rPr/>
      </w:pPr>
      <w:r>
        <w:rPr>
          <w:rFonts w:ascii="Amiri" w:hAnsi="Amiri" w:eastAsia="Amiri" w:cs="Amiri"/>
          <w:color w:val="111111"/>
          <w:sz w:val="28"/>
          <w:sz w:val="28"/>
          <w:szCs w:val="28"/>
          <w:rtl w:val="true"/>
          <w:lang w:bidi="ar-SA"/>
        </w:rPr>
        <w:t>اَللّهُمَّ اِنّی اَسْئَلُکَ وَ اَتَوَجَّهُ اِلَیْکَ بِنَبِیِّکَ نَبِیِّ الرَّحْمَةِ مُحَمَّدٍ صَلَّی اللهُ عَلَیْهِ وَآلِهِ، یا اَبَاالْقاسِمِ یا رَسُولَ اللهِ، یا اِمامَ الرَّحْمَةِ، یا سَیِّدَنا وَمَوْلینا، اِنّا تَوَجَّهْنا وَاسْتَشْفَعْنا وَتَوَسَّلْنا بِکَ اِلَی اللهِ، وَقَدَّمْناکَ بَیْنَ یَدَیْ حاجاتِنا، یا وَجیهاً عِنْدَ اللهِ، اِشْفَعْ لَنا عِنْدَ اللهِ، یا اَبَا الْحَسَنِ یا اَمیرَ الْمُؤْمِنینَ،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بْنَ اَبیطالِبٍ، یا حُجَّةَ اللهِ عَلی خَلْقِهِ، یا سَیِّدَنا وَمَوْلینا، اِنّا تَوَجَّهْنا وَاسْتَشْفَعْنا وَتَوَسَّلْنا بِکَ اِلَی اللهِ، وَقَدَّمْناکَ بَیْنَ یَدَیْ حاجاتِنا، یا وَجیهاً عِنْدَ اللهِ، اِشْفَعْ لَنا عِنْدَ اللهِ، یا فاطِمَةَ الزَّهْرآءُ یا بِنْتَ مُحَمَّدٍ، یا قُرَّةَ عَیْنِ الرَّسُولِ، یا سَیِّدَتَنا وَمَوْلاتَنا، اِنّا تَوَجَّهْنا وَاسْتَشْفَعْنا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وَتَوَسَّلْنا بِکِ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الله‌ِ، وَقَدَّمْناکِ بَیْنَ یَدَیْ حاجاتِنا، یا وَجیهَةً عِنْدَ اللهِ، اِشْفَعی لَنا عِنْدَ اللهِ، یا اَبامُحَمَّدٍ یا حَسَنَ بْنَ عَلِیٍّ، اَیُّهَا الْمُجْتَبی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عَبْدِاللهِ یا حُسَیْنَ بْنَ عَلِیٍّ، اَیُّهَا الشَّهیدُ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الْحَسَنِ یا عَلِیَّ بْنَ الْحُسَیْنِ، یا زَیْنَ الْعابِدینَ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جَعْفَرٍ یا مُحَمَّدَ بْنَ عَلِیٍّ، اَیُّهَا الْباقِرُ یَا بْنَ رَسُولِ اللهِ، یا حُجَّةَ اللهِ عَلی خَلْقِهِ، یا سَیِّدَنا وَمَوْلینا، اِنّا تَوَجَّهْناوَاسْتَشْفَعْنا وَتَوَسَّلْنا بِکَ اِلَی اللهِ، وَقَدَّمْناکَ بَیْنَ یَدَیْ حاجاتِنا، یا وَجیهاً عِنْدَ اللهِ، اِشْفَعْ لَنا عِنْدَ اللهِ، یا اَبا عَبْدِاللهِ یا جَعْفَرَ بْنَ مُحَمَّدٍ، اَیُّهَا الصّادِقُ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الْحَسَنِ یا مُوسَی بْنَ جَعْفَرٍ، اَیُّهَا الْکاظِمُ یَا بْنَ رَسُول اللهِ،یا حُجَّةَ اللهِ عَلی خَلْقِهِ، یا سَیِّدَنا وَمَوْلینا، اِنّا تَوَجَّهْنا وَاسْتَشْفَعْنا وَتَوَسَّلْنا بِکَ اِلَی اللهِ، وَقَدَّمْناکَ بَیْنَ یَدَیْ حاجاتِنا، یا وَجیهاً عِنْدَ اللهِ، اِشْفَعْ لَنا عِنْدَ اللهِ، یا اَبَا الْحَسَنِ یا عَلِیَّ بْنَ مُوسی، اَیُّهَا الرِّضا یَابْنَ رَسُولِ اللهِ، یا حُجَّةَ اللهِ عَلی خَلْقِهِ، یا سَیِّدَنا وَمَوْلینا،</w:t>
      </w:r>
    </w:p>
    <w:p>
      <w:pPr>
        <w:pStyle w:val="BookText"/>
        <w:rPr/>
      </w:pPr>
      <w:r>
        <w:rPr>
          <w:rFonts w:ascii="Amiri" w:hAnsi="Amiri" w:eastAsia="Amiri" w:cs="Amiri"/>
          <w:color w:val="111111"/>
          <w:sz w:val="28"/>
          <w:sz w:val="28"/>
          <w:szCs w:val="28"/>
          <w:rtl w:val="true"/>
          <w:lang w:bidi="ar-SA"/>
        </w:rPr>
        <w:t>اِنّا تَوَجَّهْنا وَاسْتشْفَعْنا وَتَوَسَّلْنا بِکَ اِلَی اللهِ، وَقَدَّمْناکَ بَیْنَ یَدَیْ حاجاتِنا، یا وَجیهاً عِنْدَ اللهِ، اِشْفَعْ لَنا عِنْدَاللهِ، یا أبا</w:t>
      </w:r>
    </w:p>
    <w:p>
      <w:pPr>
        <w:pStyle w:val="BookText"/>
        <w:rPr/>
      </w:pPr>
      <w:r>
        <w:rPr>
          <w:rFonts w:ascii="Amiri" w:hAnsi="Amiri" w:eastAsia="Amiri" w:cs="Amiri"/>
          <w:color w:val="111111"/>
          <w:sz w:val="28"/>
          <w:sz w:val="28"/>
          <w:szCs w:val="28"/>
          <w:rtl w:val="true"/>
          <w:lang w:bidi="ar-SA"/>
        </w:rPr>
        <w:t>جَعْفَرٍ یا مُحَمَّدَ بْنَ عَلِیٍّ، اَیُّهَا التَّقِیُّ الْجَوادُ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الْحَسَنِ یا عَلِیَّ بْنَ مُحَمَّدٍ، اَیُّهَا الْهادِی النَّقِیُّ یَابْنَ رَسُولِ اللهِ، یا حُجَّةَ اللهِ عَلی خَلْقِهِ، یا سَیِّدَنا وَمَوْلینا، اِنّا تَوَجَّهْنا وَاسْتَشْفَعْنا وَتَوَسَّلْنا بِکَ اِلَی اللهِ، وَقَدَّمْناکَ بَیْنَ یَدَیْ حاجاتِنا، یا وَجیهاً عِنْدَ اللهِ، اِشْفَعْ لَنا عِنْدَ اللهِ، یا اَبا مُحَمَّدٍ یا حَسَنَ بْنَ عَلِیٍّ، اَیُّهَا الزَّکِیُّ الْعَسْکَرِیُّ یَا بْنَ رَسُولِ اللهِ، یا حُجَّةَ اللهِ عَلی خَلْقِهِ، یا سَیِّدَنا وَمَوْلینا، اِنّا تَوَجَّهْنا وَاسْتَشْفَعْنا وَتَوَسَّلْنا بِکَ اِلَی اللهِ، وَقَدَّمْناکَ بَیْنَ یَدَیْ حاجاتِنا، یا وَجیهاً عِنْدَ اللهِ، اِشْفَعْ لَنا عِنْدَ اللهِ، یا وَصِیَّ الْحَسَنِ وَالْخَلَفَ الْحُجَّةَ، اَیُّهَا الْقآئِمُ الْمُنْتَظَرُ الْمَهْدِیُّ، یَا بْنَ رَسُولِ اللهِ، یا حُجَّةَ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سَیِّدَناوَمَوْلینا، اِنّا تَوَجَّهْنا وَاسْتَشْفَعْنا وَتَوَسَّلْنا بِکَ اِلَی اللهِ، وَقَدَّمْناکَ بَیْنَ یَدَیْ حاجاتِنا، یا وَجیهاً عِنْدَ اللهِ، اِشْفَعْ لَنا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then you say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سادَتی وَمَوالِیَّ، اِنّی تَوَجَّهْتُ بِکُمْ اَئِمَّتی وَعُدَّتی لِیَوْمِ فَقْری وَحاجَتی اِلَی اللهِ، وَتَوَسَّلْتُ بِکُمْ اِلَی اللهِ، وَاسْتَشْفَعْتُ بِکُمْ اِلَی اللهِ، فَاشْفَعُوا لی عِنْدَ اللهِ، وَاسْتَنْقِذُونی مِنْ ذُنُوبی عِنْدَاللهِ، فَاِنَّکُمْ وَسیلَتی اِلَی اللهِ، وَبِحُبِّکُمْ وَبِقُرْبِکُمْ اَرْجُو نَجاةً مِنَ اللهِ، فَکُونُوا عِنْدَ اللهِ رَجآئی، یا سادَتی یا اَوْلِیآءَ اللهِ، صَلَّی اللهُ عَلَیْهِمْ أجْمَعینَ، وَلَعَنَ اللهُ اَعْدآءَ اللهِ ظالِمیهِمْ مِنَ الأوَّلینَ وَالآخِرینَ، امینَ رَبَّ الْعالَمینَ</w:t>
      </w:r>
      <w:r>
        <w:rPr>
          <w:rFonts w:eastAsia="Amiri" w:cs="Amiri" w:ascii="Amiri" w:hAnsi="Amiri"/>
          <w:color w:val="111111"/>
          <w:sz w:val="28"/>
          <w:szCs w:val="28"/>
          <w:rtl w:val="true"/>
          <w:lang w:bidi="ar-SA"/>
        </w:rPr>
        <w:t>.</w:t>
      </w:r>
      <w:bookmarkStart w:id="185" w:name="pg4893_30887"/>
    </w:p>
    <w:p>
      <w:pPr>
        <w:pStyle w:val="Heading2"/>
        <w:numPr>
          <w:ilvl w:val="1"/>
          <w:numId w:val="1"/>
        </w:numPr>
        <w:rPr/>
      </w:pPr>
      <w:bookmarkStart w:id="186" w:name="__RefHeading___Toc3203911_2035185390"/>
      <w:bookmarkStart w:id="187" w:name="_Toc82"/>
      <w:bookmarkEnd w:id="185"/>
      <w:bookmarkEnd w:id="186"/>
      <w:r>
        <w:rPr>
          <w:rtl w:val="true"/>
        </w:rPr>
        <w:t>دعای ندبه</w:t>
      </w:r>
      <w:bookmarkEnd w:id="187"/>
    </w:p>
    <w:p>
      <w:pPr>
        <w:pStyle w:val="Heading2"/>
        <w:numPr>
          <w:ilvl w:val="1"/>
          <w:numId w:val="1"/>
        </w:numPr>
        <w:rPr/>
      </w:pPr>
      <w:bookmarkStart w:id="188" w:name="__RefHeading___Toc3203913_2035185390"/>
      <w:bookmarkStart w:id="189" w:name="_Toc83"/>
      <w:bookmarkEnd w:id="188"/>
      <w:r>
        <w:rPr>
          <w:rtl w:val="true"/>
        </w:rPr>
        <w:t>دعاء ندبه</w:t>
      </w:r>
      <w:bookmarkEnd w:id="189"/>
    </w:p>
    <w:p>
      <w:pPr>
        <w:pStyle w:val="Heading2"/>
        <w:numPr>
          <w:ilvl w:val="1"/>
          <w:numId w:val="1"/>
        </w:numPr>
        <w:rPr/>
      </w:pPr>
      <w:bookmarkStart w:id="190" w:name="__RefHeading___Toc3203915_2035185390"/>
      <w:bookmarkStart w:id="191" w:name="_Toc84"/>
      <w:bookmarkEnd w:id="190"/>
      <w:r>
        <w:rPr>
          <w:rtl w:val="true"/>
        </w:rPr>
        <w:t>دعائے ندبہ</w:t>
      </w:r>
      <w:bookmarkEnd w:id="191"/>
    </w:p>
    <w:p>
      <w:pPr>
        <w:pStyle w:val="Heading2"/>
        <w:numPr>
          <w:ilvl w:val="1"/>
          <w:numId w:val="1"/>
        </w:numPr>
        <w:rPr/>
      </w:pPr>
      <w:bookmarkStart w:id="192" w:name="__RefHeading___Toc3203917_2035185390"/>
      <w:bookmarkStart w:id="193" w:name="_Toc85"/>
      <w:bookmarkEnd w:id="192"/>
      <w:r>
        <w:rPr/>
        <w:t>Lamentatin (Nudba) prayer</w:t>
      </w:r>
      <w:bookmarkEnd w:id="193"/>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 نَبِیِّهِ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وَسَلَّمَ تَسْلیماً، اَللّهُمَّ لَکَ الْحَمْدُ عَلی ما جَری بِهِ قَضآئُکَ فی اَوْلِیآئِکَ،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 ذلِکَ، وَعَلِمْتَ مِنْهُمُ الْوَفآءَ بِهِ، فَقَبِلْتَهُمْ وَقَرَّبْتَهُمْ، وَقَدَّمْتَ لَهُمُ الذِّکْرَ الْعَلِیَّ، وَالثَّنآءَ الْجَلِیَّ، وَاَهْبَطْتَ عَلَیْهِمْ مَلآئِکَتَکَ، وَکَرَّمْتَهُمْ بِوَحْیِکَ،وَرَفَدْتَهُمْ بِعِلْمِکَ، وَجَعَلْتَهُمُ الذَّریعَةَ اِلَیْکَ، وَالْوَسیلَةَ اِلی رِضْوانِکَ، فَبَعْضٌ اَسْکَنْتَهُ جَنَّتَکَ اِلی اَنْ اَخْرَجْتَهُ مِنْها، وَبَعْضٌ حَمَلْتَهُ فی فُلْکِکَ وَنَجَّیْتَهُ وَمَنْ آمَنَ مَعَهُ مِنَ الْهَلَکَةِ بِرَحْمَتِکَ، وَبَعْضٌ اتَّخَذْتَهُ لِنَفْسِکَ خَلیلاً، وَسَئَلَکَ لِسانَ صِدْقٍ فی الأخِرینَ فَاَجَبْتَهُ، وَجَعَلْتَ ذلِکَ عَلِیّاً، وَبَعْضٌ کَلَّمْتَهُ مِنْ شَجَرَةٍ تَکْلیماً، وَجَعَلْتَ لَهُ مِنْ اَخیهِ رِدْءاً وَ وَزیراً، وَبَعْضٌ اَوْلَدْتَهُ مِنْ غَیْرِ اَبٍ، وَآتَیْتَهُ الْبَیِّناتِ، وَاَیَّدْتَهُ بِرُوحِ الْقُدُسِ، وَکُلٌّ شَرَعْتَ لَهُ شَریعَةً،وَ نَهَجْتَ لَهُ مِنْهاجاً، وَتَخَیَّرْتَ لَهُ اَوْصِیآءَ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فَنَتَّبِعَ آیاتِکَ مِنْ قَبْلِ اَنْ نَذِلَّ وَنَخْزی، اِلی اَنِ انْتَهَیْتَ بِالأمْرِ اِلی حَبیبِکَ وَنَجیبِکَ مُحَمَّدٍ صَلَّی اللهُ عَلَیْهِ وَآلِهِ، فَکانَ کَمَا انْتَجَبْتَهُ سَیِّدَ مَنْ خَلَقْتَهُ، وَصَفْوَةَ مَنِ اصْطَفَیْتَهُ،وَاَفْضَلَ مَنِ اجْتَبَیْتَهُ، وَاَکْرَمَ مَنِ اعْتَمَدْتَهُ،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قَدَّمْتَهُ عَلی اَنْبِیآئِکَ، وَبَعَثْتَهُ اِلَی الثَّقَلَیْنِ مِنْ عِبادِکَ، وَاَوْطَاْتَهُ مَشارِقَکَ وَمَغارِبَکَ، وَسَخَّرْتَ لَهُ الْبُراقَ، وَعَرَجْتَ بِهِ اِلَی سَمآئِکَ، وَاَوْدَعْتَهُ عِلْمَ ما کانَ وَما یَکُونُ اِلَی انْقِضآءِ خَلْقِکَ، ثُمَّ نَصَرْتَهُ بِالرُّعْبِ، وَ حَفَفْتَهُ بِجَبْرَئیلَ وَ میکآئیلَ، وَالْمُسَوِّمینَ مِنْ مَلآئِکَتِکَ، وَ وَعَدْتَهُ اَنْ تُظْهِرَ دینَهُ عَلَی الدّینِ کُلِّهِ وَلَوْ کَرِهَ الْمُشْرِکُونَ، وَذلِکَ بَعْدَ اَنْ بَوَّئْتَهُ مُبَوَّءَ صِدْقٍ مِنْ اَهْلِهِ،وَجَعَلْتَ لَهُ وَلَهُمْ اَوَّلَ بَیْتٍ وُضِعَ لِلنّاسِ، لَلَّذی بِبَکَّةَ مُبارَکاً وَهُدیً لِلْعالَمینَ، فیهِ آیاتٌ بَیِّناتٌ، مَقامُ اِبْراهیمَ، وَمَنْ دَخَلَهُ کانَ آمِناً،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جَعَلْتَ اَجْرَ مُحَمَّدٍ صَلَواتُکَ عَلَیْهِ وَآلِهِ مَوَدَّتَهُمْ فی کِتابِکَ، فَقُلْتَ قُلْ لا اَسْئَلُکُمْ عَلَیْهِ اَجْراً اِلاَّ الْمَوَدَّةَ فِی الْقُرْبی، وَقُلْتَ ما سَئَلْتُکُمْ مِنْ اَجْرٍ فَهُوَلَکُمْ وَقُلْتَ ما اَسْئَلُکُمْ عَلَیْهِ مِنْ اَجْرٍ اِلاّ مَنْ‌شآءَ اَنْ یَتَّخِذَ اِلی رَبِّهِ سَبیلاً، فَکانُوا هُمُ السَّبیلَ اِلَیْکَ، وَالْمَسْلَکَ اِلی رِضْوانِکَ، فَلَمَّا انْقَضَتْ اَیّامُهُ، اَقامَ وَلِیَّهُ عَلِیَّ بْنَ اَبیطالِبٍ، صَلَواتُکَ عَلَیْهِما وَآلِهِما هادِیاً، اِذْ کانَ هُوَ الْمُنْذِرَ، وَلِکُلِّ قَوْمٍ هادٍ، فَقالَ وَالْمَلأُ اَمامَهُ مَنْ کُنْتُ مَوْلاهُ فَعَلِیٌّ مَوْلاهُ، اَللّهُمَّ والِ مَنْ والاهُ، وَعادِ مَنْ عاداهُ وَانْصُرْ مَنْ نَصَرَهُ، وَاخْذُلْ مَنْ خَذَلَهُ، وَقالَ مَنْ کُنْتُ اَنَا نَبِیَّهُ فَعَلِیٌّ اَمیرُهُ، وَقالَ اَ نَا وَعَلِیٌّ مِنْ شَجَرَةٍ واحِدَةٍ، وَ سائِرُ النّاسِ مِنْ شَجَرٍ شَتّی، وَاَحَلَّهُ مَحَلَّ هارُونَ مِنْ مُوسی، فَقال لَهُ اَنْتَ مِنّی بِمَنْزِلَةِ هارُونَ مِنْ مُوسی، اِلاّ اَنَّهُ لا نَبِیَّ بَعْدی، وَزَوَّجَهُ ابْنَتَهُ سَیِّدَةَ نِسآءِ الْعالَمینَ، وَاَحَلَّ لَهُ مِنْ مَسْجِدِهِ ما حَلَّ لَهُ، وَسَدَّ الأبْوابَ اِلاّ بابَهُ، ثُمَّ اَوْدَعَهُ عِلْمَهُ وَحِکْمَتَهُ، فَقالَ اَنَا مَدینَةُ الْعِلْمِ وَعَلِیٌّ بابُها، فَمَنْ اَرادَ الْمَدینَةَ وَالْحِکْمَةَ فَلْیَاْتِها مِنْ بابِها، ثُمَّ قالَ اَنْتَ اَخی وَوَصِیّی وَوارِثی، لَحْمُکَ مِنْ لَحْمی، وَدَمُکَ مِنْ دَمی، وَسِلْمُکَ</w:t>
      </w:r>
    </w:p>
    <w:p>
      <w:pPr>
        <w:pStyle w:val="BookText"/>
        <w:rPr/>
      </w:pPr>
      <w:r>
        <w:rPr>
          <w:rFonts w:ascii="Amiri" w:hAnsi="Amiri" w:eastAsia="Amiri" w:cs="Amiri"/>
          <w:color w:val="111111"/>
          <w:sz w:val="28"/>
          <w:sz w:val="28"/>
          <w:szCs w:val="28"/>
          <w:rtl w:val="true"/>
          <w:lang w:bidi="ar-SA"/>
        </w:rPr>
        <w:t>سِلْمی، وَحَرْبُکَ حَرْبی، وَالایمانُ مُخالِطٌ لَحْمَکَ وَ دَمَکَ، کَما خالَطَ لَحْمی وَدَمی، وَاَنْتَ غَداً عَلَی الْحَوْضِ خَلیفَتی وَ اَنْتَ تَقْضی دَیْنی، وَتُنْجِزُ عِداتی، وَ شیعَتُکَ عَلی مَنابِرَ مِنْ نُورٍ، مُبْیَضَّةً وُجُوهُهُمْ حَوْلی فی الْجَنَّةِ، وَهُمْ جیرانی، وَلَوْلا اَنْتَ یا عَلِیُّ لَمْ یُعْرَفِ الْمُؤْمِنُونَ بَعْدی، وَکانَ بَعْدَهُ هُدیً مِنَ الضَّلالِ، وَنُوراً مِنَ الْعَمی، وَحَبْلَ اللهِ الْمَتینَ، وَصِراطَهُ الْمُسْتَقیمَ، لا یُسْبَقُ بِقَرابَةٍ فی رَحِمٍ، وَلا بِسابِقَةٍ فی دینٍ، وَلا یُلْحَقُ فی مَنْقَبَةٍ مِنْ مَناقِبِهِ، یَحْذُو حَذْوَ الرَّسُولِ صَلَّی اللهُ عَلَیْهِماوَآلِهِما، وَیُقاتِلُ عَلَی التَّاْویلِ، وَلا تَاْخُذُهُ فِی اللهِ لَوْمَةُ لآئِمٍ، قَدْ وَتَرَ فیهِ صَنادیدَ الْعَرَبِ، وَقَتَلَ اَبْطالَهُمْ، وَناوَشَ ذُؤْبانَهُمْ، فَاَوْدَعَ قُلُوبَهُمْ اَحْقاداً، بَدْرِیَّةً وَخَیْبَرِیَّةً وَحُنَیْنِیَّةً وَغَیْرَهُنَّ، فَاَضَبَّتْ عَلی عَداوَتِهِ، وَاَکَبَّتْ عَلی مُنابَذَتِهِ، حَتّی قَتَلَ النّاکِثینَ وَالْقاسِطینَ وَالْمارِقینَ، وَلَمّا قَضی نَحْبَهُ، وَقَتَلَهُ اَشْقَی الآخِرینَ یَتْبَعُ اَشْقَی الأوَّلینَ، لَمْ یُمْتَثَلْ اَمْرُرَسُولِ اللهِ صَلَّی اللهُ عَلَیْهِ وَآلِهِ فِی الْهادینَ بَعْدَ الْهادینَ،وَالأمَّةُ مُصِرَّةٌ عَلی مَقْتِهِ، مُجْتَمِعَةٌ عَلی قَطیعَةِ رَحِمِهِ، وَاِقْصآءِ وُلْدِهِ، اِلاَّ الْقَلیلَ مِمَّنْ وَفی لِرِعایَةِ الْحَقِّ فیهِمْ، فَقُتِلَ مَنْ قُتِلَ، وَسُبِیَ مَنْ سُبِی، وَاُقْصِیَ مَنْ اُقْصِیَ، وَجَرَی الْقَضآءُ لَهُمْ بِما یُرْجی لَهُ حُسْنُ الْمَثُوبَةِ، اِذْ کانَتِ الأرْضُ لِلّهِ یُورِثُها مَنْ یَشآءُ مِنْ عِبادِهِ، وَ الْعاقِبَةُ لِلْمُتَّقینَ وَسُبْحانَ رَبِّنا اِنْ کانَ وَعْدُ رَبِّنا لَمَفْعُولاً، وَلَنْ یُخْلِفَ اللهُ وَعْدَهُ وَهُوَ الْعَزیزُ الْحَکیمُ، فَعَلَی الأطائِبِ مِنْ اَهْلِ بَیْتِ مُحَمَّدٍ وَعَلِیٍّ صَلَّی اللهُ عَلَیْهِما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وَآلِهِما فَلْیَبْکِ الْباکُونَ، وَاِیّاهُمْ فَلْیَنْدُبِ النّادِبُونَ، وَلِمِثْلِهِمْ فَلْتَذْرَفِ الدُّمُوعُ، وَلْیَصْرُخِ الصّارِخُونَ، وَیَضِجُّ الضّآجُّونَ، وَیَعِجَّ الْعآجُّوَن، اَیْنَ الْحَسَنُ اَیْنَ الْحُسَیْنُ، اَیْنَ اَبْنآءُ الْحُسَیْنِ، صالِحٌ بَعْدَ صالِحٍ، وَصادِقٌ بَعْدَ صادِقٍ، اَیْنَ السَّبیلُ بَعْدَ السَّبیلِ، اَیْنَ الْخِیَرَةُ بَعْدَ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الْخِیَرَةِ، اَیْنَ الشُّمُوسُ الطّالِعَةُ، اَیْنَ الأقْمارُ الْمُنیرَةُ، اَیْنَ الأنْجُمُ الزّاهِرَةُ، اَیْنَ اَعْلامُ الدّینِ وَقَواعِدُ الْعِلْمِ، اَیْنَ بَقِیَّةُ اللهِ الَّتی لا تَخْلوُ مِنَ الْعِتْرَةِ الْهادِیَةِ اَیْنَ الْمُعَدُّ لِقَطْعِ دابِر الظَّلَمَةِ، اَیْنَ الْمُنْتَظَرُ لاِءِقامَةِ الأمْتِ وَاْلعِوَجِ، اَیْنَ الْمُرْتَجی لأِزالَةِ الْجَوْرِ وَالْعُدْوانِ، اَیْنَ الْمُدَّخَرُ لِتَجْدیدِ الْفَرآئِضِ وَالسُّنَنِ، اَیْنَ الْمُتَخَیَّرُ لاءِعادَةِ الْمِلَّةِ وَالشَّریعَةِ، اَیْنَ الْمُؤَمَّلُ لأِحْیآءِ الْکِتابِ وَحُدُودِهِ، اَیْنَ مُحْیی مَعالِمِ الدّینِ وَاَهْلِهِ، اَیْنَ قاصِمُ شَوْکَةِ الْمُعْتَدینَ، اَیْنَ هادِمُ اَبْنِیَةِ الشِّرْکِ وَالنِّفاقِ، اَیْنَ مُبیدُ أهْلِ الْفُسُوقِ وَ الْعِصْیانِ وَ الطُّغْیانِ، أیْنَ حاصِدُ فُرُوعِ الْغَیِّ وَ الشِّقاقِ، أیْنَ طامِسُ آثارِ الزَّیْغِ وَالأهْوآءِ، اَیْنَ قاطِعُ حَبآئِلِ الْکِذْبِ وَالاءِفْتِرآءِ، اَیْنَ مُبیدُ الْعُتاةِ وَالْمَرَدَةِ، اَیْنَ مُسْتَاْصِلُ اَهْلِ الْعِنادِ وَالتَّضْلیلِ وَالاءِلْحادِ، اَیْنَ مُعِزُّ الأوْلِیآءِ وَمُذِلُّ الأعْدآءِ، اَیْنَ جامِعُ الْکَلِمَةِ عَلَی التَّقْوی، اَیْنَ بابُ اللهِ الَّذی مِنْهُ یُؤْتی، اَیْنَ وَجْهُ اللهِ الَّذی اِلَیْهِ یَتَوَجَّهُ الأوْلِیآءُ، اَیْنَ السَّبَبُ الْمُتَّصِلُ بَیْنَ الأرْضِ وَالسَّمآءِ، اَیْنَ صاحِبُ یَوْمِ الْفَتْحِ وَناشِرُ رایَةِ الْهُدی،اَیْنَ مُؤَلِّفُ شَمْلِ الصَّلاحِ وَالرِّضا، اَیْنَ الطّالِبُ بِذُحُولِ الأنْبِیآءِ وَ اَبْنآءِ الأنْبِیآءِ، اَیْنَ الطّالِبُ بِدَمِ الْمَقْتُولِ بِکَرْبَلآءَ، اَیْنَ الْمَنْصُورُ عَلی مَنِ اعْتَدی عَلَیْهِ وَافْتَری، اَیْنَ الْمُضْطَرُّ الَّذی یُجابُ اِذا دَعی، اَیْنَ صَدْرُ الْخَلائِقِ ذُوالْبِرِّ وَالتَّقْوی، اَیْنَ ابْنُ النَّبِیِّ الْمُصْطَفی، وَابْنُ عَلِیٍّ الْمُرْتَضی، وَابْنُ خَدیجَةَ الْغَرّآءِ، وَ ابْنُ فاطِمَةَ الْکُبْری، بِاَبی اَنْتَ وَاُمّی وَنَفْسی لَکَ الْوِقآءُ وَالْحِمی، یَابْنَ السّادَةِ الْمُقَرَّبینَة،یَابْنَ النُّجَبآءِ الأکْرَمینَ، یَابْنَ الْهُداةِ الْمَهْدِیّینَ، یَابْنَ الْخِیَرَةِ الْمُهَذَّبینَ یَابْنَ الْغَطارِفَةِ الأنْجَبینَ، یَابْنَ الأطآئِبِ الْمُطَهَّرینَ، یَابْنَ الْخَضارِمَةِ الْمُنْتَجَبینَ، یَابْنَ الْقَماقِمَةِ الأکْرَمینَ، یَابْنَ الْبُدُورِ الْمُنیرَةِ، یَابْنَ السُّرُجِ الْمُضیئَةِ، یَابْنَ الشُّهُب الثّاقِبَةِ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الأنْجُمِ الزّاهِرَةِ، یَابْنَ السُّبُلِ الْواضِحَةِ، یَابْنَ الأعْلامِ الّلآئِحَةِ، یَابْنَ الْعُلُومِ الْکامِلَةِ، یَابْنَ السُّنَنِ الْمَشْهُورَةِ، یَابْنَ الْمَعالِمِ الْمَأثُورَةِ، یَابْنَ الْمُعْجِزاتِ الْمَوْجُودَةِ، یَابْنَ الدَّلائِلِ الْمَشْهُودَةِ، یَابْنَ الصِّراطِ الْمُسْتَقیمِ، یَابْنَ النَّبَأِ الْعَظیمِ، یَابْنَ مَنْ هُوَ فی اُمِّ الْکِتابِ لَدَی اللهِ عَلِیٌّ حَکیمٌ، یَابْنَ الآیاتِ وَالْبَیِّناتِ، یَابْنَ الدَّلائِلِ الظّاهِراتِ، یَابْنَ الْبَراهینِ الْواضِحاتِ الْباهِراتِ، یَابْنَ الْحُجَجِ الْبالِغاتِ، یَابْنَ النِّعَمِ السّابِغاتِ، یَابْنَ طه وَالْمُحْکَماتِ، یَابْنَ یس وَالذّارِیاتِ، یَابْنَ الطُّورِ وَالْعادِیاتِ، یَابْنَ مَنْ دَنی،فَتَدَلّی فَکانَ قابَ قَوْسَیْنِ اَوْ اَدْنی، دُنُوّاً وَ اقْتِراباً مِنَ الْعَلِیِّ الأعْلی، لَیْتَ شِعْری، اَیْنَ اسْتَقَرَّتْ بِکَ النَّوی، بَلْ اَیُّ اَرْضٍ تُقِلُّکَ اَوْ ثَری، اَبِرَضْوی اَوْ غَیْرِها اَمْ ذی طُوی، عَزیزٌ عَلَیَّ اَنْ اَرَی الْخَلْقَ وَلا تُری، وَلا اَسْمَعُ لَکَ حَسیساً وَلا نَجْوی، عَزیزٌ عَلَیَّ اَنْ تُحیطَ بِکَ دُونِیَ الْبَلْوی، وَلا یَنالُکَ مِنّی ضَجیجٌ وَلا شَکْوی، بِنَفْسی اَنْتَ مِنْ مُغَیَّبٍ لَمْ یَخْلُ مِنّا بِنَفْسی اَنْتَ مِنْ نازِحٍ ما نَزَحَ عَنّا، بِنَفْسی اَنْتَ اُمْنِیَّةُ شائِقٍ یَتَمَنّی، مِنْ مُؤْمِنٍ وَمُؤْمِنَةٍ ذَکَرا فَحَنّا، بِنَفْسی اَنْتَ مِنْ عَقیدِ عِزٍّ لایُسامی، بِنَفْسی أنْتَ مِنْ اَثیلِ مَجْدٍلا یُجاری، بِنَفْسی أنْتَ مِنْ تِلادِ نِعَمٍ لا تُضاهی، بِنَفْسی اَنْتَ مِنْ نَصیفِ شَرَفٍ لا یُساوی، اِلی مَتی اَحارُ فیکَ یا مَوْلایَ، وَاِلی مَتی وَاَیَّ خِطابٍ اَصِفُ فیکَ وَاَیَّ نَجْوی، عَزیزٌ عَلَیَّ اَنْ اُجابَ دُونَکَ وَاُناغی، عَزیزٌ عَلَیَّ اَنْ اَبْکِیَکَ وَیَخْذُلَکَ الْوَری، عَزیزٌ عَلَیَّ اَنْ یَجْرِیَ عَلَیْکَ دُونَهُمْ ما جَری، هَلْ مِنْ مُعینٍ فَاُطیلَ مَعَهُ الْعَویلَ وَالْبُکآءَ، هَلْ مِنْ جَزُوعٍ فَاُساعِدَ جَزَعَهُ اِذا خَلا، هَلْ قَذِیَتْ عَیْنٌ فَساعَدَتْها عَیْنی عَلَی الْقَذی، هَلْ اِلَیْکَ یَا بْنَ اَحْمَدَ سَبیلٌ فَتُلْقی، هَلْ یَتَّصِلُ یَوْمُنا مِنْکَ بِغَدَه فَنَحْظی، مَتی نَرِدُ مَنا هِلَکَ الرَّوِیَّةَ فَنَرْوی، مَتی نَنْتَقِعُ مِنْ عَذْبِ مآئِکَ فَقَدْ طالَ الصَّدی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مَتی نُغادیکَ وَنُراوِحُکَ، فَنُقِرَّ عَیْناً، مَتی تَرانا وَنَریکَ وَقَدْ نَشَرْتَ لِوآءَ النَّصْرِ تُری، اَتَر انا نَحُفُّ بِکَ وَاَنْتَ تَاُمُ الْمَلأ، وَقَدْ مَلأتَ الأرْضَ‌عَدْلاً، وَ اَذَقْتَ اَعْدآئَکَ هَواناً وَ عِقاباً، وَاَبَرْتَ الْعُتاةَ وَجَحَدَةَ الْحَقِّ، وَقَطَعْتَ دابِرَ الْمُتَکَبِّرینَ، وَ اجْتَثَثْتَ اُصُولَ الظّالِمینَ، وَنَحْنُ نَقُولُ الْحَمْدُ للهِ رَبِّ الْعالَمینَ، اَللّهُمَّ اَنْتَ کَشّافُ الکُرَبِ وَالْبَلْوی وَ اِلَیْکَ اَسْتَعْدی فَعِنْدَکَ الْعَدْوی، وَاَنْتَ رَبُ الآخِرَةِ وَ الدُّنْیا، فَاَغِثْ یا غِیاثَ عُبَیْدَکَ الْمُبْتَلی،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الْمُسْتَغیثینَ، وَاَرِهِ سَیِّدَهُ یا شَدیدَ الْقُوی، وَ اَزِلْ عَنْهُ بِهِ الأسی وَالْجَوی، وَبَرِّدْ غَلیلَهُ یا مَنْ عَلَی الْعَرْشِ اسْتَوی، وَ مَنْ اِلَیْهِ الرُّجْعی وَالْمُنْتَهی، اَللّهُمَّ وَ نَحْنُ عَبیدُکَ التّآئِقُونَ اِلی وَلِیِّکَ الْمُذَکِّرِ بِکَ وَبِنَبِیِّکَ، خَلَقْتَهُ لَنا عِصْمَةً وَمَلاذاً، وَاَقَمْتَهُ لَنا قِواماً وَ مَعاذاً، وَجَعَلْتَهُ لِلْمُؤْمِنینَ مِنّا اِماماً، فَبَلِّغْهُ مِنّا تَحِیَّةً وَ سَلاماً، وَزِدْنا بِذلِکَ یارَبِّ اِکْراماً، وَاجْعَلْ مُسْتَقَرَّهُ لَنا مُسْتَقَرّاً وَ مُقاماً، وَ اَتْمِمْ نِعْمَتَکَ بِتَقْدیمِکَ اِیّاهُ اَمامَنا، حَتّی تُورِدَنا جَنانَکَ، وَمُرافَقَةَ الشُّهَدآءِ مِنْ خُلَصآئِکَ، اَللّهُمَّ صَلِّ عَلی مُحَمَّدٍ وَآلِ مُحَمَّدٍ، وَصَلِّ عَلی مُحَمَّدٍ جَدِّهِ وَ رَسُولِکَ السَّیِّدِ الأکْبَرِ،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اَبیهِ السَّیِّدِ الأصْغَرِ، وَجَدَّتِهِ الصِّدّیقَةِ الْکُبْری، فاطِمَةَ بِنْتِ مُحَمَّدٍ، وَعَلی مَنِ اصْطَفَیْتَ مِنْ آبآئِهِ الْبَرَرَةِ، وَعَلَیْهِ اَفْضَلَ وَاَکْمَلَ وَاَتَمَّ وَاَدْوَمَ وَاَکْثَرَ وَاَوْفَرَ ما صَلَّیْتَ عَلی اَحَدٍ مِنْ اَصْفِیآئِکَ، وَخِیَرَتِکَ مِنْ خَلْقِکَ وَصَلِّ عَلَیْهِ صَلوةً لاغایَةَ لِعَدَدِها، وَلانِهایَةَ لِمَدَدِها، وَلا نَفادَ لأمَدِها، اَللّهُمَّ وَاَقِمْ بِهِ الْحَق، وَاَدْحِضْ بِهِ الْباطِلَ، وَاَدِلْ بِهِ اَوْلِیآئَکَ، وَاَذْلِلْ بِهِ اَعْدآئَکَ، وَصِلِ اللّهُمَّ بَیْنَنا وَبَیْنَهُ وُصْلَةً تُؤَدّی اِلی مُرافَقَةِ سَلَفِهِ، وَ اجْعَلْنا مِمَّنْ یَاْخُذُ بِحُجْزَتِهِمْ،وَیَمْکُثُ فی ظِلِّهِمْ، وَاَعِنّا عَلی تَاْدِیَةِ حُقُوقِهِ اِلَیْهِ، وَالاءِجْتِهادِ فی طاعَتِهِ، وَ اجْتِنابِ مَعْصِیَتِهِ، وَامْنُنْ عَلَیْنا بِرِضاهُ، وَهَبْ لَنا رَأفَتَهُ</w:t>
      </w:r>
      <w:bookmarkStart w:id="194" w:name="pg4893_30901"/>
    </w:p>
    <w:p>
      <w:pPr>
        <w:pStyle w:val="BookText"/>
        <w:rPr/>
      </w:pPr>
      <w:bookmarkEnd w:id="194"/>
      <w:r>
        <w:rPr>
          <w:rFonts w:ascii="Amiri" w:hAnsi="Amiri" w:eastAsia="Amiri" w:cs="Amiri"/>
          <w:color w:val="111111"/>
          <w:sz w:val="28"/>
          <w:sz w:val="28"/>
          <w:szCs w:val="28"/>
          <w:rtl w:val="true"/>
          <w:lang w:bidi="ar-SA"/>
        </w:rPr>
        <w:t>وَ رَحْمَتَهُ وَ دُعآئَهُ وَخَیْرَهُ، مانَنالُ بِهِ سَعَةً مِنْ رَحْمَتِکَ، وَ فَوْزاً عِنْدَکَ، وَاجْعَلْ صَلوتَنا بِهِ مَقبُولَةً، وَذُنُوبَنا بِهِ مَغْفُورَةً وَدُعآئَنا بِهِ مُسْتَجاباً، وَاجْعَلْ اَرْزاقَنا بِهِ مَبْسُوطَةً، وَهُمُومَنا بِهِ مَکْفِیَّةً، وَحَوآئِجَنابِهِ مَقْضِیَّةً، وَاَقْبِلْ اِلَیْنا بِوَجْهِکَ الْکَریمِ، وَاقْبَلْ تَقَرُّبَنا اِلَیْکَ، وَانْظُرْ اِلَیْنانَظْرَةً رَحیمَةً، نَسْتَکْمِلُ بِهَا الْکَرامَةَ عِنْدَکَ، ثُمَّ لا تَصْرِفْها عَنّا بِجُودِکَ، وَاسْقِنا مِنْ حَوْضِ جَدِّهِ صَلَّی اللهُ عَلَیْهِ وَآلِهِ بِکَاْسِهِ وَبِیَدِهِ، رَیّاً رَوِیّاً هَنیئاً سآئِغاً، لا ظَمَاَ بَعْدَهُ یا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203919_2035185390"/>
      <w:bookmarkStart w:id="196" w:name="_Toc86"/>
      <w:bookmarkEnd w:id="195"/>
      <w:r>
        <w:rPr>
          <w:rtl w:val="true"/>
        </w:rPr>
        <w:t>دعای سحر</w:t>
      </w:r>
      <w:bookmarkEnd w:id="196"/>
    </w:p>
    <w:p>
      <w:pPr>
        <w:pStyle w:val="Heading2"/>
        <w:numPr>
          <w:ilvl w:val="1"/>
          <w:numId w:val="1"/>
        </w:numPr>
        <w:rPr/>
      </w:pPr>
      <w:bookmarkStart w:id="197" w:name="__RefHeading___Toc3203921_2035185390"/>
      <w:bookmarkStart w:id="198" w:name="_Toc87"/>
      <w:bookmarkEnd w:id="197"/>
      <w:r>
        <w:rPr>
          <w:rtl w:val="true"/>
        </w:rPr>
        <w:t>دعاء السحر</w:t>
      </w:r>
      <w:bookmarkEnd w:id="198"/>
    </w:p>
    <w:p>
      <w:pPr>
        <w:pStyle w:val="Heading2"/>
        <w:numPr>
          <w:ilvl w:val="1"/>
          <w:numId w:val="1"/>
        </w:numPr>
        <w:rPr/>
      </w:pPr>
      <w:bookmarkStart w:id="199" w:name="__RefHeading___Toc3203923_2035185390"/>
      <w:bookmarkStart w:id="200" w:name="_Toc88"/>
      <w:bookmarkEnd w:id="199"/>
      <w:r>
        <w:rPr>
          <w:rtl w:val="true"/>
        </w:rPr>
        <w:t>دعائے سحر</w:t>
      </w:r>
      <w:bookmarkEnd w:id="200"/>
    </w:p>
    <w:p>
      <w:pPr>
        <w:pStyle w:val="Heading2"/>
        <w:numPr>
          <w:ilvl w:val="1"/>
          <w:numId w:val="1"/>
        </w:numPr>
        <w:rPr/>
      </w:pPr>
      <w:bookmarkStart w:id="201" w:name="__RefHeading___Toc3203925_2035185390"/>
      <w:bookmarkStart w:id="202" w:name="_Toc89"/>
      <w:bookmarkEnd w:id="201"/>
      <w:r>
        <w:rPr/>
        <w:t>Down prayer</w:t>
      </w:r>
      <w:bookmarkEnd w:id="2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مِنْ بَهآئِکَ بِاَبْهاهُ، وَکُلُّ بَهآئِکَ بَهِیٌّ، اَللّهُمَّ اِنّی اَسْئَلُکَ بِبَهآئِکَ کُلِّهِ، اَللّهُمَّ اِنّی اَسْئَلُکَ مِنْ جَلالِکَ بِاَجَلِّهِ، وَکُلُّ جَلالِکَ جَلیلٌ، اَللّهُمَّ اِنّی اَسْئَلُکَ بِجَلالِکَ کُلِّهِ، اَللّهُمَّ اِنّی اَسْئَلُکَ مِنْ جَمالِکَ بِاَجْمَلِهِ، وَکُلُّ جَمالِکَ جَمیلٌ، اَللّهُمَّ اِنّی اَسْئَلُکَ بِجَمالِکَ کُلِّهِ،اَللّهُمَّ اِنّی اَدْعُوکَ کَما اَمَرْتَنی، فَاسْتَجِبْ لی کَما وَعَدْتَنی، اَللّهُمَّ اِنّی اَسْئَلُکَ مِنْ عَظَمَتِکَ بِاَعْظَمِها، وَکُلُّ عَظَمَتِکَ عَظَیمَةٌ، اَللّهُمَّ اِنّی اَسْئَلُکَ بِعَظَمَتِکَ کُلِّها، اَللّهُمَّ اِنّی اَسَئَلُکَ مِنْ نُورِکَ بِاَنْوَرِهِ، وَکُلُّ نُورِکَ نَیِّرٌ، اَللّهُمَّ اِنّی اَسْئَلُکَ بِنُورِکَ کُلِّهِ</w:t>
      </w:r>
    </w:p>
    <w:p>
      <w:pPr>
        <w:pStyle w:val="BookText"/>
        <w:rPr/>
      </w:pPr>
      <w:r>
        <w:rPr>
          <w:rFonts w:ascii="Amiri" w:hAnsi="Amiri" w:eastAsia="Amiri" w:cs="Amiri"/>
          <w:color w:val="111111"/>
          <w:sz w:val="28"/>
          <w:sz w:val="28"/>
          <w:szCs w:val="28"/>
          <w:rtl w:val="true"/>
          <w:lang w:bidi="ar-SA"/>
        </w:rPr>
        <w:t>اَللّهُمَّ اِنّی اَسْئَلُکَ مِنْ رَحْمَتِکَ بِاَوْسَعِها، وَکُلُّ رَحْمَتِکَ واسِعَةٌ، اَللّهُمَّ اِنّی اَسْئَلُکَ بِرَحْمَتِکَ کُلِّها، اَللّهُمَّ اِنّی اَدْعُوکَ کَما اَمَرْتَنی، فَاسْتَجِبْ لی کَما وَعَدْتَنی، اَللّهُمَّ اِنّی اَسْئَلُکَ مِنْ کَمالِکَ بِاَکْمَلِهِ، وَکُلُّ کَمالِکَ کامِلٌ، اَللّهُمَّ اِنّی اَسْئَلُکَ بِکَمالِکَ کُلِّهِ، اَللّهُمَّ اِنّی اَسْئَلُکَ مِنْ کَلِماتِکَ بِاَتَمِّها وَکُلُّ کَلِماتِکَ تآمَّةٌ، اَللّهُمَّ اِنّی اَسْئَلُکَ بِکَلِماتِکَ کُلِّهَا، اَللّهُمَّ اِنّی اَسْئَلُکَ مِنْ اَسْمآئِکَ بِاَکْبَرِها، وَکُلُّ اَسْمآئِکَ کَبیرَةٌ، اَللّهُمَّ اِنّی اَسْئَلُکَ بِاَسْمآئِکَ کُلِّها، اَللّهُمَّ اِنّی اَدْعُوکَ کَما اَمَرْتَنی فَاسْتَجِبْ لی کَما وَعَدْتَنی، اَللّهُمَّ اِنّی اَسْئَلُکَ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عِزَّتِکَ باَعَزِّها، وَکُلُّ عِزَّتِکَ عَزیزَةٌ، اَللّهُمَّ اِنّی اَسْئَلُکَ بِعِزَّتِکَ کُلِّها، اَللّهُمَّ اِنّی اَسْئَلُکَ مِنْ مَشِیَّتِکَ بِاَمْضاها، وَکُلُّ مَشِیَّتِکَ ماضِیَةٌ اَللّهُمَّ اِنّی اَسْئَلُکَ بِمَشِیَّتِکَ کُلِّها، اَللّهُمَّ اِنّی اَسْئَلُکَ بِقُدْرَتِکَ الَّتیِ اسْتَطَلْتَ بِها عَلی کُلِّشَیْ‌ءٍ، وَکُلُّ قُدْرَتِکَ مُسْتَطیلَةٌ، اَللّهُمَّ اِنّی اَسْئَلُکَ بِقُدْرَتِکَ کُلِّها، اَللّهُمَّ اِنّی اَدْعُوکَ کَما اَمَرْتَنی، فَاسْتَجِبْ لی کَما وَعَدْتَنی، اَللّهُمَّ اِنّی اَسْئَلُکَ مِنْ عِلْمِکَ بِاَنْفَذِهِ، وَ کُلُّ عِلْمِکَ نافِذٌ، اَللّهُمَّ اِنّی اَسْئَلُکَ بِعِلْمِکَ کُلِّهِ، اَللّهُمَّ اِنّی اَسْئَلُکَ مِنْ قَوْلِکَ بِاَرْضاهُ، وَکُلُّ قَوْلِکَ رَضِیٌّ، اَللّهُمَّ اِنّی اَسْئَلُکَ بِقَوْلِکَ کُلِّهِ، اَللّهُمَّ اِنّی اَسْئَلُکَ مِنْ مَسآئِلِکَ بِاَحَبِّهآ، وَکُلُّها اِلَیْکَ حَبیبَةٌ، اَللّهُمَّ اِنّی اَسْئَلُکَ بِمَسآئِلِکَ کُلِّها، اَللّهُمَّ اِنّی اَدْعُوکَ کَما اَمَرْتَنی، فَاسْتَجِبْ لی کَما وَعَدْتَنی، اَللّهُمَّ اِنّی اَسْئَلُکَ مِنْ شَرَفِکَ بِاَشْرَفِهِ، وَکُلُّ شَرَفِکَ شَریفٌ، اَللّهُمَّ اِنّی اَسْئَلُکَ بِشَرَفِکَ کُلِّهِ، اَللّهُمَّ اِنّی اَسْئَلُکَ مِنْ سُلْطانِکَ بِاَدْوَمِهِ، وَکُلُّ سُلطانِکَ دآئِمٌ، اَللّهُمَّ اِنّی اَسْئَلُکَ بِسُلْطانِکَ کُلِّهِ، اَللّهُمَّ اِنّی اَسْئَلُکَ مِنْ مُلْکِکَ بِاَفْخَرِهِ، وَکُلُّ مُلْکِکَ فاخِرٌ، اَللّهُمَّ اِنّی اَسْئَلُکَ بِمُلْکِکَ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 اَللّهُمَّ اِنّی اَدْعُوکَ کَما اَمَرْتَنی، فَاسْتَجِبْ لی کَما وَعَدْتَنی، اَللّهُمَّ اِنّی اَسْئَلُکَ مِنْ عَلائِکَ بِاَعْلاهُ، وَکُلُّ عَلائِکَ عالٍ، اَللّهُمَّ اِنّی اَسْئَلُکَ بِعَلائِکَ کُلِّهِ، اَللّهُمَّ اِنّی اَسْئَلُکَ مِنْ ایاتِکَ بِاَعْجَبِها، وَکُلُّ ایاتِکَ عَجیبَةٌ، اَللّهُمَّ اِنّی اَسْئَلُکَ بِایاتِکَ کُلِّهاَ، اَللّهُمَّ اِنّی اَسْئَلُکَ مِنْ مَنِّکَ بِاَقْدَمِهِ، وَکُلُّ مَنِّکَ قَدیمٌ، اَللّهُمَّ اِنّی اَسْئَلُکَ بِمَنِّکَ کُلِّهِ، اَللّهُمَّ اِنّی اَدْعُوکَ کَما اَمَرْتَنی، فَاسْتَجِبْ لی کَما وَعَدْتَنی، اَللّهُمَّ اِنّی اَسْئَلُکَ بِما اَنْتَ فیهِ مِنَ الشُّأنِ وَالْجَبَرُوتِ اَللّهُمَّ اِنّی اَسْئَلُکَ، بِکُلِّ شَأنٍ وَکُلِّ جَبَرُوتٍ، اَللّهُمَّ اِنّی اَسْئَلُکَ بِما تُجیبُنی بِهِ حینَ اَسْئَلُکَ، یا اَللهُ یا لا اِلهَ اِلاّ اَنْتَ، اَسْئَلُکَ بِبَهآءِ لا اِلهَ اِلاّ اَنْتَ، یا لااِلهَ اِلاّ اَنْتَ، اَسْئَلُکَ بِجَلالِ لا اِلهَ اِلاّ اَنْتَ، یا لا اِلهَ اِلاّ اَنْتَ، اَسْئَلُکَ بِلا اِلهَ اِلاّ اَنْتَ، اَللّهُمَّ اِنّی اَدْعُوکَ کَما اَمَرْتَنی، فَاسْتَجِبْ لی کَما وَعَدْتَنی، اَللّهُمَّ اِنّی اَسْئَلُکَ مِنْ رِزْقِکَ باَعَمِّهِ، وَکُلُّ رِزْقِکَ عآمٌّ، اَللّهُمَّ اِنّی اَسْئَلُکَ بِرِزْقِکَ کُلِّهِ، اَللّهُمَّ اِنّی اَسْئَلُکَ مِنْ عَطآئِکَ بِاَهْنَاِهِ وَکُلُّ عَطآئِکَ هَنیئٌ، اَللّهُمَّ اِنّی اَسْئَلُکَ بِعَطآئِکَ کُلِّهِ، اَللّهُمَّ اِنّی اَسْئَلُکَ مِنْ خَیْرِکَ باَعْجَلِهِ، وَکُلُّ خَیْرِکَ عاجِلٌ، اَللّهُمَّ اِنّی اَسْئَلُکَ بِخَیْرِکَ کُلِّهِ، اَللّهُمَّ اِنّی اَسْئَلُکَ مِنْ فَضْلِکَ بِاَفْضَلِهِ، وَکُلُّ فَضْلِکَ فاضِلٌ، اَللّهُمَّ اِنّی اَسْئَلُکَ بِفَضْلِکَ کُلِّهِ، اَللّهُمَّ اِنّی اَدْعُوکَ کَما اَمَرْتَنی، فَاسْتَجِبْ لی کَما وَعَدْتَنی، اَللّهُمَّ صَلِّ عَلی مُحَمَّدٍ وَ الِ مُحَمَّدٍ، وَابْعَثْنی عَلَی الاءِیمانِ بِکَ، وَالتَّصْدیقِ بِرَسُولِکَ عَلَیْهِ وَ الِهِ السَّلامُ، وَالْوِلایَةِ لِعَلِیِّ بْنِ اَبیطالِبٍ، وَالْبَرائَةِ مِنْ عَدُوِّهِ، وَالأیتِمامِ بِالأئِمَّةِ مِنْ الِ مُحَمَّدٍ عَلَیْهِمُ السَّلامُ، فَاِنّی قَدْرَضیتُ بِذلِکَ یا رَبِّ، اَللّهُمَّ صَلِّ عَلی مُحَمَّدٍ عَبْدِکَ وَرَسُولِکَ فی الأوَّلینَ، وَصَلِّ عَلی مُحَمَّدٍ فی</w:t>
      </w:r>
    </w:p>
    <w:p>
      <w:pPr>
        <w:pStyle w:val="BookText"/>
        <w:rPr/>
      </w:pPr>
      <w:r>
        <w:rPr>
          <w:rFonts w:ascii="Amiri" w:hAnsi="Amiri" w:eastAsia="Amiri" w:cs="Amiri"/>
          <w:color w:val="111111"/>
          <w:sz w:val="28"/>
          <w:sz w:val="28"/>
          <w:szCs w:val="28"/>
          <w:rtl w:val="true"/>
          <w:lang w:bidi="ar-SA"/>
        </w:rPr>
        <w:t>الأخِرینَ، وَصَلِّ عَلی مُحَمَّدٍ فی الْمَلاَءِ الأعْلی، وَصَلِّ عَلی مُحَمَّدٍ فی الْمُرْسَلینَ، اَللّهُمَّ اَعْطِ مُحَمَّدا الْوَسیلَةَ وَالشَّرَفَ وَالْفَضیلَةَ وَ الدَّرَجَةَ الْکَبیرَةَ، اَللّهُمَّ صَلِّ عَلی مُحَمَّدٍ وَ الِ مُحَمَّدٍ، وَ قَنِّعْنی بِما رَزَقْتَنی، وَبارِکْ لی فیما اتَیْتَنی، وَاحْفَظْنی فی غَیْبَتی، وَکُلِّ غائِبٍ هُوَ لی، اَللّهُمَّ صَلِّ عَلی مُحَمَّدٍ وَ الِ مُحَمَّدٍ، وَابْعَثْنی عَلیَ الاءِیمانِ بِکَ، وَالتَّصْدیقِ بِرَسُولِکَ، اَللّهُمَّ صَلِّ عَلی مُحَمَّدٍ وَالِ مُحَمَّدٍ، وَاَسْئَلُکَ خَیْرَ الْخَیْرِ رِضْوانَکَ وَالْجَنَّةَ، وَاَعُوذُ بِکَ مِنْ شَرِّ الشَرِّ سَخَطِکَ وَالنّارِ، اَللّهُمَّ صَلِّ عَلی مُحَمَّدٍ وَ الِ مُحَمَّدٍ، وَاحْفَظْنی مِنْ کُلِّ مُصیبَةٍ، وَمِنْ کُلِّ بَلِیَّةٍ، وَمِنْ کُلِّ عُقُوبَةٍ، وَمِنْ کُلِّ فِتْنَةٍ وَمِنْ کُلِّ بَلاءٍ، وَمِنْ کُلِّ شَرٍّ، وَمِنْ کُلِّ مَکْرُوهٍ، وَمِنْ کُلِّ مُصیبَةٍ، وَمِنْ کُلِّ افَةٍ نَزَلَتْ اَوْ تَنْزِلُ مِنَ السَّمآءِ اِلَی الأرْضِ فی هذِهِ السّاعَةِ، وَفی هذِهِ اللّیْلَةِ، وَفی هذَا الْیَومِ، وَفی هذَا الشَّهْرِ، وَفی هذِهِ السَّنَةِ، اَللّهُمَّ صَلِّ عَلی مُحَمَّدٍ وَ الِ مُحَمَّدٍ، وَ اقْسِمْ لی مِنْ کُلِّ سُرُورٍ، وَمِنْ کُلِّ بَهْجَةٍ، وَمِنْ کُلِّ اسْتِقامَةٍ وَمِنْ کُلِّ فَرَجٍ، وَمِنْ کُلِّ عافِیَةٍ، وَ مِنْ کُلِّ سَلامَةٍ، وَمِنْ کُلِّ کَرامَةٍ، وَمِنْ کُلِّ رِزْقٍ واسِعٍ حَلالٍ طَیِّبٍ، وَ مِنْ کُلِّ نِعْمَةٍ، وِمَنْ کُلِّ سَعَةٍ نَزَلَتْ اَوْ تَنْزِلُ مِنَ السَّمآءِ اِلَی الأرْضِ فی هذِهِ السّاعَةِ، وَفی هذِهِ اللّیْلَةِ، وَفی هذَا الْیَوْمِ،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هذَا الشَّهْرِ، وَفی هذِهِ السَّنَةِ، اَللّهُمَّ اِنْ کانَتْ ذُنُوبی قَدْ اَخْلَقَتْ وَجْهی عِنْدَکَ، وَحالَتْ بَیْنی وَبَیْنَکَ، وَغَیَّرَتْ حالی عِنْدَکَ، فَاِنّی اَسْئَلُکَ بِنُورِ وَجْهِکَ الَّذی لا یُطْفَأُ، وَبِوجْهِ مُحَمَّدٍ حَبیبِکَ الْمُصْطَفی، وَبِوجْهِ وَلِیِّکَ عَلِیٍّ الْمُرْتَضی، وَبِحَقِّ اَوْلِیآئِکَ الِّذینَ انْتَجَبْتَهُمْ، اَنْ تُصَلِّیَ عَلی مُحَمَّدٍ وَ الِ مُحَمَّدٍ، وَاَنْ تَغْفِرَ لی ما مَضی مِنْ ذُنُوبی، وَاَنْ تَعْصِمَنی فیما بَقِیَ مِنْ عُمْری، وَاَعُوذُ بِکَ</w:t>
      </w:r>
      <w:bookmarkStart w:id="203" w:name="pg4893_30909"/>
    </w:p>
    <w:p>
      <w:pPr>
        <w:pStyle w:val="BookText"/>
        <w:rPr/>
      </w:pPr>
      <w:bookmarkEnd w:id="203"/>
      <w:r>
        <w:rPr>
          <w:rFonts w:ascii="Amiri" w:hAnsi="Amiri" w:eastAsia="Amiri" w:cs="Amiri"/>
          <w:color w:val="111111"/>
          <w:sz w:val="28"/>
          <w:sz w:val="28"/>
          <w:szCs w:val="28"/>
          <w:rtl w:val="true"/>
          <w:lang w:bidi="ar-SA"/>
        </w:rPr>
        <w:t>اللّهُمَّ اَنْ اَعُودَفی شَیْ‌ءٍ مِنْ مَعاصیکَ اَبَداً ما اَبْقَیْتَنی حَتّی تَتَوَفّانی، وَاَنا لَکَ مُطیعٌ، وَاَنْتَ عَنّی راضٍ، وَاَنْ تَخْتِمَ لی عَمَلی بِاَحْسَنِهِ، وَتَجْعَلَ لی ثَوابَهُ الْجَنَّةَ، وَاَنْ تَفْعَلَ بی ما اَنْتَ اَهْلُهُ، یا اَهْلَ التَّقْوی وَیا اَهْلَ الْمَغْفِرَةِ صَلِّ عَلی مُحَمَّدٍ وَالِ مُحَمَّدٍ، وَارْحَمْنی بِرَحْمَتِکَ یا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203927_2035185390"/>
      <w:bookmarkStart w:id="205" w:name="_Toc90"/>
      <w:bookmarkEnd w:id="204"/>
      <w:r>
        <w:rPr>
          <w:rtl w:val="true"/>
        </w:rPr>
        <w:t>دعای فرج</w:t>
      </w:r>
      <w:bookmarkEnd w:id="205"/>
    </w:p>
    <w:p>
      <w:pPr>
        <w:pStyle w:val="Heading2"/>
        <w:numPr>
          <w:ilvl w:val="1"/>
          <w:numId w:val="1"/>
        </w:numPr>
        <w:rPr/>
      </w:pPr>
      <w:bookmarkStart w:id="206" w:name="__RefHeading___Toc3203929_2035185390"/>
      <w:bookmarkStart w:id="207" w:name="_Toc91"/>
      <w:bookmarkEnd w:id="206"/>
      <w:r>
        <w:rPr>
          <w:rtl w:val="true"/>
        </w:rPr>
        <w:t>دعاء فرج</w:t>
      </w:r>
      <w:bookmarkEnd w:id="207"/>
    </w:p>
    <w:p>
      <w:pPr>
        <w:pStyle w:val="Heading2"/>
        <w:numPr>
          <w:ilvl w:val="1"/>
          <w:numId w:val="1"/>
        </w:numPr>
        <w:rPr/>
      </w:pPr>
      <w:bookmarkStart w:id="208" w:name="__RefHeading___Toc3203931_2035185390"/>
      <w:bookmarkStart w:id="209" w:name="_Toc92"/>
      <w:bookmarkEnd w:id="208"/>
      <w:r>
        <w:rPr>
          <w:rtl w:val="true"/>
        </w:rPr>
        <w:t>دعائے فرج</w:t>
      </w:r>
      <w:bookmarkEnd w:id="209"/>
    </w:p>
    <w:p>
      <w:pPr>
        <w:pStyle w:val="Heading2"/>
        <w:numPr>
          <w:ilvl w:val="1"/>
          <w:numId w:val="1"/>
        </w:numPr>
        <w:rPr/>
      </w:pPr>
      <w:bookmarkStart w:id="210" w:name="__RefHeading___Toc3203933_2035185390"/>
      <w:bookmarkStart w:id="211" w:name="_Toc93"/>
      <w:bookmarkEnd w:id="210"/>
      <w:r>
        <w:rPr/>
        <w:t>Deliverence (Faraj) prayer</w:t>
      </w:r>
      <w:bookmarkEnd w:id="2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عَظُمَ الْبَلاءُ وَبَرِحَ الْخَفآءُ وَانْکَشَفَ الْغِطآءُ وَ ضاقَتِ الأَرْضُ بما وَسِعَتِ السَّمآءُ وَ اِلَیْکَ یا رَبِّ الْمُشْتَکی وَعَلَیْکَ الْمُعَوَّلُ فِی الشِّدَةِ وَالرَّخآءِ اَللّهُمَّ صَلِّ عَلی مُحَمَّدٍ وَآلِ مُحَمَّدٍ الَّذینَ اَمَرْتَنا بِطاعَتِهِمْ وَعَجِّلِ اَللّهُمَّ فَرَجَهُمْ بِقآئِمِهِمْ وَاَظْهِرْ اِعْزازَهُ یا مُحَمَّدُ یا عَلیُّ یا عَلِیُّ یا مُحَمَّدُاِکْفِیانی فَاِنَّکُما کافِیایَ یا مُحَمَّدُ یاعَلیُّ یاعَلِیُّ یامُحَمَّدُ اُنْصُرانی فَاِنَّکُما ناصِرایَ یا مُحَمَّدُ یا عَلیُّ یا عَلِیُّ یا مُحَمَّدُ اِحْفَظانی فَاِنَّکُما حافِظایَ یا مَوْلایَ یا صاحِبَ الزَّمانِ یا مَوْلایَ یا صاحِبَ الزَّمانِ یا مَوْلایَ یاصاحِبَ الزَّمانِ الْغَوْثَ الْغَوْثَ الْغَوْثَ اَدْرِکْنی اَدْرِکْنی اَدْرِکْنی الأمانَ الأمانَ الأمانَ</w:t>
      </w:r>
      <w:r>
        <w:rPr>
          <w:rFonts w:eastAsia="Amiri" w:cs="Amiri" w:ascii="Amiri" w:hAnsi="Amiri"/>
          <w:color w:val="111111"/>
          <w:sz w:val="28"/>
          <w:szCs w:val="28"/>
          <w:rtl w:val="true"/>
          <w:lang w:bidi="ar-SA"/>
        </w:rPr>
        <w:t>.</w:t>
      </w:r>
      <w:bookmarkStart w:id="212" w:name="pg4893_30911"/>
    </w:p>
    <w:p>
      <w:pPr>
        <w:pStyle w:val="Heading2"/>
        <w:numPr>
          <w:ilvl w:val="1"/>
          <w:numId w:val="1"/>
        </w:numPr>
        <w:rPr/>
      </w:pPr>
      <w:bookmarkStart w:id="213" w:name="__RefHeading___Toc3203935_2035185390"/>
      <w:bookmarkStart w:id="214" w:name="_Toc94"/>
      <w:bookmarkEnd w:id="212"/>
      <w:bookmarkEnd w:id="213"/>
      <w:r>
        <w:rPr>
          <w:rtl w:val="true"/>
        </w:rPr>
        <w:t>زیارت ائمه در ایام هفته</w:t>
      </w:r>
      <w:bookmarkEnd w:id="214"/>
    </w:p>
    <w:p>
      <w:pPr>
        <w:pStyle w:val="Heading2"/>
        <w:numPr>
          <w:ilvl w:val="1"/>
          <w:numId w:val="1"/>
        </w:numPr>
        <w:rPr/>
      </w:pPr>
      <w:bookmarkStart w:id="215" w:name="__RefHeading___Toc3203937_2035185390"/>
      <w:bookmarkStart w:id="216" w:name="_Toc95"/>
      <w:bookmarkEnd w:id="215"/>
      <w:r>
        <w:rPr>
          <w:rtl w:val="true"/>
        </w:rPr>
        <w:t>زیارة الائمة فی ایام الاسبوع</w:t>
      </w:r>
      <w:bookmarkEnd w:id="216"/>
    </w:p>
    <w:p>
      <w:pPr>
        <w:pStyle w:val="Heading2"/>
        <w:numPr>
          <w:ilvl w:val="1"/>
          <w:numId w:val="1"/>
        </w:numPr>
        <w:rPr/>
      </w:pPr>
      <w:bookmarkStart w:id="217" w:name="__RefHeading___Toc3203939_2035185390"/>
      <w:bookmarkStart w:id="218" w:name="_Toc96"/>
      <w:bookmarkEnd w:id="217"/>
      <w:r>
        <w:rPr>
          <w:rtl w:val="true"/>
        </w:rPr>
        <w:t>ہفتہ کے دنوں میں ائمہ کی زیارتیں</w:t>
      </w:r>
      <w:bookmarkEnd w:id="218"/>
    </w:p>
    <w:p>
      <w:pPr>
        <w:pStyle w:val="Heading2"/>
        <w:numPr>
          <w:ilvl w:val="1"/>
          <w:numId w:val="1"/>
        </w:numPr>
        <w:rPr/>
      </w:pPr>
      <w:bookmarkStart w:id="219" w:name="__RefHeading___Toc3203941_2035185390"/>
      <w:bookmarkStart w:id="220" w:name="_Toc97"/>
      <w:bookmarkEnd w:id="219"/>
      <w:r>
        <w:rPr/>
        <w:t>The Pilgrimage of Imam (a) during the</w:t>
      </w:r>
      <w:bookmarkEnd w:id="220"/>
    </w:p>
    <w:p>
      <w:pPr>
        <w:pStyle w:val="Heading2"/>
        <w:numPr>
          <w:ilvl w:val="1"/>
          <w:numId w:val="1"/>
        </w:numPr>
        <w:rPr/>
      </w:pPr>
      <w:bookmarkStart w:id="221" w:name="__RefHeading___Toc3203943_2035185390"/>
      <w:bookmarkStart w:id="222" w:name="_Toc98"/>
      <w:bookmarkEnd w:id="221"/>
      <w:r>
        <w:rPr>
          <w:rtl w:val="true"/>
        </w:rPr>
        <w:t>زیارت حضرت رسول صلی اللہ علیہ وآلہ وسلم در روز شنبه</w:t>
      </w:r>
      <w:bookmarkEnd w:id="222"/>
    </w:p>
    <w:p>
      <w:pPr>
        <w:pStyle w:val="Heading2"/>
        <w:numPr>
          <w:ilvl w:val="1"/>
          <w:numId w:val="1"/>
        </w:numPr>
        <w:rPr/>
      </w:pPr>
      <w:bookmarkStart w:id="223" w:name="__RefHeading___Toc3203945_2035185390"/>
      <w:bookmarkStart w:id="224" w:name="_Toc99"/>
      <w:bookmarkEnd w:id="223"/>
      <w:r>
        <w:rPr>
          <w:rtl w:val="true"/>
        </w:rPr>
        <w:t>زیارة الرسول صلی اللہ علیہ وآلہ وسلم فی یوم السبت</w:t>
      </w:r>
      <w:bookmarkEnd w:id="224"/>
    </w:p>
    <w:p>
      <w:pPr>
        <w:pStyle w:val="Heading2"/>
        <w:numPr>
          <w:ilvl w:val="1"/>
          <w:numId w:val="1"/>
        </w:numPr>
        <w:rPr/>
      </w:pPr>
      <w:bookmarkStart w:id="225" w:name="__RefHeading___Toc3203947_2035185390"/>
      <w:bookmarkStart w:id="226" w:name="_Toc100"/>
      <w:bookmarkEnd w:id="225"/>
      <w:r>
        <w:rPr>
          <w:rtl w:val="true"/>
        </w:rPr>
        <w:t>سنیچر کے دن حضرت رسول خدا صلی اللہ علیہ وآلہ وسلم کی زیارت</w:t>
      </w:r>
      <w:bookmarkEnd w:id="226"/>
    </w:p>
    <w:p>
      <w:pPr>
        <w:pStyle w:val="Heading2"/>
        <w:numPr>
          <w:ilvl w:val="1"/>
          <w:numId w:val="1"/>
        </w:numPr>
        <w:rPr/>
      </w:pPr>
      <w:bookmarkStart w:id="227" w:name="__RefHeading___Toc3203949_2035185390"/>
      <w:bookmarkStart w:id="228" w:name="_Toc101"/>
      <w:bookmarkEnd w:id="227"/>
      <w:r>
        <w:rPr/>
        <w:t>The Pilgrimage of the holly Apostle (s) at Saturday</w:t>
      </w:r>
      <w:r>
        <w:rPr>
          <w:rtl w:val="true"/>
        </w:rPr>
        <w:t>...</w:t>
      </w:r>
      <w:bookmarkEnd w:id="22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 اَشْهَدُ اَنَّکَ رَسُولُهُ، وَ اَنَّکَ مُحَمَّدُ بْنُ عَبْدِاللهِ، وَاَشْهَدُ اَنَّکَ قَدْ بَلَّغْتَ رِسالاتِ رَبِّکَ، وَ نَصَحْتَ لاُمَّتِکَ، وَجاهَدْتَ فی سَبیلِ اللهِ بِالْحِکْمَةِ وَ المَوْعِظَةِ الْحَسَنَةِ، وَ اَدَّیْتَ الَّذی عَلَیْکَ مِنَ الْحَقِّ، وَ اَنَّکَ قَدْ رَؤُفْتَ بِالْمُؤْمِنینَ، وَغَلَظْتَ عَلَی الْکافِرینَ وَعَبَدْتَ اللهَ مُخْلِصاً حَتّی اَتیکَ الیَقینُ، فَبَلَغَ اللهُ بِکَ اشَرَفَ مَحَلِّ الْمُکَرَّمینَ، اَلْحَمْدُللهِ الَّذِی اسْتَنْقَذَنا بِکَ مِنَ الشِّرْکِ وَ الضَّلالِ، اَللّهُمَّ صَلِّ عَلی مُحَمَّدٍ وَآلِهِ، وَاجْعَلْ صَلَواتِکَ وَ صَلَواتِ مَلائِکَتِکَ، وَ اَنْبِیآئِکَ الْمُرْسَلینَ، وَعِبادِکَ الصّالِحینَ، وَاَهْلِ السَّمواتِ وَالأرَضینَ، وَمَنْ سَبَّحَ لَکَ یا رَبَّ الْعالَمینَ مِنَ الأوَّلینَ وَالاخِرینَ، عَلی مُحَمَّدٍ عَبْدِکَ وَرَسُولِکَ، وَنَبِیِّکَ وَ اَمینِکَ، وَنَجِیبِکَ وَصَفِیِّکَ وَ صِفْوَتِکَ، وَخآصَّتِکَ وَخالِصَتِکَ، وَخِیَرَتِکَ مِنْ خَلْقِکَ، وَاَعْطِهِ الْفَضْلَ وَ الْفَضیلَةَ، وَالْوَسیلَةَ وَالدَّرَجَةَ الرَّفیعَةَ، وَابْعَثْهُ مَقاماً مَحَمْوُداً یَغْبِطُهُ بِهِ الأوَّلُونَ وَالاْخِرُونَ، اَللهُمَّ اِنَّکَ قُلْتَ وَ لَوْ اَنَّهُمْ اِذْ ظَلَمُوا اَنْفُسَهُمْ جآؤُکَ،فَاسْتَغْفَرُوا اللهَ وَ اسْتَغْفَرَ لَهُمُ الرَّسُولُ، لَوَجَدُوا اللهَ تَوّاباً رَحیماً، اِلهی فَقَدْ اَتَیْتُ نَبِیَّکَ مُسْتَغْفِراً تآئِباً مِنْ ذُنُوبی، فَصَلِّ عَلی مُحَمَّدٍ وَ آلِهِ وَ اْغِفْرها لی، یا سَیِّدَنا</w:t>
      </w:r>
    </w:p>
    <w:p>
      <w:pPr>
        <w:pStyle w:val="BookText"/>
        <w:rPr/>
      </w:pPr>
      <w:r>
        <w:rPr>
          <w:rFonts w:ascii="Amiri" w:hAnsi="Amiri" w:eastAsia="Amiri" w:cs="Amiri"/>
          <w:color w:val="111111"/>
          <w:sz w:val="28"/>
          <w:sz w:val="28"/>
          <w:szCs w:val="28"/>
          <w:rtl w:val="true"/>
          <w:lang w:bidi="ar-SA"/>
        </w:rPr>
        <w:t>اَتَوَجَّهُ بِکَ، وَ بِاَهْلِ بَیْتِکَ اِلَی اللهِ تَعالی رَبِّکَ وَرَبّی لِیَغْفِرَ لی،</w:t>
      </w:r>
    </w:p>
    <w:p>
      <w:pPr>
        <w:pStyle w:val="BookText"/>
        <w:rPr/>
      </w:pPr>
      <w:r>
        <w:rPr>
          <w:rFonts w:ascii="IRNazanin" w:hAnsi="IRNazanin" w:eastAsia="IRNazanin"/>
          <w:color w:val="111111"/>
          <w:sz w:val="28"/>
          <w:sz w:val="28"/>
          <w:szCs w:val="28"/>
          <w:rtl w:val="true"/>
          <w:lang w:bidi="fa-IR"/>
        </w:rPr>
        <w:t xml:space="preserve">پھر تین مرتبہ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ثلاث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After this 3 time say</w:t>
      </w:r>
    </w:p>
    <w:p>
      <w:pPr>
        <w:pStyle w:val="BookText"/>
        <w:rPr/>
      </w:pPr>
      <w:r>
        <w:rPr>
          <w:rFonts w:ascii="Amiri" w:hAnsi="Amiri" w:eastAsia="Amiri" w:cs="Amiri"/>
          <w:color w:val="111111"/>
          <w:sz w:val="28"/>
          <w:sz w:val="28"/>
          <w:szCs w:val="28"/>
          <w:rtl w:val="true"/>
          <w:lang w:bidi="ar-SA"/>
        </w:rPr>
        <w:t>اِنّا للهِ وَ اِنّا اِلَیْهِ راجِعُونَ</w:t>
      </w:r>
    </w:p>
    <w:p>
      <w:pPr>
        <w:pStyle w:val="BookText"/>
        <w:rPr/>
      </w:pPr>
      <w:r>
        <w:rPr>
          <w:rFonts w:ascii="IRNazanin" w:hAnsi="IRNazanin" w:eastAsia="IRNazanin"/>
          <w:color w:val="111111"/>
          <w:sz w:val="28"/>
          <w:sz w:val="28"/>
          <w:szCs w:val="28"/>
          <w:rtl w:val="true"/>
          <w:lang w:bidi="fa-IR"/>
        </w:rPr>
        <w:t xml:space="preserve">پھریہ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recite</w:t>
      </w:r>
    </w:p>
    <w:p>
      <w:pPr>
        <w:pStyle w:val="BookText"/>
        <w:rPr/>
      </w:pPr>
      <w:r>
        <w:rPr>
          <w:rFonts w:ascii="Amiri" w:hAnsi="Amiri" w:eastAsia="Amiri" w:cs="Amiri"/>
          <w:color w:val="111111"/>
          <w:sz w:val="28"/>
          <w:sz w:val="28"/>
          <w:szCs w:val="28"/>
          <w:rtl w:val="true"/>
          <w:lang w:bidi="ar-SA"/>
        </w:rPr>
        <w:t>اُصِبْنا بِکَ یا حَبیبَ قُلُوبِنا، فَما اَعْظَمَ الْمُصیبَةَ بِکَ حیَثُ انْقَطَعَ عَنّا الْوَحْیُ، وَحَیْثُ فَقَدْ ناکَ فَاِنّا للهِ وَاِنّا اِلَیْهِ راجِعُونَ، یا سَیِّدَنا یا رَسُولَ اللهِ، صَلَواتُ اللهِ عَلَیْکَ وَعَلی آلِ بَیْتِکَ الطّاهِرینَ، هذا یَوْمُ السَّبْتِ وَهُوَ یَوْمُکَ، وَاَنا فیهِ ضَیْفُکَ وَجارُکَ، فَاَضِفْنی وَاَجِرْنی، فَاِنَّکَ کَریمٌ تُحِبُّ الضِّیافَةَ، وَمَأمُورٌ بِالاءِجارَةِ، فَاَضِفْنی وَاَحْسِنْ ضِیافَتی، وَاَجِرْنا وَاَحْسِنْ اِجارَتَنا، بِمَنْزِلَةِ اللهِ عِنْدَکَ وَعِنْدَ آلِ بَیْتِکَ، وَبِمَنْزِلَتِهِمْ عِنْدَهُ، وَبِما اسْتَوْدَعَکُمْ مِنْ عِلْمِهِ فَاِنَّهُ اَکْرَمُ الأکْرَمینَ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 کے بعد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recite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وَ رَحْمةُ اللهِ وَبَرَکاتُهُ، اَلسَّلامُ عَلَیْکَ یا مُحَمَّدَبْنَ عَبْدِاللهِ، اَلسَّلامُ عَلَیْکَ یا خِیَرَةَ اللهِ، اَلسَّلامُ عَلَیْکَ یا حَبیبَ اللهِ، اَلسَّلامُ عَلَیْکَ یا صِفْوَةَ اللهِ، اَلسَّلامُ عَلَیْکَ یا اَمینَ اللهِ، اَشْهَدُ اَنَّکَ رَسُولُ اللهِ، وَ اَشْهَدُ اَنَّکَ مُحمَّدُ بْنُ عَبْدِاللهِ، وَ اَشْهَدُاَنَّکَ قَدْ نَصَحْتَ لاُمَّتِکَ، وَ جاهَدْتَ فی سَبیلِ رَبِّکِ، وَ عَبَدْتَهُ حَتّی اَتیکَ الْیَقینُ، فَجَزاکَ اللهُ یا رَسُولَ اللهِ، اَفْضَلَ ما جَزی نَبِیّاً عَنْ اُمَّتِهِ، اَللّهُمَّ صَل عَلی مَحَمِّدٍ وآلِ مُحَمِّدٍ، اَفْضَلَ ما صَلَّیْتَ عَلی اِبْراهِیمَ وَ آلِ اِبْراهیمَ، اِنَّکَ حَمیدٌ مَجیدٌ</w:t>
      </w:r>
      <w:r>
        <w:rPr>
          <w:rFonts w:eastAsia="Amiri" w:cs="Amiri" w:ascii="Amiri" w:hAnsi="Amiri"/>
          <w:color w:val="111111"/>
          <w:sz w:val="28"/>
          <w:szCs w:val="28"/>
          <w:rtl w:val="true"/>
          <w:lang w:bidi="ar-SA"/>
        </w:rPr>
        <w:t>.</w:t>
      </w:r>
      <w:bookmarkStart w:id="229" w:name="pg4893_30915"/>
    </w:p>
    <w:p>
      <w:pPr>
        <w:pStyle w:val="Heading2"/>
        <w:numPr>
          <w:ilvl w:val="1"/>
          <w:numId w:val="1"/>
        </w:numPr>
        <w:rPr/>
      </w:pPr>
      <w:bookmarkStart w:id="230" w:name="__RefHeading___Toc3203951_2035185390"/>
      <w:bookmarkStart w:id="231" w:name="_Toc102"/>
      <w:bookmarkEnd w:id="229"/>
      <w:bookmarkEnd w:id="230"/>
      <w:r>
        <w:rPr>
          <w:rtl w:val="true"/>
        </w:rPr>
        <w:t>روز یک‌شنبه زیارت حضرت امیرالمؤمنین علیه السّلام</w:t>
      </w:r>
      <w:bookmarkEnd w:id="231"/>
    </w:p>
    <w:p>
      <w:pPr>
        <w:pStyle w:val="Heading2"/>
        <w:numPr>
          <w:ilvl w:val="1"/>
          <w:numId w:val="1"/>
        </w:numPr>
        <w:rPr/>
      </w:pPr>
      <w:bookmarkStart w:id="232" w:name="__RefHeading___Toc3203953_2035185390"/>
      <w:bookmarkStart w:id="233" w:name="_Toc103"/>
      <w:bookmarkEnd w:id="232"/>
      <w:r>
        <w:rPr>
          <w:rtl w:val="true"/>
        </w:rPr>
        <w:t>یوم الاحد زیارة امیر المومنین علیه السّلام</w:t>
      </w:r>
      <w:bookmarkEnd w:id="233"/>
    </w:p>
    <w:p>
      <w:pPr>
        <w:pStyle w:val="Heading2"/>
        <w:numPr>
          <w:ilvl w:val="1"/>
          <w:numId w:val="1"/>
        </w:numPr>
        <w:rPr/>
      </w:pPr>
      <w:bookmarkStart w:id="234" w:name="__RefHeading___Toc3203955_2035185390"/>
      <w:bookmarkStart w:id="235" w:name="_Toc104"/>
      <w:bookmarkEnd w:id="234"/>
      <w:r>
        <w:rPr>
          <w:rtl w:val="true"/>
        </w:rPr>
        <w:t>اتوار کے دن حضرت امیر المومنین علیہ السلام کی زیارت</w:t>
      </w:r>
      <w:bookmarkEnd w:id="235"/>
    </w:p>
    <w:p>
      <w:pPr>
        <w:pStyle w:val="Heading2"/>
        <w:numPr>
          <w:ilvl w:val="1"/>
          <w:numId w:val="1"/>
        </w:numPr>
        <w:rPr/>
      </w:pPr>
      <w:bookmarkStart w:id="236" w:name="__RefHeading___Toc3203957_2035185390"/>
      <w:bookmarkStart w:id="237" w:name="_Toc105"/>
      <w:bookmarkEnd w:id="236"/>
      <w:r>
        <w:rPr/>
        <w:t>The Pilgrimage of Amir-al-Muminin (a) at Sunday</w:t>
      </w:r>
      <w:r>
        <w:rPr>
          <w:rtl w:val="true"/>
        </w:rPr>
        <w:t>.</w:t>
      </w:r>
      <w:bookmarkEnd w:id="237"/>
    </w:p>
    <w:p>
      <w:pPr>
        <w:pStyle w:val="BookText"/>
        <w:rPr/>
      </w:pPr>
      <w:r>
        <w:rPr>
          <w:rFonts w:ascii="Amiri" w:hAnsi="Amiri" w:eastAsia="Amiri" w:cs="Amiri"/>
          <w:color w:val="111111"/>
          <w:sz w:val="28"/>
          <w:sz w:val="28"/>
          <w:szCs w:val="28"/>
          <w:rtl w:val="true"/>
          <w:lang w:bidi="ar-SA"/>
        </w:rPr>
        <w:t xml:space="preserve">اَلسَّلامُ عَلَی الشَّجَرَةِ النَّبَوِیَّةِ، وَ الدَّوْحَةِ الْهاشِمِیَّةِ الْمُضیئَةِ، الْمُثْمِرَةِ بِالنَّبُوَّةِ، الْمُونِقَةِ بِالاْءِمامَةِ، وَعَلی ضَجیعَیْکَ آدَمَ وَ نُوحٍ عَلَیْهِمَا السَّلامُ، اَلسَّلامُ عَلَیْکَ وَ عَلی اَهْلِ بَیْتِکَ الطَّیِّبینَ الطّاهِرینَ، اَلسَّلامُ عَلَیْکَ وَ عَلَی الْمَلائِکَةِ الْمُحْدِقینَ بِکَ، وَالْحآفّینَ بِقَبْرِکَ، یا مَوْلایَ یا اَمیرَالْمُوْمِنینَ، هذا یَوْمُ الأحَدِ وَهُوَ یَوْمُکَ وَبِاسْمِکَ، وَاَنَا ضَیْفُکَ فیهِ وَ جارُکَ، فَاَضِفْنی یا مَوْلایَ وَاَجِرْنی، فَاِنَّکَ کَریمٌ تُحِبُّ الضِّیافَةَ وَ مَأمُورٌ بِالاْءِجارَةِ، فَافْعَلْ ما رَغِبْتُ اِلَیْکَ فیهِ، وَرَجَوْتُهُ مِنْکَ، بِمَنْزِلَتِکَ وَ آلِ بَیْتِکَ عِنْدَاللهِ، وَمَنْزِلَتِهِ عِنْدَکُمْ، وَبِحَقِّ ابْنِ عَمِّکَ رَسُولِ اللهِ صَلَّی اللهُ عَلَیْهِ وَ آلِهِ وَ سَلَّمَ، وَعَلَیْهِمْ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اَجْمَعینَ</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3203959_2035185390"/>
      <w:bookmarkStart w:id="239" w:name="_Toc106"/>
      <w:bookmarkEnd w:id="238"/>
      <w:r>
        <w:rPr>
          <w:rtl w:val="true"/>
        </w:rPr>
        <w:t>زیارت حضرت فاطمه زهراءعلیهاالسّلام</w:t>
      </w:r>
      <w:bookmarkEnd w:id="239"/>
    </w:p>
    <w:p>
      <w:pPr>
        <w:pStyle w:val="Heading2"/>
        <w:numPr>
          <w:ilvl w:val="1"/>
          <w:numId w:val="1"/>
        </w:numPr>
        <w:rPr/>
      </w:pPr>
      <w:bookmarkStart w:id="240" w:name="__RefHeading___Toc3203961_2035185390"/>
      <w:bookmarkStart w:id="241" w:name="_Toc107"/>
      <w:bookmarkEnd w:id="240"/>
      <w:r>
        <w:rPr>
          <w:rtl w:val="true"/>
        </w:rPr>
        <w:t>زیارة فاطمة الزهراءعلیهاالسّلام</w:t>
      </w:r>
      <w:bookmarkEnd w:id="241"/>
    </w:p>
    <w:p>
      <w:pPr>
        <w:pStyle w:val="Heading2"/>
        <w:numPr>
          <w:ilvl w:val="1"/>
          <w:numId w:val="1"/>
        </w:numPr>
        <w:rPr/>
      </w:pPr>
      <w:bookmarkStart w:id="242" w:name="__RefHeading___Toc3203963_2035185390"/>
      <w:bookmarkStart w:id="243" w:name="_Toc108"/>
      <w:bookmarkEnd w:id="242"/>
      <w:r>
        <w:rPr>
          <w:rtl w:val="true"/>
        </w:rPr>
        <w:t>حضرت فاطمہ زہرا سلام اللہ علیہا کی زیارت</w:t>
      </w:r>
      <w:bookmarkEnd w:id="243"/>
    </w:p>
    <w:p>
      <w:pPr>
        <w:pStyle w:val="Heading2"/>
        <w:numPr>
          <w:ilvl w:val="1"/>
          <w:numId w:val="1"/>
        </w:numPr>
        <w:rPr/>
      </w:pPr>
      <w:bookmarkStart w:id="244" w:name="__RefHeading___Toc3203965_2035185390"/>
      <w:bookmarkStart w:id="245" w:name="_Toc109"/>
      <w:bookmarkEnd w:id="244"/>
      <w:r>
        <w:rPr/>
        <w:t>The Pilgrimage of Hazrat Fatima-Zahra (s)</w:t>
      </w:r>
      <w:bookmarkEnd w:id="245"/>
    </w:p>
    <w:p>
      <w:pPr>
        <w:pStyle w:val="BookText"/>
        <w:rPr/>
      </w:pPr>
      <w:r>
        <w:rPr>
          <w:rFonts w:ascii="Amiri" w:hAnsi="Amiri" w:eastAsia="Amiri" w:cs="Amiri"/>
          <w:color w:val="111111"/>
          <w:sz w:val="28"/>
          <w:sz w:val="28"/>
          <w:szCs w:val="28"/>
          <w:rtl w:val="true"/>
          <w:lang w:bidi="ar-SA"/>
        </w:rPr>
        <w:t>اَلسَّلامُ عَلَیْکِ یا مُمْتَحَنَةُ، امْتَحَنَکِ الَّذی خَلَقَکِ، فَوَجَدَکِ لِمَا امْتَحَنَکِ صابِرَةً، اَنَا لَکِ مُصَدِّقٌ، صابِرٌ عَلی ما اَتی بِهِ اَبُوکِ وَ وَصِیُّهُ، صَلَواتُ‌اللهِ عَلَیْهِما، وَاَنَا اَسْئَلُکِ اِنْ کُنْتُ صَدَّقْتُکِ اِلاّ اَلْحَقْتِنی بِتَصْدیقی لَهُما لِتُسَرَّ نَفْسی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فَاشْهَدی اَنّی ظاهِرٌ بِوِلایَتِکِ، وَ وَلایَةِ آلِ بَیْتِکِ صَلَواتُ اللهِ عَلَیْهِمْ اَجْمَعینَ</w:t>
      </w:r>
      <w:r>
        <w:rPr>
          <w:rFonts w:eastAsia="Amiri" w:cs="Amiri" w:ascii="Amiri" w:hAnsi="Amiri"/>
          <w:color w:val="111111"/>
          <w:sz w:val="28"/>
          <w:szCs w:val="28"/>
          <w:rtl w:val="true"/>
          <w:lang w:bidi="ar-SA"/>
        </w:rPr>
        <w:t>.</w:t>
      </w:r>
      <w:bookmarkStart w:id="246" w:name="pg4893_30917"/>
    </w:p>
    <w:p>
      <w:pPr>
        <w:pStyle w:val="Heading2"/>
        <w:numPr>
          <w:ilvl w:val="1"/>
          <w:numId w:val="1"/>
        </w:numPr>
        <w:rPr/>
      </w:pPr>
      <w:bookmarkStart w:id="247" w:name="__RefHeading___Toc3203967_2035185390"/>
      <w:bookmarkStart w:id="248" w:name="_Toc110"/>
      <w:bookmarkEnd w:id="246"/>
      <w:bookmarkEnd w:id="247"/>
      <w:r>
        <w:rPr>
          <w:rtl w:val="true"/>
        </w:rPr>
        <w:t>روز دوشنبه زیارت امام حسن علیه السّلام</w:t>
      </w:r>
      <w:bookmarkEnd w:id="248"/>
    </w:p>
    <w:p>
      <w:pPr>
        <w:pStyle w:val="Heading2"/>
        <w:numPr>
          <w:ilvl w:val="1"/>
          <w:numId w:val="1"/>
        </w:numPr>
        <w:rPr/>
      </w:pPr>
      <w:bookmarkStart w:id="249" w:name="__RefHeading___Toc3203969_2035185390"/>
      <w:bookmarkStart w:id="250" w:name="_Toc111"/>
      <w:bookmarkEnd w:id="249"/>
      <w:r>
        <w:rPr>
          <w:rtl w:val="true"/>
        </w:rPr>
        <w:t>یوم الاثنین زیارة الامام الحسن علیه السّلام</w:t>
      </w:r>
      <w:bookmarkEnd w:id="250"/>
    </w:p>
    <w:p>
      <w:pPr>
        <w:pStyle w:val="Heading2"/>
        <w:numPr>
          <w:ilvl w:val="1"/>
          <w:numId w:val="1"/>
        </w:numPr>
        <w:rPr/>
      </w:pPr>
      <w:bookmarkStart w:id="251" w:name="__RefHeading___Toc3203971_2035185390"/>
      <w:bookmarkStart w:id="252" w:name="_Toc112"/>
      <w:bookmarkEnd w:id="251"/>
      <w:r>
        <w:rPr>
          <w:rtl w:val="true"/>
        </w:rPr>
        <w:t>پیر کے دن حضرت امام حسن علیہ السلام کی زیارت</w:t>
      </w:r>
      <w:bookmarkEnd w:id="252"/>
    </w:p>
    <w:p>
      <w:pPr>
        <w:pStyle w:val="Heading2"/>
        <w:numPr>
          <w:ilvl w:val="1"/>
          <w:numId w:val="1"/>
        </w:numPr>
        <w:rPr/>
      </w:pPr>
      <w:bookmarkStart w:id="253" w:name="__RefHeading___Toc3203973_2035185390"/>
      <w:bookmarkStart w:id="254" w:name="_Toc113"/>
      <w:bookmarkEnd w:id="253"/>
      <w:r>
        <w:rPr/>
        <w:t>The Pilgrimage of Imam Hassan (a) at Monday</w:t>
      </w:r>
      <w:bookmarkEnd w:id="254"/>
    </w:p>
    <w:p>
      <w:pPr>
        <w:pStyle w:val="BookText"/>
        <w:rPr/>
      </w:pPr>
      <w:r>
        <w:rPr>
          <w:rFonts w:ascii="Amiri" w:hAnsi="Amiri" w:eastAsia="Amiri" w:cs="Amiri"/>
          <w:color w:val="111111"/>
          <w:sz w:val="28"/>
          <w:sz w:val="28"/>
          <w:szCs w:val="28"/>
          <w:rtl w:val="true"/>
          <w:lang w:bidi="ar-SA"/>
        </w:rPr>
        <w:t>اَلسَّلامُ عَلَیْکَ یَابْنَ رَسُولِ رَبِّ الْعالَمینَ اَلسَّلامُ عَلَیْکَ یَابْنَ اَمیرِ الْمُؤمِنینَ، اَلسَّلامُ عَلَیْکَ یَابْنَ فاطِمَةَ الزَّهْرآءِ، اَلسَّلامُ عَلَیْکَ یا حَبیبَ اللهِ، اَلسَّلامُ عَلَیْکَ یا صِفْوَةَ اللهِ، اَلسَّلامُ عَلَیْکَ یا اَمینَ اللهِ، اَلسَّلامُ عَلَیْکَ یا حُجَّةَ اللهِ، اَلسَّلامُ عَلَیْکَ یا نُورَ اللهِ، اَلسَّلامُ عَلَیْکَ یا صِراطَ اللهِ، اَلسَّلامُ عَلَیْکَ یا بَیانَ حُکْمِ اللهِ، اَلسَّلامُ عَلَیْکَ یا ناصِرَ دینِ اللهِ، اَلسَّلامُ عَلَیْکَ اَیُّهَا السَّیِدُ الزَّکِیُّ، اَلسَّلامُ عَلَیْکَ اَیُّهَا الْبَرُّ الْوَفِیُّ، اَلسَّلامُ عَلَیْکَ اَیُّهَا الْقآئِمُ الأمینُ، اَلسَّلامُ عَلَیْکَ اَیُّهَا الْعالِمُ بِالتَّأویلِ، اَلسَّلامُ عَلَیْکَ اَیُّهَا الْهادِی الْمَهْدِیُّ، اَلسَّلامُ عَلَیْکَ اَیُّهَا الطّاهِرُالزَّکِیُّ، اَلسَّلامُ عَلَیْکَ اَیُّهَا التَّقِیُّ النَّقِیُّ، السَّلامُ عَلَیْکَ اَیُّهَا الْحَقُّ الْحَقیقُ، اَلسَّلامُ عَلَیْکَ اَیُّهَا الشَّهیدُ الصِّدّیقُ، اَلسَّلامُ عَلَیْکَ یا اَبا مُحَمَّدٍ الْحَسَنَ بْنَ عَلِیٍّ وَ رَحْمَةُ اللهِ وَبَرَکاتُهُ</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3203975_2035185390"/>
      <w:bookmarkStart w:id="256" w:name="_Toc114"/>
      <w:bookmarkEnd w:id="255"/>
      <w:r>
        <w:rPr>
          <w:rtl w:val="true"/>
        </w:rPr>
        <w:t>روز دوشنبه زیارت امام حسین علیه السّلام</w:t>
      </w:r>
      <w:bookmarkEnd w:id="256"/>
    </w:p>
    <w:p>
      <w:pPr>
        <w:pStyle w:val="Heading2"/>
        <w:numPr>
          <w:ilvl w:val="1"/>
          <w:numId w:val="1"/>
        </w:numPr>
        <w:rPr/>
      </w:pPr>
      <w:bookmarkStart w:id="257" w:name="__RefHeading___Toc3203977_2035185390"/>
      <w:bookmarkStart w:id="258" w:name="_Toc115"/>
      <w:bookmarkEnd w:id="257"/>
      <w:r>
        <w:rPr>
          <w:rtl w:val="true"/>
        </w:rPr>
        <w:t>زیارة الامام الحسین علیه السّلام فی یوم الاثنین</w:t>
      </w:r>
      <w:bookmarkEnd w:id="258"/>
    </w:p>
    <w:p>
      <w:pPr>
        <w:pStyle w:val="Heading2"/>
        <w:numPr>
          <w:ilvl w:val="1"/>
          <w:numId w:val="1"/>
        </w:numPr>
        <w:rPr/>
      </w:pPr>
      <w:bookmarkStart w:id="259" w:name="__RefHeading___Toc3203979_2035185390"/>
      <w:bookmarkStart w:id="260" w:name="_Toc116"/>
      <w:bookmarkEnd w:id="259"/>
      <w:r>
        <w:rPr>
          <w:rtl w:val="true"/>
        </w:rPr>
        <w:t>پیر کے دن حضرت امام حسین علیہ السلام کی زیارت</w:t>
      </w:r>
      <w:bookmarkEnd w:id="260"/>
    </w:p>
    <w:p>
      <w:pPr>
        <w:pStyle w:val="Heading2"/>
        <w:numPr>
          <w:ilvl w:val="1"/>
          <w:numId w:val="1"/>
        </w:numPr>
        <w:rPr/>
      </w:pPr>
      <w:bookmarkStart w:id="261" w:name="__RefHeading___Toc3203981_2035185390"/>
      <w:bookmarkStart w:id="262" w:name="_Toc117"/>
      <w:bookmarkEnd w:id="261"/>
      <w:r>
        <w:rPr/>
        <w:t>The Pilgrimage of Imam Hussein (a) at Monday</w:t>
      </w:r>
      <w:bookmarkEnd w:id="2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یَابْنَ رَسُولِ اللهِ،اَلسَّلامُ عَلَیْکَ یَابْنَ اَمیرِ الْمُؤمِنینَ، اَلسَّلامُ عَلَیْکَ یَا بْنَ سَیِّدَةِ نِسآءِ الْعالَمینَ، اَشْهَدُ اَنَّکَ اَقَمْتَ الصَّلوةَ، وَآتَیْتَ الزَّکوةَ، وَاَمَرْتَ بِالْمَعْرُوفِ، وَنَهَیْتَ عَنِ الْمُنْکَرِ، وَعَبَدْتَ اللهَ مُخْلِصاً، وَجاهَدْتَ فی اللهِ حَقَّ جِهادِهِ حَتّی اَتیکَ الْیَقینُ، فَعَلَیْکَ السَّلامُ مِنّی ما بَقیتُ وَ بَقِیَ اللَّیْلُ وَ النَّهارُ، وَعَلی آلِ</w:t>
      </w:r>
      <w:bookmarkStart w:id="263" w:name="pg4893_30919"/>
    </w:p>
    <w:p>
      <w:pPr>
        <w:pStyle w:val="BookText"/>
        <w:rPr/>
      </w:pPr>
      <w:bookmarkEnd w:id="263"/>
      <w:r>
        <w:rPr>
          <w:rFonts w:ascii="Amiri" w:hAnsi="Amiri" w:eastAsia="Amiri" w:cs="Amiri"/>
          <w:color w:val="111111"/>
          <w:sz w:val="28"/>
          <w:sz w:val="28"/>
          <w:szCs w:val="28"/>
          <w:rtl w:val="true"/>
          <w:lang w:bidi="ar-SA"/>
        </w:rPr>
        <w:t>بَیْتِکَ الطَّیِّبینَ الطّاهِرینَ، اَنَا یا مَوْلایَ مَوْلیً لَکَ وَلآِلِ بَیْتِکَ، سِلْمٌ لِمَنْ سالَمَکُمْ، وَ حَرْبٌ لِمَنْ حارَبَکُمْ، مُؤمِنٌ بِسِرِّکُمْ وَجَهْرِکُمْ، وَظاهِرِکُمْ وَباطِنِکُمْ، لَعَنَ اللهُ اَعْدآئَکُمْ مِنَ الأوَّلینَ وَالآخِرینَ، وَ اَنَا اَبْرَءُ اِلَی اللهِ تَعالی مِنْهُمْ، یا مَوْلایَ یا اَبا مُحَمَّدٍ، یا مَوْلایَ یا اَبا عَبْدِ اللهِ، هذا یَوْمُ الاْءِثْنَیْنِ وَهُوَ یَوْمُکُما وَبِاسْمِکُما، وَ اَنَا فیهِ ضَیْفُکُما فَاَضیفانی، وَ اَحْسِنا ضِیافَتی، فَنِعْمَ مَنِ اسْتُضیفَ بِهِ اَنْتُما، وَ اَنَا فیهِ مِنْ جِوارِکُما فَاَجیرانی، فَاِنَّکُما مَأمُورانِ بِالضِّیافَةِ وَ الاْءِجارَةِ، فَصَلَّی اللهُ عَلَیْکُماوَآلِکُمَا الطَّیِّبینَ</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3203983_2035185390"/>
      <w:bookmarkStart w:id="265" w:name="_Toc118"/>
      <w:bookmarkEnd w:id="264"/>
      <w:r>
        <w:rPr>
          <w:rtl w:val="true"/>
        </w:rPr>
        <w:t>روز سه‌شنبه زیارت حضرت امام زین‌العابدین و امام محمّد باقر و امام جعفر صادق علیهم السّلام</w:t>
      </w:r>
      <w:bookmarkEnd w:id="265"/>
    </w:p>
    <w:p>
      <w:pPr>
        <w:pStyle w:val="Heading2"/>
        <w:numPr>
          <w:ilvl w:val="1"/>
          <w:numId w:val="1"/>
        </w:numPr>
        <w:rPr/>
      </w:pPr>
      <w:bookmarkStart w:id="266" w:name="__RefHeading___Toc3203985_2035185390"/>
      <w:bookmarkStart w:id="267" w:name="_Toc119"/>
      <w:bookmarkEnd w:id="266"/>
      <w:r>
        <w:rPr>
          <w:rtl w:val="true"/>
        </w:rPr>
        <w:t>یوم الثلاثاء زیارة الامام زین العابدین والامام محمد الباقر و الامام جعفر الصادق علیهم السّلام</w:t>
      </w:r>
      <w:bookmarkEnd w:id="267"/>
    </w:p>
    <w:p>
      <w:pPr>
        <w:pStyle w:val="Heading2"/>
        <w:numPr>
          <w:ilvl w:val="1"/>
          <w:numId w:val="1"/>
        </w:numPr>
        <w:rPr/>
      </w:pPr>
      <w:bookmarkStart w:id="268" w:name="__RefHeading___Toc3203987_2035185390"/>
      <w:bookmarkStart w:id="269" w:name="_Toc120"/>
      <w:bookmarkEnd w:id="268"/>
      <w:r>
        <w:rPr>
          <w:rtl w:val="true"/>
        </w:rPr>
        <w:t>منگل کے دن حضرت امام زین العابدین،حضرت امام محمد باقر اور حضرت امام جعفر صادق علیہم السلام کی زیارت</w:t>
      </w:r>
      <w:bookmarkEnd w:id="269"/>
    </w:p>
    <w:p>
      <w:pPr>
        <w:pStyle w:val="Heading2"/>
        <w:numPr>
          <w:ilvl w:val="1"/>
          <w:numId w:val="1"/>
        </w:numPr>
        <w:rPr/>
      </w:pPr>
      <w:bookmarkStart w:id="270" w:name="__RefHeading___Toc3203989_2035185390"/>
      <w:bookmarkStart w:id="271" w:name="_Toc121"/>
      <w:bookmarkEnd w:id="270"/>
      <w:r>
        <w:rPr/>
        <w:t>The Pilgrimage of Imam Zain-ul- Abidin ('a), Imam Muhammad Bagir ('a) and Imam Ja'far Sadiq ('a) at Tuesday</w:t>
      </w:r>
      <w:r>
        <w:rPr>
          <w:rtl w:val="true"/>
        </w:rPr>
        <w:t>.</w:t>
      </w:r>
      <w:bookmarkEnd w:id="271"/>
    </w:p>
    <w:p>
      <w:pPr>
        <w:pStyle w:val="BookText"/>
        <w:rPr/>
      </w:pPr>
      <w:r>
        <w:rPr>
          <w:rFonts w:ascii="Amiri" w:hAnsi="Amiri" w:eastAsia="Amiri" w:cs="Amiri"/>
          <w:color w:val="111111"/>
          <w:sz w:val="28"/>
          <w:sz w:val="28"/>
          <w:szCs w:val="28"/>
          <w:rtl w:val="true"/>
          <w:lang w:bidi="ar-SA"/>
        </w:rPr>
        <w:t>اَلسَّلامُ عَلَیْکُمْ یا خُزّانَ عِلْمِ اللهِ، اَلسَّلامُ عَلَیْکُمْ یا تَراجِمَةَ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 اللهِ، اَلسَّلامُ عَلَیْکُمْ یا اَئِمَّةَ الْهُدی، اَلسَّلامُ عَلَیْکُمْ یا اَعْلامَ التُّقی، اَلسَّلامُ عَلَیْکُمْ یا اَوْلادَ رَسُولِ اللهِ، اَنَا عارِفٌ بِحَقِّکُمْ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 بِشَأْنِکُمْ، مُعادٍ لأعْدآئِکُمْ، مُوالٍ لأوْلِیآئِکُمْ، بِاَبی اَنْتُمْ وَ اُمّی صَلَواتُ اللهِ عَلَیْکُمْ، اَللّهُمَّ اِنّی اَتَوالی آخِرَهُمْ کَما تَوالَیْتُ</w:t>
      </w:r>
      <w:bookmarkStart w:id="272" w:name="pg4893_30921"/>
    </w:p>
    <w:p>
      <w:pPr>
        <w:pStyle w:val="BookText"/>
        <w:rPr/>
      </w:pPr>
      <w:bookmarkEnd w:id="272"/>
      <w:r>
        <w:rPr>
          <w:rFonts w:ascii="Amiri" w:hAnsi="Amiri" w:eastAsia="Amiri" w:cs="Amiri"/>
          <w:color w:val="111111"/>
          <w:sz w:val="28"/>
          <w:sz w:val="28"/>
          <w:szCs w:val="28"/>
          <w:rtl w:val="true"/>
          <w:lang w:bidi="ar-SA"/>
        </w:rPr>
        <w:t>اَوَّلَهُمْ، وَ اَبْرَءُ مِنْ کُلِّ وَلیجَةٍ دُونَهُمْ، وَ اَکْفُرُ بِالْجِبْتِ وَ الطّاغُوتِ وَ اللاّتِ وَ الْعُزّی، صَلَواتُ اللهِ عَلَیْکُمْ یامَوالِیَّ وَ رَحْمَةُ اللهِ وَ بَرَکاتُهُ، اَلسَّلامُ عَلَیْکَ یا سَیِّدَ الْعابِدینَ، وَسُلالَةَ الْوَصِیّینَ، اَلسَّلامُ عَلَیْکَ یا باقِرَ عِلْمِ النَّبِیّینَ، اَلسَّلامُ عَلَیْکَ یا صادِقاً مُصَدَّقاً فِی الْقَوْلِ وَالْفِعْلِ، یا مَوالِیَّ هذا یَوْمُکُمْ وَهُوَ یَوْمُ الثُّلَثآءِ، وَاَنَا فیهِ ضَیْفٌ لَکُمْ وَ مُسْتَجیرٌ بِکُمْ فَاَضیفُونی وَ اَجیرُونی بِمَنْزِلَةِ اللهِ عِنْدَکُمْ، وَآلِ بَیْتِکُمُ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3203991_2035185390"/>
      <w:bookmarkStart w:id="274" w:name="_Toc122"/>
      <w:bookmarkEnd w:id="273"/>
      <w:r>
        <w:rPr>
          <w:rtl w:val="true"/>
        </w:rPr>
        <w:t>روز چهارشنبه زیارت امام موسی بن جعفر و امام رضا و امام محمّد تقی وامام علیّ النّقیّ علیهم السّلام</w:t>
      </w:r>
      <w:bookmarkEnd w:id="274"/>
    </w:p>
    <w:p>
      <w:pPr>
        <w:pStyle w:val="Heading2"/>
        <w:numPr>
          <w:ilvl w:val="1"/>
          <w:numId w:val="1"/>
        </w:numPr>
        <w:rPr/>
      </w:pPr>
      <w:bookmarkStart w:id="275" w:name="__RefHeading___Toc3203993_2035185390"/>
      <w:bookmarkStart w:id="276" w:name="_Toc123"/>
      <w:bookmarkEnd w:id="275"/>
      <w:r>
        <w:rPr>
          <w:rtl w:val="true"/>
        </w:rPr>
        <w:t>یوم الاربعاء زیارة الامام موسی بن جعفر و الامام الرضا و الامام محمد التقی و الامام علی النقی علیهم السّلام</w:t>
      </w:r>
      <w:bookmarkEnd w:id="276"/>
    </w:p>
    <w:p>
      <w:pPr>
        <w:pStyle w:val="Heading2"/>
        <w:numPr>
          <w:ilvl w:val="1"/>
          <w:numId w:val="1"/>
        </w:numPr>
        <w:rPr/>
      </w:pPr>
      <w:bookmarkStart w:id="277" w:name="__RefHeading___Toc3203995_2035185390"/>
      <w:bookmarkStart w:id="278" w:name="_Toc124"/>
      <w:bookmarkEnd w:id="277"/>
      <w:r>
        <w:rPr>
          <w:rtl w:val="true"/>
        </w:rPr>
        <w:t>بدھ کے دن حضرت امام موسی ابن جعفر، حضرت امام رضا، حضرت امام محمدتقی، حضرت امام علی نقی علیہم السلام کی زیارت</w:t>
      </w:r>
      <w:bookmarkEnd w:id="278"/>
    </w:p>
    <w:p>
      <w:pPr>
        <w:pStyle w:val="Heading2"/>
        <w:numPr>
          <w:ilvl w:val="1"/>
          <w:numId w:val="1"/>
        </w:numPr>
        <w:rPr/>
      </w:pPr>
      <w:bookmarkStart w:id="279" w:name="__RefHeading___Toc3203997_2035185390"/>
      <w:bookmarkStart w:id="280" w:name="_Toc125"/>
      <w:bookmarkEnd w:id="279"/>
      <w:r>
        <w:rPr/>
        <w:t>The Pilgrimage of Imam Musa-bni- Ja'far ('a), Imam Reza ('a) and Imam Muhmmad Taqi ('a), and Imam Ali al-Naqi ('a) at Wedenesday</w:t>
      </w:r>
      <w:r>
        <w:rPr>
          <w:rtl w:val="true"/>
        </w:rPr>
        <w:t>.</w:t>
      </w:r>
      <w:bookmarkEnd w:id="2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اَوْلِیآءَ اللهِ،اَلسَّلامُ عَلَیْکُمْ یا حُجَجَ اللهِ، اَلسَّلامُ عَلَیْکُمْ یا نُورَ اللهِ فی ظُلُماتِ الأرْضِ، اَلسَّلامُ عَلَیْکُمْ صَلَواتُ اللهِ عَلَیْکُمْ وَعَلی آلِ بَیْتِکُمُ الطَّیِّبینَ الطّاهِرینَ، بِاَبی اَنْتُمْ وَاُمّی لَقَدْ عَبَدْتُمُ اللهَ مُخْلِصینَ، وَجاهَدْتُمْ فی اللهِ حَقَّ جِهادِهِ حَتّی اَتیکُمُ الْیَقینُ، فَلَعَنَ اللهُ اَعْدآئَکُمْ مِنَ الْجِنِّ وَالاءِنْسِ اَجَمْعَینَ، وَاَنَا اَبْرَءُ اِلَی اللهِ وَاِلَیْکُمْ‌مِنْهُمْ، یا مَوْلایَ یا اَبا اِبْراهیمَ مُوسَی بْنَ جَعْفَرٍ، یا مَوْلایَ یا اَبَا الْحَسَنِ عَلِیَّ بْنَ مُوسی، یامَوْلایَ یا اَبا جَعْفَرٍ مُحَمَّدَ بْنَ عَلِیٍّ، یا مَوْلایَ یا اَبَا الْحَسَنِ عَلِیَّ بْنَ مُحَمَّدٍ، اَنَا مَوْلیً لَکُمْ،</w:t>
      </w:r>
      <w:bookmarkStart w:id="281" w:name="pg4893_30923"/>
    </w:p>
    <w:p>
      <w:pPr>
        <w:pStyle w:val="BookText"/>
        <w:rPr/>
      </w:pPr>
      <w:bookmarkEnd w:id="281"/>
      <w:r>
        <w:rPr>
          <w:rFonts w:ascii="Amiri" w:hAnsi="Amiri" w:eastAsia="Amiri" w:cs="Amiri"/>
          <w:color w:val="111111"/>
          <w:sz w:val="28"/>
          <w:sz w:val="28"/>
          <w:szCs w:val="28"/>
          <w:rtl w:val="true"/>
          <w:lang w:bidi="ar-SA"/>
        </w:rPr>
        <w:t>مُؤمِنٌ بِسِرِّکُمْ وَجَهْرِکُمْ، مُتَضَیِّفٌ بِکُمْ فی یَوْمِکُمْ هذا وَهُوَ یَوْمُ الأرْبَعآءِ، وَمُسْتَجیرٌ بِکُمْ فَاَضیفُونی وَ اَجیرُونی بِالِ بَیْتِکُمُ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3203999_2035185390"/>
      <w:bookmarkStart w:id="283" w:name="_Toc126"/>
      <w:bookmarkEnd w:id="282"/>
      <w:r>
        <w:rPr>
          <w:rtl w:val="true"/>
        </w:rPr>
        <w:t>روز پنجشنبه زیارت امام حسن عسکری علیه السّلام</w:t>
      </w:r>
      <w:bookmarkEnd w:id="283"/>
    </w:p>
    <w:p>
      <w:pPr>
        <w:pStyle w:val="Heading2"/>
        <w:numPr>
          <w:ilvl w:val="1"/>
          <w:numId w:val="1"/>
        </w:numPr>
        <w:rPr/>
      </w:pPr>
      <w:bookmarkStart w:id="284" w:name="__RefHeading___Toc3204001_2035185390"/>
      <w:bookmarkStart w:id="285" w:name="_Toc127"/>
      <w:bookmarkEnd w:id="284"/>
      <w:r>
        <w:rPr>
          <w:rtl w:val="true"/>
        </w:rPr>
        <w:t>یوم الخمیس زیارة الامام حسن العسکری علیه السّلام</w:t>
      </w:r>
      <w:bookmarkEnd w:id="285"/>
    </w:p>
    <w:p>
      <w:pPr>
        <w:pStyle w:val="Heading2"/>
        <w:numPr>
          <w:ilvl w:val="1"/>
          <w:numId w:val="1"/>
        </w:numPr>
        <w:rPr/>
      </w:pPr>
      <w:bookmarkStart w:id="286" w:name="__RefHeading___Toc3204003_2035185390"/>
      <w:bookmarkStart w:id="287" w:name="_Toc128"/>
      <w:bookmarkEnd w:id="286"/>
      <w:r>
        <w:rPr>
          <w:rtl w:val="true"/>
        </w:rPr>
        <w:t>جمعرات کے دن حضرت امام حسن عسکری علیہ السلام کی زیارت</w:t>
      </w:r>
      <w:bookmarkEnd w:id="287"/>
    </w:p>
    <w:p>
      <w:pPr>
        <w:pStyle w:val="Heading2"/>
        <w:numPr>
          <w:ilvl w:val="1"/>
          <w:numId w:val="1"/>
        </w:numPr>
        <w:rPr/>
      </w:pPr>
      <w:bookmarkStart w:id="288" w:name="__RefHeading___Toc3204005_2035185390"/>
      <w:bookmarkStart w:id="289" w:name="_Toc129"/>
      <w:bookmarkEnd w:id="288"/>
      <w:r>
        <w:rPr/>
        <w:t>The Pilgrimage of Imam Hassan Asqari ('a) Thursday</w:t>
      </w:r>
      <w:r>
        <w:rPr>
          <w:rtl w:val="true"/>
        </w:rPr>
        <w:t>.</w:t>
      </w:r>
      <w:bookmarkEnd w:id="289"/>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وَ خالِصَتَهُ، اَلسَّلامُ عَلَیْکَ یا اِمامَ الْمُؤمِنینَ، وَوارِثَ الْمُرْسَلینَ، وَحُجَّةَ رَبِّ الْعالَمینَ، صَلَّی اللهُ عَلَیْکَ وَعَلی آلِ بَیْتِکَ الطَّیِّبینَ الطّاهِرینَ، یا مَوْلایَ یا اَبا مُحَمَّدٍ الْحَسَنَ بْنَ عَلِیٍّ، اَنَا مَوْلیً لَکَ وَ لاِلِ بَیْتِکَ، وَهذا یَوْمُکَ وَهُوَ یَوْمُ الْخَمیسِ، وَ اَنَا ضَیْفُکَ فیهِ،وَ مُسْتَجیرٌ بِکَ فیهِ، فَاَحْسِنْ ضِیافَتی وَاِجارَتی، بِحَقِّ آلِ بَیْتِکَ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3204007_2035185390"/>
      <w:bookmarkStart w:id="291" w:name="_Toc130"/>
      <w:bookmarkEnd w:id="290"/>
      <w:r>
        <w:rPr>
          <w:rtl w:val="true"/>
        </w:rPr>
        <w:t>روز جمعه زیارت امام الزّمان</w:t>
      </w:r>
      <w:bookmarkEnd w:id="291"/>
    </w:p>
    <w:p>
      <w:pPr>
        <w:pStyle w:val="Heading2"/>
        <w:numPr>
          <w:ilvl w:val="1"/>
          <w:numId w:val="1"/>
        </w:numPr>
        <w:rPr/>
      </w:pPr>
      <w:bookmarkStart w:id="292" w:name="__RefHeading___Toc3204009_2035185390"/>
      <w:bookmarkStart w:id="293" w:name="_Toc131"/>
      <w:bookmarkEnd w:id="292"/>
      <w:r>
        <w:rPr>
          <w:rtl w:val="true"/>
        </w:rPr>
        <w:t>یوم الجمعه زیارة الامام صاحب الامر</w:t>
      </w:r>
      <w:bookmarkEnd w:id="293"/>
    </w:p>
    <w:p>
      <w:pPr>
        <w:pStyle w:val="Heading2"/>
        <w:numPr>
          <w:ilvl w:val="1"/>
          <w:numId w:val="1"/>
        </w:numPr>
        <w:rPr/>
      </w:pPr>
      <w:bookmarkStart w:id="294" w:name="__RefHeading___Toc3204011_2035185390"/>
      <w:bookmarkStart w:id="295" w:name="_Toc132"/>
      <w:bookmarkEnd w:id="294"/>
      <w:r>
        <w:rPr>
          <w:rtl w:val="true"/>
        </w:rPr>
        <w:t>جمعہ کے دن حضرت صاحب الزمان عجل اللہ تعالی کی زیارت</w:t>
      </w:r>
      <w:bookmarkEnd w:id="295"/>
    </w:p>
    <w:p>
      <w:pPr>
        <w:pStyle w:val="Heading2"/>
        <w:numPr>
          <w:ilvl w:val="1"/>
          <w:numId w:val="1"/>
        </w:numPr>
        <w:rPr/>
      </w:pPr>
      <w:bookmarkStart w:id="296" w:name="__RefHeading___Toc3204013_2035185390"/>
      <w:bookmarkStart w:id="297" w:name="_Toc133"/>
      <w:bookmarkEnd w:id="296"/>
      <w:r>
        <w:rPr/>
        <w:t>The Pilgrimage of Imam of Age (aj) at Friday</w:t>
      </w:r>
      <w:bookmarkEnd w:id="297"/>
    </w:p>
    <w:p>
      <w:pPr>
        <w:pStyle w:val="BookText"/>
        <w:rPr/>
      </w:pPr>
      <w:r>
        <w:rPr>
          <w:rFonts w:ascii="Amiri" w:hAnsi="Amiri" w:eastAsia="Amiri" w:cs="Amiri"/>
          <w:color w:val="111111"/>
          <w:sz w:val="28"/>
          <w:sz w:val="28"/>
          <w:szCs w:val="28"/>
          <w:rtl w:val="true"/>
          <w:lang w:bidi="ar-SA"/>
        </w:rPr>
        <w:t>اَلسَّلامُ عَلَیْکَ یا حُجَّةَ الله‌ِ فی اَرْضِهِ، اَلسَّلامُ عَلَیْکَ یا عَیْنَ اللهِ فی خَلْقِهِ، اَلسَّلامُ عَلَیْکَ یا نُورَ اللهِ الَّذی یَهْتَدی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الْمُهْتَدُونَ، وَیُفَرَّجُ بِهِ عَنِ الْمُؤْمِنینَ، اَلسَّلامُ عَلَیْکَ اَیُّهَا الْمُهَذَّبُ الْخآئِفُ، اَلسَّلامُ عَلَیْکَ اَیُّهَا الْوَلِیُّ النّاصِحُ، اَلسَّلامُ عَلَیْکَ یا سَفینَهَ‌النَّجاةِ، اَلسَّلامُ عَلَیْکَ یا عَیْنَ الْحَیوةِ، اَلسَّلامُ عَلَیْکَ صَلَّی‌اللهُ عَلَیْکَ وَعَلی آلِ بَیْتِکَ الطَّیِّبینَ الطّاهِرینَ، اَلسَّلامُ عَلَیْکَ عَجَّلَ اللهُ لَکَ ما وَعَدَکَ مِنَ النَّصْرِ وَظُهُورِ الأمْرِ، اَلسَّلامُ عَلَیْکَ یا</w:t>
      </w:r>
      <w:bookmarkStart w:id="298" w:name="pg4893_30925"/>
    </w:p>
    <w:p>
      <w:pPr>
        <w:pStyle w:val="BookText"/>
        <w:rPr/>
      </w:pPr>
      <w:bookmarkEnd w:id="298"/>
      <w:r>
        <w:rPr>
          <w:rFonts w:ascii="Amiri" w:hAnsi="Amiri" w:eastAsia="Amiri" w:cs="Amiri"/>
          <w:color w:val="111111"/>
          <w:sz w:val="28"/>
          <w:sz w:val="28"/>
          <w:szCs w:val="28"/>
          <w:rtl w:val="true"/>
          <w:lang w:bidi="ar-SA"/>
        </w:rPr>
        <w:t>مَوْلایَ، اَنَا مَوْلاکَ عارِفٌ بِاُولیکَ وَاُخْریکَ، اَتَقَرَّبُ اِلَی اللهِ تَعالی بِکَ وَبِآلِ بَیْتِکَ، وَاَنْتَظِرُ ظُهُورَکَ، وَظُهُورَالْحَقِّ عَلی یَدَیْکَ، وَاَسْئَلُ اللهَ اَنْ یُصَلِّیَ عَلی مُحَمَّدٍ وَآلِ مُحَمَّدٍ، وَاَنْ یَجْعَلَنی مِنَ الْمُنْتَظِرینَ لَکَ وَالتّابِعینَ وَالنّاصِرینَ لَکَ عَلی اَعْدآئِکَ، وَ الْمُسْتَشْهَدینَ بَیْنَ یَدَیْکَ فی جُمْلَةِ اَوْلِیآئِکَ، یا مَوْلایَ یا صاحِبَ الزَّمانِ صَلَواتُ اللهِ عَلَیْکَ وَ عَلی آلِ بَیْتِکَ، هذا یَوْمُ الْجُمُعَةِ وَهُوَ یَوْمُکَ، الْمُتَوَقَّعُ فیهِ ظُهُورُکَ، وَالْفَرَجُ فیهِ لِلْمُؤْمِنینَ عَلی یَدَیْکَ، وَقَتْلُ الْکافِرینَ بِسَیْفِکَ، وَ اَنَا یا مَوْلایَ فیهِ ضَیْفُکَ وَجارُکَ، وَاَنْتَ یا مَوْلایَ کَریمٌ مِنْ اَوْلادِ الْکِرامِ، وَ مَأمُورٌ بِالضِّیافَةِ وَالاْءِجارَةِ، فَاَضِفْنی وَ اَجِرْنی، صَلَواتُ اللهِ عَلَیْکَ وَعَلی اَهْلِ بَیْتِکَ الطّاهِرینَ</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204015_2035185390"/>
      <w:bookmarkStart w:id="300" w:name="_Toc134"/>
      <w:bookmarkEnd w:id="299"/>
      <w:r>
        <w:rPr>
          <w:rtl w:val="true"/>
        </w:rPr>
        <w:t>زیارت عاشوراء</w:t>
      </w:r>
      <w:bookmarkEnd w:id="300"/>
    </w:p>
    <w:p>
      <w:pPr>
        <w:pStyle w:val="Heading2"/>
        <w:numPr>
          <w:ilvl w:val="1"/>
          <w:numId w:val="1"/>
        </w:numPr>
        <w:rPr/>
      </w:pPr>
      <w:bookmarkStart w:id="301" w:name="__RefHeading___Toc3204017_2035185390"/>
      <w:bookmarkStart w:id="302" w:name="_Toc135"/>
      <w:bookmarkEnd w:id="301"/>
      <w:r>
        <w:rPr>
          <w:rtl w:val="true"/>
        </w:rPr>
        <w:t>زیارة عاشوراء</w:t>
      </w:r>
      <w:bookmarkEnd w:id="302"/>
    </w:p>
    <w:p>
      <w:pPr>
        <w:pStyle w:val="Heading2"/>
        <w:numPr>
          <w:ilvl w:val="1"/>
          <w:numId w:val="1"/>
        </w:numPr>
        <w:rPr/>
      </w:pPr>
      <w:bookmarkStart w:id="303" w:name="__RefHeading___Toc3204019_2035185390"/>
      <w:bookmarkStart w:id="304" w:name="_Toc136"/>
      <w:bookmarkEnd w:id="303"/>
      <w:r>
        <w:rPr>
          <w:rtl w:val="true"/>
        </w:rPr>
        <w:t>زیارت عاشورا</w:t>
      </w:r>
      <w:bookmarkEnd w:id="304"/>
    </w:p>
    <w:p>
      <w:pPr>
        <w:pStyle w:val="Heading2"/>
        <w:numPr>
          <w:ilvl w:val="1"/>
          <w:numId w:val="1"/>
        </w:numPr>
        <w:rPr/>
      </w:pPr>
      <w:bookmarkStart w:id="305" w:name="__RefHeading___Toc3204021_2035185390"/>
      <w:bookmarkStart w:id="306" w:name="_Toc137"/>
      <w:bookmarkEnd w:id="305"/>
      <w:r>
        <w:rPr/>
        <w:t>Ashura Pilgrimage</w:t>
      </w:r>
      <w:bookmarkEnd w:id="3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عَبْدِاللهِ، اَلسَّلامُ عَلَیْکَ یَا بْنَ رَسُولِ اللهِ، اَلسَّلامُ عَلَیْکَ یا خِیَرَةَ اللهِ وَابْنَ خِیَرَتِهِ، اَلسَّلامُ عَلَیْکَ یَابْنَ اَمیرِ الْمُؤْمِنینَ، وَابْنَ سَیِّدِ الْوَصِیّینَ، اَلسَّلامُ عَلَیْکَ یَابْنَ فاطِمَةَ سَیِّدَةِ نِسآءِ الْعالَمینَ، اَلسَّلامُ عَلَیْکَ یا ثارَ اللهِ وَابْنَ ثارِهِ، وَالْوِتْرَ الْمَوْتُورَ، اَلسَّلامُ عَلَیْکَ وَعَلَی الأرْواحِ الَّتی حَلَّتْ بِفِنآئِکَ، عَلَیْکُمْ مِنّی جَمیعاً سَلامُ اللهِ اَبَداً ما بَقیتُ وَبَقِیَ اللَّیْلُ وَالنَّهارُ، یا اَبا عَبْدِ اللهِ، لَقَدْ عَظُمَتِ الرَّزِیَّةُ وَجَلَّتْ وَعَظُمَتِ الْمُصیبَةُ بِکَ عَلَیْنا، وَعَلی جَمیعِ اَهْلِ الاْءِسْلامِ وَجَلَّتْ وَعَظُمَتْ مُصیبَتُکَ فی السَّمواتِ، عَلی جَمیعِ اَهْلِ</w:t>
      </w:r>
    </w:p>
    <w:p>
      <w:pPr>
        <w:pStyle w:val="BookText"/>
        <w:rPr/>
      </w:pPr>
      <w:r>
        <w:rPr>
          <w:rFonts w:ascii="Amiri" w:hAnsi="Amiri" w:eastAsia="Amiri" w:cs="Amiri"/>
          <w:color w:val="111111"/>
          <w:sz w:val="28"/>
          <w:sz w:val="28"/>
          <w:szCs w:val="28"/>
          <w:rtl w:val="true"/>
          <w:lang w:bidi="ar-SA"/>
        </w:rPr>
        <w:t>السَّمواتِ، فَلَعَنَ اللهُ اُمَّةً اَسَّسَتْ اَساسَ الظُّلْمِ وَالْجَوْرِ عَلَیْکُمْ اَهْلَ الْبَیْتِ، وَلَعَنَ اللهُ اُمَّةً دَفَعَتْکُمْ عَنْ مَقامِکُمْ، وَاَزالَتْکُمْ عَنْ مَراتِبِکُمُ الَّتی رَتَّبَکُمُ اللهُ فیها، وَلَعَنَ اللهُ اُمَّةً قَتَلَتْکُمْ، وَلَعَنَ اللهُ الْمُمَهِّدینَ لَهُمْ بِالَّتمْکینِ مِنْ قِتالِکُمْ، بَرِئْتُ اِلَی اللهِ وَاِلَیْکُمْ مِنْهُمْ وَمِنْ اَشْیاعِهِمْ وَاَتْباعِهِمْ وَاَوْلِیآئِهِم، یا اَبا عَبْدِاللهِ، اِنّی سِلْمٌ لِمَنْ سالَمَکُمْ، وَحَرْبٌ لِمَنْ حارَبَکُمْ اِلی یَوْمِ الْقِیامَةِ، وَلَعَنَ اللهُ آلَ زِیادٍ وَآلَ مَرْوانَ، وَلَعَنَ اللهُ بَنی اُمَیَّةَ قاطِبَةً، وَلَعَنَ اللهُ ابْنَ مَرْجانَةَ، وَلَعَنَ اللهُ عُمَرَ بْنَ سَعْدٍ، وَلَعَنَ اللهُ شِمْراً، وَلَعَنَ اللهُ اُمَّةً اَسْرَجَتْ وَاَلْجَمَتْ وَتَنَقَّبَتْ</w:t>
      </w:r>
    </w:p>
    <w:p>
      <w:pPr>
        <w:pStyle w:val="BookText"/>
        <w:rPr/>
      </w:pPr>
      <w:r>
        <w:rPr>
          <w:rFonts w:ascii="Amiri" w:hAnsi="Amiri" w:eastAsia="Amiri" w:cs="Amiri"/>
          <w:color w:val="111111"/>
          <w:sz w:val="28"/>
          <w:sz w:val="28"/>
          <w:szCs w:val="28"/>
          <w:rtl w:val="true"/>
          <w:lang w:bidi="ar-SA"/>
        </w:rPr>
        <w:t xml:space="preserve">لِقِتالِکَ، بِاَبی اَنْتَ وَاُمّی لَقَدْ عَظُمَ مُصابی بِکَ، فَاَسْئَلُ اللهَ الَّذی اَکْرَمَ مَقامَکَ وَاَکْرَمَنی بِکَ اَنْ یَرْزُقَنی طَلَبَ ثارِکَ مَعَ اِمامٍ مَنْصُورٍ مِنْ اَهْلِ بَیْتِ مُحَمَّدٍ، صَلَّی اللهُ عَلَیْهِ وَآلِهِ، اَللّهُمَّ اجْعَلْنی عِنْدَکَ وَجیهاً بِالْحُسَیْنِ عَلَیْهِ السَّلامُ فی الدُّنْیا وَالآخِرَةِ، یا اَبا عَبْدِاللهِ اِنّی اَتَقَرَّبُ اِلی اللهِ وَاِلی رَسُولِهِ، وَاِلی امیرِالْمُؤْمِنینَ، وَ اِلی فاطِمَةَ وَاِلَی الْحَسَنِ، وَ اِلَیْکَ بِمُوالاتِکَ، وَ بِالْبَرآئَةِ مِمَّنْ قاتَلَکَ وَمِمَّنْ اَسَّسَ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الْحَرْبَ، وَ بِالْبَرائَةِ اَساسَ الظُّلْمِ وَالْجَوْرِ عَلَیْکُمْ، مِمَّنْ اَسَسَّ وَ اَبْرَءُ اِلَی اللهِ وَ اِلی رَسُولِهِ اَساسَ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وَبَنی عَلَیْهِ بُنْیانَهُ، وَ جَری فی ظُلْمِهِ، وَجَوْرِهِ عَلَیْکُمْ وَعلی اَشْیاعِکُمْ، بَرِئْتُ اِلَی اللهِ وَاِلَیْکُمْ مِنْهُمْ، وَاَتَقَرَّبُ اِلَی اللهِ، ثُمَّ اِلَیْکُمْ بِمُوالاتِکُمْ وَمُوالاةِ وَلِیِّکُمْ، وَبِالْبَرآئَةِ مِنْ اَعْدآئِکُمْ وَ النّاصِبینَ لَکُمُ الْحَرْبَ، وَ بِالْبَرآئَةِ مِنْ اَشْیاعِهِمْ وَ اَتْباعِهِمْ، اِنّی سِلْمٌ لِمَنْ سالَمَکُمْ، وَحَرْبٌ لِمَنْ حارَبَکُمْ، وَ وَلِیٌّ لِمَنْ والاکُمْ، وَعَدُوٌّ لِمَنْ عاداکُمْ، فَاَسْئَلُ اللهَ الَّذی اَکْرَمَنی بِمَعْرِفَتِکُمْ، وَمَعْرِفَةِ اَوْلِیآئِکُمْ، وَرَزَقَنِی الْبَرآئَةَ مِنْ اَعْدآئِکُمْ، اَنْ یَجْعَلَنی</w:t>
      </w:r>
    </w:p>
    <w:p>
      <w:pPr>
        <w:pStyle w:val="BookText"/>
        <w:rPr/>
      </w:pPr>
      <w:r>
        <w:rPr>
          <w:rFonts w:ascii="Amiri" w:hAnsi="Amiri" w:eastAsia="Amiri" w:cs="Amiri"/>
          <w:color w:val="111111"/>
          <w:sz w:val="28"/>
          <w:sz w:val="28"/>
          <w:szCs w:val="28"/>
          <w:rtl w:val="true"/>
          <w:lang w:bidi="ar-SA"/>
        </w:rPr>
        <w:t xml:space="preserve">مَعَکُمْ فی الدُّنْیا وَالآخِرَةِ، وَ اَنْ یُثَبِّتَ لی عِنْدَکُمْ قَدَمَ صِدْقٍ فی الدُّنْیا وَالآخِرَةِ، وَاَسْئَلُهُ اَنْ یُبَلِّغَنِی الْمَقامَ الْمَحْمُودَ لَکُمْ عِنْدَاللهِ، وَ اَنْ یَرْزُقَنی طَلَبَ ثاری، مَعَ اِمامٍ مِنْکُمْ، هُدیً 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بِحَقِّکُمْ وَبِالشَّاْنِ الَّذی لَکُمْ عِنْدَهُ اَنْ یُعْطِیَنی بِمُصابی بِکُمْ اَفْضَلَ ما یُعْطی مُصاباً بِمُصیبَتِهِ مُصیبَةً ما اَعْظَمَها وَاَعْظَمَ رَزِیَّتَها فی الاءِسْلامِ، وَفی جَمیعِ السَّمواتِ وَالأرْضِ، اَللّهُمَّ اجْعَلْنی فی مَقامی هذا، مِمَّنْ تَنالُهُ مِنْکَ صَلَواتٌ وَرَحْمَةٌ وَ مَغْفِرَةٌ، اَللّهُمَّ اجْعَلْ مَحْیایَ مَحْیا مُحَمَّدٍ وَآلِ مُحَمَّدٍ، وَمَماتی مَماتَ مُحَمَّدٍ وَآلِ مُحَمَّدٍ، اَللّهُمَّ اِنَّ هذا یَوْمٌ تَبَرَّکَتْ بِهِ بَنُو اُمَیَّةَ، وَابْنُ آکِلَةِ الأکبادِ، اللَّعینُ ابْنُ اللَّعینِ عَلی لِسانِکَ وَلِسانِ نَبِیِّکَ، صَلَّی اللهُ عَلَیْهِ وَآلِهِ، فی کُلِّ مَوْطِنٍ وَمَوْقِفٍ وَقَفَ فیهِ نَبِیُّکَ، صَلَّی اللهُ عَلَیْهِ وَآلِهِ اَللّهُمَّ الْعَنْ اَبا سُفْیانَ وَمُعاوِیَةَ وَ یَزیدَ بْنَ مُعاوِیَةَ، عَلَیْهِمْ مِنْکَ اللَّعْنَةُ اَبَدَ الأبِدینَ، وَهذا یَوْمٌ فَرِحَتْ بِهِ آلُ زِیادٍ وَآلُ مَرْوانَ بِقَتْلِهِمُ الْحُسَیْنَ، صَلَواتُ اللهِ عَلَیْهِ، اَللّهُمَّ فَضاعِفْ عَلَیْهِمُ اللَّعْنَ مِنْکَ و العَذابَ الاَلِیْم، اَللّهُمَّ اِنّی اَتَقَرَّبُ اِلَیْکَ فی هذَا الْیَوْمِ، وَفی مَوْقِفی هذا، وَاَیّامِ حَیوتی بِالْبَرآئَهِ مِنْهُمْ، وَ اللَّعْنَةِ عَلَیْهِمْ،</w:t>
      </w:r>
    </w:p>
    <w:p>
      <w:pPr>
        <w:pStyle w:val="BookText"/>
        <w:rPr/>
      </w:pPr>
      <w:r>
        <w:rPr>
          <w:rFonts w:ascii="Amiri" w:hAnsi="Amiri" w:eastAsia="Amiri" w:cs="Amiri"/>
          <w:color w:val="111111"/>
          <w:sz w:val="28"/>
          <w:sz w:val="28"/>
          <w:szCs w:val="28"/>
          <w:rtl w:val="true"/>
          <w:lang w:bidi="ar-SA"/>
        </w:rPr>
        <w:t>وَبِالْمُوالاتِ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سو مرتبہ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مأة مرات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after this 100 time say</w:t>
      </w:r>
    </w:p>
    <w:p>
      <w:pPr>
        <w:pStyle w:val="BookText"/>
        <w:rPr/>
      </w:pPr>
      <w:r>
        <w:rPr>
          <w:rFonts w:ascii="Amiri" w:hAnsi="Amiri" w:eastAsia="Amiri" w:cs="Amiri"/>
          <w:color w:val="111111"/>
          <w:sz w:val="28"/>
          <w:sz w:val="28"/>
          <w:szCs w:val="28"/>
          <w:rtl w:val="true"/>
          <w:lang w:bidi="ar-SA"/>
        </w:rPr>
        <w:t>اَللّهُمَّ الْعَنْ اَوَّلَ ظالِمٍ ظَلَمَ حَقَّ مُحَمَّدٍ وَ آلِ مُحَمَّدٍ، وَ آخِرَ تابِعٍ لَهُ عَلی ذلِکَ، اَللّهُمَ الْعَنِ الْعِصابَةَ الَّتی جاهَدَتِ الْحُسَیْنَ، وَ شایَعَتْ وَ بایَعَتْ وَتابَعَتْ عَلی قَتْلِهِ، اَللّهُمَّ الْعَنْهُمْ جَمیعاً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کے بعد سو مرتبہ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مأة مرات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after this 100 time say</w:t>
      </w:r>
      <w:bookmarkStart w:id="307" w:name="pg4893_30932"/>
    </w:p>
    <w:p>
      <w:pPr>
        <w:pStyle w:val="BookText"/>
        <w:rPr/>
      </w:pPr>
      <w:bookmarkEnd w:id="307"/>
      <w:r>
        <w:rPr>
          <w:rFonts w:ascii="Amiri" w:hAnsi="Amiri" w:eastAsia="Amiri" w:cs="Amiri"/>
          <w:color w:val="111111"/>
          <w:sz w:val="28"/>
          <w:sz w:val="28"/>
          <w:szCs w:val="28"/>
          <w:rtl w:val="true"/>
          <w:lang w:bidi="ar-SA"/>
        </w:rPr>
        <w:t>اَلسَّلامُ عَلَیْکَ یا اَبا عَبْدِاللهِ، وَعَلَی الأرْواحِ الَّتِی حَلَّتْ بِفِنآئِکَ، عَلَیْکَ مِنّی سلام الله ابدا ما بَقِیتُ وَ بَقِیَ اللَّیْلُ وَالنَّهارُ، وَلا جَعَلَهُ اللهُ آخِرَ الْعَهْدِ مِنّی لِزِیارَتِکُمْ، اَلسَّلامُ عَلَی الْحُسَیْنِ، وَعَلی عَلِیِّ بْنِ الْحُسَیْنِ، وَعَلی اَوْلادِ الْحُسَیْنِ، وَعَلی اَصْحابِ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after Then Say</w:t>
      </w:r>
    </w:p>
    <w:p>
      <w:pPr>
        <w:pStyle w:val="BookText"/>
        <w:rPr/>
      </w:pPr>
      <w:r>
        <w:rPr>
          <w:rFonts w:ascii="Amiri" w:hAnsi="Amiri" w:eastAsia="Amiri" w:cs="Amiri"/>
          <w:color w:val="111111"/>
          <w:sz w:val="28"/>
          <w:sz w:val="28"/>
          <w:szCs w:val="28"/>
          <w:rtl w:val="true"/>
          <w:lang w:bidi="ar-SA"/>
        </w:rPr>
        <w:t>اَللّهُمَّ خُصَّ اَنْتَ اَوَّلَ ظالِمٍ بِاللَّعْنِ مِنّی، وَابْدَأ بِهِ اَوَّلاً، ثُمَّ الثّانِیَ وَ الثّالِثَ وَالرّابِعَ، اَللّهُمَّ الْعَنْ یَزیدَ خامِساً، وَ الْعَنْ عُبَیْدَ اللهِ بْنَ زِیادٍ وَابْنَ مَرْجانَةَ، وَعُمَرَبْنَ سَعْدٍ وَشِمْراً، وَآلَ اَبی سُفْیانَ وَآلَ زِیادٍ وَآلَ مَرْوانَ، اِلی یَوْمِ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سجدہ میں جائیں اور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سجده می‌روی و می‌گوئی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after that perform prostration and say</w:t>
      </w:r>
    </w:p>
    <w:p>
      <w:pPr>
        <w:pStyle w:val="BookText"/>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یَوْمَ الْوُرُودِ، وَثَبِّتْ لی قَدَمَ صِدْقٍ عِنْدَکَ مَعَ الْحُسَیْنِ، وَاَصْحابِ الْحُسَیْنِ، الَّذینَ بَذَلُوا مُهَجَهُمْ دُونَ الْحُسَیْنِ عَلَیْهِ السَّلامُ</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204023_2035185390"/>
      <w:bookmarkStart w:id="309" w:name="_Toc138"/>
      <w:bookmarkEnd w:id="308"/>
      <w:r>
        <w:rPr>
          <w:rtl w:val="true"/>
        </w:rPr>
        <w:t>دعای علقمه</w:t>
      </w:r>
      <w:bookmarkEnd w:id="309"/>
    </w:p>
    <w:p>
      <w:pPr>
        <w:pStyle w:val="Heading2"/>
        <w:numPr>
          <w:ilvl w:val="1"/>
          <w:numId w:val="1"/>
        </w:numPr>
        <w:rPr/>
      </w:pPr>
      <w:bookmarkStart w:id="310" w:name="__RefHeading___Toc3204025_2035185390"/>
      <w:bookmarkStart w:id="311" w:name="_Toc139"/>
      <w:bookmarkEnd w:id="310"/>
      <w:r>
        <w:rPr>
          <w:rtl w:val="true"/>
        </w:rPr>
        <w:t>دعاء علقمه</w:t>
      </w:r>
      <w:bookmarkEnd w:id="311"/>
    </w:p>
    <w:p>
      <w:pPr>
        <w:pStyle w:val="Heading2"/>
        <w:numPr>
          <w:ilvl w:val="1"/>
          <w:numId w:val="1"/>
        </w:numPr>
        <w:rPr/>
      </w:pPr>
      <w:bookmarkStart w:id="312" w:name="__RefHeading___Toc3204027_2035185390"/>
      <w:bookmarkStart w:id="313" w:name="_Toc140"/>
      <w:bookmarkEnd w:id="312"/>
      <w:r>
        <w:rPr>
          <w:rtl w:val="true"/>
        </w:rPr>
        <w:t>دعائے علقمہ</w:t>
      </w:r>
      <w:bookmarkEnd w:id="313"/>
    </w:p>
    <w:p>
      <w:pPr>
        <w:pStyle w:val="Heading2"/>
        <w:numPr>
          <w:ilvl w:val="1"/>
          <w:numId w:val="1"/>
        </w:numPr>
        <w:rPr/>
      </w:pPr>
      <w:bookmarkStart w:id="314" w:name="__RefHeading___Toc3204029_2035185390"/>
      <w:bookmarkStart w:id="315" w:name="_Toc141"/>
      <w:bookmarkEnd w:id="314"/>
      <w:r>
        <w:rPr/>
        <w:t>Algama Prayer</w:t>
      </w:r>
      <w:bookmarkEnd w:id="315"/>
    </w:p>
    <w:p>
      <w:pPr>
        <w:pStyle w:val="BookText"/>
        <w:rPr/>
      </w:pPr>
      <w:r>
        <w:rPr>
          <w:rFonts w:ascii="Amiri" w:hAnsi="Amiri" w:eastAsia="Amiri" w:cs="Amiri"/>
          <w:color w:val="111111"/>
          <w:sz w:val="28"/>
          <w:sz w:val="28"/>
          <w:szCs w:val="28"/>
          <w:rtl w:val="true"/>
          <w:lang w:bidi="ar-SA"/>
        </w:rPr>
        <w:t>یا اَللهُ یا اَللهُ یا اَللهُ، یا مُجیبَ دَعْوَةِ الْمُضْطَرِّینَ، یا کاشِفَ کُرَبِ الْمَکْرُوبینَ، یا غِیاثَ الْمُسْتَغیثینَ، یا صَریخَ الْمُسْتَصْرِخینَ، وَ یا مَنْ هُوَ اَقْرَبُ اِلَیَّ مِنْ حَبْلِ الْوَریدِ،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یَحُولُ بَیْنَ الْمَرْءِ وَقَلْبِهِ، وَیا مَنْ هُوَ بِالْمَنْظَرِ الأعْلی وَ بِالاُفُقِ الْمُبینِ، وَیا مَنْ هُوَ الرَّحْمنُ الرَّحیمُ عَلَی الْعَرْشِ اسْتَوی، وَیا مَنْ یَعْلَمُ خآئِنَةَ الأعْیُنِ وَما تُخْفِی الصُّدُورُ، وَیا مَنْ لا یَخْفی عَلَیْهِ</w:t>
      </w:r>
    </w:p>
    <w:p>
      <w:pPr>
        <w:pStyle w:val="BookText"/>
        <w:rPr/>
      </w:pPr>
      <w:r>
        <w:rPr>
          <w:rFonts w:ascii="Amiri" w:hAnsi="Amiri" w:eastAsia="Amiri" w:cs="Amiri"/>
          <w:color w:val="111111"/>
          <w:sz w:val="28"/>
          <w:sz w:val="28"/>
          <w:szCs w:val="28"/>
          <w:rtl w:val="true"/>
          <w:lang w:bidi="ar-SA"/>
        </w:rPr>
        <w:t>خافِیَهٌ، یا مَنْ لا تَشْتَبِهُ عَلَیْهِ الأصْواتُ، وَیا مَنْ لا تُغَلِّطُهُ الْحاجاتُ، وَیا مَنْ لا یُبْرِمُهُ اِلْحاحُ الْمُلِحّینَ، یا مُدْرِکَ کُلِّ فَوْتٍ، وَ یا جامِعَ کُلِّ شَمْلٍ، وَیا بارِئَ النُّفُوسِ بَعْدَ الْمَوْتِ، یا مَنْ هُوَ کُلَّ یَوْمٍ فی شَاْنٍ، یا قاضِیَ الْحاجاتِ، یا مُنَفِّسَ الْکُرُباتِ، یا مُعْطِیَ السُّؤُلاتِ، یا وَلِیَّ الرَّغَباتِ، یا کافِیَ الْمُهِمّاتِ، یا مَنْ یَکْفی مِنْ کُلِّ شَیْ‌ءٍ، وَ لا یَکْفی مِنْهُ شَیْ‌ءٌ، فی السَّمواتِ وَالأرْض، اَسْئَلُکَ بِحَقِّ مُحَمَّدٍ خاتِمِ النَّبِیّینَ، وَعَلِیٍّ اَمیرِالْمُؤمِنینَ وَ بِحَقِّ فاطِمَةَ بِنْتِ نَبِیِّکَ، وَ بِحَقِّ الْحَسَنِ وَ الْحُسَیْنِ، فَاِنّی بِهِمْ اَتَوَجَّهُ اِلَیْکَ فی مَقامی هذا، وَ بِهِمْ اَتَوَسَّلُ وَبِهِمْ اَتَشَفَّعُ اِلَیْکَ، وَبِحَقِّهِمْ اَسْئَلُکَ وَاُقْسِمُ وَاَعْزِمُ عَلَیْکَ، وَبِالشَّاْنِ الَّذی لَهُمْ عِنْدَکَ، وَ بِالْقَدْرِ الَّذی لَهُمْ عِنْدَکَ، وَبِالَّذی فَضَّلْتَهُمْ عَلَی الْعالَمینَ، وَ بِاسْمِکَ الَّذی جَعَلْتَهُ عِنْدَهُمْ، وَبِهِ خَصَصْتَهُمْ دُونَ الْعالَمینَ، وَ بِهِ اَبَنْتَهُمْ وَاَبَنْتَ فَضْلَهُمْ مِنْ فَضْلِ الْعالَمینَ، حَتّی فاقَ فَضْلُهُمْ فَضْلَ الْعالَمینَ جَمیعاً، اَسْئَلُکَ اَنْ تُصَلِّیَ عَلی مُحَمَّدٍ وَآلِ مُحَمَّدٍ، وَاَنْ تَکْشِفَ عَنّی غَمّی وَهَمّی وَکَرْبی، وَتَکْفِیَنِی الْمُهِمَّ مِنْ اُمُوری، وَتَقْضِیَ عَنّی دَیْنی، وَ تُجیرَنی مِنَ الْفَقْرِ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وَتُجیرَنی، مِنَ الْفاقَةِ، وَتُغْنِیَنی عَنِ الْمَسْئَلَةِ اِلَی الْمَخْلُوقینَ، وَتَکْفِیَنی هَمَّ مَنْ اَخافُ هَمَّهُ، وَعُسْرَ مَنْ اَخافُ عُسْرَهُ، وَحُزُونَةَ مَنْ اَخافُ حُزُونَتَهُ، وَشَرَّ مَنْ اَخافُ شَرَّهُ، وَمَکْرَ مَنْ اَخافُ مَکْرَهُ، وَبَغْیَ مَنْ اَخافُ بَغْیَهُ، وَ جَوْرَ مَنْ اَخافُ جَوْرَهُ، وَسُلْطانَ مَنْ اَخافُ سُلْطانَهُ، وَکَیْدَ مَنْ اَخافُ کَیْدَهُ، وَمَقْدُرَةَ مَنْ اَخافُ مَقْدُرَتَهُ عَلَیَّ، وَ تَرُدَّ عَنّی کَیْدَ الْکَیَدَةِ، وَمَکْرَ الْمَکَرَةِ، اَللّهُمَّ مَنْ اَرادَنی فَاَرِدْهُ،وَمَنْ کادَنی فَکِدْهُ، وَاصْرِفْ عَنّی کَیْدَهُ وَمَکْرَهُ وَبَاْسَهُ وَاَمانِیَّهُ، وَامْنَعْهُ عَنّی کَیْفَ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شِئْتَ وَاَنّی شِئْتَ، اَللّهُمَّ اشْغَلْهُ عَنّی بِفَقْرٍ لا تَجْبُرُهُ، وَبِبَلاءٍ لا تَسْتُرُهُ، وَ بِفاقَةٍ لا تَسُدَّها، وَبِسُقْمٍ لا تُعافیهِ، وَذُلٍّ لا تُعِزُّهُ، وَ بِمَسْکَنَةٍ لا تَجْبُرُها، اَللّهُمَّ اضْرِبْ بِالذُّلِّ نَصْبَ عَیْنَیْهِ، وَ اَدْخِلْ عَلَیْهِ الْفَقْرَ فی مَنْزِلِهِ، وَالْعِلَّةَ وَالسُّقْمَ فی بَدَنِهِ، حَتّی تَشْغَلَهُ عَنّی بِشُغْلٍ شاغِلٍ لا فَراغَ لَهُ، وَاَنْسِهِ ذِکْری کَما اَنْسَیْتَهُ ذِکْرَکَ، وَخُذْ عَنّی بِسَمْعِهِ وَبَصَرِهِ، وَلِسانِهِ وَیَدِهِ، وَرِجْلِهِ وَقَلْبِهِ وَجَمیعِ جَوارِحِهِ، وَاَدْخِلْ عَلَیْهِ فی جَمیعِ ذلِکَ الْسُّقْمَ، وَلا تَشْفِهِ حَتّی تَجْعَلَ ذلِکَ لَهُ شُغْلاً شاغِلاً بِهِ عَنّی وَعَنْ ذِکْری، وَاکْفِنی یا کافِیَ ما لا یَکْفی سِواکَ فَاِنَّکَ الْکافی لاکافِیَ سِواکَ، وَ مُفَرِّجٌ لا مُفَرِّجَ سِواکَ وَمُغیثٌ لامُغیثَ سِواکَ، وَجارٌ لا جارَ سِواکَ، خابَ مَنْ کانَ جارُهُ سِواکَ، وَ مُغیثُهُ سِواکَ، وَمَفْزَعُهُ اِلی سِواکَ، وَمَهْرَبُهُ اِلی سِواکَ، وَمَلْجَأُهُ اِلی غَیْرِکَ، وَمَنْجاهُ مِنْ مَخْلُوقٍ غَیْرِکَ، فَاَنْتَ ثِقَتی وَرَجآئی، وَمَفْزَعی وَمَهْرَبی، وَمَلْجَأی وَمَنْجایَ، فَبِکَ اَسْتَفْتِحُ، وَبِکَ اَسْتَنْجِحُ وَبِمُحَمَّدٍ وَآلِ مُحَمَّدٍ اَتَوَجَّهُ اِلَیْکَ، وَ أتَوَسَّلُ وَاَتَشَفَّعُ، فَاَسْئَلُکَ یا اَللهُ یا اَللهُ یا اَللهُ، فَلَکَ الْحَمْدُ وَلَکَ الشُّکْرُ، وَاِلَیْکَ الْمُشْتَکی، وَاَنْتَ الْمُسْتَعانُ، فَاَسْئَلُکَ یا اَللهُ یا اَللهُ یا اَللهُ، بِحَقِّ مُحَمَّدٍ وَآلِ مُحَمَّدٍ، اَنْ تُصَلِّیَ عَلی مُحَمَّدٍ وَآلِ مُحَمَّدٍ، وَاَنْ تَکْشِفَ عَنّی غَمّی وَهَمّی وَکَرْبی فی مَقامی هذا، کَما کَشَفْتَ عَنْ نَبِیِّکَ هَمَّهُ وَغَمَّهُ وَ کَرْبَهُ، وَکَفَیْتَهُ هَوْلَ عَدُوِّهِ، فَاکْشِفْ عَنّی کَما کَشَفْتَ عَنْهُ، وَفَرِّجْ عَنّی کَما فَرَّجْتَ عَنْهُ، وَاکْفِنی کَما کَفَیْتَهُ، وَاصْرِفْ عَنّی هَوْلَ ما اَخافُ هَوْلَهُ وَمَؤُنَةَ ما اَخافُ مَؤُنَتَهُ، وَهَمَّ ما اَخافُ هَمَّهُ بِلا مَؤُنَةٍ عَلی نَفْسی مِنْ ذلِکَ، وَاصْرِفْنی بِقَضآءِ حَوائِجی، وَکِفایَةِ ما اَهَمَّنی هَمُّهُ مِنْ اَمْرِ آخِرَتی وَدُنْیایَ، یا،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مِنّی سَلامُ اللهِ اَبَداً ما بَقیتُ وَبَقِیَ اللَّیْلُ وَالنَّهارُ، وَلا جَعَلَهُ اللهُ آخِرَ الْعَهْدِ مِنْ زِیارَتِکُما، وَلا فَرَّقَ اللهُ بَیْنی وَ بَیْنَکُما، اَللّهُمَّ اَحْیِنی حَیوةَ مُحَمَّدٍ وَذُرِّیَّتِهِ، وَاَمِتْنی مَماتَهُمْ، وَتَوَفَّنی عَلی مِلَّتِهِمْ، وَاحْشُرْنی فی زُمْرَتِهِمْ، وَلا تُفَرِّقْ بَیْنی وَبَیْنَهُمْ طَرْفَةَ عَیْنٍ اَبَداً فی الدُّنْیا وَالآخِرَةِ، یا اَمیرَ الْمُؤْمِنینَ وَیا اَبا عَبْدِاللهِ، اَتَیْتُکُما زآئِراً وَمُتَوَسِّلاً اِلَی اللهِ رَبّی وَرَبِّکُما، وَمُتَوَجِّهاً اِلَیْهِ بِکُما، وَمُسْتَشْفِعاً بِکُما اِلَی اللهِ تَعالی فی حاجَتی هذِهِ،فَاشْفَعا لی، فَاِنَّ لَکُما عِنْدَاللهِ الْمَقامَ الْمَحْمُودَ، وَالْجاهَ الْوَجیهَ، وَالْمَنْزِلَ الرَّفیعَ وَالْوَسیلَةَ اِنّی اَنْقَلِبُ عَنْکُما مُنْتَظِراً، لِتَنَجُّزِ الْحاجَةِ وَ قَضآئِها وَنَجاحِها مِنَ اللهِ بِشَفاعَتِکُما لی اِلَی اللهِ فی ذلِکَ، فَلا اَخیبُ وَلا یَکُونُ مُنْقَلَبی مُنْقَلَباً خآئِباً خاسِراً، بَلْ یَکُونُ مُنْقَلَبی مُنْقَلَباً راجِحاً مُفْلِحاً مُنْجِحاً، مستجابا بِقَضاءِ جَمیعِ حَوائِجی وَتَشَفَّعا لی اِلَی اللهِ، انْقَلَبْتُ عَلی ما شآءَ اللهُ وَلا حَوْلَ وَلاقُوَّةَ اِلاّ بِاللهِ، مُفَوِّضاً اَمْری اِلَی اللهِ، مُلْجِأً ظَهْری اِلَی اللهِ، مُتَوَکِّلاً عَلَی اللهِ، وَاَقُولُ حَسْبِیَ اللهُ وَ کَفی، سَمِعَ اللهُ لِمَنْ دَعی، لَیْسَ لی وَرآءَ اللهِ وَوَرآئَکُمْ یا سادَتی مُنْتَهی، ما شآءَ رَبّی کانَ، وَمالَمْ یَشَأ لَمْ یَکُنْ، وَلا حَوْلَ وَلا قُوَّةَ اِلاّ بِاللهِ، اَسْتَوْدِعُکُمَا اللهَ، وَلا جَعَلَهُ اللهُ آخِرَ الْعَهْدِ مِنّی اِلَیْکُما، اِنْصَرَفْتُ یا سَیِّدی یا اَمیرَالْمُؤْمِنینَ وَ مَوْلایَ، وَاَنْتَ یا اَبا عَبْدِاللهِ یا سَیِّدی، وَسَلامی عَلَیْکُما مُتَّصِلٌ مَا اتَّصَلَ اللَّیْلُ وَالنَّهارُ، واصِلٌ ذلِکَ اِلَیْکُما، غَیْرُ مَحْجُوبٍ عَنْکُما سَلامی اِنْ شآءَ اللهُ، وَاَسْئَلُهُ بِحَقِّکُما اَنْ یَشآءَ ذلِکَ وَیَفْعَلَ، فَاِنَّهُ حَمیدٌ مَجیدٌ، اِنْقَلَبْتُ یا سَیِّدَیَّ عَنْکُما تآئِباً حامِداً للهِ، شاکِراً راجِیاً لِلاْءِجابَةِ، غَیْرَ آیِسٍ وَلا قانِطٍ، ائِباً عآئِداً راجِعاً اِلی زِیارَتِکُما، غَیْرَ راغِبٍ عَنْکُما وَلا مِنْ زِیارَتِکُما، بَلْ</w:t>
      </w:r>
      <w:bookmarkStart w:id="316" w:name="pg4893_30940"/>
    </w:p>
    <w:p>
      <w:pPr>
        <w:pStyle w:val="BookText"/>
        <w:rPr/>
      </w:pPr>
      <w:bookmarkEnd w:id="316"/>
      <w:r>
        <w:rPr>
          <w:rFonts w:ascii="Amiri" w:hAnsi="Amiri" w:eastAsia="Amiri" w:cs="Amiri"/>
          <w:color w:val="111111"/>
          <w:sz w:val="28"/>
          <w:sz w:val="28"/>
          <w:szCs w:val="28"/>
          <w:rtl w:val="true"/>
          <w:lang w:bidi="ar-SA"/>
        </w:rPr>
        <w:t>راجِعٌ عآئِدٌ اِنْ شآءَ اللهُ، وَلا حَوْلَ وَلا قُوَّةَ اِلاّ بِاللهِ، یا سادَتی رَغِبْتُ اِلَیْکُما وَاِلی زِیارَتِکُما، بَعْدَ اَنْ زَهِدَفیکُما وَفی زِیارَتِکُما اَهْلُ الدُّنْیا، فَلا خَیَّبَنِیَ اللهُ ما رَجَوْتُ وَما اَمَّلْتُ فی زِیارَتِکُما، اِنَّهُ قَریبٌ مُجیبٌ</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204031_2035185390"/>
      <w:bookmarkStart w:id="318" w:name="_Toc142"/>
      <w:bookmarkEnd w:id="317"/>
      <w:r>
        <w:rPr>
          <w:rtl w:val="true"/>
        </w:rPr>
        <w:t>زیارت وارث</w:t>
      </w:r>
      <w:bookmarkEnd w:id="318"/>
    </w:p>
    <w:p>
      <w:pPr>
        <w:pStyle w:val="Heading2"/>
        <w:numPr>
          <w:ilvl w:val="1"/>
          <w:numId w:val="1"/>
        </w:numPr>
        <w:rPr/>
      </w:pPr>
      <w:bookmarkStart w:id="319" w:name="__RefHeading___Toc3204033_2035185390"/>
      <w:bookmarkStart w:id="320" w:name="_Toc143"/>
      <w:bookmarkEnd w:id="319"/>
      <w:r>
        <w:rPr>
          <w:rtl w:val="true"/>
        </w:rPr>
        <w:t>زیارة وارث</w:t>
      </w:r>
      <w:bookmarkEnd w:id="320"/>
    </w:p>
    <w:p>
      <w:pPr>
        <w:pStyle w:val="Heading2"/>
        <w:numPr>
          <w:ilvl w:val="1"/>
          <w:numId w:val="1"/>
        </w:numPr>
        <w:rPr/>
      </w:pPr>
      <w:bookmarkStart w:id="321" w:name="__RefHeading___Toc3204035_2035185390"/>
      <w:bookmarkStart w:id="322" w:name="_Toc144"/>
      <w:bookmarkEnd w:id="321"/>
      <w:r>
        <w:rPr>
          <w:rtl w:val="true"/>
        </w:rPr>
        <w:t>زیارت وارث</w:t>
      </w:r>
      <w:bookmarkEnd w:id="322"/>
    </w:p>
    <w:p>
      <w:pPr>
        <w:pStyle w:val="Heading2"/>
        <w:numPr>
          <w:ilvl w:val="1"/>
          <w:numId w:val="1"/>
        </w:numPr>
        <w:rPr/>
      </w:pPr>
      <w:bookmarkStart w:id="323" w:name="__RefHeading___Toc3204037_2035185390"/>
      <w:bookmarkStart w:id="324" w:name="_Toc145"/>
      <w:bookmarkEnd w:id="323"/>
      <w:r>
        <w:rPr/>
        <w:t>Inheritor (varith) Prayer</w:t>
      </w:r>
      <w:bookmarkEnd w:id="324"/>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اِبْراهیمَ خَلیلِ اللهِ، اَلسَّلامُ عَلَیْکَ یا وارِثَ مُوسی کَلیمِ اللهِ، اَلسَّلامُ عَلَیْکَ</w:t>
      </w:r>
    </w:p>
    <w:p>
      <w:pPr>
        <w:pStyle w:val="BookText"/>
        <w:rPr/>
      </w:pPr>
      <w:r>
        <w:rPr>
          <w:rFonts w:ascii="Amiri" w:hAnsi="Amiri" w:eastAsia="Amiri" w:cs="Amiri"/>
          <w:color w:val="111111"/>
          <w:sz w:val="28"/>
          <w:sz w:val="28"/>
          <w:szCs w:val="28"/>
          <w:rtl w:val="true"/>
          <w:lang w:bidi="ar-SA"/>
        </w:rPr>
        <w:t>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اَیُّهَا الشَّهیدُ الصِّدّیقُ، اَلسَّلامُ عَلَیْکَ اَیُّهَا الْوَصِیُّ الْبآرُّ الْتَّقِیُّ، اَلسَّلامُ عَلَی الأرْواحِ الَّتی حَلَّتْ بِفِنآئِکَ، وَ اَناخَتْ بِرَحْلِکَ، اَلسَّلامُ عَلی مَلائِکَةِ اللهِ الْمُحْدِقینَ بِکَ، اَشْهَدُ اَنَّکَ قَدْ اَقَمْتَ الصَّلوةَ، وَآتَیْتَ</w:t>
      </w:r>
    </w:p>
    <w:p>
      <w:pPr>
        <w:pStyle w:val="BookText"/>
        <w:rPr/>
      </w:pPr>
      <w:r>
        <w:rPr>
          <w:rFonts w:ascii="Amiri" w:hAnsi="Amiri" w:eastAsia="Amiri" w:cs="Amiri"/>
          <w:color w:val="111111"/>
          <w:sz w:val="28"/>
          <w:sz w:val="28"/>
          <w:szCs w:val="28"/>
          <w:rtl w:val="true"/>
          <w:lang w:bidi="ar-SA"/>
        </w:rPr>
        <w:t>الزَّکاةَ، وَاَمَرْتَ بِالْمَعْرُوفِ، وَنَهَیْتَ عَنِ الْمُنْکَرِ، وَعَبَدْتَ اللهَ مُخْلِصا حَتّی اَتیکَ الْیَقینُ، اَلسَّلامُ عَلَیْکَ وَرَحْمَةُ اللهِ وَبَرَکاتُهُ</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3204039_2035185390"/>
      <w:bookmarkStart w:id="326" w:name="_Toc146"/>
      <w:bookmarkEnd w:id="325"/>
      <w:r>
        <w:rPr>
          <w:rtl w:val="true"/>
        </w:rPr>
        <w:t>زیارت مختصر امام رضاعلیه السّلام</w:t>
      </w:r>
      <w:bookmarkEnd w:id="326"/>
    </w:p>
    <w:p>
      <w:pPr>
        <w:pStyle w:val="Heading2"/>
        <w:numPr>
          <w:ilvl w:val="1"/>
          <w:numId w:val="1"/>
        </w:numPr>
        <w:rPr/>
      </w:pPr>
      <w:bookmarkStart w:id="327" w:name="__RefHeading___Toc3204041_2035185390"/>
      <w:bookmarkStart w:id="328" w:name="_Toc147"/>
      <w:bookmarkEnd w:id="327"/>
      <w:r>
        <w:rPr>
          <w:rtl w:val="true"/>
        </w:rPr>
        <w:t>زیاره مختصرة للامام الرضاعلیه السّلام</w:t>
      </w:r>
      <w:bookmarkEnd w:id="328"/>
    </w:p>
    <w:p>
      <w:pPr>
        <w:pStyle w:val="Heading2"/>
        <w:numPr>
          <w:ilvl w:val="1"/>
          <w:numId w:val="1"/>
        </w:numPr>
        <w:rPr/>
      </w:pPr>
      <w:bookmarkStart w:id="329" w:name="__RefHeading___Toc3204043_2035185390"/>
      <w:bookmarkStart w:id="330" w:name="_Toc148"/>
      <w:bookmarkEnd w:id="329"/>
      <w:r>
        <w:rPr>
          <w:rtl w:val="true"/>
        </w:rPr>
        <w:t>حضرت امام رضا علیہ السلام کی مختصر زیارت</w:t>
      </w:r>
      <w:bookmarkEnd w:id="330"/>
    </w:p>
    <w:p>
      <w:pPr>
        <w:pStyle w:val="Heading2"/>
        <w:numPr>
          <w:ilvl w:val="1"/>
          <w:numId w:val="1"/>
        </w:numPr>
        <w:rPr/>
      </w:pPr>
      <w:bookmarkStart w:id="331" w:name="__RefHeading___Toc3204045_2035185390"/>
      <w:bookmarkStart w:id="332" w:name="_Toc149"/>
      <w:bookmarkEnd w:id="331"/>
      <w:r>
        <w:rPr/>
        <w:t>The brief Prayer Piligrimage of Imam Reza (a)</w:t>
      </w:r>
      <w:r>
        <w:rPr>
          <w:rtl w:val="true"/>
        </w:rPr>
        <w:t>...</w:t>
      </w:r>
      <w:bookmarkEnd w:id="3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وَ ابْنَ وَلِیِّهِ، اَلسَّلامُ عَلَیْکَ یا حُجَّةَ اللهِ وَابْنَ حُجَّتِهِ، اَلسَّلامُ عَلَیْکَ یا اِمامَ الْهُدی وَ</w:t>
      </w:r>
      <w:bookmarkStart w:id="333" w:name="pg4893_30941"/>
    </w:p>
    <w:p>
      <w:pPr>
        <w:pStyle w:val="BookText"/>
        <w:rPr/>
      </w:pPr>
      <w:bookmarkEnd w:id="333"/>
      <w:r>
        <w:rPr>
          <w:rFonts w:ascii="IRNazanin" w:hAnsi="IRNazanin" w:eastAsia="IRNazanin"/>
          <w:color w:val="111111"/>
          <w:sz w:val="28"/>
          <w:sz w:val="28"/>
          <w:szCs w:val="28"/>
          <w:rtl w:val="true"/>
          <w:lang w:bidi="fa-IR"/>
        </w:rPr>
        <w:t xml:space="preserve">الْعُرْوَةَ الْوُثْقی، وَرَحْمَةُ اللهِ وَبَرَکاتُهُ، اَشْهَدُ اَنَّکَ مَضَیْتَ عَلی ما مَضی عَلَیْهِ آبآؤُکَ الطّاهِرُونَ، صَلَواتُ اللهِ عَلَیْهِمْ لَمْ تُؤْثِرْ عَمیً عَلی هُدیً، وَلَمْ تَمِلْ مِنْ حَقٍّ اِلی الباطِلٍ، وَاَنَّکَ نَصَحْتَ للّهِ وَلِرَسُولِهِ، وَاَدَّیْتَ الأمانَةَ، فَجَزاکَ اللهُ عَنِ الاءِسْلامِ وَ اَهْلِهِ خَیْرَ الْجَزآءِ، اَتَیْتُکَ بِاَبی وَ اُمّی زآئراً عارِفاً بِحَقِّکَ، مُوالِیاً لأوْلِیآئِکَ، مُعادِیاً لأعْدآئِکَ فَاشْفَعْ لی عِنْدَ رَبِّکَ، پھر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Say</w:t>
      </w:r>
    </w:p>
    <w:p>
      <w:pPr>
        <w:pStyle w:val="BookText"/>
        <w:rPr/>
      </w:pPr>
      <w:r>
        <w:rPr>
          <w:rFonts w:ascii="Amiri" w:hAnsi="Amiri" w:eastAsia="Amiri" w:cs="Amiri"/>
          <w:color w:val="111111"/>
          <w:sz w:val="28"/>
          <w:sz w:val="28"/>
          <w:szCs w:val="28"/>
          <w:rtl w:val="true"/>
          <w:lang w:bidi="ar-SA"/>
        </w:rPr>
        <w:t>اَلسَّلامُ عَلَیْکَ یا مَوْلایَ یَا بْنَ رَسُولِ اللهِ، وَرَحْمَةُ اللهِ وَبَرَکاتُهُ، اَشْهَدُ اَنَّکَ الاءِمامُ الْهادی، وَالْوَلِیُّ الْمُرْشِدُ، اَبْرَءُ اِلَی اللهِ مِنْ اَعْدآئِکَ، وَاَتَقَرَّبُ اِلَی اللهِ بِوِلایَتِکَ، صَلَّی اللهُ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رکعت نماز زیارت بجا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رکعتین زیارة</w:t>
      </w:r>
    </w:p>
    <w:p>
      <w:pPr>
        <w:pStyle w:val="BookText"/>
        <w:rPr/>
      </w:pPr>
      <w:r>
        <w:rPr>
          <w:rFonts w:ascii="IRNazanin" w:hAnsi="IRNazanin" w:eastAsia="IRNazanin"/>
          <w:color w:val="111111"/>
          <w:sz w:val="28"/>
          <w:sz w:val="28"/>
          <w:szCs w:val="28"/>
          <w:rtl w:val="true"/>
          <w:lang w:bidi="fa-IR"/>
        </w:rPr>
        <w:t xml:space="preserve">پھر زیارت کی دو رکعت نماز بجا لائیں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Next recite a tworakt Prayer of Piligrimage</w:t>
      </w:r>
    </w:p>
    <w:p>
      <w:pPr>
        <w:pStyle w:val="Heading2"/>
        <w:numPr>
          <w:ilvl w:val="1"/>
          <w:numId w:val="1"/>
        </w:numPr>
        <w:rPr/>
      </w:pPr>
      <w:bookmarkStart w:id="334" w:name="__RefHeading___Toc3204047_2035185390"/>
      <w:bookmarkStart w:id="335" w:name="_Toc150"/>
      <w:bookmarkEnd w:id="334"/>
      <w:r>
        <w:rPr>
          <w:rtl w:val="true"/>
        </w:rPr>
        <w:t>زیارت حضرت فاطمه معصومه علیهماالسّلام</w:t>
      </w:r>
      <w:bookmarkEnd w:id="335"/>
    </w:p>
    <w:p>
      <w:pPr>
        <w:pStyle w:val="Heading2"/>
        <w:numPr>
          <w:ilvl w:val="1"/>
          <w:numId w:val="1"/>
        </w:numPr>
        <w:rPr/>
      </w:pPr>
      <w:bookmarkStart w:id="336" w:name="__RefHeading___Toc3204049_2035185390"/>
      <w:bookmarkStart w:id="337" w:name="_Toc151"/>
      <w:bookmarkEnd w:id="336"/>
      <w:r>
        <w:rPr>
          <w:rtl w:val="true"/>
        </w:rPr>
        <w:t>زیارة السیدة معصومة علیهماالسّلام</w:t>
      </w:r>
      <w:bookmarkEnd w:id="337"/>
    </w:p>
    <w:p>
      <w:pPr>
        <w:pStyle w:val="Heading2"/>
        <w:numPr>
          <w:ilvl w:val="1"/>
          <w:numId w:val="1"/>
        </w:numPr>
        <w:rPr/>
      </w:pPr>
      <w:bookmarkStart w:id="338" w:name="__RefHeading___Toc3204051_2035185390"/>
      <w:bookmarkStart w:id="339" w:name="_Toc152"/>
      <w:bookmarkEnd w:id="338"/>
      <w:r>
        <w:rPr>
          <w:rtl w:val="true"/>
        </w:rPr>
        <w:t>زیارت حضرت فاطمہ معصومہ علیہا السلام</w:t>
      </w:r>
      <w:bookmarkEnd w:id="339"/>
    </w:p>
    <w:p>
      <w:pPr>
        <w:pStyle w:val="Heading2"/>
        <w:numPr>
          <w:ilvl w:val="1"/>
          <w:numId w:val="1"/>
        </w:numPr>
        <w:rPr/>
      </w:pPr>
      <w:bookmarkStart w:id="340" w:name="__RefHeading___Toc3204053_2035185390"/>
      <w:bookmarkStart w:id="341" w:name="_Toc153"/>
      <w:bookmarkEnd w:id="340"/>
      <w:r>
        <w:rPr/>
        <w:t>The Pligrimage of Hazrat Masuma (s)</w:t>
      </w:r>
      <w:bookmarkEnd w:id="34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 xml:space="preserve">ثم قل اربع و ثلاثین مرة 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ثلاثین مرة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و ثلاثین مرة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حضرت فاطمہ معصومہ علیہا السلام سے پہلے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مرتبہ اللہ اکبر پھر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مرتبہ سبحان اللہ اور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مرتبہ الحمد للہ پڑھیں</w:t>
      </w:r>
    </w:p>
    <w:p>
      <w:pPr>
        <w:pStyle w:val="BookText"/>
        <w:rPr/>
      </w:pPr>
      <w:r>
        <w:rPr>
          <w:rFonts w:eastAsia="Times New Roman" w:cs="Times New Roman" w:ascii="Times New Roman" w:hAnsi="Times New Roman"/>
          <w:color w:val="111111"/>
          <w:sz w:val="28"/>
          <w:szCs w:val="28"/>
          <w:lang w:val="en-US" w:bidi="en-US"/>
        </w:rPr>
        <w:t>First recite the hymns (Tasbihat) of Hazrat Zahra(s) as following: "Allahu Akber" 34 times; "Subhan allah" 33 times; "Alhamdullellah" 33 times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اس کے بعد یہ کہیں۔</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Then Say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اِبْراهیمَ خَلیلِ اللهِ، اَلسَّلامُ عَلی مُوسی کَلیمِ اللهِ، اَلسَّلامُ عَلی عیسی رُوحِ اللهِ، اَلسَّلامُ عَلَیْکَ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اَلسَّلامُ عَلَیْکَ یا خَیْرَ خَلْقِ اللهِ، اَلسَّلامُ عَلَیْکَ یا صَفِیَّ اللهِ، اَلسَّلامُ عَلَیْکَ یا مُحَمَّدَ بْنَ عَبْدِ اللهِ، خاتِمَ النَّبِیّینَ، اَلسَّلامُ عَلَیْکَ یا اَمیرَ الْمُؤْمِنینَ عَلِیَّ بْنَ اَبیطالِبٍ، وَصِیَّ رَسُولِ اللهِ،اَلسَّلامُ عَلَیْکِ یا فاطِمَةُ سَیِّدَةَ نِسآءِ الْعالَمینَ، اَلسَّلامُ عَلَیْکُما یا سِبْطَیْ نَبِیِّ الرَّحْمَةِ، وَسَیِّدَیْ شَبابِ اَهْلِ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الْبآرَّ الأمینَ، اَلسَّلامُ عَلَیْکَ یا مُوسَی بْنَ جَعْفَرٍ الطّاهِرَ الطُّهْرَ، اَلسَّلامُ عَلَیْکَ یا عَلِیَّ بْنَ مُوسَی الرِّضاالْمُرْتَضی، اَلسَّلامُ عَلَیْکَ یا مُحَمَّدَ بْنَ عَلِیٍّ التَّقِیَّ، اَلسَّلامُ عَلَیْکَ یا عَلِیَّ‌بْنَ مُحَمَّدٍ النَّقِیَّ النّاصِحَ الأمینَ، اَلسَّلامُ عَلَیْکَ یا حَسَنَ بْنَ عَلِیٍّ، اَلسَّلامُ عَلَی الْوَصیِّ مِنْ بَعْدِهِ، اَللّهُمَّ صَلِّ عَلی نُورِکَ وَسِراجِکَ، وَوَلِیِّ وَلِیِّکَ، وَوَصِیِّ وَصِیِّکَ، وَحُجَّتِکَ عَلی خَلْقِکَ، اَلسَّلامُ عَلَیْکِ یا بِنْتَ رَسُولِ اللهِ، اَلسَّلامُ عَلَیْکِ یا بِنْتَ فاطِمَةَ و خَدیجَةَ، اَلسَّلامُ عَلَیْکِ یا بِنْتَ اَمیرِ الْمُؤْمِنینَ، اَلسَّلامُ عَلَیْکِ یا بِنْتَ الْحَسَنِ وَالْحُسَیْنِ،اَلسَّلامُ‌عَلَیْکِ یا بِنْتَ وَلِیِّ اللهِ، اَلسَّلامُ عَلَیْکِ یا اُخْتَ وَلِیِّ اللهِ، اَلسَّلامُ عَلَیْکِ یا عَمَّةَ وَلِیِّ اللهِ، اَلسَّلامُ عَلَیْکِ یا بِنْتَ مُوسَی بْنِ جَعْفَرٍ، وَرَحْمَةُ اللهِ وَبَرَکاتُهُ، اَلسَّلامُ عَلَیْکِ عَرَّفَ اللهُ بَیْنَنا وَبَیْنَکُمْ فی الْجَنَّةِ، وَحَشَرَنا فی زُمْرَتِکُمْ، وَاَوْرَدَنا حَوْضَ نَبِیِّکُمْ، وَسَقانا بِکَاْسِ جَدِّکُمْ، مِنْ یَدِ عَلِیِّ بْنِ اَبیطالِبٍ، صَلَواتُ اللهِ عَلَیْکُمْ، اَسْئَلُ اللهَ اَنْ یُرِیَنا فیکُمُ السُّرُورَ وَالْفَرَجَ، وَاَنْ یَجْمَعَنا وِاِیّاکُمْ فی زُمْرَةِ جَدِّکُمْ مُحَمَّدٍ، صَلَّی اللهُ عَلَیْهِ وَآلِهِ، وَاَنْ لا یَسْلُبَنا مَعْرِفَتَکُمْ، اِنَّهُ وِلِیٌّ قَدیرٌ، اَتَقَرَّبُ اِلَی اللهِ بِحُبِّکُمْ، وَالْبَرآئَةِ مِنْ</w:t>
      </w:r>
      <w:bookmarkStart w:id="342" w:name="pg4893_30945"/>
    </w:p>
    <w:p>
      <w:pPr>
        <w:pStyle w:val="BookText"/>
        <w:rPr/>
      </w:pPr>
      <w:bookmarkEnd w:id="342"/>
      <w:r>
        <w:rPr>
          <w:rFonts w:ascii="Amiri" w:hAnsi="Amiri" w:eastAsia="Amiri" w:cs="Amiri"/>
          <w:color w:val="111111"/>
          <w:sz w:val="28"/>
          <w:sz w:val="28"/>
          <w:szCs w:val="28"/>
          <w:rtl w:val="true"/>
          <w:lang w:bidi="ar-SA"/>
        </w:rPr>
        <w:t>اَعْدآئِکُمْ، وَالتَّسْلیمِ اِلَی اللهِ راضِیاً بِهِ غَیْرَ مُنْکِرٍ وَلا مُسْتَکْبِرٍ، و عَلی یَقینِ ما اَتی بِهِ مُحَمَّدٌ وَبِهِ راضٍ، نَطْلُبُ بِذلِکَ وَجْهَکَ، یا سَیِّدی، اَللّهُمَّ وَرِضاکَ وَالدّارَ الآخِرَةَ، یا فاطِمَةُ اشْفَعی لی فی الْجَنَّةِ فَاِنَّ لَکِ عِنْدَ اللهِ شَاْناً مِنَ الشَّاْنِ، اَللّهُمَّ اِنّی اَسْئَلُکَ اَنْ تَخْتِمَ لی بِالسَّعادَةِ، فَلا تَسْلُبْ مِنّی مااَنَا فیهِ، وَلا حَوْلَ وَلا قُوَّةَ اِلاّ بِاللهِ الْعَلِیِّ الْعَظیمِ، اَللّهُمَّ اسْتَجِبْ لَنا وَتَقَبَّلْهُ بِکَرَمِکَ وَعِزَّتِکَ، وَبِرَحْمَتِکَ وَعافِیَتِکَ، وَصَلَّی اللهُ عَلی مُحَمَّدٍ وَآلِهِ اَجْمَعینَ، وَسَلَّمَ تَسْلیماً، یا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3204055_2035185390"/>
      <w:bookmarkStart w:id="344" w:name="_Toc154"/>
      <w:bookmarkEnd w:id="343"/>
      <w:r>
        <w:rPr>
          <w:rtl w:val="true"/>
        </w:rPr>
        <w:t>زیارت قبور مؤمنین</w:t>
      </w:r>
      <w:bookmarkEnd w:id="344"/>
    </w:p>
    <w:p>
      <w:pPr>
        <w:pStyle w:val="Heading2"/>
        <w:numPr>
          <w:ilvl w:val="1"/>
          <w:numId w:val="1"/>
        </w:numPr>
        <w:rPr/>
      </w:pPr>
      <w:bookmarkStart w:id="345" w:name="__RefHeading___Toc3204057_2035185390"/>
      <w:bookmarkStart w:id="346" w:name="_Toc155"/>
      <w:bookmarkEnd w:id="345"/>
      <w:r>
        <w:rPr>
          <w:rtl w:val="true"/>
        </w:rPr>
        <w:t>زیارة قبور المؤمنین</w:t>
      </w:r>
      <w:bookmarkEnd w:id="346"/>
    </w:p>
    <w:p>
      <w:pPr>
        <w:pStyle w:val="Heading2"/>
        <w:numPr>
          <w:ilvl w:val="1"/>
          <w:numId w:val="1"/>
        </w:numPr>
        <w:rPr/>
      </w:pPr>
      <w:bookmarkStart w:id="347" w:name="__RefHeading___Toc3204059_2035185390"/>
      <w:bookmarkStart w:id="348" w:name="_Toc156"/>
      <w:bookmarkEnd w:id="347"/>
      <w:r>
        <w:rPr>
          <w:rtl w:val="true"/>
        </w:rPr>
        <w:t>مومنین کی قبروں کی زیاتیں</w:t>
      </w:r>
      <w:bookmarkEnd w:id="348"/>
    </w:p>
    <w:p>
      <w:pPr>
        <w:pStyle w:val="Heading2"/>
        <w:numPr>
          <w:ilvl w:val="1"/>
          <w:numId w:val="1"/>
        </w:numPr>
        <w:rPr/>
      </w:pPr>
      <w:bookmarkStart w:id="349" w:name="__RefHeading___Toc3204061_2035185390"/>
      <w:bookmarkStart w:id="350" w:name="_Toc157"/>
      <w:bookmarkEnd w:id="349"/>
      <w:r>
        <w:rPr/>
        <w:t>Visitation of the graves of the believers</w:t>
      </w:r>
      <w:bookmarkEnd w:id="350"/>
    </w:p>
    <w:p>
      <w:pPr>
        <w:pStyle w:val="BookText"/>
        <w:rPr/>
      </w:pPr>
      <w:r>
        <w:rPr>
          <w:rFonts w:ascii="IRNazanin" w:hAnsi="IRNazanin" w:eastAsia="IRNazanin"/>
          <w:color w:val="111111"/>
          <w:sz w:val="28"/>
          <w:sz w:val="28"/>
          <w:szCs w:val="28"/>
          <w:rtl w:val="true"/>
          <w:lang w:bidi="fa-IR"/>
        </w:rPr>
        <w:t xml:space="preserve">حضرت امام صادق علیہ السلام سے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حضرت صادق علیه السّلام</w:t>
      </w:r>
    </w:p>
    <w:p>
      <w:pPr>
        <w:pStyle w:val="BookText"/>
        <w:rPr/>
      </w:pPr>
      <w:r>
        <w:rPr>
          <w:rFonts w:ascii="IRNazanin" w:hAnsi="IRNazanin" w:eastAsia="IRNazanin"/>
          <w:color w:val="111111"/>
          <w:sz w:val="28"/>
          <w:sz w:val="28"/>
          <w:szCs w:val="28"/>
          <w:rtl w:val="true"/>
          <w:lang w:bidi="fa-IR"/>
        </w:rPr>
        <w:t xml:space="preserve">روی عن الامام الصادق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Quotation from Imam Sadiq (a)</w:t>
      </w:r>
    </w:p>
    <w:p>
      <w:pPr>
        <w:pStyle w:val="BookText"/>
        <w:rPr/>
      </w:pPr>
      <w:r>
        <w:rPr>
          <w:rFonts w:ascii="Amiri" w:hAnsi="Amiri" w:eastAsia="Amiri" w:cs="Amiri"/>
          <w:color w:val="111111"/>
          <w:sz w:val="28"/>
          <w:sz w:val="28"/>
          <w:szCs w:val="28"/>
          <w:rtl w:val="true"/>
          <w:lang w:bidi="ar-SA"/>
        </w:rPr>
        <w:t>اَلسَّلامُ عَلی اَهْلِ الدِّیارِ مِنَ الْمُؤْمِنینَ وَالْمُسْلِمینَ، اَنْتُمْ لَنا فَرَطٌ، وَنَحْنُ اِنشآءَ اللهُ بِکُمْ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 م حسین علیہ السلام سےمنقول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امام حسین علیه السّلام</w:t>
      </w:r>
    </w:p>
    <w:p>
      <w:pPr>
        <w:pStyle w:val="BookText"/>
        <w:rPr/>
      </w:pPr>
      <w:r>
        <w:rPr>
          <w:rFonts w:ascii="IRNazanin" w:hAnsi="IRNazanin" w:eastAsia="IRNazanin"/>
          <w:color w:val="111111"/>
          <w:sz w:val="28"/>
          <w:sz w:val="28"/>
          <w:szCs w:val="28"/>
          <w:rtl w:val="true"/>
          <w:lang w:bidi="fa-IR"/>
        </w:rPr>
        <w:t xml:space="preserve">روی عن الامام الحسین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Quotation from Imam Hussein (a)</w:t>
      </w:r>
    </w:p>
    <w:p>
      <w:pPr>
        <w:pStyle w:val="BookText"/>
        <w:rPr/>
      </w:pPr>
      <w:r>
        <w:rPr>
          <w:rFonts w:ascii="Amiri" w:hAnsi="Amiri" w:eastAsia="Amiri" w:cs="Amiri"/>
          <w:color w:val="111111"/>
          <w:sz w:val="28"/>
          <w:sz w:val="28"/>
          <w:szCs w:val="28"/>
          <w:rtl w:val="true"/>
          <w:lang w:bidi="ar-SA"/>
        </w:rPr>
        <w:t>اَللّهُمَّ رَبَّ هذِهِ الأرْواحِ الْفانِیَةِ، وَ الأجْسادِ الْبالِیَةِ، وَالْعِظامِ النَّخِرَةِ، الَّتی خَرَجَتْ مِنَ الدُّنْیا وَهِیَ بِکَ مُؤْمِنَةٌ، أدْخِلْ عَلَیْهِمْ رَوْحاً مِنْکَ وَسَلاماً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علی علیہ السلام سےمنقول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حضرت علی علیه السّلام</w:t>
      </w:r>
    </w:p>
    <w:p>
      <w:pPr>
        <w:pStyle w:val="BookText"/>
        <w:rPr/>
      </w:pPr>
      <w:r>
        <w:rPr>
          <w:rFonts w:ascii="IRNazanin" w:hAnsi="IRNazanin" w:eastAsia="IRNazanin"/>
          <w:color w:val="111111"/>
          <w:sz w:val="28"/>
          <w:sz w:val="28"/>
          <w:szCs w:val="28"/>
          <w:rtl w:val="true"/>
          <w:lang w:bidi="fa-IR"/>
        </w:rPr>
        <w:t xml:space="preserve">روی عن الامام علی علیه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Quotation from Imam Ali (a)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اَلسَّلامُ عَلی اَهْلِ لا اِلهَ اِلاَّ</w:t>
      </w:r>
      <w:bookmarkStart w:id="351" w:name="pg4893_30948"/>
    </w:p>
    <w:p>
      <w:pPr>
        <w:pStyle w:val="BookText"/>
        <w:rPr/>
      </w:pPr>
      <w:bookmarkEnd w:id="351"/>
      <w:r>
        <w:rPr>
          <w:rFonts w:ascii="Amiri" w:hAnsi="Amiri" w:eastAsia="Amiri" w:cs="Amiri"/>
          <w:color w:val="111111"/>
          <w:sz w:val="28"/>
          <w:sz w:val="28"/>
          <w:szCs w:val="28"/>
          <w:rtl w:val="true"/>
          <w:lang w:bidi="ar-SA"/>
        </w:rPr>
        <w:t>اللهُ، مِنْ اَهْلِ لا اِلهَ اِلاَّ اللهُ یا اَهْلَ لا اِلهَ اِلاَّ اللهُ، بِحَقِّ لا اِلهَ اِلاَّ اللهُ، کَیْفَ وَجَدْتُمْ قَوْلَ لا اِلهَ اِلاَّ اللهُ، مِنْ لا اِلهَ اِلاَّ اللهُ، یا لا اِلهَ اِلاَّ اللهُ، بِحَقِّ لا اِلهَ اِلاَّ اللهُ، اغْفِرْ لِمَنْ قالَ لا اِلهَ اِلاَّ اللهُ، وَاحْشُرْنا فی زُمْرَةِ مَنْ قالَ 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یہ کہے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After that say</w:t>
      </w:r>
    </w:p>
    <w:p>
      <w:pPr>
        <w:pStyle w:val="BookText"/>
        <w:rPr/>
      </w:pPr>
      <w:r>
        <w:rPr>
          <w:rFonts w:ascii="Amiri" w:hAnsi="Amiri" w:eastAsia="Amiri" w:cs="Amiri"/>
          <w:color w:val="111111"/>
          <w:sz w:val="28"/>
          <w:sz w:val="28"/>
          <w:szCs w:val="28"/>
          <w:rtl w:val="true"/>
          <w:lang w:bidi="ar-SA"/>
        </w:rPr>
        <w:t>اَللّهُمَّ جافِ الأرْضَ عَنْ جُنُوبِهِمْ، وَصاعِدْ اِلَیْکَ اَرْواحَهُمْ، وَلَقِّهِمْ مِنْکَ رِضْوانا، وَاَسْکِنْ اِلَیْهِمْ مِنْ رَحْمَتِکَ ما تَصِلُ بِهِ وَحْدَتَهُمْ، وَ تُونِسُ بِهِ وَحْشَتَهُمْ، اِنَّکَ عَلی کُلِّ شَیْ‌ءٍ قَدیرٌ</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3204063_2035185390"/>
      <w:bookmarkStart w:id="353" w:name="_Toc158"/>
      <w:bookmarkEnd w:id="352"/>
      <w:r>
        <w:rPr>
          <w:rtl w:val="true"/>
        </w:rPr>
        <w:t>نماز شب</w:t>
      </w:r>
      <w:bookmarkEnd w:id="353"/>
    </w:p>
    <w:p>
      <w:pPr>
        <w:pStyle w:val="BookText"/>
        <w:rPr/>
      </w:pPr>
      <w:r>
        <w:rPr>
          <w:rFonts w:ascii="IRNazanin" w:hAnsi="IRNazanin" w:eastAsia="IRNazanin"/>
          <w:color w:val="111111"/>
          <w:sz w:val="28"/>
          <w:sz w:val="28"/>
          <w:szCs w:val="28"/>
          <w:rtl w:val="true"/>
          <w:lang w:bidi="fa-IR"/>
        </w:rPr>
        <w:t>هشت رکعت است هر دو رکعت به یک سلام، خوب است در دو رکعت اوّل در هر رکعتی سه مرتبه توحید و یا آنکه در رکعت اول بعد از حمد توحید و در رکعت دوّم قل یا ایّها الکافرون و در شش رکعت بعدی حمد و هر سوره که 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شفع و یک رکعت نماز وتر که در هر سه رکعت بعد از حمد قل هوالله احد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وتر برای چهل مؤمن دعا شود</w:t>
      </w:r>
      <w:r>
        <w:rPr>
          <w:rFonts w:eastAsia="IRNazanin" w:cs="IRNazanin"/>
          <w:color w:val="111111"/>
          <w:sz w:val="28"/>
          <w:szCs w:val="28"/>
          <w:rtl w:val="true"/>
          <w:lang w:bidi="fa-IR"/>
        </w:rPr>
        <w:t>.</w:t>
      </w:r>
    </w:p>
    <w:p>
      <w:pPr>
        <w:pStyle w:val="Heading2"/>
        <w:numPr>
          <w:ilvl w:val="1"/>
          <w:numId w:val="1"/>
        </w:numPr>
        <w:rPr/>
      </w:pPr>
      <w:bookmarkStart w:id="354" w:name="__RefHeading___Toc3204065_2035185390"/>
      <w:bookmarkStart w:id="355" w:name="_Toc159"/>
      <w:bookmarkEnd w:id="354"/>
      <w:r>
        <w:rPr>
          <w:rtl w:val="true"/>
        </w:rPr>
        <w:t>صلاة اللیل</w:t>
      </w:r>
      <w:bookmarkEnd w:id="355"/>
    </w:p>
    <w:p>
      <w:pPr>
        <w:pStyle w:val="BookText"/>
        <w:rPr/>
      </w:pPr>
      <w:r>
        <w:rPr>
          <w:rFonts w:ascii="IRNazanin" w:hAnsi="IRNazanin" w:eastAsia="IRNazanin"/>
          <w:color w:val="111111"/>
          <w:sz w:val="28"/>
          <w:sz w:val="28"/>
          <w:szCs w:val="28"/>
          <w:rtl w:val="true"/>
          <w:lang w:bidi="fa-IR"/>
        </w:rPr>
        <w:t xml:space="preserve">تشتمل علی ثمانین رکعات فی کل رکعتین تسلیم و یفضل فی الرکعتین الاولیتین ثلاث مرات التوحید او فی الرکعة الاولی بعدالحمد التوحید وفی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 رکعات الاخری بعد سورة الحمد اقرأ ای سورة تختار ثم رکعتین صلاة الشفع ورکعة الوتر بعد سورة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یستحب الدعاء لاربعین مؤمنا فی صلاة الوتر</w:t>
      </w:r>
      <w:r>
        <w:rPr>
          <w:rFonts w:eastAsia="IRNazanin" w:cs="IRNazanin"/>
          <w:color w:val="111111"/>
          <w:sz w:val="28"/>
          <w:szCs w:val="28"/>
          <w:rtl w:val="true"/>
          <w:lang w:bidi="fa-IR"/>
        </w:rPr>
        <w:t>.</w:t>
      </w:r>
    </w:p>
    <w:p>
      <w:pPr>
        <w:pStyle w:val="Heading2"/>
        <w:numPr>
          <w:ilvl w:val="1"/>
          <w:numId w:val="1"/>
        </w:numPr>
        <w:rPr/>
      </w:pPr>
      <w:bookmarkStart w:id="356" w:name="__RefHeading___Toc3204067_2035185390"/>
      <w:bookmarkStart w:id="357" w:name="_Toc160"/>
      <w:bookmarkEnd w:id="356"/>
      <w:r>
        <w:rPr>
          <w:rtl w:val="true"/>
        </w:rPr>
        <w:t>نماز شب</w:t>
      </w:r>
      <w:bookmarkEnd w:id="3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آٹھ رکعتیں ہیں ۔ہردو رکعتوں کے بعد ایک سلام ہے ہر ایک رکعت میں سورہ حمد کے بعد تین مرتبہ سورہ توحید، یا یہ کہ پہلی رکعت میں سورہ حمد کے بعد سورہ توحید اوردوسری</w:t>
      </w:r>
      <w:bookmarkStart w:id="358" w:name="pg4893_30950"/>
    </w:p>
    <w:p>
      <w:pPr>
        <w:pStyle w:val="BookText"/>
        <w:rPr/>
      </w:pPr>
      <w:bookmarkEnd w:id="358"/>
      <w:r>
        <w:rPr>
          <w:rFonts w:ascii="IRNazanin" w:hAnsi="IRNazanin" w:eastAsia="IRNazanin"/>
          <w:color w:val="111111"/>
          <w:sz w:val="28"/>
          <w:sz w:val="28"/>
          <w:szCs w:val="28"/>
          <w:rtl w:val="true"/>
          <w:lang w:bidi="fa-IR"/>
        </w:rPr>
        <w:t>رکعت میں سورہ حمد کے بعد سورہ قل یا ایہا الکافرون اوردوسری چھ رکعتوں میں سورہ حمد اورہر وہ سورہ جو چاہے پڑھیں۔ اس کے بعد نماز شفع کی دو رکعتوں اورنماز وتر کی ایک رکعت ہے ۔ ان تینوں رکعتوں میں سورہ حمد کے بعد سورہ قل ھواللہ احد پڑھنا مستحب ہے اور نمازوتر کے قنوت میں چالیس مومنین کے دعا کی جائے۔</w:t>
      </w:r>
    </w:p>
    <w:p>
      <w:pPr>
        <w:pStyle w:val="Heading2"/>
        <w:numPr>
          <w:ilvl w:val="1"/>
          <w:numId w:val="1"/>
        </w:numPr>
        <w:rPr/>
      </w:pPr>
      <w:bookmarkStart w:id="359" w:name="__RefHeading___Toc3204069_2035185390"/>
      <w:bookmarkStart w:id="360" w:name="_Toc161"/>
      <w:bookmarkEnd w:id="359"/>
      <w:r>
        <w:rPr/>
        <w:t>Night Supererogatory Prayer</w:t>
      </w:r>
      <w:bookmarkEnd w:id="360"/>
    </w:p>
    <w:p>
      <w:pPr>
        <w:pStyle w:val="BookText"/>
        <w:rPr/>
      </w:pPr>
      <w:r>
        <w:rPr>
          <w:rFonts w:eastAsia="Times New Roman" w:cs="Times New Roman" w:ascii="Times New Roman" w:hAnsi="Times New Roman"/>
          <w:color w:val="111111"/>
          <w:sz w:val="28"/>
          <w:szCs w:val="28"/>
          <w:lang w:val="en-US" w:bidi="en-US"/>
        </w:rPr>
        <w:t>It has eight rak'ats. Every two rak'ats ends with.... At the first two rak'ats recite surat of</w:t>
      </w:r>
    </w:p>
    <w:p>
      <w:pPr>
        <w:pStyle w:val="BookText"/>
        <w:rPr/>
      </w:pPr>
      <w:r>
        <w:rPr>
          <w:rFonts w:eastAsia="Times New Roman" w:cs="Times New Roman" w:ascii="Times New Roman" w:hAnsi="Times New Roman"/>
          <w:color w:val="111111"/>
          <w:sz w:val="28"/>
          <w:szCs w:val="28"/>
          <w:lang w:val="en-US" w:bidi="en-US"/>
        </w:rPr>
        <w:t>Tuhid (unity of God) for three times or recite surat of Tuhid after Surat of (AlFatiha) at the first rak'at and then recite the surat of AlKafirun (The unbelievers) of the second rak'at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next rak, ats recite the Surat of (AlFatiha) and every other Surat you like. After that recite two rak'ats of even prayer (shaf') and one rak'at of odd prayer (vatre). In every one of wich recite the Surat of (Tuhid) after the Surat of (AlFatiha). It is praise worthy to pray for fourty believers at the state of Qunoot (personal prayer)</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3204071_2035185390"/>
      <w:bookmarkStart w:id="362" w:name="_Toc162"/>
      <w:bookmarkEnd w:id="361"/>
      <w:r>
        <w:rPr>
          <w:rtl w:val="true"/>
        </w:rPr>
        <w:t>نماز حضرت حجّت</w:t>
      </w:r>
      <w:bookmarkEnd w:id="362"/>
    </w:p>
    <w:p>
      <w:pPr>
        <w:pStyle w:val="BookText"/>
        <w:rPr/>
      </w:pPr>
      <w:r>
        <w:rPr>
          <w:rFonts w:ascii="IRNazanin" w:hAnsi="IRNazanin" w:eastAsia="IRNazanin"/>
          <w:color w:val="111111"/>
          <w:sz w:val="28"/>
          <w:sz w:val="28"/>
          <w:szCs w:val="28"/>
          <w:rtl w:val="true"/>
          <w:lang w:bidi="fa-IR"/>
        </w:rPr>
        <w:t>چهار رکعت است دو رکعت تحیّت مسجد جمکران که بعد از هر حمد هفت مرتبه سوره توحید و ذکر رکوع و سجود 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نماز امام زمان با صد بار ایاک نعبد و ایاک نستعین وذکر رکوع و سجود هفت مرتبه و بعد از نماز در حال سجده صد مرتبه صلوات</w:t>
      </w:r>
      <w:r>
        <w:rPr>
          <w:rFonts w:eastAsia="IRNazanin" w:cs="IRNazanin"/>
          <w:color w:val="111111"/>
          <w:sz w:val="28"/>
          <w:szCs w:val="28"/>
          <w:rtl w:val="true"/>
          <w:lang w:bidi="fa-IR"/>
        </w:rPr>
        <w:t>.</w:t>
      </w:r>
    </w:p>
    <w:p>
      <w:pPr>
        <w:pStyle w:val="Heading2"/>
        <w:numPr>
          <w:ilvl w:val="1"/>
          <w:numId w:val="1"/>
        </w:numPr>
        <w:rPr/>
      </w:pPr>
      <w:bookmarkStart w:id="363" w:name="__RefHeading___Toc3204073_2035185390"/>
      <w:bookmarkStart w:id="364" w:name="_Toc163"/>
      <w:bookmarkEnd w:id="363"/>
      <w:r>
        <w:rPr>
          <w:rtl w:val="true"/>
        </w:rPr>
        <w:t>صلاة الحجة</w:t>
      </w:r>
      <w:bookmarkEnd w:id="364"/>
    </w:p>
    <w:p>
      <w:pPr>
        <w:pStyle w:val="BookText"/>
        <w:rPr/>
      </w:pPr>
      <w:r>
        <w:rPr>
          <w:rFonts w:ascii="IRNazanin" w:hAnsi="IRNazanin" w:eastAsia="IRNazanin"/>
          <w:color w:val="111111"/>
          <w:sz w:val="28"/>
          <w:sz w:val="28"/>
          <w:szCs w:val="28"/>
          <w:rtl w:val="true"/>
          <w:lang w:bidi="fa-IR"/>
        </w:rPr>
        <w:t>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تحیّت مسجد جمکران بعد الحمد سبع مرات سورة التوحید والذکر والرکوع والسجود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ورکعتان صاحب الزمان مأة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والذکر والرکوع والسجود سبع مرات وبعد الصلاة فی حالة السجود مأة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Heading2"/>
        <w:numPr>
          <w:ilvl w:val="1"/>
          <w:numId w:val="1"/>
        </w:numPr>
        <w:rPr/>
      </w:pPr>
      <w:bookmarkStart w:id="365" w:name="__RefHeading___Toc3204075_2035185390"/>
      <w:bookmarkStart w:id="366" w:name="_Toc164"/>
      <w:bookmarkEnd w:id="365"/>
      <w:r>
        <w:rPr>
          <w:rtl w:val="true"/>
        </w:rPr>
        <w:t>نمازحضرت حجت علیہ السلام</w:t>
      </w:r>
      <w:bookmarkEnd w:id="3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چار رکعتیں ہیں ۔ تحیت مسجد جمکران کی دو رکعتیں کہ ہر رکعت میں سورہ حمد کے بعد سات مرتبہ سورہ توحید اور ذکر رکوع سات مرتبہ اورذکر سجدہ سات مرتبہ اور دو رکعت نماز امام زمانہ علیہ السلام کہ ان دونوں رکعتوں میں ایک نعبد وایاک نستعین،سو مرتبہ اور ذکر</w:t>
      </w:r>
      <w:bookmarkStart w:id="367" w:name="pg4893_30951"/>
    </w:p>
    <w:p>
      <w:pPr>
        <w:pStyle w:val="BookText"/>
        <w:rPr/>
      </w:pPr>
      <w:bookmarkEnd w:id="367"/>
      <w:r>
        <w:rPr>
          <w:rFonts w:ascii="IRNazanin" w:hAnsi="IRNazanin" w:eastAsia="IRNazanin"/>
          <w:color w:val="111111"/>
          <w:sz w:val="28"/>
          <w:sz w:val="28"/>
          <w:szCs w:val="28"/>
          <w:rtl w:val="true"/>
          <w:lang w:bidi="fa-IR"/>
        </w:rPr>
        <w:t>رکوع سات مرتبہ اور ذکر سجدہ بھی سات مرتبہ اور نماز کے بعد سجد ہ حالت میں سومرتبہ صلوات پڑھیں۔</w:t>
      </w:r>
    </w:p>
    <w:p>
      <w:pPr>
        <w:pStyle w:val="Heading2"/>
        <w:numPr>
          <w:ilvl w:val="1"/>
          <w:numId w:val="1"/>
        </w:numPr>
        <w:rPr/>
      </w:pPr>
      <w:bookmarkStart w:id="368" w:name="__RefHeading___Toc3204077_2035185390"/>
      <w:bookmarkStart w:id="369" w:name="_Toc165"/>
      <w:bookmarkEnd w:id="368"/>
      <w:r>
        <w:rPr/>
        <w:t>The prayer of Hazrate Hojjat</w:t>
      </w:r>
      <w:bookmarkEnd w:id="369"/>
    </w:p>
    <w:p>
      <w:pPr>
        <w:pStyle w:val="BookText"/>
        <w:rPr/>
      </w:pPr>
      <w:r>
        <w:rPr>
          <w:rFonts w:eastAsia="Times New Roman" w:cs="Times New Roman" w:ascii="Times New Roman" w:hAnsi="Times New Roman"/>
          <w:color w:val="111111"/>
          <w:sz w:val="28"/>
          <w:szCs w:val="28"/>
          <w:lang w:val="en-US" w:bidi="en-US"/>
        </w:rPr>
        <w:t>It has four rak'ats. At the first two rak'ats for salutation of Jamkaran mosque recite the Surat of Tuhid seven times just after the Surat of (AlFatiha). Then say the recita of Ruku' and sujud for seven times. After that and at the second two rak'ats recit the Surat of (AlFatiha) and when you reach the aya of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ایاک نعبد و ایاک نستعین</w:t>
      </w:r>
      <w:r>
        <w:rPr>
          <w:rFonts w:eastAsia="Times New Roman" w:cs="Times New Roman" w:ascii="Times New Roman" w:hAnsi="Times New Roman"/>
          <w:color w:val="111111"/>
          <w:sz w:val="28"/>
          <w:szCs w:val="28"/>
          <w:lang w:val="en-US" w:bidi="en-US"/>
        </w:rPr>
        <w:t>Thee do we serve and thee do we beseech for help" repeat it for one hundred times. Then at the state of bowing the head (Rukoo') and then at the state of bowing down (sujud) repeat the recital for seven times. After finishing the prayers and still at the state of bowing down (sujud) recite "Allahumma SalliAla Muhammad (en) WA Ali Muhammad (en) for one hundred times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0" w:name="__RefHeading___Toc3204079_2035185390"/>
      <w:bookmarkStart w:id="371" w:name="_Toc166"/>
      <w:bookmarkEnd w:id="370"/>
      <w:r>
        <w:rPr>
          <w:rtl w:val="true"/>
        </w:rPr>
        <w:t>نماز عید</w:t>
      </w:r>
      <w:bookmarkEnd w:id="371"/>
    </w:p>
    <w:p>
      <w:pPr>
        <w:pStyle w:val="BookText"/>
        <w:rPr/>
      </w:pPr>
      <w:r>
        <w:rPr>
          <w:rFonts w:ascii="IRNazanin" w:hAnsi="IRNazanin" w:eastAsia="IRNazanin"/>
          <w:color w:val="111111"/>
          <w:sz w:val="28"/>
          <w:sz w:val="28"/>
          <w:szCs w:val="28"/>
          <w:rtl w:val="true"/>
          <w:lang w:bidi="fa-IR"/>
        </w:rPr>
        <w:t>خواندن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رکعت است در رکعت اوّل حمد و سوره اَعْلی بخواند و بعد از قرائت، پنج تکبیر بگوید و بعد از هر تکبیر این قنوت را بخواند</w:t>
      </w:r>
      <w:r>
        <w:rPr>
          <w:rFonts w:eastAsia="IRNazanin" w:cs="IRNazanin"/>
          <w:color w:val="111111"/>
          <w:sz w:val="28"/>
          <w:szCs w:val="28"/>
          <w:rtl w:val="true"/>
          <w:lang w:bidi="fa-IR"/>
        </w:rPr>
        <w:t>:</w:t>
      </w:r>
    </w:p>
    <w:p>
      <w:pPr>
        <w:pStyle w:val="Heading2"/>
        <w:numPr>
          <w:ilvl w:val="1"/>
          <w:numId w:val="1"/>
        </w:numPr>
        <w:rPr/>
      </w:pPr>
      <w:bookmarkStart w:id="372" w:name="__RefHeading___Toc3204081_2035185390"/>
      <w:bookmarkStart w:id="373" w:name="_Toc167"/>
      <w:bookmarkEnd w:id="372"/>
      <w:r>
        <w:rPr>
          <w:rtl w:val="true"/>
        </w:rPr>
        <w:t>صلاة العید</w:t>
      </w:r>
      <w:bookmarkEnd w:id="373"/>
    </w:p>
    <w:p>
      <w:pPr>
        <w:pStyle w:val="BookText"/>
        <w:rPr/>
      </w:pPr>
      <w:r>
        <w:rPr>
          <w:rFonts w:ascii="IRNazanin" w:hAnsi="IRNazanin" w:eastAsia="IRNazanin"/>
          <w:color w:val="111111"/>
          <w:sz w:val="28"/>
          <w:sz w:val="28"/>
          <w:szCs w:val="28"/>
          <w:rtl w:val="true"/>
          <w:lang w:bidi="fa-IR"/>
        </w:rPr>
        <w:t>صلاة العید رکعتان، فی الرکعة الاولی اقرأ الحمد وسورة الاعلی وبعد القراة کبر خمس مرات وبعد کل تکبیر قنوت واقرأ ذلک الدعاء الخاص بصلاة العید</w:t>
      </w:r>
      <w:r>
        <w:rPr>
          <w:rFonts w:eastAsia="IRNazanin" w:cs="IRNazanin"/>
          <w:color w:val="111111"/>
          <w:sz w:val="28"/>
          <w:szCs w:val="28"/>
          <w:rtl w:val="true"/>
          <w:lang w:bidi="fa-IR"/>
        </w:rPr>
        <w:t>.</w:t>
      </w:r>
    </w:p>
    <w:p>
      <w:pPr>
        <w:pStyle w:val="Heading2"/>
        <w:numPr>
          <w:ilvl w:val="1"/>
          <w:numId w:val="1"/>
        </w:numPr>
        <w:rPr/>
      </w:pPr>
      <w:bookmarkStart w:id="374" w:name="__RefHeading___Toc3204083_2035185390"/>
      <w:bookmarkStart w:id="375" w:name="_Toc168"/>
      <w:bookmarkEnd w:id="374"/>
      <w:r>
        <w:rPr>
          <w:rtl w:val="true"/>
        </w:rPr>
        <w:t>نماز عید</w:t>
      </w:r>
      <w:bookmarkEnd w:id="375"/>
    </w:p>
    <w:p>
      <w:pPr>
        <w:pStyle w:val="BookText"/>
        <w:rPr/>
      </w:pP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دو رکعتیں ہیں پہلی رکعت میں سورہ حمد کے بعد سورہ اعلی پڑھیں اور پانچ تکبیریں کہیں اور ہر تکبیر کے بعد یہ قنوت پڑھیں ۔</w:t>
      </w:r>
    </w:p>
    <w:p>
      <w:pPr>
        <w:pStyle w:val="Heading2"/>
        <w:numPr>
          <w:ilvl w:val="1"/>
          <w:numId w:val="1"/>
        </w:numPr>
        <w:rPr/>
      </w:pPr>
      <w:bookmarkStart w:id="376" w:name="__RefHeading___Toc3204085_2035185390"/>
      <w:bookmarkStart w:id="377" w:name="_Toc169"/>
      <w:bookmarkEnd w:id="376"/>
      <w:r>
        <w:rPr/>
        <w:t>The Feast Prayer</w:t>
      </w:r>
      <w:bookmarkEnd w:id="377"/>
    </w:p>
    <w:p>
      <w:pPr>
        <w:pStyle w:val="BookText"/>
        <w:rPr/>
      </w:pPr>
      <w:r>
        <w:rPr>
          <w:rFonts w:eastAsia="Times New Roman" w:cs="Times New Roman" w:ascii="Times New Roman" w:hAnsi="Times New Roman"/>
          <w:color w:val="111111"/>
          <w:sz w:val="28"/>
          <w:szCs w:val="28"/>
          <w:lang w:val="en-US" w:bidi="en-US"/>
        </w:rPr>
        <w:t>It has two rak'ats. At the first rak'at recite the</w:t>
      </w:r>
    </w:p>
    <w:p>
      <w:pPr>
        <w:pStyle w:val="BookText"/>
        <w:rPr/>
      </w:pPr>
      <w:r>
        <w:rPr>
          <w:rFonts w:eastAsia="Times New Roman" w:cs="Times New Roman" w:ascii="Times New Roman" w:hAnsi="Times New Roman"/>
          <w:color w:val="111111"/>
          <w:sz w:val="28"/>
          <w:szCs w:val="28"/>
          <w:lang w:val="en-US" w:bidi="en-US"/>
        </w:rPr>
        <w:t>Surat of AlFatiha and A'la (the Exalted). Then say "Allahu Akbar" for five times. After each Takbir, recite the folowing personal prayar</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اَهْلَ الْکِبْرِیآءِ وَالْعَظَمَةِ وَاَهْلَ الْجُودِ وَالْجَبَرُوتِ، وَاَهْلَ الْعَفْوِ وَالرَّحْمَةِ، وَاَهْلَ التَّقْوی وَالْمَغْفِرَةِ، اَسْئَلُکَ بِحَقِّ هذَا الْیَومِ الَّذی جَعَلْتَهُ لِلْمُسْلِمینَ عیداً، وَلِمُحَمَّدٍ صَلَّی اللهُ عَلَیْهِ وَ الِهِ ذُخْراً وَشَرَفاً کِرامَتَا وَ مَزِیْداً اَنْ تُصَلِّیَ عَلی مُحَمَّدٍ وَ الِ مُحَمَّدٍ، وَاَنْ تُدْخِلَنی فی کُلِّ</w:t>
      </w:r>
    </w:p>
    <w:p>
      <w:pPr>
        <w:pStyle w:val="BookText"/>
        <w:rPr/>
      </w:pPr>
      <w:r>
        <w:rPr>
          <w:rFonts w:ascii="Amiri" w:hAnsi="Amiri" w:eastAsia="Amiri" w:cs="Amiri"/>
          <w:color w:val="111111"/>
          <w:sz w:val="28"/>
          <w:sz w:val="28"/>
          <w:szCs w:val="28"/>
          <w:rtl w:val="true"/>
          <w:lang w:bidi="ar-SA"/>
        </w:rPr>
        <w:t>خَیْرٍ اَدْخَلْتَ فیهِ مُحَمَّداً وَ الَ مُحَمَّدٍ، وَ اَنْ تُخْرِجَنی مِنْ کُلِّ سُوءٍ اَخْرَجْتَ مِنْهُ مُحَمَّداً وَ الَ مُحَمَّدٍ، صَلَواتُکَ عَلَیْهِ وَ عَلَیْهِمْ، اَللّهُمَّ اِنّی اَسْئَلُکَ خَیْرَ ما سَئَلَکَ مِنْهُ عِبادُکَ الصّالِحُونَ، وَاَعُوذُ بِکَ مِمَّا اسْتَعاذَ مِنْهُ عِبادُکَ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تکبیر ششم بگوید و به رکوع رود و بعد از رکوع و سجود برخیزد به رکعت دویّم و بعد از حمد سوره وَالشَّمْسِ بخواند پس چهار تکبیر بگوید و بعد از هر تکبیری آن قنوت را بخواند و چون فارغ شد تکبیر پنجم گوید و به رکوع رود پس نماز را تمام کندثم کبر التکبیر السادس واذهب الی الرکوع وبعد الرکوع والسجود انهض واتی بالرکعتین الاخرتین وبعد الحمد اقرأ سورة الشمس ثم کبر اربع تکبیرات واقرآ ذلک الدعاء وعندما تکمل کبر التکبیر الخامس واذهب الی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پھر چھٹی تکبیر کہنے کےبعد رکوع وسجود بجا لائیں اورسجدہ کے بعد دوسری رکعت کے لئے کھڑا ہوجائیں اورسورہ حمد و سورہ شمس پڑھیں پھر چار تکبیریں کہیں ہر تکبیر کے بعد قنوت پڑھیں اور جب چوتھےقنوت سے فارغ ہو جائیں تو پانچویں تکبیر کہہ کر رکوع میں جائیں اورپھرنماز کو تمام کریں۔</w:t>
      </w:r>
    </w:p>
    <w:p>
      <w:pPr>
        <w:pStyle w:val="BookText"/>
        <w:rPr/>
      </w:pPr>
      <w:r>
        <w:rPr>
          <w:rFonts w:eastAsia="Times New Roman" w:cs="Times New Roman" w:ascii="Times New Roman" w:hAnsi="Times New Roman"/>
          <w:color w:val="111111"/>
          <w:sz w:val="28"/>
          <w:szCs w:val="28"/>
          <w:lang w:val="en-US" w:bidi="en-US"/>
        </w:rPr>
        <w:t>Then say the last sixth Takbir and bow to head and then prostrate. After Ruku' and Sujud stand up and start the second rak'at. In this rak'at and just after reciting the Surat of AlFatiha recite the Surat of Ash_Shams (The sun). Next say "Allahu Akbar" for the four</w:t>
      </w:r>
    </w:p>
    <w:p>
      <w:pPr>
        <w:pStyle w:val="BookText"/>
        <w:rPr/>
      </w:pPr>
      <w:r>
        <w:rPr>
          <w:rFonts w:eastAsia="Times New Roman" w:cs="Times New Roman" w:ascii="Times New Roman" w:hAnsi="Times New Roman"/>
          <w:color w:val="111111"/>
          <w:sz w:val="28"/>
          <w:szCs w:val="28"/>
          <w:lang w:val="en-US" w:bidi="en-US"/>
        </w:rPr>
        <w:t>times and again after each Takbir say the following Personal Prayer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you finished it say the fifth "Allahu Akbar" and then bow to head (Ruku') and Prostrate (sujud) to the end</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اَللهُ اَکْبَرُ لا اِلهَ اِلاّ اللهُ، وَاللهُ اَکْبَرُ، اَللهُ اَکْبَرُ، وَللهِ الْحَمْدُ، اَلْحَمْدُ للهِ عَلی ما هَدینا، وَلَهُ الشُّکْرُ علی ما اَوْلینا</w:t>
      </w:r>
      <w:r>
        <w:rPr>
          <w:rFonts w:eastAsia="Amiri" w:cs="Amiri" w:ascii="Amiri" w:hAnsi="Amiri"/>
          <w:color w:val="111111"/>
          <w:sz w:val="28"/>
          <w:szCs w:val="28"/>
          <w:rtl w:val="true"/>
          <w:lang w:bidi="ar-SA"/>
        </w:rPr>
        <w:t>.</w:t>
      </w:r>
      <w:bookmarkStart w:id="378" w:name="pg4893_30955"/>
    </w:p>
    <w:p>
      <w:pPr>
        <w:pStyle w:val="Heading2"/>
        <w:numPr>
          <w:ilvl w:val="1"/>
          <w:numId w:val="1"/>
        </w:numPr>
        <w:rPr/>
      </w:pPr>
      <w:bookmarkStart w:id="379" w:name="__RefHeading___Toc3204087_2035185390"/>
      <w:bookmarkStart w:id="380" w:name="_Toc170"/>
      <w:bookmarkEnd w:id="378"/>
      <w:bookmarkEnd w:id="379"/>
      <w:r>
        <w:rPr>
          <w:rtl w:val="true"/>
        </w:rPr>
        <w:t>نماز میت</w:t>
      </w:r>
      <w:bookmarkEnd w:id="380"/>
    </w:p>
    <w:p>
      <w:pPr>
        <w:pStyle w:val="BookText"/>
        <w:rPr/>
      </w:pPr>
      <w:r>
        <w:rPr>
          <w:rFonts w:ascii="IRNazanin" w:hAnsi="IRNazanin" w:eastAsia="IRNazanin"/>
          <w:color w:val="111111"/>
          <w:sz w:val="28"/>
          <w:sz w:val="28"/>
          <w:szCs w:val="28"/>
          <w:rtl w:val="true"/>
          <w:lang w:bidi="fa-IR"/>
        </w:rPr>
        <w:t>دارای پنج تکبیر و بهتر است بعد از نیت بگوید</w:t>
      </w:r>
      <w:r>
        <w:rPr>
          <w:rFonts w:eastAsia="IRNazanin" w:cs="IRNazanin"/>
          <w:color w:val="111111"/>
          <w:sz w:val="28"/>
          <w:szCs w:val="28"/>
          <w:rtl w:val="true"/>
          <w:lang w:bidi="fa-IR"/>
        </w:rPr>
        <w:t>:</w:t>
      </w:r>
    </w:p>
    <w:p>
      <w:pPr>
        <w:pStyle w:val="Heading2"/>
        <w:numPr>
          <w:ilvl w:val="1"/>
          <w:numId w:val="1"/>
        </w:numPr>
        <w:rPr/>
      </w:pPr>
      <w:bookmarkStart w:id="381" w:name="__RefHeading___Toc3204089_2035185390"/>
      <w:bookmarkStart w:id="382" w:name="_Toc171"/>
      <w:bookmarkEnd w:id="381"/>
      <w:r>
        <w:rPr>
          <w:rtl w:val="true"/>
        </w:rPr>
        <w:t>صلاة المیت</w:t>
      </w:r>
      <w:bookmarkEnd w:id="382"/>
    </w:p>
    <w:p>
      <w:pPr>
        <w:pStyle w:val="BookText"/>
        <w:rPr/>
      </w:pPr>
      <w:r>
        <w:rPr>
          <w:rFonts w:ascii="IRNazanin" w:hAnsi="IRNazanin" w:eastAsia="IRNazanin"/>
          <w:color w:val="111111"/>
          <w:sz w:val="28"/>
          <w:sz w:val="28"/>
          <w:szCs w:val="28"/>
          <w:rtl w:val="true"/>
          <w:lang w:bidi="fa-IR"/>
        </w:rPr>
        <w:t>تشتمل صلاة المیت علی خمس تکبیرات ویفضل بعد النیة ان تقول</w:t>
      </w:r>
      <w:r>
        <w:rPr>
          <w:rFonts w:eastAsia="IRNazanin" w:cs="IRNazanin"/>
          <w:color w:val="111111"/>
          <w:sz w:val="28"/>
          <w:szCs w:val="28"/>
          <w:rtl w:val="true"/>
          <w:lang w:bidi="fa-IR"/>
        </w:rPr>
        <w:t>:</w:t>
      </w:r>
    </w:p>
    <w:p>
      <w:pPr>
        <w:pStyle w:val="Heading2"/>
        <w:numPr>
          <w:ilvl w:val="1"/>
          <w:numId w:val="1"/>
        </w:numPr>
        <w:rPr/>
      </w:pPr>
      <w:bookmarkStart w:id="383" w:name="__RefHeading___Toc3204091_2035185390"/>
      <w:bookmarkStart w:id="384" w:name="_Toc172"/>
      <w:bookmarkEnd w:id="383"/>
      <w:r>
        <w:rPr>
          <w:rtl w:val="true"/>
        </w:rPr>
        <w:t>نماز میت</w:t>
      </w:r>
      <w:bookmarkEnd w:id="384"/>
    </w:p>
    <w:p>
      <w:pPr>
        <w:pStyle w:val="Heading2"/>
        <w:numPr>
          <w:ilvl w:val="1"/>
          <w:numId w:val="1"/>
        </w:numPr>
        <w:rPr/>
      </w:pPr>
      <w:bookmarkStart w:id="385" w:name="__RefHeading___Toc3204093_2035185390"/>
      <w:bookmarkStart w:id="386" w:name="_Toc173"/>
      <w:bookmarkEnd w:id="385"/>
      <w:r>
        <w:rPr>
          <w:rtl w:val="true"/>
        </w:rPr>
        <w:t>نماز میت اس میں پانچ تکبیریں ہیں اور بہتر ہے کہ نیت کے بعد یہ کہیں</w:t>
      </w:r>
      <w:bookmarkEnd w:id="386"/>
    </w:p>
    <w:p>
      <w:pPr>
        <w:pStyle w:val="Heading2"/>
        <w:numPr>
          <w:ilvl w:val="1"/>
          <w:numId w:val="1"/>
        </w:numPr>
        <w:rPr/>
      </w:pPr>
      <w:bookmarkStart w:id="387" w:name="__RefHeading___Toc3204095_2035185390"/>
      <w:bookmarkStart w:id="388" w:name="_Toc174"/>
      <w:bookmarkEnd w:id="387"/>
      <w:r>
        <w:rPr/>
        <w:t>Funeral Prayer</w:t>
      </w:r>
      <w:bookmarkEnd w:id="388"/>
    </w:p>
    <w:p>
      <w:pPr>
        <w:pStyle w:val="BookText"/>
        <w:rPr/>
      </w:pPr>
      <w:r>
        <w:rPr>
          <w:rFonts w:eastAsia="Times New Roman" w:cs="Times New Roman" w:ascii="Times New Roman" w:hAnsi="Times New Roman"/>
          <w:color w:val="111111"/>
          <w:sz w:val="28"/>
          <w:szCs w:val="28"/>
          <w:lang w:val="en-US" w:bidi="en-US"/>
        </w:rPr>
        <w:t>It has five "Takbirs" and it is better to say after making intention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 اَشْهَدُ اَنْ لا اِلهَ اللهُ وَحْدَهُ لاشَریکَ لَهُ وَ اَشْهَدُ اَنَّ مُحَمَّداً عَبْدُهُ وَ رَسُولُهُ اَرْسَلَهُ بِالْحَقِّ بَشیراً وَ نَذیراً بَیْنَ</w:t>
      </w:r>
    </w:p>
    <w:p>
      <w:pPr>
        <w:pStyle w:val="BookText"/>
        <w:rPr/>
      </w:pPr>
      <w:r>
        <w:rPr>
          <w:rFonts w:ascii="Amiri" w:hAnsi="Amiri" w:eastAsia="Amiri" w:cs="Amiri"/>
          <w:color w:val="111111"/>
          <w:sz w:val="28"/>
          <w:sz w:val="28"/>
          <w:szCs w:val="28"/>
          <w:rtl w:val="true"/>
          <w:lang w:bidi="ar-SA"/>
        </w:rPr>
        <w:t>یَدَی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Say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 اَللّهُمَّ صَلِّ عَلی مُحَمَّدٍ وَ آلِ مُحَمَّدٍ وَ بارِکْ عَلی مُحَمَّدٍ وَآلِ مُحَمَّدٍ وَارْحَمْ مُحَمَّداً وَ آلَ مُحَمَّدٍ کَاَفْضَلِ ما صَلَّیْتَ وَ بارَکْتَ وَ تَرَحَّمْتَ عَلی اِبْرهیمَ وَ آلِ اِبْرهیمَ اِنَّکَ حَمیدٌ مَجیدٌ وَ صَلِّ عَلی جَمیعِ الأنْبِیآءِ وَالْمُرْسَلینَ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 کے بعد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Say</w:t>
      </w:r>
    </w:p>
    <w:p>
      <w:pPr>
        <w:pStyle w:val="BookText"/>
        <w:rPr/>
      </w:pPr>
      <w:r>
        <w:rPr>
          <w:rFonts w:ascii="Amiri" w:hAnsi="Amiri" w:eastAsia="Amiri" w:cs="Amiri"/>
          <w:color w:val="111111"/>
          <w:sz w:val="28"/>
          <w:sz w:val="28"/>
          <w:szCs w:val="28"/>
          <w:rtl w:val="true"/>
          <w:lang w:bidi="ar-SA"/>
        </w:rPr>
        <w:t>اَللهُ اَکْبَرُ اَللّهُمَّ اغْفِرْ لِلْمُؤْمِنینَ وَالْمُؤْمِناتِ وَالْمُسْلِمینَ وَالْمُسْلِماتِ الأحْیآءِ مِنْهُمْ وَالأمْواتِ تابِعْ بَیْنَنا وَ بَیْنَهُمْ بِالْخَیْراتِ اِنَّکَ مُجیبُ الدَّعَواتِ اِنَّکَ عَلی کُلِّ شَیْئٍ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میت مرد ہے تو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مردبود 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الرجل فقل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If was male Then Say</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اَللّهُمَّ اِنَّ هذا عَبْدُکَ وَ ابْنُ عَبْدِکَ وَ ابْنُ اَمَتِکَ نَزَلَ بِکَ وَ اَنْتَ خَیْرُ مَنْزُولٍ بِهِ اَللّهُمَّ اِنّا لا نَعْلَمُ مِنْهُ اِلاّ خَیْراً وَ اَنْتَ اَعْلَمُ بِهِ مِنّا اَللّهُمَّ اِنْ کانَ مُحْسِناً فَزِدْ فی اِحْسانِهِ وَ اِنْ کانَ مُسیئاً فَتَجاوَزْ عَنْهُ وَ اغْفِرِ لَهُ اَللّهُمَّ اجْعَلْهُ عِنْدَکَ فی اَعْلا عِلِّیّینَ وَاخْلُفْ عَلی اَهْلِهِ فی</w:t>
      </w:r>
      <w:bookmarkStart w:id="389" w:name="pg4893_30957"/>
    </w:p>
    <w:p>
      <w:pPr>
        <w:pStyle w:val="BookText"/>
        <w:rPr/>
      </w:pPr>
      <w:bookmarkEnd w:id="389"/>
      <w:r>
        <w:rPr>
          <w:rFonts w:ascii="Amiri" w:hAnsi="Amiri" w:eastAsia="Amiri" w:cs="Amiri"/>
          <w:color w:val="111111"/>
          <w:sz w:val="28"/>
          <w:sz w:val="28"/>
          <w:szCs w:val="28"/>
          <w:rtl w:val="true"/>
          <w:lang w:bidi="ar-SA"/>
        </w:rPr>
        <w:t>الْغابِرینَ وَارْحَمْهُ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زن بود 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نسوة فقل</w:t>
      </w:r>
    </w:p>
    <w:p>
      <w:pPr>
        <w:pStyle w:val="BookText"/>
        <w:rPr/>
      </w:pPr>
      <w:r>
        <w:rPr>
          <w:rFonts w:ascii="IRNazanin" w:hAnsi="IRNazanin" w:eastAsia="IRNazanin"/>
          <w:color w:val="111111"/>
          <w:sz w:val="28"/>
          <w:sz w:val="28"/>
          <w:szCs w:val="28"/>
          <w:rtl w:val="true"/>
          <w:lang w:bidi="fa-IR"/>
        </w:rPr>
        <w:t xml:space="preserve">اگر میت عورت ہے تو یہ کہیں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if was fimale Then Say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 اَللّهُمَّ اِنَّ هذِهِ اَمَتُکَ وَابْنَةُ عَبْدِکَ نَزَلَتْ بِکَ وَ اَنْتَ خَیْرُ مَنْزوُلٍ بِهِ اَللّهُمَّ اِنّا لا نَعْلَمُ مِنْها اِلاّ خَیْراً وَ اَنْتَ اَعْلَمُ بِهامِنّا اَللّهُمَّ اِنْ کانَتْ مُحْسِنَةً فَزِدْ فی اِحْسانِها وَ اِنْ کانَتْ مُسیئةً فَتَجاوَزْ عَنْها وَاغْفِرْ لَها اَللّهُمَّ اجْعَلْها عِنْدَکَ فی اَعْلا عِلِّییّنَ وَاخْلُفْ عَلی اَهْلِها فی الْغابِرینَ وَارْحَمْها بِرَحْمَتِکَ یا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3204097_2035185390"/>
      <w:bookmarkStart w:id="391" w:name="_Toc175"/>
      <w:bookmarkEnd w:id="390"/>
      <w:r>
        <w:rPr>
          <w:rtl w:val="true"/>
        </w:rPr>
        <w:t>تلقین میت</w:t>
      </w:r>
      <w:bookmarkEnd w:id="391"/>
    </w:p>
    <w:p>
      <w:pPr>
        <w:pStyle w:val="Heading2"/>
        <w:numPr>
          <w:ilvl w:val="1"/>
          <w:numId w:val="1"/>
        </w:numPr>
        <w:rPr/>
      </w:pPr>
      <w:bookmarkStart w:id="392" w:name="__RefHeading___Toc3204099_2035185390"/>
      <w:bookmarkStart w:id="393" w:name="_Toc176"/>
      <w:bookmarkEnd w:id="392"/>
      <w:r>
        <w:rPr>
          <w:rtl w:val="true"/>
        </w:rPr>
        <w:t>تلقین المیت</w:t>
      </w:r>
      <w:bookmarkEnd w:id="393"/>
    </w:p>
    <w:p>
      <w:pPr>
        <w:pStyle w:val="Heading2"/>
        <w:numPr>
          <w:ilvl w:val="1"/>
          <w:numId w:val="1"/>
        </w:numPr>
        <w:rPr/>
      </w:pPr>
      <w:bookmarkStart w:id="394" w:name="__RefHeading___Toc3204101_2035185390"/>
      <w:bookmarkStart w:id="395" w:name="_Toc177"/>
      <w:bookmarkEnd w:id="394"/>
      <w:r>
        <w:rPr>
          <w:rtl w:val="true"/>
        </w:rPr>
        <w:t>تلقین میت</w:t>
      </w:r>
      <w:bookmarkEnd w:id="395"/>
    </w:p>
    <w:p>
      <w:pPr>
        <w:pStyle w:val="Heading2"/>
        <w:numPr>
          <w:ilvl w:val="1"/>
          <w:numId w:val="1"/>
        </w:numPr>
        <w:rPr/>
      </w:pPr>
      <w:bookmarkStart w:id="396" w:name="__RefHeading___Toc3204103_2035185390"/>
      <w:bookmarkStart w:id="397" w:name="_Toc178"/>
      <w:bookmarkEnd w:id="396"/>
      <w:r>
        <w:rPr/>
        <w:t>Funeral rite</w:t>
      </w:r>
      <w:bookmarkEnd w:id="397"/>
    </w:p>
    <w:p>
      <w:pPr>
        <w:pStyle w:val="BookText"/>
        <w:rPr/>
      </w:pPr>
      <w:r>
        <w:rPr>
          <w:rFonts w:ascii="Amiri" w:hAnsi="Amiri" w:eastAsia="Amiri" w:cs="Amiri"/>
          <w:color w:val="111111"/>
          <w:sz w:val="28"/>
          <w:sz w:val="28"/>
          <w:szCs w:val="28"/>
          <w:rtl w:val="true"/>
          <w:lang w:bidi="ar-SA"/>
        </w:rPr>
        <w:t xml:space="preserve">اِسْمَعْ اِفْهَمْ 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او و پدرش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اسمه و اسم ابیه</w:t>
      </w:r>
    </w:p>
    <w:p>
      <w:pPr>
        <w:pStyle w:val="BookText"/>
        <w:rPr/>
      </w:pPr>
      <w:r>
        <w:rPr>
          <w:rFonts w:ascii="IRNazanin" w:hAnsi="IRNazanin" w:eastAsia="IRNazanin"/>
          <w:color w:val="111111"/>
          <w:sz w:val="28"/>
          <w:sz w:val="28"/>
          <w:szCs w:val="28"/>
          <w:rtl w:val="true"/>
          <w:lang w:bidi="fa-IR"/>
        </w:rPr>
        <w:t>میت کانام اور اس کے والد کانام کے</w:t>
      </w:r>
    </w:p>
    <w:p>
      <w:pPr>
        <w:pStyle w:val="BookText"/>
        <w:rPr/>
      </w:pPr>
      <w:r>
        <w:rPr>
          <w:rFonts w:eastAsia="Times New Roman" w:cs="Times New Roman" w:ascii="Times New Roman" w:hAnsi="Times New Roman"/>
          <w:color w:val="111111"/>
          <w:sz w:val="28"/>
          <w:szCs w:val="28"/>
          <w:lang w:val="en-US" w:bidi="en-US"/>
        </w:rPr>
        <w:t>Say the name of dead and his father</w:t>
      </w:r>
    </w:p>
    <w:p>
      <w:pPr>
        <w:pStyle w:val="BookText"/>
        <w:rPr/>
      </w:pPr>
      <w:r>
        <w:rPr>
          <w:rFonts w:ascii="Amiri" w:hAnsi="Amiri" w:eastAsia="Amiri" w:cs="Amiri"/>
          <w:color w:val="111111"/>
          <w:sz w:val="28"/>
          <w:sz w:val="28"/>
          <w:szCs w:val="28"/>
          <w:rtl w:val="true"/>
          <w:lang w:bidi="ar-SA"/>
        </w:rPr>
        <w:t>هَلْ اَنْتَ عَلَی الْعَهْدِ الَّذی فارَقْتَنا عَلَیْهِ مِنْ شَهادَةِ اَنْ لا اِلهَ اِلاَّ اللهُ وَحْدَهُ لا شَریکَ لَهُ وَاَنَّ مُحَمَّداً صَلَّی اللهُ عَلَیْهِ وَآلِهِ عَبْدُهُ وَرسُولُهُ وَسَیِّدُ النَبِّییّنَ وَخاتَمُ الْمُرْسَلینَ وَاَنَّ عَلِیّاً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الْمُؤْمِنینَ وَسَیّدُ الْوَصِیّینَ وَاِمامٌ افْتَرَضَ اللهُ طاعَتَهُ عَلَی الْعالَمینَ وَاَنَّ الْحَسَنَ وَالْحُسَیْنَ وَعَلِیَّ بْنَ الْحُسَیْنِ وَمُحَمَّدَبْنَ عَلِیٍّ وَجَعْفَرَبْنَ مُحَمَّدٍ وَمُوسَی بْنَ جَعْفَرٍ وَعَلِیَّ بْنَ مُوسی</w:t>
      </w:r>
    </w:p>
    <w:p>
      <w:pPr>
        <w:pStyle w:val="BookText"/>
        <w:rPr/>
      </w:pPr>
      <w:r>
        <w:rPr>
          <w:rFonts w:ascii="Amiri" w:hAnsi="Amiri" w:eastAsia="Amiri" w:cs="Amiri"/>
          <w:color w:val="111111"/>
          <w:sz w:val="28"/>
          <w:sz w:val="28"/>
          <w:szCs w:val="28"/>
          <w:rtl w:val="true"/>
          <w:lang w:bidi="ar-SA"/>
        </w:rPr>
        <w:t>وَمُحَمَّدَبْنَ عَلِیٍّ وَعَلِیَّ بْنَ مُحَمَّدٍ وَالْحَسَنَ‌بْنَ عَلِیٍّ وَالقآئِمَ الْحُجَّةَ الْمَهْدِیَّ صَلَواتُ اللهِ عَلَیْهِمْ اَئِمَّةُ الْمُؤْمِنینَ وَحُجَجُ اللهِ عَلَی الْخَلْقِ اَجْمَعینَ وَاَئِمَّتُکَ اَئِمَّةُ هُدَیً اَبْرارٌ یا فُلانَ بْنَ فُلانٍ اِذا اَتاکَ الْمَلَکانِ الْمُقَرَّبانِ</w:t>
      </w:r>
    </w:p>
    <w:p>
      <w:pPr>
        <w:pStyle w:val="BookText"/>
        <w:rPr/>
      </w:pPr>
      <w:r>
        <w:rPr>
          <w:rFonts w:ascii="Amiri" w:hAnsi="Amiri" w:eastAsia="Amiri" w:cs="Amiri"/>
          <w:color w:val="111111"/>
          <w:sz w:val="28"/>
          <w:sz w:val="28"/>
          <w:szCs w:val="28"/>
          <w:rtl w:val="true"/>
          <w:lang w:bidi="ar-SA"/>
        </w:rPr>
        <w:t>رَسُولَیْنِ مِنْ عِنْدِاللهِ تَبارَکَ وَ تعالی وَ سَئَلاکَ عَنْ رَبِّکَ وَعَنْ نَبِیِّکَ وَ عَنْ دینِکَ وَ عَنْ کِتابِکَ وَ عَنْ قِبْلَتِکَ وَعَنْ اَئِمَّتِکَ فَلا تَخَفْ وَ قُلْ فی جَوابِهِما اَللهُ جَلَّ جَلالُهُ رَبّی وَمُحَمَّدٌ صَلَّی اللهُ عَلَیْهِ وَ آلِهِ نَبِیّی وَالاءِسْلامُ دینی وَالْقُرْآنُ کِتابی وَالْکَعْبَهُ قِبْلَتی وَ اَمیرُالْمُؤْمِنینَ عَلِیُّ بْنُ اَبیطالِبٍ اِمامی وَ الْحَسَنُ بْنُ عَلِیٍّ الْمُجْتَبی اِمامی وَالْحُسَیْنُ بْنُ عَلِیٍّ الشَّهیدُ بِکَرْبَلاءَ اِمامی وَ عَلِیٌّ زَیْنُ الْعابِدینَ اِمامی وَ مُحَمَّدٌ</w:t>
      </w:r>
    </w:p>
    <w:p>
      <w:pPr>
        <w:pStyle w:val="BookText"/>
        <w:rPr/>
      </w:pPr>
      <w:r>
        <w:rPr>
          <w:rFonts w:ascii="Amiri" w:hAnsi="Amiri" w:eastAsia="Amiri" w:cs="Amiri"/>
          <w:color w:val="111111"/>
          <w:sz w:val="28"/>
          <w:sz w:val="28"/>
          <w:szCs w:val="28"/>
          <w:rtl w:val="true"/>
          <w:lang w:bidi="ar-SA"/>
        </w:rPr>
        <w:t>باقِرُ عِلْمِ النَّبِیّینَ اِمامی وَ جَعْفَرٌ الصّادِقُ اِمامی وَ مُوسَی الْکاظِمُ اِمامی وَ عَلیٌّ الرِّضا اِمامی وَ مُحَمَّدٌ الْجَوادُ اِمامی وَ عَلِیٌّ الْهادی اِمامی وَ الْحَسَنُ الْعَسْکَریُّ اِمامی وَالْحُجَّةُ الْمُنْتَظَرُ اِمامی هؤُلاءِ صَلَواتُ اللهِ عَلَیْهِمْ اَجْمَعینَ اَئِمَّتی وَ سادَتی وَقادَتی وَ شُفَعآئی بِهِمْ اَتَوَلّی وَ مِنْ اَعْدآئِهِمْ اَتَبَرَّءُ فِی الدُّنْیا وَالآخِرَةِ ثُمَّ اعْلَمْ یا فُلانَ بْنَ فُلانٍ اَنَّ اللهَ تَبارَکَ وَ تَعالی نِعْمَ الرَّبُّ وَاَنَّ مُحَمَّداً صَلَّی الله عَلَیْهِ وَآلِهِ نِعْمَ الرَّسُولُ وَاَنَّ اَمیرَالْمُؤْمِنینَ عَلِیَّ‌بْنَ اَبی طالِبٍ وَ اَوْلادَهُ الأئِمَّةَ الأحَدَ عَشَرَ نِعْمَ الأئِمَّةُ وَاَنَّ ما جآءَ بِهِ مُحَمَّدٌ صَلَّی اللهُ عَلَیْهِ وَ آلِهِ حَقٌّ وَ اَنَّ الْمَوْتَ حَقٌّ وَ سُؤالَ مُنْکَرٍ وَ نَکیرٍ فی الْقَبْرِ حَقٌّ وَالْبَعْثَ حَقٌّ وَالنُّشُورَ حَقٌّ وَالصِّراطَ حَقٌّ وَالْمیزانَ حَقٌّ وَتَطائُرَ الْکُتُبِ حَقٌّ وَالْجَنَّةَ حَقٌّ وَالنّارَ حَقٌّ وَ اَنَّ السّاعَةَ آتِیَةٌ لارَیْبَ فیها وَ اَنَّ اللهَ یَبْعَثُ مَنْ فِی الْقُبُورِ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Say</w:t>
      </w:r>
      <w:bookmarkStart w:id="398" w:name="pg4893_30961"/>
    </w:p>
    <w:p>
      <w:pPr>
        <w:pStyle w:val="BookText"/>
        <w:rPr/>
      </w:pPr>
      <w:bookmarkEnd w:id="398"/>
      <w:r>
        <w:rPr>
          <w:rFonts w:ascii="Amiri" w:hAnsi="Amiri" w:eastAsia="Amiri" w:cs="Amiri"/>
          <w:color w:val="111111"/>
          <w:sz w:val="28"/>
          <w:sz w:val="28"/>
          <w:szCs w:val="28"/>
          <w:rtl w:val="true"/>
          <w:lang w:bidi="ar-SA"/>
        </w:rPr>
        <w:t xml:space="preserve">اَفَهِمْتَ 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name the dead person</w:t>
      </w:r>
    </w:p>
    <w:p>
      <w:pPr>
        <w:pStyle w:val="BookText"/>
        <w:rPr/>
      </w:pPr>
      <w:r>
        <w:rPr>
          <w:rFonts w:ascii="Amiri" w:hAnsi="Amiri" w:eastAsia="Amiri" w:cs="Amiri"/>
          <w:color w:val="111111"/>
          <w:sz w:val="28"/>
          <w:sz w:val="28"/>
          <w:szCs w:val="28"/>
          <w:rtl w:val="true"/>
          <w:lang w:bidi="ar-SA"/>
        </w:rPr>
        <w:t>ثَبَّتَکَ اللهُ بِالْقَوْلِ‌الثّابِتِ هَداکَ اللهُ اِلی صِراطٍ مُسْتَقیمٍ عَرَّفَ اللهُ بَیْنَکَ وَ بَیْنَ اَوْلِیائِکَ فی مُسْتَقرٍّ مِنْ رَحْمَتِهِ اَللّهُمَّ جافِ الأرْضَ عَنْ جَنْبَیْهِ وَاصْعَدْ بِرُوحِهِ اِلَیْکَ وَلَقِّهِ مِنْکَ بُرْهاناً اَللّهُمَّ عَفْوَکَ عَفْوَکَ</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3204105_2035185390"/>
      <w:bookmarkStart w:id="400" w:name="_Toc179"/>
      <w:bookmarkEnd w:id="399"/>
      <w:r>
        <w:rPr>
          <w:rtl w:val="true"/>
        </w:rPr>
        <w:t>نماز شب دفن</w:t>
      </w:r>
      <w:bookmarkEnd w:id="400"/>
    </w:p>
    <w:p>
      <w:pPr>
        <w:pStyle w:val="Heading2"/>
        <w:numPr>
          <w:ilvl w:val="1"/>
          <w:numId w:val="1"/>
        </w:numPr>
        <w:rPr/>
      </w:pPr>
      <w:bookmarkStart w:id="401" w:name="__RefHeading___Toc3204107_2035185390"/>
      <w:bookmarkStart w:id="402" w:name="_Toc180"/>
      <w:bookmarkEnd w:id="401"/>
      <w:r>
        <w:rPr>
          <w:rtl w:val="true"/>
        </w:rPr>
        <w:t>صلاة لیلة الدفن</w:t>
      </w:r>
      <w:bookmarkEnd w:id="402"/>
    </w:p>
    <w:p>
      <w:pPr>
        <w:pStyle w:val="Heading2"/>
        <w:numPr>
          <w:ilvl w:val="1"/>
          <w:numId w:val="1"/>
        </w:numPr>
        <w:rPr/>
      </w:pPr>
      <w:bookmarkStart w:id="403" w:name="__RefHeading___Toc3204109_2035185390"/>
      <w:bookmarkStart w:id="404" w:name="_Toc181"/>
      <w:bookmarkEnd w:id="403"/>
      <w:r>
        <w:rPr>
          <w:rtl w:val="true"/>
        </w:rPr>
        <w:t>نماز وحشت</w:t>
      </w:r>
      <w:bookmarkEnd w:id="404"/>
    </w:p>
    <w:p>
      <w:pPr>
        <w:pStyle w:val="BookText"/>
        <w:rPr/>
      </w:pPr>
      <w:r>
        <w:rPr>
          <w:rFonts w:ascii="IRNazanin" w:hAnsi="IRNazanin" w:eastAsia="IRNazanin"/>
          <w:color w:val="111111"/>
          <w:sz w:val="28"/>
          <w:sz w:val="28"/>
          <w:szCs w:val="28"/>
          <w:rtl w:val="true"/>
          <w:lang w:bidi="fa-IR"/>
        </w:rPr>
        <w:t>یہ دو رکعتیں ہیں پہلی رکعت میں سورہ حمد اور آیۃ الکرسی اور دوسری رکعت میں سورہ حمد اور دس مرتبہ سورہ انا انزلناہ پڑھیں اورسلام کے بعد یہ کہیں ۔</w:t>
      </w:r>
    </w:p>
    <w:p>
      <w:pPr>
        <w:pStyle w:val="Heading2"/>
        <w:numPr>
          <w:ilvl w:val="1"/>
          <w:numId w:val="1"/>
        </w:numPr>
        <w:rPr/>
      </w:pPr>
      <w:bookmarkStart w:id="405" w:name="__RefHeading___Toc3204111_2035185390"/>
      <w:bookmarkStart w:id="406" w:name="_Toc182"/>
      <w:bookmarkEnd w:id="405"/>
      <w:r>
        <w:rPr/>
        <w:t>The prayer of burriul night</w:t>
      </w:r>
      <w:bookmarkEnd w:id="406"/>
    </w:p>
    <w:p>
      <w:pPr>
        <w:pStyle w:val="BookText"/>
        <w:rPr/>
      </w:pPr>
      <w:r>
        <w:rPr>
          <w:rFonts w:eastAsia="Times New Roman" w:cs="Times New Roman" w:ascii="Times New Roman" w:hAnsi="Times New Roman"/>
          <w:color w:val="111111"/>
          <w:sz w:val="28"/>
          <w:szCs w:val="28"/>
          <w:lang w:val="en-US" w:bidi="en-US"/>
        </w:rPr>
        <w:t>Is two rakat in first rakat relite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Surahehumd and ayatuekuysi in second rakat relite surahehumd and surahequder 10 times after this say Salam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است در رکعت اوّل حمد و آیهْ الکرسی و در رکعت دویّم حمد و ده مرتبه اِنّا اَنْزَلْناهُ فی لَیْلَةِ الْقَدْرِ و چون سلام دهد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وَابْعَثْ ثَوابَها اِلی</w:t>
      </w:r>
    </w:p>
    <w:p>
      <w:pPr>
        <w:pStyle w:val="BookText"/>
        <w:rPr/>
      </w:pP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میت کا نام لے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Then name the dead person</w:t>
      </w:r>
    </w:p>
    <w:p>
      <w:pPr>
        <w:pStyle w:val="Heading2"/>
        <w:numPr>
          <w:ilvl w:val="1"/>
          <w:numId w:val="1"/>
        </w:numPr>
        <w:rPr/>
      </w:pPr>
      <w:bookmarkStart w:id="407" w:name="__RefHeading___Toc3204113_2035185390"/>
      <w:bookmarkStart w:id="408" w:name="_Toc183"/>
      <w:bookmarkEnd w:id="407"/>
      <w:r>
        <w:rPr>
          <w:rtl w:val="true"/>
        </w:rPr>
        <w:t>دعای ماه رجب</w:t>
      </w:r>
      <w:bookmarkEnd w:id="408"/>
    </w:p>
    <w:p>
      <w:pPr>
        <w:pStyle w:val="Heading2"/>
        <w:numPr>
          <w:ilvl w:val="1"/>
          <w:numId w:val="1"/>
        </w:numPr>
        <w:rPr/>
      </w:pPr>
      <w:bookmarkStart w:id="409" w:name="__RefHeading___Toc3204115_2035185390"/>
      <w:bookmarkStart w:id="410" w:name="_Toc184"/>
      <w:bookmarkEnd w:id="409"/>
      <w:r>
        <w:rPr>
          <w:rtl w:val="true"/>
        </w:rPr>
        <w:t>دعاء شهر رجب</w:t>
      </w:r>
      <w:bookmarkEnd w:id="410"/>
    </w:p>
    <w:p>
      <w:pPr>
        <w:pStyle w:val="Heading2"/>
        <w:numPr>
          <w:ilvl w:val="1"/>
          <w:numId w:val="1"/>
        </w:numPr>
        <w:rPr/>
      </w:pPr>
      <w:bookmarkStart w:id="411" w:name="__RefHeading___Toc3204117_2035185390"/>
      <w:bookmarkStart w:id="412" w:name="_Toc185"/>
      <w:bookmarkEnd w:id="411"/>
      <w:r>
        <w:rPr>
          <w:rtl w:val="true"/>
        </w:rPr>
        <w:t>ماہ رجب کی دعا</w:t>
      </w:r>
      <w:bookmarkEnd w:id="412"/>
    </w:p>
    <w:p>
      <w:pPr>
        <w:pStyle w:val="Heading2"/>
        <w:numPr>
          <w:ilvl w:val="1"/>
          <w:numId w:val="1"/>
        </w:numPr>
        <w:rPr/>
      </w:pPr>
      <w:bookmarkStart w:id="413" w:name="__RefHeading___Toc3204119_2035185390"/>
      <w:bookmarkStart w:id="414" w:name="_Toc186"/>
      <w:bookmarkEnd w:id="413"/>
      <w:r>
        <w:rPr/>
        <w:t>The special prayer of the month of Rajab</w:t>
      </w:r>
      <w:bookmarkEnd w:id="414"/>
    </w:p>
    <w:p>
      <w:pPr>
        <w:pStyle w:val="BookText"/>
        <w:rPr/>
      </w:pPr>
      <w:r>
        <w:rPr>
          <w:rFonts w:ascii="Amiri" w:hAnsi="Amiri" w:eastAsia="Amiri" w:cs="Amiri"/>
          <w:color w:val="111111"/>
          <w:sz w:val="28"/>
          <w:sz w:val="28"/>
          <w:szCs w:val="28"/>
          <w:rtl w:val="true"/>
          <w:lang w:bidi="ar-SA"/>
        </w:rPr>
        <w:t>اَللّهُمَّ اِنّی اَسْئَلُکَ صَبْرَ الشّاکِرینَ لَکَ، وَعَمَلَ الْخائِفینَ مِنْکَ، وَیَقینَ الْعابِدینَ لَکَ، اَللّهُمَّ اَنْتَ الْعَلِیُّ الْعَظیمُ، وَاَنَا عَبْدُکَ الْبآئِسُ الْفَقیرُ، اَنْتَ الْغَنِیُّ الْحَمیدُ وَاَنَا الْعَبْدُ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الذَّلیلُ، اَللّهُمَّ صَلِّ عَلی مُحَمَّدٍ وَآلِهِ، وَاْمْنُنْ بِغِناکَ عَلی فَقْری، وَبِحِلْمِکَ عَلی جَهْلی،</w:t>
      </w:r>
    </w:p>
    <w:p>
      <w:pPr>
        <w:pStyle w:val="BookText"/>
        <w:rPr/>
      </w:pPr>
      <w:r>
        <w:rPr>
          <w:rFonts w:ascii="Amiri" w:hAnsi="Amiri" w:eastAsia="Amiri" w:cs="Amiri"/>
          <w:color w:val="111111"/>
          <w:sz w:val="28"/>
          <w:sz w:val="28"/>
          <w:szCs w:val="28"/>
          <w:rtl w:val="true"/>
          <w:lang w:bidi="ar-SA"/>
        </w:rPr>
        <w:t>وَبِقُوَّتِکَ عَلی ضَعْفی یا قَوِیُّ یا عَزیزُ، اَللّهُمَّ صَلِّ عَلی مُحَمَّدٍ وَآلِهِ الأوصیآءِ الْمَرْضیِّینَ وَاکْفِنی ما اَهَمَّنی مِنْ اَمْرِ الدُّنْیا وَالآخِرَةِ،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پھر یہ کہیں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Next recite</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الْمِنَنِ السّابِغَةِ، وَالألاءِ الْوازِعَةِ، والرَّحْمَةِ الْواسِعَةِ، وَالْقُدْرَةِ الْجامِعَةِ، وَالنِّعَمِ الْجَسْیمَةِ، وَالْمَواهِب الْعَظیمَةِ، وَالأیادِی الْجَمیلَةِ، والْعَطایَا الْجَزیلَةِ، یا مَنْ لا یُنْعَتُ بِتَمْثیلٍ، وَلا یُمَثَّلُ بِنَظیرٍ، وَلا یُغْلَبُ بِظَهیرٍ، یا مَنْ خَلَقَ فَرَزَقَ، وَاَلْهَمَ فَاَنْطَقَ، وَابْتَدَعَ فَشَرَعَ، وَعَلا فَارْتَفَعَ، وَقَدَّرَ فَاَحْسَنَ، وَصَوَّرَ فَاَتْقَنَ، وَاحْتَجَّ فَاَبْلَغَ، وَاَنْعَمَ فَاَسْبَغَ، وَاَعْطی فَاَجْزَلَ، وَمَنَحَ فَاَفْضَلَ، یا مَنْ سَما فی الْعِزِّ فَفاتَ نَواظِرَ الأبْصارِ، وَدَنا فی الُّلطْفِ فَجازَ هَواجِسَ الأفْکارِ، یا مَنْ تَوَحَّدَ باِلْمُلکِ فَلا نِدَّ لَهُ فی مَلَکُوتِ سُلْطانِهِ، وَتفَرَّدَ بِالآلاءِ وَالْکِبرِیآءِ فَلا ضِدَّ لَهُ فی جَبَرُوتِ شَاْنِهِ، یا مَنْ حارَتْ فی کِبْرِیآءِ هَیْبَتِهِ دَقایِقُ لَطایِفِ الأوْهامِ، وَانْحَسَرَتْ دُونَ اِدْراکِ عَظَمَتِهِ خَطایِفُ اَبْصارِ الأنامِ، یا مَنْ عَنَتِ الْوُجُوهُ لِهَیْبَتِهِ، وَخَضَعَتِ الرِّقابُ لِعَظَمتِهِ، وَوجِلَتِ الْقُلُوبُ مِنْ خیفَتِهِ، اَسئَلُکَ بِهذِهِ الْمِدْحَةِ الَّتی لا تَنْبَغی اِلاّ لَکَ وَبِما وَاَیْتَ بِهِ عَلی نَفْسِکَ لِداعیکَ مِنَ الْمُؤْمِنینَ، وَبِما ضَمِنْتَ الإِجابَةَ فیهِ عَلی نَفْسِکَ لِلدّاعینَ، یا اَسْمَعَ السّامِعینَ، وَاَبْصَرَ النّاظِرینَ وَاَسْرَعَ الْحاسِبینَ، یا ذَاالْقُوَّةِ الْمتینَ، صَلِّ عَلی مُحَمَّدٍ خاتَمِ النَّبِیّینَ وَعَلی اَهْلِ بَیْتِهِ، وَاقْسِمْ لی فی شَهْرِنا هذا خَیْرَ ما قَسَمْتَ، وَاحْتِمْ لی فی قَضآئِکَ خَیْرَ ما حَتَمْتَ، وَاخْتِمْ لی بِالسَّعادَةِ فیمَنْ خَتَمْتَ، وَاَحْیِنی ما اَحْیَیْتَنی مَوْفُوراً، وَاَمِتْنی مَسْرُوراً وَ مَغْفُوراً، وَتوَلَّ اَنْتَ نَجاتی مِنْ مُسائَلَةِ الْبَرْزَخِ،وَادْرَأ عَنّی مُنْکَراً وَنَکیراً، وَاَرِ عَیْنی</w:t>
      </w:r>
      <w:bookmarkStart w:id="415" w:name="pg4893_30965"/>
    </w:p>
    <w:p>
      <w:pPr>
        <w:pStyle w:val="BookText"/>
        <w:rPr/>
      </w:pPr>
      <w:bookmarkEnd w:id="415"/>
      <w:r>
        <w:rPr>
          <w:rFonts w:ascii="Amiri" w:hAnsi="Amiri" w:eastAsia="Amiri" w:cs="Amiri"/>
          <w:color w:val="111111"/>
          <w:sz w:val="28"/>
          <w:sz w:val="28"/>
          <w:szCs w:val="28"/>
          <w:rtl w:val="true"/>
          <w:lang w:bidi="ar-SA"/>
        </w:rPr>
        <w:t>مُبَشِّراً وَبَشیراً، وَاجْعَلْ لی اِلی رِضْوانِکَ وَجِنانِکَ مَصیراً، وَعَیْشاً قَریراً، وَمُلْکاً کَبیْراً، وَصَلِّ عَلی مُحَمَّدٍ وَآلِهِ کَثیراً</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3204121_2035185390"/>
      <w:bookmarkStart w:id="417" w:name="_Toc187"/>
      <w:bookmarkEnd w:id="416"/>
      <w:r>
        <w:rPr>
          <w:rtl w:val="true"/>
        </w:rPr>
        <w:t>دعا و مناجات ماه شعبان</w:t>
      </w:r>
      <w:bookmarkEnd w:id="417"/>
    </w:p>
    <w:p>
      <w:pPr>
        <w:pStyle w:val="Heading2"/>
        <w:numPr>
          <w:ilvl w:val="1"/>
          <w:numId w:val="1"/>
        </w:numPr>
        <w:rPr/>
      </w:pPr>
      <w:bookmarkStart w:id="418" w:name="__RefHeading___Toc3204123_2035185390"/>
      <w:bookmarkStart w:id="419" w:name="_Toc188"/>
      <w:bookmarkEnd w:id="418"/>
      <w:r>
        <w:rPr>
          <w:rtl w:val="true"/>
        </w:rPr>
        <w:t>دعاء و مناجاة شهرشعبان</w:t>
      </w:r>
      <w:bookmarkEnd w:id="419"/>
    </w:p>
    <w:p>
      <w:pPr>
        <w:pStyle w:val="Heading2"/>
        <w:numPr>
          <w:ilvl w:val="1"/>
          <w:numId w:val="1"/>
        </w:numPr>
        <w:rPr/>
      </w:pPr>
      <w:bookmarkStart w:id="420" w:name="__RefHeading___Toc3204125_2035185390"/>
      <w:bookmarkStart w:id="421" w:name="_Toc189"/>
      <w:bookmarkEnd w:id="420"/>
      <w:r>
        <w:rPr>
          <w:rtl w:val="true"/>
        </w:rPr>
        <w:t>ماہ شعبان کی دعائیں او رمناجات</w:t>
      </w:r>
      <w:bookmarkEnd w:id="421"/>
    </w:p>
    <w:p>
      <w:pPr>
        <w:pStyle w:val="Heading2"/>
        <w:numPr>
          <w:ilvl w:val="1"/>
          <w:numId w:val="1"/>
        </w:numPr>
        <w:rPr/>
      </w:pPr>
      <w:bookmarkStart w:id="422" w:name="__RefHeading___Toc3204127_2035185390"/>
      <w:bookmarkStart w:id="423" w:name="_Toc190"/>
      <w:bookmarkEnd w:id="422"/>
      <w:r>
        <w:rPr/>
        <w:t>The prayers and supplication of the month of Shaban</w:t>
      </w:r>
      <w:r>
        <w:rPr>
          <w:rtl w:val="true"/>
        </w:rPr>
        <w:t>.</w:t>
      </w:r>
      <w:bookmarkEnd w:id="4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وَاسْمَعْ دُعائی اِذا دَعَوْتُکَ، وَاْسمَعْ نِدائی اِذانادَیْتُکَ، وَاَقْبِلْ عَلیَّ اِذا ناجَیْتُکَ، فَقَدْ هَرَبْتُ اِلَیْکَ، وَوَقَفْتُ بَیْنَ یَدَیکَ، مُسْتَکیناً لَکَ مُتَضرِّعاً اِلَیْکَ، راجِیاً لِما لَدَیْکَ ثَوابی، وَتَعْلَمُ ما فی نَفْسی، وَتَخْبُرُ حاجَتی، وَتَعْرِفُ ضَمیری، وَلا یَخْفی عَلَیْکَ اَمْرُ مُنْقَلَبی وَمَثْوایَ، وَما اُریدُ اَنْ اُبْدِئَ بِهِ مِنْ مَنْطِقی، واَتَفَوَّهُ بِهِ مِنْ طَلِبَتی، وَاَرْجُوهُ لِعاقِبَتی، وَقَدْ جَرَتْ مَقادیرُکَ عَلَیَّ یا سَیِّدی فیما یَکُونُ مِنّی اِلی آخِرِ عُمْری، مِنْ سَریرَتی وَعَلانِیَتی، وَبِیَدِکَ لابِیَدِ غَیْرِکَ زِیادَتی وَنَقْصی وَنَفْعی وَضَرّی، اِلهی اِنْ‌حَرَمْتَنی، فَمَنْ دَاالَّذی یَرْزُقُنی، وَاِنْ خَذَلْتَنی فَمَنْ ذَاالَّذی یَنْصُرُنی، اِلهی اَعُوذُ بِکَ مِنَ غَضَبِکَ، وَحُلُولِ سَخَطِکَ، اِلهی اِنْ کُنْتُ غَیْرَ مُسْتَاْهِلٍ لِرَحْمَتِکَ، فَاَنْتَ اَهْلٌ اَنْ تَجُودَ عَلیَّ بِفَضْلِ سَعَتِکَ، اِلهی کَاَنّی بِنَفْسی واقِفَةٌ بَیْنَ یَدَیْکَ، وَقَدْ اَظَلَّها حُسْنُ تَوَکُّلی عَلَیْکَ، فَقُلْتَ ما اَنْتَ اَهْلُهُ وَتَغَمَّدْتَنی بِعَفْوِکَ، اِلهی اِنْ عَفَوْتَ فَمَنْ اَوْلی مِنْکَ بِذلِکَ، وَاِنْ کانَ قَدْدَنا اَجَلی وَلَمْ یُدْنِنی مِنْکَ عَمَلی، فَقَدْ جَعَلْتُ الاءِقْرارَ بِالذَّنْبِ اِلَیْکَ وَسیلَتی اِلهی قَدْ جُرْتُ عَلی نَفْسی فِی النَّظَرِ لَها فَلَهَا الْوَیْلُ اِنْ لَمْ تَغْفِرْ لَها، اِلهی لَمْ یَزَلْ بِرُّکَ عَلَیَّ اَیّامَ حَیوتی، فَلا تَقْطَعْ بِرَّکَ عَنّی فی مَماتی، اِلهی کَیْفَ آیَسُ مِنْ حُسْنِ نَظَرِکَ لی بَعْدَ مَماتی، وَاَنْتَ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تُوَلِّنی اِلاّ الْجَمیلَ فی حَیوتی، اِلهی تَوَلَّ مِنْ اَمْری ما اَنْتَ اَهْلُهُ، وَعُدْ عَلَیَّ بِفَضْلِکَ عَلی مُذْنِبٍ قَدْ غَمَرَهُ جَهْلُهُ، اِلهی قَدْ سَتَرْتَ عَلَیَّ ذُنُوباً فِی الدُّنْیا وَ اَنَا اَحْوَجُ اِلی سَتْرِها عَلَیَّ مِنْکَ فی الأُخْری، اِذْ لَمْ تُظْهِرْها لأحَدٍ مِنْ عِبادِکَ الصّالِحینَ، فَلا تَفْضَحْنی یَوْمَ الْقِیمَةِ عَلی رُؤُسِ الأشْهادِ، اِلهی جُودُکَ بَسَطَ اَمَلی، وَعَفْوُکَ اَفْضَلُ مِنْ عَمَلی، اِلهی فَسُرَّنی بِلِقآئِکَ یَوْمَ تَقْضی فیهِ بَیْنَ عِبادِکَ، اِلهی اعْتِذاری اِلَیْکَ اِعْتِذارُ مَنْ لَمْ یَسْتَغْنِ عَنْ قَبُولِ عُذْرِهِ، فَاقْبَلْ عُذْری یا اَکْرَمَ مَنِ اعْتَذَرَ اِلَیْهِ الْمُسیئُونَ، اِلهی لا تَرُدَّ حاجَتی، وَلا تُخَیِّبْ طَمَعی،وَلا تَقْطَعْ مِنْکَ رَجآئی وَاَمَلی، اِلهی لَوْ اَرَدْتَ هَوانی لَمْ تَهْدِنی، وَلَوْ اَرَدْتَ فَضیحَتی لَمْ تُعافِنی، اِلهی ما اَظُنُّکَ تَرُدُّنی فی حاجَةٍ قَدْ اَفْنَیْتُ عُمْری فی طَلَبِها مِنْکَ، اِلهی فَلَکَ الْحَمْدُ اَبَداً اَبَداً دآئِماً سَرْمَداً، یَزیدُ وَلا یَبیدُ کَما تُحِبُّ وَتَرْضی، اِلهی اِنْ اَخَذْتَنی بِجُرْمی اَخَذْتُکَ بِعَفْوِکَ، وَاِنْ اَخَذْتَنی بِذُنُوبی اَخَذْتُکَ بِمَغْفِرَتِکَ، وَاِنْ اَدْخَلْتَنی النّارَ اَعْلَمْتُ اَهْلَها اَنّی اُحِبُّکَ، اِلهی اِنْ کانَ صَغُرَ فی جَنْبِ طاعَتِکَ عَمَلی، فَقَدْ کَبُرَ فی جَنْبِ رَجآئِکَ اَمَلی، اِلهی کَیْفَ اَنْقَلِبُ مِنْ عِنْدِکَ بِالْخَیْبَةِ مَحْروماً، وَقَدْ کانَ حُسْنُ ظَنّی بِجُودِکَ اَنْ تَقْلِبَنی بِالنَّجاةِ مَرْحُوماً، اِلهی وَقَدْ اَفْنَیْتُ عُمْری فی شِرَّةِ السَّهْوِ عَنْکَ، وَاَبْلَیْتُ شَبابی فی سَکْرَةِ التَّباعُدِ مِنْکَ، اِلهی فَلَمْ اَسْتَیْقِظْ اَیّامَ اغْتِراری بِکَ، وَرُکُونی اِلی سَبیلِ سَخَطِکَ، اِلهی وَاَنَا عَبْدُکَ وَابْنُ عَبْدِکَ، قائِمٌ بَیْنَ یَدَیْکَ، مُتَوَسِّلٌ بِکَرَمِکَ اِلَیْکَ، اِلهی اَنَا عَبْدٌ اَتَنَصَّلُ اِلَیْکَ مِمَّا کُنْتُ اُواجِهُکَ بِهِ مِنْ قِلَّةِ اسْتِحْیائی مِنْ نَظَرِکَ، وَاَطْلُبُ الْعَفْوَ مِنْکَ اِذِ الْعَفْوُ نَعْتٌ لِکَرَمِکَ، اِلهی لَمْ یَکُنْ لی حَوْلٌ فَانْتَقِلَ بِهِ عَنْ مَعْصِیَتِکَ اِلاّ فی وَقْتٍ اَیْقَظْتَنی لِمَحَبَّتِکَ، وَکَما اَرَدْتَ اَنْ</w:t>
      </w:r>
    </w:p>
    <w:p>
      <w:pPr>
        <w:pStyle w:val="BookText"/>
        <w:rPr/>
      </w:pPr>
      <w:r>
        <w:rPr>
          <w:rFonts w:ascii="Amiri" w:hAnsi="Amiri" w:eastAsia="Amiri" w:cs="Amiri"/>
          <w:color w:val="111111"/>
          <w:sz w:val="28"/>
          <w:sz w:val="28"/>
          <w:szCs w:val="28"/>
          <w:rtl w:val="true"/>
          <w:lang w:bidi="ar-SA"/>
        </w:rPr>
        <w:t>اَکُونَ کُنْتُ، فَشَکَرْتُکَ بِاِدْخالی فی کَرَمِکَ، وَلِتَطْهیرِ قَلْبی مِنْ اَوْساخِ الْغَفْلَةِ عَنْکَ، اِلهی اُنْظُرْ اِلَیَّ نَظَرَ مَنْ نادَیْتَهُ فَاَجابَکَ، وَاْستَعْمَلْتَهُ بِمَعُونَتِکَ فَاَطاعَکَ، یا قَریبَاً لا یَبْعُدُ عَنِ المُغْتَرِّبِهِ، وَیا جَواداً لایَبْخَلُ عَمَّنْ رَجا ثَوابَهُ، اِلهی هَبْ لی قَلْباً یُدْنیهِ مِنْکَ شَوْقُهُ، وَلِساناً یُرْفَعُ اِلَیْکَ صِدْقُهُ، وَنَظَراً یُقَرِّبُهُ مِنْکَ حَقُّهُ، اِلهی إنَّ مَنْ تَعَرَّفَ بِکَ غَیْرُ مَجْهُولٍ وَمَنْ لاذَ بِکَ غَیْرُ مَخْذُولٍ، وَمَنْ اَقْبَلْتَ عَلَیْهِ غَیْرُ مَمْلُوکٍ، اِلهی اِنَّ مَنِ انْتَهَجَ بِکَ لَمُسْتَنیرٌ، وَاِنَّ مَنِ اعْتَصَمَ بِکَ لَمُسْتَجیرٌ، وَقَدْ لُذْتُ بِکَ یا اِلهی، فَلا تُخَیِّبْ ظَنّی مِنْ رَحْمَتِکَ، وَلا تَحْجُبْنی عَنْ رَاْفَتِکَ، اِلهی اَقِمْنی فی اَهْلِ وِلایَتِکَ مُقامَ مَنْ رَجَا الزِّیادَةَ مِنْ مَحَبَّتِکَ، اِلهی وَ اَلْهِمْنی وَلَهاً بِذِکْرِکَ اِلی ذِکْرِکَ، وَهِمَّتی فی رَوْحِ نَجاحِ اَسْمآئِکَ وَمَحَلِّ قُدْسِکَ، اِلهی بِکَ عَلَیْکَ اِلاّ اَلْحَقْتَنی بِمَحَلِّ اَهْلِ طاعَتِکَ، وَالْمَثْوَی الصّالِحِ مِنْ مَرْضاتِکَ فَاِنّی لا اَقْدِرُ لِنَفْسی دَفْعاً، وَلا اَمْلِکُ لَها نَفْعاً، اِلهی اَنَا عَبْدُکَ الضَّعیفُ الْمُذْنِبُ وَ مَمْلُوکُکَ الْمُنیبُ، فَلا تَجْعَلْنی مِمَّنْ صَرَفْتَ عَنْهُ وَجْهَکَ، وَحَجَبَهُ سَهْوُهُ عَنْ عَفْوِکَ، اِلهی هَبْ لی کَمالَ الاِنْقِطاعِ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وَاَنِرْ اَبْصارَ قُلُوبِنا بِضِیآءِ نَظَرِها اِلَیْکَ، حَتّی تَخْرِقَ اَبْصارُ الْقُلوُبِ حُجُبَ النُّورِ، فَتَصِلَ اِلی مَعْدِنِ الْعَظَمَةِ، وَتَصیرَ اَرْواحُنا مُعَلَّقَةً بِعِزِّ قُدْسِکَ، اِلهی وَاجْعَلْنی مِمَّنْ نادَیْتَهُ فَاَجابَکَ، وَلاحَظْتَهُ فَصَعِقَ لِجَلالِکَ، فَناجَیْتَهُ سِرّاً وَعَمِلَ لَکَ جَهْراً، اِلهی لَمْ اُسَلِّطْ عَلی حُسْنِ ظَنّی قُنُوطَ الأیاسِ، وَلاَ انْقَطَعَ رَجآئی مِنْ جَمیلِ کَرَمِکَ، اِلهی اِنْ کانَتِ الْخَطایا قَدْ اَسْقَطَتْنی لَدَیْکَ،فَاصْفَحْ عَنّی بِحُسْنِ تَوَکُّلی عَلَیْکَ، اِلهی اِنْ حَطَّتْنِی الذُّنُوبُ مِنْ مَکارِمِ لُطْفِکَ، فَقَدْ نَبَّهَنِی الْیَقینُ اِلی کَرَمِ عَطْفِکَ، اِلهی اِنْ اَنامَتْنِی الْغَفْلَةُ عَنِ الاِسْتعِدادِ لِلِقآئِکَ، فَقَدْ</w:t>
      </w:r>
      <w:bookmarkStart w:id="424" w:name="pg4893_30971"/>
    </w:p>
    <w:p>
      <w:pPr>
        <w:pStyle w:val="BookText"/>
        <w:rPr/>
      </w:pPr>
      <w:bookmarkEnd w:id="424"/>
      <w:r>
        <w:rPr>
          <w:rFonts w:ascii="Amiri" w:hAnsi="Amiri" w:eastAsia="Amiri" w:cs="Amiri"/>
          <w:color w:val="111111"/>
          <w:sz w:val="28"/>
          <w:sz w:val="28"/>
          <w:szCs w:val="28"/>
          <w:rtl w:val="true"/>
          <w:lang w:bidi="ar-SA"/>
        </w:rPr>
        <w:t>نَبَّهَنِی الْمَعْرِفَةُ بِکَرَمِ آلائِکَ، اِلهی اِنْ دَعانی اِلَی النّارِ عَظیْمُ عِقابِکَ، فَقَدْ دَعانی اِلَی الْجَنَّةِ جَزیلُ ثَوابِکَ، اِلهی فَلَکَ اَسْئَلُ وَاِلَیْکَ اَبْتَهِلُ وَاَرْغَبُ، وَاَسْئَلُکَ اَنْ تُصَلِّیَ عَلی مُحَمَّدٍ وَآلِ مُحَمَّدٍ، وَاَنْ تَجْعَلَنی</w:t>
      </w:r>
    </w:p>
    <w:p>
      <w:pPr>
        <w:pStyle w:val="BookText"/>
        <w:rPr/>
      </w:pPr>
      <w:r>
        <w:rPr>
          <w:rFonts w:ascii="Amiri" w:hAnsi="Amiri" w:eastAsia="Amiri" w:cs="Amiri"/>
          <w:color w:val="111111"/>
          <w:sz w:val="28"/>
          <w:sz w:val="28"/>
          <w:szCs w:val="28"/>
          <w:rtl w:val="true"/>
          <w:lang w:bidi="ar-SA"/>
        </w:rPr>
        <w:t>مِمَّنْ یُدیمُ ذِکَرَکَ وَلا ویَنْقُضُ عَهْدَکَ، وَلایَغْفُلُ عَنْ شُکْرِکَ، وَلا یَسْتَخِفُّ بِاَمْرِکَ، اِلهی وَاَلْحِقْنی بِنُورِ عِزِّکَ الأبْهَجِ فَاَکُونَ لَکَ عارِفاً، وَعَنْ سِواکَ مُنْحَرِفاً، وَمِنْکَ خآئِفاً مُراقِباً، یا ذَاالْجَلالِ وَالاْءِکْرامِ، وَصَلَّی اللهُ عَلی مُحَمَّدٍ رَسُولِهِ وَ الِهِ الطّاهِرینَ، وَسَلَّمَ تَسْلیماً کَثیراً</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3204129_2035185390"/>
      <w:bookmarkStart w:id="426" w:name="_Toc191"/>
      <w:bookmarkEnd w:id="425"/>
      <w:r>
        <w:rPr>
          <w:rtl w:val="true"/>
        </w:rPr>
        <w:t>دعای شب نیمه شعبان</w:t>
      </w:r>
      <w:bookmarkEnd w:id="426"/>
    </w:p>
    <w:p>
      <w:pPr>
        <w:pStyle w:val="Heading2"/>
        <w:numPr>
          <w:ilvl w:val="1"/>
          <w:numId w:val="1"/>
        </w:numPr>
        <w:rPr/>
      </w:pPr>
      <w:bookmarkStart w:id="427" w:name="__RefHeading___Toc3204131_2035185390"/>
      <w:bookmarkStart w:id="428" w:name="_Toc192"/>
      <w:bookmarkEnd w:id="427"/>
      <w:r>
        <w:rPr>
          <w:rtl w:val="true"/>
        </w:rPr>
        <w:t>دعاء لیلة النصف من شعبان</w:t>
      </w:r>
      <w:bookmarkEnd w:id="428"/>
    </w:p>
    <w:p>
      <w:pPr>
        <w:pStyle w:val="Heading2"/>
        <w:numPr>
          <w:ilvl w:val="1"/>
          <w:numId w:val="1"/>
        </w:numPr>
        <w:rPr/>
      </w:pPr>
      <w:bookmarkStart w:id="429" w:name="__RefHeading___Toc3204133_2035185390"/>
      <w:bookmarkStart w:id="430" w:name="_Toc193"/>
      <w:bookmarkEnd w:id="429"/>
      <w:r>
        <w:rPr>
          <w:rtl w:val="true"/>
        </w:rPr>
        <w:t>نیمہ شعبان کی رات کی دعا</w:t>
      </w:r>
      <w:bookmarkEnd w:id="430"/>
    </w:p>
    <w:p>
      <w:pPr>
        <w:pStyle w:val="Heading2"/>
        <w:numPr>
          <w:ilvl w:val="1"/>
          <w:numId w:val="1"/>
        </w:numPr>
        <w:rPr/>
      </w:pPr>
      <w:bookmarkStart w:id="431" w:name="__RefHeading___Toc3204135_2035185390"/>
      <w:bookmarkStart w:id="432" w:name="_Toc194"/>
      <w:bookmarkEnd w:id="431"/>
      <w:r>
        <w:rPr/>
        <w:t>The Prayer of the night of half-of the month of Sha'ban</w:t>
      </w:r>
      <w:r>
        <w:rPr>
          <w:rtl w:val="true"/>
        </w:rPr>
        <w:t>.</w:t>
      </w:r>
      <w:bookmarkEnd w:id="4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الْحَیُ‌الْقَیُّومُ الْعَلِیُّ الْعَظیمُ، الْخالِقُ الرّازِقُ، الْمُحْیِی الْمُمیتُ، الْبَدیءُ الْبَدیعُ، لَکَ الْجَلالُ وَلَکَ الْفَضْلُ، وَلَکَ الْحَمْدُ وَلَکَ الْمَنُّ وَلَکَ الْجُودُ، وَلَکَ الْکَرَمُ وَلَکَ الأمْرُ، وَلَکَ الْمَجْدُ وَلَکَ الْشُّکْرُ، وَحْدَکَ لا شَریکَ لَکَ یا واحِدُ یا اَحَدُ یا صَمَدُ یا مَنْ لَمْ یَلِدْ وَلَمْ یُولَدْ، وَلَمْ یَکُنْ لَهُ کُفُواً اَحَدٌ، صَلِّ عَلی مُحَمَّدٍ وَآلِ مُحَمَّدٍ، وَاْغفِرْ لی وَارْحَمْنی وَاکْفِنی ما اَهَمَّنی، وَاقْضِ دَیْنی، وَوَسِّعْ عَلَیَّ فی رِزْقی، فَاِنَّکَ فی هذِهِ اللَّیْلَةِ کُلَّ اَمْرٍ حَکیمٍ تَفْرُقُ، وَمَنْ تَشآءُ مِنْ خَلْقِکَ تَرْزُقُ، فَارْزُقْنی وَاَنْتَ خَیْرُ الرّازِقینَ، فَاِنَّکَ قُلْتَ وَاَنْتَ خَیْرُ</w:t>
      </w:r>
      <w:bookmarkStart w:id="433" w:name="pg4893_30973"/>
    </w:p>
    <w:p>
      <w:pPr>
        <w:pStyle w:val="BookText"/>
        <w:rPr/>
      </w:pPr>
      <w:bookmarkEnd w:id="433"/>
      <w:r>
        <w:rPr>
          <w:rFonts w:ascii="Amiri" w:hAnsi="Amiri" w:eastAsia="Amiri" w:cs="Amiri"/>
          <w:color w:val="111111"/>
          <w:sz w:val="28"/>
          <w:sz w:val="28"/>
          <w:szCs w:val="28"/>
          <w:rtl w:val="true"/>
          <w:lang w:bidi="ar-SA"/>
        </w:rPr>
        <w:t>الْقآئِلینَ النّاطِقینَ وَاسْئَلوُا اللهَ مِنْ فَضْلِهِ، فَمِنْ فَضْلِکَ اَسْئَلُ، وَاِیّاکَ قَصَدْتُ، وَابْنِ نَبِیِّکَ اعْتَمَدْتُ، وَ لَکَ رَجَوْتُ، فَارْحَمْنی یا اَرْحَمَ الرّاحِمینَ، اَللّهُمَّ اقْسِمْ لَنا مِنْ خَشْیَتِکَ ما یَحُولُ بَیْنَنا وَبَیْنَ مَعْصِیَتِکَ، وَمِنْ طاعَتِکَ ما تُبَلِّغُنا بِهِ رِضْوانَکَ وَمِنَ الْیَقینِ ما یَهُونُ عَلَیْنا بِهِ مُصیباتُ الدُّنْیا، اَللّهُمَّ اَمْتِعْنا بِاَسْماعِنا وَاَبْصارِنا وَقُوَّتِنا ما اَحْیَیْتَنا، وَاجْعَلْهُ الْوارِثَ مِنّا، وَاجْعَلْ ثارَنا عَلی مَنْ‌ظَلَمَنا، وَانْصُرنا عَلی مَنْ عادانا، وَلا تَجْعَلْ مُصیبَتَنا فی دینِنا وَلا تَجْعَلِ الدُّنْیا اَکْبَرَ هَمِّنا، وَ لامَبْلَغَ عِلْمِنا، وَلا تُسَلِّطْ عَلَیْنا مَنْ لا یَرْحَمُنا، بِرَحْمَتِکَ یا اَرْحَمَ الرّاحِمینَ</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3204137_2035185390"/>
      <w:bookmarkStart w:id="435" w:name="_Toc195"/>
      <w:bookmarkEnd w:id="434"/>
      <w:r>
        <w:rPr>
          <w:rtl w:val="true"/>
        </w:rPr>
        <w:t>اعمال ماه مُبارک رمضان</w:t>
      </w:r>
      <w:bookmarkEnd w:id="435"/>
    </w:p>
    <w:p>
      <w:pPr>
        <w:pStyle w:val="Heading2"/>
        <w:numPr>
          <w:ilvl w:val="1"/>
          <w:numId w:val="1"/>
        </w:numPr>
        <w:rPr/>
      </w:pPr>
      <w:bookmarkStart w:id="436" w:name="__RefHeading___Toc3204139_2035185390"/>
      <w:bookmarkStart w:id="437" w:name="_Toc196"/>
      <w:bookmarkEnd w:id="436"/>
      <w:r>
        <w:rPr>
          <w:rtl w:val="true"/>
        </w:rPr>
        <w:t>اعمال شهر رمضان المبارک</w:t>
      </w:r>
      <w:bookmarkEnd w:id="437"/>
    </w:p>
    <w:p>
      <w:pPr>
        <w:pStyle w:val="Heading2"/>
        <w:numPr>
          <w:ilvl w:val="1"/>
          <w:numId w:val="1"/>
        </w:numPr>
        <w:rPr/>
      </w:pPr>
      <w:bookmarkStart w:id="438" w:name="__RefHeading___Toc3204141_2035185390"/>
      <w:bookmarkStart w:id="439" w:name="_Toc197"/>
      <w:bookmarkEnd w:id="438"/>
      <w:r>
        <w:rPr>
          <w:rtl w:val="true"/>
        </w:rPr>
        <w:t>ماه مبارک رمضان کے اعمال</w:t>
      </w:r>
      <w:bookmarkEnd w:id="439"/>
    </w:p>
    <w:p>
      <w:pPr>
        <w:pStyle w:val="Heading2"/>
        <w:numPr>
          <w:ilvl w:val="1"/>
          <w:numId w:val="1"/>
        </w:numPr>
        <w:rPr/>
      </w:pPr>
      <w:bookmarkStart w:id="440" w:name="__RefHeading___Toc3204143_2035185390"/>
      <w:bookmarkStart w:id="441" w:name="_Toc198"/>
      <w:bookmarkEnd w:id="440"/>
      <w:r>
        <w:rPr/>
        <w:t>The (special) deeds of the holy month of Ramadan</w:t>
      </w:r>
      <w:r>
        <w:rPr>
          <w:rtl w:val="true"/>
        </w:rPr>
        <w:t>.</w:t>
      </w:r>
      <w:bookmarkEnd w:id="441"/>
    </w:p>
    <w:p>
      <w:pPr>
        <w:pStyle w:val="Heading2"/>
        <w:numPr>
          <w:ilvl w:val="1"/>
          <w:numId w:val="1"/>
        </w:numPr>
        <w:rPr/>
      </w:pPr>
      <w:bookmarkStart w:id="442" w:name="__RefHeading___Toc3204145_2035185390"/>
      <w:bookmarkStart w:id="443" w:name="_Toc199"/>
      <w:bookmarkEnd w:id="442"/>
      <w:r>
        <w:rPr>
          <w:rtl w:val="true"/>
        </w:rPr>
        <w:t>چاند دیکھنے کی دعا</w:t>
      </w:r>
      <w:bookmarkEnd w:id="443"/>
    </w:p>
    <w:p>
      <w:pPr>
        <w:pStyle w:val="Heading2"/>
        <w:numPr>
          <w:ilvl w:val="1"/>
          <w:numId w:val="1"/>
        </w:numPr>
        <w:rPr/>
      </w:pPr>
      <w:bookmarkStart w:id="444" w:name="__RefHeading___Toc3204147_2035185390"/>
      <w:bookmarkStart w:id="445" w:name="_Toc200"/>
      <w:bookmarkEnd w:id="444"/>
      <w:r>
        <w:rPr>
          <w:rtl w:val="true"/>
        </w:rPr>
        <w:t xml:space="preserve">دعای رؤیت هلال </w:t>
      </w:r>
      <w:r>
        <w:rPr>
          <w:rtl w:val="true"/>
        </w:rPr>
        <w:t xml:space="preserve">- </w:t>
      </w:r>
      <w:r>
        <w:rPr>
          <w:rtl w:val="true"/>
        </w:rPr>
        <w:t>دعاء رؤیة الهلال</w:t>
      </w:r>
      <w:bookmarkEnd w:id="445"/>
    </w:p>
    <w:p>
      <w:pPr>
        <w:pStyle w:val="Heading2"/>
        <w:numPr>
          <w:ilvl w:val="1"/>
          <w:numId w:val="1"/>
        </w:numPr>
        <w:rPr/>
      </w:pPr>
      <w:bookmarkStart w:id="446" w:name="__RefHeading___Toc3204149_2035185390"/>
      <w:bookmarkStart w:id="447" w:name="_Toc201"/>
      <w:bookmarkEnd w:id="446"/>
      <w:r>
        <w:rPr/>
        <w:t>The Prayer at the time of visiting the half-moon</w:t>
      </w:r>
      <w:bookmarkEnd w:id="4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هذَا الشَّهْرَ الْمُبارَکَ الَّذی اُنْزِلَ فیهِ الْقُرآنُ، وَجُعِلَ هُدیً لِلنّاسِ وَبَیِّناتٍ مِنَ الْهُدی وَالْفُرْقانِ قَدْ حَضَرَ، فَسَلِّمْنا فیهِ وَسَلِّمْهُ لَنا، وَتَسَلَّمْهُ مِنّا فی یُسْرٍ مِنْکَ وَعافِیَةٍ، یا مَنْ اَخَذَ الْقَلیلَ وَشَکَرَ الْکَثیرَ، اِقْبَلْ مِنِّی الْیَسیرَ، اَللّهُمَّ اِنّی اَسْئَلُکَ اَنْ تَجْعَلَ لی اِلی کُلِّ خَیْرٍ سَبیلاً، وَمِنْ کُلِّ ما لا تُحِبُّ مانِعاً، یا اَرْحَمَ الرّاحِمینَ، یا مَنْ عَفا عَنّی وَعَمّا خَلَوْتُ بِهِ مِنَ السَّیِّئاتِ، یا مَنْ لَمْ یُؤاخِذْنی بِارْتِکابِ الْمَعاصی،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عَفْوَکَ عَفْوَکَ عَفْوَکَ، یاکَریمُ اِلهی وَعَظْتَنی فَلَمْ اَتَّعِظْ وَزَجَرْتَنی عَنْ مَحارِمِکَ فلَمْ اَنْزَجِرْ، فَما عُذْری فَاعْفُ عَنّی یا کَریمُ، عَفْوَکَ عَفْوَکَ، اَللّهُمَّ اِنّی اَسْئَلُکَ الرّاحَةَ عِنْدَ الْمَوْتِ، وَالْعَفْوَ عِنْدَ الْحِسابِ، عَظُمَ الذَّنْبُ مِنْ عَبدِکَ، فَلْیَحْسُنِ التَّجاوُزُ مِنْ عِنْدِکَ، یااَهْلَ التَّقْوی وَیا اَهْلَ الْمَغْفِرَةِ، عَفْوَکَ عَفْوَکَ، اَللّهُمَّ اِنّی عَبْدُکَ بْنُ عَبْدِکَ بْنُ اَمَتِکَ، ضَعیْفٌ فَقیرٌ اِلی رَحْمَتِکَ، وَاَنْتَ مُنْزِلُ الْغِنی والْبَرَکَةِ عَلَی الْعِبادِ، قاهِرٌمُقْتَدِرٌ، اَحْصَیْتَ اَعمالَهُمْ، وَقَسَمْتَ اَرْزاقَهُمْ، وَجَعَلْتَهُمْ مُخْتَلِفَةً اَلْسِنَتُهُمْ وَاَلْوانُهُمْ، خَلْقاً مِنْ بَعْدِ خَلْقٍ وَلایَعْلَمُ الْعِبادُ عِلْمَکَ، وَلا یَقْدِرُ الْعِبادُ قَدْرَکَ، وَکُلُّنا فَقیرٌ اِلی رَحْمَتِکَ، فَلا تَصْرِفْ عَنّی وَجْهَکَ، وَاجْعَلْنی مِنْ صالِحی خَلْقِکَ، فی الْعَمَلِ وَالأمَلِ وَالْقَضآءِ وَالْقَدَرِ، اَللّهُمَّ اَبْقِنی خَیْرَ الْبَقآءِ وَاَفْنِنی خَیْرَ الْفَنآءِ عَلی مُوالاةِ اَوْلِیآئِکَ، وَمُعاداةِ اَعْدآئِکَ، والرَّغْبَةِ اِلَیْکَ، والرَّهْبَةِ مِنْکَ، وَالْخُشُوعِ وَالْوَفاءِ وَالتَّسْلیمِ لَکَ وَالتَّصْدیقِ بِکِتابِکَ، وَاتِّباعِ سُنَّةِ رَسُولِکَ، اَللّهُمَّ ما کانَ فی قَلْبی مِنْ شَکٍّ اَوْ رَیْبَةٍ، اَوْ جُحُودٍ اَوْ قُنُوطٍ، اَوْ فَرَحٍ اَوْ بَذَخٍ اَوْ بَطَرٍ، اَوْ خُیَلاءَ اَوْ رِیآءٍ أوْ سُمْعَةٍ اَوْ شِقاقٍ اَوْ نِفاقٍ، اَوْ کُفْرٍ اَوْ فُسُوقٍ، أوْ عِصْیانٍ اَوْ عَظَمَةٍ، اَوْ شَی‌ءٍ لاتُحِبُّ، فَاَسْئَلُکَ یا رَبِّ اَنْ تُبَدِّلَنی مَکانَهُ ایماناً بِوَعْدِکَ، وَوَفآءً بِعَهْدِکَ، وَرِضاً بِقَضآئِکَ، وَزُهْداً فی الدُّنْیا، وَرَغْبَةً فیماعِنْدَکَ وَاَثَرَةً وَطُمَاْنینَةً وَتَوْبَةً نَصُوحاً، اَسْئَلُکَ ذلِکَ یا رَبَّ الْعالَمینَ، اِلهی أنْتَ مِنْ حِلْمِکَ تُعْصی، وَمِنْ کَرَمِکَ وَجُودِکَ تُطاعُ، فَکَانَّکَ لَمْ تُعْصَ، وَاَنَا وَمَنْ لَمْ یَعْصِکَ سُکّانُ أرْضِکَ، فَکُنْ عَلَیْنا بِالْفَضْلِ جَواداً، وَ بِالْخَیْرِ عَوّاداً، یا اَرْحَمَ الرّاحِمینَ، وَصَلَّی اللهُ عَلی مُحَمَّدٍ وَآلِهِ، صَلوةً دآئِمَةً لا تُحْصی وَلا تُعَدُّ، وَلا یَقْدِرُ قَدْرَها غَیْرُکَ، یا</w:t>
      </w:r>
      <w:bookmarkStart w:id="448" w:name="pg4893_30977"/>
    </w:p>
    <w:p>
      <w:pPr>
        <w:pStyle w:val="BookText"/>
        <w:rPr/>
      </w:pPr>
      <w:bookmarkEnd w:id="448"/>
      <w:r>
        <w:rPr>
          <w:rFonts w:ascii="Amiri" w:hAnsi="Amiri" w:eastAsia="Amiri" w:cs="Amiri"/>
          <w:color w:val="111111"/>
          <w:sz w:val="28"/>
          <w:sz w:val="28"/>
          <w:szCs w:val="28"/>
          <w:rtl w:val="true"/>
          <w:lang w:bidi="ar-SA"/>
        </w:rPr>
        <w:t>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شَهْرِ رَمَضانَ، الَّذی اَنْزَلْتَ فیهِ الْقُرْآنَ وَافْتَرَضْتَ</w:t>
      </w:r>
    </w:p>
    <w:p>
      <w:pPr>
        <w:pStyle w:val="BookText"/>
        <w:rPr/>
      </w:pPr>
      <w:r>
        <w:rPr>
          <w:rFonts w:ascii="Amiri" w:hAnsi="Amiri" w:eastAsia="Amiri" w:cs="Amiri"/>
          <w:color w:val="111111"/>
          <w:sz w:val="28"/>
          <w:sz w:val="28"/>
          <w:szCs w:val="28"/>
          <w:rtl w:val="true"/>
          <w:lang w:bidi="ar-SA"/>
        </w:rPr>
        <w:t>علی عِبادِکَ فیهِ الصِّیامَ، صَلِّ عَلی مُحَمَّدٍ وَآلِ مُحَمَّدٍ، وَارْزُقْنی حَجَّ بَیْتِکَ الْحَرامِ، فی عامی هذا وَفی کُلِّ عامٍ، وَاغْفِرْ لی تِلْکَ الذُّنُوبَ الْعِظامَ، فَاِنَّهُ لا یَغْفِرُها غَیْرُکَ، یا رَحْمنُ یا عَلاّمُ</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3204151_2035185390"/>
      <w:bookmarkStart w:id="450" w:name="_Toc202"/>
      <w:bookmarkEnd w:id="449"/>
      <w:r>
        <w:rPr>
          <w:rtl w:val="true"/>
        </w:rPr>
        <w:t>دعای هر شب ماه رمضان</w:t>
      </w:r>
      <w:bookmarkEnd w:id="450"/>
    </w:p>
    <w:p>
      <w:pPr>
        <w:pStyle w:val="Heading2"/>
        <w:numPr>
          <w:ilvl w:val="1"/>
          <w:numId w:val="1"/>
        </w:numPr>
        <w:rPr/>
      </w:pPr>
      <w:bookmarkStart w:id="451" w:name="__RefHeading___Toc3204153_2035185390"/>
      <w:bookmarkStart w:id="452" w:name="_Toc203"/>
      <w:bookmarkEnd w:id="451"/>
      <w:r>
        <w:rPr>
          <w:rtl w:val="true"/>
        </w:rPr>
        <w:t>دعاء کل لیلة من شهر رمضان</w:t>
      </w:r>
      <w:bookmarkEnd w:id="452"/>
    </w:p>
    <w:p>
      <w:pPr>
        <w:pStyle w:val="Heading2"/>
        <w:numPr>
          <w:ilvl w:val="1"/>
          <w:numId w:val="1"/>
        </w:numPr>
        <w:rPr/>
      </w:pPr>
      <w:bookmarkStart w:id="453" w:name="__RefHeading___Toc3204155_2035185390"/>
      <w:bookmarkStart w:id="454" w:name="_Toc204"/>
      <w:bookmarkEnd w:id="453"/>
      <w:r>
        <w:rPr>
          <w:rtl w:val="true"/>
        </w:rPr>
        <w:t>ماہ مبارک رمضان کی ہر رات کی دعا</w:t>
      </w:r>
      <w:bookmarkEnd w:id="454"/>
    </w:p>
    <w:p>
      <w:pPr>
        <w:pStyle w:val="Heading2"/>
        <w:numPr>
          <w:ilvl w:val="1"/>
          <w:numId w:val="1"/>
        </w:numPr>
        <w:rPr/>
      </w:pPr>
      <w:bookmarkStart w:id="455" w:name="__RefHeading___Toc3204157_2035185390"/>
      <w:bookmarkStart w:id="456" w:name="_Toc205"/>
      <w:bookmarkEnd w:id="455"/>
      <w:r>
        <w:rPr/>
        <w:t>Of the prayer of every night Ramadan</w:t>
      </w:r>
      <w:bookmarkEnd w:id="456"/>
    </w:p>
    <w:p>
      <w:pPr>
        <w:pStyle w:val="BookText"/>
        <w:rPr/>
      </w:pPr>
      <w:r>
        <w:rPr>
          <w:rFonts w:ascii="Amiri" w:hAnsi="Amiri" w:eastAsia="Amiri" w:cs="Amiri"/>
          <w:color w:val="111111"/>
          <w:sz w:val="28"/>
          <w:sz w:val="28"/>
          <w:szCs w:val="28"/>
          <w:rtl w:val="true"/>
          <w:lang w:bidi="ar-SA"/>
        </w:rPr>
        <w:t>اَللّهُمَّ اِنّی اَسْئَلُکَ اَنْ تَجْعَلَ فیما تَقْضی وَتُقَدِّرُ مِنَ‌الأمْرِ الْمَحْتُومِ فی الأمْرِ الْحَکیمِ،مِنَ الْقَضآءِ الَّذی لا یُرَدُّ وَلا یُبَدَّلُ، اَنْ تَکْتُبَنی مِنْ حُجّاجِ بَیْتِکَ الْحَرامِ، الْمَبْرُورِ حَجُّهُمُ، الْمَشْکُورِ سَعْیُهُمُ، الْمَغْفُورِ ذُنُوبُهُمُ، الْمُکَفَّرِ عَنْ سَیِّئاتِهِمْ، وَ اَنْ تَجْعَلَ فیما تَقْضی وَتُقَدِّرُ، اَنْ تُطیلَ عُمْری فی خَیْرٍ وَعافِیَةٍ، وَتُوَسِّعَ فی رِزْقی َوَتَجْعَلَنی مِمَّنْ تَنْتَصِرُ بِهِ لِدینِکَ، وَلا تَسْتَبْدِلْ بی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حَفیظٌ لایَغْفُلُ، سُبحانَ مَنْ هُوَ رَحیمٌ لا یَعْجَلُ، سُبْحانَ مَنْ هُوَ قآئِمٌ لا یَسْهُو، سُبْحانَ مَنْ هُوَ دائِمٌ لا یَلْهُو</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3204159_2035185390"/>
      <w:bookmarkStart w:id="458" w:name="_Toc206"/>
      <w:bookmarkEnd w:id="457"/>
      <w:r>
        <w:rPr>
          <w:rtl w:val="true"/>
        </w:rPr>
        <w:t>دعای ایام ماه مبارک رمضان</w:t>
      </w:r>
      <w:bookmarkEnd w:id="458"/>
    </w:p>
    <w:p>
      <w:pPr>
        <w:pStyle w:val="Heading2"/>
        <w:numPr>
          <w:ilvl w:val="1"/>
          <w:numId w:val="1"/>
        </w:numPr>
        <w:rPr/>
      </w:pPr>
      <w:bookmarkStart w:id="459" w:name="__RefHeading___Toc3204161_2035185390"/>
      <w:bookmarkStart w:id="460" w:name="_Toc207"/>
      <w:bookmarkEnd w:id="459"/>
      <w:r>
        <w:rPr>
          <w:rtl w:val="true"/>
        </w:rPr>
        <w:t>ادعیة ایام شهر رمضان المبارک</w:t>
      </w:r>
      <w:bookmarkEnd w:id="460"/>
    </w:p>
    <w:p>
      <w:pPr>
        <w:pStyle w:val="Heading2"/>
        <w:numPr>
          <w:ilvl w:val="1"/>
          <w:numId w:val="1"/>
        </w:numPr>
        <w:rPr/>
      </w:pPr>
      <w:bookmarkStart w:id="461" w:name="__RefHeading___Toc3204163_2035185390"/>
      <w:bookmarkStart w:id="462" w:name="_Toc208"/>
      <w:bookmarkEnd w:id="461"/>
      <w:r>
        <w:rPr>
          <w:rtl w:val="true"/>
        </w:rPr>
        <w:t>ماہ مبارک رمضان کے دنوں کی دعائیں</w:t>
      </w:r>
      <w:bookmarkEnd w:id="462"/>
    </w:p>
    <w:p>
      <w:pPr>
        <w:pStyle w:val="Heading2"/>
        <w:numPr>
          <w:ilvl w:val="1"/>
          <w:numId w:val="1"/>
        </w:numPr>
        <w:rPr/>
      </w:pPr>
      <w:bookmarkStart w:id="463" w:name="__RefHeading___Toc3204165_2035185390"/>
      <w:bookmarkStart w:id="464" w:name="_Toc209"/>
      <w:bookmarkEnd w:id="463"/>
      <w:r>
        <w:rPr/>
        <w:t>The prayers of the holy month of Ramadan</w:t>
      </w:r>
      <w:bookmarkEnd w:id="464"/>
    </w:p>
    <w:p>
      <w:pPr>
        <w:pStyle w:val="BookText"/>
        <w:rPr/>
      </w:pPr>
      <w:r>
        <w:rPr>
          <w:rFonts w:ascii="IRNazanin" w:hAnsi="IRNazanin" w:eastAsia="IRNazanin"/>
          <w:color w:val="111111"/>
          <w:sz w:val="28"/>
          <w:sz w:val="28"/>
          <w:szCs w:val="28"/>
          <w:rtl w:val="true"/>
          <w:lang w:bidi="fa-IR"/>
        </w:rPr>
        <w:t xml:space="preserve">دعای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الاول</w:t>
      </w:r>
    </w:p>
    <w:p>
      <w:pPr>
        <w:pStyle w:val="BookText"/>
        <w:rPr/>
      </w:pPr>
      <w:r>
        <w:rPr>
          <w:rFonts w:ascii="IRNazanin" w:hAnsi="IRNazanin" w:eastAsia="IRNazanin"/>
          <w:color w:val="111111"/>
          <w:sz w:val="28"/>
          <w:sz w:val="28"/>
          <w:szCs w:val="28"/>
          <w:rtl w:val="true"/>
          <w:lang w:bidi="fa-IR"/>
        </w:rPr>
        <w:t xml:space="preserve">پہلے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First day Prayer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صِیامی فیهِ صِیامَ الصّآئِمینَ، وَقِیامی فیهِ یا اِلهَ الْعالَمینَ، وَاعْفُ عَنّی یا عافِیاً عَنِ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الثانی</w:t>
      </w:r>
    </w:p>
    <w:p>
      <w:pPr>
        <w:pStyle w:val="BookText"/>
        <w:rPr/>
      </w:pPr>
      <w:r>
        <w:rPr>
          <w:rFonts w:ascii="IRNazanin" w:hAnsi="IRNazanin" w:eastAsia="IRNazanin"/>
          <w:color w:val="111111"/>
          <w:sz w:val="28"/>
          <w:sz w:val="28"/>
          <w:szCs w:val="28"/>
          <w:rtl w:val="true"/>
          <w:lang w:bidi="fa-IR"/>
        </w:rPr>
        <w:t xml:space="preserve">دوسرےدن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Second day Prayer</w:t>
      </w:r>
    </w:p>
    <w:p>
      <w:pPr>
        <w:pStyle w:val="BookText"/>
        <w:rPr/>
      </w:pPr>
      <w:r>
        <w:rPr>
          <w:rFonts w:ascii="Amiri" w:hAnsi="Amiri" w:eastAsia="Amiri" w:cs="Amiri"/>
          <w:color w:val="111111"/>
          <w:sz w:val="28"/>
          <w:sz w:val="28"/>
          <w:szCs w:val="28"/>
          <w:rtl w:val="true"/>
          <w:lang w:bidi="ar-SA"/>
        </w:rPr>
        <w:t>اَللّهُمَّ قَرِّبْنی فیهِ اِلی مَرْضاتِکَ، وَجَنِّبْنی فیهِ مِنْ سَخَطِکَ وَنَقِماتِکَ، وَوَفِّقْنی فیهِ لِقِرآئِةِ ایاتِکَ،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الثالث</w:t>
      </w:r>
    </w:p>
    <w:p>
      <w:pPr>
        <w:pStyle w:val="BookText"/>
        <w:rPr/>
      </w:pPr>
      <w:r>
        <w:rPr>
          <w:rFonts w:ascii="IRNazanin" w:hAnsi="IRNazanin" w:eastAsia="IRNazanin"/>
          <w:color w:val="111111"/>
          <w:sz w:val="28"/>
          <w:sz w:val="28"/>
          <w:szCs w:val="28"/>
          <w:rtl w:val="true"/>
          <w:lang w:bidi="fa-IR"/>
        </w:rPr>
        <w:t xml:space="preserve">تیسرے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Third day Prayer</w:t>
      </w:r>
    </w:p>
    <w:p>
      <w:pPr>
        <w:pStyle w:val="BookText"/>
        <w:rPr/>
      </w:pPr>
      <w:r>
        <w:rPr>
          <w:rFonts w:ascii="Amiri" w:hAnsi="Amiri" w:eastAsia="Amiri" w:cs="Amiri"/>
          <w:color w:val="111111"/>
          <w:sz w:val="28"/>
          <w:sz w:val="28"/>
          <w:szCs w:val="28"/>
          <w:rtl w:val="true"/>
          <w:lang w:bidi="ar-SA"/>
        </w:rPr>
        <w:t>اَللّهُمَّ ارْزُقْنی فیهِ الذِّهْنَ وَالتَّنْبیهَ، وَباعِدْنی فیهِ مِنَ السَّفاهَةِ وَالتَّمْویهِ، وَاجْعَلْ لی نَصیباً مِنْ کُلِّ خَیْرٍ تُنْزِلُ</w:t>
      </w:r>
    </w:p>
    <w:p>
      <w:pPr>
        <w:pStyle w:val="BookText"/>
        <w:rPr/>
      </w:pPr>
      <w:r>
        <w:rPr>
          <w:rFonts w:ascii="Amiri" w:hAnsi="Amiri" w:eastAsia="Amiri" w:cs="Amiri"/>
          <w:color w:val="111111"/>
          <w:sz w:val="28"/>
          <w:sz w:val="28"/>
          <w:szCs w:val="28"/>
          <w:rtl w:val="true"/>
          <w:lang w:bidi="ar-SA"/>
        </w:rPr>
        <w:t>فیهِ، بِجُودِکَ یا اَجْوَدَ الأجْوَدینَ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الرابع</w:t>
      </w:r>
    </w:p>
    <w:p>
      <w:pPr>
        <w:pStyle w:val="BookText"/>
        <w:rPr/>
      </w:pPr>
      <w:r>
        <w:rPr>
          <w:rFonts w:ascii="IRNazanin" w:hAnsi="IRNazanin" w:eastAsia="IRNazanin"/>
          <w:color w:val="111111"/>
          <w:sz w:val="28"/>
          <w:sz w:val="28"/>
          <w:szCs w:val="28"/>
          <w:rtl w:val="true"/>
          <w:lang w:bidi="fa-IR"/>
        </w:rPr>
        <w:t xml:space="preserve">چوتھے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Fourth day Prayer</w:t>
      </w:r>
    </w:p>
    <w:p>
      <w:pPr>
        <w:pStyle w:val="BookText"/>
        <w:rPr/>
      </w:pPr>
      <w:r>
        <w:rPr>
          <w:rFonts w:ascii="Amiri" w:hAnsi="Amiri" w:eastAsia="Amiri" w:cs="Amiri"/>
          <w:color w:val="111111"/>
          <w:sz w:val="28"/>
          <w:sz w:val="28"/>
          <w:szCs w:val="28"/>
          <w:rtl w:val="true"/>
          <w:lang w:bidi="ar-SA"/>
        </w:rPr>
        <w:t>اَللّهُمَّ قَوِّنی فیهِ عَلی اِقامَةِ اَمْرِکَ، وَاَذِقْنی فیهِ حَلاوَةَ ذِکْرِکَ، وَاَوْزِعْنی فیهِ لأدآءِ شُکْرِکَ بِکَرَمِکَ، وَاحْفَظْنی فیهِ بِحِفْظِکَ وَسَتْرِکَ، یا اَبْصَرَ النّاظِرینَ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الخامس</w:t>
      </w:r>
    </w:p>
    <w:p>
      <w:pPr>
        <w:pStyle w:val="BookText"/>
        <w:rPr/>
      </w:pPr>
      <w:r>
        <w:rPr>
          <w:rFonts w:ascii="IRNazanin" w:hAnsi="IRNazanin" w:eastAsia="IRNazanin"/>
          <w:color w:val="111111"/>
          <w:sz w:val="28"/>
          <w:sz w:val="28"/>
          <w:szCs w:val="28"/>
          <w:rtl w:val="true"/>
          <w:lang w:bidi="fa-IR"/>
        </w:rPr>
        <w:t xml:space="preserve">پانچویں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Fifth day Prayer</w:t>
      </w:r>
    </w:p>
    <w:p>
      <w:pPr>
        <w:pStyle w:val="BookText"/>
        <w:rPr/>
      </w:pPr>
      <w:r>
        <w:rPr>
          <w:rFonts w:ascii="Amiri" w:hAnsi="Amiri" w:eastAsia="Amiri" w:cs="Amiri"/>
          <w:color w:val="111111"/>
          <w:sz w:val="28"/>
          <w:sz w:val="28"/>
          <w:szCs w:val="28"/>
          <w:rtl w:val="true"/>
          <w:lang w:bidi="ar-SA"/>
        </w:rPr>
        <w:t>اَللّهُمَّ اجْعَلْنی فیهِ مِنَ الْمُسْتَغْفِرینَ، وَاجْعَلْنی فیهِ مِنْ عِبادِکَ الصّالِحینَ اْلقانِتینَ، وَاجْعَلنی فیهِ مِنْ اَوْلِیآئِکَ الْمُقَرَّبینَ، بِرَأْفَتِکَ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السادس</w:t>
      </w:r>
    </w:p>
    <w:p>
      <w:pPr>
        <w:pStyle w:val="BookText"/>
        <w:rPr/>
      </w:pPr>
      <w:r>
        <w:rPr>
          <w:rFonts w:ascii="IRNazanin" w:hAnsi="IRNazanin" w:eastAsia="IRNazanin"/>
          <w:color w:val="111111"/>
          <w:sz w:val="28"/>
          <w:sz w:val="28"/>
          <w:szCs w:val="28"/>
          <w:rtl w:val="true"/>
          <w:lang w:bidi="fa-IR"/>
        </w:rPr>
        <w:t xml:space="preserve">چھٹے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Sixth day Prayer</w:t>
      </w:r>
    </w:p>
    <w:p>
      <w:pPr>
        <w:pStyle w:val="BookText"/>
        <w:rPr/>
      </w:pPr>
      <w:r>
        <w:rPr>
          <w:rFonts w:ascii="Amiri" w:hAnsi="Amiri" w:eastAsia="Amiri" w:cs="Amiri"/>
          <w:color w:val="111111"/>
          <w:sz w:val="28"/>
          <w:sz w:val="28"/>
          <w:szCs w:val="28"/>
          <w:rtl w:val="true"/>
          <w:lang w:bidi="ar-SA"/>
        </w:rPr>
        <w:t>اَللّهُمَّ لا تَخْذُلْنی فیهِ لِتَعَرُّضِ مَعْصِیَتِکَ، وَلا تَضْرِبْنی بِسِیاطِ نَقِمَتِکَ، وَ زَحْزِحْنی فیهِ مِنْ مُوجِباتِ سَخَطِکَ، بِمَنِّکَ وَاَیادیکَ، یا مُنْتَهی رَغْبَةِ الرّاغِبینَ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السابع</w:t>
      </w:r>
    </w:p>
    <w:p>
      <w:pPr>
        <w:pStyle w:val="BookText"/>
        <w:rPr/>
      </w:pPr>
      <w:r>
        <w:rPr>
          <w:rFonts w:ascii="IRNazanin" w:hAnsi="IRNazanin" w:eastAsia="IRNazanin"/>
          <w:color w:val="111111"/>
          <w:sz w:val="28"/>
          <w:sz w:val="28"/>
          <w:szCs w:val="28"/>
          <w:rtl w:val="true"/>
          <w:lang w:bidi="fa-IR"/>
        </w:rPr>
        <w:t xml:space="preserve">ساتویں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Seventh day Prayer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اَعِنّی فیهِ عَلی صِیامِهِ وَقِیامِهِ، وَجَنِّبْنی فیهِ مِنْ هَفَواتِهِ وَ اثامِهِ، وَارْزُقْنی فیهِ ذِکْرَکَ بِدَوامِهِ، بِتَوْفیقِکَ یا هادِیَ الْمُضِلّینَ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الثامن</w:t>
      </w:r>
    </w:p>
    <w:p>
      <w:pPr>
        <w:pStyle w:val="BookText"/>
        <w:rPr/>
      </w:pPr>
      <w:r>
        <w:rPr>
          <w:rFonts w:ascii="IRNazanin" w:hAnsi="IRNazanin" w:eastAsia="IRNazanin"/>
          <w:color w:val="111111"/>
          <w:sz w:val="28"/>
          <w:sz w:val="28"/>
          <w:szCs w:val="28"/>
          <w:rtl w:val="true"/>
          <w:lang w:bidi="fa-IR"/>
        </w:rPr>
        <w:t xml:space="preserve">آٹھویں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Eighth day Prayer</w:t>
      </w:r>
    </w:p>
    <w:p>
      <w:pPr>
        <w:pStyle w:val="BookText"/>
        <w:rPr/>
      </w:pPr>
      <w:r>
        <w:rPr>
          <w:rFonts w:ascii="Amiri" w:hAnsi="Amiri" w:eastAsia="Amiri" w:cs="Amiri"/>
          <w:color w:val="111111"/>
          <w:sz w:val="28"/>
          <w:sz w:val="28"/>
          <w:szCs w:val="28"/>
          <w:rtl w:val="true"/>
          <w:lang w:bidi="ar-SA"/>
        </w:rPr>
        <w:t>اَللّهُمَّ ارْزُقْنی فیهِ رَحْمَةَ الأَیْتامِ، وَاِطْعامَ اْلطَّعامِ، وَاِفْشآءَ السَّلامِ، وَصُحْبَةَ الْکِرامِ، بِطَوْلِکَ یا مَلْجَاَ الآمِلینَ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التاسع</w:t>
      </w:r>
    </w:p>
    <w:p>
      <w:pPr>
        <w:pStyle w:val="BookText"/>
        <w:rPr/>
      </w:pPr>
      <w:r>
        <w:rPr>
          <w:rFonts w:ascii="IRNazanin" w:hAnsi="IRNazanin" w:eastAsia="IRNazanin"/>
          <w:color w:val="111111"/>
          <w:sz w:val="28"/>
          <w:sz w:val="28"/>
          <w:szCs w:val="28"/>
          <w:rtl w:val="true"/>
          <w:lang w:bidi="fa-IR"/>
        </w:rPr>
        <w:t xml:space="preserve">نویں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Ninth day Prayer</w:t>
      </w:r>
    </w:p>
    <w:p>
      <w:pPr>
        <w:pStyle w:val="BookText"/>
        <w:rPr/>
      </w:pPr>
      <w:r>
        <w:rPr>
          <w:rFonts w:ascii="Amiri" w:hAnsi="Amiri" w:eastAsia="Amiri" w:cs="Amiri"/>
          <w:color w:val="111111"/>
          <w:sz w:val="28"/>
          <w:sz w:val="28"/>
          <w:szCs w:val="28"/>
          <w:rtl w:val="true"/>
          <w:lang w:bidi="ar-SA"/>
        </w:rPr>
        <w:t>اَللّهُمَّ اجْعَلْ لی فیهِ نَصیباً مِنْ رَحْمَتِکَ الْواسِعَةِ، وَاهْدِنی فیهِ لِبَراهینِکَ السّاطِعَةِ، وَخُذْ بِناصِیَتی اِلی مَرْضاتِکَ الْجامِعَةِ، بِمَحَبَّتِکَ یا اَمَلَ الْمُشْتاقینَ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العاشر</w:t>
      </w:r>
    </w:p>
    <w:p>
      <w:pPr>
        <w:pStyle w:val="BookText"/>
        <w:rPr/>
      </w:pPr>
      <w:r>
        <w:rPr>
          <w:rFonts w:ascii="IRNazanin" w:hAnsi="IRNazanin" w:eastAsia="IRNazanin"/>
          <w:color w:val="111111"/>
          <w:sz w:val="28"/>
          <w:sz w:val="28"/>
          <w:szCs w:val="28"/>
          <w:rtl w:val="true"/>
          <w:lang w:bidi="fa-IR"/>
        </w:rPr>
        <w:t xml:space="preserve">دسویں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Prayer Tenth day</w:t>
      </w:r>
    </w:p>
    <w:p>
      <w:pPr>
        <w:pStyle w:val="BookText"/>
        <w:rPr/>
      </w:pPr>
      <w:r>
        <w:rPr>
          <w:rFonts w:ascii="Amiri" w:hAnsi="Amiri" w:eastAsia="Amiri" w:cs="Amiri"/>
          <w:color w:val="111111"/>
          <w:sz w:val="28"/>
          <w:sz w:val="28"/>
          <w:szCs w:val="28"/>
          <w:rtl w:val="true"/>
          <w:lang w:bidi="ar-SA"/>
        </w:rPr>
        <w:t>اَللّهُمَّ اجْعَلْنی فیهِ مِنَ الْمُتَوَکِّلینَ عَلَیْکَ، وَاجْعَلْنی فیهِ مِنَ الْفآئِزینَ لَدَیْکَ،وَاجْعَلْنی فیهِ مِنَ الْمُقَرَّبینَ اِلَیْکَ، بِاِحْسانِکَ یا غایَةَ الطّالِبینَ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الحادی عشر</w:t>
      </w:r>
    </w:p>
    <w:p>
      <w:pPr>
        <w:pStyle w:val="BookText"/>
        <w:rPr/>
      </w:pPr>
      <w:r>
        <w:rPr>
          <w:rFonts w:ascii="IRNazanin" w:hAnsi="IRNazanin" w:eastAsia="IRNazanin"/>
          <w:color w:val="111111"/>
          <w:sz w:val="28"/>
          <w:sz w:val="28"/>
          <w:szCs w:val="28"/>
          <w:rtl w:val="true"/>
          <w:lang w:bidi="fa-IR"/>
        </w:rPr>
        <w:t xml:space="preserve">گیارہویں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Eleventh day Prayer</w:t>
      </w:r>
    </w:p>
    <w:p>
      <w:pPr>
        <w:pStyle w:val="BookText"/>
        <w:rPr/>
      </w:pPr>
      <w:r>
        <w:rPr>
          <w:rFonts w:ascii="Amiri" w:hAnsi="Amiri" w:eastAsia="Amiri" w:cs="Amiri"/>
          <w:color w:val="111111"/>
          <w:sz w:val="28"/>
          <w:sz w:val="28"/>
          <w:szCs w:val="28"/>
          <w:rtl w:val="true"/>
          <w:lang w:bidi="ar-SA"/>
        </w:rPr>
        <w:t>اَللّهُمَّ حَبِّبْ اِلَیَّ فیهِ الاءِحْسانَ، وَکَرِّهْ اِلَیَّ فیهِ الْفُسُوقَ وَالْعِصْیانَ، وَحَرِّمْ عَلَیَّ فیهِ السَّخَطَ وَالنّیرانَ، بِعَوْنِکَ یا غِیاثَ الْمُسْتَغیثینَ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الثانی عشر</w:t>
      </w:r>
    </w:p>
    <w:p>
      <w:pPr>
        <w:pStyle w:val="BookText"/>
        <w:rPr/>
      </w:pPr>
      <w:r>
        <w:rPr>
          <w:rFonts w:ascii="IRNazanin" w:hAnsi="IRNazanin" w:eastAsia="IRNazanin"/>
          <w:color w:val="111111"/>
          <w:sz w:val="28"/>
          <w:sz w:val="28"/>
          <w:szCs w:val="28"/>
          <w:rtl w:val="true"/>
          <w:lang w:bidi="fa-IR"/>
        </w:rPr>
        <w:t xml:space="preserve">بارہویں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Tweleveth day Prayer</w:t>
      </w:r>
    </w:p>
    <w:p>
      <w:pPr>
        <w:pStyle w:val="BookText"/>
        <w:rPr/>
      </w:pPr>
      <w:r>
        <w:rPr>
          <w:rFonts w:ascii="Amiri" w:hAnsi="Amiri" w:eastAsia="Amiri" w:cs="Amiri"/>
          <w:color w:val="111111"/>
          <w:sz w:val="28"/>
          <w:sz w:val="28"/>
          <w:szCs w:val="28"/>
          <w:rtl w:val="true"/>
          <w:lang w:bidi="ar-SA"/>
        </w:rPr>
        <w:t>اَللّهُمَّ زَیِّنّی فیهِ بِالسَّتْرِوَالْعَفافِ، وَاسْتُرْنی فیهِ بِلِباسِ الْقُنُوعِ وَالْکِفافِ، وَاحْمِلْنی فیهِ عَلَی الْعَدْلِ وَالاءِنْصافِ، وَ امِنّی فیهِ مِنْ کُلِّ ما اَخافُ، بِعِصْمَتِکَ یا عِصْمَةَ الْخآئِفینَ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الثالث عشر</w:t>
      </w:r>
    </w:p>
    <w:p>
      <w:pPr>
        <w:pStyle w:val="BookText"/>
        <w:rPr/>
      </w:pPr>
      <w:r>
        <w:rPr>
          <w:rFonts w:ascii="IRNazanin" w:hAnsi="IRNazanin" w:eastAsia="IRNazanin"/>
          <w:color w:val="111111"/>
          <w:sz w:val="28"/>
          <w:sz w:val="28"/>
          <w:szCs w:val="28"/>
          <w:rtl w:val="true"/>
          <w:lang w:bidi="fa-IR"/>
        </w:rPr>
        <w:t xml:space="preserve">تیرہویں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Thirteenth Prayer day</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طَهِّرْنی فیهِ مِنَ الدَّنَسِ وَالأقْذارِ، وَصَبِّرْنی فیهِ عَلی کآئِناتِ الأقْدارِ، وَوَفِّقْنی فیهِ لِلتُّقی وَصُحْبَةِ</w:t>
      </w:r>
    </w:p>
    <w:p>
      <w:pPr>
        <w:pStyle w:val="BookText"/>
        <w:rPr/>
      </w:pPr>
      <w:r>
        <w:rPr>
          <w:rFonts w:ascii="Amiri" w:hAnsi="Amiri" w:eastAsia="Amiri" w:cs="Amiri"/>
          <w:color w:val="111111"/>
          <w:sz w:val="28"/>
          <w:sz w:val="28"/>
          <w:szCs w:val="28"/>
          <w:rtl w:val="true"/>
          <w:lang w:bidi="ar-SA"/>
        </w:rPr>
        <w:t>الأبْرارِ، بِعَوْنِکَ یا قُرَّةَ عَیْنِ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الرابع عشر</w:t>
      </w:r>
    </w:p>
    <w:p>
      <w:pPr>
        <w:pStyle w:val="BookText"/>
        <w:rPr/>
      </w:pPr>
      <w:r>
        <w:rPr>
          <w:rFonts w:ascii="IRNazanin" w:hAnsi="IRNazanin" w:eastAsia="IRNazanin"/>
          <w:color w:val="111111"/>
          <w:sz w:val="28"/>
          <w:sz w:val="28"/>
          <w:szCs w:val="28"/>
          <w:rtl w:val="true"/>
          <w:lang w:bidi="fa-IR"/>
        </w:rPr>
        <w:t xml:space="preserve">چودہویں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Fourteenth day Prayer</w:t>
      </w:r>
    </w:p>
    <w:p>
      <w:pPr>
        <w:pStyle w:val="BookText"/>
        <w:rPr/>
      </w:pPr>
      <w:r>
        <w:rPr>
          <w:rFonts w:ascii="Amiri" w:hAnsi="Amiri" w:eastAsia="Amiri" w:cs="Amiri"/>
          <w:color w:val="111111"/>
          <w:sz w:val="28"/>
          <w:sz w:val="28"/>
          <w:szCs w:val="28"/>
          <w:rtl w:val="true"/>
          <w:lang w:bidi="ar-SA"/>
        </w:rPr>
        <w:t>اَللّهُمَّ لاتُؤاخِذْنی فیهِ بِالْعَثَراتِ وَاَقِلْنی فیهِ مِنَ الْخَطایا وَ الْهَفَواتِ، وَلا تَجْعَلْنی فیهِ غَرَضاً لِلْبَلایا وَالآفاتِ، بِعِزَّتِکَ یا عِزَّ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الخامس عشر</w:t>
      </w:r>
    </w:p>
    <w:p>
      <w:pPr>
        <w:pStyle w:val="BookText"/>
        <w:rPr/>
      </w:pPr>
      <w:r>
        <w:rPr>
          <w:rFonts w:ascii="IRNazanin" w:hAnsi="IRNazanin" w:eastAsia="IRNazanin"/>
          <w:color w:val="111111"/>
          <w:sz w:val="28"/>
          <w:sz w:val="28"/>
          <w:szCs w:val="28"/>
          <w:rtl w:val="true"/>
          <w:lang w:bidi="fa-IR"/>
        </w:rPr>
        <w:t xml:space="preserve">پندرہویں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Fifteenth day Prayer</w:t>
      </w:r>
    </w:p>
    <w:p>
      <w:pPr>
        <w:pStyle w:val="BookText"/>
        <w:rPr/>
      </w:pPr>
      <w:r>
        <w:rPr>
          <w:rFonts w:ascii="Amiri" w:hAnsi="Amiri" w:eastAsia="Amiri" w:cs="Amiri"/>
          <w:color w:val="111111"/>
          <w:sz w:val="28"/>
          <w:sz w:val="28"/>
          <w:szCs w:val="28"/>
          <w:rtl w:val="true"/>
          <w:lang w:bidi="ar-SA"/>
        </w:rPr>
        <w:t>اَللّهُمَّ ارْزُقْنی فیهِ طاعَةَ الْخاشِعینَ، وَ اشْرَحْ فیهِ صَدْری بِاِنابَهِ الْمُخْبِتینَ، بِاَمانِکَ یا اَمانَ الْخآئِفینَ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السادس عشر</w:t>
      </w:r>
    </w:p>
    <w:p>
      <w:pPr>
        <w:pStyle w:val="BookText"/>
        <w:rPr/>
      </w:pPr>
      <w:r>
        <w:rPr>
          <w:rFonts w:ascii="IRNazanin" w:hAnsi="IRNazanin" w:eastAsia="IRNazanin"/>
          <w:color w:val="111111"/>
          <w:sz w:val="28"/>
          <w:sz w:val="28"/>
          <w:szCs w:val="28"/>
          <w:rtl w:val="true"/>
          <w:lang w:bidi="fa-IR"/>
        </w:rPr>
        <w:t xml:space="preserve">سولہویں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Sixteenth day Prayer</w:t>
      </w:r>
    </w:p>
    <w:p>
      <w:pPr>
        <w:pStyle w:val="BookText"/>
        <w:rPr/>
      </w:pPr>
      <w:r>
        <w:rPr>
          <w:rFonts w:ascii="Amiri" w:hAnsi="Amiri" w:eastAsia="Amiri" w:cs="Amiri"/>
          <w:color w:val="111111"/>
          <w:sz w:val="28"/>
          <w:sz w:val="28"/>
          <w:szCs w:val="28"/>
          <w:rtl w:val="true"/>
          <w:lang w:bidi="ar-SA"/>
        </w:rPr>
        <w:t>اَللّهُمَّ وَفِّقْنی فیهِ لِمُوافَقَةِ الأبْرارِ، وَجَنِّبْنی فیهِ مُرافَقَةَ الأشْرارِ، وَآوِنی فیهِ بِرَحْمَتِکَ اِلی دارِ الْقَرارِ، بِاِلهِیَّتِکَ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السابع عشر</w:t>
      </w:r>
    </w:p>
    <w:p>
      <w:pPr>
        <w:pStyle w:val="BookText"/>
        <w:rPr/>
      </w:pPr>
      <w:r>
        <w:rPr>
          <w:rFonts w:ascii="IRNazanin" w:hAnsi="IRNazanin" w:eastAsia="IRNazanin"/>
          <w:color w:val="111111"/>
          <w:sz w:val="28"/>
          <w:sz w:val="28"/>
          <w:szCs w:val="28"/>
          <w:rtl w:val="true"/>
          <w:lang w:bidi="fa-IR"/>
        </w:rPr>
        <w:t xml:space="preserve">سترہویں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Seventeenth day Prayer</w:t>
      </w:r>
    </w:p>
    <w:p>
      <w:pPr>
        <w:pStyle w:val="BookText"/>
        <w:rPr/>
      </w:pPr>
      <w:r>
        <w:rPr>
          <w:rFonts w:ascii="Amiri" w:hAnsi="Amiri" w:eastAsia="Amiri" w:cs="Amiri"/>
          <w:color w:val="111111"/>
          <w:sz w:val="28"/>
          <w:sz w:val="28"/>
          <w:szCs w:val="28"/>
          <w:rtl w:val="true"/>
          <w:lang w:bidi="ar-SA"/>
        </w:rPr>
        <w:t>اَللّهُمَّ اهْدِنی فیهِ لِصالِحِ الأعْمالِ، وَاقْضِ لی فیهِ الْحَوآئِجَ وَالآمالَ، یا مَنْ لا یَحْتاجُ اِلَی التَّفْسیرِ</w:t>
      </w:r>
    </w:p>
    <w:p>
      <w:pPr>
        <w:pStyle w:val="BookText"/>
        <w:rPr/>
      </w:pPr>
      <w:r>
        <w:rPr>
          <w:rFonts w:ascii="Amiri" w:hAnsi="Amiri" w:eastAsia="Amiri" w:cs="Amiri"/>
          <w:color w:val="111111"/>
          <w:sz w:val="28"/>
          <w:sz w:val="28"/>
          <w:szCs w:val="28"/>
          <w:rtl w:val="true"/>
          <w:lang w:bidi="ar-SA"/>
        </w:rPr>
        <w:t>وَالسُّؤالِ، یا عالِماً بِما فی صُدُورِ الْعالَمینَ، صَلِّ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الثامن عشر</w:t>
      </w:r>
    </w:p>
    <w:p>
      <w:pPr>
        <w:pStyle w:val="BookText"/>
        <w:rPr/>
      </w:pPr>
      <w:r>
        <w:rPr>
          <w:rFonts w:ascii="IRNazanin" w:hAnsi="IRNazanin" w:eastAsia="IRNazanin"/>
          <w:color w:val="111111"/>
          <w:sz w:val="28"/>
          <w:sz w:val="28"/>
          <w:szCs w:val="28"/>
          <w:rtl w:val="true"/>
          <w:lang w:bidi="fa-IR"/>
        </w:rPr>
        <w:t xml:space="preserve">اٹھارہویں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Eighteenth day Prayer</w:t>
      </w:r>
    </w:p>
    <w:p>
      <w:pPr>
        <w:pStyle w:val="BookText"/>
        <w:rPr/>
      </w:pPr>
      <w:r>
        <w:rPr>
          <w:rFonts w:ascii="Amiri" w:hAnsi="Amiri" w:eastAsia="Amiri" w:cs="Amiri"/>
          <w:color w:val="111111"/>
          <w:sz w:val="28"/>
          <w:sz w:val="28"/>
          <w:szCs w:val="28"/>
          <w:rtl w:val="true"/>
          <w:lang w:bidi="ar-SA"/>
        </w:rPr>
        <w:t>اَللّهُمَّ نَبِّهْنی فیهِ لِبَرَکاتِ اَسْحارِهِ وَنَوِّرْ فیهِ قَلْبی بِضیآءِ اَنْوارِهِ، وَخُذْ بِکُلِّ اَعْضآئی اِلیَ اتِّباعِ اثارِهِ بِنُورِکَ، یا مُنَوِّرَ قُلُوبِ الْعارِفینَ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التاسع عشر</w:t>
      </w:r>
    </w:p>
    <w:p>
      <w:pPr>
        <w:pStyle w:val="BookText"/>
        <w:rPr/>
      </w:pPr>
      <w:r>
        <w:rPr>
          <w:rFonts w:ascii="IRNazanin" w:hAnsi="IRNazanin" w:eastAsia="IRNazanin"/>
          <w:color w:val="111111"/>
          <w:sz w:val="28"/>
          <w:sz w:val="28"/>
          <w:szCs w:val="28"/>
          <w:rtl w:val="true"/>
          <w:lang w:bidi="fa-IR"/>
        </w:rPr>
        <w:t>انیسویں دن کی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Nineteenth day Prayer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وَفِّرْ فیهِ حَظّی مِنْ بَرَکاتِهِ، وَسَهِّلْ سَبیلی اِلی خَیْراتِهِ، وَلا تَحْرِمْنی قَبُولَ حَسَناتِهِ، یا هادِیاً اِلَی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العشرین</w:t>
      </w:r>
    </w:p>
    <w:p>
      <w:pPr>
        <w:pStyle w:val="BookText"/>
        <w:rPr/>
      </w:pPr>
      <w:r>
        <w:rPr>
          <w:rFonts w:ascii="IRNazanin" w:hAnsi="IRNazanin" w:eastAsia="IRNazanin"/>
          <w:color w:val="111111"/>
          <w:sz w:val="28"/>
          <w:sz w:val="28"/>
          <w:szCs w:val="28"/>
          <w:rtl w:val="true"/>
          <w:lang w:bidi="fa-IR"/>
        </w:rPr>
        <w:t>بیسویں دن کی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Twentieth day Prayer</w:t>
      </w:r>
    </w:p>
    <w:p>
      <w:pPr>
        <w:pStyle w:val="BookText"/>
        <w:rPr/>
      </w:pPr>
      <w:r>
        <w:rPr>
          <w:rFonts w:ascii="Amiri" w:hAnsi="Amiri" w:eastAsia="Amiri" w:cs="Amiri"/>
          <w:color w:val="111111"/>
          <w:sz w:val="28"/>
          <w:sz w:val="28"/>
          <w:szCs w:val="28"/>
          <w:rtl w:val="true"/>
          <w:lang w:bidi="ar-SA"/>
        </w:rPr>
        <w:t>اَللّهُمَّ افْتَحْ لی فیهِ اَبْوابَ الْجِنانِ، وَاَغْلِقْ عَنّی فیهِ اَبْوابَ النّیرانِ، وَوَفِّقْنی فیهِ لِتِلاوَةِ الْقُرْ انِ، یا مُنْزِلَ السَّکینَةِ فی قُلُوبِ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الحادی والعشرین</w:t>
      </w:r>
    </w:p>
    <w:p>
      <w:pPr>
        <w:pStyle w:val="BookText"/>
        <w:rPr/>
      </w:pPr>
      <w:r>
        <w:rPr>
          <w:rFonts w:ascii="IRNazanin" w:hAnsi="IRNazanin" w:eastAsia="IRNazanin"/>
          <w:color w:val="111111"/>
          <w:sz w:val="28"/>
          <w:sz w:val="28"/>
          <w:szCs w:val="28"/>
          <w:rtl w:val="true"/>
          <w:lang w:bidi="fa-IR"/>
        </w:rPr>
        <w:t>اکیسویں دن کی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Twenty first day Prayer</w:t>
      </w:r>
    </w:p>
    <w:p>
      <w:pPr>
        <w:pStyle w:val="BookText"/>
        <w:rPr/>
      </w:pPr>
      <w:r>
        <w:rPr>
          <w:rFonts w:ascii="Amiri" w:hAnsi="Amiri" w:eastAsia="Amiri" w:cs="Amiri"/>
          <w:color w:val="111111"/>
          <w:sz w:val="28"/>
          <w:sz w:val="28"/>
          <w:szCs w:val="28"/>
          <w:rtl w:val="true"/>
          <w:lang w:bidi="ar-SA"/>
        </w:rPr>
        <w:t>اَللّهُمَّ اجْعَلْ لی فیهِ اِلی مَرْضاتِکَ دَلیلاً، وَلا تَجْعَلْ لِلشَّیْطانِ فیهِ عَلَیَّ سَبیلاً، وَاجْعَلِ الْجَنَّةَ لی مَنْزِلاً وَمَقیلاً، یا قاضِیَ حَوآئِجِ الطّالِبینَ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دعاءالیوم الثانی والعشرین</w:t>
      </w:r>
    </w:p>
    <w:p>
      <w:pPr>
        <w:pStyle w:val="BookText"/>
        <w:rPr/>
      </w:pPr>
      <w:r>
        <w:rPr>
          <w:rFonts w:ascii="IRNazanin" w:hAnsi="IRNazanin" w:eastAsia="IRNazanin"/>
          <w:color w:val="111111"/>
          <w:sz w:val="28"/>
          <w:sz w:val="28"/>
          <w:szCs w:val="28"/>
          <w:rtl w:val="true"/>
          <w:lang w:bidi="fa-IR"/>
        </w:rPr>
        <w:t xml:space="preserve">بائیسویں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second day Prayer</w:t>
      </w:r>
    </w:p>
    <w:p>
      <w:pPr>
        <w:pStyle w:val="BookText"/>
        <w:rPr/>
      </w:pPr>
      <w:r>
        <w:rPr>
          <w:rFonts w:ascii="Amiri" w:hAnsi="Amiri" w:eastAsia="Amiri" w:cs="Amiri"/>
          <w:color w:val="111111"/>
          <w:sz w:val="28"/>
          <w:sz w:val="28"/>
          <w:szCs w:val="28"/>
          <w:rtl w:val="true"/>
          <w:lang w:bidi="ar-SA"/>
        </w:rPr>
        <w:t>اَللّهُمَّ افْتَحْ لی فیهِ اَبْوابَ فَضْلِکَ، وَاَنْزِلْ عَلَیَّ فیهِ بَرَکاتِکَ، وَوَفِّقْنی فیهِ لِمُوجِباتِ مَرْضاتِکَ، وَاَسْکِنّی فیهِ بُحْبُوحاتِ جَنّاتِکَ، یا مُجیبَ دَعْوَةِ الْمُضْطَرّینَ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الثالث و العشرین</w:t>
      </w:r>
    </w:p>
    <w:p>
      <w:pPr>
        <w:pStyle w:val="BookText"/>
        <w:rPr/>
      </w:pPr>
      <w:r>
        <w:rPr>
          <w:rFonts w:ascii="IRNazanin" w:hAnsi="IRNazanin" w:eastAsia="IRNazanin"/>
          <w:color w:val="111111"/>
          <w:sz w:val="28"/>
          <w:sz w:val="28"/>
          <w:szCs w:val="28"/>
          <w:rtl w:val="true"/>
          <w:lang w:bidi="fa-IR"/>
        </w:rPr>
        <w:t xml:space="preserve">تئیسویں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third day Prayer</w:t>
      </w:r>
    </w:p>
    <w:p>
      <w:pPr>
        <w:pStyle w:val="BookText"/>
        <w:rPr/>
      </w:pPr>
      <w:r>
        <w:rPr>
          <w:rFonts w:ascii="Amiri" w:hAnsi="Amiri" w:eastAsia="Amiri" w:cs="Amiri"/>
          <w:color w:val="111111"/>
          <w:sz w:val="28"/>
          <w:sz w:val="28"/>
          <w:szCs w:val="28"/>
          <w:rtl w:val="true"/>
          <w:lang w:bidi="ar-SA"/>
        </w:rPr>
        <w:t>اَللّهُمَّ اغْسِلْنی فیهِ مِنَ الذُّنُوبِ، وَطَهِّرْنی فیهِ مِنَ الْعُیُوبِ، وَامْتَحِنْ قَلْبی فیهِ بِتَقْوَی الْقُلُوبِ، یا مُقیلَ عَثَراتِ الْمُذْنِبینَ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الرابع و العشرین</w:t>
      </w:r>
    </w:p>
    <w:p>
      <w:pPr>
        <w:pStyle w:val="BookText"/>
        <w:rPr/>
      </w:pPr>
      <w:r>
        <w:rPr>
          <w:rFonts w:ascii="IRNazanin" w:hAnsi="IRNazanin" w:eastAsia="IRNazanin"/>
          <w:color w:val="111111"/>
          <w:sz w:val="28"/>
          <w:sz w:val="28"/>
          <w:szCs w:val="28"/>
          <w:rtl w:val="true"/>
          <w:lang w:bidi="fa-IR"/>
        </w:rPr>
        <w:t xml:space="preserve">چوبیسویں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fourth day Prayer</w:t>
      </w:r>
    </w:p>
    <w:p>
      <w:pPr>
        <w:pStyle w:val="BookText"/>
        <w:rPr/>
      </w:pPr>
      <w:r>
        <w:rPr>
          <w:rFonts w:ascii="Amiri" w:hAnsi="Amiri" w:eastAsia="Amiri" w:cs="Amiri"/>
          <w:color w:val="111111"/>
          <w:sz w:val="28"/>
          <w:sz w:val="28"/>
          <w:szCs w:val="28"/>
          <w:rtl w:val="true"/>
          <w:lang w:bidi="ar-SA"/>
        </w:rPr>
        <w:t>اَللّهُمَّ اِنّی اَسْئَلُکَ فیهِ مایُرْضیکَ، وَاَعُوذُبِکَ مِمّا یُؤْذیکَ، وَاَسْئَلُکَ التَّوْفیقَ فیهِ لأنْ اُطیعَکَ وَلا اَعْصِیَکَ، یا جَوادَ السّآئِلینَ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الخامس والعشرین</w:t>
      </w:r>
    </w:p>
    <w:p>
      <w:pPr>
        <w:pStyle w:val="BookText"/>
        <w:rPr/>
      </w:pPr>
      <w:r>
        <w:rPr>
          <w:rFonts w:ascii="IRNazanin" w:hAnsi="IRNazanin" w:eastAsia="IRNazanin"/>
          <w:color w:val="111111"/>
          <w:sz w:val="28"/>
          <w:sz w:val="28"/>
          <w:szCs w:val="28"/>
          <w:rtl w:val="true"/>
          <w:lang w:bidi="fa-IR"/>
        </w:rPr>
        <w:t xml:space="preserve">پچیسویں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fifth day Prayer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فیهِ مُحِبَّاً لأوْلِیآئِکَ، وَمُعادِیاً لأعْدآئِکَ مُسْتَنّاً بِسُنَّةِ خاتِمِ اَنْبِیآئِکَ، یا عاصِمَ قُلُوبِ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السادس والعشرین</w:t>
      </w:r>
    </w:p>
    <w:p>
      <w:pPr>
        <w:pStyle w:val="BookText"/>
        <w:rPr/>
      </w:pPr>
      <w:r>
        <w:rPr>
          <w:rFonts w:ascii="IRNazanin" w:hAnsi="IRNazanin" w:eastAsia="IRNazanin"/>
          <w:color w:val="111111"/>
          <w:sz w:val="28"/>
          <w:sz w:val="28"/>
          <w:szCs w:val="28"/>
          <w:rtl w:val="true"/>
          <w:lang w:bidi="fa-IR"/>
        </w:rPr>
        <w:t xml:space="preserve">چھبیسویں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sixth day Prayer</w:t>
      </w:r>
    </w:p>
    <w:p>
      <w:pPr>
        <w:pStyle w:val="BookText"/>
        <w:rPr/>
      </w:pPr>
      <w:r>
        <w:rPr>
          <w:rFonts w:ascii="Amiri" w:hAnsi="Amiri" w:eastAsia="Amiri" w:cs="Amiri"/>
          <w:color w:val="111111"/>
          <w:sz w:val="28"/>
          <w:sz w:val="28"/>
          <w:szCs w:val="28"/>
          <w:rtl w:val="true"/>
          <w:lang w:bidi="ar-SA"/>
        </w:rPr>
        <w:t>اَللّهُمَّ اجْعَلْ سَعْیی فیهِ مَشْکُورا، وَذَنْبی فیهِ مَغْفُورا وَعَمَلی فیهِ مَقْبُولاً، وَعَیْبی فیهِ مَسْتُوراً، یا اَسْمَعَ السّامِعینَ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السابع والعشرین</w:t>
      </w:r>
    </w:p>
    <w:p>
      <w:pPr>
        <w:pStyle w:val="BookText"/>
        <w:rPr/>
      </w:pPr>
      <w:r>
        <w:rPr>
          <w:rFonts w:ascii="IRNazanin" w:hAnsi="IRNazanin" w:eastAsia="IRNazanin"/>
          <w:color w:val="111111"/>
          <w:sz w:val="28"/>
          <w:sz w:val="28"/>
          <w:szCs w:val="28"/>
          <w:rtl w:val="true"/>
          <w:lang w:bidi="fa-IR"/>
        </w:rPr>
        <w:t xml:space="preserve">ستائیسویں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seventh day Prayer</w:t>
      </w:r>
    </w:p>
    <w:p>
      <w:pPr>
        <w:pStyle w:val="BookText"/>
        <w:rPr/>
      </w:pPr>
      <w:r>
        <w:rPr>
          <w:rFonts w:ascii="Amiri" w:hAnsi="Amiri" w:eastAsia="Amiri" w:cs="Amiri"/>
          <w:color w:val="111111"/>
          <w:sz w:val="28"/>
          <w:sz w:val="28"/>
          <w:szCs w:val="28"/>
          <w:rtl w:val="true"/>
          <w:lang w:bidi="ar-SA"/>
        </w:rPr>
        <w:t>اَللّهُمَّ ارْزُقْنی فیهِ فَضْلَ لَیْلَةِ الْقَدْرِ، وَصَیِّرْ اُمُوری فیهِ مِنَ الْعُسْرِ اِلَی الْیُسْرِ،وَاقْبَلْ مَعاذیری، وَحُطَّ عَنّیِ الذَّنْبَ وَالْوِزْرَ، یا رَؤُفاً بِعِبادِهِ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الثامن والعشرین</w:t>
      </w:r>
    </w:p>
    <w:p>
      <w:pPr>
        <w:pStyle w:val="BookText"/>
        <w:rPr/>
      </w:pPr>
      <w:r>
        <w:rPr>
          <w:rFonts w:ascii="IRNazanin" w:hAnsi="IRNazanin" w:eastAsia="IRNazanin"/>
          <w:color w:val="111111"/>
          <w:sz w:val="28"/>
          <w:sz w:val="28"/>
          <w:szCs w:val="28"/>
          <w:rtl w:val="true"/>
          <w:lang w:bidi="fa-IR"/>
        </w:rPr>
        <w:t xml:space="preserve">اٹھائیسویں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eighth day Prayer</w:t>
      </w:r>
    </w:p>
    <w:p>
      <w:pPr>
        <w:pStyle w:val="BookText"/>
        <w:rPr/>
      </w:pPr>
      <w:r>
        <w:rPr>
          <w:rFonts w:ascii="Amiri" w:hAnsi="Amiri" w:eastAsia="Amiri" w:cs="Amiri"/>
          <w:color w:val="111111"/>
          <w:sz w:val="28"/>
          <w:sz w:val="28"/>
          <w:szCs w:val="28"/>
          <w:rtl w:val="true"/>
          <w:lang w:bidi="ar-SA"/>
        </w:rPr>
        <w:t>اَللّهُمَّ وَفِّرْ حَظّی فیهِ مِنَ النَّوافِلِ، وَاَکْرِمْنی فیهِ بِاِحْضارِ الْمَسآئِلِ وَقَرِّبْ فیهِ وَسیلَتی اِلَیْکَ مِنْ بَیْنِ الْوَسآئِل، یا مَنْ لا یَشْغَلُهُ اِلْحاحُ الْمُلِحّینَ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التاسع و العشرین</w:t>
      </w:r>
    </w:p>
    <w:p>
      <w:pPr>
        <w:pStyle w:val="BookText"/>
        <w:rPr/>
      </w:pPr>
      <w:r>
        <w:rPr>
          <w:rFonts w:ascii="IRNazanin" w:hAnsi="IRNazanin" w:eastAsia="IRNazanin"/>
          <w:color w:val="111111"/>
          <w:sz w:val="28"/>
          <w:sz w:val="28"/>
          <w:szCs w:val="28"/>
          <w:rtl w:val="true"/>
          <w:lang w:bidi="fa-IR"/>
        </w:rPr>
        <w:t xml:space="preserve">انتیسویں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Twenty ninth day Prayer</w:t>
      </w:r>
    </w:p>
    <w:p>
      <w:pPr>
        <w:pStyle w:val="BookText"/>
        <w:rPr/>
      </w:pPr>
      <w:r>
        <w:rPr>
          <w:rFonts w:ascii="Amiri" w:hAnsi="Amiri" w:eastAsia="Amiri" w:cs="Amiri"/>
          <w:color w:val="111111"/>
          <w:sz w:val="28"/>
          <w:sz w:val="28"/>
          <w:szCs w:val="28"/>
          <w:rtl w:val="true"/>
          <w:lang w:bidi="ar-SA"/>
        </w:rPr>
        <w:t>اَللّهُمَّ غَشِّنی فیهِ بِالرَّحْمَةِ، وَارْزُقْنی فیهِ التَّوْفیقَ وَالْعِصْمَةَ، وَطَهِّرْ قَلْبی مِنْ غَیاهِبِ التُّهَمَةِ یا رَحیماً بِعِبادِهِ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دعای روز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الیوم الثلاثین</w:t>
      </w:r>
    </w:p>
    <w:p>
      <w:pPr>
        <w:pStyle w:val="BookText"/>
        <w:rPr/>
      </w:pPr>
      <w:r>
        <w:rPr>
          <w:rFonts w:ascii="IRNazanin" w:hAnsi="IRNazanin" w:eastAsia="IRNazanin"/>
          <w:color w:val="111111"/>
          <w:sz w:val="28"/>
          <w:sz w:val="28"/>
          <w:szCs w:val="28"/>
          <w:rtl w:val="true"/>
          <w:lang w:bidi="fa-IR"/>
        </w:rPr>
        <w:t xml:space="preserve">تیسویں دن کی دعا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Thertieth day Prayer</w:t>
      </w:r>
    </w:p>
    <w:p>
      <w:pPr>
        <w:pStyle w:val="BookText"/>
        <w:rPr/>
      </w:pPr>
      <w:r>
        <w:rPr>
          <w:rFonts w:ascii="Amiri" w:hAnsi="Amiri" w:eastAsia="Amiri" w:cs="Amiri"/>
          <w:color w:val="111111"/>
          <w:sz w:val="28"/>
          <w:sz w:val="28"/>
          <w:szCs w:val="28"/>
          <w:rtl w:val="true"/>
          <w:lang w:bidi="ar-SA"/>
        </w:rPr>
        <w:t>اَللّهُمَّ اجْعَلْ صِیامی فیهِ بِالشُّکْرِ وَالْقَبُولِ، عَلی ما تَرْضاهُ وَیَرْضاهُ الرَّسُولُ، مُحْکَمَةً فُرُوعُهُ بِالأُصُولِ، بِحَقِّ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 مُحَمَّدٍ وَالِهِ الطّاهِرینَ، وَالْحَمْدُ للهِ رَبِّ الْعالَمینَ</w:t>
      </w:r>
      <w:r>
        <w:rPr>
          <w:rFonts w:eastAsia="Amiri" w:cs="Amiri" w:ascii="Amiri" w:hAnsi="Amiri"/>
          <w:color w:val="111111"/>
          <w:sz w:val="28"/>
          <w:szCs w:val="28"/>
          <w:rtl w:val="true"/>
          <w:lang w:bidi="ar-SA"/>
        </w:rPr>
        <w:t>.</w:t>
      </w:r>
      <w:bookmarkStart w:id="465" w:name="pg4893_30989"/>
    </w:p>
    <w:p>
      <w:pPr>
        <w:pStyle w:val="Heading2"/>
        <w:numPr>
          <w:ilvl w:val="1"/>
          <w:numId w:val="1"/>
        </w:numPr>
        <w:rPr/>
      </w:pPr>
      <w:bookmarkStart w:id="466" w:name="__RefHeading___Toc3204167_2035185390"/>
      <w:bookmarkStart w:id="467" w:name="_Toc210"/>
      <w:bookmarkEnd w:id="465"/>
      <w:bookmarkEnd w:id="466"/>
      <w:r>
        <w:rPr>
          <w:rtl w:val="true"/>
        </w:rPr>
        <w:t>اعمال مشترک شب‌های قدر</w:t>
      </w:r>
      <w:bookmarkEnd w:id="467"/>
    </w:p>
    <w:p>
      <w:pPr>
        <w:pStyle w:val="Heading2"/>
        <w:numPr>
          <w:ilvl w:val="1"/>
          <w:numId w:val="1"/>
        </w:numPr>
        <w:rPr/>
      </w:pPr>
      <w:bookmarkStart w:id="468" w:name="__RefHeading___Toc3204169_2035185390"/>
      <w:bookmarkStart w:id="469" w:name="_Toc211"/>
      <w:bookmarkEnd w:id="468"/>
      <w:r>
        <w:rPr>
          <w:rtl w:val="true"/>
        </w:rPr>
        <w:t>اعمال لیلة القدر</w:t>
      </w:r>
      <w:bookmarkEnd w:id="469"/>
    </w:p>
    <w:p>
      <w:pPr>
        <w:pStyle w:val="Heading2"/>
        <w:numPr>
          <w:ilvl w:val="1"/>
          <w:numId w:val="1"/>
        </w:numPr>
        <w:rPr/>
      </w:pPr>
      <w:bookmarkStart w:id="470" w:name="__RefHeading___Toc3204171_2035185390"/>
      <w:bookmarkStart w:id="471" w:name="_Toc212"/>
      <w:bookmarkEnd w:id="470"/>
      <w:r>
        <w:rPr>
          <w:rtl w:val="true"/>
        </w:rPr>
        <w:t>شب قد ر کے مشترکہ اعمال</w:t>
      </w:r>
      <w:bookmarkEnd w:id="471"/>
    </w:p>
    <w:p>
      <w:pPr>
        <w:pStyle w:val="Heading2"/>
        <w:numPr>
          <w:ilvl w:val="1"/>
          <w:numId w:val="1"/>
        </w:numPr>
        <w:rPr/>
      </w:pPr>
      <w:bookmarkStart w:id="472" w:name="__RefHeading___Toc3204173_2035185390"/>
      <w:bookmarkStart w:id="473" w:name="_Toc213"/>
      <w:bookmarkEnd w:id="472"/>
      <w:r>
        <w:rPr/>
        <w:t>The (special) deeds of the night of destiny (Qadr)</w:t>
      </w:r>
      <w:bookmarkEnd w:id="473"/>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p>
    <w:p>
      <w:pPr>
        <w:pStyle w:val="BookText"/>
        <w:rPr/>
      </w:pPr>
      <w:r>
        <w:rPr>
          <w:rFonts w:ascii="IRNazanin" w:hAnsi="IRNazanin" w:eastAsia="IRNazanin"/>
          <w:color w:val="111111"/>
          <w:sz w:val="28"/>
          <w:sz w:val="28"/>
          <w:szCs w:val="28"/>
          <w:rtl w:val="true"/>
          <w:lang w:bidi="fa-IR"/>
        </w:rPr>
        <w:t xml:space="preserve">پہلا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First: major ritula ablution (Qusle)</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است در هر رکعت بعد از حمد هفت مرتبه توحید بخواند و بعد از فراغ هفتاد مرتبه اَسْتَغْفِرُ الله‌َ وَاَتُوبُ اِلَیْهِ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رکعتین، فی کل رکعة بعد سورة الحمد اقرأ سورة التوحید سبع مرات وبعد الفراغ من الصلاة،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w:t>
      </w:r>
    </w:p>
    <w:p>
      <w:pPr>
        <w:pStyle w:val="BookText"/>
        <w:rPr/>
      </w:pPr>
      <w:r>
        <w:rPr>
          <w:rFonts w:ascii="IRNazanin" w:hAnsi="IRNazanin" w:eastAsia="IRNazanin"/>
          <w:color w:val="111111"/>
          <w:sz w:val="28"/>
          <w:sz w:val="28"/>
          <w:szCs w:val="28"/>
          <w:rtl w:val="true"/>
          <w:lang w:bidi="fa-IR"/>
        </w:rPr>
        <w:t xml:space="preserve">دوسرا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دورکعت نماز، ہر رکعت میں سورہ حمد کے بعد سات مرتبہ سورہ توحید پڑھیں اور فارغ ہونے کے بعد ستر مرتبہ استغفر اللہ ربی و اتوب الیہ پڑھیں۔</w:t>
      </w:r>
    </w:p>
    <w:p>
      <w:pPr>
        <w:pStyle w:val="BookText"/>
        <w:rPr/>
      </w:pPr>
      <w:r>
        <w:rPr>
          <w:rFonts w:eastAsia="Times New Roman" w:cs="Times New Roman" w:ascii="Times New Roman" w:hAnsi="Times New Roman"/>
          <w:color w:val="111111"/>
          <w:sz w:val="28"/>
          <w:szCs w:val="28"/>
          <w:lang w:val="en-US" w:bidi="en-US"/>
        </w:rPr>
        <w:t>Second: Reciting a tworak'at Prayer. In every rak'at and just after the Surat of AlFatiha recite the Surat of Tuhid for seven times. After finishing it say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استغفرالله‌واتوب الیه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 seventy times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تیسرا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کوکھولے اورسامنے رکھ کر یہ پڑھیں</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گشوده در مقابل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القرآن و 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Third: open the Holy Quran in front of you saying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اَسْئَلُکَ بِکِتابِکَ الْمُنْزَلِ وَ ما فیهِ، وَفیهِ اسْمُکَ الأکْبَرُ، وَاَسْمآؤُکَ الْحُسْنی، وَما یُخافُ وَیُرْجی اَنْ تَجْعَلَنی مِنْ عُتَقآئِکَ مِنَ النّارِ،</w:t>
      </w:r>
    </w:p>
    <w:p>
      <w:pPr>
        <w:pStyle w:val="BookText"/>
        <w:rPr/>
      </w:pPr>
      <w:r>
        <w:rPr>
          <w:rFonts w:ascii="IRNazanin" w:hAnsi="IRNazanin" w:eastAsia="IRNazanin"/>
          <w:color w:val="111111"/>
          <w:sz w:val="28"/>
          <w:sz w:val="28"/>
          <w:szCs w:val="28"/>
          <w:rtl w:val="true"/>
          <w:lang w:bidi="fa-IR"/>
        </w:rPr>
        <w:t>چوتھا قرآن سر پر رکھیں اور یہ پڑھیں</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سربگذارد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القرآن علی الرأس و 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Fourth: Put the Quran on your head saying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بِحَقِّ هذَا الْقُرْآنِ، وَ بِحَقِّ مَنْ اَرْسَلْتَهُ بِهِ، وَ بِحَقِّ کُلِّ مُؤْمِنٍ مَدَحْتَهُ فیهِ، وَبِحَقِّکَ عَلَیْهِمْ فَلااَحَدَ اَعْرَفُ بِحَقِّکَ</w:t>
      </w:r>
    </w:p>
    <w:p>
      <w:pPr>
        <w:pStyle w:val="BookText"/>
        <w:rPr/>
      </w:pP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هریک را ده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کل واحدة عشر مرات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پھرہر ایک کو دس مرتبہ کہیں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Repeat each of them for ten times</w:t>
      </w:r>
      <w:r>
        <w:rPr>
          <w:rFonts w:eastAsia="Times New Roman" w:cs="Times New Roman" w:ascii="Times New Roman" w:hAnsi="Times New Roman"/>
          <w:color w:val="111111"/>
          <w:sz w:val="28"/>
          <w:szCs w:val="28"/>
          <w:rtl w:val="true"/>
          <w:lang w:val="en-US" w:bidi="en-US"/>
        </w:rPr>
        <w:t>)</w:t>
      </w:r>
      <w:bookmarkStart w:id="474" w:name="pg4893_30991"/>
    </w:p>
    <w:p>
      <w:pPr>
        <w:pStyle w:val="BookText"/>
        <w:rPr/>
      </w:pPr>
      <w:bookmarkEnd w:id="474"/>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یا اَللهُ، بِمُحَمَّدٍ، بِعَلیٍّ، بِفاطِمَةَ، بِالْحَسَنِ، بِالْحُسَیْنِ، بِعَلِیّ‌بْنِ الْحُسَیْنِ، بُمَحَمَّدِ بْنِ عَلِیٍّ، بِجَعْفَرِبْنِ مُحَمَّدٍ، بِمُوسَی‌بْنِ جَعْفَرٍ، بِعَلِیِّ‌بْنِ مُوسی، بِمُحَمَّدِبْنِ عَلِیٍّ، بِعَلِیِّ بْنِ مُحَمَّدٍ، بِالْحَسَنِ بْنِ عَلِیٍّ، 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الامام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Fifth: The Pilgrimage of Imam Hussein ('a)</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و شب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لیلة القدر</w:t>
      </w:r>
    </w:p>
    <w:p>
      <w:pPr>
        <w:pStyle w:val="BookText"/>
        <w:rPr/>
      </w:pPr>
      <w:r>
        <w:rPr>
          <w:rFonts w:ascii="IRNazanin" w:hAnsi="IRNazanin" w:eastAsia="IRNazanin"/>
          <w:color w:val="111111"/>
          <w:sz w:val="28"/>
          <w:sz w:val="28"/>
          <w:szCs w:val="28"/>
          <w:rtl w:val="true"/>
          <w:lang w:bidi="fa-IR"/>
        </w:rPr>
        <w:t xml:space="preserve">چھٹا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بیداری کرنا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Sixth: Spending the night awake (Ahya)</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مأة رکعة</w:t>
      </w:r>
    </w:p>
    <w:p>
      <w:pPr>
        <w:pStyle w:val="BookText"/>
        <w:rPr/>
      </w:pPr>
      <w:r>
        <w:rPr>
          <w:rFonts w:ascii="IRNazanin" w:hAnsi="IRNazanin" w:eastAsia="IRNazanin"/>
          <w:color w:val="111111"/>
          <w:sz w:val="28"/>
          <w:sz w:val="28"/>
          <w:szCs w:val="28"/>
          <w:rtl w:val="true"/>
          <w:lang w:bidi="fa-IR"/>
        </w:rPr>
        <w:t xml:space="preserve">ساتواں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ر کعت نماز پڑھنا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Seventh: Recite Prayer of one hundredrak'ats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p>
    <w:p>
      <w:pPr>
        <w:pStyle w:val="BookText"/>
        <w:rPr/>
      </w:pPr>
      <w:r>
        <w:rPr>
          <w:rFonts w:ascii="IRNazanin" w:hAnsi="IRNazanin" w:eastAsia="IRNazanin"/>
          <w:color w:val="111111"/>
          <w:sz w:val="28"/>
          <w:sz w:val="28"/>
          <w:szCs w:val="28"/>
          <w:rtl w:val="true"/>
          <w:lang w:bidi="fa-IR"/>
        </w:rPr>
        <w:t xml:space="preserve">آٹھواں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پڑھیں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Eighth: Recite</w:t>
      </w:r>
    </w:p>
    <w:p>
      <w:pPr>
        <w:pStyle w:val="BookText"/>
        <w:rPr/>
      </w:pPr>
      <w:r>
        <w:rPr>
          <w:rFonts w:ascii="Amiri" w:hAnsi="Amiri" w:eastAsia="Amiri" w:cs="Amiri"/>
          <w:color w:val="111111"/>
          <w:sz w:val="28"/>
          <w:sz w:val="28"/>
          <w:szCs w:val="28"/>
          <w:rtl w:val="true"/>
          <w:lang w:bidi="ar-SA"/>
        </w:rPr>
        <w:t xml:space="preserve">اَللّهُمَّ اِنّی اَمْسَیْتُ لَکَ عَبْداً داخِراً، لا اَمْلِکُ لِنَفْسی نَفْعاً وَلا ضَرّاً، وَلا اَصْرِفُ عَنْها سُوءاً، اَشْهَدُ بِذلِکَ عَلی نَفْسی، وَاَعْتَرِفُ لَکَ بِضَعْفِ قُوَّتی، وَقِلَّةِ حیلَتی، فَصَلِّ عَلی مُحَمَّدٍ وَ الِ مُحَمَّدٍ، وَاَنْجِزْ لی ما وَعَدْتَنی، وَجَمیعَ الْمُؤْمِنینَ وَالْمُؤْمِناتِ مِنَ الْمَغْفِرَةِ فی هذِهِ اللَّیْلَةِ، وَاَتْمِمْ عَلَیَّ ما اتَیْتَنی فَاِنّی عَبْدُکَ الْمِسْکینُ الْمُسْتَکینُ، الضَّعیفُ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الْمَهینُ، اَللّهُمَّ لا تَجْعَلْنی ناسِیاً لِذِکْرِکَ فیما اَوْلَیْتَنی، وَلا لاِءِحْسانِکَ فیما اَعْطَیْتَنی، وَلا ایِساً مِنْ اِجابَتِکَ، وَاِنْ اَبْطَاَتْ عَنّی، فی سَرّآءَ اَوْ ضَرّآءَ، اَوْ شِدَّةٍ اَوْ رَخآءٍ، اَوْ عافِیَةٍ اَوْ بَلاءٍ، اَوْبُؤْسٍ اَوْ نَعْمآءَ، اِنَّکَ سَمیعُ الدُّعآءِ</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3204175_2035185390"/>
      <w:bookmarkStart w:id="476" w:name="_Toc214"/>
      <w:bookmarkEnd w:id="475"/>
      <w:r>
        <w:rPr>
          <w:rtl w:val="true"/>
        </w:rPr>
        <w:t>اعمال مخصوصه شب نوزدهم</w:t>
      </w:r>
      <w:bookmarkEnd w:id="476"/>
    </w:p>
    <w:p>
      <w:pPr>
        <w:pStyle w:val="Heading2"/>
        <w:numPr>
          <w:ilvl w:val="1"/>
          <w:numId w:val="1"/>
        </w:numPr>
        <w:rPr/>
      </w:pPr>
      <w:bookmarkStart w:id="477" w:name="__RefHeading___Toc3204177_2035185390"/>
      <w:bookmarkStart w:id="478" w:name="_Toc215"/>
      <w:bookmarkEnd w:id="477"/>
      <w:r>
        <w:rPr>
          <w:rtl w:val="true"/>
        </w:rPr>
        <w:t>الاعمال الخاصة فی لیلة التاسع عشر</w:t>
      </w:r>
      <w:bookmarkEnd w:id="478"/>
    </w:p>
    <w:p>
      <w:pPr>
        <w:pStyle w:val="Heading2"/>
        <w:numPr>
          <w:ilvl w:val="1"/>
          <w:numId w:val="1"/>
        </w:numPr>
        <w:rPr/>
      </w:pPr>
      <w:bookmarkStart w:id="479" w:name="__RefHeading___Toc3204179_2035185390"/>
      <w:bookmarkStart w:id="480" w:name="_Toc216"/>
      <w:bookmarkEnd w:id="479"/>
      <w:r>
        <w:rPr>
          <w:rtl w:val="true"/>
        </w:rPr>
        <w:t>انیسویں رات کے مخصوص اعمال</w:t>
      </w:r>
      <w:bookmarkEnd w:id="480"/>
    </w:p>
    <w:p>
      <w:pPr>
        <w:pStyle w:val="Heading2"/>
        <w:numPr>
          <w:ilvl w:val="1"/>
          <w:numId w:val="1"/>
        </w:numPr>
        <w:rPr/>
      </w:pPr>
      <w:bookmarkStart w:id="481" w:name="__RefHeading___Toc3204181_2035185390"/>
      <w:bookmarkStart w:id="482" w:name="_Toc217"/>
      <w:bookmarkEnd w:id="481"/>
      <w:r>
        <w:rPr/>
        <w:t>The Special deeds of nineteenth night</w:t>
      </w:r>
      <w:bookmarkEnd w:id="482"/>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اَسْتَغْفِرُاللهَ رَبّی وَ اَتُوبُ اِلَیْهِ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اَللّهُمَّ الْعَنْ قَتَلَةَ اَمیرِ الْمُؤْمِنینَ</w:t>
      </w:r>
      <w:r>
        <w:rPr>
          <w:rFonts w:eastAsia="Amiri" w:cs="Amiri" w:ascii="Amiri" w:hAnsi="Amiri"/>
          <w:color w:val="111111"/>
          <w:sz w:val="28"/>
          <w:szCs w:val="28"/>
          <w:rtl w:val="true"/>
          <w:lang w:bidi="ar-SA"/>
        </w:rPr>
        <w:t>.</w:t>
      </w:r>
      <w:bookmarkStart w:id="483" w:name="pg4893_30993"/>
    </w:p>
    <w:p>
      <w:pPr>
        <w:pStyle w:val="BookText"/>
        <w:rPr/>
      </w:pPr>
      <w:bookmarkEnd w:id="483"/>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دعاء اقرأ الدعاء یا ذَاالَّذی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اَسْتَغْفِرُاللهَ رَبّی وَ اَتُوبُ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اَللّهُمَّ الْعَنْ قَتَلَةَ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الدعاء</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یا ذَاالَّذی کانَ</w:t>
      </w:r>
      <w:r>
        <w:rPr>
          <w:rFonts w:eastAsia="Amiri" w:cs="Amiri" w:ascii="Amiri" w:hAnsi="Amiri"/>
          <w:color w:val="111111"/>
          <w:sz w:val="28"/>
          <w:szCs w:val="28"/>
          <w:rtl w:val="true"/>
          <w:lang w:bidi="ar-SA"/>
        </w:rPr>
        <w:t>...&lt;.</w:t>
      </w:r>
    </w:p>
    <w:p>
      <w:pPr>
        <w:pStyle w:val="BookText"/>
        <w:rPr/>
      </w:pPr>
      <w:r>
        <w:rPr>
          <w:rFonts w:ascii="IRNazanin" w:hAnsi="IRNazanin" w:eastAsia="IRNazanin"/>
          <w:color w:val="111111"/>
          <w:sz w:val="28"/>
          <w:sz w:val="28"/>
          <w:szCs w:val="28"/>
          <w:rtl w:val="true"/>
          <w:lang w:bidi="fa-IR"/>
        </w:rPr>
        <w:t xml:space="preserve">پہلا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مرتبہ یہ کہیں</w:t>
      </w:r>
    </w:p>
    <w:p>
      <w:pPr>
        <w:pStyle w:val="BookText"/>
        <w:rPr/>
      </w:pPr>
      <w:r>
        <w:rPr>
          <w:rFonts w:ascii="IRNazanin" w:hAnsi="IRNazanin" w:eastAsia="IRNazanin"/>
          <w:color w:val="111111"/>
          <w:sz w:val="28"/>
          <w:sz w:val="28"/>
          <w:szCs w:val="28"/>
          <w:rtl w:val="true"/>
          <w:lang w:bidi="fa-IR"/>
        </w:rPr>
        <w:t>دوسرا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مرتبہ یہ کہیں۔</w:t>
      </w:r>
    </w:p>
    <w:p>
      <w:pPr>
        <w:pStyle w:val="BookText"/>
        <w:rPr/>
      </w:pPr>
      <w:r>
        <w:rPr>
          <w:rFonts w:ascii="IRNazanin" w:hAnsi="IRNazanin" w:eastAsia="IRNazanin"/>
          <w:color w:val="111111"/>
          <w:sz w:val="28"/>
          <w:sz w:val="28"/>
          <w:szCs w:val="28"/>
          <w:rtl w:val="true"/>
          <w:lang w:bidi="fa-IR"/>
        </w:rPr>
        <w:t>تیسرا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دعا پڑھیں</w:t>
      </w:r>
    </w:p>
    <w:p>
      <w:pPr>
        <w:pStyle w:val="BookText"/>
        <w:rPr/>
      </w:pPr>
      <w:r>
        <w:rPr>
          <w:rFonts w:eastAsia="Times New Roman" w:cs="Times New Roman" w:ascii="Times New Roman" w:hAnsi="Times New Roman"/>
          <w:color w:val="111111"/>
          <w:sz w:val="28"/>
          <w:szCs w:val="28"/>
          <w:lang w:val="en-US" w:bidi="en-US"/>
        </w:rPr>
        <w:t>For one hundred times First say</w:t>
      </w:r>
      <w:r>
        <w:rPr>
          <w:rFonts w:ascii="Amiri" w:hAnsi="Amiri" w:eastAsia="Amiri" w:cs="Amiri"/>
          <w:color w:val="111111"/>
          <w:sz w:val="28"/>
          <w:sz w:val="28"/>
          <w:szCs w:val="28"/>
          <w:rtl w:val="true"/>
          <w:lang w:bidi="ar-SA"/>
        </w:rPr>
        <w:t>اَسْتَغْفِرُاللهَ رَبّی وَاَتُوبُ اِلَیْهِ</w:t>
      </w:r>
    </w:p>
    <w:p>
      <w:pPr>
        <w:pStyle w:val="BookText"/>
        <w:rPr/>
      </w:pPr>
      <w:r>
        <w:rPr>
          <w:rFonts w:eastAsia="Times New Roman" w:cs="Times New Roman" w:ascii="Times New Roman" w:hAnsi="Times New Roman"/>
          <w:color w:val="111111"/>
          <w:sz w:val="28"/>
          <w:szCs w:val="28"/>
          <w:lang w:val="en-US" w:bidi="en-US"/>
        </w:rPr>
        <w:t>Second: say for one hundred times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الْعَنْ قَتَلَةَ اَمیرِالْمُؤْمِنینَ</w:t>
      </w:r>
    </w:p>
    <w:p>
      <w:pPr>
        <w:pStyle w:val="BookText"/>
        <w:rPr/>
      </w:pPr>
      <w:r>
        <w:rPr>
          <w:rFonts w:eastAsia="Times New Roman" w:cs="Times New Roman" w:ascii="Times New Roman" w:hAnsi="Times New Roman"/>
          <w:color w:val="111111"/>
          <w:sz w:val="28"/>
          <w:szCs w:val="28"/>
          <w:lang w:val="en-US" w:bidi="en-US"/>
        </w:rPr>
        <w:t>Third: Recite this prayer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ذَاالَّذی کانَ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w:t>
      </w:r>
    </w:p>
    <w:p>
      <w:pPr>
        <w:pStyle w:val="BookText"/>
        <w:rPr/>
      </w:pPr>
      <w:r>
        <w:rPr>
          <w:rFonts w:ascii="IRNazanin" w:hAnsi="IRNazanin" w:eastAsia="IRNazanin"/>
          <w:color w:val="111111"/>
          <w:sz w:val="28"/>
          <w:sz w:val="28"/>
          <w:szCs w:val="28"/>
          <w:rtl w:val="true"/>
          <w:lang w:bidi="fa-IR"/>
        </w:rPr>
        <w:t>چوتھا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پڑھیں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Forth: Recite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فیما تَقْضی وَتُقَدِّرُ مِنَ الأمْرِ الْمَحْتُومِ، وَفیما تَفْرُقُ مِنَ الأمْرِ الحَکیمِ فی لَیْلَةِ الْقَدْرِ، وَفِی</w:t>
      </w:r>
    </w:p>
    <w:p>
      <w:pPr>
        <w:pStyle w:val="BookText"/>
        <w:rPr/>
      </w:pPr>
      <w:r>
        <w:rPr>
          <w:rFonts w:ascii="Amiri" w:hAnsi="Amiri" w:eastAsia="Amiri" w:cs="Amiri"/>
          <w:color w:val="111111"/>
          <w:sz w:val="28"/>
          <w:sz w:val="28"/>
          <w:szCs w:val="28"/>
          <w:rtl w:val="true"/>
          <w:lang w:bidi="ar-SA"/>
        </w:rPr>
        <w:t>الْقَضآءِ الَّذی لا یُرَدُّ وَلا یُبَدَّلُ، اَنْ تَکْتُبَنی مِنْ حُجّاجِ بَیْتِکَ الْحَرامِ، الْمَبْرُورِ حَجُّهُمُ، الْمَشْکُورِ سَعْیُهُمُ، الْمَغْفُورِ ذُنُوبُهُمُ، الْمُکَفَّرِ عَنْهُمْ سَیِّئاتُهُمْ، وَاجْعَلْ فیما تَقْضی وَتُقَدِّرُ، اَنْ تُطیلَ عُمْری، وَتُوَسِّعَ عَلَیَّ فی رِزْقی، وَتَفْعَلَ بی کَذا وَکَذا،</w:t>
      </w:r>
    </w:p>
    <w:p>
      <w:pPr>
        <w:pStyle w:val="BookText"/>
        <w:rPr/>
      </w:pPr>
      <w:r>
        <w:rPr>
          <w:rFonts w:ascii="IRNazanin" w:hAnsi="IRNazanin" w:eastAsia="IRNazanin"/>
          <w:color w:val="111111"/>
          <w:sz w:val="28"/>
          <w:sz w:val="28"/>
          <w:szCs w:val="28"/>
          <w:rtl w:val="true"/>
          <w:lang w:bidi="fa-IR"/>
        </w:rPr>
        <w:t xml:space="preserve">حاجت خود را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پھر حاجات طلب کریں</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Asking for a request (from God)</w:t>
      </w:r>
    </w:p>
    <w:p>
      <w:pPr>
        <w:pStyle w:val="Heading2"/>
        <w:numPr>
          <w:ilvl w:val="1"/>
          <w:numId w:val="1"/>
        </w:numPr>
        <w:rPr/>
      </w:pPr>
      <w:bookmarkStart w:id="484" w:name="__RefHeading___Toc3204183_2035185390"/>
      <w:bookmarkStart w:id="485" w:name="_Toc218"/>
      <w:bookmarkEnd w:id="484"/>
      <w:r>
        <w:rPr>
          <w:rtl w:val="true"/>
        </w:rPr>
        <w:t>اعمال شب بیست و یکم و بیست سوم</w:t>
      </w:r>
      <w:bookmarkEnd w:id="485"/>
    </w:p>
    <w:p>
      <w:pPr>
        <w:pStyle w:val="BookText"/>
        <w:rPr/>
      </w:pPr>
      <w:r>
        <w:rPr>
          <w:rFonts w:ascii="IRNazanin" w:hAnsi="IRNazanin" w:eastAsia="IRNazanin"/>
          <w:color w:val="111111"/>
          <w:sz w:val="28"/>
          <w:sz w:val="28"/>
          <w:szCs w:val="28"/>
          <w:rtl w:val="true"/>
          <w:lang w:bidi="fa-IR"/>
        </w:rPr>
        <w:t>اکیسویں اور تئیسو یں رات کی فضیلت انیسویں رات کی</w:t>
      </w:r>
    </w:p>
    <w:p>
      <w:pPr>
        <w:pStyle w:val="BookText"/>
        <w:rPr/>
      </w:pPr>
      <w:r>
        <w:rPr>
          <w:rFonts w:ascii="IRNazanin" w:hAnsi="IRNazanin" w:eastAsia="IRNazanin"/>
          <w:color w:val="111111"/>
          <w:sz w:val="28"/>
          <w:sz w:val="28"/>
          <w:szCs w:val="28"/>
          <w:rtl w:val="true"/>
          <w:lang w:bidi="fa-IR"/>
        </w:rPr>
        <w:t>فضیلت سے زیادہ ہے اور غسل، شب بیداری،زیارت،سات مرتبہ توحید والی نماز، قرآن کو سرپررکھیں، سورکعت نماز اور دعائے جوشن کبیر وغیرہ جیسے اعمال کوان راتوں میں انجام دیں۔</w:t>
      </w:r>
    </w:p>
    <w:p>
      <w:pPr>
        <w:pStyle w:val="BookText"/>
        <w:rPr/>
      </w:pPr>
      <w:r>
        <w:rPr>
          <w:rFonts w:ascii="IRNazanin" w:hAnsi="IRNazanin" w:eastAsia="IRNazanin"/>
          <w:color w:val="111111"/>
          <w:sz w:val="28"/>
          <w:sz w:val="28"/>
          <w:szCs w:val="28"/>
          <w:rtl w:val="true"/>
          <w:lang w:bidi="fa-IR"/>
        </w:rPr>
        <w:t>شب بیست ویکم و بیست و سوّم فضیلت این دو شب زیادتر از شب نوزدهم است و باید اعمال شبها به ویژه غسل و احیاء و زیارت و نماز هفت قُل هُوَالله و قرآن بر سرگرفتن و صد رکعت نماز و دعای جوشن 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فضیلة لیلة الحادی والعشرین والثالث والعشرین اکثر من لیلة التاسع‌عشر و اعمال تلک اللیلتین یجب ان یکون فیها الغسل والاحیاء والزیارة وصلاة 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القرآن علی الرأس، وصلاة مئة رکعة وقرأة دعاء جوشن الکبیر 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21st and 23rd nights have more merites and advantages</w:t>
      </w:r>
      <w:bookmarkStart w:id="486" w:name="pg4893_30996"/>
    </w:p>
    <w:p>
      <w:pPr>
        <w:pStyle w:val="BookText"/>
        <w:rPr/>
      </w:pPr>
      <w:bookmarkEnd w:id="486"/>
      <w:r>
        <w:rPr>
          <w:rFonts w:eastAsia="Times New Roman" w:cs="Times New Roman" w:ascii="Times New Roman" w:hAnsi="Times New Roman"/>
          <w:color w:val="111111"/>
          <w:sz w:val="28"/>
          <w:szCs w:val="28"/>
          <w:lang w:val="en-US" w:bidi="en-US"/>
        </w:rPr>
        <w:t>than the 19th night. Every night has special deeds including major ritual abultion (legal bathing); Spending the night awake, Pilgrimage and reciting a prayer with repeating the surat of Tuhid for 7 times, putting the Quran on the head; reciting a one-hundredrak'at prayer and recitng the prayer of the Great MailGat (Jushan Kabir)</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7" w:name="__RefHeading___Toc3204185_2035185390"/>
      <w:bookmarkStart w:id="488" w:name="_Toc219"/>
      <w:bookmarkEnd w:id="487"/>
      <w:r>
        <w:rPr>
          <w:rtl w:val="true"/>
        </w:rPr>
        <w:t>دعای ماه رمضان بعد از نمازهای واجب</w:t>
      </w:r>
      <w:bookmarkEnd w:id="488"/>
    </w:p>
    <w:p>
      <w:pPr>
        <w:pStyle w:val="Heading2"/>
        <w:numPr>
          <w:ilvl w:val="1"/>
          <w:numId w:val="1"/>
        </w:numPr>
        <w:rPr/>
      </w:pPr>
      <w:bookmarkStart w:id="489" w:name="__RefHeading___Toc3204187_2035185390"/>
      <w:bookmarkStart w:id="490" w:name="_Toc220"/>
      <w:bookmarkEnd w:id="489"/>
      <w:r>
        <w:rPr>
          <w:rtl w:val="true"/>
        </w:rPr>
        <w:t>دعاء شهر رمضان بعد صلاة الفریضة</w:t>
      </w:r>
      <w:bookmarkEnd w:id="490"/>
    </w:p>
    <w:p>
      <w:pPr>
        <w:pStyle w:val="Heading2"/>
        <w:numPr>
          <w:ilvl w:val="1"/>
          <w:numId w:val="1"/>
        </w:numPr>
        <w:rPr/>
      </w:pPr>
      <w:bookmarkStart w:id="491" w:name="__RefHeading___Toc3204189_2035185390"/>
      <w:bookmarkStart w:id="492" w:name="_Toc221"/>
      <w:bookmarkEnd w:id="491"/>
      <w:r>
        <w:rPr>
          <w:rtl w:val="true"/>
        </w:rPr>
        <w:t>ماہ مبارک رمضان میں پنجگانہ واجب نمازوں کے بعد پڑھی جانے والے دعا</w:t>
      </w:r>
      <w:bookmarkEnd w:id="492"/>
    </w:p>
    <w:p>
      <w:pPr>
        <w:pStyle w:val="Heading2"/>
        <w:numPr>
          <w:ilvl w:val="1"/>
          <w:numId w:val="1"/>
        </w:numPr>
        <w:rPr/>
      </w:pPr>
      <w:bookmarkStart w:id="493" w:name="__RefHeading___Toc3204191_2035185390"/>
      <w:bookmarkStart w:id="494" w:name="_Toc222"/>
      <w:bookmarkEnd w:id="493"/>
      <w:r>
        <w:rPr/>
        <w:t>The prayer of the holy month of Ramadan after obligator prayer</w:t>
      </w:r>
      <w:r>
        <w:rPr>
          <w:rtl w:val="true"/>
        </w:rPr>
        <w:t>.</w:t>
      </w:r>
      <w:bookmarkEnd w:id="494"/>
    </w:p>
    <w:p>
      <w:pPr>
        <w:pStyle w:val="BookText"/>
        <w:rPr/>
      </w:pPr>
      <w:r>
        <w:rPr>
          <w:rFonts w:ascii="Amiri" w:hAnsi="Amiri" w:eastAsia="Amiri" w:cs="Amiri"/>
          <w:color w:val="111111"/>
          <w:sz w:val="28"/>
          <w:sz w:val="28"/>
          <w:szCs w:val="28"/>
          <w:rtl w:val="true"/>
          <w:lang w:bidi="ar-SA"/>
        </w:rPr>
        <w:t>یا عَلِیُّ یا عَظیمُ، یا غَفُورُیا رَحیمُ، اَنْتَ الرَّبُّ الْعَظیمُ، الَّذی لَیْسَ کَمِثْلِهِ شَی‌ءٌ وَهُوَ السَّمیعُ الْبَصیرُ، وَهذا شَهْرٌ عَظَّمْتَهُ وَکَرَّمْتَهُ، وَشَرَّفْتَهُ وَفَضَّلْتَهُ عَلَی الشُّهُورِ، وَهُوَ الشَّهْرُ الَّذی فَرَضْتَ صِیامَهُ عَلَیَّ، وَهُوَ شَهْرُ رَمَضانَ الَّذی اَنْزَلْتَ فیهِ الْقُرْآنَ، هُدیً لِلنّاسِ وَبَیِّناتٍ مِنَ الْهُدی وَالْفُرْقانِ وَجَعَلْتَ فیهِ لَیْلَةَ الْقَدْرِ، وَجَعَلْتَها خَیْراً مِنْ اَلْفِ شَهْرٍ، فَیا ذَالْمَنِّ وَلا یُمَنُّ عَلَیْکَ، مُنَّ عَلَیَّ بِفَکاکِ رَقَبَتی مِنَ النّارِ، فیمَنْ تَمُنُّ عَلَیْهِ،</w:t>
      </w:r>
    </w:p>
    <w:p>
      <w:pPr>
        <w:pStyle w:val="BookText"/>
        <w:rPr/>
      </w:pPr>
      <w:r>
        <w:rPr>
          <w:rFonts w:ascii="Amiri" w:hAnsi="Amiri" w:eastAsia="Amiri" w:cs="Amiri"/>
          <w:color w:val="111111"/>
          <w:sz w:val="28"/>
          <w:sz w:val="28"/>
          <w:szCs w:val="28"/>
          <w:rtl w:val="true"/>
          <w:lang w:bidi="ar-SA"/>
        </w:rPr>
        <w:t>وَاَدْخِلْنِی الْجَنَّةَ،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 بعد یہ پڑھیں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Next recite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اَدْخِلْ عَلی اَهْلِ الْقُبُورِ السُّرُورَ، اَللّهُمَّ اَغْنِ کُلَّ فَقیرٍ، اَللّهُمَّ اَشْبِعْ کُلَّ جایِعٍ اَللّهُمَّ اکْسُ کُلَّ عُرْیانٍ، اَللّهُمَّ اقْضِ دَیْنَ کُلِّ مَدینٍ، اَللّهُمَّ فَرِّجْ عَنْ کُلِّ مَکْرُوبٍ، اَللّهُمَّ رُدَّ کُلَّ غَریبٍ، اَللّهُمَّ فُکَّ کُلَّ اَسیرٍ، اَللّهُمَّ اَصْلِحْ کُلَّ فاسِدٍ مِنْ اُمُورِ الْمُسْلِمینَ، اَللّهُمَّ اشْفِ کُلَّ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مَریضٍ، اَللّهُمَّ سُدَّ فَقْرَنا بِغِناکَ، اَللّهُمَّ غَیِّرْ سُوءَ حالِنا بِحُسْنِ حالِکَ، اَللّهُمَّ اقْضِ عَنَّا الدَّیْنَ، وَاَغْنِنا مِنَ الْفَقْرِ، اِنَّکَ عَلی کُلِّ شَی‌ءٍ قَدیرٌ</w:t>
      </w:r>
      <w:r>
        <w:rPr>
          <w:rFonts w:eastAsia="Amiri" w:cs="Amiri" w:ascii="Amiri" w:hAnsi="Amiri"/>
          <w:color w:val="111111"/>
          <w:sz w:val="28"/>
          <w:szCs w:val="28"/>
          <w:rtl w:val="true"/>
          <w:lang w:bidi="ar-SA"/>
        </w:rPr>
        <w:t>.</w:t>
      </w:r>
      <w:bookmarkStart w:id="495" w:name="pg4893_30998"/>
    </w:p>
    <w:p>
      <w:pPr>
        <w:pStyle w:val="Heading2"/>
        <w:numPr>
          <w:ilvl w:val="1"/>
          <w:numId w:val="1"/>
        </w:numPr>
        <w:rPr/>
      </w:pPr>
      <w:bookmarkStart w:id="496" w:name="__RefHeading___Toc3204193_2035185390"/>
      <w:bookmarkStart w:id="497" w:name="_Toc223"/>
      <w:bookmarkEnd w:id="495"/>
      <w:bookmarkEnd w:id="496"/>
      <w:r>
        <w:rPr>
          <w:rtl w:val="true"/>
        </w:rPr>
        <w:t>دعای افطار</w:t>
      </w:r>
      <w:bookmarkEnd w:id="497"/>
    </w:p>
    <w:p>
      <w:pPr>
        <w:pStyle w:val="Heading2"/>
        <w:numPr>
          <w:ilvl w:val="1"/>
          <w:numId w:val="1"/>
        </w:numPr>
        <w:rPr/>
      </w:pPr>
      <w:bookmarkStart w:id="498" w:name="__RefHeading___Toc3204195_2035185390"/>
      <w:bookmarkStart w:id="499" w:name="_Toc224"/>
      <w:bookmarkEnd w:id="498"/>
      <w:r>
        <w:rPr>
          <w:rtl w:val="true"/>
        </w:rPr>
        <w:t>دعاء الافطار</w:t>
      </w:r>
      <w:bookmarkEnd w:id="499"/>
    </w:p>
    <w:p>
      <w:pPr>
        <w:pStyle w:val="Heading2"/>
        <w:numPr>
          <w:ilvl w:val="1"/>
          <w:numId w:val="1"/>
        </w:numPr>
        <w:rPr/>
      </w:pPr>
      <w:bookmarkStart w:id="500" w:name="__RefHeading___Toc3204197_2035185390"/>
      <w:bookmarkStart w:id="501" w:name="_Toc225"/>
      <w:bookmarkEnd w:id="500"/>
      <w:r>
        <w:rPr>
          <w:rtl w:val="true"/>
        </w:rPr>
        <w:t>دعا ئے افطار</w:t>
      </w:r>
      <w:bookmarkEnd w:id="501"/>
    </w:p>
    <w:p>
      <w:pPr>
        <w:pStyle w:val="Heading2"/>
        <w:numPr>
          <w:ilvl w:val="1"/>
          <w:numId w:val="1"/>
        </w:numPr>
        <w:rPr/>
      </w:pPr>
      <w:bookmarkStart w:id="502" w:name="__RefHeading___Toc3204199_2035185390"/>
      <w:bookmarkStart w:id="503" w:name="_Toc226"/>
      <w:bookmarkEnd w:id="502"/>
      <w:r>
        <w:rPr/>
        <w:t>Fast-breaking Prayer</w:t>
      </w:r>
      <w:bookmarkEnd w:id="503"/>
    </w:p>
    <w:p>
      <w:pPr>
        <w:pStyle w:val="BookText"/>
        <w:rPr/>
      </w:pPr>
      <w:r>
        <w:rPr>
          <w:rFonts w:ascii="IRNazanin" w:hAnsi="IRNazanin" w:eastAsia="IRNazanin"/>
          <w:color w:val="111111"/>
          <w:sz w:val="28"/>
          <w:sz w:val="28"/>
          <w:szCs w:val="28"/>
          <w:rtl w:val="true"/>
          <w:lang w:bidi="fa-IR"/>
        </w:rPr>
        <w:t xml:space="preserve">اَللّهُمَّ لَکَ صُمْتُ، وَعَلی رِزْقِکَ اَفْطَرْتُ، وَعَلَیْکَ تَوَکَّلْتُ اس کے بعد یہ پڑھیں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 say</w:t>
      </w:r>
    </w:p>
    <w:p>
      <w:pPr>
        <w:pStyle w:val="BookText"/>
        <w:rPr/>
      </w:pPr>
      <w:r>
        <w:rPr>
          <w:rFonts w:ascii="Amiri" w:hAnsi="Amiri" w:eastAsia="Amiri" w:cs="Amiri"/>
          <w:color w:val="111111"/>
          <w:sz w:val="28"/>
          <w:sz w:val="28"/>
          <w:szCs w:val="28"/>
          <w:rtl w:val="true"/>
          <w:lang w:bidi="ar-SA"/>
        </w:rPr>
        <w:t>بِسْمِ اللهِ اَللّهُمَّ لَکَ صُمْنا، وَعَلی رِزْقِکَ اَفْطَرْنا، فَتَقَبَّلْ مِنّا اِنَّکَ اَنْتَ السَّمیعُ الْعَلیمُ</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3204201_2035185390"/>
      <w:bookmarkStart w:id="505" w:name="_Toc227"/>
      <w:bookmarkEnd w:id="504"/>
      <w:r>
        <w:rPr>
          <w:rtl w:val="true"/>
        </w:rPr>
        <w:t>دعای جوشن کبیر</w:t>
      </w:r>
      <w:bookmarkEnd w:id="505"/>
    </w:p>
    <w:p>
      <w:pPr>
        <w:pStyle w:val="Heading2"/>
        <w:numPr>
          <w:ilvl w:val="1"/>
          <w:numId w:val="1"/>
        </w:numPr>
        <w:rPr/>
      </w:pPr>
      <w:bookmarkStart w:id="506" w:name="__RefHeading___Toc3204203_2035185390"/>
      <w:bookmarkStart w:id="507" w:name="_Toc228"/>
      <w:bookmarkEnd w:id="506"/>
      <w:r>
        <w:rPr>
          <w:rtl w:val="true"/>
        </w:rPr>
        <w:t>دعاء جوشن الکبیر</w:t>
      </w:r>
      <w:bookmarkEnd w:id="507"/>
    </w:p>
    <w:p>
      <w:pPr>
        <w:pStyle w:val="Heading2"/>
        <w:numPr>
          <w:ilvl w:val="1"/>
          <w:numId w:val="1"/>
        </w:numPr>
        <w:rPr/>
      </w:pPr>
      <w:bookmarkStart w:id="508" w:name="__RefHeading___Toc3204205_2035185390"/>
      <w:bookmarkStart w:id="509" w:name="_Toc229"/>
      <w:bookmarkEnd w:id="508"/>
      <w:r>
        <w:rPr/>
        <w:t>Supplication (Jushan-e-Kabir)</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اَللهُ یا رَحْمنُ، یا رَحیمُ یا کَریمُ، یا مُقیمُ یا عَظیمُ، یا قَدیمُ یا عَلیمُ، یا حَلیمُ یا حَکیمُ، سُبْحانَکَ یا لا اِلهَ اِلاّ اَنْتَ، الْغَوْثَ الْغَوْثَ، خَلِّصْنا مِنَ النّارِ یا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السّاداتِ، یا مُجیبَ الدَّعَواتِ، یا رافِعَ الدَّرَجاتِ، یا وَلِیَّ الْحَسَناتِ، یا غافِرَ الْخَطیئآتِ، یا مُعْطِیَ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الْمَسْئَلاتِ، یا قابِلَ التَّوْباتِ، یا سامِعَ الأصْواتِ، یا عالِمَ الْخَفِیّاتِ، یا دافِعَ الْبَلِیّاتِ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خَیْرَالْغافِرینَ، یا خَیْرَ الْفاتِحینَ، یا خَیْرَ النّاصِرینَ، یا خَیْرَ الْحاکِمینَ، یا خَیْرَ الرّازِقینَ، یا خَیْرَ الْوارِثینَ، یا خَیْرَ الْحامِدینَ، یا خَیْرَ الذّاکِرینَ، یا خَیْرَ الْمُنْزِلینَ، یا خَیْرَ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الْعِزَّةُ</w:t>
      </w:r>
    </w:p>
    <w:p>
      <w:pPr>
        <w:pStyle w:val="BookText"/>
        <w:rPr/>
      </w:pPr>
      <w:r>
        <w:rPr>
          <w:rFonts w:ascii="Amiri" w:hAnsi="Amiri" w:eastAsia="Amiri" w:cs="Amiri"/>
          <w:color w:val="111111"/>
          <w:sz w:val="28"/>
          <w:sz w:val="28"/>
          <w:szCs w:val="28"/>
          <w:rtl w:val="true"/>
          <w:lang w:bidi="ar-SA"/>
        </w:rPr>
        <w:t xml:space="preserve">وَالْجَمالُ، یا مَنْ لَهُ الْقُدْرَةُ وَالْکَمالُ، یا مَنْ لَهُ الْمُلْکُ وَالْجَلالُ، یا مَنْ هُوَ الْکَبیرُ الْمُتَعالُ، یا مُنْشِی‌ءَ الْسَّحابِ الثِّقالِ، یا مَنْ هُوَ شَدیدُ الْمِحالِ، یا مَنْ هُوَ سَریعُ الْحِسابِ، یا مَنْ هُوَ شَدیدُ الْعِقابِ، یا مَنْ عِنْدَهُ حُسْنُ الثَّوابِ، یا مَنْ عِنْدَهُ اُمُّ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حَنّانُ یامَنّانُ، یا دَیّانُ یا بُرْهانُ، یا سُلْطانُ یا رِضْوانُ، یا غُفْرانُ یا سُبْحانُ، یا مُسْتَعانُ یا ذَاالْمَنِّ وَالْبَیانِ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یامَنْ تَواضَعَ کُلُّ شَیْ‌ءٍ لِعَظَمَتِهِ، یا مَنِ اسْتَسْلَمَ کُلُّ شَیْ‌ءٍ لِقُدْرَتِهِ، یا مَنْ ذَلَّ کُلُّ شَیْ‌ءٍ لِعِزَّتِهِ، یا مَنْ خَضَعَ کُلُّ شَیْ‌ءٍ لِهَیْبَتِهِ، یا مَنِ انْقادَ کُلُّ شَیْ‌ءٍ مِنْ خَشْیَتِهِ، یا مَنْ تَشَقَّقَتِ الْجِبالُ مِنْ مَخافَتِهِ، یا مَنْ قامَتِ السَّمواتُ بِاَمْرِهِ یا مَنِ اسْتَقَرَّتِ الأرَضُونَ بِاِذْنِهِ، یا مَنْ یُسَبِّحُ الرَّعْدُ بِحَمْدِهِ، یا مَنْ لا یَعْتَدی عَلی اَهْلِ مَمْلَکَتِهِ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غافِرَ الْخَطایا، یا کاشِفَ الْبَلایا، یا مُنْتَهَی الرَّجایا، یا مُجْزِلَ الْعَطایا،یا واهِبَ الْهَدایا، یا رازِقَ الْبَرایا، یا قاضِیَ الْمَنایا، یا سامِعَ الشَّکایا، یا باعِثَ الْبَرایا، یا مُطْلِقَ الأُساری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یاذَا الْحَمْدِ وَالثَّنآءِ، یا ذَا الْفَخْرِ وَاْلبَهآءِ، یا ذَا الْمَجْدِ وَالسَّنآءِ، یا ذَاالْعَهْدِ وَالْوَفآءِ، یا ذَاالْعَفْوِ وَالرِّضآءِ، یا ذَاالْمَنِّ وَ الْعَطآءِ، یا ذَا الْفَصْلِ وَالْقَضآءِ، یا ذَاالْعِزِّ وَالْبَقآءِ، یا ذَاالْجُودِ وَالسَّخآءِ، یا ذَاالآلاءِ وَالنَّعْمآءِ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اَسْئَلُکَ بِاسْمِکَ یا مانِعُ یا دافِعُ، یا رافِعُ یا صانِعُ، یا نافِعُ یا سامِعُ، یا جامِعُ یا شافِعُ، یا واسِعُ یا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صانِعَ‌کُلِّ مَصْنُوعٍ، یا خالِقَ کُلِّ مَخْلُوقٍ، یا رازِقَ کُلِّ مَرْزُوقٍ، یا مالِکَ کُلِّ مَمْلُوکٍ، یا کاشِفَ کُلِّ مَکْرُوبٍ، یا فارِجَ کُلِّ مَهْمُومٍ، یا راحِمَ کُلِّ مَرْحُومٍ، یا ناصِرَ کُلِّ مَخْذُولٍ، یا ساتِرَ کُلِّ مَعْیُوبٍ، یا مَلْجَأ کُلِّ مَطْرُودٍ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عِنْدَ شِدَّتی، یا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رَجآئی عِنْدَ مُصیبَتی، یا مُونِسی عِنْدَوَحْشَتی، یا صاحِبی عِنْدَ غُرْبَتی، یا وَلِیّی عِنْدَ نِعْمَتی، یا غِیاثی عِنْدَ کُرْبَتی، یا دَلیلی عِنْدَ حَیْرَتی، یا غَنآئی عِنْدَ افْتِقاری، یا مَلْجَأی عِنْدَ اضْطِراری، یا مُعینی عِنْدَ مَفْزَعی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عَلاّمَ الْغُیُوبِ، یا غَفّارَ الذُّنُوبِ، یا سَتّارَ الْعُیُوبِ، یا کاشِفَ الْکُرُوبِ، یا مُقَلِّبَ الْقُلُوبِ، یاطَبیبَ الْقُلُوبِ، یا مُنَوِّرَ الْقُلُوبِ، یا اَنیسَ الْقُلُوبِ، یا مُفَرِّجَ الْهُمُومِ، یا مُنَفِّسَ الْغُمُومِ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جَلیلُ یا جَمیلُ، یاوَکیلُ یا کَفیلُ، یا دَلیلُ یا قَبیلُ، یا مُدیلُ یا مُنیلُ،یا مُقیلُ یا مُحیلُ،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دَلیلَ الْمُتَحَیِّرینَ، یا غِیاثَ الْمُسْتَغیثینَ، یا صَریخَ الْمُسْتَصْرِخینَ، یا جارَ الْمُسْتَجیرینَ، یا اَمانَ الْخآئِفینَ، یا عَوْنَ الْمُؤْمِنینَ، یا راحِمَ الْمَساکینَ، یا مَلْجَأ الْعاصینَ، یا غافِرَ الْمُذْنِبینَ، یا مُجیبَ دَعْوَةِ الْمُضْطَرّینَ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الْجُودِوَالاْءِحْسانِ، یا ذَاالْفَضْلِ وَالاْءِمْتِنانِ، یا ذَا الأمْنِ وَالأمانِ، یا ذَا الْقُدْسِ وَالسُّبْحانِ، یا ذَا الْحِکْمَةِ وَالْبَیانِ، یا ذَا الرَّحْمَةِ وَالرِّضْوانِ، یا ذَاالْحُجَّةِ وَ الْبُرْهانِ، یا ذَا الْعَظَمَةِ وَ السُّلْطانِ، یا ذَا الرَّأفَةِ وَالْمُسْتَعانِ، یا ذَا العَفْوِ وَالْغُفْرانِ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رَبُّ کُلِّ شَیْ‌ءٍ، یا مَنْ هُوَ اِلهُ کُلِّ شَیْ‌ءٍ، یا مَنْ هُوَ خالِقُ کُلِّ شَیْ‌ءٍ، یا مَنْ هُوَ صانِعُ کُلِّ شَیْ‌ءٍ، یا مَنْ هُوَ قَبْلَ کُلِّ شَیْ‌ءٍ،یا مَنْ هُوَ بَعْدَ کُلِّ شَیْ‌ءٍ، یا مَنْ هُوَ فَوْقَ کُلِّ شَیْ‌ءٍ، یا مَنْ هُوَ عالِمٌ بِکُلِّ شَیْ‌ءٍ، یا مَنْ هُوَ قادِرٌ عَلی کُلِّ شَیْ‌ءٍ، یا مَنْ هُوَ یَبْقی وَیَفْنی کُلُّشَیْ‌ءٍ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مُؤْمِنُ یا مُهَیْمِنُ یا مُکَوِّنُ یا مُلَقِّنُ یا مُبَیِّنُ یا مُهَوِّنُ یا مُمَکِّنُ یا مُزَیِّنُ، یا مُعْلِنُ یا مُقَسِّمُ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فی مُلْکِهِ مُقیمٌ، یا مَنْ هُوَ فی سُلْطانِهِ قَدیمٌ، یا مَنْ هُو فی جَلالِهِ عَظیمٌ، یا مَنْ هُوَ</w:t>
      </w:r>
    </w:p>
    <w:p>
      <w:pPr>
        <w:pStyle w:val="BookText"/>
        <w:rPr/>
      </w:pPr>
      <w:r>
        <w:rPr>
          <w:rFonts w:ascii="Amiri" w:hAnsi="Amiri" w:eastAsia="Amiri" w:cs="Amiri"/>
          <w:color w:val="111111"/>
          <w:sz w:val="28"/>
          <w:sz w:val="28"/>
          <w:szCs w:val="28"/>
          <w:rtl w:val="true"/>
          <w:lang w:bidi="ar-SA"/>
        </w:rPr>
        <w:t xml:space="preserve">عَلی عِبادِهِ رَحیمٌ، یا مَنْ هُوَ بِکُلِّ شَیْ‌ءٍعَلیمٌ، یا مَنْ هُوَ بِمَنْ عَصاهُ حَلیمٌ، یا مَنْ هُوَ بِمَنْ رَجاهُ کَریمٌ، یا مَنْ هُوَ فی صُنْعِهِ حَکیمٌ، یا مَنْ هُوَ فی حِکْمَتِهِ لَطیفٌ، یا مَنْ هُوَ فی لُطْفِهِ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یامَنْ لایُرْجی اِلاّ فَضْلُهُ، یا مَنْ لا یُسْئَلُ اِلاّ عَفْوُهُ، یا مَنْ لا یُنْظَرُ اِلاّ بِرُّهُ، یا مَنْ لا یُخافُ اِلاّ عَدْلُهُ، یا مَنْ لا یَدُومُ اِلاّ مُلْکُهُ، یا مَنْ لا سُلْطانَ اِلاّ سُلْطانُهُ، یا مَنْ وَسِعَتْ کُلَّ شَیْ‌ءٍ رَحْمَتُهُ، یا مَنْ سَبَقَتْ رَحْمَتُهُ غَضَبَهُ، یا مَنْ اَحاطَ بِکُلِّ شَیْ‌ءٍعِلْمُهُ، یا مَنْ لَیْسَ اَحَدٌ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فارِجَ الْهَمِّ، یا کاشِفَ الْغَمِّ، یا غافِرَ الذَّنْبِ، یا قابِلَ التَّوْبِ، یا خالِقَ الْخَلْقِ، یا صادِقَ الْوَعْدِ، یا مُوفِیَ الْعَهْدِ، یا عالِمَ السِّرِّ، یا فالِقَ الْحَبِّ، یا رازِقَ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عَلِیُّ یا وَفِیُّ، یا غَنِیُّ یا مَلِیُّ، یا حَفِیُّ یا رَضِیُّ، یا زَکِیُّ یا بَدِیُّ، یا قَوِیُّ یا 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اَظْهَرَ الْجَمیلَ یا مَنْ سَتَرَ الْقَبیحَ، یا مَنْ لَمْ یُؤاخِذْ</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بِالْجَریرَةِ، یا مَنْ لَمْ یَهْتِکِ السِّتْرَ، یا عَظیمَ الْعَفْوِ، یا حَسَنَ التَّجاوُزِ، یا واسِعَ الْمَغْفِرَةِ، یا باسِطَ الْیَدَیْنِ بِالرَّحْمَةِ، یا صاحِبَ کُلِّ نَجْوی یا مُنْتَهی کُلِّ شَکْوی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ذَاالنِّعْمَةِ السّابِغَةِ، یا ذَاالرَّحْمَةِ الْواسِعَةِ، یاذَاالْمِنَّةِ السّابِقَةِ، یاذَاالْحِکْمَةِ الْبالِغَةِ، یاذَاالْقُدْرَةِ الْکامِلَةِ، یاذَاالْحُجَّةِ الْقاطِعَةِ، یا ذَاالْکَرامَةِ الظّاهِرَةِ، یا ذَاالْعِزَّةِ الدّائِمَةِ، یاذَاالْقُوَّةِ الْمَتینَةِ، یا ذَا الْعَظَمَةِ الْمَنیعَةِ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بَدیعَ السَّمواتِ، یا جاعِلَ الظُّلُماتِ، یا راحِمَ الْعَبَراتِ، یا مُقیلَ الْعَثَراتِ، یا ساتِرَ الْعَوْراتِ، یا مُحْیِیَ الأمْواتِ، یا مُنْزِلَ الآیاتِ، یا مُضَعِّفَ الْحَسَناتِ، یا ماحِیَ السَّیِّئاتِ، یا شَدیدَ 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بِاسْمِکَ یا مُصَوِّرُ یا مُقَدِّرُ، یا مُدَبِّرُ یا مُطَهِّرُ، یا مُنَوِّرُ یا مُیَسِّرُ، یا مُبَشِّرُ یا مُنْذِرُ، یا مُقَدِّمُ یا مُؤَخِّرُ،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الْبَیْتِ الْحَرامِ، یا رَبَّ الشَّهْرِ الْحَرامِ، یا رَبَّ الْبَلَدِ الْحَرامِ، یا رَبَّ الرُّکْنِ وَالْمَقامِ، یا رَبَّ الْمَشْعَرِ الْحَرامِ، یا رَبَّ الْمَسْجِدِ الْحَرامِ، یا رَبَّ الْحِلِّ وَالْحَرامِ، یا رَبَّ النُّورِ وَالظَّلامِ، یا رَبَّ التَّحِیَّةِ وَالسَّلامِ، یا رَبَّ الْقُدْرَةِ فی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اَحْکَمَ الْحاکِمینَ، یا اَعْدَلَ الْعادِلینَ، یا اَصْدَقَ الصّادِقینَ، یا اَطْهَرَ الطّاهِرینَ، یا اَحْسَنَ الْخالِقینَ، یا اَسْرَعَ الْحاسِبینَ، یا اَسْمَعَ السّامِعینَ، یا اَبْصَرَ النّاظِرینَ، یا اَشْفَعَ الشّافِعینَ، یا اَکْرَمَ الأکْرَمینَ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عِمادَ مَنْ لا عِمادَ لَهُ، یا سَنَدَ مَنْ لا سَنَدَ لَهُ، یا ذُخْرَ مَنْ لا ذُخْرَ لَهُ، یا حِرْزَ مَنْ لا حِرْزَ لَهُ، یا غِیاثَ مَنْ لا غِیاثَ لَهُ، یا فَخْرَ مَنْ لا فَخْرَ لَهُ، یا عِزَّ مَنْ لا عِزَّ لَهُ، یا مُعینَ مَنْ لا مُعینَ لَهُ، یا اَنیسَ مَنْ لا اَنیسَ لَهُ، یا اَمانَ مَنْ لا اَمانَ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اَسْئَلُکَ بِاسْمِکَ یا عاصِمُ یا قائِمُ، یا دآئِمُ یا راحِمُ، یا سالِمُ یا حاکِمُ، یا عالِمُ یا قاسِمُ، یا قابِضُ یا باسِطُ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عَزیزاً لایُضامُ، یا لَطیفاً لا یُرامُ، یا قَیُّوماً لا یَنامُ، یا دائِماً لا یَفُوتُ، یا حَیّاً لا یَمُوتُ، یا مَلِکاً لا یَزُولُ، یا باقِیاً لایَفْنی، یا عالِماً لا یَجْهَلُ، یا صَمَداً لا یُطْعَمُ، یا قَوِیّاً لا یَضْعُفُ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اَحَدُ یا واحِدُ، یا شاهِدُ یا ماجِدُ، یا حامِدُ یا راشِدُ، یا باعِثُ یا وارِثُ، یا ضآرُّ یا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اَعْظَمَ مِنْ کُلِّ عَظیمٍ، یا اَکْرَمَ مِنْ کُلِّ کَریمٍ، یا اَرْحَمَ مِنْ کُلِّ رَحیمٍ،یا اَعْلَمَ مِنْ کُلِّ عَلیمٍ، یا اَحْکَمَ مِنْ کُلِّ</w:t>
      </w:r>
    </w:p>
    <w:p>
      <w:pPr>
        <w:pStyle w:val="BookText"/>
        <w:rPr/>
      </w:pPr>
      <w:r>
        <w:rPr>
          <w:rFonts w:ascii="Amiri" w:hAnsi="Amiri" w:eastAsia="Amiri" w:cs="Amiri"/>
          <w:color w:val="111111"/>
          <w:sz w:val="28"/>
          <w:sz w:val="28"/>
          <w:szCs w:val="28"/>
          <w:rtl w:val="true"/>
          <w:lang w:bidi="ar-SA"/>
        </w:rPr>
        <w:t xml:space="preserve">حَکیمٍ، یا اَقْدَمَ مِنْ کُلِّ قَدیمٍ، یا اَکْبَرَ مِنْ کُلِّ کَبیرٍ، یا اَلْطَفَ مِنْ کُلِّ لَطیفٍ، یا اَجَلَّ مِن کُلِّ جَلیلٍ، یا اَعَزَّ مِنْ کُلِّ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الصَّفْحِ، یا عَظیمَ الْمَنِّ، یا کَثیرَ الْخَیْرِ، یا قَدیمَ الْفَضْلِ، یا دآئِمَ اللُّطْفِ، یا لَطیفَ الصُّنْعِ، یا مُنَفِّسَ الْکَرْبِ، یا کاشِفَ الضُّرِّ، یا مالِکَ الْمُلْکِ، یا قاضِیَ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فی عَهْدِهِ وَفِیٌّ، یا مَنْ هُوَ فی وَفآئِهِ قَوِیٌّ، یامَنْ هُوَ فی قُوَّتِهِ عَلِیٌّ، یا مَنْ هُوَ فی عُلُوِّهِ قَریبٌ، یا مَنْ هُوَ فی قُرْبِهِ لَطیفٌ، یا مَنْ هُوَ فی لُطْفِهِ شَریفٌ، یا مَنْ هُوَ فی شَرَفِهِ عَزیزٌ، یا مَنْ هُوَ فی عِزِّهِ عَظیمٌ، یا مَنْ هُوَ فی عَظَمَتِهِ مَجیدٌ، یا مَنْ هُوَ فی مَجْدِهِ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کافی یا شافی، یا وافی یا مُعافی، یا هادی یا داعی، یا قاضی یا راضی، یا عالی یا باقی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کُلُّ شَیْ‌ءٍ خاضِعٌ لَهُ، یا مَنْ کُلُّ شَیْ‌ءٍ خاشِعٌ لَهُ، یامَنْ کُلُّ شَیْ‌ءٍ کآئِنٌ لَهُ، یا مَنْ کُلُّ شَیْ‌ءٍ مَوْجُودٌ بِهِ، یا مَنْ کُلُّ شَیْ‌ءٍ مُنیبٌ اِلَیْهِ، یا مَنْ کُلُّ شَیْ‌ءٍ خآئِفٌ مِنْهُ، یا مَنْ کُلُّ شَیْ‌ءٍ قآئِمٌ بِهِ، یا مَنْ کُلُّ شَیْ‌ءٍ صآئِرٌ اِلَیْهِ، یا مَنْ کُلُّ شَیْ‌ءٍ یُسَبِّحُ بِحَمْدِهِ، یا مَنْ کُلُّ شَیْ‌ءٍ هالِکٌ اِلاّ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مَفَرَّ اِلاّ اِلَیْهِ، یا مَنْ لا مَفْزَعَ اِلاّ اِلَیْهِ، یا مَنْ لا مَقْصَدَ اِلاّ اِلَیْهِ، یا مَنْ لا مَنْجا مِنْهُ اِلاّ اِلَیْهِ، یا مَنْ لا یُرْغَبُ اِلاّ اِلَیْهِ، یا مَنْ لا حَوْلَ وَلا قُوَّةَ اِلاّ بِهِ، یا مَنْ لا یُسْتَعانُ اِلاّبِهِ، یا مَنْ‌لا یُتَوَکَّلُ اِلاّ عَلَیْهِ، یا مَنْ لا یُرْجی اِلاّ هُوَ، یا مَنْ لا یُعْبَدُ اِلاّ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الْمَرْهُوبینَ، یا خَیْرَ الْمَرْغُوبینَ، یا خَیْرَ الْمَطْلُوبینَ، یا خَیْرَ الْمَسْئُولینَ، یا خَیْرَ الْمَقْصُودینَ، یا خَیْرَ الْمَذْکُورینَ، یا خَیْرَ الْمَشْکُورینَ، یا خَیْرَ الْمَحْبُوبینَ، یا خَیْرَ الْمَدْعُوّینَ، یا خَیْرَ الْمُسْتَأْنِسینَ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بِاسْمِکَ یا غافِرُ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ساتِرُ، یا قادِرُ یا</w:t>
      </w:r>
    </w:p>
    <w:p>
      <w:pPr>
        <w:pStyle w:val="BookText"/>
        <w:rPr/>
      </w:pPr>
      <w:r>
        <w:rPr>
          <w:rFonts w:ascii="Amiri" w:hAnsi="Amiri" w:eastAsia="Amiri" w:cs="Amiri"/>
          <w:color w:val="111111"/>
          <w:sz w:val="28"/>
          <w:sz w:val="28"/>
          <w:szCs w:val="28"/>
          <w:rtl w:val="true"/>
          <w:lang w:bidi="ar-SA"/>
        </w:rPr>
        <w:t xml:space="preserve">قاهِرُ، یا فاطِرُ یا کاسِرُ، یا جابِرُ یا ذاکِرُ، یا ناظِرُ یا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خَلَقَ فَسَوّی، یا مَنْ قَدَّرَ فَهَدی، یا مَنْ یَکْشِفُ الْبَلْوی، یا مَنْ یَسْمَعُ النَّجْوی، یا مَنْ یُنْقِذُ الْغَرْقی، یا مَنْ یُنْجِی الْهَلْکی، یا مَنْ یَشْفِی الْمَرْضی، یا مَنْ اَضْحَکَ وَاَبْکی، یا مَنْ اَماتَ وَاَحْیی، یا مَنْ خَلَقَ الزَّوْجَیْنِ الذَّکَرَ وَالاُنْثی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فی الْبَرِّ وَالْبَحْرِ سَبیلُهُ، یا مَنْ فی الآفاقِ آیاتُهُ، یا مَنْ فی الآیاتِ بُرْهانُهُ، یا مَنْ فی الْمَماتِ قُدْرَتُهُ، یا مَنْ فی الْقُبُورِ عِبْرَتُهُ، یا مَنْ فی الْقِیمَةِ مُلْکُهُ، یا مَنْ فی الْحِسابِ هَیْبَتُهُ، یا مَنْ فی الْمیزانِ قَضآئُهُ، یا مَنْ فی الْجَنَّةِ ثَوابُهُ، یا مَنْ فی النّارِ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اِلَیْهِ یَهْرَبُ الْخآئِفُونَ، یا مَنْ اِلَیْهِ یَفْزَعُ الْمُذْنِبُونَ، یا مَنْ اِلَیْهِ یَقْصِدُ الْمُنیبُونَ، یا مَنْ اِلَیْهِ یَرْغَبُ الزّاهِدُونَ، یا مَنْ اِلَیْهِ یَلْجَأُ الْمُتَحَیِّرُونَ، یا مَنْ بِهِ یَسْتَأنِسُ الْمُریدُونَ، یا مَنْ بِه یَفْتَخِرُ الْمُحِبُّونَ، یا مَنْ فی عَفْوِهِ یَطْمَعُ الْخآطِئُونَ، یا مَنْ اِلَیْهِ یَسْکُنُ الْمُوقِنُونَ، یا مَنْ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أسْئَلُکَ بِاسْمِکَ یا حَبیبُ یا طَبیبُ، یاقَریبُ یا رَقیبُ، یا حَسیبُ یا مَهیبُ، یا مُثیبُ یا مُجیبُ، یا خَبیرُ یا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أقَرَبَ مِنْ کُلِّ قَریبٍ، یا أحَبَّ مِنْ کُلِّ حَبیبٍ، یا أبْصَرَ مِنْ کُلِّ بَصیرٍ، یا اَخْبَرَ مِنْ کُلِّ خَبیرٍ، یا اَشْرَفَ مِنْ کُلِّ شَریفٍ،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أرْفَعَ مِنْ کُلِّ رَفیعٍ، یا أقْوی مِنْ کُلِّ قَوِیٍّ، یا اَغْنی مِنْ کُلِّ غَنِیٍّ، یا اَجْوَدَ مِنْ کُلِّ جَوادٍ، یا أرْاَفَ مِنْ کُلِّ رَؤُفٍ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غآئِبٍ، یا قَریباً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النُّورِ،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مُنَوِّرَ النُّورِ،یا خالِقَ النُّورِ، یا مُدَبِّرَ النُّورِ، یا مُقَدِّرَ النُّورِ، یا نُورَ کُلِّ نُورٍ، یا نُورا قَبْلَ کُلِّ نُورٍ، یا نُورا بَعْدَ کُلِّ نُورٍ، یا نُوراً فَوْقَ کُلِّ نُورٍ، یا نُوراً لَیْسَ کَمِثْلِهِ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عَطآئُهُ شَریفٌ، یامَنْ فِعْلُهُ لَطیفٌ، یا مَنْ لُطْفُهُ مُقیمٌ، یا مَنْ اِحْسانُهُ قَدیمٌ، یا مَنْ قَوْلُهُ حَقٌّ، یا مَنْ وَعْدُهُ صِدْقٌ، یا مَنْ عَفْوُهُ فَضْلٌ، یا مَنْ عَذابُهُ عَدْلٌ، یا مَنْ ذِکْرُهُ حُلْوٌ، یا مَنْ فَضْلُهُ عَمیمٌ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یامُسَهِّلُ یا مُفَصِّلُ، یا مُبَدِّلُ یا مُذَلِّلُ، یا مُنَزِّلُ یا مُنَوِّلُ، یا مُفْضِلُ یا مُجْزِلُ، یا مُمْهِلُ یا 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یَری وَلا یُری، یا مَنْ یَخْلُقُ وَلا یُخْلَقُ، یا مَنْ یَهْدی وَلا یُهْدی، یا مَنْ یُحْیی وَلا یُحْیی، یا مَنْ یَسْئَلُ وَلا یُسْئَلُ، یا مَنْ یُطْعِمُ وَلایُطْعَمُ، یا مَنْ یُجیرُ وَلا یُجارُ عَلَیْهِ، یا مَنْ یَقْضی وَلا یُقْضی عَلَیْهِ، یا مَنْ یَحْکُمُ وَلا یُحْکَمُ عَلَیْهِ، یا مَنْ لَمْ یَلِدْ وَلَمْ یُولَدْ وَلَمْ یَکُنْ لَهُ کُفُواً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نِعْمَ الْحَسیبُ، یانِعْمَ الطَّبیبُ، یا نِعْمَ الرَّقیبُ، یا نِعْمَ الْقَریبُ، یا نِعْمَ الْمُجیبُ، یا نِعْمَ الْحَبیبُ، یا نِعْمَ الْکَفیلُ، یا نِعْمَ الَوْکیلُ، یا نِعْمَ الْمَوْلی، ا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سُرُورَ الْعارِفینَ، یا مُنَی الْمُحِبّینَ، یا اَنیسَ الْمُریدینَ، یا حَبیبَ التَّوّابینَ، یا رازِقَ الْمُقِلّینَ، یا رَجآءَ الْمُذْنِبینَ، یا قُرَّةَ عَیْنِ الْعابِدینَ، یا مُنَفِّسَ عَنِ الْمَکْرُوبینَ، یا مُفَرِّجَ عَنِ الْمَغْمُومینَ، یا اِلهَ الأوَّلینَ وَالأخِرینَ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رَبَّنا یا اِلهَنا، یا سَیِّدَنا یا مَوْلینا، یا ناصِرَنا یا حافِظَنا، یا دَلیلَنا یا مُعینَنا، یا حَبیبَنا یا طَبیبَنا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النَّبیّینَ وَالأبْرارِ، یا رَبَّ الصِّدّیقینَ وَالأخْیارِ، یا رَبَّ الْجَنَّةِ وَالنّارِ، یا رَبَّ الصِّغارِ وَالْکِبارِ، یا رَبَّ الْحُبُوبِ وَالِّثمارِ، یا رَبَّ الأنْهارِ وَالأشْجارِ، یا رَبَّ الصَّحاری</w:t>
      </w:r>
    </w:p>
    <w:p>
      <w:pPr>
        <w:pStyle w:val="BookText"/>
        <w:rPr/>
      </w:pPr>
      <w:r>
        <w:rPr>
          <w:rFonts w:ascii="Amiri" w:hAnsi="Amiri" w:eastAsia="Amiri" w:cs="Amiri"/>
          <w:color w:val="111111"/>
          <w:sz w:val="28"/>
          <w:sz w:val="28"/>
          <w:szCs w:val="28"/>
          <w:rtl w:val="true"/>
          <w:lang w:bidi="ar-SA"/>
        </w:rPr>
        <w:t xml:space="preserve">وَالْقِفارِ، یا رَبَّ الْبَراری وَالْبِحارِ، یا رَبَّ اللَّیْلِ وَالنَّهارِ، یا رَبَّ الأعْلانِ وَالأسْرارِ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نَفَذَ فی کُلِّ شَیْ‌ءٍ اَمْرُهُ، یا مَنْ لَحِقَ بِکُلِّ شَیْ‌ءٍ عِلْمُهُ، یا مَنْ بَلَغَتْ اِلی کُلِّ شَیْ‌ءٍ قُدْرَتُهُ، یا مَنْ لا تُحْصِی الْعِبادُ نِعَمَهُ، یا مَنْ لا تَبْلُغُ الْخَلائِقُ شُکْرَهُ، یا مَنْ لا تُدْرِکُ الأفْهامُ جَلالَهُ، یا مَنْ لا تَنالُ الأوْهامُ کُنْهَهُ، یا مَنِ الْعَظَمَةُ وَالْکِبْرِیآءُ رِدآئُهُ، یا مَنْ لا تَرُدُّ الْعِبادُ قَضآئَهُ، یا مَنْ لا مُلْکَ اِلاّ مُلْکُهُ، یامَنْ لاعَطآءَ اِلاّ عَطآئُهُ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لَهُ الْمَثَلُ الأعْلی، یا مَنْ لَهُ الصِّفاتُ الْعُلْیا، یا مَنْ لَهُ الاْخِرَةُ وَالاُولی، یا مَنْ لَهُ الْجَنَّةُ الْمَاْوی، یا مَنْ لَهُ الآیاتُ الْکُبْری، یا مَنْ لَهُ الأسْمآءُ الْحُسْنی، یا مَنْ لَهُ الْحُکْمُ وَالْقَضآءُ، یا مَنْ لَهُ الْهَوآءُ وَالْفَضآءُ، یا مَنْ لَهُ الْعَرْشُ وَالثَّری، یا مَنْ لَهُ السَّمواتُ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اَسْئَلُکَ بِاسْمِکَ یا عَفُوُّ یا غَفُورُ، یا صَبُورُ یا شَکُورُ، یا رَؤُفُ یا عَطُوفُ، یا مَسْئُولُ یا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وَدُودُ، یا سُبُّوحُ یا قُدُّوسُ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فی السَّمآءِ عَظَمَتُهُ، یا مَنْ فی الأرْضِ آیاتُهُ، یا مَنْ فی کُلِّ شَیْ‌ءٍ دَلائِلُهُ، یا مَنْ فی الْبِحارِ عَجائِبُهُ، یا مَنْ فی الْجِبالِ خَزآئِنُهُ، یا مَنْ یَبْدَءُ الْخَلْقَ ثُمَّ یُعیدُهُ، یا مَنْ اِلَیْهِ یَرْجِعُ الأمْرُ کُلُّهُ، یا مَنْ اَظْهَرَ فی کُلِّ شَیْ‌ءٍ لُطْفَهُ، یا مَنْ اَحْسَنَ کُلَّشَیْ‌ءٍ خَلْقَهُ، یا مَنْ تَصَرَّفَ فی الْخَلائِقِ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 مَنْ لا حَبیبَ لَهُ، یا طَبیبَ مَنْ لا طَبیبَ لَهُ، یا مُجیبَ مَنْ لا مُجیبَ لَهُ، یاشَفیقَ مَنْ لا شَفیقَ لَهُ، یا رَفیقَ مَنْ لا رَفیقَ لَهُ، یا مُغیثَ مَن لا مُغیثَ لَهُ، یا دَلیلَ مَنْ لا دَلیلَ لَهُ، یا اَنیسَ مَنْ لا اَنیسَ لَهُ، یا راحِمَ مَنْ لا راحِمَ لَهُ، یا صاحِبَ مَنْ لا صاحِبَ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کافِیَ مَنِ اسْتَکْفاهُ، یا هادِیَ مَنِ اسْتَهْداهُ، یا کالِئَ مَنِ اسْتَکْلاهُ، یا راعِیَ مَنِ اسْتَرْعاهُ، یا شافِیَ مَنِ اسْتَشْفاهُ،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قاضِیَ مَنِ اسْتَقْضاهُ، یا مُغْنِیَ مَنِ اسْتَغْناهُ، یا مُوفِیَ مَنِ اسْتَوْفاهُ، یا مُقَوِّیَ مَنِ اسْتَقْواهُ، یا وَلِیَّ مَنِ اسْتَوْلاهُ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خالِقُ یا رازِقُ، یا ناطِقُ یا صادِقُ، یا فالِقُ یا فارِقُ، یا فاتِقُ یا راتِقُ، یا سابِقُ یا سامِقُ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یُقَلِّبُ اللَّیْلَ وَالنَّهارَ، یا مَنْ جَعَلَ الظُّلُماتِ وَالأنْوارَ، یا مَنْ خَلَقَ الظِّلَّ وَالْحَرُورَ، یا مَنْ سَخَّرَ الشَّمْسَ وَالْقَمَرَ، یا مَنْ قَدَّرَ الْخَیْرَ وَالشَّرَّ، یا مَنْ خَلَقَ الْمَوْتَ وَالْحَیوةَ، یا مَنْ لَهُ الْخَلْقُ وَالأمْرُ، یا مَنْ لَمْ یَتَّخِذْ صاحِبَةً وَلا وَلَداً، یا مَنْ لَیْسَ لَهُ شَریکٌ فی الْمُلْکِ، یا مَنْ لَمْ یَکُنْ لَهُ وَلِیٌّ مِنَ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یَعْلَمُ مُرادَ الْمُریدینَ، یا مَنْ یَعْلَمُ ضَمیرَ الصّامِتینَ، یا مَنْ یَسْمَعُ اَنینَ الْواهِنینَ، یا مَنْ یَری بُکآءَ الْخآئِفینَ، یا مَنْ یَمْلِکُ حَوائِجَ السّآئِلینَ، یا مَنْ یَقْبَلُ عُذْرَ التّآئِبینَ، یا مَنْ لا یُصْلِحُ عَمَلَ الْمُفْسِدینَ، یا مَنْ لایُضیعُ اَجْرَ الْمُحْسِنینَ، یا مَنْ لا یَبْعَدُ عَنْ قُلُوبِ الْعارِفینَ، یا اَجْوَدَ الأجْودینَ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دآئِمَ الْبَقآءِ، یا سامِعَ الدُّعآءِ، یا واسِعَ الْعَطآءِ، یا غافِرَ الْخَطآءِ، یا بَدیعَ السَّمآءِ، یا حَسَنَ الْبَلاءِ، یا جَمیلَ الثَّنآءِ، یا قَدیمَ السَّنآءِ، یا کَثیرَ الْوَفآءِ، یا شَریفَ الْجَزآءِ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سَتّارُ یا غَفّارُ، یا قَهّارُ یا جَبّارُ، یا صَبّارُ یا بآرُّ، یا مُخْتارُ یا فَتّاحُ، یا نَفّاحُ یا مُرْتاحُ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خَلَقَنی وَسَوّانی، یا مَنْ رَزَقَنی وَرَبّانی، یا مَنْ اَطْعَمَنی وَسَقانی، یا مَنْ قَرَّبَنی وَ اَدْنانی، یا مَنْ عَصَمَنی وَکَفانی، یا مَنْ حَفَظَنی وَکَلانی، یا مَنْ اَعَزَّنی وَاَغْنانی، یا مَنْ وَفَّقَنی وَهَدانی، یا مَنْ انَسَنی وَآوانی، یا مَنْ اَماتَنی وَاَحْیانی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یُحِقُّ الْحَقَّ بِکَلِماتِهِ، یا مَنْ یَقْبَلُ التَّوْبَةَ عَنْ عِبادِهِ، یا مَنْ یَحُولُ بَیْنَ الْمَرْءِ وَقَلْبِهِ، یا مَنْ لا تَنْفَعُ الشَّفاعَةُ اِلاّ بِاِذْنِهِ، یا</w:t>
      </w:r>
    </w:p>
    <w:p>
      <w:pPr>
        <w:pStyle w:val="BookText"/>
        <w:rPr/>
      </w:pPr>
      <w:r>
        <w:rPr>
          <w:rFonts w:ascii="Amiri" w:hAnsi="Amiri" w:eastAsia="Amiri" w:cs="Amiri"/>
          <w:color w:val="111111"/>
          <w:sz w:val="28"/>
          <w:sz w:val="28"/>
          <w:szCs w:val="28"/>
          <w:rtl w:val="true"/>
          <w:lang w:bidi="ar-SA"/>
        </w:rPr>
        <w:t xml:space="preserve">مَنْ هُوَ اَعْلَمُ بِمَنْ ضَلَّ عَنْ سَبیلِهِ، یا مَنْ لا مُعَقِّبَ لِحُکْمِهِ، یا مَنْ لا رآدَّ لِقَضآئِهِ، یا مَنِ انْقادَ کُلُّ شَیْ‌ءٍ لأمْرِهِ، یا مَنِ السَّمواتُ مَطْوِیّاتٌ بِیَمینِهِ، یا مَنْ یُرْسِلُ الرِّیاحَ بُشْراً بَیْنَ یَدَیْ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جَعَلَ الأرْضَ مِهاداً، یا مَنْ جَعَلَ الْجِبالَ اَوْتاداً، یا مَنْ جَعَلَ الشَّمْسَ سِراجاً، یا مَنْ جَعَلَ الْقَمَرَ نُوراً یا مَنْ جَعَلَ اللَّیْلَ لِباساً، یا مَنْ جَعَلَ النَّهارَ مَعاشاً، یا مَنْ جَعَلَ النَّوْمَ سُباتاً، یا مَنْ جَعَلَ السَّمآءَ بِنآءً، یا مَنْ جَعَلَ الأشْیآءَ اَزْواجاً، یا مَنْ جَعَلَ النّارَ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سَمیعُ یا شَفیعُ، یا رَفیعُ یا مَنیعُ، یا سَریعُ یا بَدیعُ، یا کَبیرُ یا قَدیرُ، یا خَبیرُ یا مُجیرُ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حَیّاً قَبْلَ کُلِّ حَیٍّ، یا حَیّاً بَعْدَ کُلِّ حَیٍّ، یا حَیُّ الَّذی لَیْسَ کَمِثْلِهِ حَیٌّ، یا حَیُّ الَّذی لا یُشارِکُهُ حَیٌّ، یا حَیُّ الَّذی لا یَحْتاجُ اِلی حَیٍّ، یا حَیُّ الَّذی یُمیتُ کُلَّ حَیٍّ، یا حَیُّ الَّذی یَرْزُقُ کُلَّ حَیٍّ، یا حَیّاً لَمْ یَرِثِ الْحَیوةَ مِنْ حَیٍّ، یا حَیُّ الَّذی یُحْیِی الْمَوْتی،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حَیُّ یا قَیُّومُ، لا تَاْخُذُهُ سِنَةٌ وَلا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لَهُ ذِکْرٌ لا یُنْسی، یا مَنْ لَهُ نُورٌ لا یُطْفی، یا مَنْ لَهُ نِعَمٌ لا تُعَدُّ، یا مَنْ لَهُ مُلْکٌ لا یَزُولُ، یا مَنْ لَهُ ثَنآءٌ لا یُحْصی، یا مَنْ لَهُ جَلالٌ لا یُکَیَّفُ، یا مَنْ لَهُ کَمالٌ لا یُدْرَکُ، یا مَنْ لَهُ قَضآءٌ لا یُرَدُّ، یا مَنْ لَهُ صِفاتٌ لا تُبَدَّلُ، یا مَنْ لَهُ نُعُوتٌ لا تُغَیَّرُ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الْعالَمینَ، یا مالِکَ یَوْمِ الدّینِ، یا غایَةَ الطّالِبینَ، یا ظَهْرَ اللاّجینَ، یا مُدْرِکَ الْهارِبینَ،یا مَنْ یُحِبُّ الصّابِرینَ، یا مَنْ یُحِبُّ التَّوّابینَ، یا مَنْ یُحِبُّ الْمُتَطَهِّرینَ، یا مَنْ یُحِبُّ الْمُحْسِنینَ، یا مَنْ هُوَ اَعْلَمُ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شَفیقُ یا رَفیقُ، یا حَفیظُ یا مُحیطُ، یا مُقیتُ یا مُغیثُ، یا مُعِزُّ یا مُذِلُّ، یا مُبْدِئُ یا مُعیدُ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اَحَدٌ بِلا ضِدٍّ، 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فَرْدٌ بِلا نِدٍّ، یا مَنْ هُوَ صَمَدٌ بِلا عَیْبٍ، یا مَنْ هُوَ وِتْرٌ بِلا کَیْفٍ، یا مَنْ هُوَ قاضٍ بِلا حَیْفٍ، یا مَنْ هُوَ رَبٌّ بِلا وَزیرٍ،یا مَنْ هُوَ عَزیزٌ بِلا ذُلٍّ، یا مَنْ هُوَ غَنِیٌّ بِلا فَقْرٍ، یا مَنْ هُوَ مَلِکٌ بِلا عَزْلٍ، یا مَنْ هُوَ مَوْصُوفٌ بِلا شَبیهٍ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ذِکْرُهُ شَرَفٌ لِلذّاکِرینَ، یا مَنْ شُکْرُهُ فَوْزٌ لِلشّاکِرینَ، یا مَنْ حَمْدُهُ عِزٌّ لِلْحامِدینَ، یا مَنْ طاعَتُهُ نَجاةٌ لِلْمُطیعینَ، یا مَنْ بابُهُ مَفْتُوحٌ لِلطّالِبینَ، یا مَنْ سَبیلُهُ واضِحٌ لِلْمُنیبینَ، یا مَنْ ایاتُهُ بُرْهانٌ لِلنّاظِرینَ، یا مَنْ کِتابُهُ تَذْکِرَةٌ لِلْمُتَّقینَ، یا مَنْ رِزْقُهُ عُمُومٌ لِلطّآئِعینَ وَالْعاصینَ، یا مَنْ رَحْمَتُهُ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تَبارَکَ اسْمُهُ، یا مَنْ تَعالی جَدُّهُ، یا مَنْ لا اِلهَ غَیْرُهُ، یا مَنْ جَلَّ ثَنآئُهُ، یا مَنْ تَقَدَّسَتَ اَسْمآئُهُ، یا مَنْ یَدُومُ بَقآئُهُ، یا مَنِ الْعَظَمَةُ بَهآئُهُ، یا مَنِ الْکِبْرِیآءُ رِدآئُهُ، یا مَنْ لا تُحْصی الائُهُ، یا مَنْ لا تُعَدُّ نَعْمآئُهُ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مُعینُ یا اَمینُ، یا مُبینُ یا مَتینُ، یا مَکینُ یا رَشیدُ، یا حَمیدُ یا مَجیدُ، یاشَدیدُ یا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ذَاالْعَرْشِ الْمَجیدِ، یا ذَا الْقَوْلِ السَّدیدِ، یا ذَاالْفِعْلِ الرَّشیدِ، یا ذَاالْبَطْشِ الشَّدیدِ، یا ذَاالْوَعْدِ وَالْوَعیدِ، یا مَنْ هُوَ الْوَلِیُّ الْحَمیدُ، یا مَنْ هُوَ فَعّالٌ لِما یُریدُ، یا مَنْ هُوَ قَریبٌ غَیْرُ بَعیدٍ، یا مَنْ هُوَ عَلی کُلِّشَیْ‌ءٍ شَهیدٌ، یا مَنْ هُوَ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شَریکَ لَهُ وَلا وَزیرَ، یا مَنْ لا شَبیهَ لَهُ وَلا نَظیرَ، یا خالِقَ الشَّمْسِ وَالْقَمَرِ الْمُنیرِ، یا مُغْنِیَ الْبآئِسِ الْفَقیرِ، یا رازِقَ الْطِّفْلِ الصَّغیرِ، یا راحِمَ الشَّیْخِ الْکَبیرِ، یا جابِرَ الْعَظْمِ الْکَسیرِ، یا عِصْمَةَ الْخآئِفِ الْمُسْتَجیرِ، یا مَنْ هُوَ بِعِبادِهِ خَبیرٌ بَصیرٌ، یا مَنْ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ذَاالْجُودِ وَالنِّعَمِ، یا ذَاالْفَضْلِ وَالْکَرَمِ، یا خالِقَ اللَّوْحِ وَالْقَلَمِ، یا بارِئَ الذَّرِّ وَالنَّسَمِ، یا ذَاالْبَأسِ</w:t>
      </w:r>
    </w:p>
    <w:p>
      <w:pPr>
        <w:pStyle w:val="BookText"/>
        <w:rPr/>
      </w:pPr>
      <w:r>
        <w:rPr>
          <w:rFonts w:ascii="Amiri" w:hAnsi="Amiri" w:eastAsia="Amiri" w:cs="Amiri"/>
          <w:color w:val="111111"/>
          <w:sz w:val="28"/>
          <w:sz w:val="28"/>
          <w:szCs w:val="28"/>
          <w:rtl w:val="true"/>
          <w:lang w:bidi="ar-SA"/>
        </w:rPr>
        <w:t>وَالنِّقَمِ، یا مُلْهِمَ الْعَرَبِ وَالْعَجَمِ، یا کاشِفَ الضُّرِّ وَالألَمِ، یا عالِمَ السِّرِّ</w:t>
      </w:r>
    </w:p>
    <w:p>
      <w:pPr>
        <w:pStyle w:val="BookText"/>
        <w:rPr/>
      </w:pPr>
      <w:r>
        <w:rPr>
          <w:rFonts w:ascii="Amiri" w:hAnsi="Amiri" w:eastAsia="Amiri" w:cs="Amiri"/>
          <w:color w:val="111111"/>
          <w:sz w:val="28"/>
          <w:sz w:val="28"/>
          <w:szCs w:val="28"/>
          <w:rtl w:val="true"/>
          <w:lang w:bidi="ar-SA"/>
        </w:rPr>
        <w:t xml:space="preserve">وَالْهِمَمِ، یا رَبَّ الْبَیْتِ وَالْحَرَمِ، یا مَنْ خَلَقَ الأشیآءَ مِنَ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فاعِلُ یا جاعِلُ، یا قابِلُ یا کامِلُ، یا فاصِلُ یا واصِلُ، یا عادِلُ یا غالِبُ، یا طالِبُ یا 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اَنْعَمَ بِطَوْلِهِ، یا مَنْ اَکْرَمَ بِجُودِهِ، یا مَنْ جادَ بِلُطْفِهِ، یا مَنْ تَعَزَّزَ بِقُدْرَتِهِ، یا مَنْ قَدَّرَ بِحِکْمَتِهِ، یا مَنْ حَکَمَ بِتَدْبیرِهِ، یا مَنْ دَبَّرَ بِعِلْمِهِ، یا مَنْ تَجاوَزَ بِحِلْمِهِ، یا مَنْ دَنی فی عُلُّوِهِ، یا مَنْ عَلا فی دُنُوِّهِ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یَخْلُقُ ما یَشآءُ یا مَنْ یَفْعَلُ ما یَشآءُ یا مَنْ یَهْدی مَنْ یَشآءُ، یا مَنْ یُضِلُّ مَنْ یَشآءُ، یا مَنْ یُعَذِّبُ مَنْ یَشآءُ، یا مَنْ یَغْفِرُ لِمَنْ یَشآءُ، یا مَنْ یُعِزُّ مَنْ یَشآءُ، یا مَنْ یُذِلُّ مَنْ یَشآءُ، یا مَنْ یُصَوِّرُ فی الأرْحامِ ما یَشآءُ، یا مَنْ یَخْتَصُّ بِرَحْمَتِهِ مَنْ یَشآءُ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لَمْ یَتَّخِذْ صاحِبَةً وَلا وَلَداً، یا مَنْ جَعَلَ لِکُلِّ شَیْ‌ءٍ قَدْراً، یا مَنْ لا یُشْرِکُ فی حُکْمِهِ اَحَداً، یا مَنْ جَعَلَ الْمَلائِکَةَ رُسُلاً، یا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فی السَّمآءِ بُرُوجاً، یا مَنْ جَعَلَ الأرْضَ قَراراً، یا مَنْ خَلَقَ مِنَ الْمآءِ بَشَراً، یا مَنْ جَعَلَ لِکُلِّ شَیْ‌ءٍ اَمَداً، یا مَنْ اَحاطَ بِکُلِّ شَیْ‌ءٍ عِلْماً، یا مَنْ اَحْصی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اَوَّلُ یا اخِرُ، یا ظاهِرُ یا باطِنُ، یا بَرُّ یا حَقُّ، یا فَرْدُ یا وِتْرُ، یا صَمَدُ یا سَرْمَدُ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مَعْرُوفٍ عُرِفَ، یا اَفْضَلَ مَعْبُودٍ عُبِدَ، یا اَجَلَّ مَشْکُورٍ شُکِرَ، یا اَعَزَّ مَذْکُورٍ ذُکِرَ، یا اَعْلی مَحْمُودٍ حُمِدَ،یا اَقْدَمَ مَوْجُودٍ طُلِبَ، یا اَرْفَعَ مَوْصُوفٍ وُصِفَ، یا اَکْبَرَ مَقْصُودٍ قُصِدَ، یا اَکْرَمَ مَسْئُولٍ سُئِلَ، یا اَشْرَفَ مَحْبُوبٍ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الْباکینَ، یا سَیِّدَ الْمُتَوَکِّلینَ، یا هادِیَ الْمُضِلّینَ، یا وَلِیَّ الْمُؤْمِنینَ، یا اَنیسَ الذّاکِرینَ، یا مَفْزَعَ الْمَلْهُوفینَ، یا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مُنْجِیَ الصّادِقینَ، یا اَقْدَرَ الْقادِرینَ، یا اَعْلَمَ الْعالِمینَ، یا اِلهَ الْخَلْقِ اَجْمَعینَ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عَلا فَقَهَرَ، یا مَنْ مَلَکَ فَقَدَرَ، یا مَنْ بَطَنَ فَخَبَرَ، یا مَنْ عُبِدَ فَشَکَرَ، یا مَنْ عُصِیَ فَغَفَرَ، یا مَنْ لا تَحْویهِ الْفِکَرُ، یا مَنْ لا یُدْرِکُهُ بَصَرٌ، یا مَنْ لا یَخْفی عَلَیْهِ اَثَرٌ، یا رازِقَ الْبَشَرِ یا مُقَدِّرَ کُلِّ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حافِظُ یا بارِئُ، یا ذارِئُ یا باذِخُ، یا فارِجُ یا فاتِحُ، یا کاشِفُ یا ضامِنُ، یا امِرُ یا ناهی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لا یَعْلَمُ الْغَیْبَ اِلاّ هُوَ، یا مَنْ لا یَصْرِفُ السُّوءَ اِلاّ هُوَ، یا مَنْ لایَخْلُقُ الْخَلْقَ اِلاّ هُوَ، یا مَنْ لا یَغْفِرُ الذَّنْبَ اِلاّهُوَ، یا مَنْ لا یُتِمُّ النِّعْمَةَ اِلاّ هُوَ، یا مَنْ لا یُقَلِّبُ الْقُلُوبَ اِلاّ هُوَ، یا مَنْ لا یُدَبِّرُ الأمْرَ اِلاّ هُوَ، یا مَنْ لا یُنَزِّلُ الْغَیْثَ اِلاّ هُوَ، یا مَنْ لا یَبْسُطُ الرِّزْقَ اِلاّ هُوَ، یا مَنْ لایُحْیِی الْمَوْتی اِلاّ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مُعینَ الْضُعَفآءِ یا صاحِبَ الْغُرَبآءِ، یا ناصِرَ الأوْلِیآءِ، یا قاهِرَ الأعْدآءِ، یا رافِعَ السَّمآءِ، یا اَنیسَ الأصْفِیآءِ، یا حَبیبَ الأتْقِیآءِ، یا کَنْزَ الْفُقَرآءِ، یا اِلهَ الأغْنِیآءِ، یا اَکْرَمَ الْکُرَمآءِ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کافِیاً مِنْ کُلِّ شَیْ‌ءٍ،یا قآئِماً عَلی کُلِّ شَیْ‌ءٍ، یا مَنْ لا یُشْبِهُهُ شَیْ‌ءٌ، یا مَنْ لا یَزیدُ فی مُلْکِهِ شَیْ‌ءٌ، یا مَنْ لا یَخْفی عَلَیْهِ شَیْ‌ءٌ، یا مَنْ لا یَنْقُصُ مِنْ خَزآئِنِهِ شَیْ‌ءٌ، یا مَنْ لَیْسَ کَمِثْلِهِ شَیْ‌ءٌ، یا مَنْ لا یَعْزُبُ عَنْ عِلْمِهِ شَیْ‌ءٌ، یا مَنْ هُوَ خَبیرٌ بِکُلِّ شَیْ‌ءٍ، یا مَنْ وَسِعَتْ رَحْمَتُهُ 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مُکْرِمُ یا مُطْعِمُ، یا مُنْعِمُ یا مُعْطی، یا مُغْنی یا مُقْنی، یا مُفْنی یا مُحْیی، یا مُرْضی یا مُنْجی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کُلِّ شَیْ‌ءٍوَآخِرَهُ، یا اِلهَ کُلِّ شَیْ‌ءٍ وَمَلیکَهُ، یا رَبَّ کُلِّ شَیْ‌ءٍ وَصانِعَهُ، یا بارِئَ کُلِّ شَیْ‌ءٍ وَخالِقَهُ، یا قابِضَ کُلِّ شَیْ‌ءٍ وَباسِطَهُ، یا مُبْدِئَ کُلِّ شَیْ‌ءٍ وَمُعیدَهُ، یا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مُنْشِئَ کُلِّشَیْ‌ءٍ وَمُقَدِّرَهُ، یا مُکَوِّنَ کُلِّ شَیْ‌ءٍ، وَمُحَوِّلَهُ یا مُحْیِیَ کُلِّ شَیْ‌ءٍ، وَمُمیتَهُ یا خالِقَ کُلِّ شَیْ‌ءٍ وَوارِثَهُ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ذاکِرٍ وَمَذْکُورٍ، یا خَیْرَ شاکِرٍ وَمَشْکُورٍ، یا خَیْرَ حامِدٍ وَمَحْمُودٍ، یا خَیْرَ شاهِدٍ وَمَشْهُودٍ، یا خَیْرَ داعٍ وَمَدْعُوٍّ،یا خَیْرَ مُجیبٍ وَمُجابٍ، یا خَیْرَ مُونِسٍ وَاَنیسٍ، یا خَیْرَ صاحِبٍ وَجَلیسٍ، یا خَیْرَ مَقْصُودٍ وَمَطْلُوبٍ، یا خَیْرَ حَبیبٍ وَمَحْبُوبٍ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هُوَ لِمَنْ دَعاهُ مُجیبٌ، یا مَنْ هُوَ لِمَنْ اَطاعَهُ حَبیبٌ، یا مَنْ هُوَ اِلی مَنْ اَحَبَّهُ قَریبٌ، یا مَنْ هُوَ بِمَنِ اسْتَحْفَظَهُ رَقیبٌ، یا مَنْ هُوَ بِمَنْ رَجاهُ کَریمٌ، یا مَنْ هُوَ بِمَنْ عَصاهُ حَلیمٌ، یا مَنْ هُوَ فی عَظَمَتِهِ رَحیمٌ، یا مَنْ هُوَ فی حِکْمَتِهِ عَظیمٌ، یا مَنْ هُوَ فی اِحْسانِهِ قَدیمٌ، یا مَنْ هُوَ بِمَنْ اَرادَهُ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اَسْئَلُکَ بِاسْمِکَ یا مُسَبِّبُ یا مُرَغِّبُ، یا مُقَلِّبُ یا مُعَقِّبُ، یا مُرَتِّبُ یا مُخَوِّفُ، یا مُحَذِّرُ یا مُذَکِّرُ، یا مُسَخِّرُ یا مُغَیِّرُ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عِلْمُهُ سابِقٌ، یا مَنْ وَعْدُهُ صادِقٌ، یا مَنْ لُطْفُهُ ظاهِرٌ، یا مَنْ اَمْرُهُ غالِبٌ، یا مَنْ کِتابُهُ مُحْکَمٌ، یا مَنْ قَضآئُهُ کائِنٌ، یا مَنْ قُرْآنُهُ مَجیدٌ، یا مَنْ مُلْکُهُ قَدیمٌ، یا مَنْ فَضْلُهُ عَمیمٌ، یا مَنْ عَرْشُهُ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یَشْغَلُهُ سَمْعٌ عَنْ سَمْعٍ، یا مَنْ لایَمْنَعُهُ فِعْلٌ عَنْ فِعْلٍ، یا مَنْ لا یُلْهیهِ قَوْلٌ عَنْ قَوْلٍ، یا مَنْ لا یُغَلِّطُهُ سُؤالٌ عَنْ سُؤالٍ، یا مَنْ لا یَحْجُبُهُ شَیْ‌ءٌ عَنْ شَیْ‌ءٍ، یا مَنْ لا یُبْرِمُهُ اِلْحاحُ الْمُلِحّینَ، یا مَنْ هُوَ غایَةُ مُرادِ الْمُریدینَ، یا مَنْ هُوَ مُنْتَهی هِمَمِ الْعارِفینَ، یا مَنْ هُوَ مُنْتَهی طَلَبِ الطّالِبینَ، یا مَنْ لا یَخْفی عَلَیْهِ ذَرَّةٌ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حَلیماً لا یَعْجَلُ، یا جَواداً لا یَبْخَلُ، یا صادِقاً لا یُخْلِفُ، یا وَهّاباً لا یَمَلُّ، یا قاهِراً لا یُغْلَبُ، یاعَظیماً لا یُوصَفُ، یا عَدْلاً لا یَحیفُ، یا غَنِیّاً لا یَفْتَقِرُ، یا کَبیراً</w:t>
      </w:r>
      <w:bookmarkStart w:id="510" w:name="pg4893_31028"/>
    </w:p>
    <w:p>
      <w:pPr>
        <w:pStyle w:val="BookText"/>
        <w:rPr/>
      </w:pPr>
      <w:bookmarkEnd w:id="510"/>
      <w:r>
        <w:rPr>
          <w:rFonts w:ascii="Amiri" w:hAnsi="Amiri" w:eastAsia="Amiri" w:cs="Amiri"/>
          <w:color w:val="111111"/>
          <w:sz w:val="28"/>
          <w:sz w:val="28"/>
          <w:szCs w:val="28"/>
          <w:rtl w:val="true"/>
          <w:lang w:bidi="ar-SA"/>
        </w:rPr>
        <w:t>لا یَصْغُرُ، یا حافِظاً لا یَغْفُلُ، سُبْحانَکَ یا لا اِلهَ اِلاّ اَنْتَ، الْغَوْثَ الْغَوْثَ، خَلِّصْنا مِنَ النّارِ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بخواند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اقرأ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کے بعد یہ پڑھیں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Next recite the following prayer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مُولِجَ اللَّیْلِ فی النَّهارِ، وَمُولِجَ النَّهارِ فی اللَّیْلِ، وَمُخْرِجَ الْحَیِّ مِنَ الْمَیِّتِ، وَمُخْرِجَ الْمَیِّتِ مِنْ الْحَیِّ، یا رازِقَ مَنْ یَشآءُ بِغَیْرِ حِسابٍ،یا اَللهُ یا رَحْمنُ یا اَللهُ یا رَحیمُ، یا اَللهُ یا اَللهُ یا اَللهُ، لَکَ الأسْمآءُ الْحُسْنی، وَالأمْثالُ الْعُلْیا، وَالْکِبْرِیآءُ وَالآلاءُ، اَسْئَلُکَ اَنْ تُصَلِّیَ عَلی مُحَمَّدٍ وَ الِ مُحَمَّدٍ، وَاَنْ تَجْعَلَ اسْمی فی هذِهِ اللَّیْلَةِ فی السُّعَدآءِ، وَرُوحی مَعَ الشُّهَدآءِ، وَاِحْسانی فی عِلِّیّینَ، وَاِسآئَتی مَغْفُورَةً، وَاَنْ تَهَبَ لی یَقینَاً تُباشِرُ بِهِ قَلْبی، وَاِیماناً یُذْهِبُ الشَّکَّ عَنّی، وَتُرْضِیَنی بِما قَسَمْتَ لی، وَآتِنا فی الدُّنْیا حَسَنَةً وَفی الآخِرَةِ حَسَنَةً، وَقِنا عَذابَ النّارِ الْحَریقِ، وَارْزُقْنی فیها ذِکْرَکَ وَشُکْرَکَ، وَالرَّغْبَةَ اِلَیْکَ وَالاْءِنابَةَ، وَالتَّوْفیقَ لِما وَفَّقْتَ لَهُ مُحَمَّداً وَ آلِ مُحَمَّدٍ عَلَیْهِ وَعَلَیْهِمُ السَّلامُ</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3204207_2035185390"/>
      <w:bookmarkStart w:id="512" w:name="_Toc230"/>
      <w:bookmarkEnd w:id="511"/>
      <w:r>
        <w:rPr>
          <w:rtl w:val="true"/>
        </w:rPr>
        <w:t>حدیث شریف کساء</w:t>
      </w:r>
      <w:bookmarkEnd w:id="512"/>
    </w:p>
    <w:p>
      <w:pPr>
        <w:pStyle w:val="Heading2"/>
        <w:numPr>
          <w:ilvl w:val="1"/>
          <w:numId w:val="1"/>
        </w:numPr>
        <w:rPr/>
      </w:pPr>
      <w:bookmarkStart w:id="513" w:name="__RefHeading___Toc3204209_2035185390"/>
      <w:bookmarkStart w:id="514" w:name="_Toc231"/>
      <w:bookmarkEnd w:id="513"/>
      <w:r>
        <w:rPr>
          <w:rtl w:val="true"/>
        </w:rPr>
        <w:t>حدیث الکساء الشریف</w:t>
      </w:r>
      <w:bookmarkEnd w:id="514"/>
    </w:p>
    <w:p>
      <w:pPr>
        <w:pStyle w:val="Heading2"/>
        <w:numPr>
          <w:ilvl w:val="1"/>
          <w:numId w:val="1"/>
        </w:numPr>
        <w:rPr/>
      </w:pPr>
      <w:bookmarkStart w:id="515" w:name="__RefHeading___Toc3204211_2035185390"/>
      <w:bookmarkStart w:id="516" w:name="_Toc232"/>
      <w:bookmarkEnd w:id="515"/>
      <w:r>
        <w:rPr>
          <w:rtl w:val="true"/>
        </w:rPr>
        <w:t>حدیث کساء</w:t>
      </w:r>
      <w:bookmarkEnd w:id="516"/>
    </w:p>
    <w:p>
      <w:pPr>
        <w:pStyle w:val="Heading2"/>
        <w:numPr>
          <w:ilvl w:val="1"/>
          <w:numId w:val="1"/>
        </w:numPr>
        <w:rPr/>
      </w:pPr>
      <w:bookmarkStart w:id="517" w:name="__RefHeading___Toc3204213_2035185390"/>
      <w:bookmarkStart w:id="518" w:name="_Toc233"/>
      <w:bookmarkEnd w:id="517"/>
      <w:r>
        <w:rPr/>
        <w:t>The Noble Tradition of the Garment (Hadith-e-kasa)</w:t>
      </w:r>
      <w:bookmarkEnd w:id="5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 صَحیحٍ عَنْ جابِرِ بْنِ عَبْدِاللهِ الأنْصاری عَنْ فاطِمَةَ الزَّهْرآءِ عَلَیْهَا السَّلامُ بِنْتِ رَسُولِ اللهِ صَلَّی اللهُ عَلَیْهِ وَآلِهِ، قالَ سَمِعْتُ فاطِمَةَ اَنَّها قالَتْ، دَخَلَ عَلَیَّ اَبی رَسُولُ اللهِ فی بَعْضِ الأیّامِ، فَقالَ السَّلامُ عَلَیْکِ یا فاطِمَةُ، فَقُلْتُ عَلَیْکَ السَّلامُ قالَ اِنّی اَجِدُ فی بَدَنی ضُعْفاً، فَقُلْتُ لَهُ اُعیذُکَ بِاللهِ یا اَبَتاهُ مِنَ الضُّعْفِ، فَقَالَ یا فاطِمَةُ ایتینی بِالْکِسآءِ الْیَمانی فَغَطّینی بِهِ، فَاَتَیْتُهُ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بِالْکِسآءِ الْیَمانی فَغَطَّیْتُهُ بِهِ، وَصِرْتُ اَنْظُرُ اِلَیْهِ، وَاِذا وَجْهُهُ یَتَلأْلَؤُ کَاَنَّهُ الْبَدْرُ فی لَیْلَةِ تَمامِهِ وَکَمالِهِ، فَما کانَتْ اِلاّ ساعَةً وَاِذا بِوَلَدِیَ الْحَسَنِ قَدْاَقْبَلَ، وَقالَ السَّلامُ عَلَیْکِ یا اُمّاهُ، فَقُلْتُ وَعَلَیْکَ السَّلامُ یا قُرَّةَ عَیْنی وَثَمَرَةَ فُؤادی، فَقالَ یا اُمّاهُ اِنّی اَشَمُّ عِنْدَکِ رآئِحَةً طَیِّبَةً، کَاَنَّها رآئِحَةُ جَدّی رَسُولِ اللهِ، فَقُلْتُ نَعَمْ اِنَّ جَدَّکَ تَحْتَ الْکِسآءِ، فَاَقْبَلَ الْحَسَنُ نَحْوَ الْکِسآءِ، وَقالَ السَّلامُ عَلَیْکَ یا جَدّاهُ یا رَسُولَ اللهِ، اَتَاْذَنُ لی اَنْ اَدْخُلَ مَعَکَ تَحْتَ الْکِسآءِ، فَقالَ وَعَلَیْکَ السَّلامُ یا وَلَدی وَیا صاحِبَ حَوْضی، قَدْ اَذِنْتُ لَکَ، فَدَخَلَ مَعَهُ تَحْتَ الْکِسآءِ، فَماکانَتْ اِلاّ ساعَةً وَاِذا بِوَلَدِیَ الْحُسَیْنِ قَدْ اَقْبَلَ، وَقالَ السَّلامُ عَلَیْکِ یا اُمّاهُ، فَقُلْتُ وَعَلَیْکَ السَّلامُ یا وَلَدی وَیا قُرَّةَ عَیْنی وَثَمَرَةَ فُؤادی، فَقالَ لی یا اُمّاهُ اِنّی اَشَمُّ عِنْدَکِ رآئِحَةً طَیِّبَةً، کَاَنَّها رآئِحَةُ جَدّی رَسُولِ اللهِ صَلَّی اللهُ عَلَیْهِ وَآلِهِ فَقُلْتُ نَعَمْ اِنَّ جَدَّکَ وَاَخاکَ تَحْتَ الْکِسآءِ، فَدَنَی الْحُسَیْنُ نَحْوَ الْکِسآءِ، وَقالَ السَّلامُ عَلَیْکَ یا جَدّاهُ، اَلسَّلامُ عَلَیْکَ یا مَنِ اخْتارَهُ اللهُ، أتَاْذَنُ لی اَنْ اَکُونَ مَعَکُماتَحْتَ الْکِسآءِ، فَقالَ وَعَلَیْکَ السَّلامُ یا وَلَدی وَیا شافِعَ اُمَّتی، قَدْ اَذِنْتُ لَکَ فَدَخَلَ مَعَهُما تَحْتَ الْکِسآءِ فَاَقْبَلَ عِنْدَ ذلِکَ اَبُوالْحَسَنِ عَلِیُّ بْنُ اَبی طالِبٍ، وَقالَ السَّلامُ عَلَیْکِ یا بِنْتَ رَسُولِ اللهِ، فَقُلْتُ وَعَلَیْکَ السَّلامُ یا اَبَا الْحَسَنِ وَ یا اَمیرَ الْمُؤْمِنینَ فَقالَ یا فاطِمَةُ اِنّی اَشَمُّ عِنْدَکِ رائِحَةً طَیِّبَةً کَاَنَّها رآئِحَةُ اَخی وَابْنِ عَمّی رَسُولِ اللهِ، فَقُلْتُ نَعَمْ ها هُوَ مَعَ وَلَدَیْکَ تَحْتَ الْکِسآءِ، فَاَقْبَلَ عَلِیٌّ نَحْوَ الْکِسآءِ،وَقالَ السَّلامُ عَلَیْکَ یا رَسُولَ اللهِ، أتَاْذَنُ لی اَنْ اَکُونَ مَعَکُمْ تَحْتَ الْکِسآءِ، قالَ لَهُ وَعَلَیْکَ السَّلامُ یا اَخی یا وَصِیّی وَخَلیفَتی وَصاحِبَ</w:t>
      </w:r>
    </w:p>
    <w:p>
      <w:pPr>
        <w:pStyle w:val="BookText"/>
        <w:rPr/>
      </w:pPr>
      <w:r>
        <w:rPr>
          <w:rFonts w:ascii="Amiri" w:hAnsi="Amiri" w:eastAsia="Amiri" w:cs="Amiri"/>
          <w:color w:val="111111"/>
          <w:sz w:val="28"/>
          <w:sz w:val="28"/>
          <w:szCs w:val="28"/>
          <w:rtl w:val="true"/>
          <w:lang w:bidi="ar-SA"/>
        </w:rPr>
        <w:t>لِوآئی، قَدْ اَذِنْتُ لَکَ فَدَخَلَ عَلِیٌّ تَحْتَ الْکِسآءِ، ثُمَّ اَتَیْتُ نَحْوَ الْکِسآءِ، وَقُلْتُ اَلسَّلامُ عَلَیْکَ یا اَبَتاهُ یا رَسُولَ اللهِ، أتَاْذَنُ لی اَن اَکُونَ مَعَکُمْ تَحْتَ الْکِسآءِ، قالَ وَعَلَیْکِ السَّلامُ یا بِنْتی وَیا بَضْعَتی قَدْ اَذِنْتُ لَکِ، فَدَخَلْتُ تَحْتَ الْکِسآءِ، فَلَمَّا اکْتَمَلْنا جَمیعاً تَحْتَ الْکِسآءِ، أخَذَ اَبی رَسُولُ اللهِ بِطَرَفَیِ الْکِسآءِ، وَاَوْمَئَ بِیَدِهِ الْیُمْنی اِلَی السَّمآءِ، وَقالَ اَللّهُمَّ اِنَّ هؤُلاءِ اَهْلُ بَیْتی وَخآصَّتی وَحآمَّتی، لَحْمُهُمْ لَحْمی، وَدَمُهُمْ دَمی، یُؤْلِمُنی ما یُؤْلِمُهُمْ، وَیَحْزُنُنی ما یَحْزُنُهُمْ، أنَا حَرْبٌ لِمَنْ حارَبَهُمْ، وَسِلْمٌ لِمَنْ سالَمَهُمْ وَعَدُوٌّ لِمَنْ عاداهُمْ، وَمُحِبٌّ لِمَنْ اَحَبَّهُمْ، اِنَّهُمْ مِنّی وَأنَا مِنْهُمْ، فَاجْعَلْ صَلَواتِکَ وَبَرَکاتِکَ وَرَحْمَتَکَ، وَغُفْرانَکَ وَرِضْوانَکَ عَلَیَّ وَعَلَیْهِمْ، وَاَذْهِبْ</w:t>
      </w:r>
    </w:p>
    <w:p>
      <w:pPr>
        <w:pStyle w:val="BookText"/>
        <w:rPr/>
      </w:pPr>
      <w:r>
        <w:rPr>
          <w:rFonts w:ascii="Amiri" w:hAnsi="Amiri" w:eastAsia="Amiri" w:cs="Amiri"/>
          <w:color w:val="111111"/>
          <w:sz w:val="28"/>
          <w:sz w:val="28"/>
          <w:szCs w:val="28"/>
          <w:rtl w:val="true"/>
          <w:lang w:bidi="ar-SA"/>
        </w:rPr>
        <w:t>عَنْهُمُ الرِّجْسَ، وَطَهِّرْهُمْ تَطْهیراً، فَقالَ سَمآءً مَبْنِیَّةً، وَلا اَرْضاً مَدْحِیَّةً، وَلا قَمَراً مُنیراً، وَلا شَمْساً مُضِیئَةً، وَلا فَلَکاً یَدُورُ، وَلا بَحْراً یَجْری، وَلا فُلْکاً یَسْری، اِلاّ فی مَحَبَّةِ هؤُلاءِ الْخَمْسَةِ الَّذینَ هُمْ تَحْتَ الْکِسآءِ، فَقالَ الأمینُ جِبْرآئیلُ یا رَبِّ وَمَنْ تَحْتَ الْکِسآءِ، فَقالَ عَزَّوَجَلَّ هُمْ اَهْلُ بَیْتِ النُّبُوَّةِ، وَمَعْدِنُ الرِّسالَةِ، هُمْ فاطِمَةُ وَاَبُوها وَبَعْلُها وَبَنُوها، فَقالَ جِبْرآئیلُ یا رَبِّ، أتَاْذَنُ لی اَنْ اَهْبِطَ اِلی الأرْضِ لأکُونَ مَعَهُمْ سادِساً، فَقالَ اللهُ نَعَمْ قَدْ اَذِنْتُ لَکَ، فَهَبَطَ الأمینُ جِبْرآئیلُ، َقالَ السَّلامُ عَلَیْکَ یا رَسُولَ اللهِ، الْعَلِیُّ الأعْلی یُقْرِئُکَ السَّلامَ، وَیَخُصُّکَ بِالتَّحِیَّةِ وَالاْءِکْرامِ، وَیَقُولُ لَکَ وَعِزَّتی وَجَلالی اِنّی ما خَلَقْتُ سَمآءً مَبْنِیَّةً، وَلا اَرْضاً مَدْحِیَّةً، وَلا قَمَراً مُنیراً، وَلا شَمْساً مُضیئَةً وَلا فَلَکاً یَدُورُ، وَلا بَحْراً یَجْری، وَلا فُلْکاً یَسْری، اِلاّ لأجْلِکُمْ وَمَحَبَّتِکُمْ، وَقَدْ اَذِنَ لی اَنْ اَدْخُلَ مَعَکُمْ،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تَاْذَنُ لی یا رَسُولَ اللهِ، فَقالَ رَسُولُ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وَعَلَیْکَ السَّلامُ یا اَمینَ وَحْیِ اللهِ، إنَّهُ نَعَمْ قَدْ اَذِنْتُ لَکَ، فَدَخَلَ جِبْرآئیلُ مَعَنا تَحْتَ الْکِسآءِ، فَقالَ لأبی اِنَّ اللهَ قَدْ اَوْحی اِلَیْکُمْ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اَهْلَ الْبَیْتِ، وَیُطَهِّرَکُمْ تَطْهیراً، فَقالَ عَلِیٌّ لأبی یا رَسُولَ اللهِ، اَخْبِرْنی ما لِجُلُوسِنا هذا تَحْتَ الْکِسآءِ مِنَ الْفَضْلِ عِنْدَ اللهِ؟ فَقالَ النَّبِیُّ وَالَّذی بَعَثَنی بِالْحَقِّ نَبِیّاً، وَاصْطَفانی بِالرِّسالَةِ نَجِیّاً،ما ذُکِرَ خَبَرُنا هذا فی مَحْفِلٍ مِنْ مَحافِلِ اَهْلِ الأرْضِ، وَفیهِ جَمْعٌ مِنْ شَیعَتِنا وَمُحِبّینا، اِلاّ وَنَزَلَتْ عَلَیْهِمُ الرَّحْمَةُ وَحَفَّتْ بِهِمُ الْمَلائِکَةُ، وَاسْتَغْفَرَتْ لَهُمْ اِلی اَنْ یَتَفَرَّقُوا، فَقالَ عَلِیٌّ اِذاً وَاللهِ فُزْنا وَفازَ شیعَتُنا وَرَبِّ الْکَعْبَةِ، فَقالَ النَّبِیُّ ثانِیاً یا عَلِیُّ وَالَّذی بَعَثَنی بِالْحَقِّ نَبِیّاً، وَاصْطَفانی بِالرِّسالَةِ نَجِیّاً، ما ذُکِرَ خَبَرُنا هذا فی مَحْفِلٍ مِنْ مَحافِلِ اَهْلِ الأرْضِ، وَفیهِ جَمْعٌ مِنْ شیعَتِنا وَمُحِبّینا، وَفیهِمْ مَهْمُومٌ اِلاّ وَفَرَّجَ اللهُ هَمَّهُ، وَلا مَغْمُومٌ اِلاّ وَکَشَفَ اللهُ غَمَّهُ، وَلا طالِبُ حاجَةٍ اِلاّ وَقَضَی اللهُ حاجَتَهُ، فَقالَ عَلِیٌّ اِذاً وَاللهِ فُزْنا وَسُعِدْنا، وَکَذلِکَ شیعَتُنا فازُوا وَسُعِدُوا فی الدُّنْیا وَالآخِرَةِ، وَرَبِّ الْکَعْبَةِ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27417</Words>
  <Characters>114388</Characters>
  <CharactersWithSpaces>140681</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2026-08-18T21:41:19Z</dcterms:created>
  <dc:creator>ghaemiyeh.com</dc:creator>
  <dc:description/>
  <dc:language>en-US</dc:language>
  <cp:lastModifiedBy/>
  <dcterms:modified xsi:type="dcterms:W3CDTF">2026-08-19T01:11:23Z</dcterms:modified>
  <cp:revision>1</cp:revision>
  <dc:subject/>
  <dc:title>منتخب مفاتیح الجنان به چهار زبان عربی فارسی اردو انگلیسی</dc:title>
</cp:coreProperties>
</file>

<file path=docProps/custom.xml><?xml version="1.0" encoding="utf-8"?>
<Properties xmlns="http://schemas.openxmlformats.org/officeDocument/2006/custom-properties" xmlns:vt="http://schemas.openxmlformats.org/officeDocument/2006/docPropsVTypes"/>
</file>