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229.xml" ContentType="application/vnd.openxmlformats-officedocument.wordprocessingml.footer+xml"/>
  <Override PartName="/word/footer389.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styles.xml" ContentType="application/vnd.openxmlformats-officedocument.wordprocessingml.styles+xml"/>
  <Override PartName="/word/footer550.xml" ContentType="application/vnd.openxmlformats-officedocument.wordprocessingml.footer+xml"/>
  <Override PartName="/word/footer545.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51.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4.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419.xml" ContentType="application/vnd.openxmlformats-officedocument.wordprocessingml.footer+xml"/>
  <Override PartName="/word/footer555.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56.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6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44.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document.xml" ContentType="application/vnd.openxmlformats-officedocument.wordprocessingml.document.main+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آرشیو دروس خارج فقه آیت الله العظمی مکارم شیرازی </w:t>
      </w:r>
      <w:r>
        <w:rPr/>
        <w:t>96</w:t>
      </w:r>
      <w:r>
        <w:rPr>
          <w:rtl w:val="true"/>
        </w:rPr>
        <w:t>-</w:t>
      </w:r>
      <w:r>
        <w:rPr/>
        <w:t>95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76434_203518539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176436_2035185390">
            <w:r>
              <w:rPr>
                <w:webHidden/>
                <w:rStyle w:val="IndexLink"/>
                <w:rtl w:val="true"/>
              </w:rPr>
              <w:t>مقدمه ی بحث شرکت کتاب الشرکة</w:t>
            </w:r>
            <w:r>
              <w:rPr>
                <w:rStyle w:val="IndexLink"/>
                <w:rtl w:val="true"/>
              </w:rPr>
              <w:tab/>
            </w:r>
            <w:r>
              <w:rPr>
                <w:rStyle w:val="IndexLink"/>
              </w:rPr>
              <w:t>6</w:t>
            </w:r>
          </w:hyperlink>
        </w:p>
        <w:p>
          <w:pPr>
            <w:pStyle w:val="Contents2"/>
            <w:tabs>
              <w:tab w:val="clear" w:pos="8743"/>
              <w:tab w:val="right" w:pos="9026" w:leader="dot"/>
            </w:tabs>
            <w:rPr/>
          </w:pPr>
          <w:hyperlink w:anchor="__RefHeading___Toc1176438_2035185390">
            <w:r>
              <w:rPr>
                <w:webHidden/>
                <w:rStyle w:val="IndexLink"/>
                <w:rtl w:val="true"/>
              </w:rPr>
              <w:t>تعریف و متعلق شرکت کتاب الشرکة</w:t>
            </w:r>
            <w:r>
              <w:rPr>
                <w:rStyle w:val="IndexLink"/>
                <w:rtl w:val="true"/>
              </w:rPr>
              <w:tab/>
            </w:r>
            <w:r>
              <w:rPr>
                <w:rStyle w:val="IndexLink"/>
              </w:rPr>
              <w:t>12</w:t>
            </w:r>
          </w:hyperlink>
        </w:p>
        <w:p>
          <w:pPr>
            <w:pStyle w:val="Contents2"/>
            <w:tabs>
              <w:tab w:val="clear" w:pos="8743"/>
              <w:tab w:val="right" w:pos="9026" w:leader="dot"/>
            </w:tabs>
            <w:rPr/>
          </w:pPr>
          <w:hyperlink w:anchor="__RefHeading___Toc1176440_2035185390">
            <w:r>
              <w:rPr>
                <w:webHidden/>
                <w:rStyle w:val="IndexLink"/>
                <w:rtl w:val="true"/>
              </w:rPr>
              <w:t>اسباب شرکت کتاب الشرکة</w:t>
            </w:r>
            <w:r>
              <w:rPr>
                <w:rStyle w:val="IndexLink"/>
                <w:rtl w:val="true"/>
              </w:rPr>
              <w:tab/>
            </w:r>
            <w:r>
              <w:rPr>
                <w:rStyle w:val="IndexLink"/>
              </w:rPr>
              <w:t>17</w:t>
            </w:r>
          </w:hyperlink>
        </w:p>
        <w:p>
          <w:pPr>
            <w:pStyle w:val="Contents2"/>
            <w:tabs>
              <w:tab w:val="clear" w:pos="8743"/>
              <w:tab w:val="right" w:pos="9026" w:leader="dot"/>
            </w:tabs>
            <w:rPr/>
          </w:pPr>
          <w:hyperlink w:anchor="__RefHeading___Toc1176442_2035185390">
            <w:r>
              <w:rPr>
                <w:webHidden/>
                <w:rStyle w:val="IndexLink"/>
                <w:rtl w:val="true"/>
              </w:rPr>
              <w:t>اسباب شرکت کتاب الشرکة</w:t>
            </w:r>
            <w:r>
              <w:rPr>
                <w:rStyle w:val="IndexLink"/>
                <w:rtl w:val="true"/>
              </w:rPr>
              <w:tab/>
            </w:r>
            <w:r>
              <w:rPr>
                <w:rStyle w:val="IndexLink"/>
              </w:rPr>
              <w:t>20</w:t>
            </w:r>
          </w:hyperlink>
        </w:p>
        <w:p>
          <w:pPr>
            <w:pStyle w:val="Contents2"/>
            <w:tabs>
              <w:tab w:val="clear" w:pos="8743"/>
              <w:tab w:val="right" w:pos="9026" w:leader="dot"/>
            </w:tabs>
            <w:rPr/>
          </w:pPr>
          <w:hyperlink w:anchor="__RefHeading___Toc1176444_2035185390">
            <w:r>
              <w:rPr>
                <w:webHidden/>
                <w:rStyle w:val="IndexLink"/>
                <w:rtl w:val="true"/>
              </w:rPr>
              <w:t>اسباب شرکت کتاب الشرکة</w:t>
            </w:r>
            <w:r>
              <w:rPr>
                <w:rStyle w:val="IndexLink"/>
                <w:rtl w:val="true"/>
              </w:rPr>
              <w:tab/>
            </w:r>
            <w:r>
              <w:rPr>
                <w:rStyle w:val="IndexLink"/>
              </w:rPr>
              <w:t>25</w:t>
            </w:r>
          </w:hyperlink>
        </w:p>
        <w:p>
          <w:pPr>
            <w:pStyle w:val="Contents2"/>
            <w:tabs>
              <w:tab w:val="clear" w:pos="8743"/>
              <w:tab w:val="right" w:pos="9026" w:leader="dot"/>
            </w:tabs>
            <w:rPr/>
          </w:pPr>
          <w:hyperlink w:anchor="__RefHeading___Toc1176446_2035185390">
            <w:r>
              <w:rPr>
                <w:webHidden/>
                <w:rStyle w:val="IndexLink"/>
                <w:rtl w:val="true"/>
              </w:rPr>
              <w:t>جواز تشریک کتاب الشرکة</w:t>
            </w:r>
            <w:r>
              <w:rPr>
                <w:rStyle w:val="IndexLink"/>
                <w:rtl w:val="true"/>
              </w:rPr>
              <w:tab/>
            </w:r>
            <w:r>
              <w:rPr>
                <w:rStyle w:val="IndexLink"/>
              </w:rPr>
              <w:t>29</w:t>
            </w:r>
          </w:hyperlink>
        </w:p>
        <w:p>
          <w:pPr>
            <w:pStyle w:val="Contents2"/>
            <w:tabs>
              <w:tab w:val="clear" w:pos="8743"/>
              <w:tab w:val="right" w:pos="9026" w:leader="dot"/>
            </w:tabs>
            <w:rPr/>
          </w:pPr>
          <w:hyperlink w:anchor="__RefHeading___Toc1176448_2035185390">
            <w:r>
              <w:rPr>
                <w:webHidden/>
                <w:rStyle w:val="IndexLink"/>
                <w:rtl w:val="true"/>
              </w:rPr>
              <w:t>تشریک کتاب الشرکة</w:t>
            </w:r>
            <w:r>
              <w:rPr>
                <w:rStyle w:val="IndexLink"/>
                <w:rtl w:val="true"/>
              </w:rPr>
              <w:tab/>
            </w:r>
            <w:r>
              <w:rPr>
                <w:rStyle w:val="IndexLink"/>
              </w:rPr>
              <w:t>34</w:t>
            </w:r>
          </w:hyperlink>
        </w:p>
        <w:p>
          <w:pPr>
            <w:pStyle w:val="Contents2"/>
            <w:tabs>
              <w:tab w:val="clear" w:pos="8743"/>
              <w:tab w:val="right" w:pos="9026" w:leader="dot"/>
            </w:tabs>
            <w:rPr/>
          </w:pPr>
          <w:hyperlink w:anchor="__RefHeading___Toc1176450_2035185390">
            <w:r>
              <w:rPr>
                <w:webHidden/>
                <w:rStyle w:val="IndexLink"/>
                <w:rtl w:val="true"/>
              </w:rPr>
              <w:t>امتزاج در شرکت کتاب الشرکة</w:t>
            </w:r>
            <w:r>
              <w:rPr>
                <w:rStyle w:val="IndexLink"/>
                <w:rtl w:val="true"/>
              </w:rPr>
              <w:tab/>
            </w:r>
            <w:r>
              <w:rPr>
                <w:rStyle w:val="IndexLink"/>
              </w:rPr>
              <w:t>39</w:t>
            </w:r>
          </w:hyperlink>
        </w:p>
        <w:p>
          <w:pPr>
            <w:pStyle w:val="Contents2"/>
            <w:tabs>
              <w:tab w:val="clear" w:pos="8743"/>
              <w:tab w:val="right" w:pos="9026" w:leader="dot"/>
            </w:tabs>
            <w:rPr/>
          </w:pPr>
          <w:hyperlink w:anchor="__RefHeading___Toc1176452_2035185390">
            <w:r>
              <w:rPr>
                <w:webHidden/>
                <w:rStyle w:val="IndexLink"/>
                <w:rtl w:val="true"/>
              </w:rPr>
              <w:t>امتزاج در شرکت کتاب الشرکة</w:t>
            </w:r>
            <w:r>
              <w:rPr>
                <w:rStyle w:val="IndexLink"/>
                <w:rtl w:val="true"/>
              </w:rPr>
              <w:tab/>
            </w:r>
            <w:r>
              <w:rPr>
                <w:rStyle w:val="IndexLink"/>
              </w:rPr>
              <w:t>43</w:t>
            </w:r>
          </w:hyperlink>
        </w:p>
        <w:p>
          <w:pPr>
            <w:pStyle w:val="Contents2"/>
            <w:tabs>
              <w:tab w:val="clear" w:pos="8743"/>
              <w:tab w:val="right" w:pos="9026" w:leader="dot"/>
            </w:tabs>
            <w:rPr/>
          </w:pPr>
          <w:hyperlink w:anchor="__RefHeading___Toc1176454_2035185390">
            <w:r>
              <w:rPr>
                <w:webHidden/>
                <w:rStyle w:val="IndexLink"/>
                <w:rtl w:val="true"/>
              </w:rPr>
              <w:t>شرکت با امتزاج و بیان احکامی از شرکت کتاب الشرکة</w:t>
            </w:r>
            <w:r>
              <w:rPr>
                <w:rStyle w:val="IndexLink"/>
                <w:rtl w:val="true"/>
              </w:rPr>
              <w:tab/>
            </w:r>
            <w:r>
              <w:rPr>
                <w:rStyle w:val="IndexLink"/>
              </w:rPr>
              <w:t>47</w:t>
            </w:r>
          </w:hyperlink>
        </w:p>
        <w:p>
          <w:pPr>
            <w:pStyle w:val="Contents2"/>
            <w:tabs>
              <w:tab w:val="clear" w:pos="8743"/>
              <w:tab w:val="right" w:pos="9026" w:leader="dot"/>
            </w:tabs>
            <w:rPr/>
          </w:pPr>
          <w:hyperlink w:anchor="__RefHeading___Toc1176456_2035185390">
            <w:r>
              <w:rPr>
                <w:webHidden/>
                <w:rStyle w:val="IndexLink"/>
                <w:rtl w:val="true"/>
              </w:rPr>
              <w:t>عدم جواز تصرف در مال مشترک بدون اذن شرکاء کتاب الشرکة</w:t>
            </w:r>
            <w:r>
              <w:rPr>
                <w:rStyle w:val="IndexLink"/>
                <w:rtl w:val="true"/>
              </w:rPr>
              <w:tab/>
            </w:r>
            <w:r>
              <w:rPr>
                <w:rStyle w:val="IndexLink"/>
              </w:rPr>
              <w:t>51</w:t>
            </w:r>
          </w:hyperlink>
        </w:p>
        <w:p>
          <w:pPr>
            <w:pStyle w:val="Contents2"/>
            <w:tabs>
              <w:tab w:val="clear" w:pos="8743"/>
              <w:tab w:val="right" w:pos="9026" w:leader="dot"/>
            </w:tabs>
            <w:rPr/>
          </w:pPr>
          <w:hyperlink w:anchor="__RefHeading___Toc1176458_2035185390">
            <w:r>
              <w:rPr>
                <w:webHidden/>
                <w:rStyle w:val="IndexLink"/>
                <w:rtl w:val="true"/>
              </w:rPr>
              <w:t>اذن در مال مشترک کتاب الشرکة</w:t>
            </w:r>
            <w:r>
              <w:rPr>
                <w:rStyle w:val="IndexLink"/>
                <w:rtl w:val="true"/>
              </w:rPr>
              <w:tab/>
            </w:r>
            <w:r>
              <w:rPr>
                <w:rStyle w:val="IndexLink"/>
              </w:rPr>
              <w:t>55</w:t>
            </w:r>
          </w:hyperlink>
        </w:p>
        <w:p>
          <w:pPr>
            <w:pStyle w:val="Contents2"/>
            <w:tabs>
              <w:tab w:val="clear" w:pos="8743"/>
              <w:tab w:val="right" w:pos="9026" w:leader="dot"/>
            </w:tabs>
            <w:rPr/>
          </w:pPr>
          <w:hyperlink w:anchor="__RefHeading___Toc1176460_2035185390">
            <w:r>
              <w:rPr>
                <w:webHidden/>
                <w:rStyle w:val="IndexLink"/>
                <w:rtl w:val="true"/>
              </w:rPr>
              <w:t>شرکت عقدی کتاب الشرکة</w:t>
            </w:r>
            <w:r>
              <w:rPr>
                <w:rStyle w:val="IndexLink"/>
                <w:rtl w:val="true"/>
              </w:rPr>
              <w:tab/>
            </w:r>
            <w:r>
              <w:rPr>
                <w:rStyle w:val="IndexLink"/>
              </w:rPr>
              <w:t>60</w:t>
            </w:r>
          </w:hyperlink>
        </w:p>
        <w:p>
          <w:pPr>
            <w:pStyle w:val="Contents2"/>
            <w:tabs>
              <w:tab w:val="clear" w:pos="8743"/>
              <w:tab w:val="right" w:pos="9026" w:leader="dot"/>
            </w:tabs>
            <w:rPr/>
          </w:pPr>
          <w:hyperlink w:anchor="__RefHeading___Toc1176462_2035185390">
            <w:r>
              <w:rPr>
                <w:webHidden/>
                <w:rStyle w:val="IndexLink"/>
                <w:rtl w:val="true"/>
              </w:rPr>
              <w:t>شرکت عقدیه کتاب الشرکة</w:t>
            </w:r>
            <w:r>
              <w:rPr>
                <w:rStyle w:val="IndexLink"/>
                <w:rtl w:val="true"/>
              </w:rPr>
              <w:tab/>
            </w:r>
            <w:r>
              <w:rPr>
                <w:rStyle w:val="IndexLink"/>
              </w:rPr>
              <w:t>65</w:t>
            </w:r>
          </w:hyperlink>
        </w:p>
        <w:p>
          <w:pPr>
            <w:pStyle w:val="Contents2"/>
            <w:tabs>
              <w:tab w:val="clear" w:pos="8743"/>
              <w:tab w:val="right" w:pos="9026" w:leader="dot"/>
            </w:tabs>
            <w:rPr/>
          </w:pPr>
          <w:hyperlink w:anchor="__RefHeading___Toc1176464_2035185390">
            <w:r>
              <w:rPr>
                <w:webHidden/>
                <w:rStyle w:val="IndexLink"/>
                <w:rtl w:val="true"/>
              </w:rPr>
              <w:t>معاطات کتاب الشرکة</w:t>
            </w:r>
            <w:r>
              <w:rPr>
                <w:rStyle w:val="IndexLink"/>
                <w:rtl w:val="true"/>
              </w:rPr>
              <w:tab/>
            </w:r>
            <w:r>
              <w:rPr>
                <w:rStyle w:val="IndexLink"/>
              </w:rPr>
              <w:t>69</w:t>
            </w:r>
          </w:hyperlink>
        </w:p>
        <w:p>
          <w:pPr>
            <w:pStyle w:val="Contents2"/>
            <w:tabs>
              <w:tab w:val="clear" w:pos="8743"/>
              <w:tab w:val="right" w:pos="9026" w:leader="dot"/>
            </w:tabs>
            <w:rPr/>
          </w:pPr>
          <w:hyperlink w:anchor="__RefHeading___Toc1176466_2035185390">
            <w:r>
              <w:rPr>
                <w:webHidden/>
                <w:rStyle w:val="IndexLink"/>
                <w:rtl w:val="true"/>
              </w:rPr>
              <w:t>شروط شرکت عقدیه و شرکت عنان کتاب الشرکة</w:t>
            </w:r>
            <w:r>
              <w:rPr>
                <w:rStyle w:val="IndexLink"/>
                <w:rtl w:val="true"/>
              </w:rPr>
              <w:tab/>
            </w:r>
            <w:r>
              <w:rPr>
                <w:rStyle w:val="IndexLink"/>
              </w:rPr>
              <w:t>73</w:t>
            </w:r>
          </w:hyperlink>
        </w:p>
        <w:p>
          <w:pPr>
            <w:pStyle w:val="Contents2"/>
            <w:tabs>
              <w:tab w:val="clear" w:pos="8743"/>
              <w:tab w:val="right" w:pos="9026" w:leader="dot"/>
            </w:tabs>
            <w:rPr/>
          </w:pPr>
          <w:hyperlink w:anchor="__RefHeading___Toc1176468_2035185390">
            <w:r>
              <w:rPr>
                <w:webHidden/>
                <w:rStyle w:val="IndexLink"/>
                <w:rtl w:val="true"/>
              </w:rPr>
              <w:t>اقسام شرکت عقدیه کتاب الشرکة</w:t>
            </w:r>
            <w:r>
              <w:rPr>
                <w:rStyle w:val="IndexLink"/>
                <w:rtl w:val="true"/>
              </w:rPr>
              <w:tab/>
            </w:r>
            <w:r>
              <w:rPr>
                <w:rStyle w:val="IndexLink"/>
              </w:rPr>
              <w:t>77</w:t>
            </w:r>
          </w:hyperlink>
        </w:p>
        <w:p>
          <w:pPr>
            <w:pStyle w:val="Contents2"/>
            <w:tabs>
              <w:tab w:val="clear" w:pos="8743"/>
              <w:tab w:val="right" w:pos="9026" w:leader="dot"/>
            </w:tabs>
            <w:rPr/>
          </w:pPr>
          <w:hyperlink w:anchor="__RefHeading___Toc1176470_2035185390">
            <w:r>
              <w:rPr>
                <w:webHidden/>
                <w:rStyle w:val="IndexLink"/>
                <w:rtl w:val="true"/>
              </w:rPr>
              <w:t>شرکت عنان در دیون و منافع کتاب الشرکة</w:t>
            </w:r>
            <w:r>
              <w:rPr>
                <w:rStyle w:val="IndexLink"/>
                <w:rtl w:val="true"/>
              </w:rPr>
              <w:tab/>
            </w:r>
            <w:r>
              <w:rPr>
                <w:rStyle w:val="IndexLink"/>
              </w:rPr>
              <w:t>82</w:t>
            </w:r>
          </w:hyperlink>
        </w:p>
        <w:p>
          <w:pPr>
            <w:pStyle w:val="Contents2"/>
            <w:tabs>
              <w:tab w:val="clear" w:pos="8743"/>
              <w:tab w:val="right" w:pos="9026" w:leader="dot"/>
            </w:tabs>
            <w:rPr/>
          </w:pPr>
          <w:hyperlink w:anchor="__RefHeading___Toc1176472_2035185390">
            <w:r>
              <w:rPr>
                <w:webHidden/>
                <w:rStyle w:val="IndexLink"/>
                <w:rtl w:val="true"/>
              </w:rPr>
              <w:t>شرکت ابدان کتاب الشرکة</w:t>
            </w:r>
            <w:r>
              <w:rPr>
                <w:rStyle w:val="IndexLink"/>
                <w:rtl w:val="true"/>
              </w:rPr>
              <w:tab/>
            </w:r>
            <w:r>
              <w:rPr>
                <w:rStyle w:val="IndexLink"/>
              </w:rPr>
              <w:t>86</w:t>
            </w:r>
          </w:hyperlink>
        </w:p>
        <w:p>
          <w:pPr>
            <w:pStyle w:val="Contents2"/>
            <w:tabs>
              <w:tab w:val="clear" w:pos="8743"/>
              <w:tab w:val="right" w:pos="9026" w:leader="dot"/>
            </w:tabs>
            <w:rPr/>
          </w:pPr>
          <w:hyperlink w:anchor="__RefHeading___Toc1176474_2035185390">
            <w:r>
              <w:rPr>
                <w:webHidden/>
                <w:rStyle w:val="IndexLink"/>
                <w:rtl w:val="true"/>
              </w:rPr>
              <w:t>شرکت ابدان کتاب الشرکة</w:t>
            </w:r>
            <w:r>
              <w:rPr>
                <w:rStyle w:val="IndexLink"/>
                <w:rtl w:val="true"/>
              </w:rPr>
              <w:tab/>
            </w:r>
            <w:r>
              <w:rPr>
                <w:rStyle w:val="IndexLink"/>
              </w:rPr>
              <w:t>90</w:t>
            </w:r>
          </w:hyperlink>
        </w:p>
        <w:p>
          <w:pPr>
            <w:pStyle w:val="Contents2"/>
            <w:tabs>
              <w:tab w:val="clear" w:pos="8743"/>
              <w:tab w:val="right" w:pos="9026" w:leader="dot"/>
            </w:tabs>
            <w:rPr/>
          </w:pPr>
          <w:hyperlink w:anchor="__RefHeading___Toc1176476_2035185390">
            <w:r>
              <w:rPr>
                <w:webHidden/>
                <w:rStyle w:val="IndexLink"/>
                <w:rtl w:val="true"/>
              </w:rPr>
              <w:t>شرکت وجوه کتاب الشرکة</w:t>
            </w:r>
            <w:r>
              <w:rPr>
                <w:rStyle w:val="IndexLink"/>
                <w:rtl w:val="true"/>
              </w:rPr>
              <w:tab/>
            </w:r>
            <w:r>
              <w:rPr>
                <w:rStyle w:val="IndexLink"/>
              </w:rPr>
              <w:t>94</w:t>
            </w:r>
          </w:hyperlink>
        </w:p>
        <w:p>
          <w:pPr>
            <w:pStyle w:val="Contents2"/>
            <w:tabs>
              <w:tab w:val="clear" w:pos="8743"/>
              <w:tab w:val="right" w:pos="9026" w:leader="dot"/>
            </w:tabs>
            <w:rPr/>
          </w:pPr>
          <w:hyperlink w:anchor="__RefHeading___Toc1176478_2035185390">
            <w:r>
              <w:rPr>
                <w:webHidden/>
                <w:rStyle w:val="IndexLink"/>
                <w:rtl w:val="true"/>
              </w:rPr>
              <w:t>شرکة الوجوه کتاب الشرکة</w:t>
            </w:r>
            <w:r>
              <w:rPr>
                <w:rStyle w:val="IndexLink"/>
                <w:rtl w:val="true"/>
              </w:rPr>
              <w:tab/>
            </w:r>
            <w:r>
              <w:rPr>
                <w:rStyle w:val="IndexLink"/>
              </w:rPr>
              <w:t>98</w:t>
            </w:r>
          </w:hyperlink>
        </w:p>
        <w:p>
          <w:pPr>
            <w:pStyle w:val="Contents2"/>
            <w:tabs>
              <w:tab w:val="clear" w:pos="8743"/>
              <w:tab w:val="right" w:pos="9026" w:leader="dot"/>
            </w:tabs>
            <w:rPr/>
          </w:pPr>
          <w:hyperlink w:anchor="__RefHeading___Toc1176480_2035185390">
            <w:r>
              <w:rPr>
                <w:webHidden/>
                <w:rStyle w:val="IndexLink"/>
                <w:rtl w:val="true"/>
              </w:rPr>
              <w:t>شرکت مفاوضه کتاب الشرکة</w:t>
            </w:r>
            <w:r>
              <w:rPr>
                <w:rStyle w:val="IndexLink"/>
                <w:rtl w:val="true"/>
              </w:rPr>
              <w:tab/>
            </w:r>
            <w:r>
              <w:rPr>
                <w:rStyle w:val="IndexLink"/>
              </w:rPr>
              <w:t>101</w:t>
            </w:r>
          </w:hyperlink>
        </w:p>
        <w:p>
          <w:pPr>
            <w:pStyle w:val="Contents2"/>
            <w:tabs>
              <w:tab w:val="clear" w:pos="8743"/>
              <w:tab w:val="right" w:pos="9026" w:leader="dot"/>
            </w:tabs>
            <w:rPr/>
          </w:pPr>
          <w:hyperlink w:anchor="__RefHeading___Toc1176482_2035185390">
            <w:r>
              <w:rPr>
                <w:webHidden/>
                <w:rStyle w:val="IndexLink"/>
                <w:rtl w:val="true"/>
              </w:rPr>
              <w:t>شرکت مفاوضه و شرکت در اجرت کتاب الشرکة</w:t>
            </w:r>
            <w:r>
              <w:rPr>
                <w:rStyle w:val="IndexLink"/>
                <w:rtl w:val="true"/>
              </w:rPr>
              <w:tab/>
            </w:r>
            <w:r>
              <w:rPr>
                <w:rStyle w:val="IndexLink"/>
              </w:rPr>
              <w:t>105</w:t>
            </w:r>
          </w:hyperlink>
        </w:p>
        <w:p>
          <w:pPr>
            <w:pStyle w:val="Contents2"/>
            <w:tabs>
              <w:tab w:val="clear" w:pos="8743"/>
              <w:tab w:val="right" w:pos="9026" w:leader="dot"/>
            </w:tabs>
            <w:rPr/>
          </w:pPr>
          <w:hyperlink w:anchor="__RefHeading___Toc1176484_2035185390">
            <w:r>
              <w:rPr>
                <w:webHidden/>
                <w:rStyle w:val="IndexLink"/>
                <w:rtl w:val="true"/>
              </w:rPr>
              <w:t xml:space="preserve">بحث اخلاقی ، نشان های قیامت </w:t>
            </w:r>
            <w:r>
              <w:rPr>
                <w:rStyle w:val="IndexLink"/>
                <w:rtl w:val="true"/>
              </w:rPr>
              <w:t xml:space="preserve">- </w:t>
            </w:r>
            <w:r>
              <w:rPr>
                <w:rStyle w:val="IndexLink"/>
                <w:rtl w:val="true"/>
              </w:rPr>
              <w:t>شایعه کتاب الشرکة</w:t>
            </w:r>
            <w:r>
              <w:rPr>
                <w:rStyle w:val="IndexLink"/>
                <w:rtl w:val="true"/>
              </w:rPr>
              <w:tab/>
            </w:r>
            <w:r>
              <w:rPr>
                <w:rStyle w:val="IndexLink"/>
              </w:rPr>
              <w:t>108</w:t>
            </w:r>
          </w:hyperlink>
        </w:p>
        <w:p>
          <w:pPr>
            <w:pStyle w:val="Contents2"/>
            <w:tabs>
              <w:tab w:val="clear" w:pos="8743"/>
              <w:tab w:val="right" w:pos="9026" w:leader="dot"/>
            </w:tabs>
            <w:rPr/>
          </w:pPr>
          <w:hyperlink w:anchor="__RefHeading___Toc1176486_2035185390">
            <w:r>
              <w:rPr>
                <w:webHidden/>
                <w:rStyle w:val="IndexLink"/>
                <w:rtl w:val="true"/>
              </w:rPr>
              <w:t>شرکت در اموال و حیازت کتاب الشرکة</w:t>
            </w:r>
            <w:r>
              <w:rPr>
                <w:rStyle w:val="IndexLink"/>
                <w:rtl w:val="true"/>
              </w:rPr>
              <w:tab/>
            </w:r>
            <w:r>
              <w:rPr>
                <w:rStyle w:val="IndexLink"/>
              </w:rPr>
              <w:t>110</w:t>
            </w:r>
          </w:hyperlink>
        </w:p>
        <w:p>
          <w:pPr>
            <w:pStyle w:val="Contents2"/>
            <w:tabs>
              <w:tab w:val="clear" w:pos="8743"/>
              <w:tab w:val="right" w:pos="9026" w:leader="dot"/>
            </w:tabs>
            <w:rPr/>
          </w:pPr>
          <w:hyperlink w:anchor="__RefHeading___Toc1176488_2035185390">
            <w:r>
              <w:rPr>
                <w:webHidden/>
                <w:rStyle w:val="IndexLink"/>
                <w:rtl w:val="true"/>
              </w:rPr>
              <w:t>مقدمات بحث اجتماع امر و نهی کتاب الشرکة</w:t>
            </w:r>
            <w:r>
              <w:rPr>
                <w:rStyle w:val="IndexLink"/>
                <w:rtl w:val="true"/>
              </w:rPr>
              <w:tab/>
            </w:r>
            <w:r>
              <w:rPr>
                <w:rStyle w:val="IndexLink"/>
              </w:rPr>
              <w:t>115</w:t>
            </w:r>
          </w:hyperlink>
        </w:p>
        <w:p>
          <w:pPr>
            <w:pStyle w:val="Contents2"/>
            <w:tabs>
              <w:tab w:val="clear" w:pos="8743"/>
              <w:tab w:val="right" w:pos="9026" w:leader="dot"/>
            </w:tabs>
            <w:rPr/>
          </w:pPr>
          <w:hyperlink w:anchor="__RefHeading___Toc1176490_2035185390">
            <w:r>
              <w:rPr>
                <w:webHidden/>
                <w:rStyle w:val="IndexLink"/>
                <w:rtl w:val="true"/>
              </w:rPr>
              <w:t>قاعده ی حیازت کتاب الشرکة</w:t>
            </w:r>
            <w:r>
              <w:rPr>
                <w:rStyle w:val="IndexLink"/>
                <w:rtl w:val="true"/>
              </w:rPr>
              <w:tab/>
            </w:r>
            <w:r>
              <w:rPr>
                <w:rStyle w:val="IndexLink"/>
              </w:rPr>
              <w:t>120</w:t>
            </w:r>
          </w:hyperlink>
        </w:p>
        <w:p>
          <w:pPr>
            <w:pStyle w:val="Contents2"/>
            <w:tabs>
              <w:tab w:val="clear" w:pos="8743"/>
              <w:tab w:val="right" w:pos="9026" w:leader="dot"/>
            </w:tabs>
            <w:rPr/>
          </w:pPr>
          <w:hyperlink w:anchor="__RefHeading___Toc1176492_2035185390">
            <w:r>
              <w:rPr>
                <w:webHidden/>
                <w:rStyle w:val="IndexLink"/>
                <w:rtl w:val="true"/>
              </w:rPr>
              <w:t>روایات داله بر قاعده ی حیازت کتاب الشرکة</w:t>
            </w:r>
            <w:r>
              <w:rPr>
                <w:rStyle w:val="IndexLink"/>
                <w:rtl w:val="true"/>
              </w:rPr>
              <w:tab/>
            </w:r>
            <w:r>
              <w:rPr>
                <w:rStyle w:val="IndexLink"/>
              </w:rPr>
              <w:t>123</w:t>
            </w:r>
          </w:hyperlink>
        </w:p>
        <w:p>
          <w:pPr>
            <w:pStyle w:val="Contents2"/>
            <w:tabs>
              <w:tab w:val="clear" w:pos="8743"/>
              <w:tab w:val="right" w:pos="9026" w:leader="dot"/>
            </w:tabs>
            <w:rPr/>
          </w:pPr>
          <w:hyperlink w:anchor="__RefHeading___Toc1176494_2035185390">
            <w:r>
              <w:rPr>
                <w:webHidden/>
                <w:rStyle w:val="IndexLink"/>
                <w:rtl w:val="true"/>
              </w:rPr>
              <w:t>استیجار برای حیازت و حد حیازت کتاب الشرکة</w:t>
            </w:r>
            <w:r>
              <w:rPr>
                <w:rStyle w:val="IndexLink"/>
                <w:rtl w:val="true"/>
              </w:rPr>
              <w:tab/>
            </w:r>
            <w:r>
              <w:rPr>
                <w:rStyle w:val="IndexLink"/>
              </w:rPr>
              <w:t>128</w:t>
            </w:r>
          </w:hyperlink>
        </w:p>
        <w:p>
          <w:pPr>
            <w:pStyle w:val="Contents2"/>
            <w:tabs>
              <w:tab w:val="clear" w:pos="8743"/>
              <w:tab w:val="right" w:pos="9026" w:leader="dot"/>
            </w:tabs>
            <w:rPr/>
          </w:pPr>
          <w:hyperlink w:anchor="__RefHeading___Toc1176496_2035185390">
            <w:r>
              <w:rPr>
                <w:webHidden/>
                <w:rStyle w:val="IndexLink"/>
                <w:rtl w:val="true"/>
              </w:rPr>
              <w:t>قاعده ی حیازت و شرط عقد شرکت کتاب الشرکة</w:t>
            </w:r>
            <w:r>
              <w:rPr>
                <w:rStyle w:val="IndexLink"/>
                <w:rtl w:val="true"/>
              </w:rPr>
              <w:tab/>
            </w:r>
            <w:r>
              <w:rPr>
                <w:rStyle w:val="IndexLink"/>
              </w:rPr>
              <w:t>132</w:t>
            </w:r>
          </w:hyperlink>
        </w:p>
        <w:p>
          <w:pPr>
            <w:pStyle w:val="Contents2"/>
            <w:tabs>
              <w:tab w:val="clear" w:pos="8743"/>
              <w:tab w:val="right" w:pos="9026" w:leader="dot"/>
            </w:tabs>
            <w:rPr/>
          </w:pPr>
          <w:hyperlink w:anchor="__RefHeading___Toc1176498_2035185390">
            <w:r>
              <w:rPr>
                <w:webHidden/>
                <w:rStyle w:val="IndexLink"/>
                <w:rtl w:val="true"/>
              </w:rPr>
              <w:t>مزج در شرکت کتاب الشرکة</w:t>
            </w:r>
            <w:r>
              <w:rPr>
                <w:rStyle w:val="IndexLink"/>
                <w:rtl w:val="true"/>
              </w:rPr>
              <w:tab/>
            </w:r>
            <w:r>
              <w:rPr>
                <w:rStyle w:val="IndexLink"/>
              </w:rPr>
              <w:t>137</w:t>
            </w:r>
          </w:hyperlink>
        </w:p>
        <w:p>
          <w:pPr>
            <w:pStyle w:val="Contents2"/>
            <w:tabs>
              <w:tab w:val="clear" w:pos="8743"/>
              <w:tab w:val="right" w:pos="9026" w:leader="dot"/>
            </w:tabs>
            <w:rPr/>
          </w:pPr>
          <w:hyperlink w:anchor="__RefHeading___Toc1176500_2035185390">
            <w:r>
              <w:rPr>
                <w:webHidden/>
                <w:rStyle w:val="IndexLink"/>
                <w:rtl w:val="true"/>
              </w:rPr>
              <w:t>مزج در شرکت کتاب الشرکة</w:t>
            </w:r>
            <w:r>
              <w:rPr>
                <w:rStyle w:val="IndexLink"/>
                <w:rtl w:val="true"/>
              </w:rPr>
              <w:tab/>
            </w:r>
            <w:r>
              <w:rPr>
                <w:rStyle w:val="IndexLink"/>
              </w:rPr>
              <w:t>140</w:t>
            </w:r>
          </w:hyperlink>
        </w:p>
        <w:p>
          <w:pPr>
            <w:pStyle w:val="Contents2"/>
            <w:tabs>
              <w:tab w:val="clear" w:pos="8743"/>
              <w:tab w:val="right" w:pos="9026" w:leader="dot"/>
            </w:tabs>
            <w:rPr/>
          </w:pPr>
          <w:hyperlink w:anchor="__RefHeading___Toc1176502_2035185390">
            <w:r>
              <w:rPr>
                <w:webHidden/>
                <w:rStyle w:val="IndexLink"/>
                <w:rtl w:val="true"/>
              </w:rPr>
              <w:t>شرکت عقدیه کتاب الشرکة</w:t>
            </w:r>
            <w:r>
              <w:rPr>
                <w:rStyle w:val="IndexLink"/>
                <w:rtl w:val="true"/>
              </w:rPr>
              <w:tab/>
            </w:r>
            <w:r>
              <w:rPr>
                <w:rStyle w:val="IndexLink"/>
              </w:rPr>
              <w:t>144</w:t>
            </w:r>
          </w:hyperlink>
        </w:p>
        <w:p>
          <w:pPr>
            <w:pStyle w:val="Contents2"/>
            <w:tabs>
              <w:tab w:val="clear" w:pos="8743"/>
              <w:tab w:val="right" w:pos="9026" w:leader="dot"/>
            </w:tabs>
            <w:rPr/>
          </w:pPr>
          <w:hyperlink w:anchor="__RefHeading___Toc1176504_2035185390">
            <w:r>
              <w:rPr>
                <w:webHidden/>
                <w:rStyle w:val="IndexLink"/>
                <w:rtl w:val="true"/>
              </w:rPr>
              <w:t>اموری ذیل مسأله ی هفتم کتاب الشرکة</w:t>
            </w:r>
            <w:r>
              <w:rPr>
                <w:rStyle w:val="IndexLink"/>
                <w:rtl w:val="true"/>
              </w:rPr>
              <w:tab/>
            </w:r>
            <w:r>
              <w:rPr>
                <w:rStyle w:val="IndexLink"/>
              </w:rPr>
              <w:t>147</w:t>
            </w:r>
          </w:hyperlink>
        </w:p>
        <w:p>
          <w:pPr>
            <w:pStyle w:val="Contents2"/>
            <w:tabs>
              <w:tab w:val="clear" w:pos="8743"/>
              <w:tab w:val="right" w:pos="9026" w:leader="dot"/>
            </w:tabs>
            <w:rPr/>
          </w:pPr>
          <w:hyperlink w:anchor="__RefHeading___Toc1176506_2035185390">
            <w:r>
              <w:rPr>
                <w:webHidden/>
                <w:rStyle w:val="IndexLink"/>
                <w:rtl w:val="true"/>
              </w:rPr>
              <w:t>صیغه ی شرکت کتاب الشرکة</w:t>
            </w:r>
            <w:r>
              <w:rPr>
                <w:rStyle w:val="IndexLink"/>
                <w:rtl w:val="true"/>
              </w:rPr>
              <w:tab/>
            </w:r>
            <w:r>
              <w:rPr>
                <w:rStyle w:val="IndexLink"/>
              </w:rPr>
              <w:t>150</w:t>
            </w:r>
          </w:hyperlink>
        </w:p>
        <w:p>
          <w:pPr>
            <w:pStyle w:val="Contents2"/>
            <w:tabs>
              <w:tab w:val="clear" w:pos="8743"/>
              <w:tab w:val="right" w:pos="9026" w:leader="dot"/>
            </w:tabs>
            <w:rPr/>
          </w:pPr>
          <w:hyperlink w:anchor="__RefHeading___Toc1176508_2035185390">
            <w:r>
              <w:rPr>
                <w:webHidden/>
                <w:rStyle w:val="IndexLink"/>
                <w:rtl w:val="true"/>
              </w:rPr>
              <w:t>ثمن و مثمن در معاوضه و اذن در شرکت کتاب الشرکة</w:t>
            </w:r>
            <w:r>
              <w:rPr>
                <w:rStyle w:val="IndexLink"/>
                <w:rtl w:val="true"/>
              </w:rPr>
              <w:tab/>
            </w:r>
            <w:r>
              <w:rPr>
                <w:rStyle w:val="IndexLink"/>
              </w:rPr>
              <w:t>154</w:t>
            </w:r>
          </w:hyperlink>
        </w:p>
        <w:p>
          <w:pPr>
            <w:pStyle w:val="Contents2"/>
            <w:tabs>
              <w:tab w:val="clear" w:pos="8743"/>
              <w:tab w:val="right" w:pos="9026" w:leader="dot"/>
            </w:tabs>
            <w:rPr/>
          </w:pPr>
          <w:hyperlink w:anchor="__RefHeading___Toc1176510_2035185390">
            <w:r>
              <w:rPr>
                <w:webHidden/>
                <w:rStyle w:val="IndexLink"/>
                <w:rtl w:val="true"/>
              </w:rPr>
              <w:t>عدم احتیاج به اذن در تصرف در شرکت کتاب الشرکة</w:t>
            </w:r>
            <w:r>
              <w:rPr>
                <w:rStyle w:val="IndexLink"/>
                <w:rtl w:val="true"/>
              </w:rPr>
              <w:tab/>
            </w:r>
            <w:r>
              <w:rPr>
                <w:rStyle w:val="IndexLink"/>
              </w:rPr>
              <w:t>158</w:t>
            </w:r>
          </w:hyperlink>
        </w:p>
        <w:p>
          <w:pPr>
            <w:pStyle w:val="Contents2"/>
            <w:tabs>
              <w:tab w:val="clear" w:pos="8743"/>
              <w:tab w:val="right" w:pos="9026" w:leader="dot"/>
            </w:tabs>
            <w:rPr/>
          </w:pPr>
          <w:hyperlink w:anchor="__RefHeading___Toc1176512_2035185390">
            <w:r>
              <w:rPr>
                <w:webHidden/>
                <w:rStyle w:val="IndexLink"/>
                <w:rtl w:val="true"/>
              </w:rPr>
              <w:t>حدود و اختیارات طرفین در شرکت کتاب الشرکة</w:t>
            </w:r>
            <w:r>
              <w:rPr>
                <w:rStyle w:val="IndexLink"/>
                <w:rtl w:val="true"/>
              </w:rPr>
              <w:tab/>
            </w:r>
            <w:r>
              <w:rPr>
                <w:rStyle w:val="IndexLink"/>
              </w:rPr>
              <w:t>161</w:t>
            </w:r>
          </w:hyperlink>
        </w:p>
        <w:p>
          <w:pPr>
            <w:pStyle w:val="Contents2"/>
            <w:tabs>
              <w:tab w:val="clear" w:pos="8743"/>
              <w:tab w:val="right" w:pos="9026" w:leader="dot"/>
            </w:tabs>
            <w:rPr/>
          </w:pPr>
          <w:hyperlink w:anchor="__RefHeading___Toc1176514_2035185390">
            <w:r>
              <w:rPr>
                <w:webHidden/>
                <w:rStyle w:val="IndexLink"/>
                <w:rtl w:val="true"/>
              </w:rPr>
              <w:t>نحوه ی تقسیم در شرکت کتاب الشرکة</w:t>
            </w:r>
            <w:r>
              <w:rPr>
                <w:rStyle w:val="IndexLink"/>
                <w:rtl w:val="true"/>
              </w:rPr>
              <w:tab/>
            </w:r>
            <w:r>
              <w:rPr>
                <w:rStyle w:val="IndexLink"/>
              </w:rPr>
              <w:t>163</w:t>
            </w:r>
          </w:hyperlink>
        </w:p>
        <w:p>
          <w:pPr>
            <w:pStyle w:val="Contents2"/>
            <w:tabs>
              <w:tab w:val="clear" w:pos="8743"/>
              <w:tab w:val="right" w:pos="9026" w:leader="dot"/>
            </w:tabs>
            <w:rPr/>
          </w:pPr>
          <w:hyperlink w:anchor="__RefHeading___Toc1176516_2035185390">
            <w:r>
              <w:rPr>
                <w:webHidden/>
                <w:rStyle w:val="IndexLink"/>
                <w:rtl w:val="true"/>
              </w:rPr>
              <w:t>نحوه ی تقسیم در شرکت کتاب الشرکة</w:t>
            </w:r>
            <w:r>
              <w:rPr>
                <w:rStyle w:val="IndexLink"/>
                <w:rtl w:val="true"/>
              </w:rPr>
              <w:tab/>
            </w:r>
            <w:r>
              <w:rPr>
                <w:rStyle w:val="IndexLink"/>
              </w:rPr>
              <w:t>167</w:t>
            </w:r>
          </w:hyperlink>
        </w:p>
        <w:p>
          <w:pPr>
            <w:pStyle w:val="Contents2"/>
            <w:tabs>
              <w:tab w:val="clear" w:pos="8743"/>
              <w:tab w:val="right" w:pos="9026" w:leader="dot"/>
            </w:tabs>
            <w:rPr/>
          </w:pPr>
          <w:hyperlink w:anchor="__RefHeading___Toc1176518_2035185390">
            <w:r>
              <w:rPr>
                <w:webHidden/>
                <w:rStyle w:val="IndexLink"/>
                <w:rtl w:val="true"/>
              </w:rPr>
              <w:t>تقسیم سود در شرکت کتاب الشرکة</w:t>
            </w:r>
            <w:r>
              <w:rPr>
                <w:rStyle w:val="IndexLink"/>
                <w:rtl w:val="true"/>
              </w:rPr>
              <w:tab/>
            </w:r>
            <w:r>
              <w:rPr>
                <w:rStyle w:val="IndexLink"/>
              </w:rPr>
              <w:t>171</w:t>
            </w:r>
          </w:hyperlink>
        </w:p>
        <w:p>
          <w:pPr>
            <w:pStyle w:val="Contents2"/>
            <w:tabs>
              <w:tab w:val="clear" w:pos="8743"/>
              <w:tab w:val="right" w:pos="9026" w:leader="dot"/>
            </w:tabs>
            <w:rPr/>
          </w:pPr>
          <w:hyperlink w:anchor="__RefHeading___Toc1176520_2035185390">
            <w:r>
              <w:rPr>
                <w:webHidden/>
                <w:rStyle w:val="IndexLink"/>
                <w:rtl w:val="true"/>
              </w:rPr>
              <w:t>نحوه ی تقسیم در شرکت و امین بودن عامل کتاب الشرکة</w:t>
            </w:r>
            <w:r>
              <w:rPr>
                <w:rStyle w:val="IndexLink"/>
                <w:rtl w:val="true"/>
              </w:rPr>
              <w:tab/>
            </w:r>
            <w:r>
              <w:rPr>
                <w:rStyle w:val="IndexLink"/>
              </w:rPr>
              <w:t>174</w:t>
            </w:r>
          </w:hyperlink>
        </w:p>
        <w:p>
          <w:pPr>
            <w:pStyle w:val="Contents2"/>
            <w:tabs>
              <w:tab w:val="clear" w:pos="8743"/>
              <w:tab w:val="right" w:pos="9026" w:leader="dot"/>
            </w:tabs>
            <w:rPr/>
          </w:pPr>
          <w:hyperlink w:anchor="__RefHeading___Toc1176522_2035185390">
            <w:r>
              <w:rPr>
                <w:webHidden/>
                <w:rStyle w:val="IndexLink"/>
                <w:rtl w:val="true"/>
              </w:rPr>
              <w:t>لازمه بودن عقد شرکت کتاب الشرکة</w:t>
            </w:r>
            <w:r>
              <w:rPr>
                <w:rStyle w:val="IndexLink"/>
                <w:rtl w:val="true"/>
              </w:rPr>
              <w:tab/>
            </w:r>
            <w:r>
              <w:rPr>
                <w:rStyle w:val="IndexLink"/>
              </w:rPr>
              <w:t>180</w:t>
            </w:r>
          </w:hyperlink>
        </w:p>
        <w:p>
          <w:pPr>
            <w:pStyle w:val="Contents2"/>
            <w:tabs>
              <w:tab w:val="clear" w:pos="8743"/>
              <w:tab w:val="right" w:pos="9026" w:leader="dot"/>
            </w:tabs>
            <w:rPr/>
          </w:pPr>
          <w:hyperlink w:anchor="__RefHeading___Toc1176524_2035185390">
            <w:r>
              <w:rPr>
                <w:webHidden/>
                <w:rStyle w:val="IndexLink"/>
                <w:rtl w:val="true"/>
              </w:rPr>
              <w:t>لازمه بودن شرکت و فسخ آن کتاب الشرکة</w:t>
            </w:r>
            <w:r>
              <w:rPr>
                <w:rStyle w:val="IndexLink"/>
                <w:rtl w:val="true"/>
              </w:rPr>
              <w:tab/>
            </w:r>
            <w:r>
              <w:rPr>
                <w:rStyle w:val="IndexLink"/>
              </w:rPr>
              <w:t>182</w:t>
            </w:r>
          </w:hyperlink>
        </w:p>
        <w:p>
          <w:pPr>
            <w:pStyle w:val="Contents2"/>
            <w:tabs>
              <w:tab w:val="clear" w:pos="8743"/>
              <w:tab w:val="right" w:pos="9026" w:leader="dot"/>
            </w:tabs>
            <w:rPr/>
          </w:pPr>
          <w:hyperlink w:anchor="__RefHeading___Toc1176526_2035185390">
            <w:r>
              <w:rPr>
                <w:webHidden/>
                <w:rStyle w:val="IndexLink"/>
                <w:rtl w:val="true"/>
              </w:rPr>
              <w:t>انفساخ عقد کتاب الشرکة</w:t>
            </w:r>
            <w:r>
              <w:rPr>
                <w:rStyle w:val="IndexLink"/>
                <w:rtl w:val="true"/>
              </w:rPr>
              <w:tab/>
            </w:r>
            <w:r>
              <w:rPr>
                <w:rStyle w:val="IndexLink"/>
              </w:rPr>
              <w:t>186</w:t>
            </w:r>
          </w:hyperlink>
        </w:p>
        <w:p>
          <w:pPr>
            <w:pStyle w:val="Contents2"/>
            <w:tabs>
              <w:tab w:val="clear" w:pos="8743"/>
              <w:tab w:val="right" w:pos="9026" w:leader="dot"/>
            </w:tabs>
            <w:rPr/>
          </w:pPr>
          <w:hyperlink w:anchor="__RefHeading___Toc1176528_2035185390">
            <w:r>
              <w:rPr>
                <w:webHidden/>
                <w:rStyle w:val="IndexLink"/>
                <w:rtl w:val="true"/>
              </w:rPr>
              <w:t>انفساخ عقد شرکت کتاب الشرکة</w:t>
            </w:r>
            <w:r>
              <w:rPr>
                <w:rStyle w:val="IndexLink"/>
                <w:rtl w:val="true"/>
              </w:rPr>
              <w:tab/>
            </w:r>
            <w:r>
              <w:rPr>
                <w:rStyle w:val="IndexLink"/>
              </w:rPr>
              <w:t>191</w:t>
            </w:r>
          </w:hyperlink>
        </w:p>
        <w:p>
          <w:pPr>
            <w:pStyle w:val="Contents2"/>
            <w:tabs>
              <w:tab w:val="clear" w:pos="8743"/>
              <w:tab w:val="right" w:pos="9026" w:leader="dot"/>
            </w:tabs>
            <w:rPr/>
          </w:pPr>
          <w:hyperlink w:anchor="__RefHeading___Toc1176530_2035185390">
            <w:r>
              <w:rPr>
                <w:webHidden/>
                <w:rStyle w:val="IndexLink"/>
                <w:rtl w:val="true"/>
              </w:rPr>
              <w:t>لازمه بودن عقد شرکت کتاب الشرکة</w:t>
            </w:r>
            <w:r>
              <w:rPr>
                <w:rStyle w:val="IndexLink"/>
                <w:rtl w:val="true"/>
              </w:rPr>
              <w:tab/>
            </w:r>
            <w:r>
              <w:rPr>
                <w:rStyle w:val="IndexLink"/>
              </w:rPr>
              <w:t>194</w:t>
            </w:r>
          </w:hyperlink>
        </w:p>
        <w:p>
          <w:pPr>
            <w:pStyle w:val="Contents2"/>
            <w:tabs>
              <w:tab w:val="clear" w:pos="8743"/>
              <w:tab w:val="right" w:pos="9026" w:leader="dot"/>
            </w:tabs>
            <w:rPr/>
          </w:pPr>
          <w:hyperlink w:anchor="__RefHeading___Toc1176532_2035185390">
            <w:r>
              <w:rPr>
                <w:webHidden/>
                <w:rStyle w:val="IndexLink"/>
                <w:rtl w:val="true"/>
              </w:rPr>
              <w:t>رعایت زمان در شرکت کتاب الشرکة</w:t>
            </w:r>
            <w:r>
              <w:rPr>
                <w:rStyle w:val="IndexLink"/>
                <w:rtl w:val="true"/>
              </w:rPr>
              <w:tab/>
            </w:r>
            <w:r>
              <w:rPr>
                <w:rStyle w:val="IndexLink"/>
              </w:rPr>
              <w:t>198</w:t>
            </w:r>
          </w:hyperlink>
        </w:p>
        <w:p>
          <w:pPr>
            <w:pStyle w:val="Contents2"/>
            <w:tabs>
              <w:tab w:val="clear" w:pos="8743"/>
              <w:tab w:val="right" w:pos="9026" w:leader="dot"/>
            </w:tabs>
            <w:rPr/>
          </w:pPr>
          <w:hyperlink w:anchor="__RefHeading___Toc1176534_2035185390">
            <w:r>
              <w:rPr>
                <w:webHidden/>
                <w:rStyle w:val="IndexLink"/>
                <w:rtl w:val="true"/>
              </w:rPr>
              <w:t>لازمه بودن عقد شرکت کتاب الشرکة</w:t>
            </w:r>
            <w:r>
              <w:rPr>
                <w:rStyle w:val="IndexLink"/>
                <w:rtl w:val="true"/>
              </w:rPr>
              <w:tab/>
            </w:r>
            <w:r>
              <w:rPr>
                <w:rStyle w:val="IndexLink"/>
              </w:rPr>
              <w:t>201</w:t>
            </w:r>
          </w:hyperlink>
        </w:p>
        <w:p>
          <w:pPr>
            <w:pStyle w:val="Contents2"/>
            <w:tabs>
              <w:tab w:val="clear" w:pos="8743"/>
              <w:tab w:val="right" w:pos="9026" w:leader="dot"/>
            </w:tabs>
            <w:rPr/>
          </w:pPr>
          <w:hyperlink w:anchor="__RefHeading___Toc1176536_2035185390">
            <w:r>
              <w:rPr>
                <w:webHidden/>
                <w:rStyle w:val="IndexLink"/>
                <w:rtl w:val="true"/>
              </w:rPr>
              <w:t>فاسد بودن عقد و حکم معاملات انجام شده کتاب الشرکة</w:t>
            </w:r>
            <w:r>
              <w:rPr>
                <w:rStyle w:val="IndexLink"/>
                <w:rtl w:val="true"/>
              </w:rPr>
              <w:tab/>
            </w:r>
            <w:r>
              <w:rPr>
                <w:rStyle w:val="IndexLink"/>
              </w:rPr>
              <w:t>203</w:t>
            </w:r>
          </w:hyperlink>
        </w:p>
        <w:p>
          <w:pPr>
            <w:pStyle w:val="Contents2"/>
            <w:tabs>
              <w:tab w:val="clear" w:pos="8743"/>
              <w:tab w:val="right" w:pos="9026" w:leader="dot"/>
            </w:tabs>
            <w:rPr/>
          </w:pPr>
          <w:hyperlink w:anchor="__RefHeading___Toc1176538_2035185390">
            <w:r>
              <w:rPr>
                <w:webHidden/>
                <w:rStyle w:val="IndexLink"/>
                <w:rtl w:val="true"/>
              </w:rPr>
              <w:t>فسخ شرکت کتاب الشرکة</w:t>
            </w:r>
            <w:r>
              <w:rPr>
                <w:rStyle w:val="IndexLink"/>
                <w:rtl w:val="true"/>
              </w:rPr>
              <w:tab/>
            </w:r>
            <w:r>
              <w:rPr>
                <w:rStyle w:val="IndexLink"/>
              </w:rPr>
              <w:t>205</w:t>
            </w:r>
          </w:hyperlink>
        </w:p>
        <w:p>
          <w:pPr>
            <w:pStyle w:val="Contents2"/>
            <w:tabs>
              <w:tab w:val="clear" w:pos="8743"/>
              <w:tab w:val="right" w:pos="9026" w:leader="dot"/>
            </w:tabs>
            <w:rPr/>
          </w:pPr>
          <w:hyperlink w:anchor="__RefHeading___Toc1176540_2035185390">
            <w:r>
              <w:rPr>
                <w:webHidden/>
                <w:rStyle w:val="IndexLink"/>
                <w:rtl w:val="true"/>
              </w:rPr>
              <w:t>اختلاف در شرکت کتاب الشرکة</w:t>
            </w:r>
            <w:r>
              <w:rPr>
                <w:rStyle w:val="IndexLink"/>
                <w:rtl w:val="true"/>
              </w:rPr>
              <w:tab/>
            </w:r>
            <w:r>
              <w:rPr>
                <w:rStyle w:val="IndexLink"/>
              </w:rPr>
              <w:t>209</w:t>
            </w:r>
          </w:hyperlink>
        </w:p>
        <w:p>
          <w:pPr>
            <w:pStyle w:val="Contents2"/>
            <w:tabs>
              <w:tab w:val="clear" w:pos="8743"/>
              <w:tab w:val="right" w:pos="9026" w:leader="dot"/>
            </w:tabs>
            <w:rPr/>
          </w:pPr>
          <w:hyperlink w:anchor="__RefHeading___Toc1176542_2035185390">
            <w:r>
              <w:rPr>
                <w:webHidden/>
                <w:rStyle w:val="IndexLink"/>
                <w:rtl w:val="true"/>
              </w:rPr>
              <w:t>بررسی یک نمونه از شرکت کتاب الشرکة</w:t>
            </w:r>
            <w:r>
              <w:rPr>
                <w:rStyle w:val="IndexLink"/>
                <w:rtl w:val="true"/>
              </w:rPr>
              <w:tab/>
            </w:r>
            <w:r>
              <w:rPr>
                <w:rStyle w:val="IndexLink"/>
              </w:rPr>
              <w:t>213</w:t>
            </w:r>
          </w:hyperlink>
        </w:p>
        <w:p>
          <w:pPr>
            <w:pStyle w:val="Contents2"/>
            <w:tabs>
              <w:tab w:val="clear" w:pos="8743"/>
              <w:tab w:val="right" w:pos="9026" w:leader="dot"/>
            </w:tabs>
            <w:rPr/>
          </w:pPr>
          <w:hyperlink w:anchor="__RefHeading___Toc1176544_2035185390">
            <w:r>
              <w:rPr>
                <w:webHidden/>
                <w:rStyle w:val="IndexLink"/>
                <w:rtl w:val="true"/>
              </w:rPr>
              <w:t>انواع مالکیت ها کتاب الشرکة</w:t>
            </w:r>
            <w:r>
              <w:rPr>
                <w:rStyle w:val="IndexLink"/>
                <w:rtl w:val="true"/>
              </w:rPr>
              <w:tab/>
            </w:r>
            <w:r>
              <w:rPr>
                <w:rStyle w:val="IndexLink"/>
              </w:rPr>
              <w:t>218</w:t>
            </w:r>
          </w:hyperlink>
        </w:p>
        <w:p>
          <w:pPr>
            <w:pStyle w:val="Contents2"/>
            <w:tabs>
              <w:tab w:val="clear" w:pos="8743"/>
              <w:tab w:val="right" w:pos="9026" w:leader="dot"/>
            </w:tabs>
            <w:rPr/>
          </w:pPr>
          <w:hyperlink w:anchor="__RefHeading___Toc1176546_2035185390">
            <w:r>
              <w:rPr>
                <w:webHidden/>
                <w:rStyle w:val="IndexLink"/>
                <w:rtl w:val="true"/>
              </w:rPr>
              <w:t>انواع شرکت ها کتاب الشرکة</w:t>
            </w:r>
            <w:r>
              <w:rPr>
                <w:rStyle w:val="IndexLink"/>
                <w:rtl w:val="true"/>
              </w:rPr>
              <w:tab/>
            </w:r>
            <w:r>
              <w:rPr>
                <w:rStyle w:val="IndexLink"/>
              </w:rPr>
              <w:t>222</w:t>
            </w:r>
          </w:hyperlink>
        </w:p>
        <w:p>
          <w:pPr>
            <w:pStyle w:val="Contents2"/>
            <w:tabs>
              <w:tab w:val="clear" w:pos="8743"/>
              <w:tab w:val="right" w:pos="9026" w:leader="dot"/>
            </w:tabs>
            <w:rPr/>
          </w:pPr>
          <w:hyperlink w:anchor="__RefHeading___Toc1176548_2035185390">
            <w:r>
              <w:rPr>
                <w:webHidden/>
                <w:rStyle w:val="IndexLink"/>
                <w:rtl w:val="true"/>
              </w:rPr>
              <w:t>مالکیت شخصیت حقوقی کتاب الشرکة</w:t>
            </w:r>
            <w:r>
              <w:rPr>
                <w:rStyle w:val="IndexLink"/>
                <w:rtl w:val="true"/>
              </w:rPr>
              <w:tab/>
            </w:r>
            <w:r>
              <w:rPr>
                <w:rStyle w:val="IndexLink"/>
              </w:rPr>
              <w:t>226</w:t>
            </w:r>
          </w:hyperlink>
        </w:p>
        <w:p>
          <w:pPr>
            <w:pStyle w:val="Contents2"/>
            <w:tabs>
              <w:tab w:val="clear" w:pos="8743"/>
              <w:tab w:val="right" w:pos="9026" w:leader="dot"/>
            </w:tabs>
            <w:rPr/>
          </w:pPr>
          <w:hyperlink w:anchor="__RefHeading___Toc1176550_2035185390">
            <w:r>
              <w:rPr>
                <w:webHidden/>
                <w:rStyle w:val="IndexLink"/>
                <w:rtl w:val="true"/>
              </w:rPr>
              <w:t>پاسخ به کسانی که مالکیت دولت را منکر هستند کتاب الشرکة</w:t>
            </w:r>
            <w:r>
              <w:rPr>
                <w:rStyle w:val="IndexLink"/>
                <w:rtl w:val="true"/>
              </w:rPr>
              <w:tab/>
            </w:r>
            <w:r>
              <w:rPr>
                <w:rStyle w:val="IndexLink"/>
              </w:rPr>
              <w:t>231</w:t>
            </w:r>
          </w:hyperlink>
        </w:p>
        <w:p>
          <w:pPr>
            <w:pStyle w:val="Contents2"/>
            <w:tabs>
              <w:tab w:val="clear" w:pos="8743"/>
              <w:tab w:val="right" w:pos="9026" w:leader="dot"/>
            </w:tabs>
            <w:rPr/>
          </w:pPr>
          <w:hyperlink w:anchor="__RefHeading___Toc1176552_2035185390">
            <w:r>
              <w:rPr>
                <w:webHidden/>
                <w:rStyle w:val="IndexLink"/>
                <w:rtl w:val="true"/>
              </w:rPr>
              <w:t>خلاصه ی مباحث قبلی کتاب الشرکة</w:t>
            </w:r>
            <w:r>
              <w:rPr>
                <w:rStyle w:val="IndexLink"/>
                <w:rtl w:val="true"/>
              </w:rPr>
              <w:tab/>
            </w:r>
            <w:r>
              <w:rPr>
                <w:rStyle w:val="IndexLink"/>
              </w:rPr>
              <w:t>235</w:t>
            </w:r>
          </w:hyperlink>
        </w:p>
        <w:p>
          <w:pPr>
            <w:pStyle w:val="Contents2"/>
            <w:tabs>
              <w:tab w:val="clear" w:pos="8743"/>
              <w:tab w:val="right" w:pos="9026" w:leader="dot"/>
            </w:tabs>
            <w:rPr/>
          </w:pPr>
          <w:hyperlink w:anchor="__RefHeading___Toc1176554_2035185390">
            <w:r>
              <w:rPr>
                <w:webHidden/>
                <w:rStyle w:val="IndexLink"/>
                <w:rtl w:val="true"/>
              </w:rPr>
              <w:t>انواع شرکت های جدید و شرکت تضامنی کتاب الشرکة</w:t>
            </w:r>
            <w:r>
              <w:rPr>
                <w:rStyle w:val="IndexLink"/>
                <w:rtl w:val="true"/>
              </w:rPr>
              <w:tab/>
            </w:r>
            <w:r>
              <w:rPr>
                <w:rStyle w:val="IndexLink"/>
              </w:rPr>
              <w:t>237</w:t>
            </w:r>
          </w:hyperlink>
        </w:p>
        <w:p>
          <w:pPr>
            <w:pStyle w:val="Contents2"/>
            <w:tabs>
              <w:tab w:val="clear" w:pos="8743"/>
              <w:tab w:val="right" w:pos="9026" w:leader="dot"/>
            </w:tabs>
            <w:rPr/>
          </w:pPr>
          <w:hyperlink w:anchor="__RefHeading___Toc1176556_2035185390">
            <w:r>
              <w:rPr>
                <w:webHidden/>
                <w:rStyle w:val="IndexLink"/>
                <w:rtl w:val="true"/>
              </w:rPr>
              <w:t>شرکت تضامنی و مسأله ی ضمان کتاب الشرکة</w:t>
            </w:r>
            <w:r>
              <w:rPr>
                <w:rStyle w:val="IndexLink"/>
                <w:rtl w:val="true"/>
              </w:rPr>
              <w:tab/>
            </w:r>
            <w:r>
              <w:rPr>
                <w:rStyle w:val="IndexLink"/>
              </w:rPr>
              <w:t>242</w:t>
            </w:r>
          </w:hyperlink>
        </w:p>
        <w:p>
          <w:pPr>
            <w:pStyle w:val="Contents2"/>
            <w:tabs>
              <w:tab w:val="clear" w:pos="8743"/>
              <w:tab w:val="right" w:pos="9026" w:leader="dot"/>
            </w:tabs>
            <w:rPr/>
          </w:pPr>
          <w:hyperlink w:anchor="__RefHeading___Toc1176558_2035185390">
            <w:r>
              <w:rPr>
                <w:webHidden/>
                <w:rStyle w:val="IndexLink"/>
                <w:rtl w:val="true"/>
              </w:rPr>
              <w:t>شرکت تضامنی کتاب الشرکة</w:t>
            </w:r>
            <w:r>
              <w:rPr>
                <w:rStyle w:val="IndexLink"/>
                <w:rtl w:val="true"/>
              </w:rPr>
              <w:tab/>
            </w:r>
            <w:r>
              <w:rPr>
                <w:rStyle w:val="IndexLink"/>
              </w:rPr>
              <w:t>247</w:t>
            </w:r>
          </w:hyperlink>
        </w:p>
        <w:p>
          <w:pPr>
            <w:pStyle w:val="Contents2"/>
            <w:tabs>
              <w:tab w:val="clear" w:pos="8743"/>
              <w:tab w:val="right" w:pos="9026" w:leader="dot"/>
            </w:tabs>
            <w:rPr/>
          </w:pPr>
          <w:hyperlink w:anchor="__RefHeading___Toc1176560_2035185390">
            <w:r>
              <w:rPr>
                <w:webHidden/>
                <w:rStyle w:val="IndexLink"/>
                <w:rtl w:val="true"/>
              </w:rPr>
              <w:t>شرکت تضامنی کتاب الشرکة</w:t>
            </w:r>
            <w:r>
              <w:rPr>
                <w:rStyle w:val="IndexLink"/>
                <w:rtl w:val="true"/>
              </w:rPr>
              <w:tab/>
            </w:r>
            <w:r>
              <w:rPr>
                <w:rStyle w:val="IndexLink"/>
              </w:rPr>
              <w:t>250</w:t>
            </w:r>
          </w:hyperlink>
        </w:p>
        <w:p>
          <w:pPr>
            <w:pStyle w:val="Contents2"/>
            <w:tabs>
              <w:tab w:val="clear" w:pos="8743"/>
              <w:tab w:val="right" w:pos="9026" w:leader="dot"/>
            </w:tabs>
            <w:rPr/>
          </w:pPr>
          <w:hyperlink w:anchor="__RefHeading___Toc1176562_2035185390">
            <w:r>
              <w:rPr>
                <w:webHidden/>
                <w:rStyle w:val="IndexLink"/>
                <w:rtl w:val="true"/>
              </w:rPr>
              <w:t>شرکت تضامنی کتاب الشرکة</w:t>
            </w:r>
            <w:r>
              <w:rPr>
                <w:rStyle w:val="IndexLink"/>
                <w:rtl w:val="true"/>
              </w:rPr>
              <w:tab/>
            </w:r>
            <w:r>
              <w:rPr>
                <w:rStyle w:val="IndexLink"/>
              </w:rPr>
              <w:t>254</w:t>
            </w:r>
          </w:hyperlink>
        </w:p>
        <w:p>
          <w:pPr>
            <w:pStyle w:val="Contents2"/>
            <w:tabs>
              <w:tab w:val="clear" w:pos="8743"/>
              <w:tab w:val="right" w:pos="9026" w:leader="dot"/>
            </w:tabs>
            <w:rPr/>
          </w:pPr>
          <w:hyperlink w:anchor="__RefHeading___Toc1176564_2035185390">
            <w:r>
              <w:rPr>
                <w:webHidden/>
                <w:rStyle w:val="IndexLink"/>
                <w:rtl w:val="true"/>
              </w:rPr>
              <w:t>شرکت تضامنی نسبی و شرکت با مسئولیت محدود کتاب الشرکة</w:t>
            </w:r>
            <w:r>
              <w:rPr>
                <w:rStyle w:val="IndexLink"/>
                <w:rtl w:val="true"/>
              </w:rPr>
              <w:tab/>
            </w:r>
            <w:r>
              <w:rPr>
                <w:rStyle w:val="IndexLink"/>
              </w:rPr>
              <w:t>259</w:t>
            </w:r>
          </w:hyperlink>
        </w:p>
        <w:p>
          <w:pPr>
            <w:pStyle w:val="Contents2"/>
            <w:tabs>
              <w:tab w:val="clear" w:pos="8743"/>
              <w:tab w:val="right" w:pos="9026" w:leader="dot"/>
            </w:tabs>
            <w:rPr/>
          </w:pPr>
          <w:hyperlink w:anchor="__RefHeading___Toc1176566_2035185390">
            <w:r>
              <w:rPr>
                <w:webHidden/>
                <w:rStyle w:val="IndexLink"/>
                <w:rtl w:val="true"/>
              </w:rPr>
              <w:t>شرکت با مسئولیت محدود و شرکت سهامی خاص و عام کتاب الشرکة</w:t>
            </w:r>
            <w:r>
              <w:rPr>
                <w:rStyle w:val="IndexLink"/>
                <w:rtl w:val="true"/>
              </w:rPr>
              <w:tab/>
            </w:r>
            <w:r>
              <w:rPr>
                <w:rStyle w:val="IndexLink"/>
              </w:rPr>
              <w:t>262</w:t>
            </w:r>
          </w:hyperlink>
        </w:p>
        <w:p>
          <w:pPr>
            <w:pStyle w:val="Contents2"/>
            <w:tabs>
              <w:tab w:val="clear" w:pos="8743"/>
              <w:tab w:val="right" w:pos="9026" w:leader="dot"/>
            </w:tabs>
            <w:rPr/>
          </w:pPr>
          <w:hyperlink w:anchor="__RefHeading___Toc1176568_2035185390">
            <w:r>
              <w:rPr>
                <w:webHidden/>
                <w:rStyle w:val="IndexLink"/>
                <w:rtl w:val="true"/>
              </w:rPr>
              <w:t>شرکت های نوظهور کتاب الشرکة</w:t>
            </w:r>
            <w:r>
              <w:rPr>
                <w:rStyle w:val="IndexLink"/>
                <w:rtl w:val="true"/>
              </w:rPr>
              <w:tab/>
            </w:r>
            <w:r>
              <w:rPr>
                <w:rStyle w:val="IndexLink"/>
              </w:rPr>
              <w:t>267</w:t>
            </w:r>
          </w:hyperlink>
        </w:p>
        <w:p>
          <w:pPr>
            <w:pStyle w:val="Contents2"/>
            <w:tabs>
              <w:tab w:val="clear" w:pos="8743"/>
              <w:tab w:val="right" w:pos="9026" w:leader="dot"/>
            </w:tabs>
            <w:rPr/>
          </w:pPr>
          <w:hyperlink w:anchor="__RefHeading___Toc1176570_2035185390">
            <w:r>
              <w:rPr>
                <w:webHidden/>
                <w:rStyle w:val="IndexLink"/>
                <w:rtl w:val="true"/>
              </w:rPr>
              <w:t>شرکت های جدید التأسیسی و تعاونی ها کتاب الشرکة</w:t>
            </w:r>
            <w:r>
              <w:rPr>
                <w:rStyle w:val="IndexLink"/>
                <w:rtl w:val="true"/>
              </w:rPr>
              <w:tab/>
            </w:r>
            <w:r>
              <w:rPr>
                <w:rStyle w:val="IndexLink"/>
              </w:rPr>
              <w:t>270</w:t>
            </w:r>
          </w:hyperlink>
        </w:p>
        <w:p>
          <w:pPr>
            <w:pStyle w:val="Contents2"/>
            <w:tabs>
              <w:tab w:val="clear" w:pos="8743"/>
              <w:tab w:val="right" w:pos="9026" w:leader="dot"/>
            </w:tabs>
            <w:rPr/>
          </w:pPr>
          <w:hyperlink w:anchor="__RefHeading___Toc1176572_2035185390">
            <w:r>
              <w:rPr>
                <w:webHidden/>
                <w:rStyle w:val="IndexLink"/>
                <w:rtl w:val="true"/>
              </w:rPr>
              <w:t>شرکت های تعاونی کتاب الشرکة</w:t>
            </w:r>
            <w:r>
              <w:rPr>
                <w:rStyle w:val="IndexLink"/>
                <w:rtl w:val="true"/>
              </w:rPr>
              <w:tab/>
            </w:r>
            <w:r>
              <w:rPr>
                <w:rStyle w:val="IndexLink"/>
              </w:rPr>
              <w:t>276</w:t>
            </w:r>
          </w:hyperlink>
        </w:p>
        <w:p>
          <w:pPr>
            <w:pStyle w:val="Contents2"/>
            <w:tabs>
              <w:tab w:val="clear" w:pos="8743"/>
              <w:tab w:val="right" w:pos="9026" w:leader="dot"/>
            </w:tabs>
            <w:rPr/>
          </w:pPr>
          <w:hyperlink w:anchor="__RefHeading___Toc1176574_2035185390">
            <w:r>
              <w:rPr>
                <w:webHidden/>
                <w:rStyle w:val="IndexLink"/>
                <w:rtl w:val="true"/>
              </w:rPr>
              <w:t>شرکت های تعاونی و هرمی کتاب الشرکة</w:t>
            </w:r>
            <w:r>
              <w:rPr>
                <w:rStyle w:val="IndexLink"/>
                <w:rtl w:val="true"/>
              </w:rPr>
              <w:tab/>
            </w:r>
            <w:r>
              <w:rPr>
                <w:rStyle w:val="IndexLink"/>
              </w:rPr>
              <w:t>280</w:t>
            </w:r>
          </w:hyperlink>
        </w:p>
        <w:p>
          <w:pPr>
            <w:pStyle w:val="Contents2"/>
            <w:tabs>
              <w:tab w:val="clear" w:pos="8743"/>
              <w:tab w:val="right" w:pos="9026" w:leader="dot"/>
            </w:tabs>
            <w:rPr/>
          </w:pPr>
          <w:hyperlink w:anchor="__RefHeading___Toc1176576_2035185390">
            <w:r>
              <w:rPr>
                <w:webHidden/>
                <w:rStyle w:val="IndexLink"/>
                <w:rtl w:val="true"/>
              </w:rPr>
              <w:t>بازاریابی شبکه ای کتاب الشرکة</w:t>
            </w:r>
            <w:r>
              <w:rPr>
                <w:rStyle w:val="IndexLink"/>
                <w:rtl w:val="true"/>
              </w:rPr>
              <w:tab/>
            </w:r>
            <w:r>
              <w:rPr>
                <w:rStyle w:val="IndexLink"/>
              </w:rPr>
              <w:t>285</w:t>
            </w:r>
          </w:hyperlink>
        </w:p>
        <w:p>
          <w:pPr>
            <w:pStyle w:val="Contents2"/>
            <w:tabs>
              <w:tab w:val="clear" w:pos="8743"/>
              <w:tab w:val="right" w:pos="9026" w:leader="dot"/>
            </w:tabs>
            <w:rPr/>
          </w:pPr>
          <w:hyperlink w:anchor="__RefHeading___Toc1176578_2035185390">
            <w:r>
              <w:rPr>
                <w:webHidden/>
                <w:rStyle w:val="IndexLink"/>
                <w:rtl w:val="true"/>
              </w:rPr>
              <w:t>شبکه های بازاریابی کتاب الشرکة</w:t>
            </w:r>
            <w:r>
              <w:rPr>
                <w:rStyle w:val="IndexLink"/>
                <w:rtl w:val="true"/>
              </w:rPr>
              <w:tab/>
            </w:r>
            <w:r>
              <w:rPr>
                <w:rStyle w:val="IndexLink"/>
              </w:rPr>
              <w:t>289</w:t>
            </w:r>
          </w:hyperlink>
        </w:p>
        <w:p>
          <w:pPr>
            <w:pStyle w:val="Contents2"/>
            <w:tabs>
              <w:tab w:val="clear" w:pos="8743"/>
              <w:tab w:val="right" w:pos="9026" w:leader="dot"/>
            </w:tabs>
            <w:rPr/>
          </w:pPr>
          <w:hyperlink w:anchor="__RefHeading___Toc1176580_2035185390">
            <w:r>
              <w:rPr>
                <w:webHidden/>
                <w:rStyle w:val="IndexLink"/>
                <w:rtl w:val="true"/>
              </w:rPr>
              <w:t>شبکه های بازاریابی و مبحث قسمت کتاب الشرکة</w:t>
            </w:r>
            <w:r>
              <w:rPr>
                <w:rStyle w:val="IndexLink"/>
                <w:rtl w:val="true"/>
              </w:rPr>
              <w:tab/>
            </w:r>
            <w:r>
              <w:rPr>
                <w:rStyle w:val="IndexLink"/>
              </w:rPr>
              <w:t>292</w:t>
            </w:r>
          </w:hyperlink>
        </w:p>
        <w:p>
          <w:pPr>
            <w:pStyle w:val="Contents2"/>
            <w:tabs>
              <w:tab w:val="clear" w:pos="8743"/>
              <w:tab w:val="right" w:pos="9026" w:leader="dot"/>
            </w:tabs>
            <w:rPr/>
          </w:pPr>
          <w:hyperlink w:anchor="__RefHeading___Toc1176582_2035185390">
            <w:r>
              <w:rPr>
                <w:webHidden/>
                <w:rStyle w:val="IndexLink"/>
                <w:rtl w:val="true"/>
              </w:rPr>
              <w:t>بازاریابی شبکه ای و صندوق های خانوادگی کتاب الشرکة</w:t>
            </w:r>
            <w:r>
              <w:rPr>
                <w:rStyle w:val="IndexLink"/>
                <w:rtl w:val="true"/>
              </w:rPr>
              <w:tab/>
            </w:r>
            <w:r>
              <w:rPr>
                <w:rStyle w:val="IndexLink"/>
              </w:rPr>
              <w:t>295</w:t>
            </w:r>
          </w:hyperlink>
        </w:p>
        <w:p>
          <w:pPr>
            <w:pStyle w:val="Contents2"/>
            <w:tabs>
              <w:tab w:val="clear" w:pos="8743"/>
              <w:tab w:val="right" w:pos="9026" w:leader="dot"/>
            </w:tabs>
            <w:rPr/>
          </w:pPr>
          <w:hyperlink w:anchor="__RefHeading___Toc1176584_2035185390">
            <w:r>
              <w:rPr>
                <w:webHidden/>
                <w:rStyle w:val="IndexLink"/>
                <w:rtl w:val="true"/>
              </w:rPr>
              <w:t>قسمت و تعریف آن کتاب الشرکة</w:t>
            </w:r>
            <w:r>
              <w:rPr>
                <w:rStyle w:val="IndexLink"/>
                <w:rtl w:val="true"/>
              </w:rPr>
              <w:tab/>
            </w:r>
            <w:r>
              <w:rPr>
                <w:rStyle w:val="IndexLink"/>
              </w:rPr>
              <w:t>300</w:t>
            </w:r>
          </w:hyperlink>
        </w:p>
        <w:p>
          <w:pPr>
            <w:pStyle w:val="Contents2"/>
            <w:tabs>
              <w:tab w:val="clear" w:pos="8743"/>
              <w:tab w:val="right" w:pos="9026" w:leader="dot"/>
            </w:tabs>
            <w:rPr/>
          </w:pPr>
          <w:hyperlink w:anchor="__RefHeading___Toc1176586_2035185390">
            <w:r>
              <w:rPr>
                <w:webHidden/>
                <w:rStyle w:val="IndexLink"/>
                <w:rtl w:val="true"/>
              </w:rPr>
              <w:t>احکام قسمت کتاب الشرکة</w:t>
            </w:r>
            <w:r>
              <w:rPr>
                <w:rStyle w:val="IndexLink"/>
                <w:rtl w:val="true"/>
              </w:rPr>
              <w:tab/>
            </w:r>
            <w:r>
              <w:rPr>
                <w:rStyle w:val="IndexLink"/>
              </w:rPr>
              <w:t>304</w:t>
            </w:r>
          </w:hyperlink>
        </w:p>
        <w:p>
          <w:pPr>
            <w:pStyle w:val="Contents2"/>
            <w:tabs>
              <w:tab w:val="clear" w:pos="8743"/>
              <w:tab w:val="right" w:pos="9026" w:leader="dot"/>
            </w:tabs>
            <w:rPr/>
          </w:pPr>
          <w:hyperlink w:anchor="__RefHeading___Toc1176588_2035185390">
            <w:r>
              <w:rPr>
                <w:webHidden/>
                <w:rStyle w:val="IndexLink"/>
                <w:rtl w:val="true"/>
              </w:rPr>
              <w:t>انواع قسمت</w:t>
            </w:r>
            <w:r>
              <w:rPr>
                <w:rStyle w:val="IndexLink"/>
                <w:rtl w:val="true"/>
              </w:rPr>
              <w:t xml:space="preserve">. </w:t>
            </w:r>
            <w:r>
              <w:rPr>
                <w:rStyle w:val="IndexLink"/>
                <w:rtl w:val="true"/>
              </w:rPr>
              <w:t>کتاب الشرکة</w:t>
            </w:r>
            <w:r>
              <w:rPr>
                <w:rStyle w:val="IndexLink"/>
                <w:rtl w:val="true"/>
              </w:rPr>
              <w:tab/>
            </w:r>
            <w:r>
              <w:rPr>
                <w:rStyle w:val="IndexLink"/>
              </w:rPr>
              <w:t>310</w:t>
            </w:r>
          </w:hyperlink>
        </w:p>
        <w:p>
          <w:pPr>
            <w:pStyle w:val="Contents2"/>
            <w:tabs>
              <w:tab w:val="clear" w:pos="8743"/>
              <w:tab w:val="right" w:pos="9026" w:leader="dot"/>
            </w:tabs>
            <w:rPr/>
          </w:pPr>
          <w:hyperlink w:anchor="__RefHeading___Toc1176590_2035185390">
            <w:r>
              <w:rPr>
                <w:webHidden/>
                <w:rStyle w:val="IndexLink"/>
                <w:rtl w:val="true"/>
              </w:rPr>
              <w:t>انواع قسمت کتاب الشرکة</w:t>
            </w:r>
            <w:r>
              <w:rPr>
                <w:rStyle w:val="IndexLink"/>
                <w:rtl w:val="true"/>
              </w:rPr>
              <w:tab/>
            </w:r>
            <w:r>
              <w:rPr>
                <w:rStyle w:val="IndexLink"/>
              </w:rPr>
              <w:t>313</w:t>
            </w:r>
          </w:hyperlink>
        </w:p>
        <w:p>
          <w:pPr>
            <w:pStyle w:val="Contents2"/>
            <w:tabs>
              <w:tab w:val="clear" w:pos="8743"/>
              <w:tab w:val="right" w:pos="9026" w:leader="dot"/>
            </w:tabs>
            <w:rPr/>
          </w:pPr>
          <w:hyperlink w:anchor="__RefHeading___Toc1176592_2035185390">
            <w:r>
              <w:rPr>
                <w:webHidden/>
                <w:rStyle w:val="IndexLink"/>
                <w:rtl w:val="true"/>
              </w:rPr>
              <w:t>گستره ی انواع قسمت ها کتاب الشرکة</w:t>
            </w:r>
            <w:r>
              <w:rPr>
                <w:rStyle w:val="IndexLink"/>
                <w:rtl w:val="true"/>
              </w:rPr>
              <w:tab/>
            </w:r>
            <w:r>
              <w:rPr>
                <w:rStyle w:val="IndexLink"/>
              </w:rPr>
              <w:t>317</w:t>
            </w:r>
          </w:hyperlink>
        </w:p>
        <w:p>
          <w:pPr>
            <w:pStyle w:val="Contents2"/>
            <w:tabs>
              <w:tab w:val="clear" w:pos="8743"/>
              <w:tab w:val="right" w:pos="9026" w:leader="dot"/>
            </w:tabs>
            <w:rPr/>
          </w:pPr>
          <w:hyperlink w:anchor="__RefHeading___Toc1176594_2035185390">
            <w:r>
              <w:rPr>
                <w:webHidden/>
                <w:rStyle w:val="IndexLink"/>
                <w:rtl w:val="true"/>
              </w:rPr>
              <w:t>گستره ی قلمرو اقسام سه گانه کتاب الشرکة</w:t>
            </w:r>
            <w:r>
              <w:rPr>
                <w:rStyle w:val="IndexLink"/>
                <w:rtl w:val="true"/>
              </w:rPr>
              <w:tab/>
            </w:r>
            <w:r>
              <w:rPr>
                <w:rStyle w:val="IndexLink"/>
              </w:rPr>
              <w:t>323</w:t>
            </w:r>
          </w:hyperlink>
        </w:p>
        <w:p>
          <w:pPr>
            <w:pStyle w:val="Contents2"/>
            <w:tabs>
              <w:tab w:val="clear" w:pos="8743"/>
              <w:tab w:val="right" w:pos="9026" w:leader="dot"/>
            </w:tabs>
            <w:rPr/>
          </w:pPr>
          <w:hyperlink w:anchor="__RefHeading___Toc1176596_2035185390">
            <w:r>
              <w:rPr>
                <w:webHidden/>
                <w:rStyle w:val="IndexLink"/>
                <w:rtl w:val="true"/>
              </w:rPr>
              <w:t>انواع قسمت و طرز قسمت کردن کتاب الشرکة</w:t>
            </w:r>
            <w:r>
              <w:rPr>
                <w:rStyle w:val="IndexLink"/>
                <w:rtl w:val="true"/>
              </w:rPr>
              <w:tab/>
            </w:r>
            <w:r>
              <w:rPr>
                <w:rStyle w:val="IndexLink"/>
              </w:rPr>
              <w:t>326</w:t>
            </w:r>
          </w:hyperlink>
        </w:p>
        <w:p>
          <w:pPr>
            <w:pStyle w:val="Contents2"/>
            <w:tabs>
              <w:tab w:val="clear" w:pos="8743"/>
              <w:tab w:val="right" w:pos="9026" w:leader="dot"/>
            </w:tabs>
            <w:rPr/>
          </w:pPr>
          <w:hyperlink w:anchor="__RefHeading___Toc1176598_2035185390">
            <w:r>
              <w:rPr>
                <w:webHidden/>
                <w:rStyle w:val="IndexLink"/>
                <w:rtl w:val="true"/>
              </w:rPr>
              <w:t>اجبار و تراضی به قسمت کتاب الشرکة</w:t>
            </w:r>
            <w:r>
              <w:rPr>
                <w:rStyle w:val="IndexLink"/>
                <w:rtl w:val="true"/>
              </w:rPr>
              <w:tab/>
            </w:r>
            <w:r>
              <w:rPr>
                <w:rStyle w:val="IndexLink"/>
              </w:rPr>
              <w:t>331</w:t>
            </w:r>
          </w:hyperlink>
        </w:p>
        <w:p>
          <w:pPr>
            <w:pStyle w:val="Contents2"/>
            <w:tabs>
              <w:tab w:val="clear" w:pos="8743"/>
              <w:tab w:val="right" w:pos="9026" w:leader="dot"/>
            </w:tabs>
            <w:rPr/>
          </w:pPr>
          <w:hyperlink w:anchor="__RefHeading___Toc1176600_2035185390">
            <w:r>
              <w:rPr>
                <w:webHidden/>
                <w:rStyle w:val="IndexLink"/>
                <w:rtl w:val="true"/>
              </w:rPr>
              <w:t>قسمت عن تراض و قسمت اجبار کتاب الشرکة</w:t>
            </w:r>
            <w:r>
              <w:rPr>
                <w:rStyle w:val="IndexLink"/>
                <w:rtl w:val="true"/>
              </w:rPr>
              <w:tab/>
            </w:r>
            <w:r>
              <w:rPr>
                <w:rStyle w:val="IndexLink"/>
              </w:rPr>
              <w:t>334</w:t>
            </w:r>
          </w:hyperlink>
        </w:p>
        <w:p>
          <w:pPr>
            <w:pStyle w:val="Contents2"/>
            <w:tabs>
              <w:tab w:val="clear" w:pos="8743"/>
              <w:tab w:val="right" w:pos="9026" w:leader="dot"/>
            </w:tabs>
            <w:rPr/>
          </w:pPr>
          <w:hyperlink w:anchor="__RefHeading___Toc1176602_2035185390">
            <w:r>
              <w:rPr>
                <w:webHidden/>
                <w:rStyle w:val="IndexLink"/>
                <w:rtl w:val="true"/>
              </w:rPr>
              <w:t>تقسیم خانه ی دو طبقه کتاب الشرکة</w:t>
            </w:r>
            <w:r>
              <w:rPr>
                <w:rStyle w:val="IndexLink"/>
                <w:rtl w:val="true"/>
              </w:rPr>
              <w:tab/>
            </w:r>
            <w:r>
              <w:rPr>
                <w:rStyle w:val="IndexLink"/>
              </w:rPr>
              <w:t>336</w:t>
            </w:r>
          </w:hyperlink>
        </w:p>
        <w:p>
          <w:pPr>
            <w:pStyle w:val="Contents2"/>
            <w:tabs>
              <w:tab w:val="clear" w:pos="8743"/>
              <w:tab w:val="right" w:pos="9026" w:leader="dot"/>
            </w:tabs>
            <w:rPr/>
          </w:pPr>
          <w:hyperlink w:anchor="__RefHeading___Toc1176604_2035185390">
            <w:r>
              <w:rPr>
                <w:webHidden/>
                <w:rStyle w:val="IndexLink"/>
                <w:rtl w:val="true"/>
              </w:rPr>
              <w:t>قسمت خانه ی دو طبقه کتاب الشرکة</w:t>
            </w:r>
            <w:r>
              <w:rPr>
                <w:rStyle w:val="IndexLink"/>
                <w:rtl w:val="true"/>
              </w:rPr>
              <w:tab/>
            </w:r>
            <w:r>
              <w:rPr>
                <w:rStyle w:val="IndexLink"/>
              </w:rPr>
              <w:t>339</w:t>
            </w:r>
          </w:hyperlink>
        </w:p>
        <w:p>
          <w:pPr>
            <w:pStyle w:val="Contents2"/>
            <w:tabs>
              <w:tab w:val="clear" w:pos="8743"/>
              <w:tab w:val="right" w:pos="9026" w:leader="dot"/>
            </w:tabs>
            <w:rPr/>
          </w:pPr>
          <w:hyperlink w:anchor="__RefHeading___Toc1176606_2035185390">
            <w:r>
              <w:rPr>
                <w:webHidden/>
                <w:rStyle w:val="IndexLink"/>
                <w:rtl w:val="true"/>
              </w:rPr>
              <w:t>مقدار امتداد قبله کتاب الشرکة</w:t>
            </w:r>
            <w:r>
              <w:rPr>
                <w:rStyle w:val="IndexLink"/>
                <w:rtl w:val="true"/>
              </w:rPr>
              <w:tab/>
            </w:r>
            <w:r>
              <w:rPr>
                <w:rStyle w:val="IndexLink"/>
              </w:rPr>
              <w:t>343</w:t>
            </w:r>
          </w:hyperlink>
        </w:p>
        <w:p>
          <w:pPr>
            <w:pStyle w:val="Contents2"/>
            <w:tabs>
              <w:tab w:val="clear" w:pos="8743"/>
              <w:tab w:val="right" w:pos="9026" w:leader="dot"/>
            </w:tabs>
            <w:rPr/>
          </w:pPr>
          <w:hyperlink w:anchor="__RefHeading___Toc1176608_2035185390">
            <w:r>
              <w:rPr>
                <w:webHidden/>
                <w:rStyle w:val="IndexLink"/>
                <w:rtl w:val="true"/>
              </w:rPr>
              <w:t>تقسیم خانه ی دو طبقه کتاب الشرکة</w:t>
            </w:r>
            <w:r>
              <w:rPr>
                <w:rStyle w:val="IndexLink"/>
                <w:rtl w:val="true"/>
              </w:rPr>
              <w:tab/>
            </w:r>
            <w:r>
              <w:rPr>
                <w:rStyle w:val="IndexLink"/>
              </w:rPr>
              <w:t>348</w:t>
            </w:r>
          </w:hyperlink>
        </w:p>
        <w:p>
          <w:pPr>
            <w:pStyle w:val="Contents2"/>
            <w:tabs>
              <w:tab w:val="clear" w:pos="8743"/>
              <w:tab w:val="right" w:pos="9026" w:leader="dot"/>
            </w:tabs>
            <w:rPr/>
          </w:pPr>
          <w:hyperlink w:anchor="__RefHeading___Toc1176610_2035185390">
            <w:r>
              <w:rPr>
                <w:webHidden/>
                <w:rStyle w:val="IndexLink"/>
                <w:rtl w:val="true"/>
              </w:rPr>
              <w:t>بیع هوا و امثال آن کتاب الشرکة</w:t>
            </w:r>
            <w:r>
              <w:rPr>
                <w:rStyle w:val="IndexLink"/>
                <w:rtl w:val="true"/>
              </w:rPr>
              <w:tab/>
            </w:r>
            <w:r>
              <w:rPr>
                <w:rStyle w:val="IndexLink"/>
              </w:rPr>
              <w:t>352</w:t>
            </w:r>
          </w:hyperlink>
        </w:p>
        <w:p>
          <w:pPr>
            <w:pStyle w:val="Contents2"/>
            <w:tabs>
              <w:tab w:val="clear" w:pos="8743"/>
              <w:tab w:val="right" w:pos="9026" w:leader="dot"/>
            </w:tabs>
            <w:rPr/>
          </w:pPr>
          <w:hyperlink w:anchor="__RefHeading___Toc1176612_2035185390">
            <w:r>
              <w:rPr>
                <w:webHidden/>
                <w:rStyle w:val="IndexLink"/>
                <w:rtl w:val="true"/>
              </w:rPr>
              <w:t>تقسیم خانه و بستان کتاب الشرکة</w:t>
            </w:r>
            <w:r>
              <w:rPr>
                <w:rStyle w:val="IndexLink"/>
                <w:rtl w:val="true"/>
              </w:rPr>
              <w:tab/>
            </w:r>
            <w:r>
              <w:rPr>
                <w:rStyle w:val="IndexLink"/>
              </w:rPr>
              <w:t>356</w:t>
            </w:r>
          </w:hyperlink>
        </w:p>
        <w:p>
          <w:pPr>
            <w:pStyle w:val="Contents2"/>
            <w:tabs>
              <w:tab w:val="clear" w:pos="8743"/>
              <w:tab w:val="right" w:pos="9026" w:leader="dot"/>
            </w:tabs>
            <w:rPr/>
          </w:pPr>
          <w:hyperlink w:anchor="__RefHeading___Toc1176614_2035185390">
            <w:r>
              <w:rPr>
                <w:webHidden/>
                <w:rStyle w:val="IndexLink"/>
                <w:rtl w:val="true"/>
              </w:rPr>
              <w:t>تقسیم زمین زراعی همراه با محصول کتاب الشرکة</w:t>
            </w:r>
            <w:r>
              <w:rPr>
                <w:rStyle w:val="IndexLink"/>
                <w:rtl w:val="true"/>
              </w:rPr>
              <w:tab/>
            </w:r>
            <w:r>
              <w:rPr>
                <w:rStyle w:val="IndexLink"/>
              </w:rPr>
              <w:t>361</w:t>
            </w:r>
          </w:hyperlink>
        </w:p>
        <w:p>
          <w:pPr>
            <w:pStyle w:val="Contents2"/>
            <w:tabs>
              <w:tab w:val="clear" w:pos="8743"/>
              <w:tab w:val="right" w:pos="9026" w:leader="dot"/>
            </w:tabs>
            <w:rPr/>
          </w:pPr>
          <w:hyperlink w:anchor="__RefHeading___Toc1176616_2035185390">
            <w:r>
              <w:rPr>
                <w:webHidden/>
                <w:rStyle w:val="IndexLink"/>
                <w:rtl w:val="true"/>
              </w:rPr>
              <w:t>تقسیم دکان ها کتاب الشرکة</w:t>
            </w:r>
            <w:r>
              <w:rPr>
                <w:rStyle w:val="IndexLink"/>
                <w:rtl w:val="true"/>
              </w:rPr>
              <w:tab/>
            </w:r>
            <w:r>
              <w:rPr>
                <w:rStyle w:val="IndexLink"/>
              </w:rPr>
              <w:t>365</w:t>
            </w:r>
          </w:hyperlink>
        </w:p>
        <w:p>
          <w:pPr>
            <w:pStyle w:val="Contents2"/>
            <w:tabs>
              <w:tab w:val="clear" w:pos="8743"/>
              <w:tab w:val="right" w:pos="9026" w:leader="dot"/>
            </w:tabs>
            <w:rPr/>
          </w:pPr>
          <w:hyperlink w:anchor="__RefHeading___Toc1176618_2035185390">
            <w:r>
              <w:rPr>
                <w:webHidden/>
                <w:rStyle w:val="IndexLink"/>
                <w:rtl w:val="true"/>
              </w:rPr>
              <w:t>تقسیم حمام و امثال آن کتاب الشرکة</w:t>
            </w:r>
            <w:r>
              <w:rPr>
                <w:rStyle w:val="IndexLink"/>
                <w:rtl w:val="true"/>
              </w:rPr>
              <w:tab/>
            </w:r>
            <w:r>
              <w:rPr>
                <w:rStyle w:val="IndexLink"/>
              </w:rPr>
              <w:t>368</w:t>
            </w:r>
          </w:hyperlink>
        </w:p>
        <w:p>
          <w:pPr>
            <w:pStyle w:val="Contents2"/>
            <w:tabs>
              <w:tab w:val="clear" w:pos="8743"/>
              <w:tab w:val="right" w:pos="9026" w:leader="dot"/>
            </w:tabs>
            <w:rPr/>
          </w:pPr>
          <w:hyperlink w:anchor="__RefHeading___Toc1176620_2035185390">
            <w:r>
              <w:rPr>
                <w:webHidden/>
                <w:rStyle w:val="IndexLink"/>
                <w:rtl w:val="true"/>
              </w:rPr>
              <w:t>حدوث ضرر در صورت تقسیم کتاب الشرکة</w:t>
            </w:r>
            <w:r>
              <w:rPr>
                <w:rStyle w:val="IndexLink"/>
                <w:rtl w:val="true"/>
              </w:rPr>
              <w:tab/>
            </w:r>
            <w:r>
              <w:rPr>
                <w:rStyle w:val="IndexLink"/>
              </w:rPr>
              <w:t>373</w:t>
            </w:r>
          </w:hyperlink>
        </w:p>
        <w:p>
          <w:pPr>
            <w:pStyle w:val="Contents2"/>
            <w:tabs>
              <w:tab w:val="clear" w:pos="8743"/>
              <w:tab w:val="right" w:pos="9026" w:leader="dot"/>
            </w:tabs>
            <w:rPr/>
          </w:pPr>
          <w:hyperlink w:anchor="__RefHeading___Toc1176622_2035185390">
            <w:r>
              <w:rPr>
                <w:webHidden/>
                <w:rStyle w:val="IndexLink"/>
                <w:rtl w:val="true"/>
              </w:rPr>
              <w:t>تبیین معنای ضرر کتاب الشرکة</w:t>
            </w:r>
            <w:r>
              <w:rPr>
                <w:rStyle w:val="IndexLink"/>
                <w:rtl w:val="true"/>
              </w:rPr>
              <w:tab/>
            </w:r>
            <w:r>
              <w:rPr>
                <w:rStyle w:val="IndexLink"/>
              </w:rPr>
              <w:t>376</w:t>
            </w:r>
          </w:hyperlink>
        </w:p>
        <w:p>
          <w:pPr>
            <w:pStyle w:val="Contents2"/>
            <w:tabs>
              <w:tab w:val="clear" w:pos="8743"/>
              <w:tab w:val="right" w:pos="9026" w:leader="dot"/>
            </w:tabs>
            <w:rPr/>
          </w:pPr>
          <w:hyperlink w:anchor="__RefHeading___Toc1176624_2035185390">
            <w:r>
              <w:rPr>
                <w:webHidden/>
                <w:rStyle w:val="IndexLink"/>
                <w:rtl w:val="true"/>
              </w:rPr>
              <w:t>تقسیم و قرعه کتاب الشرکة</w:t>
            </w:r>
            <w:r>
              <w:rPr>
                <w:rStyle w:val="IndexLink"/>
                <w:rtl w:val="true"/>
              </w:rPr>
              <w:tab/>
            </w:r>
            <w:r>
              <w:rPr>
                <w:rStyle w:val="IndexLink"/>
              </w:rPr>
              <w:t>379</w:t>
            </w:r>
          </w:hyperlink>
        </w:p>
        <w:p>
          <w:pPr>
            <w:pStyle w:val="Contents2"/>
            <w:tabs>
              <w:tab w:val="clear" w:pos="8743"/>
              <w:tab w:val="right" w:pos="9026" w:leader="dot"/>
            </w:tabs>
            <w:rPr/>
          </w:pPr>
          <w:hyperlink w:anchor="__RefHeading___Toc1176626_2035185390">
            <w:r>
              <w:rPr>
                <w:webHidden/>
                <w:rStyle w:val="IndexLink"/>
                <w:rtl w:val="true"/>
              </w:rPr>
              <w:t>تحلیل کلام صاحب جواهر در مورد قرعه کتاب الشرکة</w:t>
            </w:r>
            <w:r>
              <w:rPr>
                <w:rStyle w:val="IndexLink"/>
                <w:rtl w:val="true"/>
              </w:rPr>
              <w:tab/>
            </w:r>
            <w:r>
              <w:rPr>
                <w:rStyle w:val="IndexLink"/>
              </w:rPr>
              <w:t>382</w:t>
            </w:r>
          </w:hyperlink>
        </w:p>
        <w:p>
          <w:pPr>
            <w:pStyle w:val="Contents2"/>
            <w:tabs>
              <w:tab w:val="clear" w:pos="8743"/>
              <w:tab w:val="right" w:pos="9026" w:leader="dot"/>
            </w:tabs>
            <w:rPr/>
          </w:pPr>
          <w:hyperlink w:anchor="__RefHeading___Toc1176628_2035185390">
            <w:r>
              <w:rPr>
                <w:webHidden/>
                <w:rStyle w:val="IndexLink"/>
                <w:rtl w:val="true"/>
              </w:rPr>
              <w:t>قرعه کشیدن در قسمت کتاب الشرکة</w:t>
            </w:r>
            <w:r>
              <w:rPr>
                <w:rStyle w:val="IndexLink"/>
                <w:rtl w:val="true"/>
              </w:rPr>
              <w:tab/>
            </w:r>
            <w:r>
              <w:rPr>
                <w:rStyle w:val="IndexLink"/>
              </w:rPr>
              <w:t>387</w:t>
            </w:r>
          </w:hyperlink>
        </w:p>
        <w:p>
          <w:pPr>
            <w:pStyle w:val="Contents2"/>
            <w:tabs>
              <w:tab w:val="clear" w:pos="8743"/>
              <w:tab w:val="right" w:pos="9026" w:leader="dot"/>
            </w:tabs>
            <w:rPr/>
          </w:pPr>
          <w:hyperlink w:anchor="__RefHeading___Toc1176630_2035185390">
            <w:r>
              <w:rPr>
                <w:webHidden/>
                <w:rStyle w:val="IndexLink"/>
                <w:rtl w:val="true"/>
              </w:rPr>
              <w:t>قرعه در تقسیم کتاب الشرکة</w:t>
            </w:r>
            <w:r>
              <w:rPr>
                <w:rStyle w:val="IndexLink"/>
                <w:rtl w:val="true"/>
              </w:rPr>
              <w:tab/>
            </w:r>
            <w:r>
              <w:rPr>
                <w:rStyle w:val="IndexLink"/>
              </w:rPr>
              <w:t>390</w:t>
            </w:r>
          </w:hyperlink>
        </w:p>
        <w:p>
          <w:pPr>
            <w:pStyle w:val="Contents2"/>
            <w:tabs>
              <w:tab w:val="clear" w:pos="8743"/>
              <w:tab w:val="right" w:pos="9026" w:leader="dot"/>
            </w:tabs>
            <w:rPr/>
          </w:pPr>
          <w:hyperlink w:anchor="__RefHeading___Toc1176632_2035185390">
            <w:r>
              <w:rPr>
                <w:webHidden/>
                <w:rStyle w:val="IndexLink"/>
                <w:rtl w:val="true"/>
              </w:rPr>
              <w:t>قرعه در قسمت کتاب الشرکة</w:t>
            </w:r>
            <w:r>
              <w:rPr>
                <w:rStyle w:val="IndexLink"/>
                <w:rtl w:val="true"/>
              </w:rPr>
              <w:tab/>
            </w:r>
            <w:r>
              <w:rPr>
                <w:rStyle w:val="IndexLink"/>
              </w:rPr>
              <w:t>394</w:t>
            </w:r>
          </w:hyperlink>
        </w:p>
        <w:p>
          <w:pPr>
            <w:pStyle w:val="Contents2"/>
            <w:tabs>
              <w:tab w:val="clear" w:pos="8743"/>
              <w:tab w:val="right" w:pos="9026" w:leader="dot"/>
            </w:tabs>
            <w:rPr/>
          </w:pPr>
          <w:hyperlink w:anchor="__RefHeading___Toc1176634_2035185390">
            <w:r>
              <w:rPr>
                <w:webHidden/>
                <w:rStyle w:val="IndexLink"/>
                <w:rtl w:val="true"/>
              </w:rPr>
              <w:t>کسی که باید قرعه بکشد کتاب الشرکة</w:t>
            </w:r>
            <w:r>
              <w:rPr>
                <w:rStyle w:val="IndexLink"/>
                <w:rtl w:val="true"/>
              </w:rPr>
              <w:tab/>
            </w:r>
            <w:r>
              <w:rPr>
                <w:rStyle w:val="IndexLink"/>
              </w:rPr>
              <w:t>398</w:t>
            </w:r>
          </w:hyperlink>
        </w:p>
        <w:p>
          <w:pPr>
            <w:pStyle w:val="Contents2"/>
            <w:tabs>
              <w:tab w:val="clear" w:pos="8743"/>
              <w:tab w:val="right" w:pos="9026" w:leader="dot"/>
            </w:tabs>
            <w:rPr/>
          </w:pPr>
          <w:hyperlink w:anchor="__RefHeading___Toc1176636_2035185390">
            <w:r>
              <w:rPr>
                <w:webHidden/>
                <w:rStyle w:val="IndexLink"/>
                <w:rtl w:val="true"/>
              </w:rPr>
              <w:t>مسأله ی تراضی بعد از قرعه کتاب الشرکة</w:t>
            </w:r>
            <w:r>
              <w:rPr>
                <w:rStyle w:val="IndexLink"/>
                <w:rtl w:val="true"/>
              </w:rPr>
              <w:tab/>
            </w:r>
            <w:r>
              <w:rPr>
                <w:rStyle w:val="IndexLink"/>
              </w:rPr>
              <w:t>400</w:t>
            </w:r>
          </w:hyperlink>
        </w:p>
        <w:p>
          <w:pPr>
            <w:pStyle w:val="Contents2"/>
            <w:tabs>
              <w:tab w:val="clear" w:pos="8743"/>
              <w:tab w:val="right" w:pos="9026" w:leader="dot"/>
            </w:tabs>
            <w:rPr/>
          </w:pPr>
          <w:hyperlink w:anchor="__RefHeading___Toc1176638_2035185390">
            <w:r>
              <w:rPr>
                <w:webHidden/>
                <w:rStyle w:val="IndexLink"/>
                <w:rtl w:val="true"/>
              </w:rPr>
              <w:t>مهایات کتاب الشرکة</w:t>
            </w:r>
            <w:r>
              <w:rPr>
                <w:rStyle w:val="IndexLink"/>
                <w:rtl w:val="true"/>
              </w:rPr>
              <w:tab/>
            </w:r>
            <w:r>
              <w:rPr>
                <w:rStyle w:val="IndexLink"/>
              </w:rPr>
              <w:t>404</w:t>
            </w:r>
          </w:hyperlink>
        </w:p>
        <w:p>
          <w:pPr>
            <w:pStyle w:val="Contents2"/>
            <w:tabs>
              <w:tab w:val="clear" w:pos="8743"/>
              <w:tab w:val="right" w:pos="9026" w:leader="dot"/>
            </w:tabs>
            <w:rPr/>
          </w:pPr>
          <w:hyperlink w:anchor="__RefHeading___Toc1176640_2035185390">
            <w:r>
              <w:rPr>
                <w:webHidden/>
                <w:rStyle w:val="IndexLink"/>
                <w:rtl w:val="true"/>
              </w:rPr>
              <w:t>مهایات کتاب الشرکة</w:t>
            </w:r>
            <w:r>
              <w:rPr>
                <w:rStyle w:val="IndexLink"/>
                <w:rtl w:val="true"/>
              </w:rPr>
              <w:tab/>
            </w:r>
            <w:r>
              <w:rPr>
                <w:rStyle w:val="IndexLink"/>
              </w:rPr>
              <w:t>407</w:t>
            </w:r>
          </w:hyperlink>
        </w:p>
        <w:p>
          <w:pPr>
            <w:pStyle w:val="Contents2"/>
            <w:tabs>
              <w:tab w:val="clear" w:pos="8743"/>
              <w:tab w:val="right" w:pos="9026" w:leader="dot"/>
            </w:tabs>
            <w:rPr/>
          </w:pPr>
          <w:hyperlink w:anchor="__RefHeading___Toc1176642_2035185390">
            <w:r>
              <w:rPr>
                <w:webHidden/>
                <w:rStyle w:val="IndexLink"/>
                <w:rtl w:val="true"/>
              </w:rPr>
              <w:t>مهایات کتاب الشرکة</w:t>
            </w:r>
            <w:r>
              <w:rPr>
                <w:rStyle w:val="IndexLink"/>
                <w:rtl w:val="true"/>
              </w:rPr>
              <w:tab/>
            </w:r>
            <w:r>
              <w:rPr>
                <w:rStyle w:val="IndexLink"/>
              </w:rPr>
              <w:t>411</w:t>
            </w:r>
          </w:hyperlink>
        </w:p>
        <w:p>
          <w:pPr>
            <w:pStyle w:val="Contents2"/>
            <w:tabs>
              <w:tab w:val="clear" w:pos="8743"/>
              <w:tab w:val="right" w:pos="9026" w:leader="dot"/>
            </w:tabs>
            <w:rPr/>
          </w:pPr>
          <w:hyperlink w:anchor="__RefHeading___Toc1176644_2035185390">
            <w:r>
              <w:rPr>
                <w:webHidden/>
                <w:rStyle w:val="IndexLink"/>
                <w:rtl w:val="true"/>
              </w:rPr>
              <w:t>قرعه در قسمت کتاب الشرکة</w:t>
            </w:r>
            <w:r>
              <w:rPr>
                <w:rStyle w:val="IndexLink"/>
                <w:rtl w:val="true"/>
              </w:rPr>
              <w:tab/>
            </w:r>
            <w:r>
              <w:rPr>
                <w:rStyle w:val="IndexLink"/>
              </w:rPr>
              <w:t>415</w:t>
            </w:r>
          </w:hyperlink>
        </w:p>
        <w:p>
          <w:pPr>
            <w:pStyle w:val="Contents2"/>
            <w:tabs>
              <w:tab w:val="clear" w:pos="8743"/>
              <w:tab w:val="right" w:pos="9026" w:leader="dot"/>
            </w:tabs>
            <w:rPr/>
          </w:pPr>
          <w:hyperlink w:anchor="__RefHeading___Toc1176646_2035185390">
            <w:r>
              <w:rPr>
                <w:webHidden/>
                <w:rStyle w:val="IndexLink"/>
                <w:rtl w:val="true"/>
              </w:rPr>
              <w:t>اقاله کتاب المضاربه</w:t>
            </w:r>
            <w:r>
              <w:rPr>
                <w:rStyle w:val="IndexLink"/>
                <w:rtl w:val="true"/>
              </w:rPr>
              <w:tab/>
            </w:r>
            <w:r>
              <w:rPr>
                <w:rStyle w:val="IndexLink"/>
              </w:rPr>
              <w:t>418</w:t>
            </w:r>
          </w:hyperlink>
        </w:p>
        <w:p>
          <w:pPr>
            <w:pStyle w:val="Contents2"/>
            <w:tabs>
              <w:tab w:val="clear" w:pos="8743"/>
              <w:tab w:val="right" w:pos="9026" w:leader="dot"/>
            </w:tabs>
            <w:rPr/>
          </w:pPr>
          <w:hyperlink w:anchor="__RefHeading___Toc1176648_2035185390">
            <w:r>
              <w:rPr>
                <w:webHidden/>
                <w:rStyle w:val="IndexLink"/>
                <w:rtl w:val="true"/>
              </w:rPr>
              <w:t>اقاله کتاب الشرکة</w:t>
            </w:r>
            <w:r>
              <w:rPr>
                <w:rStyle w:val="IndexLink"/>
                <w:rtl w:val="true"/>
              </w:rPr>
              <w:tab/>
            </w:r>
            <w:r>
              <w:rPr>
                <w:rStyle w:val="IndexLink"/>
              </w:rPr>
              <w:t>424</w:t>
            </w:r>
          </w:hyperlink>
        </w:p>
        <w:p>
          <w:pPr>
            <w:pStyle w:val="Contents2"/>
            <w:tabs>
              <w:tab w:val="clear" w:pos="8743"/>
              <w:tab w:val="right" w:pos="9026" w:leader="dot"/>
            </w:tabs>
            <w:rPr/>
          </w:pPr>
          <w:hyperlink w:anchor="__RefHeading___Toc1176650_2035185390">
            <w:r>
              <w:rPr>
                <w:webHidden/>
                <w:rStyle w:val="IndexLink"/>
                <w:rtl w:val="true"/>
              </w:rPr>
              <w:t>اقاله کتاب الشرکة</w:t>
            </w:r>
            <w:r>
              <w:rPr>
                <w:rStyle w:val="IndexLink"/>
                <w:rtl w:val="true"/>
              </w:rPr>
              <w:tab/>
            </w:r>
            <w:r>
              <w:rPr>
                <w:rStyle w:val="IndexLink"/>
              </w:rPr>
              <w:t>429</w:t>
            </w:r>
          </w:hyperlink>
        </w:p>
        <w:p>
          <w:pPr>
            <w:pStyle w:val="Contents2"/>
            <w:tabs>
              <w:tab w:val="clear" w:pos="8743"/>
              <w:tab w:val="right" w:pos="9026" w:leader="dot"/>
            </w:tabs>
            <w:rPr/>
          </w:pPr>
          <w:hyperlink w:anchor="__RefHeading___Toc1176652_2035185390">
            <w:r>
              <w:rPr>
                <w:webHidden/>
                <w:rStyle w:val="IndexLink"/>
                <w:rtl w:val="true"/>
              </w:rPr>
              <w:t>اقاله کتاب الشرکة</w:t>
            </w:r>
            <w:r>
              <w:rPr>
                <w:rStyle w:val="IndexLink"/>
                <w:rtl w:val="true"/>
              </w:rPr>
              <w:tab/>
            </w:r>
            <w:r>
              <w:rPr>
                <w:rStyle w:val="IndexLink"/>
              </w:rPr>
              <w:t>434</w:t>
            </w:r>
          </w:hyperlink>
        </w:p>
        <w:p>
          <w:pPr>
            <w:pStyle w:val="Contents2"/>
            <w:tabs>
              <w:tab w:val="clear" w:pos="8743"/>
              <w:tab w:val="right" w:pos="9026" w:leader="dot"/>
            </w:tabs>
            <w:rPr/>
          </w:pPr>
          <w:hyperlink w:anchor="__RefHeading___Toc1176654_2035185390">
            <w:r>
              <w:rPr>
                <w:webHidden/>
                <w:rStyle w:val="IndexLink"/>
                <w:rtl w:val="true"/>
              </w:rPr>
              <w:t>اقاله کتاب الشرکة</w:t>
            </w:r>
            <w:r>
              <w:rPr>
                <w:rStyle w:val="IndexLink"/>
                <w:rtl w:val="true"/>
              </w:rPr>
              <w:tab/>
            </w:r>
            <w:r>
              <w:rPr>
                <w:rStyle w:val="IndexLink"/>
              </w:rPr>
              <w:t>439</w:t>
            </w:r>
          </w:hyperlink>
        </w:p>
        <w:p>
          <w:pPr>
            <w:pStyle w:val="Contents2"/>
            <w:tabs>
              <w:tab w:val="clear" w:pos="8743"/>
              <w:tab w:val="right" w:pos="9026" w:leader="dot"/>
            </w:tabs>
            <w:rPr/>
          </w:pPr>
          <w:hyperlink w:anchor="__RefHeading___Toc1176656_2035185390">
            <w:r>
              <w:rPr>
                <w:webHidden/>
                <w:rStyle w:val="IndexLink"/>
                <w:rtl w:val="true"/>
              </w:rPr>
              <w:t>اقاله کتاب الشرکة</w:t>
            </w:r>
            <w:r>
              <w:rPr>
                <w:rStyle w:val="IndexLink"/>
                <w:rtl w:val="true"/>
              </w:rPr>
              <w:tab/>
            </w:r>
            <w:r>
              <w:rPr>
                <w:rStyle w:val="IndexLink"/>
              </w:rPr>
              <w:t>443</w:t>
            </w:r>
          </w:hyperlink>
        </w:p>
        <w:p>
          <w:pPr>
            <w:pStyle w:val="Contents2"/>
            <w:tabs>
              <w:tab w:val="clear" w:pos="8743"/>
              <w:tab w:val="right" w:pos="9026" w:leader="dot"/>
            </w:tabs>
            <w:rPr/>
          </w:pPr>
          <w:hyperlink w:anchor="__RefHeading___Toc1176658_2035185390">
            <w:r>
              <w:rPr>
                <w:webHidden/>
                <w:rStyle w:val="IndexLink"/>
                <w:rtl w:val="true"/>
              </w:rPr>
              <w:t>اقاله کتاب الشرکة</w:t>
            </w:r>
            <w:r>
              <w:rPr>
                <w:rStyle w:val="IndexLink"/>
                <w:rtl w:val="true"/>
              </w:rPr>
              <w:tab/>
            </w:r>
            <w:r>
              <w:rPr>
                <w:rStyle w:val="IndexLink"/>
              </w:rPr>
              <w:t>447</w:t>
            </w:r>
          </w:hyperlink>
        </w:p>
        <w:p>
          <w:pPr>
            <w:pStyle w:val="Contents2"/>
            <w:tabs>
              <w:tab w:val="clear" w:pos="8743"/>
              <w:tab w:val="right" w:pos="9026" w:leader="dot"/>
            </w:tabs>
            <w:rPr/>
          </w:pPr>
          <w:hyperlink w:anchor="__RefHeading___Toc1176660_2035185390">
            <w:r>
              <w:rPr>
                <w:webHidden/>
                <w:rStyle w:val="IndexLink"/>
                <w:rtl w:val="true"/>
              </w:rPr>
              <w:t>اقاله کتاب الشرکة</w:t>
            </w:r>
            <w:r>
              <w:rPr>
                <w:rStyle w:val="IndexLink"/>
                <w:rtl w:val="true"/>
              </w:rPr>
              <w:tab/>
            </w:r>
            <w:r>
              <w:rPr>
                <w:rStyle w:val="IndexLink"/>
              </w:rPr>
              <w:t>451</w:t>
            </w:r>
          </w:hyperlink>
        </w:p>
        <w:p>
          <w:pPr>
            <w:pStyle w:val="Contents2"/>
            <w:tabs>
              <w:tab w:val="clear" w:pos="8743"/>
              <w:tab w:val="right" w:pos="9026" w:leader="dot"/>
            </w:tabs>
            <w:rPr/>
          </w:pPr>
          <w:hyperlink w:anchor="__RefHeading___Toc1176662_2035185390">
            <w:r>
              <w:rPr>
                <w:webHidden/>
                <w:rStyle w:val="IndexLink"/>
                <w:rtl w:val="true"/>
              </w:rPr>
              <w:t>اقاله در صورت تلف شدن جنس کتاب الشرکة</w:t>
            </w:r>
            <w:r>
              <w:rPr>
                <w:rStyle w:val="IndexLink"/>
                <w:rtl w:val="true"/>
              </w:rPr>
              <w:tab/>
            </w:r>
            <w:r>
              <w:rPr>
                <w:rStyle w:val="IndexLink"/>
              </w:rPr>
              <w:t>455</w:t>
            </w:r>
          </w:hyperlink>
        </w:p>
        <w:p>
          <w:pPr>
            <w:pStyle w:val="Contents2"/>
            <w:tabs>
              <w:tab w:val="clear" w:pos="8743"/>
              <w:tab w:val="right" w:pos="9026" w:leader="dot"/>
            </w:tabs>
            <w:rPr/>
          </w:pPr>
          <w:hyperlink w:anchor="__RefHeading___Toc1176664_2035185390">
            <w:r>
              <w:rPr>
                <w:webHidden/>
                <w:rStyle w:val="IndexLink"/>
                <w:rtl w:val="true"/>
              </w:rPr>
              <w:t>اقاله و مسأله ی شفعه کتاب الشرکة</w:t>
            </w:r>
            <w:r>
              <w:rPr>
                <w:rStyle w:val="IndexLink"/>
                <w:rtl w:val="true"/>
              </w:rPr>
              <w:tab/>
            </w:r>
            <w:r>
              <w:rPr>
                <w:rStyle w:val="IndexLink"/>
              </w:rPr>
              <w:t>459</w:t>
            </w:r>
          </w:hyperlink>
        </w:p>
        <w:p>
          <w:pPr>
            <w:pStyle w:val="Contents2"/>
            <w:tabs>
              <w:tab w:val="clear" w:pos="8743"/>
              <w:tab w:val="right" w:pos="9026" w:leader="dot"/>
            </w:tabs>
            <w:rPr/>
          </w:pPr>
          <w:hyperlink w:anchor="__RefHeading___Toc1176666_2035185390">
            <w:r>
              <w:rPr>
                <w:webHidden/>
                <w:rStyle w:val="IndexLink"/>
                <w:rtl w:val="true"/>
              </w:rPr>
              <w:t>اقاله کتاب الشرکة</w:t>
            </w:r>
            <w:r>
              <w:rPr>
                <w:rStyle w:val="IndexLink"/>
                <w:rtl w:val="true"/>
              </w:rPr>
              <w:tab/>
            </w:r>
            <w:r>
              <w:rPr>
                <w:rStyle w:val="IndexLink"/>
              </w:rPr>
              <w:t>462</w:t>
            </w:r>
          </w:hyperlink>
        </w:p>
        <w:p>
          <w:pPr>
            <w:pStyle w:val="Contents2"/>
            <w:tabs>
              <w:tab w:val="clear" w:pos="8743"/>
              <w:tab w:val="right" w:pos="9026" w:leader="dot"/>
            </w:tabs>
            <w:rPr/>
          </w:pPr>
          <w:hyperlink w:anchor="__RefHeading___Toc1176668_2035185390">
            <w:r>
              <w:rPr>
                <w:webHidden/>
                <w:rStyle w:val="IndexLink"/>
                <w:rtl w:val="true"/>
              </w:rPr>
              <w:t>تقسیم دیون کتاب الشرکة</w:t>
            </w:r>
            <w:r>
              <w:rPr>
                <w:rStyle w:val="IndexLink"/>
                <w:rtl w:val="true"/>
              </w:rPr>
              <w:tab/>
            </w:r>
            <w:r>
              <w:rPr>
                <w:rStyle w:val="IndexLink"/>
              </w:rPr>
              <w:t>465</w:t>
            </w:r>
          </w:hyperlink>
        </w:p>
        <w:p>
          <w:pPr>
            <w:pStyle w:val="Contents2"/>
            <w:tabs>
              <w:tab w:val="clear" w:pos="8743"/>
              <w:tab w:val="right" w:pos="9026" w:leader="dot"/>
            </w:tabs>
            <w:rPr/>
          </w:pPr>
          <w:hyperlink w:anchor="__RefHeading___Toc1176670_2035185390">
            <w:r>
              <w:rPr>
                <w:webHidden/>
                <w:rStyle w:val="IndexLink"/>
                <w:rtl w:val="true"/>
              </w:rPr>
              <w:t>تقسیم دیون کتاب الشرکة</w:t>
            </w:r>
            <w:r>
              <w:rPr>
                <w:rStyle w:val="IndexLink"/>
                <w:rtl w:val="true"/>
              </w:rPr>
              <w:tab/>
            </w:r>
            <w:r>
              <w:rPr>
                <w:rStyle w:val="IndexLink"/>
              </w:rPr>
              <w:t>470</w:t>
            </w:r>
          </w:hyperlink>
        </w:p>
        <w:p>
          <w:pPr>
            <w:pStyle w:val="Contents2"/>
            <w:tabs>
              <w:tab w:val="clear" w:pos="8743"/>
              <w:tab w:val="right" w:pos="9026" w:leader="dot"/>
            </w:tabs>
            <w:rPr/>
          </w:pPr>
          <w:hyperlink w:anchor="__RefHeading___Toc1176672_2035185390">
            <w:r>
              <w:rPr>
                <w:webHidden/>
                <w:rStyle w:val="IndexLink"/>
                <w:rtl w:val="true"/>
              </w:rPr>
              <w:t>تقسیم دیون کتاب الشرکة</w:t>
            </w:r>
            <w:r>
              <w:rPr>
                <w:rStyle w:val="IndexLink"/>
                <w:rtl w:val="true"/>
              </w:rPr>
              <w:tab/>
            </w:r>
            <w:r>
              <w:rPr>
                <w:rStyle w:val="IndexLink"/>
              </w:rPr>
              <w:t>474</w:t>
            </w:r>
          </w:hyperlink>
        </w:p>
        <w:p>
          <w:pPr>
            <w:pStyle w:val="Contents2"/>
            <w:tabs>
              <w:tab w:val="clear" w:pos="8743"/>
              <w:tab w:val="right" w:pos="9026" w:leader="dot"/>
            </w:tabs>
            <w:rPr/>
          </w:pPr>
          <w:hyperlink w:anchor="__RefHeading___Toc1176674_2035185390">
            <w:r>
              <w:rPr>
                <w:webHidden/>
                <w:rStyle w:val="IndexLink"/>
                <w:rtl w:val="true"/>
              </w:rPr>
              <w:t>تقسیم دیون کتاب الشرکة</w:t>
            </w:r>
            <w:r>
              <w:rPr>
                <w:rStyle w:val="IndexLink"/>
                <w:rtl w:val="true"/>
              </w:rPr>
              <w:tab/>
            </w:r>
            <w:r>
              <w:rPr>
                <w:rStyle w:val="IndexLink"/>
              </w:rPr>
              <w:t>478</w:t>
            </w:r>
          </w:hyperlink>
        </w:p>
        <w:p>
          <w:pPr>
            <w:pStyle w:val="Contents2"/>
            <w:tabs>
              <w:tab w:val="clear" w:pos="8743"/>
              <w:tab w:val="right" w:pos="9026" w:leader="dot"/>
            </w:tabs>
            <w:rPr/>
          </w:pPr>
          <w:hyperlink w:anchor="__RefHeading___Toc1176676_2035185390">
            <w:r>
              <w:rPr>
                <w:webHidden/>
                <w:rStyle w:val="IndexLink"/>
                <w:rtl w:val="true"/>
              </w:rPr>
              <w:t>اختلاف در صحت قسمت کتاب الشرکة</w:t>
            </w:r>
            <w:r>
              <w:rPr>
                <w:rStyle w:val="IndexLink"/>
                <w:rtl w:val="true"/>
              </w:rPr>
              <w:tab/>
            </w:r>
            <w:r>
              <w:rPr>
                <w:rStyle w:val="IndexLink"/>
              </w:rPr>
              <w:t>481</w:t>
            </w:r>
          </w:hyperlink>
        </w:p>
        <w:p>
          <w:pPr>
            <w:pStyle w:val="Contents2"/>
            <w:tabs>
              <w:tab w:val="clear" w:pos="8743"/>
              <w:tab w:val="right" w:pos="9026" w:leader="dot"/>
            </w:tabs>
            <w:rPr/>
          </w:pPr>
          <w:hyperlink w:anchor="__RefHeading___Toc1176678_2035185390">
            <w:r>
              <w:rPr>
                <w:webHidden/>
                <w:rStyle w:val="IndexLink"/>
                <w:rtl w:val="true"/>
              </w:rPr>
              <w:t>اسانید قرب الاسناد کتاب الشرکة</w:t>
            </w:r>
            <w:r>
              <w:rPr>
                <w:rStyle w:val="IndexLink"/>
                <w:rtl w:val="true"/>
              </w:rPr>
              <w:tab/>
            </w:r>
            <w:r>
              <w:rPr>
                <w:rStyle w:val="IndexLink"/>
              </w:rPr>
              <w:t>485</w:t>
            </w:r>
          </w:hyperlink>
        </w:p>
        <w:p>
          <w:pPr>
            <w:pStyle w:val="Contents2"/>
            <w:tabs>
              <w:tab w:val="clear" w:pos="8743"/>
              <w:tab w:val="right" w:pos="9026" w:leader="dot"/>
            </w:tabs>
            <w:rPr/>
          </w:pPr>
          <w:hyperlink w:anchor="__RefHeading___Toc1176680_2035185390">
            <w:r>
              <w:rPr>
                <w:webHidden/>
                <w:rStyle w:val="IndexLink"/>
                <w:rtl w:val="true"/>
              </w:rPr>
              <w:t>تقسیم و وجود منافع مشترکه کتاب الشرکة</w:t>
            </w:r>
            <w:r>
              <w:rPr>
                <w:rStyle w:val="IndexLink"/>
                <w:rtl w:val="true"/>
              </w:rPr>
              <w:tab/>
            </w:r>
            <w:r>
              <w:rPr>
                <w:rStyle w:val="IndexLink"/>
              </w:rPr>
              <w:t>489</w:t>
            </w:r>
          </w:hyperlink>
        </w:p>
        <w:p>
          <w:pPr>
            <w:pStyle w:val="Contents2"/>
            <w:tabs>
              <w:tab w:val="clear" w:pos="8743"/>
              <w:tab w:val="right" w:pos="9026" w:leader="dot"/>
            </w:tabs>
            <w:rPr/>
          </w:pPr>
          <w:hyperlink w:anchor="__RefHeading___Toc1176682_2035185390">
            <w:r>
              <w:rPr>
                <w:webHidden/>
                <w:rStyle w:val="IndexLink"/>
                <w:rtl w:val="true"/>
              </w:rPr>
              <w:t>تقسیم وقف کتاب الشرکة</w:t>
            </w:r>
            <w:r>
              <w:rPr>
                <w:rStyle w:val="IndexLink"/>
                <w:rtl w:val="true"/>
              </w:rPr>
              <w:tab/>
            </w:r>
            <w:r>
              <w:rPr>
                <w:rStyle w:val="IndexLink"/>
              </w:rPr>
              <w:t>493</w:t>
            </w:r>
          </w:hyperlink>
        </w:p>
        <w:p>
          <w:pPr>
            <w:pStyle w:val="Contents2"/>
            <w:tabs>
              <w:tab w:val="clear" w:pos="8743"/>
              <w:tab w:val="right" w:pos="9026" w:leader="dot"/>
            </w:tabs>
            <w:rPr/>
          </w:pPr>
          <w:hyperlink w:anchor="__RefHeading___Toc1176684_2035185390">
            <w:r>
              <w:rPr>
                <w:webHidden/>
                <w:rStyle w:val="IndexLink"/>
                <w:rtl w:val="true"/>
              </w:rPr>
              <w:t>تقسیم وقف کتاب الشرکة</w:t>
            </w:r>
            <w:r>
              <w:rPr>
                <w:rStyle w:val="IndexLink"/>
                <w:rtl w:val="true"/>
              </w:rPr>
              <w:tab/>
            </w:r>
            <w:r>
              <w:rPr>
                <w:rStyle w:val="IndexLink"/>
              </w:rPr>
              <w:t>496</w:t>
            </w:r>
          </w:hyperlink>
        </w:p>
        <w:p>
          <w:pPr>
            <w:pStyle w:val="Contents2"/>
            <w:tabs>
              <w:tab w:val="clear" w:pos="8743"/>
              <w:tab w:val="right" w:pos="9026" w:leader="dot"/>
            </w:tabs>
            <w:rPr/>
          </w:pPr>
          <w:hyperlink w:anchor="__RefHeading___Toc1176686_2035185390">
            <w:r>
              <w:rPr>
                <w:webHidden/>
                <w:rStyle w:val="IndexLink"/>
                <w:rtl w:val="true"/>
              </w:rPr>
              <w:t>تقسیم عین موقوفه کتاب الشرکة</w:t>
            </w:r>
            <w:r>
              <w:rPr>
                <w:rStyle w:val="IndexLink"/>
                <w:rtl w:val="true"/>
              </w:rPr>
              <w:tab/>
            </w:r>
            <w:r>
              <w:rPr>
                <w:rStyle w:val="IndexLink"/>
              </w:rPr>
              <w:t>500</w:t>
            </w:r>
          </w:hyperlink>
        </w:p>
        <w:p>
          <w:pPr>
            <w:pStyle w:val="Contents2"/>
            <w:tabs>
              <w:tab w:val="clear" w:pos="8743"/>
              <w:tab w:val="right" w:pos="9026" w:leader="dot"/>
            </w:tabs>
            <w:rPr/>
          </w:pPr>
          <w:hyperlink w:anchor="__RefHeading___Toc1176688_2035185390">
            <w:r>
              <w:rPr>
                <w:webHidden/>
                <w:rStyle w:val="IndexLink"/>
                <w:rtl w:val="true"/>
              </w:rPr>
              <w:t>افراز وقف از وقف کتاب الشرکة</w:t>
            </w:r>
            <w:r>
              <w:rPr>
                <w:rStyle w:val="IndexLink"/>
                <w:rtl w:val="true"/>
              </w:rPr>
              <w:tab/>
            </w:r>
            <w:r>
              <w:rPr>
                <w:rStyle w:val="IndexLink"/>
              </w:rPr>
              <w:t>504</w:t>
            </w:r>
          </w:hyperlink>
        </w:p>
        <w:p>
          <w:pPr>
            <w:pStyle w:val="Contents2"/>
            <w:tabs>
              <w:tab w:val="clear" w:pos="8743"/>
              <w:tab w:val="right" w:pos="9026" w:leader="dot"/>
            </w:tabs>
            <w:rPr/>
          </w:pPr>
          <w:hyperlink w:anchor="__RefHeading___Toc1176690_2035185390">
            <w:r>
              <w:rPr>
                <w:webHidden/>
                <w:rStyle w:val="IndexLink"/>
                <w:rtl w:val="true"/>
              </w:rPr>
              <w:t>حکم قاسم در قسمت کتاب الشرکة</w:t>
            </w:r>
            <w:r>
              <w:rPr>
                <w:rStyle w:val="IndexLink"/>
                <w:rtl w:val="true"/>
              </w:rPr>
              <w:tab/>
            </w:r>
            <w:r>
              <w:rPr>
                <w:rStyle w:val="IndexLink"/>
              </w:rPr>
              <w:t>509</w:t>
            </w:r>
          </w:hyperlink>
        </w:p>
        <w:p>
          <w:pPr>
            <w:pStyle w:val="Contents2"/>
            <w:tabs>
              <w:tab w:val="clear" w:pos="8743"/>
              <w:tab w:val="right" w:pos="9026" w:leader="dot"/>
            </w:tabs>
            <w:rPr/>
          </w:pPr>
          <w:hyperlink w:anchor="__RefHeading___Toc1176692_2035185390">
            <w:r>
              <w:rPr>
                <w:webHidden/>
                <w:rStyle w:val="IndexLink"/>
                <w:rtl w:val="true"/>
              </w:rPr>
              <w:t>شرایط قاسم کتاب الشرکة</w:t>
            </w:r>
            <w:r>
              <w:rPr>
                <w:rStyle w:val="IndexLink"/>
                <w:rtl w:val="true"/>
              </w:rPr>
              <w:tab/>
            </w:r>
            <w:r>
              <w:rPr>
                <w:rStyle w:val="IndexLink"/>
              </w:rPr>
              <w:t>514</w:t>
            </w:r>
          </w:hyperlink>
        </w:p>
        <w:p>
          <w:pPr>
            <w:pStyle w:val="Contents2"/>
            <w:tabs>
              <w:tab w:val="clear" w:pos="8743"/>
              <w:tab w:val="right" w:pos="9026" w:leader="dot"/>
            </w:tabs>
            <w:rPr/>
          </w:pPr>
          <w:hyperlink w:anchor="__RefHeading___Toc1176694_2035185390">
            <w:r>
              <w:rPr>
                <w:webHidden/>
                <w:rStyle w:val="IndexLink"/>
                <w:rtl w:val="true"/>
              </w:rPr>
              <w:t>تعدد قاسم و عدم آن کتاب الشرکة</w:t>
            </w:r>
            <w:r>
              <w:rPr>
                <w:rStyle w:val="IndexLink"/>
                <w:rtl w:val="true"/>
              </w:rPr>
              <w:tab/>
            </w:r>
            <w:r>
              <w:rPr>
                <w:rStyle w:val="IndexLink"/>
              </w:rPr>
              <w:t>518</w:t>
            </w:r>
          </w:hyperlink>
        </w:p>
        <w:p>
          <w:pPr>
            <w:pStyle w:val="Contents2"/>
            <w:tabs>
              <w:tab w:val="clear" w:pos="8743"/>
              <w:tab w:val="right" w:pos="9026" w:leader="dot"/>
            </w:tabs>
            <w:rPr/>
          </w:pPr>
          <w:hyperlink w:anchor="__RefHeading___Toc1176696_2035185390">
            <w:r>
              <w:rPr>
                <w:webHidden/>
                <w:rStyle w:val="IndexLink"/>
                <w:rtl w:val="true"/>
              </w:rPr>
              <w:t>اجرت قسّام کتاب الشرکة</w:t>
            </w:r>
            <w:r>
              <w:rPr>
                <w:rStyle w:val="IndexLink"/>
                <w:rtl w:val="true"/>
              </w:rPr>
              <w:tab/>
            </w:r>
            <w:r>
              <w:rPr>
                <w:rStyle w:val="IndexLink"/>
              </w:rPr>
              <w:t>522</w:t>
            </w:r>
          </w:hyperlink>
        </w:p>
        <w:p>
          <w:pPr>
            <w:pStyle w:val="Contents2"/>
            <w:tabs>
              <w:tab w:val="clear" w:pos="8743"/>
              <w:tab w:val="right" w:pos="9026" w:leader="dot"/>
            </w:tabs>
            <w:rPr/>
          </w:pPr>
          <w:hyperlink w:anchor="__RefHeading___Toc1176698_2035185390">
            <w:r>
              <w:rPr>
                <w:webHidden/>
                <w:rStyle w:val="IndexLink"/>
                <w:rtl w:val="true"/>
              </w:rPr>
              <w:t>اجرت قسّام کتاب الشرکة</w:t>
            </w:r>
            <w:r>
              <w:rPr>
                <w:rStyle w:val="IndexLink"/>
                <w:rtl w:val="true"/>
              </w:rPr>
              <w:tab/>
            </w:r>
            <w:r>
              <w:rPr>
                <w:rStyle w:val="IndexLink"/>
              </w:rPr>
              <w:t>526</w:t>
            </w:r>
          </w:hyperlink>
        </w:p>
        <w:p>
          <w:pPr>
            <w:pStyle w:val="Contents2"/>
            <w:tabs>
              <w:tab w:val="clear" w:pos="8743"/>
              <w:tab w:val="right" w:pos="9026" w:leader="dot"/>
            </w:tabs>
            <w:rPr/>
          </w:pPr>
          <w:hyperlink w:anchor="__RefHeading___Toc1176700_2035185390">
            <w:r>
              <w:rPr>
                <w:webHidden/>
                <w:rStyle w:val="IndexLink"/>
                <w:rtl w:val="true"/>
              </w:rPr>
              <w:t>کارمزد، قاعده ی قرعه کتاب الشرکة</w:t>
            </w:r>
            <w:r>
              <w:rPr>
                <w:rStyle w:val="IndexLink"/>
                <w:rtl w:val="true"/>
              </w:rPr>
              <w:tab/>
            </w:r>
            <w:r>
              <w:rPr>
                <w:rStyle w:val="IndexLink"/>
              </w:rPr>
              <w:t>530</w:t>
            </w:r>
          </w:hyperlink>
        </w:p>
        <w:p>
          <w:pPr>
            <w:pStyle w:val="Contents2"/>
            <w:tabs>
              <w:tab w:val="clear" w:pos="8743"/>
              <w:tab w:val="right" w:pos="9026" w:leader="dot"/>
            </w:tabs>
            <w:rPr/>
          </w:pPr>
          <w:hyperlink w:anchor="__RefHeading___Toc1176702_2035185390">
            <w:r>
              <w:rPr>
                <w:webHidden/>
                <w:rStyle w:val="IndexLink"/>
                <w:rtl w:val="true"/>
              </w:rPr>
              <w:t>قرعه کتاب الشرکة</w:t>
            </w:r>
            <w:r>
              <w:rPr>
                <w:rStyle w:val="IndexLink"/>
                <w:rtl w:val="true"/>
              </w:rPr>
              <w:tab/>
            </w:r>
            <w:r>
              <w:rPr>
                <w:rStyle w:val="IndexLink"/>
              </w:rPr>
              <w:t>535</w:t>
            </w:r>
          </w:hyperlink>
        </w:p>
        <w:p>
          <w:pPr>
            <w:pStyle w:val="Contents2"/>
            <w:tabs>
              <w:tab w:val="clear" w:pos="8743"/>
              <w:tab w:val="right" w:pos="9026" w:leader="dot"/>
            </w:tabs>
            <w:rPr/>
          </w:pPr>
          <w:hyperlink w:anchor="__RefHeading___Toc1176704_2035185390">
            <w:r>
              <w:rPr>
                <w:webHidden/>
                <w:rStyle w:val="IndexLink"/>
                <w:rtl w:val="true"/>
              </w:rPr>
              <w:t>قرعه کتاب الشرکة</w:t>
            </w:r>
            <w:r>
              <w:rPr>
                <w:rStyle w:val="IndexLink"/>
                <w:rtl w:val="true"/>
              </w:rPr>
              <w:tab/>
            </w:r>
            <w:r>
              <w:rPr>
                <w:rStyle w:val="IndexLink"/>
              </w:rPr>
              <w:t>540</w:t>
            </w:r>
          </w:hyperlink>
        </w:p>
        <w:p>
          <w:pPr>
            <w:pStyle w:val="Contents2"/>
            <w:tabs>
              <w:tab w:val="clear" w:pos="8743"/>
              <w:tab w:val="right" w:pos="9026" w:leader="dot"/>
            </w:tabs>
            <w:rPr/>
          </w:pPr>
          <w:hyperlink w:anchor="__RefHeading___Toc1176706_2035185390">
            <w:r>
              <w:rPr>
                <w:webHidden/>
                <w:rStyle w:val="IndexLink"/>
                <w:rtl w:val="true"/>
              </w:rPr>
              <w:t>محدوده ی قرعه کتاب الشرکة</w:t>
            </w:r>
            <w:r>
              <w:rPr>
                <w:rStyle w:val="IndexLink"/>
                <w:rtl w:val="true"/>
              </w:rPr>
              <w:tab/>
            </w:r>
            <w:r>
              <w:rPr>
                <w:rStyle w:val="IndexLink"/>
              </w:rPr>
              <w:t>544</w:t>
            </w:r>
          </w:hyperlink>
        </w:p>
        <w:p>
          <w:pPr>
            <w:pStyle w:val="Contents2"/>
            <w:tabs>
              <w:tab w:val="clear" w:pos="8743"/>
              <w:tab w:val="right" w:pos="9026" w:leader="dot"/>
            </w:tabs>
            <w:rPr/>
          </w:pPr>
          <w:hyperlink w:anchor="__RefHeading___Toc1176708_2035185390">
            <w:r>
              <w:rPr>
                <w:webHidden/>
                <w:rStyle w:val="IndexLink"/>
                <w:rtl w:val="true"/>
              </w:rPr>
              <w:t>موضوع قرعه و استثناء نخوردن قرعه کتاب الشرکة</w:t>
            </w:r>
            <w:r>
              <w:rPr>
                <w:rStyle w:val="IndexLink"/>
                <w:rtl w:val="true"/>
              </w:rPr>
              <w:tab/>
            </w:r>
            <w:r>
              <w:rPr>
                <w:rStyle w:val="IndexLink"/>
              </w:rPr>
              <w:t>550</w:t>
            </w:r>
          </w:hyperlink>
        </w:p>
        <w:p>
          <w:pPr>
            <w:pStyle w:val="Contents2"/>
            <w:tabs>
              <w:tab w:val="clear" w:pos="8743"/>
              <w:tab w:val="right" w:pos="9026" w:leader="dot"/>
            </w:tabs>
            <w:rPr/>
          </w:pPr>
          <w:hyperlink w:anchor="__RefHeading___Toc1176710_2035185390">
            <w:r>
              <w:rPr>
                <w:webHidden/>
                <w:rStyle w:val="IndexLink"/>
                <w:rtl w:val="true"/>
              </w:rPr>
              <w:t>مباحث پایانی قرعه کتاب الشرکة</w:t>
            </w:r>
            <w:r>
              <w:rPr>
                <w:rStyle w:val="IndexLink"/>
                <w:rtl w:val="true"/>
              </w:rPr>
              <w:tab/>
            </w:r>
            <w:r>
              <w:rPr>
                <w:rStyle w:val="IndexLink"/>
              </w:rPr>
              <w:t>555</w:t>
            </w:r>
          </w:hyperlink>
        </w:p>
        <w:p>
          <w:pPr>
            <w:pStyle w:val="Contents2"/>
            <w:tabs>
              <w:tab w:val="clear" w:pos="8743"/>
              <w:tab w:val="right" w:pos="9026" w:leader="dot"/>
            </w:tabs>
            <w:rPr/>
          </w:pPr>
          <w:hyperlink w:anchor="__RefHeading___Toc1176712_2035185390">
            <w:r>
              <w:rPr>
                <w:webHidden/>
                <w:rStyle w:val="IndexLink"/>
                <w:rtl w:val="true"/>
              </w:rPr>
              <w:t xml:space="preserve">اشاره ای به سند </w:t>
            </w:r>
            <w:r>
              <w:rPr>
                <w:rStyle w:val="IndexLink"/>
              </w:rPr>
              <w:t>2030</w:t>
            </w:r>
            <w:r>
              <w:rPr>
                <w:rStyle w:val="IndexLink"/>
                <w:rtl w:val="true"/>
              </w:rPr>
              <w:t xml:space="preserve"> </w:t>
            </w:r>
            <w:r>
              <w:rPr>
                <w:rStyle w:val="IndexLink"/>
                <w:rtl w:val="true"/>
              </w:rPr>
              <w:t>کتاب الشرکة</w:t>
            </w:r>
            <w:r>
              <w:rPr>
                <w:rStyle w:val="IndexLink"/>
                <w:rtl w:val="true"/>
              </w:rPr>
              <w:tab/>
            </w:r>
            <w:r>
              <w:rPr>
                <w:rStyle w:val="IndexLink"/>
              </w:rPr>
              <w:t>560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715_28975"/>
      <w:bookmarkStart w:id="1" w:name="pg4715_28975"/>
      <w:bookmarkEnd w:id="1"/>
    </w:p>
    <w:p>
      <w:pPr>
        <w:pStyle w:val="Heading2"/>
        <w:numPr>
          <w:ilvl w:val="1"/>
          <w:numId w:val="1"/>
        </w:numPr>
        <w:rPr/>
      </w:pPr>
      <w:bookmarkStart w:id="2" w:name="pg4715_28975"/>
      <w:bookmarkStart w:id="3" w:name="__RefHeading___Toc1176434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شیرازی، ناصر مکارم،</w:t>
      </w:r>
      <w:r>
        <w:rPr>
          <w:rFonts w:eastAsia="IRNazanin" w:cs="IRNazanin"/>
          <w:color w:val="111111"/>
          <w:sz w:val="28"/>
          <w:szCs w:val="28"/>
          <w:lang w:bidi="fa-IR"/>
        </w:rPr>
        <w:t>1305</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 دروس خارج فقه آیت الله العظمی مکارم شیرازی</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مکارم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صوت دروس</w:t>
      </w:r>
    </w:p>
    <w:p>
      <w:pPr>
        <w:pStyle w:val="BookText"/>
        <w:rPr/>
      </w:pPr>
      <w:r>
        <w:rPr>
          <w:rFonts w:ascii="IRNazanin" w:hAnsi="IRNazanin" w:eastAsia="IRNazanin"/>
          <w:color w:val="111111"/>
          <w:sz w:val="28"/>
          <w:sz w:val="28"/>
          <w:szCs w:val="28"/>
          <w:rtl w:val="true"/>
          <w:lang w:bidi="fa-IR"/>
        </w:rPr>
        <w:t xml:space="preserve">منبع الکترونیکی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مدرسه فقاهت</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و رایانه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w:t>
      </w:r>
    </w:p>
    <w:p>
      <w:pPr>
        <w:pStyle w:val="Heading2"/>
        <w:numPr>
          <w:ilvl w:val="1"/>
          <w:numId w:val="1"/>
        </w:numPr>
        <w:rPr/>
      </w:pPr>
      <w:bookmarkStart w:id="5" w:name="__RefHeading___Toc1176436_2035185390"/>
      <w:bookmarkStart w:id="6" w:name="_Toc2"/>
      <w:bookmarkEnd w:id="5"/>
      <w:r>
        <w:rPr>
          <w:rtl w:val="true"/>
        </w:rPr>
        <w:t>مقدمه ی بحث شرکت کتاب الشرکة</w:t>
      </w:r>
      <w:bookmarkEnd w:id="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ی بحث شرکت</w:t>
      </w:r>
    </w:p>
    <w:p>
      <w:pPr>
        <w:pStyle w:val="BookText"/>
        <w:rPr/>
      </w:pPr>
      <w:r>
        <w:rPr>
          <w:rFonts w:ascii="IRNazanin" w:hAnsi="IRNazanin" w:eastAsia="IRNazanin"/>
          <w:color w:val="111111"/>
          <w:sz w:val="28"/>
          <w:sz w:val="28"/>
          <w:szCs w:val="28"/>
          <w:rtl w:val="true"/>
          <w:lang w:bidi="fa-IR"/>
        </w:rPr>
        <w:t xml:space="preserve">بحث امروز را با حدیثی از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 کنیم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یُنْتَفَعُ بِعِلْمِهِ خَیْرٌ مِنْ أَلْفِ عَابِد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یعنی عالمی که از علم او استفاده کنند از هزار عابد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سه نکته وجود دارد که برتری این عالم را از هزار عابد ثابت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سعی می کند که خودش را نجات دهد ولی عالم سعی می کند که غریق را نجات دهد و تفاوت بسیاری است بین کسی که نفرات و گاه هزاران نفر و گاه ملتی را نجات می دهد و بین کسی که گلیم خویش به در می برد ز آب</w:t>
      </w:r>
    </w:p>
    <w:p>
      <w:pPr>
        <w:pStyle w:val="BookText"/>
        <w:rPr/>
      </w:pPr>
      <w:r>
        <w:rPr>
          <w:rFonts w:ascii="IRNazanin" w:hAnsi="IRNazanin" w:eastAsia="IRNazanin"/>
          <w:color w:val="111111"/>
          <w:sz w:val="28"/>
          <w:sz w:val="28"/>
          <w:szCs w:val="28"/>
          <w:rtl w:val="true"/>
          <w:lang w:bidi="fa-IR"/>
        </w:rPr>
        <w:t>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توسط عالم و تعلیمات او حفظ می شود و اگر تعلیمات عالم نباشد عالم هم منحرف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نجات خود عابد مرهون خدمات عالم است</w:t>
      </w:r>
      <w:r>
        <w:rPr>
          <w:rFonts w:eastAsia="IRNazanin" w:cs="IRNazanin"/>
          <w:color w:val="111111"/>
          <w:sz w:val="28"/>
          <w:szCs w:val="28"/>
          <w:rtl w:val="true"/>
          <w:lang w:bidi="fa-IR"/>
        </w:rPr>
        <w:t>.</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عابد با عبادت عالم متفاوت است و عابد در سطح پائین تری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 که ثواب، به قدر عقل انسان است یعنی به مقدر معرفتی است که یک فرد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اندازه ی معرفت پاداش می دهد و معرفت عالم چون بالاتر است عبادتش پرارزش تر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امثال در مورد احکام شرکت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بحث هم شرکت هایی که قبلا بوده و هم شرکت هایی که به تازگی حادث شده و جزء مسائل مستحدثه است را بحث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اینکه این بحث را مطرح کرده ایم اهمیت فوق العاده 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 توان گفت که اقتصاد دنیا بر محور شرکت ها دور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صنایع، تجارات، زراعات و مانند آن شرکت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دلیل سه علت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علت این است که شرکت بیشتر از شخص مورد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نفر است که فعالیت تجاری دارد و مردم می خواهند با او شریک شوند میزان اعتماد مردم به یک فرد کمتر از جایی است که بخواهند با یک شرکت روبرو شوند زیرا شرکت، مسئولین متعددی دارد و لذا اعتماد بیشتری به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شرکت در عصر ما توسعه ی بسیاری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کسانی که در قالب شرکت فعالیت نمی کنند عنوان هایی برای خود درست می کنند که بوی شرکت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تجارتخانه ی زید و پسران و مانند آن</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اینکه فعالیت های اقتصادی دنیای امروز سرمایه ی زیادی می خواهد زیرا کارها در سطح کلان انجام می شود و این گونه نیست که سرمایه ی یک نفر برای اداره ی آن کفایت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سد و کارخانجات بزرگ از این قبیل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 ملت های مختلف سرمایه گذاری در امر واحدی را به عهده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ثروت های مختلف که به هم ضمیمه می شود در قالب شرکت محقق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 شرکت های جدیدی در دنیا اختراع شده است که ناچار است بر محور افراد دور بزند مانند شرکت سهامی عام، شرکت سهامی خاص، شرکت تضامنی، شرکت با مسئولیت محدود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شرکت ها جزء مسائل مستحدثه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در جامعه ی ما شرکت های بسیاری فعال هستند که یکی از آنها تعاونی ها می باشند که بعد از انقلاب به وجود آمد که برای این تأسیس شد که عدالت در جامعه فعال باشد و افراد ضعیف نیز بتوانند از آن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تعاونی ها به این گونه است که افراد مختلف دست به دست هم داده شرکتی به وجود می آورند و بر اساس آن فعالیت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ی دیگر، معاملات بورس است که افراد سهامی از مثلا کارخانه یا فلان فعالیت اقتصادی می 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خرید سهام همان شرکت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بورس در دنیا در فعالیت های اقتصادی نقش مهمی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ی دیگر بانکداری اسلامی است که بر اساس عقود انجام می شود و یکی از آن عقود شرعیه، شرکت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وجود، احکام شرکت در فقه ما به شکل کامل تبیین نشده است و نیاز به بحث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روایات آن نیز محدود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مقدمه برای این بحث ها که ان شاء الله در قالب کتابی ارائه خواهد شد می گوییم</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 الذی لا شریک له و لا عدیل و لا خلف لقوله و لا تبدیل نحمده و لا نشرک به شیئا و لا نتخذ من دونه احدا نتوکل علیه فی السراء و الضراء و الشدة و الرخاء و صلی الله علی سید الرسل محمد و آله الطیبین و الغرر المیامین لا سیما مهدی هذه الامة و کاشف الغمة صلوات الله علیه و علی آبائه الذین هم کسفینة نوح من رکبها نجی و من تخلف عنها غرق و انهم کنجوم السماء بایهم اقتدینا اهتدینا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بحث را بر اساس کلام امام قدس سره در تحریر الوسیلة بیان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یک مقدمه دارد و بعد وارد مسائل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ی ایشان مشتمل بر سه نکته ی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فی الشّرکة</w:t>
      </w:r>
    </w:p>
    <w:p>
      <w:pPr>
        <w:pStyle w:val="BookText"/>
        <w:rPr/>
      </w:pPr>
      <w:r>
        <w:rPr>
          <w:rFonts w:ascii="IRNazanin" w:hAnsi="IRNazanin" w:eastAsia="IRNazanin"/>
          <w:color w:val="111111"/>
          <w:sz w:val="28"/>
          <w:sz w:val="28"/>
          <w:szCs w:val="28"/>
          <w:rtl w:val="true"/>
          <w:lang w:bidi="fa-IR"/>
        </w:rPr>
        <w:t>و هی کون شی‌ء واحد لاثنین أو أزید، و هی إما فی عین أو دین أو منفعة أو حق، و سببها قد یکون إرثا و قد یکون عقدا ناقلا کما إذا اشتری اثنان معا مالا أو استأجرا عینا أو صولحا عن حق، و لها سببان آخران یختصان بالشرکة فی الأعیان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الحیازة کما إذا اقتلع اثنان معا شجرة مباحة أو اغترفا ماء مباحا بآنیة واحدة دفعة، و ثانیهما الامتزاج کما إذا امتزج ماء أو خلّ من شخص بماء أو خل من شخص آخر سواء وقع قهرا أو عمدا و اختیارا، و لها سبب آخر، و هو تشریک أحدهما الآخر فی ماله، و یسمی بالتشریک، و هو غیر الشرکة العقدیة بوجه</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امام قدس سره ابتدا شرکت را تعریف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کون شی‌ء واحد لاثنین أو أزید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تعریف های دیگری نیز ارائه شده که ان شاء الله آنها را بحث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امام قدس سره در این تعریف می فرماید که شیء واحدی مانند خانه است که چند نفر در آن شریکند مثلا پدر از دنیا رفته است و این خانه به فرزندان به ارث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اموال اشخاصی که از دنیا می روند برای ورثه به شکل شرکت در می آید که بعد آن را از هم جدا و مفروز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در این صورت به شکل مشاع در آن شیء واحد سهیم هستند که البته امام قدس سره کلمه ی مشاع را ذکر نکرده است ولی خواهیم دید که محقق و دیگران در تعریف خود آن را 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 در کلام امام قدس سره در متعلق شرکت است یعنی شرکت به چه چیزی متعلق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إما فی عین أو دین أو منفعة أو حق</w:t>
      </w:r>
    </w:p>
    <w:p>
      <w:pPr>
        <w:pStyle w:val="BookText"/>
        <w:rPr/>
      </w:pPr>
      <w:r>
        <w:rPr>
          <w:rFonts w:ascii="IRNazanin" w:hAnsi="IRNazanin" w:eastAsia="IRNazanin"/>
          <w:color w:val="111111"/>
          <w:sz w:val="28"/>
          <w:sz w:val="28"/>
          <w:szCs w:val="28"/>
          <w:rtl w:val="true"/>
          <w:lang w:bidi="fa-IR"/>
        </w:rPr>
        <w:t>یعنی شرکت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در عین است مثل خانه ای که به ارث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شرکت در دین است مثلا پدر طلبکار است و از دنیا رفته است و ورثه در طلبی که پدر داشت شریک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گاه در منفعت است مثلا پدر، خانه ای را به مدت ده سال اجاره کرده و مالک منافع آن شده است و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موت پدر اجاره باطل نمی شود زیرا اجاره با موت موجر و یا مستأجر باطل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موت پدر، ورثه مالک منافع خانه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گاه در حق است مثلا کسی پدر کسی را به قتل رسانده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عمد باشد و یا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ورثه در حق قصاص یا دیه شریک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پدر زمینی را تحجیر کرده است و حق تحجیر پیدا کرده است و بعد از موت او آن حق به صورت شرکت به تمام ورثه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سوم در اسباب شرکت است یعنی چه چیزی موجب شرکت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شش سبب و صاحب عروه هفت سبب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شش مورد امام قدس سره همان هفت مورد صاحب عروه است که امام دو مورد را در هم ادغام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سببها قد یکون إرثا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مثال های مختلفی از آن را بیان کردیم</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یکون عقدا ناقلا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 سبب آن عقد ناقل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إذا اشتری اثنان معا مالا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دو نفر با هم خانه ای را خریدند و هر دو مبلغ آن را پرداختند که سبب این شراکت همان بیع بوده است که عقد ناقل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استأجرا عینا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دو نفر با هم خانه ای را اجاره کرده اند که در منفعت شریک می شوند و سبب آن همان عقد اجاره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صولحا عن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نفر حقی داشتند و با هم آن را با فرد ثالثی مصالحه کردند و در نتیجه حق مشترک پیدا شد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سوم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لها سببان آخران یختصان بالشرکة فی الأعیان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دو سبب قبلی هم در عین بود و هم در منفعت و هم در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الحیازة کما إذا اقتلع اثنان معا شجرة مباحة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دو نفر یک درخت را از جنگل کندند که هر دو مالک چوب آن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اغترفا ماء مباحا بآنیة واحدة دفعة،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دو نفر ظرف بزرگی را گرفته با هم از چشمه ای آب گرفتند که هر دو با حیازت مالک آن آب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ثانیهما الامتزاج کما إذا امتزج ماء أو خلّ من شخص بماء أو خل من شخص آخر سواء وقع قهرا أو عمدا و اختیارا،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فرقی ندارد این امتزاج قهری باشد یعنی ما نمی خواستیم ولی اتفاقی افتاد که مخلوط شدند و یا این امتزاج عمدی و اختیاری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لها سبب آخر، و هو تشریک أحدهما الآخر فی ماله،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دیگری را در مال خودش شریک کند و در این مورد روایات متعددی وارد شده و آن اینکه کسی جنسی می خرد و در پرداخت ثمن آن مانده است و از کسی می خواهد که ما بقی ثمن را بدهد و با او شریک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سبب منحصر به اعیان نیست و در غیر آن نیز می تواند باشد مثلا کسی خانه ای را اجاره می کند و در پرداخت مال الاجاره دچار مشکل می شود و از کسی می خواهد که ما بقی را بپردازد و با او شریک شود و هر دو نفر در منفعت مانه شریک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یسمی بالتشریک،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غیر الشرکة العقدیة بوجه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دو نفر با هم شرکت سهامی تأسیس می کنند یا دو نفر با پول خود کارخانه ای را ایجاد می کنند و با هم عقد شرکت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شرکت عقدیه غیر از پنج مورد قبل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عقدیه با معاطات نیز قابل انجام شدن است و با کتابت نیز می توان آن را انجام داد</w:t>
      </w:r>
      <w:r>
        <w:rPr>
          <w:rFonts w:eastAsia="IRNazanin" w:cs="IRNazanin"/>
          <w:color w:val="111111"/>
          <w:sz w:val="28"/>
          <w:szCs w:val="28"/>
          <w:rtl w:val="true"/>
          <w:lang w:bidi="fa-IR"/>
        </w:rPr>
        <w:t>.)</w:t>
      </w:r>
      <w:bookmarkStart w:id="7" w:name="pg4715_28981"/>
    </w:p>
    <w:p>
      <w:pPr>
        <w:pStyle w:val="Heading2"/>
        <w:numPr>
          <w:ilvl w:val="1"/>
          <w:numId w:val="1"/>
        </w:numPr>
        <w:rPr/>
      </w:pPr>
      <w:bookmarkStart w:id="8" w:name="__RefHeading___Toc1176438_2035185390"/>
      <w:bookmarkStart w:id="9" w:name="_Toc3"/>
      <w:bookmarkEnd w:id="7"/>
      <w:bookmarkEnd w:id="8"/>
      <w:r>
        <w:rPr>
          <w:rtl w:val="true"/>
        </w:rPr>
        <w:t>تعریف و متعلق شرکت کتاب الشرکة</w:t>
      </w:r>
      <w:bookmarkEnd w:id="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و متعلق شرکت</w:t>
      </w:r>
    </w:p>
    <w:p>
      <w:pPr>
        <w:pStyle w:val="BookText"/>
        <w:rPr/>
      </w:pPr>
      <w:r>
        <w:rPr>
          <w:rFonts w:ascii="IRNazanin" w:hAnsi="IRNazanin" w:eastAsia="IRNazanin"/>
          <w:color w:val="111111"/>
          <w:sz w:val="28"/>
          <w:sz w:val="28"/>
          <w:szCs w:val="28"/>
          <w:rtl w:val="true"/>
          <w:lang w:bidi="fa-IR"/>
        </w:rPr>
        <w:t>در جلسه ی قبل گفتیم که مسأله ی شرکت از مهمترین مسائل عصر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 توان گفت که اقتصاد دنیا بر محور شرکت ها دور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ما انواع شرکت هایی تأسیس شده است که سابقا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شرکت آثاری دارد که کارهای فردی واجد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اعتماد بیشتری برای مردم ایجاد می کند زیرا اگر طرف قرارداد شرکت باشد بیشتر مورد اعتماد است تا موردی که طرف آن شخص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کارهای بزرگ اقتصادی به ثروت های مهمی احتیاج دارد و ثروت های فردی وافی به انجام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تعاونی ها که نوعی شرکت است تأسیس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در مورد بورس و یا معاملات بانکی که بر اساس شرکت ها منعقد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قبل از مسأله ی اول مقدمه ای بیان کرده است که مشتمل بر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شرکت، متعلق شرکت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یا عین است و یا دین و یا منفعت و یا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اسباب شرکت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امام قدس سره به شش سبب اشاره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شرکت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شرکت در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در مفردات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الشرکة هو خلط المِلکَین</w:t>
      </w:r>
      <w:r>
        <w:rPr>
          <w:rFonts w:eastAsia="IRNazanin" w:cs="IRNazanin"/>
          <w:color w:val="111111"/>
          <w:sz w:val="28"/>
          <w:szCs w:val="28"/>
          <w:rtl w:val="true"/>
          <w:lang w:bidi="fa-IR"/>
        </w:rPr>
        <w:t xml:space="preserve">. </w:t>
      </w:r>
      <w:r>
        <w:rPr>
          <w:rStyle w:val="FootnoteAnchor"/>
          <w:rtl w:val="true"/>
        </w:rPr>
        <w:footnoteReference w:id="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خواهیم گفت که تعریف فقهی اخص از این معنا 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مقاییس اللغة که به ریشه های لغوی اشاره می کند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اصلان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مشترک لفظی است و دو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احدهما یدل علی مقارنة بین شیئین و الآخر تدل علی الامتداد فمن الاول الشرکة بین اثنین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شریک برای خدا قرار دادن یعنی بین خداوند و غیر او مقارنه و قرین ایجاد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الثانی شُرَک الصیاد سمی بذلک لامتداده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شبکه ها و دام های صیادان زیرا امتداد و طول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اضافه می کند که هر دو معنا را می توان به شکل مشترک معنوی در آورد به این گونه که جامعی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یقال برجوع المعنیین الی واحد و هو تقارن فردین او افراد فی عمل او امر و منه شُرَک الصیاد لأنه یقارن الصیاد فی الاثر</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شرکت در اصطلاح 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در تعریف 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کون شی‌ء واحد لاثنین أو أزید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این تعریف جامعیت دارد و شامل عین و منفعت و حق و مانند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تعریف اشکال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قید اشاعه اشاره نکرده است کما اینکه محقق و دیگران این قید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خانه ای دو طبقه باشد که یک طبقه مال زید و یک طبقه مال عمرو باشد و به شکل اشاعه نباشد، هرچند شیء واحد است و یک خانه محسوب می شود ولی شرکت اصطلاحی محقق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ایراد قابل حل است و آن اینکه وقتی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مفهوم آن اشاعه 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یک طبقه مال زید باشد و یک طبقه مال عمرو این یک نوع مجاز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شرکت عقدی را شامل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اشکال این است که عقد از اسباب شرکت است و عقد، شرکت نمی باشد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در شرایع در تعریف شرکت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حقوق المُلّاک فی الشیء الواحد علی سبیل الشیاع</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این تعریف را جماعتی بعد از ایشان استفاده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کلام ایشان اشکال شده است که ایشان از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کرده است و مالک در عین و منفعت راه دارد ولی در حقوق چنین نیست بنا بر این اگر دو نفر در حق حیازت و حق خیار شریک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جایی که پدر حق خیار فسخ داشته است ولی فوت کرده است و این حق به ورثه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تعریف فوق خارج است و همچنین است در مورد حق قصاص و حق شفعه و مانند آن که به چند نفر ارث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از این اشکال جواب داد که مراد از مالکیت یک معنای وسیعی است که شامل هر گونه سلطه می باشد و بنا بر این حقوق را نیز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ای باید توضیح داده شود این است که شیاع به این معنی است که افراد در تمامی اجزاء با هم شریک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در مسالک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بعض تحقیقات الشهید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قید الشیاع لاخراج اجتماع الحقوق فی الشئ الواحد بالشخص علی البدل، کمستحق الزکاة والخمس </w:t>
      </w:r>
      <w:r>
        <w:rPr>
          <w:rStyle w:val="FootnoteAnchor"/>
          <w:rtl w:val="true"/>
        </w:rPr>
        <w:footnoteReference w:id="8"/>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شهید ثانی از شهید اول نقل می کند که قید شیاع برای این است که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مستحقین در خمس شریک هستند ولی این شراکت علی البدل است نه به شکل شیاع یعنی امروز فلان کس مصداق مستحق است و در روز بعد فلان فرد مصداق آن می باشد و این گونه نیست که مستحقین زکات و خمس در هر روز یکسان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 البدل است بنا بر این شیاعی در کار نیست و قید شیاع برای خارج کردن امثال مستحق خمس و زکات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بعید است که شیاع ناظر به مسأله ی خمس و زکات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شیاع امثال خانه ی دو طبقه که هر طبقه مال یک نفر است را خارج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اصول گفته شده است که این گونه تعاریف، حقیقی نیست بلکه شرح الاسمی است که در آن لفظی را به لفظ دیگر تبدیل می کنند بنا بر این نباید به این تعریف ها اشکال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تعریف آن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گیاهی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نیز به این حرف ایراد کرده ایم و گفته ایم که وقتی تعریف کنندگان قیودات مختلفی را نقل می کنند و علت استعمال قیدها را می گویند و بیان می کنند که آن قید برای اخراج چیست و یا به بعضی از قیود اشکال می کنند همه بیانگر آن است که آنها در مقام تعریف حقیقی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شرکت</w:t>
      </w:r>
    </w:p>
    <w:p>
      <w:pPr>
        <w:pStyle w:val="BookText"/>
        <w:rPr/>
      </w:pPr>
      <w:r>
        <w:rPr>
          <w:rFonts w:ascii="IRNazanin" w:hAnsi="IRNazanin" w:eastAsia="IRNazanin"/>
          <w:color w:val="111111"/>
          <w:sz w:val="28"/>
          <w:sz w:val="28"/>
          <w:szCs w:val="28"/>
          <w:rtl w:val="true"/>
          <w:lang w:bidi="fa-IR"/>
        </w:rPr>
        <w:t>امام قدس سره متعلق شرکت را چهار مورد می داند ولی خیلی ها به سه مورد اشاره کرده اند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متعلق شرکت عین است مانند دو یا چند نفر که خانه ای را از طرف پدرشان به ارث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از شرکت احتیاج به اقامه ی دلیل ندارد زیرا وقتی پدر از دنیا می رود و اموال هنوز تقسیم نشده است بدیهی است که تمامی اعیانی که از پدر باقی مانده است همه به صورت شرکت بین ورثه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در جایی که دو یا چند نفر با یک تور ماهیگری به صید می روند و با هم تور را در آب می اندازند که در تمامی ماهی هایی که در تور صید می شود شریک 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متعلق شرکت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را دیگران غالبا ذکر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دلیل آن این باشد که دین، داخل در عین است به این معنا که عین گاه عین خارجی است و گاه عین در ذمه می باشد مثلا گاه خانه ای را در ذمه با مشخصات خاصی به کسی می فروشند که تا تحویل داده نشود خانه در ذمه ی فروشنده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اشتراک در دین به این گونه است که پدری از دنیا رفته است و مثلا پنجاه میلیون طلبکار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ورثه همه در این دین شریک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قسم از شرکت نیز بدیهی است و احتیاج به دلیل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متعلق شرکت منفعت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پدری خانه ای را ده ساله اجاره کرده و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که اجاره با موت موجر و یا مستأجر باطل نمی شود بنا بر این ورثه قبل از تقسیم، در منفعت ده ساله ی خانه شریک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از شرکت نیز احتیاج به دلیل ندارد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متعلق شرکت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از شرکت نیز بدیهی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پدری حق حیازت داشت و از دنیا رفت که ورثه در این حق شریک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در مورد پدری که خیار شرط و یا فسخ داشت که بعد از فوت پدر، ورثه همه در این حق مشترک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جایی که پدری به قتل می رسد که ورثه که ارباب دم می باشند در حق قصاص و دیه شریک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از شرکت نیز احتیاج به دلیل ندارد زیرا مصادیق خارجیه دارد و سیره ی مسلمین نیز بر آن جاری است</w:t>
      </w:r>
      <w:r>
        <w:rPr>
          <w:rFonts w:eastAsia="IRNazanin" w:cs="IRNazanin"/>
          <w:color w:val="111111"/>
          <w:sz w:val="28"/>
          <w:szCs w:val="28"/>
          <w:rtl w:val="true"/>
          <w:lang w:bidi="fa-IR"/>
        </w:rPr>
        <w:t>.</w:t>
      </w:r>
      <w:bookmarkStart w:id="10" w:name="pg4715_28986"/>
    </w:p>
    <w:p>
      <w:pPr>
        <w:pStyle w:val="BookText"/>
        <w:rPr/>
      </w:pPr>
      <w:bookmarkEnd w:id="10"/>
      <w:r>
        <w:rPr>
          <w:rFonts w:ascii="IRNazanin" w:hAnsi="IRNazanin" w:eastAsia="IRNazanin"/>
          <w:color w:val="111111"/>
          <w:sz w:val="28"/>
          <w:sz w:val="28"/>
          <w:szCs w:val="28"/>
          <w:rtl w:val="true"/>
          <w:lang w:bidi="fa-IR"/>
        </w:rPr>
        <w:t>ان شاء الله در جلسه ی بعد به سراغ اسباب شرکت می رویم</w:t>
      </w:r>
      <w:r>
        <w:rPr>
          <w:rFonts w:eastAsia="IRNazanin" w:cs="IRNazanin"/>
          <w:color w:val="111111"/>
          <w:sz w:val="28"/>
          <w:szCs w:val="28"/>
          <w:rtl w:val="true"/>
          <w:lang w:bidi="fa-IR"/>
        </w:rPr>
        <w:t>.</w:t>
      </w:r>
    </w:p>
    <w:p>
      <w:pPr>
        <w:pStyle w:val="Heading2"/>
        <w:numPr>
          <w:ilvl w:val="1"/>
          <w:numId w:val="1"/>
        </w:numPr>
        <w:rPr/>
      </w:pPr>
      <w:bookmarkStart w:id="11" w:name="__RefHeading___Toc1176440_2035185390"/>
      <w:bookmarkStart w:id="12" w:name="_Toc4"/>
      <w:bookmarkEnd w:id="11"/>
      <w:r>
        <w:rPr>
          <w:rtl w:val="true"/>
        </w:rPr>
        <w:t>اسباب شرکت کتاب الشرکة</w:t>
      </w:r>
      <w:bookmarkEnd w:id="1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شرکت</w:t>
      </w:r>
    </w:p>
    <w:p>
      <w:pPr>
        <w:pStyle w:val="BookText"/>
        <w:rPr/>
      </w:pPr>
      <w:r>
        <w:rPr>
          <w:rFonts w:ascii="IRNazanin" w:hAnsi="IRNazanin" w:eastAsia="IRNazanin"/>
          <w:color w:val="111111"/>
          <w:sz w:val="28"/>
          <w:sz w:val="28"/>
          <w:szCs w:val="28"/>
          <w:rtl w:val="true"/>
          <w:lang w:bidi="fa-IR"/>
        </w:rPr>
        <w:t>گفتیم که امام قدس سره در مقدمه مباحث شرکت به سه نکته اشاره می کند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شرکت، متعلق شرکت و اسباب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تعریف شرکت نکته ای باقی مانده است و آن عبارت است از اشاره به تعاریف عامه در مورد شرکت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تعاریف آنها هرچند با هم اختلاف ظاهری دارد ولی تعاریف آنها با ما قریب الافق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الفقه الاسلامی و ادلته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اختلفت عبارات الفقهاء فی تعریف الشرکة اصطلاحا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المالکیة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إذن فی التصرف 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این است که به تصرف دو طرف اذن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أنفسهما أی أن یأذن کل واحد من الشریکین لصاحبه فی أن یتصرف فی مال 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واقع همان شرکت عقدی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إبقاء حق التصرف لکل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الحنابلة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الشرکة هی الاجتماع فی استحقاق أو تصرف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تعریف از شرکت عقدی فراتر است و شرکتی که از ارث در مال میّت ایجاد می شود نیز در آن داخل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الشافعیة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الشرکة ثبوت الحق فی شیء لاثنین فأکثر علی جهة الشیوع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تعریف شبیه تعریف مرحوم محقق و امثال ایشان است که کاری به شرکت عقدی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الحنفیة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الشرکة عبارة عن عقد بین المتشارکین فی رأس المال والربح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تعریف نیز مرتبط با شرکت عقدیه است نه قهریه</w:t>
      </w:r>
      <w:r>
        <w:rPr>
          <w:rFonts w:eastAsia="IRNazanin" w:cs="IRNazanin"/>
          <w:color w:val="111111"/>
          <w:sz w:val="28"/>
          <w:szCs w:val="28"/>
          <w:rtl w:val="true"/>
          <w:lang w:bidi="fa-IR"/>
        </w:rPr>
        <w:t xml:space="preserve">). </w:t>
      </w:r>
      <w:r>
        <w:rPr>
          <w:rStyle w:val="FootnoteAnchor"/>
          <w:rtl w:val="true"/>
        </w:rPr>
        <w:footnoteReference w:id="9"/>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متعلق شرکت نیز نکته ای باقی مانده است و آن اینکه امام قدس سره متعلق شرکت را چهار چیز می داند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دین، منفعت و حق این در حالی است که بسیاری از بزرگان به سه مورد اشاره کرده اند و دین را ذکر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در قواعد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عین، أو منفعة، أو حق</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صاحب جامع المقاصد نیز همین تعریف را انتخاب کرده است</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صاحب جواهر نیز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المال المشترک قد یکون عینا کما هو ظاهر و قد یکون منفعة بالإجارة و الحبس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کسی منافعی را پانصد سال برای طلاب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 حبس است ولی در خصوص مسکن می باشد که فرد می گوید تا زمانی که زید و عمرو زنده اند در این خانه حق نشستن و اقامت 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قد یکون حقا کالخیار و الشفعة الموروثین مثلا و القصاص و غیرها</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البته علت اینکه آنها دین را ذکر نکرده اند شاید به سبب این باشد که عین گاه خارجی است و گاه در ذمه و عین در ذمه همان دین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در قالب بیع سلف ده خروار گندم را به کسی بفروشد مشتری مالک ده خروار در ذمه ی فروشنده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اسباب شرکت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پنج سبب ذکر می کند و در آخر به سبب عقدی اشاره می کند که جمعا بالغ بر شش سبب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امام اسبابی را ذکر می کنند که در عین، منفعت و حق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اول ارث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سببها قد یکون إرثا </w:t>
      </w:r>
      <w:r>
        <w:rPr>
          <w:rStyle w:val="FootnoteAnchor"/>
          <w:rtl w:val="true"/>
        </w:rPr>
        <w:footnoteReference w:id="13"/>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آن ادله ی عامه ی ارث است که ما ترک میّت هر چه باشد به وارث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عمومات هم شامل عین می شود و هم شامل دین و منفعت و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دوم عقد ناقل است و مراد از عقد ناقل، بیع، اجاره، هبه و امثال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یکون عقدا ناقلا کما إذا اشتری اثنان معا مالا أو استأجرا عینا أو صولحا عن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دو نفر با هم خانه ای را می خرند که به سبب عقد ناقل که بیع است شرکت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دو نفر با هم خانه ای را اجاره می کنند که این عقد سبب شرکت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ممکن است کسی منافع خانه را به دو یا چند نفر هبه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گاه حقی مانند تحجیر را بین دو فرد مصالحه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قسم نیز عموماتی مانند اوفوا بالعقود و امثال آن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قدس سره به دو سبب دیگر اشاره می کند که فقط در اعیان جاری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لها سببان آخران یختصان بالشرکة فی الأعیان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الحیازة کما إذا اقتلع اثنان معا شجرة مباحة أو اغترفا ماء مباحا بآنیة واحدة دفعة</w:t>
      </w:r>
    </w:p>
    <w:p>
      <w:pPr>
        <w:pStyle w:val="BookText"/>
        <w:rPr/>
      </w:pPr>
      <w:r>
        <w:rPr>
          <w:rFonts w:ascii="IRNazanin" w:hAnsi="IRNazanin" w:eastAsia="IRNazanin"/>
          <w:color w:val="111111"/>
          <w:sz w:val="28"/>
          <w:sz w:val="28"/>
          <w:szCs w:val="28"/>
          <w:rtl w:val="true"/>
          <w:lang w:bidi="fa-IR"/>
        </w:rPr>
        <w:t>مثلا دو نفر با هم درخت مباحی را کندند و با هم آن را 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شجره ی مباح درختی در جنگل است که جزء انفال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دو نفر با هم با تور ماهیگیری ماهی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دو نفر با هم با ظرف بزرگی آب از چشمه ای می گیرند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این قسم اطلاقات ادله ی حیازت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حاز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البته در کتب روایی ما نیامده است ولی از کلام صاحب جواهر بر می آید که این حدیث را دیده است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لاندراجهما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حاز ملک</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که ظاهر آن این است که این حدیث نبوی است</w:t>
      </w:r>
      <w:r>
        <w:rPr>
          <w:rFonts w:eastAsia="IRNazanin" w:cs="IRNazanin"/>
          <w:color w:val="111111"/>
          <w:sz w:val="28"/>
          <w:szCs w:val="28"/>
          <w:rtl w:val="true"/>
          <w:lang w:bidi="fa-IR"/>
        </w:rPr>
        <w:t>.</w:t>
      </w:r>
      <w:bookmarkStart w:id="13" w:name="pg4715_28989"/>
    </w:p>
    <w:p>
      <w:pPr>
        <w:pStyle w:val="BookText"/>
        <w:rPr/>
      </w:pPr>
      <w:bookmarkEnd w:id="13"/>
      <w:r>
        <w:rPr>
          <w:rFonts w:ascii="IRNazanin" w:hAnsi="IRNazanin" w:eastAsia="IRNazanin"/>
          <w:color w:val="111111"/>
          <w:sz w:val="28"/>
          <w:sz w:val="28"/>
          <w:szCs w:val="28"/>
          <w:rtl w:val="true"/>
          <w:lang w:bidi="fa-IR"/>
        </w:rPr>
        <w:t>البته شاید این حدیث این برگرفته از مضمون روایات دیگری باشد که به این شکل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بر این سیره ی مستمره نیز می تواند دلیل بر این باشد زیرا گاه چند نفر با هم حیازت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امتزاج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ثانیهما الامتزاج کما إذا امتزج ماء أو خلّ من شخص بماء أو خل من شخص آخر سواء وقع قهرا أو عمدا و اختیارا،</w:t>
      </w:r>
    </w:p>
    <w:p>
      <w:pPr>
        <w:pStyle w:val="BookText"/>
        <w:rPr/>
      </w:pPr>
      <w:r>
        <w:rPr>
          <w:rFonts w:ascii="IRNazanin" w:hAnsi="IRNazanin" w:eastAsia="IRNazanin"/>
          <w:color w:val="111111"/>
          <w:sz w:val="28"/>
          <w:sz w:val="28"/>
          <w:szCs w:val="28"/>
          <w:rtl w:val="true"/>
          <w:lang w:bidi="fa-IR"/>
        </w:rPr>
        <w:t>مثلا دو آب یا دو سرکه که مال دو نفر است با هم مخلوط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امتزاج گاه قهری است و گاه عمدی و گاه اختیاری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امتزاج موجب شرکت می شود زیرا وقتی دو مال با هم مخلوط می شود یا مالکیت هر دو از بین می رود که این قول قابل قبول نیست یا باید قرعه بکشیم و به یک نفر بدهیم و حال آنکه قرعه در مقام شک است و در ما نحن فیه شک نداریم و می دانیم که مال دو نفر است و سهم هر کدام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آن دو مال را نمی توان از هم جدا کرد بنا بر این راهی باقی نمی ماند مگر اینکه بگوییم این دو با هم شریک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دلیل عقلی می گوید که وقتی دو مال با هم مخلوط شد و قابل جدا شدن نیست راهی جزء قول به شراکت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امتزاج شقوق دیگری دارد که امام قدس سره در مسأله ی اول به آن اشاره می کند</w:t>
      </w:r>
      <w:r>
        <w:rPr>
          <w:rFonts w:eastAsia="IRNazanin" w:cs="IRNazanin"/>
          <w:color w:val="111111"/>
          <w:sz w:val="28"/>
          <w:szCs w:val="28"/>
          <w:rtl w:val="true"/>
          <w:lang w:bidi="fa-IR"/>
        </w:rPr>
        <w:t>.</w:t>
      </w:r>
    </w:p>
    <w:p>
      <w:pPr>
        <w:pStyle w:val="Heading2"/>
        <w:numPr>
          <w:ilvl w:val="1"/>
          <w:numId w:val="1"/>
        </w:numPr>
        <w:rPr/>
      </w:pPr>
      <w:bookmarkStart w:id="14" w:name="__RefHeading___Toc1176442_2035185390"/>
      <w:bookmarkStart w:id="15" w:name="_Toc5"/>
      <w:bookmarkEnd w:id="14"/>
      <w:r>
        <w:rPr>
          <w:rtl w:val="true"/>
        </w:rPr>
        <w:t>اسباب شرکت کتاب الشرکة</w:t>
      </w:r>
      <w:bookmarkEnd w:id="15"/>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که به یک معنا حدیث قدسی است و به یک معنا حدیث نبوی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أتانی جبریل فقال یا محمّد عش ما شئت فإنّک میّت و أحبب ما شئت فإنّک مفارقه و اعمل ما شئت فإنّک مجزیّ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أنّ شرف المؤمن قیامه باللّیل و عزّه استغناؤه عن النّاس</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جبرئیل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چهار توصیه به حضرت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هرچه می خواهی عمر کن ولی بدان که بالاخره این عمر به پایان می رسد و نامحدود و ابدی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گویی تصور می کنند که حیات جاویدان دارند و حلال و حرام را با هم مخلوط می کنند و حق این و آن را می خورند و ظلم می کنند و حال آنکه روزی باید از دنیا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چیزهایی که شکی در آن نیست مسأله ی مرگ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آیه ی </w:t>
      </w:r>
      <w:r>
        <w:rPr>
          <w:rFonts w:ascii="Amiri" w:hAnsi="Amiri" w:eastAsia="Amiri" w:cs="Amiri"/>
          <w:color w:val="111111"/>
          <w:sz w:val="28"/>
          <w:sz w:val="28"/>
          <w:szCs w:val="28"/>
          <w:rtl w:val="true"/>
          <w:lang w:bidi="ar-SA"/>
        </w:rPr>
        <w:t>وَ اعْبُدْ رَبَّکَ حَتَّی یَأْتِیَکَ الْیَقینُ</w:t>
      </w:r>
      <w:r>
        <w:rPr>
          <w:rFonts w:ascii="IRNazanin" w:hAnsi="IRNazanin" w:eastAsia="IRNazanin"/>
          <w:color w:val="111111"/>
          <w:sz w:val="28"/>
          <w:sz w:val="28"/>
          <w:szCs w:val="28"/>
          <w:rtl w:val="true"/>
          <w:lang w:bidi="fa-IR"/>
        </w:rPr>
        <w:t xml:space="preserve"> تفسیر به مرگ کرده اند یعنی تا آخر عمر پروردگارت را پرستش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مرگ به یقین تعبیر می کنند زیرا هر قوم و هر ملت و جمعیتی اعم از مسلمان و غیر مسلمان همه می دانند که روزی باید از دنیا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روی این مسأله فکر کند جلوی بسیاری از هواپرستی ها و طغیان ها گرفته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است که باهوش ترین شما کسی است که بیشتر به فکر پایان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النَّاسُ إِنَّ أَکْیَسَکُمْ أَکْثَرُکُمْ ذِکْراً لِلْمَوْت </w:t>
      </w:r>
      <w:r>
        <w:rPr>
          <w:rStyle w:val="FootnoteAnchor"/>
          <w:rtl w:val="true"/>
        </w:rPr>
        <w:footnoteReference w:id="16"/>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دومین توصیه عرضه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هرچیزی که می خواهی را دوست داشته باش ولی بدان که روزی از آن جدا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توصیه نیز شکی نیست زیرا نمی شود که انسان همیشه با محبوب خود باشد و بالاخره باید روزی از آن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متوجه این نکته باشد جلوی بسیاری از طمع ها، دنیاپرستی ها و ظلم ها گرفته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سومین توصیه عرضه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که می خواهی بکن ولی بدان که مطابق آن به تو پاداش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توصیه نیز موجب می شود که جلوی بسیاری از خلاف ها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پرونده ی عمر که بسته شود نه قبائح را می توان حذف کرد و نه می توان به حسنات چیزی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عَنْ قَبِیحٍ یَسْتَطِیعُونَ انْتِقَالًا وَ لَا فِی حَسَنٍ یَسْتَطِیعُونَ ازْدِیَادا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در چهارمین سفارش عرضه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انسان باایمان عبادت و قیام شبانه و نماز شب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شرف و آبرو و افتخار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او نیز در این است که از مردم بی نیاز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 که وابسته است همیشه سر به زیر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ملتی که وابسته به اغیار باشد همواره سر به 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باید روی پای خود بایستد و هر کس نیز باید همین گونه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محتاج دیگران شدن عزت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مبادله بین همه ی ملت ها است ولی در آن نفع متقابل وجود دارد و از باب نیاز و دست دراز کردن برای حاجت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جملات بالا در زندگی پیاده شود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 باید خودش مراقب باشد و هم دیگران را توصیه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گه گاه به سراغ احادیث اخلاقی رود و در آن تدبر کند و اساتید نیز باید لا اقل چهارشنبه ها بحث اخلاقی داشته باشند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مناسب است که انسان بعد از نماز صبح قرآن بخواند و روی آیات آن دقت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صبح حالت روحانیت خاصی در انسان است و آمادگی برای پذیرش در انسان بیشتر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شرکت</w:t>
      </w:r>
    </w:p>
    <w:p>
      <w:pPr>
        <w:pStyle w:val="BookText"/>
        <w:rPr/>
      </w:pPr>
      <w:r>
        <w:rPr>
          <w:rFonts w:ascii="IRNazanin" w:hAnsi="IRNazanin" w:eastAsia="IRNazanin"/>
          <w:color w:val="111111"/>
          <w:sz w:val="28"/>
          <w:sz w:val="28"/>
          <w:szCs w:val="28"/>
          <w:rtl w:val="true"/>
          <w:lang w:bidi="fa-IR"/>
        </w:rPr>
        <w:t>گفتیم امام قدس سره در مقدمه ای که در بحث شرکت دارد به سه مطلب اشاره می کند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شرکت، متعلق شرکت و اسباب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اسباب شرکت رسیدیم و گفتیم که امام قدس سره شش سبب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اول ارث است و سبب دوم عقود ناقله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عقود گاه ناقله است و گاه غیر ناقله مانند رهن که مالی در آن منتقل نمی شود و فقط مالی در آن گرو نگه داشته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سوم حیازت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حیازت بحث است که اگر کسی در حیازت شریک شود آیا هر کس مساوی سهم دارد یا هر کس به اندازه ی کارش سهم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چند نفر با هم تور ماهیگیری در آب انداختند که این بحث در سهم هر کدام در آن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قائل شده اند که سهم هر کس مساوی است و بین آنها نباید تفاوتی باشد و بعضی هم قائل شدند که هر کس به نسبت زحمت خود سهم می برد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قائل به تفصیل هستیم و آن اینکه گاه تفاوت بین زحمت ها روشن است مثلا برای قلع درختان یکی یک روز زحمت کشیده است و یکی یک هفته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 عقلاء این نیست که سهم آن دو یکی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گاه تفاوت ها جزئی است مانند انداختن تور ماهیگیری که هرچند همه به اندازه ی هم و به شکل یکسان زحمت نمی کشد زیرا یکی جوان است و یکی پیر و یکی کمی زودتر به سراغ ماهیگیری می رود و یکی دیرتر که در اینجا باید گفت که سهم آنها مساوی است و الا اگر بخواهیم دقت به خرج دهیم همواره باید نزاع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چهارم امتزاج است مثلا آب فردی با آب دیگر مخلوط شده است یا سرکه ی کسی با سرکه ی دیگری ممتزج شد که اگر امتزاج به گونه ای باشد که قابل تفکیک نباشد موجب شرکت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ی گذشته یک دلیل آن را ذکر کردیم و آن اینکه اگر امتزاج رخ دهد یا باید مالکیت طرفین سلب شود که این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قرعه هم نمی شود کشید تا مال، مال یکی از آنها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عقلا چاره ای جز قول به شرکت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آن اجماع است و صاحب جواهر ادعای اجماع محصّل و منقول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خلاف أجده فیه ، بل لعل الإجماع بقسمیه علیه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دلیل سومی نیز وجود دارد و آن روایتی از دعائم الاسلام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رُوینَا عَنْ جَعْفَرِ بْنِ مُحَمَّدٍ عَنْ أَبِیهِ عَنْ آبَائِهِ ص أَنَّ رَسُولَ اللَّهِ ص أَجَازَ الشِّرْکَةَ فِی الرِّبَاعِ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غیر منقول مانند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الْأَرَضِینَ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أَشْرَکَ رَسُولُ اللَّهِ ص عَلِیّاً ع فِی هَدْیِهِ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را در قربانی خود شریک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مکه شد و صد شتر برای قربانی آورده است و فرمود که چهل تای آن مال علی علیه السلام باشد زیرا علی علیه السلام قربانی به همراه نداشت و شصت تا مال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أَرَادَ رَجُلَانِ أَنْ یَشْتَرِکَا فِی الْأَمْوَالِ فَأَخْرَجَ کُلُّ وَاحِدٍ مِنْهُمَا مَالًا مِثْلَ مَالِ صَاحِبِهِ دَنَانِیرَ أَوْ دَرَاهِمَ ثُمَّ خَلَطَا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آنها با هم مخلوط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حَتَّی یَصِیرَ مَالًا وَاحِداً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صورت مال واحدی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یَتَمَیَّزُ بَعْضُهُ مِنْ بَعْضٍ عَلَی أَنْ یَبِیعَا وَ یَشْتَرِیَا مَا رَأَیَاهُ مِنْ أَنْوَاعِ التِّجَارَاتِ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امتزاج کردند تا با آن خرید و فروش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کَانَ فِی ذَلِکَ مِنْ فَضْلٍ کَانَ بَیْنَهُمَا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سودی کردند بین آنها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کَانَ فِیهِ مِنْ وَضِیعَةٍ کَانَتْ عَلَیْهِمَا بِالسَّوَاءِ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ضرری رخ داد آنها به شکل مساوی در آن سهیم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جایی که مال هر کدام به مقدار مساوی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شَرِکَةٌ صَحِیحَةٌ لَا اخْتِلَافَ عَلِمْنَاهُ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 نیست که این عبارت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صاحب دعائم و یا فردی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لِأَحَدِهِمَا أَنْ یَبِیعَ وَ یَشْتَرِیَ إِلَّا مَعَ صَاحِبِهِ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می خواهند در مال تصرف کنند باید به اجازه ی طرف دیگر باشد زیرا مال،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یَجْعَلَ لَهُ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به یکی اجازه ی معامله به تنهایی داده شده باشد</w:t>
      </w:r>
      <w:r>
        <w:rPr>
          <w:rFonts w:eastAsia="IRNazanin" w:cs="IRNazanin"/>
          <w:color w:val="111111"/>
          <w:sz w:val="28"/>
          <w:szCs w:val="28"/>
          <w:rtl w:val="true"/>
          <w:lang w:bidi="fa-IR"/>
        </w:rPr>
        <w:t xml:space="preserve">). </w:t>
      </w:r>
      <w:r>
        <w:rPr>
          <w:rStyle w:val="FootnoteAnchor"/>
          <w:rtl w:val="true"/>
        </w:rPr>
        <w:footnoteReference w:id="19"/>
      </w:r>
      <w:bookmarkStart w:id="16" w:name="pg4715_28994"/>
    </w:p>
    <w:p>
      <w:pPr>
        <w:pStyle w:val="BookText"/>
        <w:rPr/>
      </w:pPr>
      <w:bookmarkEnd w:id="16"/>
      <w:r>
        <w:rPr>
          <w:rFonts w:ascii="IRNazanin" w:hAnsi="IRNazanin" w:eastAsia="IRNazanin"/>
          <w:color w:val="111111"/>
          <w:sz w:val="28"/>
          <w:sz w:val="28"/>
          <w:szCs w:val="28"/>
          <w:rtl w:val="true"/>
          <w:lang w:bidi="fa-IR"/>
        </w:rPr>
        <w:t xml:space="preserve">روایت فوق مرسله است زیرا در آن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مشکل دیگر در روایت این است که ذیل آن مشخص نیست که کلام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زیرا اینکه اختلافی در میان نیست نمی تواند تعبیر حضرت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 این است که این روایت مربوط به شراکت عقدی است و ارتباطی به امتزاج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امتزاج بدون عقد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دلیلی در این مسأله بجز همان دلیل عقلی که در ابتدا ذکر کردیم وجود ندارد زیرا اجماعی که صاحب جواهر مطرح می کند نیز مدرکی است</w:t>
      </w:r>
      <w:r>
        <w:rPr>
          <w:rFonts w:eastAsia="IRNazanin" w:cs="IRNazanin"/>
          <w:color w:val="111111"/>
          <w:sz w:val="28"/>
          <w:szCs w:val="28"/>
          <w:rtl w:val="true"/>
          <w:lang w:bidi="fa-IR"/>
        </w:rPr>
        <w:t>.</w:t>
      </w:r>
    </w:p>
    <w:p>
      <w:pPr>
        <w:pStyle w:val="Heading2"/>
        <w:numPr>
          <w:ilvl w:val="1"/>
          <w:numId w:val="1"/>
        </w:numPr>
        <w:rPr/>
      </w:pPr>
      <w:bookmarkStart w:id="17" w:name="__RefHeading___Toc1176444_2035185390"/>
      <w:bookmarkStart w:id="18" w:name="_Toc6"/>
      <w:bookmarkEnd w:id="17"/>
      <w:r>
        <w:rPr>
          <w:rtl w:val="true"/>
        </w:rPr>
        <w:t>اسباب شرکت کتاب الشرکة</w:t>
      </w:r>
      <w:bookmarkEnd w:id="1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شرکت</w:t>
      </w:r>
    </w:p>
    <w:p>
      <w:pPr>
        <w:pStyle w:val="BookText"/>
        <w:rPr/>
      </w:pPr>
      <w:r>
        <w:rPr>
          <w:rFonts w:ascii="IRNazanin" w:hAnsi="IRNazanin" w:eastAsia="IRNazanin"/>
          <w:color w:val="111111"/>
          <w:sz w:val="28"/>
          <w:sz w:val="28"/>
          <w:szCs w:val="28"/>
          <w:rtl w:val="true"/>
          <w:lang w:bidi="fa-IR"/>
        </w:rPr>
        <w:t>بحث در اسباب شرکت است و امام قدس سره در مقدمه به پنج سبب اشاره می کند که به سبب پنجم رسیده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در عبارتی که کمی مبهم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لها سبب آخر، و هو تشریک أحدهما الآخر فی ماله، و یسمی بالتشریک و هو غیر الشرکة العقدیة بوجه</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یعنی کسی دیگری را در مال خود شریک کند مثلا کسی جنسی به ده میلیون تومان می خرد و دیگری را نیز در آن شریک می کند به این گونه که مثلا از او می خواهد که نصف این مبلغ را پرداخت کند و شریک در نصف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سبب تشریک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تشریک غیر از شرکت عقدیه است زیرا شرکت عقدیه به این معنا است که از ابتدا که هنوز معامله ای انجام نشده است قرارداد می بندند و سرمایه ها را روی هم می گذارند و عقد شرکت را منعقد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تشریک چنین نیست زیرا جنسی ابتدا خریداری شده و مبلغ آن پرداخته شده است و بعد کسی در نصف آن یا کمتر و یا بیشتر شریک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امام قدس سره می فرماید که تشریک به وجهی با شرکت عقدیه فرق دارد علامت این است که ایشان مردد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ایشان مشخص نبود که شرکت عقدیه ششمین سبب است یا اینکه همان تشریک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حاشیه ی عروة نیز این تردید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عروه این بخش را شفاف تر بیان کرده است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واقعیة منشئة بتشریک احدهما الآخر فی ماله کما اذا اشتری شیئا فطلب منه شخص ان یشرّکه فیه و یسمی عندهم بالتشریک و هو صحیح لجملة من الاخبار</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به هر حال کمتر کسی در کتاب الشرکة به سراغ تشریک رفته است و همچنین آن را به ابهام ذکر کرده اند با این حال در کتاب البیع بسیاری از فقهاء مسأله ی تشریک را بیان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البیع می گویند که بیع چهار رقم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بیع المساومة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بیعی است که فروشنده کاری به سرمایه ی خودش ندارد یعنی نمی گوید که فلان جنس را به چه قیمتی خریده است و فقط می گوید که قیمت فلان جنس به فلان مقدار است که اگر فروشنده خواست آن را می خرد و الا نمی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نیز غالب بیع ها به شکل مساومه انجام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بیع المرابحة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فروشنده می گوید که جنس را به فلان مبلغ خریده است و با مثلا ده درصد سود آن را به دیگری می فروشد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بیع المواضعة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فروشنده می گوید که جنس را به فلان مبلغ خریده است ولی چون بازار راکد است آن را به مثلا ده درصد کمتر از قیمت بازار می 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بیع التولیة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فروشنده می گوید که جنس را به فلان مبلغ خریده است و به همان قیمت به مشتری می 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بحث تشریک به میان می آید و آن اینکه بعضی قسم پنجمی را به نام بیع تشریک ذکر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حدائق در کتاب البیع بعد از اقسام اربعه ی مزبور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زاد بعضهم قسما خامسا، و هو إعطاء بعض المبیع برأس ماله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مثلا به کسی بگوید که نصف مبیعی که خودش با رأس المال خریده است را بردارد و شریک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ذکره الشهید فی الدروس و اللمعة، و لم یذکره کثیر منهم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التشریک جائز، و هو أن یجعل له نصیبا بما یخصه من الثمن، قال شیخنا الشهید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 الاخبار دلالة علیه</w:t>
      </w:r>
      <w:r>
        <w:rPr>
          <w:rFonts w:eastAsia="IRNazanin" w:cs="IRNazanin"/>
          <w:color w:val="111111"/>
          <w:sz w:val="28"/>
          <w:szCs w:val="28"/>
          <w:rtl w:val="true"/>
          <w:lang w:bidi="fa-IR"/>
        </w:rPr>
        <w:t xml:space="preserve">. </w:t>
      </w:r>
      <w:r>
        <w:rPr>
          <w:rStyle w:val="FootnoteAnchor"/>
          <w:rtl w:val="true"/>
        </w:rPr>
        <w:footnoteReference w:id="22"/>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ثانی در لمعه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التشریک جائز و هو ان یجعل له فیه نصیبا بما یخصه من الثمن بان یقول شرّکتک بالتضعیف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راء را مشدد بخوانند و اشرکته نگویند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بنصفه بنسبة ما اشتریته مع علمهما بقدره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بدانند سرمایه چقدر بوده و در نتیجه نصف آن چقدر می شود زیرا معامله ی مجهول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یجوز تأدیته بالهمزة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بگوید اشرکتک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قال اشرکتک بالنصف کفی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بگوید که تو را در نصف شریک کردیم بعضی گفته اند که چون نگفته است تو را در نصف سرمایه شریک کردیم صحیح نیست ولی شهید قائل است که چون مراد واضح است صحیح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لزمه نصف الثمن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لازمه اش این است که نصف ثمن را نیز بدهد این شبیه بیع تولیه است</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صاحب جواهر نیز در کتاب بیع به این بحث اشاره کرده و بعد تردید می کند که تشریک قسم خامس باشد و می فرماید که بعید نیست که این همان بیع تولیه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اضافه می کند که ممکن است داخل در مرابحه یا مواضعه باشد یعنی کسی نصف آن را به ده درصد بیشتر و یا کمتر بگیرد و شریک شود</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ما ان شاء الله بحث تشریک را از چهار جهت مورد بررسی قرار می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جواز تشریک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تشریک جایز است یا اینکه باطل می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تشریک جزء شرکت عقدیه است یا سببی مستقل می 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صیغه ی آن به چه گونه است؟ آیا باید شرّکت گفت یا اشرکت یا اصلا کلمه ی شرکت در آن نباشد بلکه مفهوم شرکت را دارا باشد مانند خذت بالنصف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تشریک، مرابحه، مواضعه و تولیه راه دارد یا اینکه منحصر به تولیه است و نمی تواند سود بگیرد و یا از سود کمتر بگیرد؟ گفتیم صاحب جواهر احتمال داده است که مرابحه و مواضعه در آن جاری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تشریک</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در مبسوط در باب بیع سلم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بیع سلم تا فرد جنس را تحویل نگیرد نمی تواند آن را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ده خروار گندم خریده است و پولش را داده است و قرار است که بایع پنج ماه دیگر آن را تحویل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مشتری تا مبیع را قبض نکرده است نمی تواند آن را به دیگری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کان قد قبضه صحت الشرکة و التولیة بلا خلاف </w:t>
      </w:r>
      <w:r>
        <w:rPr>
          <w:rStyle w:val="FootnoteAnchor"/>
          <w:rtl w:val="true"/>
        </w:rPr>
        <w:footnoteReference w:id="25"/>
      </w:r>
      <w:bookmarkStart w:id="19" w:name="pg4715_28998"/>
    </w:p>
    <w:p>
      <w:pPr>
        <w:pStyle w:val="BookText"/>
        <w:rPr/>
      </w:pPr>
      <w:bookmarkEnd w:id="19"/>
      <w:r>
        <w:rPr>
          <w:rFonts w:ascii="IRNazanin" w:hAnsi="IRNazanin" w:eastAsia="IRNazanin"/>
          <w:color w:val="111111"/>
          <w:sz w:val="28"/>
          <w:sz w:val="28"/>
          <w:szCs w:val="28"/>
          <w:rtl w:val="true"/>
          <w:lang w:bidi="fa-IR"/>
        </w:rPr>
        <w:t>همچنین ظاهر عبارات فقهاء هرچند تصریح به اجماع نکرده اند این است که در مسأله خلافی نیست و تشریک جایز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اینکه تشریک جزء شرکت عقدیه است و یا بیع و امثال آن محل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مخفی نیست که ادعای اجماع در این مسأله مشکلاتی دارد ولی می توان به عنوان مؤید به آن نگاه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عمومات عقود مانند اوفوا بالعقود</w:t>
      </w:r>
      <w:r>
        <w:rPr>
          <w:rStyle w:val="FootnoteAnchor"/>
          <w:rtl w:val="true"/>
        </w:rPr>
        <w:footnoteReference w:id="26"/>
      </w:r>
      <w:r>
        <w:rPr>
          <w:rFonts w:ascii="IRNazanin" w:hAnsi="IRNazanin" w:eastAsia="IRNazanin"/>
          <w:color w:val="111111"/>
          <w:sz w:val="28"/>
          <w:sz w:val="28"/>
          <w:szCs w:val="28"/>
          <w:rtl w:val="true"/>
          <w:lang w:bidi="fa-IR"/>
        </w:rPr>
        <w:t>و عقود به معنای عهود است و به معنای قرار داد می باشد و فرد با دیگری قرارداد می بندد که او در نصف با او شریک شود که باید به آن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است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p>
    <w:p>
      <w:pPr>
        <w:pStyle w:val="Heading2"/>
        <w:numPr>
          <w:ilvl w:val="1"/>
          <w:numId w:val="1"/>
        </w:numPr>
        <w:rPr/>
      </w:pPr>
      <w:bookmarkStart w:id="20" w:name="__RefHeading___Toc1176446_2035185390"/>
      <w:bookmarkStart w:id="21" w:name="_Toc7"/>
      <w:bookmarkEnd w:id="20"/>
      <w:r>
        <w:rPr>
          <w:rtl w:val="true"/>
        </w:rPr>
        <w:t>جواز تشریک کتاب الشرکة</w:t>
      </w:r>
      <w:bookmarkEnd w:id="21"/>
    </w:p>
    <w:p>
      <w:pPr>
        <w:pStyle w:val="BookText"/>
        <w:rPr/>
      </w:pPr>
      <w:r>
        <w:rPr>
          <w:rFonts w:ascii="IRNazanin" w:hAnsi="IRNazanin" w:eastAsia="IRNazanin"/>
          <w:color w:val="111111"/>
          <w:sz w:val="28"/>
          <w:sz w:val="28"/>
          <w:szCs w:val="28"/>
          <w:rtl w:val="true"/>
          <w:lang w:bidi="fa-IR"/>
        </w:rPr>
        <w:t>کلامی به مناسبت روز عرفه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عرفه از یک نظر یکی از اعیاد مهم اسلامی است و بعضی از بزرگان نوشته اند که از اعیاد مهم اسلامی محسوب می شود و روز دعا و روز فضیلت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عرفه از یک نظر مصادف با شهادت حضرت مسلم بن عقیل است بنا بر این این روز هم جای تبریک دارد و هم جای تسلیت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روایات استفاده می شود که شاید هیچ روزی در سال به اندازه ی این روز برای دعا اهمیت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 است امروز برای دیگران دعا کنیم که این خود موجب می شود که دعای انسان در حق خودش نیز مستجاب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تشریک</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قدس سره تشریک را پنجمین سبب شرکت می داند و آن اینکه فرد معامله ای انجام می دهد و به دیگری می گوید که نصف ثمن آن را بپردازد و شریک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خانه ای می خرد و از دیگری می خواهد که نصف آن را پرداخت کند و شریک شود و با هم در خانه زندگی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ی تشریک بحث کافی نشده است و حال آنکه مسأله ی مهمی است و باید به طور گسترده درباره ی آن بحث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اول در مورد مشروعیت تشریک است یعنی به چه دلیل تشریک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که اجماع و عمومات دلیل بر مشروعیت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شرکت یک نوع عقد است و باید به آن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بعضی از بزرگان فقط گفته اند که در این مورد اخباری وارد شده است و حال آنکه روایات متعددی در این خصوص وارد شده و باید آن را به شکل مستوفی بحث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به دو دسته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کاملا مربوط به بحث ماست و آن را مطرح می کند و دسته ی دوم روایاتی که با قیاس اولویت بر بحث ما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الطائفة الاولی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الْحَسَنِ بِإِسْنَادِهِ عَنْ أَحْمَدَ بْنِ مُحَمَّدٍ عَنْ مُحَمَّدِ بْنِ عِیسَی عَنْ مَنْصُورٍ عَنْ هِشَامِ بْنِ سَالِمٍ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یُشَارِکُ فِی السِّلْعَةِ قَالَ إِنْ رَبِحَ فَلَهُ وَ إِنْ وُضِعَ فَعَلَیْهِ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 دو در سود و ضرر شریکند</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این روایت این است که متاعی آماده بود و فرد آن را خریده است که بعد از آن صاحب مال از دیگری می خواهد که در آن شریک شود نه اینکه ابتدا شریک شوند تا معامله ای را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امام علیه السلام اصل صحت را مسلم فرض کرده است و فقط در اثر آن که شرکت در سود و زیان است را بیان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عَنْ مُحَمَّدِ بْنِ یَحْیَی عَنْ أَحْمَدَ بْنِ مُحَمَّدٍ عَنِ ابْنِ مَحْبُوبٍ عَنْ رِفَاعَةَ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مُوسَی ع عَنْ رَجُلٍ شَارَکَ رَجُلًا فِی جَارِیَةٍ لَهُ وَ قَالَ إِنْ رَبِحْنَا فِیهَا فَلَکَ نِصْفُ الرِّبْحِ وَ إِنْ کَانَتْ وَضِیعَةً فَلَیْسَ عَلَیْکَ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سود کردیم نصف سود را به تو می دهم و اگر ضرری رخ داد چیزی بر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لَا أَرَی بِهَذَا بَأْساً إِذَا طَابَتْ نَفْسُ صَاحِبِ الْجَارِیَةِ</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سند این حدیث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این حدیث نیز این است که فرد، کنیزی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اینکه بخواهد آن را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کسی تقاضا می کند که در قیمت آن شریک شود و کنیز به هر دو خدمت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فقط در سود شریک باشند و در ضرر شریک نباشند نکته ای است که امام قدس سره آن را متعرض نشده است ولی صاحب عروه در مسأله 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متذکر شده است و این شرط را صحیح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محشین نیز با او موافقت کرده اند و ان شاء الله آن را بحث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این روایت چیزی بر خلاف قاعده نمی گوید تا گفته شود که ذیل آن مورد عمل قرار نگرفته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الْحَسَنِ الصَّفَّارِ عَنْ مُحَمَّدِ بْنِ الْحُسَیْنِ عَنْ وُهَیْبِ بْنِ حَفْصٍ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یُشَارِکُ الرَّجُلَ عَلَی السِّلْعَةِ وَ یُوَلِّیهِ عَلَیْهَا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شاید اشاره به بیع تولیه باشد که فردی بخشی از آن را بدون سود و یا کمتر از رأس المال از فرد می خرد و با او شریک می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رَبِحَ فَلَهُ وَ إِنْ وُضِعَ فَعَلَیْهِ الْحَدِیثَ</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وهیب بن حفص در رجال نام سه نفر است که یکی از اصحاب امام صادق علیه السلام است و ثقه می باشد ولی دو نفر از آنها ظاهرا از اصحاب نیستند و مجهول الحال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در روایت فوق فرد، مستقیما از امام باقر علیه السلام روایت می کند ظاهر همان وهیب ثقه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او ثقه نباشد ولی چون روایات متعدد و متضافر است ضعف سند آن مشکلی ایجاد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در مورد دلال وارد شده است که دلال به دیگری می گوید که جنس خوبی پیدا کرده ام و تو تمام پول آن را بده و هر دو در سود آن شریک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دلال پولی نمی دهد و فقط به سبب زحمتی که کشیده و متاع را پیدا کرده است می خواهد در سود شریک باشد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ابْنِ أَبِی نَصْرٍ عَنْ مُحَمَّدِ بْنِ سَمَاعَةَ عَنْ عَبْدِ الْحَمِیدِ بْنِ عَوَّاضٍ عَنْ مُحَمَّدِ بْنِ مُسْلِمٍ عَنْ أَبِی جَعْفَرٍ 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یَشْتَرِی الدَّابَّةَ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اسب و یا شتری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عِنْدَهُ نَقْدُهَا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پول ندارد ثمن آن را پرداخت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فَأَتَی رَجُلٌ مِنْ أَصْحَابِهِ فَقَالَ یَا فُلَانُ انْقُدْ عَنِّی ثَمَنَ هَذِهِ الدَّابَّةِ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من که نسیه خریده ام تو کل پول آن را پرداخت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الرِّبْحُ بَیْنِی وَ بَیْنَکَ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نصف سود آن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فَنَقَدَ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نیز کل پول را پرداخت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فَنَفَقَتِ الدَّابَّةُ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دابه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ثَمَنُهَا عَلَیْهِمَا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باید پول آن 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لَوْ کَانَ رِبْحٌ فِیهَا لَکَانَ بَیْنَهُمَا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اگر سودی داشت هر دو سود می بردند</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این روایت ظاهرا صحیحه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ارتباطی به بحث ندارد زیرا بحث ما در مشارکت است ولی این روایات سخن از جایی می گویند که یک فرد تمام پول را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که در جایی که اگر کسی تمام پول را بدهد شراکت حاصل می شود در جایی که کسی مثلا نصف پول را می دهد شراکت به طریق اولی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تمام ثمن را پرداخته است مالک آن شده است حال اگر مبیع تلف شود چرا دلال که مالکیتی ندارد ضامن نصف باشد؟</w:t>
      </w:r>
    </w:p>
    <w:p>
      <w:pPr>
        <w:pStyle w:val="BookText"/>
        <w:rPr/>
      </w:pPr>
      <w:r>
        <w:rPr>
          <w:rFonts w:ascii="IRNazanin" w:hAnsi="IRNazanin" w:eastAsia="IRNazanin"/>
          <w:color w:val="111111"/>
          <w:sz w:val="28"/>
          <w:sz w:val="28"/>
          <w:szCs w:val="28"/>
          <w:rtl w:val="true"/>
          <w:lang w:bidi="fa-IR"/>
        </w:rPr>
        <w:t>قلنا این یک نوع قرارداد ضمنی است و وقتی می گویند که در سود شریک هستیم مفاد آن این است که در ضرر نیز شریک هستیم و باید بر اساس قرارداد عمل شود و امام علیه السلام نیز به همین استدلال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الْحَسَنِ بْنِ مُحَمَّدِ بْنِ سَمَاعَةَ عَنْ صَالِحِ بْنِ خَالِدٍ وَ عُبَیْسِ بْنِ هِشَامٍ عَنْ ثَابِتِ بْنِ شُرَیْحٍ عَنْ دَاوُدَ الْأَبْزَارِیِّ عَنْ أَبِی عَبْدِ اللَّهِ 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اشْتَرَی بَیْعاً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یَکُنْ عِنْدَهُ نَقْدٌ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پولی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فَأَتَی صَاحِباً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رفیقش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انْقُدْ عَنِّی وَ الرِّبْحُ بَیْنِی وَ بَیْنَکَ فَقَالَ إِنْ کَانَ رِبْحاً فَهُوَ بَیْنَهُمَا وَ إِنْ کَانَ نُقْصَاناً فَعَلَیْهِمَا</w:t>
      </w:r>
      <w:r>
        <w:rPr>
          <w:rFonts w:eastAsia="IRNazanin" w:cs="IRNazanin"/>
          <w:color w:val="111111"/>
          <w:sz w:val="28"/>
          <w:szCs w:val="28"/>
          <w:rtl w:val="true"/>
          <w:lang w:bidi="fa-IR"/>
        </w:rPr>
        <w:t xml:space="preserve">. </w:t>
      </w:r>
      <w:r>
        <w:rPr>
          <w:rStyle w:val="FootnoteAnchor"/>
          <w:rtl w:val="true"/>
        </w:rPr>
        <w:footnoteReference w:id="31"/>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عبیس تصغیر عباس است و عبیس بن هشام ثقه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بن شریح نیز از ثقات است ولی داود ابزاری مجهول الحال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داود بن راشد ابزاری است</w:t>
      </w:r>
      <w:r>
        <w:rPr>
          <w:rFonts w:eastAsia="IRNazanin" w:cs="IRNazanin"/>
          <w:color w:val="111111"/>
          <w:sz w:val="28"/>
          <w:szCs w:val="28"/>
          <w:rtl w:val="true"/>
          <w:lang w:bidi="fa-IR"/>
        </w:rPr>
        <w:t>.</w:t>
      </w:r>
      <w:bookmarkStart w:id="22" w:name="pg4715_29003"/>
    </w:p>
    <w:p>
      <w:pPr>
        <w:pStyle w:val="BookText"/>
        <w:rPr/>
      </w:pPr>
      <w:bookmarkEnd w:id="22"/>
      <w:r>
        <w:rPr>
          <w:rFonts w:ascii="IRNazanin" w:hAnsi="IRNazanin" w:eastAsia="IRNazanin"/>
          <w:color w:val="111111"/>
          <w:sz w:val="28"/>
          <w:sz w:val="28"/>
          <w:szCs w:val="28"/>
          <w:rtl w:val="true"/>
          <w:lang w:bidi="fa-IR"/>
        </w:rPr>
        <w:t>صَفْوَانَ بْنِ یَحْیَی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لِلْعَبْدِ الصَّالِحِ 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یَدُلُّ الرَّجُلَ عَلَی السِّلْعَةِ فَیَقُولُ اشْتَرِهَا وَ لِی نِصْفُهَا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نصف آن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فَیَشْتَرِیهَا الرَّجُلُ وَ یَنْقُدُ مِنْ مَالِهِ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پول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نِصْفُ الرِّبْحِ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سود مال اوست نه نصف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فَإِنْ وُضِعَ یَلْحَقُهُ مِنَ الْوَضِیعَةِ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ضرر هم دامان او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مِنَ الْوَضِیعَةِ کَمَا أَخَذَ الرِّبْحَ</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از روایات قبلی این طائفه بهتر است زیرا دلال مال را نمی خرد بلکه فقط به رفیقش می گوید که مالی پیدا کرده است و او آن را بخرد</w:t>
      </w:r>
      <w:r>
        <w:rPr>
          <w:rFonts w:eastAsia="IRNazanin" w:cs="IRNazanin"/>
          <w:color w:val="111111"/>
          <w:sz w:val="28"/>
          <w:szCs w:val="28"/>
          <w:rtl w:val="true"/>
          <w:lang w:bidi="fa-IR"/>
        </w:rPr>
        <w:t>.</w:t>
      </w:r>
    </w:p>
    <w:p>
      <w:pPr>
        <w:pStyle w:val="Heading2"/>
        <w:numPr>
          <w:ilvl w:val="1"/>
          <w:numId w:val="1"/>
        </w:numPr>
        <w:rPr/>
      </w:pPr>
      <w:bookmarkStart w:id="23" w:name="__RefHeading___Toc1176448_2035185390"/>
      <w:bookmarkStart w:id="24" w:name="_Toc8"/>
      <w:bookmarkEnd w:id="23"/>
      <w:r>
        <w:rPr>
          <w:rtl w:val="true"/>
        </w:rPr>
        <w:t>تشریک کتاب الشرکة</w:t>
      </w:r>
      <w:bookmarkEnd w:id="2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تشریک</w:t>
      </w:r>
    </w:p>
    <w:p>
      <w:pPr>
        <w:pStyle w:val="BookText"/>
        <w:rPr/>
      </w:pPr>
      <w:r>
        <w:rPr>
          <w:rFonts w:ascii="IRNazanin" w:hAnsi="IRNazanin" w:eastAsia="IRNazanin"/>
          <w:color w:val="111111"/>
          <w:sz w:val="28"/>
          <w:sz w:val="28"/>
          <w:szCs w:val="28"/>
          <w:rtl w:val="true"/>
          <w:lang w:bidi="fa-IR"/>
        </w:rPr>
        <w:t>بحث در اسباب شرکت است به پنجمین عامل رسیده ایم که تشریک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تشریک گفتیم که کسی به دیگری می گوید که جنسی را خریده است و یا می خواهد بخرد و او مقداری از مبلغ آن را بپردازد و به همان نسبت در آن شریک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در چند مقام قرار بود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اول مشروعیت تشریع است که آن را بحث کردیم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تشریک عقدی مستقل است یا اینکه یکی از مصادیق بیع می باشد و یا تشریک همان عقد شرکت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الشرکة العقدیة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 نفر پول خود را روی هم می گذارند و قراردادی منعقد می کنند؟ بنا بر این در این مقام سه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بزرگان تصریح کردند که شرکت از اقسام بیع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به نقل از علامه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المشتری قد اشتری شیئا و أراد ان یشرک غیره فیه لیصیر له بعضه بقسطه من الثمن جاز بلفظ البیع و التولیة و المرابحة و المواضعة</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علامه در تذکره در عبارت روشن تری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ascii="IRNazanin" w:hAnsi="IRNazanin" w:eastAsia="IRNazanin"/>
          <w:color w:val="111111"/>
          <w:sz w:val="28"/>
          <w:sz w:val="28"/>
          <w:szCs w:val="28"/>
          <w:lang w:bidi="fa-IR"/>
        </w:rPr>
        <w:t>٥١٦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الشرکة و التولیة بیع بلفظ الشرکة و التولیة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شرّکتک و یا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حکمها حکم البیع فی جمیع الأحکام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و شفعه و جمیع احکام بیع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أنّها تقتضی البیع بالثمن الأوّل 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تولیه باشد باید به قیمت اول خرید و فروش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ویلحق بهما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و تولیه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 ما یلحق بالبیع من الخیار والشفعة وغیرهما علی إشکال فی الشرکة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ایشان ابهام دارد که آیا اشکال در شفعه است یا در خیار و شفعه یا در جمیع احکام که البته بعید است مراد ایشان جمیع الاحکام باشد زیرا در سابق به صراحت بیان کرد که شرکت و تولیه در جمیع احکام همانند بیع هستند</w:t>
      </w:r>
      <w:r>
        <w:rPr>
          <w:rFonts w:eastAsia="IRNazanin" w:cs="IRNazanin"/>
          <w:color w:val="111111"/>
          <w:sz w:val="28"/>
          <w:szCs w:val="28"/>
          <w:rtl w:val="true"/>
          <w:lang w:bidi="fa-IR"/>
        </w:rPr>
        <w:t xml:space="preserve">). </w:t>
      </w:r>
      <w:r>
        <w:rPr>
          <w:rStyle w:val="FootnoteAnchor"/>
          <w:rtl w:val="true"/>
        </w:rPr>
        <w:footnoteReference w:id="34"/>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حدائق در کتاب البیع بعد از اقسام اربعه ی بیع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زاد بعضهم قسما خامسا، و هو إعطاء بعض المبیع برأس ماله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مثلا به کسی بگوید که نصف مبیعی که خودش با رأس المال خریده است را بردارد و شریک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ذکره الشهید فی الدروس و اللمعة، و لم یذکره کثیر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ایشان تشریک را قسمی از اقسام بیع می دانند</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این است که لا ینبغی الشک که تشریک یک نوع بیع است زیرا بیع عبارت است از مبادله ی مالی به مالی و در تشریک نیز همین اتفاق می افتد ولی به لفظ شرّکتک انجام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اگر به لفظ بیع عقد را منعقد کنند نتیجه ی آن شرکت است مثلا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نصفه بهذا القیمة در این صورت ملزوم بیع است و لازم شرکت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 فرد به سراغ لازم می رود و از لفظ شرّکتک استفاده می کند که ملزوم در این صورت بیع است و هر دو صورت جایز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قدس سره نیز در قسم دوم از اسباب شرکت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العقود الناقلة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یعنی فرد معامله ای می کند که لازمه ی آن شرکت است در ما نحن فیه که سبب پنجم است نیز همین را می گوییم که معامله ای انجام می شود که لازمه ی آن شرکت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شرکت، واقعا بیع می باشد و همچنین ارتباطی به شرکت عقدیه ندارد و اینکه بعضی احتمال داده اند که تشریک همان شرکت عقدیه است صحیح نمی باشد زیرا در تشریک کاری انجام شده و جنسی خریده شده است و بعد شرکت رخ می دهد ولی در شرکت عقدیه قبل از اینکه کار و معامله ای انجام شود شرکت محقق می شود و بعد با ثمن مشترک معامله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تشریک نه شرکت عقدیه است و نه سبب جدیدی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ی تشریک</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با لفظ شرکت می توان تشریک را انجام داد و هم با لفظ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قبلا به آن اشاره کردیم بسیاری به لفظ شرکت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الْحَسَنِ بِإِسْنَادِهِ عَنْ أَحْمَدَ بْنِ مُحَمَّدٍ عَنْ مُحَمَّدِ بْنِ عِیسَی عَنْ مَنْصُورٍ عَنْ هِشَامِ بْنِ سَالِمٍ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یُشَارِکُ فِی السِّلْعَةِ قَالَ إِنْ رَبِحَ فَلَهُ وَ إِنْ وُضِعَ فَعَلَیْهِ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 دو در سود و ضرر شریکند</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گونه است روایت وهیب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وُهَیْبٍ عَنْ أَبِی بَصِیرٍ عَنْ أَبِی عَبْدِ اللَّهِ ع فِی الرَّجُلِ یُشَارِکُهُ الرَّجُلُ فِی السِّلْعَةِ یَدُلُّ عَلَیْهَا قَالَ إِنْ رَبِحَ فَلَهُ وَ إِنْ وُضِعَ فَعَلَیْهِ</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یشارکه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این دارد که صیغه از ماده ی شرکت خوانده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الْحَسَنِ الصَّفَّارِ عَنْ مُحَمَّدِ بْنِ الْحُسَیْنِ عَنْ وُهَیْبِ بْنِ حَفْصٍ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یُشَارِکُ الرَّجُلَ عَلَی السِّلْعَةِ وَ یُوَلِّیهِ عَلَیْهَا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شاید اشاره به بیع تولیه باشد که فردی بخشی از آن را بدون سود و یا کمتر از رأس المال از فرد می خرد و با او شریک می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رَبِحَ فَلَهُ وَ إِنْ وُضِعَ فَعَلَیْهِ الْحَدِیثَ</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طبق این روایت هم با صیغه ی ولیتک می توان شرکت را منعقد کرد و هم با صیغه ای که از ماده ی شرکت باشد ماننند شارکتک</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شرکت را می توان با لفظ وهبتک نصفه، صالحتک نصفه و اوقفتک نصفه و سایر عقود ناقله منعقد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با معاطات هم می توان شرکت را منعقد کرد مثلا کسی به دیگری می گوید که نصف ثمن را بده و در مال با من شریک شو و او نیز بدون اینکه قبلت بگوید نصف پول را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گاه با کتابت منعقد می شود و علماء پیشین هرچند در کتابت شبهه داشتند ولی به نظر ما کتابت اقوی از صیغه ی لفظی است و امروزه معاملات مهم را حتما روی کاغذی که امضاء کنند منعقد می نمایند بنا بر این کتابت و امضاء قرارداد یک نوع انشاء عقد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قبلا نیز اشاره کردیم بین صاحب جواهر و بین شهید اول و دوم بحث بود که به نظر شهیدین تشریک باید به شکل تولیه باشد یعنی نه سود در آن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زیان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صاحب جواهر مانعی در این نمی دید که معامله با سود یا کمتر از قیمت اصلی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آن را می توان به صورت مساومه انجام داد که قیمت اصلی مبیع در آن ذکر نمی شود و فرد فقط به دیگری می گوید که نصف آن را به فلان مبلغ بخر و با من شریک باش و دیگر کاری نداشته باش که من آن را به چه مقدار خریده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را صاحب جواهر و دیگران و بعضی از اهل سنت ذکر کرده اند و آن اینکه اگر کسی سخنی از ثمن به میان نیاورد و نگوید که دیگری در نصف ثمن یا کمتر و یا بیشتر با او شریک باشد و فقط به عنوان و لفظ شرکت اشاره کرده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شریکی فی هذا المتاع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شرکت منعقد می شود یا نه؟</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قائل به بطلان این نوع شرکت هستند و دلیل بطلان آن جهالت ثمن است معلوم نیست که بیع است یا هبه و یا نوعی دیگر</w:t>
      </w:r>
      <w:r>
        <w:rPr>
          <w:rFonts w:eastAsia="IRNazanin" w:cs="IRNazanin"/>
          <w:color w:val="111111"/>
          <w:sz w:val="28"/>
          <w:szCs w:val="28"/>
          <w:rtl w:val="true"/>
          <w:lang w:bidi="fa-IR"/>
        </w:rPr>
        <w:t>.</w:t>
      </w:r>
      <w:bookmarkStart w:id="25" w:name="pg4715_29008"/>
    </w:p>
    <w:p>
      <w:pPr>
        <w:pStyle w:val="BookText"/>
        <w:rPr/>
      </w:pPr>
      <w:bookmarkEnd w:id="25"/>
      <w:r>
        <w:rPr>
          <w:rFonts w:ascii="IRNazanin" w:hAnsi="IRNazanin" w:eastAsia="IRNazanin"/>
          <w:color w:val="111111"/>
          <w:sz w:val="28"/>
          <w:sz w:val="28"/>
          <w:szCs w:val="28"/>
          <w:rtl w:val="true"/>
          <w:lang w:bidi="fa-IR"/>
        </w:rPr>
        <w:t>ولی بعضی قائل هستند که این ظهور در نصف دارد و صحیح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به دلیل انصراف عرفی که به نصف دارد صحیح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مثال زده اند که اگر کسی اقرار کند و بگوید که خانه مال شما دو نفر است در اینجا قائل به مناصفه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در ما نحن فیه نیز ظهور در نصف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می دانیم که چنین انصرافی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بگوید که در این خانه با من شریک هستی انصراف به این ندارد که نصف خانه مال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بیع غرری است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آن نهی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مثال نیز خدشه می کنیم که در اقرار نیز نمی پذیریم که بالمناصفه باشد</w:t>
      </w:r>
      <w:r>
        <w:rPr>
          <w:rFonts w:eastAsia="IRNazanin" w:cs="IRNazanin"/>
          <w:color w:val="111111"/>
          <w:sz w:val="28"/>
          <w:szCs w:val="28"/>
          <w:rtl w:val="true"/>
          <w:lang w:bidi="fa-IR"/>
        </w:rPr>
        <w:t>.</w:t>
      </w:r>
    </w:p>
    <w:p>
      <w:pPr>
        <w:pStyle w:val="Heading2"/>
        <w:numPr>
          <w:ilvl w:val="1"/>
          <w:numId w:val="1"/>
        </w:numPr>
        <w:rPr/>
      </w:pPr>
      <w:bookmarkStart w:id="26" w:name="__RefHeading___Toc1176450_2035185390"/>
      <w:bookmarkStart w:id="27" w:name="_Toc9"/>
      <w:bookmarkEnd w:id="26"/>
      <w:r>
        <w:rPr>
          <w:rtl w:val="true"/>
        </w:rPr>
        <w:t>امتزاج در شرکت کتاب الشرکة</w:t>
      </w:r>
      <w:bookmarkEnd w:id="27"/>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تحبّ أن یلین قلبک و تدرک حاجتک؟ ارحم الیتیم و امسح رأسه و أطعمه من طعامک یلن قلبک و تدرک حاجتک</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یعنی دوست داری قلب تو نرم شود و از حالت قساوت و سنگدلی بیرون بیایی و حاجت روا نیز بشوی؟ برای این کار به یتیم رحم کن و دست به سر او بکش و از همان غذایی که خودت می خوری به او بده که با این کار قلبت نرم می شود و به حاجتت می رسی</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قلب انسان دارای حالات مختلفی است یکی از حالات بسیار بد قلب انسان قساوت و سنگدلی و بی رحمی است و آن اینکه انسان در مقابل هیچ مسأله ی عاطفی عکس العملی نشان ندهد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وهابی ها و داعش و امثال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نیز در مورد بعضی از بنی اسرائیل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قَسَتْ قُلُوبُکُمْ مِنْ بَعْدِ ذلِکَ فَهِیَ کَالْحِجارَةِ أَوْ أَشَدُّ قَسْوَة ً وَ إِنَّ مِنَ الْحِجارَةِ لَما یَتَفَجَّرُ مِنْهُ الْأَنْهارُ وَ إِنَّ مِنْها لَما یَشَّقَّقُ فَیَخْرُجُ مِنْهُ الْماءُ وَ إِنَّ مِنْها لَما یَهْبِطُ مِنْ خَشْیَةِ اللَّهِ وَ مَا اللَّهُ بِغافِلٍ عَمَّا تَعْمَلُونَ</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یعنی قلب آنها مانند سنگ و از آن هم سخت تر شد و حال آنکه سنگ ها از خودشان انعطافی نشان می دهند گاه سنگ می شکافد و چشمه های آب از آن جاری می شود و گاهی شکاف های باریکی پیدا می کنند و آبی از آنها تراوش می کند که آن آب لا اقل اطراف خود را آباد می کند بعضی از سنگ ها هم از خوف خدا از کوه به زیر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 دهد که جمادات نیز در عالم خود درک و شعوری خاص خود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قلب گاه نرمش است و آن اینکه در مقابل مناظر ناراحت کننده مانند یتیم و بیمار سخت و امثال آنها عکس العمل نشان می دهد و گاه به گریه می افتد و گاه تحریک می شود که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قلب محبوب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اول مایه ی کشتار و خونریزی و ویرانی و بدبختی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اول، قلب حیوانات درنده است نه قلب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قلب انسان نرم و لطیف و خدا پسندانه شود دستوراتی ارائه شده است که یکی از آنها در این روایت آمده و آن اینکه انسان نسبت به یتیم ترحم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یتیم هم غذای روح می خواهد و هم غذای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جسم او این است که انسان از غذای خود به او بدهد و غذای روح او این است که انسان دست به سر او بکشد و به او محبت نشان دهد و جانشین محبت پدر و یا مادر او شود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نکته ی قابل توجهی وجود دارد و آن اینکه خدمت به یتیم دو جانبه است و فرد هم به یتیم خدمت می کند و هم به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به خودش این است که قلبش قلب لطیف و نرم می شود و به حاجاتش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کارهای خیر نوعی خدمت به خود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نیازمندی کمک کند قبل از آنکه او نتیجه بگیرد خودش نتیجه می گیرد و روحیه ی سخاوت که از فضائل انسانی است در او پرورش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ی شریفه ی </w:t>
      </w:r>
      <w:r>
        <w:rPr>
          <w:rFonts w:ascii="Amiri" w:hAnsi="Amiri" w:eastAsia="Amiri" w:cs="Amiri"/>
          <w:color w:val="111111"/>
          <w:sz w:val="28"/>
          <w:sz w:val="28"/>
          <w:szCs w:val="28"/>
          <w:rtl w:val="true"/>
          <w:lang w:bidi="ar-SA"/>
        </w:rPr>
        <w:t>مَثَلُ الَّذینَ یُنْفِقُونَ أَمْوالَهُمْ فی سَبیلِ اللَّهِ کَمَثَلِ حَبَّةٍ أَنْبَتَتْ سَبْعَ سَنابِلَ فی کُلِّ سُنْبُلَةٍ مِائَةُ حَبَّةٍ</w:t>
      </w:r>
      <w:r>
        <w:rPr>
          <w:rStyle w:val="FootnoteAnchor"/>
          <w:rtl w:val="true"/>
        </w:rPr>
        <w:footnoteReference w:id="41"/>
      </w:r>
      <w:r>
        <w:rPr>
          <w:rFonts w:ascii="IRNazanin" w:hAnsi="IRNazanin" w:eastAsia="IRNazanin"/>
          <w:color w:val="111111"/>
          <w:sz w:val="28"/>
          <w:sz w:val="28"/>
          <w:szCs w:val="28"/>
          <w:rtl w:val="true"/>
          <w:lang w:bidi="fa-IR"/>
        </w:rPr>
        <w:t>گفته ایم که کسانی که اموالشان را فی سبیل الله انفاق می کنند ابتدا خودشان را پرورش می دهند زیرا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خود کسانی که انفاق می کنند مانند مثل حبه است نه مثل اموالی که انفاق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انفاق آنها نیز آثار خاص و ویژه ی خودش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جنگ تحمیلی یتیمان بسیاری باقی مانده است که باید مراقب آنها بود و باید حاجات آنها را روا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کار خیر روح انسان را پرورش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امتزاج در شرکت</w:t>
      </w:r>
    </w:p>
    <w:p>
      <w:pPr>
        <w:pStyle w:val="BookText"/>
        <w:rPr/>
      </w:pPr>
      <w:r>
        <w:rPr>
          <w:rFonts w:ascii="IRNazanin" w:hAnsi="IRNazanin" w:eastAsia="IRNazanin"/>
          <w:color w:val="111111"/>
          <w:sz w:val="28"/>
          <w:sz w:val="28"/>
          <w:szCs w:val="28"/>
          <w:rtl w:val="true"/>
          <w:lang w:bidi="fa-IR"/>
        </w:rPr>
        <w:t>امام قدس سره در این مسأله به سراغ بحث امتزاج می رود و آن اینکه دو چیز با هم مخلوط شوند که این موجب شرکت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این مسأله به سراغ مصادیق امتزاج رفته و شش رقم از آنها را بیان کرده است و قائل است که بعضی موجب شرکت واقعیه می شود و بعضی موجب شرکت ظاهریه و بعضی موجب هیچ یک از این دو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امتزاج مایعات با هم مانند امتزاج آب با آب و روغن زیتون با روغن زیتون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امتزاج گاه عمدی است و گاه سهوی و حتی گاه دو روغن مختلف با هم مخلوط می شود مثلا روغن کنجد با روغن زیتون با هم ممتزج می شوند که در نتیجه صاحبان آنها با هم شریک می شوند و صاحب هر روغنی به مقدار روغنش شریک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اختلاط جامدات نرم مانند انواع آردها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آرد گندم با آرد گندم مخلوط شود و همچنین است در مورد مخلوط شدن دو آرد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قائل است که لا یبعد که شرکت در این فرع ظاهریه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مخلوط شدن دانه های ریز با هم مانند مخلوط شدن گندم با گندم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در مورد مخلوط شدن گندم با 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به دانه ی خشخاش نیز مثال می زنند و هکذا دانه ی دُخن با دُخن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این موارد ظاهریه ی حکمیة یعنی احکام شرکت را دارد ولی واقعا به ملکیت صاحبش باقی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قبل به غیر جنس مخلوط شود مثلا دانه ی ارزن با دانه ی خشخاش مخلوط شود به گونه ای که قابل جدا کردن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شرکت رخ نمی دهد و باید با هم مصالحه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امام قدس سره متذکر نشده است که اگر حاضر به مصالحه نشوند چه حکمی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مخلوط شدن جنس های دانه درشت مانند گردو با گردو، بادام با بادام و دراهم با دراهم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دراهم با هم متفاوت هستند و مراد جایی است که دراهم و یا دنانیر شبیه به هم با هم مخلوط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در اینجا نیز قائل به مصالحه است و اینکه شرکت مطلقا رخ نمی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مخلوط شدن لباس ها و پارچه های مشابه با هم یا مثلا فرش های ماشینی شبیه به هم با هم مخلوط شوند و همچنین مانند مخلوط شدن گوسفندان با هم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قائل است که در اینجا نیز شرکت رخ نمی دهد و راه حل در این صورت یا تصالح است و یا قرعه کشیدن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نیز در عروه به این مصادیق اشاره می کند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مقدمه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و صاحب کفایه و صاحب جواهر و شهید ثانی در مسالک قاعده ای کلی را مطرح کرده اند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 مالین مزج أحدهما بالآخر بحیث لا یتمیزان، تحققت فیهما الشرکة اختیارا کان المزج أو اتفاقا مقصودا به الشرکة أو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به قصد شرکت آنها را مخلوط کرده باشند و چه بدون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خلاف أجده فیه، بل لعل الإجماع بقسمیه علیه </w:t>
      </w:r>
      <w:r>
        <w:rPr>
          <w:rStyle w:val="FootnoteAnchor"/>
          <w:rtl w:val="true"/>
        </w:rPr>
        <w:footnoteReference w:id="42"/>
      </w:r>
      <w:bookmarkStart w:id="28" w:name="pg4715_29012"/>
    </w:p>
    <w:p>
      <w:pPr>
        <w:pStyle w:val="BookText"/>
        <w:rPr/>
      </w:pPr>
      <w:bookmarkEnd w:id="28"/>
      <w:r>
        <w:rPr>
          <w:rFonts w:ascii="IRNazanin" w:hAnsi="IRNazanin" w:eastAsia="IRNazanin"/>
          <w:color w:val="111111"/>
          <w:sz w:val="28"/>
          <w:sz w:val="28"/>
          <w:szCs w:val="28"/>
          <w:rtl w:val="true"/>
          <w:lang w:bidi="fa-IR"/>
        </w:rPr>
        <w:t>بنا بر این معیار در شرکت این است که دو مال به گونه ای با هم مخلوط شوند که قابل تمییز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نیز در مسالک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کل مالین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اتفاقا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بالاتفاق هنا عدم الاختیار کما لو سقط أحدهما علی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دو مال روی هم بیفتند و با هم مخلوط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غیره، بأن ورثا معا مالا و نحو ذلک، فإنه فی حکم المزج بالاختیار</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که ما بر حصول شرکت در فرض اختلاط بیان کردیم حکم عقل بود زیرا عقل می گوید وقتی دو مال با هم مخلوط شوند از یک سو مالکیت هر دو زائل نمی شود و از طرفی آنها را نمی توان از هم جدا کرد در اینجا نمی شود قرعه کشید و همه را به یک نفر دارد از این رو عقلا چاره ای جز حاصل شدن شرکت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نیز از همین حکم عقل سرچشمه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می توان اموال را با هم قسمت کرد ولی سخن در این است که اگر نخواهند قسمت کنند حکم فقهی آن چیست</w:t>
      </w:r>
      <w:r>
        <w:rPr>
          <w:rFonts w:eastAsia="IRNazanin" w:cs="IRNazanin"/>
          <w:color w:val="111111"/>
          <w:sz w:val="28"/>
          <w:szCs w:val="28"/>
          <w:rtl w:val="true"/>
          <w:lang w:bidi="fa-IR"/>
        </w:rPr>
        <w:t>.</w:t>
      </w:r>
    </w:p>
    <w:p>
      <w:pPr>
        <w:pStyle w:val="Heading2"/>
        <w:numPr>
          <w:ilvl w:val="1"/>
          <w:numId w:val="1"/>
        </w:numPr>
        <w:rPr/>
      </w:pPr>
      <w:bookmarkStart w:id="29" w:name="__RefHeading___Toc1176452_2035185390"/>
      <w:bookmarkStart w:id="30" w:name="_Toc10"/>
      <w:bookmarkEnd w:id="29"/>
      <w:r>
        <w:rPr>
          <w:rtl w:val="true"/>
        </w:rPr>
        <w:t>امتزاج در شرکت کتاب الشرکة</w:t>
      </w:r>
      <w:bookmarkEnd w:id="3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امتزاج در شرکت</w:t>
      </w:r>
    </w:p>
    <w:p>
      <w:pPr>
        <w:pStyle w:val="BookText"/>
        <w:rPr/>
      </w:pPr>
      <w:r>
        <w:rPr>
          <w:rFonts w:ascii="IRNazanin" w:hAnsi="IRNazanin" w:eastAsia="IRNazanin"/>
          <w:color w:val="111111"/>
          <w:sz w:val="28"/>
          <w:sz w:val="28"/>
          <w:szCs w:val="28"/>
          <w:rtl w:val="true"/>
          <w:lang w:bidi="fa-IR"/>
        </w:rPr>
        <w:t>بحث در مسأله ی امتزاج در شرکت است و گفتیم که چهارمین عامل شرکت مزج و اختلاط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مزج معمولا در مایعات و اختلاط در غیر آن به کار برده می شود هرچند این دو لفظ تاثیری در بحث ما نداد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قدس سره در مسأله ی اول شش رقم از آن را بیان فرمود و بعضی را موجب شرکت واقعی می دانست و بعضی را شرکت ظاهری و بعضی را موجب شرکت نمی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عروة پانزده حاشیه نیز این بحث ها در مورد شرکت واقعی و ظاهری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در این مورد وجود ندارد و باید بر اساس قاعده و عرف و بناء عقلاء اقدام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معیاری در اینجا بیان کرده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 مالین مزج أحدهما بالآخر بحیث لا یتمیزان، تحققت فیهما الشرکة اختیارا کان المزج أو اتفاقا مقصودا به الشرکة أو لا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معیار این است که نتوان بین دو مال تمییز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همین معیار را قبول داریم و شهید ثانی و صاحب جواهر نیز آن را قبول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نیز حکم عقلاء است که مال ممتزج را مال واحد می دانند و در نتیجه شرکت نیز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نمی توان گفت که هر دو مالک نیستند و قرعه هم نمی توان کشید و همه را به یکی داد بنا بر این چاره ای جز قول به شرکت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چند نکته را باید توضیح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امتزاج و اختلاط موجب ایجاد وحدت حقیقیه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در اینجا عرفی است یعنی یک لیتر آب مال این فرد و یک لیتر دیگر مال دیگری بود و آن را روی هم ریختیم و فی علم الله اجزاء ملک هر کسی غیر از اجزاء ملک دیگری است و فقط کنار هم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اجزاء ملک هر کدام عقلا جداست و وحدت عقلیه ی حقیقیة در میان آنها ایجاد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نظر عرف یک جنس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کاری به وحدت عقلی نداریم زیرا در مباحث فقهی، موضوعات طبق نظر عرف می باشد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اینکه امام قدس سره و دیگران فرموده اند که شرکت گاه واقعی است و گاه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مثل امتزاج مایعات شرکت واقعی رخ می دهد ولی در اختلاط بعضی اشیاء با هم شرکت ظاهری محقق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فرق این دو شرکت را با هم متوجه نمی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شرکت یا هست 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اصول حکم ظاهری و واقعی داریم و حکم ظاهری این است که دلیل قطعی برای آن اقامه نشده و فقط حجّت شرعی در مورد آن وجود دارد مانند، قول عادل، ظاهر لفظ و اماره ی 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یقین نداریم که حکم، واقعی باشد ولی حجّت بر آن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حکم واقعی مانند نماز چیزی است که یقین داریم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موضوعات، واقعی و ظاهری معنایی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نیز از قبیل موضوعات است مثلا در خون چیزی به نام خون واقعی و ظاهری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و دیگران از لفظ امتزاج استفاده کرده اند نه اختلاط</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این است که موضوع واحد شوند به گونه ای که قابل تمییز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سوم این است که در جایی که حبوبات با هم مخلوط می شوند مانند دانه های خشخاش و گندم و جو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چون نمی توانیم آنها را جدا سازی کنیم شرکت رخ می دهد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اگر گندم و جو یا دانه ای ارزن و خشخاش را با هم مخلوط کنیم کسی حاضر نیست که دانه های آنها را از هم جدا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در اینجا حکم می کند که مال، مال واحدی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در اینجا هرچند آنها را از هم تمییز می دهد ولی چون کسی آنها را از هم جدا نمی کند مخصوصا که دانه ها بسیار ریز باشند مانند دانه های خشخاش و بارهنگ، در این صورت شرکت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دستگاهی باشد که بتوان آنها را از هم جدا کرد شرکت صورت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ی دیگر این است که در شق پنجم امام قدس سره اگر دنانیر با هم قاطی شوند و همه از یک نوع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اینکه اسکناس های مانند هم با هم قاطی شوند یا گردوهای یک درخت با گردوهای مشابه مخلوط شود و هیچ علامتی وجود ندارد که معیار تفکیک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قائل به مصالحه یا قرعه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اینها لا یتمیّزان هستند شرکت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دلیلی وجود دارد که قائل به شرکت نشویم و به سراغ مصالحه یا قرعه برویم؟</w:t>
      </w:r>
    </w:p>
    <w:p>
      <w:pPr>
        <w:pStyle w:val="BookText"/>
        <w:rPr/>
      </w:pPr>
      <w:r>
        <w:rPr>
          <w:rFonts w:ascii="IRNazanin" w:hAnsi="IRNazanin" w:eastAsia="IRNazanin"/>
          <w:color w:val="111111"/>
          <w:sz w:val="28"/>
          <w:sz w:val="28"/>
          <w:szCs w:val="28"/>
          <w:rtl w:val="true"/>
          <w:lang w:bidi="fa-IR"/>
        </w:rPr>
        <w:t>سؤال دیگری که مطرح می شود این است که بین مصالحه یا قرعه و شرکت چه فرقی وجود دارد؟ زیرا اثری که شرکت دارد با اثری که مصالحه و قرعه دارد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حتی اگر شرکت محقق شود و مالها را تقسیم کنیم اینکه چه سهمی مربوط به چه فردی است را با مصالحه یا قرعه تعیین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شق ششم امام قدس سره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فرش های ماشینی که هم اندازه و یک رنگ هستند با هم مخلوط شده است در این صورت هم عرفا موضوع واحدی پدید آمده است و نباید ابتدا به سراغ مصالحه یا قرعه رفت زیرا سؤال می شود که قبل از مصالحه یا قرعه کدام مال، مال زید است و کدام مال عمرو است؟ وقتی نمی شود آنها را از هم تفکیک کرد پس شرکت محقق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در این صورت فرموده است که قطعا شرکت محقق نمی شود که وجه آن برای ما مشخص نیست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ما در هر شش صورت قائل به شرکت می شویم</w:t>
      </w:r>
      <w:r>
        <w:rPr>
          <w:rFonts w:eastAsia="IRNazanin" w:cs="IRNazanin"/>
          <w:color w:val="111111"/>
          <w:sz w:val="28"/>
          <w:szCs w:val="28"/>
          <w:rtl w:val="true"/>
          <w:lang w:bidi="fa-IR"/>
        </w:rPr>
        <w:t>.</w:t>
      </w:r>
      <w:bookmarkStart w:id="31" w:name="pg4715_29016"/>
    </w:p>
    <w:p>
      <w:pPr>
        <w:pStyle w:val="BookText"/>
        <w:rPr/>
      </w:pPr>
      <w:bookmarkEnd w:id="31"/>
      <w:r>
        <w:rPr>
          <w:rFonts w:ascii="IRNazanin" w:hAnsi="IRNazanin" w:eastAsia="IRNazanin"/>
          <w:color w:val="111111"/>
          <w:sz w:val="28"/>
          <w:sz w:val="28"/>
          <w:szCs w:val="28"/>
          <w:rtl w:val="true"/>
          <w:lang w:bidi="fa-IR"/>
        </w:rPr>
        <w:t>همچنین اگر بخواهیم با دیگری شرکت عقدیه ببندیم شرط آن این است که سرمایه ها را روی هم بریزیم و عقد شرکت را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دو نفر دینارهای خود را روی هم ریختند و عقد شرکت را خواندند، آیا می توان گفت که شرکت محقق نشده است؟ همه قبول دارند که شرکت حاصل می شود حال چرا در شرکت غیر عقدیه که با امتزاج رخ می دهد آن را نمی گویند</w:t>
      </w:r>
      <w:r>
        <w:rPr>
          <w:rFonts w:eastAsia="IRNazanin" w:cs="IRNazanin"/>
          <w:color w:val="111111"/>
          <w:sz w:val="28"/>
          <w:szCs w:val="28"/>
          <w:rtl w:val="true"/>
          <w:lang w:bidi="fa-IR"/>
        </w:rPr>
        <w:t>.</w:t>
      </w:r>
    </w:p>
    <w:p>
      <w:pPr>
        <w:pStyle w:val="Heading2"/>
        <w:numPr>
          <w:ilvl w:val="1"/>
          <w:numId w:val="1"/>
        </w:numPr>
        <w:rPr/>
      </w:pPr>
      <w:bookmarkStart w:id="32" w:name="__RefHeading___Toc1176454_2035185390"/>
      <w:bookmarkStart w:id="33" w:name="_Toc11"/>
      <w:bookmarkEnd w:id="32"/>
      <w:r>
        <w:rPr>
          <w:rtl w:val="true"/>
        </w:rPr>
        <w:t>شرکت با امتزاج و بیان احکامی از شرکت کتاب الشرکة</w:t>
      </w:r>
      <w:bookmarkEnd w:id="3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با امتزاج و بیان احکامی از شرکت</w:t>
      </w:r>
    </w:p>
    <w:p>
      <w:pPr>
        <w:pStyle w:val="BookText"/>
        <w:rPr/>
      </w:pPr>
      <w:r>
        <w:rPr>
          <w:rFonts w:ascii="IRNazanin" w:hAnsi="IRNazanin" w:eastAsia="IRNazanin"/>
          <w:color w:val="111111"/>
          <w:sz w:val="28"/>
          <w:sz w:val="28"/>
          <w:szCs w:val="28"/>
          <w:rtl w:val="true"/>
          <w:lang w:bidi="fa-IR"/>
        </w:rPr>
        <w:t>حاصل بحث این بود که مطابق آنچه امام قدس سره ترسیم کرده است امتزاج شش صورت دارد که یک صورت مسلما موجب شرکت واقعی می شود و چند صورت آن موجب شرکت ظاهری می شود و بعضی از آن صور قطعا موجب شرکت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گفتیم که اختلاط و امتزاج هنگامی سبب شرکت می شود که مالین، بعد از اختلاط مال واحد شوند به گونه ای که قابل تمییز نباشند و از آنجا که تمام آن صور شش گانه در نظر عرف مال واحد می شوند و قابل تمییز نیستند در تمامی آن صور شرکت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گفتیم که مراد امام قدس سره را از شرکت واقعی و ظاهری متوجه نمی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دو شاهد برای این بحث می آوریم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مثلا در صورت ششم قالی هایی که با هم مخلوط شود قسمتی از آن سرقت شود و یا بر اثر آتش سوزی مقداری از آنها از بین رود در اینجا کسی قائل نیست که باید قرعه کشید و همه را به یک نفر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 گویند که بر اساس قاعده ی عدل و انصاف نصف خسارت به هر یک اختصاص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ممکن است آنچه از بین رفته فقط مال زید و یا عمرو بوده باشد و یا مال یکی بیشتر دچار خسارت شده باشد ولی چون قابل تشخیص نیست چاره ای نیست مگر اینکه باقی مانده را به بین آن دو تقسیم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عقلاء هرگز قرعه را نمی 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نتاجی در این میان حاصل شود مثلا بیست گوسفند از زید با بیست گوسفند از عمرو مخلوط شود و قابل تفکیک نباشد و سرآخر بیست فرزند از آنها متولد شود در اینجا نیز قرعه نمی کشند تا تمام بچه گوسفندها را به یکی بدهند بلکه آنها را تقسیم می کنند و این به دلیل آن است که شرکت حاصل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 صورت ششم امام قدس سره که شرکت در آن کم رنگ تر است حکم چنین می باشد به طریق اولی در شقوق دیگر نیز همین حکم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شرکت عقدیه خواهیم گفت که مشهور و معروف این است که بعد از اجرای صیغه، مال ها را با هم مخلوط کنندم علماء قائل هستند که قاطی کردن آنها با هم کافی است ولی امام قدس سره قائل است که شرکت با قاطی کردن حاصل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عقیده ی ایشان بر این است که اگر دراهم را با هم مخلوط کنند شرکت حاصل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 گوییم اگر شرکت حاصل نشود حکم به مخلوط کردن اموال با هم کار لغوی است زیرا بعید است قاطی کردن اموال تعبد محض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دراهم را مخلوط کنند، شرکت حاصل شود پس عقد شرکتی که منعقد کرده اید چه فایده ای دارد؟</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شرکت برای این است که می خواهیم با آن اموال مخلوط شده معاملاتی را انجام دهیم و خرید و فروش کنیم و واضح است که صرف مخلوط کردن اموال با هم اگر بدون عقد باشد اذن در انجام معامله را ایجاد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قرارداد برای عمل به شرکت است نه برای اینکه مال، مشترک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این مسائل تعبدی نیست ما اگر با مشهور هم مخالفت کنیم هراسی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عروه اقسام بیشتری را ذکر کرده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قهریه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بدون اختیار دو مال مانند دو آب با هم مخلوط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اختیاریه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اختیار دو مال را با هم مخلوط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یک از دو قسم را به واقعیه و ظاهریه تقسیم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 گوییم که تکثیر این اقسام هیچ تأثیری در بحث 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تکثیر اقسام هنگامی مفید است که احکام در آنها متفاوت باشد ولی اگر همه یک حکم داشته باشند تقسیم اقسام مفید فایده ای نخواهد بود مانند اینکه بگوییم گاه در شب با هم مخلوط می شوند و گاه در روز و گاه در زمستان و گاه در تابستان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لبعض الشرکاء التصرف فی المال المشترک إلا برضا الباقین،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نیست هیچ یک از شرکاء در مال مشترک تصرف کنند مگر به رضایت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ورثه قبل از تقسیم ارث نمی توانند در ما ترک میّت تصرف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خانه ای که از پدر مانده است کسی نمی تواند بدون اذن سایر ورثه در آن زندگی کند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لو أذن أحد الشریکین لشریکه فی التصرف جاز للمأذون دون الآذن إلا بإذن صاحبه،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یکی از دو شریک به دیگر اذن در تصرف دهد مأذون می تواند از مال مشترک استفاده کند ولی اذن دهنده همچنان بدون اذن شریک خود اجازه ی تصرف ندارد مگر اینکه رفیقش نیز متقابلا به او اجازه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یجب علی المأذون أن یقتصر علی المقدار المأذون فیه کما و کیفا،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مأذون از لحاظ کمی و کیفی باید به مقداری که اذن به او داده شده است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مثلا اذن گرفته که با ماشین مشترک به درس رود نمی تواند به جای دیگر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از یک خیابان مخصوص رود نمی تواند از خیابان دیگر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یک بار یا دو بار برود نمی تواند بیشتر برود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الاذن فی الشی‌ء إذن فی لوازمه عند الإطلاق،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اذن در چیزی داده شد، اذن در لوازم آن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اذن دهد که شریک ساکن در خانه شود معنایش این است که زن و فرزند خود را نیز می تواند ساکن آن خانه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الموارد مختلفة لا بد من لحاظها، فربما یکون إذن له فی سکنی الدار لازمة إسکان أهله و عیاله و أطفاله، بل و تردد أصدقائه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دوستانش هم در خانه رفت و آمد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نزول ضیوفه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مهمان ها هم در آن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بالمقدار المعتاد،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تابع نظر عرف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می خواهد خانه را محل هیئت کند و یا کلاس درس در آن برقرار کند این اجازه به اذن جدید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فیجوز ذلک کله إلا أن یمنع عنه کلا أو بعضا فیتبع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از بعضی از لوازم یا همه ی آن لوازم را منع کند مثلا بگوید راضی نیستم زنان بد حجاب وارد خانه شوند و یا مثلا زید و عمرو نباید وارد خانه شوند که باید مطابق آن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هم حکم همین است مثلا اگر اجازه دهد که فردی از اتومبیل مشترک برای رفتن به درس استفاده کند او نمی تواند زن و فرزند خود را نیز سوار آن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سبب این است که اتوموبیل لوازمی ندارد که اذن در آن، آن لوازم را نیز شامل شود</w:t>
      </w:r>
      <w:r>
        <w:rPr>
          <w:rFonts w:eastAsia="IRNazanin" w:cs="IRNazanin"/>
          <w:color w:val="111111"/>
          <w:sz w:val="28"/>
          <w:szCs w:val="28"/>
          <w:rtl w:val="true"/>
          <w:lang w:bidi="fa-IR"/>
        </w:rPr>
        <w:t xml:space="preserve">). </w:t>
      </w:r>
      <w:r>
        <w:rPr>
          <w:rStyle w:val="FootnoteAnchor"/>
          <w:rtl w:val="true"/>
        </w:rPr>
        <w:footnoteReference w:id="45"/>
      </w:r>
      <w:bookmarkStart w:id="34" w:name="pg4715_29020"/>
    </w:p>
    <w:p>
      <w:pPr>
        <w:pStyle w:val="BookText"/>
        <w:rPr/>
      </w:pPr>
      <w:bookmarkEnd w:id="34"/>
      <w:r>
        <w:rPr>
          <w:rFonts w:ascii="IRNazanin" w:hAnsi="IRNazanin" w:eastAsia="IRNazanin"/>
          <w:color w:val="111111"/>
          <w:sz w:val="28"/>
          <w:sz w:val="28"/>
          <w:szCs w:val="28"/>
          <w:rtl w:val="true"/>
          <w:lang w:bidi="fa-IR"/>
        </w:rPr>
        <w:t>ان شاء الله در جلسه ی بعد به سراغ اقوال و ادله ی این مسأله می رویم</w:t>
      </w:r>
      <w:r>
        <w:rPr>
          <w:rFonts w:eastAsia="IRNazanin" w:cs="IRNazanin"/>
          <w:color w:val="111111"/>
          <w:sz w:val="28"/>
          <w:szCs w:val="28"/>
          <w:rtl w:val="true"/>
          <w:lang w:bidi="fa-IR"/>
        </w:rPr>
        <w:t>.</w:t>
      </w:r>
    </w:p>
    <w:p>
      <w:pPr>
        <w:pStyle w:val="Heading2"/>
        <w:numPr>
          <w:ilvl w:val="1"/>
          <w:numId w:val="1"/>
        </w:numPr>
        <w:rPr/>
      </w:pPr>
      <w:bookmarkStart w:id="35" w:name="__RefHeading___Toc1176456_2035185390"/>
      <w:bookmarkStart w:id="36" w:name="_Toc12"/>
      <w:bookmarkEnd w:id="35"/>
      <w:r>
        <w:rPr>
          <w:rtl w:val="true"/>
        </w:rPr>
        <w:t>عدم جواز تصرف در مال مشترک بدون اذن شرکاء کتاب الشرکة</w:t>
      </w:r>
      <w:bookmarkEnd w:id="36"/>
    </w:p>
    <w:p>
      <w:pPr>
        <w:pStyle w:val="BookText"/>
        <w:rPr/>
      </w:pPr>
      <w:r>
        <w:rPr>
          <w:rFonts w:ascii="IRNazanin" w:hAnsi="IRNazanin" w:eastAsia="IRNazanin"/>
          <w:color w:val="111111"/>
          <w:sz w:val="28"/>
          <w:sz w:val="28"/>
          <w:szCs w:val="28"/>
          <w:rtl w:val="true"/>
          <w:lang w:bidi="fa-IR"/>
        </w:rPr>
        <w:t>کلامی به مناسبت عید سعید 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مجلسی که در آن ذکر فضائل امیر مؤمنان علی علیه السلام شود مجلس عبادت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سوره ی بینه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الَّذینَ آمَنُوا وَ عَمِلُوا الصَّالِحاتِ أُولئِکَ هُمْ خَیْرُ الْبَرِیَّةِ</w:t>
      </w:r>
      <w:r>
        <w:rPr>
          <w:rStyle w:val="FootnoteAnchor"/>
          <w:rtl w:val="true"/>
        </w:rPr>
        <w:footnoteReference w:id="46"/>
      </w:r>
      <w:r>
        <w:rPr>
          <w:rFonts w:ascii="IRNazanin" w:hAnsi="IRNazanin" w:eastAsia="IRNazanin"/>
          <w:color w:val="111111"/>
          <w:sz w:val="28"/>
          <w:sz w:val="28"/>
          <w:szCs w:val="28"/>
          <w:rtl w:val="true"/>
          <w:lang w:bidi="fa-IR"/>
        </w:rPr>
        <w:t>کسانی که ایمان آورده عمل صالح دارند آنها بهترین مخلوقات عالمند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ذیل این آیه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متعددی در کتب شیعه و اهل سنت آمده است از جمله کتب اهل سنت می توان به شواهد التنزیل نوشته ی حاکم حَسَکانی و الدر المنثور و کتاب الصواعق المحرقة اشاره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روایت این است که وقتی این آیه نازل شد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 به علی علیه السلام کرده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أَنْتَ وَ شِیعَتُکَ، تَأْتِی أَنْتَ وَ شِیعَتُکَ یَوْمَ الْقِیَامَةِ رَاضِینَ مَرْضِیِّینَ،</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یعنی مراد تو و شیعیانت هستی که وارد صحرای محشر می شوید در حالی که شما از خدا راضی هستید و خدا نیز از شما راضیست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دیگری جابر بن عبد الله انصاری می گوید که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خانه ی کعبه نشسته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از دور نمایان شد و وقتی چشم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افتاد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اتاکم اخی و بعد اشاره به خانه ی کعبه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 هذه البُنیة ان هذا و شیعته هم الفائزون یوم القیامة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همچنین در روایت دیگری می خوانیم که آیه ی مزبور از سوره ی بینه و حدیثی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آنقدر مشهور شده بود که وقتی علی علیه السلام از دور می آمد صحابه رو به هم می کردند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أتاکم خیر البریة</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فضائل امام علیه السلام بسیار زیاد است ولی فضیلت مزبور که حضرت خیر البریة است برجستگی خاصی دارد و مراد از آن بهترین مخلوقات خدا است و شامل فرشته و ملائکه و همه ی انسان 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علی علیه السلام بلکه شیعیان آن حضرت نیز مشمول این آیه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شرط اساسی این است که شیعه ی واقعی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و دوستدار بودن مطلبی است و شیعه بودن مطلب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از شیعیان هنگامی که امام رضا علیه السلام به طوس آمده بود به ملاقات ایشان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اجازه ی ورود گفتند که به امام علیه السلام خبر دهید که جمعی از شیعیان شما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اجازه ی ورود به آنها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خود گفتند که اگر با این وضع به وطن برگردند دیگر آبرویی برای آنها باقی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تا دو ماه در آنجا ماندند و همچنان حضرت اجازه ی ورود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امام فرمود که اشتباه شما این بود که پیغام می دادید جماعتی از شیعیان شما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بگوییم؟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جماعتی از دوستداران شما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شیعه بودن به این آسانی نیست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معروفی آمده است که امام علیه السلام در مسجد کوفه نماز مغرب را خوانده بود و از درب مسجد بیرون آمدند و عده ای پشت سر حضرت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صدای نعل و کفش ها را شنید و متوجه شد عده ای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کسانی هستید و چرا می آیید؟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شیعیان تو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دانست که آنها به زبان، خود را شیعه معرفی می کنند و شیعه ی واقعی نیستند در نتیجه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هَؤُلَاءِ مَا لِی لَا أَرَی فِیکُمْ سِمَةَ شِیعَتِنَا وَ حِلْیَةَ أَحِبَّتِنَا أَهْلَ الْبَیْتِ؟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سِمَةُ شِیعَتِکُم؟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چشمهایشان آثار عبادت شبانه نمایان است و بر لب هایشان آثار ذکر خدا نمایان است </w:t>
      </w:r>
      <w:r>
        <w:rPr>
          <w:rStyle w:val="FootnoteAnchor"/>
          <w:rtl w:val="true"/>
        </w:rPr>
        <w:footnoteReference w:id="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تمام زندگی آنها آثار شیعه ی علی علیه السلام بودند نمایان است و همانند علی علیه السلام شجاع و آگاه هستند و حقوق مظلومان و یکدگر را رعایت می کنند، به زندگی ساده قانع می باشند و نسبت به یتیمان محب دارند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باید خود را با علی علیه السلام هماهنگ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است که وقتی کسی می خواست مسافرت کند و خانواده ی خود را می خواست به دست فردی امین بسپارد می گشت تا شیعه ی علی علیه السلام را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در میان مردم زبانزد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جامعه ی امروز ما با سیره ی علی علیه السلام هماهنگ است؟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تصرف در مال مشترک بدون اذن شرکاء</w:t>
      </w:r>
    </w:p>
    <w:p>
      <w:pPr>
        <w:pStyle w:val="BookText"/>
        <w:rPr/>
      </w:pPr>
      <w:r>
        <w:rPr>
          <w:rFonts w:ascii="IRNazanin" w:hAnsi="IRNazanin" w:eastAsia="IRNazanin"/>
          <w:color w:val="111111"/>
          <w:sz w:val="28"/>
          <w:sz w:val="28"/>
          <w:szCs w:val="28"/>
          <w:rtl w:val="true"/>
          <w:lang w:bidi="fa-IR"/>
        </w:rPr>
        <w:t>بحث در مسأله ی دوم از مسائل مربوط به شرکت است و امام قدس سره در آن به پنج حکم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را صاحب عروه مطرح نکرده است هرچند صاحب جواهر آن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پنج حکم مزبور در این مسأله شبیه متن جواهر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در فرع اول از این مسأله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لبعض الشرکاء التصرف فی المال المشترک إلا برضا الباقین </w:t>
      </w:r>
      <w:r>
        <w:rPr>
          <w:rStyle w:val="FootnoteAnchor"/>
          <w:rtl w:val="true"/>
        </w:rPr>
        <w:footnoteReference w:id="51"/>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جایز نیست بدون رضایت دیگران در مال مشترک تصرف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ارثیه ای از پدر به ورثه رسیده است و هنوز تقسیم نشده است هیچ یک از ورثه بدون رضایت دیگران نمی توانند در آن تصرف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گاه یکی از ورثه لجاجت کرده اجازه ی استفاده از ما ترک میّت را نمی دهد در اینجا ما اجازه می دهیم که ما بقی در آن تصرف کنند و سهم اجاره ی او را نیز پرداخت کنند مثلا اگر در یک سوم خانه سهم دارد یک سهم مال الاجاره را به او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جلوی عدم استفاده ی ما بقی از ترکه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باب جمع بین الحقین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است جایی که دو مال با هم آمیخته شده است این حالت چه عمدا باشد یا قهرا موجب شرکت می شود و هیچ یک از مالکین بدون اجازه ی دیگران حق تصرف در آن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بین علماء مسلم است</w:t>
      </w:r>
    </w:p>
    <w:p>
      <w:pPr>
        <w:pStyle w:val="BookText"/>
        <w:rPr/>
      </w:pPr>
      <w:r>
        <w:rPr>
          <w:rFonts w:ascii="IRNazanin" w:hAnsi="IRNazanin" w:eastAsia="IRNazanin"/>
          <w:color w:val="111111"/>
          <w:sz w:val="28"/>
          <w:sz w:val="28"/>
          <w:szCs w:val="28"/>
          <w:rtl w:val="true"/>
          <w:lang w:bidi="fa-IR"/>
        </w:rPr>
        <w:t>صاحب مفتاح الکرامة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لأحد الشریکین التصرّف فی المال الممتزج إلّا بإذن صاحبه کما طفحت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المعنی عباراتهم،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شهرت فتوایی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أنّه قال فی المبسوط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عقدا الشرکة علی المالین و خلطاهما کان لکلٍّ منهما أن یتصرّف فی نصیبه، و لیس له أن یتصرّف فی نصیب شریکه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اینجا این سؤال مطرح می شود که در مال مشترک به شکل مشاع است چگونه هر کس می تواند در سهم خودش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التأویل ممکن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مفتاح الکرامة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قابل توجیه است یعنی هر کس می تواند سهم خودش را بفروشد زیرا فروختن مشاع اشکال ندارد و اینکه شریک حق شفعه پیدا می کند بحث جدایی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هر کس می تواند سهم خود را هبه یا مصالحه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این گونه تصرفات که در حال اشاعه قابل انجام است مجاز می باشد</w:t>
      </w:r>
      <w:r>
        <w:rPr>
          <w:rFonts w:eastAsia="IRNazanin" w:cs="IRNazanin"/>
          <w:color w:val="111111"/>
          <w:sz w:val="28"/>
          <w:szCs w:val="28"/>
          <w:rtl w:val="true"/>
          <w:lang w:bidi="fa-IR"/>
        </w:rPr>
        <w:t xml:space="preserve">.) </w:t>
      </w:r>
      <w:r>
        <w:rPr>
          <w:rStyle w:val="FootnoteAnchor"/>
          <w:rtl w:val="true"/>
        </w:rPr>
        <w:footnoteReference w:id="52"/>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ریاض بعد از حکم به عدم جواز تصرف یکی از شرکاء بدون اذن باقی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یجب ان یقتصر المأذون من التصرف علی ما یتناوله الإذن عموماً أو خصوصاً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عام باشد یا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یجوز له التعدّی ، و یضمن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إجماعاً</w:t>
      </w:r>
      <w:r>
        <w:rPr>
          <w:rFonts w:eastAsia="IRNazanin" w:cs="IRNazanin"/>
          <w:color w:val="111111"/>
          <w:sz w:val="28"/>
          <w:szCs w:val="28"/>
          <w:rtl w:val="true"/>
          <w:lang w:bidi="fa-IR"/>
        </w:rPr>
        <w:t xml:space="preserve">. </w:t>
      </w:r>
      <w:r>
        <w:rPr>
          <w:rStyle w:val="FootnoteAnchor"/>
          <w:rtl w:val="true"/>
        </w:rPr>
        <w:footnoteReference w:id="53"/>
      </w:r>
      <w:bookmarkStart w:id="37" w:name="pg4715_29024"/>
    </w:p>
    <w:p>
      <w:pPr>
        <w:pStyle w:val="BookText"/>
        <w:rPr/>
      </w:pPr>
      <w:bookmarkEnd w:id="37"/>
      <w:r>
        <w:rPr>
          <w:rFonts w:ascii="IRNazanin" w:hAnsi="IRNazanin" w:eastAsia="IRNazanin"/>
          <w:color w:val="111111"/>
          <w:sz w:val="28"/>
          <w:sz w:val="28"/>
          <w:szCs w:val="28"/>
          <w:rtl w:val="true"/>
          <w:lang w:bidi="fa-IR"/>
        </w:rPr>
        <w:t>دو دلیل نیز می توان بر مسأله اقامه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عقلاء</w:t>
      </w:r>
    </w:p>
    <w:p>
      <w:pPr>
        <w:pStyle w:val="BookText"/>
        <w:rPr/>
      </w:pPr>
      <w:r>
        <w:rPr>
          <w:rFonts w:ascii="IRNazanin" w:hAnsi="IRNazanin" w:eastAsia="IRNazanin"/>
          <w:color w:val="111111"/>
          <w:sz w:val="28"/>
          <w:sz w:val="28"/>
          <w:szCs w:val="28"/>
          <w:rtl w:val="true"/>
          <w:lang w:bidi="fa-IR"/>
        </w:rPr>
        <w:t>عقلاء می گویند که در مال دیگری تصرف کردن ظلم و غصب می باشد و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مال مشترک نیز فرد نمی تواند در سهم دیگران تصرف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w:t>
      </w:r>
    </w:p>
    <w:p>
      <w:pPr>
        <w:pStyle w:val="BookText"/>
        <w:rPr/>
      </w:pPr>
      <w:r>
        <w:rPr>
          <w:rFonts w:ascii="Amiri" w:hAnsi="Amiri" w:eastAsia="Amiri" w:cs="Amiri"/>
          <w:color w:val="111111"/>
          <w:sz w:val="28"/>
          <w:sz w:val="28"/>
          <w:szCs w:val="28"/>
          <w:rtl w:val="true"/>
          <w:lang w:bidi="ar-SA"/>
        </w:rPr>
        <w:t>در روایتی که از ناحیه ی مقدسه صادر شده است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یَحِلُّ لِأَحَدٍ أَنْ یَتَصَرَّفَ فِی مَالِ غَیْرِهِ بِغَیْرِ إِذْنِهِ </w:t>
      </w:r>
      <w:r>
        <w:rPr>
          <w:rStyle w:val="FootnoteAnchor"/>
          <w:rtl w:val="true"/>
        </w:rPr>
        <w:footnoteReference w:id="54"/>
      </w:r>
    </w:p>
    <w:p>
      <w:pPr>
        <w:pStyle w:val="Heading2"/>
        <w:numPr>
          <w:ilvl w:val="1"/>
          <w:numId w:val="1"/>
        </w:numPr>
        <w:rPr/>
      </w:pPr>
      <w:bookmarkStart w:id="38" w:name="__RefHeading___Toc1176458_2035185390"/>
      <w:bookmarkStart w:id="39" w:name="_Toc13"/>
      <w:bookmarkEnd w:id="38"/>
      <w:r>
        <w:rPr>
          <w:rtl w:val="true"/>
        </w:rPr>
        <w:t>اذن در مال مشترک کتاب الشرکة</w:t>
      </w:r>
      <w:bookmarkEnd w:id="39"/>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پرباری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لا یدخل بیتا واحدة منها إلا خرب و لم یعمر بالبرکة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الخیانة و السّرقة و شرب الخمر و الزّنا</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چهار چیز است که حتی اگر یکی از آنها وارد خانه شود موجب ویرانی خانه می شود و عمران و آبادی و برکت در آن خانه وارد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چیز عبارتند از خیانت، دزدی، شرب خمر و زنا</w:t>
      </w:r>
    </w:p>
    <w:p>
      <w:pPr>
        <w:pStyle w:val="BookText"/>
        <w:rPr/>
      </w:pPr>
      <w:r>
        <w:rPr>
          <w:rFonts w:ascii="IRNazanin" w:hAnsi="IRNazanin" w:eastAsia="IRNazanin"/>
          <w:color w:val="111111"/>
          <w:sz w:val="28"/>
          <w:sz w:val="28"/>
          <w:szCs w:val="28"/>
          <w:rtl w:val="true"/>
          <w:lang w:bidi="fa-IR"/>
        </w:rPr>
        <w:t>متأسفانه دنیای امروز به هر چهار مورد مبتلا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خیانت بسیار است و انواع و اقسام خیانت در میان آنها مرسوم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شبه بیع هایی برای کلاه برداری از مردم درست کرده اند که درآمدهای هرمی و شبکه ای قسمی از آن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سرقت های کلان نیز در سطح جهان بسیار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شرب خمر و مواد مخدر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و انحراف های جنسی که به صورت های مختلف رایج است و در فضاهای مجازی نیز تبلیغ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حتی یکی از آنها برای خرابی خانه و جامعه کافی است اگر هر چهار مورد آن یافت شود خرابی آن نیز مضاعف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ثروت های دنیا برای ساختن سلاح های مخرب مصرف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مقدار که از ثروت برای سلاح مصرف می شود در هیچ چیز دیگر یافت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در هر سال میلیون های نفر در آفریقا از گرسنگی می میرند همچنین از کمبود دارو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بر اثر فقر از تحصیلات باز می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طرف خداوند درآمد بسیاری به افراد داده است امروزه عربستان درآمد نفتی بسیاری دارد که آنها را برای تخریب مورد استفاده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خانواده هایی هستند که در نهایت فقر زندگی می کنند و حال آنکه هتل های مرفه بسیاری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جعلی وهابیت و قتل و غارت ها و خونریزی ها از اموری است که عربستان در آن دست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وظیفه ی ما این است که تا حد توان امر به معروف و نهی از منکر کنیم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یدرک کله لا یترک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گفت که آب از سر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برای تعجیل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کلی هرچند با ظهور ایشان محقق می شود ولی اصلاحات موضعی را می توان در زمان غیبت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در مال مشترک</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مسأله ی دوم از مسائل مربوط به شرکت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در این مسأله پنج حکم را بیان کرده است که نسبتا احکام واضحی را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اول این است که افرادی که شریک هستند نمی توانند بدون اجازه ی ما بقی در مال مشترک تصرف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مالی به آنها به ارث رسیده است هیچ کس بدون اجازه ی دیگران نمی توانند در ما ترک میّت تصرف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اگر بر اثر امتزاج، مال مشترک پدید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 اجماع است و همه می گویند که چون مال مشترک مشاع است و هر ذره ای از آن متعلق به همه است هیچ کس نمی تواند بدون اجازه ی دیگران در هر هیچ جزئی از آن تصرف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دوم قبح عقلی انجام این کار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حَکَمَ به العقل حَکَمَ به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می شود که شرع نیز حکم به قبح انجام این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در خانه ی مشترک به تنهایی بنشیند و در آن تصرف کند و یا در اتوموبیل مشترک یکی آن را به شکل اختصاصی برای خودش مورد استفاده قرار دهد عمل قبیحی را مرتکب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عقلاء از اهل عرف نیز این عمل را قبیح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 روایات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مورد دو روایت بیشتر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همان است که در جلسه ی گذشته بیان کردیم که از ناحیه ی مقدسه توسط محمد بن عثمان عمری که یکی از وکلاء اربعه است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در سه جای وسائل ذکر شده است که یکی از آنها در باب انفال است که از حضرت سؤال شده بود که گاه مردم در اموال شما تصرف می کنند و امام علیه السلام پاسخ مفصلی برای آن ارائه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نشان می دهد که سرقت از بیت المال در آن زمان نیز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هیچ مسلمانی را نمی توان بدون اذن او تصرف کرد چه رسد به اموال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یَحِلُّ لِأَحَدٍ أَنْ یَتَصَرَّفَ فِی مَالِ غَیْرِهِ بِغَیْرِ إِذْنِهِ فَکَیْفَ یَحِلُّ ذَلِکَ فِی مَالِنَا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جای دیگر در کتاب الغصب است </w:t>
      </w:r>
      <w:r>
        <w:rPr>
          <w:rStyle w:val="FootnoteAnchor"/>
          <w:rtl w:val="true"/>
        </w:rPr>
        <w:footnoteReference w:id="57"/>
      </w:r>
      <w:r>
        <w:rPr>
          <w:rFonts w:ascii="IRNazanin" w:hAnsi="IRNazanin" w:eastAsia="IRNazanin"/>
          <w:color w:val="111111"/>
          <w:sz w:val="28"/>
          <w:sz w:val="28"/>
          <w:szCs w:val="28"/>
          <w:rtl w:val="true"/>
          <w:lang w:bidi="fa-IR"/>
        </w:rPr>
        <w:t xml:space="preserve">و همچنین در کتاب الاطعمة و الاشربة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حدیث دیگری نیز از امام حسن عسکری علیه السلام از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طولانی است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احتجاج بر مشرکین عرب است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قبول دارید که دنیا و هرچه در آن است مال خداست پس چرا بت می پرستید؟ زیرا تصرف در مال غیر بدون اذن او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حکم فرعی برای اصول دین استدلال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رَأَیْتُمْ لَوْ أَذِنَ لَکُمْ رَجُلٌ فِی دُخُولِ دَارِهِ یَوْماً بِعَیْنِهِ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روز چهارشنبه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لَکُمْ أَنْ تَدْخُلُوهَا بَعْدَ ذَلِکَ بِغَیْرِ أَمْرِهِ أَوْ لَکُمْ أَنْ تَدْخُلُوا لَهُ دَاراً أُخْرَی مِثْلَهَا بِغَیْرِ أَمْرِهِ قَالُوا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نشان می دهد که مشرکین عرب نیز می دانست که بدون اذن مالک نمی توان در ملک او تصرف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فَاللَّهُ أَوْلَی أَنْ لَا یُتَصَرَّفَ فِی مِلْکِهِ بِغَیْرِ إِذْنِهِ فَلِمَ فَعَلْتُمْ وَ مَتَی أَمَرَکُمْ أَنْ تَسْجُدُوا لِهَذِهِ الصُّوَرِ الْحَدِیثَ</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به هر حال اینکه بعضی ادعا کرده اند در ما نحن فیه احادیث فراوانی وجود دارد صحیح نیست و فقط دو حدیث در منابع روایی آمده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حکم دوم در کلام امام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شریکین به دیگری اجازه دهد در این صورت مأذون حق تصرف دارد ولی کسی که اذن داده است بدون اجازه ی مأذون حق تصرف ندارد مگر اینکه او نیز متقابلا اذن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لو أذن أحد الشریکین لشریکه فی التصرف جاز للمأذون دون الآذن إلا بإذن صاحبه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دلیل این مسأله همان چیزی است که در فرع اول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اصلی وجود دارد که عبارت است از عدم 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همان عموم عدم جواز تصرف در مال غیر بدون اذن 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عقلاء نیز در اینجا اصل است و فقط در جایی که با دلیل خارج شده است بسنده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حکم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مأذون از نظر کمی و کیفی باید به مقداری که به او اذن داده شده است بسنده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یجب علی المأذون أن یقتصر علی المقدار المأذون فیه کما و کیفا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مثلا اگر یک روز به او اذن داده شده است نمی تواند بیشتر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به او اجازه داده شود که از اتوموبیل مشترک فقط در داخل شهر استفاده کند نمی تواند آن را بیرون از شهر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حکم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در شیء اذن در لوازم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الاذن فی الشی‌ء إذن فی لوازمه عند الإطلاق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اجازه گاه به دلالت مطابقی است گاه تضمنی و گاه التزامی و التزامی هم گاه بیّن است و گاه غیر بیّن</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دلالت به شکل التزام بیّن است مثلا اگر مالک اجازه دهد که در شریک در خانه ی مشترک ساکن شود این اذن به این است که او می تواند زن و فرزند خود را نیز ساکن کند و به شکل متعارف مهمان داشته باشد و اگر مریض شده است به دیدن او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آن می تواند نماز بخواند و یا وضو بگیرد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گفتیم باید لازم، لازم بیّن عرفی باشد یعنی اگر به عرف بگویند در آن شک نکند</w:t>
      </w:r>
      <w:r>
        <w:rPr>
          <w:rFonts w:eastAsia="IRNazanin" w:cs="IRNazanin"/>
          <w:color w:val="111111"/>
          <w:sz w:val="28"/>
          <w:szCs w:val="28"/>
          <w:rtl w:val="true"/>
          <w:lang w:bidi="fa-IR"/>
        </w:rPr>
        <w:t>.</w:t>
      </w:r>
      <w:bookmarkStart w:id="40" w:name="pg4715_29029"/>
    </w:p>
    <w:p>
      <w:pPr>
        <w:pStyle w:val="BookText"/>
        <w:rPr/>
      </w:pPr>
      <w:bookmarkEnd w:id="40"/>
      <w:r>
        <w:rPr>
          <w:rFonts w:ascii="IRNazanin" w:hAnsi="IRNazanin" w:eastAsia="IRNazanin"/>
          <w:color w:val="111111"/>
          <w:sz w:val="28"/>
          <w:sz w:val="28"/>
          <w:szCs w:val="28"/>
          <w:rtl w:val="true"/>
          <w:lang w:bidi="fa-IR"/>
        </w:rPr>
        <w:t>اما فرع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جایی دلالت التزامی روشنی وجود نداشت نمی تواند در غیر بین تصرف کند مانند اجازه ی سوار شدن بر اتوموبیل مشترک که دلیل بر این نیست او زن و فرزند خود را نیز سوار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نسبت به جنسی که خریده است دلالت التزامی بین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الموارد مختلفة لا بد من لحاظها، فربما یکون إذن له فی سکنی الدار لازمة إسکان أهله و عیاله و أطفاله، بل و تردد أصدقائه و نزول ضیوفه بالمقدار المعتاد، فیجوز ذلک کله إلا أن یمنع عنه کلا أو بعضا فیتبع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ان شاء الله در جلسه ی بعد به سراغ مسأله ی سوم از کلام امام قدس سره می رویم</w:t>
      </w:r>
      <w:r>
        <w:rPr>
          <w:rFonts w:eastAsia="IRNazanin" w:cs="IRNazanin"/>
          <w:color w:val="111111"/>
          <w:sz w:val="28"/>
          <w:szCs w:val="28"/>
          <w:rtl w:val="true"/>
          <w:lang w:bidi="fa-IR"/>
        </w:rPr>
        <w:t>.</w:t>
      </w:r>
    </w:p>
    <w:p>
      <w:pPr>
        <w:pStyle w:val="Heading2"/>
        <w:numPr>
          <w:ilvl w:val="1"/>
          <w:numId w:val="1"/>
        </w:numPr>
        <w:rPr/>
      </w:pPr>
      <w:bookmarkStart w:id="41" w:name="__RefHeading___Toc1176460_2035185390"/>
      <w:bookmarkStart w:id="42" w:name="_Toc14"/>
      <w:bookmarkEnd w:id="41"/>
      <w:r>
        <w:rPr>
          <w:rtl w:val="true"/>
        </w:rPr>
        <w:t>شرکت عقدی کتاب الشرکة</w:t>
      </w:r>
      <w:bookmarkEnd w:id="4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عقدی</w:t>
      </w:r>
    </w:p>
    <w:p>
      <w:pPr>
        <w:pStyle w:val="BookText"/>
        <w:rPr/>
      </w:pPr>
      <w:r>
        <w:rPr>
          <w:rFonts w:ascii="IRNazanin" w:hAnsi="IRNazanin" w:eastAsia="IRNazanin"/>
          <w:color w:val="111111"/>
          <w:sz w:val="28"/>
          <w:sz w:val="28"/>
          <w:szCs w:val="28"/>
          <w:rtl w:val="true"/>
          <w:lang w:bidi="fa-IR"/>
        </w:rPr>
        <w:t>امام قدس سره در مسأله ی سوم شرکت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تطلق الشرکة علی المعنی المتقدم و هو کون شی‌ء واحد لاثنین أو أزید تطلق أیضا علی معنی آخر، و هو العقد الواقع بین اثنین أو أزید علی المعاملة بمال مشترک بینهم،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روی مال مشترک عقد شرکت می بندند تا معاملاتی روی آن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تسمی الشرکة العقدیة و الاکتسابیة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بر این طبق نظر امام قدس سره شرکت عقدیه وجود دارد و قابل انکار نیست این در مقابل نظر بعضی است که شرکت عقدیه را انکار کرده اند و گفته اند چنین چیزی وجود ندارد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ثمرته جواز تصرف الشریکین فیما اشترکا فیه بالتکسب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مال مشترک کاسبی، تجارت، صناعت، دامداری و مانند آن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کون الربح و الخسران بینهما علی نسبة مالهما،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سود و زیان هم به نسبت مالشان بین آنها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عقد یحتاج إلی إیجاب و 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تمامی عقود شرعیه احتیاج به ایجاب و قبول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یکفی قولهما اشترکنا،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اشترکنا و دیگری هم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قول أحدهما ذلک مع قبول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بگوید اشترکنا و دیگری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یبعد جریان المعاطاة فیها بأن خلطا المالین بقصد اشتراکهما فی الاکتساب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هر دو پول خود را در یک حساب مشترک بگذارند که این خود به منزله ی خواندن صیغه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المعاملة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بعد از مخلوط کردن مال ها با مال مشترک به انجام معامله بپردازند</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این مسأله به نظر ما مسأله ی مهمی است و علت اهمیت آن این است که جمعی از فقهاء مانند صاحب حدائق این مسأله ی واضح را منکر شده اند و قائل شده اند که چیزی به نام شرکت عقدیه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در شرایع نیز نامی از شرکت عقدیه به میان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دیگر نیز وقتی آن را ذکر می کنند بحث قابل توجهی در آن ارائه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در عصر و زمان ما، شرکت محور معاملات اقتصادی مهم دنیا است و تمامی معاملات مهم غالبا در قالب شرکت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گاه بین ملت های مختلف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منحصر به تجارت نیست بلکه صنایع، دامداری، زراعت و کارخانه ها و غیر آنها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سدی را با سرمایه ی مشترک می سازند و یا جاده ای با سرمایه ی مشترک احداث می کنند و از کسانی که از جاده عبور می کنند عوارض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 عده ای از اطباء با کمک همدیگر و با سرمایه ی مشترک بیمارستان و درمانگاه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هیچ کدام از باب معامله ی تجارت و صنعت و امثال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کمرنگ بودن این مسأله و عدم تعرض آن در میان علماء شاید به این سبب بوده است که شرکت در آن عصر و زمان مانند امروز نبوده است و مردم بیشتر به شکل فردی به کسب و کار می پرداختند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قاطع شرکت را پذیرفته اند و کسانی که آن را قبول ندارند فرد یا افراد شاذی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ریاض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تطلق علی معنیین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احدهما اجتماع حقّ مالکین فصاعداً فی الشی‌ء الواحد علی سبیل الشیاع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روشن آن همان ارث است که بین ورثه به شکل شیاع،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ثانیهما عقدٌ ثمرته جواز تصرّف الملاّک للشی‌ء الواحد علی سبیل الشیاع،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یلحقها الحکم بالصحة و البطلان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می تواند صحیح باشد و می تواند باطل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شرایع عامه ی عقود در آن باشد محکوم به صحت است و الا باطل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شرکت صحیح و باطل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خلاف فی المعنیین وإنکار بعض المتأخّرین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صاحب 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للثانی بناءً علی عدم الدلیل علی کونها عقداً مع مخالفته الإجماع فی الظاهر مضعّف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 است زیرا صاحب حدائق تصور می کرد که شرکت عقدیه ثمره ندارد ولی صاحب ریاض ثمره ی آن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دلالة ثمرته من جواز التصرف المطلق أو المعیّن المشترط علی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شرکاء می توانند به شکل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گونه اکتساب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مقید به نوع خاصی از معامله در آن تصرف کنند</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علامه در تحریر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الشرکة عقد صحیح بالنصّ و الإجماع و هی جائزة من الطرفین</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همان گونه که علامه تصریح می کند در مورد شرکت عقدی هم نصوصی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 روایات 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به نظر ما شرکت عقد لازمه است نه جایزه</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در تذکره همین مطلب را تکرار می کند</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صاحب جواهر نیز کلام طویلی دارد و در آن تصریح می کند که صاحب حدائق اشتباه کرده است و قائل می شود که شرکت عقدیه غیر قابل انکار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حدائق که منکر شرکت عقدیه است بعد از نقل کلام شهید ثانی در شرح لمعه که قائل است شرکت گاه عقدی است و گاه مزجی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إنما یتم لو ثبت ذلک شرعا أو لغة أو عرفا، وشئ من هذه الأمور غیر حاصل</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البته صاحب حدائق اخباری است و اینکه شرکت عقدی را منکر شده است زیاد جای تعجب نیست البته او اخباری معتدل است و در مقدمه ی حدائق به نکات اصولی متعددی اشاره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از محقق تعجب می کنیم که در شرایع نامی از شرکت عقدیه به میان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در مورد شهید اول که نامی از آن در لمعه به میان نیاورده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عامه نیز با شرکت عقدیه موافق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اجماع سه دلیل دیگر می توان بر صحت شرکت عقدیه اقامه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عمومات وفاء به عقود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عموماتی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جواز آن دارد و عقد شرکت بی شک یک قرارداد است و تا دلیل بر خلاف اقامه نشود باید به آن ملتزم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دلالت دارد زیرا شرط در این روایت به معنای قرارداد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به صاحب حدائق می گوییم که آیا این عمومات، ادله ی شرعیه نیست؟</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عقلاء از اهل عرف شرکت را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امروزه فوق العاده زیاد است هرچند در سابق کمرنگ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مقدس نیز از آن نهی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خاصه</w:t>
      </w:r>
    </w:p>
    <w:p>
      <w:pPr>
        <w:pStyle w:val="BookText"/>
        <w:rPr/>
      </w:pPr>
      <w:r>
        <w:rPr>
          <w:rFonts w:ascii="IRNazanin" w:hAnsi="IRNazanin" w:eastAsia="IRNazanin"/>
          <w:color w:val="111111"/>
          <w:sz w:val="28"/>
          <w:sz w:val="28"/>
          <w:szCs w:val="28"/>
          <w:rtl w:val="true"/>
          <w:lang w:bidi="fa-IR"/>
        </w:rPr>
        <w:t>در بحث های قبل به این روایات اشاره کرده ایم و این روایات در ابواب شرکت باب اول ذکر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الْحَسَنِ بِإِسْنَادِهِ عَنْ أَحْمَدَ بْنِ مُحَمَّدٍ عَنْ مُحَمَّدِ بْنِ عِیسَی عَنْ مَنْصُورٍ عَنْ هِشَامِ بْنِ سَالِمٍ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یُشَارِکُ فِی السِّلْعَةِ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مالی شریک شده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رَبِحَ فَلَهُ وَ إِنْ وُضِعَ فَعَلَیْهِ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 دو در سود و ضرر شریکند</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قرینه ی ذیل روایت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رَبِحَ فَلَهُ وَ إِنْ وُضِعَ فَعَلَیْهِ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همان قرارداد شرکت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سود و زیان بر اثر تجارت و معامله ای که با مال مشترک می کنند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ظاهر این روایت این است که شرکت مزبور به صورت معاطات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عَنْ مُحَمَّدِ بْنِ یَحْیَی عَنْ أَحْمَدَ بْنِ مُحَمَّدٍ عَنِ ابْنِ مَحْبُوبٍ عَنْ رِفَاعَةَ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مُوسَی ع عَنْ رَجُلٍ شَارَکَ رَجُلًا فِی جَارِیَةٍ لَهُ وَ قَالَ إِنْ رَبِحْنَا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جاریه را فروختیم و سودی نصیب ما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فَلَکَ نِصْفُ الرِّبْحِ وَ إِنْ کَانَتْ وَضِیعَةً فَلَیْسَ عَلَیْکَ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بحث که آیا می شود یکی سود ببرد و در زیان شریک نباشد را مطرح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لَا أَرَی بِهَذَا بَأْساً إِذَا طَابَتْ نَفْسُ صَاحِبِ الْجَارِیَةِ</w:t>
      </w:r>
      <w:r>
        <w:rPr>
          <w:rFonts w:eastAsia="IRNazanin" w:cs="IRNazanin"/>
          <w:color w:val="111111"/>
          <w:sz w:val="28"/>
          <w:szCs w:val="28"/>
          <w:rtl w:val="true"/>
          <w:lang w:bidi="fa-IR"/>
        </w:rPr>
        <w:t xml:space="preserve">. </w:t>
      </w:r>
      <w:r>
        <w:rPr>
          <w:rStyle w:val="FootnoteAnchor"/>
          <w:rtl w:val="true"/>
        </w:rPr>
        <w:footnoteReference w:id="70"/>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bookmarkStart w:id="43" w:name="pg4715_29034"/>
    </w:p>
    <w:p>
      <w:pPr>
        <w:pStyle w:val="Heading2"/>
        <w:numPr>
          <w:ilvl w:val="1"/>
          <w:numId w:val="1"/>
        </w:numPr>
        <w:rPr/>
      </w:pPr>
      <w:bookmarkStart w:id="44" w:name="__RefHeading___Toc1176462_2035185390"/>
      <w:bookmarkStart w:id="45" w:name="_Toc15"/>
      <w:bookmarkEnd w:id="43"/>
      <w:bookmarkEnd w:id="44"/>
      <w:r>
        <w:rPr>
          <w:rtl w:val="true"/>
        </w:rPr>
        <w:t>شرکت عقدیه کتاب الشرکة</w:t>
      </w:r>
      <w:bookmarkEnd w:id="4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عقدیه</w:t>
      </w:r>
    </w:p>
    <w:p>
      <w:pPr>
        <w:pStyle w:val="BookText"/>
        <w:rPr/>
      </w:pPr>
      <w:r>
        <w:rPr>
          <w:rFonts w:ascii="IRNazanin" w:hAnsi="IRNazanin" w:eastAsia="IRNazanin"/>
          <w:color w:val="111111"/>
          <w:sz w:val="28"/>
          <w:sz w:val="28"/>
          <w:szCs w:val="28"/>
          <w:rtl w:val="true"/>
          <w:lang w:bidi="fa-IR"/>
        </w:rPr>
        <w:t>بحث در مسأله ی شرکت به اینجا رسید که آیا چیزی به نام شرکت عقدی داریم یا اینکه شرکت فقط مزجی و مانند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شرکت عقدی وجود دارد و ادله ی سه گانه ای برای آن اقامه کردیم که اجماع را نیز می توان به آن اضافه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باب تشریک به این روایات استناد کردید حال چرا به همان روایات در باب شرکت عقدیه استناد می کنید؟</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تشریک را نیز نوعی شرکت عقدی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تشریک آن است که کسی مالی را می خرد و از دیگری می خواهد که با او شریک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تشریک گاه به صورت معاطات است و گاه به شکل ایجاب و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تفاوتی که تشریک با شرکت عقدیه دارد این است که تشریک یک نوع شرکت در مورد خاص است یعنی متاعی موجود است و در آن شریک می شوند ولی در شرکت عقدیه متاع خاصی وجود ندارد بلکه ابتدا شرکت حاصل می شود و بعد با سرمایه ی مشترک معامله را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شرکت عقدیه عام است و تشریک را نیز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کلام صاحب حدائق که بعد از نقل کلام شهید ثانی در شرح لمعه که قائل است شرکت گاه عقدی است و گاه مزجی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إنما یتم لو ثبت ذلک شرعا أو لغة أو عرفا، و شئ من هذه الأمور غیر حاصل</w:t>
      </w:r>
      <w:r>
        <w:rPr>
          <w:rFonts w:eastAsia="IRNazanin" w:cs="IRNazanin"/>
          <w:color w:val="111111"/>
          <w:sz w:val="28"/>
          <w:szCs w:val="28"/>
          <w:rtl w:val="true"/>
          <w:lang w:bidi="fa-IR"/>
        </w:rPr>
        <w:t xml:space="preserve">. </w:t>
      </w:r>
      <w:r>
        <w:rPr>
          <w:rStyle w:val="FootnoteAnchor"/>
          <w:rtl w:val="true"/>
        </w:rPr>
        <w:footnoteReference w:id="71"/>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در روایات و لغت و عرف اثری از شرکت عقدی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آن روشن است زیرا در نصوص عامه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نصوص خاصه که در جلسه ی گذشته به آن اشاره کردیم به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عرف هم شرکت عقدیه رایج است زیرا گاه چند نفر با هم شریک می شوند و تجارت خانه ای باز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قدیم شرکت کمتر رایج بوده است ولی امروزه فراگیر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در لغت، موجود نیست می گوییم لازم نیست هر اصطلاحی در لغت نیز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ممکن است به این معنا فقط در میان کلمات فقهاء وجود داشته باشد و اشکالی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کلامی نیز از آیت الله بروجردی نقل کرده اند که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ایشان با کلام صاحب حدائق هماهنگ است هرچند ایشان دلیل دیگری برای قول خود اقامه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یقتضیه التتبع فی کلام القدماء من اصحابنا عدم وجود عقد لنا فی عداد سایر العقود یسمی بالشرکة بل المزج تمام العلة لوجود الشرکة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آیت الله بروجردی بر کلام قدماء اهمیت خاصی قائل بود و می فرمود که آنها به عصر اهل بیت نزدیک 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قائل است که در کلمات قدمای اصحاب چیزی به نام عقد شرکت وجود ندارد و تمام العلة برای شرکت همان مزج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از ایشان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با ادعای اجماع علامه که از اساتید فقه است در تحریر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ریاض نیز قائل به اجماع است و عبارات ایشان را در جلسه ی گذشته نقل کردیم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که در کلمات اصحاب سخنی از شرکت به میان نیامده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شاید بدین سبب بوده باشد که در آن زمان فعالیت اقتصادی در قالب شرکت کم بوده است از این رو آن را متعرض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روایاتی در مورد شرکت وجود دارد که علامت آن است شرکت معرض عنها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قائل شویم که شرکت جزء عقود مستحدثه است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عقود مستحدثه کم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ی بیمه که عرب ها به آن تأمین می گویند عقدی جدید است و علماء غالبا آن را با شرایطی صحیح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در مورد سرقفلی و خرید و فروش آن که در سابق محل ابتلاء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وجود ندارد که عقود مستحدثه را جایز ندانیم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در بخش دوم از کلام خود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ی شرکت عقدیه جواز تصرف شریکین در مال مشترک است به این گونه که با آن کاسبی کنند و سود و زیان بین آنها به نسبت مالی که در آن شریکند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شرکت مزجی این ثمرات را ندارد و آنچه در آن مهم است طرز جدا کردن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ثمرته جواز تصرف الشریکین فیما اشترکا فیه بالتکسب به و کون الربح و الخسران بینهما علی نسبة مالهما</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امام قدس سره دو مورد برای ملاحظه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در شرکت لازم نیست که فقط شریکین که مالک هستند در آن تصرف می کنند بلکه می توانند مال مشترک را به دست فرد ثالثی دهند تا با آن معامله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معاملات بورس از همین قبیل است زیرا همه سهمی در بورس دارند ولی خودشان در آن تصرف نمی کنند و مدیران کارخانه و امثال آنها با آن معامله می کنند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اینکه ایشان فرمودند که سود و زیان به نسبت مالین تقسیم می شود که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سود و زیان به نسبت مالین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امام قدس سره در مسأله ی ده قائل است که کم و زیاد کردن سود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پدری با فرزندانش به شکل پنجاه پنجاه شرکتی به راه انداختند ولی پدر برای ملاحظه ی فرزندانشان سود خود را یک سوم و سود فرزندان را دو سوم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گاه یک طرف شرکت کار خیریه انجام می دهد که در نتیجه سود آن را بیشتر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گاه یکی از شرکاء وجیه الملة است و مردم به سبب شناخته بودن او، معامله ی بیشتری با او می کنند در نتیجه او طلب سهم بیشتری می کند هرچند سرمایه ها مساوی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اشکالی در این موارد نیست و بین مردم نیز رایج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 برای کلام امام قدس سره این توجیه را انجام داد که هنگام اطلاق، سود و زیان به نسبت مالین است ولی هنگام اشتراط می تواند متفاوت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در بخش سوم از کلام خود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شرکت عقدیه جزء عقود است احتیاج به صیغه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عقد یحتاج إلی إیجاب و قبول، و یکفی قولهما اشترکنا،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اشترکنا و دیگری هم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قول أحدهما ذلک مع قبول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بگوید اشترکنا و دیگری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یبعد جریان المعاطاة فیها بأن خلطا المالین بقصد اشتراکهما فی الاکتساب و المعاملة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بعد از مخلوط کردن مال ها با مال مشترک به انجام معامله بپردازند</w:t>
      </w:r>
      <w:r>
        <w:rPr>
          <w:rFonts w:eastAsia="IRNazanin" w:cs="IRNazanin"/>
          <w:color w:val="111111"/>
          <w:sz w:val="28"/>
          <w:szCs w:val="28"/>
          <w:rtl w:val="true"/>
          <w:lang w:bidi="fa-IR"/>
        </w:rPr>
        <w:t xml:space="preserve">.) </w:t>
      </w:r>
      <w:r>
        <w:rPr>
          <w:rStyle w:val="FootnoteAnchor"/>
          <w:rtl w:val="true"/>
        </w:rPr>
        <w:footnoteReference w:id="73"/>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تمامی عقود احتیاج به ایجاب و قبول دارد بنا بر این عقد شرکت نیز به ایجاب و قبول احتیاج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امام قائل است که هر دو می توانند اشترکنا بگویند متضمن این ملاحظه است که با دو ایجاب، عقد منعقد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الا ان یقال که اولی اشترکنا را به عنوان ایجاب و دومی آن را به نیّت قبول می گوید</w:t>
      </w:r>
      <w:r>
        <w:rPr>
          <w:rFonts w:eastAsia="IRNazanin" w:cs="IRNazanin"/>
          <w:color w:val="111111"/>
          <w:sz w:val="28"/>
          <w:szCs w:val="28"/>
          <w:rtl w:val="true"/>
          <w:lang w:bidi="fa-IR"/>
        </w:rPr>
        <w:t>.</w:t>
      </w:r>
      <w:bookmarkStart w:id="46" w:name="pg4715_29038"/>
    </w:p>
    <w:p>
      <w:pPr>
        <w:pStyle w:val="BookText"/>
        <w:rPr/>
      </w:pPr>
      <w:bookmarkEnd w:id="46"/>
      <w:r>
        <w:rPr>
          <w:rFonts w:ascii="IRNazanin" w:hAnsi="IRNazanin" w:eastAsia="IRNazanin"/>
          <w:color w:val="111111"/>
          <w:sz w:val="28"/>
          <w:sz w:val="28"/>
          <w:szCs w:val="28"/>
          <w:rtl w:val="true"/>
          <w:lang w:bidi="fa-IR"/>
        </w:rPr>
        <w:t>بعد امام قدس سره در پایان به شرکت معاطاتی اشاره می کند مثلا دو نفر پول خود را در یک حساب مشترک می گذارند که این خود به منزله ی خواندن صیغه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ملاحظه ای که در کلام امام قدس سره داریم این است که ایشان در مورد معاطات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کند و حال آنکه معاطات قطعا جایز است و ما به جای آن الاقوی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نیز غالبا صیغه خوانده نمی شود مثلا کسانی که در بورس سهام می خرند صیغه ی شرکت نمی خوانند بلکه به صورت معاطات آن را انجام می دهند</w:t>
      </w:r>
      <w:r>
        <w:rPr>
          <w:rFonts w:eastAsia="IRNazanin" w:cs="IRNazanin"/>
          <w:color w:val="111111"/>
          <w:sz w:val="28"/>
          <w:szCs w:val="28"/>
          <w:rtl w:val="true"/>
          <w:lang w:bidi="fa-IR"/>
        </w:rPr>
        <w:t>.</w:t>
      </w:r>
    </w:p>
    <w:p>
      <w:pPr>
        <w:pStyle w:val="Heading2"/>
        <w:numPr>
          <w:ilvl w:val="1"/>
          <w:numId w:val="1"/>
        </w:numPr>
        <w:rPr/>
      </w:pPr>
      <w:bookmarkStart w:id="47" w:name="__RefHeading___Toc1176464_2035185390"/>
      <w:bookmarkStart w:id="48" w:name="_Toc16"/>
      <w:bookmarkEnd w:id="47"/>
      <w:r>
        <w:rPr>
          <w:rtl w:val="true"/>
        </w:rPr>
        <w:t>معاطات کتاب الشرکة</w:t>
      </w:r>
      <w:bookmarkEnd w:id="4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معاطات</w:t>
      </w:r>
    </w:p>
    <w:p>
      <w:pPr>
        <w:pStyle w:val="BookText"/>
        <w:rPr/>
      </w:pPr>
      <w:r>
        <w:rPr>
          <w:rFonts w:ascii="IRNazanin" w:hAnsi="IRNazanin" w:eastAsia="IRNazanin"/>
          <w:color w:val="111111"/>
          <w:sz w:val="28"/>
          <w:sz w:val="28"/>
          <w:szCs w:val="28"/>
          <w:rtl w:val="true"/>
          <w:lang w:bidi="fa-IR"/>
        </w:rPr>
        <w:t>در مسأله ی سوم گفتیم که شرکت عقدیه در مقابل شرکت مزجیه است و یکی از عقود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مطلب رسیدیم که حکم معاطات در شرکت عقدیه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شرکت می تواند با لفظ باشد، و همچنین با کتابت و با معاطات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معاطات بودن آن بدین گونه است که سرمایه های خود را در حساب بانکی مشترک بگذارند و قرارداد ببندند که با هم تجارت، زراعت، صناعت و مانند آن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مناسبت معاطات خوب است اشاره ای به آن داشته باشیم و بگوییم که چگونه ادله ی معاطات محل بحث ما را شامل می شود و چگونه معاطات در جاهای دیگر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اقوال استفاده می شود این است که در مسأله ی معاطات هفت قول وجود دارد که مهم آن چهار قول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معاطات فقط افاده ی اباحه در تصرفات می کند و موجب ملکیت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را به مشهور نسبت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به مشکل عظیمی برخورد می کنند و آن اینکه اباحه ی تصرفات آیا تصرفات تملیکیه را نیز شامل می شود یعنی آیا می توانم مال را هبه کنم و یا آن را وقف نمایم؟ زیرا هبه و وقف فقط در ملک انسان قابل انجام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وقف الا فی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معاطات موجب اباحه ی جمیع تصرفات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سیره بر این است که وقتی چیزی را با معاطات خریده اند هبه و وقف می کنند و بر آن وصیت نیز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قائلین به این قول برای حل مشکل کلام عجیبی دارند و آن اینکه زمانی که فرد قصد هبه و وقف مال معاطاتی دارد آناً ما قبل از آن ملکیت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مشکل را باید حل کرد که وقتی من مالک جنس شدم آیا بایع که جنس را به من فروخته مالک ثمن می شود یا نه؟ زیرا در معامله نمی شود یکی مالک مبیع باشد ولی دیگری مالک ثمن نباشد لابد باید گفت که آناً ما که من قصد کردم بایع نیز مالک ثمن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قول، اراده ی من هم باید مملِّک من باشد و هم مملِّک بایع که کلام عجیبی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معاطات موجب ملکیت جایزه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هبه و وقف معاطاتی موجب ملکیت می باشد ولی این ملکیت جایزه است نه لازمه و در نتیجه می توان آن را فسخ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که اولین کسی که به این قول قائل شده است محقق ثانی در جامع المقاصد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ایشان جمعی قول او را پذیرفته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معاطات موجب ملکیت لازمه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بهتر، معاطات جایگزین انشاء لفظی می شود بنا بر این در موارد لزوم موجب لزوم و در موارد جواز موجب ملکیت جایزه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بیع موجب لزوم و در هبه موجب جواز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را به مرحوم مفید نسبت داده اند و در میان معاصرین جماعتی آن را پذیرفته اند و ما نیز این قول را قبول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ی صیغه این است که یکی از ابزارهای انشاء است و معاطات هم ابزاری دیگر به حساب می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معاطات فاسد است و بیع و هبه ی معاطاتی موجب بیع و هبه ی فاسده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اکثر معاملات و وصیت ها و هبه و امثال آن همه به شکل معاطات انجام می شود و در نتیجه همه باید فاسد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بعضی کتابت را نیز در حکم معاطات می دانند که در نتیجه آن هم باید فاسد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بر صحت معاطات و اینکه در موارد لزوم موجب لزوم و در موارد جواز موجب جواز می شود و حتی در موارد اباحه ی تصرف مانند عاریه موجب اباحه ی تصرف می شود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عمومات</w:t>
      </w:r>
    </w:p>
    <w:p>
      <w:pPr>
        <w:pStyle w:val="BookText"/>
        <w:rPr/>
      </w:pPr>
      <w:r>
        <w:rPr>
          <w:rFonts w:ascii="IRNazanin" w:hAnsi="IRNazanin" w:eastAsia="IRNazanin"/>
          <w:color w:val="111111"/>
          <w:sz w:val="28"/>
          <w:sz w:val="28"/>
          <w:szCs w:val="28"/>
          <w:rtl w:val="true"/>
          <w:lang w:bidi="fa-IR"/>
        </w:rPr>
        <w:t>عموماتی مانند اوفوا بالعقود</w:t>
      </w:r>
      <w:r>
        <w:rPr>
          <w:rStyle w:val="FootnoteAnchor"/>
          <w:rtl w:val="true"/>
        </w:rPr>
        <w:footnoteReference w:id="74"/>
      </w:r>
      <w:r>
        <w:rPr>
          <w:rFonts w:ascii="IRNazanin" w:hAnsi="IRNazanin" w:eastAsia="IRNazanin"/>
          <w:color w:val="111111"/>
          <w:sz w:val="28"/>
          <w:sz w:val="28"/>
          <w:szCs w:val="28"/>
          <w:rtl w:val="true"/>
          <w:lang w:bidi="fa-IR"/>
        </w:rPr>
        <w:t>هر عقدی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به معنای قرارداد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دو نفر با هم شرایط معامله را تنظیم می کنند و مثلا خانه ای را می خرند و بایع بعد از اتمام کار کلید را تحویل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این معاملات از باب عقد و قرارداد است بنا بر این باید به آن وفاء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توجه داشت که اکثر عقود از باب معاطات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کتابت را جزء معاطات بدانیم دامنه ی معاطات وسیع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محضرها صبح تا عصر معاملات به صورت کتابت انجام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جزء عمومات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w:t>
      </w:r>
      <w:r>
        <w:rPr>
          <w:rFonts w:ascii="Amiri" w:hAnsi="Amiri" w:eastAsia="Amiri" w:cs="Amiri"/>
          <w:color w:val="111111"/>
          <w:sz w:val="28"/>
          <w:sz w:val="28"/>
          <w:szCs w:val="28"/>
          <w:rtl w:val="true"/>
          <w:lang w:bidi="ar-SA"/>
        </w:rPr>
        <w:t>تجارة عن تراض</w:t>
      </w:r>
      <w:r>
        <w:rPr>
          <w:rStyle w:val="FootnoteAnchor"/>
          <w:rtl w:val="true"/>
        </w:rPr>
        <w:footnoteReference w:id="75"/>
      </w:r>
      <w:r>
        <w:rPr>
          <w:rFonts w:ascii="IRNazanin" w:hAnsi="IRNazanin" w:eastAsia="IRNazanin"/>
          <w:color w:val="111111"/>
          <w:sz w:val="28"/>
          <w:sz w:val="28"/>
          <w:szCs w:val="28"/>
          <w:rtl w:val="true"/>
          <w:lang w:bidi="fa-IR"/>
        </w:rPr>
        <w:t>فقط شامل بیع می شود زیرا شرکت از باب تجارت نیست بلکه اول عقد مستقلی می خوانند و بعد تجارت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ی مستمره ی عقلاء و خصوص مسلمین از عقلاء</w:t>
      </w:r>
    </w:p>
    <w:p>
      <w:pPr>
        <w:pStyle w:val="BookText"/>
        <w:rPr/>
      </w:pPr>
      <w:r>
        <w:rPr>
          <w:rFonts w:ascii="IRNazanin" w:hAnsi="IRNazanin" w:eastAsia="IRNazanin"/>
          <w:color w:val="111111"/>
          <w:sz w:val="28"/>
          <w:sz w:val="28"/>
          <w:szCs w:val="28"/>
          <w:rtl w:val="true"/>
          <w:lang w:bidi="fa-IR"/>
        </w:rPr>
        <w:t>عقلاء و مسلمین از زمان معصومین علیهم السلام تا زمان ما معاملات خود از قبیل بیع، هبه و حتی گاه وقف را به شکل معاطاتی انجام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سیره توسط شارع نفی نشده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بالاتر از آن می توان ادعا کرد که اصل در بیع، معاطات است و بیع با صیغه فرع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روز اول که صیغه و اسنادی نبود و حتی پول هم وجود نداشت معاملات به شکل معاطات انجام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عمرو گندم فراوانی داشت و عمرو نیز گوسفندان فراوانی که این دو را به شکل معامله ی پایاپای با هم عوض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نقود اختراع شد پول را می دادند و مال را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صیغه توسط شارع ارائه شد و برای محکم کاری به کار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اسناد کتبی برای محکم کاری ابداع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قائل شویم که معاطات موجب ایجاد ملکیت نمی شود و فقط موجب اباحه ی تصرف می شود به مشکل مهمی که بیان کردیم برخورد می کنیم و آن اینکه یا باید قائل شد که تصرفات مالکانه مانند بیع، هبه و وقف با معاطات جایز نیست و سایر تصرفات جایز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نمی توان قائل شد و مسلمین و عقلاء جهان بعد از معاطات در مبیع تصرفات مالکانه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قول به ملکیت آناً ما قبل از تصرفات مالکانه قول صحیحی نیست زیرا اولا دلیلی بر آن نیست و ثانیا چگونه با اراده ی فرد، بایع نیز مالک ثمن می شود؟ در فقه موردی نداریم که با اراده ی مشتری، هم خودش مالک شود و هم فروشنده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معاطات با عقود لفظیه از نظر اثر تفاوتی ندارد و در موارد لزوم مانند بیع موجب لزوم و در موارد جواز مانند هبه موجب جواز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معاطات در شرکت نیز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شرکت به صیغه ی لفظیه جایز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اینکه بسیاری آن را جزء عقود جایزه می دانند و قائل هستند که طرفین هر وقت اراده کنند می توانند آن را فسخ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معاطات هم در شرکت موجب جواز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ما شرکت را جزء عقود لازمه می دانیم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اگر معاطات ادله ی خاصه ای مانند بیع داشت جای این بحث بود که آیا شرکت را شامل می شود یا نه ولی چنین نیست و دلیل آن عمومات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در کلام امام قدس سره که در صحت معاطات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کرده بود ما آن را تبدیل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بودیم</w:t>
      </w:r>
      <w:r>
        <w:rPr>
          <w:rFonts w:eastAsia="IRNazanin" w:cs="IRNazanin"/>
          <w:color w:val="111111"/>
          <w:sz w:val="28"/>
          <w:szCs w:val="28"/>
          <w:rtl w:val="true"/>
          <w:lang w:bidi="fa-IR"/>
        </w:rPr>
        <w:t>.</w:t>
      </w:r>
      <w:bookmarkStart w:id="49" w:name="pg4715_29042"/>
    </w:p>
    <w:p>
      <w:pPr>
        <w:pStyle w:val="BookText"/>
        <w:rPr/>
      </w:pPr>
      <w:bookmarkEnd w:id="49"/>
      <w:r>
        <w:rPr>
          <w:rFonts w:ascii="IRNazanin" w:hAnsi="IRNazanin" w:eastAsia="IRNazanin"/>
          <w:color w:val="111111"/>
          <w:sz w:val="28"/>
          <w:sz w:val="28"/>
          <w:szCs w:val="28"/>
          <w:rtl w:val="true"/>
          <w:lang w:bidi="fa-IR"/>
        </w:rPr>
        <w:t>البته در مواردی مانند نکاح چون امر مهمی است قائل هستیم که معاطات جاری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کتاب البیع در مورد معاطات قریب به شصت صفحه بحث کرده ایم که عصاره ای از آن را امروز بیان کردیم</w:t>
      </w:r>
      <w:r>
        <w:rPr>
          <w:rFonts w:eastAsia="IRNazanin" w:cs="IRNazanin"/>
          <w:color w:val="111111"/>
          <w:sz w:val="28"/>
          <w:szCs w:val="28"/>
          <w:rtl w:val="true"/>
          <w:lang w:bidi="fa-IR"/>
        </w:rPr>
        <w:t>.</w:t>
      </w:r>
    </w:p>
    <w:p>
      <w:pPr>
        <w:pStyle w:val="Heading2"/>
        <w:numPr>
          <w:ilvl w:val="1"/>
          <w:numId w:val="1"/>
        </w:numPr>
        <w:rPr/>
      </w:pPr>
      <w:bookmarkStart w:id="50" w:name="__RefHeading___Toc1176466_2035185390"/>
      <w:bookmarkStart w:id="51" w:name="_Toc17"/>
      <w:bookmarkEnd w:id="50"/>
      <w:r>
        <w:rPr>
          <w:rtl w:val="true"/>
        </w:rPr>
        <w:t>شروط شرکت عقدیه و شرکت عنان کتاب الشرکة</w:t>
      </w:r>
      <w:bookmarkEnd w:id="51"/>
    </w:p>
    <w:p>
      <w:pPr>
        <w:pStyle w:val="BookText"/>
        <w:rPr/>
      </w:pPr>
      <w:r>
        <w:rPr>
          <w:rFonts w:ascii="IRNazanin" w:hAnsi="IRNazanin" w:eastAsia="IRNazanin"/>
          <w:color w:val="111111"/>
          <w:sz w:val="28"/>
          <w:sz w:val="28"/>
          <w:szCs w:val="28"/>
          <w:rtl w:val="true"/>
          <w:lang w:bidi="fa-IR"/>
        </w:rPr>
        <w:t>بحثی پیرامون مناسبت های ماه ذی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ماه ذی الحجة چهار مناسبت وجود دارد که همه مربوط به تقویت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واقعه در مورد غدیر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دیروز نیز مسأله ی خاتم بخشی و نزول آیه ی شریفه ی </w:t>
      </w:r>
      <w:r>
        <w:rPr>
          <w:rFonts w:ascii="Amiri" w:hAnsi="Amiri" w:eastAsia="Amiri" w:cs="Amiri"/>
          <w:color w:val="111111"/>
          <w:sz w:val="28"/>
          <w:sz w:val="28"/>
          <w:szCs w:val="28"/>
          <w:rtl w:val="true"/>
          <w:lang w:bidi="ar-SA"/>
        </w:rPr>
        <w:t>إِنَّما وَلِیُّکُمُ اللَّهُ وَ رَسُولُهُ وَ الَّذینَ آمَنُوا الَّذینَ یُقیمُونَ الصَّلاةَ وَ یُؤْتُونَ الزَّکاةَ وَ هُمْ راکِعُونَ</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سومین واقعه مربوط به مباهله است که </w:t>
      </w:r>
      <w:r>
        <w:rPr>
          <w:rFonts w:ascii="Amiri" w:hAnsi="Amiri" w:eastAsia="Amiri" w:cs="Amiri"/>
          <w:color w:val="111111"/>
          <w:sz w:val="28"/>
          <w:sz w:val="28"/>
          <w:szCs w:val="28"/>
          <w:rtl w:val="true"/>
          <w:lang w:bidi="ar-SA"/>
        </w:rPr>
        <w:t>وَ أَنْفُسَنا وَ أَنْفُسَکُمْ</w:t>
      </w:r>
      <w:r>
        <w:rPr>
          <w:rStyle w:val="FootnoteAnchor"/>
          <w:rtl w:val="true"/>
        </w:rPr>
        <w:footnoteReference w:id="77"/>
      </w:r>
      <w:r>
        <w:rPr>
          <w:rFonts w:ascii="IRNazanin" w:hAnsi="IRNazanin" w:eastAsia="IRNazanin"/>
          <w:color w:val="111111"/>
          <w:sz w:val="28"/>
          <w:sz w:val="28"/>
          <w:szCs w:val="28"/>
          <w:rtl w:val="true"/>
          <w:lang w:bidi="fa-IR"/>
        </w:rPr>
        <w:t>مصداقی جز وجود امیر مؤمنان علی علیه السلام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چهارمین واقعه که مربوط به امروز است مسأله ی نزول هل اتی می باشد که آن نیز تأییدی بر مسأله ی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 هم ماه حج است و هم ماه ولایت امیر مؤمنان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شروط شرکت عقدیه و شرکت عنان</w:t>
      </w:r>
    </w:p>
    <w:p>
      <w:pPr>
        <w:pStyle w:val="BookText"/>
        <w:rPr/>
      </w:pPr>
      <w:r>
        <w:rPr>
          <w:rFonts w:ascii="IRNazanin" w:hAnsi="IRNazanin" w:eastAsia="IRNazanin"/>
          <w:color w:val="111111"/>
          <w:sz w:val="28"/>
          <w:sz w:val="28"/>
          <w:szCs w:val="28"/>
          <w:rtl w:val="true"/>
          <w:lang w:bidi="fa-IR"/>
        </w:rPr>
        <w:t>امام قدس سره در مسأله ی چهارم از مسائل شرکت که مسأله ای ساده است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الشرکة العقدیة کل ما اعتبر فی العقود المالیة من البلوغ و العقل و القصد و الاختیار و عدم الحجر لفلس أو سفه</w:t>
      </w:r>
      <w:r>
        <w:rPr>
          <w:rFonts w:eastAsia="IRNazanin" w:cs="IRNazanin"/>
          <w:color w:val="111111"/>
          <w:sz w:val="28"/>
          <w:szCs w:val="28"/>
          <w:rtl w:val="true"/>
          <w:lang w:bidi="fa-IR"/>
        </w:rPr>
        <w:t xml:space="preserve">. </w:t>
      </w:r>
      <w:r>
        <w:rPr>
          <w:rStyle w:val="FootnoteAnchor"/>
          <w:rtl w:val="true"/>
        </w:rPr>
        <w:footnoteReference w:id="78"/>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در شرکت عقدیه تمامی آنچه در عقود مالیه شرط است وجود دارد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عقل، قصد و اختیار و اینکه به سبب مفلس بودن یا سفاهت، محجور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مفلس کسی است که حاکم شرع او را از تصرف در اموالش ممنوع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سفیه هم به سبب عدم رشد نمی تواند در اموالش تصرف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مسأله اختلاف و اشکالی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در تحریر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الشرکة عقد صحیح بالنص و الاجماع و هی جائزة من الطرفین و یشترط فیه اهلیة کل من المتعاقدین للتوکیل و التوکّل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شرکت نیز هر یک وکیل دیگری است که در اموال دیگری تصرف می کند و موکل است نسبت به اموال خودش یعنی اجازه می دهد دیگری در اموالش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کل واحد متصرف فی مال نفسه و مال صاحبه بأذنه و یکفی فی الصیغة ما یدل علی الرضا بالمزج</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ما بر خلاف علامه عقد شرکت را لازمه 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تحریر الأحکام الشرعیة علی مذهب الإمامیة، العلاّمة الحلّی، تحقیق إبراهیم البهادری،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دو نکته ی دیگر نیز در کلام ایشان است که موجب تعجب است یکی اینکه ایشان شرکت را یک نوع توکیل می داند در حالی که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عقدی است مستقل و ارتباطی به وکالت ندارد گویا علامه شرکت را عقد نمی داند و ماهیّت آن را توکیل و وکالت می داند این در حالی است که شرکت عقدی مستقل در شریعت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صیغه کافی است که اموال را به شکل معاطات با هم مخلوط کنند که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واقع شرکت مزجی است نه شرکت عقدی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عقدی برای اکتساب است نه برای مزج زیرا مزج مقدمه ی اکتساب می باشد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حدائق نیز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التذکرة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یشترط فی کل منهما البلوغ، و الرشد، و العقد، و الاختیار، و القصد، و جواز التصرف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معمولا رشد و عقل را با هم یک شرط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در مقابل مجنون است و رشید در مقابل سفیه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کسی است که می تواند اموال خود را به شکل صحیح مدیریت کند ولی سفیه نمی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مقابل قصد، سهو، غفلت و شوخی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تصرف نیز در مقابل حجر است زیرا محجور حق تصرف در اموال خود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 به عمومات داله بر این شروط که در تمامی عقود وجود دارد استدلال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عموماتی که مثلا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بالغ نیست کاری از او لا ساخته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امر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حدیث رفع قلم که مجنون و غیره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قلم به این معنا است که تصرفات فرد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در مسأله ی پنج مسأله ی مفصلی را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از زمان شیخ طوسی مطرح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چهار نوع شرکت وجود دارد که یک نوع آن صحیح است و سه نوع آن بنا بر قول مشهور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چهار نوع شرکت اسمی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عنان که شرکت در اموال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شهید ثانی در وجه تسمیه شش وجه بیان می کند که آن را ذکر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شرکت اجماعا صحیح است و فقط صاحب حدائق مخالفت می کرد که آن را جواب دادیم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شرکت ابدان که همان شرکت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دو نفر شروع می کنند به ماهیگیری که می گویند هرچه صید کردیم روی هم ریخته تقسیم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شرکت سرمایه ی پولی وجود ندارد بلکه کارکرد هر یک را حساب می کنند و سرمایه ی هر کس عمل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این شرکت را باطل می 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نه عملی وجود دارد نه مالی بلکه زید و عمرو هر کدام وجاهتی بین مردم دارند که در نتیجه جنس نسیه به آنها می 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جنس نسیه را گرفته می فروشند و در آمد حاصله را بین خود تقسیم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شرکت را نیز باطل می 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مفاوضه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شرکت همان شرکت درآمدها است یعنی دو نفر می گویند که هر درآمدی که گیرشان آمد چه از تجارت باشد یا ارث یا هبه و امثال آن همه را روی هم ریخته تقسیم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شرکت، هر کسی اضافات را تفویض به دیگری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شرکت را نیز باطل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شرکت عنان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وجه تسمیه ی آن بهترین کلام از شهید ثانی است که شش وجه برای آن ذکر می کند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 چرمی و تسمه که با آن حیوان را مهار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الدابة و سیر به معنای بند چرمی است و حتی به تسمه ای که به ماشین می اندازند تا پروانه را بگرداند سیر گفته می شود در نتیجه به غیر چرم نیز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 طرف مهار دابه مساوی اند از این رو به شریکین که مساوی با هم هستند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از قبیل دو اسب سوار است که هر یک مهاری در دست دارد که هم ردیف هم و به شکل مساوی حرکت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عنان، دابه را از زیاده روی منع می کند و برای نگه داشتن دابه عنان آن را می کشند در نتیجه هر یک از شریکین عنان دیگری را می کشد تا زیاده روی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اینکه افراد معمولا عنان را با یک دست می گیرند و دست دیگر آنها 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شریکین نیز نسبت به اموال شرکت محدودیت دارند ولی نسبت به اموال خود محدودیت ندارند</w:t>
      </w:r>
      <w:r>
        <w:rPr>
          <w:rFonts w:eastAsia="IRNazanin" w:cs="IRNazanin"/>
          <w:color w:val="111111"/>
          <w:sz w:val="28"/>
          <w:szCs w:val="28"/>
          <w:rtl w:val="true"/>
          <w:lang w:bidi="fa-IR"/>
        </w:rPr>
        <w:t>.</w:t>
      </w:r>
      <w:bookmarkStart w:id="52" w:name="pg4715_29046"/>
    </w:p>
    <w:p>
      <w:pPr>
        <w:pStyle w:val="BookText"/>
        <w:rPr/>
      </w:pPr>
      <w:bookmarkEnd w:id="52"/>
      <w:r>
        <w:rPr>
          <w:rFonts w:ascii="IRNazanin" w:hAnsi="IRNazanin" w:eastAsia="IRNazanin"/>
          <w:color w:val="111111"/>
          <w:sz w:val="28"/>
          <w:sz w:val="28"/>
          <w:szCs w:val="28"/>
          <w:rtl w:val="true"/>
          <w:lang w:bidi="fa-IR"/>
        </w:rPr>
        <w:t xml:space="preserve">معنای پنجم این است که یکی از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ظهور است و چون شریکین هر کدام در مقابل دیگری برای انجام کارهای شرکت ظاهر می شوند به آنها شرکة العنان گفته شده است یعنی ظهور هذا عند هذا 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ششم این است که عنان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معارضه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یک از شریک معارض دیگری است و مراقب است که زیاده روی نکند</w:t>
      </w:r>
      <w:r>
        <w:rPr>
          <w:rFonts w:eastAsia="IRNazanin" w:cs="IRNazanin"/>
          <w:color w:val="111111"/>
          <w:sz w:val="28"/>
          <w:szCs w:val="28"/>
          <w:rtl w:val="true"/>
          <w:lang w:bidi="fa-IR"/>
        </w:rPr>
        <w:t>.</w:t>
      </w:r>
    </w:p>
    <w:p>
      <w:pPr>
        <w:pStyle w:val="Heading2"/>
        <w:numPr>
          <w:ilvl w:val="1"/>
          <w:numId w:val="1"/>
        </w:numPr>
        <w:rPr/>
      </w:pPr>
      <w:bookmarkStart w:id="53" w:name="__RefHeading___Toc1176468_2035185390"/>
      <w:bookmarkStart w:id="54" w:name="_Toc18"/>
      <w:bookmarkEnd w:id="53"/>
      <w:r>
        <w:rPr>
          <w:rtl w:val="true"/>
        </w:rPr>
        <w:t>اقسام شرکت عقدیه کتاب الشرکة</w:t>
      </w:r>
      <w:bookmarkEnd w:id="54"/>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ممّا یلحق المؤمن من عمله و حسناته بعد موته علما نشره و ولدا صالحا ترکه و مصحفا ورّثه</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می دانیم وقتی انسان از عالم دنیا می رود پرونده ی اعمال او بسته می شود و هرچه از خدا تقاضای بازگشت کند فایده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امیر مؤمنان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عَنْ قَبِیح یَسْتَطِیعُونَ انْتِقَالاً، وَ لاَ فِی حَسَن یَسْتَطِیعُونَ ازْدِیَاداً</w:t>
      </w:r>
      <w:r>
        <w:rPr>
          <w:rFonts w:eastAsia="IRNazanin" w:cs="IRNazanin"/>
          <w:color w:val="111111"/>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نه می توانند اعمال قبیح خود را از بین ببرند و نه می توانند بر حسنات خود بیفزایند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قانون استثناء دارد و در حدیث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مواردی از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آنها علوم و دانش هایی است که فرد منتشر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فرزند صالحی است که از فرد به یادگار مانده است؛ فرزندی که تربیت کرده و وجودش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که پاکدامن باشد و به جامعه خدمت کند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قرآنی است که از خودش به یادگار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تواند معنای عامی داشته باشد و مراد کتاب هایی باشد که از او به یادگار مانده و مردم از آن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های گذشته قرآن را با دست می نوشتند و هر کسی زحمت می کشید کاتبی پیدا کند تا برایش قرآن بنویسد تا برای خانواده اش به یادگار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آستانه ی محرم هستیم و یکی از کارهایی که می توان انجام داد نشر علوم اسلامی و علوم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و عزاداری امام حسین علیه السلام آثار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آثار آن این است که نمایش باشکوهی از مذهب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پرشکوهی گرفته می شود و هیئات و دستجات خیابان ها را پر می کند و راهپیمایی اربعین نیز یک نمایش باشکوه است که با زبان بی زبانی مبلغ بسیاری مهمی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دیگر آن این است که فضای خوبی در اختیار مبلغان مذهبی می گذارد که می توانند از آن فضا استفاده کرده علوم اسلامی را منتشر کنند و عقائد را محکم کنند و اخلاق را تهذیب کنند و اعمال مردم را پاک کنند و گنهکاران را به توبه دعوت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این فضا را در اختیار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تبعید گاه از آنها می پرسیدیم که چرا آنها مذهب خود را تبلیغ نمی کنند و در جواب می گفتند که شما عاشورا و فرصت هایی را در اختیار دارید و تمام حرف های خود را به گوش دیگران می رسانید و حتی حرف های سیاسی شما نیز در این فضا بیان می شود ولی ما چنین فضایی در اختیار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بخش مهمی از انقلاب و پیروزی ها در سایه ی عاشورا انجام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تبلیغ در مناطق محروم بسیار مهم است و گاه طلاب در حرکتی جهادی به این مناطق می روند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فایده ی سوم آن تألیف قلوب است زیرا تمام گروه ها به امام حسین علیه السلام علاقه مند هستند و مجالس امام حسین ترکیبی از تمام جناح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اهل سنت و غیر مسلمان ها نیز در بسیاری از مجالس امام حسین علیه السلام شرکت می کنند و نذر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امام حسین علیه السلام می تواند عامل وحدت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باید به دو نکته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اینکه دشمنان سعی دارند در این مراسم نفوذ کنند و چهره ی خرافی به آن دهند از جمله این موارد مسأله ی قمه زنی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های خارجی نیز هنگامی که می خواهند عزاداری را به نمایش بگذارند در ابتدا قمه زنی و لباس های پرخون و قمه زدن به سر بچه ها را نشان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گذشته در زمانی شرایط اقتضاء می کرده که بزرگانی از قمه زنی دفاع کنند ولی انسان باید عالم به زمانه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که کل دنیا قمه زنی را سندی بر ضد مراسم عاشورا می داند باید آن را کنار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مراسم روی آتش راه رفتن که از هندوها گرفته شده است و همچنین است در مورد خورد کردن شیشه و با بدن برهنه روی آن غلطیدن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آنها که به سراغ این مسائل می روند عاشقان حسینی هستند ولی ابراز عشق و علاقه به این صورت به مصلحت مراسم امام حسین علیه السلام نیست و باید این مراسم به صورت عقلانی نشان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دوم این است که خطبا و مداحان باید در مراسم امام حسین علیه السلام از کتاب های معتبر استفاده کنند و از مسائلی که در کتب غیر معتبر است و افسانه و خرافی می باشد اجتناب کنند زیرا این موارد چهره ی تاریخی امام حسین علیه السلام را خدشه دار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نیز اصرار دارند نفوذ کنند و این سرمایه ی عظیم را از دست ما بگیرند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ی عاشورا و مراسم عزاداری فقط مربوط به تاریخ گذشته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دشمن را ناراحت کرده است این است که همه امروز هم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یوم عاشورا و کل ارض کربلا و هیهات من الذلة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دشمن دردناک است مشاهده کنند که ما جریان کربلا را تبدیل به یک جریان زنده می کنیم و از آن الگو می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اصولا و مخصوصا مذهب شیعه و علی الخصوص مراسم امام حسین علیه السلام مزاحم منافع نامشروع ارباب سلطه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اخیرا شروع کرده اند که جلوی قرآن بایستند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به عنوان ایراد بر قرآن نوشته شده و شاید حدود پانصد صفحه یا 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این کتاب را در فضای مجانی پخش کردند و بیشتر رسانه های خارجی روی آن اصرار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وقتی این کتاب را دیدم مشاهده کردم که آنها تصمیم دارند ریشه ها را بزنند و با خواندن آن متوجه شدم که نویسنده ی آن انسان واقعا فرد بی سوادی است ما به عنوان نمونه و برای اینکه نشان ندهیم این کتاب اهمیت دارد چند شبهه از آن را پاسخ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ی علمیه متولی دفاع از عاشورا و دین و متولی امر به معروف و نهی از منکر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شرکت عقدیه</w:t>
      </w:r>
    </w:p>
    <w:p>
      <w:pPr>
        <w:pStyle w:val="BookText"/>
        <w:rPr/>
      </w:pPr>
      <w:r>
        <w:rPr>
          <w:rFonts w:ascii="IRNazanin" w:hAnsi="IRNazanin" w:eastAsia="IRNazanin"/>
          <w:color w:val="111111"/>
          <w:sz w:val="28"/>
          <w:sz w:val="28"/>
          <w:szCs w:val="28"/>
          <w:rtl w:val="true"/>
          <w:lang w:bidi="fa-IR"/>
        </w:rPr>
        <w:t>قسم اول شرکت عنان بود که علماء فقط این صورت را صحیح می دانستند و سه قسم دیگر را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ی گذشته وجه تسمیه ی آن را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عنان شرکت به اموال است که افراد اموال را روی هم می ریزند و شرکت تشکیل می دهند و روی آن فعالیت اقتصادی می کنند و سود و زیان آن را بین هم تقسیم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در این مورد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تصح عندنا بالأموال بلا خلاف فیه، بلا الإجماع بقسمیه أیضا علی الصحة فیها، وهی المسماة بشرکة العنان </w:t>
      </w:r>
      <w:r>
        <w:rPr>
          <w:rStyle w:val="FootnoteAnchor"/>
          <w:rtl w:val="true"/>
        </w:rPr>
        <w:footnoteReference w:id="83"/>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بر صحت این قسمت اولا عمومات است مانند عمومات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آن سیره ی مسلمین و عقلاء عالم است که شرکت در اموال را انجام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باید به این نکته اشاره کرد که اگر سیره مربوط به مسلمین باشد احتیاج به عدم ردع شارع ندارد زیرا این سیره از اسلام و معصومین گرفته شده است و دیگر لازم نیست که آن را به عدم منع شارع ضمیمه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سیره ی عقلاء باشد احتیاج به عدم الردع از شارع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سیره ی عقلاء می گوییم که در مرئی و منظر معصوم بوده و شارع آن را ردع نکرده است ولی سیره ی مسلمین از خود معصومین گرفته شده است و دیگر در آن به عدم ردع احتیاج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 نصوص خاصه است که در جلسات گذشته آنها را خواندیم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عروه در اینجا مطلبی دارد که در تحریر نیست و مناسب بود در تحریر هم ذکر می شد و آن اینکه شرکت بالعیان آیا باید بالاعیان و عیون خارجی باشد یا اینکه در دیون و منافع نیز جاری می شود؟</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عروة در مسأله ی اول از کتاب شرکت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الشرکة العقدیة لابد ان تکون فی الاعیان فلا تصح فی الدیون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اگر من از شما طلب دارم و دیگری نیز طلبی از عمرو دارد می گوییم که این دو طلب را روی هم ریخته تجارت کنیم البته ابتدا باید آنها را قبض کرد و بعد با آن اکتساب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ممکن است هر دو نفر از یک فرد طلب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کان لکل منهما دین علی شخص فاوقعا العقد علی کون کل منهما بینهما لم یصح و کذا لا تصح فی المنافع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خانه ای را اجاره داده است و شریک او نیز خانه ای اجاره داده است و قرارداد ببندند که با منافعی که از خانه به وجود می آید و هنوز نیامده است تجارت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الآن قرارداد می بندند که نسبت به منافعی که بعد می آید تجارت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کان لکل منهما دار مثلا و اوقع العقد علی ان یکون منفعة کل منهما بینهما بالنصف</w:t>
      </w:r>
      <w:r>
        <w:rPr>
          <w:rFonts w:eastAsia="IRNazanin" w:cs="IRNazanin"/>
          <w:color w:val="111111"/>
          <w:sz w:val="28"/>
          <w:szCs w:val="28"/>
          <w:rtl w:val="true"/>
          <w:lang w:bidi="fa-IR"/>
        </w:rPr>
        <w:t>.</w:t>
      </w:r>
      <w:bookmarkStart w:id="55" w:name="pg4715_29051"/>
    </w:p>
    <w:p>
      <w:pPr>
        <w:pStyle w:val="BookText"/>
        <w:rPr/>
      </w:pPr>
      <w:bookmarkEnd w:id="55"/>
      <w:r>
        <w:rPr>
          <w:rFonts w:ascii="IRNazanin" w:hAnsi="IRNazanin" w:eastAsia="IRNazanin"/>
          <w:color w:val="111111"/>
          <w:sz w:val="28"/>
          <w:sz w:val="28"/>
          <w:szCs w:val="28"/>
          <w:rtl w:val="true"/>
          <w:lang w:bidi="fa-IR"/>
        </w:rPr>
        <w:t>از کسانی که این مسأله را کاملا بحث کرده اند استاد ما آیت الله خوئی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شرکت در دیون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قائل باشیم که در شرکت باید امتزاج رخ دهد در این مورد امتزاجی رخ نداده است زیرا دو طلب قابل امتزاج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قائل به امتزاج نباشیم کما اینکه صاحب عروه و دیگران و ما نیز آن را شرط نمی دانیم باز هم شرکت صحیح نیست زیرا تملیکِ نصف طلب در مقابل تملیک نصف طلب مصداق بیع الدین بالدین می شود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نهی کرده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یُبَاعُ الدَّیْنُ بِالدَّیْنِ</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ان شاء الله در جلسه ی بعد به سند این روایت اشاره می کنیم ولی ما قائل هستیم که دین به دین را می توان امتزاج کرد و راه آن این است که مثلا کسی پنجاه میلیون از بانک طلبکار است و دیگری نیز پنجاه میلیون دیگر از بانک طلب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حساب مشترکی درست می کنیم و از بانک می خواهیم که هر دو را در آن حساب بریزد و برداشت آن مبلغ با دو امضاء امکان پذیر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نقد نیست زیرا تا چک نبریم و از بانک نگیریم پول طلب ما نقد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این بحث را در جلسه ی آینده پیگیری می کنیم</w:t>
      </w:r>
      <w:r>
        <w:rPr>
          <w:rFonts w:eastAsia="IRNazanin" w:cs="IRNazanin"/>
          <w:color w:val="111111"/>
          <w:sz w:val="28"/>
          <w:szCs w:val="28"/>
          <w:rtl w:val="true"/>
          <w:lang w:bidi="fa-IR"/>
        </w:rPr>
        <w:t>.</w:t>
      </w:r>
    </w:p>
    <w:p>
      <w:pPr>
        <w:pStyle w:val="Heading2"/>
        <w:numPr>
          <w:ilvl w:val="1"/>
          <w:numId w:val="1"/>
        </w:numPr>
        <w:rPr/>
      </w:pPr>
      <w:bookmarkStart w:id="56" w:name="__RefHeading___Toc1176470_2035185390"/>
      <w:bookmarkStart w:id="57" w:name="_Toc19"/>
      <w:bookmarkEnd w:id="56"/>
      <w:r>
        <w:rPr>
          <w:rtl w:val="true"/>
        </w:rPr>
        <w:t>شرکت عنان در دیون و منافع کتاب الشرکة</w:t>
      </w:r>
      <w:bookmarkEnd w:id="5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عنان در دیون و منافع</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مسأله ی پنجم از مسائل مربوط به شرکت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در این مسأله به چهار نوع شرکت اشاره می کند و یک نوع از آن را صحیح دانسته ما بقی را باطل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اول شرکت عنان است که همان شرکت متعارف است که افراد سرمایه ها را روی هم می ریزند و با آن تجارت، زراعت و مانند آن از برنامه های سودزا را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بر این است که این شرکت صحیح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دوم شرکت ابدان است که دو نفر جداگانه کار می کنند مثلا یکی نساجی و دیگری خیاطی می کنند که قرارداد می بندند که هرچه به دست می آورند سرآخر روی هم بریزند و تقسیم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سوم شرکت وجوه است یعنی دو نفر به سبب اعتباری که در نزد مردم دارند 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ی آنها اعتماد مردم است و آن دو قرار می گذارند که سرآخر هرچه درآمد پیدا کردند روی هم بریزند و تقسیم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هر یک از آنها یک دسته چک دارند و تصمیم می گیرند که با هم معامله کنند و به شکل نسیه و با پرداخت چک جنسی را می خرند و بعد اگر درآمدی داشت بین خود تقسیم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فرد هم می توانند مانند مثال مزبور معامله ی واحدی انجام دهند و هم می توانند جداگانه کار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چهارم شرکت مفاوضه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شرکت دو نفر می گویند که هر چه درآمد پیدا کردند از هر راهی که باشد مانند معامله، ارث، هبه و غیره در آخر سال روی هم بریزند و تقسیم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است که سه قسم اخیر بالاجماع باطل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اقوال را در شرکت عنان بررسی کردیم و اجماع و ادله ی صحت آن را بیان کردیم که عبارت بود از عمومات زیرا عنان شرکتی عقلایی است که بین مردم رواج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سیره ی عقلاء بر آن واقع شده و شارع هم آن را امضاء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 روایات خاصه بود که در وسائل الشیعه در کتاب الشرکة باب اول جمع آوری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نکته باقی مانده است که امام قدس سره آنها را متعرض نشده است ولی صاحب عروه آنها را بحث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تبع از صاحب عروه آیت الله حکیم و آیت الله خوئی آن را متعرض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عبارت از شرکت عنان با دیون و با منافع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دانیم که شرکت عنان با مال صورت می گیرد و گاه این مال، عین خارجی است و گاه با دین است مثلا من و زید هر دو طلبی از عمرو و بکر داریم که با این دو طلب معامله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است که آیا شرکت عنان با دیون صحیح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خوئی اعتقاد دارد که این شرکت صحیح نیست زیرا اگر شرط شرکت امتزاج باشد، در دیون امتزاجی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امتزاج در دیون ممکن است به این گونه که مثلا دو نفر هر کدام پنجاه میلیون در حساب بانکی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نفر از بانک طلبکار هستند و مزج هم صورت گرفته است و آن دو می توانند با آن حساب مشترک معامله کنند و هر کس می خواهد از آن حساب مبلغی بردارد باید امضاء هر دو شریک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بر اینکه ما مزج را در شرکت شرط نمی دانیم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 آیت الله خوئی این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داریم که بیع دین به دین صحیح نیست</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یعنی اگر کسی از زید و دیگری از عمرو طلبکار است نمی توان یک طلب را به طلب دیگری فروخت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یَعْقُوبَ عَنْ مُحَمَّدِ بْنِ یَحْیَی عَنْ أَحْمَدَ بْنِ مُحَمَّدٍ عَنِ ابْنِ مَحْبُوبٍ عَنْ إِبْرَاهِیمَ بْنِ مِهْزَمٍ عَنْ طَلْحَةَ بْنِ زَیْدٍ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لَا یُبَاعُ الدَّیْنُ بِالدَّیْنِ</w:t>
      </w:r>
      <w:r>
        <w:rPr>
          <w:rFonts w:eastAsia="Amiri" w:cs="Amiri" w:ascii="Amiri" w:hAnsi="Amiri"/>
          <w:color w:val="111111"/>
          <w:sz w:val="28"/>
          <w:szCs w:val="28"/>
          <w:rtl w:val="true"/>
          <w:lang w:bidi="ar-SA"/>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حدیث شرکت عنان در دیون صحیح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شرکت عنان در دیون، بیع دین به دین انجام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این شرکت طلب خود را به دیگری نمی فروشد و نمی گوید که نصف طلب من مال تو و نصف طلب تو مال من بلکه در شرکت مزبور، با پول مشترک چیزی می خرند و در سود و زیان شریکند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شرکت عنان با 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خانه ای دارم که درآمد دارد و شما نیز خانه دارید که درآمد دارد که قرار می گذاریم که با درآمد این دو خانه جنسی بخریم و در آن سهیم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زید به دو خانه احتیاج دارد و این دو خانه را در اختیار او گذاشته به او اجاره می دهیم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خوئی قائل است که این شرکت نیز باطل است زیرا اولا امتزاجی در این مورد وجود ندارد و ثانیا این از باب تملیک معدوم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خوئی در شرکت تملیک را شرط می داند یعنی هر یک از دو شریک باید نصف اموال خود را به دیگری تملیک کند و در ما نحن فیه فرد هنوز چیزی را مالک نشده است و در نتیجه نمی تواند آن را به دیگری تملیک کند مانند جایی که ماهیگیر هنوز چیزی صید نکرده است و می گوید نصف آنچه صید می کنم را الآن به تو تملیک می کنم</w:t>
      </w:r>
      <w:r>
        <w:rPr>
          <w:rFonts w:eastAsia="IRNazanin" w:cs="IRNazanin"/>
          <w:color w:val="111111"/>
          <w:sz w:val="28"/>
          <w:szCs w:val="28"/>
          <w:rtl w:val="true"/>
          <w:lang w:bidi="fa-IR"/>
        </w:rPr>
        <w:t>.</w:t>
      </w:r>
      <w:bookmarkStart w:id="58" w:name="pg4715_29055"/>
    </w:p>
    <w:p>
      <w:pPr>
        <w:pStyle w:val="BookText"/>
        <w:rPr/>
      </w:pPr>
      <w:bookmarkEnd w:id="58"/>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منافع اشکال ندارد و منافع خانه معدوم محسوب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معدوم بود نمی شد آن را اجاره داد و اینکه در اجاره منافع یک سال را به کسی تملیک می کنیم و هزینه ی آن را در ابتدا می گیریم علامت آن است که منافع خانه معدوم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در جایی که خانه ای را برای کسی مادام العمر حبس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به سراغ اقسام دیگر شرکت می رویم</w:t>
      </w:r>
      <w:r>
        <w:rPr>
          <w:rFonts w:eastAsia="IRNazanin" w:cs="IRNazanin"/>
          <w:color w:val="111111"/>
          <w:sz w:val="28"/>
          <w:szCs w:val="28"/>
          <w:rtl w:val="true"/>
          <w:lang w:bidi="fa-IR"/>
        </w:rPr>
        <w:t>.</w:t>
      </w:r>
    </w:p>
    <w:p>
      <w:pPr>
        <w:pStyle w:val="Heading2"/>
        <w:numPr>
          <w:ilvl w:val="1"/>
          <w:numId w:val="1"/>
        </w:numPr>
        <w:rPr/>
      </w:pPr>
      <w:bookmarkStart w:id="59" w:name="__RefHeading___Toc1176472_2035185390"/>
      <w:bookmarkStart w:id="60" w:name="_Toc20"/>
      <w:bookmarkEnd w:id="59"/>
      <w:r>
        <w:rPr>
          <w:rtl w:val="true"/>
        </w:rPr>
        <w:t>شرکت ابدان کتاب الشرکة</w:t>
      </w:r>
      <w:bookmarkEnd w:id="6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ابدان</w:t>
      </w:r>
    </w:p>
    <w:p>
      <w:pPr>
        <w:pStyle w:val="BookText"/>
        <w:rPr/>
      </w:pPr>
      <w:r>
        <w:rPr>
          <w:rFonts w:ascii="IRNazanin" w:hAnsi="IRNazanin" w:eastAsia="IRNazanin"/>
          <w:color w:val="111111"/>
          <w:sz w:val="28"/>
          <w:sz w:val="28"/>
          <w:szCs w:val="28"/>
          <w:rtl w:val="true"/>
          <w:lang w:bidi="fa-IR"/>
        </w:rPr>
        <w:t>بحث در انواع شرکت است و به نوع دوم رسیده ایم که عبارت است از شرکت الابدان</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امام قدس سره در تحریر بیان کرده است به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أوقع العقد اثنان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طرفین عقدی برقرار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تکون أجرة عمل کل منهما مشترکا بینهما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قرار بگذارند که اجرت بین آن دو مشترک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نفر هر چه درآمد دارند را در آخر سال با هم مخلوط کنند و به نصف یا کمتر یا بیشتر قسمت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اتفقا فی العمل کالخیاطین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عمل می تواند از یک جنس باشد مثلا هر دو خیاط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اختلفا کالخیاط مع النساج،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دو عمل مختلف باشد مانند اینکه یکی خیاطی کند و دیگری نساجی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ذلک معاقدة شخصین علی أن کل ما یحصل کل منهما بالحیازة من الحطب مثلا یکون مشترکا بینهما،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طرفین دنبال حیازت مباحات باشند مثلا از جنگل چوب می آورند و جداگانه تجارت می کنند و بعد سرمایه ها را روی هم بریزند و تقسیم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تتحقق الشرکة بذلک بل یختص کل منهما بأجرته و بما حازه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از نظر اقوال اجماعی است و فقط از ابن جنید نقل شده است که این شرکت را جایز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کلام ابن جنید مبهم است و مشخص نیست که او قائل به صحت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تصح الشرکة بالأعمال کالخیاطة و النساجة بلا خلاف معتد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گفته شده است که ابن جنید مخالفت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أجد فیه بیننا،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اهل سنت در این مسأله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الإجماع بقسمیه علیه ، بل المحکی منهما مستفیض أو متواتر من غیر فرق بین اتحاد عملهما واختلافه</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صاحب مفتاح الکرامة بعد از نقل اجماع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فکأنّهم أجمعوا علی نقل الإجماع،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حتی نقل اجماع نیز بین فقهاء اجماعی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هو محکی فی سبعة عشر کتاباً أو أکثر کما سمعت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اجماعی بودن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محصّل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محصّل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لأنّه قد صرّح ببطلانها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تصغ إلی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البرهان و الکفایة و المفاتیح من أنّه لا یظهر دلیل علی عدم الجواز سوی الإجماع، فإن کان و إلّا فلا مانع</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خلاصه اینکه در میان شیعه گفته شده است که ابن جنید مخالفت کرده اند و در سه کتاب نیز در مورد شرکت ابدان، ان قلتی وجود دارد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عامه بعضی این شرکت را مطلقا اجازه داده اند و بعضی آن را مطلقا منع کرده اند و بعضی قائل به تفصیل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خلاف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شرکة الأبدان عندنا باطلة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أن یشترک الصانعان علی أن ما یرتفع 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ارتفاع به معنای درآمد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کسبهما فهو بینهما علی حسب شرطهما،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شرط گاه پنجاه پنجاه است و گاه کمتر و یا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متفقی الصنعة کالنجارین والخبازین، أو مختلفی الصنعة کالنجار والخباز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قال الشافعی وقال أبو حنیفة یجوز مع اتفاق الصنعة واختلافها، و لا یجوز فی الاحتطاب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چوب از جنگل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والاحتشاش،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آوری حشیش که همان گیاهان و خار و برگ های درختان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والاصطیاد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صید ماهی از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والاغتنام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آوردن غنیمت جنگی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الاشتراک مع اتفاق الصنعة، ولا یجوز مع اختلافها وقال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الاشتراک فی جمیع الصنائع، وفی الاحتشاش والاحتطاب، والاصطیاد والاغتنام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ی ما همان گونه که اصحاب اجماع کرده اند شرکت ابدان مطلقا جایز نیست و برای آن چهار دلیل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و اگر اجماع مدرکی باشد لا اقل مؤید قوی ای محسوب می شود زیرا بسیاری از علماء ادعای اجماع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ی حرمت غرر این مورد را شامل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مشخص نیست که فرد تا آخر سال چقدر می تواند درآمد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ابهام کامل وجود دارد و عجیب است که چگونه بعضی این قسم از شرکت را اجازه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شرکت غالبا منشأ دعوا می شود زیرا گاه درآمد یکی بسیار بیشتر از دیگری است و وقتی یکی از طرفین می بیند که درآمد او بسیار بیشتر از دیگری شده است قبول نمی کند که مال خود را با مال اندک دیگری مخلوط کند و نصف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عقد بین عقلاء رایج نیست 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شامل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عقود مستحدثه در صورتی تحت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آن قرار می گیرد که رایج گردد و الا اگر عقد مستحدثی باشد که بین چند نفر معدود انجام شده باشد داخل در عمومات وفاء به عقد قرار نمی گیرد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منصرف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اصلا شرکتی وجود ندارد زیرا کار هر دو فرد از هم جداست و همچنین درآمد آنها از هم جدا می باشد بله هنگامی که آن دو مال را روی هم می ریزند و امتزاج صورت می گیرد شرکت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می خواهیم از ابتدا عقدی برای شرکت ببندیم و حال آنکه هیچ شرکتی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جایی است که یک نوع اشتراکی در ثمن، مثمن و یا کار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دو نفر با هم در یک پروژه مانند بنایی مشغول به کار شوند می توانند با هم عقد شرکت را منعقد کنند ولی در ما نحن فیه که کار هر دو کاملا جداست شرکتی محقق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بر این اگر بناء در شرکت این باشد که از ابتدا هر یک نصف درآمد خود را به دیگری تملیک کند در مقابل اینکه او نیز نصف درآمد خود را به او تملیک کند این از باب تملیک معدوم است زیرا هنوز درآمدی به دست نیامده است تا قابل تملیک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مانند آن است که کسی ارث پدرش را که هنوز به دستش نیامده از الآن به دیگری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قائل هستید که در اجاره می توان منافع آینده را از الآن تملیک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منافع ده سال خانه را از الآن به دیگری واگذار می کند و پول آن را نیز دریافت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اجاره عینی مانند خانه و یا اتوموبیل موجود است ولی در ما نحن فیه عینی موجود نیست و فرد نمی تواند درآمد کاری که انجام نشده و درآمدی که به دست نیامده است را تملیک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قدس سره در ادامه دو راه ارائه می دهد که طبق آن شرکت ابدان را تصحیح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نعم لو صالح أحدهما الآخر بنصف منفعته إلی مدة کسنة أو سنتین علی نصف منفعة الآخر إلی تلک المدة و قبل الآخر 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نصف درآمد خود را در مقابل نصف درآمد دیگری در مدت معینی مانند یک سال و یا دو مصالحه کند و دیگری نیز آن را با گفتن قبلت قبول کند صحیح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اشترک کل منهما فیما یحصله الآخر فی تلک المدة بالأجر و الحیازة</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شرکت در معدوم جایز نیست مصالحه ی آن نیز صحیح نیست کما اینکه بیع آن نیز صحیح نمی باشد</w:t>
      </w:r>
      <w:r>
        <w:rPr>
          <w:rFonts w:eastAsia="IRNazanin" w:cs="IRNazanin"/>
          <w:color w:val="111111"/>
          <w:sz w:val="28"/>
          <w:szCs w:val="28"/>
          <w:rtl w:val="true"/>
          <w:lang w:bidi="fa-IR"/>
        </w:rPr>
        <w:t>.</w:t>
      </w:r>
      <w:bookmarkStart w:id="61" w:name="pg4715_29059"/>
    </w:p>
    <w:p>
      <w:pPr>
        <w:pStyle w:val="BookText"/>
        <w:rPr/>
      </w:pPr>
      <w:bookmarkEnd w:id="61"/>
      <w:r>
        <w:rPr>
          <w:rFonts w:ascii="IRNazanin" w:hAnsi="IRNazanin" w:eastAsia="IRNazanin"/>
          <w:color w:val="111111"/>
          <w:sz w:val="28"/>
          <w:sz w:val="28"/>
          <w:szCs w:val="28"/>
          <w:rtl w:val="true"/>
          <w:lang w:bidi="fa-IR"/>
        </w:rPr>
        <w:t>عجیب این است که صاحب عروه نیز این راه حل را ارائه می دهد و غالب محشین نیز آن را قبول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امام قدس سره راه حل دیگری نیز ارائه کرده است که ان شاء الله در جلسۀ آینده به آن خواهیم پرداخت</w:t>
      </w:r>
      <w:r>
        <w:rPr>
          <w:rFonts w:eastAsia="IRNazanin" w:cs="IRNazanin"/>
          <w:color w:val="111111"/>
          <w:sz w:val="28"/>
          <w:szCs w:val="28"/>
          <w:rtl w:val="true"/>
          <w:lang w:bidi="fa-IR"/>
        </w:rPr>
        <w:t>.</w:t>
      </w:r>
    </w:p>
    <w:p>
      <w:pPr>
        <w:pStyle w:val="Heading2"/>
        <w:numPr>
          <w:ilvl w:val="1"/>
          <w:numId w:val="1"/>
        </w:numPr>
        <w:rPr/>
      </w:pPr>
      <w:bookmarkStart w:id="62" w:name="__RefHeading___Toc1176474_2035185390"/>
      <w:bookmarkStart w:id="63" w:name="_Toc21"/>
      <w:bookmarkEnd w:id="62"/>
      <w:r>
        <w:rPr>
          <w:rtl w:val="true"/>
        </w:rPr>
        <w:t>شرکت ابدان کتاب الشرکة</w:t>
      </w:r>
      <w:bookmarkEnd w:id="63"/>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اللَّه و لا تحقرنّ من المعروف شیئا و لو أن تُفرغ من دلوک فی إناء المستسقی و أن تلقی أخاک و وجهک إلیه منبسط</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یعنی تقوای الهی را پیشه کنید و کار خوب را کم نشمارید هرچند کوچک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مثال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سر چاه رفته می خواهید آب بکشید و دیدید که کسی در گوشه ای ایستاده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ای که آب بیاشامم برایم آب بریز و شما نیز او را کمک می کنید تا سیراب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هرچند کوچک است ولی محبوب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دوم اینکه وقتی به رفیق، مردم عادی یا دوستان قدیم می رسی با چهره ی گشاده با آنها روبرو شو</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تصور می کنند کار خوب خرج زیادی دارد و چوب هزینه ی آن را ندارند نمی توانند کار نیکی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فوق می گوید که کار نیک همواره خرج ندارد و بسیاری از کارهای خوب مجانی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نابینایی یا کودکی می خواهد از عرض خیابان رد شود که می توان او را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در اتوبوس نشسته ایم که پیرمردی وارد می شود و جا ندارد که می توان بلند شد و جای خود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صف نان هستیم و فرد ناتوان و مریضی از راه می رسد، انسان نوبت خود را به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نیک فقط منحصر به ساختن مدرسه و بیمارستان و امثال آن نیست تا نتوان از عهده ی آن 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با چهره ی باز با دیگران روبرو شدن نیز کار نیک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آئین رحمت است نه آنچه وهابی ها و دست پرورده های آنها از قبیل داعش معرفی کرده اند که اسلام را آئین خشونت و وحشی گری معرفی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کارهای نیک کوچک اگر روی هم انباشته شود در روز قیامت گاه مشاهده می شود که به یک پرونده ی پرحجم و پرفایده تبدیل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کار شر اگر کوچک باشد نیز نباید کوچک شمرده شود و گاه این کارهای شر روی هم انباشته می شود و به یک پرونده ی نکبت بار برای انسان تبدیل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معروف است که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بیابانی می گذشت و احتیاج شد آتشی روشن کنند که حضرت فرمود به دنبال هیزم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در اینجا هیزم یافت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هرچه پیدا کردید حتی شاخه ی کوچک را نیز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گشتند و هیزم ها در کنار هم جمع شد و مقدار بسیاری فراهم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تبدیل به درس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إِیَّاکُمْ وَ الْمُحَقَّرَاتِ مِنَ الذُّنُوب</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ابدان</w:t>
      </w:r>
    </w:p>
    <w:p>
      <w:pPr>
        <w:pStyle w:val="BookText"/>
        <w:rPr/>
      </w:pPr>
      <w:r>
        <w:rPr>
          <w:rFonts w:ascii="IRNazanin" w:hAnsi="IRNazanin" w:eastAsia="IRNazanin"/>
          <w:color w:val="111111"/>
          <w:sz w:val="28"/>
          <w:sz w:val="28"/>
          <w:szCs w:val="28"/>
          <w:rtl w:val="true"/>
          <w:lang w:bidi="fa-IR"/>
        </w:rPr>
        <w:t>گفتیم شرکت ابدان باطل است و ادله ای نیز برای آن اقامه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دو راه حل برای توجیه شرکت ابدان ذکر کرده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راه حل اول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صالح أحدهما الآخر بنصف منفعته إلی مدة کسنة أو سنتین علی نصف منفعة الآخر إلی تلک المدة و قبل الآخر 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هرچند شرکت ابدان صحیح نیست ولی طرفین از طریق مصالحه اقدام کنند و یکی نصف منافع خود را تا یک سال یا دو سال با نصف منافع دیگری مصالحه کند و طرف دیگر نیز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اشترک کل منهما فیما یحصله الآخر فی تلک المدة بالأجر و الحیازة</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این مصالحه در چه زمانی رخ می دهد آیا بعد از ظهور منافع است یا قبل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اول یقینا جایز است و البته به آن شرکت ابدان نمی گویند و اگر منظور این است که در ابتدای کار که هنوز کاری انجام نشده و منافعی ظاهر نشده است عقد مصالحه ی مزبور را ببندند که در آخر نصف منافع خود را با هم شریک شوند در این صورت چون از باب تملیک معدوم است صحیح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نمی شود منافعی که به دست نیامده و ممکن است به دست هم نیاید را به دیگری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نشود که در اجاره، منافع معدوم که هنوز استیفاء نشده است مثلا منافع یک سال را اجاره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پاسخ می دهیم که در آنجا عینی مانند خانه و یا اتوموبیل موجود است اما در ما نحن فیه چیزی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عبد یا امائی باشد و منافعی داشته باشد می توان منافع یک سال آنها را مصالحه کرد ولی بحث در جایی است که چنین کسی وجود ندارد و بحث در مورد احرار است که به ملک در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ملک و یا منافعی در کار نباشد نمی توان روی آن شرکت و یا مصالحه کرد و صرف اینکه چیزی استعداد آن را دارد که در آینده منافعی را ایجاد کند کافی نمی باشد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اضف الی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مصالحه هرچند ابهام مانعی ندارد ولی میزان ابهام در آن حد و حدودی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کیسه ای گندم است و نمی دانیم پنج کیلو است یا شش کیلو که می توان آن را مصالحه کرد و البته نمی توان آن را بیع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نمی دانیم که در کیسه گندم است یا جو یا بایچه ی بچه و یا درهم و دینار و مانند آن نمی توان آن را مصالحه کرد زیرا این از قبیل بخت آزمایی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در مصالحه، ابهام تا حدی عقلایی جایز است نه بیشتر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کسی به دیگری بدهکار باشد و نداند که یک میلیون بدهکار است یا پانصد میلیون مصالحه و بخواهند مثلا به دو میلیون مصالحه کنند باطل است و گاه این کار حالت بخت آزمایی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قدس سره در بیان راه دوم در حل مشکل شرکت ابدان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لو صالح أحدهما الآخر عن نصف منفعته إلی مدة بعوض معین کدینار مثلا و صالحه الآخر أیضا نصف منفعته فی تلک المدة بذلک العوض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نصف به نصف را مصالحه نمی کنند بلکه می گویند که نصف منافع خود را در مدت معینی به یک دینار می دهم و با این کار قیمت آن را معین می کند و طرف مقابل نیز همین کار را می کند</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در این راه منافع را با هم تقسیم نمی کنند بلکه عوضین را تقسیم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ممکن است درآمد یکی زیاد باشد و نصف درآمد خود را به قیمت بیشتری به مصالحه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نیز قابل قبول نیست زیرا این نیز از باب مصالحه ی منفعت معدوم است؛ منفعتی که شاید حتی وجود خارجی نیز پیدا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راه حلی برای شرکت ابدان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در این جا از سه راه می توان اقدام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اینکه بعد از پایان کار منافع را تقسیم کنند که البته نام آن شرکت عنان است نه شرکت ابدان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دیگر این است که در ابتدای کار قرارداد مزبور را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در این صورت نه که نه شرکت صحیح است و نه مصالحه</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سوم این است که اگر عبید و امایی باشند که خودشان عین ملکیت می باشند و منافع آنها را به بخواهند واگذار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هرچند ابهام دارد ولی می تواند صحیح باشد ولی با این حال از بحث ما خارج است زیرا بحث ما در منافع احرار می باشد</w:t>
      </w:r>
      <w:r>
        <w:rPr>
          <w:rFonts w:eastAsia="IRNazanin" w:cs="IRNazanin"/>
          <w:color w:val="111111"/>
          <w:sz w:val="28"/>
          <w:szCs w:val="28"/>
          <w:rtl w:val="true"/>
          <w:lang w:bidi="fa-IR"/>
        </w:rPr>
        <w:t>.</w:t>
      </w:r>
      <w:bookmarkStart w:id="64" w:name="pg4715_29063"/>
    </w:p>
    <w:p>
      <w:pPr>
        <w:pStyle w:val="BookText"/>
        <w:rPr/>
      </w:pPr>
      <w:bookmarkEnd w:id="64"/>
      <w:r>
        <w:rPr>
          <w:rFonts w:ascii="IRNazanin" w:hAnsi="IRNazanin" w:eastAsia="IRNazanin"/>
          <w:color w:val="111111"/>
          <w:sz w:val="28"/>
          <w:sz w:val="28"/>
          <w:szCs w:val="28"/>
          <w:rtl w:val="true"/>
          <w:lang w:bidi="fa-IR"/>
        </w:rPr>
        <w:t>ان شاء الله در جلسه ی بعد به سراغ شرکت وجوه می رویم</w:t>
      </w:r>
      <w:r>
        <w:rPr>
          <w:rFonts w:eastAsia="IRNazanin" w:cs="IRNazanin"/>
          <w:color w:val="111111"/>
          <w:sz w:val="28"/>
          <w:szCs w:val="28"/>
          <w:rtl w:val="true"/>
          <w:lang w:bidi="fa-IR"/>
        </w:rPr>
        <w:t>.</w:t>
      </w:r>
    </w:p>
    <w:p>
      <w:pPr>
        <w:pStyle w:val="Heading2"/>
        <w:numPr>
          <w:ilvl w:val="1"/>
          <w:numId w:val="1"/>
        </w:numPr>
        <w:rPr/>
      </w:pPr>
      <w:bookmarkStart w:id="65" w:name="__RefHeading___Toc1176476_2035185390"/>
      <w:bookmarkStart w:id="66" w:name="_Toc22"/>
      <w:bookmarkEnd w:id="65"/>
      <w:r>
        <w:rPr>
          <w:rtl w:val="true"/>
        </w:rPr>
        <w:t>شرکت وجوه کتاب الشرکة</w:t>
      </w:r>
      <w:bookmarkEnd w:id="6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وجوه</w:t>
      </w:r>
    </w:p>
    <w:p>
      <w:pPr>
        <w:pStyle w:val="BookText"/>
        <w:rPr/>
      </w:pPr>
      <w:r>
        <w:rPr>
          <w:rFonts w:ascii="IRNazanin" w:hAnsi="IRNazanin" w:eastAsia="IRNazanin"/>
          <w:color w:val="111111"/>
          <w:sz w:val="28"/>
          <w:sz w:val="28"/>
          <w:szCs w:val="28"/>
          <w:rtl w:val="true"/>
          <w:lang w:bidi="fa-IR"/>
        </w:rPr>
        <w:t>گفتیم شرکت بر چهار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عنان و ابدان را بحث کردیم و اکنون به سراغ شرکت وجوه می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شرکت وجوه تعریف های متعددی ارائه شده است و امام قدس سره در متن تحریر بیان می کند که تعریف مشهورتر را ارائه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تصح أیضا شرکة الوجوه، و أشهر معانیها علی المحکی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قدس سره از دیگران حکایت می کند که این تعریف اشهر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یوقع العقد اثنان وجیهان عند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نفر که در میان مردم مورد اعتماد هستند و افراد به آنها جنس نسیه می فروشند با هم قرارداد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مال 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خودشان سرمایه ای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یبتاع کل منهما فی ذمته إلی أجل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کدام تا زمان معینی در ذمه ی خود جنسی را بخرند و بعد بفروشند و سود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یکون ذلک بینهما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جنسی که هر یک می خرد مال هر دو باشد و سود آن نیز بین هر دو تقسیم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فیبیعانه و یؤدیان الثمن و یکون ما حصل من الربح بینهما، و لو أرادا حصول هذه النتیجة بوجه مشروع و کلّ کل منهما الآخر فی أن یشارکه فیما اشتراه بأن یشتری لهما و فی ذمتهما، فیکون حینئذ الربح و الخسران بینهما</w:t>
      </w:r>
      <w:r>
        <w:rPr>
          <w:rFonts w:eastAsia="IRNazanin" w:cs="IRNazanin"/>
          <w:color w:val="111111"/>
          <w:sz w:val="28"/>
          <w:szCs w:val="28"/>
          <w:rtl w:val="true"/>
          <w:lang w:bidi="fa-IR"/>
        </w:rPr>
        <w:t xml:space="preserve">. </w:t>
      </w:r>
      <w:r>
        <w:rPr>
          <w:rStyle w:val="FootnoteAnchor"/>
          <w:rtl w:val="true"/>
        </w:rPr>
        <w:footnoteReference w:id="95"/>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این شرکت این است که قرارداد قبل از انجام عمل منعقد می شود و هر کدام مستقلا با اعتباری که نزد مردم دارند جنسی را می خرند و بعد هر کدام، نصف جنس را به دیگری تملیک می کنند در نتیجه سودهایی که حاصل می شود بین آن دو مشترک است و طبق قرارداد تقسیم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حال سه تعریف دیگر نیز برای شرکة الوجوه ارائه شده است که مرحوم شهید ثانی در شرح لمعه </w:t>
      </w:r>
      <w:r>
        <w:rPr>
          <w:rStyle w:val="FootnoteAnchor"/>
          <w:rtl w:val="true"/>
        </w:rPr>
        <w:footnoteReference w:id="96"/>
      </w:r>
      <w:r>
        <w:rPr>
          <w:rFonts w:ascii="IRNazanin" w:hAnsi="IRNazanin" w:eastAsia="IRNazanin"/>
          <w:color w:val="111111"/>
          <w:sz w:val="28"/>
          <w:sz w:val="28"/>
          <w:szCs w:val="28"/>
          <w:rtl w:val="true"/>
          <w:lang w:bidi="fa-IR"/>
        </w:rPr>
        <w:t xml:space="preserve">و صاحب جواهر </w:t>
      </w:r>
      <w:r>
        <w:rPr>
          <w:rStyle w:val="FootnoteAnchor"/>
          <w:rtl w:val="true"/>
        </w:rPr>
        <w:footnoteReference w:id="97"/>
      </w:r>
      <w:r>
        <w:rPr>
          <w:rFonts w:ascii="IRNazanin" w:hAnsi="IRNazanin" w:eastAsia="IRNazanin"/>
          <w:color w:val="111111"/>
          <w:sz w:val="28"/>
          <w:sz w:val="28"/>
          <w:szCs w:val="28"/>
          <w:rtl w:val="true"/>
          <w:lang w:bidi="fa-IR"/>
        </w:rPr>
        <w:t>که ظاهرا از ایشان اخذ کرده است در جواهر به آن اشاره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تعریف این است دو نفر هستند که یکی وجیه است و دیگری غیر وجیه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اصطلاح به آن خامل می گویند که به معنای انسان گمنام و غیر وجیه و کسی است که اعتبار اجتماعی ندارد اطلاق می شود و گاه به فرد منزوی نیز خامل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 وجیه در ذمه چیزی را می خرد ولی بیع آن را به غیر وجیه واگذار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ظاهر اسم شرکت وجوه این است که دو نفر وجیه هستند نه جایی که یک نفر در آن وجیه است زیرا وجوه به شکل جمع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دومین تعریف این است که وجیه مالی ندارد ولی خامل دارای مال می باشد و با هم قرارداد می بندند که وجیه به سبب شناخته شدن معامله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صاحب نام است جنس نسیه و ارزان به او می فروشند و یا حتی اگر نقد بخرد به او ارزان تر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خامل مبلغ آن را بپردازد و سرآخر سود را بین خود تقسیم کنند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سومین تعریف این است که وجیه مال خامل را می فروشد به این گونه که خامل جنسی دارد و از او نمی خرند ولی وجیه به راحتی آن را برای او می فروشد و درآمد را بین خود تقسیم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 نوع مضاربه است ولی گفته اند که نوعی از شرکة الوجوه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قسمی که امام قدس سره در تحریر به آن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دارای ابهام است و تفسیرهای سه گانه ای دارد که باید دید کدام یک ارائه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هر کدام متاعی به ثمن در ذمه ی خود بخرد و در ربح شریک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عبارت امام قدس سره همین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هر کدام جنس را برای هر دو نفر می خرد و ثمن در ذمه ی خودش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اینکه هر کدام جنس را برای هر دو می خرند و ثمن نیز در ذمه ی هر دو باشد و نیّت می کند که مبلغ آن را هر دو پرداخت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مستمسک از کلام علامه در تذکره معنای اخیر را استفاده کرده است</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به هر حال علماء که این قسم از شرکت الوجوه را مطرح کرده اند عبارات آنها به گونه ای است که یکی از سه معنای فوق از آن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مفتاح الکرامة اشاره به اقوال علماء کرده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شرکة الوجوه باطلة عندنا کما فی التنقیح و إیضاح النافع و المسالک و الروضة و إجماعاً کما فی السرائر و المختلف و شرح الإرشاد للفخر و المهذّب البارع و التنقیح أیضاً و جامع المقاصد و فی الکفایة أنّه المعروف بین الأصحاب </w:t>
      </w:r>
      <w:r>
        <w:rPr>
          <w:rStyle w:val="FootnoteAnchor"/>
          <w:rtl w:val="true"/>
        </w:rPr>
        <w:footnoteReference w:id="99"/>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معقد اجماع مبهم است و مشخص نیست که این افراد کدام معنا را از شرکة الوجوه ارائه کرده اند بنا بر این اجماع مزبور مشکلی را برای ما حل نمی کند و نمی توان از آن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فرع روایتی ندارد و از نظر قواعد و اصول سه معنای محتمل در تفسیر اول را بررسی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دلیلی که برای بطلان قول اول وجود دارد این است که شیء معدومی را به دیگری تملیک می کنند زیرا هر کس جنسی در ذمه ی خود و برای خود در آینده می خرد و از الآن نصف آن را به دیگری تملیک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هنگامی که قرارداد بسته می شود هنوز جنسی خریده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دیگر این است که در آن غرر وجود دارد زیرا مشخص نیست که چه جنسی خریده می شود و مقدار و وزن و قیمت آن چه قدر است که از الآن به دیگری تملیک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سوم این است که اطلاقات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را شامل نمی شود زیرا این نوع عقدها بین مردم متعارف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اطلاقات از این نوع عقد منصرف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گونه است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اینکه بطلان این قسم قدر متیقن از اجماع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دلیل مؤید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تفسیر دوم از قسم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یک جنس را در ذمه ی خودش و برای هر دو بخرد به این معنا که پول آن را که به شکل نسیه خریده است بعدا خودش می دهد و از الآن که هنوز جنس را نخریده است قرارداد می بنند و آن را به دیگری تملیک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قسم سابق در اینجا نیز هست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تملیک معدوم و وجود غرر</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دیگر این است که قانون معامله این است که هرکجا که ثمن آمد مثمن هم آنجا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من که به نسیه می خرم و باید بعدا مبلغ آن را پرداخت کنم مبیع نیز به ملک من وارد می شود و نمی شود که ثمن را کسی بدهد ولی مثمن به ملک دیگری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مانند آن است که کسی خانه ای می خرد ولی خانه به ملک فرزندش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وکالت و امثال آن مانند هبه باشد اشکال ندارد ولی خارج از بحث ماست</w:t>
      </w:r>
      <w:r>
        <w:rPr>
          <w:rFonts w:eastAsia="IRNazanin" w:cs="IRNazanin"/>
          <w:color w:val="111111"/>
          <w:sz w:val="28"/>
          <w:szCs w:val="28"/>
          <w:rtl w:val="true"/>
          <w:lang w:bidi="fa-IR"/>
        </w:rPr>
        <w:t>.</w:t>
      </w:r>
      <w:bookmarkStart w:id="67" w:name="pg4715_29067"/>
    </w:p>
    <w:p>
      <w:pPr>
        <w:pStyle w:val="BookText"/>
        <w:rPr/>
      </w:pPr>
      <w:bookmarkEnd w:id="67"/>
      <w:r>
        <w:rPr>
          <w:rFonts w:ascii="IRNazanin" w:hAnsi="IRNazanin" w:eastAsia="IRNazanin"/>
          <w:color w:val="111111"/>
          <w:sz w:val="28"/>
          <w:sz w:val="28"/>
          <w:szCs w:val="28"/>
          <w:rtl w:val="true"/>
          <w:lang w:bidi="fa-IR"/>
        </w:rPr>
        <w:t>ان شاء الله در جلسه ی بعد ادامه ی این بحث را پیگیری می کنیم</w:t>
      </w:r>
      <w:r>
        <w:rPr>
          <w:rFonts w:eastAsia="IRNazanin" w:cs="IRNazanin"/>
          <w:color w:val="111111"/>
          <w:sz w:val="28"/>
          <w:szCs w:val="28"/>
          <w:rtl w:val="true"/>
          <w:lang w:bidi="fa-IR"/>
        </w:rPr>
        <w:t>.</w:t>
      </w:r>
    </w:p>
    <w:p>
      <w:pPr>
        <w:pStyle w:val="Heading2"/>
        <w:numPr>
          <w:ilvl w:val="1"/>
          <w:numId w:val="1"/>
        </w:numPr>
        <w:rPr/>
      </w:pPr>
      <w:bookmarkStart w:id="68" w:name="__RefHeading___Toc1176478_2035185390"/>
      <w:bookmarkStart w:id="69" w:name="_Toc23"/>
      <w:bookmarkEnd w:id="68"/>
      <w:r>
        <w:rPr>
          <w:rtl w:val="true"/>
        </w:rPr>
        <w:t>شرکة الوجوه کتاب الشرکة</w:t>
      </w:r>
      <w:bookmarkEnd w:id="6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شرکة الوجوه</w:t>
      </w:r>
    </w:p>
    <w:p>
      <w:pPr>
        <w:pStyle w:val="BookText"/>
        <w:rPr/>
      </w:pPr>
      <w:r>
        <w:rPr>
          <w:rFonts w:ascii="IRNazanin" w:hAnsi="IRNazanin" w:eastAsia="IRNazanin"/>
          <w:color w:val="111111"/>
          <w:sz w:val="28"/>
          <w:sz w:val="28"/>
          <w:szCs w:val="28"/>
          <w:rtl w:val="true"/>
          <w:lang w:bidi="fa-IR"/>
        </w:rPr>
        <w:t>بحث در شرکت الوجوه است که سومین نوع شرکت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این شرکت عبارت است از اینکه دو نفر که وجاهت اجتماعی دارند از جایگاه اجتماعی خود استفاده می کنند و هرچند مالی ندارند ولی به سبب اعتباری که دارند اجناس را به شکل نسیه خریداری کرده بعد می فروشند و هر دو در سود و زیان شریک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شرکت الوجوه چهار تفسیر وجود دارد که امام قدس سره تفسیر اول را که مشهورتر بوده است انتخاب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اول، خود تاب سه معنی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اول این است که هر کدام از آن دو نفر جنس را در ذمه ی خود و برای خود بخرد ولی در عین حال، رفیق خود را قبل از خرید جنس شریک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زمانی که هنوز جنسی خریده نشده است قرارداد شرکت را در مورد اجناسی که بعدا در ذمه می خرند شریک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این نوع از شرکت صحیح نیست زیرا از باب تملیک معدوم است همچنین مستلزم غرر می باشد و در نتیجه مجهول می باشد زیرا مشخص نیست چه جنسی خریده می شود و به چه مقدار و با چه کیفیت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اینکه این نوع بیع غیر متعارف است و در نتیجه مشمول اطلاقات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نمی شود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نشود که بیع سلف هم مستلزم غرر است زیرا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بیع سلف نوع جنس و مقدار مبیع مشخص است و فقط به شکل نسیه خریده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معنا این است که هر یک جنس را در ذمه می خرد ولی آن را برای هر دو می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مانند صورت پیشین، قبل از آنکه جنس را خریداری کنند قرارداد را منعقد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اشکالات شق سابق را دارد مضافا بر اینکه در معاوضه باید جنس به جایی رود که پول از آنجا آمده است ولی در این شق، پول را من می خرم ولی مبیع به ذمه ی شریک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معنا این است که هر یک جنس را برای هر یک و در ذمه ی هر دو می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مشکل تملیک معدوم و غرر و امثال آن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این گونه باشد که فرد اجازه دهد که جنس را برای هر دو و در ذمه ی هر دو بخرند این از باب وکالت می باشد و ارتباطی به شرکت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قرارداد مزبور از باب دو وکالت می باشد که طرفین به هم می دهند و اشکالی ندارد ولی از بحث شرکت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الآن بخواهند جنسی را که بعدا می خرند تملیک کنند مشکلات دو شق سابق در اینجا نیز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تفاسیر سه گانه ی دیگری که امام قدس سره بیان نکرده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از شهید ثانی نقل کردیم تفسیر اول عبارت است از اینکه شخص وجیهی در ذمه چیزی را می خرد و فروش آن را به شریک خود که وجاهت اجتماعی ندارد و او را خامل می نامیم واگذار می کند و هر دو در سود و زیان شریک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این یک نوع مضاربه است و ارتباطی به شرکت وجوه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مضاربه بودن آن به این گونه است که شخصی مالی می خرد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با اعتبار خود باشد در نتیجه مبیع مال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دیگری می گوید که آن را بفروشد و در سود و زیان با هم شریک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تفسیر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عکس صورت قبل است و آن اینکه خامل مال دارد ولی وجیه مالی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خامل مال خود را به وجیه می دهد و از او می خواهد که به سبب اعتباری که دارد مال را در بازار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نوعی از مضاربه است و ارتباطی به شرکت وجوه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تفسیر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وجیه مال خامل را با قیمت بالاتری بفروشد</w:t>
      </w:r>
    </w:p>
    <w:p>
      <w:pPr>
        <w:pStyle w:val="BookText"/>
        <w:rPr/>
      </w:pPr>
      <w:r>
        <w:rPr>
          <w:rFonts w:ascii="IRNazanin" w:hAnsi="IRNazanin" w:eastAsia="IRNazanin"/>
          <w:color w:val="111111"/>
          <w:sz w:val="28"/>
          <w:sz w:val="28"/>
          <w:szCs w:val="28"/>
          <w:rtl w:val="true"/>
          <w:lang w:bidi="fa-IR"/>
        </w:rPr>
        <w:t>این نیز نوعی مضاربه است مضافا بر اینکه در هر سه قسم فوق فقط یکی وجیه است و نمی توان نام وجوه که جمع است را بر آن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نیز بعد از بیان این وجوه تصریح می کند که همه نزد ما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هر سه شق فوق مضاربه است و باطل نمی باشد البته در مضاربه زیان متوجه مالک است ولی در شرکت سود و زیان مال هر دو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الا ان یقال که کلام شهید را توجیه کرده بگوییم که هنوز معامله ای واقع نشده است عقد شرکت ببندند که چون از باب تملیک معدوم است باطل می باشد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قدس سره در ذیل شرکت الوجوه راه حلی برای صحت این شرکت بیان کرده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أرادا حصول هذه النتیجة بوجه مشروع وکلّ کل منهما الآخر فی أن یشارکه فیما اشتراه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یک به دیگری وکالت دهد که هر چه می خرند برای هر دو بخرند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یشتری لهما و فی ذمتهما، فیکون حینئذ الربح و الخسران بینهما</w:t>
      </w:r>
      <w:r>
        <w:rPr>
          <w:rFonts w:eastAsia="IRNazanin" w:cs="IRNazanin"/>
          <w:color w:val="111111"/>
          <w:sz w:val="28"/>
          <w:szCs w:val="28"/>
          <w:rtl w:val="true"/>
          <w:lang w:bidi="fa-IR"/>
        </w:rPr>
        <w:t xml:space="preserve">. </w:t>
      </w:r>
      <w:r>
        <w:rPr>
          <w:rStyle w:val="FootnoteAnchor"/>
          <w:rtl w:val="true"/>
        </w:rPr>
        <w:footnoteReference w:id="100"/>
      </w:r>
      <w:bookmarkStart w:id="70" w:name="pg4715_29070"/>
    </w:p>
    <w:p>
      <w:pPr>
        <w:pStyle w:val="BookText"/>
        <w:rPr/>
      </w:pPr>
      <w:bookmarkEnd w:id="70"/>
      <w:r>
        <w:rPr>
          <w:rFonts w:ascii="IRNazanin" w:hAnsi="IRNazanin" w:eastAsia="IRNazanin"/>
          <w:color w:val="111111"/>
          <w:sz w:val="28"/>
          <w:sz w:val="28"/>
          <w:szCs w:val="28"/>
          <w:rtl w:val="true"/>
          <w:lang w:bidi="fa-IR"/>
        </w:rPr>
        <w:t>البته دیگر در این صورت قرارداد مزبور از باب وکالت می شود نه از باب شرکة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 توان از طریق مضاربه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چهارمین شرکت شرکة المفاوضه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این شرکت این است که دو نفر با هم قرارداد می گذارند که هر چه درآمد پیدا کردند از هر منبعی مانند کسب، زراعت، صنعت، ارث، هبه و حیازت و حتی بعضی گفته اند که ارش الجنایات یعنی اگر دیه گیرشان آمد همه را در زمان مشخصی روی هم بریزند و نصف کنند و همچنین ضررهایی مانند اتلاف، ضرر معامله، ضرر از ناحیه ی پرداخت دیه همه را با هم تقسیم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شاید یکی خسارت نداشته باشد و دیگری داشته باشد که آن را هم بین خود تقسیم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این قسم از شرکت را بحث می کنیم</w:t>
      </w:r>
      <w:r>
        <w:rPr>
          <w:rFonts w:eastAsia="IRNazanin" w:cs="IRNazanin"/>
          <w:color w:val="111111"/>
          <w:sz w:val="28"/>
          <w:szCs w:val="28"/>
          <w:rtl w:val="true"/>
          <w:lang w:bidi="fa-IR"/>
        </w:rPr>
        <w:t>.</w:t>
      </w:r>
    </w:p>
    <w:p>
      <w:pPr>
        <w:pStyle w:val="Heading2"/>
        <w:numPr>
          <w:ilvl w:val="1"/>
          <w:numId w:val="1"/>
        </w:numPr>
        <w:rPr/>
      </w:pPr>
      <w:bookmarkStart w:id="71" w:name="__RefHeading___Toc1176480_2035185390"/>
      <w:bookmarkStart w:id="72" w:name="_Toc24"/>
      <w:bookmarkEnd w:id="71"/>
      <w:r>
        <w:rPr>
          <w:rtl w:val="true"/>
        </w:rPr>
        <w:t>شرکت مفاوضه کتاب الشرکة</w:t>
      </w:r>
      <w:bookmarkEnd w:id="7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مفاوضه</w:t>
      </w:r>
    </w:p>
    <w:p>
      <w:pPr>
        <w:pStyle w:val="BookText"/>
        <w:rPr/>
      </w:pPr>
      <w:r>
        <w:rPr>
          <w:rFonts w:ascii="IRNazanin" w:hAnsi="IRNazanin" w:eastAsia="IRNazanin"/>
          <w:color w:val="111111"/>
          <w:sz w:val="28"/>
          <w:sz w:val="28"/>
          <w:szCs w:val="28"/>
          <w:rtl w:val="true"/>
          <w:lang w:bidi="fa-IR"/>
        </w:rPr>
        <w:t>بحث در شرکت مفاوضه است که چهارمین نوع از شرکت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شرکت به این معنا است که دو نفر قرارداد می بندند که هر چه درآمد و یا خسارت پیدا می کنند در زمان معینی روی هم بریزند و تقسیم کنند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قدس سره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تصح أیضا شرکة المفاوضة،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مفاوضه نیز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أن یعقِد اثنان علی أن یکون کل ما یحصل لکل منهما من ربح تجارة أو فائدة زراعة أو اکتساب أو إرث أو وصیة أو غیر ذلک شارکه فیه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دو نفر با هم عقد می بندند که هر چه به دست آوردند دیگری نیز در آن شریک باشد 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کل غرامة و خسارة ترد علی أحدهما تکون علیهما،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هر چه خسارت بر یکی وارد می شود بین هر دو تقسیم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فانحصرت الشرکة العقدیة الصحیحة بشرکة العنان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نتیجه اینکه از بین چهار شرکت، فقط اولی که شرکت عقدیه عنان است صحیح می باشد</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ثانی در مسالک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بشرکة المفاوضة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أن یشترک شخصان فصاعدا علی أن یکون بینهما ما یکتسبان ویربحان ویلتزمان من غرم ویحصل لهما من غنم، فیلزم کل واحد منهما ما یلزم الآخر من أرش جنایه وضمان غصب وقیمة متلف وغرامة بضمان وکفالة، ویقاسمه فیما یحصل من میراث، ویجده من رکاز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 و 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مواردی که انسان می تواند لقطه را تملک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یستثنی من ذلک إلا قوت یومه وثیاب بدنه وجاریة یتسراها،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او به حکم زوجه اش رفتار می کند و اگر تسری نباشد ملک است و قیمت او را می توان بعد از فروش تنصیف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لا یشارکه الآخر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 شرکت مفاوضه به این معنا است که باید در همه چیز شریک باشند مگر در این موارد استثناء شده اینجا این سؤال مطرح می شود که اگر کسی بخواهد شرکت مفاوضه را در خصوص زراعت و یا کسبی خاص منعقد کند چه اشکالی دارد؟ مگر آیه و روایتی وجود دارد که انسان را مجبور کند که اگر شرکت مفاوضه را منعقد می کند باید در تمامی کسبها باشد که در نتیجه مواردی را استثناء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شهید ثانی وقتی وارد بحث غرامت می شود از آن نیز چند چیز را استثناء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یستثنی من الغرم الجنایة علی الحر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جنایت عمدی باشد و محکوم به قصاص باشد امکان تقسیم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مراد جنایت غیر عمدی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 الخلع و الصداق إذا لزم أحدهما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جا نیز همان سؤال تکرار می شود که چرا این موارد استثناء شده است؟</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این مسأله از قدیم الایام و از قرن دوم بین علماء مطرح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سکّیت متوفای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اصلاح المنطق این مسأله را مطرح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خلاف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شرکة المعاوضة باطلة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قال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صاحب إصلاح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شرکة المفاوضة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مالهما من کل شئ یملکانه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وافقه علی ذلک مالک، وأحمد، وإسحاق، و أبو ثور و قال 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صحیحة إذا صحت شرائطها و موجباتها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شروطها أن یتفق قدر المال الذی تنعقد الشرکة فی جنسه، وهو الدراهم والدنانیر، فإذا کان مال أحدهما أکثر لم تصح هذه الشرکة،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درآمدها یکسان باشد تقسیم معنا ندارد و این به شرکت عنان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ابو حنیفه در مقام بیان شرکت عنان بوده است ولی آنها کلام او را در شرکت مفاوضه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أخرج أحدهما من الشرکة من ذلک المال أکثر مما أخرجه الآخر لم یصح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مال باید به اندازه ی هم باشد درآمدها هم باید به اندازه ی هم باشد</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صاحب مفتاح الکرامة به اجماع در مسأله اشاره کرده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شرکة المفاوضة باطلة إجماعاً کما فی السرائر و الإیضاح و شرح الإرشاد لولد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المحققین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المهذّب البارع و التنقیح و جامع المقاصد و عندنا کما فی التذکرة و الروضة و إیضاح 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المبسوط أنّه الّذی یقتضیه مذهبنا و فی المسالک انها باطلة الا عند ابی حنیفة و من شذّ</w:t>
      </w:r>
      <w:r>
        <w:rPr>
          <w:rFonts w:eastAsia="IRNazanin" w:cs="IRNazanin"/>
          <w:color w:val="111111"/>
          <w:sz w:val="28"/>
          <w:szCs w:val="28"/>
          <w:rtl w:val="true"/>
          <w:lang w:bidi="fa-IR"/>
        </w:rPr>
        <w:t xml:space="preserve">. </w:t>
      </w:r>
      <w:r>
        <w:rPr>
          <w:rStyle w:val="FootnoteAnchor"/>
          <w:rtl w:val="true"/>
        </w:rPr>
        <w:footnoteReference w:id="104"/>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ادله ی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را به دو گونه می توان مطرح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می گوییم که قبل از انجام هر معامله ای قرارداد می بندند که از ابتدا آنچه سر آخر از منافع به دست خواهند آورد نصف آن را به دیگری تملیک کنند و از الآن تضمین کنند که غراماتی که در آینده دامن آنها را می گیرد نصف آن را دیگری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که این شرکت اشکالات متعددی دارد که از جمله از باب تملیک معدوم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از باب تضمین معدوم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را از الآن برای نصف تلفاتی که بعدا برای فرد ایجاد می شود ضامن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دیگر آن که از همه مهمتر است اشکال غرر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مقدار منفعت و اصلا اینکه منفعتی حاصل می شود یا نه مشخص نیست و حتی شاید به جای سود ضرر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ممکن است یکی از آن دو فقط ضرر کند و دیگری فقط سود کند که در نتیجه یکی نه تنها نصف ضرر خود را به دیگری تحمیل کند نصف سود او را نیز باید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این خلاف سیره ی مستمره ی عقلاء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عمومات صحت عقود از این عقد منصرف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لاضرر هم در بعضی موارد شامل آن می شود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دوم این است که از الآن تملیک نکنند بلکه دو نفر وعده می کنند که اگر در آینده مالی به دست آوردند نصف آن را به دیگری تملیک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اینکه از الآن تملیک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مورد ضرر که در صورت حدوث ضرر در آینده، دیگری نصف آن را قبول کند</w:t>
      </w:r>
      <w:r>
        <w:rPr>
          <w:rFonts w:eastAsia="IRNazanin" w:cs="IRNazanin"/>
          <w:color w:val="111111"/>
          <w:sz w:val="28"/>
          <w:szCs w:val="28"/>
          <w:rtl w:val="true"/>
          <w:lang w:bidi="fa-IR"/>
        </w:rPr>
        <w:t>.</w:t>
      </w:r>
      <w:bookmarkStart w:id="73" w:name="pg4715_29074"/>
    </w:p>
    <w:p>
      <w:pPr>
        <w:pStyle w:val="BookText"/>
        <w:rPr/>
      </w:pPr>
      <w:bookmarkEnd w:id="73"/>
      <w:r>
        <w:rPr>
          <w:rFonts w:ascii="IRNazanin" w:hAnsi="IRNazanin" w:eastAsia="IRNazanin"/>
          <w:color w:val="111111"/>
          <w:sz w:val="28"/>
          <w:sz w:val="28"/>
          <w:szCs w:val="28"/>
          <w:rtl w:val="true"/>
          <w:lang w:bidi="fa-IR"/>
        </w:rPr>
        <w:t>این شرکت آن اشکالاتی که در عنوان سابق بود را ندارد ولی اشکال اینجاست که این از باب شرکت نیست بلکه قول و وعده ای است که به هم می دهند و از قبیل شرایط ابتدائیه است و اصلا داخل در عقود نیست و الزام شرعی نیز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مانند آن است که امروزه بعضی از زن ها ازدواج می کنند و بعد از عقد شرط می کنند که اگر فلان چیز شود او فلان کار را کند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شروط چون ضمن العقد نیست اعتباری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نوع کارها جزء وعده هایی است که لازم الوفاء نمی باشد حتی اگر قسم بخورند و یا نذر کنند که در سود و زیان شریک باشند باز شرکت حاصل نمی شود زیرا نذر و قسم جزء ایقاعات است و شرکت جزء عقود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در مورد فلسفه ی استثنائاتی که شهید و دیگران بیان کرده اند بحث می کنیم</w:t>
      </w:r>
      <w:r>
        <w:rPr>
          <w:rFonts w:eastAsia="IRNazanin" w:cs="IRNazanin"/>
          <w:color w:val="111111"/>
          <w:sz w:val="28"/>
          <w:szCs w:val="28"/>
          <w:rtl w:val="true"/>
          <w:lang w:bidi="fa-IR"/>
        </w:rPr>
        <w:t>.</w:t>
      </w:r>
    </w:p>
    <w:p>
      <w:pPr>
        <w:pStyle w:val="Heading2"/>
        <w:numPr>
          <w:ilvl w:val="1"/>
          <w:numId w:val="1"/>
        </w:numPr>
        <w:rPr/>
      </w:pPr>
      <w:bookmarkStart w:id="74" w:name="__RefHeading___Toc1176482_2035185390"/>
      <w:bookmarkStart w:id="75" w:name="_Toc25"/>
      <w:bookmarkEnd w:id="74"/>
      <w:r>
        <w:rPr>
          <w:rtl w:val="true"/>
        </w:rPr>
        <w:t>شرکت مفاوضه و شرکت در اجرت کتاب الشرکة</w:t>
      </w:r>
      <w:bookmarkEnd w:id="7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مفاوضه و شرکت در اجرت</w:t>
      </w:r>
    </w:p>
    <w:p>
      <w:pPr>
        <w:pStyle w:val="BookText"/>
        <w:rPr/>
      </w:pPr>
      <w:r>
        <w:rPr>
          <w:rFonts w:ascii="IRNazanin" w:hAnsi="IRNazanin" w:eastAsia="IRNazanin"/>
          <w:color w:val="111111"/>
          <w:sz w:val="28"/>
          <w:sz w:val="28"/>
          <w:szCs w:val="28"/>
          <w:rtl w:val="true"/>
          <w:lang w:bidi="fa-IR"/>
        </w:rPr>
        <w:t>بحث در شرکت مفاوضه است و آن را شرح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علماء از شرکت مفاوضه مؤونه ی غذا و لباس و مسکن و امثال آن را استثناء کرده اند و گفته اند حتی اگر کسی بخواهد روی این موارد شرکت را منعقد کند نمی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غرامت نیز بعضی چیزها مانند عوض خلع و مهر و مانند آن استثناء شده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کسی بخواهد تمامی اموال خود را به شکل مفاوضه با دیگری شریک شود مجبور است همه ی اموال را چنین کند یا می تواند بخشی از اموال خود را به شرکت بگذارد؟</w:t>
      </w:r>
    </w:p>
    <w:p>
      <w:pPr>
        <w:pStyle w:val="BookText"/>
        <w:rPr/>
      </w:pPr>
      <w:r>
        <w:rPr>
          <w:rFonts w:ascii="IRNazanin" w:hAnsi="IRNazanin" w:eastAsia="IRNazanin"/>
          <w:color w:val="111111"/>
          <w:sz w:val="28"/>
          <w:sz w:val="28"/>
          <w:szCs w:val="28"/>
          <w:rtl w:val="true"/>
          <w:lang w:bidi="fa-IR"/>
        </w:rPr>
        <w:t>آیا دلیل خاصی آمده است که در مفاوضه باید تمامی اموال را به شراکت گذاشت که در نتیجه علماء بعضی از موارد را استثناء کرده اند؟</w:t>
      </w:r>
    </w:p>
    <w:p>
      <w:pPr>
        <w:pStyle w:val="BookText"/>
        <w:rPr/>
      </w:pPr>
      <w:r>
        <w:rPr>
          <w:rFonts w:ascii="IRNazanin" w:hAnsi="IRNazanin" w:eastAsia="IRNazanin"/>
          <w:color w:val="111111"/>
          <w:sz w:val="28"/>
          <w:sz w:val="28"/>
          <w:szCs w:val="28"/>
          <w:rtl w:val="true"/>
          <w:lang w:bidi="fa-IR"/>
        </w:rPr>
        <w:t xml:space="preserve">به عبارت دیگر، اگر مسأله دلیل خاصی داشت به ظاهر آن عمل می کردیم اما اگر کسی مفاوضه را صحیح بداند آن را به دلیل عمومات صحت عقود صحیح بداند می گوییم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عقود تابع قصد است و فرد هر مقدار را که قصد کرده است به همان مقدار بسنده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می توان فقط مفاوضه را در خصوص هبه و مانند آن اجرا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توان مفاوضه را در خصوص اموال انجام داد نه در مورد غرامات و یا فقط در خصوص بعضی از غرامات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قدس سره در خاتمه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عقدیه منحصر به شرکت عنان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عقدیه منحصر به عنان نیست و بعضی از اقسام دیگر را نیز اجازه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بعضی از موارد شرکت وجوه را جایز میدانیم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آجر اثنان نفسهما بعقد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نفر در عقد واحد خود را اجیر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لعمل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یک خانه را بسازند و یا یک بار را به مقصد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بأجرة معینة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اجرت هم معین باشد و هم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الأجرة مشترکة بینهما،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اجرت بین آن دو مشترک است یعنی کار مزبور صحیح است و اجرت مشترک می باشد که البته باید بحث کرد که اشتراک به مقدار اعمال است یا به نسبت قرارداد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لو حاز اثنان معا مباحا،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دو نفر با هم با یک تور ماهی گیری ماهی صید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لو اقتلعا معا شجرة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نفر با هم درختی را کندند و چوب آن را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اغترفا ماء دفعة بآنیة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با هم یک تانکر آب را پر از آب کردند و آن را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ما حازاه مشترکا بینهما، و لیس ذلک من شرکة الأبدان حتی تکون باطلة،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باب شرکت ابدان نیست تا باطل باشد بلکه شرکت اموال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تُقَسِّم الأجرة و ما حازاه بنسبة عملهما،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اجرت و حیازت به نسبت عمل است و هر کسی که بیشتر نقش داشته باشد به همان نسبت سهم بیشتری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تعلم النسبة فالأحوط التصالح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ندانند چه کسی بیشتر زحمت کشیده است احوط این است که با هم مصالحه کنند</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در عصر ما از مسائل بسیار مهم است زیرا غالب شرکت ها از این طریق اقدام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بعضی شرکت ساختمان تأسیس می کنند یا مثلا اداره ی پست توسط گروهی اداره می شود که نامه ها را به مقصد برسانند و این کار را به شرکت مشارکت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شرکتی کار سد سازی را به عهده می گیرند و یا شرکتی مسئول جمع آوری مالیات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حرم امام رضا علیه السلام کارهای نظافت و مانند آن را به شرکت های خدماتی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شرکتی برای صید ماهی تشکیل می دهند و یک سری کارگر را هم اجیر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صید ماهی نمی تواند به شکل تکی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چند نفر با هم بیمارستانی را تأسیس می کنند و هزینه ها را با هم تقسیم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ندیدیم کسی در این مسأله ادعای اجماع کند ولی علماء آن را از باب ارسال مسلمات مطرح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در مسالک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تتحقق فی الاعمال بهذه الجهة لو آجرا أنفسهما فی عقد واحد لتشبه شرکة الابدان بحسب الصورة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آن شبیه شرکت ابدان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فی المعنی راجعا إلی شرکة الاموال</w:t>
      </w:r>
      <w:r>
        <w:rPr>
          <w:rFonts w:eastAsia="IRNazanin" w:cs="IRNazanin"/>
          <w:color w:val="111111"/>
          <w:sz w:val="28"/>
          <w:szCs w:val="28"/>
          <w:rtl w:val="true"/>
          <w:lang w:bidi="fa-IR"/>
        </w:rPr>
        <w:t xml:space="preserve">. </w:t>
      </w:r>
      <w:r>
        <w:rPr>
          <w:rStyle w:val="FootnoteAnchor"/>
          <w:rtl w:val="true"/>
        </w:rPr>
        <w:footnoteReference w:id="106"/>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جواهر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عملا معا لواحد مثلا بأجرة، ودفع إلیهما شیئا واحدا عوضا عن أجرتهما التی وقعت فی عقد استیجارهما علی العمل دفعة تحققت الشرکة حینئذ فی ذلک الشی‌ء إلا انها لیست من شرکة الاعمال ، بل هی من شرکة الأموال </w:t>
      </w:r>
      <w:r>
        <w:rPr>
          <w:rStyle w:val="FootnoteAnchor"/>
          <w:rtl w:val="true"/>
        </w:rPr>
        <w:footnoteReference w:id="107"/>
      </w:r>
      <w:bookmarkStart w:id="76" w:name="pg4715_29077"/>
    </w:p>
    <w:p>
      <w:pPr>
        <w:pStyle w:val="BookText"/>
        <w:rPr/>
      </w:pPr>
      <w:bookmarkEnd w:id="76"/>
      <w:r>
        <w:rPr>
          <w:rFonts w:ascii="IRNazanin" w:hAnsi="IRNazanin" w:eastAsia="IRNazanin"/>
          <w:color w:val="111111"/>
          <w:sz w:val="28"/>
          <w:sz w:val="28"/>
          <w:szCs w:val="28"/>
          <w:rtl w:val="true"/>
          <w:lang w:bidi="fa-IR"/>
        </w:rPr>
        <w:t>صاحب عروه نیز در مسأله ی دوم از کتاب الشرکة این مسأله را مطرح می کند و حکم به عدم اشکال می کند و جماعتی از محشین با او موافقت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آیت الله خوئی در موسوعه ی خود با آن مخالفت کرده است و این شرکت را باطل می داند و علت آن را ابهام می داند زیرا مشخص نیست عمل هر کدام چقدر است و درآمد هر کدام چه مقدار می باشد و این را مانند جایی می داند که فرد اجیر شود ولی مزد او را تعیین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مزد هر کدام باید در موقع قرارداد روشن باشد و مجموع فی المجموع فایده ندارد و موجب بطلان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ان شاء الله اثبات می کنیم که عقد مزبور باطل نیست</w:t>
      </w:r>
      <w:r>
        <w:rPr>
          <w:rFonts w:eastAsia="IRNazanin" w:cs="IRNazanin"/>
          <w:color w:val="111111"/>
          <w:sz w:val="28"/>
          <w:szCs w:val="28"/>
          <w:rtl w:val="true"/>
          <w:lang w:bidi="fa-IR"/>
        </w:rPr>
        <w:t>.</w:t>
      </w:r>
    </w:p>
    <w:p>
      <w:pPr>
        <w:pStyle w:val="Heading2"/>
        <w:numPr>
          <w:ilvl w:val="1"/>
          <w:numId w:val="1"/>
        </w:numPr>
        <w:rPr/>
      </w:pPr>
      <w:bookmarkStart w:id="77" w:name="__RefHeading___Toc1176484_2035185390"/>
      <w:bookmarkStart w:id="78" w:name="_Toc26"/>
      <w:bookmarkEnd w:id="77"/>
      <w:r>
        <w:rPr>
          <w:rtl w:val="true"/>
        </w:rPr>
        <w:t xml:space="preserve">بحث اخلاقی ، نشان های قیامت </w:t>
      </w:r>
      <w:r>
        <w:rPr>
          <w:rtl w:val="true"/>
        </w:rPr>
        <w:t xml:space="preserve">- </w:t>
      </w:r>
      <w:r>
        <w:rPr>
          <w:rtl w:val="true"/>
        </w:rPr>
        <w:t>شایعه کتاب الشرکة</w:t>
      </w:r>
      <w:bookmarkEnd w:id="78"/>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إذا رأیتهنّ فعند ذلک تقوم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 العامر و عمارة الخراب و أن یکون المعروف منکرا و المنکر معروفا و أن یتمرّس الرّجل بالأمانة تمرّس البعیر بالشّجرة</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سه چیز است که اگر انجام شود علامت آن است که قیامت نزدیک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اینکه آبادی ها ویران و ویرانی ها آباد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مراکز صلاح و خوب که مرکز ارزش های الهی است ویران می شود و مراکز فساد که مراکز ضد ارزش است آباد می گردد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اینکه منکرات تبدیل به معروف و معروف تبدیل به منکر می شود یعنی به قدری افراد در مسیر زشتی ها گام بر می دارند که خوب در نظر آنها بد و بد در نظر آنها خوب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هشدار داد که زمانی می رسد که مردم امر به معروف و نهی از منکر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تعجب کردند 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روزی می رسد؟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بدتر از آن، روزی می رسد که مردم امر به منکر و نهی از معروف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تعجب کردند 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روزی می رسد؟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روزی است که معروف در نظر مردم منکر و منکر در نظر مردم معروف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اشخاص به حدی مرتکب خلاف می شوند که به تدریج با آن مأنوس می شوند و خلاف در نظر آنها خوب جلوه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امروزه بی بند و باری در قالب آزادی ارزش یافته است و یا افرادی هستند که نسبت به مسائل اسلامی بی اعتنا هستند و نام آن را تمدن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کسانی هستند که به برنامه های الهی پایبند هستند که دیگران نام آن را عقب افتادگی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عده ای در فضاهای مجازی سعی می کنند که ابهّت منکرات شکسته شود تا در نظر مردم عادی جلوه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اینکه امانت ها مثل بیت المال بازیچه ی افراد می شود همان گونه که شتر در مقابل سبزی بیابان یا خار بیابان بازی می کند و به آن بی اعتنا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آن را پایمال می کند و گاه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شدن قیامت کنایه از این است که مهلت ها برداشته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قیامت در دنیا پدید می آید و یک قیامت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در دنیا یعنی بلاهایی شبیه بلاهای آخر عمر دنیا، دامان مردم را می گیرد و مشکلات عظیمی در جوامع بشری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جنگ ها برافروخته می شود و اختلافات در میان افراد زیاد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دیگر این است که خداوند در سوره ی نور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الَّذینَ یُحِبُّونَ أَنْ تَشیعَ الْفاحِشَةُ فِی الَّذینَ آمَنُوا لَهُمْ عَذابٌ أَلیمٌ فِی الدُّنْیا وَ الْآخِرَةِ وَ اللَّهُ یَعْلَمُ وَ أَنْتُمْ لا تَعْلَمُونَ</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این آیه به دنبال جریان إفک نازل شده است و آن اینکه بعضی از منافقین، یکی از همسران پیغمبر را متهم کردند که از جاده ی عفّت منحرف شده و با فلان شخص ارتباط برقرار کرده و این شایعه را در تمام مدینه پخش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نیز فرصت را مغتنم شمردند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همسرش چنین باشد می تواند پیغمبر باشد؟ در اینجا بیش از ده آیه نازل شد و این افراد را محکوم کرد و آیه ی فوق یکی از آن آیات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غیر از آن معنایی دارد که در فارسی رایج است و به معنای کار و عمل زشت است هر عملی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بر اساس مفاد آیه، کسانی که دوست دارند کارهای زشت اشاعه یابد و شایعه سازی کنند آنها در دنیا و آخرت عذاب الیمی خواهند داشت</w:t>
      </w:r>
      <w:r>
        <w:rPr>
          <w:rFonts w:eastAsia="IRNazanin" w:cs="IRNazanin"/>
          <w:color w:val="111111"/>
          <w:sz w:val="28"/>
          <w:szCs w:val="28"/>
          <w:rtl w:val="true"/>
          <w:lang w:bidi="fa-IR"/>
        </w:rPr>
        <w:t>.</w:t>
      </w:r>
      <w:bookmarkStart w:id="79" w:name="pg4715_29079"/>
    </w:p>
    <w:p>
      <w:pPr>
        <w:pStyle w:val="BookText"/>
        <w:rPr/>
      </w:pPr>
      <w:bookmarkEnd w:id="79"/>
      <w:r>
        <w:rPr>
          <w:rFonts w:ascii="IRNazanin" w:hAnsi="IRNazanin" w:eastAsia="IRNazanin"/>
          <w:color w:val="111111"/>
          <w:sz w:val="28"/>
          <w:sz w:val="28"/>
          <w:szCs w:val="28"/>
          <w:rtl w:val="true"/>
          <w:lang w:bidi="fa-IR"/>
        </w:rPr>
        <w:t>امروزه یکی از بلاهای اجتماعی ما شایعه سازی و شایعه پراکنی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یکی از توطئه های شیطان است که وقتی می خواهد جامعه ای را آلوده کند مسأله ی شایعه سازی و شایعه پراکنی را در آن رواج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دو عیب بزرگ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آبروی افراد را در جامعه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در جامعه اختلاف ایجاد می کنند آن هم در زمانی که جامعه در مقابل دشمنان احتیاج به اتحاد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تا گناه افراد در محکمه ی اسلامی ثابت نشود نباید آن را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گناهی در محکمه ثابت شود آن را نیز نباید پخش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سرمایه ی یک جامعه اعتماد است که این سرمایه با پدید آمدن شایعه ها آسیب می بیند</w:t>
      </w:r>
      <w:r>
        <w:rPr>
          <w:rFonts w:eastAsia="IRNazanin" w:cs="IRNazanin"/>
          <w:color w:val="111111"/>
          <w:sz w:val="28"/>
          <w:szCs w:val="28"/>
          <w:rtl w:val="true"/>
          <w:lang w:bidi="fa-IR"/>
        </w:rPr>
        <w:t>.</w:t>
      </w:r>
    </w:p>
    <w:p>
      <w:pPr>
        <w:pStyle w:val="Heading2"/>
        <w:numPr>
          <w:ilvl w:val="1"/>
          <w:numId w:val="1"/>
        </w:numPr>
        <w:rPr/>
      </w:pPr>
      <w:bookmarkStart w:id="80" w:name="__RefHeading___Toc1176486_2035185390"/>
      <w:bookmarkStart w:id="81" w:name="_Toc27"/>
      <w:bookmarkEnd w:id="80"/>
      <w:r>
        <w:rPr>
          <w:rtl w:val="true"/>
        </w:rPr>
        <w:t>شرکت در اموال و حیازت کتاب الشرکة</w:t>
      </w:r>
      <w:bookmarkEnd w:id="8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اموال و حیازت</w:t>
      </w:r>
    </w:p>
    <w:p>
      <w:pPr>
        <w:pStyle w:val="BookText"/>
        <w:rPr/>
      </w:pPr>
      <w:r>
        <w:rPr>
          <w:rFonts w:ascii="IRNazanin" w:hAnsi="IRNazanin" w:eastAsia="IRNazanin"/>
          <w:color w:val="111111"/>
          <w:sz w:val="28"/>
          <w:sz w:val="28"/>
          <w:szCs w:val="28"/>
          <w:rtl w:val="true"/>
          <w:lang w:bidi="fa-IR"/>
        </w:rPr>
        <w:t>بحث در مسأله ی ششم از مسائل شرکت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دارای سه فرع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اگر دو یا چند نفر قرارداد ببندند که عمل یا خدمتی از خدمات را انجام دهند و سود و اجرت آن را بین خود تقسیم کنند، مانعی ندارد و جزء شرکت ابدان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اگر دو یا چند نفر با هم چیزی را حیازت کنند مثلا برای قلع شجره، تهیه ی آب، صید ماهی و مانند آن از قبل قرارداد ببندند که این کار را انجام دهند و در سود آن شریک باشند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 سود، آیا به نسبت اعمال تقسیم می شود یا به گونه ای دیگر</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فرع اول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کلمات بزرگان استفاده می شود که این شرکت صحیح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عمل آنها در حکم عمل واحد است و اجرت هم مقدارش معلوم است و اجرة واحدة محسوب می شود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آیت الله خوئی مخالفت کرده است و آن را باطل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کلام صاحب عروه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استأجر اثنین لعمل واحد بأُجرة معلومة، 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الأظهر البطلان، لجهل المستأجر بمقدار العمل الذی یملکه فی ذمة کل من الأجیرین،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صاحب کار نمی داند که هر اجیر چه مقدار کار انجام می دهد و در نتیجه از هر کدام چه مقدار باید مطالبه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یک نوع جهل از ناحیه ی عمل هر کدام از اجیرین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وجهلهما بما یخص کلا منهما من الأُجرة فی ذمة المستأجر،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سود به مقدار عمل هر یک تقسیم می شود و ما نمی دانیم که عمل هر کدام چقدر است در نتیجه نمی دانیم که اجرت هر کدام چه مقدار می باشد و هر یک چه مقدار باید از مستأجر مطالبه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قادح فی الصحة لا محالة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العلم بمجموع الأُجرتین والعملین لا ینفع فی الصحة، بعد الجهالة بما لکل واحد منهما و ما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الإجارة لما کانت واقعة مع أجیرین، کانت فی الحقیقة بمنزلة إجارتین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فلا یکفی معلومیة مقدار مجموع العمل، بل لا بدّ من العلم بمقدار ما یملکه المستأجر علی کل منهما مستقلا،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اجاره در واقع دو اجاره است که به صورت اجاره ی واحده درآمده است بنا بر این اگر مثلا اجیرها صد نفر باشند این در حکم صد اجاره است و هر کدام باید به تنهایی مقدار عمل و مزدشان مشخص باشد که در ما نحن فیه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إنه غیر حاصل، فلا محیص عن الحکم ببطلان مثل هذا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توانیم کلام ایشان را قبول کنیم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در دنیای امروز به شکل بسیار وسیعی انجام می شود که عده ای با هم شریک می شوند و برنامه ای خدماتی را راه می اندازند و در مقابل مزدی گرفته باهم تقسیم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بخواهند تولید انبوه منازل را به عهده بگیرند یا بخواهند پل، جاده، سد، نقل و انتقال اموال را انجام دهند همه با مشارکت جمع کثیری با هم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کارهایی مانند پست که ظاهرا به صورت شرکت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احداث بیمارستان ها و امثال آن به این گونه است که عده ای دست به دست هم می دهند و آن را احداث می کنند و همچنین است شرکت های خدماتی مانند نظافت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بالاتر بسیاری از دانشگاه ها و مدارس غیر انتفاعی از این قبیل می باشد که عده ای در قالب شرکت، دانشگاهی یا مدرسه ی غیر انتفاعی را احداث می کنند و از مردم هزینه ی لازم را دریافت می کنند و بین خود تقسیم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تمامی خدمات مهمی که در دنیای امروز انجام می شود از همین قبیل است و نمی توان گفت تمامی اینها باطل و فاسد و حرام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عرف در این کارها جهل و غرری مشاهده نمی کند زیرا کارها بر اساس قراردادی که تمامی جزئیات را در بر دارد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عمل کل واحد و مزد کل واحد ابهام داشته باشد مشکلی ایجاد نمی شود</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توانیم این دو نوع جهل را برطرف کنیم به این گونه که مقدار کار هر کدام و مزد هر کدام را از قبل معین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عمل را بین آنها تقسیم کرد به این گونه که هر کدام چه مقدار باید کار کند و هم مزد را بین آنها تقسیم کنند مثلا اگر با اتوموبیل به جایی می روند کیلومتری حساب کنند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قبول نداریم که مورد مسأله از باب اجارات متعدد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شکی نیست که هم عمومات شامل آن می شود و هم ادله ی جهل و غرر شامل آن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علت اینکه شرکت ابدان و اعمال نیست بلکه شرکت اعمال محسوب می شود به این جهت است که در شرکت ابدان، دو نفر با هم قرار می گذارند که هر کدام کار مستقلی انجام دهند که از کار دیگری جداست و سرآخر درآمدها را روی هم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آنها می تواند از جنس واحد باشد یا از دو جنس متفاوت ولی در ما نحن فیه عمل، واحد است و مزد نیز واحد می باشد و دو عمل جداگانه محسوب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امروزه شرکت ها غالبا در قالب شرکت فوق انجام می شود مانند شرکت های هواپیمائی، قطار که افرادی هواپیما و یا قطار دارند و افراد را می برند و سرآخر پول ها را تقسیم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شرکت ها در میان عقلاء رواج دارد و از قدیم الایام بوده و امروزه بسیار وسیع 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ادله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عمومات و اطلاقات آن را شامل می شود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فرع دوم در کلام امام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یا چند نفر به شکل مشترک چیز مباحی را حیازت می کنند مثلا با تور بسیار بزرگ که مال چندین نفر است و چندین نفر با آن کار می کنند ماهی هایی را صید می کنند و بعد طبق قراردادی که بسته اند آن را تقسیم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شرکتی است که معدنی را استخراج می کند که آن هم از باب حیازت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در مورد حیازت اراضی موات که عده ای زمین مفصلی را حیازت می کنند آن را عمران و آباد می کنند و بعد می فروشند و سود آن را تقسیم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آن مقدار از مباحات که جزء انفال است باید به اذن حاکم باشد ولی در مواردی که جزء انفال نیست مانند صید ماهی احتیاج به اذن حاکم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در تحریر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اشترکا فی الحیازة ، فإن اتحدّ الفعل بأن یقتلعا شجرةً، أو یغترفا ماءً دفعةً، تحقّقت الشرکة، وإن تعدّد العمل اختص کلُّ واحد بما حازه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کارهایشان با هم واحد نباشد مثلا یک نفر از یک سو ماهی صید می کند و دیگری در طرف دیگر ماهی دیگری صید می کند در این صورت هر کسی آنچه خودش حیازت کرده است را مالک است و اگر بخواهند به شرکت عمل کنند شرکت ابدان می شود که جایز نیست</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صاحب جواهر </w:t>
      </w:r>
      <w:r>
        <w:rPr>
          <w:rStyle w:val="FootnoteAnchor"/>
          <w:rtl w:val="true"/>
        </w:rPr>
        <w:footnoteReference w:id="111"/>
      </w:r>
      <w:r>
        <w:rPr>
          <w:rFonts w:ascii="IRNazanin" w:hAnsi="IRNazanin" w:eastAsia="IRNazanin"/>
          <w:color w:val="111111"/>
          <w:sz w:val="28"/>
          <w:sz w:val="28"/>
          <w:szCs w:val="28"/>
          <w:rtl w:val="true"/>
          <w:lang w:bidi="fa-IR"/>
        </w:rPr>
        <w:t>نیز به همین مسأله اشاره کرده اند و قبول می کنند که در حیازت، شرکت امکان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در مسالک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اقتلعا شجرة، أو اغترفا ماء دفعة، تحققت الشرکة </w:t>
      </w:r>
      <w:r>
        <w:rPr>
          <w:rStyle w:val="FootnoteAnchor"/>
          <w:rtl w:val="true"/>
        </w:rPr>
        <w:footnoteReference w:id="112"/>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خوئی که در فرع اول مخالفت کرده است شرکت را در حیازت قبول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ایشان می 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بدون قرارداد مباحی را حیازت کنند واضح است که شرکت واقع می شود ولی اگر قبل از حیازت قرارداد شرکت را ببندند و مثلا بگویند که فلان معدن را استخراج می کنیم و با هم تقسیم می کنیم در این صورت همان دو جهلی که آیت الله خوئی به آن اشاره کرده است در اینجا نیز راه می یابد زیرا مقدار عمل و مزد هر کدام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چرا ایشان شرکت را در حیازت پذیرفته است ولی در خدمات قبول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که ایشان فقط صورتی که قرارداد از ابتدا نوشته نشده باشد را صحیح می دانند ولی واضح است که معمول نیست از ابتدا قراردادی منعقد نکنند</w:t>
      </w:r>
      <w:r>
        <w:rPr>
          <w:rFonts w:eastAsia="IRNazanin" w:cs="IRNazanin"/>
          <w:color w:val="111111"/>
          <w:sz w:val="28"/>
          <w:szCs w:val="28"/>
          <w:rtl w:val="true"/>
          <w:lang w:bidi="fa-IR"/>
        </w:rPr>
        <w:t>.</w:t>
      </w:r>
      <w:bookmarkStart w:id="82" w:name="pg4715_29084"/>
    </w:p>
    <w:p>
      <w:pPr>
        <w:pStyle w:val="BookText"/>
        <w:rPr/>
      </w:pPr>
      <w:bookmarkEnd w:id="82"/>
      <w:r>
        <w:rPr>
          <w:rFonts w:ascii="IRNazanin" w:hAnsi="IRNazanin" w:eastAsia="IRNazanin"/>
          <w:color w:val="111111"/>
          <w:sz w:val="28"/>
          <w:sz w:val="28"/>
          <w:szCs w:val="28"/>
          <w:rtl w:val="true"/>
          <w:lang w:bidi="fa-IR"/>
        </w:rPr>
        <w:t>به هر حال ما حیازت را در هر صورت بلا اشکال 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شمول دلیل من حاز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یک نفر حیازت کند خودش مالک است و اگر عده ای حیازت کنند همه مالک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دلیل من حاز ملک نیامده است که فقط یک نفر باید حیازت کند تا مالک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جمله ی من حاز ملک به شکل روایت نیست بلکه از روایات خاصه که در موارد مختلف است اصطیاد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صاحب جواهر عبارتی دارد که از آن ممکن است برداشت شود که ایشان به روایت مزبور دست یافته است زیرا در جواهر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لصدق اتحاد فعلهما فی السببیة ، و اندراجهما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حاز ملک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و ایشان عبارت من حاز ملک را به معصوم نسبت می دهد</w:t>
      </w:r>
      <w:r>
        <w:rPr>
          <w:rFonts w:eastAsia="IRNazanin" w:cs="IRNazanin"/>
          <w:color w:val="111111"/>
          <w:sz w:val="28"/>
          <w:szCs w:val="28"/>
          <w:rtl w:val="true"/>
          <w:lang w:bidi="fa-IR"/>
        </w:rPr>
        <w:t>.</w:t>
      </w:r>
    </w:p>
    <w:p>
      <w:pPr>
        <w:pStyle w:val="Heading2"/>
        <w:numPr>
          <w:ilvl w:val="1"/>
          <w:numId w:val="1"/>
        </w:numPr>
        <w:rPr/>
      </w:pPr>
      <w:bookmarkStart w:id="83" w:name="__RefHeading___Toc1176488_2035185390"/>
      <w:bookmarkStart w:id="84" w:name="_Toc28"/>
      <w:bookmarkEnd w:id="83"/>
      <w:r>
        <w:rPr>
          <w:rtl w:val="true"/>
        </w:rPr>
        <w:t>مقدمات بحث اجتماع امر و نهی کتاب الشرکة</w:t>
      </w:r>
      <w:bookmarkEnd w:id="8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حیازت</w:t>
      </w:r>
    </w:p>
    <w:p>
      <w:pPr>
        <w:pStyle w:val="BookText"/>
        <w:rPr/>
      </w:pPr>
      <w:r>
        <w:rPr>
          <w:rFonts w:ascii="IRNazanin" w:hAnsi="IRNazanin" w:eastAsia="IRNazanin"/>
          <w:color w:val="111111"/>
          <w:sz w:val="28"/>
          <w:sz w:val="28"/>
          <w:szCs w:val="28"/>
          <w:rtl w:val="true"/>
          <w:lang w:bidi="fa-IR"/>
        </w:rPr>
        <w:t>بحث در مسأله ی ششم از مسائل مربوط به شرکت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حاوی سه فرع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اول این است که اگر عده ای با هم شریک شوند تا عمل واحدی را انجام دهند شرکت آنها صحیح است و از قبیل شرکت ابدان نمی باشد بلکه از قبیل شرکت اموال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 در مورد مسأله ی شرکت از طریق حیازت است که اگر دو یا چند نفر با هم مباحی را حیازت کنند شرکت حاصل می شود و این از قبیل شرکت اموال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فرع را سابقا بحث کردیم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سوم که باید در این جلسه بحث شود این است که کیفیت قسمت به چه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باید به شکل مساوی تقسیم شود و یا به حسب اموال و یا اینکه باید مصالحه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در این مورد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تقسم الأجرة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جایی که اجیر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حازاه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جایی که چیزی را حیازت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بنسبة عملهما، و لو لم تُعلم النسبة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شبهه ی موضوعی رخ دهد و ندانیم که هر کدام چقدر عمل انجام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فالأحوط التصالح</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مسأله را به دو صورت تقسیم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صورتی که مقدار عمل ها معلوم است مثلا یکی از آنها پنج روز کار کرده است و دیگری ده روز و مقدار هر روز کار کردن هر کدام مساوی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کسی که پنج روز کار کرده یک سهم و فرد دیگر دو سهم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دقت کرد که هم کمیت را باید مد نظر داشت و هم کیفیت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 از باب شبهه ی مصداقی است که ندانیم هر کدام چقدر کار کرده است که امام قدس سره حکم به تصالح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علماء در این مسأله سه قول وجود دارد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جواهر در کتاب شرکت ذیل مسأله ی هفتم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یسم لأحدهما أجرة مخصوصة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گاه قبل از اینکه کار را شروع کنند قراردادی منعقد می کنند که در آن مقدار اجرت هر کدام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واضح است که باید طبق همان قرارداد عمل کرد ولی اگر چنین کاری نکرده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قُسّم حاصلهما علی قدر أجرة مثل عملهما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اجرت به مقدار عملی که انجام می دهند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وأعطی کل واحد منهما ما قابل أجرة مثل عمله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هرکدام به اندازه ی اجرة المثل عملش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فی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المسألة وجهان آخران ذکرهما العلامة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تساویهما فی الحاصل من غیر نظر إلی العمل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مقدار عمل آنها کاری نداریم و اجرت را به طور مساوی بین آنها تقسیم می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لأصالة عدم زیادة أحدهما علی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 این است که اجرت هیچ یک زیادتر از دیگری نیست و این اصل عدم اجرت است نه عدم عمل زیرا می دانیم که عمل آنها با هم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همان استصحاب عدم ازلی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استصحاب در احکام است و ما آن را حجیّت نمی دانیم و به نظر ما استصحاب فقط در موضوعات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الرجوع إلی الصلح لان به یقین البراءة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ی صلح یقین به برائت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کل مال مشتبه ولا شبهة فی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أولی مع اتفاقهما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توافق بر صلح کنند، صلح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فما اختاره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أعدل من التسویة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نسبت عملین است از اینکه بگوییم هر دو مساوی هستند بهتر است</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توافق قبلی بر اجرت وجود دارد و نوع تقسیم کردن اجرت را ذکر می کنند و گاه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اول واضح است که باید اجرت را طبق قرارداد تقسیم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دوم سه وجه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به نسبت عمل، تقسیم به صورت مساوی، احتیاط و مصالحه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دقت کرد که اگر طرز تقسیم اجرت در قرارداد ذکر نشود و در میان عرف هم عادت خاصی در تقسیم وجود نداشته باشد، قرارداد مزبور شبهه ی غرر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اصل قرارداد درست است ولی چون نوع تقسیم در آن مشخص نیست به غرر منجر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 با کارشناس هم نمی توان مشکل را حل کرد زیرا کارشناس بر اساس عرف و عادت عمل می کند و گاه در مسأله، عرف و عادتی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باید به سراغ اقوال ثلاثه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به حساب عمل هر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را صاحب عروه جمعی از محشین، صاحب شرایع، شهید ثانی و صاحب جواهر پذیرفته اند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آن قاعده ی عدل و انصاف است که از قواعد عرفیه ی عقلائیه است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بیشتر کار کرده است باید سهم بیشتری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یکی سه روز و دیگری سی روز کار کرده باشد نمی توان گفت که اجرت آنها مساوی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یکی طبیب متخصص است و دیگری نظافت چی است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هم باید کمیت و هم کیفیت عمل را مد 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کارشناس می تواند نظر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به طور مساوی</w:t>
      </w:r>
    </w:p>
    <w:p>
      <w:pPr>
        <w:pStyle w:val="BookText"/>
        <w:rPr/>
      </w:pPr>
      <w:r>
        <w:rPr>
          <w:rFonts w:ascii="IRNazanin" w:hAnsi="IRNazanin" w:eastAsia="IRNazanin"/>
          <w:color w:val="111111"/>
          <w:sz w:val="28"/>
          <w:sz w:val="28"/>
          <w:szCs w:val="28"/>
          <w:rtl w:val="true"/>
          <w:lang w:bidi="fa-IR"/>
        </w:rPr>
        <w:t>این گروه به استصحاب استناد می کنند و آن اینکه شک داریم سهم کدام یک بیشتر از دیگری است و اصل، عدم زیادت هر یک بر دیگری است که نتیجه ی آن مساوات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مزبور مثبت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به این استصحاب دو اشکال بار است یکی اینکه این مورد از باب شبهه ی حکمیه است یعنی در حکم الهی شک داریم و به نظر ما استصحاب در آنجا جاری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استصحاب در جایی است که دلیل اجتهادی در کار نباشد و حال آنکه در اینجا قاعده ی عدل و انصاف که دلیل اجتهادی است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تصالح</w:t>
      </w:r>
    </w:p>
    <w:p>
      <w:pPr>
        <w:pStyle w:val="BookText"/>
        <w:rPr/>
      </w:pPr>
      <w:r>
        <w:rPr>
          <w:rFonts w:ascii="IRNazanin" w:hAnsi="IRNazanin" w:eastAsia="IRNazanin"/>
          <w:color w:val="111111"/>
          <w:sz w:val="28"/>
          <w:sz w:val="28"/>
          <w:szCs w:val="28"/>
          <w:rtl w:val="true"/>
          <w:lang w:bidi="fa-IR"/>
        </w:rPr>
        <w:t>تصالح هرچند احوط است ولی گاه طرفین حاضر به تصالح نمی شوند که در این صورت باید به یکی از دو قول قبلی عمل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همان قول اول که معروف و مشهور است را باید قائل شد البته این نکته را باید مد نظر داشت که اگر مقدار اجرت در قرارداد مشخص نباشد و عرف و عادتی هم در کار نباشد و قاعده ی عدل و انصاف نیز حاکم نشود، در این صورت اصل قرارداد غرری بوده و زیر سؤال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قاعده ی حیارت </w:t>
      </w:r>
      <w:r>
        <w:rPr>
          <w:rStyle w:val="FootnoteAnchor"/>
          <w:rtl w:val="true"/>
        </w:rPr>
        <w:footnoteReference w:id="116"/>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قاعده ی حیازت از قواعدی است که بزرگان فقهاء در ابواب مختلف به آن استناد می کنند و به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حاز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سخن می گویند و در عین حال، به شکل مستوفی آن را بحث نکرده اند از این رو مناسب است که ما آن را به شکل فشرده بحث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حوزه باید سه علم وجود داشته باشد، علم فقه، علم اصول و علم قواعد فقهیه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قاعدۀ حیازت از قواعد فقهیه است و چون ما بحث مستقلی در قواعد فقهیه نداریم هر جا که لازم باشد به مناسب از این قواعد سخن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ورود به بحث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حاز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شیعه و اصل سنت وارد نشده است و روایتی به این صورت وارد نشده است هرچند صاحب جواهر از آن به شکل قوله </w:t>
      </w:r>
      <w:r>
        <w:rPr>
          <w:rStyle w:val="FootnoteAnchor"/>
          <w:rtl w:val="true"/>
        </w:rPr>
        <w:footnoteReference w:id="1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بود که گفتیم این دلیل نمی شود و شاید او از روایات خاصه این عموم را اصطیاد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در زمان ما کثیر الابتلاء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آنها صید ماهی است هکذا استفاده کردن از جنگل ها، صید انواع طیور و وحوش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نباید حیات وحش را به خطر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آبهایی که مالکی ندارند مثلا از کنار شط، آبی را برای مزرعه ی خود اختصاص می دهند این کار، گاه به صورت کشیدن جوی آب و گاه به وسیله ی پمپ و امثال آن انجام می شود که آب در این صورت حیازت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به عنوان مقدمه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مالکیت در عالم از دو جا حاصل می شود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حیازت و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 خداوند انسان را آفرید و زمین و انواع مواد و وسائل لازم برای حیات را نیز خلق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قَدَّرَ فیها أَقْواتَها</w:t>
      </w:r>
      <w:r>
        <w:rPr>
          <w:rStyle w:val="FootnoteAnchor"/>
          <w:rtl w:val="true"/>
        </w:rPr>
        <w:footnoteReference w:id="118"/>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خداوند اجازه داد که انسان ها از اینها استفاده کنند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الَّذی خَلَقَ لَکُمْ ما فِی الْأَرْضِ جَمیعاً</w:t>
      </w:r>
      <w:r>
        <w:rPr>
          <w:rStyle w:val="FootnoteAnchor"/>
          <w:rtl w:val="true"/>
        </w:rPr>
        <w:footnoteReference w:id="119"/>
      </w:r>
      <w:r>
        <w:rPr>
          <w:rFonts w:ascii="IRNazanin" w:hAnsi="IRNazanin" w:eastAsia="IRNazanin"/>
          <w:color w:val="111111"/>
          <w:sz w:val="28"/>
          <w:sz w:val="28"/>
          <w:szCs w:val="28"/>
          <w:rtl w:val="true"/>
          <w:lang w:bidi="fa-IR"/>
        </w:rPr>
        <w:t>انسان ها در روز اول رفتند و مباحات را حیازت کردند و اصل مالکیت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روی آن کار کردند و این عمل خود مبنای دومی برای مالکیت محسوب شد</w:t>
      </w:r>
      <w:r>
        <w:rPr>
          <w:rFonts w:eastAsia="IRNazanin" w:cs="IRNazanin"/>
          <w:color w:val="111111"/>
          <w:sz w:val="28"/>
          <w:szCs w:val="28"/>
          <w:rtl w:val="true"/>
          <w:lang w:bidi="fa-IR"/>
        </w:rPr>
        <w:t>.</w:t>
      </w:r>
      <w:bookmarkStart w:id="85" w:name="pg4715_29089"/>
    </w:p>
    <w:p>
      <w:pPr>
        <w:pStyle w:val="BookText"/>
        <w:rPr/>
      </w:pPr>
      <w:bookmarkEnd w:id="85"/>
      <w:r>
        <w:rPr>
          <w:rFonts w:ascii="IRNazanin" w:hAnsi="IRNazanin" w:eastAsia="IRNazanin"/>
          <w:color w:val="111111"/>
          <w:sz w:val="28"/>
          <w:sz w:val="28"/>
          <w:szCs w:val="28"/>
          <w:rtl w:val="true"/>
          <w:lang w:bidi="fa-IR"/>
        </w:rPr>
        <w:t>سپس مبانی دست سوم مالکیت مانند هبه، ارث، صلح، بیع و غیره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انبیاء این کارها را امضاء کردند و از حیازت مباحات و کار کردن صحیح نهی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که آمد آن را امضاء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سیره ی عقلاء بر حیازت مباحات جاری شد و هرگز نبی و امامی از آن نهی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کارها شرایط دارد ولی در عین حال، اصل آن را کسی انکار نکرده است</w:t>
      </w:r>
      <w:r>
        <w:rPr>
          <w:rFonts w:eastAsia="IRNazanin" w:cs="IRNazanin"/>
          <w:color w:val="111111"/>
          <w:sz w:val="28"/>
          <w:szCs w:val="28"/>
          <w:rtl w:val="true"/>
          <w:lang w:bidi="fa-IR"/>
        </w:rPr>
        <w:t>.</w:t>
      </w:r>
    </w:p>
    <w:p>
      <w:pPr>
        <w:pStyle w:val="Heading2"/>
        <w:numPr>
          <w:ilvl w:val="1"/>
          <w:numId w:val="1"/>
        </w:numPr>
        <w:rPr/>
      </w:pPr>
      <w:bookmarkStart w:id="86" w:name="__RefHeading___Toc1176490_2035185390"/>
      <w:bookmarkStart w:id="87" w:name="_Toc29"/>
      <w:bookmarkEnd w:id="86"/>
      <w:r>
        <w:rPr>
          <w:rtl w:val="true"/>
        </w:rPr>
        <w:t>قاعده ی حیازت کتاب الشرکة</w:t>
      </w:r>
      <w:bookmarkEnd w:id="8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ی حیازت</w:t>
      </w:r>
    </w:p>
    <w:p>
      <w:pPr>
        <w:pStyle w:val="BookText"/>
        <w:rPr/>
      </w:pPr>
      <w:r>
        <w:rPr>
          <w:rFonts w:ascii="IRNazanin" w:hAnsi="IRNazanin" w:eastAsia="IRNazanin"/>
          <w:color w:val="111111"/>
          <w:sz w:val="28"/>
          <w:sz w:val="28"/>
          <w:szCs w:val="28"/>
          <w:rtl w:val="true"/>
          <w:lang w:bidi="fa-IR"/>
        </w:rPr>
        <w:t>به مناسبت مسأله ی ششم باب شرکت که از حیازت سخن به میان آمده بود قرار شد قاعده ی حیازت را بحث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این قاعده در میان فقهاء مورد استناد است ولی به طور مستوفی کمتر متعرض آن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این قاعده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حاز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روایتی وارد نشده است ولی از روایات مختلف اصطیاد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اساس ملکیت در عالم ابتدا از حیازت و عمل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بشر را آفرید و نیازهای بشر را نیز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نیازها بر سه رقم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رقم از آنها به وفور در اختیار همه است و احتیاج به تحصیل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نور آفتاب و هوا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 از نیازها آن است که در عالم طبیعت آفریده شده و بشر آن را می گیرد و بدون تغییر از آن استفاده می کند مانند ماهی ها و انواع پرندگان و حیواناتی که وسیله ی تغذیه ی انسان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سوم، موادی است که هرچند در طبیعت است ولی تا روی آن کاری انجام ندهند قابل استفاده نیست مانند معادن که مثلا آهن در سنگ های آهنی است و باید آن را در کوره ها آب کرد و آهن را جدا نمود و ابزار زندگی درست کرد تا بتوان از آن استفاده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خداوند اجازه داده است که از این مواهب استفاده شود </w:t>
      </w:r>
      <w:r>
        <w:rPr>
          <w:rFonts w:ascii="Amiri" w:hAnsi="Amiri" w:eastAsia="Amiri" w:cs="Amiri"/>
          <w:color w:val="111111"/>
          <w:sz w:val="28"/>
          <w:sz w:val="28"/>
          <w:szCs w:val="28"/>
          <w:rtl w:val="true"/>
          <w:lang w:bidi="ar-SA"/>
        </w:rPr>
        <w:t>هُوَ الَّذی خَلَقَ لَکُمْ ما فِی الْأَرْضِ جَمیعاً</w:t>
      </w:r>
      <w:r>
        <w:rPr>
          <w:rStyle w:val="FootnoteAnchor"/>
          <w:rtl w:val="true"/>
        </w:rPr>
        <w:footnoteReference w:id="120"/>
      </w:r>
      <w:r>
        <w:rPr>
          <w:rFonts w:ascii="IRNazanin" w:hAnsi="IRNazanin" w:eastAsia="IRNazanin"/>
          <w:color w:val="111111"/>
          <w:sz w:val="28"/>
          <w:sz w:val="28"/>
          <w:szCs w:val="28"/>
          <w:rtl w:val="true"/>
          <w:lang w:bidi="fa-IR"/>
        </w:rPr>
        <w:t>همچنین است در مورد آیات تسخیر که متعدد در قرآن ذکر شده است که دلالت دارد بشر می تواند از آنها بهره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از روز اول این ها را حیازت می کرد و آنها را به خودش اختصاص می داد که نام آن ملکیت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انبیاء نیز آن را امضاء کرده اند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 را امضاء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دلیل اول حیازت، سیره ی مستمره ی تمامی عقلاء در همه ی ازمنه و امضاء شارع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امضاء در این مورد، عدم الردع نیست بلکه امضای قولی است مثلا در قرآن در مورد جواز استیفاء منافع دریاها به سه مورد اشاره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هُوَ الَّذی سَخَّرَ الْبَحْرَ لِتَأْکُلُوا مِنْهُ لَحْماً طَرِیًّا وَ تَسْتَخْرِجُوا مِنْهُ حِلْیَةً تَلْبَسُونَها وَ تَرَی الْفُلْکَ مَواخِرَ فیهِ وَ لِتَبْتَغُوا مِنْ فَضْلِهِ وَ لَعَلَّکُمْ تَشْکُرُونَ</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w:t>
      </w:r>
    </w:p>
    <w:p>
      <w:pPr>
        <w:pStyle w:val="BookText"/>
        <w:rPr/>
      </w:pPr>
      <w:r>
        <w:rPr>
          <w:rFonts w:ascii="IRNazanin" w:hAnsi="IRNazanin" w:eastAsia="IRNazanin"/>
          <w:color w:val="111111"/>
          <w:sz w:val="28"/>
          <w:sz w:val="28"/>
          <w:szCs w:val="28"/>
          <w:rtl w:val="true"/>
          <w:lang w:bidi="fa-IR"/>
        </w:rPr>
        <w:t xml:space="preserve">همه ی علماء اسلام اجماع بر این دارند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حاز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بالاتر از اجماع، این مورد از ضروریات دین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خاصه</w:t>
      </w:r>
    </w:p>
    <w:p>
      <w:pPr>
        <w:pStyle w:val="BookText"/>
        <w:rPr/>
      </w:pPr>
      <w:r>
        <w:rPr>
          <w:rFonts w:ascii="IRNazanin" w:hAnsi="IRNazanin" w:eastAsia="IRNazanin"/>
          <w:color w:val="111111"/>
          <w:sz w:val="28"/>
          <w:sz w:val="28"/>
          <w:szCs w:val="28"/>
          <w:rtl w:val="true"/>
          <w:lang w:bidi="fa-IR"/>
        </w:rPr>
        <w:t>این روایات در کتاب احیاء الموات، کتاب اللقطة، و کتاب الصید ذکر شده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حَمَّادٍ عَنْ حَرِیزٍ عَنْ زُرَارَةَ وَ مُحَمَّدِ بْنِ مُسْلِمٍ وَ أَبِی بَصِیرٍ وَ فُضَیْلٍ وَ بُکَیْرٍ وَ حُمْرَانَ وَ عَبْدُ الرَّحْمَنِ بْنِ أَبِی عَبْدِ اللَّهِ عَنْ أَبِی جَعْفَرٍ وَ أَبِی عَبْدِ اللَّهِ ع قَالا قَالَ رَسُولُ اللَّهِ ص مَنْ أَحْیَا أَرْضاً مَوَاتاً فَهِیَ لَهُ</w:t>
      </w:r>
      <w:r>
        <w:rPr>
          <w:rFonts w:eastAsia="Amiri" w:cs="Amiri" w:ascii="Amiri" w:hAnsi="Amiri"/>
          <w:color w:val="111111"/>
          <w:sz w:val="28"/>
          <w:szCs w:val="28"/>
          <w:rtl w:val="true"/>
          <w:lang w:bidi="ar-SA"/>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عَلِیِّ بْنِ إِبْرَاهِیمَ عَنْ أَبِیهِ عَنِ ابْنِ أَبِی عُمَیْرٍ عَنْ مُحَمَّدِ بْنِ حُمْرَانَ عَنْ مُحَمَّدِ بْنِ مُسْلِمٍ قَالَ سَمِعْتُ أَبَا جَعْفَرٍ ع یَقُولُ أَیُّمَا قَوْمٍ أَحْیَوْا شَیْئاً مِنَ الْأَرْضِ وَ عَمَرُوهَا فَهُمْ أَحَقُّ بِهَا وَ هِیَ لَهُمْ</w:t>
      </w:r>
      <w:r>
        <w:rPr>
          <w:rFonts w:eastAsia="Amiri" w:cs="Amiri" w:ascii="Amiri" w:hAnsi="Amiri"/>
          <w:color w:val="111111"/>
          <w:sz w:val="28"/>
          <w:szCs w:val="28"/>
          <w:rtl w:val="true"/>
          <w:lang w:bidi="ar-SA"/>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اراضی گاه موات است و گاه مُحیات می باشد یعنی هم زمین آماده ی کشت است و هم آب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 لفظ أَحْیَوْا و در مورد دومی لفظ عَمَرُوهَا به کار برده شده است که در آن یا کشاورزی می کنند و یا خانه ای به نیّت مالکیت می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باب احیاء است و با حیازت فرق دارد</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حیازت در باب اراضی از طریق احیاء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حیازت در اصل به معنای ضمّ الشیء الی شیء است یعنی چیزی را انسان به مال خودش ضمیمه کند و آن را مال خودش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 خلاف ماهی است که حیازت آن با اخذ آن از دریا محقق می شود ولی زمین را نمی توان اخذ کرد مگر با احیاء و عمران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روایات باب احیاء موات بیش از این مقدار است و ما فقط به دو روایت از این باب بسنده کرده ایم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عِدَّةٍ مِنْ أَصْحَابِنَا عَنْ أَحْمَدَ بْنِ مُحَمَّدٍ وَ سَهْلِ بْنِ زِیَادٍ جَمِیعاً عَنِ ابْنِ مَحْبُوبٍ عَنْ عَبْدِ اللَّهِ بْنِ سِنَانٍ عَنْ أَبِی عَبْدِ اللَّهِ 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أَصَابَ مَالًا أَوْ بَعِیراً فِی فَلَاةٍ مِنَ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شتری یا مالی را در بیابان بیابد که آن را رها کرده اند مثلا صاحبش نتوانست آن را اداره کند و شتر هم ضعیف بود و صاحبش آن را در صحرا رها کرد تا بچرد و خودش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کَلَّتْ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ناتوان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قَامَتْ وَ سَیَّبَهَا صَاحِبُهَا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صاحبش آن را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لَمْ یَتْبَعْهُ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دنبالش هم نیامده است بنا بر این مصداق اعراض شده و در نتیجه جزء مباحات اصلیه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فَأَخَذَهَا غَیْرُهُ فَأَقَامَ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کارهای آن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أَنْفَقَ نَفَقَةً حَتَّی أَحْیَاهَا مِنَ الْکَلَالِ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از ناتوانی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مرگ نجاتش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لَهُ وَ لَا سَبِیلَ لَهُ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صاحبش نمی تواند به سراغ آن مال یا شتر رود و مثلا بگوید حال که این شتر سرحال شده است آن را به من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إِنَّمَا هِیَ مِثْلُ الشَّیْ‌ءِ الْمُبَاحِ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عبارت به منزله ی کبرای کلیه است یعنی هر چیزی که مباح باشد می توان آن را حیازت کرد و مالک آن شد</w:t>
      </w:r>
      <w:r>
        <w:rPr>
          <w:rFonts w:eastAsia="IRNazanin" w:cs="IRNazanin"/>
          <w:color w:val="111111"/>
          <w:sz w:val="28"/>
          <w:szCs w:val="28"/>
          <w:rtl w:val="true"/>
          <w:lang w:bidi="fa-IR"/>
        </w:rPr>
        <w:t xml:space="preserve">.) </w:t>
      </w:r>
      <w:r>
        <w:rPr>
          <w:rStyle w:val="FootnoteAnchor"/>
          <w:rtl w:val="true"/>
        </w:rPr>
        <w:footnoteReference w:id="124"/>
      </w:r>
      <w:bookmarkStart w:id="88" w:name="pg4715_29092"/>
    </w:p>
    <w:p>
      <w:pPr>
        <w:pStyle w:val="BookText"/>
        <w:rPr/>
      </w:pPr>
      <w:bookmarkEnd w:id="88"/>
      <w:r>
        <w:rPr>
          <w:rFonts w:ascii="IRNazanin" w:hAnsi="IRNazanin" w:eastAsia="IRNazanin"/>
          <w:color w:val="111111"/>
          <w:sz w:val="28"/>
          <w:sz w:val="28"/>
          <w:szCs w:val="28"/>
          <w:rtl w:val="true"/>
          <w:lang w:bidi="fa-IR"/>
        </w:rPr>
        <w:t>این روایت صحیحه است و حسن آن این است که در ذیل آن جمله ای آمده است که از آن می توان به عنوان کبری در سایر موارد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باب روایات دیگری نیز وجود دارد که ما به همین روایت در این باب بسنده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أَحْمَدَ عَنِ ابْنِ فَضَّالٍ عَنْ عُبَیْدِ بْنِ حَفْصِ بْنِ قُرْطٍ عَنْ إِسْمَاعِیلَ بْنِ جَابِرٍ عَنْ أَبِی جَعْفَرٍ 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الطَّائِرُ یَقَعُ عَلَی الدَّارِ فَیُؤْخَذُ أَ حَلَالٌ هُوَ أَمْ حَرَامٌ لِمَنْ أَخَذَهُ قَالَ یَا إِسْمَاعِیلُ عَافٍ أَوْ غَیْرُ عَافٍ قُلْتُ وَ مَا الْعَافِی قَالَ الْمُسْتَوِی جَنَاحَاهُ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بالش را نچیده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الْمَالِکُ جَنَاحَیْهِ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مالک بالهایش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یَذْهَبُ حَیْثُ شَاءَ قَالَ هُوَ لِمَنْ أَخَذَهُ حَلَالٌ</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امام علیه السلام در اینجا بیان مصداق می کند و به راوی می گوید دقت کند که این پرنده آیا بالش را قیچی کرده اند که در این صورت این علامت آن است که پرنده مملوک کسی است و بالش قیچی شده تا نتواند پرواز کند و هر جا می خواهد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امام علیه السلام کبری را مسلم فرض کرده است که مباحات را می توان حیازت کرد و فقط در صغری بحث می کند که آیا این پرنده مصداق مباحات هست یا نه</w:t>
      </w:r>
      <w:r>
        <w:rPr>
          <w:rFonts w:eastAsia="IRNazanin" w:cs="IRNazanin"/>
          <w:color w:val="111111"/>
          <w:sz w:val="28"/>
          <w:szCs w:val="28"/>
          <w:rtl w:val="true"/>
          <w:lang w:bidi="fa-IR"/>
        </w:rPr>
        <w:t>.</w:t>
      </w:r>
    </w:p>
    <w:p>
      <w:pPr>
        <w:pStyle w:val="Heading2"/>
        <w:numPr>
          <w:ilvl w:val="1"/>
          <w:numId w:val="1"/>
        </w:numPr>
        <w:rPr/>
      </w:pPr>
      <w:bookmarkStart w:id="89" w:name="__RefHeading___Toc1176492_2035185390"/>
      <w:bookmarkStart w:id="90" w:name="_Toc30"/>
      <w:bookmarkEnd w:id="89"/>
      <w:r>
        <w:rPr>
          <w:rtl w:val="true"/>
        </w:rPr>
        <w:t>روایات داله بر قاعده ی حیازت کتاب الشرکة</w:t>
      </w:r>
      <w:bookmarkEnd w:id="90"/>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الجِوار یعمّر الدّیار و ینسئ فی الأعمار</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جِوار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ی خوب بودن برای دیگران است یعنی فرد با همسایگانش خوشرفتاری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دو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خانه ها و شهرها آباد می شود و ویرانی ها از بین می رود و دوم اینکه عمرها افزایش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همین دو اثر در صله ی رحم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دین محبت است و برعکس آنچه وهابی ها در دنیای اسلام به وجود آورده اند که سر تا پا خشونت، آدم کشی و تخریب را رواج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علاوه بر بستگان و خویشاوندان توصیه می کند که همسایه ها نیز باید با هم خوب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روایات آمده است که از هر طرف چهل خانه همسایه محسوب می شود که مجموع چهل خانه از چهار طرف پنج هزار خانه می شود زیرا دایره ای را باید حساب کرد که شعاع آن چهل خانه باشد و مساحت آن چهل ضرب در چهل ضرب در سه، و چهارده صدم است که حدود پنج هزار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تمام محله جزء همسایگان انسان محسوب می شود که فرد باید با آنها حسن الجوار داشته باشد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اینکه دو اثر فوق بر آن بار می شود این است که این کار موجب اتحاد و تعاون با هم می شود که این خود موجب پیشرفت در جامعه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کسی در جامعه به صورت فردی فعالیت کند هرگز به پای فعالیت جمعی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محل دست به دست هم دهند، جاده های محل درست می شود و مسجد و حسینیه های آن آباد می شود و بیمارستان و درمانگاه آنها محل مناسبی می شود و مشکلات آنها برطرف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ینسیء از ماده ی نَسَأَ است نه نَسِیَ همان گونه 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النَّسی‌ءُ زِیادَةٌ فِی الْکُف</w:t>
      </w:r>
      <w:r>
        <w:rPr>
          <w:rStyle w:val="FootnoteAnchor"/>
          <w:rtl w:val="true"/>
        </w:rPr>
        <w:footnoteReference w:id="127"/>
      </w:r>
      <w:r>
        <w:rPr>
          <w:rFonts w:ascii="IRNazanin" w:hAnsi="IRNazanin" w:eastAsia="IRNazanin"/>
          <w:color w:val="111111"/>
          <w:sz w:val="28"/>
          <w:sz w:val="28"/>
          <w:szCs w:val="28"/>
          <w:rtl w:val="true"/>
          <w:lang w:bidi="fa-IR"/>
        </w:rPr>
        <w:t>نَسِیَ به معنای فراموش کردن است ولی نسأ یعنی به تأخیر انداختن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ی مزبور وقتی مردم به جنگ مشغول بودند و ماه حرام فرا می رسید می گفتند که جنگ را ادامه دهیم و ماه حرام را تأخیر بیندازیم و بعدا یک ماه دیگر را حرام قرار داده آن را قضاء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نیز یعنی عمر را به تأخیر می اندازد یعنی عمر را زیاد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مردم در یک محیطی با هم متحد باشند و رفاقت و آرامش داشته باشند این موجب می شود که عمر زیاد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عامل بیماری ها همان استرس ها و ناراحتی های روحی و روانی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همسایه ها در مشکلات به هم کمک کنند این موجب وجود آرامش خاطر می شود که در سایه ی آن عمرها زیاد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غالب این بحث های اخلاقی همراه با دلیل عقلی است و از باب تعبد صرف نیست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بحث ها در همسایگی کشورها با هم قابل اجراء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کشورها مرز دارد و اگر کشورهای همسایه با هم خوب باشند موجب آرامش افراد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آن که کشورها به جان هم بیفتند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دشمنان چنان کشورهای اسلامی را تحریک کرده اند که این کشورها در حال درگیری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اروپایی چنان با هم متحد هستند که رفتن از یک کشور به کشور دیگر احتیاج به اخذ ویزا ندارد ولی کشورهای اسلامی در حال درگیری با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حل این مشکل باید سطح فرهنگی را در کشورهای اسلامی بالا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بر اساس فرموده ی قرآن، مسلمانان همه برادر یکدگر هستند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الْمُؤْمِنُونَ إِخْوَةٌ</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داله بر قاعده ی حیازت</w:t>
      </w:r>
    </w:p>
    <w:p>
      <w:pPr>
        <w:pStyle w:val="BookText"/>
        <w:rPr/>
      </w:pPr>
      <w:r>
        <w:rPr>
          <w:rFonts w:ascii="IRNazanin" w:hAnsi="IRNazanin" w:eastAsia="IRNazanin"/>
          <w:color w:val="111111"/>
          <w:sz w:val="28"/>
          <w:sz w:val="28"/>
          <w:szCs w:val="28"/>
          <w:rtl w:val="true"/>
          <w:lang w:bidi="fa-IR"/>
        </w:rPr>
        <w:t>بحث در قاعده ی حیازت است و به سراغ روایات رفته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در سه باب فقهی ذکر شده است که نمونه هایی از آن را خواندیم و اکنون به سراغ تتمه ی روایات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در باب لقطه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عَلِیِّ بْنِ الْحُسَیْنِ بِإِسْنَادِهِ عَنْ عَبْدِ اللَّهِ بْنِ جَعْفَرٍ الْحِمْیَرِیِّ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 فِی کِتَابٍ عَنْ رَجُلٍ اشْتَرَی جَزُوراً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بَقَرَةً أَوْ شَاةً أَوْ غَیْرَهَا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اسب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لِلْأَضَاحِیِّ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اضحیه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غَیْرِهَا فَلَمَّا ذَبَحَهَا وَجَدَ فِی جَوْفِهَا 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کیسه در شکم حیوان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دَرَاهِمُ أَوْ دَنَانِیرُ أَوْ جَوَاهِرُ أَوْ غَیْرُ ذَلِکَ مِنَ الْمَنَافِعِ لِمَنْ یَکُونُ ذَلِکَ وَ کَیْفَ یَعْمَلُ بِهِ فَوَقَّعَ 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در جواب نامه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عَرِّفْهَا الْبَائِعَ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به بایع معرفی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یَعْرِفْهَا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گفت که کسیه ای گم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فَالشَّیْ‌ءُ لَکَ رَزَقَکَ اللَّهُ إِیَّاهُ</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عبد الله بن جفعر حمیری از بزرگان و از اصحاب امام هادی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وقتی می گوید که به امام نامه نوشته ام به احتمال قوی مراد امام هادی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روایت از امام حسن عسکری علیه السلام باشد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موجود در این روایت بحث حیازات اولیه نیست بلکه در مورد لقطه است و استدلال به این روایت از طریق اولویت است یعنی با توجه به اینکه کیسه، مال کسی است ولی صاحب آن پیدا نیست اگر اجازه ی حیازت و تملک داده شود در مباحات اولیه که مال کسی نیست به طریق اولی باید اجازه ی تملک و حیازت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اینکه امام علیه السلام فقط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بایع معرفی کن برای این است که چون کیسه زیاد در شکم حیوان نمی ماند و دفع می شود از این رو بعید است که کیسه ی مزبور مال مالکین قبل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ماندن آن در شکم حیوان علامت آن است که به تازگی و در زمانی که در ملک مالک مزبور بوده است بلعیده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دهم از ابواب لقطه روایاتی جمع آوری شده است که کسی لؤلوئی را در شکم ماهی پیدا کرده است و ما یک روایت آن را می خوانیم</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یَعْقُوبَ عَنْ أَحْمَدَ بْنِ مُحَمَّدِ بْنِ أَحْمَدَ عَنْ عَلِیِّ بْنِ الْحَسَنِ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عَبْدِ اللَّهِ بْنِ زُرَارَةَ عَنْ مُحَمَّدِ بْنِ الْفُضَیْلِ عَنْ أَبِی حَمْزَةَ عَنْ أَبِی جَعْفَرٍ ع فِی حَدِیثٍ أَنَّ رَجُلًا عَابِداً مِنْ بَنِی إِسْرَائِیلَ کَانَ مُحَارَفاً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غَزْلًا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پشم تابیده ای داشت که آن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فَاشْتَرَی بِهِ سَمَکَةً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 ماهی ای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فَوَجَدَ فِی بَطْنِهَا لُؤْلُؤَةً فَبَاعَهَا بِعِشْرِینَ أَلْفَ دِرْهَمٍ فَجَاءَ سَائِلٌ فَدَقَّ الْبَابَ فَقَالَ لَهُ الرَّجُلُ ادْخُلْ فَقَالَ لَهُ خُذْ أَحَدَ الْکِیسَیْنِ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 آن بیست هزار درهم را در دو کیسه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أَحَدَهُمَا وَ انْطَلَقَ فَلَمْ یَکُنْ بِأَسْرَعَ مِنْ أَنْ دَقَّ السَّائِلُ الْبَابَ فَقَالَ لَهُ الرَّجُلُ ادْخُلْ فَدَخَلَ فَوَضَعَ الْکِیسَ فِی مَکَانِهِ ثُمَّ قَالَ کُلْ هَنِیئاً مَرِیئاً أَنَا مَلَکٌ مِنْ مَلَائِکَةِ رَبِّکَ إِنَّمَا أَرَادَ رَبُّکَ أَنْ یَبْلُوَکَ فَوَجَدَکَ شَاکِراً ثُمَّ ذَهَبَ</w:t>
      </w:r>
      <w:r>
        <w:rPr>
          <w:rFonts w:eastAsia="IRNazanin" w:cs="IRNazanin"/>
          <w:color w:val="111111"/>
          <w:sz w:val="28"/>
          <w:szCs w:val="28"/>
          <w:rtl w:val="true"/>
          <w:lang w:bidi="fa-IR"/>
        </w:rPr>
        <w:t xml:space="preserve">. </w:t>
      </w:r>
      <w:r>
        <w:rPr>
          <w:rStyle w:val="FootnoteAnchor"/>
          <w:rtl w:val="true"/>
        </w:rPr>
        <w:footnoteReference w:id="130"/>
      </w:r>
      <w:bookmarkStart w:id="91" w:name="pg4715_29097"/>
    </w:p>
    <w:p>
      <w:pPr>
        <w:pStyle w:val="BookText"/>
        <w:rPr/>
      </w:pPr>
      <w:bookmarkEnd w:id="91"/>
      <w:r>
        <w:rPr>
          <w:rFonts w:ascii="IRNazanin" w:hAnsi="IRNazanin" w:eastAsia="IRNazanin"/>
          <w:color w:val="111111"/>
          <w:sz w:val="28"/>
          <w:sz w:val="28"/>
          <w:szCs w:val="28"/>
          <w:rtl w:val="true"/>
          <w:lang w:bidi="fa-IR"/>
        </w:rPr>
        <w:t>در اینجا این سؤال مطرح می شود که آیا کسی که ماهی را ابتدا صید کرده بود قبل از اینکه آن را به کارگر مزبور بفروشد حیازت برای او حاصل نشده بود و او مالک لؤلؤ نشده بود؟</w:t>
      </w:r>
    </w:p>
    <w:p>
      <w:pPr>
        <w:pStyle w:val="BookText"/>
        <w:rPr/>
      </w:pPr>
      <w:r>
        <w:rPr>
          <w:rFonts w:ascii="IRNazanin" w:hAnsi="IRNazanin" w:eastAsia="IRNazanin"/>
          <w:color w:val="111111"/>
          <w:sz w:val="28"/>
          <w:sz w:val="28"/>
          <w:szCs w:val="28"/>
          <w:rtl w:val="true"/>
          <w:lang w:bidi="fa-IR"/>
        </w:rPr>
        <w:t>پاسخ آن این است که در حیازت لازم است قصد وجود داشته باشد و این روایت و سایر روایات باب دلیل بر این موضوع است و از آنجا که صیاد که ماهی را گرفته بود هرچند بر ماهی و لؤلؤ درون آن ید داشت ولی چون در مورد لؤلؤ قصد حیازت نکرده بود مالک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 مرغی پشت بام انسان بیاید و انسان و را بگیرد و تماشا کند و قصد حیازت نکند و بعد از آن مرغ پرواز کند و برود که در نتیجه ملک آن فرد نمی باشد</w:t>
      </w:r>
      <w:r>
        <w:rPr>
          <w:rFonts w:eastAsia="IRNazanin" w:cs="IRNazanin"/>
          <w:color w:val="111111"/>
          <w:sz w:val="28"/>
          <w:szCs w:val="28"/>
          <w:rtl w:val="true"/>
          <w:lang w:bidi="fa-IR"/>
        </w:rPr>
        <w:t>.</w:t>
      </w:r>
    </w:p>
    <w:p>
      <w:pPr>
        <w:pStyle w:val="Heading2"/>
        <w:numPr>
          <w:ilvl w:val="1"/>
          <w:numId w:val="1"/>
        </w:numPr>
        <w:rPr/>
      </w:pPr>
      <w:bookmarkStart w:id="92" w:name="__RefHeading___Toc1176494_2035185390"/>
      <w:bookmarkStart w:id="93" w:name="_Toc31"/>
      <w:bookmarkEnd w:id="92"/>
      <w:r>
        <w:rPr>
          <w:rtl w:val="true"/>
        </w:rPr>
        <w:t>استیجار برای حیازت و حد حیازت کتاب الشرکة</w:t>
      </w:r>
      <w:bookmarkEnd w:id="9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استیجار برای حیازت و حد حیازت</w:t>
      </w:r>
    </w:p>
    <w:p>
      <w:pPr>
        <w:pStyle w:val="BookText"/>
        <w:rPr/>
      </w:pPr>
      <w:r>
        <w:rPr>
          <w:rFonts w:ascii="IRNazanin" w:hAnsi="IRNazanin" w:eastAsia="IRNazanin"/>
          <w:color w:val="111111"/>
          <w:sz w:val="28"/>
          <w:sz w:val="28"/>
          <w:szCs w:val="28"/>
          <w:rtl w:val="true"/>
          <w:lang w:bidi="fa-IR"/>
        </w:rPr>
        <w:t>بحث در قاعده ی حیازت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ای برای حیازت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الاستیجار للحیازة؟</w:t>
      </w:r>
    </w:p>
    <w:p>
      <w:pPr>
        <w:pStyle w:val="BookText"/>
        <w:rPr/>
      </w:pPr>
      <w:r>
        <w:rPr>
          <w:rFonts w:ascii="IRNazanin" w:hAnsi="IRNazanin" w:eastAsia="IRNazanin"/>
          <w:color w:val="111111"/>
          <w:sz w:val="28"/>
          <w:sz w:val="28"/>
          <w:szCs w:val="28"/>
          <w:rtl w:val="true"/>
          <w:lang w:bidi="fa-IR"/>
        </w:rPr>
        <w:t>آیا می توان کسی را اجیر کرد که ماهی را از دریا برای ما حیازت کند و یا معدن را استخراج کند و به او هزینه اش را پرداخت کنیم؟</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این مسأله بسیار محل ابتلاء است زیرا کارهای مهمی در مورد حیازت مباحات انجام می شود که بدون عمّال و اجیر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چند نفر شریک می شوند که معدنی را استخراج کنند آنها باید چند نفر مهندس، کارگر و کارفرما و مانند آن را اجیر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در مورد استخراج نفت که احتیاج به زدن چاه نفت، استخراج آن و تصفیه ی نفت و مانند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بحث است که آیا استیجار مزبور صحیح است یا هر کسی که استخراج کند مال خودش است؟</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علماء این مسأله را مطرح کرده اند و البته بسیاری به سراغ این مسأله نرفته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در این زمینه بحث کرده اند، مرحوم محقق، صاحب جواهر، علامه حلی و صاحب جامع المقاصد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استأجر للاحتطاب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آوری 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الاحتشاش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 و خاشاک که در سابق از خارهای بیابان برای نانوایی حمام ها و امثال آن استفاده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الاصطیاد مدة معینة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اجرت هم معین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 الإجارة لعموم أدلتها الشامل لذلک و یملک المستأجر ما یحصل من ذلک فی تلک المدة… نعم قد یشکل ذلک بأنه لا یتم بناء علی عدم قبول هذه الأشیاء للنیابة الذی صرح به المصنف فی کتاب الوکالة وأنه یملکها المحیز وإن نواها للغیر کما سمعته منه هنا ، مع التردد فی اعتبار النیة ، ومن هنا صرح فی جامع المقاصد بأنه إذا جوزنا التوکیل فی هذه جوزنا الإجارة علیه ، وإن منعناه منعنا الإجارة ، حاکیا له عن صریح التذکرة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وظاهر الشرائع فی کتاب الشرکة صحة الاستیجار مطلقا نظرا إلی أنه بالإجارة تصیر منافع الأجیر مملوکة للمستأجر ، فیملک ما حازه ، ویضعف بأنه علی القول بعدم صحة التوکیل فی الحیازة لا یتصور صحة الإجارة </w:t>
      </w:r>
      <w:r>
        <w:rPr>
          <w:rStyle w:val="FootnoteAnchor"/>
          <w:rtl w:val="true"/>
        </w:rPr>
        <w:footnoteReference w:id="131"/>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ادله ی عامه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حاز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را شامل می شود و سیره ی عقلاء نیز بر این است که برای کارهای مهم افرادی را اجیر می کنند تا چیزهایی را حیازت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ادله ی اجاره نیز این مورد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نیابت صحیح باشد اجاره صحیح است، کلام صحیحی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اجیر به قصد نیابت این کار را انجام نمی دهد که اگر نیابت صحیح نباشد اجاره هم صحیح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اجیر اصالتا کار می کند و کسی که مستأجر است نیز قصد نیابت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سلمنا که اجاره نوعی نیابت باشد، این سؤال مطرح می شود که چرا نیابت و وکالت در حیازت مباحات اشکال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کار، معمول نیست و نمی گویند که به نیابت از من ماهی را صید کن و یا از طرف من وکیلی ماهی را صید کنی و معمولا این کارها از طریق اجیر گرفتن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اینکه نیابت و وکالت معمول و رایج نیست دلیل نمی شود که اشکال داشته باشد بلکه ادله ی نیابت و وکالت این مورد را نیز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دلیل حیازت نیز نیامده است که حتما باید بالمباشره انجام شود و بالتسبیب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بهتر است که ما اقسام را از هم جدا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کسی بخشی از انفال را حیازت می کند مثلا زمینی را حیازت می کند و آن را تحجیر می کند و بعد اجیر می گیرد که آن حیازت را کامل کند مثلا آن را احیاء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شکی نیست که اجیر نمی تواند خودش را قصد کند زیرا بعد از حیازت، زمین ملک من شده است و اجیر نمی تواند زمین را برای خودش قصد کند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زمین را تحجیر نکرده ولی محتاج به اذن حاکم است و حاکم به خود آن فرد و نه به اجیر اجازه داده است که مباحاتی که در انفال است را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اگر اجیر خودش را نیّت کند نیتش صحیح نیست زیرا او از طرف حاکم مأذون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زمین را تحجیر نکرده و شیء جزء انفال نیست بلکه مثلا کسی را اجیر کرده ایم برای صید ماهی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اجیر می تواند نیّت خودش را بکند و ماهی ها را به قصد خودش بگیرد؟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اجیر وقتی اجیر می شود فعل او ملک مؤجر می شود و نمی تواند فعل خود را مال خودش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نیز در دنیا کسی نمی گوید که کارگران نفت، مالک نفت می باشند بلکه می گویند که نفت مال شرکتی است که این کارگرها برای آن کار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حیازت حد خاصی دارد یا اینکه هر کسی هر قدر که می خواهد می تواند چیزی را حیازت کند؟</w:t>
      </w:r>
    </w:p>
    <w:p>
      <w:pPr>
        <w:pStyle w:val="BookText"/>
        <w:rPr/>
      </w:pPr>
      <w:r>
        <w:rPr>
          <w:rFonts w:ascii="IRNazanin" w:hAnsi="IRNazanin" w:eastAsia="IRNazanin"/>
          <w:color w:val="111111"/>
          <w:sz w:val="28"/>
          <w:sz w:val="28"/>
          <w:szCs w:val="28"/>
          <w:rtl w:val="true"/>
          <w:lang w:bidi="fa-IR"/>
        </w:rPr>
        <w:t>در اینجا باید حالات مختلف را بررسی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مباحات منطقه ای محدود باشد و جمعیت نیز همه آن را نیاز دارند مثلا هیزم هایی که در آن منطقه است زیاد نیست و کل اهل قریه برای ایجاد گرما به آن هیزم ها احتیاج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یک نفر نمی تواند مثلا شبانه افرادی را اجیر کند و کل هیزم ها را حیازت کند و بعد بگوید که هر کس به هیزم نیاز دارد از من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ی لا ضرر جلوی آن را می گیرد زیرا این کار نوعی ضرر به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اضافه بر این آیه ی شریفه ی </w:t>
      </w:r>
      <w:r>
        <w:rPr>
          <w:rFonts w:ascii="Amiri" w:hAnsi="Amiri" w:eastAsia="Amiri" w:cs="Amiri"/>
          <w:color w:val="111111"/>
          <w:sz w:val="28"/>
          <w:sz w:val="28"/>
          <w:szCs w:val="28"/>
          <w:rtl w:val="true"/>
          <w:lang w:bidi="ar-SA"/>
        </w:rPr>
        <w:t>هُوَ الَّذی خَلَقَ لَکُمْ ما فِی الْأَرْضِ جَمیعاً</w:t>
      </w:r>
      <w:r>
        <w:rPr>
          <w:rStyle w:val="FootnoteAnchor"/>
          <w:rtl w:val="true"/>
        </w:rPr>
        <w:footnoteReference w:id="132"/>
      </w:r>
      <w:r>
        <w:rPr>
          <w:rFonts w:ascii="IRNazanin" w:hAnsi="IRNazanin" w:eastAsia="IRNazanin"/>
          <w:color w:val="111111"/>
          <w:sz w:val="28"/>
          <w:sz w:val="28"/>
          <w:szCs w:val="28"/>
          <w:rtl w:val="true"/>
          <w:lang w:bidi="fa-IR"/>
        </w:rPr>
        <w:t>خطابش به یک نفر نیست زیرا خداوند زمین را برای همه خلق کرد نه یک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هر کس باید به مقدار حاجت خودش بردارد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مباحات در منطقه زیاد است ولی حیازت کنند به بیش از مقدار خاص احتیاج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او به یک هزار متر زمین احتیاج دارد ولی او می خواهد مقدار بسیار وسیع تری از آن زمین ها را حیازت کند و دور زمین های وسیعی سیم خاردار بکشد و حتی شاید قدرت بر حیازت و احیاء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قدر حیازت کند برای دیگران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ی عقلاء و ادله این مورد را شامل نمی شود و عقلاء اجازه نمی دهند که کسی بیش از نیاز خودش بردارد</w:t>
      </w:r>
      <w:r>
        <w:rPr>
          <w:rFonts w:eastAsia="IRNazanin" w:cs="IRNazanin"/>
          <w:color w:val="111111"/>
          <w:sz w:val="28"/>
          <w:szCs w:val="28"/>
          <w:rtl w:val="true"/>
          <w:lang w:bidi="fa-IR"/>
        </w:rPr>
        <w:t>.</w:t>
      </w:r>
      <w:bookmarkStart w:id="94" w:name="pg4715_29101"/>
    </w:p>
    <w:p>
      <w:pPr>
        <w:pStyle w:val="BookText"/>
        <w:rPr/>
      </w:pPr>
      <w:bookmarkEnd w:id="9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حاکم شرعی روی مصلحت حکومت اسلامی حدی را برای حیازت قرار داده است مثلا می گوید که هر کس فقط می تواند هزار متر از زمین ها را حیازت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در مورد مباحات اولیه مانند ماهی گرفتن، آن را در فصلی جایز نداند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مثلا نسل ماهی از بین نرود زیرا آن فصل زمان زاد و نمو و پرورش ماهی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بگوید که آن چند گروه در این هفته و این چند گروه در هفته ی بعد ماهی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اسلامی که مالک همه ی اینهاست مقدار خاصی را برای حیازت اجازه می دهد و باید تبعیت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از انفال باشد و چه از باب مباحات اولیه مانند صید ماهی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یک مشکلی که برای کشورها پیدا شده و جزء مسائل مستحدثه است که نهرهایی از یک جا سرچشمه می گیرد و از ممالک مختلف می گذرد مثلا دجله و فرات از عراق سرچشمه نمی گیرد بلکه از ترکیه شروع می شود و یا حتی نیل سرچشمه اش از مصر نیست بلکه از بالاتر سرچشمه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آیا یک کشور می تواند سدی بزند و کل آب نهر را برای خودش قرار دهد و آب را از کشورهای پائین تر قطع کند؟ باید بحث شود که اولویت آیا برای کسانی است که در سرچشمه قرار دارند یا همه در آب، به یک اندازه سهیم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این بحث را در جلسه ی آینده بحث می کنیم</w:t>
      </w:r>
      <w:r>
        <w:rPr>
          <w:rFonts w:eastAsia="IRNazanin" w:cs="IRNazanin"/>
          <w:color w:val="111111"/>
          <w:sz w:val="28"/>
          <w:szCs w:val="28"/>
          <w:rtl w:val="true"/>
          <w:lang w:bidi="fa-IR"/>
        </w:rPr>
        <w:t>.</w:t>
      </w:r>
    </w:p>
    <w:p>
      <w:pPr>
        <w:pStyle w:val="Heading2"/>
        <w:numPr>
          <w:ilvl w:val="1"/>
          <w:numId w:val="1"/>
        </w:numPr>
        <w:rPr/>
      </w:pPr>
      <w:bookmarkStart w:id="95" w:name="__RefHeading___Toc1176496_2035185390"/>
      <w:bookmarkStart w:id="96" w:name="_Toc32"/>
      <w:bookmarkEnd w:id="95"/>
      <w:r>
        <w:rPr>
          <w:rtl w:val="true"/>
        </w:rPr>
        <w:t>قاعده ی حیازت و شرط عقد شرکت کتاب الشرکة</w:t>
      </w:r>
      <w:bookmarkEnd w:id="96"/>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ی حیازت و شرط عقد شرکت</w:t>
      </w:r>
    </w:p>
    <w:p>
      <w:pPr>
        <w:pStyle w:val="BookText"/>
        <w:rPr/>
      </w:pPr>
      <w:r>
        <w:rPr>
          <w:rFonts w:ascii="IRNazanin" w:hAnsi="IRNazanin" w:eastAsia="IRNazanin"/>
          <w:color w:val="111111"/>
          <w:sz w:val="28"/>
          <w:sz w:val="28"/>
          <w:szCs w:val="28"/>
          <w:rtl w:val="true"/>
          <w:lang w:bidi="fa-IR"/>
        </w:rPr>
        <w:t>بحث در قاعده ی حیازت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دوم رسیده ایم که آیا حیازت به شکل نامحدود و بسیار وسیع می تواند باشد و اینکه هر کسی هرقدر خواست می تواند حیازت کند یا اینکه باید رعایت حال دیگران را نیز بکند؟</w:t>
      </w:r>
    </w:p>
    <w:p>
      <w:pPr>
        <w:pStyle w:val="BookText"/>
        <w:rPr/>
      </w:pPr>
      <w:r>
        <w:rPr>
          <w:rFonts w:ascii="IRNazanin" w:hAnsi="IRNazanin" w:eastAsia="IRNazanin"/>
          <w:color w:val="111111"/>
          <w:sz w:val="28"/>
          <w:sz w:val="28"/>
          <w:szCs w:val="28"/>
          <w:rtl w:val="true"/>
          <w:lang w:bidi="fa-IR"/>
        </w:rPr>
        <w:t>سپس به این نکته رسیدیم که در مورد نهرهایی که از کشورهای مختلف عبور می کند آیا کشور قبلی می تواند به وسیله ی بستن سد، نهر را منحصر به خودش کند و یا فقط کمی از آب را در اختیار ما بقی بگذارد؟</w:t>
      </w:r>
    </w:p>
    <w:p>
      <w:pPr>
        <w:pStyle w:val="BookText"/>
        <w:rPr/>
      </w:pPr>
      <w:r>
        <w:rPr>
          <w:rFonts w:ascii="IRNazanin" w:hAnsi="IRNazanin" w:eastAsia="IRNazanin"/>
          <w:color w:val="111111"/>
          <w:sz w:val="28"/>
          <w:sz w:val="28"/>
          <w:szCs w:val="28"/>
          <w:rtl w:val="true"/>
          <w:lang w:bidi="fa-IR"/>
        </w:rPr>
        <w:t>برای روشن شدن این مطلب مقدمه ای بیان می کنیم و آن اینکه مرزهایی که بین کشورها است از نظر اسلام چه حکمی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مرزها را با سیم خاردار و خط کشی از هم جدا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اسلامی چیزی به نام مرزبندی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فقط بین اسلام و کفر مرزی وجود داشت یعنی تمام کشورهای اسلامی در یک کشور و کفر در کشور دیگر بودند نه اینکه ممالک اسلامی تجزیه شوند و هر کدام برای خودشان برنامه ای داشته باشند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شرایط فعلی به خاطر ملاحظه ی قومیت ها و زبان ها، کشورها را از هم جدا کردند و ممالک اسلامی به بیش از پنجاه کشور تقسیم شده است و مرزها هم به شکل جدی و محکم مشخص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به عنوان ثانوی باید آنها را به رسمیت شناخت زیرا تجاوز به این مرزها مساوی با جنگ های ویرانگر و بروز هرج و مرج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هایی که بین مسلمین و صهیونیست ها وجود دارد به سبب این است که صهیونیست این مرزها را به رسمیت نمی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جنگ جهانی دوم از همین تجاوز به مرزها آغاز شد زیرا هیتلر به لهستان تجاوز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در سابق گذرنامه و امثال آن نبود و افراد سیّاحی بودند که از شهری به شهر دیگر مسافرت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این مرزها را به رسمیت می شناسیم و در زمان جنگ تحمیلی حاضر نبودیم حتی یک وجب از خاک خود را به دیگران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ما به کسانی که برای زیارت اربعیت به عراق می روند گفتیم که باید گذارنامه تهیه کنند و الا رفتن آنها به آنجا حرام است و نماز را باید تمام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اگر بعضی از کشورها ویزاها را ساقط کرده باشند ولی مرزهای آنها در هر حال به قوت خود باقی است و حتی کارشناس ها گاه به شکل دقیق جای این مرزها را مشخص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و احادیث نیز سخن از مرزبانی است که البته مراد همان مرز اسلام و کفر است که مرز عقیدتی بوده که به شکل مرز جغرافیایی در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رود دجله و فرات از کشوری مانند سودان حرکت کرده به عراق می آمد آیا سودانی ها می توانستند جلوی آن را بگیرند؟ همچنین کشورهایی که در سرچشمه ی رود نیل قرار دارند می توانند سد بزنند تا آب رود به مصر و دیگر کشورها نرسد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کنوانسیونی راجع به این نکته وجود دارد که کشورهایی که نهرها از آنها عبور می کند باید منصفانه با هم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ما و افغانستان نیر در مورد رود هیرمند با هم قراردادی نوشتیم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یک کشور نمی توان تمام، یا عمده ی نهری را برای خودش ضبط کند بلکه باید به مقدار وسعتی که هر کشور دارد سهمیه ای از آب نهر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می کنیم که علاوه بر عرف عقلاء در این مورد شرعا نیز رعایت انصاف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کشورهای غیر اسلامی که محارب نیستند در مسیر این نهرها وجود داشته باشند باید سهم آنها را هم مراعات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بر اینکه قاعده ی لا ضرر که عنوان ثانوی است بر حکم اولی که قاعده ی حیازت است مقدم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قصد در حیازت لازم است آیا باید مقارن با اخذ باشد یا اینکه قبل از آن هم می توان قصد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الآن دام هایی برای صید ماهی می گذارند که مانند قفسی است که ماهی می تواند داخل شود ولی نمی تواند خارج شود آیا کسی می تواند در این وسط بیاید و درب قفس را باز کند و ماهی ها را ببرد؟ زیرا قصد باید مقارن باشد و فردی که قفس را کار گذاشته است چون اخذ و قصد مقارن نکرده است در نتیجه آن را حیازت نکرده و دیگران می توانند ماهی ها را از قفس برداند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دام هایی که برای طیور گذاشته می شود که فرد بعد از یک هفته مراجعت می کند که آیا کسی می تواند در این اثناء بیاید و طیور را برای خود بگیرد؟</w:t>
      </w:r>
    </w:p>
    <w:p>
      <w:pPr>
        <w:pStyle w:val="BookText"/>
        <w:rPr/>
      </w:pPr>
      <w:r>
        <w:rPr>
          <w:rFonts w:ascii="IRNazanin" w:hAnsi="IRNazanin" w:eastAsia="IRNazanin"/>
          <w:color w:val="111111"/>
          <w:sz w:val="28"/>
          <w:sz w:val="28"/>
          <w:szCs w:val="28"/>
          <w:rtl w:val="true"/>
          <w:lang w:bidi="fa-IR"/>
        </w:rPr>
        <w:t>اگر به عرف مراجعه کنیم این موارد از مصادیق من حاز ملک است و همان قصد اولیه که در ذهن صیاد وجود دارد برای حیازت کافی است و لازم نیست که قصد حیازت مقارن با اخذ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 توان گفت که مقارنت حاصل است و مانند نیّت می ماند که در قلب انسان استمرار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 مزبور نیز در خواب و بیداری در عمق نفسش این نیّت هست که شبکه ای کار گذاشته است و طیوری که در آن افتاده را مال خود می داند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ماهی هایی که در شبکه افتاده است اگر صاحب آنها قبل از اخذ فوت کند، آن ماهی ها به ورثه ی او می رسد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یشترط فی عقد الشرکة العنانیة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ایشان از چهار قسم شرکت فقط همین قسم را صحیح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رأس المال من الشریکین ممتزجا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المال شریکین باید با هم مخلوط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امتزاجا رافعا للتمیز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مخلوط شدن هم باید به گونه ای باشد نتوان آنها را از هم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العقد أو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امتزاج قبل از عقد باشد یا بعد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المالان من النقود أم العروض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گندم و گوسفند و غیر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حصل به الشرکة کالمایعات أم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ایشان سابقا در مسأله ی دوم بحث کردند که اگر دو مایع با هم ممتزج شود این موجب شرکت حقیقیه است چه عمدی باشد چه سهوی اما در جایی که دو گندم را روی هم بریزند در حصول شرکت تردید وجود دارد هرچند نتوان دو مال را از هم تمییز داد زیرا در واقع دانه های گندم هر کدام از هم جداست و در جایی که مثلا چند عدد قالی با هم مخلوط شوند قائل بودند که شرکت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در این مسأله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آنجا گفتیم در اینجا شرط نیست و همین که نتوان آنها را از هم تمییز داد کافی نیست هرچند شرکت امتزاجیه ی واقعیه حاصل نشده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کالدراهم و الدنانیر، کانا مثلیین أم قیمیین،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مثلی باشند مانند دنانیری که شبیه هم است و یا فرش های ماشینی که عین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قیمی مانند گوسفند و یا فرش های دست باف</w:t>
      </w:r>
      <w:r>
        <w:rPr>
          <w:rFonts w:eastAsia="IRNazanin" w:cs="IRNazanin"/>
          <w:color w:val="111111"/>
          <w:sz w:val="28"/>
          <w:szCs w:val="28"/>
          <w:rtl w:val="true"/>
          <w:lang w:bidi="fa-IR"/>
        </w:rPr>
        <w:t xml:space="preserve">) </w:t>
      </w:r>
      <w:r>
        <w:rPr>
          <w:rStyle w:val="FootnoteAnchor"/>
          <w:rtl w:val="true"/>
        </w:rPr>
        <w:footnoteReference w:id="133"/>
      </w:r>
      <w:bookmarkStart w:id="97" w:name="pg4715_29106"/>
    </w:p>
    <w:p>
      <w:pPr>
        <w:pStyle w:val="BookText"/>
        <w:rPr/>
      </w:pPr>
      <w:bookmarkEnd w:id="97"/>
      <w:r>
        <w:rPr>
          <w:rFonts w:ascii="IRNazanin" w:hAnsi="IRNazanin" w:eastAsia="IRNazanin"/>
          <w:color w:val="111111"/>
          <w:sz w:val="28"/>
          <w:sz w:val="28"/>
          <w:szCs w:val="28"/>
          <w:rtl w:val="true"/>
          <w:lang w:bidi="fa-IR"/>
        </w:rPr>
        <w:t>ان شاء الله فرع دوم و سوم را به جلسه ی بعد موکول می کنیم</w:t>
      </w:r>
      <w:r>
        <w:rPr>
          <w:rFonts w:eastAsia="IRNazanin" w:cs="IRNazanin"/>
          <w:color w:val="111111"/>
          <w:sz w:val="28"/>
          <w:szCs w:val="28"/>
          <w:rtl w:val="true"/>
          <w:lang w:bidi="fa-IR"/>
        </w:rPr>
        <w:t>.</w:t>
      </w:r>
    </w:p>
    <w:p>
      <w:pPr>
        <w:pStyle w:val="Heading2"/>
        <w:numPr>
          <w:ilvl w:val="1"/>
          <w:numId w:val="1"/>
        </w:numPr>
        <w:rPr/>
      </w:pPr>
      <w:bookmarkStart w:id="98" w:name="__RefHeading___Toc1176498_2035185390"/>
      <w:bookmarkStart w:id="99" w:name="_Toc33"/>
      <w:bookmarkEnd w:id="98"/>
      <w:r>
        <w:rPr>
          <w:rtl w:val="true"/>
        </w:rPr>
        <w:t>مزج در شرکت کتاب الشرکة</w:t>
      </w:r>
      <w:bookmarkEnd w:id="9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مزج در شرکت</w:t>
      </w:r>
    </w:p>
    <w:p>
      <w:pPr>
        <w:pStyle w:val="BookText"/>
        <w:rPr/>
      </w:pPr>
      <w:r>
        <w:rPr>
          <w:rFonts w:ascii="IRNazanin" w:hAnsi="IRNazanin" w:eastAsia="IRNazanin"/>
          <w:color w:val="111111"/>
          <w:sz w:val="28"/>
          <w:sz w:val="28"/>
          <w:szCs w:val="28"/>
          <w:rtl w:val="true"/>
          <w:lang w:bidi="fa-IR"/>
        </w:rPr>
        <w:t>در بحث حیازت گفتیم که در مورد آب های مشترک، قوانینی جهانی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اجمال آن این است که دو نوع معاهده ی بین المللی در مورد آب های مشترک بین کشورها وجود دارد که از آن به کنوانسیون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معاهده بین دولت های 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کنوانسیون ها هلسینکی نام دارد که پایتخت فنلاند است و در سال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آب های مشترک و بین المللی بسته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معاهده ی کامل ترین به نام کنوانسیون نیویورک در آمریکا در سال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منعقد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ماده از این را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ماده ی پنج از معاهده ی دوم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دُوَل عالم موظفند به رعایت انصاف و معقولیت در استفاده از منابع آب مشترک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بر این کشورهای بالادست نباید کل آب را مصادره کنند تا به کشورهای بعدی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ماده ی هفتم از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خسارت معتنی به برای کشورهای پائین دست نکنند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دو ماده الزام آور است و باید به آن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وسعت کشورها و نوع کشاورزی ها متعدد است و اینکه هر کدام چند درصد آب را باید مصرف کنند متفاوت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دنیا چند سالی است به این فکر افتاده است که حیازت مباحات باید روی حساب و کتاب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اصول قواعد اسلامی از هزار و چهارصد سال قبل این حکم را صادر کرده است زیرا قاعده ی لا ضرر می گوید که استفاده از مباحات باید به مقدار معقول باشد تا به دیگران ضرر وارد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بحث ما در مسأله ی هفتم از تحریر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از مسائل مهمی است و در آن تشویش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ابتدا کلام امام قدس سره را بررسی می کنیم و بعد به سراغ اقوال می رویم و تشویش در مسأله را مشخص می کنیم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یشترط فی عقد الشرکة العنانیة أن یکون رأس المال من الشریکین ممتزجا امتزاجا رافعا للتمیز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 که برای شرکت عقدیه ی عنانیه مهیا می شود باید ممزوج به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العقد أو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 قدس سره به سه رقم از مزج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المالان من النقود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درهم و دینار و اسکناس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العروض،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 و کالا مانند گندم و 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حصل به الشرکة کالمایعات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امام قدس سره در مسأله ی دوم قائل بود که مزج مایعات به شکل حقیقی و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لا، کالدراهم و الدنانیر،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مزج کامل اتفاق نمی افتد همچنین است در مورد گندم و گندم و جو با جو که با هم مخلوط می شوند که امام قدس سره در مسأله ی دوم مردد بودند که با این کار شرکت حاصل می شود یا نه در نتیجه قائل به مصالحه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کانا مثلیین أم قیمیین، و فی الأجناس المختلفة التی لا یجری فیها المزج الرافع للتمیز لا بد من التوسل بأحد أسباب الشرکة علی الأحوط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اشاره به قسم سوم از اجناسی است که با هم مشتبه شده است مانند قالی ها و گوسفندان مثل هم که امام قدس سره قائل شده بودند که شرکت حاصل نمی شود و قالی هر کدام مال مالک خودش است هرچند قابل تمییز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باید مصالحه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کان المال مشترکا کالموروث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مال مانند مال الارث از ابتدا با هم مشترک بود دیگر احتیاج به مزج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موروث چه از جنس اول باشد یا دوم یا سوم در هر صورت شرکت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إیقاع العقد علیه، و فائدته الاذن فی التجارة فی مثله</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ابتدا به سراغ اصل اعتبار مزج در شرکت می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کلمات این است که مسأله اجماعی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ریاض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تصحّ الشرکة فی الأموال إلاّ مع امتزاج المالین المتجانسین علی وجه لا یمتاز أحدهما عن الآخر بأن یتّفقا فی الوصف زیادةً علی الاتفاق فی الجنسیّة ، بلا خلاف فیه عندنا ، بل علیه فی الغنیة وعن الخلاف والسرائر والتذکرة إجماعنا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لم یمتزجا ، أو امتزجا بحیث یمکن التمییز وإن عسر ، کالحنطة بالشعیر ، أو الحمراء من الحنطة بغیرها ، أو الکبیرة الحبّ بالصغیرة ، ونحو ذلک فلا اشتراک</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صاحب مفتاح الکرامة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لا تصحّ بدون المزج و أنّها إنّما تصحّ مع المزج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ادّعی فی الغنیة و السرائر الإجماع علی أنّ من شرطها خلط المالین حتّی یصیرا مالًا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التذکرة و ظاهر جامع المقاصد الإجماع علی أنّها لا تصحّ بدون مزج المالین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الخلاف أنّ ذلک مجمع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خالف فی ذلک إلّا أبو حنیفة و صاحب الحدائق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مجمع البرهان أنّ فی اشتراط التساوی فی الجنس تأمّلًا</w:t>
      </w:r>
      <w:r>
        <w:rPr>
          <w:rFonts w:eastAsia="IRNazanin" w:cs="IRNazanin"/>
          <w:color w:val="111111"/>
          <w:sz w:val="28"/>
          <w:szCs w:val="28"/>
          <w:rtl w:val="true"/>
          <w:lang w:bidi="fa-IR"/>
        </w:rPr>
        <w:t xml:space="preserve">. </w:t>
      </w:r>
      <w:r>
        <w:rPr>
          <w:rStyle w:val="FootnoteAnchor"/>
          <w:rtl w:val="true"/>
        </w:rPr>
        <w:footnoteReference w:id="136"/>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خوئی در موسوعه شرط مزج را لازم نمی داند </w:t>
      </w:r>
      <w:r>
        <w:rPr>
          <w:rStyle w:val="FootnoteAnchor"/>
          <w:rtl w:val="true"/>
        </w:rPr>
        <w:footnoteReference w:id="137"/>
      </w:r>
      <w:r>
        <w:rPr>
          <w:rFonts w:ascii="IRNazanin" w:hAnsi="IRNazanin" w:eastAsia="IRNazanin"/>
          <w:color w:val="111111"/>
          <w:sz w:val="28"/>
          <w:sz w:val="28"/>
          <w:szCs w:val="28"/>
          <w:rtl w:val="true"/>
          <w:lang w:bidi="fa-IR"/>
        </w:rPr>
        <w:t>و خلاصه ی کلام ایشان این است که مزج آیا باید قبل از شرکت باشد یا بعد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باشد، شرکت حاصل شده است و دیگر احتیاجی به عقد نیست و عقد تحصیل حاصل است زیرا با امتزاج، شرکت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عقد را خواندند و با خواندن عقد شریک شدند، مزج بی فایده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لازم نیست هم مزج و هم عقد هر دو اتفاق بیفتد زیرا هر یک از آنها ما را از دیگری بی نیاز می کند</w:t>
      </w:r>
      <w:r>
        <w:rPr>
          <w:rFonts w:eastAsia="IRNazanin" w:cs="IRNazanin"/>
          <w:color w:val="111111"/>
          <w:sz w:val="28"/>
          <w:szCs w:val="28"/>
          <w:rtl w:val="true"/>
          <w:lang w:bidi="fa-IR"/>
        </w:rPr>
        <w:t>.</w:t>
      </w:r>
      <w:bookmarkStart w:id="100" w:name="pg4715_29109"/>
    </w:p>
    <w:p>
      <w:pPr>
        <w:pStyle w:val="BookText"/>
        <w:rPr/>
      </w:pPr>
      <w:bookmarkEnd w:id="100"/>
      <w:r>
        <w:rPr>
          <w:rFonts w:ascii="IRNazanin" w:hAnsi="IRNazanin" w:eastAsia="IRNazanin"/>
          <w:color w:val="111111"/>
          <w:sz w:val="28"/>
          <w:sz w:val="28"/>
          <w:szCs w:val="28"/>
          <w:rtl w:val="true"/>
          <w:lang w:bidi="fa-IR"/>
        </w:rPr>
        <w:t>سپس اضافه می کند که شاید منظور علماء مزجی باشد که ایجاد شرکت نکند مانند قسم دوم و قسم سومی که در بالا از کلام امام قدس سره توضیح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مطلب با هم خلط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سخن از شرکتی است که با مزج حاصل می شود که در این صورت چه مزج عمدی باشد یا سهوی یا اختیاری و یا غیر اختیاری، شرکت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در مال موجود شریک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سخن از شرکتی است که با عقد ایجاد می شود در این صورت در ارباح نیز شریک می شویم و می خواهیم با آن معامله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در شق قبلی قرار نیست معامله ای روی مال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کلام امام قدس سره نیز این تشویش وجود دارد و آن اینکه ایشان قائل است که شرکت نوع دوم هرچند موجب نمی شود که مال با هم مزج شود ولی برای عقد کافی است</w:t>
      </w:r>
      <w:r>
        <w:rPr>
          <w:rFonts w:eastAsia="IRNazanin" w:cs="IRNazanin"/>
          <w:color w:val="111111"/>
          <w:sz w:val="28"/>
          <w:szCs w:val="28"/>
          <w:rtl w:val="true"/>
          <w:lang w:bidi="fa-IR"/>
        </w:rPr>
        <w:t>.</w:t>
      </w:r>
    </w:p>
    <w:p>
      <w:pPr>
        <w:pStyle w:val="Heading2"/>
        <w:numPr>
          <w:ilvl w:val="1"/>
          <w:numId w:val="1"/>
        </w:numPr>
        <w:rPr/>
      </w:pPr>
      <w:bookmarkStart w:id="101" w:name="__RefHeading___Toc1176500_2035185390"/>
      <w:bookmarkStart w:id="102" w:name="_Toc34"/>
      <w:bookmarkEnd w:id="101"/>
      <w:r>
        <w:rPr>
          <w:rtl w:val="true"/>
        </w:rPr>
        <w:t>مزج در شرکت کتاب الشرکة</w:t>
      </w:r>
      <w:bookmarkEnd w:id="102"/>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أبشروا و بشّروا من وراءکم أنّه من شهد أن لا إله إلّا اللَّه صادقا لها دخل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بشارت باد بر شما و بشارت بدهید به کسان دیگر که این سخن را از من نشنیده اند که هر کس صادقانه شهادت دهد که خدائی جز خدای یگانه نیست وارد بهشت می‌شود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افراد وقتی با این احادیث برخورد می کنند که با چیز ساده ای بشارت بهشت را می دهد با خود می گویند که انسان اگر هم آلوده ی گناهان مختلف باشد وارد بهشت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 آنچه مهم است توجه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لا اله الا الله این است که هیچ معبودی جز خدا نیست ولی باید دقت داشت که معبودهایی وجود دارد که از بت ها چوبی بسیار بدتر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می فرماید که بعضی از افراد هوای نفس خود را معبود خود قرار داده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 فَرَأَیْتَ مَنِ اتَّخَذَ إِلهَهُ هَواهُ‌</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همچنین در حدیث مشهور آمده است که شیطان درهم و دینار را دو بت معرفی می کند که عده ای آنها را می پرستند و اگر کسی آنها را بپرسد شیطان قانع است که بت های سنگی و چوبی را نپرستند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زمانی بود که اولین بار سکه ی درهم و دینار زده شد شیطان آنها را گرفت و روی چشم و سینه اش گذاشت و صیحه ای زد 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نور چشمان من و میوه ی قلب من مَا أُبَالِی مِنْ بَنِی آدَمَ إِذَا أَحَبُّوکُمَا أَنْ لَا یَعْبُدُوا وَثَناً حَسْبِی مِنْ بَنِی آدَمَ أَنْ یُحِبُّوکُمَا</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این بت همان چیزی است که عربستان سعودی توسط آن قوانین الهی و اخلاقی را زیر پا گذاشته و در حال کشتار و ویران کردن یمن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است بت شهوت پرستی که توسط آن جنایات زیادی انجام می شود و در شبکه های مجازی موجب فساد و متلاشی کردن خانواده ها شده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نیز یک 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هستند که وقتی به مقام رسیدند به هر قیمتی سعی در حفظ آن دارند و حتی از تملق و چاپلوسی و دروغ و غیره فروگذار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این بت ها را بشکند می توان به او بشارت داد که اهل بهشت است زیرا او در شهادت به لا اله الا الله،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بت شکنی ها را از خود شروع کرد و خالصا و مخلصا یکتاپرست شد تا ابشرو و بشروا شامل حال ما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در دعاهای ایام هفته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تو 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انْقِضَاءِ الْمُدَّةِ قَبْلَ التَّأَهُّبِ وَ الْعُدَّة </w:t>
      </w:r>
      <w:r>
        <w:rPr>
          <w:rStyle w:val="FootnoteAnchor"/>
          <w:rtl w:val="true"/>
        </w:rPr>
        <w:footnoteReference w:id="140"/>
      </w:r>
      <w:r>
        <w:rPr>
          <w:rFonts w:ascii="IRNazanin" w:hAnsi="IRNazanin" w:eastAsia="IRNazanin"/>
          <w:color w:val="111111"/>
          <w:sz w:val="28"/>
          <w:sz w:val="28"/>
          <w:szCs w:val="28"/>
          <w:rtl w:val="true"/>
          <w:lang w:bidi="fa-IR"/>
        </w:rPr>
        <w:t>یعنی می ترسم عمرم تمام شود ولی هنوز آماده نشده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که مرگ خبر نمی کند و انسان ناگهان می بیند که نتوانسته هوای نفس را از خود دور کند و نتوانست بت شکنی کند و مانند حضرت ابراهیم این بت ها را در دل خود بشکند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مزج در شرکت</w:t>
      </w:r>
    </w:p>
    <w:p>
      <w:pPr>
        <w:pStyle w:val="BookText"/>
        <w:rPr/>
      </w:pPr>
      <w:r>
        <w:rPr>
          <w:rFonts w:ascii="IRNazanin" w:hAnsi="IRNazanin" w:eastAsia="IRNazanin"/>
          <w:color w:val="111111"/>
          <w:sz w:val="28"/>
          <w:sz w:val="28"/>
          <w:szCs w:val="28"/>
          <w:rtl w:val="true"/>
          <w:lang w:bidi="fa-IR"/>
        </w:rPr>
        <w:t>بحث در این است که آیا در شرکت، لازم است که دو سرمایه با هم مخلوط شود به گونه ای که قابل تمییز نباشند؟</w:t>
      </w:r>
    </w:p>
    <w:p>
      <w:pPr>
        <w:pStyle w:val="BookText"/>
        <w:rPr/>
      </w:pPr>
      <w:r>
        <w:rPr>
          <w:rFonts w:ascii="IRNazanin" w:hAnsi="IRNazanin" w:eastAsia="IRNazanin"/>
          <w:color w:val="111111"/>
          <w:sz w:val="28"/>
          <w:sz w:val="28"/>
          <w:szCs w:val="28"/>
          <w:rtl w:val="true"/>
          <w:lang w:bidi="fa-IR"/>
        </w:rPr>
        <w:t>اقوال علماء را نقل کردیم و سپس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بحث در کلمات علماء مشخص نیست و هر گروهی به دنبال یک معنای خاص از شرکت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محقق در شرایع وقتی شرکت را معنا می کند فقط شرکتی که توسط امتزاج دو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شکل عمدی یا قهری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 گیرد را مطرح می کند و کاری به شرکت عقدی ندارد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الشرکة اجتماع حقوق الملاک فی الشیء الواحد علی سبیل الشیاع</w:t>
      </w:r>
      <w:r>
        <w:rPr>
          <w:rFonts w:eastAsia="IRNazanin" w:cs="IRNazanin"/>
          <w:color w:val="111111"/>
          <w:sz w:val="28"/>
          <w:szCs w:val="28"/>
          <w:rtl w:val="true"/>
          <w:lang w:bidi="fa-IR"/>
        </w:rPr>
        <w:t xml:space="preserve">. </w:t>
      </w:r>
      <w:r>
        <w:rPr>
          <w:rStyle w:val="FootnoteAnchor"/>
          <w:rtl w:val="true"/>
        </w:rPr>
        <w:footnoteReference w:id="141"/>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اگر دو مال با هم به گونه ای که قابل تمییز نباشند مخلوط شود شرکت حاصل می شود و این با شرکت عقدی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شهید ثانی در مسالک تبعا لجامع المقاصد دو معنا برای شرکت ذکر کرده است و حاصل کلام ایشان این است که برای شرکت دو معنا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همان است که محقق بیان کرده است و می افزاید که این شرکت، عقد نیست بلکه حکم است و موضوع آن همان دو مال مخلوط به هم هستند و نباید آن را جزء عقود شمرد بلکه جزء احکام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دیگر، شرکتی است که حاصل از عقد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ثمرته جواز تصرف الملاک للشیء الواحد علی سبیل الشیاع</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معنای آن این است که دو نفر با هم عقد ببندند که نیمی از مال هر کدام مال دیگری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شرکت عقدیه نیست و باید نوع سومی را بیان کرد و آن اینکه دو سرمایه دار مال خود را روی هم می ریزند که تجارت، زراعت، صنعت و مانند آن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شرکتی است که محل ابتلاء در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روی هم ریختن نیز شرط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واقع شرکت در سود است و این مال ها به عنوان مقدمه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مسأله را باید این گونه عنوان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عقد رجلان او اکثر عقدا للشرکة فی الامور التجاریة و نحوها و أتی کل واحد منهما بمال من النقود او غیرها لیجعلوهما رأس المال للشرکة فهل یجب علیهما مزجهما قبل العقد او بعده؟</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عنوان مسأله این است که دو نفر برای فعالیت های اقتصادی سرمایه ای چه پول باشد و یا جنس بردارند برای اینکه تجارت و مانند آن انجام دهند تا به سود برسند و بین خود تقسیم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بحث است در چنین شرکتی امتزاج اموال لازم است یا نه</w:t>
      </w:r>
      <w:r>
        <w:rPr>
          <w:rFonts w:eastAsia="IRNazanin" w:cs="IRNazanin"/>
          <w:color w:val="111111"/>
          <w:sz w:val="28"/>
          <w:szCs w:val="28"/>
          <w:rtl w:val="true"/>
          <w:lang w:bidi="fa-IR"/>
        </w:rPr>
        <w:t>.</w:t>
      </w:r>
      <w:bookmarkStart w:id="103" w:name="pg4715_29113"/>
    </w:p>
    <w:p>
      <w:pPr>
        <w:pStyle w:val="BookText"/>
        <w:rPr/>
      </w:pPr>
      <w:bookmarkEnd w:id="103"/>
      <w:r>
        <w:rPr>
          <w:rFonts w:ascii="IRNazanin" w:hAnsi="IRNazanin" w:eastAsia="IRNazanin"/>
          <w:color w:val="111111"/>
          <w:sz w:val="28"/>
          <w:sz w:val="28"/>
          <w:szCs w:val="28"/>
          <w:rtl w:val="true"/>
          <w:lang w:bidi="fa-IR"/>
        </w:rPr>
        <w:t>باید دید اصل در مسأله آیا اعتبار مزج است یا عدم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اولیه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هر عقدی باید وفا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دو نفر با هم سرمایه گزاری می کنند و پول خود را در حساب بانکی گذاشتند و هر کدام می توانند از حساب دیگری برداشت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یک وکیل بگیرند و بگویند که این دو سرمایه مانند دو دسته چک که مربوط به دو حساب در بانک است را بگیرد و تجارت کند و سود را به آنها تحویل دهد در این صورت مزج صورت نگرفته است واضح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ممکن است در ابتدا از یک مال استفاده کنند تا تمام شود و بعد به سراغ مال دیگر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معامله نه جهل وجود دارد و نه غرر و هیچ ابهامی در آن نیست و مقدار تقسیم ربح هم مشخص است</w:t>
      </w:r>
      <w:r>
        <w:rPr>
          <w:rFonts w:eastAsia="IRNazanin" w:cs="IRNazanin"/>
          <w:color w:val="111111"/>
          <w:sz w:val="28"/>
          <w:szCs w:val="28"/>
          <w:rtl w:val="true"/>
          <w:lang w:bidi="fa-IR"/>
        </w:rPr>
        <w:t>.</w:t>
      </w:r>
    </w:p>
    <w:p>
      <w:pPr>
        <w:pStyle w:val="Heading2"/>
        <w:numPr>
          <w:ilvl w:val="1"/>
          <w:numId w:val="1"/>
        </w:numPr>
        <w:rPr/>
      </w:pPr>
      <w:bookmarkStart w:id="104" w:name="__RefHeading___Toc1176502_2035185390"/>
      <w:bookmarkStart w:id="105" w:name="_Toc35"/>
      <w:bookmarkEnd w:id="104"/>
      <w:r>
        <w:rPr>
          <w:rtl w:val="true"/>
        </w:rPr>
        <w:t>شرکت عقدیه کتاب الشرکة</w:t>
      </w:r>
      <w:bookmarkEnd w:id="10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عقدیه</w:t>
      </w:r>
    </w:p>
    <w:p>
      <w:pPr>
        <w:pStyle w:val="BookText"/>
        <w:rPr/>
      </w:pPr>
      <w:r>
        <w:rPr>
          <w:rFonts w:ascii="IRNazanin" w:hAnsi="IRNazanin" w:eastAsia="IRNazanin"/>
          <w:color w:val="111111"/>
          <w:sz w:val="28"/>
          <w:sz w:val="28"/>
          <w:szCs w:val="28"/>
          <w:rtl w:val="true"/>
          <w:lang w:bidi="fa-IR"/>
        </w:rPr>
        <w:t>گفتیم سه رقم شرکت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دو مال را چنان با هم مخلوط می کنند که قابل جدا کردن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شرکت، عقدیه نیست بلکه شرکت حکمیه می باشد یعنی حکم الهی این است که وقتی آن دو مال قابل تمییز نیست مالکین با هم شریک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 این است که عقدی می خوانند که نصف مال هر کدام مال دیگری باشد و آنها با هم مشاعا شریک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هر کدام پنجاه درهم دارند که بعد از عقد هر دو در پنجاه درهم شریک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 از شرکت سخنی از تجارت نیست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سوم این است که عقدی می خوانند که با رأس المال ها تجارت، زراعت و مانند آن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کلمات از این قسم کمتر سخن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مانند محقق فقط قسم اول را بیان کرده اند و بسیاری مانند محقق عمل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شرکت عقدیه سخن به میان آورده اند که شهید ثانی از این زمره است ولی شرکت عقدیه ی قسم سوم در کلمات آنها کمتر دیده می شود و حال آنکه شرکتی که امروزه در میان مردم مرسوم است از قبیل قسم سوم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عنوان مسأله را به شکل شفاف این گونه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عقد رجلان که هر کدام سرمایه ای بیاورد و با آن معامله و تجارت کنند و سودهای حاصله را مطابق نسبتی که تعیین می کنند تقسیم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بحث است آیا در این نوع عقد مزج نیز لازم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گفتیم اصل در مسأله عدم اعتبار مزج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عقدی بسته ایم که با هم شریک شویم تا تجارت کنیم و هر کدام یک حساب بانکی داریم و فرق ندارد که از کدام حساب برداشت شود یا اینکه کسی را وکیل می کنیم و دو دسته چک به او می دهیم و می گوییم از هر کدام که خواستی بردار و تجارت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حتی اگر مزج صورت نگیرد ادله ی عامه آن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بر این است که مزج لازم است حال اگر ابن جنید یا مرحوم صاحب حدائق مخالفت کرده باشد مضر به اجماع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نیست که آنها چه نوع شرکتی را مد نظر داشته اند و مراد آنها کدام قسم از اقسام ثلاثه ی فوق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معقد اجماع مشخص نیست و نمی توان به آن تمسک کرد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رأس المال ها را با هم نیامیزند و از یکی شروع کنند و تجارت را برای هر دو آغاز کنند در اینجا مال التجارة در ملکیت هر دو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این مشکل حاصل می شود که ثمن نمی تواند از ملک یکی خارج شود ولی به ملک هر دو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معامله باید جای ثمن و مثمن عوض شود این مانند آن می ماند که پدری پول دهد که برای پسرش خانه ای خریده شود که جایز نیست بلکه می تواند پدر خانه را به پسر هبه کند و یا وکیلی بگیرد که خانه را برای پسر بخرد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که با هم شریک شده اند می توانند رأس المال ها را با هم مصالحه کنند یعنی زید بگوید که نصف رأس المال خود را در مقابل نصف رأس المال تو می دهم و تو هم چنین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شرکت حاصل می شود ولی مزجی نیز اتفاق نیفتاده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اضف الی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با قول امام قدس سره سازگار نیست زیرا امام قائل بود که سواء حصل به الشرکة کالمایعات ام لا کالدراهم و الدنانیر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سخن در این است که اگر شرکت حاصل نشود چگونه می توان با آن مال ها تجارت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در اینجا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مزج قهری موجب ملکیت نمی شود و حصّه ی مشاعه ای ایجاد نمی گردد بلکه فقط اموال با هم مشتبه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مایعات نیز چنین است و در آن، ذرات واقعی که مالک عمرو بوده همچنان در ملک او باقی است و هکذا در مورد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شارع حکم به صلح قهری می کند و دستور به صلح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شرکت عقدیه سبب اشاعه ی حقیقیه می شود و هر جزئی از مال هر یک مال هر دو می باشد</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خلاصه اینکه در چنین شرکتی مزج لازم نیست بلکه اگر صلح کنند که نصف مال هر کدام به ملک دیگری وارد شود می توانند با آن تجارت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امور</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کلام امام قدس سره دو مطلب است در مورد امر اول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الأجناس المختلفة التی لا یجری فیها المزج الرافع للتمیز لا بد من التوسل بأحد أسباب الشرکة علی الأحوط</w:t>
      </w:r>
      <w:r>
        <w:rPr>
          <w:rFonts w:eastAsia="IRNazanin" w:cs="IRNazanin"/>
          <w:color w:val="111111"/>
          <w:sz w:val="28"/>
          <w:szCs w:val="28"/>
          <w:rtl w:val="true"/>
          <w:lang w:bidi="fa-IR"/>
        </w:rPr>
        <w:t xml:space="preserve">. </w:t>
      </w:r>
      <w:r>
        <w:rPr>
          <w:rStyle w:val="FootnoteAnchor"/>
          <w:rtl w:val="true"/>
        </w:rPr>
        <w:footnoteReference w:id="144"/>
      </w:r>
      <w:bookmarkStart w:id="106" w:name="pg4715_29116"/>
    </w:p>
    <w:p>
      <w:pPr>
        <w:pStyle w:val="BookText"/>
        <w:rPr/>
      </w:pPr>
      <w:bookmarkEnd w:id="106"/>
      <w:r>
        <w:rPr>
          <w:rFonts w:ascii="IRNazanin" w:hAnsi="IRNazanin" w:eastAsia="IRNazanin"/>
          <w:color w:val="111111"/>
          <w:sz w:val="28"/>
          <w:sz w:val="28"/>
          <w:szCs w:val="28"/>
          <w:rtl w:val="true"/>
          <w:lang w:bidi="fa-IR"/>
        </w:rPr>
        <w:t>یعنی گاه سرمایه ها از جنسی شبیه قالی است که هر کدام از شریکین پنجاه عدد قالی می آورند و با هم قاطی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از سابق قائل بود که با این کار شرکت حاصل نمی شود و این مزج برای حصول شرکت کافی نیست در نتیجه در اینجا باید به یکی از اسباب شرکت مانند مصالحه متوسل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قائل است که مصالحه برای فصل خصومت است و ما نیز در سابق گفتیم که مصالحه همواره برای فصل خصومت نیست بلکه در هر جایی که ممکن است خصومتی ایجاد شود مصالحه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نیز خصومت نیست بلکه ممکن است خصومت رخ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با صدر کلام امام قدس سره در تناقض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ایشان در صدر کلام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حصل به الشرکة ام لا ولی در ذیل می گوید که باید به سراغ یکی از اسباب شرکت مانند مصالحه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در صدر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مزج کافی است هرچند شرکتی حاصل نشود ولی در ذیل می فرماید که باید کاری کنند که شرکت حاصل شود</w:t>
      </w:r>
      <w:r>
        <w:rPr>
          <w:rFonts w:eastAsia="IRNazanin" w:cs="IRNazanin"/>
          <w:color w:val="111111"/>
          <w:sz w:val="28"/>
          <w:szCs w:val="28"/>
          <w:rtl w:val="true"/>
          <w:lang w:bidi="fa-IR"/>
        </w:rPr>
        <w:t>.</w:t>
      </w:r>
    </w:p>
    <w:p>
      <w:pPr>
        <w:pStyle w:val="Heading2"/>
        <w:numPr>
          <w:ilvl w:val="1"/>
          <w:numId w:val="1"/>
        </w:numPr>
        <w:rPr/>
      </w:pPr>
      <w:bookmarkStart w:id="107" w:name="__RefHeading___Toc1176504_2035185390"/>
      <w:bookmarkStart w:id="108" w:name="_Toc36"/>
      <w:bookmarkEnd w:id="107"/>
      <w:r>
        <w:rPr>
          <w:rtl w:val="true"/>
        </w:rPr>
        <w:t>اموری ذیل مسأله ی هفتم کتاب الشرکة</w:t>
      </w:r>
      <w:bookmarkEnd w:id="10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ذیل مسأله ی هفتم</w:t>
      </w:r>
    </w:p>
    <w:p>
      <w:pPr>
        <w:pStyle w:val="BookText"/>
        <w:rPr/>
      </w:pPr>
      <w:r>
        <w:rPr>
          <w:rFonts w:ascii="IRNazanin" w:hAnsi="IRNazanin" w:eastAsia="IRNazanin"/>
          <w:color w:val="111111"/>
          <w:sz w:val="28"/>
          <w:sz w:val="28"/>
          <w:szCs w:val="28"/>
          <w:rtl w:val="true"/>
          <w:lang w:bidi="fa-IR"/>
        </w:rPr>
        <w:t>بحث در این بود که آیا در شرکت مزج لازم است یا نه و مشهور لزوم مزج بود ولی ما گفتیم که دلیلی بر این امر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اموری باقی مانده است که مطلب اول را ذکر کردیم</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در آخر کلام خود در مسأله ی هفتم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المال مشترکا کالمورث یجوز إیقاع العقد علیه، و فائدته الاذن فی التجارة فی مثله</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حاصل کلام ایشان این است که در بعضی از موارد مزج خود به خود وجود دارد مانند مالی که از طریق ارث به فرزندان رسیده است که همه بالمشاع با هم شریکند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اگر عقد بخوانند فایده ی آن این است که می توانند اذن به دیگران دهند که با این مال مشترک تجارت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چرا این قول را در سابق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سابق که فرمود سواء حصل به الشرکة ام لا سخنی از تجارت به میان نیاورد ولی خوب بود می فرمودند که با هم مزج کنند تا بتوانند تجارت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مزج اصلا شرط نیست بنا بر این اینکه تحصیل حاصل باشد یا نباشد برای ما فرقی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تنها شرطی که برای عقد شرکت بیان کردند مزج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شرایط دیگر مانند عقل، بلوغ، عدم حجر، رشد و مانند آن سخنی به میان نیاوردند و حال آنکه در مضاربه 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عروه در مسأله ی چهارم به این شرایط اشاره کرده است و حال آنکه تحریر الوسیله در سایه ی عروه پیش می رود نمی دانیم چرا از ذکر این شرایط غفلت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در تذکره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ویشترط فی کلٍّ منهما البلوغ والعقل والاختیار والقصد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قصد شوخی نداشته باشند بلکه قصد جدی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وجواز التصرّف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بر این نباید محجور باشد و اگر شارع او را منع از تصرف کرده باشد نمی تواند عقد شرکت را منعقد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والضابط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أهلیّة التوکّل والتوکیل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ماهیّت مسأله در اینجا وکالت است و تمام شرایطی که در وکیل و موکل شرط است در اینجا نیز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کلّ واحدٍ من الشریکین متصرّف فی جمیع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هر کدام باید به دیگری وکالت در تصرف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فیما یخصّه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نسبت به نصف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فبحقّ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تواند تصرف کند چون 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وأمّا فی مال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فبحقّ الإذن من ذلک الغیر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جانب او وکیل در تصرف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وکیل عن صاحبه وموکّل لصاحبه بالتصرّف فی ماله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هر یک نسبت به سهم دیگری وکیل و نسبت به سهم خودش موکل است زیرا رفیقش را وکیل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فلا تصحّ وکالة الصبی ؛ لعدم اعتبار عبارته فی نظر الشرع ، ولا المجنون ؛ لذلک ، ولا السفیه ولا المکره ولا الساهی والغافل والنائم ، ولا المفلس المحجور علیه ؛ لأنّه ممنوع من جهة الشرع من التصرّف فی أمواله</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صاحب مفتاح الکرامة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یشترط فیهما أهلیة التوکیل و التوکّل کما فی التذکرة و التحریر و جامع المقاصد و هو ممّا یشترطه الباقون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واقعا مسأله شرکت از باب وکالت است یا اینکه شرکت عقدی مستقل می باشد؟</w:t>
      </w:r>
    </w:p>
    <w:p>
      <w:pPr>
        <w:pStyle w:val="BookText"/>
        <w:rPr/>
      </w:pPr>
      <w:r>
        <w:rPr>
          <w:rFonts w:ascii="IRNazanin" w:hAnsi="IRNazanin" w:eastAsia="IRNazanin"/>
          <w:color w:val="111111"/>
          <w:sz w:val="28"/>
          <w:sz w:val="28"/>
          <w:szCs w:val="28"/>
          <w:rtl w:val="true"/>
          <w:lang w:bidi="fa-IR"/>
        </w:rPr>
        <w:t>حق این است که شرکت یکی از عقود مستقله است و ربطی به وکالت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لازمه ی عقد شرکت این است که طرفین می توانند در سرمایه تصرف کنند و انواع تجارت ها و امثال آن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این لازمه ی شرکت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وقتی وارد محضر می شوند شراکت نامه تنظیم می کنند نه وکالت نامه</w:t>
      </w:r>
    </w:p>
    <w:p>
      <w:pPr>
        <w:pStyle w:val="BookText"/>
        <w:rPr/>
      </w:pPr>
      <w:r>
        <w:rPr>
          <w:rFonts w:ascii="IRNazanin" w:hAnsi="IRNazanin" w:eastAsia="IRNazanin"/>
          <w:color w:val="111111"/>
          <w:sz w:val="28"/>
          <w:sz w:val="28"/>
          <w:szCs w:val="28"/>
          <w:rtl w:val="true"/>
          <w:lang w:bidi="fa-IR"/>
        </w:rPr>
        <w:t>دلیل آن عموماتی است که در مورد صبی آمده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صبی کاری ساخته نیست که عام است و شرکت را نیز شامل می شود همچنین حدیث رفع، اکراه و اضطرار در شرکت را شامل می شود بنا بر این شرکت مکره و مضطر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مسأله ی غرر موجب می شود که اگر شرکت غرری باشد و مشخص نباشد ارباح آن چگونه تقسیم شود صحیح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تمامی ادله ی عامه ای که برای سایر عقود می آوریم همه در اینجا نیز وارد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این سؤال مطرح می شود که آیا خیارات هم در شرکت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خیاراتی مانند تدلیس و غبن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فرد قرارداد بسته است که پنجاه پنجاه تقسیم کنند و بعد دیده است که سرمایه اش چند برابر شریکش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خیار شرط و خیار تخلف شرط مثلا شرط کرده اند که سرمایه را از شهر بیرون نبرند ولی شریک از آن تخلف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خیار مجلس مخصوص بیع است و در شرکت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آیا خیارات در عقد شرکت جاری است و موجب فسخ شرکت می شود؟</w:t>
      </w:r>
      <w:bookmarkStart w:id="109" w:name="pg4715_29119"/>
    </w:p>
    <w:p>
      <w:pPr>
        <w:pStyle w:val="BookText"/>
        <w:rPr/>
      </w:pPr>
      <w:bookmarkEnd w:id="109"/>
      <w:r>
        <w:rPr>
          <w:rFonts w:ascii="IRNazanin" w:hAnsi="IRNazanin" w:eastAsia="IRNazanin"/>
          <w:color w:val="111111"/>
          <w:sz w:val="28"/>
          <w:sz w:val="28"/>
          <w:szCs w:val="28"/>
          <w:rtl w:val="true"/>
          <w:lang w:bidi="fa-IR"/>
        </w:rPr>
        <w:t>قد یقال که امام قدس سره در مسأله ی دوازدهم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عقدی جایز است و در نتیجه هر زمان خواستند می توانند آن را فسخ کنند بنا بر این احتیاج به خیار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این را قبول نداریم و آن را عقد لازم می دانیم و تا زمان مقرر در شرکت سر نرسیده است باید به آن ملتزم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امام قدس سره و بسیاری آن را عقد جایز و از باب وکالت می دانند زیرا وکالت نیز عقد جایز است و انسان هر وقت بخواهد می تواند وکیل را عزل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که شرکت عقد جایز باشد ولی گاه فرد نمی خواهد از فسخ استفاده کند بلکه می خواهد از خیار عیب استفاده کند و ارش بگیرد یا از خیار غبن استفاده کند و ما به التفاوت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در خیار تدلیس چون خسارت دیده است خسارت را بگیرد و نمی خواهد عقد شرکت را فسخ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خیارات در شرکت جاری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ای که برای شرکت باید جاری کنند به چه گونه است آیا شرّکتک است یا اشرکته یا آذنت لک، وکّلتک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این بحث را ادامه می دهیم</w:t>
      </w:r>
      <w:r>
        <w:rPr>
          <w:rFonts w:eastAsia="IRNazanin" w:cs="IRNazanin"/>
          <w:color w:val="111111"/>
          <w:sz w:val="28"/>
          <w:szCs w:val="28"/>
          <w:rtl w:val="true"/>
          <w:lang w:bidi="fa-IR"/>
        </w:rPr>
        <w:t>.</w:t>
      </w:r>
    </w:p>
    <w:p>
      <w:pPr>
        <w:pStyle w:val="Heading2"/>
        <w:numPr>
          <w:ilvl w:val="1"/>
          <w:numId w:val="1"/>
        </w:numPr>
        <w:rPr/>
      </w:pPr>
      <w:bookmarkStart w:id="110" w:name="__RefHeading___Toc1176506_2035185390"/>
      <w:bookmarkStart w:id="111" w:name="_Toc37"/>
      <w:bookmarkEnd w:id="110"/>
      <w:r>
        <w:rPr>
          <w:rtl w:val="true"/>
        </w:rPr>
        <w:t>صیغه ی شرکت کتاب الشرکة</w:t>
      </w:r>
      <w:bookmarkEnd w:id="11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ی شرکت</w:t>
      </w:r>
    </w:p>
    <w:p>
      <w:pPr>
        <w:pStyle w:val="BookText"/>
        <w:rPr/>
      </w:pPr>
      <w:r>
        <w:rPr>
          <w:rFonts w:ascii="IRNazanin" w:hAnsi="IRNazanin" w:eastAsia="IRNazanin"/>
          <w:color w:val="111111"/>
          <w:sz w:val="28"/>
          <w:sz w:val="28"/>
          <w:szCs w:val="28"/>
          <w:rtl w:val="true"/>
          <w:lang w:bidi="fa-IR"/>
        </w:rPr>
        <w:t>در ذیل مسأله ی هفتم از مسائل شرکت اموری باقی مانده بود و به امر چهارم رسیده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صیغه در شرکت</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کمتر کسی متعرض این مسأله شده است البته عده ای از اصحاب این نکته را بیان کردند که شرکت احتیاج به صیغه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در تذکره بعد از آنکه علم به رضا و اذن را لازم می داند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قال کلٌّ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اشترکنا ، واقتصرا علیه مع قصدهما الشرکة بذلک ، فالأقرب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الاکتفاء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أظهر وجهی الشافعیّة ، وبه قال 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یکفی ؛ لقصور اللفظ عن الإذن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قال أکثر الشافعیّة</w:t>
      </w:r>
    </w:p>
    <w:p>
      <w:pPr>
        <w:pStyle w:val="BookText"/>
        <w:rPr/>
      </w:pPr>
      <w:r>
        <w:rPr>
          <w:rFonts w:ascii="IRNazanin" w:hAnsi="IRNazanin" w:eastAsia="IRNazanin"/>
          <w:color w:val="111111"/>
          <w:sz w:val="28"/>
          <w:sz w:val="28"/>
          <w:szCs w:val="28"/>
          <w:rtl w:val="true"/>
          <w:lang w:bidi="fa-IR"/>
        </w:rPr>
        <w:t>ولو أذن أحدهما لصاحبه فی التصرّف فی جمیع المال ولم یأذن الآخَر ، تصرّف المأذون فی الجمیع ، ولیس للآخَر أن یتصرّف إلاّ فی نصیبه مشاعاً</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بنا بر این علامه صیغه ی لفظیه را در شرکت لازم می داند و حد اقل کلمه ای که ایشان قائل است این است که هر یک از هر دو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اشترکنا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یکی باید ایجاب را بگوید و دیگری قبول را نه اینکه هر دو ایجاب را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هر دو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مفتاح الکرامه نیز در شرح قول علامه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الصیغة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ما یدلّ علی الإذن فی التصرّف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التذکرة و جامع المقاصد و المسالک و کذا 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خلت بقیة الکتب عن اشتراط الصیغة، و لعلّه لأنّها من العقود الجائزة، فیکفی فیها ما یدلّ علی الإذن، و لا یحتاج إلی قبول لفظی </w:t>
      </w:r>
      <w:r>
        <w:rPr>
          <w:rStyle w:val="FootnoteAnchor"/>
          <w:rtl w:val="true"/>
        </w:rPr>
        <w:footnoteReference w:id="149"/>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لزوم و عدم لزوم صیغه ی لفظیه را بر اساس سه مبنی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مبانی این بود که منظور، رضایت در تصرف است و هر یک از شریکین می خواهند به دیگری اجازه دهند که در مال دیگری تصرف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هر چیزی که دلالت بر اذن کند کافی است حتی هر یک می 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آذنتک و یا رضیت و أذنتک لک و أجزت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مبنای دوم این است که ماهیّت شرکت عقدیه، وکالت می باشد بنا بر این باید از صیغه ی لفظیه که دلالت بر وکالت می کند استفاده کنند مانند اینکه یکی به عنوان ایجاب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وکّلتک یا توکّلتک و دیگری نیز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نیز باید همین ایجاب را بخواند و شریک او نیز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هر یک باید ایجاب را بگوید و دیگری قبول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مبنای سوم که مبنای ما است که شرکت های دنیای امروز بر محور آن دور می زند این است که قراردادی منعقد می کنند که بر اساس آن فعالیت اقتصادی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اگر بخواهند یک صیغه ی کامل بخوانند این است که یکی از آنها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شارکنا او شارکتک علی رأس مال کذا لنتّجر بها فی مدة کذا و یکون الارباح و الخسارات بیننا علی نسبة اموالنا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قیودات را نگویند، عقد شرکت مجهول و باطل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می تواند ایجاب را بخواند و دیگری قبول کند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به نظر ما می توان قرارداد را با کتابت ایجاد کرد و حتی در عصر ما کتابت از بالاترین و محکم ترین نوع عقد است و امروزه شرکت های مهم را با لفظ انجام نمی دهند زیرا هم باید شاهد بیاورند و هم قابل انکار است ولی وقتی به شکل مکتوب، ثبت می شود دیگر قابل انکار و یا تغییر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در قراردادهای نفتی صدها صفحه قرارداد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ازدواج، بیع، طلاق و صلح و اجاره همه را در محضر برده و مکتوب می کنند و بدون آن اعتباری برای قراردادها قائل نیستند و برای عقود سند درست می کنند و حتی گاه پول را پای سند می دهند و قبل از آن نمی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معاطات در شرکت تصور می شود؟ معاطات را به این گونه می توان تصور کرد که قبل از عقد شرکت با هم مقاوله ی لفظیه ای داشته باشند و حدود و صغور و قیودات و مدت شرکت را مشخص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بگویند که مال را به حساب مشترک بریزیم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عقدی خوانده نشده است بلکه شرکت معاطاتی است که مسبوق به آن مقاوله بوده است و بعد مشغول به تجارت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ازدواج نیز گاه مقدار مهر را مشخص می کنند و بعد که صیغه را می خوانند بر اساس همان مهری که از آن سخن به میان آمده و تصمیم نهایی گرفته شده است عمل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هم صیغه ی لفظیه هم کتبیه و هم معاطات در شرکت راه دارد و از همه محکم تر این است که به شکل کتابت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ی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حاوی دو بخش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یقتضی عقد الشرکة و لا إطلاقه جواز تصرف کل من الشریکین فی مال الآخر بالتکسب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عقد شرکت خوانده شود اذن و اجازه ی تصرف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عقد شرکت فقط دو مال مشاع می شود و اجازه ی تصرف در آن هنوز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در ورثه ای که همه شریک در مال پدر هستند هیچ یک حق تصرف در مال مشاع ندارد مگر اینکه دیگران نیز اجازه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إذا دلت قرینة حالیة أو مقالیة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إذا کانت الشرکة حاصلة کالمورث فأوقعا العقد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 شارکنا در اینجا چون همه در ارث پدر شریک هستند دیگر احتیاج به خواندن عقد نیست و وقتی عقد خوانده می شود این علامت آن است که اذن در تصرف داده شده است و الا اگر برای شرکت بود، از باب تحصیل حاصل می شد زیرا شرکت بعد از فوت پدر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 عدم الدلالة لا بد من إذن صاحب المال </w:t>
      </w:r>
      <w:r>
        <w:rPr>
          <w:rStyle w:val="FootnoteAnchor"/>
          <w:rtl w:val="true"/>
        </w:rPr>
        <w:footnoteReference w:id="150"/>
      </w:r>
      <w:bookmarkStart w:id="112" w:name="pg4715_29123"/>
    </w:p>
    <w:p>
      <w:pPr>
        <w:pStyle w:val="BookText"/>
        <w:rPr/>
      </w:pPr>
      <w:bookmarkEnd w:id="112"/>
      <w:r>
        <w:rPr>
          <w:rFonts w:ascii="IRNazanin" w:hAnsi="IRNazanin" w:eastAsia="IRNazanin"/>
          <w:color w:val="111111"/>
          <w:sz w:val="28"/>
          <w:sz w:val="28"/>
          <w:szCs w:val="28"/>
          <w:rtl w:val="true"/>
          <w:lang w:bidi="fa-IR"/>
        </w:rPr>
        <w:t>ان شاء الله در جلسه ی بعد تتمه ی کلام امام قدس سره را بررسی خواهیم کرد</w:t>
      </w:r>
      <w:r>
        <w:rPr>
          <w:rFonts w:eastAsia="IRNazanin" w:cs="IRNazanin"/>
          <w:color w:val="111111"/>
          <w:sz w:val="28"/>
          <w:szCs w:val="28"/>
          <w:rtl w:val="true"/>
          <w:lang w:bidi="fa-IR"/>
        </w:rPr>
        <w:t>.</w:t>
      </w:r>
    </w:p>
    <w:p>
      <w:pPr>
        <w:pStyle w:val="Heading2"/>
        <w:numPr>
          <w:ilvl w:val="1"/>
          <w:numId w:val="1"/>
        </w:numPr>
        <w:rPr/>
      </w:pPr>
      <w:bookmarkStart w:id="113" w:name="__RefHeading___Toc1176508_2035185390"/>
      <w:bookmarkStart w:id="114" w:name="_Toc38"/>
      <w:bookmarkEnd w:id="113"/>
      <w:r>
        <w:rPr>
          <w:rtl w:val="true"/>
        </w:rPr>
        <w:t>ثمن و مثمن در معاوضه و اذن در شرکت کتاب الشرکة</w:t>
      </w:r>
      <w:bookmarkEnd w:id="11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ثمن و مثمن در معاوضه و اذن در شرکت</w:t>
      </w:r>
    </w:p>
    <w:p>
      <w:pPr>
        <w:pStyle w:val="BookText"/>
        <w:rPr/>
      </w:pPr>
      <w:r>
        <w:rPr>
          <w:rFonts w:ascii="IRNazanin" w:hAnsi="IRNazanin" w:eastAsia="IRNazanin"/>
          <w:color w:val="111111"/>
          <w:sz w:val="28"/>
          <w:sz w:val="28"/>
          <w:szCs w:val="28"/>
          <w:rtl w:val="true"/>
          <w:lang w:bidi="fa-IR"/>
        </w:rPr>
        <w:t>در سابق بحثی مطرح کردیم و آن اینکه آیا در معاوضه شرط است که ثمن و مثمن جایشان را با یکدگر عوض کنند یا شرط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مشهور نقل شده است که چنین چیزی شرط است یعنی ثمن باید به جایی رود که مثمن از آنجا می آید و به عبارت روشن تر، متاع و مثمن به ملک مشتری وارد می شود و ثمن به ملک بایع می رود ولی اگر غیر آن شود یعنی ثمن و یا متاع به ملک ثالث رود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نمی شود صاحب خانه پول دهد و خانه را به ملک فرزندش وارد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به خاطر ثواب، کسی پولی دهد و بگوید که آن را به نام ایتام و یا سادات وارد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عروه و محشین آنها بهترین مطلب را در این مورد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عروه در مسأله ی چهلم از مسائل مضاربه به مناسبتی به این مطلب اشاره می کند و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علی ما هو المشهور من ان مقتضی المعاوضه دخول المعوّض فی ملک من خرج عنه العوض و انه لا یعقل غیره و اما علی ما هو الاقوی من عدم المانع من کون المعوض لشخص و العوض داخل فی ملک غیره و انه لا ینافی حقیقة المعاوضة</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شهرتی در این مسأله نیافتیم و حتی این قول در میان معاصرین هم مشهور نیست و روایتی نیز وجود ندارد که بر اساس آن فتوا داده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گفته شده است معقول نیست که عوض در جایی رود و معوض در جای دیگر این نیز جای تعجب است زیرا این مسائل عقلی نیست بلکه اعتباری است و بر اساس بناء عقلاء و امضاء شارع می باشد و جایی برای حکم عقل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این کار عملی سفیهانه نیز نیست زیرا مثلا پدری پول می دهد که خانه به ملک فرزندش داخل شود و بین عقلاء چنین کاری مرسوم است که عوض را کسی می دهد و معوض نصیب دیگری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هم در محضر اگر کسی چنین کند یک سند برای آن تنظیم می کنند به این گونه که کسی پول داده و خانه ملک دیگری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بیع، مبادله ی مال به مال است اما اینکه مال به ملک چه کسی می رود ارتباطی به مبادله ندارد و در هر حال مبادله انجام شده است حتی اگر مبیع به ملک دیگری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عروه های پانزده حاشیه فقط محقق نائینی با این قول سید مخالف است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الاقوی ما علیه المشهور و ظاهرا ما بقی محشین با صاحب عروه موافق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لازم نیست مثمن همان جایی رود که ثمن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همین نظر را داریم</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عروه های دیگر ظاهرا قول امام قدس سره با صاحب عروه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خوئی مخالفت کرده و قول مشهور را قبول کرده است و هکذا آیت الله گلپایگانی قول مشهور را قبول کرده اند ولی از دیگران ندیده ایم که قول مشهور را قبول داشته باشند حتی به نظر ما قول آنها مشهور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اجاره نیز این بحث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پول اجاره را من می دهم و منافع را زید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صلح و معاملات دیگر نیز همین بحث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مسأله ی هشتم از عروه گفتیم که این مسأله حاوی دو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این است که اگر عقد شرکت بخوانیم، مفهوم آن اجازه ی تصرف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عقد شرکت فقط این است که این دو مال بین آنها مشترک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 مزج شرکت حاصل شود و چه با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اجازه ی تصرف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گاه قرینه ای حالیه وجود دارد مثلا اموالی از ارث به فرزندان رسیده و همه در آن به شکل مشاع شریک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بگویند که بیایید با هم شرکتی ایجاد کنیم علامت آن است که با هم معاملاتی را انجام دهیم و در نتیجه اجازه تصرف داده شده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عبارات علامت آن است که شرکت عقدیه ای که ما می گوییم با شرکت عقدیه ای که این بزرگواران می گویند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 گویند که عقد شرکت منعقد می شود تا طرفین مالک دو مال شوند و این کاری به معاملات بعدی و تجارت و اذن و مانند آنها ندارد ولی به نظر ما هدف و غرض از عقد شرکت در شرکت هایی که در عصر و زمان ماست معاملاتی است که بعدا می خواهند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غرض اصلی شرکت و ماهیّت آن در همین معاملات است و در واقع شریک می شوند که تجارت و زراعت و مانند آن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در بخش دوم این نکته را بیان می کند که اگر اجازه بعد از شرکت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بحث مطرح می شود یکی اینکه آیا هر دو اجازه ی تجارت دارند یا یکی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تعبیر به عامل می کند یعنی باید عامل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اینکه چه نوع تصرفاتی اجازه داده می شود یعنی آیا تجارت است یا زراعت و یا غیر آن و در هر صورت تجارت در قالی است یا متاع دیگر و هکذا در زراعت باید مشخص شود که روی گندم است یا جو یا غیر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اشترطا کون العمل من أحدهما أو من کلیهما معا فهو المتبع،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مطابق آن شرط باید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 حیث العامل،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هر دو عامل هستند یا یکی عامل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من حیث العمل و التکسب فمع إطلاق الإذن یجوز مطلقه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و تکسب هم مطلقا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یریان فیه المصلحة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باید مطابق مصلحت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کالعامل فی المضاربة،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مضاربه مطلق باشد عامل در هر چه مصلحت داشته باشند می تواند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عیّنا جهة خاصة کبیع الأغنام أو الطعام و شرائهما أو البزازة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پارچه فروشی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غیر ذلک اُقتُصر علیه، و لا یتعدی إلی غیره</w:t>
      </w:r>
      <w:r>
        <w:rPr>
          <w:rFonts w:eastAsia="IRNazanin" w:cs="IRNazanin"/>
          <w:color w:val="111111"/>
          <w:sz w:val="28"/>
          <w:szCs w:val="28"/>
          <w:rtl w:val="true"/>
          <w:lang w:bidi="fa-IR"/>
        </w:rPr>
        <w:t xml:space="preserve">. </w:t>
      </w:r>
      <w:r>
        <w:rPr>
          <w:rStyle w:val="FootnoteAnchor"/>
          <w:rtl w:val="true"/>
        </w:rPr>
        <w:footnoteReference w:id="151"/>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نیز قائل هستیم که نوع فعالیت اقتصادی باید مشخص شود و معلوم گردد که کدام یک از شرکاء باید به تجارت دست بزنند و الا غرر و جهل ایجاد می شود و در اصل شرکت اشکال ایجاد می شود</w:t>
      </w:r>
      <w:r>
        <w:rPr>
          <w:rFonts w:eastAsia="IRNazanin" w:cs="IRNazanin"/>
          <w:color w:val="111111"/>
          <w:sz w:val="28"/>
          <w:szCs w:val="28"/>
          <w:rtl w:val="true"/>
          <w:lang w:bidi="fa-IR"/>
        </w:rPr>
        <w:t>.</w:t>
      </w:r>
      <w:bookmarkStart w:id="115" w:name="pg4715_29127"/>
    </w:p>
    <w:p>
      <w:pPr>
        <w:pStyle w:val="Heading2"/>
        <w:numPr>
          <w:ilvl w:val="1"/>
          <w:numId w:val="1"/>
        </w:numPr>
        <w:rPr/>
      </w:pPr>
      <w:bookmarkStart w:id="116" w:name="__RefHeading___Toc1176510_2035185390"/>
      <w:bookmarkStart w:id="117" w:name="_Toc39"/>
      <w:bookmarkEnd w:id="115"/>
      <w:bookmarkEnd w:id="116"/>
      <w:r>
        <w:rPr>
          <w:rtl w:val="true"/>
        </w:rPr>
        <w:t>عدم احتیاج به اذن در تصرف در شرکت کتاب الشرکة</w:t>
      </w:r>
      <w:bookmarkEnd w:id="117"/>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 بأموالکم عن أعراضکم</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یعنی با اموال خود آبروی خود را حفظ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 آیا بالاترین ارزش ها در زندگی انسان مال و ثروت نیست؟ عده ای آن را بالاترین ارزش می دانند و آبروی خود را فدای آن می کنند و در نتیجه مواد مخدر را خرید و فروش می کنند، رشوه می گیرند، اجناس قاچاق می خرد، دزدی و کم فروشی می کند و رباخواری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هم آبروی خود را از دست می دهد و هم دین و ایمان را و گاه آبرو و دین و ایمان خود را حفظ می کند ولی استراحت و راحتی از زندگی اش می رود و دائما دنبال دوندگی می کند و سلامت و راحتی خود را به خطر می 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افراد با شخصیت می گویند که خیلی چیزها ارزشش از پول حتی اگر حلال باشد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آبروی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بین افراد در تقسیم ارث پدر اختلاف می افتد و بین آنها جنگ و جدال می شود و آبروی آنها می رود که پدر تازه فوت کرده و آنها به جان هم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معقولانه رفتار می کنند در اینجا سهم بیشتری به طرف مقابل می دهند و آبروی خود را حفظ می کنند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اینکه گاه انسان با کسی در معامله ای اختلاف پیدا کرده و طرف مقابل انسان بی شخصیتی است و بی آبرو است و ممکن است آبروی انسان را نیز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اینجا می تواند از حق خودش کمی بگذرد تا آبرویش حفظ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دیگری که امروزه خیلی رایج است حقوق نجومی است که موجب بی آبرویی خود فرد و رفتن آبروی جامعه و حکومت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 تواند از این حقوق صرف نظر کند تا آبروی خود را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چیزها وجود دارد که ارزشش از مال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 آبرو، ایمان، اخلاق و فضائل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در دنیای امروز چنین نیست و افراد آبروی خود را با پول می 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دبیر کل سازمان ملل وقتی شنید که عربستان به آنها می گوید که اسم ما را از لیست کودک کش ها حذف کنند و الا پولش را قطع می کند چنین کرد و اسم او را حذف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 دهد که ارزش اصلی 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انسان با ایمان اگر بدهکار باشد و از آن طرف معامله ای پر درآمد هم برایش آماده شده باشد ابتدا پول طلبکار که ممکن است آبروریزی هم کند را پرداخت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دنیا را به من بدهید تا پوست جویی از دهان مورچه به ظلم بیرون آورم چنین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بحثی در مورد 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 خدا راهپیمایی روز اربعین همچنین با شکوه برگذار می شود و حتی اهل سنت نیز مشارکت کرده اند حتی جمعی از غیر مسلمانان نیز ملحق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بسیار مهم است و خاری در چشم وهابی ها می باشد زیرا آنها زیارت قبور را کفر می دانند ولی مشاهده می کنند که حرف آنها خریدار ندارد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عین حال باید دقت داشت که این زیارت به یک مکتب عالی تربیتی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آب توبه تمام گناهان خود را شستشو دهند و اخلاق رذیله را کنار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تمام زیارت نامه های ما حاوی درس های تربیتی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عاشورا در سجده ی آخر جمله ای است که اگر به همان عمل شود موجب افتخار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لِی قَدَمَ صِدْقٍ عِنْدَکَ مَعَ الْحُسَیْنِ وَ أَصْحَابِ الْحُسَیْنِ الَّذِینَ بَذَلُوا مُهَجَهُمْ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الْحُسَیْنِ علیه السلام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قدم صدق یعنی مانند حسین علیه السلام و اصحاب او صادقانه وارد میدان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در زیارت وارث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لَیْتَنِی کُنْتُ مَعَکُمْ فَأَفُوزَ فَوْزاً عَظِیما</w:t>
      </w:r>
    </w:p>
    <w:p>
      <w:pPr>
        <w:pStyle w:val="BookText"/>
        <w:rPr/>
      </w:pPr>
      <w:r>
        <w:rPr>
          <w:rFonts w:ascii="IRNazanin" w:hAnsi="IRNazanin" w:eastAsia="IRNazanin"/>
          <w:color w:val="111111"/>
          <w:sz w:val="28"/>
          <w:sz w:val="28"/>
          <w:szCs w:val="28"/>
          <w:rtl w:val="true"/>
          <w:lang w:bidi="fa-IR"/>
        </w:rPr>
        <w:t>صحنه ی عمل به این دعا الآن هم موجود است و انسان می تواند مصداق رسیدن به فوز عظیم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یوم عاشورا و کل ارض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و اهل بیت او در راه خدا از همه چیز گذشتند و ما هم باید این گونه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وقتی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أَنَّکَ قَدْ أَقَمْتَ الصَّلَاةَ وَ آتَیْتَ الزَّکَاةَ وَ أَمَرْتَ بِالْمَعْرُوفِ وَ نَهَیْتَ عَنِ الْمُنْکَرِ وَ جَاهَدْتَ فِی سَبِیلِ اللَّه ما هم باید این کارها را انجام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وقتی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أَنَّکَ کُنْتَ نُوراً فِی الْأَصْلَابِ الشَّامِخَةِ وَ الْأَرْحَامِ الْمُطَهَّرَةِ لَمْ تُنَجِّسْکَ الْجَاهِلِیَّةُ بِأَنْجَاسِهَا وَ لَمْ تَلْبِسْکَ مِنْ مُدْلَهِمَّاتِ ثِیَابِهَا این علامت آن است که تربیت از نطفه و ژنتیک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ایام اربعین باید دقت داشت که کارهای خلافی انجام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احتیاج به اذن در تصرف در شرکت</w:t>
      </w:r>
    </w:p>
    <w:p>
      <w:pPr>
        <w:pStyle w:val="BookText"/>
        <w:rPr/>
      </w:pPr>
      <w:r>
        <w:rPr>
          <w:rFonts w:ascii="IRNazanin" w:hAnsi="IRNazanin" w:eastAsia="IRNazanin"/>
          <w:color w:val="111111"/>
          <w:sz w:val="28"/>
          <w:sz w:val="28"/>
          <w:szCs w:val="28"/>
          <w:rtl w:val="true"/>
          <w:lang w:bidi="fa-IR"/>
        </w:rPr>
        <w:t>بحث در این است که عقد شرکت روی مبنای غالب فقهای ما که می گویند نتیجه ی شرکت فقط اشتراک مال است و اذن در آن نیست باید اذن در تصرفات را نیز جداگانه صادر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مقابل گفتیم که عقد شرکت خود حاوی مسأله ی اذن و تصرف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این مسأله همان اطلاقات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دو نفر تصمیم دارند که برای تجارت و زراعت و امثال آن عقد شرکت را منعقد کنند دیگر احتیاج به اذن و وکالت دادن در تصرف ندارد</w:t>
      </w:r>
      <w:r>
        <w:rPr>
          <w:rFonts w:eastAsia="IRNazanin" w:cs="IRNazanin"/>
          <w:color w:val="111111"/>
          <w:sz w:val="28"/>
          <w:szCs w:val="28"/>
          <w:rtl w:val="true"/>
          <w:lang w:bidi="fa-IR"/>
        </w:rPr>
        <w:t>.</w:t>
      </w:r>
      <w:bookmarkStart w:id="118" w:name="pg4715_29130"/>
    </w:p>
    <w:p>
      <w:pPr>
        <w:pStyle w:val="BookText"/>
        <w:rPr/>
      </w:pPr>
      <w:bookmarkEnd w:id="118"/>
      <w:r>
        <w:rPr>
          <w:rFonts w:ascii="IRNazanin" w:hAnsi="IRNazanin" w:eastAsia="IRNazanin"/>
          <w:color w:val="111111"/>
          <w:sz w:val="28"/>
          <w:sz w:val="28"/>
          <w:szCs w:val="28"/>
          <w:rtl w:val="true"/>
          <w:lang w:bidi="fa-IR"/>
        </w:rPr>
        <w:t>همچنین سیره ی مستمره نیز در این مورد بوده است و در زمان ما این سیره قوی تر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محدوده ی کارها و معاملات و محدوده ی کسانی که باید تجارت کنند و بایع و مشتری و نوع بیع باید مشخص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وفاء به عهد است از مهمترین چیزی است که همه ی انسان ها بر آن اتفاق نظر دارند و حتی امیر مؤمنان علی علیه السلام در عهدنامه ی خود به مالک اشتر به او سفارش می کند که پایبند به عهدهایت در مقابل دشمنانت باش</w:t>
      </w:r>
      <w:r>
        <w:rPr>
          <w:rFonts w:eastAsia="IRNazanin" w:cs="IRNazanin"/>
          <w:color w:val="111111"/>
          <w:sz w:val="28"/>
          <w:szCs w:val="28"/>
          <w:rtl w:val="true"/>
          <w:lang w:bidi="fa-IR"/>
        </w:rPr>
        <w:t>.</w:t>
      </w:r>
    </w:p>
    <w:p>
      <w:pPr>
        <w:pStyle w:val="Heading2"/>
        <w:numPr>
          <w:ilvl w:val="1"/>
          <w:numId w:val="1"/>
        </w:numPr>
        <w:rPr/>
      </w:pPr>
      <w:bookmarkStart w:id="119" w:name="__RefHeading___Toc1176512_2035185390"/>
      <w:bookmarkStart w:id="120" w:name="_Toc40"/>
      <w:bookmarkEnd w:id="119"/>
      <w:r>
        <w:rPr>
          <w:rtl w:val="true"/>
        </w:rPr>
        <w:t>حدود و اختیارات طرفین در شرکت کتاب الشرکة</w:t>
      </w:r>
      <w:bookmarkEnd w:id="12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و اختیارات طرفین در شرکت</w:t>
      </w:r>
    </w:p>
    <w:p>
      <w:pPr>
        <w:pStyle w:val="BookText"/>
        <w:rPr/>
      </w:pPr>
      <w:r>
        <w:rPr>
          <w:rFonts w:ascii="IRNazanin" w:hAnsi="IRNazanin" w:eastAsia="IRNazanin"/>
          <w:color w:val="111111"/>
          <w:sz w:val="28"/>
          <w:sz w:val="28"/>
          <w:szCs w:val="28"/>
          <w:rtl w:val="true"/>
          <w:lang w:bidi="fa-IR"/>
        </w:rPr>
        <w:t>مسأله ی نهم از مسائل شرکت در مورد حدود و اختیارات طرفین شرکت در تصرفات را بیان می کند یعنی چه چیزهایی را می توانند بخرند و یا بفروشند و یا مشتری و بایع چه کسی باشد و آیا می توانند به سفر بروند یا نه و امثال آن</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أن کل واحد من الشریکین کالوکیل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 اساس مبنای امام قدس سره است که شریکین را وکیل و یا مانند آن می دانستند و البته ما این مبنی را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العامل عن الآخر فإذا عقدا علی الشرکة فی مطلق التکسب أو تکسب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تجارت در خصوص پارچه و یا زراعت و یا دامداری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یقتصر علی المتعارف، فلا یجوز البیع بالنسیئة و لا السفر بالمال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زمان قدیم با مسافرت، سرمایه ها به خطر می افتاد ولی در زمان ما غالبا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مع التعارف،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معامله ی با نسیه و مانند آن متعارف باشد که در این صورت اطلاق منصرف به متعارف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الموارد فیهما مختلفة،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اجناس، اشخاص، زمان ها و مکان ها همه مختلف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إلا مع الاذن الخاص،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اطلاقی وجود نداشته باشد که منصرف به متعارف شود انجام کارها اذن خاص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جاز لهما کل ما تعارف من حیث الجنس المشترَی و البائع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چه کسی جنس را بخرند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کسانی جنس را بفروشند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أمثال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اینکه مدت، چه مقدار باشد و مکان آن در کجا باشد که در همه ی این خصوصیات یا اطلاقی وجود دارد که منصرف به متعارف می باشد و یا احتیاج به اذن خاص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عیّنا شیئا لم یجز لهما المخالفة عنه إلا بإذن الشریک، و إن تعدی عما عینا أو عن المتعارف ضمن الخسارة و التلف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اگر تلف غیر عمدی و با متلف سماوی باشد باز هم ضامن است زیرا غاصب است و غاصب در هر حال ضامن می باشد</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از قدیم الایام در کلمات اصحاب معنون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ادریس در سرائر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والتصرف فی مال الشرکة،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الشرط، إن شرطا أن یکون لهما معا علی الاجتماع، لم یجز لأحدهما أن ینفرد به، وإن شرطا أن یکون تصرفهما علی الاجتماع والانفراد، فهو کذلک، وإن شرطا التصرف لأحدهما، لم یجز للآخر إلا بإذنه وکذا القول فی صفة التصرف فی المال، من السفر به، والبیع بالنسیئة والتجارة فی شئ معین، ومتی خالف أحدهما ما وقع علیه الشرط، کان ضامنا</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ابن ادریس حکم در این مسأله را از باب ارسال مسلمات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مفتاح الکرامه به ذکر اقوال در مسأله پرداخته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یقتصر المأذون علی ما اذن له کما فی الوسیلة و الشرائع و النافع و التذکرة و التبصرة و اللمعة و الروضة و هو معنی ما فی المبسوط و الغنیة و السرائر و الإرشاد و الروض و مجمع البرهان و فی الغنیة الإجماع علیه</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طبق مبنای خود اقدام کرده اند و آن اینکه شرکت را عقدی مستقل در امور تجاری نمی دانند بلکه شرکت را موجب این می دانند که طرفین فقط در مال شریکین شریک می شوند و در ماهیّت آن اذن در تجارت و تصرف وجود ندارد و تجارت و تصرف منوط به اجازه ی بعدی است که از باب وکالت می باشد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طبق مبنای ما، شرکت عقد مستقلی است که برای فعالیت های اقتصادی منعقد می شود و برای این نیست که فقط مال ها با هم مشترک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قرارداد می نویسند که شرکت مزبور برای دامداری است و یا تجارت و یا امری دیگر و اینکه چه کسی حق دخالت دارد و چه اموالی را بخرند و یا بفروشند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جزئیات را ننویسند شاید اصل عقد شرکت به سبب غرری بودن دچار مشکل شود</w:t>
      </w:r>
      <w:r>
        <w:rPr>
          <w:rFonts w:eastAsia="IRNazanin" w:cs="IRNazanin"/>
          <w:color w:val="111111"/>
          <w:sz w:val="28"/>
          <w:szCs w:val="28"/>
          <w:rtl w:val="true"/>
          <w:lang w:bidi="fa-IR"/>
        </w:rPr>
        <w:t>.</w:t>
      </w:r>
      <w:bookmarkStart w:id="121" w:name="pg4715_29132"/>
    </w:p>
    <w:p>
      <w:pPr>
        <w:pStyle w:val="BookText"/>
        <w:rPr/>
      </w:pPr>
      <w:bookmarkEnd w:id="121"/>
      <w:r>
        <w:rPr>
          <w:rFonts w:ascii="IRNazanin" w:hAnsi="IRNazanin" w:eastAsia="IRNazanin"/>
          <w:color w:val="111111"/>
          <w:sz w:val="28"/>
          <w:sz w:val="28"/>
          <w:szCs w:val="28"/>
          <w:rtl w:val="true"/>
          <w:lang w:bidi="fa-IR"/>
        </w:rPr>
        <w:t>نکته ی دیگر این است که روایتی و آیه ای در این مسأله نیست و باید به اطلاق کلام شریکین دقت شود که آیا اطلاق دارد که منصرف به متعارف شود و یا در مواردی مانند سفر و امثال آن اذن صادر شده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متعارفی در کار نباشد اطلاق شامل تمامی اقسام می شود و الا به متعارف منصرف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 اساس مبنای قوم است ولی طبق مبنای ما، کاری به اطلاق نداریم بلکه آنچه در قرارداد شرکت ذکر شود معتبر است زیرا در قرارداد شرکت، جوانب و جزئیات آن را مشخص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آخر اینکه امام قدس سره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مخالفت کند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اشاره نکرده است که در صورت مخالفت، عقد مزبور فضولی می باشد و احتیاج به اجازه دارد، اگر اجازه صادر شود عقد مزبور صحیح است مثلا شریک می بیند منافعی به دست آمده است و در نتیجه عقد را اجازه می دهد و عقد صحیح می شود و اگر اجازه ندهد عقد مزبور باطل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خسارتی وارد نشده است مال را بر می گرداند و اگر خسارتی به وجود آمد طبق قاعده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قاعده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اتلف مال الغیر فهو له ضامن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آن را جبران کرد زیرا فرد در این صورت غاصب است و با تقصیر و بدون تقصیر و در صورت تلف و یا اتلاف در هر حال ضامن می باشد</w:t>
      </w:r>
      <w:r>
        <w:rPr>
          <w:rFonts w:eastAsia="IRNazanin" w:cs="IRNazanin"/>
          <w:color w:val="111111"/>
          <w:sz w:val="28"/>
          <w:szCs w:val="28"/>
          <w:rtl w:val="true"/>
          <w:lang w:bidi="fa-IR"/>
        </w:rPr>
        <w:t>.</w:t>
      </w:r>
    </w:p>
    <w:p>
      <w:pPr>
        <w:pStyle w:val="Heading2"/>
        <w:numPr>
          <w:ilvl w:val="1"/>
          <w:numId w:val="1"/>
        </w:numPr>
        <w:rPr/>
      </w:pPr>
      <w:bookmarkStart w:id="122" w:name="__RefHeading___Toc1176514_2035185390"/>
      <w:bookmarkStart w:id="123" w:name="_Toc41"/>
      <w:bookmarkEnd w:id="122"/>
      <w:r>
        <w:rPr>
          <w:rtl w:val="true"/>
        </w:rPr>
        <w:t>نحوه ی تقسیم در شرکت کتاب الشرکة</w:t>
      </w:r>
      <w:bookmarkEnd w:id="12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ی تقسیم در شرکت</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مسأله ی دهم از مسائل مربوط به شرکت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این مسأله در مورد نحوه ی تقسیم سود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حاوی دو فرع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شریکین عقد را مطلق گذاشته اند و شرطی در آن وارد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گفته اند که تقسیم در این صورت به نسبت اموالشان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دوم در جایی است که شرطی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هرچند مال ها مساوی است ولی به علتی یک نفر سود بیشتری ببرد به این گونه که شرط کنند سود یک نفر دو برابر طرف مقابل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این شرط صحیح است یا نه محل بحث می باشد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إطلاق الشرکة یقتضی بسط الربح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کردن ربح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الخسران علی الشریکین علی نسبة مالهما، فان تساوی تساویا فیهما،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مالشان مساوی بود دو شریک در سود و خسران مساوی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إلا یتفاضلان حسب تفاوته،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مالشان متفاوت بود در سود و خسران به حسب تفاوت مال، تفاوت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فرق بین ما کان العمل من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کار کند و دیگری کاری انجام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هر دو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التساوی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 اندازه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اینکه مقدار کار کردن آن دو با هم متفاوت باشد که در هر حال بر اساس سرمایه ها باید تقسیم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شرط التفاوت فی الربح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شرط کنند که ربح مساوی تقسیم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التساوی فی المال أو تساویهما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تساوی دو شریک در 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التفاوت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تفاوت در مال یعنی مال یکی مثلا دو برابر دیگری است ولی شرط می کند که سود هر دو باید مساوی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جُعل الزیادة للعامل منهما أو لمن کان عمله أزید صح بلا إشکال،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سود بیشتر را به کسی دهد که کار کرده و دیگری که کار نکرده سود کمتر داشته باشد یا سود بیشتر را به کسی دهند که کار بیشتری انجام داده است هیچ اشکالی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جعلت لغیر العامل أو لمن لم یکن عمله أزید ففی صحة العقد و الشرط معا أو بطلانهما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 عقد و شرط با هم زیرا از باب اکل مال به باطل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صحة العقد دون الشرط أقوال أقواها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هم عقدِ شرکت صحیح است و هم شرط، صحیح می باشد</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اما 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اگر عقد شرکت مطلق باشد اجماع بر این است که به نسبت سرمایه ها تقسیم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ویتساوی الشریکان فی الربح والخسران مع تساویه أی المشترک بینهما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مال مشترک بین خودشان با هم متساوی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کان لکل منهما نصفه، ولو کان لأحدهما 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سرمایه ی یکی بیش از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له من الربح بقدر رأس ماله،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 او نیز به مقدار سرمایه اش بیشتر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علیه من الخسارة بلا خلاف فی شی‌ء من ذلک، مع اتفاقهما فی العمل، أو اختلافهما فیه، بل الإجماع بقسمیه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ما این اجماع را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والسنة مستفیضة أو متواترة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ما به این مقدار از روایات دسترسی پیدا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اقتضاء أصول المذهب وقواعده فی المشاع ذلک، بل هو مقتضی الأصول العقلیة أیضا</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صاحب ریاض نیز بعد از ذکر عنوان مسأله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 ولا إشکال فی شی‌ء من ذلک فتوی ونصاً</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w:t>
      </w:r>
    </w:p>
    <w:p>
      <w:pPr>
        <w:pStyle w:val="BookText"/>
        <w:rPr/>
      </w:pPr>
      <w:r>
        <w:rPr>
          <w:rFonts w:ascii="IRNazanin" w:hAnsi="IRNazanin" w:eastAsia="IRNazanin"/>
          <w:color w:val="111111"/>
          <w:sz w:val="28"/>
          <w:sz w:val="28"/>
          <w:szCs w:val="28"/>
          <w:rtl w:val="true"/>
          <w:lang w:bidi="fa-IR"/>
        </w:rPr>
        <w:t>اجماع حتی اگر مدرکی باشد می تواند به عنوان تأیید به کار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صاحب جواهر و صاحب ریاض قائلند که نصوص در این مورد مستفیض و یا متواتر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 حالی است که ما نصوص قابل توجهی در این زمینه ندیدیم مگر اشاراتی که در یکی دو روایت در باب اول وسائل الشیعه در باب الشرکة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آنها از روایاتی که در باب تقسیم مال الارث در ابواب ارث آمده است یا در مورد نحوه ی تقسیم مالِ محجور بر طلبکاران را مد نظر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ی عقلاء</w:t>
      </w:r>
    </w:p>
    <w:p>
      <w:pPr>
        <w:pStyle w:val="BookText"/>
        <w:rPr/>
      </w:pPr>
      <w:r>
        <w:rPr>
          <w:rFonts w:ascii="IRNazanin" w:hAnsi="IRNazanin" w:eastAsia="IRNazanin"/>
          <w:color w:val="111111"/>
          <w:sz w:val="28"/>
          <w:sz w:val="28"/>
          <w:szCs w:val="28"/>
          <w:rtl w:val="true"/>
          <w:lang w:bidi="fa-IR"/>
        </w:rPr>
        <w:t>صاحب جواهر از آن به دلیل عقل تعبیر کرده است و شاید منظور او سیره ی عقلاء بوده است زیرا احکام از امور اعتباریه و طبق نظر شارع می باشد و احکامی عقلی مربوط به امور تکوینیه ی خارجیه است نه امور تشریعیه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 عقل دلیلی است که به استحاله ی اجتماع نقیضین و یا ضدین بر می گردد و حتی حسن و قبح عقلی از باب سیره ی عقلاء می باشد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نسبت به اینکه مقدار کار کردن شریکین در نحوه ی تقسیم ربح و خسران دخالت ندارد به نظر ما محل سؤال است زیرا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ی عقلاء بر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شبانه روز کار می کند و دیگری فقط استراحت می کرد سیره بر این نیست که سود به دست آمده را به شکل مساوی بین آن دو تقسیم کنند زیرا کسی که کار کرده چه بسا مجبور بوده است به سفر رود و یا کارهای اداری را با مشقات زیاد پیگیری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هزینه ی او با کسی که فقط استراحت کرده است مساوی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گونه موارد، کسی که عملش بیشتر است یا باید اجرة المثل عملش را دریافت کند و ما بقی را مساوی تقسیم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سرمایه ها مساوی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اجرة المثل به او ندهند و در سود نیز تفاوتی نگذارند، این کار ظالمانه و بر خلاف اصل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عمل مسلم احترام دارد و باید عمل او را محترم شمرد و هزینه ی آن را پرداخت کرد و الا این با قاعده ی عدل و انصاف سازگار نیست</w:t>
      </w:r>
      <w:r>
        <w:rPr>
          <w:rFonts w:eastAsia="IRNazanin" w:cs="IRNazanin"/>
          <w:color w:val="111111"/>
          <w:sz w:val="28"/>
          <w:szCs w:val="28"/>
          <w:rtl w:val="true"/>
          <w:lang w:bidi="fa-IR"/>
        </w:rPr>
        <w:t>.</w:t>
      </w:r>
      <w:bookmarkStart w:id="124" w:name="pg4715_29136"/>
    </w:p>
    <w:p>
      <w:pPr>
        <w:pStyle w:val="BookText"/>
        <w:rPr/>
      </w:pPr>
      <w:bookmarkEnd w:id="124"/>
      <w:r>
        <w:rPr>
          <w:rFonts w:ascii="IRNazanin" w:hAnsi="IRNazanin" w:eastAsia="IRNazanin"/>
          <w:color w:val="111111"/>
          <w:sz w:val="28"/>
          <w:sz w:val="28"/>
          <w:szCs w:val="28"/>
          <w:rtl w:val="true"/>
          <w:lang w:bidi="fa-IR"/>
        </w:rPr>
        <w:t>به هر حال طبق مبنای ما که عقد شرکت را عقدی مستقل می دانیم، اگر طرفین عقد را مطلق بگذارند و بیان نکنند که سود به چه کیفیتی باید تقسیم شود اصل معامله غرری می شود مخصوصا در جایی که متعارفی وجود ندارد که اطلاق عقد به آن منصرف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به سراغ فرع دوم می رویم</w:t>
      </w:r>
      <w:r>
        <w:rPr>
          <w:rFonts w:eastAsia="IRNazanin" w:cs="IRNazanin"/>
          <w:color w:val="111111"/>
          <w:sz w:val="28"/>
          <w:szCs w:val="28"/>
          <w:rtl w:val="true"/>
          <w:lang w:bidi="fa-IR"/>
        </w:rPr>
        <w:t>.</w:t>
      </w:r>
    </w:p>
    <w:p>
      <w:pPr>
        <w:pStyle w:val="Heading2"/>
        <w:numPr>
          <w:ilvl w:val="1"/>
          <w:numId w:val="1"/>
        </w:numPr>
        <w:rPr/>
      </w:pPr>
      <w:bookmarkStart w:id="125" w:name="__RefHeading___Toc1176516_2035185390"/>
      <w:bookmarkStart w:id="126" w:name="_Toc42"/>
      <w:bookmarkEnd w:id="125"/>
      <w:r>
        <w:rPr>
          <w:rtl w:val="true"/>
        </w:rPr>
        <w:t>نحوه ی تقسیم در شرکت کتاب الشرکة</w:t>
      </w:r>
      <w:bookmarkEnd w:id="12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ی تقسیم در شرکت</w:t>
      </w:r>
    </w:p>
    <w:p>
      <w:pPr>
        <w:pStyle w:val="BookText"/>
        <w:rPr/>
      </w:pPr>
      <w:r>
        <w:rPr>
          <w:rFonts w:ascii="IRNazanin" w:hAnsi="IRNazanin" w:eastAsia="IRNazanin"/>
          <w:color w:val="111111"/>
          <w:sz w:val="28"/>
          <w:sz w:val="28"/>
          <w:szCs w:val="28"/>
          <w:rtl w:val="true"/>
          <w:lang w:bidi="fa-IR"/>
        </w:rPr>
        <w:t>بحث در مسأله ی دهم از مسائل مربوط به شرکت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است که سود یا زیان را به چه نحوی باید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این مسأله حاوی دو فرع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عقد را مطلق می گذارند و صحبتی از سود و زیان در آن به میان نمی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در این صورت این است که سود و زیان به نسبت سرمایه ها تقسیم شود و اطلاق منصرف به این معنا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آن را قبول کردیم ولی علماء گفته اند که حتی اگر یکی کار کرده باشد و دیگری کار نکرده باشد و یا یکی کار بیشتری کرده باشد باز هم سود مساوی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صورت گفتیم به کسی که کار بیشتری کرده یا باید اجرة المثل داده شود و یا آنکه سود بیشتری برای او قائل شویم و بر اساس آنچه کارشناسان نظر می دهند به او سود بیشتری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است که شرط کنند که یکی سود بیشتری از دیگری ببرد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قدس سره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شرط التفاوت فی الربح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شرط کنند که ربح مساوی تقسیم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التساوی فی المال أو تساویهما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تساوی دو شریک در 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التفاوت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تفاوت در مال یعنی مال یکی مثلا دو برابر دیگری است ولی شرط می کند که سود هر دو باید مساوی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جُعل الزیادة للعامل منهما أو لمن کان عمله أزید صح بلا إشکال،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سود بیشتر را به کسی دهد که کار کرده و دیگری که کار نکرده سود کمتر داشته باشد یا سود بیشتر را به کسی دهند که کار بیشتری انجام داده است هیچ اشکالی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جعلت لغیر العامل أو لمن لم یکن عمله أزید ففی صحة العقد و الشرط معا أو بطلانهما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 عقد و شرط با هم زیرا از باب اکل مال به باطل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صحة العقد دون الشرط أقوال أقواها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هم عقدِ شرکت صحیح است و هم شرط، صحیح می باشد</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قدیم الایام بین عامه و خاصه در این مسأله اختلاف نظر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اربعه اهل سنت و حتی شیخ طوسی و دیگران متعرض آن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أن یتفاضل الشریکان فی الربح مع التساوی فی المال، ولا أن یتساویا فیه مع التفاضل فی المال، ومتی شرطا خلاف ذلک کانت الشرکة باطلة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قال الشافعی و قال ابو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ذلک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علامه در تذکره قائل است که هم شرط صحیح است و هم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والمعتمد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الشرط و لزومه لعموم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المسلمون عند شروطهم لأنّه شرط لا ینافی الکتاب والسنّة ، فکان لازماً کغیره من الشروط السائغة ـ وبه قال أبو حنیفة وأحمد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صاحب حدائق هر سه قول را با هم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اختلف الأصحاب فی ذلک علی أقوال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ذهب إلیه الشیخ وابن إدریس والمحقق وجمع منهم من بطلان الشرکة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ذهب إلیه المرتضی وإلیه ذهب العلامة و والده و ولده من القول بالصحة، و ادعی علیه المرتضی الاجماع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ذهب إلیه أبو الصلاح من صحة الشرکة دون الشرط، و جعل شرط الزیادة إباحة لها یجوز الرجوع فیها ما دامت العین باقیة</w:t>
      </w:r>
      <w:r>
        <w:rPr>
          <w:rFonts w:eastAsia="IRNazanin" w:cs="IRNazanin"/>
          <w:color w:val="111111"/>
          <w:sz w:val="28"/>
          <w:szCs w:val="28"/>
          <w:rtl w:val="true"/>
          <w:lang w:bidi="fa-IR"/>
        </w:rPr>
        <w:t xml:space="preserve">. </w:t>
      </w:r>
      <w:r>
        <w:rPr>
          <w:rStyle w:val="FootnoteAnchor"/>
          <w:rtl w:val="true"/>
        </w:rPr>
        <w:footnoteReference w:id="163"/>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کلام امام قدس سره قول چهارم است و آن اینکه اگر یکی از شریکین بیشتر کار کرده باشد زیاده اشکالی ندارد و الا در آن سه قول است که اقوی این است که هم عقد صحیح است و هم 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عروه نیز اقوال را ذکر کرده است و فتوای ایشان با فتوای امام قدس سره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محشین نیز اختلاف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خوئی عقد را صحیح و شرط را باطل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گلپایگانی نیز در بعضی از حالات قول دوم و در بعضی از حالات قول سوم را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نهایت چیزی که در مورد بطلان شرط و مشروط می توان گفت این است که کسی که سود بیشتری می گیرد این از باب اکل مال به باطل است و حال آنکه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تَأْکُلُوا أَمْوالَکُمْ بَیْنَکُمْ بِالْباطِلِ‌</w:t>
      </w:r>
      <w:r>
        <w:rPr>
          <w:rStyle w:val="FootnoteAnchor"/>
          <w:rtl w:val="true"/>
        </w:rPr>
        <w:footnoteReference w:id="164"/>
      </w:r>
      <w:r>
        <w:rPr>
          <w:rFonts w:ascii="IRNazanin" w:hAnsi="IRNazanin" w:eastAsia="IRNazanin"/>
          <w:color w:val="111111"/>
          <w:sz w:val="28"/>
          <w:sz w:val="28"/>
          <w:szCs w:val="28"/>
          <w:rtl w:val="true"/>
          <w:lang w:bidi="fa-IR"/>
        </w:rPr>
        <w:t>و وقتی سرمایه ها مساوی است و کارشان هم مساوی می باشد چرا باید سود بیشتری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شرط باطل است و بطلان شرط اگر به مشروط سرایت کند، عقد نیز باطل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باب اکل مال به باطل نیست بلکه عواملی وجود دارد که سبب گرفتن سود بیشتری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یکی از آنها حسن شهرت و اعتبار خاصی دارد و اگر وارد عقد شرکت شود منافع به طرف آنها جلب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موقعیت یک شخص گمنام با یک فرد خوش آبرو یکسان نیست و حتی عقلاء هم آن را می پذیرند و کسی که اعتبارش موجب جلب منافع می شود را مستحق سهم بیشتری می دانند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گاه پدر و فرزندی با هم شریک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به اصول تجارت وارد است و نیاز به پول ندارد ولی پسر به پول زیادی احتیاج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در اینجا هرچند مالش با پسر برابر است ولی به او سود دو برابر می دهد تا مشکلات پسر را رفع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 اینکه یکی از دو شریکین انسان قوی ای است و می تواند مال را محافظت کند ولی دیگران این توان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فرد قوی کار نمی کند ولی از مال محافظت می کند و یا چون کارهای قانونی را بلد است می گوید اگر کار ما به دادگاه کشید من راههای قانونی را بلدم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او به سبب این قابلیت سهم بیشتری طلب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انگیزه هایی پیدا می شود که سهم یکی را بیشتر از دیگری کنند و مصداق اکل مال به باطل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بر بطلان این است که شرکت به عقیده ی علماء، عقدی جایز است بنا بر این شرط در آن بی فایده است زیرا می توان بعد از شرط کردن آن را کنار گذاشت و عقد را نیز فسخ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آن این است که عقد جایز نیز مادامی که فسخ نشده است شرط آن لازم العمل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فسخ انجام شود از زمان فسخ، معامله به هم می خورد و شرط های سابق به قوت خود باقی است و فسخ، معامله را از ابتدا باطل نمی کند تا بگوییم شرط های سابق هم بی فایده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بر اینکه ما عقد شرکت را جایزه نمی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سوم بر بطلان شرط که ممکن است به مشروط نیز سرایت کند این است که سود تابع مال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الربح تابع للمال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دو مال مساوی است چرا باید سودها متفاوت باشد؟</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آن این است که سود تابع مال است در صورتی که مطلق بگذارند ولی اگر شرط کنند آن نیز تغییر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بیع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للشرط قسط من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شرط می تواند ثمن را بیشتر و یا کمتر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مورد مال الاجاره نیز همین را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شرط، در منافع بی تأثیر نیست</w:t>
      </w:r>
      <w:r>
        <w:rPr>
          <w:rFonts w:eastAsia="IRNazanin" w:cs="IRNazanin"/>
          <w:color w:val="111111"/>
          <w:sz w:val="28"/>
          <w:szCs w:val="28"/>
          <w:rtl w:val="true"/>
          <w:lang w:bidi="fa-IR"/>
        </w:rPr>
        <w:t>.</w:t>
      </w:r>
      <w:bookmarkStart w:id="127" w:name="pg4715_29140"/>
    </w:p>
    <w:p>
      <w:pPr>
        <w:pStyle w:val="BookText"/>
        <w:rPr/>
      </w:pPr>
      <w:bookmarkEnd w:id="127"/>
      <w:r>
        <w:rPr>
          <w:rFonts w:ascii="IRNazanin" w:hAnsi="IRNazanin" w:eastAsia="IRNazanin"/>
          <w:color w:val="111111"/>
          <w:sz w:val="28"/>
          <w:sz w:val="28"/>
          <w:szCs w:val="28"/>
          <w:rtl w:val="true"/>
          <w:lang w:bidi="fa-IR"/>
        </w:rPr>
        <w:t>تا اینجا مشخص شد که دلیلی بر بطلان شرط نداریم</w:t>
      </w:r>
      <w:r>
        <w:rPr>
          <w:rFonts w:eastAsia="IRNazanin" w:cs="IRNazanin"/>
          <w:color w:val="111111"/>
          <w:sz w:val="28"/>
          <w:szCs w:val="28"/>
          <w:rtl w:val="true"/>
          <w:lang w:bidi="fa-IR"/>
        </w:rPr>
        <w:t>.</w:t>
      </w:r>
    </w:p>
    <w:p>
      <w:pPr>
        <w:pStyle w:val="Heading2"/>
        <w:numPr>
          <w:ilvl w:val="1"/>
          <w:numId w:val="1"/>
        </w:numPr>
        <w:rPr/>
      </w:pPr>
      <w:bookmarkStart w:id="128" w:name="__RefHeading___Toc1176518_2035185390"/>
      <w:bookmarkStart w:id="129" w:name="_Toc43"/>
      <w:bookmarkEnd w:id="128"/>
      <w:r>
        <w:rPr>
          <w:rtl w:val="true"/>
        </w:rPr>
        <w:t>تقسیم سود در شرکت کتاب الشرکة</w:t>
      </w:r>
      <w:bookmarkEnd w:id="129"/>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عبدا کانت لأخیه عنده مظلمة فی عرض أو مال فجاءه فاستحلّه قبل أن یؤخذ و لیس ثمّ دینار و لا درهم فإن کانت له حسنات أخذ من حسناته و إن لم تکن له حسنات حملوا علیه من سیّئاته</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یعنی خدا رحمت کند کسی را که نزد او برای برادرش مظلَمه ای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مظلمه حق پایمال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پایمال شده شاید مربوط به آبرویش باشد مثلا تهمتی زده، غیبتی کرده، اهانتی کرده و یا شایعه ای پخش کرده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مالی از اموال او را تلف کرده است در نتیجه نزد رفیقش بیاید و حلیّت بطلبد قبل از آنکه روز قیامت مورد مؤاخذه قرار گیرد که در آن روز دینار و درهمی وجود ندارد که بدهد و طرف را راضی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اگر آن شخصی که حق را پایمال کرده حسناتی دارد به همان مقدار که حق را پایمال کرده از حسناتش می گیرند و به رفیقش می دهند و اگر حسناتی نداشته باشد از گناهان رفیقش که حقش پایمال شده بر می دارند و بر دوش شخص پایمال کننده می گذارند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انسان واقعا معاد را باور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بزرگان که از اصحاب آیت الله بروجردی بود می گفت که آیت الله بروجردی معاد را باور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باور کردن معاد یعنی معاد در زندگی انسان منعکس باشد دیگر به سراغ تهمت و غیبت و سایر محرمات نمی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بهتر که انسان در دنیا به شکل ساده تر و ارزان تر اشتباهات خود را 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عذرخواهی کردن و توبه نمودن علامت عیب نیست بلکه نشانه ی اعتقاد انسان به معاد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دانیم در قرآن، مبالغه نیست و بنا بر این اینکه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یَعْمَلْ مِثْقالَ ذَرَّةٍ خَیْراً یَرَهُ</w:t>
      </w:r>
      <w:r>
        <w:rPr>
          <w:rStyle w:val="FootnoteAnchor"/>
          <w:rtl w:val="true"/>
        </w:rPr>
        <w:footnoteReference w:id="166"/>
      </w:r>
      <w:r>
        <w:rPr>
          <w:rFonts w:ascii="Amiri" w:hAnsi="Amiri" w:eastAsia="Amiri" w:cs="Amiri"/>
          <w:color w:val="111111"/>
          <w:sz w:val="28"/>
          <w:sz w:val="28"/>
          <w:szCs w:val="28"/>
          <w:rtl w:val="true"/>
          <w:lang w:bidi="ar-SA"/>
        </w:rPr>
        <w:t>وَ مَنْ یَعْمَلْ مِثْقالَ ذَرَّةٍ شَرًّا یَرَهُ</w:t>
      </w:r>
      <w:r>
        <w:rPr>
          <w:rStyle w:val="FootnoteAnchor"/>
          <w:rtl w:val="true"/>
        </w:rPr>
        <w:footnoteReference w:id="1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مثقال به معنای سنگینی است و ذره هم معانی مختلفی دارد بعضی آن را به مورچه تعبیر کرده اند و بعضی گفته اند که ذرات خاک که در فضا پخش می شود مراد است که وزنی ندارد و از بس سبک است در فضا معلّق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 اند که وقتی آفتاب از روزنه ای بر فضای تاریکی می تابد مشاهده می شود که ذراتی در هوا معلّق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ی دیگر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کانَ مِثْقالَ حَبَّةٍ مِنْ خَرْدَلٍ أَتَیْنا بِها</w:t>
      </w:r>
      <w:r>
        <w:rPr>
          <w:rStyle w:val="FootnoteAnchor"/>
          <w:rtl w:val="true"/>
        </w:rPr>
        <w:footnoteReference w:id="168"/>
      </w:r>
      <w:r>
        <w:rPr>
          <w:rFonts w:ascii="IRNazanin" w:hAnsi="IRNazanin" w:eastAsia="IRNazanin"/>
          <w:color w:val="111111"/>
          <w:sz w:val="28"/>
          <w:sz w:val="28"/>
          <w:szCs w:val="28"/>
          <w:rtl w:val="true"/>
          <w:lang w:bidi="fa-IR"/>
        </w:rPr>
        <w:t>مراد دانه های گیاهی خردل است که بسیار ریز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واقعا به این تعبیرات اعتقاد داریم نباید زبانمان رها باشد و نسبت به هر کسی هر چیزی که خواستیم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امروز از پشت بارت بیفکن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میفکن به فردا مر این داوری را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سود در شرکت</w:t>
      </w:r>
    </w:p>
    <w:p>
      <w:pPr>
        <w:pStyle w:val="BookText"/>
        <w:rPr/>
      </w:pPr>
      <w:r>
        <w:rPr>
          <w:rFonts w:ascii="IRNazanin" w:hAnsi="IRNazanin" w:eastAsia="IRNazanin"/>
          <w:color w:val="111111"/>
          <w:sz w:val="28"/>
          <w:sz w:val="28"/>
          <w:szCs w:val="28"/>
          <w:rtl w:val="true"/>
          <w:lang w:bidi="fa-IR"/>
        </w:rPr>
        <w:t>بحث در مسأله ی دهم شرکت و در مورد نحوه ی تقسیم سود است گفتیم که اگر عقد شرکت مطلق باشد، سود بر اساس سرمایه ها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استثنایی هم به آن وارد کردیم</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مطلق نباشد و شرط کنند که کسی بیشتر سود ببرد یا کمتر در مورد آن گفتیم که این شرط شرعا صحیح است و مشکلی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که تمام ربح را برای یک طرف قرار دهیم؟</w:t>
      </w:r>
    </w:p>
    <w:p>
      <w:pPr>
        <w:pStyle w:val="BookText"/>
        <w:rPr/>
      </w:pPr>
      <w:r>
        <w:rPr>
          <w:rFonts w:ascii="IRNazanin" w:hAnsi="IRNazanin" w:eastAsia="IRNazanin"/>
          <w:color w:val="111111"/>
          <w:sz w:val="28"/>
          <w:sz w:val="28"/>
          <w:szCs w:val="28"/>
          <w:rtl w:val="true"/>
          <w:lang w:bidi="fa-IR"/>
        </w:rPr>
        <w:t>صاحب عروه این مسأله را متعرض شده و آن را نفی کرده است و در مسأله ی پنجم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شرطا تمام الربح لاحدهما بطل العقد لأنه خلاف مقتضاه</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زیرا این شرط خلاف مقتضای عقد است و اگر قرار باشد کل سود مال یک نفر باشد پس چرا شریک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آن هم صحت سلب است زیرا نام شرکت را می توان از چنین عقدی سلب کرد و عرف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لیس بشرکة</w:t>
      </w:r>
    </w:p>
    <w:p>
      <w:pPr>
        <w:pStyle w:val="BookText"/>
        <w:rPr/>
      </w:pPr>
      <w:r>
        <w:rPr>
          <w:rFonts w:ascii="IRNazanin" w:hAnsi="IRNazanin" w:eastAsia="IRNazanin"/>
          <w:color w:val="111111"/>
          <w:sz w:val="28"/>
          <w:sz w:val="28"/>
          <w:szCs w:val="28"/>
          <w:rtl w:val="true"/>
          <w:lang w:bidi="fa-IR"/>
        </w:rPr>
        <w:t>البته اینکه شرط باطل آیا به عقد سرایت می کند و عقد را هم باطل می کند به نظر ما عقد باطل نمی شود و باید بر اساس سرمایه ها سود را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یکی از شریکین می تواند سهم خود را به دیگری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پدری با پسرش شریک می شود و سرآخر سهم خود را به دیگری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اشکال ندارد زیرا پدر ابتدا مستحق سهمی شده است و بعد آن را می 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هبه قابل بازگشت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 خلاف فرض بحث است که یکی از شریکین از ابتدا مستحق سهمی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کنند که تمام خسارت بر دوش یک نفر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عروه متعرض این مسأله شده است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شرطا کون تمام الخسارة علی أحدهما فالظاهر صحّته، لعدم کونه منافیاً </w:t>
      </w:r>
      <w:r>
        <w:rPr>
          <w:rStyle w:val="FootnoteAnchor"/>
          <w:rtl w:val="true"/>
        </w:rPr>
        <w:footnoteReference w:id="170"/>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قول صاحب عروه چون این شرط با حقیقت شرکت منافات ندارد عقد شرکت صحیح است</w:t>
      </w:r>
      <w:r>
        <w:rPr>
          <w:rFonts w:eastAsia="IRNazanin" w:cs="IRNazanin"/>
          <w:color w:val="111111"/>
          <w:sz w:val="28"/>
          <w:szCs w:val="28"/>
          <w:rtl w:val="true"/>
          <w:lang w:bidi="fa-IR"/>
        </w:rPr>
        <w:t>.</w:t>
      </w:r>
      <w:bookmarkStart w:id="130" w:name="pg4715_29143"/>
    </w:p>
    <w:p>
      <w:pPr>
        <w:pStyle w:val="BookText"/>
        <w:rPr/>
      </w:pPr>
      <w:bookmarkEnd w:id="130"/>
      <w:r>
        <w:rPr>
          <w:rFonts w:ascii="IRNazanin" w:hAnsi="IRNazanin" w:eastAsia="IRNazanin"/>
          <w:color w:val="111111"/>
          <w:sz w:val="28"/>
          <w:sz w:val="28"/>
          <w:szCs w:val="28"/>
          <w:rtl w:val="true"/>
          <w:lang w:bidi="fa-IR"/>
        </w:rPr>
        <w:t>البته در عروه های پانزده حاشیه عده ای این کلام را نفی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بروجردی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الظاهر بطلانه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نمی گویند آیا عقد هم باطل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خوانساری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اشکال</w:t>
      </w:r>
    </w:p>
    <w:p>
      <w:pPr>
        <w:pStyle w:val="BookText"/>
        <w:rPr/>
      </w:pPr>
      <w:r>
        <w:rPr>
          <w:rFonts w:ascii="IRNazanin" w:hAnsi="IRNazanin" w:eastAsia="IRNazanin"/>
          <w:color w:val="111111"/>
          <w:sz w:val="28"/>
          <w:sz w:val="28"/>
          <w:szCs w:val="28"/>
          <w:rtl w:val="true"/>
          <w:lang w:bidi="fa-IR"/>
        </w:rPr>
        <w:t>مرحوم کاشف الغطاء کلامی دارد که خلاصه ی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مقتضی اشتراک المالین اشتراکهما فی الخسارة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وقتی مال مشاع است و همه اش مثلا آتش بگیرد واضح است که از سهم هر دو، مقداری تلف شده است چرا باید خسارت فقط به دوش یک نفر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نائینی نیز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تخلو عن الاشکال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محشین است زیرا سؤال می کنیم که چرا صاحب عروه بین منفعت و خسارت فرق گذاشته است و اگر خسارت را فقط به دوش یک نفر بیندازند عقد شرکت از آن صحت سلب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امر سوم را مطرح می کنیم</w:t>
      </w:r>
      <w:r>
        <w:rPr>
          <w:rFonts w:eastAsia="IRNazanin" w:cs="IRNazanin"/>
          <w:color w:val="111111"/>
          <w:sz w:val="28"/>
          <w:szCs w:val="28"/>
          <w:rtl w:val="true"/>
          <w:lang w:bidi="fa-IR"/>
        </w:rPr>
        <w:t>.</w:t>
      </w:r>
    </w:p>
    <w:p>
      <w:pPr>
        <w:pStyle w:val="Heading2"/>
        <w:numPr>
          <w:ilvl w:val="1"/>
          <w:numId w:val="1"/>
        </w:numPr>
        <w:rPr/>
      </w:pPr>
      <w:bookmarkStart w:id="131" w:name="__RefHeading___Toc1176520_2035185390"/>
      <w:bookmarkStart w:id="132" w:name="_Toc44"/>
      <w:bookmarkEnd w:id="131"/>
      <w:r>
        <w:rPr>
          <w:rtl w:val="true"/>
        </w:rPr>
        <w:t>نحوه ی تقسیم در شرکت و امین بودن عامل کتاب الشرکة</w:t>
      </w:r>
      <w:bookmarkEnd w:id="13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ی تقسیم در شرکت و امین بودن عامل</w:t>
      </w:r>
    </w:p>
    <w:p>
      <w:pPr>
        <w:pStyle w:val="BookText"/>
        <w:rPr/>
      </w:pPr>
      <w:r>
        <w:rPr>
          <w:rFonts w:ascii="IRNazanin" w:hAnsi="IRNazanin" w:eastAsia="IRNazanin"/>
          <w:color w:val="111111"/>
          <w:sz w:val="28"/>
          <w:sz w:val="28"/>
          <w:szCs w:val="28"/>
          <w:rtl w:val="true"/>
          <w:lang w:bidi="fa-IR"/>
        </w:rPr>
        <w:t>بحث در مسأله ی دهم است که سود را چگونه باید در میان شرکاء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امر سوم رسیده ایم</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سودی از شرکت حاصل نمی شود ولی نام تجارتی که انجام داده اند مشهور شده است و در آینده می تواند جلب منفعت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سودی حاصل شده است ولی نامش هم موقعیت تازه ای پیدا کرده است به گونه ای که در آینده می توان با آن اعتبار، کار اقتصادی کرد و منافعی را جلب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اعتبار نیز علاوه بر سود باید تقسیم شود به این گونه که اگر قابل معاوضه با مال باشد مثلا نام تجاری و مارک تجاری را گاه به مبالغی می خرند در این صورت آن را می فروشند و مطابق سهام، بین خود تقسیم می کنند و یا می فروشند و یکی سهم دیگری را می 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مبادله ی با مال در مورد آن انجام نمی شود ولی در آینده می توان از آن نام استفاده کرد آن را هم باید به شکل عادلانه تقسیم کنند مثلا دو شعبه برای آن بزنند و یا یک سال یکی از شرکاء و در سال دیگر، دیگری از آن استفاده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عقد شرکت می توانند شرط کنند که سودها مال یکی باشد و نام و اعتبار از آن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 خلاف جایی است که کل سود را به یکی بدهند که گفتیم باطل است ولی در اینجا چون در مقابل سود چیز با ارزشی وجود دارد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العامل من الشریکین أمین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تجارت کردن را به عهده می گیرد و عمل می کند امین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فلا یضمن التلف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سرمایه تلف شود ضامن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تلف غیر از اتلاف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 به معنای تلف شدن سماوی و یا آتش گرفتن و مانند آن است و الا اتلاف در هر صورت موجب ضمان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مع التعدی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شرط عمل نکرده باشد و تعدی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التفریط،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نگهداری آن کوتاهی کرده است مثلا قفل محکمی بر آن نزده است و یا مأموری برای محافظت انبار نگذاشته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ادعی التلف قُبل قوله، و کذا لو ادعی الشریک علیه التعدی و التفریط و قد أنکر</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البته قول امین در همه جا با یمین پذیرفته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 الامین الا الیمین</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ظاهرا مورد اتفاق علماء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ریاض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ضمان علی أحد الشرکاء ما لم یکن التلف بتعدّ و هو فعل ما لا یجوز فعله فی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یکی از شریکین شرط کرده است که عامل به سفر نرود ولی او به سفر رفت و مال تلف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تفریط هو التقصیر فی حفظه و ما یتمّ به صلاحه،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گوسفندانی است که باید به موقع علف بخورند و به موقع دامپزشک آنها را واکسینه کند ولی او این موارد را رعایت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باغی است که باید به موقع هرس شود و به آن کود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أمین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ادعا کند تعدی و تفریط نکرده است قول او با یمین قبول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القول فی التلف قوله مع یمینه، بلا خلاف فی شی‌ء من ذلک ، بل علیه الإجماع فی الغنیة والروضة وهو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الإجماع علی أن الشرکة فی معنی الوکالة والحکم فیها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وکالت نیز اجماع است که ضمانتی وجود ندارد مگر اینکه وکیل تعدی و تفریط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بإجماع العلماء کافّة ، کما حکاه بعض الأجلّة </w:t>
      </w:r>
      <w:r>
        <w:rPr>
          <w:rStyle w:val="FootnoteAnchor"/>
          <w:rtl w:val="true"/>
        </w:rPr>
        <w:footnoteReference w:id="172"/>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ذیل کلام صاحب ریاض استفاده می شود که او نیز مانند بسیاری از علماء عقد شرکت را داخل در وکالت می داند و عقد مستقلی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ما شرکت را عقدی مستقل می دانیم و قائل هستیم که منظور از آن صرف امتزاج مالین نیست تا تصرف در آن احتیاج به اذن داشته باشد بلکه هدف از شرکت، کار کردن با 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جامع المقاصد که شرح کلام علامه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والشریک 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عرفت غیر مرة من أنه 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ویقبل قوله فی التلف وإن ادعی سببا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بیمینه کالمستودع،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کسی که امانت می پذیرد و شریک که عامل است امانتی را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إن أسند التلف إلی سبب ظاهر طولب بالبینة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عامل می گوید که ما در بازار بودیم که آتش سوزی شد و اموال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آتش سوزی در مرئَی و منظر شارع بوده است و می تواند دو شاهد عادل بر مدعای خود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اگر ادعا کند که در کاروانی بوده و سیل آمد و اموال را برده است که باید از آن کاروانی ها شاهد بیاورد</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علماء شیعه کسی بین سبب ظاهر و خفی فرق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 شاء الله این را بحث می کنیم که آیا حق با شافعی است یا با ظاهر اصحاب زیرا شافعی همان گونه که گذشت در مورد سبب ظاهری، قَسَم را کافی نمی داند و قائل است که باید بینه اقامه شود ولی در سبب خفی قسم را کافی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این مسأله ادله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 الامین الا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قواعد فقهیه این است که امین، ضامن نیست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امین، خود انواع و اقسامی دارد، مستأجر، وکیل و شخص امانت دار که امانتی را پذیرفته است امین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شخصی که اجیر شده است مالی را از جایی به جایی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او کسی است که اذن و اجازه دارد که مالی در دست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عقلاء هم این گونه است که امین را ضامن نمی دانند مثلا امینی هست که با مالی تجارت می کند و بدون کوتاهی و تعدی سارقی مال را می برد که او را ضامن نمی دانند و الا کسی حاضر نمی شود با مال کسی 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دو نکته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اول این است که کلامی که شافعی می گوید صحیح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عقلاء اگر کسی ادعا کند که مثلا بازار آتش گرفته و اموال از بین رفته است آیا عقلاء به صرف ادعای او که سببی واضح را ادعا می کند بسنده می کنند یا اینکه در این مسأله تحقیق می کنند؟ البته بحث در جایی است که احتمال خلاف در کار امین باشد و ما امین را متهم بدانیم و الا اگر اعتماد کامل به امین داشته باشیم حتی احتیاج به قسم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حتی قسم هم در جایی است که ما احتمال دهیم امین، خلافی مرتکب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سببی که ادعا می کند واضح و آشکار باشد، به قسم بسنده نکرده بلکه تحقیق و تفحص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عقلاء یا خود تحقیق می کنند و یا از امین می خواهند که بینه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نفر شاهد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کند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اقل اینکه اگر حرف شافعی را قبول نداشته باشیم احتیاط واجب می کنیم که در سبب ظاهر باید بینه اقامه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 الامین الا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است که سبب خفی بوده باشد و امین نمی تواند آن را ثابت کند که در نتیجه با یک قسم مسأله را خاتمه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مورد او را مجبور کنند که ثابت کند دیگر کسی حاضر نمی شود امین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مسأله تعدی کرده به وکیل و مستأجر و مانند آن هم سرایت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مستأجری که ماشینی را کرایه کرده است ادعا کند که دزد آمد و تمام وسائل نقلیه را که کنار هم بودند ربود و یا سیل آمد و همه را برد او هم باید بینه اقامه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 الامین الا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منصرف از این موارد است و اطلاق آن منصرف به جایی است که سبب، خفی باشد زیرا این قاعده قبل از اینکه شرعی باشد عقلایی است و شارع همان بناء عقلاء را در این مورد امضاء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دوم کلامی است که صاحب ریاض به آن اشاره کرده بود و آن تفسیر، تعدی و تفریط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تعدی در جایی است که فرد از شرایط فراتر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شرط کرده اند که نسیه نفروشد یا از فلان تاجر مالی نخرد و یا به فلان مشتری چیزی نفروشد و یا سفر نکند و یا اگر سفر می کند به فلان جا برود و یا نرود ولی عامل این شرایط را رعایت نکرده است و مال نیز تلف شده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تفریط هم یعنی در حفظ و نگهداری کوتاهی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 مصادیق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زمان ما گاه بیمه نکردن نوعی تفریط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باید مال التجاره را بیمه می کرد که اگر دزد آن را برد بتوان عوض آن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بیمه در نوع آن مال رایج باشد امین هم باید بیمه کند و صرف اینکه تصور می کرد مال، صدمه نمی بیند دلیل محکمی نیست</w:t>
      </w:r>
      <w:r>
        <w:rPr>
          <w:rFonts w:eastAsia="IRNazanin" w:cs="IRNazanin"/>
          <w:color w:val="111111"/>
          <w:sz w:val="28"/>
          <w:szCs w:val="28"/>
          <w:rtl w:val="true"/>
          <w:lang w:bidi="fa-IR"/>
        </w:rPr>
        <w:t>.</w:t>
      </w:r>
      <w:bookmarkStart w:id="133" w:name="pg4715_29149"/>
    </w:p>
    <w:p>
      <w:pPr>
        <w:pStyle w:val="BookText"/>
        <w:rPr/>
      </w:pPr>
      <w:bookmarkEnd w:id="133"/>
      <w:r>
        <w:rPr>
          <w:rFonts w:ascii="IRNazanin" w:hAnsi="IRNazanin" w:eastAsia="IRNazanin"/>
          <w:color w:val="111111"/>
          <w:sz w:val="28"/>
          <w:sz w:val="28"/>
          <w:szCs w:val="28"/>
          <w:rtl w:val="true"/>
          <w:lang w:bidi="fa-IR"/>
        </w:rPr>
        <w:t>ان شاء الله در جلسه ی بعد به سراغ این مطلب می رویم که عقد شرکت، جایز است یا لازم</w:t>
      </w:r>
      <w:r>
        <w:rPr>
          <w:rFonts w:eastAsia="IRNazanin" w:cs="IRNazanin"/>
          <w:color w:val="111111"/>
          <w:sz w:val="28"/>
          <w:szCs w:val="28"/>
          <w:rtl w:val="true"/>
          <w:lang w:bidi="fa-IR"/>
        </w:rPr>
        <w:t>.</w:t>
      </w:r>
    </w:p>
    <w:p>
      <w:pPr>
        <w:pStyle w:val="Heading2"/>
        <w:numPr>
          <w:ilvl w:val="1"/>
          <w:numId w:val="1"/>
        </w:numPr>
        <w:rPr/>
      </w:pPr>
      <w:bookmarkStart w:id="134" w:name="__RefHeading___Toc1176522_2035185390"/>
      <w:bookmarkStart w:id="135" w:name="_Toc45"/>
      <w:bookmarkEnd w:id="134"/>
      <w:r>
        <w:rPr>
          <w:rtl w:val="true"/>
        </w:rPr>
        <w:t>لازمه بودن عقد شرکت کتاب الشرکة</w:t>
      </w:r>
      <w:bookmarkEnd w:id="13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بودن عقد شرکت</w:t>
      </w:r>
    </w:p>
    <w:p>
      <w:pPr>
        <w:pStyle w:val="BookText"/>
        <w:rPr/>
      </w:pPr>
      <w:r>
        <w:rPr>
          <w:rFonts w:ascii="IRNazanin" w:hAnsi="IRNazanin" w:eastAsia="IRNazanin"/>
          <w:color w:val="111111"/>
          <w:sz w:val="28"/>
          <w:sz w:val="28"/>
          <w:szCs w:val="28"/>
          <w:rtl w:val="true"/>
          <w:lang w:bidi="fa-IR"/>
        </w:rPr>
        <w:t>به مسأله ی دوازدهم از مسائل مربوط به شرکت رسیدیم و آن اینکه آیا شرکت از عقود جایزه است یا 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عقود جایزه باشد هر زمان که هر یک از شریکین اراده کنند می توانند آن را فسخ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عقود لازمه باشد باید تا پایان مدت صبر کنند و فسخ جایز نیست مگر اینکه خیار فسخی را در آن شرط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این مسأله را در ضمن چهار فرع بیان کرده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الشرکة جائز من الطرفین،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ی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فیجوز لکل منهما فسخه فینفسخ،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از شریکین می توانند هر زمان که خواستند آن را فسخ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 دوم این است که وقتی شرکت باطل می شود به این معنا است که دیگر اجازه ندارند فعالیت اقتصادی کنند حال آن شرکتی که در اموال پیدا کرده اند چه می شود؟ زیرا اموالشان با هم مخلوط شد یعنی هر یک از آنها مقداری از اموال خود را به دیگری تملیک کرده است مثلا هر یک پنجاه دینار آورده است و نصف آن را به دیگری تملیک کرده است و آن صد دینار با هم مشترک شد که بحث است که وقتی شرکت فسخ شد آیا آن اموال از هم جدا می شود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بطلان أصل الشرکة به فیما إذا تحققت بعقدها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شرکت در این مال نیز باطل می شود البته در جایی که شرکت با عقد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بالمزج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جایی که شرکت به سبب مزج و امثال آن محقق شده است زیرا این امتزاج با فسخت از هم جدا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 مزج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کمزج اللوز باللوز، و الجوز بالجوز، و الدرهم و الدینار بمثلهما،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اینها مزج نیست ولی شبه مزج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مثلها لو انفسخ العقد یرجع کل مال إلی صاحبه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متن واقع چنین می شود ولی چون ما نمی دانیم کدام گردو مال کدام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فیتخلص فیه بالتصالح،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با هم تصالح کنند و امام قدس سره در شبه مزج قائل است که مالین به شکل مشاع بین آن دو نیست بلکه هر کس مالک مال واقعی خودش است و هیچ راهی جز مصالحه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این قول را قبول نداریم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ینفسخ بعروض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عقد خود به خود منفسخ می شود بنا بر این اگر یکی از شریکین بمیرند عقد شرکت به ورثه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اغماء را دلیل بر فسخ نمی 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الجنون و الإغماء و الحجر بالفلس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شارع او را ممنوع التصرف در اموالش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مجنون با سفیه این است که مجنون اوقات صلوات را تشخیص نمی دهد اما سفیه، می فهمد ولی در مسائل معاملی نمی تواند کاری کند و می گویند که انسان ساده ای است ولی ممکن است در مسائل فنی و علمی و طبی هشیار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یبعد بقاء أصل الشرکة فی ذلک مطلقا مع عدم جواز تصرف الشریک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موت و جنون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عقد خود به خود فسخ شود آیا همه چیز شرکت باطل می شود؟ امام قدس سره قائل است که بعید نیست اصل شراکت در اموال باقی بماند هرچند اجازه ندارند تصرف کنند تا زمانی که افراز شود و اموال از هم جدا شود</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از عقود جایزه است یا لازمه</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در میان علماء بزرگ مطرح بوده است و همه این فتوا را داده اند که شرکت از عقود جایزه است و حتی بر آن ادعای اجماع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مفتاح الکرامه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الشرکة من العقود الجائزة من الطرفین إجماعاً کما فی الغنیة و التذکرة و حکاه فی مجمع البرهان عن التذکرة مستدلا به و مستنداً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طفحت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بالحکم جملة من عباراتهم کالسرائر و جامع الشرایع و الشرایع و النافع و التحریر و الارشاد و شرحه و جامع المقاصد و المسالک و غیرها</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صاحب حدائق به نقل از علامه در تذکره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الشرکة عقد جائز من الطرفین، ولیست من العقود اللازمة اجماعا فإذا اشترکا بمزج المالین، فأذِنَ کل واحد منهما لصاحبه فی التصرف فلکل واحد من الشریکین فسخها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اذن را فسخ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الشرکة فی الحقیقة توکیل و 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باب وکالت است</w:t>
      </w:r>
      <w:r>
        <w:rPr>
          <w:rFonts w:eastAsia="IRNazanin" w:cs="IRNazanin"/>
          <w:color w:val="111111"/>
          <w:sz w:val="28"/>
          <w:szCs w:val="28"/>
          <w:rtl w:val="true"/>
          <w:lang w:bidi="fa-IR"/>
        </w:rPr>
        <w:t xml:space="preserve">.) </w:t>
      </w:r>
      <w:r>
        <w:rPr>
          <w:rStyle w:val="FootnoteAnchor"/>
          <w:rtl w:val="true"/>
        </w:rPr>
        <w:footnoteReference w:id="176"/>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شرکت را مرکب از دو عقد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اول این است که هر کدام بخشی از مال خود را به دیگری تملیک می کند و عقد دوم این است که دیگری را وکیل می کنند که با مال معامله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عقد دوم را می توان فسخ کرد و اما عقد اول نیز قابل فسخ است زیرا مال، مشترک است و من با فسخ آن را افراز می کنم و مال هر کس به خودش بر می گردد و هر یک از شرکین بخواهند مال را افراز کنند دیگران باید قبول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بعد از فوت پدر اگر وراث بخواهند مال را افراز کنند و در این میان یکی راضی نباشد آنها به حکم حاکم شرع مال را جدا می کنند و سهم آن فرد را کنار می گذارند</w:t>
      </w:r>
      <w:r>
        <w:rPr>
          <w:rFonts w:eastAsia="IRNazanin" w:cs="IRNazanin"/>
          <w:color w:val="111111"/>
          <w:sz w:val="28"/>
          <w:szCs w:val="28"/>
          <w:rtl w:val="true"/>
          <w:lang w:bidi="fa-IR"/>
        </w:rPr>
        <w:t>.</w:t>
      </w:r>
      <w:bookmarkStart w:id="136" w:name="pg4715_29151"/>
    </w:p>
    <w:p>
      <w:pPr>
        <w:pStyle w:val="BookText"/>
        <w:rPr/>
      </w:pPr>
      <w:bookmarkEnd w:id="136"/>
      <w:r>
        <w:rPr>
          <w:rFonts w:ascii="IRNazanin" w:hAnsi="IRNazanin" w:eastAsia="IRNazanin"/>
          <w:color w:val="111111"/>
          <w:sz w:val="28"/>
          <w:sz w:val="28"/>
          <w:szCs w:val="28"/>
          <w:rtl w:val="true"/>
          <w:lang w:bidi="fa-IR"/>
        </w:rPr>
        <w:t>اما بنا بر مبنای ما، یک عقد بیشتر وجود ندارد و اصلا تملیک و وکالتی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قرارداد وقتی عقد بسته شد و مقدار سود و خسارت و زمان آن مشخص شد تجارت را می توان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شرکت عقدی است لازم و داخل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عناوین کلی باب معاملات شامل شرکت می شود و هیچ کدام از طرفین تا زمان آن پایان نیابد نمی توانند آن را فسخ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دیگر، سیره ی عقلاء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سیره ی اهل عرف و عقلاء بر این است که هیچ یک تا قبل از انقضاء مدت، حق ندارند آن را فسخ کنند مگر اینکه حق فسخ را شرط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سیره توسط شارع امضاء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قدیم نیز چنین سیره ای بوده است ولی امروزه وسعت بیشتری پیدا کرده و دنیا را گرفته است</w:t>
      </w:r>
      <w:r>
        <w:rPr>
          <w:rFonts w:eastAsia="IRNazanin" w:cs="IRNazanin"/>
          <w:color w:val="111111"/>
          <w:sz w:val="28"/>
          <w:szCs w:val="28"/>
          <w:rtl w:val="true"/>
          <w:lang w:bidi="fa-IR"/>
        </w:rPr>
        <w:t>.</w:t>
      </w:r>
    </w:p>
    <w:p>
      <w:pPr>
        <w:pStyle w:val="Heading2"/>
        <w:numPr>
          <w:ilvl w:val="1"/>
          <w:numId w:val="1"/>
        </w:numPr>
        <w:rPr/>
      </w:pPr>
      <w:bookmarkStart w:id="137" w:name="__RefHeading___Toc1176524_2035185390"/>
      <w:bookmarkStart w:id="138" w:name="_Toc46"/>
      <w:bookmarkEnd w:id="137"/>
      <w:r>
        <w:rPr>
          <w:rtl w:val="true"/>
        </w:rPr>
        <w:t>لازمه بودن شرکت و فسخ آن کتاب الشرکة</w:t>
      </w:r>
      <w:bookmarkEnd w:id="13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بودن شرکت و فسخ آن</w:t>
      </w:r>
    </w:p>
    <w:p>
      <w:pPr>
        <w:pStyle w:val="BookText"/>
        <w:rPr/>
      </w:pPr>
      <w:r>
        <w:rPr>
          <w:rFonts w:ascii="IRNazanin" w:hAnsi="IRNazanin" w:eastAsia="IRNazanin"/>
          <w:color w:val="111111"/>
          <w:sz w:val="28"/>
          <w:sz w:val="28"/>
          <w:szCs w:val="28"/>
          <w:rtl w:val="true"/>
          <w:lang w:bidi="fa-IR"/>
        </w:rPr>
        <w:t>بحث در مسأله ی دوازدهم است که حاوی چهار فرع می باشد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اول در مورد این است که آیا شرکت از امور لازمه است یا جایزه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فرع را بحث کردیم و خلاصه اینکه بنا بر مبنای قوم، که شرکت را یک نوع وکالت می دانند شرکت از عقود جایزه است زیرا وکالت از عقود جایزه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بعضی از وکالت نیز فراتر رفته می گویند که شرکت فقط اذن است زیرا هر یک از شریکین به دیگری اذن داده است در مال او تصرف کنند و هر وقت بخواهد می تواند از اذن خود بر گردد مانند اینکه کسی به دیگری اذن می دهد که در خانه اش بماند و هر وقت خواست می تواند از این اذن صرف نظر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طبق مبنای مختار که شرکت را عقد مستقلی می دانیم و آن را داخل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آن را عقد جایز نمی دانیم مخصوصا که سیره ی عقلاء بر عدم جواز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معنا ندارد که شرکتی مدت دار منعقد کنند و بعد شرکت که به جای مهمی رسیده است یکی آن را فسخ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امروزه که فعالیت های مهم اقتصادی در قالب شرکت ها انجام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بطلان أصل الشرکة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إذا تحققت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بعقدها لا بالمزج و نحوه، کمزج اللوز باللوز، و الجوز بالجوز، و الدرهم و الدینار بمثلهما، ففی مثلها لو انفسخ العقد یرجع کل مال إلی صاحبه، فیتخلص فیه بالتصالح،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شرکت در کلام این بزرگان مرکب از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دو مال را با هم مخلوط می کنند و یا به ملک یکدیگر در میاورند و در مرحله ی دوم روی آن تجارت می کنند یعنی اذن و توکیل در تجارت می دهند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قدس سره قائل است که نه تنها مرحله ی ثانیه فسخ می شود حتی مرحله ی اول نیز فسخ می شود البته در جایی که با عقد، شریک در مال شده باشند نه با مزج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دو نفر هر کدام پنج تن گندم داشتند که به هم تملیک کردند تا تجارت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با فسخ هم مرحله ی ثانیه که وکالت است از بین می رود و هم مرحله ی اولی که شراکت در 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را بسیاری از علماء نگفته اند و ما نیز نمی توانیم آن را قبول کنیم زیرا دو نفر که در مالی بالاشاعه شریک شده اند با فسخت از هم جدا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مشاع را باید افراز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فرزندان یک میّت به شکل مشاع در ما ترک پدر شریک هستند و تا افراز نشود اموال آنها از هم جدا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افراز، روش خاص خود را دارد و آن اینکه حاکم شرع و یا شریکین توافق کنند تا جداسازی کنند و گاه با قرعه جدا می شوند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فسخ موجب افراز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دیگر این است که امام قدس سره بین مزج مایعات و مزج گردو و دینار و درهم و امثال آنها فرق می گذارد و مزج مایعات را موجب شرکت به نحو مشاع می شود زیرا عرف قائل می شود که آنها مال واحد شده اند ولی در موارد دیگر قائل به اشاعه نیست و قائل است که برای جداسازی باید مصالحه کرد و الا هر گردو فی علم الله در ملکیت مالک خود باقی است و با مزج، مال واحد نمی شوند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این نکته را قبول نداریم و صاحب جواهر تعبیر خوبی دارد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مایعات نیز ذرات واقعی آب به ملک مالک خود باقی است ولی چون ما قادر به جداسازی نیستیم قائل به اشاعه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ملاک و معیار در مخلوط شدن گردوها و امثال آن وجود دارد بنا بر این هر جا که جداسازی امکان نداشت، مال واحد پدید می آید و قائل به اشاعه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دیگر اینکه امام قدس سره قائل به مصالحه می شود و ما هم در سابق گفتیم که مصالحه ی اجباری را قبول نداریم زیرا شاید طرفین نخواهند به مصالحه رضایت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که حکم الهی در این مورد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ما در قالی های ماشینی شبیه به هم که در انبار با هم مخلوط شده اند همین حرف را می زنیم و آن اینکه عرفا قائل به اشاعه می شویم و باید افراز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ینفسخ بعروض الموت و الجنون و الإغماء و الحجر بالفلس أو السفه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در مواردی است که بیع خود به خود منفسخ می شود و لازم نیست یکی از دو شریک فسخت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جایی است که یکی از دو شریک یا هر دو فوت کنند یا مجنون شوند و یا به حالت اغماء فرو روند و یا ورشکسته شوند و حاکم شرع او را ورشکسته اعلام کرده است تا اموال او بین طلبکاران تقسیم شود زیرا بدهکاری او بیش از مال موجود اوست شرکت چنین فردی نیز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در مورد کسی که سفیه شود که حاکم شرع او را ممنوع التصرف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علماء از قدیم الایام این عناوین را متعرض شده اند و بعضی به هر پنج مورد اشاره کرده اند و بعضی به تعدادی از آنها</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ریاض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وتبطل الشرکة بالمعنی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جایی که عقد شرکت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بالموت إجماعاً، کما فی الغنیة؛ لأنها فی معنی الوکالة، وتبطل بذلک إجماعاً فتبطل هی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معناه الجنون، والإغماء، والحجر للسفه أو الفلس؛ ولعلّ الوجه فیه انقطاع الإذن بالأُمور المذکورة، فعوده بارتفاعها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بارتفاع این پنج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للأصل، فیحتاج إلی دلالة، وهی هنا وفی الوکالة مفقودة</w:t>
      </w:r>
      <w:r>
        <w:rPr>
          <w:rFonts w:eastAsia="IRNazanin" w:cs="IRNazanin"/>
          <w:color w:val="111111"/>
          <w:sz w:val="28"/>
          <w:szCs w:val="28"/>
          <w:rtl w:val="true"/>
          <w:lang w:bidi="fa-IR"/>
        </w:rPr>
        <w:t xml:space="preserve">. </w:t>
      </w:r>
      <w:r>
        <w:rPr>
          <w:rStyle w:val="FootnoteAnchor"/>
          <w:rtl w:val="true"/>
        </w:rPr>
        <w:footnoteReference w:id="179"/>
      </w:r>
      <w:bookmarkStart w:id="139" w:name="pg4715_29155"/>
    </w:p>
    <w:p>
      <w:pPr>
        <w:pStyle w:val="BookText"/>
        <w:rPr/>
      </w:pPr>
      <w:bookmarkEnd w:id="139"/>
      <w:r>
        <w:rPr>
          <w:rFonts w:ascii="IRNazanin" w:hAnsi="IRNazanin" w:eastAsia="IRNazanin"/>
          <w:color w:val="111111"/>
          <w:sz w:val="28"/>
          <w:sz w:val="28"/>
          <w:szCs w:val="28"/>
          <w:rtl w:val="true"/>
          <w:lang w:bidi="fa-IR"/>
        </w:rPr>
        <w:t>همان گونه که مشخص است ایشان شرکت را از باب وکالت می داند و طبق این مبنی سخن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مسالک نیز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ویبطل الاذن بالجنون والموت لبطلان الوکالة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معناهما الاغماء والحجر للسفه والفلس</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ایشان نیز از طریق اذن اقدام کرده است و شرکت را شبیه وکالت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یبطل الاذن بالجنون و الموت و الاغماء و غیرهما مما تبطل به العقود الجائزه بخلاف أصل الشرکة ، فإنها لا تبطل بشی‌ء من ذلک نعم ینتقل أمر القسمة إلی الوارث أو الولی أو غیرهما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حاکم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واضح</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این در حالی است که امام قدس سره قائل بود که با فسخ، اصل شرکت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همان گونه که گفتیم در اغماء بحث است که ان شاء الله آن را مطرح می کنیم حتی بعضی از بزرگان هنگام عمل جراحی حاضر به بیهوش کردن نمی شدند زیرا می گفتند که با این کار وکالتی که به وکلاء خود داده اند باطل خواهد شد</w:t>
      </w:r>
      <w:r>
        <w:rPr>
          <w:rFonts w:eastAsia="IRNazanin" w:cs="IRNazanin"/>
          <w:color w:val="111111"/>
          <w:sz w:val="28"/>
          <w:szCs w:val="28"/>
          <w:rtl w:val="true"/>
          <w:lang w:bidi="fa-IR"/>
        </w:rPr>
        <w:t>.</w:t>
      </w:r>
    </w:p>
    <w:p>
      <w:pPr>
        <w:pStyle w:val="Heading2"/>
        <w:numPr>
          <w:ilvl w:val="1"/>
          <w:numId w:val="1"/>
        </w:numPr>
        <w:rPr/>
      </w:pPr>
      <w:bookmarkStart w:id="140" w:name="__RefHeading___Toc1176526_2035185390"/>
      <w:bookmarkStart w:id="141" w:name="_Toc47"/>
      <w:bookmarkEnd w:id="140"/>
      <w:r>
        <w:rPr>
          <w:rtl w:val="true"/>
        </w:rPr>
        <w:t>انفساخ عقد کتاب الشرکة</w:t>
      </w:r>
      <w:bookmarkEnd w:id="14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انفساخ عقد</w:t>
      </w:r>
    </w:p>
    <w:p>
      <w:pPr>
        <w:pStyle w:val="BookText"/>
        <w:rPr/>
      </w:pPr>
      <w:r>
        <w:rPr>
          <w:rFonts w:ascii="IRNazanin" w:hAnsi="IRNazanin" w:eastAsia="IRNazanin"/>
          <w:color w:val="111111"/>
          <w:sz w:val="28"/>
          <w:sz w:val="28"/>
          <w:szCs w:val="28"/>
          <w:rtl w:val="true"/>
          <w:lang w:bidi="fa-IR"/>
        </w:rPr>
        <w:t>بحث در مسأله ی دوازدهم از مسائل شرکت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فرع سوم رسیده ایم که عبارت است از اینکه پنج چیز موجب انفساخ عقد شرکت می شود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موت، جنون، اغماء، حجر به سبب سفه و حجر به سبب فَلَس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 را ذکر کردیم از عبارات آنها سه چیز ثابت می شود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اینکه شرکت به عقیده ی آنها دو مرحله ای است مرحله ی اول اینکه در دو مال شریک می شوند و دوم اینکه روی آن معامله می کنند و در ارباح شریک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شرکت در مرحله ی دوم به عقیده ی آنها در اذن و وکالت است یعنی طرفین اذن می دهند که با مال مشترک تجارت شود و این از باب وکالت است و طبعا با موت و امثال آن باطل می شود زیرا اذن قائم به نفس اذن دهنده است و وقتی فرد فوت می کند دیگر اذنی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وکالت نیز با موت باطل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و آیه ای در این جا وجود ندارد و حکم در مسأله همان است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با جنون و امثال آن نیز باطل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دوم این است که مرحله ی اولی با این امور خمسه به هم نمی خورد و اصل شرکت باطل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با موت و جنون، افراز صورت نمی گیرد و شرکت در مال همچنان باقی می ماند تا وصی و ولی و امثال آن دو بخواهند افراز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سوم این است که این بزرگان، اغماء را به موت و جنون و امثال ذلک ملحق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سابق گفتیم که اغماء یک نوع خواب است و همان گونه که اذن در خواب باطل نمی شود در حال اغماء هم باطل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اغماء به موت و جنون شباهت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عقلاء قابل قبول نیست که کسی که بیهوش می شود تمامی وکالت هایی که داده است فسخ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بنا بر مبنای آنها که شرکت را مرکب از دو عقد می دانند آنچه گفته اند صحیح است ولی طبق مبنای ما کلام ایشان صحیح نیست و موت و جنون و امثال آن هیچ کدام شرکت را باطل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شرکت یکی از عقود لازمه است مانند اجاره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اجاره اگر موجر و یا مستأجر فوت کند اجاره باطل نمی شود و فرزندان جانشین می شوند و اگر مجنون شود، ولی جانشین آن می شود و گاه حاکم شرع جانشین او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مبنای ما شرکت نه اذن است و نه وکالت بلکه عقدی است مستقل و لازم</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ادعای اجماع بر این مسأله کرده اند و چطور با آن مخالفت می کنید و حال آنکه با شهرت هم به سختی می توان مخالفت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مخالفت ما این است که برداشت آنها از شرکت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مبنای علماء، ادعای اجماع صحیح است ولی ما شرکت را چیز دیگری غیر از اذن و وکالت می دانیم و در واقع موضوع، دو چیز است و ما با اجماع مخالفت نمی کنیم بلکه موضوع دیگری را بحث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اگر موضوع را طبق ما برداشت می کردند باید همین چیزی را می گفتند که ما به آن قائل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عصر ما شرکت عقد لازم است و دنیا بر محور شرکت ها دور می زند و در آن تعیین مدت و شرایط و مقدار سهم از ربح و امثال آن را توضیح می دهند و کسی نمی تواند با آن مخالفت کند و در صورت مخالفت، خسارت دریافت می شود ولی چه بسا در عصر علماء سابق، شرکت دو مرحله ای بوده باشد یک مرحله ملکیت محقق می شد و در مرحله ی بعد وکالت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نمی توانیم ادعا کنیم که در سابق، شرکتی که الآن رایج است وجود نداشته زیرا پدران و فرزندان و یا برادران با هم شریک می شدند و گمان نمی کنیم شرکت آنها با الآن فرق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بعید نیست که شرکتی که الآن رواج دارد قبل از اسلام هم وجود داشته باشد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در سوره ی قلم داستانی وجود دارد که شاید منطبق بر شرکت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مزبور معروف به اصحاب الجنة است که ضمن هفده آیه بیان شده است و از آیه ی هفده شروع می شود و تا آیه ی سی و سه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آن با این آیه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بَلَوْناهُمْ کَما بَلَوْنا أَصْحابَ الْجَنَّة إِذْ أَقْسَمُوا لَیَصْرِمُنَّها مُصْبِحین‌</w:t>
      </w:r>
      <w:r>
        <w:rPr>
          <w:rStyle w:val="FootnoteAnchor"/>
          <w:rtl w:val="true"/>
        </w:rPr>
        <w:footnoteReference w:id="182"/>
      </w:r>
      <w:r>
        <w:rPr>
          <w:rFonts w:ascii="IRNazanin" w:hAnsi="IRNazanin" w:eastAsia="IRNazanin"/>
          <w:color w:val="111111"/>
          <w:sz w:val="28"/>
          <w:sz w:val="28"/>
          <w:szCs w:val="28"/>
          <w:rtl w:val="true"/>
          <w:lang w:bidi="fa-IR"/>
        </w:rPr>
        <w:t>که قسم یاد کردند صبح اول وقت که مساکین در خواب هستند بروند میوه های باغ را بچینند و حتی یک نفر را اجازه ندهند که وارد باغ شوند تا از میوه ها مصرف کنند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فَطافَ عَلَیْها طائِفٌ مِنْ رَبِّکَ وَ هُمْ نائِمُونَ</w:t>
      </w:r>
      <w:r>
        <w:rPr>
          <w:rStyle w:val="FootnoteAnchor"/>
          <w:rtl w:val="true"/>
        </w:rPr>
        <w:footnoteReference w:id="183"/>
      </w:r>
      <w:r>
        <w:rPr>
          <w:rFonts w:ascii="IRNazanin" w:hAnsi="IRNazanin" w:eastAsia="IRNazanin"/>
          <w:color w:val="111111"/>
          <w:sz w:val="28"/>
          <w:sz w:val="28"/>
          <w:szCs w:val="28"/>
          <w:rtl w:val="true"/>
          <w:lang w:bidi="fa-IR"/>
        </w:rPr>
        <w:t>که صاعقه یا آتش مرگباری از آسمان بر باغ افتاد و همه اش را سوزاند و مانند شب ظلمانی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نکته ی تفسیری را با تجربه در قرآن پیدا کردیم که یکی از فنون فصاحت و بلاغت در آیات است و آن اینکه گاه خداوند برای بیان یک داستان ابتدا آن را ضمن یک یا چند آیه به صورت خلاصه و فشرده ذکر می کند و بعد آن را تفصیل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گاو بنی اسرائیل نیز همین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در مورد سامریّ در قوم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مانند همان کاری است که امروزه انجام می دهند که اول چکیده را بیان می کنند و بعد اصل مطلب را تفصیلا ذکر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اصحاب الجنة در ضمن چهار آیه داستان اصحاب الجنة را ذکر می کند و بعد در ضمن سیزده آیه آن را شرح می دهد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داستان این بود که پدری بود که باغ خوبی داشت که به مقدار حاجت از آن استفاده می کرد و اضافه ی آن را به فقرا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فقراء عادت کرده بودند که موقع چیدن میوه ها آنجا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پدر، باغ به دست فرزندان افتاد و آنها تصمیم گرفتند یک دانه از آن میوه ها به دست کسی بیفتد و گفتند که راه آن این است که صبح اول وقت که همه در خواب هستند برویم و میوه ها را بچینیم و به احدی اجازه ندهیم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شب صاعقه ای آمد و باغ را به ذغالی سیاه 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صبح آن را نگاه کردند وحشت کردند و پشیمان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میان آنها عاقل تر بود به آنها تذکر داد که چرا بخل ورزیدید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سپس استغفار کردند و امیدوار بودند که خداوند بهتر از آن را به آنها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 که خداوند توبه ی آنها را پذیرفت و بهتر از آن را به آنها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 می گویند که این اتفاق در یمن اتفاق افتاد، بعض می گویند در شام و بعضی در حبشه و بعضی می گویند که در طائف اتفاق افتاد و به هر حال ظاهر آن این است که قبل از اسلام 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این یک نوع شرکت معاطاتی بوده است و فرزندان با هم شریک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صیغه ای برای آن نخوانده بودند و به شکل معاطات و به صورت مشاع در باغ سهیم بودند و قرار گذاشته بودند که باغ را اداره کنند و میوه ی آن را بین خود تقسیم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اینکه اگر این شرکت عقدی در زمان ما در سابق نبوده است می گوییم که جزء عقود مستحدثه می شود مانند عقد بیمه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نیست که عقد بیمه جزء عقود است و همه از جمله امام قدس سره آن را صحیح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در مورد معاملات سرقفلی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آیا از قبیل قضایای خارجیه است یعنی فقط مصادیق موجود را شامل می شود و به آینده کاری ندارد و یا از قبیل قضایای حقیقیه است که روی طبیعت می شود و مصادیق دیروز، امروز و فردا را شامل می شود مانند النار حارة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عقود از قبیل قضایای حقیقیه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یک قضیه ی حقیقه است و همه ی عقود را شامل می شود البته باید ارکان عقد در آن وجود داشته باشد یعنی باید عاقل باشند، صبی و مجنون نباشند و در عقد مزبور غرر و ضرر نباشد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شاء الله در جلسه ی بعد به سراغ فرع چهارم می رویم</w:t>
      </w:r>
      <w:r>
        <w:rPr>
          <w:rFonts w:eastAsia="IRNazanin" w:cs="IRNazanin"/>
          <w:color w:val="111111"/>
          <w:sz w:val="28"/>
          <w:szCs w:val="28"/>
          <w:rtl w:val="true"/>
          <w:lang w:bidi="fa-IR"/>
        </w:rPr>
        <w:t>.</w:t>
      </w:r>
      <w:bookmarkStart w:id="142" w:name="pg4715_29160"/>
    </w:p>
    <w:p>
      <w:pPr>
        <w:pStyle w:val="Heading2"/>
        <w:numPr>
          <w:ilvl w:val="1"/>
          <w:numId w:val="1"/>
        </w:numPr>
        <w:rPr/>
      </w:pPr>
      <w:bookmarkStart w:id="143" w:name="__RefHeading___Toc1176528_2035185390"/>
      <w:bookmarkStart w:id="144" w:name="_Toc48"/>
      <w:bookmarkEnd w:id="142"/>
      <w:bookmarkEnd w:id="143"/>
      <w:r>
        <w:rPr>
          <w:rtl w:val="true"/>
        </w:rPr>
        <w:t>انفساخ عقد شرکت کتاب الشرکة</w:t>
      </w:r>
      <w:bookmarkEnd w:id="144"/>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لا تحرم علیک أعراضهم المجاهر بالفسق و الإمام الجائر و المبتدع</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سه کس هستند که ریختن آبروی آنها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آشکارا مرتکب گناهان می شود، پیشوای ظالم و کسی که در جوامع اسلامی بدعت گذار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مقدمه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سه چیز هر انسانی را به عنوان یک اصل ابتدایی محترم شمرده است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و مال و آبرو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 شوؤن مختلفی دارد و حتی غیر مسلمان مادامی که بر ضد ما، دشمن ما نباشد و کافر حرفی نباشد مال و جان عرض آنها محترم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کسانی که به عنوان زوار و گردشگر وارد کشور اسلامی می شود و کار خلاف شرع انجام نمی دهند جان و مال و عِرض آنها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اگر سارقی به مال انسان حمله کند و راهی برای دفع آن جز به قتل رساندن او نباشد، قتل او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آبرو و ناموس کسی مورد هجوم قرار بگیرد و راهی برای دفع، جز قتل فرد نباشد قتل او جایز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سه گروه فوق آبرویشان محفوظ نیست و می شود در جامعه علیه آنها افشاگری کرد و آنها را معرفی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ما نیز بر همین اساس صورت گرفت و آن اینکه امام یا ائمه ی جائری در سابق بودند و ما افشاگری کرده در مقابل آنها ایستادیم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غیر از آنها، افشاگری، آبروریزی و ذکر به سوء جایز نیست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یُحِبُّ اللَّهُ الْجَهْرَ بِالسُّوءِ مِنَ الْقَوْلِ إِلاَّ مَنْ ظُلِم</w:t>
      </w:r>
      <w:r>
        <w:rPr>
          <w:rStyle w:val="FootnoteAnchor"/>
          <w:rtl w:val="true"/>
        </w:rPr>
        <w:footnoteReference w:id="185"/>
      </w:r>
      <w:r>
        <w:rPr>
          <w:rFonts w:ascii="IRNazanin" w:hAnsi="IRNazanin" w:eastAsia="IRNazanin"/>
          <w:color w:val="111111"/>
          <w:sz w:val="28"/>
          <w:sz w:val="28"/>
          <w:szCs w:val="28"/>
          <w:rtl w:val="true"/>
          <w:lang w:bidi="fa-IR"/>
        </w:rPr>
        <w:t>یعنی خداوند دوست ندارد بدی های اشخاص افشاء شود مگر در مواردی که از جمله آنها همان سه مورد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متأسفانه عده ای هستند که این اصول را رعایت نمی کنند و به صرف احتمال، آبروی افراد را می برند و با پخش شایعات، حیثیت اشخاص را لکه دار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بر خلاف شریعت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کسی در معرض اتهام باشد، تا جرمش ثابت نباشد نمی توان در مورد او افشاگری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همه ی اینها مورد بازخواست قرار می گیرد و اگر کسی آبروی کسی را برده باشد از حسنات او بر می دارند و به نامه ی افراد او اضافه می کنند و اگر حسناتی نداشته باشد از گناهان او به نامه ی اعمال او اضافه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روایت است که گاه وقتی نامه ی اعمال کسی را به دست فردی می دهند اعمالی را در لیست نامه ی خود می بینند که انجام نداده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یا کسی پشت سر او آبروی او را برده بود و از حسنات او به نامه ی اعمال او اضافه کرده اند و یا او آبروی کس دیگری را برده بود که از سیئات به نامه ی اعمال وی اضافه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جامعه ی جاهلیت که آبرو و مال و عِرض کسی احترام نداشت، پیامبر هر سه را مهم می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انفساخ عقد شرکت</w:t>
      </w:r>
    </w:p>
    <w:p>
      <w:pPr>
        <w:pStyle w:val="BookText"/>
        <w:rPr/>
      </w:pPr>
      <w:r>
        <w:rPr>
          <w:rFonts w:ascii="IRNazanin" w:hAnsi="IRNazanin" w:eastAsia="IRNazanin"/>
          <w:color w:val="111111"/>
          <w:sz w:val="28"/>
          <w:sz w:val="28"/>
          <w:szCs w:val="28"/>
          <w:rtl w:val="true"/>
          <w:lang w:bidi="fa-IR"/>
        </w:rPr>
        <w:t xml:space="preserve">سخن در این است که اگر شرکت توسط موت، جنون، اغماء، سفه و فَلَس باطل شد آیا شرکت در سرمایه هم بر هم می خورد یا فقط وکالت از بین 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علماء شرکت را مرکب می دانستند از شرکت در سرمایه و وکالت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یبعد بقاء أصل الشرکة فی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با موت، شرکت اموال باطل نشود و فقط وکالت باطل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مطلقا به این معنا باشد که با هر یک از آن پنج سبب که باشد حکم همین است و ممکن است اشاره به این باشد که شرکت، چه با مزج حاصل شده باشد چه با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عدم جواز تصرف الشریک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هرچند شرکت باقی است ولی شریک نمی تواند در مال تصرف کند زیرا در مال مشاع باید با اذن هر دو تصرف صورت گیرد بنا بر این اگر یکی فوت کند و یا مجنون شود طرف دیگر نمی تواند در مال مشاع تصرف کند مگر اینکه افراز شود یا ولیّ و یا ورثه اجازه دهند</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در اینجا این نکته را باید روشن کرد که امام قدس سره در مسأله ی فسخ که گفتند شرکت عقد جایز است و می توان آن را فسخ کرد گفتند که هم مرحله ی دوم که وکالت است از بین می رود و هم مرحله ی اول که شرکت است ولی در اینجا قائل هستند که دومی از بین می رود و اولی که شرکت در مال است به قوت خود باقی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این سؤال مطرح می شود که بین آنها چه فرقی وجود دارد؟</w:t>
      </w:r>
    </w:p>
    <w:p>
      <w:pPr>
        <w:pStyle w:val="BookText"/>
        <w:rPr/>
      </w:pPr>
      <w:r>
        <w:rPr>
          <w:rFonts w:ascii="IRNazanin" w:hAnsi="IRNazanin" w:eastAsia="IRNazanin"/>
          <w:color w:val="111111"/>
          <w:sz w:val="28"/>
          <w:sz w:val="28"/>
          <w:szCs w:val="28"/>
          <w:rtl w:val="true"/>
          <w:lang w:bidi="fa-IR"/>
        </w:rPr>
        <w:t>ممکن است گفته شود که فرق این است که موت از حالا به بعد را بر هم می زند یعنی وکالت را از بین می برد ولی ملکیت سابق را نمی تواند برهم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فسخ چنین نیست و به هر دو مرحله می خورد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هنگامی که با کسی شریک شدیم هر کدام نصف مال خود را به دیگری تملیک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نوعی بیع است و قابل فسخ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که شرکت را عقد جایز می داند بخش وکالت را می تواند بداند و الا مرحله ی اول آن که بیع و یا معاوضه است قابل فسخ نمی باشد مگر اینکه خیاراتی در کار باشد که عقد را بر هم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مرحله ی اول در شرکت، چه بیع باشد و یا معاوضه، عقد لازمی است که نمی توان آن را به فسخ برهم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هبه باشد، چون هبه ی معوضه است نمی توان آن را بر 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ی اول از باب اذن در تصرف نیست زیرا باید ملک ها را به هم تملیک کرد تا ملکیت مشاع ایجاد شود و بتوان در آن تصرف کرد و الا شرکت حاصل نمی شود</w:t>
      </w:r>
      <w:r>
        <w:rPr>
          <w:rFonts w:eastAsia="IRNazanin" w:cs="IRNazanin"/>
          <w:color w:val="111111"/>
          <w:sz w:val="28"/>
          <w:szCs w:val="28"/>
          <w:rtl w:val="true"/>
          <w:lang w:bidi="fa-IR"/>
        </w:rPr>
        <w:t>.</w:t>
      </w:r>
      <w:bookmarkStart w:id="145" w:name="pg4715_29163"/>
    </w:p>
    <w:p>
      <w:pPr>
        <w:pStyle w:val="Heading2"/>
        <w:numPr>
          <w:ilvl w:val="1"/>
          <w:numId w:val="1"/>
        </w:numPr>
        <w:rPr/>
      </w:pPr>
      <w:bookmarkStart w:id="146" w:name="__RefHeading___Toc1176530_2035185390"/>
      <w:bookmarkStart w:id="147" w:name="_Toc49"/>
      <w:bookmarkEnd w:id="145"/>
      <w:bookmarkEnd w:id="146"/>
      <w:r>
        <w:rPr>
          <w:rtl w:val="true"/>
        </w:rPr>
        <w:t>لازمه بودن عقد شرکت کتاب الشرکة</w:t>
      </w:r>
      <w:bookmarkEnd w:id="14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بودن عقد شرکت</w:t>
      </w:r>
    </w:p>
    <w:p>
      <w:pPr>
        <w:pStyle w:val="BookText"/>
        <w:rPr/>
      </w:pPr>
      <w:r>
        <w:rPr>
          <w:rFonts w:ascii="IRNazanin" w:hAnsi="IRNazanin" w:eastAsia="IRNazanin"/>
          <w:color w:val="111111"/>
          <w:sz w:val="28"/>
          <w:sz w:val="28"/>
          <w:szCs w:val="28"/>
          <w:rtl w:val="true"/>
          <w:lang w:bidi="fa-IR"/>
        </w:rPr>
        <w:t>بحث در مسأله ی دوازدهم از مسائل مربوط به شرکت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عقد شرکت به عقیده ی مشهور عقدی است جایز و بنا بر این هر یک از دو شریک می توانند بدون موافقت دیگری آن را فسخ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حاوی چهار فرع بود که همه را بحث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مقابل، گفتیم که عقد شرکت با توجه به شرایطی که امروزه وجود دارد عقدی لازم است و هیچ یک از طرفین حق فسخ آن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طبق مبنای مشهور، عقد شرکت اگر فسخ شود، مرحله ی دوم که همان وکالت و اذن است فسخ می شود ولی مرحله ی اول که شرکت در اموال است فسخ نمی شود بلکه آن مرحله را باید با افراز از هم جدا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گاه لازم است و گاه جایز</w:t>
      </w:r>
    </w:p>
    <w:p>
      <w:pPr>
        <w:pStyle w:val="BookText"/>
        <w:rPr/>
      </w:pPr>
      <w:r>
        <w:rPr>
          <w:rFonts w:ascii="IRNazanin" w:hAnsi="IRNazanin" w:eastAsia="IRNazanin"/>
          <w:color w:val="111111"/>
          <w:sz w:val="28"/>
          <w:sz w:val="28"/>
          <w:szCs w:val="28"/>
          <w:rtl w:val="true"/>
          <w:lang w:bidi="fa-IR"/>
        </w:rPr>
        <w:t>عقد لازم مانند بیع، اجاره، هبه ی معوضه، معاوضه ی دو چیز با هم و امثال آن است که به نوعی معاوضه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بودن آن به این معنا است که هیچ یک از طرفین به تنهایی نمی توانند آن را فسخ کنند و فسخ کردن آن از دو طریق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است که از باب خیارات اقدام کنند و دومین راه، اقاله است یعنی هر دو با هم تصمیم بگیرند که عقد مزبور را به هم بزنند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عقد جایز مانند هبه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غیر معوضه و به غیر ذی رحم باشد و الا لازمه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عاریه، صلح بلا عوض و امثال آن است که فرد می تواند به تنهایی آن را به هم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وکالت نیز از همین باب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 نحن فیه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شرکت مطابق مذاق مشهور مرکب از یک عقد لازم و یک عقد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لازم آن این است که معاوضه ای رخ داده است و هر یک نصفی از مال خود را به دیگری داده در مقابل نصفی از مال او که می گیرد و هر دو مشاعا مالک مالین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مانند بیع است و فقط صیغه ی بیع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دیگر آن همان وکالت و اذن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با فسخ کردن، فقط در بخش عقد جایز موجب فسخ می شود و کاری به بخش عقد لازم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وکالت به هم می خورد و دیگر نمی توانند معامله کنند ولی اینکه شریک شده اند فسخ نمی شود و مالین، فقط با افراز از هم جدا می گردد و تا افراز نشود هیچ یک از شریکین حق تصرف در آن مال مشترک را ندارند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عروة بعد از بیان مسأله ی فوق یک فرعی را اضافه کرده است که به نظر ما مشکل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مسأله ی دوازده بحث مجاز بودن عقد شرکت را ذکر کرده است اما اضافه کرده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یکی از امور خمسه واقع شود مثلا احد الشریکین بمیرد، مجنون شود، مغمی علیه و محجور شود اصل شرکت باقی است و اذن در تصرف و وکالت است که باطل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امام قدس سره نیز به آن فتوا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اضافه کرده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قراردادی در سود بسته باشند آن قرارداد سود هم به هم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قرارداد کرده بودند که یکی دو برابر دیگری سود ببرد این شرط به هم می خورد و اگر دو مال مساوی است سود باید به شکل مساوی بین آنها تقسیم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محشین هم گاه توجیهی برای کلام صاحب عروه بیان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دلیلی وجود دارد که قرارداد سود به هم بخورد زیرا فسخ موجب می شود که وکالت از زمان فسخ به هم بخورد و کاری به قراردادهای قبلی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بیع وقتی فسخ انجام می شود نماءها و فوائدی که ثمن و مثمن داشته اند تا قبل از فسخ مال بایع و مشتری است و از حین فسخ، معامله به هم می خورد و کاری به سابق ندارد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جعلا للشرکة أجلا لم یلزم،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برای شرکت مدتی قرار داده باشند این موجب لازمه بودن عقد نمی شود زیرا جعل مدت مطابق مذاق مشهور بر خلاف ماهیّت شرکت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فیجوز لکل منهما الرجوع قبل انقضائه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هر یک از شریکین می توانند قبل از انقضاء مدت بازگشت کنند و عقد شرکت را به هم بزنند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امام قدس سره دو استثناء به آن وارد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إذا اشترطا فی ضمن عقد لازم عدم الرجوع،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گونه که معامله ی لازم دیگری مانند بیع انجام می دهند و در ضمن آن شرط می کنند که شرکتی که روز قبل بسته بودند را تا فلان مدت به هم نزنند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چون در ضمن عقد خارج لازم است، لازم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فیجب علیهما الوفاء،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بر هر دو واجب است که به آن شرط وفا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 کذا فی ضمن عقد جائز،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حل دوم این است که در ضمن عقد جایز خارج شرط کنند که شرکت با تا قبل از مدت مذکور بر هم نزنند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فیجب الوفاء ما دام العقد باقیا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شرط در ضمن عقد جایز، جایز است ولی تا وقتی که عقد جایز را فسخ نکرده اند باید به شرط آن متعهد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زید را وکیل می کند که خانه اش را بفروشد و شرط می کند که خانه را به زید بفروشد، مادامی که وکالت مزبور فسخ نشده باشد باید به آن شرط عمل شود ولی بعد از فسخ، آن شرط هم باطل می شود</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یا مثلا زوجین صیغه ی عقد را خوانده اند و بعد تصمیم می گیرند که مهریه را بیشتر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امکان ندارد زیرا عقد تمام شده است ولی می توانند در ضمن عقد خارج لازمی شرط کنند که مهریه را که مثلا صد سکه است صد و پنجاه سکه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مسأله که عبارت است از اینکه اجل در عقد شرکت اعتباری ندارد ظاهرا اجماعی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ریاض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تصحّ مؤجلة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نمی توان در عقد شرکت اجل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إجماعاً کما فی الغنیة إلاّ أنه قال بدل لا تصحّ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تلزم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عقد شرکت با قراردادن اجل لازم نمی شود</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ظاهر کلام صاحب ریاض این است که شرکت باطل می شود نه اینکه فقط شرطش باطل باشد زیرا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است و به همین دلیل بعد از عبارت فوق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بصحّة التأجیل المنفیة ترتب أثرها بحیث تکون الشرکة إلی الأجل لازمة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فقط شرط باطل می شود نه مشروط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لم تصحّ لأنها عقد جائز کما مرّ ، فلا یؤثّر التأجیل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شرکت به قوت خود باقی است و تأجیل در آن اثری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لکلّ منهما فسخها قبل الأجل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طبق نظر قیل، شرط باطل است نه مشروط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این بحث را مطرح می کنیم که آیا علاوه بر شرط، مشروط هم باطل می شود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مفتاح الکرامه نیز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یصحّ التأجیل فیها کما فی الشرائع و التذکرة و المختلف و التنقیح و جامع المقاصد و المسالک و الکفایة و المفاتیح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المراد بعدم صحته عدم ترتّب اثره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اجل، اثری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لزومها إلی الأجل، لأنّها عقد جائز فلا یؤثّر شرط التأجیل فیها، بل لکلّ فسخها قبل الأجل </w:t>
      </w:r>
      <w:r>
        <w:rPr>
          <w:rStyle w:val="FootnoteAnchor"/>
          <w:rtl w:val="true"/>
        </w:rPr>
        <w:footnoteReference w:id="189"/>
      </w:r>
      <w:bookmarkStart w:id="148" w:name="pg4715_29167"/>
    </w:p>
    <w:p>
      <w:pPr>
        <w:pStyle w:val="BookText"/>
        <w:rPr/>
      </w:pPr>
      <w:bookmarkEnd w:id="148"/>
      <w:r>
        <w:rPr>
          <w:rFonts w:ascii="IRNazanin" w:hAnsi="IRNazanin" w:eastAsia="IRNazanin"/>
          <w:color w:val="111111"/>
          <w:sz w:val="28"/>
          <w:sz w:val="28"/>
          <w:szCs w:val="28"/>
          <w:rtl w:val="true"/>
          <w:lang w:bidi="fa-IR"/>
        </w:rPr>
        <w:t>ظاهر کلام ایشان این است که فقط شرط صحیح نیست</w:t>
      </w:r>
      <w:r>
        <w:rPr>
          <w:rFonts w:eastAsia="IRNazanin" w:cs="IRNazanin"/>
          <w:color w:val="111111"/>
          <w:sz w:val="28"/>
          <w:szCs w:val="28"/>
          <w:rtl w:val="true"/>
          <w:lang w:bidi="fa-IR"/>
        </w:rPr>
        <w:t>.</w:t>
      </w:r>
    </w:p>
    <w:p>
      <w:pPr>
        <w:pStyle w:val="Heading2"/>
        <w:numPr>
          <w:ilvl w:val="1"/>
          <w:numId w:val="1"/>
        </w:numPr>
        <w:rPr/>
      </w:pPr>
      <w:bookmarkStart w:id="149" w:name="__RefHeading___Toc1176532_2035185390"/>
      <w:bookmarkStart w:id="150" w:name="_Toc50"/>
      <w:bookmarkEnd w:id="149"/>
      <w:r>
        <w:rPr>
          <w:rtl w:val="true"/>
        </w:rPr>
        <w:t>رعایت زمان در شرکت کتاب الشرکة</w:t>
      </w:r>
      <w:bookmarkEnd w:id="15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زمان در شرکت</w:t>
      </w:r>
    </w:p>
    <w:p>
      <w:pPr>
        <w:pStyle w:val="BookText"/>
        <w:rPr/>
      </w:pPr>
      <w:r>
        <w:rPr>
          <w:rFonts w:ascii="IRNazanin" w:hAnsi="IRNazanin" w:eastAsia="IRNazanin"/>
          <w:color w:val="111111"/>
          <w:sz w:val="28"/>
          <w:sz w:val="28"/>
          <w:szCs w:val="28"/>
          <w:rtl w:val="true"/>
          <w:lang w:bidi="fa-IR"/>
        </w:rPr>
        <w:t>بحث در مسأله ی سیزدهم از مسائل مربوط به شرکت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است که اگر زمان و مدتی برای شرکت تعیین کنند و مثلا بگویند که شرکت مزبور ده ساله است و یا کمتر و یا بیشتر، آیا رعایت این زمان، لازم است و قبل از آن نمی شود شرکت را فسخ کرد یا رعایت آن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تبعا للمشهور قائل است که رعایت زمان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کردند که اگر در ضمن عقد لازم یا جایز، شرط کنند که اجل در آن شرکت رعایت شود، رعایت اجل لازم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در اصل مسأله ظاهرا اختلافی نیست و علماء شرکت را امری اذنی و وکالت می دانند و نتیجه ی آن این است که این امر اذنی در هر لحظه و زمان قابل فسخ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قدماء و معاصرین این نکته را اضافه کرده اند که وقتی زمان، برای شرکت گذاشته شد بعد از انقضاء زمان، دیگر اجازه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در این مورد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فی المسالک یترتب علی الشرط المزبور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جواز تصرفهما بعده إلا بإذن مستأنف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تناول الإذن له فلشرط الأجل أثر فی الجملة </w:t>
      </w:r>
      <w:r>
        <w:rPr>
          <w:rStyle w:val="FootnoteAnchor"/>
          <w:rtl w:val="true"/>
        </w:rPr>
        <w:footnoteReference w:id="190"/>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صاحب مسالک، مرحوم علامه در مختلف به آن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للتأجیل أثر، وهو منع کل منهما عن التصرف بعده، إلا بإذن مستأنف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بنا بر این اصل شرکت که شرکت در اموال است باقی می ماند ولی مرحله ی دوم آن که اذن در تصرف است تا پایان اجل ادامه دارد و بعد از آن اذن تمام می شود و ادامه ی کار منوط به اذن جدید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بر اینکه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تأثیری ندارد و جلوی فسخ را نمی گیرد این است که علماء معتقد هستند که عقد شرکت از عقود جایزه است و در آن نمی توان بر خلاف مقتضای عقد، شرط کرد و اگر مهلت را در آن شرط کنند عقد جایزه باید لازمه شود و در نتیجه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خوئی در این مورد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وتعیین الأجل فی العقد الإذنی یرجع إلی تعیین الأجل للإذن، ولا ریب فی عدم لزومه، فیجوز الرجوع قبل انقضائه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وقت بخواهند می توانند از اذن مزبور بر گردند</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اما طبق مبنای مختار که شرکت را عقد لازم می دانیم، قائل هستیم که می شود برای شرکت اجل قرار داد و حتی می گوییم اگر اجل برای آن قرار ندهند شاید عقد به سبب غرری شدن باطل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مانند اجاره بدون تعیین زمان است که به اصل اجاره آسیب می زند زیرا مجهول و غرری و ضرری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نیز در تمامی شرکت ها زمان تعیین می شود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دوم در کلام امام قدس سره این است که ایشان برای شرطیت اجل راه حلی تصور کرده اند و آن اینکه در عقد خارج لازم یا جایز، تأجیل در آن شرکت را شرط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شرکتی منعقد شده است و می خواهیم در آن اجلی را شرط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معامله ی لازم دیگری مانند بیع انجام می دهیم و در آن شرط می کنیم که آن عقد شرکتی که دیروز منعقد کرده ایم را تا ده سال فسخ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در ضمن عقد خارج جایز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عروه نیز به این حکم در مسأله ی نهم اشاره کرده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ذکرا فی عقد الشرکة اجلا لا یلزم فیجوز لکل منهما الرجوع قبل انقضاءه الا ان یکون مشروطا فی ضمن عقد لازم فیکون لازما</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البته امام عقد جایز را هم اضافه کرده است و آن اینکه در عقد جایز مانند هبه مادامی که فسخ نشده است باید به شرط آن عمل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این مسأله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مطابق مبنای علماء، شرطیت اجل بر خلاف عقد شرکت بود ولی بر خلاف عقد دیگر نیست و بنا بر این باید به آن شرط عمل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طبق مبنای ما شرطیت اجل در شرکت هیچ مشکلی ندارد و حتی اگر اجل شرط نباشد مشکل در عقد شرکت ایجاد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عقد خارج لازم و یا جایز شرط می شود که به اجل در عقد شرکت عمل شود واجب تکلیفی است یا 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واجب تکلیفی باشد می تواند به آن عمل نکند و فقط گناه کرده است و طرف مقابل خیار تخلف شرط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واجب وضعی باشد، طرف نمی تواند خلاف آن عمل کند و شرط مزبور اثر الزامی در شرکت ایجاد کرده است و نمی توان شرکت را فسخ کرد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وجوب مزبور تکلیفی است یا وضعی؟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حکم در مهریه، مال الاجاره و موارد دیگر نیز راه دارد که می خواهیم در آن عقد تغییراتی ایجاد کنیم که در عقد خارج شرطی را داخل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بیش از وجوب تکلیفی استفاده نمی شود و الا خیار تخلف از شرط برای این است که می توان تخلف از شرط کرد و اگر شرطها همه الزام آور بود با رعایت نکردن آنها معامله می بایست باطل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در نکاح خیار تخلف شرط وجود ندارد مگر شرط متعاقدین مثلا گفته است که سن طرف فلان قدر است یا باکره است و یا تحصیلاتش فلان مقدار است خلاف آن ظاهر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شرط کنند که جهیزیه فلان مقدار باشد یا فلان کار را انجام دهد و طرف مقابل انجام ندهد نمی توان نکاح را فسخ نمود</w:t>
      </w:r>
      <w:r>
        <w:rPr>
          <w:rFonts w:eastAsia="IRNazanin" w:cs="IRNazanin"/>
          <w:color w:val="111111"/>
          <w:sz w:val="28"/>
          <w:szCs w:val="28"/>
          <w:rtl w:val="true"/>
          <w:lang w:bidi="fa-IR"/>
        </w:rPr>
        <w:t>.</w:t>
      </w:r>
      <w:bookmarkStart w:id="151" w:name="pg4715_29170"/>
    </w:p>
    <w:p>
      <w:pPr>
        <w:pStyle w:val="Heading2"/>
        <w:numPr>
          <w:ilvl w:val="1"/>
          <w:numId w:val="1"/>
        </w:numPr>
        <w:rPr/>
      </w:pPr>
      <w:bookmarkStart w:id="152" w:name="__RefHeading___Toc1176534_2035185390"/>
      <w:bookmarkStart w:id="153" w:name="_Toc51"/>
      <w:bookmarkEnd w:id="151"/>
      <w:bookmarkEnd w:id="152"/>
      <w:r>
        <w:rPr>
          <w:rtl w:val="true"/>
        </w:rPr>
        <w:t>لازمه بودن عقد شرکت کتاب الشرکة</w:t>
      </w:r>
      <w:bookmarkEnd w:id="15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بودن عقد شرکت</w:t>
      </w:r>
    </w:p>
    <w:p>
      <w:pPr>
        <w:pStyle w:val="BookText"/>
        <w:rPr/>
      </w:pPr>
      <w:r>
        <w:rPr>
          <w:rFonts w:ascii="IRNazanin" w:hAnsi="IRNazanin" w:eastAsia="IRNazanin"/>
          <w:color w:val="111111"/>
          <w:sz w:val="28"/>
          <w:sz w:val="28"/>
          <w:szCs w:val="28"/>
          <w:rtl w:val="true"/>
          <w:lang w:bidi="fa-IR"/>
        </w:rPr>
        <w:t>بحث در مسأله ی سیزدهم از احکام شرکت است و به آخر مسأله رسیده ایم و آن اینکه مطابق مشهور، شرکت عقد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امام قدس سره تصمیم گرفت که راهی برای لزوم آن پیدا کند و دو راه ارائه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 در ضمن عقد خارج لازم شرط کنند که تا مدت معینی عقد شرکت مزبور را فسخ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خارج لازم می تواند در قالب بیع، اجاره و مانند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در ضمن عقد جایزی مانند هبه چنین شرطی را بگنجانند که مادامی که عقد جایز فسخ نشده است واجب است به شرط ضمن آن عمل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گفتیم که شرط مزبور آیا وجوب تکلیفی دارد یا وجوب 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وجوب تکلیفی این است که اگر عمل نشود گناهی انجام گرفته است ولی در عین حال، می تواند عقد شرکت را فسخ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حکم وضعی باشد معنای آن این است که عقد شرکت را نمی توان فسخ کرد زیرا عقد شرکت به سبب آن شرط، لازم شده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قائل شدیم که شرط مزبور وجوب تکلیفی است زیرا در تمامی شروط ضمن عقد، اگر تخلف شرط انجام گیرد، کسی حکم به بطلان عقد نمی کند بلکه فقط خیار تخلف شرط برای طرف مقابل وجود دارد و این نشان می دهد که وجوب مزبور تکلیفی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عقد بیع کرده و در آن شرط کرده است که ثمن را تا فلان مدت پرداخت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تا آن مدت ثمن را پرداخت نکند، خیار تخلف شرط برای طرف مقابل وجود دارد نه اینکه بیع کلا باطل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راهی برای لازم کردن شرکت یافت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عقد شرکت را جایز بدانیم، آیا در هر زمان می توان آن را فسخ کرد حتی اگر فایده ی مهمی در آستانه ی استحصال باشد و با فسخ کردن، آن فایده از بین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شاید یکی از دو شریک لج کند و بگوید که چون خودم نمی خواهم سود ببرم نمی گذارم طرف مقابل هم سود کند و در نتیجه معامله را فسخ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ی لا ضرر جلوی انجام این کار را می گیرد و آن را نوعی ضرر به حساب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در هر زمان و در هر حال نمی شود این عقد را بر هم زد بلکه باید در جایی آن را فسخ کرد که ضرری دامن شریک را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امر دائر بین سود یک شریک با شریک دیگر مثلا یکی از شریکین می گوید که اگر معامله را فسخ کند، سرمایه ی خود را به جای دیگری می برد که خیلی پرسودتر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امر بین ضررین دوران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جلوی فسخ گرفته شود آن کس که می خواهد فسخ کند ضرر می کند و اگر اجازه دهیم فسخ کند شریک دیگر که در آستانه ی سودآوری است ضرر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قاعده ی لا ضرر مسأله ی تعارض ضررین بحث شده است و بحث مفصلی در این مورد ارائه شده است که وارد آن نمی شویم و می توان به جلد اول قواعد فقهیه ی ما بحث قاعده ی لا ضرر مراجعه کرد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تبین بطلان عقد الشرکة کانت المعاملات الواقعة قبله محکومة بالصحة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متوجه شویم که عقد شرکت باطل بوده است معاملاتی که تا قبل از آن انجام شده است باطل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یکن إذنهما متقیدا بالشرکة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صورتی که اذن آن دو مقید به صحت شرکت نبوده باشد و الا آن معاملات بدون اجازه ی تصرف انجام شده و باطل می باشد و به قول صاحب عروه معاملات مزبور فضولی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حصلت بالعقد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شرکت یا با عقد حاصل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بصحة عقدها فی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صحت عقد به سبب غیر عقد بوده باشد مثلا به وسیله ی امتزاج، شرکت حاصل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إذا اتجر کل منهما أو واحد منهما مستقلا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بحث در جایی است که هر یک جدا جدا کار کنند و یا یک نفر به تنهایی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إلا فلا إشکال،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اگر دو نفر با هم یک معامله را انجام دهند شکی نیست که هر دو به آن معامله راضی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الصحة لهما الربح و علیهما الخسران علی نسبة المالین،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معاملات بعد از بطلان شرکت صحیح باشد، سودها و خسارت ها بر اساس سرمایه ی هر کدام تقسیم می شود و اگر قراردادی در تقسیم سود و زیان داشتند نباید بر اساس آن عمل کنند زیرا شرکت باطل شده باشد و آن قرارداد نیز از بین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لکل منهما أجرة مثل عمله بالنسبة إلی حصة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یک از آنها اجرة المثل را باید دریافت کند که به نسبت به سهم دیگری محاسبه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کل اجرة المثل را دریافت نمی کند زیرا نصف کار مال خودش است و معنی ندارد که اجرة المثل آن مقدار که برای خودش زحمت کشیده است را به او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اجرة المثل نیز به حسب مالین است و کسی که مالش بیشتر است اجرة المثل او نیز بیشتر می باشد</w:t>
      </w:r>
      <w:r>
        <w:rPr>
          <w:rFonts w:eastAsia="IRNazanin" w:cs="IRNazanin"/>
          <w:color w:val="111111"/>
          <w:sz w:val="28"/>
          <w:szCs w:val="28"/>
          <w:rtl w:val="true"/>
          <w:lang w:bidi="fa-IR"/>
        </w:rPr>
        <w:t xml:space="preserve">.) </w:t>
      </w:r>
      <w:r>
        <w:rPr>
          <w:rStyle w:val="FootnoteAnchor"/>
          <w:rtl w:val="true"/>
        </w:rPr>
        <w:footnoteReference w:id="194"/>
      </w:r>
      <w:bookmarkStart w:id="154" w:name="pg4715_29172"/>
    </w:p>
    <w:p>
      <w:pPr>
        <w:pStyle w:val="BookText"/>
        <w:rPr/>
      </w:pPr>
      <w:bookmarkEnd w:id="154"/>
      <w:r>
        <w:rPr>
          <w:rFonts w:ascii="IRNazanin" w:hAnsi="IRNazanin" w:eastAsia="IRNazanin"/>
          <w:color w:val="111111"/>
          <w:sz w:val="28"/>
          <w:sz w:val="28"/>
          <w:szCs w:val="28"/>
          <w:rtl w:val="true"/>
          <w:lang w:bidi="fa-IR"/>
        </w:rPr>
        <w:t>اما 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مشخص شود که شرکت باطل بوده است و آنها معاملاتی کرده اند و اذن هم مقید به شرکت نبوده است در این صورت معاملات قبلی همه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اذن مقید به صحت شرکت باشد معاملات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عروه قائل است که در صورت دوم، معاملات باطل نیست بلکه فضولی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بدون اذن، معامله ی سودآوری انجام داده باشد شریک می تواند آن را اجازه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عروة در مسأله ی دوازدهم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تبین بطلان الشرکة فالمعاملات الواقعة قبله محکومة بالصحة و یکون الربح علی نسبة المالین لکفایة الاذن المفروض حصوله نعم لو کان مقیدا بالصحة تکون کلها فضولیا بالنسبة الی من یکون اذنه مقیدا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ممکن است اذن هر دو مقید به صحت شرکت باشد و گاه اذن یکی مقید به صحت شرکت باشد که سود نسبت به آنی که مقید به شرکت کرده است فضولی می شود</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ان شاء الله در جلسه ی بعد کلامی از شیخ الطائفه در این مورد ذکر می کنیم</w:t>
      </w:r>
      <w:r>
        <w:rPr>
          <w:rFonts w:eastAsia="IRNazanin" w:cs="IRNazanin"/>
          <w:color w:val="111111"/>
          <w:sz w:val="28"/>
          <w:szCs w:val="28"/>
          <w:rtl w:val="true"/>
          <w:lang w:bidi="fa-IR"/>
        </w:rPr>
        <w:t>.</w:t>
      </w:r>
    </w:p>
    <w:p>
      <w:pPr>
        <w:pStyle w:val="Heading2"/>
        <w:numPr>
          <w:ilvl w:val="1"/>
          <w:numId w:val="1"/>
        </w:numPr>
        <w:rPr/>
      </w:pPr>
      <w:bookmarkStart w:id="155" w:name="__RefHeading___Toc1176536_2035185390"/>
      <w:bookmarkStart w:id="156" w:name="_Toc52"/>
      <w:bookmarkEnd w:id="155"/>
      <w:r>
        <w:rPr>
          <w:rtl w:val="true"/>
        </w:rPr>
        <w:t>فاسد بودن عقد و حکم معاملات انجام شده کتاب الشرکة</w:t>
      </w:r>
      <w:bookmarkEnd w:id="156"/>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أربی الرّبا شتم الأعراض و أشدّ الشّتم الهجاء و الرّاویة أحد الشّاتمین</w:t>
      </w:r>
      <w:r>
        <w:rPr>
          <w:rFonts w:eastAsia="IRNazanin" w:cs="IRNazanin"/>
          <w:color w:val="111111"/>
          <w:sz w:val="28"/>
          <w:szCs w:val="28"/>
          <w:rtl w:val="true"/>
          <w:lang w:bidi="fa-IR"/>
        </w:rPr>
        <w:t xml:space="preserve">. </w:t>
      </w:r>
      <w:r>
        <w:rPr>
          <w:rStyle w:val="FootnoteAnchor"/>
          <w:rtl w:val="true"/>
        </w:rPr>
        <w:footnoteReference w:id="196"/>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ربا در احادیث اسلامی معنای وسیعی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 معمولا در سودی است که از مالی گرفته می شود ولی از آنجایی که سبب می شود شخص بدهکار نیرو و سرمایه ی خود را از دست دهد و مانند انسان غارت زده ای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رباخوار با تأخیر همچنان سود را اضافه می کند و حتی گاه روی سودها هم سود می کشد و عینا مانند همان کاری است که برخی از بانک ها انجام می دهند که وقتی قسطی عقب می افتد جریمه ی دیرکرد به آن اضافه می شود و روی جریمه نیز جریمه آمده است و به آلاف و الوف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در قرآن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کانَ ذُو عُسْرَةٍ فَنَظِرَةٌ إِلی مَیْسَرَةٍ</w:t>
      </w:r>
      <w:r>
        <w:rPr>
          <w:rStyle w:val="FootnoteAnchor"/>
          <w:rtl w:val="true"/>
        </w:rPr>
        <w:footnoteReference w:id="197"/>
      </w:r>
      <w:r>
        <w:rPr>
          <w:rFonts w:ascii="IRNazanin" w:hAnsi="IRNazanin" w:eastAsia="IRNazanin"/>
          <w:color w:val="111111"/>
          <w:sz w:val="28"/>
          <w:sz w:val="28"/>
          <w:szCs w:val="28"/>
          <w:rtl w:val="true"/>
          <w:lang w:bidi="fa-IR"/>
        </w:rPr>
        <w:t>یعنی اگر کسی بدهکار بود و ناتوان بود، باید به او مهلت دهند تا توانایی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عمدا بدهی را ندهد طبق قاعده ی لیّ الواجد می توان او را مجازات کرد و الا نباید از او جریمه ی دیرکرد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کسی به سبب نپرداختن قسط جریمه ی مالی می کنند این جریمه باید وارد بیت المال شود و به دست حاکم شرع برسد نه اینکه وارد بانک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حاکم شرع می تواند از باب تعزیر او را مجازات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حاکم شرع صلاح بداند می تواند آن مال را به بانک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اگر در جای دیگر به سرمایه ها آسیب وارد شود در روایات به آن ربا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فوق نیز در همین مورد است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آبروی انسان از مهمترین سرمایه ی انسان است و اگر کسی آن را با بدگویی غارت کند، بالاترین ربا 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بدگویی ها مسخره کردن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آبرو را می برد و هم مسخره اش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خاتمه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آن بدگویی و مسخره کردن را برای دیگری نقل کند او نیز یکی از بدگویی کنندگان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ربا در اسلام بسیار مذموم است تا جایی که قرآن در این مورد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فَأْذَنُوا بِحَرْبٍ مِنَ اللَّهِ وَ رَسُولِهِ</w:t>
      </w:r>
      <w:r>
        <w:rPr>
          <w:rStyle w:val="FootnoteAnchor"/>
          <w:rtl w:val="true"/>
        </w:rPr>
        <w:footnoteReference w:id="198"/>
      </w:r>
      <w:r>
        <w:rPr>
          <w:rFonts w:ascii="IRNazanin" w:hAnsi="IRNazanin" w:eastAsia="IRNazanin"/>
          <w:color w:val="111111"/>
          <w:sz w:val="28"/>
          <w:sz w:val="28"/>
          <w:szCs w:val="28"/>
          <w:rtl w:val="true"/>
          <w:lang w:bidi="fa-IR"/>
        </w:rPr>
        <w:t>البته این آیه را بد معنی می کنند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رسولش اعلان جنگ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خداوند و رسولش به آنها اعلان جنگ می کند و الا انسان که در مقابل پروردگار کاری نمی تواند بکند که به او اعلان جنگ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در قالب بلای فضای مجازی آبروهای بسیاری از افراد را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این از خطرناک ترین رباها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دقت داشت که گاه آبروی یک فرد می رود و گاه آبروی یک سری از افراد و گاه آبروی نظام و یا آبروی اسلام را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فاسد بودن عقد و حکم معاملات انجام شده</w:t>
      </w:r>
    </w:p>
    <w:p>
      <w:pPr>
        <w:pStyle w:val="BookText"/>
        <w:rPr/>
      </w:pPr>
      <w:r>
        <w:rPr>
          <w:rFonts w:ascii="IRNazanin" w:hAnsi="IRNazanin" w:eastAsia="IRNazanin"/>
          <w:color w:val="111111"/>
          <w:sz w:val="28"/>
          <w:sz w:val="28"/>
          <w:szCs w:val="28"/>
          <w:rtl w:val="true"/>
          <w:lang w:bidi="fa-IR"/>
        </w:rPr>
        <w:t>بحث در مسأله ی چهارده است و در آن چهار فرع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 در این است که اگر بطلان عقد شرکت آشکار شود عقودی که در حال بطلان واقع شده است به یک شرط صحیح است و آن اینکه اذن، مقید به صحت عقد نبوده باشد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کسانی که این مسأله را به خوبی متعرض شده اند شیخ الطائفة در کتاب 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عقدا شرکة فاسدة، إما بأن یتفاضل المالان و یتساوی الربح، أو یتساوی المالان ویتفاضل الربح،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سابق گفتیم که جمعی قائل بودند که شرکت در این صورت باطل است و البته ما آن را نپذیرفتیم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وتصرفا،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باطل بود در آن تصرف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وارتفع الربح،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سود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تفاضلا، کان الربح بینهما علی قدر المالین،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لازم نیست که قرارداد قبلی عمل کنند زیرا شرکت و قرارداد ضمن آن باطل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ویرجع کل واحد منهما علی صاحبه بأجرة مثل عمله، بعد إسقاط القدر الذی یقابل عمله فی ماله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هم برای خودش کار کرده است و هم برای رفیقش و او فقط اجرة المثل مقداری که برای رفیقش کار کرده است را طلبکار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قال الشافعی وقال 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یرجع واحد منهما علی صاحبه بأجرة مثل عمله، لأن هذه الأجرة لما لم تثبت فی الشرکة الصحیحة، فکذلک فی الفاسدة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همان گونه که در شرکت صحیح کسی اجرة المثل نمی گیرد در شرکت فاسده هم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ما یضمن بصحیحه یضمن بفاسده و ما لا یضمن بصحیحه لا یضمن بفاسده</w:t>
      </w:r>
      <w:r>
        <w:rPr>
          <w:rFonts w:eastAsia="IRNazanin" w:cs="IRNazanin"/>
          <w:color w:val="111111"/>
          <w:sz w:val="28"/>
          <w:szCs w:val="28"/>
          <w:rtl w:val="true"/>
          <w:lang w:bidi="fa-IR"/>
        </w:rPr>
        <w:t xml:space="preserve">) </w:t>
      </w:r>
      <w:r>
        <w:rPr>
          <w:rStyle w:val="FootnoteAnchor"/>
          <w:rtl w:val="true"/>
        </w:rPr>
        <w:footnoteReference w:id="199"/>
      </w:r>
      <w:bookmarkStart w:id="157" w:name="pg4715_29174"/>
    </w:p>
    <w:p>
      <w:pPr>
        <w:pStyle w:val="BookText"/>
        <w:rPr/>
      </w:pPr>
      <w:bookmarkEnd w:id="157"/>
      <w:r>
        <w:rPr>
          <w:rFonts w:ascii="IRNazanin" w:hAnsi="IRNazanin" w:eastAsia="IRNazanin"/>
          <w:color w:val="111111"/>
          <w:sz w:val="28"/>
          <w:sz w:val="28"/>
          <w:szCs w:val="28"/>
          <w:rtl w:val="true"/>
          <w:lang w:bidi="fa-IR"/>
        </w:rPr>
        <w:t>دلیل آن این است که اگر اذن مقید به شرکت نیست پس اذن مزبور، مطلق بوده است و معاملات انجام شده از روی اذن مالک آن انجام گرفته است و در نتیجه تمامی معاملات صحیح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در دو صورت قابل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جایی که هر یک تنهایی معامله کرده اند و دوم در جایی که فقط یکی به تنهایی معامله کرده است ولی اگر هر دو با هم معامله ای را انجام داده باشند واضح است که راضی بودند و دیگر بحث اینکه آیا مقید به شرکت بوده یا نه در آن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شرکت باطل است تقسیم سود بر اساس مالین است یا بر اساس همان قراردادی که در شرکت ذکر شده بود؟ واضح است که قرارداد مزبور دیگر اعتباری ندارد زیرا شرکت باطل شده است و قرارداد ضمن آن نیز باطل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مزبور روی این فرض بود که شرکت، صحیح بوده است و وقتی مشروط که شرکت است باطل شده است شرایط و متعلقات آن نیز باطل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باید ربح را بر اساس مالین تقسیم کرد لأن الربح تابع للمال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به سراغ فرع چهارم می رویم</w:t>
      </w:r>
      <w:r>
        <w:rPr>
          <w:rFonts w:eastAsia="IRNazanin" w:cs="IRNazanin"/>
          <w:color w:val="111111"/>
          <w:sz w:val="28"/>
          <w:szCs w:val="28"/>
          <w:rtl w:val="true"/>
          <w:lang w:bidi="fa-IR"/>
        </w:rPr>
        <w:t>.</w:t>
      </w:r>
    </w:p>
    <w:p>
      <w:pPr>
        <w:pStyle w:val="Heading2"/>
        <w:numPr>
          <w:ilvl w:val="1"/>
          <w:numId w:val="1"/>
        </w:numPr>
        <w:rPr/>
      </w:pPr>
      <w:bookmarkStart w:id="158" w:name="__RefHeading___Toc1176538_2035185390"/>
      <w:bookmarkStart w:id="159" w:name="_Toc53"/>
      <w:bookmarkEnd w:id="158"/>
      <w:r>
        <w:rPr>
          <w:rtl w:val="true"/>
        </w:rPr>
        <w:t>فسخ شرکت کتاب الشرکة</w:t>
      </w:r>
      <w:bookmarkEnd w:id="15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فسخ شرکت</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در مسأله ی سیزدهم اشکالی به نظرشان رسید که پاسخ متقنی برای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ی سیزدهم درباره ی فسخ شرکت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شرکت جزء عقود لازمه است و فقط با خیار و اقاله می توان آن را فسخ کرد و اگر فسخ شود شرکت از بین می رود ولی امتزاج مالین از طریق افراز صورت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شده است که شما شرکت را عقد واحد می 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مشهور که شرکت را مرکب از دو عقد می دانستند که عبارت بود از امتزاج مالین و وکالت در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یکی اگر فسخ شود دومی فسخ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طبق نظر شما اگر شرکت فسخ شود دیگر نباید افراز لازم باشد و بعد از فسخ، سرمایه ها خود به خود به نزد صاحبانش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قائل هستید که بعد از فسخ، افراز باید انجام شود؟</w:t>
      </w:r>
    </w:p>
    <w:p>
      <w:pPr>
        <w:pStyle w:val="BookText"/>
        <w:rPr/>
      </w:pPr>
      <w:r>
        <w:rPr>
          <w:rFonts w:ascii="IRNazanin" w:hAnsi="IRNazanin" w:eastAsia="IRNazanin"/>
          <w:color w:val="111111"/>
          <w:sz w:val="28"/>
          <w:sz w:val="28"/>
          <w:szCs w:val="28"/>
          <w:rtl w:val="true"/>
          <w:lang w:bidi="fa-IR"/>
        </w:rPr>
        <w:t>جواب این اشکال این است که فسخ فقط قراردادها را برهم می زند ولی فسخ نمی تواند امور تکوینیه ی خارجیه را برهم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مالها در جریان تجارت مخلوط می شود و حتی اگر در ابتدا مخلوط نباشد هنگام تجارت با هم مخلوط می شود و حال که شرکت فسخ شده است چگونه می توان این دو مال که به هم پیوسته شده است را از هم جدا کرد؟ زیرا این مال، به صورت مشاع در آمده است و اموال با هم قاطی شده است و مشاع را با فسخت نمی توان از هم جدا کرد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ی چهارده در مورد این است که وقتی معامله باطل شود 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مشخص شود که شرکت از ابتدا باطل بوده است معاملاتی که انجام می شود صحیح است زیرا فرض بر این است که اذن، مقید به شرکت نبوده است یعنی هر یک از طرفین مأذون است که با مال، تجارت کند و حتی اگر شرکت باطل باشد این اذن سرجای خود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سودِ آن هم به این گونه است که به نسبت مالین تقسیم می شود و اگر قرارداد خاصی در شرکت در مورد تقسیم سود بسته باشند بی اعتبار است زیرا شرکتی که در آن قرارداد در ضمن آن منعقد شده است باطل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دیگر این است که هر کسی که تجارتی انجام داده است باید به او اجرة المثل کارش را بدهند اما باید توجه داشت که او اجرة المثل کاری که برای رفیقش انجام می دهد را دریافت می کند و الا در ازای کاری که برای خودش انجام می دهد چیزی نباید دریافت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لکل منهما أجرة مثل عمله بالنسبة إلی حصة الآخر</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شیخ الطائفه در کتاب خلاف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ویرجع کل واحد منهما علی صاحبه بأجرة مثل عمله، بعد إسقاط القدر الذی یقابل عمله فی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قال الشافعی وقال 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یرجع واحد منهما علی صاحبه بأجرة مثل علمه، لأن هذه الأجرة لما لم تثبت فی الشرکة الصحیحة، فکذلک فی الفاسدة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قاعده ی لما لا یضمن بصحیحه لا یضمن بفاسده</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دلیل بر اجرة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آن حرمت عمل المسلم است زیرا عمل حرّ محترم است و مفروض این است که عمل او با اذن بوده است بلکه اگر بدون اذن بود عمل او محترم نبود و معامله ی او فضولی است و اگر اجازه داده شود سود را می توان دریافت کرد ولی او مستحق اجرت المثل نیست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اگر او قصد تبرع داشت مالک اجرة المثل نبود ولی حال که قصد تبرع در کار نبوده است باید اجرة المثل به او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نیز گاه زن هایی که طلاق می گیرند تقاضا می کنند که اجرة المثل خدماتی که در طول این سال ها انجام داده اند به آنها داده شود که البته ما می گوییم که این خدمات عرفا از باب تبرع است نه کار به قصد گرفتن اجرت و کار کردن به عنوان اجیر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فتوای ابو 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قاعده ی ما یضمن بصحیحه یضمن بفاسده اگر کسی مثلا بیع صحیح انجام داده باشد باید ثمن را به بایع بدهد حال اگر بیع، فاسد بوده باشد ثمنی که به دست بایع آمده است مجانی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هبه چون صحیحش مجانی است فاسدش نیز مجانی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 نحن فیه نیز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شرکت صحیح باشد در مقابلِ فعالیت های شریکین اجرة المثلی داده نمی شود از این رو در شرکت فاسد نیز اجرة المثلی نباید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آن این است که در صحیح قرائنی بر مجانی بودن کار وجود دارد زیرا دو نفر که با هم شریک می شوند غالبا در مقابل کارهایشان سودی دریافت نمی کنند و فقط سود نهایی را با هم تقسیم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قرائن دال بر این است که کارهای آنها تبرعی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نیز بر همین جاری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جایی که شرکت فاسد است، قرائنی بر تبرع وجود ندارد بنا بر این باید اجرة المثل را پرداخت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تصور می کرده است که شرکت صحیح است و قصد تبرع کرده است و فقط به فکر سود نهایی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تبرع او مقید به صحت شرکت بوده است و چون تصور می کرده شرکت، صحیح است قصد تبرع می کند و حال آنکه متوجه شده است که شرکت صحیح نبوده است قصد تبرعی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باید اجرة المثل ها پرداخت شود مگر اینکه در این صورت هم قرائنی مبنی بر تبرع وجود داشته باشد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نشود که زن ها هم در طلاق هنگامی تبرعا کار می کنند که شوهرشان بعدا آنها را طلاق ندهد و الا برای پول کار می کنند، زیرا در پاسخ گفته می شود که چنین چیزی به ذهن زنها نمی آید</w:t>
      </w:r>
      <w:r>
        <w:rPr>
          <w:rFonts w:eastAsia="IRNazanin" w:cs="IRNazanin"/>
          <w:color w:val="111111"/>
          <w:sz w:val="28"/>
          <w:szCs w:val="28"/>
          <w:rtl w:val="true"/>
          <w:lang w:bidi="fa-IR"/>
        </w:rPr>
        <w:t>.</w:t>
      </w:r>
      <w:bookmarkStart w:id="160" w:name="pg4715_29178"/>
    </w:p>
    <w:p>
      <w:pPr>
        <w:pStyle w:val="BookText"/>
        <w:rPr/>
      </w:pPr>
      <w:bookmarkEnd w:id="160"/>
      <w:r>
        <w:rPr>
          <w:rFonts w:ascii="IRNazanin" w:hAnsi="IRNazanin" w:eastAsia="IRNazanin"/>
          <w:color w:val="111111"/>
          <w:sz w:val="28"/>
          <w:sz w:val="28"/>
          <w:szCs w:val="28"/>
          <w:rtl w:val="true"/>
          <w:lang w:bidi="fa-IR"/>
        </w:rPr>
        <w:t>هذا کله طبق مبنای مشهور است ولی طبق مبنای ما که شرکت عقد واحد است وقتی عقد باطل شده باشد اذن، وکالت و همه چیز آن باطل می شود و معامله ی جدید احتیاج به اذن جدید دارد و اگر کسی بدون اذن کار کند، معامله ی او فضولی است و فرد در مقابل آن حق اخذ اجرة المثل را ندارد</w:t>
      </w:r>
      <w:r>
        <w:rPr>
          <w:rFonts w:eastAsia="IRNazanin" w:cs="IRNazanin"/>
          <w:color w:val="111111"/>
          <w:sz w:val="28"/>
          <w:szCs w:val="28"/>
          <w:rtl w:val="true"/>
          <w:lang w:bidi="fa-IR"/>
        </w:rPr>
        <w:t>.</w:t>
      </w:r>
    </w:p>
    <w:p>
      <w:pPr>
        <w:pStyle w:val="Heading2"/>
        <w:numPr>
          <w:ilvl w:val="1"/>
          <w:numId w:val="1"/>
        </w:numPr>
        <w:rPr/>
      </w:pPr>
      <w:bookmarkStart w:id="161" w:name="__RefHeading___Toc1176540_2035185390"/>
      <w:bookmarkStart w:id="162" w:name="_Toc54"/>
      <w:bookmarkEnd w:id="161"/>
      <w:r>
        <w:rPr>
          <w:rtl w:val="true"/>
        </w:rPr>
        <w:t>اختلاف در شرکت کتاب الشرکة</w:t>
      </w:r>
      <w:bookmarkEnd w:id="16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شرکت</w:t>
      </w:r>
    </w:p>
    <w:p>
      <w:pPr>
        <w:pStyle w:val="BookText"/>
        <w:rPr/>
      </w:pPr>
      <w:r>
        <w:rPr>
          <w:rFonts w:ascii="IRNazanin" w:hAnsi="IRNazanin" w:eastAsia="IRNazanin"/>
          <w:color w:val="111111"/>
          <w:sz w:val="28"/>
          <w:sz w:val="28"/>
          <w:szCs w:val="28"/>
          <w:rtl w:val="true"/>
          <w:lang w:bidi="fa-IR"/>
        </w:rPr>
        <w:t>چهارده مسأله ی تحریر در مورد شرکت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مسائلی در عروه و یا جواهر و کتاب های دیگر وجود دارد که امام قدس سره آنها را ذکر نکرده است ما در میان آنها مسائلی که مورد ابتلاء است را اضافه می کنیم و بعد از آن به سراغ انواع شرکت هایی می رویم که جدیدا در دنیا تأسیس شده و مشروعیت و عدم مشروعیت آنها را بررسی می کنیم</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عروه در مسأله ی سیزدهم مسأله ای را مطرح می کند که مربوط به اختلاف بین شریکین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اشتری احدهما متاعا و ادعی انه اشتراه لنفسه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سودی دارد و ادعا می کند که برای خودش خریده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ادعی الآخر انه اشتراه بالشرکة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سود مال هر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 عدم البینة، القول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قول کسی است که ادعا می کند برای خودش خریده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الیمین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لیس علی الامین الا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اعرف بنیّته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اساس ما لا یعلم الا من قِبَلِه یعنی چیزهایی است که فقط خودش می تواند آن را بیان کند و الا راهی برای فهمیدن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انه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مدعی پذیرفته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ادعی انه اشتراه بالشرکة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خسارتی در آن است و می گوید که برای شرکت خریده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الآخر انه اشتراه لنفسه فأنه یقدّم قوله ایضا لأنه اعرف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قاعده ی ما لا یعلم الا من قبله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لأنه 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قاعده ی لیس علی الامین الا الیمین جاری می شود</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صاحب جواهر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اشتری أحد الشریکین متاعا، فادعی الآخر أنه اشتراه لهما وأنکر فلا إشکال ولا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ادعای اجماع است و علامت این است که این قول را بسیاری از علماء متذکر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 القول قول المشتری مع یمینه ، لأنه أبصر بنیته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قاعده ی ما لا یعلم الا من قبله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لو ادعی أنه اشتری لهما ، فأنکر الشریک فأن القول أیضا قوله بیمینه لمثل ما قلناه من کونه أبصر بنیته بعد فرض کونه أمینا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علامه در تذکرة عبارت شفاف تری دارد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اشتری أحد الشریکین شیئاً ثمّ اختلفا، فقال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اشتریتُه لنفسی وقال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للشرکة قُدّم قول المباشر للعقد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همانی که ادعا می کند برای خودش خریده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أبصر بنیّته، وهذا الاختلاف یقع عند ظهور الربح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اختلاف هنگامی پیدا می شود که معامله ی مزبور پرسود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قال المباشر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اشتریتُه للشرکة، وقال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اشتریتَه لنفسک ، فالقول قول مباشر العقد ؛ لأنّه أبصر بنیّته ، وهذا الاختلاف یقع عند ظهور الخسران</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مسأله دو قاعده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آنها قاعده ی ما لا یعلم الا من قِبَلِه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وجود دارد که تنها یک نفر از آن آگاه است مثلا زن از حملش آگاه است یا آگاه است که حمل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مورد عادت خود آگاه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 نحن فیه هم کسی پولی به دیگری داده و نمی دانیم هبه است یا قرض داده است در اینجا اینکه دادن مال به چه نیّتی داده شده است فقط از طریق کسی که مال را داده است قابل شناسایی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قاعده ی دوم نیز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 الامین الا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چند استثناء به این فتوا بزنیم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 است که اگر قرائن اتهام ظاهر شود مثلا فرد چندین معامله کرده است که سودآور است و چندین معامله کرده است که دارای زیان شده است بعد ادعا می کند که تمامی آنها که سودآور بوده است برای خودش بوده و آنهایی که دارای زیان بوده است به نیّت شرکت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فرد، مورد اتهام قرار می گیرد و نمی توان قول او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ی عقلاء نیز بر این است که در این گونه موارد قول مدعی را نمی پذیرند و عموماتی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 الامین الا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صورت منصرف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ی دیگر این است که می بینیم که وارد تجارت خانه شده و با ابزار تجارت خانه و سربرگ های آن و با همان دلال مخصوص شرکت معامله ای انجام داده و بعد سودی هم حاصل شده است و ادعا می کند که مال خودش بوده نه شرکت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قول او به دلیل متهم بودنش پذیرفته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قرائن قوی بر اتهام باشد و صرف اتهام کافی نیست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اصلی جاری نیست و باید به ظاهر حال نگاه کنیم اگر قرائن دلالت دارد که او تجارت را برای شرکت انجام داده به قول او عمل نمی شود و اگر قرائن بر این دلالت کند که تجارت برای خودش بوده است به قول او عمل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بر مدعای خود بینه اقامه کند باز هم قول او پذیرفته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در عصر ما کمتر محل ابتلاء است زیرا امروزه تمامی شروط و جزئیات روی دفتر و فاکتور ثبت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خرجی که انجام می شود و چکی که کشیده می شود همه فاکتور دارد و بر اساس حساب و کتاب دقیق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شرکت های کوچکی باشد که مقید نباشد در اوراق ثبت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مفتاح الکرامة متذکر آن شده و از بزرگان فقهاء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در عروه نیز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در مورد این است که کسی ماشین باری یا مسافرتی و یا دابه ای به کسی می دهد تا کار کند و یا کارخانه ای را به دیگری می دهد کار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درآمد مال تو نصف آن مال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هستند افرادی که به سبب کبر سن و یا مشکلی دیگر نمی توانند از وسایلی که در اختیار دارند استفاده کنند در نتیجه آن را به خدمت دیگری می گذارند و در مورد سود سهم بندی می کنند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دفع إلی آخر دابّة لیحمل علیها و الحاصل لهما فالشرکة باطلة کما فی جامع المقاصد و هو معنی قوله فی التذکرة و 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یصحّ، بل فی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یصحّ عند علمائنا أجمع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لأنّه لیس من أقسام الشرکة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المضاربة بالأعراض غیر صحیحة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هم قرار باشد از نوع عقد مضاربه باشد صحیح نیست زیرا مضاربه باید با نقود و پول باشد نه با جنس</w:t>
      </w:r>
      <w:r>
        <w:rPr>
          <w:rFonts w:eastAsia="IRNazanin" w:cs="IRNazanin"/>
          <w:color w:val="111111"/>
          <w:sz w:val="28"/>
          <w:szCs w:val="28"/>
          <w:rtl w:val="true"/>
          <w:lang w:bidi="fa-IR"/>
        </w:rPr>
        <w:t xml:space="preserve">.) </w:t>
      </w:r>
      <w:r>
        <w:rPr>
          <w:rStyle w:val="FootnoteAnchor"/>
          <w:rtl w:val="true"/>
        </w:rPr>
        <w:footnoteReference w:id="205"/>
      </w:r>
      <w:bookmarkStart w:id="163" w:name="pg4715_29182"/>
    </w:p>
    <w:p>
      <w:pPr>
        <w:pStyle w:val="BookText"/>
        <w:rPr/>
      </w:pPr>
      <w:bookmarkEnd w:id="163"/>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سابق نیز گفتیم که به نظر ما مضاربه هم در نقود صحیح است و هم در عروض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 و متاع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علماء چون مضاربه را خلاف قاعده می دانستند به قدر متیقن اکتنفاء کردند که جایی است که با نقود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قائل بودیم که مضاربه عقدی از عقود است و قبل از اسلام هم بوده است و خلاف قاعده نیست در نتیجه با غیر نقود هم صحیح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اگر نه شرکت باشد و نه مضاربه می گوییم که عقدی از عقود است و داخل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این گونه معاملات که در عرف امروز هم بسیار است شرعا صحیح می باشد</w:t>
      </w:r>
      <w:r>
        <w:rPr>
          <w:rFonts w:eastAsia="IRNazanin" w:cs="IRNazanin"/>
          <w:color w:val="111111"/>
          <w:sz w:val="28"/>
          <w:szCs w:val="28"/>
          <w:rtl w:val="true"/>
          <w:lang w:bidi="fa-IR"/>
        </w:rPr>
        <w:t>.</w:t>
      </w:r>
    </w:p>
    <w:p>
      <w:pPr>
        <w:pStyle w:val="Heading2"/>
        <w:numPr>
          <w:ilvl w:val="1"/>
          <w:numId w:val="1"/>
        </w:numPr>
        <w:rPr/>
      </w:pPr>
      <w:bookmarkStart w:id="164" w:name="__RefHeading___Toc1176542_2035185390"/>
      <w:bookmarkStart w:id="165" w:name="_Toc55"/>
      <w:bookmarkEnd w:id="164"/>
      <w:r>
        <w:rPr>
          <w:rtl w:val="true"/>
        </w:rPr>
        <w:t>بررسی یک نمونه از شرکت کتاب الشرکة</w:t>
      </w:r>
      <w:bookmarkEnd w:id="16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یک نمونه از شرکت</w:t>
      </w:r>
    </w:p>
    <w:p>
      <w:pPr>
        <w:pStyle w:val="BookText"/>
        <w:rPr/>
      </w:pPr>
      <w:r>
        <w:rPr>
          <w:rFonts w:ascii="IRNazanin" w:hAnsi="IRNazanin" w:eastAsia="IRNazanin"/>
          <w:color w:val="111111"/>
          <w:sz w:val="28"/>
          <w:sz w:val="28"/>
          <w:szCs w:val="28"/>
          <w:rtl w:val="true"/>
          <w:lang w:bidi="fa-IR"/>
        </w:rPr>
        <w:t>مسائلی را صاحب عروه و دیگران در مسائل شرکت اضافه کرده اند که در تحریر الوسیله نیست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این مسائل مسأله ای است که مرحوم صاحب شرایع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دفع انسان دابة و آخر راویة الی سقّاء علی الاشتراک فی الحاصل لم تنقعد الشرکة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مرکبی بدهد و فرد دیگر مشک بزرگی به سقاء دهد تا سقاء آب کشی کند و سود را بخشی به صاحب مرکب و بخشی را به صاحب مشک و بخشی را به سقاء دهند شرکت منعقد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ما یحصل للسقاء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سود مال سقاء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 أجرة مثل الدابة و الراویة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سقاء باید مال الاجاره ی دابه و مشک را بپردازد</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البته راویه در اینجا به معنای مشک است ولی به شتر آبکش هم اطلاق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بعد از بیان متن شرایع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لانها مرکبة من شرکة الابدان و الاموال مع عدم المزج و الکل باطل</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علامه در تذکره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لواحدٍ دابّة ولآخَر راویة فتشارکا مع ثالثٍ لیستقی الماء ویکون الحاصل بینهم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سود را طبق قراردادی بین خود تقسیم کنند که گاه مساوی تقسیم می کنند و گاه متفاوت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فلا شرکة هنا عندنا؛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دلالت بر اجماع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منافع أبدانٍ متمیّزة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منافع بدن ها جداگانه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وشرکة الأبدان باطلة، ولا یصحّ أن یکون مضاربةً؛ لأنّ رأس مالها العروض والعمل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آنکه مضاربه فقط در پول نقد صحیح است</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این مسأله در زمان ما مصداق های بسیار زیادی دارد و محل ابتلاء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محلی است که در ملک کسی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کارخانه ای در آن هست که مال دیگری می باشد که هر دو آن را به شخص ثالثی می سپارند و در آمد را به سه قسمت تقسیم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مثلا مطبخ مال زید است و آلات طبخ مال عمرو است و طبّاخ شخص ثالثی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دکان مال کسی است و چرخ خیاطی مال دیگری و خیاط نیز شخص ثالثی می باشد که با هم همکاری کرده شرکتی دایر می کنند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مثلا ماشینی است که مال کسی است و پشت آن تانکر آبی است که مال دیگری است و فرد ثالثی هم با آن کار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همان مثال دابه و راویه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علماء سه دلیل بر بطلان این نوع شرکت 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 این است که این شرکت از باب شرکت ابدان است و در سابق گفتیم چنین شرکتی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دلیل می توان جواب داد که شرکت ابدان آن است که دو یا چند نفر کارگر با هم کار کنند و بعد بگویند که درآمدمان را با هم تقسیم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در ما نحن فیه چنین نیست و یک بدن واحد بیشتر وجود ندارد و طرف دیگر متاع است و اگر بدن به متاع اضافه شود به آن شرکت ابدان نمی گویند و دلیل شرکت ابدان نیز آن را شامل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این بود که این نوع کار، تحت عنوان مضاربه داخل نمی شود زیرا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نقود نیست و متاع است زیرا یکی دابه است و دیگری راویه؛ و مضاربه باید روی پول نقد باشد و دیگر اینکه در مضاربه باید اموال با هم مزج شود و حال آنکه در ما نحن فیه چنین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آن این است که در سابق گفتیم که در مضاربه، نقود شرط نیست و در شرکت نیز مزج،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 کلام علامه در تذکره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شرایط شرکت یا مضاربه آن است که رأس المال را بتوانند سالم بر گردانند و ما می دانیم که راویه در مثال فوق استهلاک پیدا می کند و چون نمی توان آن را بدون هیچ نقصی تحویل صاحبش دهیم شرکت و مضاربه در آن باطل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آن این است که این رقم استهلاک اولا در زمان طولانی حاصل می شود نه اینکه یک یا چند روز از آن استفاده کنند که موجب بروز نقص در آن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بر اینکه استهلاک، در مال الاجاره نیز وجود دارد و حال آنکه در اجاره شرط است که در آخر، باید محل اجاره را مانند روز اول تحویل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قائل است که اجاره ها همه باطل است زیرا اجاره بدون استهلاک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که اگر استهلاک قابل توجهی رخ داده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استهلاک طبیعی که در هر چیزی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خسارت آن را پرداخت نه اینکه اصل مضاربه یا شرکت باطل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عقیده ی ما این است که شرکت مزبور باطل نیست و داخل تحت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الشرکة فی العصر الحاضر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شرکت در عصر ما زیاد شده است زیرا شرکت چندین مزیت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شرکت ثروت های زیادی روی هم جمع می شود در نتیجه درآمدزائی آن نیز بهتر و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شدن ثروت کلان جاذبه دارد و با آن می توان کارهای مهمی را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شرکت چند نفر فکر و عقل خود را روی هم می ریزند و با مشورت کار را جلو می برند بنا بر این درصد خطا و اشتباه در آن کمتر است و آسیب ها در آن کمتر از معاملات فردی است زیرا در معاملات فردی یک نفر با عقل خود کار می کند ولی در شرکت عقد ده و دهها نفر ممکن است در آن کار کند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شرکت مشکلی پیش آید همه از آن دفاع می کنند این بر خلاف آن است که یک شخص باشد که اگر آسیبی متوجه معامله اش شود خودش باید به تنهایی از آن دفاع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بر آن خریداران نیز به شرکت اعتماد بیشتری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در عصر ما غالب فعالیت های اقتصادی در لباس شرکت انجام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ما انواع مختلفی از شرکت ایجاد شده است زیرا حاجت های مختلفی ایجاد شده است بر خلاف زمان قبل که دو نفر اموال خود را با هم مخلوط می کردند و معامله کرده سود را بین خود تقسیم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بحثی محوری وجود دارد که ابتدا باید آن را حل کرد و آن عبارت است از شخصیت حقوقی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الشخصیة المعنویة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امر اعتباری است که به عنوان شخصیت لحاظ شده دارای ملک، حقوق و برنامه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روشن شده مسأله باید به سراغ انواع مالکیت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شش نوع مالکیت 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مالکیت یک شخص مثلا زید به تنهایی مالک چیزی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مالکیت مشترک مشاع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 پدر فوت کرده و فرزندان مالک اموال پدر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مالکیت تا افراز نشود از هم جدا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همه مالک یک خانه هستند و شیء واحد ملک چند نفر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مالکیت عنوانی از عناوین انسانی مثلا کسی مدرسه ای را بر عنوان طلاب وقف کرده است یا کاروان سرا را بر عنوان ابناء السبیل وقف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ملک ها، ملک عنوانی مانند طلبه و امثال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طلبه ها مالک آن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هرچند انسان، مالک است ولی شخص معینی مالک آن نیست و در هر زمان مصادیق جدید مالک آن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افراد متغیر هستند ولی مالکیت برای عنوان، ثابت است</w:t>
      </w:r>
      <w:r>
        <w:rPr>
          <w:rFonts w:eastAsia="IRNazanin" w:cs="IRNazanin"/>
          <w:color w:val="111111"/>
          <w:sz w:val="28"/>
          <w:szCs w:val="28"/>
          <w:rtl w:val="true"/>
          <w:lang w:bidi="fa-IR"/>
        </w:rPr>
        <w:t>.</w:t>
      </w:r>
      <w:bookmarkStart w:id="166" w:name="pg4715_29187"/>
    </w:p>
    <w:p>
      <w:pPr>
        <w:pStyle w:val="BookText"/>
        <w:rPr/>
      </w:pPr>
      <w:bookmarkEnd w:id="166"/>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جمیع مسلمین مالک آن باشند مانند اراضی خراجیه که ملک تمامی مسلمانان می باشد چه آنها که در سابق بودند و چه آنها که هستند و یا خواهند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ملک برای غیر انسان مثلا چیزی را برای کعبه نذر می کنند که در روایات نیز به آن اشاره شده است در نتیجه کعبه مالک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چند مغازه را تملیک به مسجد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مالکین در این قسم، غیر ذوی العقول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چند فرش را ملک مسجد اعظم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به قسم ششم اشاره می کنیم</w:t>
      </w:r>
      <w:r>
        <w:rPr>
          <w:rFonts w:eastAsia="IRNazanin" w:cs="IRNazanin"/>
          <w:color w:val="111111"/>
          <w:sz w:val="28"/>
          <w:szCs w:val="28"/>
          <w:rtl w:val="true"/>
          <w:lang w:bidi="fa-IR"/>
        </w:rPr>
        <w:t>.</w:t>
      </w:r>
    </w:p>
    <w:p>
      <w:pPr>
        <w:pStyle w:val="Heading2"/>
        <w:numPr>
          <w:ilvl w:val="1"/>
          <w:numId w:val="1"/>
        </w:numPr>
        <w:rPr/>
      </w:pPr>
      <w:bookmarkStart w:id="167" w:name="__RefHeading___Toc1176544_2035185390"/>
      <w:bookmarkStart w:id="168" w:name="_Toc56"/>
      <w:bookmarkEnd w:id="167"/>
      <w:r>
        <w:rPr>
          <w:rtl w:val="true"/>
        </w:rPr>
        <w:t>انواع مالکیت ها کتاب الشرکة</w:t>
      </w:r>
      <w:bookmarkEnd w:id="16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مالکیت ها</w:t>
      </w:r>
    </w:p>
    <w:p>
      <w:pPr>
        <w:pStyle w:val="BookText"/>
        <w:rPr/>
      </w:pPr>
      <w:r>
        <w:rPr>
          <w:rFonts w:ascii="IRNazanin" w:hAnsi="IRNazanin" w:eastAsia="IRNazanin"/>
          <w:color w:val="111111"/>
          <w:sz w:val="28"/>
          <w:sz w:val="28"/>
          <w:szCs w:val="28"/>
          <w:rtl w:val="true"/>
          <w:lang w:bidi="fa-IR"/>
        </w:rPr>
        <w:t>به مناسبت کتاب شرکت وارد بحث در شرکت هایی شدیم که امروزه متداول شده است که باید دید که کدام یک از آنها با موازین شرع سازگار است و کدام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آن به سراغ یک بحث محوری رفتیم که عبارت است از شخصیت حقوقی و یا قانونی که عرب ها به آن شخصیت معنوی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مناسبت به سراغ انواع مالکیت رفتیم که امروز آن را با شرح بیشتری بیان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مالکیت شخصی و خصوصی مانند مالکیت زید و یا عمرو بر اموالش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مالکیت از قدیم الایام در میان انسان ها معمول بوده و ظاهرا به ما قبل تاریخ بر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مالکیت مشترک که جماعتی به صورت مشاع در عین شخصی معین مالک هستند مثلا خانه ای از پدر که فوت کرده است به فرزندان رسیده که تمامی فرزندان به شکل مشاع مالک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مالکیت نیز شخصی است یعنی اشخاص معینی مالک یک چیز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مالکیت حتی قبل از اسلام هم بوده و مسائل مربوط به ارث از مصادیق روشن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مالکیت عنوان که یک عنوان انسانی مالک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مالکین، علی البدل هستند مانند وقف بر طلاب و یا زکات و خمس که مال فقراء و سادات و مصارف هشت گانه ی آن است ولی همه ی طلاب در آن وقف مالک نیستند و یا همه ی نیازمندان مالک خمس نیستند بلکه در هر زمان مصادیقی مالک آن می باشند که بعد می روند و افراد دیگر مالک آن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زکات و خمس را نمی توان در میان تمام نیازمندان موجود در شهر تقسیم کرد بلکه به بعضی می دهند و به بعضی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مالکیت در این قسم به شکل عام مجموعی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 به شکل عام مجموعی مالک است مانند اراضی خراجیه که مال تمامی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بیت المال که تقسیم می شد به تمامی کسانی که حاضر بودند و به آنها دسترسی بود داده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مالکیت غیر ذوی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مالکیت کعبه، مسجد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وسائل در ابواب مقدمات طواف به روایاتی از این قبیل اشاره می کند</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یَحْیَی عَنْ بُنَانِ بْنِ مُحَمَّدٍ عَنْ مُوسَی بْنِ الْقَاسِمِ عَنْ عَلِیِّ بْنِ جَعْفَرٍ عَنْ أَخِیهِ أَبِی الْحَسَنِ 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جَعَلَ جَارِیَتَهُ هَدْیاً لِلْکَعْبَةِ کَیْفَ یَصْنَعُ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باید چه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إِنَّ أَبِی أَتَاهُ رَجُلٌ قَدْ جَعَلَ جَارِیَتَهُ هَدْیاً لِلْکَعْبَةِ فَقَالَ لَهُ قَوِّمِ الْجَارِیَةَ أَوْ بِعْهَا ثُمَّ مُرْ مُنَادِیاً یَقُومُ عَلَی الْحِجْرِ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دیوار حجر بایستد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فَیُنَادِی أَلَا مَنْ قَصَرَتْ بِهِ نَفَقَتُهُ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پولش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قُطِعَ بِهِ طَرِیقُهُ أَوْ نَفِدَ طَعَامُهُ فَلْیَأْتِ فُلَانَ بْنَ فُلَانٍ وَ مُرْهُ أَنْ یُعْطِیَ أَوَّلًا فَأَوَّلًا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صف بایستند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یَنْفَدَ ثَمَنُ الْجَارِیَةِ</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إِبْرَاهِیمَ عَنْ صَالِحِ بْنِ السِّنْدِیِّ عَنْ جَعْفَرِ بْنِ بَشِیرٍ عَنْ أَبَانٍ عَنْ أَبِی الْحُرِّ عَنْ أَبِی عَبْدِ اللَّهِ 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إِلَی أَبِی جَعْفَرٍ 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إِنِّی أَهْدَیْتُ جَارِیَةً إِلَی الْکَعْبَةِ فَأُعْطِیتُ بِهَا خَمْسَمِائَةِ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پانصد دینار آن را خریده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تَرَی فَقَالَ بِعْهَا ثُمَّ خُذْ ثَمَنَهَا ثُمَّ قُمْ عَلَی حَائِطِ الْحِجْرِ ثُمَّ نَادِ وَ أَعْطِ کُلَّ مُنْقَطَعٍ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اموالش را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مُحْتَاجٍ مِنَ الْحَاجِّ</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صاحب جواهر نیز به این مسأله به شکل مفصل پرداخته است</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اضافه می کنیم که حتی قبل از اسلام هم این قسم از تملیک وجود داشت و برای مراکز عبادت یهود و نصاری چیزهایی را تملیک می کردند و برای آنها فرش، ظروف و جواهر و چیزهای دیگر می بردند و معابد، مالک آن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نیز مردم برای بقاع متبرکه به عنوان نذر و امثال آن چیزهایی را هدیه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املاکی که برای امام رضا علیه السلام وقف می کنند ملک آستان قدس است نه ملک امام رضا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شخصیت حقوقی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عنوان اعتباری است و وجود خارجی ندارد و با آن معامله ی مالک شخصی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عنوان، مطالباتی دارد، دیونی دارد و باید مالیات بپردازد و مانند شخص با آن رفتار می شود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قدیم، مالکیت بیت المال از این قبیل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المال عبارت از اتاق و یا خانه نیست که اموال را در آن بریزند بلکه بیت المال هر جایی می توانست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المال یک عنوان فرضی و یک شخصیت حقوقی و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منابع شرعی می توان به مالکیت دولت ها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قدیم الایام تا زمان حال دولت ها مالک بودند البته دولت، نمایندگانی مانند رئیس جمهور و وزراء هستند که به عنوان نماینده ی دولت کار می کنند و خودشان مالک نیستند و دولت مالک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 ی مالکیت دولت ممکن است از همه ی مالک ها بیشتر باشد و هزاران کارمند، کارگر، نماینده و ملک و غیره در اختیار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مالکیت شخصیت اعتباری حتی می تواند از دامنه ی مالکیت اشخاص بیشتر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بحثی در میان حقوقدان های امروز وجود دارد که آیا این شخصیت حقوقی، فرضی است یا واقعی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گذاشته می شود که فرضی بودن وقتی که موجود می شود باید قوانینی برای آن وضع شود و حدود آن مشخص شود ولی اگر واقعی باشد قانون را تابع خودش می کند مثلا دولت که تشکیل می شود به دنبال قانون نمی رود بلکه قانون به دنبال آن رفته و برای آن شخصیت اعتباری قائل می شود و کارمندانی را برایش مشخص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 حقوقی بر سه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نوع این است که وقتی موجود شود دیگر احتیاج به اساس نامه و ثبت در اداره ی ثبت ندارد و به محض موجود شدن رسمیت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دولت و یا شهرداری وقتی موجود می شود رسمیت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شهرداری با شخصیت حقوقی آن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اداره ی دولتی کل آب و کل برق و اداره ی نفت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در مورد مجلس شورا</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دوم، شخصیت های حقوقی شخصی است که به نام شرکت های تجاری مشهورند که عده ای جمع می شوند و یک شرکت تجاری تأسیس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بر خلاف قسم قبل که عام بود، خاص می باشد و باید ثبت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نوع شرکت تجاری وجود دارد که ان شاء الله در مورد آن بحث می کنیم و باید مشخص شود که شرکت جزء کدام یک از آن انواع است و بعد آن را ثبت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شرکت ها بعد از تأسیس اگر ثبت نشود به رسمیت شناخته نمی شود</w:t>
      </w:r>
      <w:r>
        <w:rPr>
          <w:rFonts w:eastAsia="IRNazanin" w:cs="IRNazanin"/>
          <w:color w:val="111111"/>
          <w:sz w:val="28"/>
          <w:szCs w:val="28"/>
          <w:rtl w:val="true"/>
          <w:lang w:bidi="fa-IR"/>
        </w:rPr>
        <w:t>.</w:t>
      </w:r>
      <w:bookmarkStart w:id="169" w:name="pg4715_29191"/>
    </w:p>
    <w:p>
      <w:pPr>
        <w:pStyle w:val="BookText"/>
        <w:rPr/>
      </w:pPr>
      <w:bookmarkEnd w:id="169"/>
      <w:r>
        <w:rPr>
          <w:rFonts w:ascii="IRNazanin" w:hAnsi="IRNazanin" w:eastAsia="IRNazanin"/>
          <w:color w:val="111111"/>
          <w:sz w:val="28"/>
          <w:sz w:val="28"/>
          <w:szCs w:val="28"/>
          <w:rtl w:val="true"/>
          <w:lang w:bidi="fa-IR"/>
        </w:rPr>
        <w:t>نوع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حقوقی شخصی غیر تجاری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انتفاعی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مؤسسات خیریه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نیز مانند قسم قبل باید ثبت شود و الا رسمیت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ثبت، مالکیت پیدا می کند و می تواند دیون و مطالباتی داشته باشد</w:t>
      </w:r>
      <w:r>
        <w:rPr>
          <w:rFonts w:eastAsia="IRNazanin" w:cs="IRNazanin"/>
          <w:color w:val="111111"/>
          <w:sz w:val="28"/>
          <w:szCs w:val="28"/>
          <w:rtl w:val="true"/>
          <w:lang w:bidi="fa-IR"/>
        </w:rPr>
        <w:t>.</w:t>
      </w:r>
    </w:p>
    <w:p>
      <w:pPr>
        <w:pStyle w:val="Heading2"/>
        <w:numPr>
          <w:ilvl w:val="1"/>
          <w:numId w:val="1"/>
        </w:numPr>
        <w:rPr/>
      </w:pPr>
      <w:bookmarkStart w:id="170" w:name="__RefHeading___Toc1176546_2035185390"/>
      <w:bookmarkStart w:id="171" w:name="_Toc57"/>
      <w:bookmarkEnd w:id="170"/>
      <w:r>
        <w:rPr>
          <w:rtl w:val="true"/>
        </w:rPr>
        <w:t>انواع شرکت ها کتاب الشرکة</w:t>
      </w:r>
      <w:bookmarkEnd w:id="171"/>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قلیلها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الفقر و الوجع و العداوة و النّار</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به چهار چیز اشاره می کند که حتی کم آن نیز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این است که این چهار مورد، مسری است و سرایت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آتش، هر کجا که واقع شود به جاهای دیگر سرایت می کند و گاه از یک آتش سیگار یک محله آتش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است در مورد عداوت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عداوت را خاموش نکنیم و صلح و صفا برقرار نشود، ادامه دار می شود و همچنان به آن اضافه می شود و به عداوت خونین تبدیل می شود که ممکن است بر اثر آن، خون ها ریخته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جهانی از یک ترور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یک شاهزاده را ترور کرد و این کار به جنگ جهانی با آن وسعت وحشتناک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هر جا عداوت پیدا شد آن را در همان جا خاموش کرد و با صلح و صفا آب روی آتش ریخت و الا دامنه دار می شود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است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بدن انسان به هم پیوسته است و اگر در یک جا آسیب ایجاد شود به جاهای دیگر سرایت می کند و آنها نیز متأثر می شوند در نتیجه باید درد را در همان لحظه که کم است درمان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عضوی به درد آورد روزگار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 عضوها را نماند قرار</w:t>
      </w:r>
    </w:p>
    <w:p>
      <w:pPr>
        <w:pStyle w:val="BookText"/>
        <w:rPr/>
      </w:pPr>
      <w:r>
        <w:rPr>
          <w:rFonts w:ascii="IRNazanin" w:hAnsi="IRNazanin" w:eastAsia="IRNazanin"/>
          <w:color w:val="111111"/>
          <w:sz w:val="28"/>
          <w:sz w:val="28"/>
          <w:szCs w:val="28"/>
          <w:rtl w:val="true"/>
          <w:lang w:bidi="fa-IR"/>
        </w:rPr>
        <w:t>همچنین است در مورد فقر که آن هم مسری است وقتی پدر فقیر شود خانواده نیز فقیر می شود و فقر از آنها به دیگران نیز سرایت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فقر را سریع متوقف کرد و الا جامعه که یک واحد به هم پیوسته است کلا مبتلا به فقر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اگر یک جا آسیب ببیند به سایر جاها نیز سرایت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ما این موارد را گاه در مقیاس فرد حساب می کنیم و گاه در مقیاس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سخن از فقیر شدن یک نفر نیست بلکه گاه فقر اجتماعی ایجاد می شود که به سایر ارکان جامعه سرایت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اقتصادی گاه موجب فقر اخلاقی و فقر اخلاقی موجب فقر سیاسی و اجتماعی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حاکمان وقتی دیدند که آسیبی در جامعه ایجاد شده است اعم از بیماری، فقر و درد، تا هنوز کوچک و کم است آن را درمان کنند تا به جاهای دیگر جامعه سرایت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شرکت ها</w:t>
      </w:r>
    </w:p>
    <w:p>
      <w:pPr>
        <w:pStyle w:val="BookText"/>
        <w:rPr/>
      </w:pPr>
      <w:r>
        <w:rPr>
          <w:rFonts w:ascii="IRNazanin" w:hAnsi="IRNazanin" w:eastAsia="IRNazanin"/>
          <w:color w:val="111111"/>
          <w:sz w:val="28"/>
          <w:sz w:val="28"/>
          <w:szCs w:val="28"/>
          <w:rtl w:val="true"/>
          <w:lang w:bidi="fa-IR"/>
        </w:rPr>
        <w:t>به مناسبت کتاب الشرکة به سراغ انواع شرکت هایی می رویم که در دنیای امروز رایج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قبل از آن تصمیم داشتیم که شخصیت حقوقی که عرب ها به آن شخصیت معنوی و شخصیت قانونی می گویند را تبیین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واژه ی شخصیت قانونی که شخصیتی است که در عالم اعتبار به وجود می آید بهترین واژه است و شخصیت معنوی نیز به همین معنا است یعنی در عالم اعتبار و ذهن است و وجود خارجی ندارد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مخفی نماند که الحقوق المعنویه کاری به شخصیت ندارد مثلا می گویند که حق التألیف حق معنوی است یعنی حقی نیست که در خارج ملموس باشد بلکه اعتباری است و یا مثلا کسی اختراعی می کند که حق دارد آن را ثبت کنند و دیگران حق ندارند بدون اجازه ی او در آن دخالت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مغنیه شنیده بود که بعضی برای حق التألیف اعتباری قائل نیستند و در مجلسی گفته بود که هذا فکری و مخّی و چرا شما برای فکر من ارزش قائل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اعضای بدن من چیزی را ابداع کند قیمت دارد چرا اگر فکر من چیزی را تولید کند ارزش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بحث در شخصیت قانونی و یا شخصیت معنوی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سه قسم برای آن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قانونی معنوی ای است که به مجرد تولد، رسمیت می یابد و احتیاج ندارد که در جایی ثبت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حکومت که وقتی انتخابات انجام می شود و حکومت ایجاد می شود، در همان لحظه رسمیت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در مورد شعب حکومت مانند وزارت خانه ها و شهرداری ها که شخصیت حقوقی دارند که اموالی دارند که مال خودشان است نه افرادی که در آنجا 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احتیاج به ثبت شدن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هایی تجایی که عده ای از اشخاص آن را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خودش دارای یک وجود اعتباری است و مدیر عامل، فقط نماینده ی آن است نه مالک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شرکت که امری است اعتباری مطالبات و دیونی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از شرکت باید ثبت شوند و اساس نامه داشته باشد و بر اساس آن می تواند فعالیت قانونی داشته باشد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مؤسساتی است که جنبه ی انتفاعی ندارد بلکه غیر انتفاعی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مؤسسه ی خیریه و یا صندوق قرض الحسنه و مانیز یک شرکت این گونه داریم که عبارت است از مدرسة الامام علی بن ابی طالب که عبارت است از یک شخصیت حقوقی و تمامی مدارس ما تحت ملکیت آن است و این مدارس نه مال ماست و نه مال کارکنان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 ها و ابزار و دفاتری که در شهرستان ها خریده ایم همه به نام آن مدرسه ثبت است و ملک آن می باشد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ی آن هستم و از من به دیگران ارث نمی رسد و من فقط می توانم آن را گسترده تر کنم و یا تغییراتی در آن ایجاد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خیریه است که به وسیله ی افراد خیّر یا وجوهات شرعیه اداره می شود و منبع انتفاع برای جامعه و مذهب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این خیریه با مدرسه ی امیر مؤمنان علیه السلام که آن را ساخته ایم و وجود خارجی دارد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احزاب هم گفته می شود که چون غیر انتفاعی است هرچند آثار سیاسی دارد ولی باید ثبت شود از قسم سوم به حساب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آثار و احکام شخصیت حقوقی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 حقوقی و قانونی مانند کودکی است که وقتی متولد می شود احتیاج به شناسنامه، محل، زمان و عمر می خواهد و در اساس نامه ی آن می نویسند که مثلا محل آن قم است و حق دارد که در شهرستان ها شعب داشته باشد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زمان دارد به این معنی که گاه مدت آن نامحدود است و گاه ده یا بیست سال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تابعیت دارد مثلا می گویند که تابعیت ایرانی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شخصیت حقوقی یک سری چیزها را ندارد که این موارد مربوط به احوال شخصیه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ارث در آن نیست و اگر منحل شود چیزی به نام ارث ندارد که به کسی برسد و در اساس نامه پیش بینی می کنند که اگر منحل شود آن را به دست فلان مرجع و یا مؤسسه ی خیریه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احکام بنوت، اخوت، ابوت و مانند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انتخابات نمی تواند رأی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مخصوص شخصیت حقیقی خارجیه است نه اعتباریه</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مورد خمس و زکات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درآمدی داشت در یک جا باید خمس و زکات و مالیات را بدهد و در یک جا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وراء آن اشخاصی هستند که از آن منتفع هستند مانند شرکت ها که به وسیله ی اشخاص تأسیس شده است و منافع آن شرکت هرچند به شرکت وارد می شود ولی از آن به ملک شرکاء وارد می شود که آنها باید خمس و زکات آن را بدهند</w:t>
      </w:r>
      <w:r>
        <w:rPr>
          <w:rFonts w:eastAsia="IRNazanin" w:cs="IRNazanin"/>
          <w:color w:val="111111"/>
          <w:sz w:val="28"/>
          <w:szCs w:val="28"/>
          <w:rtl w:val="true"/>
          <w:lang w:bidi="fa-IR"/>
        </w:rPr>
        <w:t>.</w:t>
      </w:r>
      <w:bookmarkStart w:id="172" w:name="pg4715_29195"/>
    </w:p>
    <w:p>
      <w:pPr>
        <w:pStyle w:val="BookText"/>
        <w:rPr/>
      </w:pPr>
      <w:bookmarkEnd w:id="172"/>
      <w:r>
        <w:rPr>
          <w:rFonts w:ascii="IRNazanin" w:hAnsi="IRNazanin" w:eastAsia="IRNazanin"/>
          <w:color w:val="111111"/>
          <w:sz w:val="28"/>
          <w:sz w:val="28"/>
          <w:szCs w:val="28"/>
          <w:rtl w:val="true"/>
          <w:lang w:bidi="fa-IR"/>
        </w:rPr>
        <w:t>اما گاه به وسیله ی اشخاص تأسیس نشده است مانند دولت در نتیجه خمس و زکات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دولت به مقدار زیادی نفت استخراج می کند که می گوییم خمس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خود بحث مفصلی است که اگر از انفال باشد باید دید آیا خمس به آن تعلق می گیرد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 شخصیت حقوقی اشکالاتی نیز وارد شده است که ان شاء الله آنها را بیان خواهیم کرد</w:t>
      </w:r>
    </w:p>
    <w:p>
      <w:pPr>
        <w:pStyle w:val="Heading2"/>
        <w:numPr>
          <w:ilvl w:val="1"/>
          <w:numId w:val="1"/>
        </w:numPr>
        <w:rPr/>
      </w:pPr>
      <w:bookmarkStart w:id="173" w:name="__RefHeading___Toc1176548_2035185390"/>
      <w:bookmarkStart w:id="174" w:name="_Toc58"/>
      <w:bookmarkEnd w:id="173"/>
      <w:r>
        <w:rPr>
          <w:rtl w:val="true"/>
        </w:rPr>
        <w:t>مالکیت شخصیت حقوقی کتاب الشرکة</w:t>
      </w:r>
      <w:bookmarkEnd w:id="17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شخصیت حقوقی</w:t>
      </w:r>
    </w:p>
    <w:p>
      <w:pPr>
        <w:pStyle w:val="BookText"/>
        <w:rPr/>
      </w:pPr>
      <w:r>
        <w:rPr>
          <w:rFonts w:ascii="IRNazanin" w:hAnsi="IRNazanin" w:eastAsia="IRNazanin"/>
          <w:color w:val="111111"/>
          <w:sz w:val="28"/>
          <w:sz w:val="28"/>
          <w:szCs w:val="28"/>
          <w:rtl w:val="true"/>
          <w:lang w:bidi="fa-IR"/>
        </w:rPr>
        <w:t>بحث در کتاب الشرکة به شرکت هایی رسید که جدید تأسیس شده است و باید احکام آنها را طبق موازین شرع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این بحث، مقدمه ای را ذکر کردیم که در مورد شخصیت حقوقی است زیرا این شرکت ها به شخصیت حقوقی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های سابق معنای شخصیت حقوقی را گفتیم و آن اینکه امری است اعتباری و وجود خارجی ندارد و شخص، اشخاص و جسم نیست و صرفا امری است اعتباری که عقلاء آن را چیزی می دانند که می تواند مالک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هایی برای آن از گذشته و حال بیان کردیم و ادله ی امکان شخصیت حقوقی را نیز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سراغ قول کسانی می رویم که شخصیت حقوقی را منکر هستند و می گویند چیزی به نام شخصیت حقوقی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در دنیای امروز شخصیت حقوقی بیش از شخصیت های حقیقی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مخالفان شخصیت حقوقی دولت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بزرگان علماء قائل هستند که دولت مالکیت ندارد و شخصیت حقوقی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ای که ذکر می کنند بسیاری از آنها منحصر به مالکیت دولت نیست بلکه تمامی شخصیت های حقوقی مانند شرکت ها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ما فعلا روی دولت تمرکز پیدا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ملکیت احتیاج به وجود مالک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و دولت چیزی نیست که بتواند مالک شود و صرفا یک امر خیالی است و چیز ملموس و محسوسی نیست زیرا نه جسم است و نه عاقل بنا بر این چگونه می توان برای آن مالکیتی و شخصیتی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اموالی که به نام دولت است حتی مال شاهان و حاکمان نیز نیست بلکه صرفا مال حکومت است و با اموال شخصی شاهان و حاکمان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اموال شخصی آنها بعد از مرگ به ورثه منتقل می شد ولی اموال دولت به ورثه ی آنها منتقل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لازم نیست که مالک، یک وجود عاقل خارجی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کعبه، مسجد و امثال آن مالک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فرش ها مال مسجد است و ملک متولی نمی باشد و متولی فقط نظارت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کعبه و مسجد جسم است ولی حتی اگر در جایی جسمی وجود نداشته باشد می تواند مالکیت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ملکیت، خود امری است اعتباری و مالک هم می تواند اعتباری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مالکیت ما نیز نسبت به اموال ما اعتباری است زیرا مالکیت از اموری است که فقط در ذهن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که خانه ای را می خرد حالت او مانند قبل از خریدن خانه است و در جسم و روح او تغییری ایجاد نشد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اعتبار شده است که خانه مال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در مورد نکاح زیرا زوجیت یک امر اعتباری است و منشأ آثار زیادی نزد عقلاء می باشد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دیگر در رد قول مخالفین این است که ادل شیء علی وجود الشیء وقوعه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بیت المال از قدیم الایام وجود داشت که اموال زیادی داشت و این اموال نه مال امیر مؤمنان علی علیه السلام بود و نه مال حکام ظلمه و بیت المال صرفا یک موجود اعتباری بود که مالک اموال زیادی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اموال حتی مال مردم نیز نیست زیرا تا تقسیم نکنند کسی مالک آن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که همه ی آنها خرج مردم نمی شود مقداری از آنها خرج جهاد و مانند آن می شود و بین مردم تقسیم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نمی توان گفت که مردم به شکل مشاع در بیت المال مالک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دنیای امروز، مالکیت دولت ها از بدیهیات است و عقلاء اهل عرف اعم از مسلمانان و غیر آنها نمی توانند آن را انکار کنند و همه دولت را مالک می دانند و آن را از بدیهیات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دولت آن اموال را در مصالح امت خرج می کند آن هم نه به این معنا که امت مالک آنها است و الا از آنها به دیگران به ارث می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های گذشته مانند زمان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 ائمه ی هدی، مسلمانان به خارج کشور اسلامی مسافرت می کردند و تجارت هایی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گاه از دولت ها خریداری می کردند و گاه به دولت ها چیزهایی می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شام، مصر و حبشه می رفتند و گاه از دولت خریده و به آن می فروختند و چنین نبوده است که معصومین آنها را از این کار منع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علامت آن است که سیره از همان زمان بوده است که دولت ها را مالک می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که دولت به عنوان یک امر اعتباری وجود دارد و مالک نیز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مالکیت باید به امضاء شارع برسد و حال آنکه به امضای شارع مقدس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عام است و تمامی شخصیت های حقوقی را شامل می شود مثلا شرکت ها هم باید به امضای شارع برسد و حال آنکه نرسیده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آن این است که شارع مقدس از این کار منع و نهیی نکرده است و این خود علامت امضای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معصومین که تجار با دولت های دیگر تجارت می کردند مورد نهی معصومین قرار نمی گرفت و اموالی که به دست می آوردند اموال حلالی محسوب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سلمنا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سابقا چیزی به نام دولت وجود نداشته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به نظر ماوجود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امروز دولت، یک مسأله ی مستحدثه باشد در این صورت همچنان می گوییم که در سابق چیزی به نام سرقفلی و بیمه نبوده است ولی آن را تحت عمومات قرار می دهند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مورد آن جاری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حتی اگر فرض کنیم که دولت در زمان ما اختراع شده است آن هم مانند امور مستحدثه ی دیگر می باشد که علماء آنها را به رسمیت شناخته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 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بر خلاف دو دلیل قبلی که عام بود مخصوص مالکیت دولت است و آن اینکه روایاتی وجود دارد که مالکیت دولت ها را نفی کرده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إِسْمَاعِیلَ عَنِ الْفَضْلِ بْنِ شَاذَانَ عَنْ صَفْوَانَ بْنِ یَحْیَی عَنْ عِیصِ بْنِ الْقَاسِمِ عَنْ أَبِی عَبْدِ اللَّهِ ع فِی الزَّکَاةِ قَالَ مَا أَخَذُوا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چون فاعل اخذوا بعد از آن آمده است نباید اخذوا به شکل جمع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مِنْکُمْ بَنُو أُمَیَّةَ فَاحْتَسِبُوا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آنهایی که به اجبار از شما می گیرند به عنوان زکات برای شما محسوب می شود و لازم نیست دوباره زکات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تُعْطُوهُمْ شَیْئاً مَا اسْتَطَعْتُمْ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مادامی که بتوانید نباید چیزی به آنها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الْمَالَ لَا یَبْقَی عَلَی هَذَا أَنْ تُزَکِّیَهُ مَرَّتَیْنِ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خودتان اگر با اختیار خود به آنها می دهید باطل است و باید دوباره زکات آن را بدهید و دیگر چیزی از مال شما باقی نمی ماند</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این روایت صحیحه است و عیص بن قاسم و دیگران همه از ثقات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مالکیت بنو امیه در این روایت که دولت بودند نفی شده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ابْنِ أَبِی عُمَیْرٍ عَنْ عَلِیِّ بْنِ عَطِیَّةَ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اشْتَرَی ضُرَیْسُ بْنُ عَبْدِ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شیعیان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أَخُوهُ مِنْ هُبَیْرَةَ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یا نام شخص است و یا نام مکانی و از ذیل روایت استفاده می شود که مربوط به دستگاه حکومت وقت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بِثَلَاثِمِائَةِ أَلْفٍ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سیصد هزار درهم بوده است و الا اگر به دینار بود بسیار زیاد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ضریس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وَیْلَکَ أَوْ وَیْحَکَ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تغییر در عبارت علامت آن بود که روات در الفاظ روایت نیز دقت می کردند بنا بر این چون شک داشت کدام عبارت را گفته است هر دو را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إِلَی خُمُسِ هَذَا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مخلوط به حرام است باید خمس آن را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فَابْعَثْ بِهِ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آن را نزد امام علیه السلام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احْتَبِسِ الْبَاقِیَ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بقی مال خودت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گوش به حرف من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فَأَدَّی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سیصد هزار درهم را تحویل داد و برنج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قَدِمَ هَؤُلَاءِ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بر حرف من مقدم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 أَمْرُ بَنِی أُمَیَّةَ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اثناء بنی امیه منقرض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فَقُلْتُ ذَلِکَ لِأَبِی عَبْدِ اللَّهِ 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جریان را به امام صادق علیه السلام بیان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مُبَادِراً لِلْجَوَابِ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جواب را سریع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لَهُ هُوَ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برنج ها مال خودش است و لازم نبود پولش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إِنَّهُ قَدْ أَدَّاهَا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که پولش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فَعَضَّ عَلَی إِصْبَعِهِ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متأسف شد و انگشتش را به دندان گرفت</w:t>
      </w:r>
      <w:r>
        <w:rPr>
          <w:rFonts w:eastAsia="IRNazanin" w:cs="IRNazanin"/>
          <w:color w:val="111111"/>
          <w:sz w:val="28"/>
          <w:szCs w:val="28"/>
          <w:rtl w:val="true"/>
          <w:lang w:bidi="fa-IR"/>
        </w:rPr>
        <w:t xml:space="preserve">). </w:t>
      </w:r>
      <w:r>
        <w:rPr>
          <w:rStyle w:val="FootnoteAnchor"/>
          <w:rtl w:val="true"/>
        </w:rPr>
        <w:footnoteReference w:id="214"/>
      </w:r>
      <w:bookmarkStart w:id="175" w:name="pg4715_29200"/>
    </w:p>
    <w:p>
      <w:pPr>
        <w:pStyle w:val="BookText"/>
        <w:rPr/>
      </w:pPr>
      <w:bookmarkEnd w:id="175"/>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دید که مراد از این روایات این است که دولت مالک نمی شود یا این است که چون دولت آنها ظلمه بود نمی بایست به آنها کمک مالی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حتی حکومت های جائر نیز مالک می شدند و امام علیه السلام شخصیت حقوقی حکومت بنی امیه را نفی نکرده است بلکه فقط از کمک به حکومت ظلمه نهی کرده است</w:t>
      </w:r>
      <w:r>
        <w:rPr>
          <w:rFonts w:eastAsia="IRNazanin" w:cs="IRNazanin"/>
          <w:color w:val="111111"/>
          <w:sz w:val="28"/>
          <w:szCs w:val="28"/>
          <w:rtl w:val="true"/>
          <w:lang w:bidi="fa-IR"/>
        </w:rPr>
        <w:t>.</w:t>
      </w:r>
    </w:p>
    <w:p>
      <w:pPr>
        <w:pStyle w:val="Heading2"/>
        <w:numPr>
          <w:ilvl w:val="1"/>
          <w:numId w:val="1"/>
        </w:numPr>
        <w:rPr/>
      </w:pPr>
      <w:bookmarkStart w:id="176" w:name="__RefHeading___Toc1176550_2035185390"/>
      <w:bookmarkStart w:id="177" w:name="_Toc59"/>
      <w:bookmarkEnd w:id="176"/>
      <w:r>
        <w:rPr>
          <w:rtl w:val="true"/>
        </w:rPr>
        <w:t>پاسخ به کسانی که مالکیت دولت را منکر هستند کتاب الشرکة</w:t>
      </w:r>
      <w:bookmarkEnd w:id="17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کسانی که مالکیت دولت را منکر هستند</w:t>
      </w:r>
    </w:p>
    <w:p>
      <w:pPr>
        <w:pStyle w:val="BookText"/>
        <w:rPr/>
      </w:pPr>
      <w:r>
        <w:rPr>
          <w:rFonts w:ascii="IRNazanin" w:hAnsi="IRNazanin" w:eastAsia="IRNazanin"/>
          <w:color w:val="111111"/>
          <w:sz w:val="28"/>
          <w:sz w:val="28"/>
          <w:szCs w:val="28"/>
          <w:rtl w:val="true"/>
          <w:lang w:bidi="fa-IR"/>
        </w:rPr>
        <w:t>بحث در مورد شرکت های جدید التأسیس است و به مناسبت آن مقداری در مورد شخصیت حقوقی که پایه ی اصلی این شرکت ها است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مقداری در مورد مالکیت دولت که یکی از این شخصیت های حقوقی است سخن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بود که عده ای منکر شخصیت حقوقی دولت ها هستند و البته دلائلی که می آورند شامل سایر شخصیت های حقوقی مانند شرکت ها نیز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دو نکته را بحث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نفی مالکیت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مالکیت حکومت را نفی کنیم آثار آن در زندگی مردم چیست؟</w:t>
      </w:r>
    </w:p>
    <w:p>
      <w:pPr>
        <w:pStyle w:val="BookText"/>
        <w:rPr/>
      </w:pPr>
      <w:r>
        <w:rPr>
          <w:rFonts w:ascii="IRNazanin" w:hAnsi="IRNazanin" w:eastAsia="IRNazanin"/>
          <w:color w:val="111111"/>
          <w:sz w:val="28"/>
          <w:sz w:val="28"/>
          <w:szCs w:val="28"/>
          <w:rtl w:val="true"/>
          <w:lang w:bidi="fa-IR"/>
        </w:rPr>
        <w:t>باید توجه داشت که اموالی که در دست حکومت هاست حتی حکومت های ظالم انواعی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قسمی از آن مخصوص حاکم و شاه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رؤسای حکومت ها به حق یا به ناحق اموالی داشتند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 اموالی است که مربوط به شخص آنها نبوده و مربوط به حکومت می باشد ولی از طریق ظلم به رعایا و مصادره ی اموال آنها به دست حکومت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این اموال ملک حکومت است ولی به ناحق جمع آوری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سوم اموالی است که مربوط به حکومت است و نزد آنها مشروع نیز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اموال، مخصوصا در زمان ما مقدار کمی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ها فعالیت های اقتصادی دارند و استخراج نفت یکی از آنها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نفت جزء انفال است و مال دولت است نه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استخراج نفت اموال مفصل و فراوانی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در مورد شرکت های دولتی مانند شرکت پست، برق، آب، گاز، مخابرات، قطار، هواپیما و امثال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شرکت های خصوصی محل بحث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در مورد مراکز صنعتی که یکی از آنها صنعت ماشین 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اموالی که از این طریق به دست می آید کم نیست و مقدار قابل توجهی را تشکیل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از این قسم اموال به دست ما بیاید و ما هم قائل شویم که دولت، مالک نمی شود این اموال مال کیست؟ حتی از خارج گاه ماشین هایی خریداری می شود که مال دولت های خارجی است حال اگر آن دولت ها هم مالک نشوند چه کسی مالک این ماشین 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گندم و سایر وارداتی که از طرف حکومت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منکران مالکیت دولت این موارد را جزء مباحات اولیه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بعضی از بزرگان در مشهد در این مورد صحبت کردیم و آنها گفتند که این ماشین ها و امثال آن مانند ماهی در دریا هستند که از باب مباحات اولیه است و هر کسی آن را بگیرد مالک آن می شود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به عرف عقلاء دنیا اعم از مسلمین و غیر مسلمین مراجعه کنیم آیا این اموال را جزء مباحات اولیه و مانند ماهی های دریا می دانند که هر کسی که بر آنها استیلاء پیدا کند مالک آن می شود؟</w:t>
      </w:r>
    </w:p>
    <w:p>
      <w:pPr>
        <w:pStyle w:val="BookText"/>
        <w:rPr/>
      </w:pPr>
      <w:r>
        <w:rPr>
          <w:rFonts w:ascii="IRNazanin" w:hAnsi="IRNazanin" w:eastAsia="IRNazanin"/>
          <w:color w:val="111111"/>
          <w:sz w:val="28"/>
          <w:sz w:val="28"/>
          <w:szCs w:val="28"/>
          <w:rtl w:val="true"/>
          <w:lang w:bidi="fa-IR"/>
        </w:rPr>
        <w:t>به نظر می آید که حتی تفوه به این معنا موجب دوری افراد از فقه اسلامی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بنوک و اوراق 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بانک ها و اسکناس ها چه حکمی دارند؟ اگر دولت مالک نباشد، بانک های دولتی هم نمی توانند مالک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اسکناس ها نیز فی نفسه ارزشی ندارند و اعتبار آنها به یکی از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قدرت حکومت به آن اعتبار می دهد و آن را به رسمیت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مالیت آنها اعتباری و متکی به قدرت دولت و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می گویند که اموالی از طرف دولت وجود دارد که پشتوانه ی آن است و مثلا در بانک مرکزی ذخیره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این دولت مالک آن اموال هم نباشد این سؤال مطرح می شود که چه چیزی پشتوانه ی این اوراق مالیه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این اسکناس ها چیزی جز یک مشت کاغذ نباید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فرد آخر سال مقدار زیادی از این اسکناس ها در بانک داشته باشد چون مالیت ندارد خمس هم نباید به آن تعلق گیرد و حتی نباید موجب استطاعت فرد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اسکناس ها در واقع سه مشکل دارد یکی اینکه خودش کاغذی بیش نیست و پشتیبان مالکانه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در بانک گذاشته و از بانک می گیریم و بانک نیز اعتباری ندارد زیرا شخصیت حقوقی است و ما شخصیت حقوقی را نفی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از طرف دیگر مال دولت است و دولت نیز شخصیت حقوقی و مالکیتی ندارد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مردم با این اسکناس ها جنس و مواد غذایی و خانه می 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اسکناس ها اعتباری نداشته باشد، کسی که جنسی را با آن خریداری می کند مالک آن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لباس ها یا خانه ای که خیریده نمی شود حال چگونه می تواند در آن لباس ها یا در آن خانه نماز بخواند و عبادات خود را انجام دهد؟</w:t>
      </w:r>
    </w:p>
    <w:p>
      <w:pPr>
        <w:pStyle w:val="BookText"/>
        <w:rPr/>
      </w:pPr>
      <w:r>
        <w:rPr>
          <w:rFonts w:ascii="IRNazanin" w:hAnsi="IRNazanin" w:eastAsia="IRNazanin"/>
          <w:color w:val="111111"/>
          <w:sz w:val="28"/>
          <w:sz w:val="28"/>
          <w:szCs w:val="28"/>
          <w:rtl w:val="true"/>
          <w:lang w:bidi="fa-IR"/>
        </w:rPr>
        <w:t>مخفی نماند که اعتبار اسکناس ها نمی تواند به مردم باشد، بلکه اعتبار آن فقط باید به دولت باشد زیرا گاه دولت دستور جمع آوری یک نوع از اسکناس ها را می دهد و آن اسکناس کاملا از اعتبار می افتد و روز بعد اسکناس جدیدی را چاپ می کند که آن اسکناس اعتبار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نفی مالکیت دولت موجب می شود که مالکیت شخصی افراد نیز از بین برود و هر آنچه با اسکناس می خرند به ملک آنها وارد نشده باشد و حتی مهریه ای که برای زن قرار می دهد باطل باشد و رهن و امثال آن نیز باطل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مالکیت در جایی حاصل می شود که فرد خودش کاری کند مثلا ماهی را از دریا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کارمندهای دولت ها می گوییم که وقتی از دولت حقوق می گیرند اولا حقوق آنها را به اسکناس می دهند که بی ارزش است و کارمند مزبور هم کارمند دولتی است که وجود خارجی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حقوقی که به او می دهند چه حکمی دارد؟ لابد باید آنها را جزء مباحات اولیه شمرد ولی این نیز مشکل دارد زیرا اسکناسی که بی اعتبار است جزء مباحات اولیه نیز نمی 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مطلبی باقی مانده است و آن اینکه دلیل سوم مخالفین مالکیت دولت استدلال به روایات بود که گفتند اموال خود را به دست دولت ها و حکومت ها ندهید و این را دلیل بر این گرفته بودند که نه تنها مالکیت دولت ها امضاء نشده است بلکه از آن نهی هم شده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از آن جواب دادیم و گفتیم این نهی ها ربطی به این مسأله ندارد بلکه برای این است که شوکت ظالمین تقویت نشود و اعانه بر اثم صدق نکند</w:t>
      </w:r>
      <w:r>
        <w:rPr>
          <w:rFonts w:eastAsia="IRNazanin" w:cs="IRNazanin"/>
          <w:color w:val="111111"/>
          <w:sz w:val="28"/>
          <w:szCs w:val="28"/>
          <w:rtl w:val="true"/>
          <w:lang w:bidi="fa-IR"/>
        </w:rPr>
        <w:t>.</w:t>
      </w:r>
      <w:bookmarkStart w:id="178" w:name="pg4715_29204"/>
    </w:p>
    <w:p>
      <w:pPr>
        <w:pStyle w:val="BookText"/>
        <w:rPr/>
      </w:pPr>
      <w:bookmarkEnd w:id="178"/>
      <w:r>
        <w:rPr>
          <w:rFonts w:ascii="IRNazanin" w:hAnsi="IRNazanin" w:eastAsia="IRNazanin"/>
          <w:color w:val="111111"/>
          <w:sz w:val="28"/>
          <w:sz w:val="28"/>
          <w:szCs w:val="28"/>
          <w:rtl w:val="true"/>
          <w:lang w:bidi="fa-IR"/>
        </w:rPr>
        <w:t>در روایت مشهور آمده است که یکی از عمال بنی امیه بود که به او گفتند که خود را کنار بکشد و او خود را کنار کشید و به وضع سختی مبتلا شد و امام صادق علیه السلام به او وعده ی بهشت دارد و در آن روایت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أَنَ بَنِی أُمَیَّةَ وَجَدُوا لَهُمْ مَنْ یَکْتُبُ وَ یَجْبِی لَهُمُ الْفَیْ‌ءَ وَ یُقَاتِلُ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لشکر آنها باشد و از آنها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یَشْهَدُ جَمَاعَتَهُمْ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نماز جماعت آنها شرکت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سَلَبُونَا حَقَّنَا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بنا بر این نهی از اعطاء زکات و مالیات به حکومت جور برای این است که آنها نتوانند قدرت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اضف الی ذلک که روایات بسیاری داریم که اجازه می دهند با حکومت جور معامله شود، جواز سلطان و هدایای بنی امیه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جلد اول انوار الفقاهه ص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طائفه از روایات مجوزه را نقل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در مقابل آن روایات ناهیه، روایات مجوزه هم وجود دارد</w:t>
      </w:r>
      <w:r>
        <w:rPr>
          <w:rFonts w:eastAsia="IRNazanin" w:cs="IRNazanin"/>
          <w:color w:val="111111"/>
          <w:sz w:val="28"/>
          <w:szCs w:val="28"/>
          <w:rtl w:val="true"/>
          <w:lang w:bidi="fa-IR"/>
        </w:rPr>
        <w:t>.</w:t>
      </w:r>
    </w:p>
    <w:p>
      <w:pPr>
        <w:pStyle w:val="Heading2"/>
        <w:numPr>
          <w:ilvl w:val="1"/>
          <w:numId w:val="1"/>
        </w:numPr>
        <w:rPr/>
      </w:pPr>
      <w:bookmarkStart w:id="179" w:name="__RefHeading___Toc1176552_2035185390"/>
      <w:bookmarkStart w:id="180" w:name="_Toc60"/>
      <w:bookmarkEnd w:id="179"/>
      <w:r>
        <w:rPr>
          <w:rtl w:val="true"/>
        </w:rPr>
        <w:t>خلاصه ی مباحث قبلی کتاب الشرکة</w:t>
      </w:r>
      <w:bookmarkEnd w:id="18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ی مباحث قبلی</w:t>
      </w:r>
    </w:p>
    <w:p>
      <w:pPr>
        <w:pStyle w:val="BookText"/>
        <w:rPr/>
      </w:pPr>
      <w:r>
        <w:rPr>
          <w:rFonts w:ascii="IRNazanin" w:hAnsi="IRNazanin" w:eastAsia="IRNazanin"/>
          <w:color w:val="111111"/>
          <w:sz w:val="28"/>
          <w:sz w:val="28"/>
          <w:szCs w:val="28"/>
          <w:rtl w:val="true"/>
          <w:lang w:bidi="fa-IR"/>
        </w:rPr>
        <w:t>بحث در شرکت به شخصیت اعتباری رسید و به مناسبت به مسأله ی مالکیت دولت پرداختیم که آیا مالک می شود یا نه و ادله ی قائلین به ملکیت و منکرین آنها را بحث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دلیل اهمیت بحث آن را در چند محور خلاصه می کنیم</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الشخصیة القانونیة امر اعتباری ثابت بین العرف و العقلاء بل تدور علیها امور الاقتصاد فی جمیع العالم و قد امضاه الشارع المقدس و کان له بعض المصادیق فی السابق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مالکیت بیت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الحکومة من هذا الباب و یمکن اثبات الملکیة له و لا مانع لها</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للحکومات اموال مختلفة، تارة یکون بعض الاموال لشخص الرئیس او المَلِک قد ملکها من طرق مشروعة او غیر مشروعة و اخری اموال للحکومة من طرق الحلال و هی کثیرة و فی ایامنا اکثر من کل زمان و ثالثة یکون اموال للحکومة من طریق الظلم و اخذ حقوق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کان من طریق الظلم فاللازم عودها الی صاحبها و علی فرض عدم المعرفة بحال المالک الواقعی یکون مجهول المالک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اموالی اشخاصی که در حکومت سابق بودند از باب مجهول المالک بوده زیرا از طریق مظالم پیدا شده و مالکان واقعی آنها مشخص نبودند بنا بر این مصادره شدند تا در مصارف اموال مجهول المالک 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ما کان من طرق الحلال من التجارات و المعادن و الخدمات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و برق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ملک للحکومة عندنا و اما عند المنکرین لمالکیة الحکومة یبقی بلا مالک فیحکمون انها من المباحاة الاولیة یحل لکل حد استولی علیه و هذا مما لا یوافقه عقلاء اهل العرف من المسلمین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البنوک المتعلقة للحکومة ایضا لیس لها مالکیة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بر فرض اینکه شخصیت حقوقی را نفی کنیم و الا ما مالکیت آنها را قبول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فانها ایضا من قبیل الشخصیة المعنویة القانونیة المنفیة عندهم و من حیث اتصالها بالحکومة التی لیس لها عنوان المالکیة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 ذاتا یک امر اعتباری است و هم متصل به حکومت است که به نظر مخالفین هیچ یک مالک نمی شوند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الاوراق المالیة ایضا لا اعتبار لها علی مقتضی استنباطهم لانّ نفسها لا قیمة لها و اما المالیة الاعتباریة الحاصلة من قدرة الحکومة او من اموالها التی تکون سببا لاعتبارها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خزانه ی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ایضا امر فرضیّ لا اصل له عندهم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آنها مالکیت دولت را منکر هستند</w:t>
      </w:r>
      <w:r>
        <w:rPr>
          <w:rFonts w:eastAsia="IRNazanin" w:cs="IRNazanin"/>
          <w:color w:val="111111"/>
          <w:sz w:val="28"/>
          <w:szCs w:val="28"/>
          <w:rtl w:val="true"/>
          <w:lang w:bidi="fa-IR"/>
        </w:rPr>
        <w:t>.)</w:t>
      </w:r>
      <w:bookmarkStart w:id="181" w:name="pg4715_29206"/>
    </w:p>
    <w:p>
      <w:pPr>
        <w:pStyle w:val="BookText"/>
        <w:rPr/>
      </w:pPr>
      <w:bookmarkEnd w:id="181"/>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اعتبار هذه الاوراق سببا لعدم تعلق الخمس و الاستطاعة بها و عدم صحة القرض و الرهن و اشباهها</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ملکیة الحکومة یوجب نفی ملکیة الاشخاص لأن الأملاک غالبا تحصل من طریق دفع النقود فی السوق و فی جمیع المعاملات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خرید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لا تفید ملکیة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حاز شیئا من المباحات مَلِکها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گرفتن ماهی از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قلیل فی مقابل ما یکون تملکه بدفع النقود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المعاملات المهمة تکون من طریق السکوک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المشیرة الی الاوراق المالیة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چک حواله به اسکناس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تکون مستودعة عند البنوک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فرد پول هایی در بانک دارد که بر اساس آن چک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کلها علی قولهم مما لا اعتبار بها من جهات 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بانک، خود چک، اسکناس ها و حتی حکومت دولت همه شخصیت قانونی ندارند یعنی اینها وجودی ندارند که مالکیت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جمیع ذلک وقوع الهرج و المرج الکامل علی جمیع الانظمة الاقتصادیة فی جمیع العالم و هذا مما یعباه الاسلام و احکامه و فقهائه 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به سراغ انواع شرکت می رویم که در عصر ما ایجاد شده است و اولین آنها شرکت تضامنی است</w:t>
      </w:r>
      <w:r>
        <w:rPr>
          <w:rFonts w:eastAsia="IRNazanin" w:cs="IRNazanin"/>
          <w:color w:val="111111"/>
          <w:sz w:val="28"/>
          <w:szCs w:val="28"/>
          <w:rtl w:val="true"/>
          <w:lang w:bidi="fa-IR"/>
        </w:rPr>
        <w:t>.</w:t>
      </w:r>
    </w:p>
    <w:p>
      <w:pPr>
        <w:pStyle w:val="Heading2"/>
        <w:numPr>
          <w:ilvl w:val="1"/>
          <w:numId w:val="1"/>
        </w:numPr>
        <w:rPr/>
      </w:pPr>
      <w:bookmarkStart w:id="182" w:name="__RefHeading___Toc1176554_2035185390"/>
      <w:bookmarkStart w:id="183" w:name="_Toc61"/>
      <w:bookmarkEnd w:id="182"/>
      <w:r>
        <w:rPr>
          <w:rtl w:val="true"/>
        </w:rPr>
        <w:t>انواع شرکت های جدید و شرکت تضامنی کتاب الشرکة</w:t>
      </w:r>
      <w:bookmarkEnd w:id="18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شرکت های جدید و شرکت تضامنی</w:t>
      </w:r>
    </w:p>
    <w:p>
      <w:pPr>
        <w:pStyle w:val="BookText"/>
        <w:rPr/>
      </w:pPr>
      <w:r>
        <w:rPr>
          <w:rFonts w:ascii="IRNazanin" w:hAnsi="IRNazanin" w:eastAsia="IRNazanin"/>
          <w:color w:val="111111"/>
          <w:sz w:val="28"/>
          <w:sz w:val="28"/>
          <w:szCs w:val="28"/>
          <w:rtl w:val="true"/>
          <w:lang w:bidi="fa-IR"/>
        </w:rPr>
        <w:t>به مناسبت کتاب الشرکة بحث به شرکت هایی رسیده است که در ایام ما متداول شده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تقسیمی که داریم این است که شرکت گاه بین اشخاص است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شرکة العنان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که سرمایه های خود را با هم جمع کرده معاملاتی را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شرکت، شخصیت قانونی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شرکت، شخصیت قانونی پیدا می کنند و اشخاص پشت سر این عنوان قانونی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حقوقدانان اشکال کرده اند که چه نیازی به شرکتی که شخصیت قانونی داشته است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سه نفر با هم شریک شده اند چه نیاز است که موجود چهارمی به نام شخصیت قانونی ایجاد شود که به آن ضمیمه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ما لم یلزم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است که این شرکت ها که شخصیت قانونی دارند، یک سری ویژگی دارد که شرکت های شخصی دارا نیست و به سبب این خصوصیات است که به سراغ اقسام مختلفی از شرکت هایی که دارای شخصیت حقوقی است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ضرورت هایی وجود داشته است که افراد را ملزم کرده است انواع این نوع شرکت ها را تأسیس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 در مورد تقسیمی است که شرکت را به تجاری و مدنی تقسیم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که شرکت تجاری شرکتی است که فقط به امر تجارت می پردازد و کاری به غیر تجارت ندارد ولی شرکت مدنی در غیر تجارت مانند زراعت، صنعت، بناء سدّ و خانه و جاده است و یا شرکتی است که به عنوان امور خیریه کار می کند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اضافه کرده اند که شرکت تجاری شخصیت حقوقی دارد ولی شرکت مدنی شرکت اشخاص است و دارای شخصیت حقوقی نمی باشد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را قبول نداریم و به نظر ما بین این دو شرکت فرقی نیست و هر دو می تواند حقوقی باشد و یا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مؤسسات خیریه به عنوان شخصیت حقوقی ثبت می شوند همچنین برای نشر کتاب و بناء ابنیه و امور زراعی و صنعتی که به آنها شخصیت حقوقی می دهند و آن را ثبت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خصوصیتی در شرکت تجاری وجود ندارد که فقط این نوع از شرکت دارای شخصیت حقوقی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شرکت تجاری، به هفت یا هشت نوع تقسیم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شرکت تضامن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شرکت عبارت است از اینکه دو نفر یا عده ای برای امر تجارت آن را منعقد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شرکت، شخصیت حقوقی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شرکاء در این شرکت به دو چیز ملتزم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اینکه اقدام به تجارتی نکنند مگر به رضایت و اجازه ی همه ی شرکاء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شرکت های شخصی نیز همین قانون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که مهم است این است که اگر شرکت افلاس پیدا کرد و ورشکست شد و نتوانست دیون خود را بدهد، شرکاء تضامن دارند یعنی موظف هستند از مال شخصی خودشان دیون شرکت را پرداخت کنند و نگویند که شرکت مزبور یک شخصیت حقوقی بوده و اگر از بین رفت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تعهد، موجب اعتماد بیشتر مردم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نفرات، پول نداشته باشد و فقط یک نفر دارای پول باشد همان فرد باید تمامی بدهی های شرکت را از ناحیه ی خودش پرداخت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شرط در واقع شروط ضمن العقد 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اشکال مهمی وجود دارد که خود دریچه ای به مسائل مهم تر است و آن اینکه تضامن،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 ما لم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الآن هنوز معامله ای انجام نشده است و اگر انجام شود معلوم نیست ورشکست شود و اگر هم ورشکست شود شاید پولش برای پرداخت بدهی ها کافی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از الآن که هنوز کاری انجام نشده است معلوم نیست که ضمانی رخ دهد و الآن ضمان، برای چیزی است که وجود خارجی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اجماع شده که چنین ضمانی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دلیل باید به سراغ بحثی رویم که عبارت است از 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 ما لم یجب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ضمان دو نوع ضمان را مطرح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ضمان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ذمة الی 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بدهکار است و طلبکار به سراغ او رفته است و مطالبه می کند در اینجا کسی ضامن می شود یعنی به طلبکار می گوید که او را رها کند و خودش متقبل پرداخت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ضمان همان چیزی است که فقهاء ما آن را قبول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حال فقهاء جمهور آن 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 ذمة الی 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ضامن نمی گوید که بدهی بدهکار را می دهد بلکه می گوید که من در کنار او هستم و اگر او نپرداخت من می دهم یا اینکه طلبکار مخیّر است که یا از او پول خود را طلب کند و یا یا از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بدهکار همچنان در متن کار است و کنار نمی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فقهاء عامه دومی را پذیرفته اند و فقهاء خاصه اولی را</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جواهر در کتاب الضمان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کان فـ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تحقق الضمان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لشرائط الصحة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بلوغ، عقل و قبول طرف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ینتقل المال إلی ذمة الضامن و یبرأ المضمون عنه و حینئذ تسقط المطالبة من المضمون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لعدم الحق له فی ذمته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چه بوده منتقل به ذمه ی ضامن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 فی شی‌ء من ذلک عندنا و لا إشکال، بل الإجماع بقسمیه علیه، بل لعله من ضروریات الفقه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فقه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قد عرفت مخالفة الجمهور ـ فی ذلک ، باعتبار أن الضمان عندهم ضم ذمة إلی ذمة أخری وبطلانه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قد عرفت بطلانه یعنی شیعه این نوع ضمان را قبول ندارد</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فقهاء شیعه در دلیل اینکه ضمان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ذمة الی 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روایتی تمسک می کنند که در مورد ابو قتاده از اصحاب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دنیا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ی بسیار خوبی داشت و آن اینکه وقتی از او می خواستند بر کسی نماز بخواند می پرسید که آیا بدهکار هست یا نه و اگر بدهکار بود بر او نماز نمی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ابو قتادة بدهکار بود حضرت بر او نماز 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امیر مؤمنان علی علیه السلام فرمود من ضامن هستم و چون ذمه ی او بریء شد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 دهد که ضمان از باب نقل ذمه به ذمه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روایاتی از این قبیل وجود دارد ولی ما می گوییم که اثبات شیء نفی ما عدا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نقل ذمه به ذمه معمول است ولی ضمّ ذمه به ذمه نیز معمول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فعالیت های بانکی همه از باب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ضامن، پشت چک را امضاء کند معنای آن این است که اگر فرد، نتوانست چک را پاس کند اول به سراغ ضامن می روند و یا اگر خواستند به سراغ صاحب چک و یا ضامن می روند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العقود تابعة للقصود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نیّت آنها نقل ذمه به ذمه باشد و یا ضمّ ذمه به ذمه هر کدام که باشد باید بر اساس آن عمل کرد</w:t>
      </w:r>
      <w:r>
        <w:rPr>
          <w:rFonts w:eastAsia="IRNazanin" w:cs="IRNazanin"/>
          <w:color w:val="111111"/>
          <w:sz w:val="28"/>
          <w:szCs w:val="28"/>
          <w:rtl w:val="true"/>
          <w:lang w:bidi="fa-IR"/>
        </w:rPr>
        <w:t>.</w:t>
      </w:r>
      <w:bookmarkStart w:id="184" w:name="pg4715_29211"/>
    </w:p>
    <w:p>
      <w:pPr>
        <w:pStyle w:val="BookText"/>
        <w:rPr/>
      </w:pPr>
      <w:bookmarkEnd w:id="184"/>
      <w:r>
        <w:rPr>
          <w:rFonts w:ascii="IRNazanin" w:hAnsi="IRNazanin" w:eastAsia="IRNazanin"/>
          <w:color w:val="111111"/>
          <w:sz w:val="28"/>
          <w:sz w:val="28"/>
          <w:szCs w:val="28"/>
          <w:rtl w:val="true"/>
          <w:lang w:bidi="fa-IR"/>
        </w:rPr>
        <w:t>مثلا کسی می خواهد کارمند جایی باشد و می گویند که باید ضامن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ضامن او می شود به این معنا نیست که ذمه ی او به ذمه ی ضامن نقل شود بلکه معنای آن این است که اگر او نداد ضامن می دهد که همان ضم ذمه به ذمه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امروزه ضمّ ذمه به ذمه بیشتر از نقل ذمه به ذمه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هم عمومات شامل ضم ذمه به ذمه می شود و هم این کار بین عقلاء معروف و مرسوم است</w:t>
      </w:r>
      <w:r>
        <w:rPr>
          <w:rFonts w:eastAsia="IRNazanin" w:cs="IRNazanin"/>
          <w:color w:val="111111"/>
          <w:sz w:val="28"/>
          <w:szCs w:val="28"/>
          <w:rtl w:val="true"/>
          <w:lang w:bidi="fa-IR"/>
        </w:rPr>
        <w:t>.</w:t>
      </w:r>
    </w:p>
    <w:p>
      <w:pPr>
        <w:pStyle w:val="Heading2"/>
        <w:numPr>
          <w:ilvl w:val="1"/>
          <w:numId w:val="1"/>
        </w:numPr>
        <w:rPr/>
      </w:pPr>
      <w:bookmarkStart w:id="185" w:name="__RefHeading___Toc1176556_2035185390"/>
      <w:bookmarkStart w:id="186" w:name="_Toc62"/>
      <w:bookmarkEnd w:id="185"/>
      <w:r>
        <w:rPr>
          <w:rtl w:val="true"/>
        </w:rPr>
        <w:t>شرکت تضامنی و مسأله ی ضمان کتاب الشرکة</w:t>
      </w:r>
      <w:bookmarkEnd w:id="186"/>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به سه نکته ی بسیار مهم اشاره کرده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الرّجل لیحرم الرّزق بالذّنب یصیبه و لا یردّ القدر إلّا الدّعاء و لا یزید فی العمر إلا البرّ</w:t>
      </w:r>
      <w:r>
        <w:rPr>
          <w:rFonts w:eastAsia="IRNazanin" w:cs="IRNazanin"/>
          <w:color w:val="111111"/>
          <w:sz w:val="28"/>
          <w:szCs w:val="28"/>
          <w:rtl w:val="true"/>
          <w:lang w:bidi="fa-IR"/>
        </w:rPr>
        <w:t xml:space="preserve">.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یعنی گاه انسان گناهی انجام می دهد که موجب می شود رزق و روزی او 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مقدراتی که قابل تغییر است تنها به وسیله ی دعا تغییر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عمر چیزی اضافه نمی کند مگر نیکوکاری و کمک به نیازمندان</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جمله ی اول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یک آثار وضعی دارد و یک آثار طبیعی و معمولی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طبیعی و معمولی این است که مثلا اگر یک فروشنده تقلب کند و جنس ها را به موقع ندهد و کم فروشی کند مشتری های او و در نتیجه رزق او کم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کسانی هستند که صادق و درستکار هستند و جنسی که به مردم می دهند سالم است و حقوق مردم را به موقع می پردازند در نتیجه مشتریان بیشتری پیدا می کنند و رزقشان بیشتر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سو یک رابطه ی معنوی نیز وجود دارد و کسانی که گناه می کنند گاه روزیشان کم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ممکن است به ظاهر روزی آنها زیاد باشد ولی مصارف بدی برای آن پیدا می شود و سرمایه ی آنها خرج دکتر و جراحی و ویرانی و خرابی ها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فقره ی دوم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و قدر گاه حتمی است و در لوح محفوظ 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قضا و قدر هرگز عوض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 قضا و قدر مشروط است یعنی مشروط به این است که کاری که جلوی آن را می گیرد انجام شود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صدقه دادن گاه یک بلا را دفع می کند که اگر فرد صدقه ندهد آن بلا به سراغ انسان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قضا و قدر در لوح محو و اثبات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چیزی که قضایای موجود در لوح محو و اثبات را می تواند تغییر دهد، دعا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اشکال می شود که دعا چه تأثیری دارد و اگر خداوند بخواهد، نعمت را به انسان میدهد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آن این است که خداوند بسیاری از نعمت ها را مشروط به دعا کردن قرار داده است و اینکه انسان به درگاه او رود و احساس کند که بنده ی ناتوانی است و توکّل او فقط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موجب می شود که انسان به خداوند نزدیک شود و دعای او مستجاب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ما یَعْبَؤُا بِکُمْ رَبِّی لَوْ لا دُعاؤُکُمْ</w:t>
      </w:r>
      <w:r>
        <w:rPr>
          <w:rStyle w:val="FootnoteAnchor"/>
          <w:rtl w:val="true"/>
        </w:rPr>
        <w:footnoteReference w:id="218"/>
      </w:r>
      <w:r>
        <w:rPr>
          <w:rFonts w:ascii="IRNazanin" w:hAnsi="IRNazanin" w:eastAsia="IRNazanin"/>
          <w:color w:val="111111"/>
          <w:sz w:val="28"/>
          <w:sz w:val="28"/>
          <w:szCs w:val="28"/>
          <w:rtl w:val="true"/>
          <w:lang w:bidi="fa-IR"/>
        </w:rPr>
        <w:t>یعنی اگر دعاهای شما نباشد خدا به شما اعتنایی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موجب می شود که در انسان یک نوع روحانیت و معنویتی به انسان داده شود و اینکه انسان خودش را اصلاح کند و الا غالبا انسان در حال آلودگی و ناپاکی دعا نمی کند و لا اقل قبل از دعا توبه ای می کند بنا بر این دعا خود موجب می شود که انسان خود را اصلاح کند و بعید است که انسان گناهکار باشد و هنگام دعا کردن شرمنده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جمله ی سوم این است که نیکوکاری عمر انسان را زیاد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گاه یک اثر طبیعی دارد و یک رابطه 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نیکوکاری می کند یک آرامش خاص پیدا می کند و وجدان او آسوده می شود و این موجب زیاد شدن عمر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اطباء مکرر گفته اند که بیشترین بیماری ها بر اثر استرس هاست که موجب بالا رفتن فشار خون، قند و سکته و مانند آن می شود و حتی گفته اند که سرطان نیز نوعی ارتباط با استرس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 ی الهی آن این است که خداوند در عوض کار نیکی که او در مورد دیگران انجام داده است خطرات را از او دور می کند و عمر او را طولانی می کند و استرس ها را از او دور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تضامنی و مسأله ی ضمان</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شرکت های نوظهور است و به شرکت تضامنی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به سراغ بحث ضمان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فقهاء ما قائل شدند که ضمان به معنای نقل ذمه به ذمه است ولی علماء اهل سنت غالبا آن را به ضمّ ذمه به ذمه تفسیر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گفتیم که دلیلی بر انحصار ضمان بر هیچ یک از این دو نداریم و ضمان گاه به صورت نقل ذمه به ذمه است و گاه به صورت ضمّ ذمه به ذمه زیرا هر دو در میان عقلاء رواج دارد و از ناحیه ی شارع نیز ردعی صورت نگرفته است و هر دو مشمول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زیرا ضمان یک نوع عقد بین ضامن و مضمون له است و مضمون له نیز باید قبول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مضمون له طلبکار است و مضمون عنه همان بدهکار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است که از آنها استفاده می شود که ضمان، نقل ذمه به ذمه است نه ضمّ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در وسائل الشیعه در کتاب ضمان، باب دوم و سوم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یَعْقُوبَ عَنْ مُحَمَّدِ بْنِ یَحْیَی عَنْ أَحْمَدَ بْنِ مُحَمَّدٍ عَنِ الْحَسَنِ بْنِ مَحْبُوبٍ عَنْ عَبْدِ اللَّهِ بْنِ سِنَانٍ عَنْ أَبِی عَبْدِ اللَّهِ ع فِی الرَّجُلِ یَمُوتُ وَ عَلَیْهِ دَیْنٌ فَیَضْمَنُهُ ضَامِنٌ لِلْغُرَمَاءِ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طلبکاران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إِذَا رَضِیَ بِهِ الْغُرَمَاءُ فَقَدْ بَرِئَتْ ذِمَّةُ الْمَیِّتِ</w:t>
      </w:r>
      <w:r>
        <w:rPr>
          <w:rFonts w:eastAsia="Amiri" w:cs="Amiri" w:ascii="Amiri" w:hAnsi="Amiri"/>
          <w:color w:val="111111"/>
          <w:sz w:val="28"/>
          <w:szCs w:val="28"/>
          <w:rtl w:val="true"/>
          <w:lang w:bidi="ar-SA"/>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این روایت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در مورد نقل ذمه ی میّت به ذمه ی ضامن می کند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أَحْمَدَ بْنِ مُحَمَّدٍ عَنِ الْحُسَیْنِ بْنِ سَعِیدٍ عَنِ النَّضْرِ بْنِ سُوَیْدٍ عَنْ یَحْیَی الْحَلَبِیِّ عَنْ مُعَاوِیَةَ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 ذُکِرَ لَنَا أَنَّ رَجُلًا مِنَ الْأَنْصَارِ مَاتَ وَ عَلَیْهِ دِینَارَانِ فَلَمْ یُصَلِّ عَلَیْهِ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صَلُّوا عَلَی صَاحِبِکُمْ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 شما بروید برای او نماز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ضَمِنَهُمَا بَعْضُ قَرَابَتِهِ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از بستگانش ضامن او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عَبْدِ اللَّهِ ع ذَلِکَ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وقتی ضامن شدند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نماز خواند زیرا بعد از ضمانت ضامن، ذمه ی میّت پاک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الْحَسَنِ فِی الْخِلَافِ عَنْ أَبِی سَعِیدٍ الْخُدْرِیِّ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مَعَ رَسُولِ اللَّهِ ص فِی جَنَازَةٍ فَلَمَّا وُضِعَتْ قَالَ هَلْ عَلَی صَاحِبِکُمْ مِنْ دَیْنٍ قَالُوا نَعَمْ دِرْهَمَانِ فَقَالَ صَلُّوا عَلَی صَاحِبِکُمْ فَقَالَ عَلِیٌّ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دو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یَا رَسُولَ اللَّهِ وَ أَنَا لَهُمَا ضَامِنٌ فَقَامَ رَسُولُ اللَّهِ ص فَصَلَّی عَلَیْهِ ثُمَّ أَقْبَلَ عَلَی عَلِیٍّ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جَزَاکَ اللَّهُ عَنِ الْإِسْلَامِ خَیْراً وَ فَکَّ رِهَانَکَ کَمَا فَکَکْتَ رِهَانَ أَخِیکَ</w:t>
      </w:r>
      <w:r>
        <w:rPr>
          <w:rFonts w:eastAsia="Amiri" w:cs="Amiri" w:ascii="Amiri" w:hAnsi="Amiri"/>
          <w:color w:val="111111"/>
          <w:sz w:val="28"/>
          <w:szCs w:val="28"/>
          <w:rtl w:val="true"/>
          <w:lang w:bidi="ar-SA"/>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این حدیث از منابع اهل سنت است ولی شیخ طوسی در خلاف آن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 رهان در این روایت یعنی ذمه ی میّت به ذمه ی امام علیه السلام نقل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اشکالی به ذهن برسد که آیا طلبکار راضی به این ضمان شد یا نه؟</w:t>
      </w:r>
    </w:p>
    <w:p>
      <w:pPr>
        <w:pStyle w:val="BookText"/>
        <w:rPr/>
      </w:pPr>
      <w:r>
        <w:rPr>
          <w:rFonts w:ascii="IRNazanin" w:hAnsi="IRNazanin" w:eastAsia="IRNazanin"/>
          <w:color w:val="111111"/>
          <w:sz w:val="28"/>
          <w:sz w:val="28"/>
          <w:szCs w:val="28"/>
          <w:rtl w:val="true"/>
          <w:lang w:bidi="fa-IR"/>
        </w:rPr>
        <w:t xml:space="preserve">پاسخ آن این است که شاهد حال در این مورد وجود دارد که وقتی امام علیه السلام ضامن شود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بپذیرد، طلبکار نیز عادتا راضی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شرط مزبور، در اینجا حاصل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جَابِرِ بْنِ عَبْدِ اللَّهِ أَنَّ النَّبِیَّ ص کَانَ لَا یُصَلِّی عَلَی رَجُلٍ عَلَیْهِ دَیْنٌ فَأُتِیَ بِجَنَازَةٍ فَقَالَ هَلْ عَلَی صَاحِبِکُمْ دَیْنٌ فَقَالُوا نَعَمْ دِینَارَانِ فَقَالَ صَلُّوا عَلَی صَاحِبِکُمْ فَقَالَ أَبُو قَتَادَةَ هُمَا عَلَیَّ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فَصَلَّی عَلَیْهِ فَلَمَّا فَتَحَ اللَّهُ عَلَی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أَنَا أَوْلَی بِالْمُؤْمِنِینَ مِنْ أَنْفُسِهِمْ فَمَنْ تَرَکَ مَالًا فَلِوَرَثَتِهِ وَ مَنْ تَرَکَ دَیْناً فَعَلَیَّ</w:t>
      </w:r>
      <w:r>
        <w:rPr>
          <w:rFonts w:eastAsia="Amiri" w:cs="Amiri" w:ascii="Amiri" w:hAnsi="Amiri"/>
          <w:color w:val="111111"/>
          <w:sz w:val="28"/>
          <w:szCs w:val="28"/>
          <w:rtl w:val="true"/>
          <w:lang w:bidi="ar-SA"/>
        </w:rPr>
        <w:t xml:space="preserve">. </w:t>
      </w:r>
      <w:r>
        <w:rPr>
          <w:rStyle w:val="FootnoteAnchor"/>
          <w:rtl w:val="true"/>
        </w:rPr>
        <w:footnoteReference w:id="222"/>
      </w:r>
      <w:bookmarkStart w:id="187" w:name="pg4715_29216"/>
    </w:p>
    <w:p>
      <w:pPr>
        <w:pStyle w:val="BookText"/>
        <w:rPr/>
      </w:pPr>
      <w:bookmarkEnd w:id="187"/>
      <w:r>
        <w:rPr>
          <w:rFonts w:ascii="IRNazanin" w:hAnsi="IRNazanin" w:eastAsia="IRNazanin"/>
          <w:color w:val="111111"/>
          <w:sz w:val="28"/>
          <w:sz w:val="28"/>
          <w:szCs w:val="28"/>
          <w:rtl w:val="true"/>
          <w:lang w:bidi="fa-IR"/>
        </w:rPr>
        <w:t>این روایت را نیز شیخ در خلاف از طرق عامه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از این روایات که از باب نقل ذمه به ذمه است این است که اولا اثبات شیء نفی ما عدی نمی کند و ثانیا این روایات در مورد ضامن شدن برای میّت است که بعید است از باب ضمّ ذمه به ذمه باشد</w:t>
      </w:r>
      <w:r>
        <w:rPr>
          <w:rFonts w:eastAsia="IRNazanin" w:cs="IRNazanin"/>
          <w:color w:val="111111"/>
          <w:sz w:val="28"/>
          <w:szCs w:val="28"/>
          <w:rtl w:val="true"/>
          <w:lang w:bidi="fa-IR"/>
        </w:rPr>
        <w:t>.</w:t>
      </w:r>
    </w:p>
    <w:p>
      <w:pPr>
        <w:pStyle w:val="Heading2"/>
        <w:numPr>
          <w:ilvl w:val="1"/>
          <w:numId w:val="1"/>
        </w:numPr>
        <w:rPr/>
      </w:pPr>
      <w:bookmarkStart w:id="188" w:name="__RefHeading___Toc1176558_2035185390"/>
      <w:bookmarkStart w:id="189" w:name="_Toc63"/>
      <w:bookmarkEnd w:id="188"/>
      <w:r>
        <w:rPr>
          <w:rtl w:val="true"/>
        </w:rPr>
        <w:t>شرکت تضامنی کتاب الشرکة</w:t>
      </w:r>
      <w:bookmarkEnd w:id="18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تضامنی</w:t>
      </w:r>
    </w:p>
    <w:p>
      <w:pPr>
        <w:pStyle w:val="BookText"/>
        <w:rPr/>
      </w:pPr>
      <w:r>
        <w:rPr>
          <w:rFonts w:ascii="IRNazanin" w:hAnsi="IRNazanin" w:eastAsia="IRNazanin"/>
          <w:color w:val="111111"/>
          <w:sz w:val="28"/>
          <w:sz w:val="28"/>
          <w:szCs w:val="28"/>
          <w:rtl w:val="true"/>
          <w:lang w:bidi="fa-IR"/>
        </w:rPr>
        <w:t>بحث در شرکت های جدید است که اولین آنها شرکت تضامنی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شرکت، افراد شریک متضمن می شوند که اگر شرکت ورشکست شد از اموال خود خسارت ها را بپردازند یعنی هنگامی که شرکت تشکیل می شد آنها برای پرداخت خسارت های احتمالی ضمانت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این اشکال پیش آمد که این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 ما لم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هنوز خسارتی در کار نیست این در حالی است که ضمان باید ذمه ای موجود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چه قائل باشیم به نقل ذمه به ذمه که مشهور فقهاء ما به آن قائل شدند و چه قائل باشیم به ضمّ ذمه به ذمه که غالب اهل سنت به آن قائل هستند و البته ما هر دو را قبول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صاحب شرایع و صاحب جواهر نقل کردیم که ادعای اجماع کرده اند که در ضمان دو چیز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مالیت باید داشته باشد و هم اینکه ذمه ای باید موجود باشد و الا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 ما لم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جایز نیست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 سراغ کتاب الضمان جواهر و یا مسالک رویم در موارد متعددی مشاهده می کنیم که آن را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 ما لم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 و حکم به عدم جواز آن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به دست می آید که عدم جواز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 ما لم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آنها از مسلمات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این ادعای اجماعی که می کنند ظاهرا حکم عقل باشد زیرا ذمه ای که موجود نباشد نقل و یا ضمّ ذمه منتفی به انتفاء موضوع است زیرا ذمه ای نیست تا نقل و یا ضمّ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بجنوردی در القواعد الفقهیه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شرایط صحة الضمان ان یکون الدین الذی یضمنه ثابتا فی ذمة المضمون عنه سواء کان مستقرا او متزلزا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متزلزل مانند جایی است که کسی معامله ای کرده است و مدیون است ولی معامله خیار دارد و قابل فسخ است از این رو دینی که از سوی آن آمده است نیز متزلزل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لو لم یکن حال الضمان شیء ثابت فلا ذمة المضمون عنه فالضمان غیر معقول و هذا هو المراد 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 ما لم یجب ای ضمان ما لم یثبت فی ذمة المضمون عنه باطل لأنه غیر معقول و یکون من نقل المعدوم الذی هو محال</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بنا بر این ایشان به همان حکم عقل اشاره کرده است و البته ایشان به نقل ذمه به ذمه پرداخته است ما آن را در مورد ضمّ هم می گوییم</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مشاهده می شود که علماء در مواردی از آن قانون عدول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صاحب شرایع و صاحب جواهر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یصح ضمان ما لیس بلازم لکن یؤول إلی اللزوم </w:t>
      </w:r>
      <w:r>
        <w:rPr>
          <w:rStyle w:val="FootnoteAnchor"/>
          <w:rtl w:val="true"/>
        </w:rPr>
        <w:footnoteReference w:id="2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چیزی الآن لازم نباشد ولی اسباب آن فراهم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مال الجعاله مثال می زند که کسی می گوید هر کسی گمشده ی من را به من برگرداند فلان مبلغ به او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فرد دیگری می گوید که من هم ضامنم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داستان حضرت یوسف که در قرآن آمده است که پیمانه ی مخصوص شاه را گم کرده بودند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آن را پیدا کند یک بار شتر به او گندم می دهیم و من هم ضامن او هستم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قالُوا نَفْقِدُ صُواعَ الْمَلِکِ وَ لِمَنْ جاءَ بِهِ حِمْلُ بَعیرٍ وَ أَنَا بِهِ زَعیم</w:t>
      </w:r>
      <w:r>
        <w:rPr>
          <w:rStyle w:val="FootnoteAnchor"/>
          <w:rtl w:val="true"/>
        </w:rPr>
        <w:footnoteReference w:id="225"/>
      </w:r>
      <w:r>
        <w:rPr>
          <w:rFonts w:ascii="IRNazanin" w:hAnsi="IRNazanin" w:eastAsia="IRNazanin"/>
          <w:color w:val="111111"/>
          <w:sz w:val="28"/>
          <w:sz w:val="28"/>
          <w:szCs w:val="28"/>
          <w:rtl w:val="true"/>
          <w:lang w:bidi="fa-IR"/>
        </w:rPr>
        <w:t xml:space="preserve"> واضح است که در جعاله تا مال پیدا نشود و آن را برنگردانند کسی مالک مال الجعاله نشود از این رو هنوز ذمه ای بر گردن کسی مستقر نشده است که بتوان ضامن آن شد ولی چون در شرف لزوم است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است در سبق و رمایه که چند نفر با هم مسابقه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سبق در سواری باشد یا مسابقه در تیراندازی و برد و باخت در این دو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قرارداد می بندند که هر کسی که برنده شود یک سکه ی طلا به او بدهند و در اینجا فردی هم ضامن می شود و می گوید که اگر ندادند من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هنوز مسابقه ای داده نشده است و تیری رها نشده است و ذمه ی کسی مشغول نشده است ولی چون اسباب آن که مسابقه است فراهم شده است ضمان را جایز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در ادامه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الجعالة قبل فعل ما شرط علیه من العمل وکمال السبق والرمایة وفاقا للمحکی عن المبسوط، والتحریر، والمختلف، ومجمع البرهان، والتذکرة، إلا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شرع فی العمل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نظر ما حتی شروع در عمل هم مشکل ضمان ما لم یجب را حل نمی کند زیرا حتی اگر شروع در عمل کنند، هنوز ذمه ای مشغول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صاحب شرایع در آخر کلام خود اضافه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همین شک او نیز علامت آن است که مسأله به آن صورت که گفته شده است که ذمه باید موجود باشد نیست و اجماعی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مفتاح الکرامه در جلد شانزدهم استثنائات متعددی برای قاعده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 ما لم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استثناء دیگری که وجود دارد این است که گاه فرد ضامن یک موجود خارجی می شود که در ذمه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مال الغصب کسی مال دیگری را غصب می کند، در اینجا شخص دیگری ضامن می شود که مال را به فرد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باب ضمان اعیان خارجیه است که نه الآن ذمه ای وجود دارد و نه در آینده تبدیل به ذمه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است در مورد عاریه ی مضمونه که کسی به دیگری عاریه می دهد ولی می گوید که اگر تلف شد به هر دلیل که باشد ضامن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در عاریه اگر فرد، مقصر نباشد چون امین است ضامن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فردی هم ضامن عین خارجی می شود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مثال زده شده است به امانت که فردی امانتی به دیگری می دهد و امانت دار در آن امانت تعدی کرده است مثلا آن را در گاوصندوق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بین امانت دهنده و امانت گیر دعوا شده است و فردی آمده ضامن می شود و به آنها می گوید که دعوا را رها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فرد، ضامن عین خارجی شده است</w:t>
      </w:r>
      <w:r>
        <w:rPr>
          <w:rFonts w:eastAsia="IRNazanin" w:cs="IRNazanin"/>
          <w:color w:val="111111"/>
          <w:sz w:val="28"/>
          <w:szCs w:val="28"/>
          <w:rtl w:val="true"/>
          <w:lang w:bidi="fa-IR"/>
        </w:rPr>
        <w:t>.</w:t>
      </w:r>
      <w:bookmarkStart w:id="190" w:name="pg4715_29219"/>
    </w:p>
    <w:p>
      <w:pPr>
        <w:pStyle w:val="BookText"/>
        <w:rPr/>
      </w:pPr>
      <w:bookmarkEnd w:id="190"/>
      <w:r>
        <w:rPr>
          <w:rFonts w:ascii="IRNazanin" w:hAnsi="IRNazanin" w:eastAsia="IRNazanin"/>
          <w:color w:val="111111"/>
          <w:sz w:val="28"/>
          <w:sz w:val="28"/>
          <w:szCs w:val="28"/>
          <w:rtl w:val="true"/>
          <w:lang w:bidi="fa-IR"/>
        </w:rPr>
        <w:t>صاحب مفتاح الکرامة در این مورد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ضمان الأعیان المضمونة خیرة المبسوط و الشرائع و التحریر و الإرشاد و کذا المفاتیح</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 xml:space="preserve">باید توجه داشت که امانت و عاریه از عقود جایزه است نه لازمه نتیجه این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 ما لم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عقود جایزه نیز تصور می شود</w:t>
      </w:r>
      <w:r>
        <w:rPr>
          <w:rFonts w:eastAsia="IRNazanin" w:cs="IRNazanin"/>
          <w:color w:val="111111"/>
          <w:sz w:val="28"/>
          <w:szCs w:val="28"/>
          <w:rtl w:val="true"/>
          <w:lang w:bidi="fa-IR"/>
        </w:rPr>
        <w:t>.</w:t>
      </w:r>
    </w:p>
    <w:p>
      <w:pPr>
        <w:pStyle w:val="Heading2"/>
        <w:numPr>
          <w:ilvl w:val="1"/>
          <w:numId w:val="1"/>
        </w:numPr>
        <w:rPr/>
      </w:pPr>
      <w:bookmarkStart w:id="191" w:name="__RefHeading___Toc1176560_2035185390"/>
      <w:bookmarkStart w:id="192" w:name="_Toc64"/>
      <w:bookmarkEnd w:id="191"/>
      <w:r>
        <w:rPr>
          <w:rtl w:val="true"/>
        </w:rPr>
        <w:t>شرکت تضامنی کتاب الشرکة</w:t>
      </w:r>
      <w:bookmarkEnd w:id="19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تضامنی</w:t>
      </w:r>
    </w:p>
    <w:p>
      <w:pPr>
        <w:pStyle w:val="BookText"/>
        <w:rPr/>
      </w:pPr>
      <w:r>
        <w:rPr>
          <w:rFonts w:ascii="IRNazanin" w:hAnsi="IRNazanin" w:eastAsia="IRNazanin"/>
          <w:color w:val="111111"/>
          <w:sz w:val="28"/>
          <w:sz w:val="28"/>
          <w:szCs w:val="28"/>
          <w:rtl w:val="true"/>
          <w:lang w:bidi="fa-IR"/>
        </w:rPr>
        <w:t xml:space="preserve">بحث ما به مناسبت شرکت تضامنی به اینجا رسید که ادعای اجماع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 ما لم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مشاهده کردیم که علماء در مواردی از این قاعده عدول کرده اند و در جایی که ذمه ای نیست قائل به ضمان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ی گذشته مثال هایی از آن را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آن فراتر، مواردی را نیز یافتیم که ذمه ای در کار نیست مانند ضمان اعیان خارجیه که مثلا کسی چیزی از دیگری غصب کرده و صاحب مال و غاصب با هم اختلاف پیدا کرده اند و شخص ثالثی می گوید که با هم دعوا نکنید و من ضامنم که عین را به صاحبش بر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او ضامن عین خارجی شده است و ذمه ای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عاریه ی مضمونه و امانت نیز از این قبیل است که مثال های آن را در جلسه ی گذشته بیان کردیم</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مواردی که علماء از قاعده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 ما لم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عدول کرده اند می توان به این مثال توجه کرد که اعیانی است که مغصوب نیست مثلا فردی با دیگری معامله می کند و احتمال می دهد که جنسی که به او می فروشند تقلبی باشد و یا موقوفه، دزدی و به هر حال مستحقا للغیر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من در اینجا می گوید که من ضامنم اگر این مال، مستحقا للغیر باشد ثمن تو را بگیرم و به تو بر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باب ضمان ثمن است در جایی که احتمال می دهیم مال، مستحقا للغیر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ی بسیاری از علماء این مسأله را متذکر شدند و قائل به صحت ضمان در آن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مفتاح الکرامه از پانزده نفر قول به صحت را نقل می کند و از مسالک نیز نقل می کند که ظاهر قوم اتفاق بر این حکم است</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در دلیل آن گفته اند که عموماتی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شامل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اگر این ضمان را صحیح ندانیم بسیاری از معاملات انجام نمی گیرد زیرا افرادی هستند که می خواهند جنسی را بخرند ولی به فروشنده اعتماد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مشاهده می کنیم که بناء عقلاء بر این است که ضمان ردّ ثمن را انجام می دهند تا معاملات، تعطیل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از این مثال روشن می شود که لازم نیست در ضمان، ذمه ی فعلی فرد مشغول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مشخص می شود ضمان را نمی توان به نقل یا ضمّ ذمه به ذمه محدود کرد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دیگر این است که گفته اند، طبیب می تواند قبل از علاج، برائت بجوید یعنی بگوید که من عمدا خطایی را مرتکب نمی شود ولی اگر خطایی رخ داد من از دیه بری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نیز در بیمارستان ها قبل از عمل، برگه ای را امضاء می کنند که دکتر از دیه بری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در حالی است که اگر این را نگویند، چه عمدا خطایی مرتکب شوند و چه سهوا باید دیه پرداخت کنند زیرا اتلاف، موجب دیه است و حتی اگر کسی به دیگری در خواب صدمه وارد کند باید دیه ی او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پزشک با امضاء برگه ی فوق از ذمه ای که حاصل نشده است برائت می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به جواز این کار فتوا داده اند و روایات نیز آن را امضاء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این مسأله به ما نحن فیه در این است که اگر در برائت از ضمان، وجود فعلی ذمه لازم نباشد در عکس آن هم همین را باید گفت که در ضمان، وجود فعلی ذمه لازم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بعضی این مورد را جزء عدول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 ما لم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این مورد را جزء عدول از قاعده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 ما لم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مثال برای عدول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 ما لم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صحیح است که دلیل ما در طبیب، دلیل عقلی و بر اساس بناء عقلاء و سیره ی عقلاء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دلیل ما روایات باشد دیگر نمی توان این مسأله را به ما نحن فیه قیاس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دلیل بر ابراء طبیب، روایت 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 ما لم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وجود ندارد و روایتی هم که بر آن استدلال کرده اند هیچ دلالتی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 ما لم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مطلب مشخص شده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 گاه از باب نقل ذمه به ذمه بود که اصحاب آن را اختیار کرده اند و گاه از باب ضم ذمه به ذمه که مختار مخالفین بود و ما هر دو را قبول داریم و حتی قائلیم که ضمان، امروزه بیشتر از باب ضمّ ذمه به ذمه است مثلا کسی وام می گیرد و دیگری ضامن او می شود که معنای آن این است که اگر او نداد من می دهم نه اینکه ذمه ی او به من نقل شده است و من بدهکار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عمومات نیز این مورد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اجماع شده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 ما لم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 یعنی قبل از تحقق ذمه، ضامن شدن معنایی ندارد و وقتی ذمه ای نیست عقلا نقل و ضمّ ذمه در مورد آن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گفتیم این اجماع مخدوش است زیرا مجمعین در موارد مختلفی از آن عدول کرده اند و فتوا بر خلاف داده اند و حتی گاه در این موارد خلاف، ادعای اجماع بر جواز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این است که مقتضی بر ضمان باشد و سبب آن حاصل شده باشد، این برای ضمان،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به دیگری وام می دهد و تضمین می کند که اگر او ندارد دیگری ضامن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وام که سبب است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در مورد جعاله که مثال آن را در جلسه ی قبل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سبب که جعاله است یا عاریه ی مضمونه یا بیع و امثال آن حاصل شده است و ممکن است در آینده به ذمه منتهی شود و من آن ذمه ای که ممکن است در آینده محقق شود را از الآن ضمانت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عقلاء بر این است که این را می پذیرند و این نوع ضمانت را قبول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تضمین هم در عقد لازم مانند جعاله صحیح است و هم در عقد جایز مانند عاریه و امانت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ضمان ذمه جایز است ضمان اعیان خارجیه نیز جایز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نمونه از آن ضامن شدن در بیع است که مشتری به بایع اعتماد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ضامن، ضمانت می کند که ثمن را که موجود است بر گرداند و یا ثمن اگر جنس است آن را بر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به این نوع ضمان فتوا داده اند و آن را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 و حتی گفته اند که اگر چنین ضمانی نباشد معاملات مردم به مشکل مبتلا می شود</w:t>
      </w:r>
      <w:r>
        <w:rPr>
          <w:rFonts w:eastAsia="IRNazanin" w:cs="IRNazanin"/>
          <w:color w:val="111111"/>
          <w:sz w:val="28"/>
          <w:szCs w:val="28"/>
          <w:rtl w:val="true"/>
          <w:lang w:bidi="fa-IR"/>
        </w:rPr>
        <w:t>.</w:t>
      </w:r>
      <w:bookmarkStart w:id="193" w:name="pg4715_29223"/>
    </w:p>
    <w:p>
      <w:pPr>
        <w:pStyle w:val="BookText"/>
        <w:rPr/>
      </w:pPr>
      <w:bookmarkEnd w:id="193"/>
      <w:r>
        <w:rPr>
          <w:rFonts w:ascii="IRNazanin" w:hAnsi="IRNazanin" w:eastAsia="IRNazanin"/>
          <w:color w:val="111111"/>
          <w:sz w:val="28"/>
          <w:sz w:val="28"/>
          <w:szCs w:val="28"/>
          <w:rtl w:val="true"/>
          <w:lang w:bidi="fa-IR"/>
        </w:rPr>
        <w:t>حتی در مورد بانک ها هم همین است که عده ای می خواهند اوراق قرضه بخرند ولی اعتماد نمی کنند ولی بانک تضمین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شرکت تضامنی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شرکت تضامنی یک شخصیت حقوقی است و شرکاء ضامن می شوند که اگر شرکت ورشکست شد و اموال شرکت کافی نبود تا به غرماء داده شود، آنها بدهی ها را از اموال خود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شرکت که عقد است حاصل شده است بنا بر این سبب ضمانت محقق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این ضمان، ضمان ما لم یجبی است که مقتضی آن موجود است از این رو نباید شرکت تضمنی اشکالی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این بحث را در جلسه ی آینده ادامه می دهیم</w:t>
      </w:r>
      <w:r>
        <w:rPr>
          <w:rFonts w:eastAsia="IRNazanin" w:cs="IRNazanin"/>
          <w:color w:val="111111"/>
          <w:sz w:val="28"/>
          <w:szCs w:val="28"/>
          <w:rtl w:val="true"/>
          <w:lang w:bidi="fa-IR"/>
        </w:rPr>
        <w:t>.</w:t>
      </w:r>
    </w:p>
    <w:p>
      <w:pPr>
        <w:pStyle w:val="Heading2"/>
        <w:numPr>
          <w:ilvl w:val="1"/>
          <w:numId w:val="1"/>
        </w:numPr>
        <w:rPr/>
      </w:pPr>
      <w:bookmarkStart w:id="194" w:name="__RefHeading___Toc1176562_2035185390"/>
      <w:bookmarkStart w:id="195" w:name="_Toc65"/>
      <w:bookmarkEnd w:id="194"/>
      <w:r>
        <w:rPr>
          <w:rtl w:val="true"/>
        </w:rPr>
        <w:t>شرکت تضامنی کتاب الشرکة</w:t>
      </w:r>
      <w:bookmarkEnd w:id="195"/>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الفصاحه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بخیرکم من ترک دنیاه لآخرته و لا آخرته للدّنیا حتّی یصیب منهما جمیعا فإنّ الدّنیا بلاغ إلی الآخرة و لا تکونوا کلّا علی النّاس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این حدیث معروف است ولی در این روایت با عبارت متفاوتی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دنیا را برای آخرت ترک می کند انسان خوبی نیست و همچنین کسی که آخرت را برای دنیا ترک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خوب است که هر دو جنبه را رعایت کند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دین اعتدال است و اعتدال این نیست که انسان تارک دنیا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است که جمعی از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ترک دنیا را پیش گرفتند و به داخل خانه رفته، کسب و کار را رها کردند و مشغول عبادت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خبر شد و پیغام داد که به دنبال آنها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آمدند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کاری جزء دین و آیین من نیست و دنیا را نباید به خاطر آخرت ترک کرد و نه آخرت را به خاطر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فوق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الدّنیا بلاغ إلی الآخرة یعنی نگاه به دنیا و آخرت نمی تواند مستقل باشد یعنی نه دنیا را باید به خاطر دنیا خواست و نه آخرت را به خاطر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نگاه به دنیا باید به عنوان ابزار و وسیله ای باشد که او را به آخرت می 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کلام مشابهی از امیر مؤمنان علیه السلام می خوانیم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نَظَرَ إِلَیْهَا أَعْمَتْهُ وَ مَنْ نَظَرَ بِهَا بَصَّرَتْه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 xml:space="preserve">کسی که به دنیا نظر مستقل داشته باشد، دنیا او را نابینا می کند ولی کسی که به وسیله ی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کند دنیا به او بینایی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دنیا باید ابزاری، نگاه وسیله و سبب و نگاه تبعی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انسان مسلمانِ واقعی و با ایمان کسی است که هم به دنیا نگاه می کند و هم به آخرت ولی به دنیا به نگاه ابزار و وسیله و به آخرت، نگاه هدف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این دو در روش ها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دنیا را مستقل لحاظ کند هدف او جمع آوری ثروت می شود آن هم از هر راهی که ممکن است ولی وقتی نگاه به دنیا ابزاری باشد، کسی که وقت دنیا را مصرف تلف می کند دقت می کند که آن ثروت را در کجا مصرف کند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دیگری که وجود دارد این است که کسی که ابزاری فکر می کند به فکر حلال و حرام است زیرا همه چیز را برای آخرت می خواهد و حرام را نمی توان برای آخرت خواست ولی کسی که استقلالی فکر می کند، کاری به حلال و حرام آن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مردم به همین یک حدیث عمل کنند کافی است که جامعه اصلاح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تنبل هستند و کار نمی کنند و کار به دنیا ندارند، همه کنار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کسانی که دنیا پرست هستند نیز به کناری می روند و کسانی باقی می مانند که دنیا را برای رسیدن به آخرت 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پل و مزرعه و مرکبی است برای رسیدن به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ی آخر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نباید سربار جامعه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کسی باید به اندازه ی توانش در جامعه کار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سربار است و می خورد ولی تولید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وابسته به پدر و یا مادر و وابسته به این و آن است و کار مثبتی انجام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دیگری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مَنْ أَلْقَی کَلَّهُ عَلَی النَّاسِ</w:t>
      </w:r>
      <w:r>
        <w:rPr>
          <w:rFonts w:eastAsia="IRNazanin" w:cs="IRNazanin"/>
          <w:color w:val="111111"/>
          <w:sz w:val="28"/>
          <w:szCs w:val="28"/>
          <w:rtl w:val="true"/>
          <w:lang w:bidi="fa-IR"/>
        </w:rPr>
        <w:t xml:space="preserve">. </w:t>
      </w:r>
      <w:r>
        <w:rPr>
          <w:rStyle w:val="FootnoteAnchor"/>
          <w:rtl w:val="true"/>
        </w:rPr>
        <w:footnoteReference w:id="230"/>
      </w:r>
      <w:r>
        <w:rPr>
          <w:rFonts w:ascii="IRNazanin" w:hAnsi="IRNazanin" w:eastAsia="IRNazanin"/>
          <w:color w:val="111111"/>
          <w:sz w:val="28"/>
          <w:sz w:val="28"/>
          <w:szCs w:val="28"/>
          <w:rtl w:val="true"/>
          <w:lang w:bidi="fa-IR"/>
        </w:rPr>
        <w:t>آنهایی که سربار جامعه می شوند ملعون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 باید بدانند که کار، عار نیست و البته مسئولین هم باید کار، تولید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جزء بیکاران نامرئی در جامعه هستند و همواره پشت میز می نشینند و به ظاهر کار دارند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طلبه، درس خواندن، مبارزه با مفاسد اخلاقی، تبلیغ و امر به معروف و نهی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کار معنوی از کار مادی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گاه در جلسات استفتاء خود در عرض چند دقیقه پاسخ سؤالات و اختلافاتی را می دهیم که اگر به دادگاه کشیده شود چند سال طول می کشد تا به نتیجه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درس نخواند و تبلیغ نرود و کاری انجام ندهد و فقط از شهریه ارتزاق او نیز مصداق مَنْ أَلْقَی کَلَّهُ عَلَی النَّاسِ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فرزندانی که کار نمی کنند و وابسته به پدر و مادر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تضامنی</w:t>
      </w:r>
    </w:p>
    <w:p>
      <w:pPr>
        <w:pStyle w:val="BookText"/>
        <w:rPr/>
      </w:pPr>
      <w:r>
        <w:rPr>
          <w:rFonts w:ascii="IRNazanin" w:hAnsi="IRNazanin" w:eastAsia="IRNazanin"/>
          <w:color w:val="111111"/>
          <w:sz w:val="28"/>
          <w:sz w:val="28"/>
          <w:szCs w:val="28"/>
          <w:rtl w:val="true"/>
          <w:lang w:bidi="fa-IR"/>
        </w:rPr>
        <w:t>بحث در انواع شرکت ها بود و به شرکت تضامنی رسیده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تضامنی شخصیت حقوقی دارد و می تواند صاحب اموال شود و شرکاء، مال هایی به این شرکت تزریق می کنند و شرکت صاحب مال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شرکاء ضمانت می کنند که اگر شرکت ورشکست شد و نتوانست دیون خود را پرداخت کند، از اموال خود که خارج از شرکت است دیون آن را پرداخت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اشکالی که به این شرکت بار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 ما لم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گفتیم از نظر فقهی اشکالی بر آن بار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ضمان اگر مقتضی و اسباب آن حاصل شود هرچند هنوز ضمانی نیامده باشد که بخواهند بر عهده بگیرند، قابل تضمین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آن مانند جعاله است که در متن قرآن نیز در جریان گم شدن پیمانه ی مَلک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جعاله چه به صورت معاطاتی باشد یا به صیغه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 ما لم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دو مشکل وجود دارد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 اول این است که اگر شرکت تضامنی مفلس شد و دیون آن بیش از اموال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قاضی می تواند آن را محجور کند و اجازه ندهد که دیگر شرکت مزبور معامله کند و اموال او حبس شود تا تکلیف طلبکاران مشخص گردد؟ به بیان دیگر، آیا شخصیت حقوقی مانند شخصیت حقیقی است؟</w:t>
      </w:r>
    </w:p>
    <w:p>
      <w:pPr>
        <w:pStyle w:val="BookText"/>
        <w:rPr/>
      </w:pPr>
      <w:r>
        <w:rPr>
          <w:rFonts w:ascii="IRNazanin" w:hAnsi="IRNazanin" w:eastAsia="IRNazanin"/>
          <w:color w:val="111111"/>
          <w:sz w:val="28"/>
          <w:sz w:val="28"/>
          <w:szCs w:val="28"/>
          <w:rtl w:val="true"/>
          <w:lang w:bidi="fa-IR"/>
        </w:rPr>
        <w:t xml:space="preserve">پاسخ این است که می توان شرکت را محجور کرد زیرا حجر برای حفظ حق 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قاضی فرد را ممنوع المعامله می کند تا اموالی که دارد بین طلبکاران تقسیم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باید جلوی معامله ی شرکت تضامنی مزبور گرفته شود و آنچه دارد را بین طلبکاران تومنی هفت ریال یا کمتر و بیشتر تقسیم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دیگر این است که افرادی که پشتوانه ی آن هستند آیا آنها هم محجور می شوند؟</w:t>
      </w:r>
    </w:p>
    <w:p>
      <w:pPr>
        <w:pStyle w:val="BookText"/>
        <w:rPr/>
      </w:pPr>
      <w:r>
        <w:rPr>
          <w:rFonts w:ascii="IRNazanin" w:hAnsi="IRNazanin" w:eastAsia="IRNazanin"/>
          <w:color w:val="111111"/>
          <w:sz w:val="28"/>
          <w:sz w:val="28"/>
          <w:szCs w:val="28"/>
          <w:rtl w:val="true"/>
          <w:lang w:bidi="fa-IR"/>
        </w:rPr>
        <w:t>پاسخ این است که آن افراد اگر موسر باشند یعنی پول آنها بیش از بدهی های شرکت باشد، ممنوع المعامله نمی شوند ولی اگر آنها نیز معسر باشند و اموالشان کمتر از بدهکاری شرکت تضامنی است آنها نیز ممنوع المعامله می شوند زیرا آنها ضامن هستند و برای حفظ حقوق دُیّان ممنوع المعامله می شوند همان گونه که در شرکت های حقیقی همین کار را انجام می دادیم</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 دوم این است که اگر ما ضمان را به معنای نقل ذمه به ذمه دانستیم نه ضمّ ذمه به ذمه این مشکل پیش می آید که اگر شرکت تضامنی مثلا پنج میلیون بدهکار شود و نتواند آن را پرداخت کند و چون تضامنی است کسانی که ضامن هستند باید آن را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پنج میلیون به هر سه ذمه می آید یعنی سه تا پنج میلیون می شود؟ این کار معقول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نقل ذمه به ذمه علی البدل در اینجا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ضمان حتما باید ضمّ ذمه به ذمه باشد و مانند آن در جایی است که در وام و امثال آن دو یا سه نفر ضامن می شوند و این از باب ضمّ ذمه به ذمه است</w:t>
      </w:r>
      <w:r>
        <w:rPr>
          <w:rFonts w:eastAsia="IRNazanin" w:cs="IRNazanin"/>
          <w:color w:val="111111"/>
          <w:sz w:val="28"/>
          <w:szCs w:val="28"/>
          <w:rtl w:val="true"/>
          <w:lang w:bidi="fa-IR"/>
        </w:rPr>
        <w:t>.</w:t>
      </w:r>
      <w:bookmarkStart w:id="196" w:name="pg4715_29228"/>
    </w:p>
    <w:p>
      <w:pPr>
        <w:pStyle w:val="Heading2"/>
        <w:numPr>
          <w:ilvl w:val="1"/>
          <w:numId w:val="1"/>
        </w:numPr>
        <w:rPr/>
      </w:pPr>
      <w:bookmarkStart w:id="197" w:name="__RefHeading___Toc1176564_2035185390"/>
      <w:bookmarkStart w:id="198" w:name="_Toc66"/>
      <w:bookmarkEnd w:id="196"/>
      <w:bookmarkEnd w:id="197"/>
      <w:r>
        <w:rPr>
          <w:rtl w:val="true"/>
        </w:rPr>
        <w:t>شرکت تضامنی نسبی و شرکت با مسئولیت محدود کتاب الشرکة</w:t>
      </w:r>
      <w:bookmarkEnd w:id="19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تضامنی نسبی و شرکت با مسئولیت محدود</w:t>
      </w:r>
    </w:p>
    <w:p>
      <w:pPr>
        <w:pStyle w:val="BookText"/>
        <w:rPr/>
      </w:pPr>
      <w:r>
        <w:rPr>
          <w:rFonts w:ascii="IRNazanin" w:hAnsi="IRNazanin" w:eastAsia="IRNazanin"/>
          <w:color w:val="111111"/>
          <w:sz w:val="28"/>
          <w:sz w:val="28"/>
          <w:szCs w:val="28"/>
          <w:rtl w:val="true"/>
          <w:lang w:bidi="fa-IR"/>
        </w:rPr>
        <w:t>سخن در شرکت های جدید التأسیس است و امروز به سراغ دومین شرکت می رویم که شرکت تضامنی نسبی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معنای آن را ذکر می کنیم و بعد از نظر شرعی آن را بحث می کنیم که آیا قابل قبول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تضامنی نسبی که گاه نام آن را شرکت نسبی نیز می گذارند این است که چند نفر با سرمایه ای که دارند با هم شریک می شوند و شرکتی تأسیس می کنند که دارای شخصیت حقوقی است یعنی خود شرکت صاحب اموالی می شود و معامله می کند و اگر سودی کرد بین افراد تقسیم می شود ولی اگر ضرر کرد و ورشکست شد و پول کم آورد یعنی اگر تمام سرمایه ی شرکت را به طلبکاران دادند همچنان بدهکار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دیون آن بیشتر از سرمایه ی شرکت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شرکاء ضمانت می کنند ولی ضمانت آنها مانند شرکت تضامنی مطلق نیست بلکه این گونه است که هر کدام به نسبت سرمایه ای که در شرکت وارد کرده اند ضامن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کسی یک سوم سرمایه را وارد شرکت کرده باشد، یک سوم دیون شرکت را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مابقی شرکاء نتوانستند دیون شرکت را به نسبت سهم خود پرداخت کنند به او ربطی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چند نکته و اشکال است که باید روشن شود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اول این است که آیا چنین شرکتی از نظر شرع اسلام جایز است؟ زیرا این شرکت به این گونه است که فرد فقط متعهد شده است که به نسبت سرمایه ای که دارد دیون شرکت را بدهد حتی اگر به اندازه ی کافی پول برای دادن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اگر کسی هست که بتواند دیون را کاملا بدهد آیا می توان این گونه ضمانت کرد و فقط بخشی از طلب طلبکاران را داد؟</w:t>
      </w:r>
    </w:p>
    <w:p>
      <w:pPr>
        <w:pStyle w:val="BookText"/>
        <w:rPr/>
      </w:pPr>
      <w:r>
        <w:rPr>
          <w:rFonts w:ascii="IRNazanin" w:hAnsi="IRNazanin" w:eastAsia="IRNazanin"/>
          <w:color w:val="111111"/>
          <w:sz w:val="28"/>
          <w:sz w:val="28"/>
          <w:szCs w:val="28"/>
          <w:rtl w:val="true"/>
          <w:lang w:bidi="fa-IR"/>
        </w:rPr>
        <w:t>پاسخ این است که نباید فراموش کرد که در واقع، شرکت است که مسئول دیون می باشد زیرا شرکت، شخصیت حقوقی دارد و صاحب مال است و به عنوان شخصیت حقوقی معامله کرده است و الآن ورشکست شده است و شرکاء می توانند ملتزم نشوند که بدهی شرکت 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 شرکت معامله می کردند می دانستند که طرف معامله ی آنها شرکت است نه اشخاص و اگر شرکت ورشکست شد و پول کافی نداشت بدهد آنها طلبکار شرکت می مانند و اگر شرکاء ملتزم شوند، به همان مقدار که ملتزم شده اند ضامن می باشند و حتی اگر ضامن نمی شدند، لازم نبود هیچ پولی پرداخت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اموال دولت و بیت المال که شخصیت حقوقی دارند و اگر بدهکار شوند کسی ما وراء آنها ضامن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دقیقا مانند افراد حقیقی است که اگر مفلس شوند، حاکم شرع او را محجور می کند و اموالی که دارند را بین غرماء تقسیم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کار را با شرکت انجام می دهند و به اشخاصی که شرکت را می گردانند کاری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معامله می کنند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شرکت معامله می کنند نه با شرکاء و طرف حساب آنها خود شرکت است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قائل باشیم که ضمان از باب ذم یا نقل ذمه به ذمه است در این شرکت به مشکل بر می خوریم و آن اینکه در شرکت نسبی، تمام ذمه منتقل به فرد نمی شود زیرا فقط هر شریک حدود یک سوم بدهی را ضامن می شود و یک سوم بدهی به او نقل و یا ضم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کاسبی است که یک میلیون بدهکار است و فردی پانصد هزار تومان آن را متقبل می شود یا از باب نقل ذمه یعنی نصف بدهی به ذمه ی فرد منتقل شود و یا از باب ضمّ که معنای آن این است که اگر بدهکار نداد من نصف آن را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است که نقل و یا ضمّ بخشی از ذمه اشکالی دارد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حساب بناء عقلا و سیره ی عقلاء چنین چیزی اشکال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شامل آن می شود زیرا ضمان جزء عقود است و ضامن که ضمانت می کند، طلبکار هم باید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نحن فیه نیز عقدی از عقود است که روی نصفی از ذمه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این شرکت نیز از نظر شرعی مشکلی برای شرکت تضامنی نسبی نیست و در جلسه ی قبل نیز مسأله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 ما لم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شرکت نیز راه دارد را حل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سوم که در تمامی شرکت های هشت گانه راه دارد این است که گاه در اساسنامه قیودی اضافه می کنند مثلا جمعیت شرکت بیش از ده نفر نباشد یا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وارد شرکت می شوند باید از نظر مال، تحصیلات، سن و سابقه دارای این خصوصیات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نیز دولت های قانونی می گذارند مثلا دولت مصر در بعضی از شرکت ها قانون می گذارد که بیش از پنجاه نفر عضو آن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شرکاء باید به این قیودات پابند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ها گاه بسیار قید و بند دارد که باید به آن ملتزم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شرکت ها و هم حکومت ها می توانند در شرکت قیوداتی بگذارند که باید به آن متلزم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این شرکت ها یا بحث می کنیم آن را بدون این قیود بحث می کنیم</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شرکت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شرکة ذات المسئولیة المحدودیة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با مسئولیت محدود</w:t>
      </w:r>
      <w:r>
        <w:rPr>
          <w:rFonts w:eastAsia="IRNazanin" w:cs="IRNazanin"/>
          <w:color w:val="111111"/>
          <w:sz w:val="28"/>
          <w:szCs w:val="28"/>
          <w:rtl w:val="true"/>
          <w:lang w:bidi="fa-IR"/>
        </w:rPr>
        <w:t>)</w:t>
      </w:r>
      <w:bookmarkStart w:id="199" w:name="pg4715_29231"/>
    </w:p>
    <w:p>
      <w:pPr>
        <w:pStyle w:val="BookText"/>
        <w:rPr/>
      </w:pPr>
      <w:bookmarkEnd w:id="199"/>
      <w:r>
        <w:rPr>
          <w:rFonts w:ascii="IRNazanin" w:hAnsi="IRNazanin" w:eastAsia="IRNazanin"/>
          <w:color w:val="111111"/>
          <w:sz w:val="28"/>
          <w:sz w:val="28"/>
          <w:szCs w:val="28"/>
          <w:rtl w:val="true"/>
          <w:lang w:bidi="fa-IR"/>
        </w:rPr>
        <w:t>این شرکت شبیه شرکت تضامنی است یعنی چند نفر می آیند و این شرکت را منعقد می کنند ولی شرکایی که پشت شرکت هستند می گویند که ما هیچ یک از بدهکاری های شرکت را قبول نمی کنیم و اموال شرکت همان است که ما به شرکت تزریق کرده ایم و اگر شرکت ورشکست شد همان مقدار سرمایه ای که دارد را بین طلبکاران تقسیم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این شرکت محدود به همان سرمایه ای است که در شرکت گذاشته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است که آیا این شرکت می تواند شرعی باشد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است که اشکالی در این شرکت ندارد زیرا فرض ما بر این است که شرکت شخصیت قانونی است و مانند انسانی است که اموالی در اختیار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ورشکست شد محجور می شود و آنچه دارد تومان هفت ریال یا کمتر و بیشتر بین طلبکاران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افرادی که پشت سر شرکت هستند ضامن نمی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 از شرکت شکایت کرد و اموال شرکت را می توان توقیف کرد و بین طلبکاران تقسیم کرد</w:t>
      </w:r>
      <w:r>
        <w:rPr>
          <w:rFonts w:eastAsia="IRNazanin" w:cs="IRNazanin"/>
          <w:color w:val="111111"/>
          <w:sz w:val="28"/>
          <w:szCs w:val="28"/>
          <w:rtl w:val="true"/>
          <w:lang w:bidi="fa-IR"/>
        </w:rPr>
        <w:t>. .</w:t>
      </w:r>
    </w:p>
    <w:p>
      <w:pPr>
        <w:pStyle w:val="Heading2"/>
        <w:numPr>
          <w:ilvl w:val="1"/>
          <w:numId w:val="1"/>
        </w:numPr>
        <w:rPr/>
      </w:pPr>
      <w:bookmarkStart w:id="200" w:name="__RefHeading___Toc1176566_2035185390"/>
      <w:bookmarkStart w:id="201" w:name="_Toc67"/>
      <w:bookmarkEnd w:id="200"/>
      <w:r>
        <w:rPr>
          <w:rtl w:val="true"/>
        </w:rPr>
        <w:t>شرکت با مسئولیت محدود و شرکت سهامی خاص و عام کتاب الشرکة</w:t>
      </w:r>
      <w:bookmarkEnd w:id="20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با مسئولیت محدود و شرکت سهامی خاص و عام</w:t>
      </w:r>
    </w:p>
    <w:p>
      <w:pPr>
        <w:pStyle w:val="BookText"/>
        <w:rPr/>
      </w:pPr>
      <w:r>
        <w:rPr>
          <w:rFonts w:ascii="IRNazanin" w:hAnsi="IRNazanin" w:eastAsia="IRNazanin"/>
          <w:color w:val="111111"/>
          <w:sz w:val="28"/>
          <w:sz w:val="28"/>
          <w:szCs w:val="28"/>
          <w:rtl w:val="true"/>
          <w:lang w:bidi="fa-IR"/>
        </w:rPr>
        <w:t>بحث در انواع شرکت های جدید است که کدام جنبه ی شرعی دارد و کدام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هفت شرکت را بحث می کنیم و بعد به سراغ تعاونی ها می رویم و آن را در بحث جداگانه ای مطرح می کنیم</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اول و دوم را بحث کردیم و در بیان نوع سوم هستیم که عبارت است از شرکت با مسئولیت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از شرکت شبیه شرکت تضامنی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شرکت تضامنی افرادی که پشتوانه ی شرکت هستند ضمانت می کنند که اگر دارایی شرکت کافی برای ادای دیون نشد، آنها جبران خواهند کرد ولی در این شرکت شرکایی که پشت شرکت هستند می گویند که ما هر کدام به مقدار سهم خود دیون شرکت را می دهیم و اگر نداشتیم این دین 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اشکال به این شرکت بار بود،</w:t>
      </w:r>
    </w:p>
    <w:p>
      <w:pPr>
        <w:pStyle w:val="BookText"/>
        <w:rPr/>
      </w:pPr>
      <w:r>
        <w:rPr>
          <w:rFonts w:ascii="IRNazanin" w:hAnsi="IRNazanin" w:eastAsia="IRNazanin"/>
          <w:color w:val="111111"/>
          <w:sz w:val="28"/>
          <w:sz w:val="28"/>
          <w:szCs w:val="28"/>
          <w:rtl w:val="true"/>
          <w:lang w:bidi="fa-IR"/>
        </w:rPr>
        <w:t xml:space="preserve">اشکال اول اینکه شرکاء مسئول ادای دیون نیستند این مانند آن است که خانه ای را شریکی می خریم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شکل شرکت شخصی نه شرکت حقوقی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قرار باشد که هر کدام یک سوم قیمت خانه را بدهند و در این اثناء یکی می گوید که من یک سوم خود را نمی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هم هر کسی سهمیه ی محدودی را متقبل می شود و فقط به نسبت سرمایه گذاری ای که کرده است ضامن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گفتیم که فرض ما این است که شرکت مانند یک انسان است و شخصیت دارد و دیونی که دارد مال خودش است نه مال شرکایی که پشت سر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مزبور مانند انسانی است که معاملات متعددی انجام می دهد و ممکن است ورشکست شود و دیون آن بیشتر از مال موجود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تضامن نسبی می کنند و مسئولیت محدود را قبول می کنند به هر مقدار که تصمیم می گیرند می توانند ضمانت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واقع مانند اشخاص ثالثی هستند که گاه دیونی افراد را به مقداری که می خواهند ضمانت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 این است که ممکن است کسی بگوید که این شرط، مخالف مقتضای عقد است این مانند این است که کسی معامله نسیه کند و شرط کند که دیون خود را نمی پردازد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است که شرکت یک شخصیت حقوقی است و کاری به کسانی که سرمایه گذاری کرده اند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شرط ضمانت محدود، ارتباطی به عقد شرکت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نمی گوید که دیون خود را نمی پردازد بلکه شخص یا اشخاص ثالثی بخشی از دیون شرکت را ضمانت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شرکت، شرط می کرد که دیون خود را نپردازد ممکن بود گفته شود که این بر خلاف مقتضای عقد است ولی در ما نحن فیه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چهارمین شرکت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سهامی خاص</w:t>
      </w:r>
    </w:p>
    <w:p>
      <w:pPr>
        <w:pStyle w:val="BookText"/>
        <w:rPr/>
      </w:pPr>
      <w:r>
        <w:rPr>
          <w:rFonts w:ascii="IRNazanin" w:hAnsi="IRNazanin" w:eastAsia="IRNazanin"/>
          <w:color w:val="111111"/>
          <w:sz w:val="28"/>
          <w:sz w:val="28"/>
          <w:szCs w:val="28"/>
          <w:rtl w:val="true"/>
          <w:lang w:bidi="fa-IR"/>
        </w:rPr>
        <w:t xml:space="preserve">عرب ها به این شرکت،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المساهمه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و آن بدین گونه است که مثلا سه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می گویند که کمتر از سه نفر نباشد ولی از نظر فقهی حتی اگر دو نفر هم باشند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اند شرکتی تأسیس کرده اند که دارای شخصیت حقوقی است و هر کدام یک میلیون دینار داده اند و که جمعا سه میلیون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آنها یک میلیون هر کدام را تبدیل به سهام می کنند که مثلا می شود هزار سهم، هر سهمی هزار دینار که یک میلیون دینار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این سهام را می توانند به افرادی بفروشند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سرمایه گذاری کرده، آن را تبدیل به سهام کردند و اگر بخواهند می توانند آن سهام را به اشخاصی بفروشند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بعضی از کشورها مانند مصر قانون وضع کرده اند که آنها که سهام را می فروشند به بیش از پنجاه نفر نباید بفروشند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این بحث مطرح می شود که آن سه نفر اول و این افرادی که سهام را خریده اند چه ضمانتی دارند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نفر اول، در مقابل دیون ضامن هستند اما کسانی که سهام را خریده اند ضمانتی در مقابل دیون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فوائد این شرکت این است که جماعتی می توانند با سهام کم در این شرکت، داخل شوند و همچنین صاحبان اصلی سهام هنگام حاجت یا تمایل می توانند سهام خود را بفروشند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گاه معامله ای رخ می دهد که بعضی می خواهند شرکت کنند ولی چیزی ندارند ولی می توانند یک یا دو سهم بخرند و به همین مقدار در آن شرکت شریک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اصلی شرکت هم این اجازه را دارند که سهم خود را بفروشند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حکم آن از نظر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شرعی اشکالی به آن بار نیست زیرا کسانی آمده اند و شخصیتی حقوقی منعقد کرده اند و بعد می خواهند سهم خود را بفروشند و حتی در اساس نامه ی شرکت منعقد کرده اند که حق فروش سهام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خود این افراد و یا دولت ها می توانند قیود و شروطی برای آن در نظر بگیرند و مثلا اضافه کنند که به چه کسانی می توان فروخت و به چه کسانی نمی 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مثلا به افراد خارج از کشور نفروشند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سهام را نمی توان به هر کسی فروخت و باید شروطی وجود داشته باشد ولی در هر صورت نباید اجمال و ابهامی که منتهی به غرر و ضرر و جهل می شود در آن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سابق نیز در اینجا وارد می شود که چه رقم کسانی که سهام را می خرند ضمانتی ندارند زیرا می گویند که ما فقط به تعداد سهاممان ضامن هستیم و مازاد بر آن ضامن نیستیم؟ و اینکه چطور می شود که اشخاصی معاملاتی انجام دهند اما دیون آن را نپذیرند زیرا این بر خلاف شرع و خلاف مقتضای عقد می باشد؟</w:t>
      </w:r>
    </w:p>
    <w:p>
      <w:pPr>
        <w:pStyle w:val="BookText"/>
        <w:rPr/>
      </w:pPr>
      <w:r>
        <w:rPr>
          <w:rFonts w:ascii="IRNazanin" w:hAnsi="IRNazanin" w:eastAsia="IRNazanin"/>
          <w:color w:val="111111"/>
          <w:sz w:val="28"/>
          <w:sz w:val="28"/>
          <w:szCs w:val="28"/>
          <w:rtl w:val="true"/>
          <w:lang w:bidi="fa-IR"/>
        </w:rPr>
        <w:t>پاسخ آن نیز همان است که گفتیم و آن اینکه فقط شرکت است که شخصیت حقوقی دارد و خودش باید دیون خود را بپردازد و اشخاص، مجبور نیستند که ضامن بدهکارها شوند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که برای شرکت باید یک شخصیت حقوقی مانند یک انسان قائل شد و نباید کاری به اشخاصی که آن را تأسیس می کنند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فرض می کنیم که دولت بدهکار شد و رئیس جمهور فعلی رفت و دیگری آمد، رئیس جمهوری که رفته و آنی که تازه آمده است در مقابل دیون دولت ضامن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گاه دولت اوراق قرضه پخش می کند و افرادی با خرید آن در بعضی از اموال دولت سهیم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دولت ضامن واقعی است و حال اگر بعضی از افراد نیز بخشی را ضمانت کردند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سهامی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المساهمة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شرکت مانند سابق است با این تفاوت که سهام داران اولیه می توانند پول نیاورند بلکه سهم را بفروشند و پول را از مردم دریافت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 توانند خودشان سرمایه گذاری نکنند و کل سهام یا بعضی از آن را بفروشند و سرمایه گذاری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سهام، شخصیت حقوقی دارد و اعتبار و مالیت دارد و مانند مالی است که در ذمه است که پشتوانه ی آن ذمه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مالکان سهام از طریق پذیره نویسی این سهام را می فروشند و سرمایه ی بدست آمده را وارد شرکت می کنند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ممکن است چند نفر اول مقداری سرمایه وارد شرکت کنند ولی نتوانند سرمایه ی عظیمی را جمع آوری کنند و این کار را با فروش سهام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این شرکت نیز سهام داران مسئولیتی در مقابل دیون ندارند و مسئولیت متوجه کسانی است که شرکت را تشکیل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مانند بیع سلف است که فرد مالی که موجود باشد را ندارد بلکه فقط ذمه را می 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ذمه صرفا یک امر اعتباری عقلایی است</w:t>
      </w:r>
      <w:r>
        <w:rPr>
          <w:rFonts w:eastAsia="IRNazanin" w:cs="IRNazanin"/>
          <w:color w:val="111111"/>
          <w:sz w:val="28"/>
          <w:szCs w:val="28"/>
          <w:rtl w:val="true"/>
          <w:lang w:bidi="fa-IR"/>
        </w:rPr>
        <w:t>.</w:t>
      </w:r>
      <w:bookmarkStart w:id="202" w:name="pg4715_29236"/>
    </w:p>
    <w:p>
      <w:pPr>
        <w:pStyle w:val="Heading2"/>
        <w:numPr>
          <w:ilvl w:val="1"/>
          <w:numId w:val="1"/>
        </w:numPr>
        <w:rPr/>
      </w:pPr>
      <w:bookmarkStart w:id="203" w:name="__RefHeading___Toc1176568_2035185390"/>
      <w:bookmarkStart w:id="204" w:name="_Toc68"/>
      <w:bookmarkEnd w:id="202"/>
      <w:bookmarkEnd w:id="203"/>
      <w:r>
        <w:rPr>
          <w:rtl w:val="true"/>
        </w:rPr>
        <w:t>شرکت های نوظهور کتاب الشرکة</w:t>
      </w:r>
      <w:bookmarkEnd w:id="20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های نوظهور</w:t>
      </w:r>
    </w:p>
    <w:p>
      <w:pPr>
        <w:pStyle w:val="BookText"/>
        <w:rPr/>
      </w:pPr>
      <w:r>
        <w:rPr>
          <w:rFonts w:ascii="IRNazanin" w:hAnsi="IRNazanin" w:eastAsia="IRNazanin"/>
          <w:color w:val="111111"/>
          <w:sz w:val="28"/>
          <w:sz w:val="28"/>
          <w:szCs w:val="28"/>
          <w:rtl w:val="true"/>
          <w:lang w:bidi="fa-IR"/>
        </w:rPr>
        <w:t>بحث در شرکت های نوظهور است و پنج شرکت از آن شرکت ها را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شرکت های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تضامنی مطلق که شرکاء ضمانت می کنند که اگر شرکت بدهکار شد و سرمایه اش به اندازه ی بدهی ها کافی نبود، شرکاء تمام بدهی ها را پرداخت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تضامنی 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مانند قبلی شخصیت حقوقی دارد و اگر خسارتی به بار آورد باید از اموال شرکت استفاده کنند و اگر کافی نبود، شرکاء می گویند که ما به نسبت سرمایه ای که در شرکت گذاشته اند ضامن می شوند مثلا اگر یکی از شرکاء یک سوم در شرکت سرمایه گذاری کرده است یک سوم آن را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کسی یک سوم خود را بدهد ولی رفیقش نداشته باشد سهم خود را بدهد ما بقی ضامن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با مسئولیت محدود که شرکتی است که شرکاء می گویند همان مبلغی را که در شرکت وارد کرده اند را ضامن هستند و پول اضافه ای را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شرکت در صورت ورشکست شدن از همان پولی که دارد استفاده کند و کسی بجز شرکت ضامن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کسانی که مفلس شده اند و پول ندارند بدهی های خود را بپردازند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شرکت سهامی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یک شخصیت حقوقی است ولی سرمایه گذاران سرمایه ی خود را تبدیل به سهام می کنند و می توانند آن را بفروشند و در نتیجه شرکاء بسیاری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شرکاء در مقابل سهام داران بیش از سهمشان مسئولیتی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سهامی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آن با سهامی خاص این است که شرکاء در سهامی عام می توانند سرمایه ای نیاورند تا وارد شرکت کنند یا مثلا مقدار کمی پول وارد شرکت کرده اند مثلا اگر شرکت هزار سهم دارد آنها فقط پانصد سهم را وارد شرکت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بقی را به افراد می فروشد و پول آن را وارد شرکت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غیر سهامی مختلط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المساهمة المختلطة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شرکت چند نفر ضمانت می کنند و چند نفر دیگر ضمانت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ده نفر که شرکت را تأسیس کرده اند پنج نفر ضمانت می کنند که اگر شرکت ورشکست شد بدهی ها را از اموال خود بدهند و ما بقی چنین ضمانتی نمی کنند و در مقابل بدهی های شرکت ضامن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ضامن ها به مقدار کافی پول نداشتند غیر ضامن ها در قبال آن مسئولیتی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آنهایی که ضمانت کرده اند مدیران شرکت خواهند بود و کسانی که ضمانت نکرده اند مدیریتی در شرکت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نیز بعد از ضمانت نمی تواند خودش را از ضمانت رها کند مگر اینکه مضمون له قائل به فسخ شود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شرکت، شرعیت دارد به همان دلیلی که در مورد سایر شرکت ها بیان کردیم و از اشکالات آنها پاسخ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اولا شخصیت حقوقی شرکت را ثابت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اشکال شود که اگر شرکت ورشکست و مفلس شد و پنج نفر اول که ضامن شدند مبلغ کافی برای پرداخت بدهی ها را ندارند چرا ما بقی ندهند؟ در پاسخ می گوییم که ضامن شد و ضمانت کردن شخص ثالث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کسانی که با این شرکت معامله می کنند باید تفهیم شوند که حدود ضمانت آن چه مقدار است بنا بر این ابهامی در این شرکت از نظر ضامن و از نظر مضمون له که مشتریان و فروشندگان هستند و از لحاظ جهات تضمین نباید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هم که در شرکت ضامن نیستند در منفعت سهیم هستند و همچنین در زیان شریک می باشند زیرا سرمایه ای که در شرکت گذاشته اند از بین رفته است ولی مازاد بر آن، ضامن بدهی های دیگران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سهامی مختلط</w:t>
      </w:r>
    </w:p>
    <w:p>
      <w:pPr>
        <w:pStyle w:val="BookText"/>
        <w:rPr/>
      </w:pPr>
      <w:r>
        <w:rPr>
          <w:rFonts w:ascii="IRNazanin" w:hAnsi="IRNazanin" w:eastAsia="IRNazanin"/>
          <w:color w:val="111111"/>
          <w:sz w:val="28"/>
          <w:sz w:val="28"/>
          <w:szCs w:val="28"/>
          <w:rtl w:val="true"/>
          <w:lang w:bidi="fa-IR"/>
        </w:rPr>
        <w:t>شرکاء سهم ها را می فروشند و آنهایی که ضمانت کرده اند حق مدیریت دارند ولی کسانی که سهام را می فروشند و می خرند، ضمانتی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افراد متفرقه ی خریدار سهام، ضمانتی در مقابل دیون ندارند مگر به مقدار همان سرمایه ای که آورده اند که معادل سهامی است که خریده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مدیران ضمانت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این با صورت ششم در این است که در صورت ششم سخنی از فروش سهام نیست ولی در این صورت، سهام را می فروشند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مختلط یعنی مختلط از تضامن و غیر تضامن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خود شرکت ها یا دولت ها می توانند در این شرکت ها قیودی از نظر مدت، مکان، نوع تجارت، شخص مدیر، نوع تقسیم منافع و مانند آن می توان در اساس نامه وارد کرد و باید به آن ملتزم شد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مخفی نماند که شرکت های تجاری منحصر به این موارد نیست و حقوقدانان قائل به عدم انحصار هستند و ممکن است انواع شرکت های دیگری نیز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اینکه آن انواع دیگر مشروع هستند یا غیر مشروع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شرایط عامه ی حقوق شرعیه مانند بلوغ، عقل، اختیار، معلومیت و مانند آن را دارا باشند و شرط خلاف شرع و خلاف مقتضای عقد در آن نباشد مشروع هستند و الا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ممکن است بعضی از دولت ها اقسامی از این شرکت ها را قبول نداشته باشند ولی سخن ما از لحاظ شرع است</w:t>
      </w:r>
      <w:r>
        <w:rPr>
          <w:rFonts w:eastAsia="IRNazanin" w:cs="IRNazanin"/>
          <w:color w:val="111111"/>
          <w:sz w:val="28"/>
          <w:szCs w:val="28"/>
          <w:rtl w:val="true"/>
          <w:lang w:bidi="fa-IR"/>
        </w:rPr>
        <w:t>.</w:t>
      </w:r>
      <w:bookmarkStart w:id="205" w:name="pg4715_29239"/>
    </w:p>
    <w:p>
      <w:pPr>
        <w:pStyle w:val="BookText"/>
        <w:rPr/>
      </w:pPr>
      <w:bookmarkEnd w:id="205"/>
      <w:r>
        <w:rPr>
          <w:rFonts w:ascii="IRNazanin" w:hAnsi="IRNazanin" w:eastAsia="IRNazanin"/>
          <w:color w:val="111111"/>
          <w:sz w:val="28"/>
          <w:sz w:val="28"/>
          <w:szCs w:val="28"/>
          <w:rtl w:val="true"/>
          <w:lang w:bidi="fa-IR"/>
        </w:rPr>
        <w:t>ان شاء الله در جلسه ی بعد به سراغ تعاونی ها می رویم</w:t>
      </w:r>
      <w:r>
        <w:rPr>
          <w:rFonts w:eastAsia="IRNazanin" w:cs="IRNazanin"/>
          <w:color w:val="111111"/>
          <w:sz w:val="28"/>
          <w:szCs w:val="28"/>
          <w:rtl w:val="true"/>
          <w:lang w:bidi="fa-IR"/>
        </w:rPr>
        <w:t>.</w:t>
      </w:r>
    </w:p>
    <w:p>
      <w:pPr>
        <w:pStyle w:val="Heading2"/>
        <w:numPr>
          <w:ilvl w:val="1"/>
          <w:numId w:val="1"/>
        </w:numPr>
        <w:rPr/>
      </w:pPr>
      <w:bookmarkStart w:id="206" w:name="__RefHeading___Toc1176570_2035185390"/>
      <w:bookmarkStart w:id="207" w:name="_Toc69"/>
      <w:bookmarkEnd w:id="206"/>
      <w:r>
        <w:rPr>
          <w:rtl w:val="true"/>
        </w:rPr>
        <w:t>شرکت های جدید التأسیسی و تعاونی ها کتاب الشرکة</w:t>
      </w:r>
      <w:bookmarkEnd w:id="20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های جدید التأسیسی و تعاونی ها</w:t>
      </w:r>
    </w:p>
    <w:p>
      <w:pPr>
        <w:pStyle w:val="BookText"/>
        <w:rPr/>
      </w:pPr>
      <w:r>
        <w:rPr>
          <w:rFonts w:ascii="IRNazanin" w:hAnsi="IRNazanin" w:eastAsia="IRNazanin"/>
          <w:color w:val="111111"/>
          <w:sz w:val="28"/>
          <w:sz w:val="28"/>
          <w:szCs w:val="28"/>
          <w:rtl w:val="true"/>
          <w:lang w:bidi="fa-IR"/>
        </w:rPr>
        <w:t>بحث ما در شرکت های نوظهور عصر ماست که از نظر مشروعیت دینی آنها را مورد مطالعه قرار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 نوع شرکت تجاری معروف را ذکر کرده، مشروعیت آنها را بررسی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به پنج نکته ی مهم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اول اینکه این شرکت های تجاری متنوعی که ذکر شد بر حسب حاجات زمان و مکان و اشخاص پیدا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حاجت ایجاب می کرد که شرکتی تأسیس شود که همه به آن اعتماد کنند در نتیجه جنبه ی تضامنی به آن اضافه شد تا دیون و حقوق افراد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حاجت ایجاب می کرد جماعت کثیری در این شرکت ها حضور یابند تا کار وسیع و گسترده ای انجام شود در نتیجه شرکت سهامی عام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گونه ای بوده که بعضی از شرکاء حاضر بودند ضمانت را با مدیریت بپذیرند و بعضی از شرکاء حاضر نبودند در نتیجه شرکت مختلط به وجود آمد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اگر حاجت ایجاب کند که انواع دیگری از شرکت های تجاری تأسیس شود از آن ابایی نداریم و اگر شرایط و قیودات و سرمایه و اشخاص و زمان و مکان آن مشخص باشد و از نظر شرعی نیز همه ی جهات آن مشخص باشد و در آن ابهام و جهل و غرر و یا شرط خلاف مقتضای عقد و خلاف شرع در آن نباشد، مشروعیت پیدا می کند و ما آنها را تصویب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دوم این است که تمام این شرکت هایی که بیان کردیم، به تصریح حقوق دانان، تجاری است و برای امر تجارت به کار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در جایی افراد مایل بودند که این شرکت ها را در امر تجارت، صنعت، دامداری، کشاورزی و مانند آن به کار گیرند مشکلی وجود ندارد و ضرورتی وجود ندارد که فقط در امر تجاری به کار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شاید در امور تولیدی و امثال ذلک بهتر بتوان آن را به کار گرفت زیرا تجارت یک نوع فاصله بین تولید و مصرف است زیرا اول تولید است و بعد تجارت و بعد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دلیلی وجود ندارد که غیر تجارت را درست ندانیم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مملکت ما شرکت هایی هستند که صنعتی هستند و یا برای ساخت و ساز و یا برای خدمات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حرم امام رضا علیه السلام کسانی که نظافت را به کار می گیرند کارکنان آستانه نیستند بلکه شرکت هایی خدماتی هستند که نظافت کل آستانه را در ماه در ازای مبلغ خاصی به عهده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در مورد شرکت تحقیقاتی و یا شرکتی برای ترجمه به زبان های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سوم این است که ما احکام شرکت ها را بر اساس شریعت اسلامی بیان کردیم ولی ممکن است در کشور اسلامی یا کشورهای غیر اسلامی بر حسب ضرورت ها قیودی به شرکت ها اضافه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شرکتی که مشروع است را ممنوع اعلام کنند زیرا آن شرکت ممکن است با عناوین ثانویه و یک سری امور دیگر در تعارض باشد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این سؤال مطرح می شود که آیا رعایت این قوانین برای افراد لازم الاتباع است یا صرف اینکه شرکت مزبور مشروعیت دینی دارد کافی است که افراد برای انجام آن اقدام کنند؟</w:t>
      </w:r>
    </w:p>
    <w:p>
      <w:pPr>
        <w:pStyle w:val="BookText"/>
        <w:rPr/>
      </w:pPr>
      <w:r>
        <w:rPr>
          <w:rFonts w:ascii="IRNazanin" w:hAnsi="IRNazanin" w:eastAsia="IRNazanin"/>
          <w:color w:val="111111"/>
          <w:sz w:val="28"/>
          <w:sz w:val="28"/>
          <w:szCs w:val="28"/>
          <w:rtl w:val="true"/>
          <w:lang w:bidi="fa-IR"/>
        </w:rPr>
        <w:t>پاسخ این است که این دو حالت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در حکومت اسلامی است که قوانین آن به شورای نگهبان و مجتهدینی که روی آن نظر می دهند منتهی می شود یا اینکه ولی فقیه روی آن نظر می دهد در این صورت باید از آن قوانین پیروی کرد و تخلف از قوانین جمهوری اسلامی صحیح نیست و حتی ما می گوییم که در مسائل مربوط به رانندگی تخلف از مقررات اشکال شرعی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در ممالک خارجی باشیم تخلف از قانون آن کشور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این مسأله را از ما استفتاء می کنند که ما در فلان کشور اروپایی یا آمریکایی هستیم و اگر شرکتی که ممنوع است را تأسیس کنیم می توانیم آن را مخفی نگه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پاسخ اجازه ی تخلف نمی دهیم 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اینها در معرض ظهور و بروز است و تخلف از قانون کشور ممکن است خطرات و مشکلاتی به دنبال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تخلف مزبور برای آنها آشکار شود این کار برای حیثیت و جایگاه مسلمانان مناسب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مثلا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فروشگاه بزرگی وجود دارد که می توانیم بدون اینکه کسی متوجه شود جنسی را برای خود برداریم بدون اینکه هزینه ی آن را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اجازه ی چنین کاری را نمی دهیم زیرا بالاخره آنها به طور اجمال یا تفصیل به انجام این کار پی می برند و این کار برای سُمعه ی اسلام و مسلمین ضرر دارد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حتی نسبت به کفار حربی نیز می گوییم که نباید از قوانین آنها تخلف کرد و مثلا مالیات را باید داد و جنسی از فروشگاه نمی توان گرفت و پول آن 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نوع تخلف ها موجب بدنامی مسلمین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مشروعیت مطلبی است و قانونی بودن مطلب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چهارم اینکه در زمان ما مؤسسات خیریه ای در حال تشکیل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می خواهند چیزی را وقف کنند ولی به هر دلیلی از شرایط اوقاف ناراحت هستند و از وقف کردن هراس دارند مثلا اگر وقف شود اوقاف بر آن نظارت دارد و یا گاه به سبب نظارت ده درصد درآمد را طلب می کند در نتیجه گاه افراد می خواهند کار مطمئن تر و راحت تری انجام دهند در نتیجه به سراغ مؤسسات خیریه که دارای شخصیت حقوقیه است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مؤسسات خیریه شرکت تجاری نیست هرچند ممکن است تجارت هم داشته باشد ولی سود آن مال امور خیریه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ممکن است باغ و زمین زراعی هم داشته باشد ولی محصول آن مال امور خیریه می باشد و ارتباطی به تجارت های شخصی و مانند آن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گاه مؤسسین، از دنیا می روند و فرزندان آن جانشین آن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 در اساسنامه می نویسند که این امور خیریه الی الابد باید باقی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به نظر ما اشکالی ندارد و لازم نیست که همواره در قالب وقف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خیریه همان خواص وقف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امور خیریه می توان شرط کرد که تمامی شرایط وقف را باید در آن لحاظ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 شروطی برای انحلال آن نیز در نظر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افراد را تشویق نمی کنیم که به جای وقف به سراغ مؤسسات خیریه روند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مخفی نماند که این مؤسسات خیریه باید دارای شرایط شرعی باشند مثلا نباید در آنها ابهامی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چهارم این است که گاه این شرکت ها دارای زمان محدودی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دو سال یا بیشتر و کمتر است و گاه از نظر زمانی نامحدود است و این را در اساسنامه ذکر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شرکت محدود بعد از انقضاء مدت، منحل می شود و بعد از آن تکلیف دارایی های آن را معین می کنند که اول باید دیون پرداخت شود و بعد بین شرکاء تقسیم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در شرکت هایی که از نظر زمان نامحدود است گاه پیشبینی می شود که ممکن است اسباب انحلال به وجود آید و ناچار شوند که آن را منحل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 اساسنامه می نویسند که در صورت انحلال اموال آن به مؤسسه ی دیگر داده شود و یا به دست فلان مرجع برسد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در شرکت های نوظهور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آنچه در این مورد نگفتیم شاید بیش از آنچه باشد که بیان کردیم ولی ما به همین مقدار بسنده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را نیز اضافه می کنیم که مسائل حقوقی بر دو 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بخشی از آن را از شرعیات می گیرند مثلا قانون جزا و حتی قوانینی که در زمان طاغوت نوشته شده است بسیاری از آنها از کتاب شرایع و غیره گرفته شده است و قانون فرانسه را نیز نمی توانستند در ایران به رسمیت بشمارند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بخشی دیگری از آن اضافه بر آنچه در شرعیات و احکام شرع است در قانون وجود دارد و این به سبب ضروریاتی بود که احساس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قوانین حقوقی است ولی بالاخره تحت یک حکم شرعی قرار دارند چه تحت عناوین اولیه باشد و چه عناوین ثانویه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ما می گوید که تمامی قوانین باید مطابق شرع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تعاونی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ما تعاونی ها یک ضرورت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بعضی از کارهاست که به صورت فردی قابل انجام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زراعت از این قبیل است که گاه رعایا پنج یا ده هکتار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زراعت مکانیزه و ماشینی شده است و احتیاج به تراکتور و وسائل ماشینی دارند و هر رعیتی نمی تواند با درآمد خودش این ماشین آلات را به کار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باید تعاونی های زراعی تشکیل شود و چند صد نفر دست به دست هم دهند و کار را به صورت جمعی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شرکت های تجاری آنچه فعال است سرمایه می باشد ولی در تعاونی ها آنچه فعال است کار کردن است و همه کار می کنند و سرمایه فقط به عنوان یکی از نیازها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است مسائل خدماتی که فردی اتوبوس دارد و می خواهد مسافر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خودش به تنهایی نمی تواند مسافر لازم را برای وسیله ی نقلیه ی خود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باید به صورت تعاونی ها انجام گیرد که شرکتی باید تأسیس شود که ده ها اتوبوس داشته باشد و مردم آنجا روند و ثبت نام کنند اتوبوس ها به نوبت پر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هر راننده ی اتوبوس نمی تواند برای خودش دکه ای داشته باشد و به صورت منفرد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تعاونی حمل و نقل این مسئولیت را به عهده گیرد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گاه می شود به شکل منفرد کار کرد ولی مقرون به صرفه نیست مانند تعاونی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فرد می بیند که اگر بخواهد کالای خود را به صورت خورده و جزئی بخرد و یا خورده فروشی کند برای او گران تمام می شود ولی اگر تعاونی مصرف تأسیس شود و اجناس را از تولید به مصرف به مقادیر بالا بخرند برای مصرف کننده ارزان تر تمام می شود</w:t>
      </w:r>
      <w:r>
        <w:rPr>
          <w:rFonts w:eastAsia="IRNazanin" w:cs="IRNazanin"/>
          <w:color w:val="111111"/>
          <w:sz w:val="28"/>
          <w:szCs w:val="28"/>
          <w:rtl w:val="true"/>
          <w:lang w:bidi="fa-IR"/>
        </w:rPr>
        <w:t>.</w:t>
      </w:r>
      <w:bookmarkStart w:id="208" w:name="pg4715_29245"/>
    </w:p>
    <w:p>
      <w:pPr>
        <w:pStyle w:val="BookText"/>
        <w:rPr/>
      </w:pPr>
      <w:bookmarkEnd w:id="208"/>
      <w:r>
        <w:rPr>
          <w:rFonts w:ascii="IRNazanin" w:hAnsi="IRNazanin" w:eastAsia="IRNazanin"/>
          <w:color w:val="111111"/>
          <w:sz w:val="28"/>
          <w:sz w:val="28"/>
          <w:szCs w:val="28"/>
          <w:rtl w:val="true"/>
          <w:lang w:bidi="fa-IR"/>
        </w:rPr>
        <w:t>البته همان گونه که گفتیم در بسیاری موارد نمی توان به تنهایی کار کرد و گاه می شود ولی مقرون به صرفه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قانون اساسی نیز سه شاخه برای فعالیت های اقتصادی در نظر گرفته شده است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های اقتصادی شخصی، دولتی و تعاونی</w:t>
      </w:r>
    </w:p>
    <w:p>
      <w:pPr>
        <w:pStyle w:val="BookText"/>
        <w:rPr/>
      </w:pPr>
      <w:r>
        <w:rPr>
          <w:rFonts w:ascii="IRNazanin" w:hAnsi="IRNazanin" w:eastAsia="IRNazanin"/>
          <w:color w:val="111111"/>
          <w:sz w:val="28"/>
          <w:sz w:val="28"/>
          <w:szCs w:val="28"/>
          <w:rtl w:val="true"/>
          <w:lang w:bidi="fa-IR"/>
        </w:rPr>
        <w:t>ان شاء الله در جلسه ی بعد ماهیّت و شرعیت تعاونی ها را بحث می کنیم</w:t>
      </w:r>
      <w:r>
        <w:rPr>
          <w:rFonts w:eastAsia="IRNazanin" w:cs="IRNazanin"/>
          <w:color w:val="111111"/>
          <w:sz w:val="28"/>
          <w:szCs w:val="28"/>
          <w:rtl w:val="true"/>
          <w:lang w:bidi="fa-IR"/>
        </w:rPr>
        <w:t>.</w:t>
      </w:r>
    </w:p>
    <w:p>
      <w:pPr>
        <w:pStyle w:val="Heading2"/>
        <w:numPr>
          <w:ilvl w:val="1"/>
          <w:numId w:val="1"/>
        </w:numPr>
        <w:rPr/>
      </w:pPr>
      <w:bookmarkStart w:id="209" w:name="__RefHeading___Toc1176572_2035185390"/>
      <w:bookmarkStart w:id="210" w:name="_Toc70"/>
      <w:bookmarkEnd w:id="209"/>
      <w:r>
        <w:rPr>
          <w:rtl w:val="true"/>
        </w:rPr>
        <w:t>شرکت های تعاونی کتاب الشرکة</w:t>
      </w:r>
      <w:bookmarkEnd w:id="210"/>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کوتاه و بسیار پر معنی، بدترین مردم را معرفی می کند و سپس بدتر از بدترین و سپس بدتر از آن را بیان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أنبئک بشرّ النّاس؟ من أکل وحده و منع رفده و سافر وحده و ضرب عبده، ألا أنبئک بشرّ من هذا؟ من یخشی شرّه و لا یرجی خیره ألا أنبئک بشرّ من هذا؟ من باع آخرته بدنیا غیره ألا أنبئک بشرّ من هذا؟ من أکل الدّنیا بالدّین</w:t>
      </w:r>
      <w:r>
        <w:rPr>
          <w:rFonts w:eastAsia="IRNazanin" w:cs="IRNazanin"/>
          <w:color w:val="111111"/>
          <w:sz w:val="28"/>
          <w:szCs w:val="28"/>
          <w:rtl w:val="true"/>
          <w:lang w:bidi="fa-IR"/>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آیا به شما بگویم که بدترین مردم کیست؟ او کسی است که این چهار صفت را دارا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می 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عطای او به کسی نمی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عطا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سفر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خودش را می زند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چهار نمونه یک ظاهری دارد و یک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آن این است که انسان تنها غذا نخورد، تنها سفر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داریم در خانه تنها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تنهایی موجب می شود که در موارد بسیاری جان انسان به خطر بیفتد و یا ضرری متوجه انسان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باطنی آن این است که انسان تنها تلاشش این نباشد که بهره اش به خودش برسد بلکه باید دیگران نیز از انسان بهره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ایجاد اشتغال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نباید تنها به فکر خویش و زندگی خودش باشد و خبری از دیگران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مسافرت های تفریحی و زیارتی کند ولی به دیگران کمک ننماید زیرا بسیار هستند که نمی توانند به زیارت مشهد و یا کربلا بروند و توان مالی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خیرش به دیگران برسد و نباید از عطایش به دیگران دریغ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به کسانی که زیردست او هستند ظلم نکند بلکه با آنها محبت و مدارا کند و گذشت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پیش می آید که طلاق به سبب این است که شوهر دست بزن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امروزه به نام سادیسم که همان دیگر آزاری است معروف است و یک نوع انحراف روحی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گروه بدتر کسی است که مردم از شرّش در امان نیستند و امیدی به خیرش نیز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اینها بدتر باز کسی است که برای رسیدن به دنیا از دین خود مایه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تهمت، رشوه، دروغ، احتکار، ثروت اندوزی بی حساب و کتاب و امثال آن روی می آورد و دین خود را رها می کند تا به دنیا برسد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حساب این روایت، متأسفانه بدترین ها کم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فکر خودشان هستند، دیگران را آزار می دهند، کسانی که خیرشون به دیگران نمی رسد و شرشان به آنها می رسد و کسانی که دین خود را فدای دنیا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خدا می خواهیم که قبل از آنکه فرصت از دست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هر لحظه ای ممکن است فرصت از دست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های تعاونی</w:t>
      </w:r>
    </w:p>
    <w:p>
      <w:pPr>
        <w:pStyle w:val="BookText"/>
        <w:rPr/>
      </w:pPr>
      <w:r>
        <w:rPr>
          <w:rFonts w:ascii="IRNazanin" w:hAnsi="IRNazanin" w:eastAsia="IRNazanin"/>
          <w:color w:val="111111"/>
          <w:sz w:val="28"/>
          <w:sz w:val="28"/>
          <w:szCs w:val="28"/>
          <w:rtl w:val="true"/>
          <w:lang w:bidi="fa-IR"/>
        </w:rPr>
        <w:t>به مناسبت کتاب الشرکة بحث در شرکت های جدید التأسیس است و به شرکت تعاونی رسیده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تعریفی که برای شرکت های تعاونی شده است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جماعتی از صنف واحد یا جماعتی که از یک صنف نیستند ولی اشتراکی در جهات مختلف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شرکت برای رسیدن به منافع مشترکه است از طریق بذل اموال و اعمال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بیشتر روی اعمال تکیه می شود تا اموال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ی تشکیل شرکت تعاونی این است که بسیاری از افراد هستند که دارای درآمد و ثروت اندکی هستند و کسب و کار به سبک سابق، امروز برای آنها جوابگو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زراعت، صنعت، دامداری، نقل و انتقال به وسیله ی اتوبوس و مانند آن که امکان ندارد کسی به تنهایی در این امور موفق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جمعیتی باید دست به دست هم دهند تا بتوانند از وسائل صنعتی و ماشینی روز استفاده کنند و یا توزیع، نقل و انتقال و مانند آن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بعضی باید پول خود را به میان آورند و بعضی عمل خود را به آن اضافه کنند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گاه می توان کارهایی را به صورت انفرادی انجام داد ولی هزینه ی آن بیشتر است و اگر اجتماعی انجام دهند ارزان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ما یحتاج خودش را خودش بخرد گرانتر تمام می شود تا وارد تعاونی شود و اجناس خود را به شکل دسته اول یک جا بخرد و بین افراد تقسیم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ی دیگر تعاونی ها، توزیع عادلانه ی ثروت است اگر تعاونی ها در این بخش فعالیت نکنند، بخش خصوصی، ثروت ها را می بلعد و بخش دولتی هم نمی تواند با بخش خصوصی معارضه کند زیرا بخش دولتی مشکلات خاص خودش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ی دیگر، ایجاد اشتغال توسط تعاونی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تک تک افراد نتوانند کارهای بزرگ را به عهده گیرند ولی اگر دست به دست هم دهند این کار امکان پذیر است و می تواند تولید اشتغال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تعاونی ها از لحاظ تاریخ از حدود صد و هفتاد سال پیش در انگلستان شروع به 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کار، با شکست مواجه شدند و بعد از آن تقویت شد و شروع به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ما از نود سال پیش تعاونی ها به راه افتادند ولی بعد از پیروزی انقلاب جان تازه ای گرفتند و وارد قانون اساسی ما شدند و گردشهای اقتصادی به سه بخش تقسیم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دولتی، بخش خصوصی و بخش تعاونی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دولت، بخش تعاونی را زیر چتر خودش گرفت و در نتیجه وزیری به عنوان وزیر تعاون این مسئولیت را به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پول خوبی به تعاونی ها می دهد و گاه مالیات های آنها را تخفیف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تعاونی ها به شکل شخصیت حقوقی هستند و ثبت شرکت می شوند و برای خود اساسنامه ای دارند و تمام مطالبی که در مورد شخصیت حقوقی گفتیم در مورد آن نیز جاری است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نحوه ی تأسیس تعاونی به این گونه است که ابتدا یک هیئت مؤسسی که می گویند کمتر از هفت نفر نباشد عهده دار آن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وجود این تعداد، شرط شرعی نیست بلکه فقط قانونی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این عده، از اعضای آن صنف دعوت می کنند تا عضو تعاونی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یک مجمع عمومی دارند که تمامی این اعضاء در آن مجمع شرکت می کند و هیئت مدیره توسط مجمع تعیین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اعضاء، هر کدام یک رأی دارند هرچند سرمایه ای که وارد کرده اند از دیگران 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تعاونی سالی یک یا چند بار تشکیل می شود و مسائل تازه ای با آراء جمع در آن تصمیم گیری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مسائلی اصلی تعاونی را مجمع عمومی به عهده دارد</w:t>
      </w:r>
      <w:r>
        <w:rPr>
          <w:rFonts w:eastAsia="IRNazanin" w:cs="IRNazanin"/>
          <w:color w:val="111111"/>
          <w:sz w:val="28"/>
          <w:szCs w:val="28"/>
          <w:rtl w:val="true"/>
          <w:lang w:bidi="fa-IR"/>
        </w:rPr>
        <w:t>.</w:t>
      </w:r>
      <w:bookmarkStart w:id="211" w:name="pg4715_29249"/>
    </w:p>
    <w:p>
      <w:pPr>
        <w:pStyle w:val="BookText"/>
        <w:rPr/>
      </w:pPr>
      <w:bookmarkEnd w:id="211"/>
      <w:r>
        <w:rPr>
          <w:rFonts w:ascii="IRNazanin" w:hAnsi="IRNazanin" w:eastAsia="IRNazanin"/>
          <w:color w:val="111111"/>
          <w:sz w:val="28"/>
          <w:sz w:val="28"/>
          <w:szCs w:val="28"/>
          <w:rtl w:val="true"/>
          <w:lang w:bidi="fa-IR"/>
        </w:rPr>
        <w:t>اما مسأله ی مشروعیت تعاونی ها از نظر فقه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تعاونی ها سه چیز را رعایت کنند مشکلی در آن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اینکه شرایط عامه مانند اختیار، بلوغ، عقل و علم و آگاهی نسبت به کاری که انجام می دهند همه باید در اعضاء جمع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اعضاء به زور وارد تعاونی نشده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دیگر اینکه شرایطی که در اساسنامه ی آنها وجود دارد و تصویب می شود بر خلاف مقتضای عقد و بر خلاف شریعت نباشد و کار آنها مشروع باشد و رباخواری در آن نباشد و جهات شرعی را در آن رعایت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 اینکه چیز مجهولی که موجب غرر می شود در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تعاونی ها تحت عمومات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شرایط در آنها باشد تأسیس تعاونی ها برکاتی دارد و حتی ریشه ی آن در کتاب و سنت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می خوانیم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تَعاوَنُوا عَلَی الْبِرِّ وَ التَّقْوی وَ لا تَعاوَنُوا عَلَی الْإِثْمِ وَ الْعُدْوانِ</w:t>
      </w:r>
      <w:r>
        <w:rPr>
          <w:rStyle w:val="FootnoteAnchor"/>
          <w:rtl w:val="true"/>
        </w:rPr>
        <w:footnoteReference w:id="232"/>
      </w:r>
      <w:r>
        <w:rPr>
          <w:rFonts w:ascii="Amiri" w:hAnsi="Amiri" w:eastAsia="Amiri" w:cs="Amiri"/>
          <w:color w:val="111111"/>
          <w:sz w:val="28"/>
          <w:sz w:val="28"/>
          <w:szCs w:val="28"/>
          <w:rtl w:val="true"/>
          <w:lang w:bidi="ar-SA"/>
        </w:rPr>
        <w:t>در روایت نیز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یَدَ اللَّهِ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الْجَمَاعَة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البته دولت ها یک سری قوانینی برای تعاونی ها وضع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قوانین در شرع نیست و دولت به سبب مصلحتی که دیده است آنها را وضع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خود اعضاء تعاونی می توانند در مجمع اعضاء خود شروطی را اضافه کنند و این قوانین اگر مخالف شرع و خلاف مقتضای عقد نباشد اشکالی ندارد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12" w:name="__RefHeading___Toc1176574_2035185390"/>
      <w:bookmarkStart w:id="213" w:name="_Toc71"/>
      <w:bookmarkEnd w:id="212"/>
      <w:r>
        <w:rPr>
          <w:rtl w:val="true"/>
        </w:rPr>
        <w:t>شرکت های تعاونی و هرمی کتاب الشرکة</w:t>
      </w:r>
      <w:bookmarkEnd w:id="21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های تعاونی و هرمی</w:t>
      </w:r>
    </w:p>
    <w:p>
      <w:pPr>
        <w:pStyle w:val="BookText"/>
        <w:rPr/>
      </w:pPr>
      <w:r>
        <w:rPr>
          <w:rFonts w:ascii="IRNazanin" w:hAnsi="IRNazanin" w:eastAsia="IRNazanin"/>
          <w:color w:val="111111"/>
          <w:sz w:val="28"/>
          <w:sz w:val="28"/>
          <w:szCs w:val="28"/>
          <w:rtl w:val="true"/>
          <w:lang w:bidi="fa-IR"/>
        </w:rPr>
        <w:t>گفتیم در شرکت های تعاونی، اعضاء، هم کار را به میدان می آورند و هم سرمایه هایشان را و اساس در تعاونی ها بیشتر بر کار است و در ضمن از سرمایه نیز استفاده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ممکن است این سؤال مطرح شود که آیا این همان شرکت الابدان نیست که حکم به بطلان آن کردیم؟ شرکت الابدان آن است که دو نفر با هم کار می کنند و نتیجه ی کارشان را روی هم می ریزند و تقسیم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شرکت بالاجماع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تعاونی ها هم مزدی بابت خدمات دریافت نمی کنند فقط در آخر سال محصول را با درصدی تقسیم می کنند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است که در سابق نیز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ابدانی باطل است که دو نفر جدا از هم کار کنند مثلا یکی به شکل مستقل خیاطی و دیگری نیز به شکل مستقل، خیاطی و یا نجاری می کند و بعد قرارداد می بندند که آخر سال یا آخر ماه درآمدها را روی هم بریزند و تقسیم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هر دو در یک عمل با هم شریک باشند مثلا با هم خانه ای را مشترکا بناء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هم زراعتی را انجام دهند، این کار اشکالی ندارد و شرکت در آن محقق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در مسأله ی ششم این مسأله را متذکر شده اند گفته است که مثلا اگر دو نفر شجره ای را قلع کنند یا با تور ماهیگیری مشترکا ماهی بگیرند به آن شرکة الابدان نمی گویند و صحیح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تعاونی ها از باب شرکة الابدان نیست زیرا همه در عمل واحد دست به دست هم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شرکت اتوبوس رانی همه ی رانندگان اتوبوس با هم کار می کنند و در آخر ماه یا سال سود را تقسیم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شرکت های نوظهور که بسیار محل ابتلاء است شرکت های بازاریابی است که همان شبکه ی بازاریابی و شبکه ی هرمی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بسیاری از این شرکت ها به وجود آمده است و جوانان بسیاری جذب آن شده اند و خواهیم گفت که مشکلات عظیمی برای جامعه به بار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وزارت صنعت و معدن اخیرا به آنها مجوز می دهد و همچنین متأسفانه به سبب اطلاعات نادرستی که به شورای نگهبان دادند آنها نیز فعالیت این شرکت ها را بلا مانع دیده اند و خواهیم گفت که این فعالیت شرکت ها بر خلاف شریعت اسلامی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 توان آن را در غیر قالب شرکت نیز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به سراغ تاریخچه ی آن می رویم و اینکه از چه زمانی و از کجا پیدا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محققان می گویند که اندیشه ی این مسأله از زمان فیثاغورث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ششصد سال قبل از میلاد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آثار اعداد تصاعدی را کشف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عدد دو برابر و بعد حاصل آن دو برابر و مانند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کشف کرد که این اعداد آثار عجیبی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حدود صد سال قبل بود که شرکت های بازاریابی هرمی که به صورت تصاعدی پیش می رود پیدا شد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داستانی نقل می کنند که مشهور است و به فهم مسأله ی ما کمک می کند و آن اینکه کسی که شطرنج را ابداع کرد آن را نزد یکی از سلاطین آورد و او هم آن را پسندید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 چیزی از من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شطرنج گفت چیز ساده ای می خواهم، این شطرنج چهل و هشت خانه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دانه ی گندم در خانه ی اول بگذارند و آن را در خانه ی دوم دو برابر کنند و همچنین در خانه ی سوم ما حصل را دو برابر کنند که چهار تا می شود بعد هشت تا و شانزده تا و هکذا تا خانه ی آخر و هر خانه دو برابر خانه ی قبلی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گفت چیز درستی از من بخواه ولی صاحب شطرنج فقط همان را تقاضا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حساب کردند و به سلطان گفتند که تمام گندم های مملکت جواب گوی خواسته های آن 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به او گفت که این حرف تو از آن اختراعت مهم 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فهم این خاصیت در اعداد تصاعدی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ی اول یک 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ی دوم دو 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 چهار تا، بعد هشت تا، شانزده تا، سی و دو تا، شصت و چهار تا، صد و بیست و هشت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رُند شدن آن را کمتر حساب کرده و صد و بیست و پنج را برای آن لحاظ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ی نهم می شود دویست و پنجاه تا، خانه ی دهم پانصد تا و خانه ی یازدهم هزار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ده خانه که جلو آمدیم هزار برابر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تا خانه ی بیست و یکم یک میلیون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خانه ی سی و یکم یک میلیارد و تا خانه ی چهل و یکم، هزار میلیارد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هفت خانه باقی مانده است و ما با تخفیف آن را پنج خانه لحاظ می کنیم و ما حصل آن پانصد هزار میلیارد دانه ی گندم می شود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بیست و پنج دانه گندم را یک گرم حساب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پانصد هزار میلیارد را تقسیم بر بیست و پنج کنیم، بیست هزار میلیارد گرم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تبدیل به کیلو شود و کیلو تبدیل به تن شود، معادل بیست میلیون تن گندم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مخصوصا با توجه به اینکه ما این عدد را با تخفیف حساب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تمام تولید گندم ما در سال دوازده میلیون 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یک دانه گندم به این مقدار زیاد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تصور کنید که اگر قرار بود صد خانه و یا هزار خانه باشد چه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ریشه ی اصلی، کشف عدد تصاعدی توسط فیثاغورث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افراد سودجو روی این خاصیت برنامه ریزی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محققین نوشته اند که اولین کمپانی که به طور رسمی فعالیت بازارهای شبکه ای را در سال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کرد یک کمپانی آمریکایی به نام ویتامین کالیفرنیا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کشورهای متعدد اروپایی فعالیت آنها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سرآخر به ایران نیز نفوذ کرد به این گونه که ابتدا یک شبکه به نام مؤسسه ی هرمی آوردند و بعد مفاسد آن روشن شد و بعد شبکه ی بازاریابی روی کار آمد که ماهیتش همان بود و فقط نام و مقداری از شرایطش عوض شد و الآن هم تعداد زیادی از آنها مشغول فعالیت هستند و مجوز نیز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 ما این است که علت مجوز دادن به این شبکه برای این بوده است که دیدند سر عده ای از جوانان بیکار به آن گرم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امروزه که فریاد بیکاری از بسیاری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این شبکه یک بلا محسوب می شود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طرز کار این شبکه به این گونه است که یک نفر به عنوان بازاریاب، عضو این شرکت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یا خودش یک چیزی می خرد یا چیزی نمی خرد ولی به هر حال اعلام می کند که عضو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عضو شد باید تلاش کند دو تا مشتری که غالبا می گویند که چهار نفر را پیدا کند و متاع آن شرکت را به آنها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هر یک از آن چهار نفر که متاع را خریدند باید چهار نفر دیگر را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تصاعدی مکعبی است که فوق تصاعد می باشد یعنی تصاعد در تصاعد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شانزده نفر چهار نفری دیگر تا اینکه پنج رده بالا می رود و بعد متوقف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در سابق تا هفت رده بالا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متاع آن شرکت را می فروشند، این متاع گاه برنج است یا روغن و بسیاری از اوقات وسائل آرایش است، گاه ادکلون هایی است که از خارج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خود آنها که می خرند و هم آنها که از این ها می خرند به عنوان این نیّت که این جنس مورد نیازشان است نمی خرند بلکه به این نیّت است که دیگران نیز عضو شبکه شوند و به آنها پورسانت و حق العمل داده شود</w:t>
      </w:r>
      <w:r>
        <w:rPr>
          <w:rFonts w:eastAsia="IRNazanin" w:cs="IRNazanin"/>
          <w:color w:val="111111"/>
          <w:sz w:val="28"/>
          <w:szCs w:val="28"/>
          <w:rtl w:val="true"/>
          <w:lang w:bidi="fa-IR"/>
        </w:rPr>
        <w:t>.</w:t>
      </w:r>
      <w:bookmarkStart w:id="214" w:name="pg4715_29254"/>
    </w:p>
    <w:p>
      <w:pPr>
        <w:pStyle w:val="BookText"/>
        <w:rPr/>
      </w:pPr>
      <w:bookmarkEnd w:id="214"/>
      <w:r>
        <w:rPr>
          <w:rFonts w:ascii="IRNazanin" w:hAnsi="IRNazanin" w:eastAsia="IRNazanin"/>
          <w:color w:val="111111"/>
          <w:sz w:val="28"/>
          <w:sz w:val="28"/>
          <w:szCs w:val="28"/>
          <w:rtl w:val="true"/>
          <w:lang w:bidi="fa-IR"/>
        </w:rPr>
        <w:t>در رده ی اول که فرد چهار نفر دیگر پیدا کرده است ده درصد از سود آن چهار نفر را به آن فرد تعلق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رده ی دوم هم سودی که به دست می آید پنج درصد به آن فرد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رده ی سوم سود سه درصد و از رده ی چهارم سود دو درصد و از رده ی پنجم سود یک درصد به او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انسان اولی از گردانه خارج می شود و دیگر رده های بعد از پنج به اولی پورسانت تعلق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رده ی دوم کار خود را شروع می کند و هر یک از آنها تا پنج رده جلو می روند و از دور خارج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به ترتیب هر رده کار خود را شروع می کند و تا پنج رده جلو می رود و این کار به صورت تصاعدی پخش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تا پنج تا، هر رده را کنار می زنند این است که سودها به شکل فوق العاده ای افزایش نیابد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کسانی که در رأس هرم هستند درآمد خوبی خواهند داشت و ان شاء الله در جلسه ی آینده خواهیم گفت که چه بلایی به سر رده های آخر خواهد آمد</w:t>
      </w:r>
      <w:r>
        <w:rPr>
          <w:rFonts w:eastAsia="IRNazanin" w:cs="IRNazanin"/>
          <w:color w:val="111111"/>
          <w:sz w:val="28"/>
          <w:szCs w:val="28"/>
          <w:rtl w:val="true"/>
          <w:lang w:bidi="fa-IR"/>
        </w:rPr>
        <w:t>.</w:t>
      </w:r>
    </w:p>
    <w:p>
      <w:pPr>
        <w:pStyle w:val="Heading2"/>
        <w:numPr>
          <w:ilvl w:val="1"/>
          <w:numId w:val="1"/>
        </w:numPr>
        <w:rPr/>
      </w:pPr>
      <w:bookmarkStart w:id="215" w:name="__RefHeading___Toc1176576_2035185390"/>
      <w:bookmarkStart w:id="216" w:name="_Toc72"/>
      <w:bookmarkEnd w:id="215"/>
      <w:r>
        <w:rPr>
          <w:rtl w:val="true"/>
        </w:rPr>
        <w:t>بازاریابی شبکه ای کتاب الشرکة</w:t>
      </w:r>
      <w:bookmarkEnd w:id="21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بازاریابی شبکه ای</w:t>
      </w:r>
    </w:p>
    <w:p>
      <w:pPr>
        <w:pStyle w:val="BookText"/>
        <w:rPr/>
      </w:pPr>
      <w:r>
        <w:rPr>
          <w:rFonts w:ascii="IRNazanin" w:hAnsi="IRNazanin" w:eastAsia="IRNazanin"/>
          <w:color w:val="111111"/>
          <w:sz w:val="28"/>
          <w:sz w:val="28"/>
          <w:szCs w:val="28"/>
          <w:rtl w:val="true"/>
          <w:lang w:bidi="fa-IR"/>
        </w:rPr>
        <w:t>به مناسبت بحث شرکت به سراغ مبحث شرکت های هرمی و بازاریابی رفتیم که امروزه مشکلات زیادی را برای افراد ایجاد کرده اند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از خاصیت اعداد تصاعدی استفاده می کنند و آن اینکه فرض می کنیم که اگر خانه های شطرنج که شصت و چهار خانه است را در نظر بگیریم، اگر در خانه ی اول یک گندم بگذارند و در خانه ی دوم آن را دو برابر کنند و به همین شکل جلو روند وقتی به خانه ی یازدهم برسد هزار برابر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ی بیست و یکم یک میلیون برابر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ی سی و یکم یک میلیارد گندم می شود در خانه ی چهل و یکم، هزار میلیارد می شود و در خانه ی پنجاه و یکم، یک میلیون میلیارد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ی شصت و یکم معادل یک میلیارد میلیارد گندم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ما هر بیست و پنج عدد گندم را یک گرم حساب کنیم و این عدد را تقسیم بر بیست و پنج کنیم و بعد حساب کنیم که هر یک میلیون گرم یک تن می شود عدد مزبور معادل دو هزار میلیارد تن گندم می شود که از تمام گندم های روی زمین نیز بیشتر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بازاریاب ها از این خاصیت استفاده می کنند که فردی عضو شبکه می شود و برای عضویت پول نیز از او نمی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جنسی به او می دهند که او باید به چهار نفر مشتری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 چهار نفر هر کدامشان جنس را به چهار نفر بفروشند و هکذا تا پنج دریف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مشتری ابتدا چهار تا می باشد و در رده ی پنجم مشتری به بیش از هزار تا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ردیف اول از دور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العمل یا پورسانت رده ی اول این گونه است که از دره ی اول ده درصد به او می دهند، از رده ی دوم پنج درصد، از رده ی سوم سه درصد، از رده ی چهارم دو درصد و از رده ی پنج یک درصد و کار او تمام می شود و دوباره می تواند از نو کار خود را شروع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این جنس ها را می خرند این گونه نیست که واقعا مورد نیازشان باشد بلکه بیشتر به دنبال جذب مشتری و بردن سودهای کلان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که گاه ادکلون های گرانقیمت خارجی را می فروشند و البته گاه برنج و مانند آن می باشد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این کار به مقدار زیاد جلو رود، بازار اشباع می شود و همه تبدیل به فروشنده می شوند و دیگر خریداری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هرم از هم فرو می پاشد و منحل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آخرین رده ها جنسی خریده اند که به آن احتیاج نداشتند و کلی نیز زحمت کشیده اند ولی چیزی دستشان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دائرة المعارف ها در این مورد عبارت جالبی وجود دارد که مضمون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همه چیز خوب پیش برود و فروشنده ها روز به روز بیشتر شوند، وقتی تعداد فروشنده ها به واسطه ی افزایش تصاعدی به حالت نهایی خود برسد دیگر بازاریابی برای استخدام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شرکت با انبوهی از فروشندگان روبرو است که قصد دارند محصولات را به خریداران عرضه کنند اما خریداری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خریداران تبدیل به فروشنده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در سِمَت خریدار کسی باقی نمانده و همه قصد فروش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حجم عظیم عرضه و میل بالای فروشندگان به عرضه ی کالا و اشباع بازار باعث ضرر گسترده ی توزیع کننده های رده های پائین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فعالان این نوع کارها برای اینکه از اسم هرمی که بدنام شده بود فرار کنند نام آن را بازاریابی شبکه ای تغییر دادند و بین بازاریابی هرمی و شبکه ای فرق هایی را بیان کردند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بازاریابی هرم تحت نظارت نیست ولی بازاریابی شبکه ای تحت نظارت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هرمی مالیات نمی دهد ولی بازاریابی شبکه ای مالیات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نامعلوم بودن منبع کالا در هرمی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نمی گویند ما این جنس را از کجا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بودن آن در بازاریابی شبکه ای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 عضویت اجباری در هرمی گرفته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عضو می شود حتما باید پولی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بازاریابی شبکه ای پولی برای عضویت نمی 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گرانتر بودن کالا از نرخ بازار در هرمی و قیمت بر حسب ضوابط در شبکه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های دیگری نیز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در بازاریابی شبکه ای جنسی که می فروشند گرانتر از بازار نیست ثابت نمی باشد و گاه گرانتر می دهند تا بتواند هزینه ی پورسانتی که می دهند را جبران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اسم را به بازاریابی شبکه ای تغییر داده اند ولی ماهیّت آن همان هرمی بودن و از اعداد تصاعدی استفاده کردن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مالیات می دهند یا نه و امثال آن جزء مسائل حاشیه ای است و موجب نمی شود که ماهیّت آن تغییر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مخرب این برنامه های شبکه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نام آن را بازاریابی غیر همسطح می گذارند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هزاران هزار نفر از جوانان را که می توانند نیروی مفیدی باشند و نیروی تولید کننده باشند تبدیل به نیروی بازاریاب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بازاریابی به مقدار بسیار زیاد برای محصولاتی مانند لوازم آرایش که گاه موجب می شود جوانان سرگرم شده تحصیلات خود را رها کنند و از نیروی خود را در تولید و مانند آن استفاده نکنند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بازار اشباع شد، سبب می شود که عده ی کمی به سودهای کلان برسند و عده ی بسیار زیادی ناکام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بعضی تصریح می کنند که از هزار نفر، یک نفر درآمد درستی پیدا می کند و ما بقی جزء ناکام ها هستند و جزء مالباختگان می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آن مسائل فساد اخلاقی نیز در آنها راه دارد زیرا برای اینکه طرز بازاریابی را به آنها یاد دهند جلسات مختلطی را برگزار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 کسانی که داخل در این شبکه بودند نقل می کنند</w:t>
      </w:r>
      <w:r>
        <w:rPr>
          <w:rFonts w:eastAsia="IRNazanin" w:cs="IRNazanin"/>
          <w:color w:val="111111"/>
          <w:sz w:val="28"/>
          <w:szCs w:val="28"/>
          <w:rtl w:val="true"/>
          <w:lang w:bidi="fa-IR"/>
        </w:rPr>
        <w:t>.)</w:t>
      </w:r>
      <w:bookmarkStart w:id="217" w:name="pg4715_29258"/>
    </w:p>
    <w:p>
      <w:pPr>
        <w:pStyle w:val="BookText"/>
        <w:rPr/>
      </w:pPr>
      <w:bookmarkEnd w:id="217"/>
      <w:r>
        <w:rPr>
          <w:rFonts w:ascii="IRNazanin" w:hAnsi="IRNazanin" w:eastAsia="IRNazanin"/>
          <w:color w:val="111111"/>
          <w:sz w:val="28"/>
          <w:sz w:val="28"/>
          <w:szCs w:val="28"/>
          <w:rtl w:val="true"/>
          <w:lang w:bidi="fa-IR"/>
        </w:rPr>
        <w:t>در مورد کسانی که سود می برند و کسانی که ضرر می کنند آمارهایی وجود دارد که ان شاء الله در جلسه ی بعد بیان می کنیم</w:t>
      </w:r>
      <w:r>
        <w:rPr>
          <w:rFonts w:eastAsia="IRNazanin" w:cs="IRNazanin"/>
          <w:color w:val="111111"/>
          <w:sz w:val="28"/>
          <w:szCs w:val="28"/>
          <w:rtl w:val="true"/>
          <w:lang w:bidi="fa-IR"/>
        </w:rPr>
        <w:t>.</w:t>
      </w:r>
    </w:p>
    <w:p>
      <w:pPr>
        <w:pStyle w:val="Heading2"/>
        <w:numPr>
          <w:ilvl w:val="1"/>
          <w:numId w:val="1"/>
        </w:numPr>
        <w:rPr/>
      </w:pPr>
      <w:bookmarkStart w:id="218" w:name="__RefHeading___Toc1176578_2035185390"/>
      <w:bookmarkStart w:id="219" w:name="_Toc73"/>
      <w:bookmarkEnd w:id="218"/>
      <w:r>
        <w:rPr>
          <w:rtl w:val="true"/>
        </w:rPr>
        <w:t>شبکه های بازاریابی کتاب الشرکة</w:t>
      </w:r>
      <w:bookmarkEnd w:id="21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 های بازاریابی</w:t>
      </w:r>
    </w:p>
    <w:p>
      <w:pPr>
        <w:pStyle w:val="BookText"/>
        <w:rPr/>
      </w:pPr>
      <w:r>
        <w:rPr>
          <w:rFonts w:ascii="IRNazanin" w:hAnsi="IRNazanin" w:eastAsia="IRNazanin"/>
          <w:color w:val="111111"/>
          <w:sz w:val="28"/>
          <w:sz w:val="28"/>
          <w:szCs w:val="28"/>
          <w:rtl w:val="true"/>
          <w:lang w:bidi="fa-IR"/>
        </w:rPr>
        <w:t>به مناسبت کتاب الشرکة به سراغ شرکت های بازاریابِ شبکه ای رسیدیم که در عصر ما رایج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توضیحاتی در مورد این شرکت ارائه کردیم و اکنون به سراغ دو بحث دیگر می رویم که عباتند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آمارهایی که از ضرر و زیان گروه عظیمی در این شبکه ها اعلام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فقهی آن</w:t>
      </w:r>
    </w:p>
    <w:p>
      <w:pPr>
        <w:pStyle w:val="BookText"/>
        <w:rPr/>
      </w:pPr>
      <w:r>
        <w:rPr>
          <w:rFonts w:ascii="IRNazanin" w:hAnsi="IRNazanin" w:eastAsia="IRNazanin"/>
          <w:color w:val="111111"/>
          <w:sz w:val="28"/>
          <w:sz w:val="28"/>
          <w:szCs w:val="28"/>
          <w:rtl w:val="true"/>
          <w:lang w:bidi="fa-IR"/>
        </w:rPr>
        <w:t>آمارهایی در دائر المعارف ها ذکر شده است که حتی شبکه های بازاریابی که در خارج نوشته شده است را نیز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ده درصد از فروشندگان شرکت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قدیمی ترین و بزرگترین شرکت بازاریابی در آمریکا و جهان است توانستند درآمدی داشته باشند و ما بقی محروم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 و سه هزار فروشنده، مورد بررسی همان شرکت در سال دیگر تنها نود نفر موفق به کسب درآمد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هر هزار نفر حدود سه 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یک درصد از فروشندگان شرکت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موناوایز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به دریافت سود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ی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نود درصد از بازاریاب ها در تمام آمریکا در سال از پنج هزار دلار کمتر بود که با درآمد حداقلی تفاوت فاحشی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حدودا ماهی چهارصد دلار و حال آنکه درآمد حداقلی آنها بیش از هزار دلار است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ی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چهارده درصد از میان دو میلیون و هفتصد هزار فروشنده شرکت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هِربالایف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شرکت های بازاریابی شبکه ای توانستند درآمدی که به مراتب از خط فقر کمتر است به دست آورند و نود و سه درصد از فروشندگان هیچ سودی دریافت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داخل کشور نیز یکی از جرائد معروف به تازگی از قول یکی از کسانی که وارد این شرکت شده و بیرون آمده بود نقل می کرد که از هر هزار نفر یک نفر برنده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آن همان گونه که توضیح دادیم این است که بازار اشباع می شود و همه فروشنده می شوند و دیگر خریداری وجود ندارد و خودشان هم جنسی حدود دویست، سیصد هزار تومان خریده اند ولی نتوانسته اند آن را بفروشند و در واقع مال باخته شده اند زیرا جنسی را خریده اند که مورد نیاز آنها نبوده است و از آن سو، روزها و هفته های متوالی زحمت کشیده اند تا آن را بفروشند ولی چیزی دستشان را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فقهی این شرکت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مشروع نیست و دلیل اصلی آن دو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پورسانت و حق العمل بازاریابی برای بازاریاب های رده های قبل از قبیل اکل مال به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پورسانت برای خودش بگیرد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مانند آن است که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برای من جنسی بخری من ده درصد بازاریابی را به پسر عمویم که کاره ای نبوده است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دلیل پاسخ داده اند که این پولی که می گیرد به سبب آموزش دادن به رده های بعد است و از این رو اکل مال به باطل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سه جواب دارد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اول این است که پولی که به او می دهند در برابر آموزش نیست و حتی اگر آموزش هم ندهد باز به او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دادن این پول مشروط به آموزش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این حرف صرف یک بهانه ای است که برای فرار از اکل مال به باطل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 این است که آموزش به رده های بعدی در بعضی موارد امکان پذیر نیست زیرا رده ی اول چهار تا، رده ی دوم شانزده تا، رده ی سوم شصت و چهار نفر، رده ی چهارم دویست و پنجاه و اندی و رده ی پنجم بالاتر از هزار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 به هزار نفر آموزش داد؟</w:t>
      </w:r>
    </w:p>
    <w:p>
      <w:pPr>
        <w:pStyle w:val="BookText"/>
        <w:rPr/>
      </w:pPr>
      <w:r>
        <w:rPr>
          <w:rFonts w:ascii="IRNazanin" w:hAnsi="IRNazanin" w:eastAsia="IRNazanin"/>
          <w:color w:val="111111"/>
          <w:sz w:val="28"/>
          <w:sz w:val="28"/>
          <w:szCs w:val="28"/>
          <w:rtl w:val="true"/>
          <w:lang w:bidi="fa-IR"/>
        </w:rPr>
        <w:t>جواب سوم این است که هر رده مگر چند استاد می خواهد؟ به عنوان نمونه رده ی چهارم سه استاد دارد که رده ی سوم و دوم و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هم رده ی اول و هم دوم و سوم به رده ی چهارم آموزش می دهند؟ این چه علمی است که این همه استاد احتیاج دارد؟</w:t>
      </w:r>
    </w:p>
    <w:p>
      <w:pPr>
        <w:pStyle w:val="BookText"/>
        <w:rPr/>
      </w:pPr>
      <w:r>
        <w:rPr>
          <w:rFonts w:ascii="IRNazanin" w:hAnsi="IRNazanin" w:eastAsia="IRNazanin"/>
          <w:color w:val="111111"/>
          <w:sz w:val="28"/>
          <w:sz w:val="28"/>
          <w:szCs w:val="28"/>
          <w:rtl w:val="true"/>
          <w:lang w:bidi="fa-IR"/>
        </w:rPr>
        <w:t>گاه از دلیل اول پاسخ دیگری می دهند و آن اینکه این از باب اکل مال به باطل نیست زیرا هر رده مقداری از مال خود را به رده های قبلی هبه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آن این است که اصلا بحث هبه در میان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هر کس هر چه می دهد از باب بازاریابی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مانند حیله های ربا است که بعضی پولی که به عنوان ربا می دهند را در قالب هبه تحویل می گیرند تا مشروع باشد و حال آنکه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هبه صرفا صوری است و آنچه واقعی است همان بازاریابی است و فقط نام آن را عوض کرده اند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قاعده ی لا ضرر، زیرا وقتی نود یا نود و دو درصد و یا گاه از هزار تا تنها یک نفر به سرمایه ای می رسد یعنی ما بقی متضرر می شوند و حاکم شرع، حکومت و فقیه باید جلوی چنین کاری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لا ضرر تحت عنوان ثانوی حاکم می شود تا جلوی این ضرر گسترده را بگیرد و اجازه ندهد کسانی برای سودجویی چنین دامی را بر سر راه جوانان بگسترانند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شبیه یک نوع قمار پیشرفته یا بخت آزمایی است</w:t>
      </w:r>
      <w:r>
        <w:rPr>
          <w:rFonts w:eastAsia="IRNazanin" w:cs="IRNazanin"/>
          <w:color w:val="111111"/>
          <w:sz w:val="28"/>
          <w:szCs w:val="28"/>
          <w:rtl w:val="true"/>
          <w:lang w:bidi="fa-IR"/>
        </w:rPr>
        <w:t>.</w:t>
      </w:r>
      <w:bookmarkStart w:id="220" w:name="pg4715_29265"/>
    </w:p>
    <w:p>
      <w:pPr>
        <w:pStyle w:val="BookText"/>
        <w:rPr/>
      </w:pPr>
      <w:bookmarkEnd w:id="220"/>
      <w:r>
        <w:rPr>
          <w:rFonts w:ascii="IRNazanin" w:hAnsi="IRNazanin" w:eastAsia="IRNazanin"/>
          <w:color w:val="111111"/>
          <w:sz w:val="28"/>
          <w:sz w:val="28"/>
          <w:szCs w:val="28"/>
          <w:rtl w:val="true"/>
          <w:lang w:bidi="fa-IR"/>
        </w:rPr>
        <w:t>البته آنچه گفتیم با قطع نظر از مسائل حاشیه 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ممکن است مسائل حاشیه ای آن را انکار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مسائل حاشیه ای آن، مجالس مختلطی است که آنها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حدود هشتاد روز در داخل آنها بودند به ما نامه نوشتند که جوانان دختر و پسر بارها با هم اختلاط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دیگر حاشیه ای این است که عده ی زیادی از این جوان ها، وارد یک شغل کاذب می شوند و حال آنکه می توانند نیروی تولیدی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دیگری که وجود دارد که این ها در بسیاری از موارد برای بازاریابی ناچارند دروغ هایی نیز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واسطه ها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بدون دورغ می توان معامله کرد؟ آموزشی هم که به آنها ارائه می دهند آموزش نحوه ی چرب زبانی کردن و تملق و دروغ و مانند اینهاست</w:t>
      </w:r>
      <w:r>
        <w:rPr>
          <w:rFonts w:eastAsia="IRNazanin" w:cs="IRNazanin"/>
          <w:color w:val="111111"/>
          <w:sz w:val="28"/>
          <w:szCs w:val="28"/>
          <w:rtl w:val="true"/>
          <w:lang w:bidi="fa-IR"/>
        </w:rPr>
        <w:t>.</w:t>
      </w:r>
    </w:p>
    <w:p>
      <w:pPr>
        <w:pStyle w:val="Heading2"/>
        <w:numPr>
          <w:ilvl w:val="1"/>
          <w:numId w:val="1"/>
        </w:numPr>
        <w:rPr/>
      </w:pPr>
      <w:bookmarkStart w:id="221" w:name="__RefHeading___Toc1176580_2035185390"/>
      <w:bookmarkStart w:id="222" w:name="_Toc74"/>
      <w:bookmarkEnd w:id="221"/>
      <w:r>
        <w:rPr>
          <w:rtl w:val="true"/>
        </w:rPr>
        <w:t>شبکه های بازاریابی و مبحث قسمت کتاب الشرکة</w:t>
      </w:r>
      <w:bookmarkEnd w:id="22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 های بازاریابی و مبحث قسمت</w:t>
      </w:r>
    </w:p>
    <w:p>
      <w:pPr>
        <w:pStyle w:val="BookText"/>
        <w:rPr/>
      </w:pPr>
      <w:r>
        <w:rPr>
          <w:rFonts w:ascii="IRNazanin" w:hAnsi="IRNazanin" w:eastAsia="IRNazanin"/>
          <w:color w:val="111111"/>
          <w:sz w:val="28"/>
          <w:sz w:val="28"/>
          <w:szCs w:val="28"/>
          <w:rtl w:val="true"/>
          <w:lang w:bidi="fa-IR"/>
        </w:rPr>
        <w:t>بحث در مورد شبکه های بازاریابی تمام و اکنون به جمع بندی نهایی می پردازیم و آن را در قالب هشت نکته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تمام بازاریابی های شبکه ای و هرمی یکی است و همه روی هرم دور می زند و در همه از خاصیت اعداد تصاعدی و أشکال هرمی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تفاوتی وجود دارد در مسائل حاشیه ای است و به ماهیّت آنها مربوط نمی باشد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مشتری های این بازار غالبا کالا را برای نیاز نمی 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بازاری نیست که اجناس در آن مصرف شود بلکه مشتری ها برای این می خرند تا در صف بازاریاب ها قرار گیرند و سودهای کلان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همه فروشنده اند نه خریدار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بازاریابی ها هزاران هزار نیروی جوان را از کارهای تولیدی و حتی تحصیل به بیراهه می کشاند و تبدیل به یک واسطه ی حقیر مصرف گرا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آمارهای منابع معروف خارجی و داخلی نشان می دهد که تنها عدد کمی از آنها سود کلانی می برند و اکثریت قاطع که گاه تا نود و نه درصد پیش می رود محروم ها و ناکام 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قطعا مصداق اکل مال به باطل است و توجیهاتی که برای آن می کنند واقعیت ندارد و شبیه توجیهات حیله های رباخواران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آن را شبیه نوعی بخت آزمایی و قمار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نظر ما قماری است که چند قمارباز حرفه ای در مقابل عده ی کثیری قمارباز ناشی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در رأس هرم هستند مانند قماربازهای حرفه ای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دلیلی بر حرمت آن نباشد و اکل مال به باطل بودن را بتوانند توجیه کنند، ولی چون سبب ضرر و زیان گروه زیادی می شود همین کافی است که حکومت اسلامی جلوی آن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عده ای مردم به سراغ کسبی روند که ضرر دارد حاکم اسلامی که می دانند این کار موجب ضرر و زیان است باید جلوی آن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به تصدیق محققان بازاریابی شبکه ای همان هرمی ها و گلدکوئیست ها هستند که در سابق فعالیت داشتند و الآن فقط لباس خود را عوض کرده اند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ی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اخیرا اطلاع نادرستی به شورای محترم نگهبان داده اند و فتوا بر جواز گرفته اند و وزرات صنایع و معدن به آن به دلائلی که روشن است دامن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عرب ها به این شبکه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شرکة التسویق الهرمیة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شبکة التسویق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التسویق الشبکیّ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شرکة التجارة الهرمیة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فی القسمة</w:t>
      </w:r>
    </w:p>
    <w:p>
      <w:pPr>
        <w:pStyle w:val="BookText"/>
        <w:rPr/>
      </w:pPr>
      <w:r>
        <w:rPr>
          <w:rFonts w:ascii="IRNazanin" w:hAnsi="IRNazanin" w:eastAsia="IRNazanin"/>
          <w:color w:val="111111"/>
          <w:sz w:val="28"/>
          <w:sz w:val="28"/>
          <w:szCs w:val="28"/>
          <w:rtl w:val="true"/>
          <w:lang w:bidi="fa-IR"/>
        </w:rPr>
        <w:t>این فصل در مورد احکام تقسیم بعد از شرکت است زیرا شرکت بالاخره در جایی تمام می شود و باید اموال را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در این فصل، مقدمه و مسائلی را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چهار مطلب را بیان می کند و می فرماید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فی القسمة وهی تمییز حصص الشرکاء بعضها عن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کردن سهم شرکاء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بمعنی جعل التعیین بعد ما لم تکن معینة بحسب الواقع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قسمت این نیست که در واقع مال هر کدام معین است و ما می خواهیم جدا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این است که مال، واقعا نیز معین نیست و همه به شکل مشاع در مال مشترک سهیم هستند بنا بر این ما با قسمت درصدد ایجاد جدایی و تعیین هستیم نه پیدا کردن مال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 تمییز ما هو معین واقعا ومشتبه 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نیست که واقعا معین باشد و ظاهرا مشتبه باشد بلکه در واقع نیز معین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ولیست ببیع ولا معاوضة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نه بیع است و نه معاوضه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معاوضه اعم از بیع است و صلح و هبه ی معوضه را نیز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قسمت جزء هیچ کدام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یجری فیها خیار المجلس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بعد از تقسیم نمی توانند از خیار مجلس استفاده کنند و آن را برهم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خیار الحیوان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حیواناتی را تقسیم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المختصان بالبیع،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تمام خیارات بیع در قسمت جاری نیست مانند خیار عیب، خیار تأخیر، غبن و مانند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یدخل فیها الربا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اگر کسی سهمش مساوی است اگر به شکل نامساوی تقسیم کند مال، ربوی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عممناه لجمیع المعاوضات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ربا دو بحث است بعضی معتقدند که فقط در بیع جاری می شود و بعضی معتقدند که در صلح، هبه ی معوضه و هر جای دیگر که معاوضه ای باشد هم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حتی اگر ربا را در همه ی معاوضات جاری بدانیم در عین حال، در قسمت، ربا نیست</w:t>
      </w:r>
      <w:r>
        <w:rPr>
          <w:rFonts w:eastAsia="IRNazanin" w:cs="IRNazanin"/>
          <w:color w:val="111111"/>
          <w:sz w:val="28"/>
          <w:szCs w:val="28"/>
          <w:rtl w:val="true"/>
          <w:lang w:bidi="fa-IR"/>
        </w:rPr>
        <w:t xml:space="preserve">.) </w:t>
      </w:r>
      <w:r>
        <w:rPr>
          <w:rStyle w:val="FootnoteAnchor"/>
          <w:rtl w:val="true"/>
        </w:rPr>
        <w:footnoteReference w:id="234"/>
      </w:r>
      <w:bookmarkStart w:id="223" w:name="pg4715_29271"/>
    </w:p>
    <w:p>
      <w:pPr>
        <w:pStyle w:val="BookText"/>
        <w:rPr/>
      </w:pPr>
      <w:bookmarkEnd w:id="223"/>
      <w:r>
        <w:rPr>
          <w:rFonts w:ascii="IRNazanin" w:hAnsi="IRNazanin" w:eastAsia="IRNazanin"/>
          <w:color w:val="111111"/>
          <w:sz w:val="28"/>
          <w:sz w:val="28"/>
          <w:szCs w:val="28"/>
          <w:rtl w:val="true"/>
          <w:lang w:bidi="fa-IR"/>
        </w:rPr>
        <w:t>علماء بحث قسمت را عمدتا در دو جا که کتاب الشرکة و کتاب القضاء است متعرض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القضاء بحث مفصلی در مورد قسمت بیان شده است یعنی قاضی باید 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و قاسم چه کسی است و حقوق آن از کجا باید تأمین شود و برای قسمت آیا باید قرعه زد یا نه و امثال آن را در آنجا بحث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اضافه بر آن در کتاب البیع در آخر بحث ربا بحث هایی در مورد قسمت را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ارث نیز بحث قسمت مطرح می باشد</w:t>
      </w:r>
      <w:r>
        <w:rPr>
          <w:rFonts w:eastAsia="IRNazanin" w:cs="IRNazanin"/>
          <w:color w:val="111111"/>
          <w:sz w:val="28"/>
          <w:szCs w:val="28"/>
          <w:rtl w:val="true"/>
          <w:lang w:bidi="fa-IR"/>
        </w:rPr>
        <w:t>.</w:t>
      </w:r>
    </w:p>
    <w:p>
      <w:pPr>
        <w:pStyle w:val="Heading2"/>
        <w:numPr>
          <w:ilvl w:val="1"/>
          <w:numId w:val="1"/>
        </w:numPr>
        <w:rPr/>
      </w:pPr>
      <w:bookmarkStart w:id="224" w:name="__RefHeading___Toc1176582_2035185390"/>
      <w:bookmarkStart w:id="225" w:name="_Toc75"/>
      <w:bookmarkEnd w:id="224"/>
      <w:r>
        <w:rPr>
          <w:rtl w:val="true"/>
        </w:rPr>
        <w:t>بازاریابی شبکه ای و صندوق های خانوادگی کتاب الشرکة</w:t>
      </w:r>
      <w:bookmarkEnd w:id="225"/>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من کنّ فیه یستکمل إیمانه رجل لا یخاف فی اللَّه لومة لائم و لا یرائی بشی‌ء من عمله و إذا عرض علیه أمران أحدهما للدّنیا و الآخر للآخرة اختار أمر الآخرة علی الدّنیا</w:t>
      </w:r>
      <w:r>
        <w:rPr>
          <w:rFonts w:eastAsia="IRNazanin" w:cs="IRNazanin"/>
          <w:color w:val="111111"/>
          <w:sz w:val="28"/>
          <w:szCs w:val="28"/>
          <w:rtl w:val="true"/>
          <w:lang w:bidi="fa-IR"/>
        </w:rPr>
        <w:t xml:space="preserve">.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راه کامل شدن ایمان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شرط این است که انسان در انجام وظائف الهی از ملامتِ ملامت کنندگان ترس و واهمه ای نداشته باشد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مجید در این مورد اشاره ی جالبی به این مسأله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أَیُّهَا الَّذینَ آمَنُوا مَنْ یَرْتَدَّ مِنْکُمْ عَنْ دینِهِ فَسَوْفَ یَأْتِی اللَّهُ بِقَوْمٍ یُحِبُّهُمْ وَ یُحِبُّونَهُ أَذِلَّةٍ عَلَی الْمُؤْمِنینَ أَعِزَّةٍ عَلَی الْکافِرینَ یُجاهِدُونَ فی سَبیلِ اللَّهِ وَ لا یَخافُونَ لَوْمَةَ لائِمٍ ذلِکَ فَضْلُ اللَّهِ یُؤْتیهِ مَنْ یَشاءُ وَ اللَّهُ واسِعٌ عَلیمٌ</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یعنی ای افراد باایمان تصور نکنید که اگر شما از دین خدا روی برگردانید دین خدا زمین می ماند زیرا خداوند افرادی را می آورد که این صفات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خدا آنها را دوست دارند و هم آنها خدا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افراد در مقابل مؤمنان متواضع هستند و در برابر کافران قدرتمند و محکم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به معنای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دیگر این گروه این است که در راه خدا جهاد می کنند و از ملامتِ ملامت کنندگان پروایی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انجام وظیفه می کنند و اگر افراد آلوده به آنها ایراد بگیرند و اینها حتی اگر تک و تنها شوند، همچنان به وظیفه ی خود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فضلی از جانب خداست که به هر کس که بخواهد و او را لایق ببیند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ترس از سرزنش ملامت کنندگان در جامعه ی امروز ما مصادیق بسیاری می 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در اداره است که رفیقانش رشوه می گیرند ولی او ابدا چنین کاری نمی کند و حتی اگر به او بگویند که با این کار آینده ات تأمین می شود و این مقدس بازی ها را کنار بگذار او هرگز کوتاه نمی آید و تسلیم نمی شود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جوانی است که در کلاسی است و ایام ماه رمضان است و او در حال روزه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بسیاری از اهل آن کلاس روزه نگیرند و او را ملامت کنند ولی او هرگز اهمیت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در مورد دختری که حجاب خود را در کلاس رعایت می کند ولی بد حجاب ها او را مسخره می کنند ولی او ابدا خم به ابرو نمی آورد و تسلیم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است در مورد بازار که افراد جنس تقلبی می دهند ولی کسی هم وجود دارد که ابدا به سراغ این کارها نمی رود و از سرزنش دیگران هم نمی 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این است که انسان در هر محیطی که هست درصدد انجام وظیفه اش باشد و نگوید که اکثریت یا جماعت زیادی که در فلان محیط مسیر غلط را انتخاب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نباید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خواهی نشود رسوا همرنگ جماعت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منطق افراد ضعیف و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گفته ی آن شاعر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همرنگ جماعت شدندت رسوایی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چیزی که موجب کمال ایمان می شود عبارت است از اینکه فرد در عملش هیچ ریایی وجود نداشته باشد و اعمال خود را فقط برای خدا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ریاکاری یک نوع شرک محسوب می شود زیرا فرد، درصدد این است که آبرو را از مردم کسب کند و در مقابل آنها حیثیتی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لِلَّهِ الْعِزَّةُ وَ لِرَسُولِهِ وَ لِلْمُؤْمِنینَ وَ لکِنَّ الْمُنافِقینَ لا یَعْلَمُونَ</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سومین نشانه ی کمال ایمان این است که اگر انسان سر دوراهی قرار گیرد و یک راه به سوی خدا برود و رضایت خدا را در به دنبال داشته باشد و یک راه به سوی دنیا و تأمین زندگی دنیا باشد، راهی را انتخاب کند که رضای خدا در آن است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راهی ها در زندگی انسان بسیار است، و اگر یک راه خدا باشد و یک راه هوای نفس، یک راه خدا باشد و یک راه شیطان، یک راه آخرت باشد و یک راه دنیا، انسان آنی که رضایت خدا را جلب می کند انتخاب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کسی می تواند به خودش نمره دهد که چه مقدار این سه صفت در او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کوتاه، یک کتاب مطلب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بازاریابی شبکه ای و صندوق های خانوادگی</w:t>
      </w:r>
    </w:p>
    <w:p>
      <w:pPr>
        <w:pStyle w:val="BookText"/>
        <w:rPr/>
      </w:pPr>
      <w:r>
        <w:rPr>
          <w:rFonts w:ascii="IRNazanin" w:hAnsi="IRNazanin" w:eastAsia="IRNazanin"/>
          <w:color w:val="111111"/>
          <w:sz w:val="28"/>
          <w:sz w:val="28"/>
          <w:szCs w:val="28"/>
          <w:rtl w:val="true"/>
          <w:lang w:bidi="fa-IR"/>
        </w:rPr>
        <w:t>سه سؤال در مورد بازاریابی شبکه ای نکته ای باقی مانده است که قبل از بحث قسمت، آن را مطرح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اول این است که بعضی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عضو این شبکه ها هستند مقداری از مالشان از باب اکل مال به باطل است و ما بقی اموالی که به دست می آورند حلال است بنا بر این اموالشان مخلوط به حرام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دست اول می گیرند اکل مال به باطل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گردانندگان و صاحبان شرکت ها، هیچ یک از اموالشان حرام نیست زیرا تمام اموالی که به دست می آورند از باب فروش جنس است زیرا بازاریاب ها اجناس آنها را می فروشند و آنها درآمد خود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این بازاریابی هرمی بخشی از مال به عنوان اکل به باطل محسوب می شود به آنها ارتباطی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این است که وقتی این برنامه ی بازاریابی شبکه ای ضرر و زیان بر مسلمان دارد و مشمول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کل آن حرام می باشد و در آن نمی توان قائل به تجزیه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باید رأسا تعطیل شود و تمامی درآمدهای آن حرام است حتی اگر جنس را با واسطه بفروشد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عضو این شبکه ها بودند و خود را کنار کشیدند و سؤال می کنند که درآمدهایی که داشته اند حکمش چیست و با اموالی که به دست آورده اند چه کار کنند؟</w:t>
      </w:r>
    </w:p>
    <w:p>
      <w:pPr>
        <w:pStyle w:val="BookText"/>
        <w:rPr/>
      </w:pPr>
      <w:r>
        <w:rPr>
          <w:rFonts w:ascii="IRNazanin" w:hAnsi="IRNazanin" w:eastAsia="IRNazanin"/>
          <w:color w:val="111111"/>
          <w:sz w:val="28"/>
          <w:sz w:val="28"/>
          <w:szCs w:val="28"/>
          <w:rtl w:val="true"/>
          <w:lang w:bidi="fa-IR"/>
        </w:rPr>
        <w:t>پاسخ این است که این اموال مجهول المالک است و مالک آنها همان اعضای شبکه ها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مجهولی المالکی است که در دایره ی شبکه ی بازاریابی دور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بتوانند صاحبان آن را پیدا کنند باید آن را به صاحبان آن بدهند و اگر نتوانند، باید به آنهایی که در آخر شبکه قرار می گیرند و جزو مال باختگان هستند بدهند و مقداری از زیان آنها را جبران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جایی نیست که حکم کنیم این مال را به فقراء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مال را باید به عنوان صدقه از طرف مالک اصلی بدهند ولی نباید آن را در خارج از دایره ی شبکه مصرف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خودش مال باخته است می تواند به اندازه ی ضرر، از آن پول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سوم این است که آیا لازم است کسانی که آنها را به این کار تشویق کرده بود از این کار منصرف کند و به آنها بگوید که این کار شرعا درست نیست؟</w:t>
      </w:r>
    </w:p>
    <w:p>
      <w:pPr>
        <w:pStyle w:val="BookText"/>
        <w:rPr/>
      </w:pPr>
      <w:r>
        <w:rPr>
          <w:rFonts w:ascii="IRNazanin" w:hAnsi="IRNazanin" w:eastAsia="IRNazanin"/>
          <w:color w:val="111111"/>
          <w:sz w:val="28"/>
          <w:sz w:val="28"/>
          <w:szCs w:val="28"/>
          <w:rtl w:val="true"/>
          <w:lang w:bidi="fa-IR"/>
        </w:rPr>
        <w:t>پاسخ این است که اگر انسان کار خلافی کرده است و عده ای را گمراه کرده توبه ی آن به این نیست که خودش استغفر الله بگوید بلکه باید مشکلی که ایجاد کرده است را نیز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حرف او در آنها اثر نگذارد ولی او بیش از این مقدار تکلیفی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جدای از مسأله ی بازاریابی شبکه ای نکته ای است که در مورد صندوق های خانوادگی مطرح است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در خانواده ها صندوق هایی تشکیل می شود و هر کس ماهانه مبلغی را در صندوق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این افراد گاه ممکن است تا دویست نفر و یا بیشتر هم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مال قابل توجهی جمع شد قرعه کشی می کنند و این قرعه کشی یا به این گونه است که به کسی که قرعه به نامش آمده بلا عوض مبلغی می دهند و یا وام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اخذ کارمزد به مقدار معقول اشکالی ندارد</w:t>
      </w:r>
      <w:r>
        <w:rPr>
          <w:rFonts w:eastAsia="IRNazanin" w:cs="IRNazanin"/>
          <w:color w:val="111111"/>
          <w:sz w:val="28"/>
          <w:szCs w:val="28"/>
          <w:rtl w:val="true"/>
          <w:lang w:bidi="fa-IR"/>
        </w:rPr>
        <w:t>.</w:t>
      </w:r>
      <w:bookmarkStart w:id="226" w:name="pg4715_29281"/>
    </w:p>
    <w:p>
      <w:pPr>
        <w:pStyle w:val="BookText"/>
        <w:rPr/>
      </w:pPr>
      <w:bookmarkEnd w:id="226"/>
      <w:r>
        <w:rPr>
          <w:rFonts w:ascii="IRNazanin" w:hAnsi="IRNazanin" w:eastAsia="IRNazanin"/>
          <w:color w:val="111111"/>
          <w:sz w:val="28"/>
          <w:sz w:val="28"/>
          <w:szCs w:val="28"/>
          <w:rtl w:val="true"/>
          <w:lang w:bidi="fa-IR"/>
        </w:rPr>
        <w:t>حکم مسأله این است که اگر به صورت وام باشد اشکالی ندارد البته سودی هم نگیرند تا ربایی پیش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این سؤال مطرح است که وقتی از اول کسی این پول را می دهد شرط می کند که در قرعه کشی شرکت کند بنا بر این وام را در مقابل عوضی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اشکالی ندارد زیرا هر کسی که پولی را می دهد برای این است که به دیگران وام دهند زیرا معنا ندارد که خودش به خودش وام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نیز مبلغی می گذارند که به من وام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مالی به دیگری بدهد و شرط کند که منفعتی به شخص ثالثی برسد این ربا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من به کسی وام می دهم و شرط می کنم که به همسایه ی خودش نیز کمکی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در جایی است که موجب جری منفعت به خودش شود نه غیر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اصل صندوق های خانوادگی مبتلا به اشکالی نیست و اگر هم شک هم کنیم اصل برائت در آن جاری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لک حلال حتی تعلم انه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دادن مبلغ به شکل بخشش باشد به این گونه که هر کس نامش در قرعه در آمد مبلغ قابل توجهی به او بدهند تا دوره تمام شود این کار حرام است و مانند بخت آزمایی و قمار می باشد و از باب اکل مال به باطل می باشد</w:t>
      </w:r>
      <w:r>
        <w:rPr>
          <w:rFonts w:eastAsia="IRNazanin" w:cs="IRNazanin"/>
          <w:color w:val="111111"/>
          <w:sz w:val="28"/>
          <w:szCs w:val="28"/>
          <w:rtl w:val="true"/>
          <w:lang w:bidi="fa-IR"/>
        </w:rPr>
        <w:t>.</w:t>
      </w:r>
    </w:p>
    <w:p>
      <w:pPr>
        <w:pStyle w:val="Heading2"/>
        <w:numPr>
          <w:ilvl w:val="1"/>
          <w:numId w:val="1"/>
        </w:numPr>
        <w:rPr/>
      </w:pPr>
      <w:bookmarkStart w:id="227" w:name="__RefHeading___Toc1176584_2035185390"/>
      <w:bookmarkStart w:id="228" w:name="_Toc76"/>
      <w:bookmarkEnd w:id="227"/>
      <w:r>
        <w:rPr>
          <w:rtl w:val="true"/>
        </w:rPr>
        <w:t>قسمت و تعریف آن کتاب الشرکة</w:t>
      </w:r>
      <w:bookmarkEnd w:id="22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و تعریف آن</w:t>
      </w:r>
    </w:p>
    <w:p>
      <w:pPr>
        <w:pStyle w:val="BookText"/>
        <w:rPr/>
      </w:pPr>
      <w:r>
        <w:rPr>
          <w:rFonts w:ascii="IRNazanin" w:hAnsi="IRNazanin" w:eastAsia="IRNazanin"/>
          <w:color w:val="111111"/>
          <w:sz w:val="28"/>
          <w:sz w:val="28"/>
          <w:szCs w:val="28"/>
          <w:rtl w:val="true"/>
          <w:lang w:bidi="fa-IR"/>
        </w:rPr>
        <w:t>بحث در قسمت است و امام قدس سره در مقدمه می فرماید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فی القسمة وهی تمییز حصص الشرکاء بعضها عن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قدس سره ابتدا قسمت را تفسیر می کنند و آن اینکه به معنای جداسازی حصّه های شرکاء بعضی از بعض دیگر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بمعنی جعل التعیین بعد ما لم تکن معینة بحسب الواقع، لا تمییز ما هو معین واقعا ومشتبه 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قسمت به معنای جعل و ایجاد تعیین است نه اینکه در واقع تعیینی وجود داشته باشد و ما با قسمت آن را آشکار ساخته باشیم بنا بر این مانند غنم موطوئه نیست که در واقع مشخص است کدام غنم بوده است و ما بخواهیم با قرعه آن را کشف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نحن فیه حتی در علم الله هم مشاع و غیر معین است و شریکین یا شرکاء در کوچک ترین جزء آن سرمایه با هم سهیم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ولیست ببیع ولا معوضة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خود تعیین یک عنوان مستقل است و تحت عنوان بیع و یا معاوضه قرار نمی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نتیجه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یجری فیها خیار المجلس ولا خیار الحیوان المختصان بالبیع،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این دو خیار مخصوص بیع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در تقسیم، حیوانی از بین برود نمی توان قسمت را بر 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یدخل فیها الربا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یکی در موقع تقسیم اضافه بر دارد و شرکاء راضی شوند ربا در آن محقق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کسی که سهم او یک سوم است نصف را تقاضا کند و ما بقی راضی شوند،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عممناه لجمیع المعاوضات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حتی اگر بگوییم که ربا علاوه بر بیع در صلح معوض و معاوضات دیگر نیز راه دارد ولی در ما نحن فیه راه ندارد زیرا در قسمت فقط دو چیز با هم مخلوط بوده است و ما با قسمت آنها را از هم جدا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احتیاج به صیغه هم ندارد و فقط در مقام عمل، کاری انجام گرفته است</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نکته 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را غالبا در دو باب عنوان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کتاب الشرکة است و دیگری در کتاب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بیشتر در کتاب القضاء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محل حاجت در کتب مختلف است و شرح آن را فقط در این دو کتاب ذکر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محل حاجت ها بیع است مثلا کسی ما یملک و ما لا یملک را فروخته است مثلا کسی کل خانه را فروخته است و حال آنکه نصف آن را مالک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باید آن را قسمت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مسأله ی حجر اگر کسی مالی را بفروشد که نصف آن مال خودش باشد و نصف آن مال صغیر، باید قسمت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ارث که اموالی به فرزندان رسیده است که باید قسمت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نکاح اگر کسی چیزی مانند نکاح را مهریه قرار دهد و قبل از دخول طلاق واقع شود باید نصف مهر را بدهد در نتیجه خانه را باید تقسیم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زکات، زمینی است که گندم آن را جمع کرده اند و دو سوم آن مال زید و یک سوم آن مال عمرو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سوم که مال زید است زکات تعلق می گیرد زیرا به حد نصاب رسیده است ولی سهم عمرو به نصاب زکات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تقسیم کرد و زکات زید را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خصومات، قاضی می خواهد بین شریکین فصل خصومت کند که باید به سراغ قسمت رود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مضاربه که درآمد را می خواهیم تقسیم کنیم باید به سراغ قسمت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اکثر ابواب فقه به قسمت و شرایط و احکام آن نیاز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همان گونه که گفتیم احکام آن را در ضمن کتاب شرکت و قضاء بحث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 تر این است که آن را در ضمن کتاب الشرکة بحث کرد زیرا کتاب القضاء خاص است ولی بحث شرکت عام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عین حال، علماء غالبا آن را در کتاب القضاء بحث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صاحب جواهر که در جلد چهلم جواهر در کتاب القضاء و در جلد بیست و ششم در بحث شرکت مطرح کرده است، در شرکت حدود ده صفحه بحث می کند و در کتاب القضاء حدود چهل صفحه و البته این دو بحث به شکل عموم و خصوص من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در شرایع کتاب الشرکة را به سه فصل تقسیم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اول احکام شرکت و در فصل دوم احکام قسمت و در فصل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یلحق بهذه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بحث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مقدمه ای که امام قدس سره در بحث قسمت را بیان می کند به دو فرع تقسیم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 در مورد تعریف قسمت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در دو جا عبارتی در این مورد دارد که در آن ادعای اجماع کرده است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جا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القسمة تمیز أحد الحقین أو الحقوق عن الأخر ولیست بیعا عندنا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ادعای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معاوضة ، فتصح فیما فیه الربا ولو أخذ أحدهما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اگر یکی از آن بیشتر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للأصل والإطلاقات وفی المسالک دعوی الوفاق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ادعای اجماع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جعلها بیعا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عده ی قلیلی که گفته شده است از عامه هستند قائل شدند که قسمت بیع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 أو مع اشتمالها علی الرد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جایی که احتیاج به رد دارد مثلا خانه ای از پدر به ارث رسیده و دو طبقه است و یک طبقه را به این و طبقه ی دیگر را به دیگری می دهند ولی این دو طبقه یک قیمت نیستند و طبقه ی بالا پنجاه میلیون بیشتر است در اینجا می گویند که طبقه ی پائین با پنجاه میلیون یک طرف و طبقه ی بالا طرف دیگر و قرعه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باب قسمتی که است که احتیاج به رد دارد یعنی باید علاوه بر مال چیز دیگری هم مانند پول به آن ضمیمه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یثبت فیها الربا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گروه ربا را در قسمت جاری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اصحاب ما قسمت را از باب بیع نمی دانند و ربا را در آن محقق نمی دانند</w:t>
      </w:r>
      <w:r>
        <w:rPr>
          <w:rFonts w:eastAsia="IRNazanin" w:cs="IRNazanin"/>
          <w:color w:val="111111"/>
          <w:sz w:val="28"/>
          <w:szCs w:val="28"/>
          <w:rtl w:val="true"/>
          <w:lang w:bidi="fa-IR"/>
        </w:rPr>
        <w:t xml:space="preserve">.)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صاحب جواهر در جای دیگر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تمییز الحق لکل شریک من غیره ولا ریب فی أنها أمر برأسه لیست بیعا ولا صلحا ولا غیرهما سواء کان فیها رد أو لم یکن کما لا خلاف أجده فیه، بل ولا إشکال، ضرورة عدم اعتبار قصد شی‌ء زائد علی مفهومها فی صحتها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فقط قسمت را قصد کنند کافی است و لازم نیست بیع و مانند آن را نیّت کرد</w:t>
      </w:r>
      <w:r>
        <w:rPr>
          <w:rFonts w:eastAsia="IRNazanin" w:cs="IRNazanin"/>
          <w:color w:val="111111"/>
          <w:sz w:val="28"/>
          <w:szCs w:val="28"/>
          <w:rtl w:val="true"/>
          <w:lang w:bidi="fa-IR"/>
        </w:rPr>
        <w:t xml:space="preserve">.).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 xml:space="preserve">همین بحث را شهید ثانی در جامع المسالک </w:t>
      </w:r>
      <w:r>
        <w:rPr>
          <w:rStyle w:val="FootnoteAnchor"/>
          <w:rtl w:val="true"/>
        </w:rPr>
        <w:footnoteReference w:id="241"/>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در جامع المدارک آیت الله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ششم، صفحه ی </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علت اینکه قسمت، از باب بیع و معاوضه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اجماعی که ادعا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احتیاج به صیغه ندارد و به شکل معاطات هم نیست وقتی دو مال تقسیم می شود و یا برای تقسیم قرعه می کشند و شریکان راضی هستند و اگر راضی نبودند، حاکم شرع آنها را وادار به رضایت کرد دیگر چیز دیگری احتیاج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معاطات از باب انشاء فعلی است و حال آنکه در ما نحن فیه انشائی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سخن از قسمت به میان می آید امر مستقلی که همان قسمت است به ذهن می آید نه بیع و نه معاوضه ی دیگری</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باید به نکته ای دقت کرد و آن اینکه در بحث قرعه گفته می شود که قرعه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قرعه برای کشف مجهول است که روایاتی در مورد آن وجود دارد</w:t>
      </w:r>
      <w:r>
        <w:rPr>
          <w:rFonts w:eastAsia="IRNazanin" w:cs="IRNazanin"/>
          <w:color w:val="111111"/>
          <w:sz w:val="28"/>
          <w:szCs w:val="28"/>
          <w:rtl w:val="true"/>
          <w:lang w:bidi="fa-IR"/>
        </w:rPr>
        <w:t>.</w:t>
      </w:r>
      <w:bookmarkStart w:id="229" w:name="pg4715_29289"/>
    </w:p>
    <w:p>
      <w:pPr>
        <w:pStyle w:val="BookText"/>
        <w:rPr/>
      </w:pPr>
      <w:bookmarkEnd w:id="229"/>
      <w:r>
        <w:rPr>
          <w:rFonts w:ascii="Amiri" w:hAnsi="Amiri" w:eastAsia="Amiri" w:cs="Amiri"/>
          <w:color w:val="111111"/>
          <w:sz w:val="28"/>
          <w:sz w:val="28"/>
          <w:szCs w:val="28"/>
          <w:rtl w:val="true"/>
          <w:lang w:bidi="ar-SA"/>
        </w:rPr>
        <w:t xml:space="preserve">قَالَ رَسُولُ اللَّهِ ص لَیْسَ مِنْ قَوْمٍ تَنَازَعُوا ثُمَّ فَوَّضُوا أَمْرَهُمْ إِلَی اللَّهِ إِلَّا خَرَجَ سَهْمُ الْمُحِقِّ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این علامت آن است که قرعه اماره است البته در جایی اماره است که هیچ اماره ی دیگری و اصل و هیچ راه حلی برای آن نباشد زیرا قرعه در هر امر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دیگر از قرعه، برای حل تنازع و رفع نزاع است مانند جایی که ورثه با هم در مالی شریکند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امر مجهولی در کار نیست ولی برای رفع خصومت که یکی طبقه ی اول را می خواهد و دیگری طبقه ی دوم را قرعه می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آینده این بحث را ادامه می دهیم</w:t>
      </w:r>
      <w:r>
        <w:rPr>
          <w:rFonts w:eastAsia="IRNazanin" w:cs="IRNazanin"/>
          <w:color w:val="111111"/>
          <w:sz w:val="28"/>
          <w:szCs w:val="28"/>
          <w:rtl w:val="true"/>
          <w:lang w:bidi="fa-IR"/>
        </w:rPr>
        <w:t>.</w:t>
      </w:r>
    </w:p>
    <w:p>
      <w:pPr>
        <w:pStyle w:val="Heading2"/>
        <w:numPr>
          <w:ilvl w:val="1"/>
          <w:numId w:val="1"/>
        </w:numPr>
        <w:rPr/>
      </w:pPr>
      <w:bookmarkStart w:id="230" w:name="__RefHeading___Toc1176586_2035185390"/>
      <w:bookmarkStart w:id="231" w:name="_Toc77"/>
      <w:bookmarkEnd w:id="230"/>
      <w:r>
        <w:rPr>
          <w:rtl w:val="true"/>
        </w:rPr>
        <w:t>احکام قسمت کتاب الشرکة</w:t>
      </w:r>
      <w:bookmarkEnd w:id="23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قسمت</w:t>
      </w:r>
    </w:p>
    <w:p>
      <w:pPr>
        <w:pStyle w:val="BookText"/>
        <w:rPr/>
      </w:pPr>
      <w:r>
        <w:rPr>
          <w:rFonts w:ascii="IRNazanin" w:hAnsi="IRNazanin" w:eastAsia="IRNazanin"/>
          <w:color w:val="111111"/>
          <w:sz w:val="28"/>
          <w:sz w:val="28"/>
          <w:szCs w:val="28"/>
          <w:rtl w:val="true"/>
          <w:lang w:bidi="fa-IR"/>
        </w:rPr>
        <w:t>بحث در مسأله ی قسمت به اینجا رسید که قسمت کردن اموال مشترک، امری است مستقل و نه بیع است و نه معاوضه 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مانند امور انشائیه نیز نیست بلکه یک عمل خارجی است که انسان دو چیز که با هم مخلوط است را از هم جدا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گاه اختلاط طبیعی رخ داده مثلا جو و گندم با هم مخلوط است که آنها را از هم جدا می کنند و گاه اختلاط، حکمی و ملکی است مثلا ملک زید با ملک عمرو مشترک است و آنها را از هم جدا می کنند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دوم در کلام امام قدس سره آثار فرع اول است و آن اینکه خیاراتی که در بیع و معاوضات است و همچنین ربا، در قسمت جاری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از قدیم الایام بین علمای شیعه و اهل سنت مطرح بوده است و آن اینکه آیا در تقسیم، خیارات بیع مانند خیار مجلس، عیب و حیوان جاری می شود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در خلاف عبارتی دارد که در آن عقیده ی شیعه و اهل سنت را مشخص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 الخیار فی القسمة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القسمة إذا کان فیها 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 طرف از طرف دیگر ارزش بیشتری دارد که در نتیجه برای ایجاد تعادل چیزی مانند سرمایه را به طرفی که کم ارزش تر است اضافه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لم یکن فیها رد، لا یدخلها خیار المجلس إذا وقعت القرعة، و عدلت السهام،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سهام را تعدیل کردیم و قرعه هم 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القاسم الحاکم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مخاصماتی است که حاکم شرع تقسیم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الشریکین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شریکین رضایت داشتند و خودشان تعادل را درست کردند و قرعه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غیرهما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اختیار را به دست یک کارشناس می دهند که تعادل را برقرار می کند و قرعه می کشد که در این حال دیگر خیار مجلس در آن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یدخلها خیار الشرط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خیار شرط در آن داخل است مثلا می توانند بگویند که تا یکی دو روز اگر نپسندیدیم آن تقسیم را بر هم زنیم و از نوع تقسیم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خیار شرط مخصوص بیع نیست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فیها رد فهو کالبیع سواء، یدخلها الخیاران،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حیوان و مجلس در آن داخل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نظر شافعی این بوده است که اگر یک طرف قسمت یک طبقه با پنجاه میلیون باشد و طرف دیگر همان طبقه بدون پنجاه میلیون معنای آن این است که اضافه قیمت طبقه ی دیگر را با پنجاه میلیون خریده است و این خود نوعی معاوضه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تصور کرده است که این نوعی بیع است و حال آنکه چنین نیست و این کار نوعی ایجاد تعادل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دلالة علی دخول خیار المجلس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در دلیل خیار مجلس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در مورد بایع و مشتری جاری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یمنع من دخول خیار الشرط فیه مانع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خیارات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دلیل آن دلیل بیع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الْبَیِّعَانِ بِالْخِیَارِ مَا لَمْ یَفْتَرِقَا </w:t>
      </w:r>
      <w:r>
        <w:rPr>
          <w:rStyle w:val="FootnoteAnchor"/>
          <w:rtl w:val="true"/>
        </w:rPr>
        <w:footnoteReference w:id="244"/>
      </w:r>
      <w:r>
        <w:rPr>
          <w:rFonts w:ascii="IRNazanin" w:hAnsi="IRNazanin" w:eastAsia="IRNazanin"/>
          <w:color w:val="111111"/>
          <w:sz w:val="28"/>
          <w:sz w:val="28"/>
          <w:szCs w:val="28"/>
          <w:rtl w:val="true"/>
          <w:lang w:bidi="fa-IR"/>
        </w:rPr>
        <w:t>همچنین است در مورد خیار 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عین حال، حدود پنج خیار دیگر داریم که دلیل آنها عمدتا لا ضرر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اینها خیار غبن است مثلا اگر کسی بعد از تقسیم متوجه شود که مغبون شده است و بین قسمت ها تعادلی برقرار نبوده است در اینجا لا ضرر اجازه می دهد که تقسیم مزبور به هم زده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است در خیار شرط که دلیل آن عام است و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قرار بگذارند که مثلا تا سه روز روی تقسیم مطالعه کنند که اگر نخواستند آن را بر هم بزنند، می توانند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خیار تدلیس نیز همین گونه است یعنی اگر یکی از دو نفر هنگام قسمت تدلیس کند و قیمت ها را یکسان معرفی کند ولی بعد مشخص شود که قیمت یک طرف بیشتر از طرف دیگر بوده است و به او دروغ گفته اند او می تواند به دلیل لا ضرر از خیار تدلیس استفاده کند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است در مورد خیار عیب که اگر کسی متوجه شود که سهم او معیوب است در نتیجه تعادلی بین قسمت ها برقرار نیست او به دلیل لا ضرر می تواند از خیار عیب استفاده کند به این گونه که یا از طرف مقابل ارش بگیرد یا قسمت را فسخ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خیار تخلف شرط نیز چنین است مثلا طرف شرط کرده بود که بعد از تقسیم حدود سه روز سهم طرف مقابل را تحویل دهد ولی بعد از یک ماه هنوز تحویل نداده است در اینجا می توان از این خیار استفاده کرد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دستور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دهد زیرا طرف مقابل به شرط خود وفا نکرد حال، من چرا به شرط او وفا کنم؟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مسأله ی لا ضرر می آید و اجازه می دهد که بتوان تقسیم را بر هم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علاوه بر خیار شرط که شیخ طوسی به آن اشاره کرد خیارات دیگری نیز وجود دارد که قسمت می تواند راه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بخش مهمی از خیارات در قسمت نیز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در قسمت، ربا وجود ندارد این است که ادله ی ربا شامل قسمت نمی شود بنا بر این اگر گندمی را می خواهند تقسیم کنند و هر دو شریک مساوی هستند ولی یک طرف راضی شد که طرف مقابل مقدار بیشتری دریافت کند ربا پیش نمی آید زیرا معاوضه ای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مسأله ای وجود دارد که امام قدس سره به سراغ آن نرفته است ولی علماء غالبا به آن پرداخته اند و این مسأله باید مقدم بر مسائل بعدی عنوان شود و علماء نیز این مسأله را در طلیعه ی بحث قسمت مطرح کرده اند و آن دلیل بر مشروعیت قسمت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ادله ی اربعه تمسک شده است</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استدلال به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در اول کتاب القضاء نه تنها اجماع را ادعا کرده است حتی بر آن ادعای ضرورت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جواز قسمت کردن اموال مشترکه از ضروریات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اجماعی که ایشان ادعا می کند را مدرکی بدانیم ولی ادعای ضرورت نمی تواند مدرکی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به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به دو آیه استدلال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ی اول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حَضَرَ الْقِسْمَةَ أُولُوا الْقُرْبی وَ الْیَتامی وَ الْمَساکینُ فَارْزُقُوهُمْ مِنْهُ وَ قُولُوا لَهُمْ قَوْلاً مَعْرُوفاً</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یعنی هنگامی که می خواهید ارث را تقسیم کنید، اگر بعضی از بستگان که جزء وراث نیستند و یا بعضی از مساکین حضور یافتند، بهتر است آنها را محروم نکنید و چیزی هم به آنها بدهید و همچنین با قول معروف با آنها برخورد کنید یعنی نگویید که این را بگیر و دیگر اینجا پیدایتان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اصل قسمت مسلم فرض شده است یعنی مسلم گرفته شده است که قسمت بین مردم وجود داشته است از این رو حکم فرعی در مورد آن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ی دوم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نَبِّئْهُمْ أَنَ الْماءَ قِسْمَةٌ بَیْنَهُمْ کُلُّ شِرْبٍ مُحْتَضَرٌ</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این آیه در مورد ناقه ی صالح است که وقتی حضرت صالح با معجزه، ناقه ای از دل کوه برای مردم بیرون آورد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ناقه سهمی در آب قریه دارد و آب باید تقسیم شود شاید تقسیم به این گونه بوده است که یک روز ناقه باید آب بخورد و یک روز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با ورود ناقه، آب به شکل مشترک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استفاده می شود که از زمان صالح پیامبر که زمان بسیار قدیمی هست مسأله ی قسمت مشروعیت داشته است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مخفی نماند که هر لفظ قسمتی که در قرآن آمده است مربوط به بحث ما نمی شود باید موردی را پیدا کرد که حقوق مشترکه ای وجود داشته باشد و با قسمت بخواهند آنها را از هم جدا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به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غالبا در طرق مخالفین در باب شفعه وارد شده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شفعه تا زمانی وجود دارد که تقسیم نشده باشد و هنگامی که تقسیم بشود، دیگر شفعه ای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سنن بیهقی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الشفعة فی ما لم یُقَسَّم فاذا وقعت الحدود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نصف زمین را خط کشیدیم که این، مال طرف مقابل و ما نیز طرف دیگر را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عُرِّفَت الطرق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راهها از هم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شفعة</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بنا بر این اگر تقسیم انجام شده باشد دیگر حق شفعه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مشخص می شود که می توان اموال مشترک را تقسیم کرد و روایت فوق، دلالت تضمنی بر جواز قسمت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نیز وجود دارد که به نظر ما دلالت آن محل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خیبر علی ثمانیة عشر سهما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 xml:space="preserve">در این روایت نیامده است که هجده قسمت برای چه بوده است و حقوق چه کسانی در آن مخلوط بوده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قسمت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تقسیم مزبور برای تقسیم غنائم بوده است البته خیبر مخصوص جنگجویان نیست زیرا خیبر جزء زمین است و زمین جزء غنائم محسوب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اموال خیبر را می توان تقسیم کرد ولی زمین را نه</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استدلال به 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همیشه اموال مشترکه را تقسیم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وارث بودند، ارث را می بایست تقسیم کنند، همچنین کسانی که مضاربه می کردند، اموال مضاربه با تقسیم می کردند، همچنین کسانی که در یک تجارت شریک می شدند</w:t>
      </w:r>
      <w:r>
        <w:rPr>
          <w:rFonts w:eastAsia="IRNazanin" w:cs="IRNazanin"/>
          <w:color w:val="111111"/>
          <w:sz w:val="28"/>
          <w:szCs w:val="28"/>
          <w:rtl w:val="true"/>
          <w:lang w:bidi="fa-IR"/>
        </w:rPr>
        <w:t>.</w:t>
      </w:r>
      <w:bookmarkStart w:id="232" w:name="pg4715_29301"/>
    </w:p>
    <w:p>
      <w:pPr>
        <w:pStyle w:val="BookText"/>
        <w:rPr/>
      </w:pPr>
      <w:bookmarkEnd w:id="232"/>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چهار مورد، دلیل مهمتری نیز وجود دارد و آن اینکه تقسیم، یک نوع ضرورت اجتماعی است و اگر قسمت را به رسمیت نشناسیم جامعه مبتلا به هرج و مرج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این نکته را توضیح می دهیم</w:t>
      </w:r>
      <w:r>
        <w:rPr>
          <w:rFonts w:eastAsia="IRNazanin" w:cs="IRNazanin"/>
          <w:color w:val="111111"/>
          <w:sz w:val="28"/>
          <w:szCs w:val="28"/>
          <w:rtl w:val="true"/>
          <w:lang w:bidi="fa-IR"/>
        </w:rPr>
        <w:t>.</w:t>
      </w:r>
    </w:p>
    <w:p>
      <w:pPr>
        <w:pStyle w:val="Heading2"/>
        <w:numPr>
          <w:ilvl w:val="1"/>
          <w:numId w:val="1"/>
        </w:numPr>
        <w:rPr/>
      </w:pPr>
      <w:bookmarkStart w:id="233" w:name="__RefHeading___Toc1176588_2035185390"/>
      <w:bookmarkStart w:id="234" w:name="_Toc78"/>
      <w:bookmarkEnd w:id="233"/>
      <w:r>
        <w:rPr>
          <w:rtl w:val="true"/>
        </w:rPr>
        <w:t>انواع قسمت</w:t>
      </w:r>
      <w:r>
        <w:rPr>
          <w:rtl w:val="true"/>
        </w:rPr>
        <w:t xml:space="preserve">. </w:t>
      </w:r>
      <w:r>
        <w:rPr>
          <w:rtl w:val="true"/>
        </w:rPr>
        <w:t>کتاب الشرکة</w:t>
      </w:r>
      <w:bookmarkEnd w:id="23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قسمت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مسأله ی تقسیم اموال مشترکه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ورود به بحث مثالی که دیروز زدیم را اصلاح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بخواهند یک خانه ی دو طبقه را تقسیم کنند که طبقه ی بالا دویست میلیون ارزش دارد و طبقه ی پائین صد و پنجاه میلیون، به طبقه ی پائین باید بیست و پنج میلیون اضافه کنند تا تعادل حاصل شود نه پنجاه میلیون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بیست و پنج میلیون هر دو طبقه صد و هفتاد و پنج میلیون می شود و تعادل برقرار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پنجاه میلیون اضافه شود، طبقه ی بالا با کسر پنجاه میلیون صد و پنجاه میلیون می شود و طبقه ی پائین با اضافه ی پنجاه میلیون، دویست میلیون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بود که به چه دلیل تقسیم و قسمت کردن مشروعیت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ی مختلف مشروعیت را از ادله ی اربعه بیان کردیم</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اضافه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استدلال به کتاب به دو آیه تمسک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آیات ارث را نیز می توان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این آیات از کلمه ی ثلث، نصف، دو ثلث، سدس و مانند آنها استفاده شده است این علامت آن است که این اموال به شکل مشاع بین آنها می باشد و باید با قسمت، آنها را جدا سازی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علاوه بر آن چهار دلیل به ضرورت اجتماعی نیز تمسک کردیم و آن اینکه اگر مسأله ی تقسیم اموال مشترکه جایز نباشد بسیاری از مسائل اجتماعی و روابط بین مردم بر هم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مثلا چند نفر با هم مضاربه می کنند و بعد به آنها بگوییم که نمی توانند سود را تقسیم کنند، همچنین است در مساقات و مزارعه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در انواع شرکت ها که مجبورند تا آخر عمر، اموالشان مشاع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گفت که تمام اموال مشاع باید مادام العمر مشاع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ورثه هم نباید بتوانند اموال را تقسیم کنند و تا آخر عمر به شکل مشاع باقی باشد زیرا هر کسی می خواهد سهم خود را بگیرد و در مایحتاج خود خرج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ضرورت بالاتر از استدلال به کتاب و روایات و سیره و یا اجماع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دیگری نیز وجود دارد که در بعضی از کلمات محقق در شرایع در کتاب القضاء دیده می شود و آن استدلال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افراد مسلط به اموال خود هستند اقتضاء می کند که اگر کسی بخواهد مال خود را جدا کند و ببرد و از آن استفاده کند و یا به کسی ببخشد و وقف کند بتواند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تقسیم جایز نباشد، باید منکر این قاعده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تقسیم به ادله ی مختلفه ای جایز و یا لازم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در مسأله ی اول به سراغ اقسام تقسیم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رقم تقسیم وجود دارد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إفراز، قسمت تعدیل و قسمت رد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قسمت إفراز به این است که یک تن گندم مشترک است که دو تا پانصد کیلو را از هم جدا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تعدیل این است که سه گوسفند است که یکی بیست دینار و دو تای دیگر هر کدام ده دینار، بنا بر این آن دو را در مقابل آن یکی قرار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رد مانند همان مثالی است که در مورد طبقات خانه زدیم که یکی گرانتر است و یکی ارزانتر که تفاوت قیمت آن را نصف می کنیم و روی ارزان تر می 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در مسأله ی اول بیان می کنند که کجا إفراز است و کجا تعدیل و کجا 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بتمامه از باب بیان موضوع است و در آن سخنی از بیان حکم نیست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بد فی القسمة من تعدیل السهام،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تقسیم باید بین سهام، عدالت باشد و سهام باید همسنگ و هماهنگ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إما بحسب الأجزاء والکمیة کیلا أو وزنا أو عدا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حسب 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مساحة،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مانند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وتسمی قسمة إفراز، وهی جاریة فی المثلیات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إفراز در مثلیات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کالحبوب والأدهان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روغن ها مانند مقداری روغن زیتون که با کیل و وزن از هم جدا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واژه جمع خَلّ می باشد کما اینکه در قرآن این وزن به کار برده شده است و می خوانیم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یَقُولُونَ لَئِنْ رَجَعْنا إِلَی الْمَدینَةِ لَیُخْرِجَنَّ الْأَعَزُّ مِنْهَا الْأَذَل‌</w:t>
      </w:r>
      <w:r>
        <w:rPr>
          <w:rStyle w:val="FootnoteAnchor"/>
          <w:rtl w:val="true"/>
        </w:rPr>
        <w:footnoteReference w:id="2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والألبان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بعض القیمیات المتساویة الأجزاء،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مثلی در قیمی متساویة الاجزاء نیز تقسیم إفراز راه دارد مانند طاقه ی پارچه که از طریق ذرع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کطاقة واحدة من الأقمشة التی تساوت أجزاؤها، وقطعة واحدة من أرض بسیطة تساوت أجزاؤها،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زمینی است که بالا و پائین و خوب و بد ندارد که به حسب مساحت تقسیم می شود که نوعی از تقسیم إفراز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گاه با عدد مانند تقسیم می کنند مانند گردو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اینجا مثال ها در مورد تقسیم إفراز بود و اما تقسیم تعدیل</w:t>
      </w:r>
      <w:r>
        <w:rPr>
          <w:rFonts w:eastAsia="IRNazanin" w:cs="IRNazanin"/>
          <w:color w:val="111111"/>
          <w:sz w:val="28"/>
          <w:szCs w:val="28"/>
          <w:rtl w:val="true"/>
          <w:lang w:bidi="fa-IR"/>
        </w:rPr>
        <w:t>:)</w:t>
      </w:r>
      <w:bookmarkStart w:id="235" w:name="pg4715_29307"/>
    </w:p>
    <w:p>
      <w:pPr>
        <w:pStyle w:val="BookText"/>
        <w:rPr/>
      </w:pPr>
      <w:bookmarkEnd w:id="235"/>
      <w:r>
        <w:rPr>
          <w:rFonts w:ascii="IRNazanin" w:hAnsi="IRNazanin" w:eastAsia="IRNazanin"/>
          <w:color w:val="111111"/>
          <w:sz w:val="28"/>
          <w:sz w:val="28"/>
          <w:szCs w:val="28"/>
          <w:rtl w:val="true"/>
          <w:lang w:bidi="fa-IR"/>
        </w:rPr>
        <w:t xml:space="preserve">وإما بحسب القیمة والمالیة کما فی القیمیات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گوسفند که یکی گرانتر از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تعددت کالأغنام والعقار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مزارعی که با هم متفاوت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والأشجار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لحاظ قیمت و پر ثمر بودن و غیره با هم فرق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ساوی بعضها مع بعض بحسب القیمة، کما إذا اشترک اثنان فی ثلاثة أغنام قد ساوت قیمة أحدها مع اثنین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 یک گوسفند مساوی با آن دو گوسفند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فیُجعل الواحد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قیمتش دو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سهما والاثنان سهما، وتسمی هذه قسمة التعدیل،</w:t>
      </w:r>
    </w:p>
    <w:p>
      <w:pPr>
        <w:pStyle w:val="BookText"/>
        <w:rPr/>
      </w:pPr>
      <w:r>
        <w:rPr>
          <w:rFonts w:ascii="IRNazanin" w:hAnsi="IRNazanin" w:eastAsia="IRNazanin"/>
          <w:color w:val="111111"/>
          <w:sz w:val="28"/>
          <w:sz w:val="28"/>
          <w:szCs w:val="28"/>
          <w:rtl w:val="true"/>
          <w:lang w:bidi="fa-IR"/>
        </w:rPr>
        <w:t>وإما بضم مقدار من المال مع بعض السهام لیعادل الآخر، کما إذا کان بین اثنین غنمان قیمة أحدهما خمسة دنانیر والآخر أربعة فإذا ضم إلی الثانی نصف دینار تساوی مع الأول، وتسمی هذه قسمة الرد</w:t>
      </w:r>
      <w:r>
        <w:rPr>
          <w:rFonts w:eastAsia="IRNazanin" w:cs="IRNazanin"/>
          <w:color w:val="111111"/>
          <w:sz w:val="28"/>
          <w:szCs w:val="28"/>
          <w:rtl w:val="true"/>
          <w:lang w:bidi="fa-IR"/>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به هر حال، امام قدس سره فقط موضوعات را در این مسأله بیان کردند و اما اینکه این سه قسمت به چه دلیلی مشروع است و آیا این اقسام ثلاثه، اصطلاح است و از کجا این اسامی آمده است را باید توضیح دهیم</w:t>
      </w:r>
      <w:r>
        <w:rPr>
          <w:rFonts w:eastAsia="IRNazanin" w:cs="IRNazanin"/>
          <w:color w:val="111111"/>
          <w:sz w:val="28"/>
          <w:szCs w:val="28"/>
          <w:rtl w:val="true"/>
          <w:lang w:bidi="fa-IR"/>
        </w:rPr>
        <w:t>.</w:t>
      </w:r>
    </w:p>
    <w:p>
      <w:pPr>
        <w:pStyle w:val="Heading2"/>
        <w:numPr>
          <w:ilvl w:val="1"/>
          <w:numId w:val="1"/>
        </w:numPr>
        <w:rPr/>
      </w:pPr>
      <w:bookmarkStart w:id="236" w:name="__RefHeading___Toc1176590_2035185390"/>
      <w:bookmarkStart w:id="237" w:name="_Toc79"/>
      <w:bookmarkEnd w:id="236"/>
      <w:r>
        <w:rPr>
          <w:rtl w:val="true"/>
        </w:rPr>
        <w:t>انواع قسمت کتاب الشرکة</w:t>
      </w:r>
      <w:bookmarkEnd w:id="23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قسمت</w:t>
      </w:r>
    </w:p>
    <w:p>
      <w:pPr>
        <w:pStyle w:val="BookText"/>
        <w:rPr/>
      </w:pPr>
      <w:r>
        <w:rPr>
          <w:rFonts w:ascii="IRNazanin" w:hAnsi="IRNazanin" w:eastAsia="IRNazanin"/>
          <w:color w:val="111111"/>
          <w:sz w:val="28"/>
          <w:sz w:val="28"/>
          <w:szCs w:val="28"/>
          <w:rtl w:val="true"/>
          <w:lang w:bidi="fa-IR"/>
        </w:rPr>
        <w:t>درباره ی جواز قسمت اموال مشترک دلیل دیگری نیز وجود دارد و آن قاعده ی لا ضر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مشترک باشد و تا آخر نتوان آن را تقسیم کرد، غالب شرکاء به ضرر می افتند زیرا افراد غالبا می خواهند مالشان تفکیک شود تا بتوانند از آن بهره مند گردند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مسأله ی اول از تحریر است که امام قدس سره قسمت را به سه بخش تقسیم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موارد قسمت افراز است که در مثلیات راه دارد مثلا یک خرمن گندم است که مشترک می باشد که می خواهند آن را تقسیم کنند که با کیل و وزن آن را افراز می کنند و تقسیم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مورد، قسمة التعدیل است که در قیمیات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گوسفند به قیمت بیست دینار است و دو گوسفند دیگر هم داریم که هر کدام ده 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آن گوسفند بیست دیناری یک طرف قرعه و آن دو گوسفند ده دیناری در طرف دیگر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مورد، قسمة الرد است مثلا یک گوسفند بیست دیناری داریم و یک گوسفند ده دیناری که بین دو نفر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باید پولی به یک طرف ضمیمه کنیم تا تعادل حاصل شود به این گونه که تفاوت قیمت آن دو را محاسبه می کنیم و نصف آن را روی آن طرف که قیمت کمتری دارد می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فوق پنج دینار به گوسفند ده دیناری اضافه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 از باب بیان موضوعات است و این اسامی برای قسمت یک نوع اصطلاح است و در روایات چنین اصطلاحاتی به کار برده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عین حال به نظر می رسد که این سه نوع اجماعی باشد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کلامی که در این زمینه به دست آوردیم، کلام محقق سبزواری در مهذب الاحکام است که در ذیل این اقسام ثلاثه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فتحصل بذلک الأقسام الثلاثة المعروفة بین الفقهاء للقسمة، و اصطلحوا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اصطلاح فقهاء است نه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الأول علی قسمة الرد، و فی الثانی علی قسمة الإفراز، و فی الأخیر علی قسمة التعدیل، و علی أی حال هذه القسمة صحیحة و واقعة فی الخارج، و ظاهر الفقهاء الإجماع علی صحتها و وقوعها فی الخارج</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سایر علماء نیز هرچند ادعای اجماع نکرده اند ولی آن را به صورت ارسال مسلم بیان کرده اند از این رو می توان از آنها اجماع را برداشت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باید به چند نکته اشاره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اول این است که قسمت چهارمی نیز وجود دارد که نام آن را قسمة القیمة می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پدر یک اتوموبیل به ارث رسیده است و یا یک طبقه خانه و کل ما تَرَک نیز فقط همان است و آن را می خواهیم تقسیم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سه قسمت فوق در این مورد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باید آن را فروخت و پول آن را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ورثه به این توافق برسند که هر یک از ورثه مثلا یک سال در خانه بنشیند احتیاج به فروش خانه نیست ولی غالبا این گونه توافق ها بین ورثه رخ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قسمت زیاد بین مردم اتفاق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در ابتدای مسأله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لابد فی القسمة من تعدیل السهام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فتوا دلائلی می توان ذکر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دلیل سیره ی عقلاء است زیرا اگر تعدیل نکنند امکان قسمت کردن فراهم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قاعده ی لا ضرر است زیرا اگر تعدیل نکنند به یکی ضرر وارد می شود زیرا سهم یکی بیشتر از دیگری می شود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سوم نیز قاعده ی عدل و انصاف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یک قاعده ی عقلایی است که در بعضی از موارد که حقوق مشترکه ای ایجاد می شود باید با عدل و انصاف بین شرکاء رفتار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هایی که امام قدس سره بیان کرده اند، گاه استثنائاتی راه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ایشان در مثلیات مثل جو، گندم، برنج و چای قائل شدند که قسمة الافراز راه دارد و با پیمانه و وزن آنها را جدا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استثنائی که در آن راه دارد این است که گاه اینها بسته بندی است و مهر دارد و نمی تواند آنها را خالی کرد و با کیل و وزن تقسیم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افراد در بسیاری از موارد بار فله را مانند بار کیسه ای و ممهور نمی 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باز کردن آن گاه موجب کاهش ارزش و ضرر می شود از این رو ناچاریم آن را با قسمة التعدیل یا قسمة الرد محاسبه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در مورد چای ها که غالبا با مارک مخصوص خود که گاه مارک معتبری است بسته بندی شده اند که اگر باز شود دیگر آن ارزش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نسبت به زمین ها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زمینی داریم که تمامی اجزائش از بالا و پائین با هم مساوی است و اگر آن را بین فرزندان تقسیم کنند به هر کدام پانزده متر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پانزده متر یک قواره را تشکیل نمی دهد زیرا در این فضای کوچک نمی توان خانه و یا ملکی ساخت در نتیجه دیگر خریداری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ناچاریم که زمین را بفروشیم و قیمت آن را تقسیم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راه حل دیگری برایش پیدا کنیم</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طرف، گاه قیمی هایی وجود دارد که می توان آن را افراز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گوسفند، قیمی است ولی در بعضی موارد آن را با وزن می 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می توان یک گله گوسفند که ششصد کیلو است را وزن کرد و به هر یک از شرکاء دویست کیلو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مرغ را در همه جا با وزن می فروشند</w:t>
      </w:r>
      <w:r>
        <w:rPr>
          <w:rFonts w:eastAsia="IRNazanin" w:cs="IRNazanin"/>
          <w:color w:val="111111"/>
          <w:sz w:val="28"/>
          <w:szCs w:val="28"/>
          <w:rtl w:val="true"/>
          <w:lang w:bidi="fa-IR"/>
        </w:rPr>
        <w:t>.</w:t>
      </w:r>
      <w:bookmarkStart w:id="238" w:name="pg4715_29315"/>
    </w:p>
    <w:p>
      <w:pPr>
        <w:pStyle w:val="BookText"/>
        <w:rPr/>
      </w:pPr>
      <w:bookmarkEnd w:id="238"/>
      <w:r>
        <w:rPr>
          <w:rFonts w:ascii="IRNazanin" w:hAnsi="IRNazanin" w:eastAsia="IRNazanin"/>
          <w:color w:val="111111"/>
          <w:sz w:val="28"/>
          <w:sz w:val="28"/>
          <w:szCs w:val="28"/>
          <w:rtl w:val="true"/>
          <w:lang w:bidi="fa-IR"/>
        </w:rPr>
        <w:t>نتیجه اینکه مثال هایی که امام قدس سره بیان کرده است کلیت ندارد و این امکان در آنها هست که به حساب یک نوع دیگر از قسمت تقسیم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مسأله ی دوم از 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در این مسأله مقدار گسترش اقسام ثلاثه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قسمة الرد تا چه اندازه گسترش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آنها قسمة الرد است که امام قدس سره قائل است آن را در همه جا اعم از مثلیات، قیمیات، تعدیل و افراز می توان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خرمن گندم که معادل هزار کیلو است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می توان افراز کرد ولی در آن قسمة الرد نیز راه دارد به این گونه که یکی از شرکاء می گوید که سیصد کیلو گندم بیشتر احتیاج ندارد در نتیجه طرف دیگر هفتصد کیلو بر دارد و قیمت صد کیلو تفاوت را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 توان یک طرف را بیشتر قرار داد و طرف دیگر را کمتر همراه با پول و بین شرکاء قرعه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 تعدیل هم قسمة الرد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گوسفند بیست دیناری داریم و یک دو گوسفند ده دیناری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گوسفند بیست دیناری را با یک گوسفند ده دیناری ضمیمه کنیم که سی دینار شود و بعد مبلغی را روی گوسفند ده دیناری بگذارند تا تعادل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ده دینار به گوسفند ده دیناری اضافه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دایره ی قسمة الرد وسیع است و اگر طرفین راضی شوند در همه ی قسمت های سه گاه راه دارد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39" w:name="__RefHeading___Toc1176592_2035185390"/>
      <w:bookmarkStart w:id="240" w:name="_Toc80"/>
      <w:bookmarkEnd w:id="239"/>
      <w:r>
        <w:rPr>
          <w:rtl w:val="true"/>
        </w:rPr>
        <w:t>گستره ی انواع قسمت ها کتاب الشرکة</w:t>
      </w:r>
      <w:bookmarkEnd w:id="240"/>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روایتی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خَصْلَتَانِ لَیْسَ فَوْقَهُمَا مِنَ الْبِرِّ شَیْ‌ءٌ الْإِیمَانُ بِاللَّهِ وَ النَّفْعُ لِعِبَادِ اللَّهِ وَ خَصْلَتَانِ لَیْسَ فَوْقَهُمَا مِنَ الشَّرِّ شَیْ‌ءٌ الشِّرْکُ بِاللَّهِ وَ الضَّرُّ لِعِبَادِ اللَّهِ</w:t>
      </w:r>
      <w:r>
        <w:rPr>
          <w:rFonts w:eastAsia="Amiri" w:cs="Amiri" w:ascii="Amiri" w:hAnsi="Amiri"/>
          <w:color w:val="111111"/>
          <w:sz w:val="28"/>
          <w:szCs w:val="28"/>
          <w:rtl w:val="true"/>
          <w:lang w:bidi="ar-SA"/>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دو خصلت است که بالاتر از آنها چیزی در نیکی پیدا نمی شود و این دو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خداوند و سود رساندن به بندگان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طرف، دو خصلت دیگر است که هیچ شری از آن بدتر نیست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به خداوند و ضرر رساندن به بندگان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ایمان به خدا همان ایمان توحیدی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سه مرحله دارد، توحید ذات، صفات و افعال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توحید ذات و صفات، غالب مردم مشکلی ندارند و ذات خدا و صفات او را یگانه می دانند ولی در توحید افعال مشکل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توحید افعال این است که بدانیم که هر چه در عالم است به اراده و خواست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صفت اختیاری که به ما عطا شده است و با آن افعال اختیاری به جا می آوریم آن هم به خواست خدا به ما داده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مؤثر فی الوجود الا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توحید افعالی، انسان دیگر مقدرات خود را دست مردم و دست دروغ و تقلب و دزدی نمی داند و آبروی خود را وابسته به حرف های این و آن نمی داند بلکه اعتقاد به </w:t>
      </w:r>
      <w:r>
        <w:rPr>
          <w:rFonts w:ascii="Amiri" w:hAnsi="Amiri" w:eastAsia="Amiri" w:cs="Amiri"/>
          <w:color w:val="111111"/>
          <w:sz w:val="28"/>
          <w:sz w:val="28"/>
          <w:szCs w:val="28"/>
          <w:rtl w:val="true"/>
          <w:lang w:bidi="ar-SA"/>
        </w:rPr>
        <w:t>تُعِزُّ مَنْ تَشاءُ وَ تُذِلُّ مَنْ تَشاءُ بِیَدِکَ الْخَیْرُ إِنَّکَ عَلی کُلِّ شَیْ‌ءٍ قَدیر</w:t>
      </w:r>
      <w:r>
        <w:rPr>
          <w:rStyle w:val="FootnoteAnchor"/>
          <w:rtl w:val="true"/>
        </w:rPr>
        <w:footnoteReference w:id="253"/>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واقعا بداند همه چیز به دست خداست در نتیجه هر چه بخواهد فقط از او می خواهد و به دیگران متوسل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منکر این نیستیم که روابط اجتماعی و همکاری بین انسان ها وجود دارد ولی دیگر این گونه نیست که انسان مقدرات و روزی خود را دست آمریکا و یا فلان کس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انسان کار و وظیفه ی خود را انجام می دهد و می داند که همه چیز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ی توحید افعالی، توکّل بر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ی دیگر مسأله ی ضرر رساندن و منفعت رساندن به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سخن از نماز و حج و جهاد به میان نمی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باید بگوییم که نیکی رساندن و ضرر زدن گاه مستقیم است و گاه غیر مستقیم و مشکل غالبا در غیر 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من اگر در آب و برق اسراف کنم، ممکن است در سرمای زمستان انرژی به افرادی که در نقاط دوردست هستند نرسد ولی اگر صرفه جویی کنم به آنها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اجناس داخلی مصرف کنم سبب می شود که کارخانه های داخلی به کار افتد و جوان ها کار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نوع نیکی غیر مستقیم است ولی اگر همواره به سراغ اجناس خارجی بروم سبب می شود که کارخانه های داخلی بخوابد و افرادی بی کار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محیط زیست را رعایت نکنم، ضرر غیر مستقیم به دیگران و یا به آیندگان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شکل قاچاق و غیر قانونی و با دادن رشوه جنگل را خراب می کند و گاه سیلاب که سرازیر می شود چون در مسیرش چیزی نیست به راحتی خانه های مردم را خراب و ویران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وسائل الشیعه یک باب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اماتة الاذی عن طریق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مانع را از جاده ی مسلمانان دور کردن مثلا سنگی در جاده است که با پایش آن را کنار می زند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خسارات شرعیه موجب ضمان است مثلا کسی ماشینش در سرازیری خراب شده و پشت چرخ آن سنگی می گذارد و بعد که کارش تمام می شود آن سنگ را کنار نمی زند در نتیجه ماشین دیگری به آن می خورد و خراب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یادش هم رود باز ضامن است زیرا علم و جهل در ضمان مؤثر نیست و حتی اگر کسی در خواب نیز به کسی ضرر وارد کند ضامن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همین یک حدیث عمل شود، دنیا گلستان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دیگر این است که دیروز اول دهه ی فجر بود و امام قدس سره مانند دیروزی وارد ایران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روز که گذشت حکومت شاهنشاهی ساقط شد و همه چیز عوض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نه نفرات مسلحی داشت، نه تانک، نه توپ و نه هواپیمای خارجی و نه دولت خارجی که او را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سلاح او توکّل به خدا و نیروی مردمی بود که توانست حکومت دو هزار و پانصد ساله را با آن همه نیرو و سلاح و نفرات ساقط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پیشرفت در آن موقع سه چیز بود که الآن هم اگر باشد ادامه خواهد داشت زیرا علت محدثه، علت مبقیه هم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آنها اتحاد مردم بود زیرا همه با هم از کوچک و بزرگ و استاد و شاگرد و کارگر و غیره همه یک صدا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همه حاضر به فداکاری بودند و فداکاری هم کردند و افراد متعدد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درایت امام قدس سره موجب شد که این شهداء به حد اقل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سوم، توکّل بر خدا بود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سه عامل دست به دست هم دارد و موجب شد که حکومتی با آن عظمت ساقط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خاطر داریم که بعد از سقوط حکومت شاه به دیدن آثاری که شاهزاده ها باقی مانده بود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جایی در کرج بود که دیدم روی وسائل پلاستیک کشیده بودند که وقتی برگشتند احتیاج به غبارروبی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حتی باور نمی کردند که دیگر نمی توانند بر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هم باید به سراغ همان صفات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زیر نظر رهبر باشد زیرا بدون رهبر نمی توان کاری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ما عبرتی برای تمام افراد در طول تاریخ است و آن اینکه می توان با دست خالی، چنین قدرتی را واژگون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گستره ی انواع قسمت ها</w:t>
      </w:r>
    </w:p>
    <w:p>
      <w:pPr>
        <w:pStyle w:val="BookText"/>
        <w:rPr/>
      </w:pPr>
      <w:r>
        <w:rPr>
          <w:rFonts w:ascii="IRNazanin" w:hAnsi="IRNazanin" w:eastAsia="IRNazanin"/>
          <w:color w:val="111111"/>
          <w:sz w:val="28"/>
          <w:sz w:val="28"/>
          <w:szCs w:val="28"/>
          <w:rtl w:val="true"/>
          <w:lang w:bidi="fa-IR"/>
        </w:rPr>
        <w:t>بحث در مسأله ی دوم قسمت از تحریر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در واقع مقدار وسعت و گسترش انواع سه گانه ی قسمت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بر سه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افراز، تعدیل و رد و ما هم قسمت چهارمی به نام قسمت قیمت به آن اضافه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می خواهیم ببینیم که دامنه ی هر کدام چقدر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ابتدا به سراغ قسمت رد می رود و قائل می شود که این قسمت در همه جا حتی در مثلیات و قیمیات و قسمت رد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هزار کیلو گندم است که دو نفر در آن شریک هستند به حسب افراز هر کدام باید پانصد کیلو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اینجا می توان از قسمت رد استفاده کرد مثلا یکی می گوید که من بیش از پانصد کیلو می خواهم و به هفتصد کیلو احتیاج دارم طرف مقابل هم همین را می گوید، در اینجا یک هفتصد کیلو را در یک طرف می گذارند و قرعه می کشند و در طرف مقابل تفاوت آن را با سیصد کیلو می سنجید که چهارصد کیلو می شود و آن را نصف می کنیم و مبلغ دویست تا را به عهده ی کسی می گذاریم که قرعه به نام او بیفتد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مخفی نماند این نوع قسمت باید با رضایت طرفین باشد و الا اگر راضی نباشند باید همان افراز را در مورد آنها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می توان قسمت تعدیل را به شکل قسمت رد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قسمت بیست دیناری داریم و دو گوسفند ده دینار که باید بیست دیناری را یک طرف و دو تا ده دیناری را طرف دیگر و قرعه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جا نیز می توان به سراغ قسمت رد رفت به این گونه که یکی می گوید که گوسفند بیست دیناری برای من کافی نیست و یک گوسفند ده دیناری هم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مقابل هم همین 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قرعه می کشیم و هر کس که گوسفند سی دیناری به دستش رسید باید به اندازه ی ده دینار روی گوسفند ده دیناری بگذارد تا تعدیل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قسمت قیمت که ما گفتیم، در همه جا جاری است مثلا کسی ممکن است گندم نخواهد و بگوید که قیمت آن را به من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منوط به رضایت شرکاء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قسمت رد و قیمت در همه جا جاری است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الظاهر إمکان جریان قسمة الرد فی جمیع صور الشرکة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دایره ی قسمت رد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یمکن فیها التقسیم حتی فیما إذا کانت فی جنس واحد من المثلیات،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گندم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یقسم متفاضلا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مساوی تقسیم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ویضم إلی الناقص دراهم مثلا تجبر نقصه ویساوی مع الزائد قیمة،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قیمت آن با زائد در طرف مقابل برابری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إذا کانت فی ثلاثة أغنام تساوی قیمة واحد منها مع الآخرین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بیست دینار و دو تای دیگر هر کدام ده 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یجعل غالی قیمة مع أحد الآخرین سهما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 بیست دیناری و یک گوسفند ده دیناری یک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وضم إلی السهم الآخر ما یساویهما قیمة وهکذا،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طرف دیگری که ارزان تر است مبلغی اضافه می کنم که با طرف گرانتر برابر شود و در مثال فوق ده دینار اضافه می کنیم</w:t>
      </w:r>
      <w:r>
        <w:rPr>
          <w:rFonts w:eastAsia="IRNazanin" w:cs="IRNazanin"/>
          <w:color w:val="111111"/>
          <w:sz w:val="28"/>
          <w:szCs w:val="28"/>
          <w:rtl w:val="true"/>
          <w:lang w:bidi="fa-IR"/>
        </w:rPr>
        <w:t xml:space="preserve">.) </w:t>
      </w:r>
      <w:r>
        <w:rPr>
          <w:rStyle w:val="FootnoteAnchor"/>
          <w:rtl w:val="true"/>
        </w:rPr>
        <w:footnoteReference w:id="254"/>
      </w:r>
      <w:bookmarkStart w:id="241" w:name="pg4715_29328"/>
    </w:p>
    <w:p>
      <w:pPr>
        <w:pStyle w:val="Heading2"/>
        <w:numPr>
          <w:ilvl w:val="1"/>
          <w:numId w:val="1"/>
        </w:numPr>
        <w:rPr/>
      </w:pPr>
      <w:bookmarkStart w:id="242" w:name="__RefHeading___Toc1176594_2035185390"/>
      <w:bookmarkStart w:id="243" w:name="_Toc81"/>
      <w:bookmarkEnd w:id="241"/>
      <w:bookmarkEnd w:id="242"/>
      <w:r>
        <w:rPr>
          <w:rtl w:val="true"/>
        </w:rPr>
        <w:t>گستره ی قلمرو اقسام سه گانه کتاب الشرکة</w:t>
      </w:r>
      <w:bookmarkEnd w:id="24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گستره ی قلمرو اقسام سه گانه</w:t>
      </w:r>
    </w:p>
    <w:p>
      <w:pPr>
        <w:pStyle w:val="BookText"/>
        <w:rPr/>
      </w:pPr>
      <w:r>
        <w:rPr>
          <w:rFonts w:ascii="IRNazanin" w:hAnsi="IRNazanin" w:eastAsia="IRNazanin"/>
          <w:color w:val="111111"/>
          <w:sz w:val="28"/>
          <w:sz w:val="28"/>
          <w:szCs w:val="28"/>
          <w:rtl w:val="true"/>
          <w:lang w:bidi="fa-IR"/>
        </w:rPr>
        <w:t>بحث در مسأله ی دوم از قسمت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در این مسأله قلمرو اقسام سه گانه ی قسمت را شرح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قسمت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افراز که در حبوبات و امثال آن جاری می شود به این گونه که از زمین مشترک، هزار کیلو گندم به دست آمده است که آن را به دو تا پانصد کیلو تقسیم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لازم نیست قرعه بکشیم زیرا قرعه کشیدن بی فایده است و موجب تغییر چیزی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تعدیل در جایی است که نمی توان افراز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گوسفند بیست درهمی و دو گوسفند ده درهمی داریم که چون نمی توان گوسفند بیست درهمی را نصف کرد، در نتیجه آن گوسفند بیست درهمی را در یک طرف می گذاریم و دو گوسفند ده درهمی را در طرف دیگر و قرعه می کشیم و طبق آن عمل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رد در جایی است که دو قسمت فوق در آن امکان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گوسفند بیست درهمی داریم و یک گوسفند ده درهمی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ای نیست مگر اینکه قرعه بکشیم و هر کس که گوسفند بیست درهمی به نامش می آفتد باید به اندازه ی پنج درهم به دیگری اضافه کند تا تعدیل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مسأله بحث در قلمرو این سه قسم است یعنی در چه جاهایی جاری می شوند در در چه جاهایی جاری نمی شوند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قدس سره چهار حالت در این مسأله بیان کرده است و حالت اول را در جلسه ی گذشته بحث کردیم و آن اینکه قسمة الرد در همه ی موارد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قسمت افراز ممکن است یکی از طرفین گندم بیشتری بخواهد در نتیجه ششصد کیلو یک طرف و چهارصد کیلو در طرف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او نیز بیشتر می خواهد در نتیجه قرعه می کشیم و کسی که ششصد کیلو به نامش در آمده است باید هزینه ی صد کیلو را به دیگری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 تعدیل نیز می توان از قسمت رد استفاده کرد به این گونه که یکی از طرفین از میان یک گوسفند بیست درهمی و دو گوسفند ده درهمی، خواهان آن است که یک گوسفند بیست درهمی و یک گوسفند ده درهمی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او نیز همین تقاضا را دارد در نتیجه آن دو گوسفند را در یک طرف و گوسفند ده درهمی باقی مانده را در طرف دیگر قرار می دهند و قرعه می کشند، به نام هر کس که در آمد او باید تفاضل قیمت که معادل ده درهم در مثال فوق است را به طرف مقابل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قسمة القیمة که ما اضافه کردیم، معنی ندارد که قسمة الرد جاری باشد زیرا مال را می فروشیم و قیمت آن را تقسیم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نشود که در اینجا نیز قسمة الرد جاری می شود مثلا ماشینی هست که دو نفر به شکل مساوی در آن سهیم هستند ولی یک نفر چهار دنگ آن را می خواهد در نتیجه بعد از فروش، به یکی مبلغ بیشتری می دهیم و فرد بعد از اخذ مبلغ ما به التفاوت را به دیگری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پاسخ می گوییم، این کار با آنکه همان اول هر کسی نصف مبلغ ماشین را دریافت کند فرقی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ما به سراغ قسمت می رویم تا شرکت را از بین ببریم و اگر کسی چهار دنگ ماشین را بخواهد و قیمت آن را بگیرد و در دو دنگ باقی مانده سهیم باشد، به آن قسمت نمی گویند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قدس سره در حالت دوم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قسمة التعدیل فقط در خودش جاری می شود و دیگر دامنه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گوسفند بیست درهمی داریم و یک گوسفند ده درهمی، در اینجا قسمت تعدیل جاری نیست همچنین در جایی که افراز راه دارد قسمت التعدیل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سوم امام قدس سره این است که قسمت افراز هم مانند تعدیل، دامنه ای محدود دارد و در جایی که قسمت تعدیل و رد راه دارد نمی توان از افراز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افراز فقط در مثلیات است مانند حبوبات، اما در قیمیات مانند گوسفند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گوسفندها همه مثل هم باشند و یک قیمت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چهارم در کلام امام قدس سره این است که در جایی همه ی اقسام ثلاثه ی قسمت راه دارند و مثال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می کنیم که یک کیسه گندم داریم که قیمت آن ده درهم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کسیه شعیر داریم به پنج درهم و یک کیسه نخود داریم که پانزده درهم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افراز در آن راه دارد به این گونه که گندم ها، جوها و نخودها را هر کدام جداگانه تقسیم می کنیم و به هر یک از دو شریکین نصف هر کدام را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تقسیم، خود عین را تقسیم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قسمت تعدیل هم راه دارد به این گونه که در یک طرف گندم ده درهمی و جوی پنج درهمی را قرار می دهیم و در طرف دیگر نخود پانزده درهمی را می گذاریم و قرعه می 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الرد به این گونه است که در یک طرف نخود و جو و در طرف دیگر گندم را قرار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قرعه می کشیم و هر کس که بیست درهمی را برد پنج درهم به طرف دیگر می دهد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قسمة القیمة نیز واضح است که همه می فروشیم و مبلغ آن را نصف می کنیم</w:t>
      </w:r>
      <w:r>
        <w:rPr>
          <w:rFonts w:eastAsia="IRNazanin" w:cs="IRNazanin"/>
          <w:color w:val="111111"/>
          <w:sz w:val="28"/>
          <w:szCs w:val="28"/>
          <w:rtl w:val="true"/>
          <w:lang w:bidi="fa-IR"/>
        </w:rPr>
        <w:t>.</w:t>
      </w:r>
      <w:bookmarkStart w:id="244" w:name="pg4715_29334"/>
    </w:p>
    <w:p>
      <w:pPr>
        <w:pStyle w:val="BookText"/>
        <w:rPr/>
      </w:pPr>
      <w:bookmarkEnd w:id="244"/>
      <w:r>
        <w:rPr>
          <w:rFonts w:ascii="IRNazanin" w:hAnsi="IRNazanin" w:eastAsia="IRNazanin"/>
          <w:color w:val="111111"/>
          <w:sz w:val="28"/>
          <w:sz w:val="28"/>
          <w:szCs w:val="28"/>
          <w:rtl w:val="true"/>
          <w:lang w:bidi="fa-IR"/>
        </w:rPr>
        <w:t xml:space="preserve">وأما قسمة التعدیل فقد لا تتأتی فی بعض الصور کالمثال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از مثلیات را تقسیم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أن قسمة الافراز قد لا تتأتی کالمثال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غنم های سه گانه که یکی بیست درهم و دو تا هر کدام ده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تتأتی الأقسام الثلاثة کما إذا اشترک اثنان فی وزنة حنطة قیمتها عشرة دراهم ووزنة شعیر قیمتها خمسة ووزنة حِمَّص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قیمتها خمسة عشر فإذا قُسِّم کل منها بانفرادها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آن سه تا را جداگانه تقسیم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قسمة إفراز، وإن جعلت الحنطة مع الشعیر سهما والحمص سهما کانت قسمة تعدیل، وإن جعل الحمص مع الشعیر سهما والحنطة مع خمسة دراهم سهما کانت قسمة الرد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سپس امام قدس سره حکمی دارد که کمی پیچ و خم در 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اشکال فی صحة الجمیع مع التراضی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تمامی موارد فوق هر یک از سه قسمت افراز، تعدیل و رد اگر با تراضی طرفین باشد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قسمة الرد مع امکان غیرها،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قسمت افراز و تعدیل جاری باشد نمی توان به سراغ قسمة الرد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فی صحتها اشکالا، بل الظاهر العدم، نعم لا بأس بالمصالحة المفیدة فائدتها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بخش اخیر کلام امام قدس سره را توضیح خواهیم داد</w:t>
      </w:r>
      <w:r>
        <w:rPr>
          <w:rFonts w:eastAsia="IRNazanin" w:cs="IRNazanin"/>
          <w:color w:val="111111"/>
          <w:sz w:val="28"/>
          <w:szCs w:val="28"/>
          <w:rtl w:val="true"/>
          <w:lang w:bidi="fa-IR"/>
        </w:rPr>
        <w:t>.</w:t>
      </w:r>
    </w:p>
    <w:p>
      <w:pPr>
        <w:pStyle w:val="Heading2"/>
        <w:numPr>
          <w:ilvl w:val="1"/>
          <w:numId w:val="1"/>
        </w:numPr>
        <w:rPr/>
      </w:pPr>
      <w:bookmarkStart w:id="245" w:name="__RefHeading___Toc1176596_2035185390"/>
      <w:bookmarkStart w:id="246" w:name="_Toc82"/>
      <w:bookmarkEnd w:id="245"/>
      <w:r>
        <w:rPr>
          <w:rtl w:val="true"/>
        </w:rPr>
        <w:t>انواع قسمت و طرز قسمت کردن کتاب الشرکة</w:t>
      </w:r>
      <w:bookmarkEnd w:id="24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قسمت و طرز قسمت کردن</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مسأله ی دوم از مسائل قسمت است و آن اینکه قلمرو قسمة الافراز، قسمة التعدیل و قسمة الرد تا چه حدی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 ی گذشته گفتیم که قسمة الرد در هر سه مورد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قسمة التعدیل و قسمة الافراز فقط در مورد خودش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قدس سره در آخر مسأله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قسمة التعدیل و افراز راه دارد نباید به سراغ قسمة الرد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اشکال فی صحة الجمیع مع التراضی إلا قسمة الرد مع امکان غیرها،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حتی با تراضی هم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فی صحتها اشکالا، بل الظاهر العدم،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امام قدس سره ابتدا احتیاط کرده می فرماید که در آن اشکال است و بعد فتوا می دهد که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بأس بالمصالحة المفیدة فائدتها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فائده ی قسمت را دارد یعنی از قسمت خارج شده و تحت مصالحه قرار می گیرد و همان نتیجه را دارد</w:t>
      </w:r>
      <w:r>
        <w:rPr>
          <w:rFonts w:eastAsia="IRNazanin" w:cs="IRNazanin"/>
          <w:color w:val="111111"/>
          <w:sz w:val="28"/>
          <w:szCs w:val="28"/>
          <w:rtl w:val="true"/>
          <w:lang w:bidi="fa-IR"/>
        </w:rPr>
        <w:t xml:space="preserve">.) </w:t>
      </w:r>
      <w:r>
        <w:rPr>
          <w:rStyle w:val="FootnoteAnchor"/>
          <w:rtl w:val="true"/>
        </w:rPr>
        <w:footnoteReference w:id="256"/>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خصوص این بخش از کلام امام قدس سره بجز کلام مرحوم سبزواری که علت بطلان را ذکر کرده است کلام دیگری را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مهذب الاحکام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خلاصة الإشکال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حیث تشتمل علی الرد و العوض تکون من المعاوضات،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داخل تحت عنوان بیع می شود و دیگر نام آن قسمت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فتحتاج إلی ما تحتاج إلیه سائر المعاوضات من الإیجاب و القبول و سائر الشرائط صحتها و لزومها،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وجه للأصل الصحة حینئذ إلا بعد التعدیل و القرعة و الرضا بعد القرعة،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وقتی داخل در عنوان بیع است حتی اگر افراد رضایت به این نوع از قسمت داشته باشند صحیح نیست زیرا حکم شرع را نمی توان عوض کرد و چیزی که تحت عنوان بیع است را تحت عنوان قسمت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 هذا القول إلی جمع منهم الشیخ الطوسی و الشهید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از این اشکال جواب داد و گفت که موضوع قسمت، موضوعی مستقل می باشد و داخل در عنوان معاوضه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قسمت کسی که سهم بیشتری می برد مبلغی را به طرف مقابل می دهد، موجب نمی شود که این کار تحت معاوضه داخل شود بلکه دادن مبلغ فقط برای ایجاد تعادل است و موجب نمی شود که قسمت که یک امر خارجی است داخل تحت انشائیات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بر آن، در قسمة التعدیل، که در یک طرف یک گوسفند بیست درهمی و در طرف دیگر دو گوسفند ده درهمی وجود دارد ممکن است به نظر آید که این کار یک نوع معاوضه ی جنس به جنس است ولی در واقع این کار معاوضه نیست بلکه نوعی ایجاد تعدیل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ترازویی که دو کفه ی آن که جنسی در آن است با هم تعادل ندارند و ما مقداری از این کفه به طرف دیگر می ریزیم تا دو کفه ی آن با هم مساوی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این کار به معنای ایجاب و قبول نیست و تحت معاوضه قرار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هم همین کار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به نظر ما با وجود تراضی، قسمة الرد در همه جا جایز است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ی سوم تحریر که مسأله ای آسان می باشد در مورد این است که مقداری گندم از مزرعه ی مشترک به دست آمده است و می خواهیم آنها را تقسیم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تقسیم دو راه وجود دارد یکی اینکه گندم ها را وزن می کنیم و می بینیم که مثلا هزار کیلو است که به هر کدام پانصد کیلو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دیگر این است که یک سطلی را که نمی دانیم از نظر وزنی چه مقدار گندم را در خودش جای می دهد گرفته و از آن به عنوان کیل استفاده می کنیم به شکل تساوی گندم ها را قسمت می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مثلا زمینی است که گاه می گوییم مجموع این زمین پانصد متر است و به هر کدام دویست و پنجاه متر می دهیم ولی گاه نمی دانیم که مقدار زمین چقدر است که با استفاده از نخ یا چوب آن را تقسیم می کنیم و مثلا به هر کدام ده نخ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در تقسیم، دانستن وزن و متر شرط نیست بلکه آنچه شرط است تعادل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القسمة تعیین مقدار السهام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لازم نیست که به حساب ریاضی، وزن و اندازه ی آن به متر و مانند آن را مشخص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کانت معدلة، فلو کانت صبرة من حنطة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خرمنی از گندم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مجهولة الوزن بین 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وزنش مجهول است و بین سه شریک باید قسمت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فجعلت ثلاثة أقسام معدلة بمکیال مجهول المقدار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کیلی که نمی دانیم از لحاظ وزنی چقدر گندم در خود جای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بین آن سه نفر تقسیم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کانت بینهم عرصة أرض متساویة الاجزاء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زمینی است که اجزاء آن با هم مساوی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فقُسِّمت ثلاثة أقسام معدلة بخشبة أو حبل لا یدری مقدار طولهما صح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آنچه در تقسیم شرط است تعدیل است نه دانستن مقدار واقعی وزن و امثال آن</w:t>
      </w:r>
      <w:r>
        <w:rPr>
          <w:rFonts w:eastAsia="IRNazanin" w:cs="IRNazanin"/>
          <w:color w:val="111111"/>
          <w:sz w:val="28"/>
          <w:szCs w:val="28"/>
          <w:rtl w:val="true"/>
          <w:lang w:bidi="fa-IR"/>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دلیل این مسأله واضح است و هو من قبیل قضایا قیاساتها 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در تقسیم احتیاج به تعادل داریم و تعادل نیز از طریق دو راه انجام می شود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ی چهارم از مسائل مهم باب تقسیم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مقدمه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شرکت به طور دائم مستلزم ضرر است زیرا نمی شود که افراد به شکل دائمی با هم شریک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گاه باید مال را تفکیک کرد تا هر کس بتواند آزادانه در مال خود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شریک دیگر، زیر بار آن نرود او را مجبور به قسمت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سلطه ی فرد در حال شرکت یک سلطه ی ناقصی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اصل قسمت در مال مشترک، اجباری است و مثلا از ما استفتاء می کنند که گاه خانه ای از کسی به ارث رسیده است و همه راضی به فروش آن هستند بجز یک نفر که ما فتوا می دهیم که او را باید مجبور به رضایت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گاه چیزی هست که اگر تقسیم کنیم موجب ضرر می شود و اگر قیمت هم کنیم کسی خریدار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دوره کتاب جواهر به عنوان ارثیه ی پدر باقی مانده است و باید بین پنج نفر تقسیم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بخواهند به هر کس چند جلد از آن را بدهند در آن ضرر است و اگر بخواهیم بفروشیم، مشتری برای آن پیدا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نمی توان آنها را مجبور به تقسیم کرد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اینکه زمینی داریم که صد متر است و پنج ورثه در آن شریک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تقسیم شود، هر کدام بیست متر می برند که به درد نمی خورد زیرا بسیار کوچک است و اگر بخواهیم بفروشیم کسی آن را نمی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باید صبر کرد و جلوی تقسیم اجباری را گرفت</w:t>
      </w:r>
      <w:r>
        <w:rPr>
          <w:rFonts w:eastAsia="IRNazanin" w:cs="IRNazanin"/>
          <w:color w:val="111111"/>
          <w:sz w:val="28"/>
          <w:szCs w:val="28"/>
          <w:rtl w:val="true"/>
          <w:lang w:bidi="fa-IR"/>
        </w:rPr>
        <w:t>.</w:t>
      </w:r>
      <w:bookmarkStart w:id="247" w:name="pg4715_29344"/>
    </w:p>
    <w:p>
      <w:pPr>
        <w:pStyle w:val="BookText"/>
        <w:rPr/>
      </w:pPr>
      <w:bookmarkEnd w:id="247"/>
      <w:r>
        <w:rPr>
          <w:rFonts w:ascii="IRNazanin" w:hAnsi="IRNazanin" w:eastAsia="IRNazanin"/>
          <w:color w:val="111111"/>
          <w:sz w:val="28"/>
          <w:sz w:val="28"/>
          <w:szCs w:val="28"/>
          <w:rtl w:val="true"/>
          <w:lang w:bidi="fa-IR"/>
        </w:rPr>
        <w:t>ان شاء الله در جلسه ی آینده این مسأله را شرح خواهیم داد</w:t>
      </w:r>
      <w:r>
        <w:rPr>
          <w:rFonts w:eastAsia="IRNazanin" w:cs="IRNazanin"/>
          <w:color w:val="111111"/>
          <w:sz w:val="28"/>
          <w:szCs w:val="28"/>
          <w:rtl w:val="true"/>
          <w:lang w:bidi="fa-IR"/>
        </w:rPr>
        <w:t>.</w:t>
      </w:r>
    </w:p>
    <w:p>
      <w:pPr>
        <w:pStyle w:val="Heading2"/>
        <w:numPr>
          <w:ilvl w:val="1"/>
          <w:numId w:val="1"/>
        </w:numPr>
        <w:rPr/>
      </w:pPr>
      <w:bookmarkStart w:id="248" w:name="__RefHeading___Toc1176598_2035185390"/>
      <w:bookmarkStart w:id="249" w:name="_Toc83"/>
      <w:bookmarkEnd w:id="248"/>
      <w:r>
        <w:rPr>
          <w:rtl w:val="true"/>
        </w:rPr>
        <w:t>اجبار و تراضی به قسمت کتاب الشرکة</w:t>
      </w:r>
      <w:bookmarkEnd w:id="24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اجبار و تراضی به قسمت</w:t>
      </w:r>
    </w:p>
    <w:p>
      <w:pPr>
        <w:pStyle w:val="BookText"/>
        <w:rPr/>
      </w:pPr>
      <w:r>
        <w:rPr>
          <w:rFonts w:ascii="IRNazanin" w:hAnsi="IRNazanin" w:eastAsia="IRNazanin"/>
          <w:color w:val="111111"/>
          <w:sz w:val="28"/>
          <w:sz w:val="28"/>
          <w:szCs w:val="28"/>
          <w:rtl w:val="true"/>
          <w:lang w:bidi="fa-IR"/>
        </w:rPr>
        <w:t>بحث در مسأله ی چهارم از مسائل مربوط به قسمت است و آن اینکه در چه مواردی باید افراد را مجبور به قسمت کرد و در چه موارد قسمت باید با تراضی انجام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مقدمه گفتیم که در جایی که ضرری برای طرف مقابل نباشد اصل، جواز اجبار به قسمت است زیرا انسان به مال مشترک سلطه ی کامل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 اجازه می دهد که بتواند مالش را از اشتراک در آورد و فرض هم بر این است که با قسمت، ضرری به طرف مقابل وارد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اگر ادامه ی اشتراک برای انسان ضرر داشته باشد، به حکم لا ضرر می تواند قسمت کند و خودش را از اشتراک خارج کند تا بر مالش سلطه ی کامل داشته باشد ولی در جایی که ضرر برای فرد و شریک او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ی قسمت را می دهد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بعضی موارد نمی توان مال را تقسیم کرد و گاه افراد تا ابد باید شریک باشند و تقسیم برای آنها امکان ندارد مثلا در مسأله ی اشتراک در قنات، چشمه و آب این گونه است زیرا اگر قرار باشد که افراد آبها را جدا کنند و هر کس برای خودش نهری کوچک احداث کند آب آن بی فایده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شرکت زمانی درست می کنند به این گونه که آب شش ساعت در هفته یا یک شبانه روز در هفته مال کسی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چشمه تا ابد به همین صورت 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اخیرا نوعی شرکت زمانی پدید آمده است یعنی دوازده نفر شریک می شوند و مثلا زائرسرایی در مشهد درست می کنند و هر ماه از سال مال یکی از آنها است حال گاه به حساب ماه شمسی و گاه قمری و یا شش نفر هستند که هر دو ماه، یکی حق استفاده از آن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می شود که این شرکت، جدید است و به همین دلیل شرعا جایز نیست و حال آنکه به نظر ما در مورد آب از قدیم الایام چنین شرکتی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گونه موارد هیچ یک از سه قسم تقسیم و حتی تقسیم قیمت جاری نیست و باید به سراغ تقسیم انتفاعات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خوانساری در جامع المدارک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جبر الممتنع من القسمة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قسمت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تساوی الاجزاء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حبوبات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عدم الضرر من جهة القسمة، فالظاهر عدم الخلاف فیه </w:t>
      </w:r>
      <w:r>
        <w:rPr>
          <w:rStyle w:val="FootnoteAnchor"/>
          <w:rtl w:val="true"/>
        </w:rPr>
        <w:footnoteReference w:id="259"/>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ریاض بعد از آنکه مسأله ی اجبار را در مثلیات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 و 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قیمیات متماثل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فرش و زمینی که اجزائش با هم تفاوت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خلاف فی دخول الإجبار فی جمیع ذلک، علی الظاهر المصرح به فی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مع الضرر أو الردّ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اینها رد را از قبیل بیع معاوضه می دانند و در بیع معاوضه باید رضایت طرفین باشد و اجبار در آن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در سابق گفتیم که قسمت رد را جزء معاوضه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یجبر الممتنع علی القسمة إن لزمه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 و 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 فیه أیضاً، علی الظاهر المصرح به فی الکتاب المتقدم</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اما در مورد مسأله ی ضرر باید دقت کرد که هرچند تقسیم برای شریک ضرر دارد ولی تقسیم نکردن نیز برای من ضرر دارد بنا بر این ما نحن فیه از باب تعارض ضررین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قواعد فقهیه در مورد تعارض ضررین مفصل بحث کردیم و گفتیم در این گونه موارد باید قرعه کشید و دیگری باید نصف ضرر طرف مقابل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توجه به ضرر اقوی و اضعف داشت که در این صورت باید جانب ضرر اقوی را رعایت کرد و ضرر اضعف را قیمت کرد و نصف آن را به صاحب آن شریک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توانند تقسیم نکنند و او نصف ضرر را به اقوی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اختلاف کردند که تقسیم کنند یا نه قرعه کشیده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ضرر اولا و بالذات متوجه یکی شده باشد آن را نمی تواند به دیگری برگرداند مثلا سیلاب به طرف منزل کسی آمده است که او نمی تواند آن را به طرف منزل همسایه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ما نحن فیه ضرر را نصف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چهار صورت را مطرح می کند و ابتدا دو صورت را ذکر می کند و بعد صورت دوم را به سه صورت تقسیم می کند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طلب أحد الشریکین القسمة بأحد أقسامها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افراز، تعدیل و یا 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کانت قسمة رد أو کانت مستلزمة للضرر فللشریک الآخر الامتناع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تواند بگوید که به قسمت راضی نیست مثلا بگوید که قسمت رد، یک نوع معاوضه مانند بیع است و در آن تراضی طرفین و اختیار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ضرر داشته باشد، لا ضرر آن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یجبر علیها، وتسمی هذه قسمة تراض،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ما قسمت رد را جایز می دانیم و بر خلاف امام قدس سره هیچ اشکالی در آن نمی بینیم و آن را نوعی معاوضه نمی دانیم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صورت دوم است که امام قدس سره آن را به سه قسم تقسیم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لم تکن قسمة رد ولا مستلزمة للضرر یجبر علیها الممتنع وتسمی قسمة اجبار،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حاکم شرع، شریک را مجبور می کند زیرا اگر شریک دیگر بخواهد او را مجبور کند نزاع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حاکم شرع قاسم که قسمت کننده است را می فرستد تا قسمت را انجام دهد</w:t>
      </w:r>
      <w:r>
        <w:rPr>
          <w:rFonts w:eastAsia="IRNazanin" w:cs="IRNazanin"/>
          <w:color w:val="111111"/>
          <w:sz w:val="28"/>
          <w:szCs w:val="28"/>
          <w:rtl w:val="true"/>
          <w:lang w:bidi="fa-IR"/>
        </w:rPr>
        <w:t xml:space="preserve">.). </w:t>
      </w:r>
      <w:r>
        <w:rPr>
          <w:rStyle w:val="FootnoteAnchor"/>
          <w:rtl w:val="true"/>
        </w:rPr>
        <w:footnoteReference w:id="261"/>
      </w:r>
      <w:bookmarkStart w:id="250" w:name="pg4715_29350"/>
    </w:p>
    <w:p>
      <w:pPr>
        <w:pStyle w:val="Heading2"/>
        <w:numPr>
          <w:ilvl w:val="1"/>
          <w:numId w:val="1"/>
        </w:numPr>
        <w:rPr/>
      </w:pPr>
      <w:bookmarkStart w:id="251" w:name="__RefHeading___Toc1176600_2035185390"/>
      <w:bookmarkStart w:id="252" w:name="_Toc84"/>
      <w:bookmarkEnd w:id="250"/>
      <w:bookmarkEnd w:id="251"/>
      <w:r>
        <w:rPr>
          <w:rtl w:val="true"/>
        </w:rPr>
        <w:t>قسمت عن تراض و قسمت اجبار کتاب الشرکة</w:t>
      </w:r>
      <w:bookmarkEnd w:id="25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عن تراض و قسمت اجبار</w:t>
      </w:r>
    </w:p>
    <w:p>
      <w:pPr>
        <w:pStyle w:val="BookText"/>
        <w:rPr/>
      </w:pPr>
      <w:r>
        <w:rPr>
          <w:rFonts w:ascii="IRNazanin" w:hAnsi="IRNazanin" w:eastAsia="IRNazanin"/>
          <w:color w:val="111111"/>
          <w:sz w:val="28"/>
          <w:sz w:val="28"/>
          <w:szCs w:val="28"/>
          <w:rtl w:val="true"/>
          <w:lang w:bidi="fa-IR"/>
        </w:rPr>
        <w:t>در جلسه ی گذشته در رابطه با شرکت، مثالی ذکر کردیم و گفتیم که گاه شرکت باید تا آخر وجود داشته باشد و قسمت در مورد آن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مزبور، اشتراک در قنات و چاه آب و امثال آن است که اگر شریک ها بخواهند آن را تقسیم کنند سهم کمی از آب به دست آنها می رسد که به کار آبیاری نمی آید بنا بر این باید زمان استفاده از آن را بین خود تقسیم کنند و یا اینکه آن را بفروشند و پول آن را تقسیم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چند ساعت حق آب را به کسی بفروشند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مثال می توان مشکل بیع ازمانی را حل کرد که می گویند که اخیرا گاه یک زائرسرا را چند نفر به حساب زمان می خرند که مثلا هر چهار شریک حق دارد یک فصل از آن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شراکت، چیز جدید نیست بلکه از قدیم الایام در مانند آب چاه و قنات جاری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شراکت ازمانی دو اشکال وارد کرده اند که ابتدا آنها را بررسی می کنیم و بعد به سراغ کلام امام قدس سره در تحریر می رویم</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اول این است که بعضی گفته اند که صاحب جواهر گفته است که بهتر است به وقفی که برای اولاد شده است مثال بزنیم که قابل تقسیم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باب شرکتی است که قابل تقسیم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دعوایی شود که آن بحث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آن این است که اینجا اگر تقسیم نمی شود به خاطر وقف است ولی در مثال آب که ما می زنیم، عدم تقسیم به خاطر ضرر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وقف، حتی اگر ضرر هم نداشته باشد نمی توان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مورد آب، اگر شرکاء رضایت به تقسیم داشته باشند این علامت آن است که آنها عاقل نیستند زیرا فرض این است که اگر آب تقسیم شود به حدی کم می شود که به کار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ازمانی در مثال زائرسرا به این گونه است که منافع سکونت را تقسیم می کنند ولی خود ساختمان را تقسیم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مسأله ی آب، آب را تقسیم می کنند نه منافع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آن این است که در مسأله ی آب، ملکیت روی چاه و قنات است و آب، جزء منافع آن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مسأله ی چهارم امام قدس سره در 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ابتدا قسمت عن تراض و قسمت اجباری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بزرگان نیز در کتب فقهیه همین تقسیم را 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امام قدس سره تقسیم عن تراض را مطرح می کند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طلب أحد الشریکین القسمة بأحد أقسامها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دو شریک می خواهد که قسمت افراز، تعدیل و یا رد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کانت قسمة رد أو کانت مستلزمة للضرر فللشریک الآخر الامتناع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دو صورت شریک دیگر می تواند امتناع کند ولی اگر شریکین راضی به آن شوند و مثلا به ضرر تن در دهند، تقسیم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یجبر علیها، وتسمی هذه قسمة تراض،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اینجا این اشکال را به ایشان داریم که به عقیده ی امام قدس سره قسمة الرد به خاطر اینکه معاوضه است احتیاج به صیغه دارد و با تراضی هم قابل درست شدن نیست ولی در این کلام قسمت رد را جایز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قسمت رد، اصلا قسمت نیست بلکه معاوضه یا معاطات است ولی امام قدس سره از آن تعبیر به قسمت رد می کند و این با مبنای ایشان سازگار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بخش دوم که قسمت اجبار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تکن قسمة رد ولا مستلزمة للضرر یجبر علیها الممتنع وتسمی قسمة اجبار،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علت اجبار 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شریک می خواهد مال خود را جدا کند تا مستقلا مالک آن باشد، و این قسمت برای شریک نیز ضرر ندارد بنا بر این اگر قبول نکند او را مجبور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المال لا یمکن فیه إلا قسمة الافراز أو التعدیل فلا اشکال،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مال به گونه ای باشد که بجز افراز نمی توان آن را تقسیم کرد مثلا یک تن گندم است که باید به شکل افراز تقسیم کرد یا اینکه به گونه ای است که فقط قسمت تعدیل در آن راه دارد مانند یک گوسفند بیست درهمی و دو گوسفند که هر کدام ده درهم که باید گوسفند بیست درهمی را در یک طرف و آن دو گوسفند را در طرف دیگر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مورد شریک اگر حاضر به تقسیم نشود او را مجبور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فیما أمکن کلتاهما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افراز در آن راه دارد و هم تعدیل مانند مثال گندم و جو و نخود که قبلا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افراز به این است که هر سه را جداگانه تقسیم کنند و تعدیل به این گونه است که گندم و جو با هم پانزده درهم و نخود هم پانزده درهم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خود سه حالت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طلب قسمة الافراز یجیر الممتنع بخلاف ما إذا طلب قسمة التعدیل،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افراز را تقاضا کند شریکِ دیگر را مجبور به قبول آن می کنند ولی اگر شریک، قسمت تعدیل را تقاضا کند، شریک دیگر را مجبور به آن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کانا شریکین فی أنواع متساویة الأجزاء کحنطة وشعیر وتمر وزبیب فطلب أحدهما قسمة کل نوع بانفراده قسمة افراز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گندم و جو و خرما و کشمش را هر کدام جداگانه نصف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أجبر الممتنع، وإن طلب قسمة تعدیل بحسب القیمة لم یجبر،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علت آن این باشد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افراز اقرب به حق است تا قسمت تعدیل زیرا قسمت تعدیل روی قیمت می رود ولی قسمت افراز روی عین جنس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از روی قیمت یک نوع واسطه خوردن محسوب می شود که نمی توان شریک را به آن مجبور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قسمت افراز موجب شود که مال تقسیم شده به حدی کم شود که کسی آن را از انسان نخرد، در اینجا باید به سراغ قسمت تعدیل رفت زیرا در قسمت افراز، ضرر وجود دارد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شریکِ دیگر، به تمامی آن اقلام احتیاج داشته باشد و حال آنکه اگر قسمت تعدیل شود به بعضی از آنها دسترسی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إذا کانت بینهما قطعتا أرض أو داران أو دکانان فیجبر الممتنع عن قسمة کل منهما علی حدة، ولا یجبر علی قسمة التعدیل، نعم لو کانت قسمتها منفردة مستلزمة للضرر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اگر مغازه را تقسیم کنند به حدی کوچک می شود که قابل استفاده نیست و این مستلزم ضرر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قسمتها بالتعدیل أجبر الممتنع علی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تعدیل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این کلام امام قدس سره خروج از فرض است زیرا فرض مسأله در جایی بود که هر دو قسمت امکان داشته باشد و ضرری هم به دنبال نداشته باشد این مانند همان فرض اول است که یکی از دو قسمت جاری می شود نه هر دو</w:t>
      </w:r>
      <w:r>
        <w:rPr>
          <w:rFonts w:eastAsia="IRNazanin" w:cs="IRNazanin"/>
          <w:color w:val="111111"/>
          <w:sz w:val="28"/>
          <w:szCs w:val="28"/>
          <w:rtl w:val="true"/>
          <w:lang w:bidi="fa-IR"/>
        </w:rPr>
        <w:t xml:space="preserve">.) </w:t>
      </w:r>
      <w:r>
        <w:rPr>
          <w:rStyle w:val="FootnoteAnchor"/>
          <w:rtl w:val="true"/>
        </w:rPr>
        <w:footnoteReference w:id="262"/>
      </w:r>
      <w:bookmarkStart w:id="253" w:name="pg4715_29354"/>
    </w:p>
    <w:p>
      <w:pPr>
        <w:pStyle w:val="Heading2"/>
        <w:numPr>
          <w:ilvl w:val="1"/>
          <w:numId w:val="1"/>
        </w:numPr>
        <w:rPr/>
      </w:pPr>
      <w:bookmarkStart w:id="254" w:name="__RefHeading___Toc1176602_2035185390"/>
      <w:bookmarkStart w:id="255" w:name="_Toc85"/>
      <w:bookmarkEnd w:id="253"/>
      <w:bookmarkEnd w:id="254"/>
      <w:r>
        <w:rPr>
          <w:rtl w:val="true"/>
        </w:rPr>
        <w:t>تقسیم خانه ی دو طبقه کتاب الشرکة</w:t>
      </w:r>
      <w:bookmarkEnd w:id="255"/>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 الجنّة یوجد من مسیرة خمسمائة عام و لا یجدها من طلب الدّنیا بعمل الآخرة</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بوی بهشت از پانصد سال راه به مشام می رسد و کسی که دنیا را با عمل آخرتی طلب کند بوی آن را نمی 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 اینکه بوی بهشت از راه طولانی می آید و اشخاصی بوی آن را درک نمی کنند این است که این دسته نه تنها وارد بهشت نمی شوند بلکه حتی نزدیک آن هم نمی شوند و فاصله ی بسیار زیادی با بهشت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طلب الدّنیا بعمل الآخرة این است که بعضی از افراد خواسته های مادی دارند ولی برای موفق شدن زیر چتر یک هدف دینی می روند تا هدف مادی خود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خواهد کارهای خلافی انجام دهد، برای این کار یک جمعیت خیریه ی اسلامیه انجام می دهد و زیر چتر آن کارهای خلاف خود را انجام می دهد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صندوق های بسیاری به نام اهل بیت تأسیس شده است ولی کار بعضی درست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گاه افرادی حسینیه و مسجد می سازند برای اینکه چون کاندیدای انتخاب هستند بتوانند از نام آن حسینیه و مسجد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حتی نزدیک بهشت هم نمی شوند زیرا این کار در واقع یک نوع ریاکاری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این کار نوعی ضربه به مبادی دینی وارد می کند زیرا وقتی زیر نام دین، دنیای ناسالم خود را دنبال کنند، موجب می شود که مردم نسبت به مسائل دینی نیز بدبین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چنین افرادی دو گناه مرتکب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اصل گناه است و دومی بدنام کردن اسلام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دیگر این است که ما ایام فاطمیه را در پیش داریم و نباید کاری کرد که بین مردم اختلاف ایجاد شود آن هم در زمانی که دشمن برای همه خط و نشان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خانه ی دو طبقه</w:t>
      </w:r>
    </w:p>
    <w:p>
      <w:pPr>
        <w:pStyle w:val="BookText"/>
        <w:rPr/>
      </w:pPr>
      <w:r>
        <w:rPr>
          <w:rFonts w:ascii="IRNazanin" w:hAnsi="IRNazanin" w:eastAsia="IRNazanin"/>
          <w:color w:val="111111"/>
          <w:sz w:val="28"/>
          <w:sz w:val="28"/>
          <w:szCs w:val="28"/>
          <w:rtl w:val="true"/>
          <w:lang w:bidi="fa-IR"/>
        </w:rPr>
        <w:t>مسأله ی پنجم امام در تحریر کمی دارای پیچ و خم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را هم فقهاء شیعه متعرض شدند و هم فقهاء اهل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در این است که اگر دو نفر در خانه ای مشترک باشند که هم طبقه ی پائین دارد و هم طبقه ی بالا و می خواهند آن را بین خود تقسیم کنند به چه نحوی اقدام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قدس سره سه حالت برای آن تصور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بعضی از فقهاء دو حالت برای آن 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اول این است که از طریق افراز، قسمت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طبقه ی بالا دو سوئیت مستقل دارد و طبقه ی پائین نیز دو سوئیت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به هر یک از شریکین یک سوئیت از طبقه ی بالا و یک سوئیت از طبقه ی پائین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تعدیل قسمت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هر طبقه دارای چهار واحد مسکونی است که برای تقسیم، سه تا از بالا با یکی از پائین را یک سهم قرار می دهیم و سه تا از پائین و یکی از بالا را یک 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بر این است که قیمت های آنها با هم مساوی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قرعه می زنیم</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به گونه ای هست که دو حالت فوق در آن راه ندارد و باید طبقه ی بالا را به کسی و طبقه ی پائین را به دیگری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می فرماید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اشترک اثنان فی دار ذات عِلو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لحاظ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وأمکن قسمتها افرازا بأن یصل إلی کل بمقدار حصته منهما،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وقسمتها علی نحو یحصل لکل منهما حصة من العلو والسفل بالتعدیل،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وقسمتها علی نحو یحصل لأحدهما العلو وللآخر السفل،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فرض بر این است که قیمت ها نیز مساوی می باشد که در این صورت قرعه می 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طلب أحد الشریکین النحو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افراز را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یستلزم الضرر یجبر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دیگر را به تقسیم مجبور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اجبار به وسیله ی قرعه انجام می گیرد و در سابق هم گفتیم که قرعه گاه برای کشف مجهول است و گاه در مواردی مانند ما نحن فیه برای حل دعوا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یجبر لو طلب أحد النحوین الآخرین،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می توان افراز کرد ولی او تقاضای حالت دوم و سوم را می کند که در این صورت شریک را مجبور نمی کنند زیرا افراز اقرب به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مع امکان الأول وعدم استلزام الضرر،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دستمان از افراز کوتاه شد باید دید در میان حالت دوم و سوم کدام یک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ففی النحوین الآخرین یقدم الأول منهما،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تعدیل مقدم می شود و این نسبت به حالت سوم اقرب به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ویجبر الآخر لو امتنع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افراز که غیر ممکن است در نتیجه آنچه باقی می ماند فقط تعدیل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حالت سوم است یعنی طبقه ی بالا را به یک نفر و طبقه ی پائین را به دیگری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انحصر الأمر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راهی بجز سومی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یجبر إذا لم یستلزم الضرر ولا الرد، وإلا لم یجبر کما مر، وما ذکرناه جار فی أمثال المقام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غیر ساختمان مانند اتوموبیل و زمین و مانند آن هم راه دارد</w:t>
      </w:r>
      <w:r>
        <w:rPr>
          <w:rFonts w:eastAsia="IRNazanin" w:cs="IRNazanin"/>
          <w:color w:val="111111"/>
          <w:sz w:val="28"/>
          <w:szCs w:val="28"/>
          <w:rtl w:val="true"/>
          <w:lang w:bidi="fa-IR"/>
        </w:rPr>
        <w:t xml:space="preserve">.) </w:t>
      </w:r>
      <w:r>
        <w:rPr>
          <w:rStyle w:val="FootnoteAnchor"/>
          <w:rtl w:val="true"/>
        </w:rPr>
        <w:footnoteReference w:id="264"/>
      </w:r>
      <w:bookmarkStart w:id="256" w:name="pg4715_29360"/>
    </w:p>
    <w:p>
      <w:pPr>
        <w:pStyle w:val="BookText"/>
        <w:rPr/>
      </w:pPr>
      <w:bookmarkEnd w:id="256"/>
      <w:r>
        <w:rPr>
          <w:rFonts w:ascii="IRNazanin" w:hAnsi="IRNazanin" w:eastAsia="IRNazanin"/>
          <w:color w:val="111111"/>
          <w:sz w:val="28"/>
          <w:sz w:val="28"/>
          <w:szCs w:val="28"/>
          <w:rtl w:val="true"/>
          <w:lang w:bidi="fa-IR"/>
        </w:rPr>
        <w:t>ان شاء الله در جلسه ی بعد به سراغ کلمات بزرگان می رویم و بحث را ادامه می دهیم</w:t>
      </w:r>
      <w:r>
        <w:rPr>
          <w:rFonts w:eastAsia="IRNazanin" w:cs="IRNazanin"/>
          <w:color w:val="111111"/>
          <w:sz w:val="28"/>
          <w:szCs w:val="28"/>
          <w:rtl w:val="true"/>
          <w:lang w:bidi="fa-IR"/>
        </w:rPr>
        <w:t>.</w:t>
      </w:r>
    </w:p>
    <w:p>
      <w:pPr>
        <w:pStyle w:val="Heading2"/>
        <w:numPr>
          <w:ilvl w:val="1"/>
          <w:numId w:val="1"/>
        </w:numPr>
        <w:rPr/>
      </w:pPr>
      <w:bookmarkStart w:id="257" w:name="__RefHeading___Toc1176604_2035185390"/>
      <w:bookmarkStart w:id="258" w:name="_Toc86"/>
      <w:bookmarkEnd w:id="257"/>
      <w:r>
        <w:rPr>
          <w:rtl w:val="true"/>
        </w:rPr>
        <w:t>قسمت خانه ی دو طبقه کتاب الشرکة</w:t>
      </w:r>
      <w:bookmarkEnd w:id="25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خانه ی دو طبقه</w:t>
      </w:r>
    </w:p>
    <w:p>
      <w:pPr>
        <w:pStyle w:val="BookText"/>
        <w:rPr/>
      </w:pPr>
      <w:r>
        <w:rPr>
          <w:rFonts w:ascii="IRNazanin" w:hAnsi="IRNazanin" w:eastAsia="IRNazanin"/>
          <w:color w:val="111111"/>
          <w:sz w:val="28"/>
          <w:sz w:val="28"/>
          <w:szCs w:val="28"/>
          <w:rtl w:val="true"/>
          <w:lang w:bidi="fa-IR"/>
        </w:rPr>
        <w:t>در بحث احکامِ قسمت به مسأله ی پنجم رسیده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مسأله این است که دو نفر با هم در یک عمارت شریک می باشند و می خواهیم آن را در میان آنها عادلانه تقسیم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عمارت دو طبقه دارد که امام قدس سره قائل شده است که سه رقم قسمت در آن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 است که مثلا طبقه ی بالا و پائین هر کدام دو واحد مساوی دارد که یک واحد از بالا و یک واحد از پائین به شریک اول و دیگری را به شریک دوم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نام این قسمت را افراز گذاشته اند ولی در واقع افراز نیست زیرا افراز در مثل حبوبات و مثلیات است و تقسیم مزبور در عمارت صرفا شبیه افراز می باشد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این است که به شکل مساوی تقسیم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چهار واحد در بالا است و چهار واحد در پائین که سه واحد از بالا و یک واحد از پائین را به کسی و سه واحد از پائین و یک واحد از بالا را به دیگری می دهیم و فرض این است که قیمت ها مساوی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اولی ممکن شود نوبت به دومی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شق فرض بر این است که چهار واحد بالا با پائین مساوی نیست و از این رو باید سبک و سنگین کنیم و مثلا سه تا از بالا و یکی از پائین انتخاب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قسمت کردن یک مقدار افرازی است و یک مقدار تعدیل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بالا را به طور کامل به یکی و پائین را به طور کامل به دیگری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تقسیم تعدیل است و فرض این است که قیمت ها نیز مساوی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از قدیم الایام در کتب عامه و خاصه مطرح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نمونه می توان به صاحب جواهر اشاره کرد </w:t>
      </w:r>
      <w:r>
        <w:rPr>
          <w:rStyle w:val="FootnoteAnchor"/>
          <w:rtl w:val="true"/>
        </w:rPr>
        <w:footnoteReference w:id="2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مسالک نیز این بحث را ذکر کرده است </w:t>
      </w:r>
      <w:r>
        <w:rPr>
          <w:rStyle w:val="FootnoteAnchor"/>
          <w:rtl w:val="true"/>
        </w:rPr>
        <w:footnoteReference w:id="2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است در مفتاح الکرامه </w:t>
      </w:r>
      <w:r>
        <w:rPr>
          <w:rStyle w:val="FootnoteAnchor"/>
          <w:rtl w:val="true"/>
        </w:rPr>
        <w:footnoteReference w:id="267"/>
      </w:r>
      <w:r>
        <w:rPr>
          <w:rFonts w:ascii="IRNazanin" w:hAnsi="IRNazanin" w:eastAsia="IRNazanin"/>
          <w:color w:val="111111"/>
          <w:sz w:val="28"/>
          <w:sz w:val="28"/>
          <w:szCs w:val="28"/>
          <w:rtl w:val="true"/>
          <w:lang w:bidi="fa-IR"/>
        </w:rPr>
        <w:t xml:space="preserve">و کشف اللثام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 xml:space="preserve">از میان عامه نیز نووی در کتاب روضة الطالبین </w:t>
      </w:r>
      <w:r>
        <w:rPr>
          <w:rStyle w:val="FootnoteAnchor"/>
          <w:rtl w:val="true"/>
        </w:rPr>
        <w:footnoteReference w:id="269"/>
      </w:r>
      <w:r>
        <w:rPr>
          <w:rFonts w:ascii="IRNazanin" w:hAnsi="IRNazanin" w:eastAsia="IRNazanin"/>
          <w:color w:val="111111"/>
          <w:sz w:val="28"/>
          <w:sz w:val="28"/>
          <w:szCs w:val="28"/>
          <w:rtl w:val="true"/>
          <w:lang w:bidi="fa-IR"/>
        </w:rPr>
        <w:t xml:space="preserve">و ابن قدامه در کتاب مغنی </w:t>
      </w:r>
      <w:r>
        <w:rPr>
          <w:rStyle w:val="FootnoteAnchor"/>
          <w:rtl w:val="true"/>
        </w:rPr>
        <w:footnoteReference w:id="270"/>
      </w:r>
      <w:r>
        <w:rPr>
          <w:rFonts w:ascii="IRNazanin" w:hAnsi="IRNazanin" w:eastAsia="IRNazanin"/>
          <w:color w:val="111111"/>
          <w:sz w:val="28"/>
          <w:sz w:val="28"/>
          <w:szCs w:val="28"/>
          <w:rtl w:val="true"/>
          <w:lang w:bidi="fa-IR"/>
        </w:rPr>
        <w:t>به این مسأله اشاره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دیگر این است که آنچه گفتیم صرفا یک مثال است و شبیه آن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هشت اتوموبیل داریم که چهار تای آن یک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چهار تای دیگر آن نوعی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 پائین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نیز می توان به سه رقم فوق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مجموعه ای از کتاب باشد مثلا چند دوره جواهر در یک طرف و چند دوره وسائل در طرف دیگر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این مسأله روایت و نصی نداریم و باید با قانون عدالت به شکل عادلانه تقسیم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چه چیزی اقرب به عدالت است</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 نیست که اگر اولی میسر شود، اقرب به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در صورتی است که ضرری متوجه کسی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نیز به این نکته که عدم ضرر است تصریح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قیمت ها متفاوت باشد و واحدهایی که در بالا است همه اندازه ی هم نیست و یکی هشتاد متری و دیگری صد متری و مانند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ناچاریم تعدیل کنیم یعنی یک مقدار از بالا به ضمیمه ی پائین را یک طرف و ما بقی را در طرف دیگر قرار می دهیم تا هر دو یکسان دریافت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مرحله ی دوم و سوم هر دو راه دارد مرحله ی دوم اقرب به عدالت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اولی و دومی امکان پذیر نباشد مثلا یک واحد در بالا و یک واحد در پائین باشد و قیمت ها هم یکسان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قرعه می کشیم و بالا را به یکی و پائین را به دیگری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نوع اول اجبار است و قسمت نوع دوم اگر اولی مقدور نباشد اجبار و هکذا قسمت نوع سوم اگر دو قسمت قبلی ممکن نباشد اجبار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این تقسیم ها اجباری است ولی بر نحو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واضح است که اگر دو طبقه با هم یک قیمت نباشند مسأله ی تقسیم رد و یا تقسیم قیمی مطرح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مسأله اگر اجماعی ادعا شود این اجماع مدرکی است و بر اساس قانون عدالت می باشد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جواهر در اینجا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لدار مثلا علو و سفل فطلب أحد الشریکین قسمتها بحیث یکون لکل واحد منهما نصیب من العلو و السفل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صورت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بموجب التعدیل جاز بلا خلاف و لا إشکال، لأنه توصل إلی حق کل منهما، بل أجبر الممتنع منهما عن ذلک مع فرض انتفاء الضرر المانع من الإجبار</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بقی هنا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جواهر دلیل دیگری از صاحب کشف اللثام نقل می کند و آن را قبول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ما فی کشف اللثام من تعلیله بأن البناء تابع للأرض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ساختمان تابع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والعلو للسفل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 ی بالا تابع طبقه ی پائین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ولأنه من ملک شیئا من الأرض ملک قراره إلی الأرض السابعة وهواءه إلی 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مالک چیزی از زمین شود تا اعماق زمین و طبقه ی هفتم زمین و تا بالای آسمان همه را 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جعلنا لأحدهما العلو قطعنا السفل عن الهواء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پائین را به کسی بدهیم او دیگر مالک هوا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والعلو عن القرار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بالا را به کسی بدهیم دیگر تا اعماق زمین را مالک نیست بنا بر این عدالت بر قرار نمی شود</w:t>
      </w:r>
      <w:r>
        <w:rPr>
          <w:rFonts w:eastAsia="IRNazanin" w:cs="IRNazanin"/>
          <w:color w:val="111111"/>
          <w:sz w:val="28"/>
          <w:szCs w:val="28"/>
          <w:rtl w:val="true"/>
          <w:lang w:bidi="fa-IR"/>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در اینجا لازم است مسأله ی مالکیت هوا و زمین را بررسی کنیم مثلا اگر کسی مالک آسمان بالای ملک خود باشد پس هواپیماها که بر فراز شهرها حرکت می کنند باید در ملک دیگران حرکت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تونل هایی در اعماق زمین برای معادن و یا عبور و مرور بزنند باید غصب کرده باشند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مسأله مبنی بر قاعده ی کلیه ای است که ادعا کرده اند و صاحب جواهر آن را تبدیل به یک قاعده کرده است و در جلد بیست و ششم در کتاب الصلح آن را مطرح کرده است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لقاعدة من ملک أرضا ملک هواها وقرارها إلی عنان السماء وتخوم الأرض </w:t>
      </w:r>
      <w:r>
        <w:rPr>
          <w:rStyle w:val="FootnoteAnchor"/>
          <w:rtl w:val="true"/>
        </w:rPr>
        <w:footnoteReference w:id="273"/>
      </w:r>
      <w:bookmarkStart w:id="259" w:name="pg4715_29369"/>
    </w:p>
    <w:p>
      <w:pPr>
        <w:pStyle w:val="BookText"/>
        <w:rPr/>
      </w:pPr>
      <w:bookmarkEnd w:id="259"/>
      <w:r>
        <w:rPr>
          <w:rFonts w:ascii="IRNazanin" w:hAnsi="IRNazanin" w:eastAsia="IRNazanin"/>
          <w:color w:val="111111"/>
          <w:sz w:val="28"/>
          <w:sz w:val="28"/>
          <w:szCs w:val="28"/>
          <w:rtl w:val="true"/>
          <w:lang w:bidi="fa-IR"/>
        </w:rPr>
        <w:t>تُخوم گاه به صورت جمعی استعمال می شود و مفرد آن تُخم یا تَخم به معنای حد است و تُخوم به معنای حدود است و گاه تخوم به صورت مفرد است و جمع آن تُخُم مانند رُسُل است و تخوم الارض به معنای آخرین حد زمین که منتهی الارض است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مفتاح الکرامة در بحث قسمت این نکته را متعرض شده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 ملک من الارض ملک قراره الی الارض السابعة و هواه الی السماء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ابتدا این قاعده در مورد کعبه پیاده شده است و این را از بحث قبله اخذ کرده اند که کسانی که بالاتر از خود کعبه یا در سردابی پائین تر از کعبه نماز می خوانند بحث است که آنها رو به قبله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گفته شده است که قبله فقط آن بناء نیست بلکه مکان کعبه تا اوج آسمان و تا اعماق زمین همه قبله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کشورهایی هستند که ممکن است سطح زمین آنها چند هزار متر بالاتر از کعبه باشند یا بالای کوه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سطح کعبه همطراز سطح دریا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کسانی که سفر فضایی می کنند برای نماز خواندن گفته می شود که باید رو به امتداد کعبه در آسمان 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آنجا رو به کعبه بودن با رو به کره ی زمین بودن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این بحث را پیگیری می کنیم</w:t>
      </w:r>
      <w:r>
        <w:rPr>
          <w:rFonts w:eastAsia="IRNazanin" w:cs="IRNazanin"/>
          <w:color w:val="111111"/>
          <w:sz w:val="28"/>
          <w:szCs w:val="28"/>
          <w:rtl w:val="true"/>
          <w:lang w:bidi="fa-IR"/>
        </w:rPr>
        <w:t>.</w:t>
      </w:r>
    </w:p>
    <w:p>
      <w:pPr>
        <w:pStyle w:val="Heading2"/>
        <w:numPr>
          <w:ilvl w:val="1"/>
          <w:numId w:val="1"/>
        </w:numPr>
        <w:rPr/>
      </w:pPr>
      <w:bookmarkStart w:id="260" w:name="__RefHeading___Toc1176606_2035185390"/>
      <w:bookmarkStart w:id="261" w:name="_Toc87"/>
      <w:bookmarkEnd w:id="260"/>
      <w:r>
        <w:rPr>
          <w:rtl w:val="true"/>
        </w:rPr>
        <w:t>مقدار امتداد قبله کتاب الشرکة</w:t>
      </w:r>
      <w:bookmarkEnd w:id="261"/>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بادروا بالأعمال فِتَناً کقطع اللّیل المظلم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یصبح الرّجل مؤمنا و یمسی کافرا، و یمسی مؤمنا و یصبح کافرا، یبیع أحدهم دینه بعرض من الدّنیا قلیل</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با انجام اعمال صالحه تلاش و کوشش کنید زیرا فتنه هایی در پیش است که مانند پاره های شب سیاه و ظلمانی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 شب ظلمانی به این جهت است که در شب تاریک، سارقین فعالیت می کنند، درندگان بیرون می آیند تا شکار کنند، دوست از دشمن شناخته نمی شود در نتیجه انسان گرفتار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به اندازه ای است که انسان صبح، مؤمن است ولی غروب کافر است و شب مؤمن است و فردا صبح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به این سرعت ایمان خود را از دست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از دست دادن دین را بیان می کند و آن اینکه آنها دین خود را به عَرَض دنیا می 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منال و زرق و برق دنیا است و به عَرَض گفته می شود چون دوام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قدرتمندان و زورمندان و ثروتمندانی بودند که همه رفتند و جز قبور خاموش چیزی از آنها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دنیا مانند سایه ی آفتاب است که تا انسان چشم بر هم می زند سایه به جای دیگر می رود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ما بخشی از این فتنه ها را مشاهده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استفاده های مالی و به تعبیر بهتر رسوایی های مالی آن هم در حکومت اسلامی از این قبیل است و به اعتماد مردم ضربه ی بسیاری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و مال، ایمان فرد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 کسی دین و ایمان خود را ارزان می فروشد و گاه کسی گرانتر و گاه دیگری، از او هم گرانتر می 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است این است که فرد فروشنده نباشد و الا ارزان و گران آن فرق چندانی ندارد هرچند ارزان آن شرم آورتر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امیر مؤمنان علی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لَوْ أُعْطِیتُ الْأَقَالِیمَ السَّبْعَةَ بِمَا تَحْتَ أَفْلَاکِهَا عَلَی أَنْ أَعْصِیَ اللَّهَ فِی نَمْلَةٍ أَسْلُبُهَا جُلْبَ شَعِیرَةٍ مَا فَعَلْتُهُ </w:t>
      </w:r>
      <w:r>
        <w:rPr>
          <w:rStyle w:val="FootnoteAnchor"/>
          <w:rtl w:val="true"/>
        </w:rPr>
        <w:footnoteReference w:id="2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تواند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پیش از آنکه این فتنه ها بیاید شما اعمال نیک انجام دهید و جلوی آن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می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تقدیر باشد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اتقوا فتنا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کسی نمی تواند خودش را در خطر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وسوسه های شیطان به خدا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وقتی مقامات، اموال و امور حرام برای انسان پیش می آید او برای به دست آوردن آن توجیهاتی درست می کند همان گونه که در قرآن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 زَیَّنَ لَهُمُ الشَّیْطانُ أَعْمالَهُم‌</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همچنین گاه هوای نفس، گناه را زینت می دهد و فرد، گناه را به عنوان عبادت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راه به رویش بسته می شود زیرا اگر انسان بداند کاری که انجام می دهد گناه است از آن توبه می کند ولی اگر آن را گناه نداند حتی موفق به توبه نیز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همان کسانی هستند که قرآن در مورد آنها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قُلْ هَلْ نُنَبِّئُکُمْ بِالْأَخْسَرینَ أَعْمالاً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ضَلَ سَعْیُهُمْ فِی الْحَیاةِ الدُّنْیا وَ هُمْ یَحْسَبُونَ أَنَّهُمْ یُحْسِنُونَ صُنْعاً</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امتداد قبله</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مسأله ی پنجم از مسائل مربوط به قسمت بود که در مورد تقسیم خانه ی چند طبقه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کلام کاشف اللثام را نقل کردیم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طبقه ی بالا را به کسی و طبقه ی پائین را به دیگری داد زیرا اگر بالا به کسی بدهیم پائینی از فضا محروم می شود و اگر پائین را به کسی دهیم، بالایی از اعماق زمین محروم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کسی که مالک چیزی است مالک آن تا عنان آسمان و اعماق زمین آن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دید که آیا این نکته صحیح است یا اینکه فرد تا مقدار متعارفی مالک آسمان و زمین آن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ظاهرا این مسأله از مسأله ی قبله سرچشمه گرفته است و از مسأله ی قبله الغاء خصوصیت کرده اند و به سایر مساجد و بعد املاک و خانه ها سرایت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در مسأله ی قبله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ضرورة کونها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 للفضاء من تخوم الأرض إلی عنان</w:t>
      </w:r>
      <w:r>
        <w:rPr>
          <w:rFonts w:eastAsia="IRNazanin" w:cs="IRNazanin"/>
          <w:color w:val="111111"/>
          <w:sz w:val="28"/>
          <w:szCs w:val="28"/>
          <w:rtl w:val="true"/>
          <w:lang w:bidi="fa-IR"/>
        </w:rPr>
        <w:t xml:space="preserve">.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مرحوم نراقی در مستند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الفضاء الذی هو القبلة لیس هو القدر المشغول بالبناء خاصة، بل منه إلی أعنان السماء وتخوم الأرض، بالإجماع، کما فی المدارک والمفاتیح وفی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نعرف فیه خلافا بین أهل العلم بل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بالضرورة من الدین</w:t>
      </w:r>
      <w:r>
        <w:rPr>
          <w:rFonts w:eastAsia="IRNazanin" w:cs="IRNazanin"/>
          <w:color w:val="111111"/>
          <w:sz w:val="28"/>
          <w:szCs w:val="28"/>
          <w:rtl w:val="true"/>
          <w:lang w:bidi="fa-IR"/>
        </w:rPr>
        <w:t xml:space="preserve">.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صاحب عروة در اول بحث قبله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المکان الذی وقع فیه البیت شرّفه الله تعالی من تخوم الارض الی عنان السماء</w:t>
      </w:r>
      <w:r>
        <w:rPr>
          <w:rFonts w:eastAsia="IRNazanin" w:cs="IRNazanin"/>
          <w:color w:val="111111"/>
          <w:sz w:val="28"/>
          <w:szCs w:val="28"/>
          <w:rtl w:val="true"/>
          <w:lang w:bidi="fa-IR"/>
        </w:rPr>
        <w:t xml:space="preserve">. </w:t>
      </w:r>
      <w:r>
        <w:rPr>
          <w:rStyle w:val="FootnoteAnchor"/>
          <w:rtl w:val="true"/>
        </w:rPr>
        <w:footnoteReference w:id="281"/>
      </w:r>
      <w:r>
        <w:rPr>
          <w:rFonts w:ascii="IRNazanin" w:hAnsi="IRNazanin" w:eastAsia="IRNazanin"/>
          <w:color w:val="111111"/>
          <w:sz w:val="28"/>
          <w:sz w:val="28"/>
          <w:szCs w:val="28"/>
          <w:rtl w:val="true"/>
          <w:lang w:bidi="fa-IR"/>
        </w:rPr>
        <w:t>بعد مرحوم حکیم در شرح 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 کما عن المفاتیح و عن المنتهی لا نرف فیه خلافا بین اهل العلم و فی 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اجماع من المسلمین</w:t>
      </w:r>
      <w:r>
        <w:rPr>
          <w:rFonts w:eastAsia="IRNazanin" w:cs="IRNazanin"/>
          <w:color w:val="111111"/>
          <w:sz w:val="28"/>
          <w:szCs w:val="28"/>
          <w:rtl w:val="true"/>
          <w:lang w:bidi="fa-IR"/>
        </w:rPr>
        <w:t xml:space="preserve">.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دلالت روایات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 أَسَاسُ الْبَیْتِ مِنَ الْأَرْضِ السَّابِعَةِ السُّفْلَی إِلَی الْأَرْضِ السَّابِعَةِ الْعُلْیَا</w:t>
      </w:r>
      <w:r>
        <w:rPr>
          <w:rFonts w:eastAsia="Amiri" w:cs="Amiri" w:ascii="Amiri" w:hAnsi="Amiri"/>
          <w:color w:val="111111"/>
          <w:sz w:val="28"/>
          <w:szCs w:val="28"/>
          <w:rtl w:val="true"/>
          <w:lang w:bidi="ar-SA"/>
        </w:rPr>
        <w:t xml:space="preserve">. </w:t>
      </w:r>
      <w:r>
        <w:rPr>
          <w:rStyle w:val="FootnoteAnchor"/>
          <w:rtl w:val="true"/>
        </w:rPr>
        <w:footnoteReference w:id="283"/>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بارها گفتیم که در مورد صدوق، روایاتی مانند روایت فوق که صدوق آن را به امام علیه السلام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می دهد علامت این است که او نسبت به اسناد این روایت به معصوم دلیلی داشته است و الا از آن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راوی اشتباه کرده است و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السماء السابعة العلیا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الارض السابعة العلیا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الْحَسَنِ بِإِسْنَادِهِ عَنِ الطَّاطَرِیِّ عَنْ مُحَمَّدِ بْنِ أَبِی حَمْزَةَ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رَجُلٌ قَالَ صَلَّیْتُ فَوْقَ أَبِی قُبَیْسٍ الْعَصْرَ فَهَلْ یُجْزِی ذَلِکَ وَ الْکَعْبَةُ تَحْتِی قَالَ نَعَمْ إِنَّهَا قِبْلَةٌ مِنْ مَوْضِعِهَا إِلَی السَّمَاءِ</w:t>
      </w:r>
      <w:r>
        <w:rPr>
          <w:rFonts w:eastAsia="Amiri" w:cs="Amiri" w:ascii="Amiri" w:hAnsi="Amiri"/>
          <w:color w:val="111111"/>
          <w:sz w:val="28"/>
          <w:szCs w:val="28"/>
          <w:rtl w:val="true"/>
          <w:lang w:bidi="ar-SA"/>
        </w:rPr>
        <w:t xml:space="preserve">.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از آنجا که سائل کاری به زمین نداشته در این روایت دیگر از تخوم الارض صحبت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مسأله ی طواف حول البیت را نباید با مسأله ی قبله خلط کرد زیرا شاید طواف فقط دور همین بیت باشد و شاید 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سوار هواپیما باشد و در بالا طواف کند در حالی که می تواند در پائین طواف کند آیا طواف او مجزی است؟</w:t>
      </w:r>
    </w:p>
    <w:p>
      <w:pPr>
        <w:pStyle w:val="BookText"/>
        <w:rPr/>
      </w:pPr>
      <w:r>
        <w:rPr>
          <w:rFonts w:ascii="IRNazanin" w:hAnsi="IRNazanin" w:eastAsia="IRNazanin"/>
          <w:color w:val="111111"/>
          <w:sz w:val="28"/>
          <w:sz w:val="28"/>
          <w:szCs w:val="28"/>
          <w:rtl w:val="true"/>
          <w:lang w:bidi="fa-IR"/>
        </w:rPr>
        <w:t>به هر حال اگر در سند دو روایت فوق مشکلی باشد، آن را با عمل مشهور جبران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اجماع و شهرت، جابر ضعف سند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که ادعای ضرورت هم شده است که بالاتر از اجماع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حتی کسانی که در سفینه های فضایی هستند می توانند در امتداد زمین، نماز خود را بخوانند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آیت الله خوئی به این مسأله اشکال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ابتدا قبول می کند که قبله سمت کعبه است و مراد، خصوص آن بناء نیست بنا بر این اگر روزی کعبه خدای ناکرده منهدم شود، قبله از بین نمی رود</w:t>
      </w:r>
      <w:r>
        <w:rPr>
          <w:rFonts w:eastAsia="IRNazanin" w:cs="IRNazanin"/>
          <w:color w:val="111111"/>
          <w:sz w:val="28"/>
          <w:szCs w:val="28"/>
          <w:rtl w:val="true"/>
          <w:lang w:bidi="fa-IR"/>
        </w:rPr>
        <w:t>.</w:t>
      </w:r>
      <w:bookmarkStart w:id="262" w:name="pg4715_29379"/>
    </w:p>
    <w:p>
      <w:pPr>
        <w:pStyle w:val="BookText"/>
        <w:rPr/>
      </w:pPr>
      <w:bookmarkEnd w:id="262"/>
      <w:r>
        <w:rPr>
          <w:rFonts w:ascii="IRNazanin" w:hAnsi="IRNazanin" w:eastAsia="IRNazanin"/>
          <w:color w:val="111111"/>
          <w:sz w:val="28"/>
          <w:sz w:val="28"/>
          <w:szCs w:val="28"/>
          <w:rtl w:val="true"/>
          <w:lang w:bidi="fa-IR"/>
        </w:rPr>
        <w:t>ما اضافه می کنیم که شاید بنیان کعبه سست شده باشد و آن را به کلی منهدم کنند و از نو بسازند یا مثلا زلزله بیاید و کعبه فرو 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محقق خوئی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الإشکال فی أنّ القبلة هل هی خصوص ذلک الفضاء المشغول بذاک البناء وما یعلوه بمقدار یلحق به عرفاً،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مقداری بالاتر و مقداری پائین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أنها من تخوم الأرض إلی عنان السماء؟ المشهور هو الثانی بل ادعی علیه الإجماع فی بعض الکلمات، بل قد صرح بعضهم بسرایة الحکم إلی مطلق المساجد، بل مطلق الأملاک فرتب آثار المسجدیة والملکیة من تخوم الأرض إلی عنان السماء…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بعد ایشان اشکال می کند که زمین یک حرکت وضعی دارد که همان است که دور خود می چرخد و یک حرکت انتقالی که دور خورشید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لازمه ی قبله بودن تا عنان سماء این است که دائما باید قبله در فضاء جابجا شود که این کلام عجیبی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ان شاء الله در جلسه ی بعد کلام ایشان را بررسی می کنیم</w:t>
      </w:r>
      <w:r>
        <w:rPr>
          <w:rFonts w:eastAsia="IRNazanin" w:cs="IRNazanin"/>
          <w:color w:val="111111"/>
          <w:sz w:val="28"/>
          <w:szCs w:val="28"/>
          <w:rtl w:val="true"/>
          <w:lang w:bidi="fa-IR"/>
        </w:rPr>
        <w:t>.</w:t>
      </w:r>
    </w:p>
    <w:p>
      <w:pPr>
        <w:pStyle w:val="Heading2"/>
        <w:numPr>
          <w:ilvl w:val="1"/>
          <w:numId w:val="1"/>
        </w:numPr>
        <w:rPr/>
      </w:pPr>
      <w:bookmarkStart w:id="263" w:name="__RefHeading___Toc1176608_2035185390"/>
      <w:bookmarkStart w:id="264" w:name="_Toc88"/>
      <w:bookmarkEnd w:id="263"/>
      <w:r>
        <w:rPr>
          <w:rtl w:val="true"/>
        </w:rPr>
        <w:t>تقسیم خانه ی دو طبقه کتاب الشرکة</w:t>
      </w:r>
      <w:bookmarkEnd w:id="26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خانه ی دو طبقه</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مسأله ی پنجم از مسائل مربوط به قسمت است و آن در مورد عمارتی است دو طبقه که در چگونگی تقسیم آن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کاشف اللثام در مورد اینکه یک طبقه را به یکی و طبقه ی دیگر را دیگری دهیم اشکال جدیدی مطرح کرد و آن اینکه کسی که طبقه ی بالا را گرفته است از اعماق زمین محروم می شود و کسی که طبقه ی پائین را به دست آورده است از اعماق آسمان ها محروم می شود و حال آنکه کسی که مالک ملکی است او تا عنان السماء و تخوم الارض همه را مالک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 مسأله را پیگیری کردیم و گفتیم این مسأله به عنوان یک قاعده در کلام صاحب جواهر آمده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لقاعدة انه من ملک شیئا ملک الهواء الی عنان السماء و القرار الی تخوم 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ظاهرا این مسأله از مسأله ی قبله سرچشمه گرفته که ادعای اجماع می کنند که قبله خانه ی کعبه و محل آن به تنهایی نیست بلکه از عنان السماء تا تخوم الارض جزء قبله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آیت الله خوئی به این قاعده ایراد کرده است و قائل است که هرچند مشهور این است که قبله تا عنان سماء و تخوم ارض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در کلمات علماء تعبیر به اجماع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قدر مسلم همان بنیان کعبه و مقداری از آسمان و مقداری از ته زمین است به مقداری که کسی که در قله ی کوهی است و یا در سرداب های زیرزمینی بتواند رو به کعبه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اینکه ایشان بیش از آن مقدار را قبول نکرد این است که زمین چون به دور خود و خورشید می چرخد باید جهت قبله در فضاء دائما در حال تغییر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بناء بر ثبوت زمین و عدم حرکت آن و اینکه بگوییم افلاک، دور زمین حرکت می کنند، همان گونه که در هیئت بطلمیوس بود، باز هم جای قبله در فضا عوض می شود زیرا امروز، قبله روبروی این ستاره است و ساعت دیگر روبروی ستاره ی دیگر و هکذا</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ایشان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الظاهر ان هذا الکلام و ان اشتهر و شاء بل حکی علیه الاجماع الا انه لا اصل له اما اولا فلبعده فی حد نفسه لاستلزامیه تبدل القبلة آنا فآنا وعدم کونها ذات ثبات وقرار، وهذا بناءً علی حرکة الأرض حول الشمس وضعیة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حرکت وضعیه، حرکت زمین به دور خودش است نه دور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انتقالیة کما هو المعروف والصحیح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بناءً علی مسلک القدماء من ثبات الأرض وحرکة الشمس حولها، فان النقطة المسامتة للکعبة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 ای که مقابل با کعبه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الممتدة إلی الفضاء لم تستقر فی مکان واحد، بل تنتقل من جزء إلی جزء بتبع حرکة الشمس</w:t>
      </w:r>
      <w:r>
        <w:rPr>
          <w:rFonts w:eastAsia="IRNazanin" w:cs="IRNazanin"/>
          <w:color w:val="111111"/>
          <w:sz w:val="28"/>
          <w:szCs w:val="28"/>
          <w:rtl w:val="true"/>
          <w:lang w:bidi="fa-IR"/>
        </w:rPr>
        <w:t xml:space="preserve">.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هرگز جابجا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دائما از کعبه نوری به اعماق آسمان ها و زمین فرستاده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هر قدر حرکت کند، این عمود نور جابجا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عمود نور، قبله است نه محلی که حرکت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اگر میله ای از کعبه تا عنان سماء و تخوم ارض بکشیم، زمین هرچند حرکت می کند ولی محل آن میله تغییر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رو به سوی همان عمود نور و یا میله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می کنیم که اگر ما کعبه را تا عنان سماء نداریم و بلکه بگوییم که به مقدار مثلا کوه ابو قبیس امتداد دارد، آن هم در حرکت است زیرا اگر کثیر در حرکت باشد، قلیل هم در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ما که در روی کره ی زمین هستیم در حال حرکت هستیم و جای ما در فضاء هر لحظه در حال تغییر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هواپیماهایی که در فضای زمین در حال حرکت هستند آنها هم علاوه بر حرکتی که خودشان دارند، با زمین در حال حرکت هستند به همین دلیل گاه در هواپیما، هوا صبح است و بعد از مدتی شب می شود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ابائی از این نداریم که قبله را تا عنان السماء و تا تخوم الارض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هم بر آن دلالت دارد و ادعای اجماع هم بر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مشکل در املاک دیگر است که آیا مالکین، مالک عنان السماء و تخوم الارض هم هستند؟ نمی توان املاک را بر قبله قیاس کرد زیرا قیاس از مذهب ما نیست همچنین نمی توان الغاء خصوصیت کرد زیرا الغاء خصوصیت باید قطعیه یا یقینیة باشد که در ما نحن فیه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ملکیت امری است عقلایی و در نتیجه تابع عرف عقلاء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 عقلاء کسی که مالک زمین است او را مالک تا عنان السماء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هواپیماها و سفینه های فضایی اگر از بالای شهرها حرکت می کنند کسی نمی گوید که در ملک دیگران حرکت می کنند و حرکت در آنها بدون رضایت مالکین آنها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کسی وارد کره ی مریخ شود و خانه ای محاذی خانه ی یکی از افراد در زمین بسازد، هیچ عرف عقلایی نمی گوید که آن خانه غصبی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ساختن متروها از صاحبان خانه ها اجازه نمی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اجازه نمی دهند که هواپیماهای بیگانه وارد فضای کشور شوند این به دلیل مسائل امنیتی است و ربطی به ملک و املاک افراد و حکومت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کلام کاشف اللثام که قائل بود که کسی در طبقه ی بالا است مالک هواء است نه زمین و کسی که در طبقه ی پائین است مالک اعماق زمین است نه هواء و این تقسیم عادلانه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بنایی به کلی خراب شده است این زمین مالک کیست؟ آیا مال مالک طبقه ی زیرین است یا مال کسی که مالک طبقه ی بالا است؟ حتی طبقه ی وسط در خانه های چند طبقه، نه باید مالک هواء باشد و نه مالک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عرفا همه مالک آن زمین نیستند؟</w:t>
      </w:r>
    </w:p>
    <w:p>
      <w:pPr>
        <w:pStyle w:val="BookText"/>
        <w:rPr/>
      </w:pPr>
      <w:r>
        <w:rPr>
          <w:rFonts w:ascii="IRNazanin" w:hAnsi="IRNazanin" w:eastAsia="IRNazanin"/>
          <w:color w:val="111111"/>
          <w:sz w:val="28"/>
          <w:sz w:val="28"/>
          <w:szCs w:val="28"/>
          <w:rtl w:val="true"/>
          <w:lang w:bidi="fa-IR"/>
        </w:rPr>
        <w:t>حق این است که همه مالک هواء و مالک زمین هستند و به همین دلیل اگر بناء مزبور خراب شود، همه در آن سهمی دارند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اگر خانه ای دو طبقه است و بخواهند یک طبقه ی سوم هم روی آن بسازند، ساکنین هر دو طبقه باید اجازه دهند نه فقط کسی که در طبقه ی دوم است</w:t>
      </w:r>
      <w:r>
        <w:rPr>
          <w:rFonts w:eastAsia="IRNazanin" w:cs="IRNazanin"/>
          <w:color w:val="111111"/>
          <w:sz w:val="28"/>
          <w:szCs w:val="28"/>
          <w:rtl w:val="true"/>
          <w:lang w:bidi="fa-IR"/>
        </w:rPr>
        <w:t>.</w:t>
      </w:r>
      <w:bookmarkStart w:id="265" w:name="pg4715_29387"/>
    </w:p>
    <w:p>
      <w:pPr>
        <w:pStyle w:val="BookText"/>
        <w:rPr/>
      </w:pPr>
      <w:bookmarkEnd w:id="265"/>
      <w:r>
        <w:rPr>
          <w:rFonts w:ascii="IRNazanin" w:hAnsi="IRNazanin" w:eastAsia="IRNazanin"/>
          <w:color w:val="111111"/>
          <w:sz w:val="28"/>
          <w:sz w:val="28"/>
          <w:szCs w:val="28"/>
          <w:rtl w:val="true"/>
          <w:lang w:bidi="fa-IR"/>
        </w:rPr>
        <w:t>بنا بر این دلیل کاشف اللثام صحیح نیست هرچند صاحب جواهر نیز آن را قبول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ما متعارف شده است که هواء را می فروشند و نام آن را تراکم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تراکم همان فروش هوایی است که در کتاب ها آمده است که بحث است آیا ملکیت دارد و مالی محسوب می شود و به ازاء آن مالی می توان پرداخت کرد؟</w:t>
      </w:r>
    </w:p>
    <w:p>
      <w:pPr>
        <w:pStyle w:val="BookText"/>
        <w:rPr/>
      </w:pPr>
      <w:r>
        <w:rPr>
          <w:rFonts w:ascii="IRNazanin" w:hAnsi="IRNazanin" w:eastAsia="IRNazanin"/>
          <w:color w:val="111111"/>
          <w:sz w:val="28"/>
          <w:sz w:val="28"/>
          <w:szCs w:val="28"/>
          <w:rtl w:val="true"/>
          <w:lang w:bidi="fa-IR"/>
        </w:rPr>
        <w:t>این نکته در کلام قدماء نیز آمده است و آنها علاوه بر آن فروش مسیر را نیز بیان کرده اند مثلا محلی است که طرف پولی می گیرد تا به دیگران حق عبور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مال را پرداخته است مالک زمین نیست بلکه مالک عبور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زمین مال کسی است و دیگری نیز آب دارد و می خواهد آن را از زمین من عبور دهد که در نتیجه حق عبور آب را به من می 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تاح الکرامة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بیع حقّ الهواء و لا مسیل الماء و لا الاستطراق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عبور اشخاص از 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التذکرة و التحریر و الدروس، و جامع المقاصد و ظاهر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الاجماع علیه لأنّ موضع البیع الأعیان، و المخالف الشافعیّة حیث ألحقوا الحقوق المتعلّقة بالأعیان بالأعیان</w:t>
      </w:r>
      <w:r>
        <w:rPr>
          <w:rFonts w:eastAsia="IRNazanin" w:cs="IRNazanin"/>
          <w:color w:val="111111"/>
          <w:sz w:val="28"/>
          <w:szCs w:val="28"/>
          <w:rtl w:val="true"/>
          <w:lang w:bidi="fa-IR"/>
        </w:rPr>
        <w:t xml:space="preserve">.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این عبارت بیانگر آن است که این مسأله حتی از زمان شافعیه نیز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خواهیم گفت که کلام شافعیه به حقیقت نزدیک تر است</w:t>
      </w:r>
      <w:r>
        <w:rPr>
          <w:rFonts w:eastAsia="IRNazanin" w:cs="IRNazanin"/>
          <w:color w:val="111111"/>
          <w:sz w:val="28"/>
          <w:szCs w:val="28"/>
          <w:rtl w:val="true"/>
          <w:lang w:bidi="fa-IR"/>
        </w:rPr>
        <w:t>.</w:t>
      </w:r>
    </w:p>
    <w:p>
      <w:pPr>
        <w:pStyle w:val="Heading2"/>
        <w:numPr>
          <w:ilvl w:val="1"/>
          <w:numId w:val="1"/>
        </w:numPr>
        <w:rPr/>
      </w:pPr>
      <w:bookmarkStart w:id="266" w:name="__RefHeading___Toc1176610_2035185390"/>
      <w:bookmarkStart w:id="267" w:name="_Toc89"/>
      <w:bookmarkEnd w:id="266"/>
      <w:r>
        <w:rPr>
          <w:rtl w:val="true"/>
        </w:rPr>
        <w:t>بیع هوا و امثال آن کتاب الشرکة</w:t>
      </w:r>
      <w:bookmarkEnd w:id="267"/>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هوا و امثال آن</w:t>
      </w:r>
    </w:p>
    <w:p>
      <w:pPr>
        <w:pStyle w:val="BookText"/>
        <w:rPr/>
      </w:pPr>
      <w:r>
        <w:rPr>
          <w:rFonts w:ascii="IRNazanin" w:hAnsi="IRNazanin" w:eastAsia="IRNazanin"/>
          <w:color w:val="111111"/>
          <w:sz w:val="28"/>
          <w:sz w:val="28"/>
          <w:szCs w:val="28"/>
          <w:rtl w:val="true"/>
          <w:lang w:bidi="fa-IR"/>
        </w:rPr>
        <w:t>بحث در مسأله ی پنجم از مسائل قسمت است و به مناسبت به مسأله ی فروختن هوا، ممر آب و استطراق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می توان در مورد طبقات، هوا را فروخت و یا می شود ممر آب را بدون اینکه خود زمین را بفروشند فقط حق العبور آب و یا حق العبور اشخاص را بفروشند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مفتاح الکرامة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یجوز بیع حقّ الهواء و لا مسیل الماء و لا الاستطراق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عبور اشخاص از 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التذکرة و التحریر و الدروس، و جامع المقاصد و ظاهر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الاجماع علیه لأنّ موضع البیع الأعیان،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اعیان خارجیه که مال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المخالف الشافعیّة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طائفه ای که از شافعی تبعیت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ألحقوا الحقوق المتعلّقة بالأعیان بالأعیان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صاحب مفتاح الکرامة بعد از آنکه قائل شد بیع جایز نیست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یصح الصلح علی الحقوق المذکورة بشرط التعیین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تعیین کنند که چند مرتبه در روز می خواهد عبور کند یا وسعت مسیر آب از نظر طول و عرض چقدر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صرح به هؤلاء ، و کذا الشیخ فی المبسوط و الشهیدان فی اللمعة و 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الصلح علی إجراء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التعیین فیه یحصل بتقدیر المجری طولا و عرضا أی الممرّ </w:t>
      </w:r>
      <w:r>
        <w:rPr>
          <w:rStyle w:val="FootnoteAnchor"/>
          <w:rtl w:val="true"/>
        </w:rPr>
        <w:footnoteReference w:id="288"/>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چیزهایی است که در عرف عقلاء در مقابل آن مال پرداخت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حقوق قابل بیع است و چرا بیع فقط در اعیان باشد ولی در حقوق متعلق به اعیان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مردم در مقابل آن حاضرند پول دهند، جایز است و مالیت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مالیت درست شد، بیع هم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مبادلة مالٍ بمالٍ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درست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هم بیع صحیح است و هم صلح و حتی اجاره هم جایز است و حتی می توان یکباره حق عبور آب را مثلا برای همیشه به کسی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چیزی در عرف عقلاء قابل خرید و فروش باشد شارع هم آن را امضاء می کند مگر اینکه دلیلی بر خلاف آن از طرف شارع قائم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دیگری که در کلام علماء بود این است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جایز نیست ولی صلح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دو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بین دو نفر اختلاف است و یا مظنه ی خلاف وجود دارد مثلا یکی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ثمن معامله صد دینار بوده و دیگری ادعا می کند که دویست دینار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مصالحه به صد و پنجاه دینار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واقعی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صلحی که در قرآن آمده است مربوط به محل اختلاف است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الصُّلْحُ خَیْر</w:t>
      </w:r>
      <w:r>
        <w:rPr>
          <w:rStyle w:val="FootnoteAnchor"/>
          <w:rtl w:val="true"/>
        </w:rPr>
        <w:footnoteReference w:id="289"/>
      </w:r>
      <w:r>
        <w:rPr>
          <w:rFonts w:ascii="IRNazanin" w:hAnsi="IRNazanin" w:eastAsia="IRNazanin"/>
          <w:color w:val="111111"/>
          <w:sz w:val="28"/>
          <w:sz w:val="28"/>
          <w:szCs w:val="28"/>
          <w:rtl w:val="true"/>
          <w:lang w:bidi="fa-IR"/>
        </w:rPr>
        <w:t>که مربوط به جایی است که بین زن و شوهر اختلاف پیش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علماء نیز وقتی می گویند که خانه را به فلان مبلغ صلح کردیم، این در واقع همان بیع است و احکام بیع را دارد یا اینکه این خانه را به کسی بدون عوض صلح کردند که این در واقع همان هبه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منافع خانه را به کسی به فلان مبلغ در سال صلح کنند، این در واقع همان اجاره است</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ادعای اجماع نمی تواند مانعی برای ما باشد زیرا چون آنها تصورشان این بود که حقوقِ متعلق به اعیان قابل بیع نیست و بیع باید بر عین خارجی واقع شود، ادعای اجماع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اجماع نوعی متکی به مدرک است که ما آن را قبول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ما شرایط نسبت به بیع هوا که همان فروش تراکم است عوض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در اختیار شهرداری ها واقع شده است یعنی من، مالک زمین هستم و شهرداری، مالک هوا است و تراکم هوا را به من یا دیگری می 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برای کوچه هایی که وسیع تر است تا پنج طبقه و برای کوچه هایی با عرض کمتر سه یا دو طبقه و طبق مقررات به دیگران حق می دهند و زائد بر آن در اختیار شهرداری ها است و اگر کسی بخواهد مازاد بر آن بسازد باید پول به شهرداری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شهرداری آن را به یک بیگانه نمی فروشد ولی به صاحب مالک می 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تصور نشود که این کار از طرف شهرداری غصب است و حرام می باشد و شهرداری نباید این کار را بکند، زیرا شهرداری در مقابل، خدماتی را ارائه می دهد مثلا کوچه ها را آسفالت می کند و آتش نشانی دارد، تمام شهر را نظافت می کند و زباله ها را به مکان دوری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گُلکاری ها، ایجاد فضای سبز و احداث کتابخانه و کارهای فرهنگی و مانند آن در شهر همه هزینه های هنگفتی دارد که با عوارضی که مردم پرداخت می کنند اداره نمی شود و باید منابع دیگری نیز برای آن تهیه کرد که یکی از آنها در اختیار گرفتن تراکم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از باب حکومت بر مردم است که حاکم اسلامی برای حفظ نظام جامعه آن را قانونی می کند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را نیز باید مد نظر داشت که اگر تراکم، در اختیار مردم باشد دائما دعوا رخ می دهد زیرا یکی هرمقدار که خواست می سازد و مشکلات متعددی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شهرداری ها برای مقدار مجازی که معین می کنند پول نمی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شهرداری نباید در ازای پول به هر مقداری که خواست اجازه ی ساخت و ساز بدهد و مثلا در یک کوچه ی ده متری اجازه ی ساختن یک ساختمان ده طبقه را بدهد</w:t>
      </w:r>
      <w:r>
        <w:rPr>
          <w:rFonts w:eastAsia="IRNazanin" w:cs="IRNazanin"/>
          <w:color w:val="111111"/>
          <w:sz w:val="28"/>
          <w:szCs w:val="28"/>
          <w:rtl w:val="true"/>
          <w:lang w:bidi="fa-IR"/>
        </w:rPr>
        <w:t>.</w:t>
      </w:r>
      <w:bookmarkStart w:id="268" w:name="pg4715_29395"/>
    </w:p>
    <w:p>
      <w:pPr>
        <w:pStyle w:val="BookText"/>
        <w:rPr/>
      </w:pPr>
      <w:bookmarkEnd w:id="268"/>
      <w:r>
        <w:rPr>
          <w:rFonts w:ascii="IRNazanin" w:hAnsi="IRNazanin" w:eastAsia="IRNazanin"/>
          <w:color w:val="111111"/>
          <w:sz w:val="28"/>
          <w:sz w:val="28"/>
          <w:szCs w:val="28"/>
          <w:rtl w:val="true"/>
          <w:lang w:bidi="fa-IR"/>
        </w:rPr>
        <w:t>الامر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طبقات به مقدار زیاد در صورتی جایز است که چهار عیب در آن نباشد زیرا این بناها چهار نوع مزاحمت می تواند برای همسایه ها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 است که به طور کلی هوا و نور همسایه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ممکن است سلطه بر اعراض مردم پیدا کنند و تا اعماق اتاق خانه را بتوانند مشاهده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 ممکن است امنیت سلب شود یعنی از آن بالا بتوان مزاحمتی از لحاظ امنیت ایجاد کنند و جان و مال افراد به خطر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اینکه ممکن است ملک همسایه دچار به افت قیمت شدید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 اگر ضرری ایجاد شود، قانون لا ضرر شامل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سمرة بن جندب فرمود که هنگام وارد شدن اجازه بگیرد و او چون حاضر نشد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که درخت او را بکنند و در جلویش بیندازند این علامت آن است که لا ضرر تا این مقدار قدرت دارد بنا بر این همسایه نباید با ساختن طبقات مزاحم همسایه شود و ضررهای مختلفی به او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به سراغ مسأله ی ششم می رویم</w:t>
      </w:r>
      <w:r>
        <w:rPr>
          <w:rFonts w:eastAsia="IRNazanin" w:cs="IRNazanin"/>
          <w:color w:val="111111"/>
          <w:sz w:val="28"/>
          <w:szCs w:val="28"/>
          <w:rtl w:val="true"/>
          <w:lang w:bidi="fa-IR"/>
        </w:rPr>
        <w:t>.</w:t>
      </w:r>
    </w:p>
    <w:p>
      <w:pPr>
        <w:pStyle w:val="Heading2"/>
        <w:numPr>
          <w:ilvl w:val="1"/>
          <w:numId w:val="1"/>
        </w:numPr>
        <w:rPr/>
      </w:pPr>
      <w:bookmarkStart w:id="269" w:name="__RefHeading___Toc1176612_2035185390"/>
      <w:bookmarkStart w:id="270" w:name="_Toc90"/>
      <w:bookmarkEnd w:id="269"/>
      <w:r>
        <w:rPr>
          <w:rtl w:val="true"/>
        </w:rPr>
        <w:t>تقسیم خانه و بستان کتاب الشرکة</w:t>
      </w:r>
      <w:bookmarkEnd w:id="27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خانه و بستان</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مسأله ی اینکه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مالک زمینی است تا عنان سماء و تخوم ارض هم مالک آن است این را در مورد مسجد الحرام قبول کردیم ولی در مساجد دیگر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دیگر، مانند املاک مردم است که در حد متعارفی از هوا و زمین را مالک اند زیرا دلیلی بر آن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الغاء خصوصیت و امثال آن در اینجا نیست و بلکه نوعی قیاس است که در مذهب ما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مسجد النبی هم نمی توان سرایت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در مسأله ی ششم در مورد خانه های یک طبقه که اتاق ها و واحدهای متعدد سخن می گوید بر خلاف مسأله ی قبل در مورد خانه های دو طبقه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کانت دار ذات بیوت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ای یک طبقه که دارای اتاق های متعدد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خان ذات حُجَر بین جماعة وطلب بعض الشرکاء القسمة أجبر الباقون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بقیه را مجبور می کنند که سهم او را به او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إذا استلزم الضرر من جهة ضیقهما وکثرة الشرکاء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شرکا زیاد هستند و اگر بعضی سهم خود را ببرند محل، ضیق می شود</w:t>
      </w:r>
      <w:r>
        <w:rPr>
          <w:rFonts w:eastAsia="IRNazanin" w:cs="IRNazanin"/>
          <w:color w:val="111111"/>
          <w:sz w:val="28"/>
          <w:szCs w:val="28"/>
          <w:rtl w:val="true"/>
          <w:lang w:bidi="fa-IR"/>
        </w:rPr>
        <w:t xml:space="preserve">).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فرق این مسأله با مسأله ی پنج در دو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در مسأله ی پنج صحبت سر دو طبقه و چند طبقه بود و دوم اینکه آنجا بین دو شریک بود ولی در اینجا سخن بین شرکاء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دو صورت برای آن تصور کرده اند ولی ما برای آن، چهار صورت تصور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را جماعتی از اصحاب متعرض شده اند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در مبسوط </w:t>
      </w:r>
      <w:r>
        <w:rPr>
          <w:rStyle w:val="FootnoteAnchor"/>
          <w:rtl w:val="true"/>
        </w:rPr>
        <w:footnoteReference w:id="291"/>
      </w:r>
      <w:r>
        <w:rPr>
          <w:rFonts w:ascii="IRNazanin" w:hAnsi="IRNazanin" w:eastAsia="IRNazanin"/>
          <w:color w:val="111111"/>
          <w:sz w:val="28"/>
          <w:sz w:val="28"/>
          <w:szCs w:val="28"/>
          <w:rtl w:val="true"/>
          <w:lang w:bidi="fa-IR"/>
        </w:rPr>
        <w:t xml:space="preserve">، علامه در تحریر </w:t>
      </w:r>
      <w:r>
        <w:rPr>
          <w:rStyle w:val="FootnoteAnchor"/>
          <w:rtl w:val="true"/>
        </w:rPr>
        <w:footnoteReference w:id="292"/>
      </w:r>
      <w:r>
        <w:rPr>
          <w:rFonts w:ascii="IRNazanin" w:hAnsi="IRNazanin" w:eastAsia="IRNazanin"/>
          <w:color w:val="111111"/>
          <w:sz w:val="28"/>
          <w:sz w:val="28"/>
          <w:szCs w:val="28"/>
          <w:rtl w:val="true"/>
          <w:lang w:bidi="fa-IR"/>
        </w:rPr>
        <w:t xml:space="preserve">، علامه در قواعد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مسأله مانند بسیاری از مسائلی که تا به حال داشته ایم در کتاب و سنت نصی ندارد و باید آن را بر اساس قواعد حل کرد و بیشتر قاعده ی عدالت و احقاق الحقوق مهما امکن در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چهار صورت برای این مسأله در نظر می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تمام این واحدها که در خانه یا کاروان سرای یک طبقه است همه متشابه و مانند هم باشد و همه در ظاهر و قیمت مساوی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اگر بعضی از شرکاء تقاضای قسمت کنند ما بقی را مجبور می کنند و در اینجا قسمت افراز راه دارد و قرعه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ما بقی را مجبور به قسمت می کنند به این معنا نیست که همه باید سهم خود را جدا کنند بلکه همه مجبور می شوند که فقط سهم آن فرد را جدا کنند بنا بر این اگر یک نفر سهمش را جدا کند و ما بقی بخواهند مشترک بمانند مانعی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حجرات و اتاق ها در قیمت مختلف باشد و مثلا یکی صد متر است و دیگری هشتاد متر و یکی صد و بیست متر و قیمت های آنها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قسمت افراز راه ندارد و باید به سراغ قسمت تعدیل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هر کدام دو حجره را مالک هستند در این صورت کم قیمت را در کنار قیمت بالا می گذاریم تا تعدیل حاصل شود و بتوان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 هم اگر کسی بخواهد جدا شود ما بقی را مجبور به قسمت تعدیل می کنند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اینکه قیمت بعضی یکسان است و بعضی متفاوت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بیست حجره، ده تا مساوی هم و ده تا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آنها که مثل هم است به شکل افراز و آنهایی که مانند هم نیست به صورت تعدیل تقسیم می شود و گاه ناچاریم به سراغ قسمت رد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 نیز قسمت، به اجبار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اینکه قیمت تمامی اتاق ها و حجره ها با هم متفاوت است و هر شریک مالک یک حجره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کل آن را می فروشند و قیمت را تقسیم می کنند و یا اینکه اگر بقیه خواستند همچنان شریک بمانند، سهم آن شریک که می خواهد جدا شود را معین می کنند و قیمت آن را به او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تا جایی که راهی برای تقسیم عین هست، به سراغ قیمت نمی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تقسیم عین هم تا جایی که افراز راه دارد، به سراغ تعدیل نمی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فرض دیگر هم وجود دارد و آن اینکه تقسیم در هر صورت موجب ضرر می شود و هکذا فروختن هم موجب ضرر است مثلا بازار کساد است و رکود در خرید و فروش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چاره ای نیست که همه شریک بمانند و از منافع آن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اجبار به شرکت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از باب تعارض ضررین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ی هفتم در مورد باغی است که پر درخت است و مثلا ورثه آن را از پدر به ارث بردند و می خواهند آن را تقسیم کنند که بحث است باید زمین را تقسیم کنند یا درختان را و یا هر دو را</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کان بینهما بستان مشتمل علی نخیل وأشجار فقسمته بأشجاره ونخیله بالتعدیل قسمة إجبار،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 و اشجار و نخیل را به قسمت تعدیل قسمت می کنند و این قسمت اجباری است و اگر کسی تقاضای قسمت کند ما بقی را به قسمت مجبور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قسمة کل من الأرض والأشجار علی 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زمین و درختان را هر کدام جداگانه تقسیم کنند که این قسمت، باید با رضایت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قسمة تراض لا یجبر علیها الممتنع</w:t>
      </w:r>
      <w:r>
        <w:rPr>
          <w:rFonts w:eastAsia="IRNazanin" w:cs="IRNazanin"/>
          <w:color w:val="111111"/>
          <w:sz w:val="28"/>
          <w:szCs w:val="28"/>
          <w:rtl w:val="true"/>
          <w:lang w:bidi="fa-IR"/>
        </w:rPr>
        <w:t xml:space="preserve">.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اما صورت اول که تقسیم زمین و درختان با هم است مانند این است که بستان، بخش شرقی و غربی دارد و درختان هم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زمین را با درختان نصف می کنند و قیمت هر بخش را می سنجدند و اگر قیمت آنها یکی باشد که واضح است ولی اگر زمین ها با هم متفاوت باشد مثلا یک قسمت به آب و یا جاده نزدیک تر است و یا درختان یک طرف پرثمرتر از درختان آن طرف است در این صورت نمی توان زمین را نصف کرد در این صورت باید بستان را قیمت کرد و با قیمت جدا کرد و چه بسا یک سوم از یک طرف از لحاظ قیمت با دو سوم دیگر برابری کند که در نتیجه این را که قسمت تعدیل است انجام می دهیم و قرعه می کشیم</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زمین و درختان را جداگانه تقسیم کنیم مثلا نصف زمین مال کسی و نصف دیگر مال دیگری باشد و همچنین درختان نخل و میوه را جداگانه تقسیم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درخت های نخل در یک زمین و درخت های میوه در زمین دیگر است در این صورت اگر نخل ها و میوه ها را تقسیم کنیم ممکن است درخت بعضی در زمین دیگری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قائل است که آنها را نمی توان به این قسمت اجبار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عدالت آن است که درخت با زمین را با هم تقسیم کنند ولی اگر زمین جدا و درختان جدا تقسیم شود این کار دور از احقاق حق است و افراد را به این تقسیم، مجبور نمی کنند</w:t>
      </w:r>
      <w:r>
        <w:rPr>
          <w:rFonts w:eastAsia="IRNazanin" w:cs="IRNazanin"/>
          <w:color w:val="111111"/>
          <w:sz w:val="28"/>
          <w:szCs w:val="28"/>
          <w:rtl w:val="true"/>
          <w:lang w:bidi="fa-IR"/>
        </w:rPr>
        <w:t>.</w:t>
      </w:r>
      <w:bookmarkStart w:id="271" w:name="pg4715_29405"/>
    </w:p>
    <w:p>
      <w:pPr>
        <w:pStyle w:val="BookText"/>
        <w:rPr/>
      </w:pPr>
      <w:bookmarkEnd w:id="271"/>
      <w:r>
        <w:rPr>
          <w:rFonts w:ascii="IRNazanin" w:hAnsi="IRNazanin" w:eastAsia="IRNazanin"/>
          <w:color w:val="111111"/>
          <w:sz w:val="28"/>
          <w:sz w:val="28"/>
          <w:szCs w:val="28"/>
          <w:rtl w:val="true"/>
          <w:lang w:bidi="fa-IR"/>
        </w:rPr>
        <w:t>تمامی این موارد در جایی است که تقسیم، موجب ضرر نشود و الا تقسیم جایز نیست و باید آن را در زمانی که ضرری وجود ندارد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دیگر این است که بستان را نه به حساب درختان می توان تقسیم کرد و نه زمین مثلا زمین ها و درختان با هم فرق دارد و به صورت تعدیل هم نمی توان آن را تقسیم کرد ولی می توان باغ را فروخت و مبلغ را بین ورثه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موارد فروختن عین و تقسیم کردن ثمن راحت ترین وجه است و الا ممکن است بعد از تقسیم ادعا شود که تقسیم مزبور عادلانه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پول، چون مانند هم است دیگر کسی نمی تواند در آن خدشه وارد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به سراغ مسأله ی هشتم تحریر می رویم</w:t>
      </w:r>
      <w:r>
        <w:rPr>
          <w:rFonts w:eastAsia="IRNazanin" w:cs="IRNazanin"/>
          <w:color w:val="111111"/>
          <w:sz w:val="28"/>
          <w:szCs w:val="28"/>
          <w:rtl w:val="true"/>
          <w:lang w:bidi="fa-IR"/>
        </w:rPr>
        <w:t>.</w:t>
      </w:r>
    </w:p>
    <w:p>
      <w:pPr>
        <w:pStyle w:val="Heading2"/>
        <w:numPr>
          <w:ilvl w:val="1"/>
          <w:numId w:val="1"/>
        </w:numPr>
        <w:rPr/>
      </w:pPr>
      <w:bookmarkStart w:id="272" w:name="__RefHeading___Toc1176614_2035185390"/>
      <w:bookmarkStart w:id="273" w:name="_Toc91"/>
      <w:bookmarkEnd w:id="272"/>
      <w:r>
        <w:rPr>
          <w:rtl w:val="true"/>
        </w:rPr>
        <w:t>تقسیم زمین زراعی همراه با محصول کتاب الشرکة</w:t>
      </w:r>
      <w:bookmarkEnd w:id="27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زمین زراعی همراه با محصول</w:t>
      </w:r>
    </w:p>
    <w:p>
      <w:pPr>
        <w:pStyle w:val="BookText"/>
        <w:rPr/>
      </w:pPr>
      <w:r>
        <w:rPr>
          <w:rFonts w:ascii="IRNazanin" w:hAnsi="IRNazanin" w:eastAsia="IRNazanin"/>
          <w:color w:val="111111"/>
          <w:sz w:val="28"/>
          <w:sz w:val="28"/>
          <w:szCs w:val="28"/>
          <w:rtl w:val="true"/>
          <w:lang w:bidi="fa-IR"/>
        </w:rPr>
        <w:t>قبل از ورود به مسأله ی هشت، اشکالاتی که بعضی از افراد در مورد مسأله ی پنجم داشته اند را بررسی می کنیم</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اینکه در مورد کعبه گفتیم که من تخوم الارض الی عنان السماء، قبله است و ما نیز آن را قبول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کسی در کره ی ماه بخواهد نماز بخواند، امتداد زمین را در آسمان در نظر می گیرد و در مقابل آن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زمین ممکن است زیر پا باشد، معنا ندارد که رو به زمین و در سرازیری نماز خواند بلکه در امتداد آن در آسمان نماز می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اول این است که با حرکت سریعی که زمین به دور خود و آفتاب دارد و حرکتی که ماه به دور خود دارد ممکن است تا فرد بخواهد نماز خود را تمام کند، پشت به قبله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است که حرکت زمین به دور خود، حرکت سریعی نیست زیرا در بیست و چهار ساعت یک بار دور خود می گردد و طولانی ترین خط که خط استوا است، چهل هزار کیلومتر است که اگر تقسیم بر بیست و چهار ساعت شود، معادل ساعتی هزار و ششصد کیلومتر می شود که اگر معادل پنج دقیقه اش را حساب کنند، مقدار اندکی می شود مخصوصا که در فاصله های دوردست مقدار زیاد، نیز کم به نظر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در فاصله ی دور از ما در حال حرکت باشد، سرعت بسیار کمتری نسبت به کسی دارد که در فاصله ی نزدیک از ما در حال گذر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حرکت کره ی ماه بسیار خفیف است و در حدود یک ماه یک بار دور خودش می 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این سرعت، در نماز تأثیر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که نماز در آنجا باید شکسته باشد که وقت کمتری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دوم این است که گفتیم، کعبه مطابق بیت المعمور در آسمان است این در حالی است که بیت المعمور یک موضع معنوی و ما وراء الطبیعة است و غیر مادی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این محل، هم همه جا هست و هیچ کجا هم نیست</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است که از روایات استفاده می شود بیت المعمور یک محل مادی بر فراز آسمان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اینکه ستاره یا کره ای در اعماق آسمان هاست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یک محل مادی است که محاذی کعبه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محل معنوی بود، دیگر مکان نداشت و در نتیجه معنا نداشت که محاذی کعبه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ی هشتم در کلام امام قدس سره چهار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صورت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کانت بینهما أرض مزروعة یجوز قسمة کل من الأرض والزرع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مزروعی است که زراعتی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قصیلا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درو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قَصَلَ به معنای قَطَعَ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سنبلا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محصول کامل شده ولی هنوز درو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 زمین را می توان جدا قسمت کرد و هم محصول آن را به شکل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وتکون قسمة إجبار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فرق بین این مسأله و مسأله ی سابق در این است که مسأله ی سابق عبارت بود از باغ و بستان با درخت و این در مورد مزرعه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در کلمات قدماء و متأخرین مطرح است و غالبا آن را مطرح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کلمات بزرگان استفاده می شود که قصیل و سنبل از قبیل متاعی است که در خانه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و متاع را نمی توان با هم تقسیم کرد، زیرا متاع که قالی و ظرف و سایر وسائل است جداگانه و خانه نیز جداگانه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تقسیمی که اجباری است، عبارت از تقسیم جداگانه می باشد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جواهر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بینهما أرض و زرع فیها فطلب احدهما قسمة الأرض حسب أجبر الممتنع لما عرفته من وجوب إیصال الحق إلی صاحبه مع عدم الضرر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نظر ما دلیل آن الناس مسلطون علی اموالهم می باشد و البته هر دو دلیل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هنا کذلک فان الزرع کالمتاع فی الدار فلا یمنع من قسمتها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متاعی که در خانه است مانع قسمت خانه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کسی فقط زمین را می خواست تقسیم کند ولی می خواهد در زراعت مشترک باشند مانعی ندارد</w:t>
      </w:r>
      <w:r>
        <w:rPr>
          <w:rFonts w:eastAsia="IRNazanin" w:cs="IRNazanin"/>
          <w:color w:val="111111"/>
          <w:sz w:val="28"/>
          <w:szCs w:val="28"/>
          <w:rtl w:val="true"/>
          <w:lang w:bidi="fa-IR"/>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اما شیخ در مبسوط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 طالب قسمة الزرع وحده لم یجبر الآخر علیه، لأن تعدیل الزرع بالسهام لا یمکن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شود زراعت را عادلانه تقسیم کرد</w:t>
      </w:r>
      <w:r>
        <w:rPr>
          <w:rFonts w:eastAsia="IRNazanin" w:cs="IRNazanin"/>
          <w:color w:val="111111"/>
          <w:sz w:val="28"/>
          <w:szCs w:val="28"/>
          <w:rtl w:val="true"/>
          <w:lang w:bidi="fa-IR"/>
        </w:rPr>
        <w:t xml:space="preserve">.)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این در حالی است که اگر محصول زمین مثل هم باشد یا متفاوت باشد، کارشناسی می آوریم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زراعت بیست متر این طرف از زمین معادل پانزده متر از آن طرف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میوه های باغ و امثال آن غالبا به صورت تخمین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چطور درخت را در بستان می توان تقسیم کرد ولی اینجا نشود؟</w:t>
      </w:r>
    </w:p>
    <w:p>
      <w:pPr>
        <w:pStyle w:val="BookText"/>
        <w:rPr/>
      </w:pPr>
      <w:r>
        <w:rPr>
          <w:rFonts w:ascii="IRNazanin" w:hAnsi="IRNazanin" w:eastAsia="IRNazanin"/>
          <w:color w:val="111111"/>
          <w:sz w:val="28"/>
          <w:sz w:val="28"/>
          <w:szCs w:val="28"/>
          <w:rtl w:val="true"/>
          <w:lang w:bidi="fa-IR"/>
        </w:rPr>
        <w:t>به نظر ما می توان محصول را به تنهایی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حل دیگری نیز وجود دارد و آن اینکه کل آن محصول را به کسی بفروشند و مبلغ آن را تقسیم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قابل انجام شدن است و می توان شریک را به این قسمت مجبور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در صورت اولی، هم زمین و هم محصول را می توان جداگانه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کسی بخواهد زمین را با محصولش با هم تقسیم کنند، این تقسیم اجباری نیست زیرا هر کدام را می توان جداگانه تقسیم کرد و اگر شریک جداگانه خواهان تقسیم شود، تقسیم آن اجباری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جدا جدا یک نوع تقسیم افراز است و اگر شریک زیر بار نرود او را مجبور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قسمتهما معا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و زراعت را با هم تقسیم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قسمة تراض لا یجبر الممتنع علیها إلا إذا انحصرت القسمة الخالیة عن الضرر فیها فیجبر علیها،</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این تقسیم هم می تواند تقسیم اجبار باشد زیرا زراعت مانند متاع داخل بیت نیست بلکه زراعت تابع زمین می باشد مثلا جنین گوسفند تابع خود اوست و شیر تابع حیوان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فروش عرفا شیر با حیوان یکی است و کسی نمی گوید که شیر را جدا و حیوان را جدا حساب کنند</w:t>
      </w:r>
      <w:r>
        <w:rPr>
          <w:rFonts w:eastAsia="IRNazanin" w:cs="IRNazanin"/>
          <w:color w:val="111111"/>
          <w:sz w:val="28"/>
          <w:szCs w:val="28"/>
          <w:rtl w:val="true"/>
          <w:lang w:bidi="fa-IR"/>
        </w:rPr>
        <w:t>.</w:t>
      </w:r>
      <w:bookmarkStart w:id="274" w:name="pg4715_29409"/>
    </w:p>
    <w:p>
      <w:pPr>
        <w:pStyle w:val="BookText"/>
        <w:rPr/>
      </w:pPr>
      <w:bookmarkEnd w:id="274"/>
      <w:r>
        <w:rPr>
          <w:rFonts w:ascii="IRNazanin" w:hAnsi="IRNazanin" w:eastAsia="IRNazanin"/>
          <w:color w:val="111111"/>
          <w:sz w:val="28"/>
          <w:sz w:val="28"/>
          <w:szCs w:val="28"/>
          <w:rtl w:val="true"/>
          <w:lang w:bidi="fa-IR"/>
        </w:rPr>
        <w:t>جالب اینکه امام قدس سره در باغ و بستان، درخت را تابع دانست ولی در زراعت چنین نمی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سوم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إذا کان قصیلا أو سنبلا، وأما إذا کان حبا مدفونا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 بذر را افشانده اند و هنوز تبدیل به زرع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مخضرا فی الجملة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مقدار کمی سبز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یکمل نباته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گیاه، کامل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إشکال فی قسمة الأرض وحدها وبقاء الزرع علی إشاعته،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زمین را می توان تقسیم کرد ولی حب و زرع آن را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والأحوط إفراز الزرع بالمصالحة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بهتر این است که برای تقسیم زرع به سراغ مصالحه روند زیرا مشخص نیست که بذری که پاشیده شده سبز می شود یا نه و گیاه کوچک کامل می شود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بذر و گیاه را نه می توان مستقل فروخت زیرا چیز مبهمی است و تابع هم زمین هم نمی باشد زیرا شیء مجهولی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اشکال باقی است که اگر شریک دیگر حاضر به مصالحه نشد چه باید کرد؟ لابد باید کارشناس آن را قیمت بگذارد و قیمت را تقسیم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قسمة الأرض بزرعها بحیث یجعل من توابعها فمحل إشکال</w:t>
      </w:r>
      <w:r>
        <w:rPr>
          <w:rFonts w:eastAsia="IRNazanin" w:cs="IRNazanin"/>
          <w:color w:val="111111"/>
          <w:sz w:val="28"/>
          <w:szCs w:val="28"/>
          <w:rtl w:val="true"/>
          <w:lang w:bidi="fa-IR"/>
        </w:rPr>
        <w:t>.</w:t>
      </w:r>
    </w:p>
    <w:p>
      <w:pPr>
        <w:pStyle w:val="Heading2"/>
        <w:numPr>
          <w:ilvl w:val="1"/>
          <w:numId w:val="1"/>
        </w:numPr>
        <w:rPr/>
      </w:pPr>
      <w:bookmarkStart w:id="275" w:name="__RefHeading___Toc1176616_2035185390"/>
      <w:bookmarkStart w:id="276" w:name="_Toc92"/>
      <w:bookmarkEnd w:id="275"/>
      <w:r>
        <w:rPr>
          <w:rtl w:val="true"/>
        </w:rPr>
        <w:t>تقسیم دکان ها کتاب الشرکة</w:t>
      </w:r>
      <w:bookmarkEnd w:id="276"/>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لیأتینّ علی النّاس زمان لا یبالی المرء بما أخذ المال أمن حلال أم من حرام</w:t>
      </w:r>
      <w:r>
        <w:rPr>
          <w:rFonts w:eastAsia="IRNazanin" w:cs="IRNazanin"/>
          <w:color w:val="111111"/>
          <w:sz w:val="28"/>
          <w:szCs w:val="28"/>
          <w:rtl w:val="true"/>
          <w:lang w:bidi="fa-IR"/>
        </w:rPr>
        <w:t xml:space="preserve">. </w:t>
      </w:r>
      <w:r>
        <w:rPr>
          <w:rStyle w:val="FootnoteAnchor"/>
          <w:rtl w:val="true"/>
        </w:rPr>
        <w:footnoteReference w:id="298"/>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روزگاری بر مردم می آید که افراد، در تحصیل اموال دنبال حلال و حرام نیستند؛ هر مسیری که مال به دست بیاورند را دنبال می کنند و جاذبه ی اموال از جاذبه ی حکم خدا برای آنها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 مطرح است که چرا چنین زمانی می آید و آیا ما در این زمان زندگی می کنیم یا نه و پیامد این زمان چه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اینکه چنین زمانی می آید این است که مبادی دین و اعتقاد به معاد ضعیف می شود و دادگاه عدل الهی از نظرها پنهان یا کمرنگ می شود و مردم تعبیراتی مانند </w:t>
      </w:r>
      <w:r>
        <w:rPr>
          <w:rFonts w:ascii="Amiri" w:hAnsi="Amiri" w:eastAsia="Amiri" w:cs="Amiri"/>
          <w:color w:val="111111"/>
          <w:sz w:val="28"/>
          <w:sz w:val="28"/>
          <w:szCs w:val="28"/>
          <w:rtl w:val="true"/>
          <w:lang w:bidi="ar-SA"/>
        </w:rPr>
        <w:t>وَ إِنْ کانَ مِثْقالَ حَبَّةٍ مِنْ خَرْدَلٍ أَتَیْنا بِها</w:t>
      </w:r>
      <w:r>
        <w:rPr>
          <w:rStyle w:val="FootnoteAnchor"/>
          <w:rtl w:val="true"/>
        </w:rPr>
        <w:footnoteReference w:id="299"/>
      </w:r>
      <w:r>
        <w:rPr>
          <w:rFonts w:ascii="IRNazanin" w:hAnsi="IRNazanin" w:eastAsia="IRNazanin"/>
          <w:color w:val="111111"/>
          <w:sz w:val="28"/>
          <w:sz w:val="28"/>
          <w:szCs w:val="28"/>
          <w:rtl w:val="true"/>
          <w:lang w:bidi="fa-IR"/>
        </w:rPr>
        <w:t>کمرنگ می شود و در مقابل هواهای نفسانی پررنگ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اشخاص در این مورد مختلف هستند، بعضی با صراحت به دنبال حرام می روند و دزدی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آن را توجیه می کنند مثلا افراد، گاه حقوق نجومی می گیرند و توجیه می کنند که مسئولین و رؤسای آن اداره آن را تصویب کرده اند و چون مصوب بوده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این گونه است که آن را به نام جریمه ی تأخیر وام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اخبار دیده ایم گاه بیشترین درآمد بانک ها از همین جریمه های تأخیر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همه اموال خلاف شرع است و یک ربای آشکار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کسانی که توجیه می کنند سنگین تر است از کسانی که توجیه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عده هم گناه می کنند و هم ریا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زمان فرا رسد، دعاها نیز مستجاب نمی شود و آثار شوم دیگری نیز مانند قساوت قلب و گناهان دیگر ایجاد می شود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ی دیگر این است که این ایام، ایام درختکاری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از نظر اسلام بسیار مهم است </w:t>
      </w:r>
      <w:r>
        <w:rPr>
          <w:rFonts w:ascii="Amiri" w:hAnsi="Amiri" w:eastAsia="Amiri" w:cs="Amiri"/>
          <w:color w:val="111111"/>
          <w:sz w:val="28"/>
          <w:sz w:val="28"/>
          <w:szCs w:val="28"/>
          <w:rtl w:val="true"/>
          <w:lang w:bidi="ar-SA"/>
        </w:rPr>
        <w:t>أَمَّنْ خَلَقَ السَّماواتِ وَ الْأَرْضَ وَ أَنْزَلَ لَکُمْ مِنَ السَّماءِ ماءً فَأَنْبَتْنا بِهِ حَدائِقَ ذاتَ بَهْجَةٍ ما کانَ لَکُمْ أَنْ تُنْبِتُوا شَجَرَها أَ إِلهٌ مَعَ اللَّهِ بَلْ هُمْ قَوْمٌ یَعْدِلُون‌</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خداوند در این آیه بر بندگان منت می گذارد و ابتدا آسمان و زمین را مطرح می کند و بعد فرو فرستادن آب و همچنین باغ هایی که موجب سرور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قامت الساعة وفی ید أحدکم فسیلة، فإن استطاع أن لا یقوم حتی یغرسها فلیغرسها</w:t>
      </w:r>
      <w:r>
        <w:rPr>
          <w:rFonts w:eastAsia="IRNazanin" w:cs="IRNazanin"/>
          <w:color w:val="111111"/>
          <w:sz w:val="28"/>
          <w:szCs w:val="28"/>
          <w:rtl w:val="true"/>
          <w:lang w:bidi="fa-IR"/>
        </w:rPr>
        <w:t xml:space="preserve">.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اگر روز قیامت نزدیک باشد و در دست یکی از شما نهالی باشد اگر بتواند آن را بکارد، بکارد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مسلم یزرع زرعا أو یغرس غرسا فیأکل منه طیر أو إنسان أو بهیمة أو سبع أو دابة، إلا کان له به صدقة</w:t>
      </w:r>
      <w:r>
        <w:rPr>
          <w:rFonts w:eastAsia="IRNazanin" w:cs="IRNazanin"/>
          <w:color w:val="111111"/>
          <w:sz w:val="28"/>
          <w:szCs w:val="28"/>
          <w:rtl w:val="true"/>
          <w:lang w:bidi="fa-IR"/>
        </w:rPr>
        <w:t xml:space="preserve">.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اکسیژن هوای دور زمین محدود است و درخت گازکربنیک را گرفته تبدیل به اکسیژن می کند و اگر درختان نبودند، چیزی برای تنفس باقی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دکان ها</w:t>
      </w:r>
    </w:p>
    <w:p>
      <w:pPr>
        <w:pStyle w:val="BookText"/>
        <w:rPr/>
      </w:pPr>
      <w:r>
        <w:rPr>
          <w:rFonts w:ascii="IRNazanin" w:hAnsi="IRNazanin" w:eastAsia="IRNazanin"/>
          <w:color w:val="111111"/>
          <w:sz w:val="28"/>
          <w:sz w:val="28"/>
          <w:szCs w:val="28"/>
          <w:rtl w:val="true"/>
          <w:lang w:bidi="fa-IR"/>
        </w:rPr>
        <w:t>امام قدس سره در مسأله ی نهم به سراغ تقسیم دکان ها رفته می فرماید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کانت بینهم دکاکین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شرکاء دکان هایی به شراکت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متعددة متجاورة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کنار هم در یک بازار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منفصلة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در این بازار و بعضی در بازارهای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أمکن قسمة کل منهما بانفراده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از دکان ها را بتوان دانه دانه تقسیم کرد مثلا بین دکان دیوار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همان تقسیم افراز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وطلبها بعض الشرکاء وطلب بعضهم قسمة تعدیل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دکان را تقسیم نکنند و دست به دکان ها نزنید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لکی تتعین حصة کل منهم فی دکان تام او ازید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حصّه ها داخل مغازه ی های تام رود نه مغازه های نصف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یقدم ما طلبه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افراز مقدم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ویجبر علیها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سایر شرکاء را مجبور به قبول آن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مغازه را جداگانه تقسیم کردن اقرب به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إذا انحصرت القسمة الخالیة عن الضرر بالنحوی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تقسیم دکان ها موجب ضرر باشد و دکان ها را خراب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فیجبر الأول</w:t>
      </w:r>
      <w:r>
        <w:rPr>
          <w:rFonts w:eastAsia="IRNazanin" w:cs="IRNazanin"/>
          <w:color w:val="111111"/>
          <w:sz w:val="28"/>
          <w:szCs w:val="28"/>
          <w:rtl w:val="true"/>
          <w:lang w:bidi="fa-IR"/>
        </w:rPr>
        <w:t xml:space="preserve">. </w:t>
      </w:r>
      <w:r>
        <w:rPr>
          <w:rStyle w:val="FootnoteAnchor"/>
          <w:rtl w:val="true"/>
        </w:rPr>
        <w:footnoteReference w:id="303"/>
      </w:r>
      <w:bookmarkStart w:id="277" w:name="pg4715_29412"/>
    </w:p>
    <w:p>
      <w:pPr>
        <w:pStyle w:val="BookText"/>
        <w:rPr/>
      </w:pPr>
      <w:bookmarkEnd w:id="277"/>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علماء صورت اول را پذیرفته اند و اقلیت قول دوم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سومی هم این است و آن اینکه اگر دکان ها کنار هم هستند قول اول و الا قول دوم را می 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مفتاح الکرامه که شرح قواعد علامه است ابتدا کلام علامه را نقل می کند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تقسم الدکاکین المتجاورة بعضها فی بعض قسمة اجبار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مغازه هایی که متجاور هستند را نباید دانه دانه به صورت قسمت اجبار تقسیم کرد بلکه باید به صورت تعدیلی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صاحب مفتاح الکرامة در توضیح 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المبسوط و الشرایع و التحریر و الدروس و المفاتیح و خالف فی الارشاد و المجمع فاختار الاجبار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متجاور هم باشند آنها را تقسیم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 بعضهم بین الدکاکین مجتمعة و متفرقة فجوز قسمة المجتمعة دون الاخری</w:t>
      </w:r>
      <w:r>
        <w:rPr>
          <w:rFonts w:eastAsia="IRNazanin" w:cs="IRNazanin"/>
          <w:color w:val="111111"/>
          <w:sz w:val="28"/>
          <w:szCs w:val="28"/>
          <w:rtl w:val="true"/>
          <w:lang w:bidi="fa-IR"/>
        </w:rPr>
        <w:t xml:space="preserve">. </w:t>
      </w:r>
      <w:r>
        <w:rPr>
          <w:rStyle w:val="FootnoteAnchor"/>
          <w:rtl w:val="true"/>
        </w:rPr>
        <w:footnoteReference w:id="304"/>
      </w:r>
    </w:p>
    <w:p>
      <w:pPr>
        <w:pStyle w:val="Heading2"/>
        <w:numPr>
          <w:ilvl w:val="1"/>
          <w:numId w:val="1"/>
        </w:numPr>
        <w:rPr/>
      </w:pPr>
      <w:bookmarkStart w:id="278" w:name="__RefHeading___Toc1176618_2035185390"/>
      <w:bookmarkStart w:id="279" w:name="_Toc93"/>
      <w:bookmarkEnd w:id="278"/>
      <w:r>
        <w:rPr>
          <w:rtl w:val="true"/>
        </w:rPr>
        <w:t>تقسیم حمام و امثال آن کتاب الشرکة</w:t>
      </w:r>
      <w:bookmarkEnd w:id="27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حمام و امثال آن</w:t>
      </w:r>
    </w:p>
    <w:p>
      <w:pPr>
        <w:pStyle w:val="BookText"/>
        <w:rPr/>
      </w:pPr>
      <w:r>
        <w:rPr>
          <w:rFonts w:ascii="IRNazanin" w:hAnsi="IRNazanin" w:eastAsia="IRNazanin"/>
          <w:color w:val="111111"/>
          <w:sz w:val="28"/>
          <w:sz w:val="28"/>
          <w:szCs w:val="28"/>
          <w:rtl w:val="true"/>
          <w:lang w:bidi="fa-IR"/>
        </w:rPr>
        <w:t>بحث ما در کتاب القسمه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ی نهم بحث در مورد دکان های مشترک است</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کلام امام قدس سره آمده بود که فرض می کنیم که این دکان ها را هم می توان به شکل افراز تقسیم کرد و هم به شکل تعدیل و مادامی که افراز امکان پذیر باشد نوبت به تعدیل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راهی برای افراز نبود، ناچاریم تعدیل را انتخاب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قیمت مغازه ها با هم متفاوت است و نمی توان به شکل افراز تقسیم کرد بنا بر این تعدیل می کنیم و بعد قرعه کشیده تقسیم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بحث در کلمات فقهاء به سه رقم بحث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دکاکین متجاوره که به هم نزدیک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دکان هایی که از هم دورند و در کنار هم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دکان هایی که بعضی از آنها متصل و بعضی منفصل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 اند که در دکاکین متصله باید افراز کرد ولی در منفصله، افراز لازم نیست و می توان از تعدیل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کلام بعضی هم این است که فرقی بین متصله و منفصله نیست و در هر صورت ابتدا باید به سراغ افراز رفت و الا تعدیل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 بعضی متصل است و بعض منفصل، در متصل ها افراز و در منفصل ها اصراری بر افراز نیست و می توان از قسمت تعدیل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اولویت با افراز است یعنی اینکه مغازه ها را هر کدام با دیوار کشیدن در وسط آن به دو مغازه تقسیم کرد و مغازه ها نیز وسیع می باشند و بعد از افراز، ضیق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 ضیق می شود و ضرری متوجه شرکاء می گردد باید به سراغ تعدیل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گاه نه افراز می شود و نه تعدیل و باید به سراغ قسمت رد رفت و اگر هم قسمت رد امکان نداشت به سراغ قسمت قیمت می رویم یعنی آنها را می فروشیم و مبلغ آن را تقسیم می کنیم</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افراز امکان داشت سراغ ما بقیه نمی رویم و شرکاء را مجبور می کنیم و اگر نشد به سراغ تعدیل رفته آنها را مجبور به قبول می کنیم و الا رد و بعد از آن قیمت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در مسأله ی دهم به سراغ تقسیم حمام ها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بینهما حمام وشبهه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 شاء الله خواهیم گفت که موارد بسیاری شبه حمام است و در واقع دامنه ی این مسأله وسیع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لا یقبل القسمة الخالیة عن الضرر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حمام را نمی توان نصف کرد و قسمت آن خالی از ضرر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یجبر الممتنع،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 شریک تقاضای نصف کردن حمام را داشته باشد دیگری که نمی خواهد را نمی توان مجبور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کان کبیرا بحیث یقب الانتفاع بصفة الحمامیة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وقتی نصف می شود باز هم به آن حمام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حمامی است که وقتی نصف می شود دیگر حمام نمی شود ولی مسکن خوبی می شود که آن را بعدا امام قدس سره متذکر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ضرر ولو باحداث مستوقد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آتش 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بئر 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چاه آب برای دسترسی به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فالأقرب الاجبار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امام قدس سره متذکر این نکته نشدند که هزینه ی احداث آتش دان و چاه جدید به عهده ی چه کسی است</w:t>
      </w:r>
      <w:r>
        <w:rPr>
          <w:rFonts w:eastAsia="IRNazanin" w:cs="IRNazanin"/>
          <w:color w:val="111111"/>
          <w:sz w:val="28"/>
          <w:szCs w:val="28"/>
          <w:rtl w:val="true"/>
          <w:lang w:bidi="fa-IR"/>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مسأله در کلمات اصحاب معنون است با این فرق که بعضی آن را در کتاب قسمت بیان کردند و بعضی در کتاب شفعه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وقتی تقسیم انجام شد، رفیقش می تواند آن نصف را برای خودش بخرد، البته شفعه فقط در دو نفر است نه بیشتر</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مفتاح الکرامة این بحث را در مبحث قسمت بیان کرده است </w:t>
      </w:r>
      <w:r>
        <w:rPr>
          <w:rStyle w:val="FootnoteAnchor"/>
          <w:rtl w:val="true"/>
        </w:rPr>
        <w:footnoteReference w:id="306"/>
      </w:r>
      <w:r>
        <w:rPr>
          <w:rFonts w:ascii="IRNazanin" w:hAnsi="IRNazanin" w:eastAsia="IRNazanin"/>
          <w:color w:val="111111"/>
          <w:sz w:val="28"/>
          <w:sz w:val="28"/>
          <w:szCs w:val="28"/>
          <w:rtl w:val="true"/>
          <w:lang w:bidi="fa-IR"/>
        </w:rPr>
        <w:t>و صاحب جواهر آن را در بحث شفعه ذکر کرده است</w:t>
      </w:r>
      <w:r>
        <w:rPr>
          <w:rFonts w:eastAsia="IRNazanin" w:cs="IRNazanin"/>
          <w:color w:val="111111"/>
          <w:sz w:val="28"/>
          <w:szCs w:val="28"/>
          <w:rtl w:val="true"/>
          <w:lang w:bidi="fa-IR"/>
        </w:rPr>
        <w:t xml:space="preserve">. </w:t>
      </w:r>
      <w:r>
        <w:rPr>
          <w:rStyle w:val="FootnoteAnchor"/>
          <w:rtl w:val="true"/>
        </w:rPr>
        <w:footnoteReference w:id="307"/>
      </w:r>
      <w:r>
        <w:rPr>
          <w:rFonts w:ascii="IRNazanin" w:hAnsi="IRNazanin" w:eastAsia="IRNazanin"/>
          <w:color w:val="111111"/>
          <w:sz w:val="28"/>
          <w:sz w:val="28"/>
          <w:szCs w:val="28"/>
          <w:rtl w:val="true"/>
          <w:lang w:bidi="fa-IR"/>
        </w:rPr>
        <w:t>شهید اول در دروس و شهید ثانی در شرح لمعه، آن را در شفعه مطرح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ما مسأله را کلی تر مطرح می کنیم و مثال آن فقط حمام نیست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قنات ها است که هرچند آب آن را می توان تقسیم کرد ولی چاه قنات را نمی توان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است چاه های مشترک و آسیاب مخصوصا آسیاب های قدیم که در محل ریزش آب احداث می شد و فشار آب پروانه را می چرخاند و پروانه سنگ آسیاب را به حرکت در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است در مورد آشپزخانه و نهرهای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پدر از دنیا رفته و یکی از این امور که قابل قسمت نیست از او به ارث مانده که در مورد قسمت آن این مسأله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بتوان در مواردی به سبب وسعت محل، آن را قسمت کرد تقسیم می کنیم و الا باید آن را فروخت و قیمت آن را تقسیم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مسأله باید به نکاتی توجه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تقسیم، حمام باید صفت حمام بودن باقی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در مورد مطبخ و آسیاب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شرط است؟ اگر تقسیم کنیم و حمام به صفت مسکن در آید و قیمت آن همان قیمت باشد یا بیشتر آیا آنها را مجبور به اجبار نمی کنند؟</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جواهر در این مورد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کان الحمام أو الطریق أو النهر مما لا یَبطُلُ أصل منفعته بعد القسمة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منفعت آن عوض می شود و همچنان قابل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تکن المنفعة السابقة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از منعفت حمام در آمده و مسکن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ما سمعته من المصنف فی تحدید الضرر المانع من الإجبار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ضرری که موجب سقوط کل منفعت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أجبر الممتنع وتثبت الشفعة </w:t>
      </w:r>
      <w:r>
        <w:rPr>
          <w:rFonts w:eastAsia="IRNazanin" w:cs="IRNazanin"/>
          <w:color w:val="111111"/>
          <w:sz w:val="28"/>
          <w:szCs w:val="28"/>
          <w:rtl w:val="true"/>
          <w:lang w:bidi="fa-IR"/>
        </w:rPr>
        <w:t xml:space="preserve">.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بنا بر این صاحب جواهر بقاء صفت را لازم نمی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آید که حق با امام قدس سره زیرا آنچه ایشان گفته است اقرب به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تقسیم، حمام، از حمام بودن خارج شود و تبدیل به مسکن شود، نمی توان فرد را به آن مجبور کرد و حتی اگر شک هم کنیم اصل، عدم جواز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ی چاه جدید و امثال آن در حمام را بعد از تقسیم چه کسی باید متقبل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این حکم را بیان نکرده است ولی حق این است که کسی که اصرار بر اجبار دارد باید این هزینه ها را متقبل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اولی می گوید باید تقسیم شود و مبالغ احادث چاه و محل گرم کردن آتش بر دوش خودت باشد ولی دومی نه تقسیم را می خواهد و نه هزینه کردن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کسی که خواهان تقسیم است باید هزینه ها را متقبل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اگر کسی که کارشناس است و تقسیم می کند هزینه ای را مطالبه کند، این هزینه ها به عهده ی همان کسی است که خواهان تقسیم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در تحریر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الحمّام کبیرا تبقی المنفعة به عند إحداث مستوقد آخر و بئر أخری، فالأقرب الإجبار</w:t>
      </w:r>
      <w:r>
        <w:rPr>
          <w:rFonts w:eastAsia="IRNazanin" w:cs="IRNazanin"/>
          <w:color w:val="111111"/>
          <w:sz w:val="28"/>
          <w:szCs w:val="28"/>
          <w:rtl w:val="true"/>
          <w:lang w:bidi="fa-IR"/>
        </w:rPr>
        <w:t xml:space="preserve">.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البته ایشان هم این نکته را که هزینه ها بر عهده ی چه کسی است را مطرح نکرده اند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مطلقا نتوان تقسیم کرد باید، آن را فروخت و قیمت را تقسیم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اجبار به تبدیل به قیمت در صورتی است که نتوانیم به شکل مشاع، مشتری برای فروش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گاه برای باغ که برادرها هر کدام در یک دانگ آن شریک هستند، بتوان برای یک دانگ مشتری پیدا کرد لازم نیست که کل باغ را فروخت البته این در صورتی است که ضرری متوجه آنها نشود</w:t>
      </w:r>
      <w:r>
        <w:rPr>
          <w:rFonts w:eastAsia="IRNazanin" w:cs="IRNazanin"/>
          <w:color w:val="111111"/>
          <w:sz w:val="28"/>
          <w:szCs w:val="28"/>
          <w:rtl w:val="true"/>
          <w:lang w:bidi="fa-IR"/>
        </w:rPr>
        <w:t>.</w:t>
      </w:r>
      <w:bookmarkStart w:id="280" w:name="pg4715_29417"/>
    </w:p>
    <w:p>
      <w:pPr>
        <w:pStyle w:val="Heading2"/>
        <w:numPr>
          <w:ilvl w:val="1"/>
          <w:numId w:val="1"/>
        </w:numPr>
        <w:rPr/>
      </w:pPr>
      <w:bookmarkStart w:id="281" w:name="__RefHeading___Toc1176620_2035185390"/>
      <w:bookmarkStart w:id="282" w:name="_Toc94"/>
      <w:bookmarkEnd w:id="280"/>
      <w:bookmarkEnd w:id="281"/>
      <w:r>
        <w:rPr>
          <w:rtl w:val="true"/>
        </w:rPr>
        <w:t>حدوث ضرر در صورت تقسیم کتاب الشرکة</w:t>
      </w:r>
      <w:bookmarkEnd w:id="28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حدوث ضرر در صورت تقسیم</w:t>
      </w:r>
    </w:p>
    <w:p>
      <w:pPr>
        <w:pStyle w:val="BookText"/>
        <w:rPr/>
      </w:pPr>
      <w:r>
        <w:rPr>
          <w:rFonts w:ascii="IRNazanin" w:hAnsi="IRNazanin" w:eastAsia="IRNazanin"/>
          <w:color w:val="111111"/>
          <w:sz w:val="28"/>
          <w:sz w:val="28"/>
          <w:szCs w:val="28"/>
          <w:rtl w:val="true"/>
          <w:lang w:bidi="fa-IR"/>
        </w:rPr>
        <w:t>بحث در مسأله ی یازدهم از مسائل مربوط به قسمت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کان لأحد الشریکین عشر من دار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دو شریک هستند که یکی یک دهم از خانه را دارد و دیگری نه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لا یصلح للسکنی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 دهم را جدا کنند قابل سکونت نیست زیرا بسیار ضیق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ویتضرر هو بالقسمة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مقدار قلیل اگر قسمت انجام شود ضرر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الشریک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شریکی که نه دهم را دارد ضرر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طلب القسمة لغرض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که ضرر می کند به سبب غرضی که دارد قسمت را مطالبه کند مثلا دیده است که شریکش انسان بدنامی است و تصمیم گرفته است که دیگر با او شریک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این قسمت قلیل در کنار یک مسجد است و فرد هرچند ضرر می کند ولی حاضر است که آن را جدا کند تا به مسجد ملحق نماید و در ثواب معنوی آن شریک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یجبر شریکه،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شریک دیگر که سهم بیشتری دارد را مجبور به قسمت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یجبر هو لو طلبها الآخر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اگر صاحب کثیر تقاضای قسمت کند، صاحب قلیل را مجبور به قسمت نمی کنند</w:t>
      </w:r>
      <w:r>
        <w:rPr>
          <w:rFonts w:eastAsia="IRNazanin" w:cs="IRNazanin"/>
          <w:color w:val="111111"/>
          <w:sz w:val="28"/>
          <w:szCs w:val="28"/>
          <w:rtl w:val="true"/>
          <w:lang w:bidi="fa-IR"/>
        </w:rPr>
        <w:t xml:space="preserve">.)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هرچند به ظاهر ساده و راحت می آید و در کلام علماء محل اختلاف واقع شده است</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مفتاح الکرامه ابتدا عبارت قواعد را ذکر می کند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الطالب هو المتضرر اُجبر الممتنع علیها بعد صاحب مفتاح الکرامة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الخلاف و المختلف و الارشاد و التحریر و الشرایع و المجمع و قد اتفقت هذه الکتب علی هذه العبارة او 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المبسوط اذا تضرر احد الشرکاء دون الباقین فان کان الطالب هو المستضر بالقسمة 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یجبر الممتنع و 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یجبر لانها قسمة یستضر بها طالبها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انسان نباید عمدا به خودش ضرر بزند و بر همین اساس، ضایع کردن مال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لو استضر بها الکل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اینکه اگر همه ضرر می کنند باز هم آنها را مجبور به قسمت نمی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الصحیح عندنا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عبارت شیخ تمام شده است و صاحب مفتاح الکرامة اضافه می کند که کلام شیخ دلالت بر اجماع می کند</w:t>
      </w:r>
      <w:r>
        <w:rPr>
          <w:rFonts w:eastAsia="IRNazanin" w:cs="IRNazanin"/>
          <w:color w:val="111111"/>
          <w:sz w:val="28"/>
          <w:szCs w:val="28"/>
          <w:rtl w:val="true"/>
          <w:lang w:bidi="fa-IR"/>
        </w:rPr>
        <w:t xml:space="preserve">.)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بعضی هم فتوای مختلف داده اند یعنی یک جا گفته اند که اگر طالب ضرر تقاضای قسمت دارد، شریک را اجبار می کنند و یک جا گفته اند که اجبار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بین این دو فتوا این است که ضرر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موجب می شود که آنچه باقی مانده است بعد از قسمت به کلی از انتفاع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این داخل در لا ضرر است زیرا لا ضرر همان گونه که اضرار به دیگری را شامل می شود، اضرار به نفس را نیز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اطلاق دارد و ضرر به دیگران و ضرر به نفس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ما در مسأله ی قمه زدن، از جمله ادله ای که اقامه کرده ایم به لا ضرر نیز استدلال می کنیم زیرا این یک نوع ضرری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یتسامح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خلاف مانند خالکوبی که ضرر جزئی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انسان نباید اموال خود را در معرض تلف قرار دهد و این کار برای انسان مسئولیت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ضرر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است</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ضرر به نفس چه ضرر به مال باشد و یا ضرر به جان هر دو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نمی تواند اسکناس های خود را روی هم بریزد و آتش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لا ضرر از ادله ی دیگر مانند اسراف و تبذیر استفاده می شود که ضرر به مال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و تبذیر به معنای استفاده ی بی جا از مال است بنا بر این به طریق اولی آتش زدن آنها نیز جایز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می توان گفت که نزاع، لفظی است و قول به مخالف ناظر به جایی است که بعد از قسمت، مال به کلی از انتفاع بیفتد و کسانی که جایز می دانند قولشان حمل به جایی می شود که مال بعد از تقسیم به کلی از بین نمی رود فقط مقدار انتفاع از آنها کم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جمع، فتوای علمایی است که بعضا در جایی قائل به جواز شده اند و در بعضی جاها قائل به عدم 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قدس سره نیز در متن تحریر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این اضافه کردند که ضرر به مال باید جنبه ی عقلایی داشته باشد مانند همان دو مثالی که در بالا زدیم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مخفی نماند که بالاخره در هر تقسیمی یک نوع ضرر هرچند کم وجود دارد ولی به آن اعتنا نمی کنند ولی اگر ضرر قابل توجه است باید جانب کسی که بیشتر ضرر می کند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سابق گفتیم که ضررها باید تقسیم شود و این گونه نیست که جانب کسی که ضرر اقوی دارد را ملاحظه کرد و کسی که ضرر کمتری دارد را نادیده گرفت بلکه باید تفاوت را حساب کرد و بین آنها تقسیم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ی دوازدهم درباره ی این است که مراد از ضرر چیست؟</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یکفی فی الضرر المانع عن الاجبار حدوث نقصان فی العین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انواع ضرر این است که عین، ناقص می شود مثلا خانه را اگر تقسیم کنند هرچند ممکن است به درد بخورد ولی ناقص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القیمة بسبب القسمة بما لا یتسامح فیه فی العادة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ناقص نمی شود ولی قیمت آن به گونه ای که قابل مسامحه نیست پائین می آید بنا بر این اگر ضرر جزئی باشد مانع از اجبار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یسقط المال عن قابلة الانتفاع بالمرة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هرچند مال، از قابلیت انتفاع به طور کلی ساقط نشود</w:t>
      </w:r>
      <w:r>
        <w:rPr>
          <w:rFonts w:eastAsia="IRNazanin" w:cs="IRNazanin"/>
          <w:color w:val="111111"/>
          <w:sz w:val="28"/>
          <w:szCs w:val="28"/>
          <w:rtl w:val="true"/>
          <w:lang w:bidi="fa-IR"/>
        </w:rPr>
        <w:t xml:space="preserve">.) </w:t>
      </w:r>
      <w:r>
        <w:rPr>
          <w:rStyle w:val="FootnoteAnchor"/>
          <w:rtl w:val="true"/>
        </w:rPr>
        <w:footnoteReference w:id="312"/>
      </w:r>
      <w:bookmarkStart w:id="283" w:name="pg4715_29420"/>
    </w:p>
    <w:p>
      <w:pPr>
        <w:pStyle w:val="BookText"/>
        <w:rPr/>
      </w:pPr>
      <w:bookmarkEnd w:id="283"/>
      <w:r>
        <w:rPr>
          <w:rFonts w:ascii="IRNazanin" w:hAnsi="IRNazanin" w:eastAsia="IRNazanin"/>
          <w:color w:val="111111"/>
          <w:sz w:val="28"/>
          <w:sz w:val="28"/>
          <w:szCs w:val="28"/>
          <w:rtl w:val="true"/>
          <w:lang w:bidi="fa-IR"/>
        </w:rPr>
        <w:t>بنا بر این ضرر این نیست که مال به کلی از انتفاع بیفتد بلکه ضرر به این مقدار نیز صدق می کند که نقصانی در عین یا مال به مقداری که عادة قابل تسامح نیست پیدا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در میان علماء محل اختلاف است و در میان آنها چند قول در مورد ماهیّت ضرر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عامه نیز آن را مطرح کرده اند و در میان آنها نیز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خلاف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قسمة کان فیها ضرر علی الکل،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الدور و العقارات و الدکاکین الضیقة، لم یجبر الممتنع علی القسمة و الضرر، لأن هذا لا یمکنه الانتفاع بما یُفرَد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کلی از حیّز انتفاع ساقط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قال أبو حنیفة و الشافعی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أبو حامد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الضرر یکون بذلک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کلی از انتفاع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بنقصان القیمة، فإذا قُسِّم ینقص من قیمته، لم یجبر علی القسمة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یجبر علی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هرچند موجب نقصان قیمت می شود ولی باز شریک را مجبور می کنند</w:t>
      </w:r>
      <w:r>
        <w:rPr>
          <w:rFonts w:eastAsia="IRNazanin" w:cs="IRNazanin"/>
          <w:color w:val="111111"/>
          <w:sz w:val="28"/>
          <w:szCs w:val="28"/>
          <w:rtl w:val="true"/>
          <w:lang w:bidi="fa-IR"/>
        </w:rPr>
        <w:t xml:space="preserve">.)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ان شاء الله در جلسه ی آینده این بحث را تکمیل می کنیم</w:t>
      </w:r>
      <w:r>
        <w:rPr>
          <w:rFonts w:eastAsia="IRNazanin" w:cs="IRNazanin"/>
          <w:color w:val="111111"/>
          <w:sz w:val="28"/>
          <w:szCs w:val="28"/>
          <w:rtl w:val="true"/>
          <w:lang w:bidi="fa-IR"/>
        </w:rPr>
        <w:t>.</w:t>
      </w:r>
    </w:p>
    <w:p>
      <w:pPr>
        <w:pStyle w:val="Heading2"/>
        <w:numPr>
          <w:ilvl w:val="1"/>
          <w:numId w:val="1"/>
        </w:numPr>
        <w:rPr/>
      </w:pPr>
      <w:bookmarkStart w:id="284" w:name="__RefHeading___Toc1176622_2035185390"/>
      <w:bookmarkStart w:id="285" w:name="_Toc95"/>
      <w:bookmarkEnd w:id="284"/>
      <w:r>
        <w:rPr>
          <w:rtl w:val="true"/>
        </w:rPr>
        <w:t>تبیین معنای ضرر کتاب الشرکة</w:t>
      </w:r>
      <w:bookmarkEnd w:id="28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معنای ضرر</w:t>
      </w:r>
    </w:p>
    <w:p>
      <w:pPr>
        <w:pStyle w:val="BookText"/>
        <w:rPr/>
      </w:pPr>
      <w:r>
        <w:rPr>
          <w:rFonts w:ascii="IRNazanin" w:hAnsi="IRNazanin" w:eastAsia="IRNazanin"/>
          <w:color w:val="111111"/>
          <w:sz w:val="28"/>
          <w:sz w:val="28"/>
          <w:szCs w:val="28"/>
          <w:rtl w:val="true"/>
          <w:lang w:bidi="fa-IR"/>
        </w:rPr>
        <w:t>مسأله ی دوازدهم در مورد تبیین معنای ضرر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سابق گفتیم که اگر قسمت، مستلزم ضرر باشد شریک را نمی توان به قسمت مجبور کرد و در این صورت، تقسیم باید با تراضی طرفین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معنای ضرر مشخص شود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قدس سره در این مسأله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فی الضرر المانع عن الاجبار حدوث نقصان فی العین أو القیمة بسبب القسمة بما لا یتسامح فیه فی العادة وإن لم یسقط المال عن قابلة الانتفاع بالمرة</w:t>
      </w:r>
      <w:r>
        <w:rPr>
          <w:rFonts w:eastAsia="IRNazanin" w:cs="IRNazanin"/>
          <w:color w:val="111111"/>
          <w:sz w:val="28"/>
          <w:szCs w:val="28"/>
          <w:rtl w:val="true"/>
          <w:lang w:bidi="fa-IR"/>
        </w:rPr>
        <w:t xml:space="preserve">. </w:t>
      </w:r>
      <w:r>
        <w:rPr>
          <w:rStyle w:val="FootnoteAnchor"/>
          <w:rtl w:val="true"/>
        </w:rPr>
        <w:footnoteReference w:id="314"/>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معنای ضرر بین علماء شیعه و اهل سنت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ی قبل کلام شیخ در خلاف را خواندیم و آن اینکه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قسمة کان فیها ضرر علی الکل،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الدور و العقارات و الدکاکین الضیقة، لم یجبر الممتنع علی القسمة و الضرر، لأن هذا لا یمکنه الانتفاع بما یُفرَد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ضرر به این معنا است که شیء به کلی از حیّز انتفاع ساقط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قال أبو حنیفة و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أبو حامد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اسفرائینی که نام او احمد بن ابی طاهر الفقیه الشافعی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زمان خود بسیار مهم بوده است و شیخ الشافعیه در عراق بوده است و وفات او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یک ابو حامد دیگر است به نام ابراهیم بن محمد اسفرائینی که شافعی بوده و وفات او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که متوفای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 توانسته از هر دوی آنها نقل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نماند که ابو حامد اولی، مشهورتر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الضرر یکون بذلک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کلی از انتفاع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بنقصان القیمة، فإذا قُسِّم ینقص من قیمته، لم یجبر علی القسمة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یجبر علی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هرچند موجب نقصان قیمت می شود ولی باز شریک را مجبور می کنند گویا هر قسمتی با کمی نقصان قیمت همراه است بنا بر این باید آن نقصان را پذیرفت</w:t>
      </w:r>
      <w:r>
        <w:rPr>
          <w:rFonts w:eastAsia="IRNazanin" w:cs="IRNazanin"/>
          <w:color w:val="111111"/>
          <w:sz w:val="28"/>
          <w:szCs w:val="28"/>
          <w:rtl w:val="true"/>
          <w:lang w:bidi="fa-IR"/>
        </w:rPr>
        <w:t xml:space="preserve">.)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مرحوم صاحب جواهر برای ضرر سه قسم بیان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ذکروا فی الضرر المانع من الإجبار علی القسمة أقوالا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عبارة عن نقصان العین أو القیمة ، نقصانا لا یتسامح فیه 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عبارة عن عدم الانتفاع بالمال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الانتفاع به منفردا کما کان ینتفع به مع الشرکة،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سابقا حمام بود ولی الآن بعد از تقسیم دیگر نمی تواند حمام باشد بلکه مثلا به عنوان مسکن از آن می توان استفاده کند</w:t>
      </w:r>
      <w:r>
        <w:rPr>
          <w:rFonts w:eastAsia="IRNazanin" w:cs="IRNazanin"/>
          <w:color w:val="111111"/>
          <w:sz w:val="28"/>
          <w:szCs w:val="28"/>
          <w:rtl w:val="true"/>
          <w:lang w:bidi="fa-IR"/>
        </w:rPr>
        <w:t xml:space="preserve">.).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ظاهرا امام قدس سره عبارت خود را از صاحب جواهر اخذ کرده و صاحب جواهر نیز از مرحوم اردبیلی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اردبیلی نیز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حقیقة الضرر الذی عدمه شرط للإجبار خلاف، فقیل نقصان فی المال عینا، أو قیمة نقصانا عرفیّا لا یتسامح، ولا یرتکب مثله الّا مع الاحتیاج التامّ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در اینجا ادله ی لا ضرر در یک طرف و دلیل احقاق حقوق در طرف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احقاق حقوق می 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کسی می خواهد مال را تقسیم کند باید اجازه داشته باشد ولی از آن طرف، لا ضرر مانع از قسمت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نص خاصی مانند آیه و روایتی وجود ندارد و اجماعی هم در مسأله نیست</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مقتضای حکم همان است که امام قدس سره بیان کرده است و آن اینکه اگر نقصانی در قیمت یا عین حاصل شود به مقداری که عرفا در مورد آن تسامح نمی کنند، ضرر محقق می شود و ادله ی لا ضرر جلوی قسمت اجباری را می گیرد</w:t>
      </w:r>
      <w:r>
        <w:rPr>
          <w:rFonts w:eastAsia="IRNazanin" w:cs="IRNazanin"/>
          <w:color w:val="111111"/>
          <w:sz w:val="28"/>
          <w:szCs w:val="28"/>
          <w:rtl w:val="true"/>
          <w:lang w:bidi="fa-IR"/>
        </w:rPr>
        <w:t>.</w:t>
      </w:r>
      <w:bookmarkStart w:id="286" w:name="pg4715_29423"/>
    </w:p>
    <w:p>
      <w:pPr>
        <w:pStyle w:val="BookText"/>
        <w:rPr/>
      </w:pPr>
      <w:bookmarkEnd w:id="286"/>
      <w:r>
        <w:rPr>
          <w:rFonts w:ascii="IRNazanin" w:hAnsi="IRNazanin" w:eastAsia="IRNazanin"/>
          <w:color w:val="111111"/>
          <w:sz w:val="28"/>
          <w:sz w:val="28"/>
          <w:szCs w:val="28"/>
          <w:rtl w:val="true"/>
          <w:lang w:bidi="fa-IR"/>
        </w:rPr>
        <w:t>حال آیا نقصان عینی داریم که مستلزم نقصان قیمت نباشد؟</w:t>
      </w:r>
    </w:p>
    <w:p>
      <w:pPr>
        <w:pStyle w:val="BookText"/>
        <w:rPr/>
      </w:pPr>
      <w:r>
        <w:rPr>
          <w:rFonts w:ascii="IRNazanin" w:hAnsi="IRNazanin" w:eastAsia="IRNazanin"/>
          <w:color w:val="111111"/>
          <w:sz w:val="28"/>
          <w:sz w:val="28"/>
          <w:szCs w:val="28"/>
          <w:rtl w:val="true"/>
          <w:lang w:bidi="fa-IR"/>
        </w:rPr>
        <w:t>خانه هایی که کلنگی می شود ولی قابل استفاده است را به قیمت زمین می فروشند و عمارت در آنها قیمتی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اگر عمارت را نصف کنند، نقصان قیمت نیست ولی نقصان عین، 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به این هم ضرر صدق می کند و لازم نیست ضرر همواره در قیمت باشد اگر عین کم شود که در نتیجه منافع آن هم کم می شود هرچند قیمت کم نشود، باز ضرر محقق است زیرا مثلا سه اتاق داشت و بعد از تقسیم یک اتاق آن از حیز انتفاع ساقط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سوم جائی است که به کلی از قیمت بیفتد، بحث نیست در اینکه یقینا و به طریق اولی مصداق ضرر است و شریک را نمی توان به قسمت اجبار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چهارم از ضرر جایی است که نه از منفعت ساقط می شود و نه نقصان عین است و نه نقصان قیمت ولی منفعت جدید با سابق تفاوت می کند مثلا سابقا حمام بود ولی بعد از تقسیم به درد مسکن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بزرگان این را مانع از قسمت اجباری ندانسته اند ولی به نظر ما ضرر صدق می کند زیرا شریک حمام می خواهد و نه مسکن و نمی توان او را اجبار به آن کرد زیرا شریک را نمی توان به تغییر کاربری ملکش مجبور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مخفی نماند که اگر در جایی تعارض ضررین شد، ضرر اقل را قبول می کنیم و تفاوت را بین دو نفر تقسیم می کنیم</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87" w:name="__RefHeading___Toc1176624_2035185390"/>
      <w:bookmarkStart w:id="288" w:name="_Toc96"/>
      <w:bookmarkEnd w:id="287"/>
      <w:r>
        <w:rPr>
          <w:rtl w:val="true"/>
        </w:rPr>
        <w:t>تقسیم و قرعه کتاب الشرکة</w:t>
      </w:r>
      <w:bookmarkEnd w:id="28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و قرعه</w:t>
      </w:r>
    </w:p>
    <w:p>
      <w:pPr>
        <w:pStyle w:val="BookText"/>
        <w:rPr/>
      </w:pPr>
      <w:r>
        <w:rPr>
          <w:rFonts w:ascii="IRNazanin" w:hAnsi="IRNazanin" w:eastAsia="IRNazanin"/>
          <w:color w:val="111111"/>
          <w:sz w:val="28"/>
          <w:sz w:val="28"/>
          <w:szCs w:val="28"/>
          <w:rtl w:val="true"/>
          <w:lang w:bidi="fa-IR"/>
        </w:rPr>
        <w:t>بحث در مسأله ی سیزدهم از مسائل مربوط به قسمت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طولانی است و ما آن را در دو سه بخش جداگانه مطرح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در مورد نحوه ی قرعه کشی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بحث در این بود که باید قسمت کرد و قرعه زد و الآن نحوه ی انجام دادن قرعه مطرح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غالب علماء از قدیم الایام تا به امروز اعم از شیعه و سنی این بحث را متعرض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 کلام امام قدس سره در مورد تعدیل است یعنی قبل از قرعه باید مساواتی بین سهامی که قرعه می زنیم ایجاد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مساوات نباشد، نمی توان بین آنها قرعه زد از این رو قبل از قرعه باید آنها را به شکل مساوی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امام قبل از ورود به بحث قرعه، کیفیت تعدیل را بیان می کند و سه حالت را مطرح می کند البته مخفی نماند که این تعدیل در مقابل افراز نیست بلکه به معنای تقسیم مساوی است</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بد فی القسمة من تعدیل السهام ثم القرعة، أما کیفیة التعدیل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کانت حصص الشرکاء متساویة کما إذا کانوا اثنین ولکل منهما النصف أو ثلاثة ولکل منهم الثلث وهکذا یُعدَل السهام بعدد الرؤوس ویُعلَّم کل سهم بعلامة تمیزه عن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زمین شماره ی یک و زمین شماره ی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کانت قطعة أرض متساویة الأجزاء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قیمت هایش با هم فرق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ثلاثة مثلا تجعل ثلاث قطع متساویة مساحة، ویمیز بینها بممیز کالأولی لإحداها،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شماره ی یک برای یک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والثانیة للأخری، والثالثة للثالثة،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دوم در جایی است که سهام مثل هم است ولی قیمت ها با هم فرق دارد که باید تعدیل قیمت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کانت دار مشتملة علی بیوت بین أربعة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چهار شریک هستند و بیوت متعدد است مثلا ده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تجعل أربعة أجزاء متساویة بحسب القیمة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 ها باید مساوی باشد مثلا شماره ی یک با شماره ی پنج یک سهم و شماره ی دو با ده سهم دیگر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یکن قسمة افراز إلا بالضرر،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به شکل افراز بخواهیم قسمت کنیم و هر کدام را نصف کنیم مستلزم ضرر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وتمیز کل منها بممیز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گذاری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کالقطعة الشرقیة والغربیة والشمالیة والجنوبیة المحدودات بحدود کذائیة،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سوم در جایی است که سهام با هم مساوی نیست مثلا یکی یک ششم می برد و دیگری دو ششم و دیگری سه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باید کوچکترین سهم را در نظر بگیریم و بر حسب آن قسمت کنیم و در مثال فوق شش قسمت می کنیم و سهام را علامت می گذاریم و زید یکی را با قرعه بر می دارد و عمر که مالک ثلث است دو سهم و بکر که سه تا مالک است سه سهم باقیمانده را بر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کانت الحصص متفاوتة کما إذا کان المال بین ثلاثة سدس لعمرو وثلث لزید ونصف لبکر تجعل السهام علی أقل الحصص،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 ششم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المثال تجعل السهام ستة معلمة کل منها بعلامة کما مر</w:t>
      </w:r>
      <w:r>
        <w:rPr>
          <w:rFonts w:eastAsia="IRNazanin" w:cs="IRNazanin"/>
          <w:color w:val="111111"/>
          <w:sz w:val="28"/>
          <w:szCs w:val="28"/>
          <w:rtl w:val="true"/>
          <w:lang w:bidi="fa-IR"/>
        </w:rPr>
        <w:t xml:space="preserve">.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البته در جایی که هم سهام متفاوت باشد و هم قیمت ها برای آن هم باید چاره ای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بحث مهمی مطرح است که صاحب جواهر متذکر آن شده است و آن اینکه اگر افراد، با رضایت راضی به تقسیم شدند، آیا همچنان قرعه کشیدن لازم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کلام عجیبی دارد که بر خلاف سیره ی معمول اوست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قرعه کشی واجب است و رضایت در اینجا فایده ای ندارد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عبارت ایشان که ما آن را خلاصه کرده ایم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مقتضی تعریف القسمة بأنها تمییز الحقوق کون حصة الشریک کلیا دائرا بین مصادیق متعدده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اشاعه را قبول نکرده و قائل است که کسانی که شریک هستند سهمشان به شکل کلی در معین است و در نتیجه چاره ای جز قرعه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محلا للقرعة اذ هی حینئذ لاخراج المشتبه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قرعه را منحصر به کشف مشتبه دانسته است نه حل کردن نزاع و حال آنکه ما در سابق گفتیم که قرعه برای هر دو مورد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تعیین ما لکل منهما من المصداق واقعا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واقع مجهولی است که با قرعه باید آن را کشف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فتکشف حینئذ عن کون حقه فی الواقع ذلک بل لولا الاجماع امکن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المراد من اشاعة الشرکة دوران حق الشریک بین مصادیقه لا کون کل جزء یفرض مشترکا بینهما و الا لاشکل فی الجزء الذی لا یتجزی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اگر در هر جزئی مشترک باشند در جزء لا یتجزی که تقسیم نمی شود چگونه می توانند در هر جزء مشترک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واقع یک مسأله ی فلسفی را وارد فقه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اشکل قسمة الوقف من الطلق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مشکل دوم است و آن اینکه اگر بخواهیم وقف را از طلق جدا کنیم مثلا کسی پنجاه درصد زمین را وقف کرد و شریکی دارد که پنجاه درصد مالک است اگر مالکیت هر دو به شکل مشاع باشد یعنی اجزاء وقفیه با ملک طلق با هم مخلوط است و اجزاء وقفیه که در کل زمین با اجزاء طلق مخلوط می باشد که بعد از قرعه کل اجزاء وقفیه در یک طرف و اجزاء ملک شریک در طرف دیگر می رود و این موجب تغییر در اجزاء وقف است که جایز نیست</w:t>
      </w:r>
      <w:r>
        <w:rPr>
          <w:rFonts w:eastAsia="IRNazanin" w:cs="IRNazanin"/>
          <w:color w:val="111111"/>
          <w:sz w:val="28"/>
          <w:szCs w:val="28"/>
          <w:rtl w:val="true"/>
          <w:lang w:bidi="fa-IR"/>
        </w:rPr>
        <w:t xml:space="preserve">.) </w:t>
      </w:r>
      <w:r>
        <w:rPr>
          <w:rStyle w:val="FootnoteAnchor"/>
          <w:rtl w:val="true"/>
        </w:rPr>
        <w:footnoteReference w:id="319"/>
      </w:r>
      <w:bookmarkStart w:id="289" w:name="pg4715_29426"/>
    </w:p>
    <w:p>
      <w:pPr>
        <w:pStyle w:val="Heading2"/>
        <w:numPr>
          <w:ilvl w:val="1"/>
          <w:numId w:val="1"/>
        </w:numPr>
        <w:rPr/>
      </w:pPr>
      <w:bookmarkStart w:id="290" w:name="__RefHeading___Toc1176626_2035185390"/>
      <w:bookmarkStart w:id="291" w:name="_Toc97"/>
      <w:bookmarkEnd w:id="289"/>
      <w:bookmarkEnd w:id="290"/>
      <w:r>
        <w:rPr>
          <w:rtl w:val="true"/>
        </w:rPr>
        <w:t>تحلیل کلام صاحب جواهر در مورد قرعه کتاب الشرکة</w:t>
      </w:r>
      <w:bookmarkEnd w:id="29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کلام صاحب جواهر در مورد قرعه</w:t>
      </w:r>
    </w:p>
    <w:p>
      <w:pPr>
        <w:pStyle w:val="BookText"/>
        <w:rPr/>
      </w:pPr>
      <w:r>
        <w:rPr>
          <w:rFonts w:ascii="IRNazanin" w:hAnsi="IRNazanin" w:eastAsia="IRNazanin"/>
          <w:color w:val="111111"/>
          <w:sz w:val="28"/>
          <w:sz w:val="28"/>
          <w:szCs w:val="28"/>
          <w:rtl w:val="true"/>
          <w:lang w:bidi="fa-IR"/>
        </w:rPr>
        <w:t>بحث در مسأله ی سیزدهم از مسائل مربوط به قسمت است که در مورد طرز قرعه کشیدن در تقسیم اموال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قبل از بیان این مسأله به سراغ کلامی از صاحب جواهر می رویم که آیا قرعه در مقام تقسیم، در همه جا واجب است یا شرکاء می توانند با رضایت هم مال را تقسیم کنند و به سراغ قرعه نروند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جواهر اصرار عجیبی دارد که قرعه کشیدن واجب است و بدون قرعه، قسمت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ایشان را در جلسه ی قبل به شکل خلاصه نقل کردیم و بخشی از کلام ایشان باقی ماند و آن اینکه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وبذلک یتجه اعتبار القرعة فی القسمة بعد تعدیل السهام، ورضی الشریکین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شرکاء بخواهد سهم خود را جدا کند شریک دیگر را مجبور می کنند و شاید صاحب جواهر سهوا رضایت شریکین را در اینجا مطرح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لا یتحقق الاقتسام بدونها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قرعه نمی توانند قسمت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القرعة لاستخراج خصوص ما لکل منهما من المصداق المتردد واقعا فتکشف حینئذ عن کون حقه فی الواقع ذلک و لو لسبق علم الله بوقوعها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وقوع قرعه بر سهام یعنی در علم الله مشخص است که هر کدام مالک کدام بخش است و ما با قرعه آن را کشف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یحتاج بعد الی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عمومات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عقد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مصالحه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یقتضی الملک او اللزوم فتأمل جیدا فأنه دقیق نافع</w:t>
      </w:r>
      <w:r>
        <w:rPr>
          <w:rFonts w:eastAsia="IRNazanin" w:cs="IRNazanin"/>
          <w:color w:val="111111"/>
          <w:sz w:val="28"/>
          <w:szCs w:val="28"/>
          <w:rtl w:val="true"/>
          <w:lang w:bidi="fa-IR"/>
        </w:rPr>
        <w:t xml:space="preserve">.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تحلیل کلام صاحب جواهر به شش نکته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مفهوم قسمت، قرعه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 کلام را قبول نداریم زیرا این گونه نیست که تقسیم احتیاج به قرعه داشته باشد بلکه اگر طرفین راضی به قسمت باشند نیز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قرعه جزء ماهیّت قسمت نیست بلکه در قسمت، تراضی هم راه دارد و اگر به تراضی نرسیدند نوبت به قرعه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اشاعه را منکر شد و قائل شد که شرکت به معنای کلی در معین است نه اینکه شرکاء در هر جزء شریک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کلی در معین است که زید مثلا پنجاه درصد و عمرو نیز پنجاه درصد در ملک سهیم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فقیهی تا به حال چنین نگفته است و همه اشاعه را به معنای شرکت در کلیه ی اجزاء تفسیر کرده اند نه به معنای کلی در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قائل شویم که مسأله ی شرکت به نحو اشاعه که همان مالکیت هر جزء از طرفین است می باشد در جزء لا یتجزی به مشکل بر می خوریم زیرا جزء لا یتجزی قابل تقسیم نیست</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جزء لا یتجزی قابل قبول نیست زیرا اگر جزء باشد، قابل تقسیم می باشد و قول به جزء لا یتجزی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ادله ی منکرین این است که مثلا سنگ آسیابی داریم و از دایره ی بالاتر یک جزء لا یتجزی حرکت کند، دایره ی پائین تر نباید حرکت کند زیرا اگر کمتر حرکت کند این از باب یتجزی می شود و اگر حرکت نکند معنای آن این است که سنگ باید بشکند زیرا دایره ی بالا حرکت می کند و دایره ی پائین حرکت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قائلین به جزء لا یتجزی می گویند که سنگ می شکند ولی ما متوجه آن نمی شویم و بعد پیوند می خورد و همچنین این کار تکرار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لا یتجزی یک بحث فلسفی است و ملکیت یک امری 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می گوید که شریکین در همه ی اجزاء مشترک هستند و کاری به جزء لا یتجزی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قائل به جزء لا یتجزی باشیم، نمی توانیم آن را در مسائل عرفیه ی اعتباریه ی فقهیه داخل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تالی فاسدهای اشاعه به معنای معروف این است که در مسأله ی وقف دچار مشکل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کسی پنجاه درصد از زمین را به شکل اشاعه وقف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وقف مشاع اشکالی ندارد هرچند بعضی از بزرگان به اشتباه قائل به عدم جواز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وقف مشاع این است که مال وقفی و مال طلق در تمامی اجزاء با هم مخلوط هستند و ما اگر با قرعه مقدار وقف را جدا کنیم معنای آن این می شود که جای وقف را تغییر داده باشیم و به جای آنکه در کل زمین با شکل اشاعه منتشر باشد آن را در گوشه ای جمع آوری کرده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تغییر وقف جایز نیست و حتی ما نحن فیه از باب تبدیل آن به احسن نیز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قول به اشاعه باید باطل باشد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آن این است طبیعت وقف مشاع چنین است یعنی اگر کسی وقف مشاع را پذیرفته باشد معنایش این است که در مقام تقسیم آن را جابجا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وقف، معین باشد و بعد بخواهند آن را جابجا کنند صحیح نمی باشد زیرا از باب تصرف در وقف می باشد و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 که لازم است قبل از شرکت سهام را تعدیل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این کلام نیز صحیح نیست زیرا اگر طرفین راضی باشند نیازی به تعدیل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برادر بزرگتر جانب برادر کوچکتر را رعایت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این کار مشکلی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این کار به مصالحه بر می گردد و حال آنکه صاحب جواهر قائل بود که عقدی در این جا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قرعه باید تعدیل کرد ولی در مصالحه و تراضی، وجود اقل و اکثر اشکالی ندارد و اگر طرفین به آن راضی شوند هیچ مشکلی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بین ورثه بسیار پیش می آید که جانب همدیگر را ملاحظه می کنند و مثلا کسی ثروتمندتر است و جانب دیگران را رعایت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شاید یکی از شرکاء بالکل از گرفتن سهم خود انصراف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نیست که همه در تقسیم ارث قرعه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صاحب جواهر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قرعه، کاشف از امر مجهول است ولی فی علم الله سهم هر کدام از شرکاء مشخص است این، فرع بر آن است که قرعه همیشه کاشف باشد و حال آنکه قرعه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از مجهول کشف می کند مانند غنم موطوئه که نمی دانیم کدام است که در نتیجه گله ی گوسفند را دو قسمت می کنند و قرعه می زنند و آنی که قرعه به نامش افتاد را دوباره دو قسمت می کنیم و هکذا تا آخری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نیز هست که با قرعه در این مورد، مجهول کشف می شود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نوع دیگر قرعه برای رفع نزاع است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روزها گاه به کسانی که از جایی خرید کنند جایزه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قرعه می کشند تا آن فرد را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آیا فی علم الله یکی مالک است یا برای اینکه ترجیح بلا مرجح نشود قرعه می کشند؟ هرگز کسی قائل نیست که زید مالک بوده است و آنها با قرعه درصدد کشف آن هستند زیرا بعد از قرعه و تحویل، زید مالک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مثلا هنگام دستجات گاه بین افراد اختلاف می شد که کدام دسته اول حرکت کند، در اینجا قرعه می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مجهولی وجود ندارد که فی علم الله مشخص باشد بلکه فقط برای رفع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مشکل صاحب جواهر در دو چیز است یکی اینکه اشاعه را رها کرده به سراغ کلی فی المعین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ایشان قرعه را فقط برای کشف مجهول می دانست و به همین دلیل قائل شده است که در تقسیم حتما باید قرعه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به سراغ کلام امام قدس سره در مورد تعدیل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 که قبل از قرعه باید تعدیل کرد یعنی سهام را باید مساوی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 پنج چیز قرعه می کشیم یا باید در جنس و یا در قیمت مساوی باشند و الا نمی توان قرعه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ایشان سه رقم تصویر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در این مورد نه روایتی وجود دارد و نه آیه ای بلکه سیره ی عقلاء به این گونه است که اول سهام را تعدیل می کنند و بعد قرعه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نیز همین سیره را امضاء کرده است و این کار در بعضی موارد به عنوان راه منحصر می باشد و بجز قرعه کار دیگری نمی توان انجام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جایی که هم سهام مساوی است و هم اجزاء آن مساوی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اجزاء را به عنوان شماره ی یک و دو علامت می زنیم و بعد قرعه می زنیم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سهام مساوی است اما قیمت ملک نامساوی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ده مغازه است که می خواهیم بین چند نفر تقسیم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سهام این چند نفر مساوی است ولی قیمت مغازه ها نامساوی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برای تعدیل کردن می گوییم که مغازه ی شماره ی یک و سه می شود پنجاه میلیون و هکذا مغازه ی شماره ی دو و پنج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مغازه ها را شماره گذاری کرده، تعدیل می کنیم و بعد قرعه می کشیم</w:t>
      </w:r>
      <w:r>
        <w:rPr>
          <w:rFonts w:eastAsia="IRNazanin" w:cs="IRNazanin"/>
          <w:color w:val="111111"/>
          <w:sz w:val="28"/>
          <w:szCs w:val="28"/>
          <w:rtl w:val="true"/>
          <w:lang w:bidi="fa-IR"/>
        </w:rPr>
        <w:t>.</w:t>
      </w:r>
      <w:bookmarkStart w:id="292" w:name="pg4715_29431"/>
    </w:p>
    <w:p>
      <w:pPr>
        <w:pStyle w:val="BookText"/>
        <w:rPr/>
      </w:pPr>
      <w:bookmarkEnd w:id="292"/>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سهام در اینجا نا مساوی است ولی جنس متعادل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یکی یک ششم و دیگری دو ششم و سومی سه ششم سهم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باید زمین را شش قسمت کرد و شماره گذاری نمود و بعد زید که یک ششم سهم دارد یکی را خارج می شود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را در حساب مخرج مشترک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گاه بعضی از شرکاء تقاضا می کنند که اول خودشان قرعه را بکشند و نمی خواهند که دومی یا سومی باشند، در اینجا برای قرعه باید قرعه کشید که ان شاء الله شرح آن را در جلسه ی آینده بیان می کنیم</w:t>
      </w:r>
      <w:r>
        <w:rPr>
          <w:rFonts w:eastAsia="IRNazanin" w:cs="IRNazanin"/>
          <w:color w:val="111111"/>
          <w:sz w:val="28"/>
          <w:szCs w:val="28"/>
          <w:rtl w:val="true"/>
          <w:lang w:bidi="fa-IR"/>
        </w:rPr>
        <w:t>.</w:t>
      </w:r>
    </w:p>
    <w:p>
      <w:pPr>
        <w:pStyle w:val="Heading2"/>
        <w:numPr>
          <w:ilvl w:val="1"/>
          <w:numId w:val="1"/>
        </w:numPr>
        <w:rPr/>
      </w:pPr>
      <w:bookmarkStart w:id="293" w:name="__RefHeading___Toc1176628_2035185390"/>
      <w:bookmarkStart w:id="294" w:name="_Toc98"/>
      <w:bookmarkEnd w:id="293"/>
      <w:r>
        <w:rPr>
          <w:rtl w:val="true"/>
        </w:rPr>
        <w:t>قرعه کشیدن در قسمت کتاب الشرکة</w:t>
      </w:r>
      <w:bookmarkEnd w:id="29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قرعه کشیدن در قسمت</w:t>
      </w:r>
    </w:p>
    <w:p>
      <w:pPr>
        <w:pStyle w:val="BookText"/>
        <w:rPr/>
      </w:pPr>
      <w:r>
        <w:rPr>
          <w:rFonts w:ascii="IRNazanin" w:hAnsi="IRNazanin" w:eastAsia="IRNazanin"/>
          <w:color w:val="111111"/>
          <w:sz w:val="28"/>
          <w:sz w:val="28"/>
          <w:szCs w:val="28"/>
          <w:rtl w:val="true"/>
          <w:lang w:bidi="fa-IR"/>
        </w:rPr>
        <w:t>بحث در مسأله ی سیزدهم از مسائل مربوط به قسمت است و گفتیم ابتدا باید سهام را تعدیل کرد و سپس باید روی آن سهام قرعه کشید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می شود که در قرعه کشی نیز اختلاف می شود و ناچاریم قرعه ای برای قرعه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سهام را نام گذاری کردیم و بعد تصمیم داریم قرعه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اینجا اختلاف رخ دهد که چه کسی باید ابتدا قرعه را بیرون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یک نفر می خواهد به نام افراد، سهام قرعه را در بیاورد که اختلاف پیش می آید که اول به نام چه کسی قرعه را در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باید یک قرعه ی دیگر کشید به این گونه که نام شرکاء را می نویسیم و داخل کیسه می گذاریم و شخص ثالثی نام آنها را در می آورد و نام هر کس که ابتدا در آید او اول قرعه را می کشد و 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ما در کلمات علماء ندیدیم کسی متعرض این مسأله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مانند کسی است که استخاره می کند که آیا در فلان مسأله استخاره بکند یا بدون استخاره اقدام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قدس سره بعد از بیان کیفیت تعدیل سهام، به سراغ کیفیت قرعه زدن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رحمة الله علیه در اینجا دو حالت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جایی که حصّه ها مساوی است مثلا دو نفر در نصف شریکند و گاه نامساوی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دو راه برای قرعه در حصص مساوی بیان می کند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کیفیة القرعة ففی الأول وهو ما کانت الحصص متساویة تؤخذ رقاع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کاغذهایی را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بعدد رؤوس الشرکاء، رفعتان إذا کانوا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مناسب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اثنین، وثلاث إذا کانوا ثلاثة وهکذا، ویُتخیر بین أن یکتب علیها أسماء الشرکاء علی إحداها زید وأخری عمرو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 می توان روی کاغذها اسم شرکاء مانند زید و عمرو و مانند آن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أسماء السهام علی إحداها 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الأخری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می توان شماره های سهام را نوشت مانند ملک شماره یک و ملک شماره دو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تشوش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آنها را بر هم می 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وتستر ویؤمر من لم یشاهدها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آنها خبر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فیخرج واحدة واحدة، فإن کتب علیها اسم الشرکاء یعین سهم کالأول،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اول را مانند سهم اول نام گذاری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وتخرج رقعة باسم هذا السهم قاصدین أن یکون لکل من خرج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 می کنیم که هر کسی که اسمش خارج می شود به نوبت ملک شماره یک و سپس دو و سه را به او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 من خرج اسمه یکون له، ثم یعین السهم الآخر وتخرج رقعة أخری لذلک السهم، فمن خرج اسمه فهو له وهکذا،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اینجا در مورد این بود که اسامی افراد را نوشتیم و داخل کیسه انداختیم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کتب علیها اسم السهام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نام سهام را بنویسیم و داخل کیسه بریزیم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یعین أحد الشرکاء وتخرج رقعة،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شرکاء مانند زید را انتخاب می کنیم و می گوییم که اول به نام تو در می آوریم و بعد رقعه را در می آوریم که مثلا می بینیم ملک شماره ی سه به نام او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سهم خرج اسمه فهو له، ثم تخرج أخری لشخص آخر وهکذا</w:t>
      </w:r>
      <w:r>
        <w:rPr>
          <w:rFonts w:eastAsia="IRNazanin" w:cs="IRNazanin"/>
          <w:color w:val="111111"/>
          <w:sz w:val="28"/>
          <w:szCs w:val="28"/>
          <w:rtl w:val="true"/>
          <w:lang w:bidi="fa-IR"/>
        </w:rPr>
        <w:t xml:space="preserve">.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البته مخفی نماند که اگر نام سهام را در کیسه بریزیم ممکن است بین شرکاء اختلاف پیش آید که ابتدا قرعه را به نام چه کسی بیرون آورند که در نتیجه احتیاج به قرعه ای برای این قرعه است ولی اگر نام افراد را در کیسه بنویسند دیگر احتیاج به قرعه ای برای قرعه باقی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تساوی سهام گاه به شکل افراز بود زیرا ملک ها مانند هم بود و گاه به شکل تعدیل بود یعنی قیمت ملک ها 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رحمة الله علیه در اینجا در قرعه کشی حکم هر دو را با هم بیان کرده است زیرا در هر دو مورد تساوی سهام صدق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موردی که سهام نا مساوی است یعنی مثلا یک نفر یک ششم سهم دارد و دیگری دو ششم و سومی سه ششم</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کانت الحصص متفاوتة کالمثال المتقدم الذی قد تقدم أنه تجعل السهام علی أقل الحصص وهو السدس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گفتیم در سهم بندی، سهم کوچکتر را معیار قرار می دهیم که همان شش قسمت است زیرا سهم کمتر، یک ششم می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یتعین فیه أن تؤخذ الرقاع بعدد الرؤوس یکتب مثلا علی إحداها زید وعلی الأخری عمرو وعلی الثالثة بکر وتستر کما مر، ویقصد أن کل من خرج اسمه علی سهم کان له ذلک مع ما یلیه بما یکمل تمام حصته،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اگر کسی سه سهم دارد تصمیم می گیرند که باید سه سهم در بیاورند تا حصّه ی او کامل شود و کسی که یک سهم دارد یک بار باید سهم در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تخرج إحداها علی السهم الأول، فإن کان علیها اسم صاحب السدس تعین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یکی را در می آورد و کارش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تخرج أخری علی السهم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دیگری را از کیسه بیرون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علیها اسم صاحب الثلث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دو ششم را مالک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الثانی والثالث له، ویبقی الرابع والخامس والسادس لصاحب النصف،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مالک سه ششم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یحتاج إلی إخراج الثالثة،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هر چه باقی مانده است مال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علیها اسم صاحب النصف کان له الثانی والثالث والرابع،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فرض این است که صاحب سدس اولی را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ویبقی الباقی لصاحب الثلث، وإن کان ما خرج علی السهم الأول اسم صاحب الثلث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ابتدا نام عمرو که دو سهم دارد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الأول والثانی له، ثم تخرج أخری علی السهم الثالث، فإن خرج اسم صاحب السدس فهو له، وتبقی الثلاثة الأخیرة لصاحب النصف، وإن خرج اسم صاحب النصف کان الثالث والرابع والخامس له، ویبقی السادس لصاحب السدس، وقس علی ذلک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ما نحن فیه مثال سه شریک را زدیم حال اگر ده شریک بودند، به همین مقیاس باید قرعه کشید</w:t>
      </w:r>
      <w:r>
        <w:rPr>
          <w:rFonts w:eastAsia="IRNazanin" w:cs="IRNazanin"/>
          <w:color w:val="111111"/>
          <w:sz w:val="28"/>
          <w:szCs w:val="28"/>
          <w:rtl w:val="true"/>
          <w:lang w:bidi="fa-IR"/>
        </w:rPr>
        <w:t xml:space="preserve">.) </w:t>
      </w:r>
      <w:r>
        <w:rPr>
          <w:rStyle w:val="FootnoteAnchor"/>
          <w:rtl w:val="true"/>
        </w:rPr>
        <w:footnoteReference w:id="322"/>
      </w:r>
      <w:bookmarkStart w:id="295" w:name="pg4715_29434"/>
    </w:p>
    <w:p>
      <w:pPr>
        <w:pStyle w:val="Heading2"/>
        <w:numPr>
          <w:ilvl w:val="1"/>
          <w:numId w:val="1"/>
        </w:numPr>
        <w:rPr/>
      </w:pPr>
      <w:bookmarkStart w:id="296" w:name="__RefHeading___Toc1176630_2035185390"/>
      <w:bookmarkStart w:id="297" w:name="_Toc99"/>
      <w:bookmarkEnd w:id="295"/>
      <w:bookmarkEnd w:id="296"/>
      <w:r>
        <w:rPr>
          <w:rtl w:val="true"/>
        </w:rPr>
        <w:t>قرعه در تقسیم کتاب الشرکة</w:t>
      </w:r>
      <w:bookmarkEnd w:id="29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قرعه در تقسیم</w:t>
      </w:r>
    </w:p>
    <w:p>
      <w:pPr>
        <w:pStyle w:val="BookText"/>
        <w:rPr/>
      </w:pPr>
      <w:r>
        <w:rPr>
          <w:rFonts w:ascii="IRNazanin" w:hAnsi="IRNazanin" w:eastAsia="IRNazanin"/>
          <w:color w:val="111111"/>
          <w:sz w:val="28"/>
          <w:sz w:val="28"/>
          <w:szCs w:val="28"/>
          <w:rtl w:val="true"/>
          <w:lang w:bidi="fa-IR"/>
        </w:rPr>
        <w:t>چند نکته از مسأله ی سیزدهم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امام قدس سره در قرعه فقط به دو صورت اشاره کرد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اتحاد سهام و صورت اختلاف سهام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سومی هم وجود دارد و آن اینکه هم سهام مختلف باشد مثلا یکی سدس و یکی ثلث و دیگری نصف و هم اراضی ای که می خواهند تقسیم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باید در سهام، تعدیلی ایجاد کنیم و بعد قرعه بزنیم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دوم این است که اگر بخواهیم قرعه را به نام افراد بزنیم نه به نام املاک و سهام در اینجا اگر مثلا نام زید که مالک نصف است در آید، زمین ها را از اول شروع می کنیم یعنی شماره ی یک و دو و سه را به او می دهیم نه اینکه زمین های او را جداگانه به او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نام عمرو در آمد که مالک نصف است، زمین یک و دو را به او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یک بار قرعه می کشیم و از اول شروع می کنیم و سهم ها را می دهیم بنا بر این اینکه بعضی گفته اند که زمین ها گاه پراکنده می شود و این مستلزم ضرر است، چنین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اگر سهام را در صندوق ریخته باشند، وقتی مثلا سهم دو در آمد، سه و چهار هم به دنبال آن است و اگر یک در آمد، دو و سه هم همراه آن می باشد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اگر اختلاف پیدا کردند که آیا اسامی را داخل کیسه برای قرعه بریزند یا سهام را، برای این کار هم باید قرعه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سوم این است که امام قدس سره موارد رد را اصلا صحبت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جایی است مانند دو خانه که یکی گرانقیمت به دو هزار دینار و دیگری ارزان قیمت و به هزار دینار است، در اینجا باید به سراغ رد رفت به این گونه که تفاوت آن دو خانه هزار دینار است که آن را نصف می کنیم کسی که مالک خانه ی ارزان است باید از دیگری پانصد دینار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یکی از شریکین بگوید که اگر خانه ی گرانتر به من برسد، من پانصد دینار ندارم که به دیگری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چاره ای نیست مگر اینکه به سراغ قیمت رویم یعنی خانه ها را بفروشیم و قیمت آنها را تقسیم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در مسأله ی رد، ابتدا به سراغ تقسیم رد می رویم و اگر نشد، به سراغ تقسیم قیمت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نمی توان شریکین را مجبور کرد که مادام العمر به حال شراکت باقی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مسأله هم وجود دارد که قرعه آیا باید به دست امام علیه السلام یا نائب او یا قاضی انجام شود یا اینکه خود افراد هم می توانند قرعه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اختلافی است و عده ای قائل هستند که افراد خودشان نمی توانند قرعه بکشند، ان شاء الله این نکته را در خاتمه بحث می کنیم</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ی مسأله ی چهارده این است که برای قرعه، روش خاصی وجود ندارد و آنچه تا به حال گفتیم که اسامی را می نویسند و در کیسه می گذارند و شخص ثالثی در می آورد و مانند آن همه یک روش است و می توان روش های دیگری را نیز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الظاهر أنه لیست للقرعة کیفیة خاصة، وإنما تکون منوطة بمُواضعة القاسم والمتقاسمین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قرارداد تقسیم کننده و شرکاء است که چه روشی را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بإناطة التعیّن بأمر لیست إرادة المخلوق دخیلة فیه مفوضا للأمر إلی الخالق جل شأنه،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باید آن را منوط به چیزی کنیم که اراده ی مخلوق در آن دخالت نداشته باشد و امر را تفویض به خداوند کنیم تا از باب ترجیح بلا مرجح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نیز آمده است که لَیْسَ مِنْ قَوْمٍ تَنَازَعُوا ثُمَّ فَوَّضُوا أَمْرَهُمْ إِلَی اللَّهِ إِلَّا خَرَجَ سَهْمُ الْمُحِقِّ </w:t>
      </w:r>
      <w:r>
        <w:rPr>
          <w:rStyle w:val="FootnoteAnchor"/>
          <w:rtl w:val="true"/>
        </w:rPr>
        <w:footnoteReference w:id="3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بکتابة رقاع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کاغذ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إعلام علامة فی حصاة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سنگ ها علامت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نواة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هسته ی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ورق أو خشب أو غیر ذلک</w:t>
      </w:r>
      <w:r>
        <w:rPr>
          <w:rFonts w:eastAsia="IRNazanin" w:cs="IRNazanin"/>
          <w:color w:val="111111"/>
          <w:sz w:val="28"/>
          <w:szCs w:val="28"/>
          <w:rtl w:val="true"/>
          <w:lang w:bidi="fa-IR"/>
        </w:rPr>
        <w:t xml:space="preserve">.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مسالک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کتابة الأسماء و السهام و وضعه فی بندقة من 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گلوله ای از گِل بپوشانیم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موم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المشهور فی استعمال الفقهاء، و لکن لا یتعیّن، فلو جعلها بالأقلام و الحصی و الورق و ما جری مجراها مع مراعاة الستر کفی</w:t>
      </w:r>
      <w:r>
        <w:rPr>
          <w:rFonts w:eastAsia="IRNazanin" w:cs="IRNazanin"/>
          <w:color w:val="111111"/>
          <w:sz w:val="28"/>
          <w:szCs w:val="28"/>
          <w:rtl w:val="true"/>
          <w:lang w:bidi="fa-IR"/>
        </w:rPr>
        <w:t xml:space="preserve">. </w:t>
      </w:r>
      <w:r>
        <w:rPr>
          <w:rStyle w:val="FootnoteAnchor"/>
          <w:rtl w:val="true"/>
        </w:rPr>
        <w:footnoteReference w:id="325"/>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ما قائل هستیم که ستر نیز لازم نیست مثلا الآن آنها را به شکل کره های کوچکی در می آورند و داخل گردانه ای می اندازند و می چرخانند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ستری در کار نیست ولی در حکم ستر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عدم وجوب خصوص کتابة الرقاع وعدم الصون فی ساتر، بل وعدم وجوب کون المأمور مکلفا،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گاه با حیوانات مانند مرغی که آموزش دیده است برگه ها را بر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وغیر ذلک من القیود المزبورة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کلام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المراد حصول التعیین من غیر اختیارهما أو وکیلهما، بل یفوضان أمره إلی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عبارت استفاده می شود که واقع محفوظی وجود دارد که با قرعه کشف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ویفعلان ما یفیده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می کنند که کار کاغذ را انجام دهد و بدون اختیار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الأولی الاقتصار علی المأثور والمعهود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رقاع و آنچه بین مردم معهود است باشد</w:t>
      </w:r>
      <w:r>
        <w:rPr>
          <w:rFonts w:eastAsia="IRNazanin" w:cs="IRNazanin"/>
          <w:color w:val="111111"/>
          <w:sz w:val="28"/>
          <w:szCs w:val="28"/>
          <w:rtl w:val="true"/>
          <w:lang w:bidi="fa-IR"/>
        </w:rPr>
        <w:t xml:space="preserve">).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اما دلیل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عمومات قرعه است که دستور به اصل قرعه می دهد و نوع خاصی از آن را تعیین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در بعضی از روایات مصادیق خاصی برای قرعه عنوان شده است این دلالت بر حصر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دلالت بر اولویت دارند و گاه صرفا برای بیان مصداق است و دلالت بر اولویت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ی مستمره بین 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عقلاء به شکل های مختلف قرعه می کشند و این سیره، مستمره است و شارع هم نهی نکرده و نفرموده که این نوع قرعه صحیح است و آن یکی غلط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عقلاء اعم از مسلمین و غیر مسلمین است زیرا قرعه چیزی نیست که اسلام در آن دخالت داشته باشد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الغاء خصوصیت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مشهور بین علماء یک نوع خاصی باشد ما از آن الغاء خصوصیت می کنیم زیرا غرض و غایت از قرعه این است که به نحوی عمل شود که بشر در آن دخالت نداشته باشد</w:t>
      </w:r>
      <w:r>
        <w:rPr>
          <w:rFonts w:eastAsia="IRNazanin" w:cs="IRNazanin"/>
          <w:color w:val="111111"/>
          <w:sz w:val="28"/>
          <w:szCs w:val="28"/>
          <w:rtl w:val="true"/>
          <w:lang w:bidi="fa-IR"/>
        </w:rPr>
        <w:t>.</w:t>
      </w:r>
      <w:bookmarkStart w:id="298" w:name="pg4715_29438"/>
    </w:p>
    <w:p>
      <w:pPr>
        <w:pStyle w:val="BookText"/>
        <w:rPr/>
      </w:pPr>
      <w:bookmarkEnd w:id="298"/>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در سوره ی آل عمران آمده است که مادر حضرت مریم نذر کرده بود که دخترش خادمه ی بیت المقدس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بنا شد که مریم را تحت تکفل یکی از عُبّاد بنی اسرائیل قرار دهند زیرا هر کسی دلش می خواست این فضیلت نصیبش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پدرش از دنیا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 یُلْقُونَ أَقْلامَهُمْ أَیُّهُمْ یَکْفُلُ مَرْیَمَ</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در شرح آن آمده است که هر یک از داوطلبان کفالت مریم اسمشان را روی قلم یا چوبه ی تیری نوشتند و داخل آب انداختند، آن قلمی که در آب فرو رفت از دور خارج می شد و قلمی که روی آب ماند انتخاب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قلم ها قلم زکریا روی آب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قرعه کشی، حتی ستر هم وجود ندارد و نه رقاعی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داستان حضرت یونس آمده است </w:t>
      </w:r>
      <w:r>
        <w:rPr>
          <w:rFonts w:ascii="Amiri" w:hAnsi="Amiri" w:eastAsia="Amiri" w:cs="Amiri"/>
          <w:color w:val="111111"/>
          <w:sz w:val="28"/>
          <w:sz w:val="28"/>
          <w:szCs w:val="28"/>
          <w:rtl w:val="true"/>
          <w:lang w:bidi="ar-SA"/>
        </w:rPr>
        <w:t>فَساهَمَ فَکانَ مِنَ الْمُدْحَضینَ‌</w:t>
      </w:r>
      <w:r>
        <w:rPr>
          <w:rStyle w:val="FootnoteAnchor"/>
          <w:rtl w:val="true"/>
        </w:rPr>
        <w:footnoteReference w:id="3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قرعه کشیدن است زیرا از ماده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همان چوبه ی تیر است که اسم ها را روی آن می نوشتند و در کیسه می ریختند و یکی را در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کشتی قرعه کشیدند و چند بار به نام حضرت یونس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مغلوب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آینده به دلیل پنجم اشاره می کنیم</w:t>
      </w:r>
      <w:r>
        <w:rPr>
          <w:rFonts w:eastAsia="IRNazanin" w:cs="IRNazanin"/>
          <w:color w:val="111111"/>
          <w:sz w:val="28"/>
          <w:szCs w:val="28"/>
          <w:rtl w:val="true"/>
          <w:lang w:bidi="fa-IR"/>
        </w:rPr>
        <w:t>.</w:t>
      </w:r>
    </w:p>
    <w:p>
      <w:pPr>
        <w:pStyle w:val="Heading2"/>
        <w:numPr>
          <w:ilvl w:val="1"/>
          <w:numId w:val="1"/>
        </w:numPr>
        <w:rPr/>
      </w:pPr>
      <w:bookmarkStart w:id="299" w:name="__RefHeading___Toc1176632_2035185390"/>
      <w:bookmarkStart w:id="300" w:name="_Toc100"/>
      <w:bookmarkEnd w:id="299"/>
      <w:r>
        <w:rPr>
          <w:rtl w:val="true"/>
        </w:rPr>
        <w:t>قرعه در قسمت کتاب الشرکة</w:t>
      </w:r>
      <w:bookmarkEnd w:id="300"/>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ستکون فتن یصبح الرّجل فیها مؤمنا و یمسی کافرا إلّا من أحیاه اللَّه بالعلم</w:t>
      </w:r>
      <w:r>
        <w:rPr>
          <w:rFonts w:eastAsia="IRNazanin" w:cs="IRNazanin"/>
          <w:color w:val="111111"/>
          <w:sz w:val="28"/>
          <w:szCs w:val="28"/>
          <w:rtl w:val="true"/>
          <w:lang w:bidi="fa-IR"/>
        </w:rPr>
        <w:t xml:space="preserve">.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پیشبینی می کند و می فرماید که در آینده در میان امت من فتنه هایی رخ خواهد داد که در میان آنها، فرد، صبح مؤمن است و عصر کافر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دین او در عرض یک روز عوض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زمان ما از همان زمان ها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فتنه ها گاه مالی است یعنی صبح انسان با ایمان است ولی مال حرام کلانی به او پیشنهاد می شود و او تسلیم این فتنه ی مالی می شود و دین خود را از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کسانی که این مال حرام را پیشنهاد می کنند در مقابل آن، توقعات نامشروعی دارند و فرد باید آن توقعات حرام را برای آنها برآورده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فتنه ها سیاسی است و گاه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یکی از این فتنه های مسلم اخلاقی فضاهای مجازی آلوده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صبح مؤمن باشد ولی وارد این فضاها شود و عصر کافر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فتنه ها، خانوادگی است مانند اختلاف فرزند با پدر و مادر و اختلاف زن و شوهر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بالاخره معنای حدیث فوق این است که زمانی می رسد که فاصله ی کفر و ایمان کم می شود ولی اگر فرد دارای علم و دانش باشد به این گونه که حیات علمی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صرف اینکه علمی را در حافظه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عالم باشد ولی أحیاه اللَّه بالعلم نباشد او ممکن است در این طوفانها آسیب ببیند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انسان، دین خود را به دنیای خودش می فروشد و حتی همان گونه که در روایات آمده است گاه دین خود را به دنیای دیگران می 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طوفان ها در زمان ما بسیار زیاد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باید به خداوند عرض داریم که ما را به حال خودمان وانگذارد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لَا تَکِلْنِی إِلَی نَفْسِی طَرْفَةَ عَیْنٍ أَبَداً </w:t>
      </w:r>
      <w:r>
        <w:rPr>
          <w:rStyle w:val="FootnoteAnchor"/>
          <w:rtl w:val="true"/>
        </w:rPr>
        <w:footnoteReference w:id="330"/>
      </w:r>
      <w:r>
        <w:rPr>
          <w:rFonts w:ascii="IRNazanin" w:hAnsi="IRNazanin" w:eastAsia="IRNazanin"/>
          <w:color w:val="111111"/>
          <w:sz w:val="28"/>
          <w:sz w:val="28"/>
          <w:szCs w:val="28"/>
          <w:rtl w:val="true"/>
          <w:lang w:bidi="fa-IR"/>
        </w:rPr>
        <w:t>اگر کسی روزها هفت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لا حول و لا قوة الا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توکلت علی الحی الذی لا یموت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این گونه صلوات فرستاده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عَلِیٍّ وَ فَاطِمَةَ وَ الْحَسَنِ وَ الْحُسَیْنِ وَ عَلِیِ بْنِ الْحُسَیْنِ وَ مُحَمَّدِ بْنِ عَلِیٍ وَ جَعْفَرِ بْنِ مُحَمَّدٍ وَ مُوسَی بْنِ جَعْفَرٍ وَ عَلِیِّ بْنِ مُوسَی وَ مُحَمَّدِ بْنِ عَلِیٍّ وَ عَلِیِّ بْنِ مُحَمَّدٍ وَ الْحَسَنِ بْنِ عَلِیٍّ وَ الحجة بن الحسن 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حفظ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 من در جایی دیده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قرعه در قسمت</w:t>
      </w:r>
    </w:p>
    <w:p>
      <w:pPr>
        <w:pStyle w:val="BookText"/>
        <w:rPr/>
      </w:pPr>
      <w:r>
        <w:rPr>
          <w:rFonts w:ascii="IRNazanin" w:hAnsi="IRNazanin" w:eastAsia="IRNazanin"/>
          <w:color w:val="111111"/>
          <w:sz w:val="28"/>
          <w:sz w:val="28"/>
          <w:szCs w:val="28"/>
          <w:rtl w:val="true"/>
          <w:lang w:bidi="fa-IR"/>
        </w:rPr>
        <w:t>بحث در مسأله ی چهاردهم از مسائل مربوط به قسمت است و اینکه برای قرعه کشیدن لازم نیست که آدابی که مرسوم است مانند نوشتن روی کاغذ و در کیسه گذاشتن و اینکه شخص ناشناسی آنها را در آورد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آن است که انتخاب، غیر اختیاری و نامعلوم باشد یعنی به گونه ای که دست بشر به شکل اختیاری در آن دخالت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دلیل را ذکر کردیم و اکنون به سراغ دلیل پنج می رویم و آن اینکه، استخاره یا نوعی از قرعه است یا شبیه قرعه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استخاره، استخاره ی ذات الرقاع است که دعایی را می خوانند و گزینه ها را روی کاغذ می نویسند و یکی را بر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استخاره با تسبیح و یا با قرآن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انجام روش خاصی برای قرعه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ابزار علامت آن است که آنی که مرسوم است خصوصیت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استخاره نیز گاه دو تایی است و گاه سه تایی و یا ممکن است یک قبضه از تسبیح را بگیرند و آنها را بشمارند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با همان تسبیح نیز به روش های گوناگون که حتی شاید در نصوص هم نباشد، می توان استخاره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امر</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کلام امام قدس سره و کلام صاحب جواهر استفاده می شود که در قرعه همواره یک واقع مجهولی وجود دارد که خدا می داند ولی ما نمی دانیم و با قرعه درصدد کشف آن واقع مجهول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در مسأله ی چهاردهم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بإناطة التعیّن بأمر لیست إرادة المخلوق دخیلة فیه مفوضا للأمر إلی الخالق جل شأنه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نوع قرعه داریم یکی همان واقع مجهولی است که عند الله معلوم است و ما درصدد کشف آن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غنم موطوئه و یا در مورد بچه ای که چند نفر با جاریه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حرام یا وطی به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مجامعت کردند و نمی دانیم فرزند به چه کسی ملحق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گاه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فرزندانی که مال پدر را به ارث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ما ترک پدر، به شکل مشاع مالک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نیست که واقع مجهولی که فی علم الله مشخص است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قرعه بخواهیم آن را کشف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مسأله ی مهمی وجود دارد که امام قدس سره آن را بیان نکرده اند و آن اینکه آیا اجرای قرعه باید به دست امام علیه السلام و نائب او یا والی که از طرف امام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نائب خاص و یا نائب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یا اینکه مجری قرعه هر کسی می 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جایی که نزاع و خصومت وجود دارد چاره ای نیست که نزد قاضی روند که از طرف امام یا نائب او منصوب است و او قرعه را بکشد و مشکل را رفع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خصومتی در کار نباشد و مثلا فرزندان برای تقسیم اموال پدر می خواهند قرعه بکشند و یا اینکه برای کشف غنم موطوئه به سراغ قرعه می روند در اینجا لازم نیست که نزد امام یا نائب او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روایت است که صاحب الغنم قرعه را می کشد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کسانی که به شدت دنبال اثبات این است که قرعه باید از طرف امام یا نائب او باشد مرحوم نراقی در کتاب عوائد الایام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توجه داشت که قواعد فقهیه در کتب شیعه یا نیست یا کم است ولی کتاب مزبور کتاب خوبی در مورد قواعد فقهیه و مسائل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بحث قرعه قائل است که قرعه باید به وسیله ی امام یا نائب او باشد و بعد از بحثی طویل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ظهر من ذلک ان القرعه انما هی وظیفة الامام أو نائبه الخاص أو العام، بمعنی أنه لا یترتب أثر علی إقراع غیره، و یکون کحلفه و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قسم خوردن، فقط نزد حاکم شرع معتبر است و همچنین حاکم شرع باید حکم را صادر کند نه فردی دیگر</w:t>
      </w:r>
      <w:r>
        <w:rPr>
          <w:rFonts w:eastAsia="IRNazanin" w:cs="IRNazanin"/>
          <w:color w:val="111111"/>
          <w:sz w:val="28"/>
          <w:szCs w:val="28"/>
          <w:rtl w:val="true"/>
          <w:lang w:bidi="fa-IR"/>
        </w:rPr>
        <w:t xml:space="preserve">). </w:t>
      </w:r>
      <w:r>
        <w:rPr>
          <w:rStyle w:val="FootnoteAnchor"/>
          <w:rtl w:val="true"/>
        </w:rPr>
        <w:footnoteReference w:id="332"/>
      </w:r>
      <w:bookmarkStart w:id="301" w:name="pg4715_29442"/>
    </w:p>
    <w:p>
      <w:pPr>
        <w:pStyle w:val="BookText"/>
        <w:rPr/>
      </w:pPr>
      <w:bookmarkEnd w:id="301"/>
      <w:r>
        <w:rPr>
          <w:rFonts w:ascii="IRNazanin" w:hAnsi="IRNazanin" w:eastAsia="IRNazanin"/>
          <w:color w:val="111111"/>
          <w:sz w:val="28"/>
          <w:sz w:val="28"/>
          <w:szCs w:val="28"/>
          <w:rtl w:val="true"/>
          <w:lang w:bidi="fa-IR"/>
        </w:rPr>
        <w:t>و در کلام دیگری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جماعة من فقهاءنا او اکثرهم یقولون باختصاص القرعة بالامام او نائبه الخاص او العام</w:t>
      </w:r>
      <w:r>
        <w:rPr>
          <w:rFonts w:eastAsia="IRNazanin" w:cs="IRNazanin"/>
          <w:color w:val="111111"/>
          <w:sz w:val="28"/>
          <w:szCs w:val="28"/>
          <w:rtl w:val="true"/>
          <w:lang w:bidi="fa-IR"/>
        </w:rPr>
        <w:t xml:space="preserve">.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ان شاء الله در جلسه ی آینده به بیان ادله در مسأله می پردازیم</w:t>
      </w:r>
      <w:r>
        <w:rPr>
          <w:rFonts w:eastAsia="IRNazanin" w:cs="IRNazanin"/>
          <w:color w:val="111111"/>
          <w:sz w:val="28"/>
          <w:szCs w:val="28"/>
          <w:rtl w:val="true"/>
          <w:lang w:bidi="fa-IR"/>
        </w:rPr>
        <w:t>.</w:t>
      </w:r>
    </w:p>
    <w:p>
      <w:pPr>
        <w:pStyle w:val="Heading2"/>
        <w:numPr>
          <w:ilvl w:val="1"/>
          <w:numId w:val="1"/>
        </w:numPr>
        <w:rPr/>
      </w:pPr>
      <w:bookmarkStart w:id="302" w:name="__RefHeading___Toc1176634_2035185390"/>
      <w:bookmarkStart w:id="303" w:name="_Toc101"/>
      <w:bookmarkEnd w:id="302"/>
      <w:r>
        <w:rPr>
          <w:rtl w:val="true"/>
        </w:rPr>
        <w:t>کسی که باید قرعه بکشد کتاب الشرکة</w:t>
      </w:r>
      <w:bookmarkEnd w:id="30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باید قرعه بکشد</w:t>
      </w:r>
    </w:p>
    <w:p>
      <w:pPr>
        <w:pStyle w:val="BookText"/>
        <w:rPr/>
      </w:pPr>
      <w:r>
        <w:rPr>
          <w:rFonts w:ascii="IRNazanin" w:hAnsi="IRNazanin" w:eastAsia="IRNazanin"/>
          <w:color w:val="111111"/>
          <w:sz w:val="28"/>
          <w:sz w:val="28"/>
          <w:szCs w:val="28"/>
          <w:rtl w:val="true"/>
          <w:lang w:bidi="fa-IR"/>
        </w:rPr>
        <w:t>بحث در این بود که آیا قرعه باید از طرف امام و منصوب از طرف او مانند نائب خاص و یا عام امام باشد یا اینکه هر کس می تواند قرعه را جاری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نراقی در عوائد الایام تصریح کرد که جماعتی از علماء بلکه اکثر آنها قائلند که قرعه بر عهده ی امام و نائب اوست و مردم نمی توانند قرعه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در آخر کلامش گفته بود که بعضی از موارد استثناء می شود مانند قرعه در مورد غنم موطوئه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دلیلی که ایشان اقامه کرده است چند روایت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حَمَّادٍ عَمَّنْ ذَکَرَهُ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الْقُرْعَةُ لَا تَکُونُ إِلَّا لِلْإِمَامِ</w:t>
      </w:r>
      <w:r>
        <w:rPr>
          <w:rFonts w:eastAsia="Amiri" w:cs="Amiri" w:ascii="Amiri" w:hAnsi="Amiri"/>
          <w:color w:val="111111"/>
          <w:sz w:val="28"/>
          <w:szCs w:val="28"/>
          <w:rtl w:val="true"/>
          <w:lang w:bidi="ar-SA"/>
        </w:rPr>
        <w:t xml:space="preserve">.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این روایت مرسله است مگر اینکه گفته شود که بنا بر گفته ی محقق نراقی بگوییم که جماعت کثیری از علماء به آن عمل کرده اند و این شهرت موجب می شود که ضعف سند آن برطرف شود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یَعْقُوبَ عَنْ عَلِیِّ بْنِ إِبْرَاهِیمَ عَنْ أَبِیهِ عَنْ إِسْمَاعِیلَ بْنِ مَرَّارٍ عَنْ یُونُسَ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کَانَ لَهُ عِدَّةُ مَمَالِیکَ فَقَالَ أَیُّکُمْ عَلَّمَنِی آیَةً مِنْ کِتَابِ اللَّهِ فَهُوَ حُرٌّ فَعَلَّمَهُ وَاحِدٌ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غلام ها آیه ای به او تعلیم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مَاتَ الْمَوْلَی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مالک فوت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یُدْرَ أَیُّهُمُ الَّذِی عَلَّمَهُ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مشخص نشد که چه کسی به او تعلیم کرده بود و همه ی غلام ها ادعا کردند که خودشان آیه را به او تعلیم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مشخص نیست امام علیه السلام فرموده است یا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یُسْتَخْرَجُ بِالْقُرْعَةِ قَالَ وَ لَا یَسْتَخْرِجُهُ إِلَّا الْإِمَامُ لِأَنَّ لَهُ عَلَی الْقُرْعَةِ کَلَاماً وَ دُعَاءً لَا یَعْلَمُهُ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قرعه دعایی دارد که بقیه آن را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روایت فقط امام باید قرعه بکشد و حتی نائب او هم نمی تواند قرعه بکشد</w:t>
      </w:r>
      <w:r>
        <w:rPr>
          <w:rFonts w:eastAsia="IRNazanin" w:cs="IRNazanin"/>
          <w:color w:val="111111"/>
          <w:sz w:val="28"/>
          <w:szCs w:val="28"/>
          <w:rtl w:val="true"/>
          <w:lang w:bidi="fa-IR"/>
        </w:rPr>
        <w:t xml:space="preserve">.)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در سند این روایت نیامده است که یونس از امام نقل کرده باشد ولی گفته می شود که آنها غالبا از خودشان چیزی نقل نمی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الْحَکَمِ بْنِ مِسْکِینٍ عَنْ مُعَاوِیَةَ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وَطِئَ رَجُلَانِ أَوْ ثَلَاثَةٌ جَارِیَةً فِی طُهْرٍ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ممکن است وطی به شبهه باشد و یا حتی زنا زیرا ولد زانی تمامی احکام را اعم از نفقه، حضانت و رعایت محرم و نامحرم بودن را دارد و فقط ارث نمی 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فَوَلَدَتْ فَادَّعَوْهُ جَمِیعاً أَقْرَعَ الْوَالِی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حاکم 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بَیْنَهُمْ فَمَنْ قُرِعَ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کسی که قرعه به نامش افتاد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الْوَلَدُ وَلَدَهُ وَ یَرُدُّ قِیمَةَ الْوَلَدِ عَلَی صَاحِبِ الْجَارِیَةِ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زیرا از جاریه بهره برداری کرد</w:t>
      </w:r>
      <w:r>
        <w:rPr>
          <w:rFonts w:eastAsia="Amiri" w:cs="Amiri" w:ascii="Amiri" w:hAnsi="Amiri"/>
          <w:color w:val="111111"/>
          <w:sz w:val="28"/>
          <w:szCs w:val="28"/>
          <w:rtl w:val="true"/>
          <w:lang w:bidi="ar-SA"/>
        </w:rPr>
        <w:t xml:space="preserve">).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در دو روایت از روایات فوق نام امام و یکی نام والی آمده است که او باید قرعه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این روایات، روایات معارضی وجود دارد مبنی بر اینکه هر کسی می تواند قرعه بکشد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ص لَیْسَ مِنْ قَوْمٍ تَنَازَعُوا ثُمَّ فَوَّضُوا أَمْرَهُمْ إِلَی اللَّهِ إِلَّا خَرَجَ سَهْمُ الْمُحِقِّ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ظاهر این روایت عمومیت است و در آن شرط نشده است که برای قرعه نزد امام یا نائب او روند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بْنُ مُحَمَّدٍ الْبَرْقِیُّ فِی الْمَحَاسِنِ عَنِ ابْنِ مَحْبُوبٍ عَنْ جَمِیلِ بْنِ صَالِحٍ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بَعْضُ أَصْحَابِنَا أَبَا عَبْدِ اللَّهِ ع عَنْ مَسْأَلَةٍ فَقَالَ هَذِهِ تُخْرَجُ فِی الْقُرْعَةِ ثُمَّ قَالَ فَأَیُّ قَضِیَّةٍ أَعْدَلُ مِنَ الْقُرْعَةِ إِذَا فَوَّضُوا أَمْرَهُمْ إِلَی اللَّهِ عَزَّ وَ جَلَّ أَ لَیْسَ اللَّهُ یَقُولُ فَساهَمَ فَکانَ مِنَ الْمُدْحَضِین </w:t>
      </w:r>
      <w:r>
        <w:rPr>
          <w:rStyle w:val="FootnoteAnchor"/>
          <w:rtl w:val="true"/>
        </w:rPr>
        <w:footnoteReference w:id="338"/>
      </w:r>
      <w:bookmarkStart w:id="304" w:name="pg4715_29444"/>
    </w:p>
    <w:p>
      <w:pPr>
        <w:pStyle w:val="BookText"/>
        <w:rPr/>
      </w:pPr>
      <w:bookmarkEnd w:id="304"/>
      <w:r>
        <w:rPr>
          <w:rFonts w:ascii="IRNazanin" w:hAnsi="IRNazanin" w:eastAsia="IRNazanin"/>
          <w:color w:val="111111"/>
          <w:sz w:val="28"/>
          <w:sz w:val="28"/>
          <w:szCs w:val="28"/>
          <w:rtl w:val="true"/>
          <w:lang w:bidi="fa-IR"/>
        </w:rPr>
        <w:t>امام علیه السلام در این روایت در مقام بیان است و در آن نیامده است که قرعه را باید امام یا نائب او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بین این دو دسته از روایات به این گونه است که گاه شرکاء با هم نزاع دارند که در نتیجه باید نزد حاکم شرع بروند و گاه نزاعی در کار نیست مثلا افرادی برای تقسیم اموال پدر می خواهند قرعه بکشند که در این صورت خودشان می توانند قرعه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آن روایتی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باید قرعه بکشد زیرا او دعای قرعه را می داند، مخفی نیست که این دعا مستحب است زیرا در سایر روایات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اضافه بر این، مواردی وجود دارد که حتی خود مرحوم نراقی نیز قائل است که نباید به امام علیه السلام مراجعه کرد مانند غنم موطوئه و امثال آن و یا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اقراء المدرِّس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معلم می خواهد از شاگردان سؤال کند و همه می گویند که اول از من سؤال کند که در نتیجه قرعه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کسی زوجات متعدد دارد و برای حق القَسم که همان حق هم خوابگی است قرعه می کشد</w:t>
      </w:r>
      <w:r>
        <w:rPr>
          <w:rFonts w:eastAsia="IRNazanin" w:cs="IRNazanin"/>
          <w:color w:val="111111"/>
          <w:sz w:val="28"/>
          <w:szCs w:val="28"/>
          <w:rtl w:val="true"/>
          <w:lang w:bidi="fa-IR"/>
        </w:rPr>
        <w:t>.</w:t>
      </w:r>
    </w:p>
    <w:p>
      <w:pPr>
        <w:pStyle w:val="Heading2"/>
        <w:numPr>
          <w:ilvl w:val="1"/>
          <w:numId w:val="1"/>
        </w:numPr>
        <w:rPr/>
      </w:pPr>
      <w:bookmarkStart w:id="305" w:name="__RefHeading___Toc1176636_2035185390"/>
      <w:bookmarkStart w:id="306" w:name="_Toc102"/>
      <w:bookmarkEnd w:id="305"/>
      <w:r>
        <w:rPr>
          <w:rtl w:val="true"/>
        </w:rPr>
        <w:t>مسأله ی تراضی بعد از قرعه کتاب الشرکة</w:t>
      </w:r>
      <w:bookmarkEnd w:id="30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ی تراضی بعد از قرعه</w:t>
      </w:r>
    </w:p>
    <w:p>
      <w:pPr>
        <w:pStyle w:val="BookText"/>
        <w:rPr/>
      </w:pPr>
      <w:r>
        <w:rPr>
          <w:rFonts w:ascii="IRNazanin" w:hAnsi="IRNazanin" w:eastAsia="IRNazanin"/>
          <w:color w:val="111111"/>
          <w:sz w:val="28"/>
          <w:sz w:val="28"/>
          <w:szCs w:val="28"/>
          <w:rtl w:val="true"/>
          <w:lang w:bidi="fa-IR"/>
        </w:rPr>
        <w:t>بحث در این بود که قرعه آیا وظیفه ی امام و نائب امام است یا اینکه توده ی مردم نیز می توانند عمل قرعه کشیدن را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 ی گذشته به ادله ای اشاره کردیم که عام بود و اکنون به دلیل دیگری می پردازیم</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سیره ی عقلاء بر این است که فقط در منازعات به حکام مراجعه می کنند و اگر نزاعی در کار نباشد خودشان با قرعه مسأله را تمام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نیز در وسائل ارتباط جمعی، در بسیاری از موارد قرعه می اندازند و مسأله را حل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مسأله ی پانزدهم بحث در این است که همان گونه که قبل از قرعه کشیدن رضایت طرفین شرط است آیا بعد از قرعه نیز شرط می باشد بدین معنا که اگر بعد از قرعه، افراد راضی نباشند نتوان به قرعه عمل کرد؟ این مسأله در میان اصحاب مورد اختلاف است و اقوال متعددی در 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در این مسأله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الأقوی أنه تتم القسمة بایقاع القرعة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رضایت بعدی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قرعه را همان گونه که در سابق توضیح دادیم انجام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یحتاج إلی تراض آخر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احتیاج نیست که بعد از قرعه نیز راضی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إنشائه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بعضی گفته اند که بعد از قرعه نه تنها رضایت قلبی کافی نیست بلکه باید با گفتن جمله ای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را انشاء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أحوط فی قسمة الرد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احتیاط وجوبی در قسمت رد، که در جایی است که بعد از تقسیم باید به یکی از دو طرف پولی نیز اضافه کنند تا تعادل حاصل شود، این است که رضایت بعدی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خواهیم گفت که ما این احتیاط را قبول نداریم</w:t>
      </w:r>
      <w:r>
        <w:rPr>
          <w:rFonts w:eastAsia="IRNazanin" w:cs="IRNazanin"/>
          <w:color w:val="111111"/>
          <w:sz w:val="28"/>
          <w:szCs w:val="28"/>
          <w:rtl w:val="true"/>
          <w:lang w:bidi="fa-IR"/>
        </w:rPr>
        <w:t xml:space="preserve">.)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در کلام بسیاری از علماء مطرح شده است و اکثرا قائل شده اند که رضایت بعدی شرط است و کار با قرعه تمام نمی شود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جواهر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فالمشهور علی ما قیل الاحتیاج إلی رضی بعد القرعة، خصوصا فی قسمة الرد لاشتمالها علی المعاوضة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قرعه یک نوع معاوضه است زیرا موجب می شود که مال از صورت مشاع در آید و به صورت مفروز در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المتوقفة علی ما یدل علی الرضا بذلک</w:t>
      </w:r>
      <w:r>
        <w:rPr>
          <w:rFonts w:eastAsia="IRNazanin" w:cs="IRNazanin"/>
          <w:color w:val="111111"/>
          <w:sz w:val="28"/>
          <w:szCs w:val="28"/>
          <w:rtl w:val="true"/>
          <w:lang w:bidi="fa-IR"/>
        </w:rPr>
        <w:t xml:space="preserve">.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صاحب مفتاح الکرامه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قدس اللّٰه تعالی روحه یقف اللزوم علی الرضا بعد القرعة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است بعد از قرعه راضی شوند تا تقسیم، لازم و غیر قابل فسخ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اشترطه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اشتمالها علی الرد و استحسنه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الاشتراط کما هو ظاهر المصنف هنا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از بعضی عبارات نیز استفاده می شود که اگر امام یا نائب او قرعه بکشد، رضایت بعدی لازم نیست ولی اگر خودشان قرعه بکشند، بعد از قرعه رضایت طرفین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در تحریر بین قسمت اجبار و قسمت تراضی فرق گذاشته است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که قسمت اجبار است رضایت بعد از قرعه شرط نیست ولی در قسمت تراضی، بعد از قرعه هم باید رضایت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یشترط فی قسمة الرضا، التراضی بعد القرعة، و لا بدّ فیه من اللفظ،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أدّی معناه، و لا یکفی السکوت، أمّا قسمة الإجبار فلا یشترط فیها الرضا بعد القرعة، لأنّ قرعة قاسم الحاکم بمنزلة حکمه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قسمت اجبار، حاکم است که قرعه می کشد و کار با قرعه کشیدن او تمام می شود و دیگر رضایت طرفین شرط نیست و این مانند حکم کردن حاکم است که رضایت متخاصمین و عدم رضایت آنها در حکم حاکم تأثیری ندارد</w:t>
      </w:r>
      <w:r>
        <w:rPr>
          <w:rFonts w:eastAsia="IRNazanin" w:cs="IRNazanin"/>
          <w:color w:val="111111"/>
          <w:sz w:val="28"/>
          <w:szCs w:val="28"/>
          <w:rtl w:val="true"/>
          <w:lang w:bidi="fa-IR"/>
        </w:rPr>
        <w:t xml:space="preserve">.) </w:t>
      </w:r>
      <w:r>
        <w:rPr>
          <w:rStyle w:val="FootnoteAnchor"/>
          <w:rtl w:val="true"/>
        </w:rPr>
        <w:footnoteReference w:id="342"/>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امام قدس سره در متن تحریر فرموده است به نظر، علی الاقوی رضایت بعد از قرعه شرط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ی قرعه افراز و جدا کردن حقوقی است که به شکل مشاع می باشد بنا بر این دیگر رضایت در آن معنا ندارد زیرا رضایت به قرعه، رضایت به نتیجه ی آن می باشد و معنا ندارد که فرد به قرعه کشیدن راضی باشد ولی نتیجه ی آن را قبول نداشته باشد زیرا در این صورت رضایت به قرعه صرف بازی با قرعه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قرعه ی اجبار کار، راحت تر است زیرا قرعه ای که حاکم می کشد در حکم، حکم حاکم است و رضایت افراد در آن تأثیر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اینکه گفته شد قرعه نوعی معاوضه است و در نتیجه در آن رضایت طرفین شرط است صحیح نیست زیرا معاوضه، بعد از قرعه نیست بلکه همراه با قرعه است یعنی با قرعه، معاوضه انجام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که در مسأله وارد شده است می گوید که با قرعه کشیدن، خداوند سهم اشخاص را مشخص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نباید رضایت افراد شرط باشد زیرا معنا ندارد که افراد به کار خداوند رضایت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روایات آمده است که با قرعه، سهم محق، مشخص می شود و ما بعدا بحث می کنیم که این حالت، دائمی است یا در اکثر موارد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ی عقلاء نشان می دهد که اگر قرعه کشیدند و بعد کسی عدم رضایت خود را نسبت به قرعه اعلام کند به آن اهمیت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ی عقلاء بر این است که قرعه، قاطع می باشد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ی قرعه، از بین بردن ماده ی نزاع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پدر از دنیا رفته و در تقسیم اموالش بین ورثه ممکن است اختلاف واقع شود و برای اینکه ماده ی نزاع از بین رود قرعه می کشند و معنی ندارد که بعد از قرعه همچنان نزاع باقی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عجیب است که به مشهور نسبت داده اند که بعد از قرعه همچنان باید تراضی وجود داشته باشد</w:t>
      </w:r>
      <w:r>
        <w:rPr>
          <w:rFonts w:eastAsia="IRNazanin" w:cs="IRNazanin"/>
          <w:color w:val="111111"/>
          <w:sz w:val="28"/>
          <w:szCs w:val="28"/>
          <w:rtl w:val="true"/>
          <w:lang w:bidi="fa-IR"/>
        </w:rPr>
        <w:t>.</w:t>
      </w:r>
      <w:bookmarkStart w:id="307" w:name="pg4715_29448"/>
    </w:p>
    <w:p>
      <w:pPr>
        <w:pStyle w:val="BookText"/>
        <w:rPr/>
      </w:pPr>
      <w:bookmarkEnd w:id="307"/>
      <w:r>
        <w:rPr>
          <w:rFonts w:ascii="IRNazanin" w:hAnsi="IRNazanin" w:eastAsia="IRNazanin"/>
          <w:color w:val="111111"/>
          <w:sz w:val="28"/>
          <w:sz w:val="28"/>
          <w:szCs w:val="28"/>
          <w:rtl w:val="true"/>
          <w:lang w:bidi="fa-IR"/>
        </w:rPr>
        <w:t>مضافا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قسمة الرد هم قرعه از بین برنده ی ماده ی نزاع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قسمة الرد جایی است که تعادل بدون ضمیمه ی پول حاصل نمی شود مانند دو خانه که یکی هزار دینار می ارزد و دیگری پانصد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طرفین راضی به قرعه شدند معنایش این است که راضی به این هستند که کسی که خانه ی هزار تومانی نصیبش می شود دویست و پنجاه تومان را به دیگری بدهد و معنا ندارد که قسمة الرد را استثناء کنیم و در آن، تراضی را بعد از قرعه شرط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قسمة الرد در جایی که سایر قسمت ها امکان پذیر نیست، لازم و واجب می باشد و حکم قرعه در آن با قرعه در سایر موارد یکسان است</w:t>
      </w:r>
      <w:r>
        <w:rPr>
          <w:rFonts w:eastAsia="IRNazanin" w:cs="IRNazanin"/>
          <w:color w:val="111111"/>
          <w:sz w:val="28"/>
          <w:szCs w:val="28"/>
          <w:rtl w:val="true"/>
          <w:lang w:bidi="fa-IR"/>
        </w:rPr>
        <w:t>.</w:t>
      </w:r>
    </w:p>
    <w:p>
      <w:pPr>
        <w:pStyle w:val="Heading2"/>
        <w:numPr>
          <w:ilvl w:val="1"/>
          <w:numId w:val="1"/>
        </w:numPr>
        <w:rPr/>
      </w:pPr>
      <w:bookmarkStart w:id="308" w:name="__RefHeading___Toc1176638_2035185390"/>
      <w:bookmarkStart w:id="309" w:name="_Toc103"/>
      <w:bookmarkEnd w:id="308"/>
      <w:r>
        <w:rPr>
          <w:rtl w:val="true"/>
        </w:rPr>
        <w:t>مهایات کتاب الشرکة</w:t>
      </w:r>
      <w:bookmarkEnd w:id="30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مهایات</w:t>
      </w:r>
    </w:p>
    <w:p>
      <w:pPr>
        <w:pStyle w:val="BookText"/>
        <w:rPr/>
      </w:pPr>
      <w:r>
        <w:rPr>
          <w:rFonts w:ascii="IRNazanin" w:hAnsi="IRNazanin" w:eastAsia="IRNazanin"/>
          <w:color w:val="111111"/>
          <w:sz w:val="28"/>
          <w:sz w:val="28"/>
          <w:szCs w:val="28"/>
          <w:rtl w:val="true"/>
          <w:lang w:bidi="fa-IR"/>
        </w:rPr>
        <w:t>بحث در مسأله ی شانزدهم از مسائل مربوط به شرکت است که در آن از مُهایات بحث می شود یعنی هر کدام از شرکاء به نوبت از عین مشترکه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زمین کشاورزی است که یکی در یک سال در آن کشت می کند و سال بعد دیگری و یا خانه ای است که یک سال یکی در آن ساکن می شود و سال بعد دیگری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 ی هَیَّءَ به معنای فراهم و مهیا کردن است کأنه عین مشترکه را برای استفاده ی هر دو شریک آماده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هم در کلمات فقهاء شیعه آمده است و هم فقهاء اهل سنت</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طلب بعض الشرکاء المهایاة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ی به نوبت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الانتفاع بالعین المشترکة إما بحسب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مهایات گاه به حَسَب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یسکن هذا فی شهر وذاک فی شهر مثلا وإما بحسب الأجزاء بأن یسکن هذا فی الفوقانی وذلک فی التحتانی مثلا لم یلزم علی شریکه القبول،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مهایات جایز است ولی لازم نیست شریک، آن را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یجبر إذا امتنع، نعم یصح مع التراضی لکن لیس بلازم،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مهایات با تراضی صحیح است ولی لازم نیست و در هر زمان و مرحله ای قابل فسخ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گاه یکی از نوبت خود استفاده می کند ولی وقتی نوبت شریک می شود آن را فسخ می کند و مثلا پول یا اجرة المثل آن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این فتوا موافقت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فیجوز لکل منهما الرجوع، هذا فی شرکة الأعیان،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خانه و زمین زراعی و یا اتوموبیل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فی شرکة المنافع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اینکه دو نفر مشترکا یک خانه را اجاره کرده اند که مهایات می کنند که یکی در طبقه ی فوقانی و دیگری در طبقه ی تحتانی بنشیند یا مثلا زمینی زراعی را اجاره کرده اند که یک سال یکی زراعت می کند و سال بعد،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فینحصر إفرازها بالمهایاة،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عین مال آنها نیست تا تقسیم کنند در نتیجه باید منافع را تقسیم کنند و راهی بجز مهایات نیز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لکنها فیها أیضا غیر لازمة،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بحث مطرح می شود که اگر منافع را نتوانند به شکل مهایات تقسیم کنند پس چه باید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قبول نکنند که در خانه ی اجاره ای یکی در طبقه ی بالا و یکی در طبقه ی پائین باشد، چه باید کرد، آیا باید آن را به نفر سومی اجاره دارد و پولش را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حکم الحاکم الشرعی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مهایات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مورد لأجل حسم النزاع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ماده ی نزاع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یجبر الممتنع و تلزم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دید آیا قاضی که حاکم شرع است حق دخالت در این گونه مسائل را دارد یا اینکه فقط ولی فقیه می تواند روی مصلحت الزاماتی برای مردم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فقط باید فصل خصومت کند و ان شاء الله این بحث را مطرح می کنیم</w:t>
      </w:r>
      <w:r>
        <w:rPr>
          <w:rFonts w:eastAsia="IRNazanin" w:cs="IRNazanin"/>
          <w:color w:val="111111"/>
          <w:sz w:val="28"/>
          <w:szCs w:val="28"/>
          <w:rtl w:val="true"/>
          <w:lang w:bidi="fa-IR"/>
        </w:rPr>
        <w:t xml:space="preserve">.).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تناوت از عین مشترکه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بین اصحاب و عامه جواز مهایات است البته اگر طرفین تراضی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هم اصل آن جایز است و هم جایزه بودن و لازمه نبودن آن مشهور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مفتاح الکرامة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المهایاة هی قسمة المنفعة بالأجزاء و الزمان و قد حکم بعدم الإجبار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اجزاء و چه در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ادعی الإجماع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عدم الإجبار فیما تصح قسمته احتجوا بالتساوی فی الاستحقاق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در استحقاق از منفعت مساوی هستند و یکی نمی تواند دیگری را اجبار کند و اگر زید، عمرو را مجبور کند چرا عمرو نتواند زید را مجبور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لکونها بمنزلة معاوضة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معاوضه اجباری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بد من التراضی و لأن المهایاة لا تلزم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مهایات عقد جایز است و حتی اگر اجبار کنند باز عقد جایز است بنا بر این اجبار در آن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یجبر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می توان کسی را بر چیزی مجبور کرد در حالی که او مختار است و می تواند آن را فسخ کند</w:t>
      </w:r>
      <w:r>
        <w:rPr>
          <w:rFonts w:eastAsia="IRNazanin" w:cs="IRNazanin"/>
          <w:color w:val="111111"/>
          <w:sz w:val="28"/>
          <w:szCs w:val="28"/>
          <w:rtl w:val="true"/>
          <w:lang w:bidi="fa-IR"/>
        </w:rPr>
        <w:t xml:space="preserve">.) </w:t>
      </w:r>
      <w:r>
        <w:rPr>
          <w:rStyle w:val="FootnoteAnchor"/>
          <w:rtl w:val="true"/>
        </w:rPr>
        <w:footnoteReference w:id="344"/>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جواهر نیز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الظاهر ما صرح به فی الدروس واللمعة والروضة وغیرها من عدم وجوب الإجابة إلی المهایاة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شریکی به شریکش گفت که به نوبت استفاده کنیم، بر شریک لازم نیست که آن را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لا یلزم الوفاء بها لو أجاب إلیها فیجوز لکل منهما فسخها</w:t>
      </w:r>
      <w:r>
        <w:rPr>
          <w:rFonts w:eastAsia="IRNazanin" w:cs="IRNazanin"/>
          <w:color w:val="111111"/>
          <w:sz w:val="28"/>
          <w:szCs w:val="28"/>
          <w:rtl w:val="true"/>
          <w:lang w:bidi="fa-IR"/>
        </w:rPr>
        <w:t xml:space="preserve">.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مهایات و انتفاع از ملک مشترک به شکل متناوت چه تناوب زمانی باشد یا مکانی، جایز است و محل بحث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طرفین به آن تراضی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آن به این دلیل است که این کار یک نوع معاوضه است یعنی شرکاء که به شکل مشاع در ذرات آن عین شریک هستند تصمیم می گیرند که منافع مشترک را به منافع معین معاوضه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 اساس قواعد است و اشکالی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مهایات کردند آیا مهایات جایز است یا عقد لازمی می باشد؟</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جماعتی از اصحاب همان گونه که گذشت آن را لازمه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علت آن عدم لزوم را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مهایات از باب معاوضه است یا مصالحه؟ اگر مصالحه هم باشد ما آن را نوعی بیع می دانیم که لازم است چه از باب معاطات باشد یا برای آن صیغه هم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که علماء از آن تعبیر به معاوضه می کنند پس چرا نباید لازمه باشد؟ مصالحه در هر جا رنگ خودش را دارد، یک جا مصالحه به معنای بیع است و یک جا به معنای هبه و یک جا عاریه و یک جا برای فصل خصومت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مصالحه در بین دو شیء همان بیع است مثلا اگر کسی یک تن گندم را به مبلغی مصالحه کند احکام بیع بر آن بار می شود و اگر چیزی را بلا عوض با کسی معاوضه کند آن در حکم هبه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شریک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عوضتک منفعتی بمنفعتک فی هذه السنة لک و السنة الآتیة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صیغه ی بیع است و عقد لازم می باشد</w:t>
      </w:r>
      <w:r>
        <w:rPr>
          <w:rFonts w:eastAsia="IRNazanin" w:cs="IRNazanin"/>
          <w:color w:val="111111"/>
          <w:sz w:val="28"/>
          <w:szCs w:val="28"/>
          <w:rtl w:val="true"/>
          <w:lang w:bidi="fa-IR"/>
        </w:rPr>
        <w:t>.</w:t>
      </w:r>
      <w:bookmarkStart w:id="310" w:name="pg4715_29451"/>
    </w:p>
    <w:p>
      <w:pPr>
        <w:pStyle w:val="BookText"/>
        <w:rPr/>
      </w:pPr>
      <w:bookmarkEnd w:id="310"/>
      <w:r>
        <w:rPr>
          <w:rFonts w:ascii="IRNazanin" w:hAnsi="IRNazanin" w:eastAsia="IRNazanin"/>
          <w:color w:val="111111"/>
          <w:sz w:val="28"/>
          <w:sz w:val="28"/>
          <w:szCs w:val="28"/>
          <w:rtl w:val="true"/>
          <w:lang w:bidi="fa-IR"/>
        </w:rPr>
        <w:t>بحث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قائل شویم که مهایات عقد جایز است اگر یکی از شریکین آن را فسخ کند و لو بعد از آن باشد که نوبت خود را استیفاء کرده است فسخ او جایز است و عبارت دروس این بود که بعد از استیفاء و فسخ، باید اجرت المثل را به شریکش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باید اجرة المثل نصف سال را بدهد نه تمام سال را زیرا نصفش مال خودش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هرگز نمی تواند عقلایی و عرفی باشد زیرا نمی شود که یکی حق خود را استیفاء کند و دیگر نگذارد که دیگری از آن حق استفاده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شریک به استفاده ی شریک دیگر، مشروط به این بود که خودش نیز در نوبت خود از آن استفاده کند و الا او راضی نمی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شریک دیگر عوض که پول است را نخواهد و فقط بخواهد از عین بهره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هر کدام یک سال استفاده کنند می توانند آن را فسخ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آینده بحث های باقی مانده را مطرح می کنیم</w:t>
      </w:r>
      <w:r>
        <w:rPr>
          <w:rFonts w:eastAsia="IRNazanin" w:cs="IRNazanin"/>
          <w:color w:val="111111"/>
          <w:sz w:val="28"/>
          <w:szCs w:val="28"/>
          <w:rtl w:val="true"/>
          <w:lang w:bidi="fa-IR"/>
        </w:rPr>
        <w:t>.</w:t>
      </w:r>
    </w:p>
    <w:p>
      <w:pPr>
        <w:pStyle w:val="Heading2"/>
        <w:numPr>
          <w:ilvl w:val="1"/>
          <w:numId w:val="1"/>
        </w:numPr>
        <w:rPr/>
      </w:pPr>
      <w:bookmarkStart w:id="311" w:name="__RefHeading___Toc1176640_2035185390"/>
      <w:bookmarkStart w:id="312" w:name="_Toc104"/>
      <w:bookmarkEnd w:id="311"/>
      <w:r>
        <w:rPr>
          <w:rtl w:val="true"/>
        </w:rPr>
        <w:t>مهایات کتاب الشرکة</w:t>
      </w:r>
      <w:bookmarkEnd w:id="31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مهایات</w:t>
      </w:r>
    </w:p>
    <w:p>
      <w:pPr>
        <w:pStyle w:val="BookText"/>
        <w:rPr/>
      </w:pPr>
      <w:r>
        <w:rPr>
          <w:rFonts w:ascii="IRNazanin" w:hAnsi="IRNazanin" w:eastAsia="IRNazanin"/>
          <w:color w:val="111111"/>
          <w:sz w:val="28"/>
          <w:sz w:val="28"/>
          <w:szCs w:val="28"/>
          <w:rtl w:val="true"/>
          <w:lang w:bidi="fa-IR"/>
        </w:rPr>
        <w:t>بحث در مسأله ی شانزدهم از مسائل قسمت است که در مورد مهایات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مهایات به این معنا است که ملکی است مشترک که شرکاء به تناوت از آن استفاده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جواز اصل مهایات، اجماعی است البته در صورتی که همراه با تراضی طرفین باشد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گفتیم که مشهور بین فقهاء ما این است که مهایات عقد جایز است و هر یک از شرکاء هر زمان که خواستند می توانند آن را فسخ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مقابل گفتیم که مهایات عقد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قرارداد ببندند که در مدت مشخصی به نوبت هر کدام از ملک مزبور استفاده کنند و یا مصالحه کنند این یک نوع معاوضه مانند بیع است و لازم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دیگر این بود که اگر یکی از شرکاء بعد از استفاده از نوبت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قول به 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مهایات را فسخ کند، شریک دیگر که از نوبت خود استفاده نکرد از دیگری غرامت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از ملک استفاده کرد باید به طرف مقابل اجرة المثل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اجرة المثل یک سال استفاده از خانه یا مزرعه پنج میلیون تومان باشد باید نصف آن را به دیگری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مقابل گفتیم که شریک اول بعد از استفاده از سهم خود، نمی تواند فسخ کند زیرا اجازه ی شریک دوم از ابتدا مشروط به این بوده است که سال بعد که نوبتش فرا می رسد از ملک استفاده کند بنا بر این نمی توان خلاف آن عمل کرد و مهایات را فسخ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حکم به عدم جواز فسخ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شریک را می توان بر مهایات اجبار کرد؟</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اگر ملک قابل قسمت و قابل فروش و یا اجاره دادن نباشد می توان شریک را مجبور کرد زیرا امر دائر است بین اینکه ملک یا بلا فایده بماند و یا اینکه به شکل مهایات از آن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ملک نباید بلا تکلیف بماند و شریک می توان شریک دیگر را به مهایات مجبور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به نوبت از ملک استفاده کنند و یا یک نفر در خانه ی دو طبقه در طبقه ی اول و دیگری در طبقه ی دوم ساکن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 اند که در این صورت باید ملک را اجاره داد و مال الاجارة را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است که اولا شاید مستأجر پیدا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مهایات اقرب به حق است تا اجاره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مهایات خود شریکین از ملک استفاده می کنند و این اقرب به حق است تا اینکه هیچ کدام از ملک استفاده نکنند بلکه از منفعت حاصله از اجاره استفاده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قدس سره در آخر مسأله می فرماید که بحث مهایات و اینکه جایز است یا نه و فسخ در آن راه دارد یا نه در شرکت اعیان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خانه و مزرعه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است ولی اگر در شرکت منافع باشد، افراز آن منحصر به مهایات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شریکین خانه ای را به شراکت اجاره کرده باشند و یا وقفی به شکل مشترک باشد مانند اینکه پدر، خانه ای را برای فرزندانش وقف کرده باشد، یا مالی از پدر به ورثه رسیده است که دست او اجاره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که منافع، مشترک می شود نه عین، برای افراز راهی جز مهایات وجود ندارد و اگر مهایات راه نداشت باید آن را اجاره دهند و ثمن را بین مردم تقسیم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مخفی نماند که مهایات از باب قسمت موقت است نه قسمت دائم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قدس سره این مسأله را در تحریر الوسیلة در کتاب احیاء موات مسأله 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کامل تری متعرض شده است و می فرماید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المهایاة فهی موقوفة علی التراضی ولیست بلازمة، فلبعضهم الرجوع عنها حتی فیما إذا استوفی تمام نوبته ولم یستوف الآخر نوبته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دومی از نوبت خود استفاده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ضمن حینئذ مقدار ما استوفاه بالمثل مع إمکانه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نوبت شریک را به او بدهد تا استیفاء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وإلا فبالقیمة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باید نصف قیمت را به او بدهد</w:t>
      </w:r>
      <w:r>
        <w:rPr>
          <w:rFonts w:eastAsia="IRNazanin" w:cs="IRNazanin"/>
          <w:color w:val="111111"/>
          <w:sz w:val="28"/>
          <w:szCs w:val="28"/>
          <w:rtl w:val="true"/>
          <w:lang w:bidi="fa-IR"/>
        </w:rPr>
        <w:t xml:space="preserve">). </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بحث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فتاوای اهل سنت</w:t>
      </w:r>
    </w:p>
    <w:p>
      <w:pPr>
        <w:pStyle w:val="BookText"/>
        <w:rPr/>
      </w:pPr>
      <w:r>
        <w:rPr>
          <w:rFonts w:ascii="IRNazanin" w:hAnsi="IRNazanin" w:eastAsia="IRNazanin"/>
          <w:color w:val="111111"/>
          <w:sz w:val="28"/>
          <w:sz w:val="28"/>
          <w:szCs w:val="28"/>
          <w:rtl w:val="true"/>
          <w:lang w:bidi="fa-IR"/>
        </w:rPr>
        <w:t>در کتاب موسوعه ی کویتیه نیز بحث مهایات آمده است و نظر اهل سنت تقریبا مانند نظر شیعه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الْمُهَایَأَةُ مَشْرُوعَةٌ وَثَابِتَةٌ بِالْکِتَابِ وَالسُّنَّةِ وَالإْجْمَاعِ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الْفُقَهَاءُ إِلَی أَنَّ مَحَل الْمُهَایَأَةِ هُوَ الْمَنَافِعُ دُونَ الأْعْیَانِ وَذَلِکَ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کَدَارٍ مَنْفَعَتُهَا لِشَرِیکَیْنِ مِثْل دَارٍ وَقْفٍ عَلَیْهِمَا أَوْ مُسْتَأْجَرَةٍ 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نفر با هم خانه ای را اجاره کرده اند که شریک در منافع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لِمُوَرِّثِهِمَا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مثلا ده سال اجاره کرده است و از دنیا رفته و از آنجا که اجاره با موت مالک و مستأجر باطل نمی شود، اجاره به ورثه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مِلْکٍ 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ای ملک دو نفر است و منافع آن را می خواهند به شکل مهایات تقسیم کنند</w:t>
      </w:r>
      <w:r>
        <w:rPr>
          <w:rFonts w:eastAsia="IRNazanin" w:cs="IRNazanin"/>
          <w:color w:val="111111"/>
          <w:sz w:val="28"/>
          <w:szCs w:val="28"/>
          <w:rtl w:val="true"/>
          <w:lang w:bidi="fa-IR"/>
        </w:rPr>
        <w:t xml:space="preserve">) </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اما در کتاب، ظاهرا مراد آنها داستان شعیب و ناقه ی صالح است که در دو موضع از قرآن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هذِهِ ناقَةٌ لَها شِرْبٌ وَ لَکُمْ شِرْبُ یَوْمٍ مَعْلُومٍ</w:t>
      </w:r>
      <w:r>
        <w:rPr>
          <w:rStyle w:val="FootnoteAnchor"/>
          <w:rtl w:val="true"/>
        </w:rPr>
        <w:footnoteReference w:id="348"/>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وَ نَبِّئْهُمْ أَنَّ الْماءَ قِسْمَةٌ بَیْنَهُمْ کُلُّ شِرْبٍ مُحْتَضَرٌ</w:t>
      </w:r>
      <w:r>
        <w:rPr>
          <w:rStyle w:val="FootnoteAnchor"/>
          <w:rtl w:val="true"/>
        </w:rPr>
        <w:footnoteReference w:id="349"/>
      </w:r>
      <w:r>
        <w:rPr>
          <w:rFonts w:ascii="IRNazanin" w:hAnsi="IRNazanin" w:eastAsia="IRNazanin"/>
          <w:color w:val="111111"/>
          <w:sz w:val="28"/>
          <w:sz w:val="28"/>
          <w:szCs w:val="28"/>
          <w:rtl w:val="true"/>
          <w:lang w:bidi="fa-IR"/>
        </w:rPr>
        <w:t>ما بجز این دو مورد آیه ی دیگری که مربوط به شراکت از باب مهایات باشد پیدا نکردیم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آیه ارتباطی به بحث مهایات ندارد زیرا مهایات در بین دو شریک است زیرا از یک نظر خداوند شریکی ندارد و آسمان و زمین ملک حقیقی خداوند است و از نظر دیگر به حساب مالک اعتباری بودن، آب قریه مال اهل قریه بوده است</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سنت نیز روایتی از آنها نقل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نیز به عنوان احتمال می گوییم که شاید مراد آنها از سنت تقسیم حق القسم بین زوجات است زیرا زوجات، حق مشترک بر زوج دارند و زوج باید به شکل مهایات شب های خود را بین زوجات تقسیم کند</w:t>
      </w:r>
      <w:r>
        <w:rPr>
          <w:rFonts w:eastAsia="IRNazanin" w:cs="IRNazanin"/>
          <w:color w:val="111111"/>
          <w:sz w:val="28"/>
          <w:szCs w:val="28"/>
          <w:rtl w:val="true"/>
          <w:lang w:bidi="fa-IR"/>
        </w:rPr>
        <w:t>.</w:t>
      </w:r>
      <w:bookmarkStart w:id="313" w:name="pg4715_29455"/>
    </w:p>
    <w:p>
      <w:pPr>
        <w:pStyle w:val="BookText"/>
        <w:rPr/>
      </w:pPr>
      <w:bookmarkEnd w:id="313"/>
      <w:r>
        <w:rPr>
          <w:rFonts w:ascii="IRNazanin" w:hAnsi="IRNazanin" w:eastAsia="IRNazanin"/>
          <w:color w:val="111111"/>
          <w:sz w:val="28"/>
          <w:sz w:val="28"/>
          <w:szCs w:val="28"/>
          <w:rtl w:val="true"/>
          <w:lang w:bidi="fa-IR"/>
        </w:rPr>
        <w:t>همچنین در کتاب مزبور واضح است که مهایات در منافع راه دارد و احتیاج به گفتن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اضافه می کنند که جمهور فقهاء شافعیه، حنفیه و حنابله مهایات را عقد جایز می دانند نه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مالکیه قائل به تفصیل شده اند و آن اینکه اگر زمان در آن معین نباشد مثلا هر کدام یک سال تا اطلاع ثانوی از آن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مهایات عقد جایز است ولی اگر زمان مشخص کنند مثلا بگویند که تا پنج سال به نوبت استفاده کنیم، مهایات در این صورت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تفصیل مالکیه را قبول داریم زیرا اگر در آن، زمان معین نباشد، مهایات نمی تواند به شکل معاوضه یا مصالحه باشد ولی اگر زمان در آن مشخص شود از باب معاوضه مانند بیع می شود و لازمه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آینده این بحث را ادامه می دهیم</w:t>
      </w:r>
      <w:r>
        <w:rPr>
          <w:rFonts w:eastAsia="IRNazanin" w:cs="IRNazanin"/>
          <w:color w:val="111111"/>
          <w:sz w:val="28"/>
          <w:szCs w:val="28"/>
          <w:rtl w:val="true"/>
          <w:lang w:bidi="fa-IR"/>
        </w:rPr>
        <w:t>.</w:t>
      </w:r>
    </w:p>
    <w:p>
      <w:pPr>
        <w:pStyle w:val="Heading2"/>
        <w:numPr>
          <w:ilvl w:val="1"/>
          <w:numId w:val="1"/>
        </w:numPr>
        <w:rPr/>
      </w:pPr>
      <w:bookmarkStart w:id="314" w:name="__RefHeading___Toc1176642_2035185390"/>
      <w:bookmarkStart w:id="315" w:name="_Toc105"/>
      <w:bookmarkEnd w:id="314"/>
      <w:r>
        <w:rPr>
          <w:rtl w:val="true"/>
        </w:rPr>
        <w:t>مهایات کتاب الشرکة</w:t>
      </w:r>
      <w:bookmarkEnd w:id="315"/>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علی النّاس زمان یخیّر فیه الرّجل بین العجز و الفجور، فمن أدرک ذلک الزّمان فلیختر العجز علی الفجور</w:t>
      </w:r>
      <w:r>
        <w:rPr>
          <w:rFonts w:eastAsia="IRNazanin" w:cs="IRNazanin"/>
          <w:color w:val="111111"/>
          <w:sz w:val="28"/>
          <w:szCs w:val="28"/>
          <w:rtl w:val="true"/>
          <w:lang w:bidi="fa-IR"/>
        </w:rPr>
        <w:t xml:space="preserve">.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پیشگوئی می کند که زمانی می آید که مردم بین ناتوانی و گناه مخیّر می شوند که باید در آن زمان ناتوانی را بپذیرند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اینکه ممکن است دو برادر باشند که یکی از آنها به پست یا تجارت مخصوصی رسیده باشد و در یک زمان صاحب مال و منال و آلاف و الوف شده باشد ولی برادر دیگر زندگی ساده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دیگر به او می گوید که تو انسان بی دست و پایی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من در مدت کوتاهی به کجا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به جایی رسیده است ولی به قیمت وارد کردن اجناس تقلبی و قاچاق، رشوه خواری، دزدی و بردن حقوق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انسان بی دست و پا به کسی تفسیر می شود که با تقوا است و از مرز حق عدول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نمونه ها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فلان کس یک بار نماینده ی مجلس شده است و در مورد او می گوید که او بار خودش را بست و زندگی اش را تأمین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دید که او از کدام راه به آن پست رسیده است آیا از راه های نامشروع و غلط و سوء استفاده ها به آن پست رسید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زمانی می رسد که یا باید به انسان ها انگ عقب ماندگی و بی دست و پایی بخورد یا اینکه مرتکب فجور شوند و پیشرفت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که اگر به چنین زمانی رسیدید بگویید که حق با شماست و ما بی دست و پا هستیم ولی به سراغ گناه و رسیدن به آلاف و الوف نروید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مخفی نماند که انسان با تقوا در آن زمان عاجز نیست بلکه انگ ناتوانی و عجز به او 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بعضی از ثروت ها قابل مصرف نیست یعنی به حدی زیاد است که اگر تا آخر عمر بخواهد آن را خرج کند باز هم توان خرج آن را ندارد و حتی برای فرزندانش نیز زیاد است ولی جنونی در فرد هست تا همچنان بر مال و منال نامشروع خود بیفزاید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از خدا بخواهیم که به یک زندگی ساده ی آبرومند و با برکت قناعت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کسانی که آن اموال را به دست می آورند هرچند به ظاهر رنگ و رویی دارد ولی برکت در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مهایات</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مسأله ی شانزدهم است که در مورد مهایات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مهایات به این معنا است که شرکاء به نوبت از ملک مشترک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موضوع چندین بحث مطرح است که هفت بحث آن را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بین شرکاء اختلاف پیدا شود که از نظر زمانی کدام یک ابتدا از ملک، بهره برداری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برای فصل خصومت باید به سراغ قرعه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اختلاف کنند که طبقه ی بالا دست چه کسی باشد و طبقه ی پائین دست چه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باید قرعه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مهایات گاه بالتراضی است و گاه بالاجبار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مهایات بالتراضی این است که دو شریک با هم توافق می کنند که مثلا یک سال یکی از ملک استفاده کند و سال بعد فرد دیگر و یا یک شریک در طبقه ی بالا بنشیند و شریک دیگر در طبقه ی دوم</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گاه، مهایات بالاجبار است و آن در جایی است که ملک را نمی توان تقسیم کرد، اجاره هم نمی توان داد تا درآمد آن را تقسیم کنند و آن را نیز نمی توان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ملک، معطل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یکی از شرکاء می گوید که اگر ملک معطل بماند مستلزم ضرر است و باید به شکل مهایات از آن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شریک دیگر مخالفت کند، حاکم شرع او را مجبور به قبول مهایات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ی ضرر جلوی آن را می گیرد زیرا شریکی که ملک را معطل می کند موجب اضرار به شریک خود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تمامی راه های استفاده از ملک بسته شود و فقط مهایات باقی بماند، در صورت درخواست یک شریک، شریک دیگر را به مهایات مجبور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در اخر کلامش این جمله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حکم الحاکم الشرعی بالمهایاة بحسم مادة النزاع یجبر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است که آیا حاکم شرعی می تواند این کار را انجام دهد یا اینکه این کار بر عهده ی ولی فقیه می باشد؟ به این معنا که هرچند قاضی در دعاوی می تواند خصومت را فصل کند ولی اگر دو نفر مانند دو برادر با هم اختلاف کنند و شکایت خود را نزد قاضی نبرند، قاضی نمی تواند برای حسم ماده ی نزاع یکی را مجبور به مهایات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چنین قدرتی ندارد و تا به او شکایت نشود نمی تواند در کار مردم دخالت کند ولی ولی فقیه باید دخالت کند و مشکل را حل کند و حتی گاه می تواند حکمی عام صادر کند و بگوید، تمامی املاکی که معطل مانده است و اجاره و فروش آنها امکان ندارد باید در آن به شکل مهایات اقدام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لازم نیست که ولی فقیه حکم خاص صادر کند بلکه می تواند حکم عامی در یک مورد صادر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تحت نظر ولی فقیه است و در خصوص قضاوت و شکایات و ولایات حکم می کند، نه در همه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دادستان مسئولیت دیگری دارد و از طرف ولی فقیه اجازه دارد به جرائم عمومی هم رسیدگی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هم فقط در جرائم دخالت می کند نه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ولی فقیه است که دستش در همه ی موارد باز است</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این مسأله به عناوین ثانویه بر می گردد و استفاده از این عناوین برای نظم جامعه چیزی است که بر عهده ی ولی فقیه می باشد نه قاضی</w:t>
      </w:r>
      <w:r>
        <w:rPr>
          <w:rFonts w:eastAsia="IRNazanin" w:cs="IRNazanin"/>
          <w:color w:val="111111"/>
          <w:sz w:val="28"/>
          <w:szCs w:val="28"/>
          <w:rtl w:val="true"/>
          <w:lang w:bidi="fa-IR"/>
        </w:rPr>
        <w:t>.</w:t>
      </w:r>
      <w:bookmarkStart w:id="316" w:name="pg4715_29459"/>
    </w:p>
    <w:p>
      <w:pPr>
        <w:pStyle w:val="BookText"/>
        <w:rPr/>
      </w:pPr>
      <w:bookmarkEnd w:id="316"/>
      <w:r>
        <w:rPr>
          <w:rFonts w:ascii="IRNazanin" w:hAnsi="IRNazanin" w:eastAsia="IRNazanin"/>
          <w:color w:val="111111"/>
          <w:sz w:val="28"/>
          <w:sz w:val="28"/>
          <w:szCs w:val="28"/>
          <w:rtl w:val="true"/>
          <w:lang w:bidi="fa-IR"/>
        </w:rPr>
        <w:t>حتی ولی فقیه هم کارش در محدوده ی نظم حکومت اسلامی است و آنچه که مربوط به حکومت می باشد ولی نمی تواند مثلا زن های مردم را طلاق دهد و یا اموال مردم را مال خودش کند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حکومت اقتضاء کند که کاری شود و نظم جامعه آن را اقتضاء کند، ولی فقیه دخالت می کند و الا نمی تواند دخالت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ی ولایت فقیه نیز مربوط به این گونه دخالت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موردی مشاهده نشده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کسی را طلاق داده باشد و یا اموال کسی را بی دلیل از کسی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ولایت مطلقه همان ولایت مطلقه ی حکومتی است</w:t>
      </w:r>
      <w:r>
        <w:rPr>
          <w:rFonts w:eastAsia="IRNazanin" w:cs="IRNazanin"/>
          <w:color w:val="111111"/>
          <w:sz w:val="28"/>
          <w:szCs w:val="28"/>
          <w:rtl w:val="true"/>
          <w:lang w:bidi="fa-IR"/>
        </w:rPr>
        <w:t>.</w:t>
      </w:r>
    </w:p>
    <w:p>
      <w:pPr>
        <w:pStyle w:val="Heading2"/>
        <w:numPr>
          <w:ilvl w:val="1"/>
          <w:numId w:val="1"/>
        </w:numPr>
        <w:rPr/>
      </w:pPr>
      <w:bookmarkStart w:id="317" w:name="__RefHeading___Toc1176644_2035185390"/>
      <w:bookmarkStart w:id="318" w:name="_Toc106"/>
      <w:bookmarkEnd w:id="317"/>
      <w:r>
        <w:rPr>
          <w:rtl w:val="true"/>
        </w:rPr>
        <w:t>قرعه در قسمت کتاب الشرکة</w:t>
      </w:r>
      <w:bookmarkEnd w:id="31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قرعه در قسمت</w:t>
      </w:r>
    </w:p>
    <w:p>
      <w:pPr>
        <w:pStyle w:val="BookText"/>
        <w:rPr/>
      </w:pPr>
      <w:r>
        <w:rPr>
          <w:rFonts w:ascii="IRNazanin" w:hAnsi="IRNazanin" w:eastAsia="IRNazanin"/>
          <w:color w:val="111111"/>
          <w:sz w:val="28"/>
          <w:sz w:val="28"/>
          <w:szCs w:val="28"/>
          <w:rtl w:val="true"/>
          <w:lang w:bidi="fa-IR"/>
        </w:rPr>
        <w:t>بحث در مسأله ی هفدهم از مسائل قسمت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در این مسأله به سه فرع اشاره می کند و می فرماید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القسمة فی الأعیان بعد التمامیة والاقراع لازمة،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اعیان که مقابل منافع است، بعد از آنکه قرعه زدند لازم است به آن عمل کنند و دیگر لازم نیست که بعد از آن یک تراضی هم وجود داشته باشد بر خلاف بعضی که گفته اند که بعد از قرعه، تراضی هم باید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لأحد من الشرکاء إبطالها وفسخها،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یک از دو شریک نمی توانند قرعه را باطل یا فسخ کنند زیرا قرعه برای این است که نزاع و اختلاف خاتمه یابد و اگر بتوان آن را نسخ کرد، نزاع همچنان باقی خواهی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الظاهر أنه لیس لهم فسخها وإبطالها بالتراضی،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هر دو راضی شدند که قرعه را فسخ کنند، این هم جایز نیست زیرا این یک نوع اقاله است و امام قدس سره اقاله را در مسأله ی قرعه جایز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الظاهر عدم مشروعیة الإقالة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بغیر القرعة فلزومها محل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قرعه نزدند بلکه بدون قرعه راضی به تقسیم شدند و مال را تقسیم کردند، بعد از تراضی به فسخ، می توانند آن را به هم بزنند</w:t>
      </w:r>
      <w:r>
        <w:rPr>
          <w:rFonts w:eastAsia="IRNazanin" w:cs="IRNazanin"/>
          <w:color w:val="111111"/>
          <w:sz w:val="28"/>
          <w:szCs w:val="28"/>
          <w:rtl w:val="true"/>
          <w:lang w:bidi="fa-IR"/>
        </w:rPr>
        <w:t xml:space="preserve">.)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اما فرع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بین اصحاب محل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مانند امام قدس سره قائل هستند که با قرعه، لزوم حاصل می شود و نمی توان آن را به هم زد و بعضی قائل به عدم لزوم هستند و بعضی قائل هستند که اگر قرعه به حکم حاکم باشد یا قرعه از باب تقسیم اجبار باشد آن را نمی توان به هم زد ولی شریک ها اگر خودشان قرعه زده باشند که نه به حکم حاکم باشد نه تقسیم اجبار، می توان آن را بر هم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در مسالک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تکون القسمة الإجباریّة تامّة بذلک، فمتی حصلت القرعة لزمت، سواء کان المتولّی لذلک قاسم الإمام أم المتقاسمین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شریکین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اشتملت علی 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علاوه بر قسمت باید پولی نیز به طرف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القاسم منصوبا لزمت بها أیضا، و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قسمت، اجباری نباشد و یا اگر قاسم از ناحیه ی حاکم شرع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توقّفت علی تراضیهما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نتیجه ی قرعه الزام آور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لاشتمالها علی المعاوضة، فلا بد من لفظ یدلّ علیها، و أقلّه ما دلّ علی الرضا</w:t>
      </w:r>
      <w:r>
        <w:rPr>
          <w:rFonts w:eastAsia="IRNazanin" w:cs="IRNazanin"/>
          <w:color w:val="111111"/>
          <w:sz w:val="28"/>
          <w:szCs w:val="28"/>
          <w:rtl w:val="true"/>
          <w:lang w:bidi="fa-IR"/>
        </w:rPr>
        <w:t xml:space="preserve">. </w:t>
      </w:r>
      <w:r>
        <w:rPr>
          <w:rStyle w:val="FootnoteAnchor"/>
          <w:rtl w:val="true"/>
        </w:rPr>
        <w:footnoteReference w:id="352"/>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مفتاح الکرامة در اینجا کلام نسبتا جامعی دارد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قد اتفقوا علی أن القاسم إذا کان منصوبا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لزمت بالقرعة فی غیر قسمة الرد و إن لم یکن منصوبا فهناک قولان الاکتفاء بالقرعة و لا یحتاج إلی التراضی بعدها و الآخر لا بد منه بعدها و فی قسمة الرد 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الاکتفاء بالقرعة مطلقا و الآخر لا بد من التراضی بعدها مطلقا و الثالث إن کان القاسم القارع منصوبا یکتفی بها وحدها و إلّا فلا و هو المختار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البته کلام امام قدس سره اطلاق دارد و مطلقا قرعه را الزام آور می داند چه قسمت، اجباری باشد، چه قسمة الرد باشد و چه، کسی که قرعه می زند منصوب از طرف حاکم بوده باشد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سه حالت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حالت این است که پای امام و حاکم شرع به میان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چون حکمِ حاکم شرع نافذ است و قرعه نیز به معنای حکم کردن اوست متخاصمین باید آن را قبول کنند و توان رد آن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کسی منکر این حکم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حاکم در کار نیست ولی قسمت الاجبار در 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اجبار در جایی است که شریک، سهم خود را می خواهد و قائل است که اگر قسمت صورت نگیرد، ضرر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شریک دوم باید بپذیرد و تصمیم به قرعه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قرعه، قرعه الزامی است و شریک باید آن را قبول کند و اگر قرعه را قبول نکند معنای آن این است که قسمة الاجبار، اجباری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قسمت کردن برای شریک دیگر نیز مستلزم ضرر باشد در اینجا مسأله ی تعارض ضررین مطرح می شود که مسأله ی دیگری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صورت مهم است و آن اینکه قسمت، از باب تراضی است نه اجبار و حاکم شرع هم قرعه نمی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از نظر ما شک نیست که قرعه الزام آور است زیرا نتیجه ی قرعه یک معاوضه است و اینکه سهم مشاع با سهم معین معاوضه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سابق همه در تمامی مال مشترک سهیم بودند و بعد آن را به طرف مقابل می دهد و شریک نیز آن را به شریک خود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معاوضه یا بیع است یا شبیه بیع و بیع هم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تمامی معاوضه ها الا ما خرج بالدلیل، لازمه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معاوضه ها لازمه می باشد</w:t>
      </w:r>
      <w:r>
        <w:rPr>
          <w:rFonts w:eastAsia="IRNazanin" w:cs="IRNazanin"/>
          <w:color w:val="111111"/>
          <w:sz w:val="28"/>
          <w:szCs w:val="28"/>
          <w:rtl w:val="true"/>
          <w:lang w:bidi="fa-IR"/>
        </w:rPr>
        <w:t>.</w:t>
      </w:r>
      <w:bookmarkStart w:id="319" w:name="pg4715_29462"/>
    </w:p>
    <w:p>
      <w:pPr>
        <w:pStyle w:val="BookText"/>
        <w:rPr/>
      </w:pPr>
      <w:bookmarkEnd w:id="319"/>
      <w:r>
        <w:rPr>
          <w:rFonts w:ascii="IRNazanin" w:hAnsi="IRNazanin" w:eastAsia="IRNazanin"/>
          <w:color w:val="111111"/>
          <w:sz w:val="28"/>
          <w:sz w:val="28"/>
          <w:szCs w:val="28"/>
          <w:rtl w:val="true"/>
          <w:lang w:bidi="fa-IR"/>
        </w:rPr>
        <w:t>مضافا بر اینکه روایات قرعه به ما می گوید که وقتی قرعه کشیده می شود، حق جدا می شود و قرعه، حق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وقتی حق منکشف شد نمی توان آن را به 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مِنْ قَوْمٍ تَنَازَعُوا ثُمَّ فَوَّضُوا أَمْرَهُمْ إِلَی اللَّهِ إِلَّا خَرَجَ سَهْمُ الْمُحِقِّ </w:t>
      </w:r>
      <w:r>
        <w:rPr>
          <w:rStyle w:val="FootnoteAnchor"/>
          <w:rtl w:val="true"/>
        </w:rPr>
        <w:footnoteReference w:id="354"/>
      </w:r>
      <w:r>
        <w:rPr>
          <w:rFonts w:ascii="IRNazanin" w:hAnsi="IRNazanin" w:eastAsia="IRNazanin"/>
          <w:color w:val="111111"/>
          <w:sz w:val="28"/>
          <w:sz w:val="28"/>
          <w:szCs w:val="28"/>
          <w:rtl w:val="true"/>
          <w:lang w:bidi="fa-IR"/>
        </w:rPr>
        <w:t>مضافا بر اینکه اگر عقلاء با هم اختلاف داشته باشند و برای حل آن قرعه بکشند، دوباره آن را بر هم نمی زنند و قرعه را فصل خصام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اگر همه تراضی بر فسخ داشته باشند مسأله ی دیگری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امام قدس سره آن را قبول ندارد ولی ما قبول داریم که با تراضی می توان قرعه را فسخ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فقط یکی از شرکاء بخواهد آن را بر هم زند و ما بقی راضی نباشند، نمی توان آن را فسخ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جریان قربانی شدن عبد الله قرعه را فسخ نکردند بلکه دنبال آن بودند که حد دیه را مشخص کنند تا عبد الله قربانی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موارد رد می گوییم که اگر طریق قسمت، منحصر به رد باشد و به نوع دیگر نتوان آن را تقسیم کرد، وقتی قرعه می کشند، این قرعه نیز لازم است زیرا راه منحصر به رد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هم می توان از طریق رد اقدام کرد و هم از طرق دیگر ممکن است قرعه را در رد قبول نداشته باشیم</w:t>
      </w:r>
      <w:r>
        <w:rPr>
          <w:rFonts w:eastAsia="IRNazanin" w:cs="IRNazanin"/>
          <w:color w:val="111111"/>
          <w:sz w:val="28"/>
          <w:szCs w:val="28"/>
          <w:rtl w:val="true"/>
          <w:lang w:bidi="fa-IR"/>
        </w:rPr>
        <w:t>.</w:t>
      </w:r>
    </w:p>
    <w:p>
      <w:pPr>
        <w:pStyle w:val="Heading2"/>
        <w:numPr>
          <w:ilvl w:val="1"/>
          <w:numId w:val="1"/>
        </w:numPr>
        <w:rPr/>
      </w:pPr>
      <w:bookmarkStart w:id="320" w:name="__RefHeading___Toc1176646_2035185390"/>
      <w:bookmarkStart w:id="321" w:name="_Toc107"/>
      <w:bookmarkEnd w:id="320"/>
      <w:r>
        <w:rPr>
          <w:rtl w:val="true"/>
        </w:rPr>
        <w:t>اقاله کتاب المضاربه</w:t>
      </w:r>
      <w:bookmarkEnd w:id="321"/>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اقاله</w:t>
      </w:r>
    </w:p>
    <w:p>
      <w:pPr>
        <w:pStyle w:val="BookText"/>
        <w:rPr/>
      </w:pPr>
      <w:r>
        <w:rPr>
          <w:rFonts w:ascii="IRNazanin" w:hAnsi="IRNazanin" w:eastAsia="IRNazanin"/>
          <w:color w:val="111111"/>
          <w:sz w:val="28"/>
          <w:sz w:val="28"/>
          <w:szCs w:val="28"/>
          <w:rtl w:val="true"/>
          <w:lang w:bidi="fa-IR"/>
        </w:rPr>
        <w:t>بحث در مسأله ی هفدهم از مسائل شرکت است که دارای سه فرع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اول را بحث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فرع دوم عبارت است از اینکه قرعه را نمی توان به هم زد و نمی توان آن را فسخ نمود حتی اگر طرفین، با هم راضی به فسخ باشند زیرا علی الظاهر اقاله در قرعه مشروعیت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اقاله در مباحث فقهیه در جاهای مختلفی بحث می شود ولی کمتر دیده شده است که این مباحث را در یک جا جمع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مناسب دیدیم که مسأله ی اقاله را به شکل جامع مطرح کنیم و ببینیم که آیا اقاله در قرعه راه دارد یا نه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مشروعیت اقاله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کاری به مسأله ی قرعه نداریم و مشروعیت اصل اقاله را بحث می کنیم و بعد باید بحث کنیم که اقاله در چه مواردی اعم از عقد و ایقاعات و انواع آنها جاری می شود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الجملة همه اعم از علمای شیعه و سنی اجماع بر این دارند که اقاله قابل قبول است و معنای اقاله این است که اگر مثلا مشتری پشیمان شد و دید که معامله به صرفه ی او نیست نزد فروشنده می رود و از او می خواهد که مال را پس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مشتری گاه راضی می شود و مال را پس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اقاله به معنای برگشت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فروشنده می تواند مال را پس نگیرد و اقاله علی فرض التراضی قابل اجرا است و الا بیع، الزام آور است و قابل فسخ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اصل جواز اقاله بحث نیست و فقط در فروعات آن بحث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قبول اقاله مستحب می باشد یعنی کسی که تقاضای بازگشت را قبول می کند عمل مستحبی را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دلیل بر اصل جواز چند چیز است و یکی از آنها روایات متعددی است که ظاهر این است که همه ناظر به مسأله ی بیع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وسائل الشیعه این روایات را در ابواب آداب تجارت ذکر کرده است و از آنجا که این احادیث متضافر است اسناد آن را بررسی نمی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عِدَّةٍ مِنْ أَصْحَابِنَا عَنْ أَحْمَدَ بْنِ مُحَمَّدٍ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زَیْدِ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هَارُونَ بْنِ حَمْزَةَ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عَبْدٍ أَقَالَ مُسْلِماً فِی بَیْعٍ أَقَالَهُ اللَّهُ عَثْرَتَهُ یَوْمَ الْقِیَامَةِ</w:t>
      </w:r>
      <w:r>
        <w:rPr>
          <w:rFonts w:eastAsia="Amiri" w:cs="Amiri" w:ascii="Amiri" w:hAnsi="Amiri"/>
          <w:color w:val="111111"/>
          <w:sz w:val="28"/>
          <w:szCs w:val="28"/>
          <w:rtl w:val="true"/>
          <w:lang w:bidi="ar-SA"/>
        </w:rPr>
        <w:t xml:space="preserve">. </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یعنی هر کسی اقاله ی مسلمانی را در بیع قبول کند خداوند نیز از لغزش های او در روز قیامت صرف نظر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یَعْقُوبَ عَنْ عَلِیِّ بْنِ إِبْرَاهِیمَ عَنْ عَلِیِّ بْنِ مُحَمَّدٍ الْقَاسَانِیِّ عَنْ عَلِیِّ بْنِ أَسْبَاطٍ عَنْ عَبْدِ اللَّهِ بْنِ الْقَاسِمِ الْجَعْفَرِیِّ عَنْ بَعْضِ أَهْلِ بَیْتِهِ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 لَمْ یَأْذَنْ لِحَکِیمِ بْنِ حِزَامٍ فِی تِجَارَتِهِ حَتَّی ضَمِنَ لَهُ إِقَالَةَ النَّادِمِ</w:t>
      </w:r>
      <w:r>
        <w:rPr>
          <w:rFonts w:eastAsia="Amiri" w:cs="Amiri" w:ascii="Amiri" w:hAnsi="Amiri"/>
          <w:color w:val="111111"/>
          <w:sz w:val="28"/>
          <w:szCs w:val="28"/>
          <w:rtl w:val="true"/>
          <w:lang w:bidi="ar-SA"/>
        </w:rPr>
        <w:t xml:space="preserve">... </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این روایت مرسله است</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قضیه از این قرار است که اموالی به حکیم بن حزام داده بودند که تجارت کند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به معامله نیستی مگر اینکه اقاله ی کسی که از خرید پشیمان شده است را بپذیری و جنس را پس بگیری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بْنِ مُحَمَّدِ بْنِ سَمَاعَةَ عَنْ صَفْوَانَ عَنِ ابْنِ مُسْکَانَ عَنْ هُذَیْلِ بْنِ صَدَقَةَ الطَّحَّانِ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 عَنِ الرَّجُلِ یَشْتَرِی الْمَتَاعَ أَوِ الثَّوْبَ فَیَنْطَلِقُ بِهِ إِلَی مَنْزِلِهِ وَ لَمْ یُنْفِذْ شَیْئاً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هنوز پولش را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فَیَبْدُو لَهُ فَیَرُدُّهُ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 حالتی پیدا می شود و آن را بر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یَنْبَغِی ذَلِکَ لَهُ قَالَ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بیع،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تَطِیبَ نَفْسُ صَاحِبِهِ</w:t>
      </w:r>
      <w:r>
        <w:rPr>
          <w:rFonts w:eastAsia="IRNazanin" w:cs="IRNazanin"/>
          <w:color w:val="111111"/>
          <w:sz w:val="28"/>
          <w:szCs w:val="28"/>
          <w:rtl w:val="true"/>
          <w:lang w:bidi="fa-IR"/>
        </w:rPr>
        <w:t xml:space="preserve">. </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مُحَمَّدُ بْنُ عَلِیِّ بْنِ الْحُسَیْنِ فِی الْمُقْنِعِ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مُسْلِمٍ أَقَالَ مُسْلِماً بَیْعَ نَدَامَةٍ أَقَالَهُ اللَّهُ عَزَّ وَ جَلَّ عَثْرَتَهُ یَوْمَ الْقِیَامَةِ</w:t>
      </w:r>
      <w:r>
        <w:rPr>
          <w:rFonts w:eastAsia="Amiri" w:cs="Amiri" w:ascii="Amiri" w:hAnsi="Amiri"/>
          <w:color w:val="111111"/>
          <w:sz w:val="28"/>
          <w:szCs w:val="28"/>
          <w:rtl w:val="true"/>
          <w:lang w:bidi="ar-SA"/>
        </w:rPr>
        <w:t xml:space="preserve">.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این روایت مرسله ی صدوق است که همان روایت اول باب است که او در کتاب مقنع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الْخِصَالِ عَنْ حَمْزَةَ بْنِ مُحَمَّدٍ الْعَلَوِیِّ عَنْ عَلِیِّ بْنِ إِبْرَاهِیمَ عَنْ أَبِیهِ عَنْ عُثْمَانَ بْنِ عِیسَی عَنْ سَمَاعَةَ بْنِ مِهْرَانَ عَنْ أَبِی عَبْدِ اللَّهِ 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یَنْظُرُ اللَّهُ عَزَّ وَ جَلَّ إِلَیْهِمْ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أَقَالَ نَادِماً أَوْ أَغَاثَ لَهْفَانَ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فریاد انسان بیچاره ای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أَعْتَقَ نَسَمَةً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ای را آزاد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زَوَّجَ عَزَباً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ازدواج فردی که مجرد است را فراهم کند</w:t>
      </w:r>
      <w:r>
        <w:rPr>
          <w:rFonts w:eastAsia="IRNazanin" w:cs="IRNazanin"/>
          <w:color w:val="111111"/>
          <w:sz w:val="28"/>
          <w:szCs w:val="28"/>
          <w:rtl w:val="true"/>
          <w:lang w:bidi="fa-IR"/>
        </w:rPr>
        <w:t xml:space="preserve">). </w:t>
      </w:r>
      <w:r>
        <w:rPr>
          <w:rStyle w:val="FootnoteAnchor"/>
          <w:rtl w:val="true"/>
        </w:rPr>
        <w:footnoteReference w:id="359"/>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خلاف چهار حدیث فوق که در خصوص بیع بود، این حدیث عام است ولی سند آن مشکل دارد و ما تسامح در ادله ی سنن را حجت نمی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أَقَالَ نَادِماً عام است و اجاره، بیع و موارد دیگر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روایات دو دلیل دیگر وجود دارد که یکی از آنها بناء عقلاء از اهل عرف است که بسیار می شود جنسی را پس می دهند و فروشنده نیز آن را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سبب کمک کردن به دیگران و گاه به سبب اینکه دو نفر با هم دوست هستند موجب می شود که اقاله را قبول می کنند علی الخصوص در مورد کسانی که اهل یک صنف هستند و با هم از لحاظ کاری در ارتباط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حالت در عرف وجود دارد و حتی گاه بعضی آگهی می کنند که جنس فروخته شده پس گرفته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شرط اینکه بدون تغییر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دیگر،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وقتی بایع و مشتری هر دو راضی به اقاله باشند می توانند اقاله را انجام دهند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عهد و قرارداد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علماء برای اقاله به این دلیل استناد کرده اند و این بیان آن است که گویا آن را یک نوع قرارداد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قرارداد بستند که جنس پس گرفته شود باید به این قرارداد عمل کرد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مخفی نماند که قبول اقاله لازم نیست بلکه مستحب می باشد ولی اگر اقاله انجام شود دیگر کار تمام است و عمل به آن واجب است همان طور که اصل بیع و تجارت، مستحب است ولی وقتی بیع انجام شد لازم می شود و نمی توان آن را بر هم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اقاله را یک نوع فسخ می دانند و بعضی آن را نوعی بیع و ان شاء الله در ادامه این نکته را نیز بحث می کنیم و خواهیم گفت که ماهیّت آن از باب فسخ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اصل جواز اقاله فی الجمله ثابت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پنج بحث در مورد اقاله وجود دارد که باید آنها را بحث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حقیقت اقاله چیست؟</w:t>
      </w:r>
    </w:p>
    <w:p>
      <w:pPr>
        <w:pStyle w:val="BookText"/>
        <w:rPr/>
      </w:pPr>
      <w:r>
        <w:rPr>
          <w:rFonts w:ascii="IRNazanin" w:hAnsi="IRNazanin" w:eastAsia="IRNazanin"/>
          <w:color w:val="111111"/>
          <w:sz w:val="28"/>
          <w:sz w:val="28"/>
          <w:szCs w:val="28"/>
          <w:rtl w:val="true"/>
          <w:lang w:bidi="fa-IR"/>
        </w:rPr>
        <w:t>بعضی آن را از باب فسخ می دانند و بعضی بیع و بعضی قائل به تفصیل هستند و در بعضی موارد آن را از باب فسخ و در بعضی موارد از باب بیع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آن هم این است که اگر از باب بیع باشد خیارات بیع مانند خیار مجلس و غیره در آن جاری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اقاله مختص به بیع است یا تمامی معاوضات از جمله اجاره، شرکت، مزارعه، مساقات، مضاربه و غیره را شامل می شود؟ اگر اقاله موافق قاعده باشد عام است ولی اگر بر خلاف قاعده باشد خاص می شود و باید قدر متیقن از آنچه از روایات استفاده می شود را بگیریم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قرعه از باب بیع و اجاره و مانند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اقاله در تمامی معاوضات جاری شود آیا در قرعه که جزء معاوضات نیست هم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قائل است که دلیلی نداریم که اقاله در قرعه که جزء معاوضات نیست جاری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خواهیم گفت که اقاله در قرعه جاری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اقاله در بعض متاع جاری است؟ مثلا کسی هزار من گندم خریده است و بعد می بیند زیاد است و می خواهد پانصد من را بر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اقاله در بعض، به بعض ثمن است یعنی بخشی از معاوضه را باطل می کند و بخشی از پول را پس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 اند که در بیع سلف هم راه دارد یعنی کسی پیش خرید کرده است و بعد نسبت به بخشی از آن اقاله را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قائل شدند که اقاله در بعض جاری است و بعضی آن را در بعض، جاری نمی دانند</w:t>
      </w:r>
      <w:r>
        <w:rPr>
          <w:rFonts w:eastAsia="IRNazanin" w:cs="IRNazanin"/>
          <w:color w:val="111111"/>
          <w:sz w:val="28"/>
          <w:szCs w:val="28"/>
          <w:rtl w:val="true"/>
          <w:lang w:bidi="fa-IR"/>
        </w:rPr>
        <w:t>.</w:t>
      </w:r>
      <w:bookmarkStart w:id="322" w:name="pg4715_29468"/>
    </w:p>
    <w:p>
      <w:pPr>
        <w:pStyle w:val="BookText"/>
        <w:rPr/>
      </w:pPr>
      <w:bookmarkEnd w:id="322"/>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اقاله در ایقاعات هم جاری است؟ مثلا زوج و زوجه از عقد راضی نبودند آیا می توان در آن اقاله کرد یا باید از راه طلاق اقدام کنند، همچنین در وقف آیا اقاله راه دارد؟ بنا بر این آیا در غیر مالیات اقاله راه دارد؟</w:t>
      </w:r>
    </w:p>
    <w:p>
      <w:pPr>
        <w:pStyle w:val="Heading2"/>
        <w:numPr>
          <w:ilvl w:val="1"/>
          <w:numId w:val="1"/>
        </w:numPr>
        <w:rPr/>
      </w:pPr>
      <w:bookmarkStart w:id="323" w:name="__RefHeading___Toc1176648_2035185390"/>
      <w:bookmarkStart w:id="324" w:name="_Toc108"/>
      <w:bookmarkEnd w:id="323"/>
      <w:r>
        <w:rPr>
          <w:rtl w:val="true"/>
        </w:rPr>
        <w:t>اقاله کتاب الشرکة</w:t>
      </w:r>
      <w:bookmarkEnd w:id="32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اقاله</w:t>
      </w:r>
    </w:p>
    <w:p>
      <w:pPr>
        <w:pStyle w:val="BookText"/>
        <w:rPr/>
      </w:pPr>
      <w:r>
        <w:rPr>
          <w:rFonts w:ascii="IRNazanin" w:hAnsi="IRNazanin" w:eastAsia="IRNazanin"/>
          <w:color w:val="111111"/>
          <w:sz w:val="28"/>
          <w:sz w:val="28"/>
          <w:szCs w:val="28"/>
          <w:rtl w:val="true"/>
          <w:lang w:bidi="fa-IR"/>
        </w:rPr>
        <w:t>بحث در مسأله ی هفدهم از مسائل مربوط به قسمت است و آن اینکه اولا بعد از آنکه قرعه کشیده شد و سهم افراد از همه جدا شد نمی توان قرعه را به 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دوم این بود که اگر طرفین قائل به فسخ و اقاله ی قرعه شوند آیا می توانند قرعه را بر هم زد؟ امام قدس سره قائل شد که حتی با توافق که همان اقاله است نیز نمی توان قرعه را بر هم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مناسبت این فرع، تصمیم گرفتیم بحث اقاله را که در کلمات علماء پراکنده است، به صورت یک جا بحث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 ی گذشته در مورد اصل جواز اقاله فی الجمله بحث کردیم و گفتیم عامه و خاصه آن را قبول دارند و احادیث متعددی نیز بر آن دلالت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چهار حدیث از کلمه ی بیع استفاده شده بود یعنی اقاله در خصوص بیع مطرح شده بود ولی حدیث پنجم مطلق بود و در آن از کلمه ی بیع استفاده نشده بود و در نتیجه اجاره، مزارعه، مساقات، سلف و امثال آن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مشکل آن ضعف سند است</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الْخِصَالِ عَنْ حَمْزَةَ بْنِ مُحَمَّدٍ الْعَلَوِیِّ عَنْ عَلِیِّ بْنِ إِبْرَاهِیمَ عَنْ أَبِیهِ عَنْ عُثْمَانَ بْنِ عِیسَی عَنْ سَمَاعَةَ بْنِ مِهْرَانَ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یَنْظُرُ اللَّهُ عَزَّ وَ جَلَّ إِلَیْهِمْ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أَقَالَ نَادِماً</w:t>
      </w:r>
      <w:r>
        <w:rPr>
          <w:rFonts w:eastAsia="Amiri" w:cs="Amiri" w:ascii="Amiri" w:hAnsi="Amiri"/>
          <w:color w:val="111111"/>
          <w:sz w:val="28"/>
          <w:szCs w:val="28"/>
          <w:rtl w:val="true"/>
          <w:lang w:bidi="ar-SA"/>
        </w:rPr>
        <w:t xml:space="preserve">... </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حمزة بن محمد العلوی که صدوق از او نقل می کند مجهول الحال است و در کتب رجال از او توثیقی نشده است در نتیجه سند، اعتباری ندارد و نمی توان از این روایت، عموم را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روایات نمی شود از بیع الغاء خصوصیت کرد زیرا الغاء خصوصیت باید قطعی باشد که ممکن است کسی در این خصوص به قطع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مخفی نماند که در صورت قبول این روایت، چون روایات خصوص بیع و این روایت از قبیل مثبتین هستند نمی توان با آنها معامله ی اطلاق و تقیید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حال می توانیم از عموماتی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کنیم و بگوییم که معامله ای انجام شده است و ما قرارداد می بندیم که این معامله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قرارداد فسخ که یک نوع قرارداد است منعقد می شود که یک نوع شرط است و باید به آن وفاء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می 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کرد و آن را یک نوع عقد دانست که باید به آن وفاء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گفتیم که سیره ی عقلاء در آن راه دارد و عقلاء آن را منحصر به بیع نمی دانند مثلا کسی خانه ای را یک سال اجاره می کند و بعد از نیم سال تصمیم می گیرد از آن شهر برود و در نتیجه درخواست اقاله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در مورد مضاربه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اقاله در پنج مورد باید بحث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اول این است که آیا اقاله فسخ است یا معاوضه ی جدیده</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اجماع دارند که اقاله، فسخ است اما بعضی از عامه قائل هستند که اقاله یک نوع بیع و معاوضه ی جدیده است و بعضی نیز قائل به تفصیل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اصحاب ما متفق هستند که اقاله در جایی که جاری می شود یک نوع فسخ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حدائق در این مورد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الإقالة عند الأصحاب رضوان الله علیهم من غیر خلاف یعرف فسخ لا بیع، سواء کان فی حق المتعاقدین أو غیرهما،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حق شفعه مثلا یکی از دو شریک معامله می کند و سهم خود را می فروشد، در اینجا برای شریک دیگر حق شفعه پیدا می شود و او می تواند معامله را برای خودش انجام دهد و خودش سهم شریک را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اقاله کنند و معامله ی انجام شده را فسخ کنند، حق اقاله ی شریک دیگر نیز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سواء وقعت بلفظ الفسخ أو الإقالة، و أشیر بهذه القیود الی خلاف العامة فی هذا المقام، فذهب بعضهم إلی انها بیع مطلقا، و بعض آخر إلی أنها بیع ان وقعت بلفظ الإقالة، و فسخ ان وقعت بلفظ الفسخ و یلحقها أحکامه</w:t>
      </w:r>
      <w:r>
        <w:rPr>
          <w:rFonts w:eastAsia="IRNazanin" w:cs="IRNazanin"/>
          <w:color w:val="111111"/>
          <w:sz w:val="28"/>
          <w:szCs w:val="28"/>
          <w:rtl w:val="true"/>
          <w:lang w:bidi="fa-IR"/>
        </w:rPr>
        <w:t xml:space="preserve">. </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شیخ در خلاف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الإقالة فسخ فی حق المتعاقدین، سواء کان قبل القبض أو بعده، و فی حق غیرهما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قال الشافعی و قال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الإقالة بیع</w:t>
      </w:r>
      <w:r>
        <w:rPr>
          <w:rFonts w:eastAsia="IRNazanin" w:cs="IRNazanin"/>
          <w:color w:val="111111"/>
          <w:sz w:val="28"/>
          <w:szCs w:val="28"/>
          <w:rtl w:val="true"/>
          <w:lang w:bidi="fa-IR"/>
        </w:rPr>
        <w:t xml:space="preserve">...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شیخ در مبسوط نیز نظیر همین عبارت را دارد</w:t>
      </w:r>
      <w:r>
        <w:rPr>
          <w:rFonts w:eastAsia="IRNazanin" w:cs="IRNazanin"/>
          <w:color w:val="111111"/>
          <w:sz w:val="28"/>
          <w:szCs w:val="28"/>
          <w:rtl w:val="true"/>
          <w:lang w:bidi="fa-IR"/>
        </w:rPr>
        <w:t xml:space="preserve">.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اما دلیل مسأله</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به تبادر مراجعه می کنیم مثلا در فارسی به کسی می گوییم که جنس را پس بگیرد این از باب فسخ معامله ی قبلی است نه بیع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بود بیع جدید باشد احتیاج به صیغه ی جدید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از اقاله، فسخ تبادر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عربی نیز اقاله به معنای برگرداندن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باید به دو نکته دقت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اول این است که اگر فسخ باشد، احکام فسخ در آن جاری است در نتیجه خیار مجلس و حیوان در آن جاری نیست ولی اگر بیع باشد این دو خیار و احکام بیع در آن 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دوم که دقیق تر است این است که فسخ، آیا از حین اقاله موجب از بین رفتن معامله می شود یا موجب فسخ بیع از ابتدا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بعد از دو روز اقاله کرد آیا از همان زمان اقاله معامله از بین رفته است یا اینکه بیع از همان دو روز قبل که محقق شده بود از بین رفته است؟ ثمره در آنجا ظاهر می شود که اگر بیع نمائاتی داشت مثلا مرغ هایی خریداری کرده بود که در طول این دو روز تخم مرغ هایی گذاشته اند و یا در طول این دو روز به مبیع، جایزه ای تعلق گرفته است مثلا ماشینی برنده شده است این ماشین و این نمائات مال خودش است یا فروشنده؟ اگر از اصل، فسخ شود، نمائات را هم باید پس دهد و الا این نمائات مال خودش است</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عرف به ذهن می رسد این است که اقاله موجب فسخ از اصل می شود نه حین معامله زیرا بعید است که طرف نمائات و ماشین و امثال آن را بگیرد و اصل مبیع را پس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درخت نخلی بود که فرد در ضمن دو روز تمامی خرماهای آن را چید، آیا می تواند نخل بدون خرما را پس دهد؟ به نظر می رسد که فسخ از اصل باشد هرچند غالبا فسخ از حین اقاله است نه از 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دقت داشت که اقاله یک امر عقلایی است و شارع نیز آن را امضاء کرده است و ما هم وقتی به نظر عقلاء مراجعه می کنیم می بینیم که آنها معامله را از اصل باطل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نتوانیم فتوای صریح دهیم لا اقل احتیاط لا یترک داریم که معامله از اصل فسخ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مشتری در این مدت زحمت هایی کشیده باشد تا آن نمائات حاصل شده باشد اجرة المثل آن 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اقاله در جمیع معاوضات است یا فقط در بیع 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در عبارتی کوتاه و پرمعنی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الإقالة من مقاصد السلف غیر حسن، فإنّها لا تختصّ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سلف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و لا بباب البیع، لجریانها فی سائر العقود المتقوّمة من الجانبین بالمال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عقود، باید مالیه باشد مانند مضاربه، مزارعه، بیع سلف، اجاره و مانند آن</w:t>
      </w:r>
      <w:r>
        <w:rPr>
          <w:rFonts w:eastAsia="IRNazanin" w:cs="IRNazanin"/>
          <w:color w:val="111111"/>
          <w:sz w:val="28"/>
          <w:szCs w:val="28"/>
          <w:rtl w:val="true"/>
          <w:lang w:bidi="fa-IR"/>
        </w:rPr>
        <w:t xml:space="preserve">).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بنا بر این ما اقاله را منحصر به بیع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اقاله در عقود لازمه راه دارد اما در عقود جایزه واضح است که با لفظ فسخت آن را می توان از بین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اقاله در قرعه نیز جاری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قائل شد که اقاله در قرعه راه ندارد بنا بر این اگر قرعه ای کشیده شد و بعد طرفین توافق کردند که آن را به هم بزنند، معامله به هم نمی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در بیان علت آن گفته اند که قرعه عقد نیست تا بتوان آن را بر هم زد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ما معتقد هستیم که در قرعه نیز اقاله جاری است زیرا قرعه، نتیجه ای دارد که عبارت از یک معاوضه می باشد زیرا بعد از قرعه، مال مشاع تبدیل به مال مفروز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در هر قرعه ای یک معاوضه ی ضمنیه وجود دارد</w:t>
      </w:r>
      <w:r>
        <w:rPr>
          <w:rFonts w:eastAsia="IRNazanin" w:cs="IRNazanin"/>
          <w:color w:val="111111"/>
          <w:sz w:val="28"/>
          <w:szCs w:val="28"/>
          <w:rtl w:val="true"/>
          <w:lang w:bidi="fa-IR"/>
        </w:rPr>
        <w:t>.</w:t>
      </w:r>
      <w:bookmarkStart w:id="325" w:name="pg4715_29473"/>
    </w:p>
    <w:p>
      <w:pPr>
        <w:pStyle w:val="BookText"/>
        <w:rPr/>
      </w:pPr>
      <w:bookmarkEnd w:id="325"/>
      <w:r>
        <w:rPr>
          <w:rFonts w:ascii="IRNazanin" w:hAnsi="IRNazanin" w:eastAsia="IRNazanin"/>
          <w:color w:val="111111"/>
          <w:sz w:val="28"/>
          <w:sz w:val="28"/>
          <w:szCs w:val="28"/>
          <w:rtl w:val="true"/>
          <w:lang w:bidi="fa-IR"/>
        </w:rPr>
        <w:t>به عبارت دیگر همان گونه که مشاع با قرعه مفروز می شود چه اشکالی دارد که نتوان مفروز را دوباره تبدیل به مشاع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بعید است که طرفین راضی به قرعه نباشند ولی ما آنها را محکوم به قبول آن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همان گونه که فرد مال خود را می تواند در غالب شرکت با مال دیگری به شکل مشاع مخلوط کند، با فسخ قرعه هم مال مفروز را دوباره به شکل مشاع با دیگران مخلوط می کند و این اشکالی ندارد</w:t>
      </w:r>
      <w:r>
        <w:rPr>
          <w:rFonts w:eastAsia="IRNazanin" w:cs="IRNazanin"/>
          <w:color w:val="111111"/>
          <w:sz w:val="28"/>
          <w:szCs w:val="28"/>
          <w:rtl w:val="true"/>
          <w:lang w:bidi="fa-IR"/>
        </w:rPr>
        <w:t>.</w:t>
      </w:r>
    </w:p>
    <w:p>
      <w:pPr>
        <w:pStyle w:val="Heading2"/>
        <w:numPr>
          <w:ilvl w:val="1"/>
          <w:numId w:val="1"/>
        </w:numPr>
        <w:rPr/>
      </w:pPr>
      <w:bookmarkStart w:id="326" w:name="__RefHeading___Toc1176650_2035185390"/>
      <w:bookmarkStart w:id="327" w:name="_Toc109"/>
      <w:bookmarkEnd w:id="326"/>
      <w:r>
        <w:rPr>
          <w:rtl w:val="true"/>
        </w:rPr>
        <w:t>اقاله کتاب الشرکة</w:t>
      </w:r>
      <w:bookmarkEnd w:id="327"/>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اللَّه و لا تحقرنّ من المعروف شیئا و لو أن تُفرغ من دلوک فی إناء المستسقی و أن تلقی أخاک و وجهک إلیه منبسط</w:t>
      </w:r>
      <w:r>
        <w:rPr>
          <w:rFonts w:eastAsia="IRNazanin" w:cs="IRNazanin"/>
          <w:color w:val="111111"/>
          <w:sz w:val="28"/>
          <w:szCs w:val="28"/>
          <w:rtl w:val="true"/>
          <w:lang w:bidi="fa-IR"/>
        </w:rPr>
        <w:t xml:space="preserve">.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یعنی تقوای الهی پیشه کن و هیچ عمل خیری هرچند کوچک باشد را حقیر مشمار و از آن صرف نظر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مثال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یک لیوان آب به دست تشنه ای بدهی و یا اینکه با روی خوش و قیافه ای باز با برادر مسلمانت روبرو شوی</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های دیگری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افرادی هستند که سوار اتوبوس می شوند و می نشینند ولی وقتی یک پیر ناتوان وارد می شود بلند شده جای خود را به او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در صف، جای خود را به فرد ناتوان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کسی آدرس جایی را می خواهد و او آدرس را می داند و به او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چیزی در راه افتاده که ممکن است مزاحم رهروان شود که با پا آن را کنار می زند و یا کسی پشت سر عالمی سخنی ناروا می زند و او از آن عالم دفاع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اینکه کارهای خوب کوچک را نباید حقیر شمرد یکی این است که گاه این کارهای کوچک سبب رسیدن به کارهای بزرگ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حضرت موسی در دروازه ی مدین دلوی آب کشید و به دختران شعیب داد که گوسفندان خود را سیراب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 ظاهر کوچک بود و ظاهرا یک دلو بزرگ بیشتر نبود ولی همین سبب شد که او در جایی که نه خانه ای داشت و نه همسری و نه کسی، به همه چیز رسید؛ به خانه ی شعیب رفت، کار برایش درست شد، ده سال در خدمت شعیب بود تا چیزهایی یاد بگیرد و آماده ی نبوت شود و با دختر او ازدواج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دیگر این است که سبب می شود کارهای نیک بزرگ فراموش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کار نیک کوچک را انجام می دهد به طریق اولی کارهای بزرگ را فراموش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دیگر این است که سبب می شود محبت و دوستی و صمیمیت در میان افراد جامعه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هم خوب و رفیق می شوند مثلا وقتی می بینند کسی با خوشرویی با او سلام می کند خشنود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ممکن است در روز قیامت این کارهای کوچک روی هم ریخته شود و تبدیل به حجم عظیمی از کارهای نیک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اقاله</w:t>
      </w:r>
    </w:p>
    <w:p>
      <w:pPr>
        <w:pStyle w:val="BookText"/>
        <w:rPr/>
      </w:pPr>
      <w:r>
        <w:rPr>
          <w:rFonts w:ascii="IRNazanin" w:hAnsi="IRNazanin" w:eastAsia="IRNazanin"/>
          <w:color w:val="111111"/>
          <w:sz w:val="28"/>
          <w:sz w:val="28"/>
          <w:szCs w:val="28"/>
          <w:rtl w:val="true"/>
          <w:lang w:bidi="fa-IR"/>
        </w:rPr>
        <w:t>نکته ای در مورد اقاله باقی مانده است که مناسب بود زودتر آن را بیان می کردیم و آن در مورد ماده ی اقاله است</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اقاله از ماده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به معنای استراحت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قیلوله نیز به معنا خواب استراحت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قیلوله در وسط روز به معنای استراحت است که البته این استراحت، توأم با خواب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جای استراحت است همان گونه که در قرآن می خوانیم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أَصْحابُ الْجَنَّةِ یَوْمَئِذٍ خَیْرٌ مُسْتَقَرًّا وَ أَحْسَنُ مَقیلا</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بنا بر این اقاله به معنای راحت کردن فرد نادم و پشیمان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کسی از معامله ای پشیمان شده است و فرد قبول می کند که مال را پس بگیرد در واقع او را از ناراحتی راحت می کند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نکته ی چهارم از اقاله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الاقالة تجری فی بعض المتاع ام لا</w:t>
      </w:r>
    </w:p>
    <w:p>
      <w:pPr>
        <w:pStyle w:val="BookText"/>
        <w:rPr/>
      </w:pPr>
      <w:r>
        <w:rPr>
          <w:rFonts w:ascii="IRNazanin" w:hAnsi="IRNazanin" w:eastAsia="IRNazanin"/>
          <w:color w:val="111111"/>
          <w:sz w:val="28"/>
          <w:sz w:val="28"/>
          <w:szCs w:val="28"/>
          <w:rtl w:val="true"/>
          <w:lang w:bidi="fa-IR"/>
        </w:rPr>
        <w:t>مثلا کسی می خواهد نصف متاع را اقاله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دو فرش را خریده است و یکی را پسندیده و دیگری را نپسندیده است و می خواهد که فروشنده یکی را پس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بحث قرعه بخشی از اموال پدر را با قرعه تقسیم کرده اند و او در سهم خود مقداری را قبول دارد و در مورد یک سری دیگر از اموال، تقاضا می کند که دوباره قرعه کشیده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است که اقاله چیزی بر خلاف قاعده نیست که در آن به قدر متیقن بسنده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عموماتی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در اینجا نیز جاری می شود و می توان بخشی از معامله یا قرعه را بر گرداند مخصوصا که ما گفتیم نتیجه ی قرعه همان معاوضه است</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سیره هم بر این معنا قائم شده است زیرا بسیار می شود که بعضی جنسی را می خرند و همه ی آن را نمی خواهند پس دهند بلکه فقط بخشی از آن را احتیاج ندارند و می خواهند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جایی را دو سال اجاره کرده است و بعد مشاهده می کند که یک سال بیشتر در آنجا توقف ندارد در نتیجه از موجر می خواهد که نصف اجاره را بر گرداند و نصف مال الاجاره را به او پس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شهید ثانی در مسالک در این مورد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إطلاق الإذن فی الإقالة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استحبابها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یشمل الکلّ و البعض و متی تقایلا فی البعض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مخفی نماند که معمولا اقاله یک طرف است از این رو استعمال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معنای آن این است که هر دو طرف ناراضی بودند صحیح به نظر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نیز همه در صورتی است که یک نفر ناراضی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اقتضی تقسیط الثمن علی المثمن، فیرتجع فی نصف المبیع بنصف الثمن، و فی ربعه بربعه، و هکذا</w:t>
      </w:r>
      <w:r>
        <w:rPr>
          <w:rFonts w:eastAsia="IRNazanin" w:cs="IRNazanin"/>
          <w:color w:val="111111"/>
          <w:sz w:val="28"/>
          <w:szCs w:val="28"/>
          <w:rtl w:val="true"/>
          <w:lang w:bidi="fa-IR"/>
        </w:rPr>
        <w:t xml:space="preserve">.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با این حال از بعضی از اهل سنت نقل شده است که در بیع سلم نمی تواند بعض را بر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هزار خروار گندم به شکل سلم خریده است که مورد خرمن تحویل داده شود، حال می خواهد که آن سلم را نصف کند یعنی فقط پانصد خروار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عامه این را قبول نکردند و می گویند که این از باب ترکیب بین بیع و سلم است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انجام آن نهی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قول معنای مشخصی ندارد زیرا سلم همان بیع است مخصوصا که ما ندیدیم که آنها روایتی در این مورد نقل کرده باشند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آمیخته شدن سلم با بیع نهی کرده باشد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این بحث مطرح می شود که اگر کسی نصف مبیع را اقاله کرد، آیا خیار تبعض صفقه برای بایع پیدا می شود؟ یعنی بایع آیا می تواند هم اقاله را قبول کند و هم به تبعض راضی نباشد؟</w:t>
      </w:r>
    </w:p>
    <w:p>
      <w:pPr>
        <w:pStyle w:val="BookText"/>
        <w:rPr/>
      </w:pPr>
      <w:r>
        <w:rPr>
          <w:rFonts w:ascii="IRNazanin" w:hAnsi="IRNazanin" w:eastAsia="IRNazanin"/>
          <w:color w:val="111111"/>
          <w:sz w:val="28"/>
          <w:sz w:val="28"/>
          <w:szCs w:val="28"/>
          <w:rtl w:val="true"/>
          <w:lang w:bidi="fa-IR"/>
        </w:rPr>
        <w:t>پاسخ این است که اگر به تبعض راضی نباشد خیار دارد مثلا در مورد عیب، کسی دو لباس خریده است و بعد مشاهده کرده که یک لباس معیوب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می تواند معیوب را بر گرداند و از آن طرف بایع ممکن است از خیار تبعض صفقه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دیگر این است که بعضی گفته اند که اقاله در شفعه جاری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دو شریک هستند که یک شریک سهم خود را فروخته است در اینجا برای شریک دیگر، حق شفعه پیدا می شود و می تواند آن سهم را خودش با همان قیمت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هنوز که حق شفعه را اعمال نکرده است، بایع و مشتری اقاله کرده اند در اینجا بحث است که آیا حق شفعه هم از بین می رود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 گویند که حق شفعه برای شریک باقی است زیرا با بیع، حق شفعه برای شریک ثابت شده است و او دیگر حق اقاله ندارد تا اعمال شفعه ی شریک خود را باطل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بسیاری از علماء این عقیده را دارند و اقاله را در این مورد قبول ندارند زیرا می گویند که موجب بطلان حق شفعه می شود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اقاله در این مورد اشکال ندارد زیرا حکمت شفعه این است که فرد، شریک ناخواسته ای پیدا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اقاله کنند و مال بر گردد، شریک آن فرد، همان شریک سابق است و او دیگر شریک ناخواسته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وقتی مال فروخته شد و هنوز اقاله نشده است، چند ساعتی فرد، شریک ناخواسته ای پیدا کرده است که همان مشتری می باشد ولی این مقدار زمان مشکلی ایجاد نمی کند و بعد از اقاله مشکل برطرف می شود و شریک سابق دوباره بر می گردد</w:t>
      </w:r>
      <w:r>
        <w:rPr>
          <w:rFonts w:eastAsia="IRNazanin" w:cs="IRNazanin"/>
          <w:color w:val="111111"/>
          <w:sz w:val="28"/>
          <w:szCs w:val="28"/>
          <w:rtl w:val="true"/>
          <w:lang w:bidi="fa-IR"/>
        </w:rPr>
        <w:t>.</w:t>
      </w:r>
      <w:bookmarkStart w:id="328" w:name="pg4715_29478"/>
    </w:p>
    <w:p>
      <w:pPr>
        <w:pStyle w:val="Heading2"/>
        <w:numPr>
          <w:ilvl w:val="1"/>
          <w:numId w:val="1"/>
        </w:numPr>
        <w:rPr/>
      </w:pPr>
      <w:bookmarkStart w:id="329" w:name="__RefHeading___Toc1176652_2035185390"/>
      <w:bookmarkStart w:id="330" w:name="_Toc110"/>
      <w:bookmarkEnd w:id="328"/>
      <w:bookmarkEnd w:id="329"/>
      <w:r>
        <w:rPr>
          <w:rtl w:val="true"/>
        </w:rPr>
        <w:t>اقاله کتاب الشرکة</w:t>
      </w:r>
      <w:bookmarkEnd w:id="33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اقاله</w:t>
      </w:r>
    </w:p>
    <w:p>
      <w:pPr>
        <w:pStyle w:val="BookText"/>
        <w:rPr/>
      </w:pPr>
      <w:r>
        <w:rPr>
          <w:rFonts w:ascii="IRNazanin" w:hAnsi="IRNazanin" w:eastAsia="IRNazanin"/>
          <w:color w:val="111111"/>
          <w:sz w:val="28"/>
          <w:sz w:val="28"/>
          <w:szCs w:val="28"/>
          <w:rtl w:val="true"/>
          <w:lang w:bidi="fa-IR"/>
        </w:rPr>
        <w:t>بحث در مسأله ی هفدهم از مسائل مربوط به قسمت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حاوی سه فرع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اول آن عبارت است از اینکه وقتی قرعه کشیدند، طرفین ملزم هستند که به آن عمل کنند و مشروط به رضایت طرفین نیست و کسی نمی تواند آن را باطل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جمعی از علماء رضایت طرفین را شرط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 که قرعه برای حسم نزاع و پایان دادن به اختلاف است و معنا ندارد که قرعه را قبول نداشته باشند و بخواهند قرعه ی دیگری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فرع دوم عبارت است از اینکه اگر طرفین تمایل داشته باشند قرعه را فسخ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اینکه پیشنهاد فسخ قرعه از طرف یک نفر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فتوای امام قدس سره چنین کاری نمی توانند بکنند زیرا این در واقع اقاله است که فقط در معاملات راه دارد و حال آنکه قرعه، نوعی معامله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مناسبت این کلام از امام قدس سره که در مورد اقاله سخن گفته است بحث اقاله را به شکل کامل و جامع مطرح کرده ایم</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ابتدا معنای اقاله را گفتیم و آن اینکه از ماده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اجوف یایی می باشد و به معنای راحت کردن است زیرا کسی که پشیمان شده است و تقاضا می کند که مال را پس دهد با قبول کردن خواسته ی او، او را از ناراحتی در می آورند و او را راحت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قیلوله را نیز از این جهت قیلوله می نامند که شخص را از ناراحتی های روزانه راحت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اصل مشروعیت اقاله اجمالا مورد اتفاق تمامی علماء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متعددی نیز در این مورد در باب سوم از ابواب آداب التجاره در وسائل الشیعه آمده بود که آنها را بررسی کردیم که مضمون آن این بود که اگر کسی اقاله ی کسی را در بیع قبول کند خداوند نیز از گناهان او در روز قیامت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غالبا در باب بیع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سراغ مباحثی رفتیم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حقیقت اقاله فسخ است یا معاوضه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حقیقت آن را فسخ می دانند و شاید بین علماء شیعه اجماع باشد و البته سنی ها در این مورد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به نظر علماء شیعه، اقاله به معنای بیع جدید و اینکه با اقاله، جنس به قیمت سابقه دوباره معاوضه می شود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 حقیقت اقاله همان فسخ است نه بیع جدید یعنی آنچه را قبلا فروخته است پس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اقاله مخصوص بیع است یا در تمامی معاوضات اعم از اجاره، مزارعه، مضاربه، مساقات و غیره جاری می شود؟ این منوط به این است که بگوییم آیا اقاله بر اساس قاعده است یا بر خلاف آن است که در نتیجه باید به قدر متیقن بسنده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ما اقاله بر اساس قاعده است و عمومات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شامل می شود حتی شهید ثانی برای جواز اقاله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می کند و اقاله را نوعی قرارداد می داند یعنی قرار می بندند که معامله ی قبلی را فسخ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ی عقلاء هم بر این است که اقاله را منحصر به بیع نمی دانند و در اجاره و امثال آن نیز جاری می دانند مثلا کسی اجاره کرده و بعد می خواهد از آن مکان برود در نتیجه تقاضا می کند که اجاره را بر هم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اقاله حتی در هبه ی معوضه هم جاری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قدس سره قائل بود که اقاله در قرعه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اقاله در قرعه به معنای فسخ قرعه است و قرعه جزء معاوضات نیست و اقاله فقط در معاوضات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حتی اگر طرفین توافق به اقاله ی قرعه کنند، همچنان نمی توانند قرعه را اقاله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مقابل گفتیم که قرعه خود نوعی معاوضه است زیرا موجب می شود که مال مشاع، تبدیل به ملک طلق و غیر مشاع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شدن مشاع به مفروز نوعی معاوضه است در نتیجه اقاله که در تمامی معاوضات جاری می شود در مورد قرعه نیز جاری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قرعه در بعض متاع جاری است؟ ما قائل شدیم که قرعه در بعض متاع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در مورد دو خانه و دو مغازه قرعه کشید و بعد دو خانه را قبول دارد و قائل است که در مورد دو خانه دوباره قرعه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اشکالی ندارد کما اینکه در خیار عیب اگر یکی از افراد مبیع معیوب باشد همان را می تواند بر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این هنگام، بایع خیار تبعّض صفقه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اقاله در ابراء، 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عام که احتیاج به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ایقاعات جاری می شود؟</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کسی دیگری را از بدهی و طلبی که داشته است ابراء کرده است و الآن می خواهد آن را فسخ کند تا طرف همچنان بدهکار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در مورد اوقاف عامه مانند وقف مدرسه و امثال آن که از باب فک ملک نیست بلکه آن را به عنوان طلاب تملیک کرده است و در اینجا وقف خاص نیست تا حاکم شرع از طرف موقوفین قبول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اقاله در اینجا معنا ندارد زیرا در جایی که دو طرف دارد یکی پشیمان می شود و دیگری قبول می کند و در مورد ایقاع معنا ندارد که فرد از کار خودش پشیمان باشد و بعد آن را به خودش بر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ی اقاله شامل این موارد نمی شود زیرا اقاله در معاوضات است که دو طرف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اقل اینکه اگر شک کنیم، اصالة اللزوم در اینجا حاکم است و اجازه ی اقاله نمی دهد و قدر متیقن از اقاله این مورد را شامل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نکاح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شده است که نکاح هرچند نوعی معاوضه است ولی اقاله در آن راه ندارد زیرا تنها راه برای برگرداندن نکاح یا طلاق است و یا در عیوب، فسخ می باشد و غیر از این راه دیگری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در اینجا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نکاح شبیه عبادات است و عبادات جنبه ی توقیفی دارد و بدون دلیل خاص نمی توان اقاله را در آن جاری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بحث نکاح گفتیم که نکاح جزء عبادات نیست و منظور از اینکه می گویند جزء عبادات است این است که توقیفی است و به عمومات نمی توان در آن استدلال کرد و هر موردش باید مدرک معینی داشته باشد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وقف خاص که احتیاج به قبول دارد نیز بعید است اقاله راه داشته باشد زیرا راه از بین بردن وقف یکی در جایی است که بین موقوف علیه اختلاف ایجاد شود و یا اینکه عین موقوفه از منفعت ساقط شود مثلا زمین زراعی دیگر بازده ای نداشته باشد و باید آن را فروخت و در جایی دیگر زمینی خرید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اقاله با چه صیغه ای جاری می شود؟</w:t>
      </w:r>
    </w:p>
    <w:p>
      <w:pPr>
        <w:pStyle w:val="BookText"/>
        <w:rPr/>
      </w:pPr>
      <w:r>
        <w:rPr>
          <w:rFonts w:ascii="IRNazanin" w:hAnsi="IRNazanin" w:eastAsia="IRNazanin"/>
          <w:color w:val="111111"/>
          <w:sz w:val="28"/>
          <w:sz w:val="28"/>
          <w:szCs w:val="28"/>
          <w:rtl w:val="true"/>
          <w:lang w:bidi="fa-IR"/>
        </w:rPr>
        <w:t>تمام الفاظی که صریح یا ظاهر عقلایی در این دارد که طرفین می خواهند معاوضه ای را بر هم بزنند برای اقاله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لفظ دل علیه یکتفی به ، وأما الأفعال المقصود ارادة الفسخ بها الدالة علیه فقد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بالاجتزاء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صاحب جواهر در این مورد تردید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 المدار علی ما یدل علی طیب النفس بالفسخ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العدم اقتصارا علی المتیقن</w:t>
      </w:r>
      <w:r>
        <w:rPr>
          <w:rFonts w:eastAsia="IRNazanin" w:cs="IRNazanin"/>
          <w:color w:val="111111"/>
          <w:sz w:val="28"/>
          <w:szCs w:val="28"/>
          <w:rtl w:val="true"/>
          <w:lang w:bidi="fa-IR"/>
        </w:rPr>
        <w:t xml:space="preserve">.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اینکه می گویند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تقایلنا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صیغه ها می باشد در صورتی صحیح است که طرفین هر دو پشیمان باشند و الا اگر یکی پشیمان است باید از صیغه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راجع به معاطات که صاحب جواهر شبهه کرد ما مطمئن هستیم که معاطات در اقاله جاری است و در واقع اکثر اقاله ها به شکل معاطات است زیرا جنسی را می خرد و بعد تقاضا می کند که آن را پس بگیرند و از لفظ خاصی استفاده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که بیع هم غالبا به شکل معاطات می باشد و کسی برای خرید و فروش از بعت و قبلت استفاده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خرید و فروش های مهم که در محضر ثبت می شود به صورت کتابت انجام می گیرد که نوعی ایجاب و قبول است</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صاحب جواهر این بحث را مطرح می کند که آیا ترکیب بین قول و فعل جایز است یا نه یعنی یکی ایجاب یا قبول را بخواند ولی دیگری نخواند و فقط فعل نقل و انتقال را انجام دهد</w:t>
      </w:r>
      <w:r>
        <w:rPr>
          <w:rFonts w:eastAsia="IRNazanin" w:cs="IRNazanin"/>
          <w:color w:val="111111"/>
          <w:sz w:val="28"/>
          <w:szCs w:val="28"/>
          <w:rtl w:val="true"/>
          <w:lang w:bidi="fa-IR"/>
        </w:rPr>
        <w:t>.</w:t>
      </w:r>
      <w:bookmarkStart w:id="331" w:name="pg4715_29483"/>
    </w:p>
    <w:p>
      <w:pPr>
        <w:pStyle w:val="BookText"/>
        <w:rPr/>
      </w:pPr>
      <w:bookmarkEnd w:id="331"/>
      <w:r>
        <w:rPr>
          <w:rFonts w:ascii="IRNazanin" w:hAnsi="IRNazanin" w:eastAsia="IRNazanin"/>
          <w:color w:val="111111"/>
          <w:sz w:val="28"/>
          <w:sz w:val="28"/>
          <w:szCs w:val="28"/>
          <w:rtl w:val="true"/>
          <w:lang w:bidi="fa-IR"/>
        </w:rPr>
        <w:t>باید توجه داشت که در واقع اساس معاملات بشر به شکل معاطات بوده است و بیع به صیغه بعدا پیدا شده است و ترکیب از قول و فعل که صاحب جواهر به آن اشکال می کند به نظر ما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بایع می تواند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مشتری هم جنس را تحویل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اقاله هم با قول، هم با فعل و هم با ترکیب فعل و قول جایز است زیرا هم سیره بر آن جاری است و هم عمومات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شامل می شود زیرا شروط گاه بالقول است و گاه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آینده به سراغ سایر مباحث مربوط به اقاله می رویم</w:t>
      </w:r>
      <w:r>
        <w:rPr>
          <w:rFonts w:eastAsia="IRNazanin" w:cs="IRNazanin"/>
          <w:color w:val="111111"/>
          <w:sz w:val="28"/>
          <w:szCs w:val="28"/>
          <w:rtl w:val="true"/>
          <w:lang w:bidi="fa-IR"/>
        </w:rPr>
        <w:t>.</w:t>
      </w:r>
    </w:p>
    <w:p>
      <w:pPr>
        <w:pStyle w:val="Heading2"/>
        <w:numPr>
          <w:ilvl w:val="1"/>
          <w:numId w:val="1"/>
        </w:numPr>
        <w:rPr/>
      </w:pPr>
      <w:bookmarkStart w:id="332" w:name="__RefHeading___Toc1176654_2035185390"/>
      <w:bookmarkStart w:id="333" w:name="_Toc111"/>
      <w:bookmarkEnd w:id="332"/>
      <w:r>
        <w:rPr>
          <w:rtl w:val="true"/>
        </w:rPr>
        <w:t>اقاله کتاب الشرکة</w:t>
      </w:r>
      <w:bookmarkEnd w:id="33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اقاله</w:t>
      </w:r>
    </w:p>
    <w:p>
      <w:pPr>
        <w:pStyle w:val="BookText"/>
        <w:rPr/>
      </w:pPr>
      <w:r>
        <w:rPr>
          <w:rFonts w:ascii="IRNazanin" w:hAnsi="IRNazanin" w:eastAsia="IRNazanin"/>
          <w:color w:val="111111"/>
          <w:sz w:val="28"/>
          <w:sz w:val="28"/>
          <w:szCs w:val="28"/>
          <w:rtl w:val="true"/>
          <w:lang w:bidi="fa-IR"/>
        </w:rPr>
        <w:t>به مناسبت مسأله ی هفدهم از مسائل مربوط به قسمت، که سخن از اقاله به میان آمده بود تصمیم گرفتیم که اقاله را به شکل کامل بحث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حقیقت اقاله، در خواست فسخ معامله است و در اقاله عربیت و صیغه ی خاصی معتبر نیست و حتی با فعلی که آن را برساند می توان آن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اقاله را می توان به عنوان یک قاعده ی فقهیه مورد بحث قرار داد به هر حال، به مبحث هفتم رسیده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وارث به جای مورث می تواند در اقاله بنشیند؟</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کسی خانه ای یا مرکبی یا مقداری گندم یا برنج را خرید و پولش را یا پرداخت و یا هنوز نپرداخته است و فروشنده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مشتری می خواهد به سراغ ورثه رود و خانه ای که پدرش به او فروخت را اقاله کند و پس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مسأله اختلاف است بعضی قائل به جواز جانشین شدن وارث شده اند و بعضی قائل به عدم آن شده اند و بعضی مانند صاحب جواهر مسأله را با تردید 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کسانی که قائل هستند که وارث می تواند در اقاله جانشین مورث شود مرحوم علامه در تذکره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للورثة الإقالة بعد موت المتبایعین</w:t>
      </w:r>
      <w:r>
        <w:rPr>
          <w:rFonts w:eastAsia="IRNazanin" w:cs="IRNazanin"/>
          <w:color w:val="111111"/>
          <w:sz w:val="28"/>
          <w:szCs w:val="28"/>
          <w:rtl w:val="true"/>
          <w:lang w:bidi="fa-IR"/>
        </w:rPr>
        <w:t xml:space="preserve">. </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بنا بر این طبق نظر ایشان، اقاله از جمله حقوقی است که از طریق ارث منتقل به وارث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آیت الله خوئی در منهاج الصالحین مخالفت کرده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قیام وراث المتعاقدین مقام المورّث فی صحة الإقالة إشکال و الظاهر العدم نعم تجوز الاستقالة من الوارث و الإقالة من الطرف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مشتری زنده است و بایع مرحوم شده است ورثه ی بایع می گویند که خانه ای که پدرم به شما فروخته است را به ما بر گردانید و معامله را فسخ کنید که در این صورت جایز می باشد</w:t>
      </w:r>
      <w:r>
        <w:rPr>
          <w:rFonts w:eastAsia="IRNazanin" w:cs="IRNazanin"/>
          <w:color w:val="111111"/>
          <w:sz w:val="28"/>
          <w:szCs w:val="28"/>
          <w:rtl w:val="true"/>
          <w:lang w:bidi="fa-IR"/>
        </w:rPr>
        <w:t xml:space="preserve">).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امام قدس سره نیز در چند مسأله تحت عنوان اقاله دارد که قبل از شفعه بیان کرده است و یکی از آن مسائل این است که اقاله قابل ارث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همان گونه که گفتیم صاحب جواهر در مسأله مردد است </w:t>
      </w:r>
      <w:r>
        <w:rPr>
          <w:rStyle w:val="FootnoteAnchor"/>
          <w:rtl w:val="true"/>
        </w:rPr>
        <w:footnoteReference w:id="371"/>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عدم جواز این است که اقاله به معنای فسخ است و وقتی معامله فسخ شود هر مال، به جای خود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مورث که پدر است از دنیا رفته است و ملک هم منتقل به ورثه شده است و در نتیجه ملک جدیدی برای ورثه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ورثه با مشتری طرف معامله نبوده اند تا آن را فسخ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پدر که طرف معامله بوده است مرحوم شده و موضوع در مورد او منتفی شده است و اگر ورثه فسخ کنند، آنها معامله ای نکرده اند تا فسخ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اینکه گفته شود که حقی در کار بوده است و آن از مورث به وارث منتقل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است که این حق منتفی به انتفاء موضوع است زیرا حق فسخ در صورتی است که ملک، باقی باشد فرد مالک باشد و حال آنکه در ما نحن فیه ملک از پدر به فرزند منتقل شده است و مالک دیگر زنده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فرزندان الآن مالک هستند ولی آنها با کسی معامله نکرده اند تا حق فسخ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بر اینکه اقاله، حق نیست بلکه از احکام است و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اقاله مانند خیار، حق نیست تا منتقل شود و حتی اگر حق بود چون موضوعش باقی نیست این حق منتقل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اقاله در اجاره با فوت اجاره کننده به سبب این است که مستاجر منافع ملک را به ورثه مثلا تا ده سال واگذار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تجوز الاقالة بالزیادة و النقصان؟</w:t>
      </w:r>
    </w:p>
    <w:p>
      <w:pPr>
        <w:pStyle w:val="BookText"/>
        <w:rPr/>
      </w:pPr>
      <w:r>
        <w:rPr>
          <w:rFonts w:ascii="IRNazanin" w:hAnsi="IRNazanin" w:eastAsia="IRNazanin"/>
          <w:color w:val="111111"/>
          <w:sz w:val="28"/>
          <w:sz w:val="28"/>
          <w:szCs w:val="28"/>
          <w:rtl w:val="true"/>
          <w:lang w:bidi="fa-IR"/>
        </w:rPr>
        <w:t>یعنی مشتری مالی را می خواهد پس دهد در نتیجه بایع می گوید که ده درصد از قیمت آن را کسر می کنم و پس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بایع می گوید که جنسی را به تو فروختم از تو پس می گیرم و در نتیجه یک پولی اضافه بر آن هم به تو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بزرگان گذشته ادعای اجماع کرده اند که اقاله به زیاده و نقصان جایز نیست</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مفتاح الکرامة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استدلّ فی الخلاف و کشف الحقّ بأنّ الإقالة لو کانت بیعا لوجب أن یکون للمتبایعین نقصان الثمن و زیادته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اقاله بیع بود باید می شد که آن را کم و زیاد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التأجیل و التعجیل،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یک ماه را دو ماهه و یا پانزده روز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أجمعنا علی أنّ الإقالة لا یصحّ فیها شی‌ء من ذلک دلّ علی أنّها لیست ببیع</w:t>
      </w:r>
      <w:r>
        <w:rPr>
          <w:rFonts w:eastAsia="IRNazanin" w:cs="IRNazanin"/>
          <w:color w:val="111111"/>
          <w:sz w:val="28"/>
          <w:szCs w:val="28"/>
          <w:rtl w:val="true"/>
          <w:lang w:bidi="fa-IR"/>
        </w:rPr>
        <w:t xml:space="preserve">.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بنا بر این از استدلالی که مبنی بر بیع نبودن اقاله می کنند استفاده می شود که اجماع بر این است که در اقاله زیاده و نقصان نباید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الطائفه در مبسوط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الإقالة نفسها لیست ببیع و إذا أقاله بأکثر من الثمن أو بأقل أو بجنس غیره کانت فاسدة و المبیع علی ملک المشتری کما کان لأنه لا دلیل علی صحته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 اقاله</w:t>
      </w:r>
      <w:r>
        <w:rPr>
          <w:rFonts w:eastAsia="IRNazanin" w:cs="IRNazanin"/>
          <w:color w:val="111111"/>
          <w:sz w:val="28"/>
          <w:szCs w:val="28"/>
          <w:rtl w:val="true"/>
          <w:lang w:bidi="fa-IR"/>
        </w:rPr>
        <w:t xml:space="preserve">). </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البته اگر اقاله را در ضمن عقد لازم خارج مانند بیع شرط کنند که اگر اقاله صورت گرفت با زیاده یا نقصان باشد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دلیل اینکه در اقاله زیاده و نقصان راه ندارد این است که اقاله همان فسخ است یعنی هر چیزی باید به جای اول خود بر گردد و در نتیجه زیاده و نقصان در آن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اقاله بیع جدیدی نیست و فقط فسخ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اقاله بعد از مدتی که جنس در بازار بالا و یا پائین رفته است انجام شود می توان زیاده و نقیصه را در آن لحاظ کرد و البته این زیاده و نقیصه به سبب این است که ثمن را می خواهند بر گردانند و ثمن الآن در بازار به آن قیمت است و در واقع زیاده و نقیصه ای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کسی بگوید که لازمه ی اقاله یک معاوضه است زیرا فسخ به این معنا است که جنسی که مثلا در شرکت به صورت افراز است دوباره به شکل مشاع بر گردد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اینکه گفته شود که هرچند در اقاله عین ثمن بر می گردد ولی کسی که اقاله را قبول می کند اضافه را به سبب فعل اقاله می گیرد یعنی اگر می خواهد فسخ را امضاء کند برای انجام این کار پول می گیرد</w:t>
      </w:r>
      <w:r>
        <w:rPr>
          <w:rFonts w:eastAsia="IRNazanin" w:cs="IRNazanin"/>
          <w:color w:val="111111"/>
          <w:sz w:val="28"/>
          <w:szCs w:val="28"/>
          <w:rtl w:val="true"/>
          <w:lang w:bidi="fa-IR"/>
        </w:rPr>
        <w:t>.</w:t>
      </w:r>
      <w:bookmarkStart w:id="334" w:name="pg4715_29487"/>
    </w:p>
    <w:p>
      <w:pPr>
        <w:pStyle w:val="BookText"/>
        <w:rPr/>
      </w:pPr>
      <w:bookmarkEnd w:id="334"/>
      <w:r>
        <w:rPr>
          <w:rFonts w:ascii="IRNazanin" w:hAnsi="IRNazanin" w:eastAsia="IRNazanin"/>
          <w:color w:val="111111"/>
          <w:sz w:val="28"/>
          <w:sz w:val="28"/>
          <w:szCs w:val="28"/>
          <w:rtl w:val="true"/>
          <w:lang w:bidi="fa-IR"/>
        </w:rPr>
        <w:t>بنا بر این اینکه گفته اند اجماع است بر اینکه در اقاله زیاده و نقصان راه ندارد محل 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گاه بایع خود راضی می شود که جنس را کمتر بگیرد و یا مشتری حاضر می شود که مبلغی را اضافه بدهد که واضح است که این کار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اقاله در اقاله راه دارد؟</w:t>
      </w:r>
    </w:p>
    <w:p>
      <w:pPr>
        <w:pStyle w:val="BookText"/>
        <w:rPr/>
      </w:pPr>
      <w:r>
        <w:rPr>
          <w:rFonts w:ascii="IRNazanin" w:hAnsi="IRNazanin" w:eastAsia="IRNazanin"/>
          <w:color w:val="111111"/>
          <w:sz w:val="28"/>
          <w:sz w:val="28"/>
          <w:szCs w:val="28"/>
          <w:rtl w:val="true"/>
          <w:lang w:bidi="fa-IR"/>
        </w:rPr>
        <w:t>مثلا کسی خانه ای را خریده و مبلغ آن را نیز داده است و بعد پشیمان شده و اقاله کرد و خانه بر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این اقاله را اقاله کرد به این گونه که بایع دوباره خانه را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را ندیدیم که متعرض این مسأله شود جز صاحب عروه در کتاب اجوبة المسائل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اقالة الاقالة؟ مشکل و ان لم یکن بعیدا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اقاله، اقاله جایز نیست زیرا اقاله به معنای فسخ است و معنا ندارد که فسخی را دوباره فسخ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شکی نیست که می توان معامله ی جدیدی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آینده به سراغ امر دهم می رویم</w:t>
      </w:r>
      <w:r>
        <w:rPr>
          <w:rFonts w:eastAsia="IRNazanin" w:cs="IRNazanin"/>
          <w:color w:val="111111"/>
          <w:sz w:val="28"/>
          <w:szCs w:val="28"/>
          <w:rtl w:val="true"/>
          <w:lang w:bidi="fa-IR"/>
        </w:rPr>
        <w:t>.</w:t>
      </w:r>
    </w:p>
    <w:p>
      <w:pPr>
        <w:pStyle w:val="Heading2"/>
        <w:numPr>
          <w:ilvl w:val="1"/>
          <w:numId w:val="1"/>
        </w:numPr>
        <w:rPr/>
      </w:pPr>
      <w:bookmarkStart w:id="335" w:name="__RefHeading___Toc1176656_2035185390"/>
      <w:bookmarkStart w:id="336" w:name="_Toc112"/>
      <w:bookmarkEnd w:id="335"/>
      <w:r>
        <w:rPr>
          <w:rtl w:val="true"/>
        </w:rPr>
        <w:t>اقاله کتاب الشرکة</w:t>
      </w:r>
      <w:bookmarkEnd w:id="336"/>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لیأتینّ علی النّاس زمان لا یبالی المرء بما أخذ المال أمن حلال أم من حرام</w:t>
      </w:r>
      <w:r>
        <w:rPr>
          <w:rFonts w:eastAsia="IRNazanin" w:cs="IRNazanin"/>
          <w:color w:val="111111"/>
          <w:sz w:val="28"/>
          <w:szCs w:val="28"/>
          <w:rtl w:val="true"/>
          <w:lang w:bidi="fa-IR"/>
        </w:rPr>
        <w:t xml:space="preserve">. </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یعنی زمانی بر مردم می آید که اهمیت نمی دهند مالی که به دست می آورند از حلال باشد یا از حرام و فقط به دنبال درآمد بیشتر هستند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 دیگری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لیأتینّ علی النّاس زمان لا یبقی منهم أحد إلّا أکل الرّبا فإن لم یأکله أصابه من غباره </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یعنی زمانی بر مردم می آید که هیچ کس باقی نمی ماند مگر اینکه رباخوار می شود و اگر هم رباخوار نباشد غبار ربا بر دامان او می 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چیزهایی که عبادت محسوب می شود کسب حلال است و کاسب حبیب الله است و کار او نوعی جهاد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ارزش های اسلامی و ایمان به معاد و ایمان به حضور الهی در همه جا در فرد ضعیف شود انسان فقط به دنبال درآمد بیشتر است از هر راهی که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موجب مجازات الهی می شود و در نتیجه دعاها مستجاب نمی شود و مردم مبتلا به انواع بیماری های صعب العلاج می شوند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حدیث دوم می خوانیم که روزی می رسد که مردم همه آلوده به ربا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یکی از آن روزهاست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بعضی از بانک ها به رباخواری ادامه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پول هایی که از طریق وجوهات برای ما می فرستند از طریق همین بانک هاست و با پول های ربا قاطی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وجوهات را نمی شود در خانه و در گاوصندوق گذاشت در نتیجه در بانک می گذاریم و آن هم با پول های ربا مخلوط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هم برای حل آن در شرایط فعلی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بانک ها رباخواری کنند همه آلوده می شوند زیرا پول کاسب ها همه در بانک است و حواله ها از طریق بانک ها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حتی اگر کسی به طور کامل از رباخواری پرهیز کند باز گرد ربا به دامن او 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موجب می شود که بلاها افزایش یابد و توفیقات 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پول ها مواد غذایی خریده می شود و مسکن ها تهیه می شود و نماز و روزه و حج افراد همه با این پول ها انجام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قرض الحسنة ها طبق اجازه ای که ما دادیم تا چهار درصد می توانند کارمزد بگیرند و صرف حقوق کارمندان و آب و برق و گاز و امثال آن کنند ولی در عین حال هر سال چهار درصد می گیرند که معنای آن این است که هر سال چهار درصد روی آن می رود و اگر وام، پنج سال طول بکشد، باقیمانده در آخر کار بیست درصد می شود و حال آنکه باید چهار درصد از کل وام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بانک داری از غرب آمده است و بانک داری غربی با رباخواری آمیخته است با این حال رباخواری آنها از ما کمتر است و سودی که می گیرند پنج یا شش و حتی دو درصد است ولی بانک داری ما گاه تا بیست و هشت درصد و یا بیشتر سود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اقاله</w:t>
      </w:r>
    </w:p>
    <w:p>
      <w:pPr>
        <w:pStyle w:val="BookText"/>
        <w:rPr/>
      </w:pPr>
      <w:r>
        <w:rPr>
          <w:rFonts w:ascii="IRNazanin" w:hAnsi="IRNazanin" w:eastAsia="IRNazanin"/>
          <w:color w:val="111111"/>
          <w:sz w:val="28"/>
          <w:sz w:val="28"/>
          <w:szCs w:val="28"/>
          <w:rtl w:val="true"/>
          <w:lang w:bidi="fa-IR"/>
        </w:rPr>
        <w:t>در مورد اقاله به امر دهم رسیده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تعدد البایع</w:t>
      </w:r>
    </w:p>
    <w:p>
      <w:pPr>
        <w:pStyle w:val="BookText"/>
        <w:rPr/>
      </w:pPr>
      <w:r>
        <w:rPr>
          <w:rFonts w:ascii="IRNazanin" w:hAnsi="IRNazanin" w:eastAsia="IRNazanin"/>
          <w:color w:val="111111"/>
          <w:sz w:val="28"/>
          <w:sz w:val="28"/>
          <w:szCs w:val="28"/>
          <w:rtl w:val="true"/>
          <w:lang w:bidi="fa-IR"/>
        </w:rPr>
        <w:t>اگر بایع متعدد باشد و مشتری بخواهد یکی از آنها را اقاله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ملک مشترکی هست که همه در یک بیع به یک مشتری فروخته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مشتری می خواهد در خصوص کسی که مثلا پنجاه درصد در ملک سهیم بوده است اقاله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چیزی جایز است</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تعدد مبیع ممکن است و هم تعدد 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مبیع این است که مثلا پنج فرش را در یک معامله خریده است و بعد می خواهد که دو تا پس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قبلا بحث کردیم ولی الآن سخن در مورد تعدد بایع است و مبیع ممکن است واحد باشد مثلا یک خانه باشد که مالکین متعدد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گاه مشتری ها متعدد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خوئی در منهاج الصالحین مطلبی دارد که مشابه آن را امام قدس سره در ذیل کتاب بیع در چهار مسأله ای که در مورد اقاله دارد در مسأله ی سوم مطرح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خوئی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تعدد البائع أو المشتری تصح الإقالة بین أحدهما و الطرف الآخر بالنسبة إلی حصته و لا یشترط رضی الآخر</w:t>
      </w:r>
      <w:r>
        <w:rPr>
          <w:rFonts w:eastAsia="IRNazanin" w:cs="IRNazanin"/>
          <w:color w:val="111111"/>
          <w:sz w:val="28"/>
          <w:szCs w:val="28"/>
          <w:rtl w:val="true"/>
          <w:lang w:bidi="fa-IR"/>
        </w:rPr>
        <w:t xml:space="preserve">. </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بنا بر این اقاله در این مورد اشکالی ندارد و رضایت دیگران شرط نیست و حتی اگر راضی نباشد اقاله در خصوص یکی از آنها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نیز همین عبارت را با کمی تفاوت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مفتاح الکرامة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حواشیه عن ابن المتوّج أنّه إذا اتّحد العقد و البائع و المشتری لا تصحّ الإقالة إلّا فی الکلّ، و لا تصحّ فی البعض </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 xml:space="preserve">دلیل بر صحت اقاله در فرض مسأله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صحت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موارد، معامله در حکم تعدد مطلوب است مانند بیع ما یُملَک و ما لا یُملَک و بیع ما یَملِک و ما لا یَملِک که در ما یُملک و ما یَملک صحیح است و در دیگری صحیح نیست</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 نحن فیه نیز از باب تعدد مطلوب است و فرد اگر بخواهد سهم خود را با یکی از بایع ها به هم بزند اشکالی ندارد زیرا در تعدد مطلوب می توان بعضی را از بعضی دیگر جدا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عقلاء در این موارد کاری به اشخاص ندارند و نوع آنها از باب تعدد مطلوب به آن می نگرند در نتیجه احکام تعدد مطلوب در اینجا بار می شود</w:t>
      </w:r>
      <w:r>
        <w:rPr>
          <w:rFonts w:eastAsia="IRNazanin" w:cs="IRNazanin"/>
          <w:color w:val="111111"/>
          <w:sz w:val="28"/>
          <w:szCs w:val="28"/>
          <w:rtl w:val="true"/>
          <w:lang w:bidi="fa-IR"/>
        </w:rPr>
        <w:t>.</w:t>
      </w:r>
      <w:bookmarkStart w:id="337" w:name="pg4715_29491"/>
    </w:p>
    <w:p>
      <w:pPr>
        <w:pStyle w:val="BookText"/>
        <w:rPr/>
      </w:pPr>
      <w:bookmarkEnd w:id="337"/>
      <w:r>
        <w:rPr>
          <w:rFonts w:ascii="IRNazanin" w:hAnsi="IRNazanin" w:eastAsia="IRNazanin"/>
          <w:color w:val="111111"/>
          <w:sz w:val="28"/>
          <w:sz w:val="28"/>
          <w:szCs w:val="28"/>
          <w:rtl w:val="true"/>
          <w:lang w:bidi="fa-IR"/>
        </w:rPr>
        <w:t>همچنین در این نوع اقاله ها رضایت باقی شرط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باقی افراد متضرر شوند آیا همچنان رضایت آنها شرط نیست؟</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ضرری متصور نمی شود زیرا همه جنس خود را فروخته و پول خود را گرفته اند و اگر یکی از افراد اقاله کند دیگران دیگر شریک نمی شوند و ضرری به آنها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کسی که مال را پس گرفته است با مشتری شریک می شود ولی هر دو به آن رضایت دارند و مشکلی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آینده به سراغ امر یازدهم می رویم</w:t>
      </w:r>
      <w:r>
        <w:rPr>
          <w:rFonts w:eastAsia="IRNazanin" w:cs="IRNazanin"/>
          <w:color w:val="111111"/>
          <w:sz w:val="28"/>
          <w:szCs w:val="28"/>
          <w:rtl w:val="true"/>
          <w:lang w:bidi="fa-IR"/>
        </w:rPr>
        <w:t>.</w:t>
      </w:r>
    </w:p>
    <w:p>
      <w:pPr>
        <w:pStyle w:val="Heading2"/>
        <w:numPr>
          <w:ilvl w:val="1"/>
          <w:numId w:val="1"/>
        </w:numPr>
        <w:rPr/>
      </w:pPr>
      <w:bookmarkStart w:id="338" w:name="__RefHeading___Toc1176658_2035185390"/>
      <w:bookmarkStart w:id="339" w:name="_Toc113"/>
      <w:bookmarkEnd w:id="338"/>
      <w:r>
        <w:rPr>
          <w:rtl w:val="true"/>
        </w:rPr>
        <w:t>اقاله کتاب الشرکة</w:t>
      </w:r>
      <w:bookmarkEnd w:id="33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اقاله</w:t>
      </w:r>
    </w:p>
    <w:p>
      <w:pPr>
        <w:pStyle w:val="BookText"/>
        <w:rPr/>
      </w:pPr>
      <w:r>
        <w:rPr>
          <w:rFonts w:ascii="IRNazanin" w:hAnsi="IRNazanin" w:eastAsia="IRNazanin"/>
          <w:color w:val="111111"/>
          <w:sz w:val="28"/>
          <w:sz w:val="28"/>
          <w:szCs w:val="28"/>
          <w:rtl w:val="true"/>
          <w:lang w:bidi="fa-IR"/>
        </w:rPr>
        <w:t xml:space="preserve">قبل از بحث نکته ای وجود دارد که لازم می دانیم آن را عنوان کنیم و آن اینکه یکی از اعمال ماه رجب، اعمال اولین شب جمعه ی این ماه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الرغائب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بن طاووس آن را به بعضی از کتب اصحاب استناد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ی مجلسی نیز آن را در بحار الانوار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ی حلی حتی به استحباب آن فتوا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اخیر عده ای در مورد این عمل مطالعاتی کرده اند که بیراهه رفته اند و گفته اند که روایت آن در کتب اهل سنت وجود دارد و ابن جوزی آن را مجعول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نیز آن را بدعت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امروزه بعضی از اهل سنت این نماز را به جا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سه نفر از بزرگان شیعه آن را نقل می کنند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یک قاعده ی کلی برای دعاها و نمازهای مستحب ذکر می کنیم و آن اینکه برای مشروعیت این اعمال سه راه وجود دارد غالب این دعا و نمازها و زیارات مسند نیست بلکه مرسله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سید بن طاووس و دیگران در کتب خود ذکر کرده اند و سند متصل صحیح برای آن ذکر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راه این است که کسی قائل به این باشد که تسامح در ادله ی سنن معتبر است یعنی روایات مرسل و غیر صحیح در این گونه موارد حجت است و می توان به استحباب آن فتوا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این روایات در کتب اهل سنت باشد همچنان می توان به دلیل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مادامی که یقین به بطلان آن روایات مستحبه نداشته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دوم این است که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اثبات استحباب حجت ندانیم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ما که احادیث من بلغ را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روایت است که اگر کسی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التماسا ذلک 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دهد، آن ثواب به آنها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قبول داریم که می توان رجاءا آنها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سوم این است که به سراغ اطلاقات ادله ی نماز و دعا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عموماتی وجود دارد که نماز مستحب است و هر کس می خواهد زیاد و هر کس که می خواهد کمتر بخواند و یا اینکه نماز بهترین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به قصد قربت مطلقه که همان قصد عمومات است این اعمال را به جا آورد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مانند زیر سؤال بردن مسأله ی جمکران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کنیم که حسن بن مثله وجود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نظر ما وجود دارد و جریان او در کتب معتبره ای آمده است و جریان او در خواب هم نبوده و در بیداری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اشکالی ندارد که در مسجد دو رکعت نماز تحیت و دو رکعت نماز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تماما توحید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صد بار ایاک نعبد و ایاک نستعین را تکرار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که خود مسجد و اعمال آن برای مردم جاذبه های مثبتی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نماز تراویح را بدعت می دانیم زیرا روایت و دلیل داریم که نماز مستحب را نمی توان به جماعت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زیارت ناحیه نیز یکی دو مدرک برای ورود آن وجود دارد ولی یکی دو فقره در این زیارت است که ما می گوییم آن را نخوانند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ده فرع در مورد اقاله بیان کردیم و اکنون به سراغ فرع یازدهم می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تلف مبیع و امثال آن مانع از اقاله می باشد؟ مثلا معامله ای صورت گرفت و جنسی که دست مشتری است تلف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آن را اقاله کرد و مثل و قیمت جنس را پرداخت کرد؟</w:t>
      </w:r>
    </w:p>
    <w:p>
      <w:pPr>
        <w:pStyle w:val="BookText"/>
        <w:rPr/>
      </w:pPr>
      <w:r>
        <w:rPr>
          <w:rFonts w:ascii="IRNazanin" w:hAnsi="IRNazanin" w:eastAsia="IRNazanin"/>
          <w:color w:val="111111"/>
          <w:sz w:val="28"/>
          <w:sz w:val="28"/>
          <w:szCs w:val="28"/>
          <w:rtl w:val="true"/>
          <w:lang w:bidi="fa-IR"/>
        </w:rPr>
        <w:t>امام قدس سره در چهار مسأله ای که در مورد اقاله بیان کرده است متذکر این مسأله شده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التلف غیر مانع عن صحة الإقالة، فلو تقایلا رجع کل عوض إلی مالکه، فإن کان موجودا أخذه، وإن کان تالفا یرجع إلی المثل فی المثلی والقیمة فی القیمی </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صاحب جواهر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کل حال فالتلف غیر مانع من صحة الإقالة کما انه غیر مانع من الفسخ بالخیار للإطلاق الأدلة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خیارات اگر بعد از اعمال خیار، جنس تلف شده باشد مثل یا قیمت آن را می دهد</w:t>
      </w:r>
      <w:r>
        <w:rPr>
          <w:rFonts w:eastAsia="IRNazanin" w:cs="IRNazanin"/>
          <w:color w:val="111111"/>
          <w:sz w:val="28"/>
          <w:szCs w:val="28"/>
          <w:rtl w:val="true"/>
          <w:lang w:bidi="fa-IR"/>
        </w:rPr>
        <w:t xml:space="preserve">). </w:t>
      </w:r>
      <w:r>
        <w:rPr>
          <w:rStyle w:val="FootnoteAnchor"/>
          <w:rtl w:val="true"/>
        </w:rPr>
        <w:footnoteReference w:id="379"/>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محقق در متن جواهر دقت به خرج داده و مطابق مشهور فتوا داده که با وجود تلف می توان اقاله کرد ولی در خاتمه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 وجه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به این عبارت ایراد کرده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کل حال فقول المصنف وفیه وجه آخر و فسره فی المسالک بأن القیمی یضمن بمثله ، ثم ضعفه وهو کذلک ، بل لم یعرف نقل هذا الوجه عن أحد فی نظائر المسألة ، وربما فسر بعدم صحة الإقالة مع التلف ، وهو أضعف من السابق ، إذ لا خلاف بیننا فی صحتها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 اقاله با تلف</w:t>
      </w:r>
      <w:r>
        <w:rPr>
          <w:rFonts w:eastAsia="IRNazanin" w:cs="IRNazanin"/>
          <w:color w:val="111111"/>
          <w:sz w:val="28"/>
          <w:szCs w:val="28"/>
          <w:rtl w:val="true"/>
          <w:lang w:bidi="fa-IR"/>
        </w:rPr>
        <w:t xml:space="preserve">) </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بنا بر این صاحب جواهر حکم به اجماعی بودن مسأله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عبارتی که علامه در تذکره دارد نیز بوی اجماع استشمام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اشتری عبدین وتلف أحدهما ، صحّت الإقالة عندنا،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این است که در هر دو عبد که خریده است اقاله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فسخ</w:t>
      </w:r>
      <w:r>
        <w:rPr>
          <w:rFonts w:eastAsia="IRNazanin" w:cs="IRNazanin"/>
          <w:color w:val="111111"/>
          <w:sz w:val="28"/>
          <w:szCs w:val="28"/>
          <w:rtl w:val="true"/>
          <w:lang w:bidi="fa-IR"/>
        </w:rPr>
        <w:t xml:space="preserve">. </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این مسأله دارای اشکال است زیرا باید دید که فسخ از حین است یا از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این است که فسخ از حین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شاء الله این بحث را مفصلا بیان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فسخ از حین باشد، در فرض مسأله معامله ای که وجود ندارد را فسخ می کنند و معنا ندارد که معدوم را به ملکیت بایع وارد کرد و بعد آن را تبدیل به قیمت یا مثل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 فسخ از اصل باشد باز اقاله مشکل دارد زیرا چیزی که در سابق واقع شده و ملک مشتری شده را می خواهد بر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ماضی را نمی توان عوض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تکوین چنین چیزی محال است زیرا زیدی را که دیروز از دنیا رفته است را نمی توان همان دیروز زنده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خداوند نیز چنین نمی کند زیرا قدرت خداوند بر محال تعلق نمی گیرد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اعتبار نیز حکم چنین است زیرا اعتبار هرچند اعتبار است ولی نفس اعتبار، یک واقعیت می باشد زیرا صورت ذهنی است و دارای واقعیت می باشد بله فقط محتوا اعتبای است ولی نفس اعتبار یک امر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نمی توان گذشته را در ظرف خودش موجود کرد و نمی توان گفت که در گذشته که این مال ملک او شده بود از همان گذشته ملک او نشده است</w:t>
      </w:r>
      <w:r>
        <w:rPr>
          <w:rFonts w:eastAsia="IRNazanin" w:cs="IRNazanin"/>
          <w:color w:val="111111"/>
          <w:sz w:val="28"/>
          <w:szCs w:val="28"/>
          <w:rtl w:val="true"/>
          <w:lang w:bidi="fa-IR"/>
        </w:rPr>
        <w:t>.</w:t>
      </w:r>
      <w:bookmarkStart w:id="340" w:name="pg4715_29495"/>
    </w:p>
    <w:p>
      <w:pPr>
        <w:pStyle w:val="BookText"/>
        <w:rPr/>
      </w:pPr>
      <w:bookmarkEnd w:id="340"/>
      <w:r>
        <w:rPr>
          <w:rFonts w:ascii="IRNazanin" w:hAnsi="IRNazanin" w:eastAsia="IRNazanin"/>
          <w:color w:val="111111"/>
          <w:sz w:val="28"/>
          <w:sz w:val="28"/>
          <w:szCs w:val="28"/>
          <w:rtl w:val="true"/>
          <w:lang w:bidi="fa-IR"/>
        </w:rPr>
        <w:t>به همین مناسبت باید دید که فسخ از اصل است یا 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بحث می تواند تبدیل به یک قاعده ی فقهیه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در کلمات علماء پراکنده است ولی ما آن را جمع آوری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این است که فسخ از حین است و بعضی در آن ادعای اجماع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در تذکره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الفسخ یرفع العقد من حین وقوعه لا من أصله ؛ لأنّ العقد لا ینعطف حکمه علی ما مضی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گذشته را نمی توان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فکذا الفسخ ، وهو أصحّ قولی الشافعیّة</w:t>
      </w:r>
      <w:r>
        <w:rPr>
          <w:rFonts w:eastAsia="IRNazanin" w:cs="IRNazanin"/>
          <w:color w:val="111111"/>
          <w:sz w:val="28"/>
          <w:szCs w:val="28"/>
          <w:rtl w:val="true"/>
          <w:lang w:bidi="fa-IR"/>
        </w:rPr>
        <w:t xml:space="preserve">.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ان شاء الله در جلسه ی آینده این بحث را ادامه می دهیم</w:t>
      </w:r>
      <w:r>
        <w:rPr>
          <w:rFonts w:eastAsia="IRNazanin" w:cs="IRNazanin"/>
          <w:color w:val="111111"/>
          <w:sz w:val="28"/>
          <w:szCs w:val="28"/>
          <w:rtl w:val="true"/>
          <w:lang w:bidi="fa-IR"/>
        </w:rPr>
        <w:t>.</w:t>
      </w:r>
    </w:p>
    <w:p>
      <w:pPr>
        <w:pStyle w:val="Heading2"/>
        <w:numPr>
          <w:ilvl w:val="1"/>
          <w:numId w:val="1"/>
        </w:numPr>
        <w:rPr/>
      </w:pPr>
      <w:bookmarkStart w:id="341" w:name="__RefHeading___Toc1176660_2035185390"/>
      <w:bookmarkStart w:id="342" w:name="_Toc114"/>
      <w:bookmarkEnd w:id="341"/>
      <w:r>
        <w:rPr>
          <w:rtl w:val="true"/>
        </w:rPr>
        <w:t>اقاله کتاب الشرکة</w:t>
      </w:r>
      <w:bookmarkEnd w:id="34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اقاله</w:t>
      </w:r>
    </w:p>
    <w:p>
      <w:pPr>
        <w:pStyle w:val="BookText"/>
        <w:rPr/>
      </w:pPr>
      <w:r>
        <w:rPr>
          <w:rFonts w:ascii="IRNazanin" w:hAnsi="IRNazanin" w:eastAsia="IRNazanin"/>
          <w:color w:val="111111"/>
          <w:sz w:val="28"/>
          <w:sz w:val="28"/>
          <w:szCs w:val="28"/>
          <w:rtl w:val="true"/>
          <w:lang w:bidi="fa-IR"/>
        </w:rPr>
        <w:t>بحث در اقاله به اینجا رسید که آیا اقاله در زمان تلف جایز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و معروف این بود که هرچند متاع، تلف شده است ولی اقاله جایز است و بعد از اقاله باید مثل یا قیمت آن را به بایع بر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به این بحث کشیده شدیم که آیا فسخ از حین است یا از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این مسأله را باید به طور کلی و کامل بحث کنیم و بعد نتیجه ی آن را در اقاله پیاده کنیم</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اینکه آیا فسخ از حین است یا از اصل، معروف این است که فسخ از حین است یعنی از وقتی که فسخ می کنند معامله به هم می خورد نه اینکه از اصل به هم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بعضی از کلمات نیز استفاده ی اجماع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 ی گذشته کلامی از علامه در تذکره نقل کردیم و دلیل آن را این گونه بیان کرد که گذشته را نمی شود عوض کرد مثلا خانه ای که دیروز ملک زید بود را نمی توان در همان گذشته به دیگری فروخت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حدائق در باب عقد زوجیت می فرماید که وقتی عقد ازدواج خوانده شد، مهر المسمی واجب می شود و اگر به خاطر عیوب و امثال آن فسخ کنند، کاری به مهر المسمی ندارد زیرا فسخ از حین به هم می خورد نه از اصل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فمتی صح العقد وجب المسمی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المسمی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تعقبه الفسخ لوجوبه بالعقد،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مهر المسمی با عقد واجب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الفسخ إنما یرفع العقد من حین الفسخ لا من أصل العقد، فلا یبطل المسمی الذی قد استقر بالدخول </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شهید اول در دروس در دعوای بین اینکه یکی ادعا می کند معامله ی مزبور بیع بوده است و دیگری می گوید که اجاره بوده است و دلیلی بر هیچ کدام وجود ندارد که باید هر دو قسم بخورند یا هیچ کدام حاضر به قسم خوردن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موجب می شود که معامله چه بیع باشد و چه اجاره فسخ شود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حلفا أو نکلا احتمل أن ینفسخ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الانفساخ ینفسخ من حینه لا من أصله، فالنماء لمن کان مالکا </w:t>
      </w:r>
      <w:r>
        <w:rPr>
          <w:rStyle w:val="FootnoteAnchor"/>
          <w:rtl w:val="true"/>
        </w:rPr>
        <w:footnoteReference w:id="384"/>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مفتاح الکرامة نیز عبارتی دارد که از تذکرة ادعای اجماع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نماء المبیع فی زمن الخیار إذا فسخ ذو الخیار العقد فإنّ ظاهرهم الإجماع علی أنّه للمشتری من دون إشکال و 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استردّ البائع المبیع دون النماء عندنا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عندنا، اجماع است</w:t>
      </w:r>
      <w:r>
        <w:rPr>
          <w:rFonts w:eastAsia="IRNazanin" w:cs="IRNazanin"/>
          <w:color w:val="111111"/>
          <w:sz w:val="28"/>
          <w:szCs w:val="28"/>
          <w:rtl w:val="true"/>
          <w:lang w:bidi="fa-IR"/>
        </w:rPr>
        <w:t xml:space="preserve">).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بنا بر این مشاهده می شود که در ابواب مختلف فقه از قبیل، خیارات، تحالف، عقد ازدواج و غیره که به هر دلیلی فسخ، راه دارد، فسخ از حین است نه از 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این است که اگر از حین باشد، نمائاتی که از اصل بیع تا زمان فسخ بوده است همه مال مشتری می باشد همچنین نمائات ثمن نیز مال بایع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اصل باشد هنگام برگرداندن عین، نمائات را نیز باید بر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مطلب همان است که ما بیان کردیم و آن اینکه فسخ از اصل غیر ممکن است زیرا مفهوم آن این است که چیزی که دیروز ملک کسی بوده و زمان آن هم گذشته است را در همان دیروز عوض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فسخ هرچند امری اعتباری است ولی اعتبار، خود امری واقعی و خارجی است و فقط معتبر، در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 زید دیروز زنده بود و ما بخواهیم او را دیروز، مرده حساب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مطلب در اقاله استفاده می شود و آن اینکه چون ماهیّت اقاله همان فسخ است نه بیع جدید، باید اقاله از حین باشد نه از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مال، تلف شده باشد دیگر اقاله در مورد آن معنی ندارد زیرا چیزی که تلف شده قابل اقاله نیست و اقاله از اصل هم نه معنی ندارد و نه قائل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قول به جواز اقاله در موردی که مال تلف شده مشهور و معروف است ولی ما به آن قائل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دو سؤال مطرح می شود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اول این است که در بیع فضولی، معروف این است که قائل به کشف هستند یعنی اجازه ای که مالک می دهد در گذشته اثر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 خلاف چیزی است که شما مطرح کرده اید زیرا اجازه ی مالک، دیروز را عوض می کند و از مالک مالک در می آورد و وارد به ملک شخص فضولی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است که کشف در اینجا حکمی است نه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حقیقی محال است و نمی توان دیروز را عوض کرد چه در فضولی باشد چه در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مزبور حکمی است یعنی آثار مالکیت دیروز را بار می کنیم و این به سبب روایات و دلیل خاص است که امام علیه السلام می فرماید که ولدی که متولد شده و نمائات گذشته را نیز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علامت آن است که کشف مزبور کشف حکمی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امام علیه السلام بر خلاف حکم عقل چیزی نمی گوید کلام حضرت را بر کشف حکمی حمل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اقاله از آنجا که دلیلی نداریم که از باب کشف حکمی باشد نمی توان گفت که آثار فسخ از اصل بار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روایتی داشتیم که وقتی مال تلف شده و اقاله انجام شده است باید نمائات را هم داد متوجه می شدیم که شارع قائل به کشف حکمی شده است و چون مبیع تلف شده است لابد منظور او مثل و قیمت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در ما نحن فیه که مبیع تلف شده است فسخ از اصل محال است و از حین هم چون مبیع تلف شده است نمی توان فسخ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اطلاقات اقاله نیز از تلف منصرف است</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دوم این است که خیار بیع و امثال آن با تلف ساقط نمی شود بنا بر این اگر کسی بیعی انجام داد و مبیع تلف شد و بعد مشخص شد که فرد مغبون است در اینجا می تواند از خیار غبن استفاده کند و معامله را فسخ کند</w:t>
      </w:r>
      <w:r>
        <w:rPr>
          <w:rFonts w:eastAsia="IRNazanin" w:cs="IRNazanin"/>
          <w:color w:val="111111"/>
          <w:sz w:val="28"/>
          <w:szCs w:val="28"/>
          <w:rtl w:val="true"/>
          <w:lang w:bidi="fa-IR"/>
        </w:rPr>
        <w:t>.</w:t>
      </w:r>
      <w:bookmarkStart w:id="343" w:name="pg4715_29499"/>
    </w:p>
    <w:p>
      <w:pPr>
        <w:pStyle w:val="BookText"/>
        <w:rPr/>
      </w:pPr>
      <w:bookmarkEnd w:id="343"/>
      <w:r>
        <w:rPr>
          <w:rFonts w:ascii="IRNazanin" w:hAnsi="IRNazanin" w:eastAsia="IRNazanin"/>
          <w:color w:val="111111"/>
          <w:sz w:val="28"/>
          <w:sz w:val="28"/>
          <w:szCs w:val="28"/>
          <w:rtl w:val="true"/>
          <w:lang w:bidi="fa-IR"/>
        </w:rPr>
        <w:t>پاسخ این است که اگر در تلف در بیع، فسخ جایز نباشد، مشتری که مغبون شده است از حقش محروم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مبیع معیوب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خیار در صورت تلف، وجود دارد و باید سراغ مثل یا قیمت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اقاله چنین نیست زیرا اگر اقاله انجام نشود حق کسی از بین نمی رود</w:t>
      </w:r>
      <w:r>
        <w:rPr>
          <w:rFonts w:eastAsia="IRNazanin" w:cs="IRNazanin"/>
          <w:color w:val="111111"/>
          <w:sz w:val="28"/>
          <w:szCs w:val="28"/>
          <w:rtl w:val="true"/>
          <w:lang w:bidi="fa-IR"/>
        </w:rPr>
        <w:t>.</w:t>
      </w:r>
    </w:p>
    <w:p>
      <w:pPr>
        <w:pStyle w:val="Heading2"/>
        <w:numPr>
          <w:ilvl w:val="1"/>
          <w:numId w:val="1"/>
        </w:numPr>
        <w:rPr/>
      </w:pPr>
      <w:bookmarkStart w:id="344" w:name="__RefHeading___Toc1176662_2035185390"/>
      <w:bookmarkStart w:id="345" w:name="_Toc115"/>
      <w:bookmarkEnd w:id="344"/>
      <w:r>
        <w:rPr>
          <w:rtl w:val="true"/>
        </w:rPr>
        <w:t>اقاله در صورت تلف شدن جنس کتاب الشرکة</w:t>
      </w:r>
      <w:bookmarkEnd w:id="345"/>
    </w:p>
    <w:p>
      <w:pPr>
        <w:pStyle w:val="BookText"/>
        <w:rPr/>
      </w:pPr>
      <w:r>
        <w:rPr>
          <w:rFonts w:ascii="IRNazanin" w:hAnsi="IRNazanin" w:eastAsia="IRNazanin"/>
          <w:color w:val="111111"/>
          <w:sz w:val="28"/>
          <w:sz w:val="28"/>
          <w:szCs w:val="28"/>
          <w:rtl w:val="true"/>
          <w:lang w:bidi="fa-IR"/>
        </w:rPr>
        <w:t>کلامی در فضیلت امیر مؤمنان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آیه ی چهارم سوره ی تحریم دو نفر از همسران پیغمبر را که برنامه ای بر خلاف رضایت پیغمبر اجرا کرده بودند مخاطب ساخته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تَظاهَرا عَلَیْهِ فَإِنَّ اللَّهَ هُوَ مَوْلاهُ وَ جِبْریلُ وَ صالِحُ الْمُؤْمِنینَ وَ الْمَلائِکَةُ بَعْدَ ذلِکَ ظَهیرٌ</w:t>
      </w:r>
      <w:r>
        <w:rPr>
          <w:rStyle w:val="FootnoteAnchor"/>
          <w:rtl w:val="true"/>
        </w:rPr>
        <w:footnoteReference w:id="386"/>
      </w:r>
      <w:r>
        <w:rPr>
          <w:rFonts w:ascii="IRNazanin" w:hAnsi="IRNazanin" w:eastAsia="IRNazanin"/>
          <w:color w:val="111111"/>
          <w:sz w:val="28"/>
          <w:sz w:val="28"/>
          <w:szCs w:val="28"/>
          <w:rtl w:val="true"/>
          <w:lang w:bidi="fa-IR"/>
        </w:rPr>
        <w:t>اگر شما دو همسر پیغمبر بخواهید دست به دست هم دهید و بر ضد او کاری کنید نمی توانید زیرا او یارانی دارد که ما فوق این حرف هاست زیرا خداوند مدافع اوست و همچنین جبرئیل و مؤمنین صالح و ملائکه و همه حامی پیغمبر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حاکم حَسَکانی حنفی که از علماء اهل سنت است در کتاب شواهد التنزیل که شأن نزول های آیات قرآن را شرح می دهد در ذیل آیه ی فوق هجده روایت نقل می کند که مراد از </w:t>
      </w:r>
      <w:r>
        <w:rPr>
          <w:rFonts w:ascii="Amiri" w:hAnsi="Amiri" w:eastAsia="Amiri" w:cs="Amiri"/>
          <w:color w:val="111111"/>
          <w:sz w:val="28"/>
          <w:sz w:val="28"/>
          <w:szCs w:val="28"/>
          <w:rtl w:val="true"/>
          <w:lang w:bidi="ar-SA"/>
        </w:rPr>
        <w:t>صالِحُ الْمُؤْمِنینَ</w:t>
      </w:r>
      <w:r>
        <w:rPr>
          <w:rFonts w:ascii="IRNazanin" w:hAnsi="IRNazanin" w:eastAsia="IRNazanin"/>
          <w:color w:val="111111"/>
          <w:sz w:val="28"/>
          <w:sz w:val="28"/>
          <w:szCs w:val="28"/>
          <w:rtl w:val="true"/>
          <w:lang w:bidi="fa-IR"/>
        </w:rPr>
        <w:t xml:space="preserve"> امام علی بن ابی طالب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حَسَکانی از علماء قرن پنجم است و حَسَکان یکی از قریه های اطراف نیشابور بوده است</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از میان آن احادیث یک حدیث را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أُبَشِّرُکَ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وَ مَا زِلْتَ مُبَشِّراً بِالْخَیْرِ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أَنْزَلَ اللَّهُ فِیکَ قُرْآناً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مورد تو آیه ای نازل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قُرِنْتَ بِجَبْرَئِیلَ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هم ردیف جبرئیل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قَرَأَ وَ جِبْرِیلُ وَ صالِحُ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مراد از صالح المؤمنین امام علی علیه السلام است</w:t>
      </w:r>
      <w:r>
        <w:rPr>
          <w:rFonts w:eastAsia="IRNazanin" w:cs="IRNazanin"/>
          <w:color w:val="111111"/>
          <w:sz w:val="28"/>
          <w:szCs w:val="28"/>
          <w:rtl w:val="true"/>
          <w:lang w:bidi="fa-IR"/>
        </w:rPr>
        <w:t xml:space="preserve">.)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البته به عقیده ی ما امیر مؤمنان از جبرئیل هم بالاتر است ولی در مقابل کسانی که مقامات و فضائل علی علیه السلام را نمی دانند این گونه احادیث که از منابع خودشان نقل شده است جالب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w:t>
      </w:r>
      <w:r>
        <w:rPr>
          <w:rFonts w:ascii="Amiri" w:hAnsi="Amiri" w:eastAsia="Amiri" w:cs="Amiri"/>
          <w:color w:val="111111"/>
          <w:sz w:val="28"/>
          <w:sz w:val="28"/>
          <w:szCs w:val="28"/>
          <w:rtl w:val="true"/>
          <w:lang w:bidi="ar-SA"/>
        </w:rPr>
        <w:t>صالِحُ الْمُؤْمِنینَ</w:t>
      </w:r>
      <w:r>
        <w:rPr>
          <w:rFonts w:ascii="IRNazanin" w:hAnsi="IRNazanin" w:eastAsia="IRNazanin"/>
          <w:color w:val="111111"/>
          <w:sz w:val="28"/>
          <w:sz w:val="28"/>
          <w:szCs w:val="28"/>
          <w:rtl w:val="true"/>
          <w:lang w:bidi="fa-IR"/>
        </w:rPr>
        <w:t xml:space="preserve"> جمع است و مصادیق دیگری نیز ممکن است داشته باشد ولی آنی که در رأس همه ی مصادیق است امیر مؤمنان علی علیه السلام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کند بتوانیم وظیفه ی شیعه گری خود را در برابر امام علیه السلام انجام دهیم و گامی جای گام آنها و قدمی در راه آنها بگذاریم هم از نظر اخلاق و هم از نظر اعمال و افعال و جامعه و خانواده و کسب و کار و مسائل اقتصادی و سیاسی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ای در مورد اعتکاف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دنیا همان گونه که قرآن معرفی می کند سرگرمی و بازی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أَنَّمَا الْحَیاةُ الدُّنْیا لَعِبٌ وَ لَهْوٌ وَ زینَةٌ وَ تَفاخُرٌ بَیْنَکُمْ وَ تَکاثُرٌ فِی الْأَمْوالِ وَ الْأَوْلادِ</w:t>
      </w:r>
      <w:r>
        <w:rPr>
          <w:rStyle w:val="FootnoteAnchor"/>
          <w:rtl w:val="true"/>
        </w:rPr>
        <w:footnoteReference w:id="388"/>
      </w:r>
      <w:r>
        <w:rPr>
          <w:rFonts w:ascii="IRNazanin" w:hAnsi="IRNazanin" w:eastAsia="IRNazanin"/>
          <w:color w:val="111111"/>
          <w:sz w:val="28"/>
          <w:sz w:val="28"/>
          <w:szCs w:val="28"/>
          <w:rtl w:val="true"/>
          <w:lang w:bidi="fa-IR"/>
        </w:rPr>
        <w:t>بنا بر این انسان را غافل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این بین عواملی باشد که نگذارد انسان در این غفلت فرو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یادم می آید که در گذشته که در شیراز بودیم گاه بعضی از افراد به قصد انتحار، تریاک 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خوردن تریاک خوابشان می برد و اگر بیدار نمی شدند می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آنها را بلند می کردند، دور حیات می گرداندند و گاه به آنها سیلی می زدند که خوابشان نبرد تا جانشان در خطر قرار نگیرد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نیز به همین گونه است و اگر انسان خوابش ببرد این حالت برای او کشنده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کارهایی که خداوند برای رهایی از این خواب غفلت قرار داده است نمازهای پنج گانه است که تا انسان می خواهد از خدا غافل شود وقت یکی از نمازها فرا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این عوامل بیدار کننده روزه های ماه رمضان است و از جمله دیگر عوامل اعتکاف است که انسان سه روز از لاک دنیا بیرون می آید و با خدا مناجات می کند و استغفار می نماند و گذشته ی خود را بررسی می کند و برای آینده ی خود تصمیم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در دنیایی که عوامل فساد در آن بسیار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گفته ایم که در هیچ زمان، عوامل فساد به اندازه ی زمان ما زیاد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چیزهایی که باعث رهایی از این فساد می شود همین اعتکاف است مخصوصا که مشتری بیشتر اعتکاف همین جوانان هستند که در معرض خطرات قرار دارند و این کار موجب می شود که بتوانند در مقابل فساد، مقاومت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انقلاب یک سری ارزش های فراموش شده و کمرنگ زنده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 احیاء نماز جمعه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قرائت و تفسیر قرآن و زیارت خانه ی خدا و همچنین اعتکاف که تقریبا فراموش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امروزه اعتکاف در سراسر ایران آنقدر داوطلب دارد که دیگر مساجد جا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مسجدی که نماز جماعت در آن خوانده می شود می توان اعتکاف کرد بنا بر این مسجد دانشگاه، مسجد روستاها و غیره می تواند مکانی برای اعتکاف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موجب ناراحتی دشمن می شود زیرا می بیند که نسل جوان چنین علاقه ای به این مسأله دارد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 آیه ی قرآن به مسأله ی اعتکاف اشاره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تُبَاشِرُوهُنَّ وَ أَنْتُمْ عاکِفُونَ فِی الْمَساجِد</w:t>
      </w:r>
      <w:r>
        <w:rPr>
          <w:rStyle w:val="FootnoteAnchor"/>
          <w:rtl w:val="true"/>
        </w:rPr>
        <w:footnoteReference w:id="389"/>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وَ عَهِدْنا إِلی إِبْراهیمَ وَ إِسْماعیلَ أَنْ طَهِّرا بَیْتِیَ لِلطَّائِفینَ وَ الْعاکِفینَ وَ الرُّکَّعِ السُّجُود</w:t>
      </w:r>
      <w:r>
        <w:rPr>
          <w:rStyle w:val="FootnoteAnchor"/>
          <w:rtl w:val="true"/>
        </w:rPr>
        <w:footnoteReference w:id="390"/>
      </w:r>
      <w:r>
        <w:rPr>
          <w:rFonts w:ascii="IRNazanin" w:hAnsi="IRNazanin" w:eastAsia="IRNazanin"/>
          <w:color w:val="111111"/>
          <w:sz w:val="28"/>
          <w:sz w:val="28"/>
          <w:szCs w:val="28"/>
          <w:rtl w:val="true"/>
          <w:lang w:bidi="fa-IR"/>
        </w:rPr>
        <w:t>در این آیه دو پیغمبر خدا مأمور شدند که خانه ی خدا را برای چهار طائفه پاک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اقاله در صورت تلف شدن جنس</w:t>
      </w:r>
    </w:p>
    <w:p>
      <w:pPr>
        <w:pStyle w:val="BookText"/>
        <w:rPr/>
      </w:pPr>
      <w:r>
        <w:rPr>
          <w:rFonts w:ascii="IRNazanin" w:hAnsi="IRNazanin" w:eastAsia="IRNazanin"/>
          <w:color w:val="111111"/>
          <w:sz w:val="28"/>
          <w:sz w:val="28"/>
          <w:szCs w:val="28"/>
          <w:rtl w:val="true"/>
          <w:lang w:bidi="fa-IR"/>
        </w:rPr>
        <w:t>از سؤالاتی که از درس جلسه ی گذشته شده است ظاهرا مطلب به خوبی جا نیفتاده است در نتیجه آن را به بیان دیگری ارائه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حل مسأله باید پنج گام برداشته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اول این است که آیا فسخ از حین است یا از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بین فقهاء شیعه این است که فسخ از حین است نه از اصل و بر آن ادعای اجماع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هم نمی تواند از اصل باشد زیرا آنچه در گذشته انجام شده و تمام شده است قابل تغییر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آن در نمائات ظاهر می شود که وقتی فسخ می کنند منافع دیروز مِلک که در دست مشتری است مال مشتری است و منافع دیروز ثمن که دست بایع بوده است مال خود بایع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دوم این است که اگر عین تلف شده باشد آیا می توان فسخ کرد؟ جمعی قائل به جواز فسخ شدند ولی ما گفتیم که چیزی که از بین رفته است را نمی توان پس داد و دوباره به بایع تملیک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وجود خارجی ندارد و علقه ی ملکیت با عین معدوم امر بی معنایی است و مِثل و قیمت، چیز دیگری است و جانشین شدن، احتیاج به دلیل دارد و بدون دلیل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سوم این بود که در فضولی طبق مبنای کشف گفته می شود که اجازه بعدی کاشف است از اینکه ملک از دیروز مال مشتری بوده است و نمائات قبل از اجازه هم مال مشتری می باشد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گفتیم که کشف حقیقی محال است و در ما نحن فیه قائل به کشف حکمی هستیم یعنی احکام مالکیت از زمان عقد بیع را بار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به سبب دلیل خاص است و اگر دلیل خاص نداشت به کشف حکمی قائل نمی شدیم زیرا کشف حکمی چیزی بر خلاف قاعده می باشد</w:t>
      </w:r>
      <w:r>
        <w:rPr>
          <w:rFonts w:eastAsia="IRNazanin" w:cs="IRNazanin"/>
          <w:color w:val="111111"/>
          <w:sz w:val="28"/>
          <w:szCs w:val="28"/>
          <w:rtl w:val="true"/>
          <w:lang w:bidi="fa-IR"/>
        </w:rPr>
        <w:t>.</w:t>
      </w:r>
      <w:bookmarkStart w:id="346" w:name="pg4715_29503"/>
    </w:p>
    <w:p>
      <w:pPr>
        <w:pStyle w:val="BookText"/>
        <w:rPr/>
      </w:pPr>
      <w:bookmarkEnd w:id="346"/>
      <w:r>
        <w:rPr>
          <w:rFonts w:ascii="IRNazanin" w:hAnsi="IRNazanin" w:eastAsia="IRNazanin"/>
          <w:color w:val="111111"/>
          <w:sz w:val="28"/>
          <w:sz w:val="28"/>
          <w:szCs w:val="28"/>
          <w:rtl w:val="true"/>
          <w:lang w:bidi="fa-IR"/>
        </w:rPr>
        <w:t>گام چهارم این بود که در بیع، خیار با تلف از بین نمی رود یعنی اگر کسی جنسی را خرید و دید معیوب بوده است و بعد جنس تلف شده در اینجا خیار عیب وجود دارد و باید مثل و قیمت را بر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نیز دلیل خاص داریم که همان لا ضرر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اینکه اگر در بیع، با تلف شدن عین، خیار از بین برود مشتری ضرر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مشتری جنس را دو برابر قیمت خریده است و اگر مال تلف شود و او نتواند از خیار استفاده کند، متضرر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پنجم این است که در اقاله، مبیع تلف شده است و مشتری می خواهد اقاله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معامله روی عین بوده است و حال که تلف شده است بایع مجبور نیست که مثل و قیمت آن را قبول کند و جنس را پس بگیرد و اگر هم جنس را پس نگیرد، مشتری متضرر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دلیل خاص داشتیم که اگر جنس تلف شده است اقاله را می توان پذیرفت ما نیز به آن قائل می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اقاله نیز منصرف به جایی است که جنس را بتواند پس دهد نه جایی که جنس تلف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آینده در مورد شفعه و مسأله ی اقاله بحث می کنیم</w:t>
      </w:r>
      <w:r>
        <w:rPr>
          <w:rFonts w:eastAsia="IRNazanin" w:cs="IRNazanin"/>
          <w:color w:val="111111"/>
          <w:sz w:val="28"/>
          <w:szCs w:val="28"/>
          <w:rtl w:val="true"/>
          <w:lang w:bidi="fa-IR"/>
        </w:rPr>
        <w:t>.</w:t>
      </w:r>
    </w:p>
    <w:p>
      <w:pPr>
        <w:pStyle w:val="Heading2"/>
        <w:numPr>
          <w:ilvl w:val="1"/>
          <w:numId w:val="1"/>
        </w:numPr>
        <w:rPr/>
      </w:pPr>
      <w:bookmarkStart w:id="347" w:name="__RefHeading___Toc1176664_2035185390"/>
      <w:bookmarkStart w:id="348" w:name="_Toc116"/>
      <w:bookmarkEnd w:id="347"/>
      <w:r>
        <w:rPr>
          <w:rtl w:val="true"/>
        </w:rPr>
        <w:t>اقاله و مسأله ی شفعه کتاب الشرکة</w:t>
      </w:r>
      <w:bookmarkEnd w:id="34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اقاله و مسأله ی شفعه</w:t>
      </w:r>
    </w:p>
    <w:p>
      <w:pPr>
        <w:pStyle w:val="BookText"/>
        <w:rPr/>
      </w:pPr>
      <w:r>
        <w:rPr>
          <w:rFonts w:ascii="IRNazanin" w:hAnsi="IRNazanin" w:eastAsia="IRNazanin"/>
          <w:color w:val="111111"/>
          <w:sz w:val="28"/>
          <w:sz w:val="28"/>
          <w:szCs w:val="28"/>
          <w:rtl w:val="true"/>
          <w:lang w:bidi="fa-IR"/>
        </w:rPr>
        <w:t>الامر 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تثبت الشفعة بالاقالة ام لا؟</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دو شریک سهم خود را می فروشد و خریدار هم آن را می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دوم هنوز وارد شفعه نشده است بعد، مشتری پشیمان شد و اقاله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اقاله در این صورت ملک جدیدی برای شریکی که مالش را فروخته بود ایجاد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با فسخ، ملک به ملکیت او در می آید و این همان ملکیت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شریکی که مالش را نفروخته به سراغ شریک خود که مال خود را فروخته آمده می گوید که تو قبلا با فروش ملک از شراکت من بیرون رفتی و الآن که مال را پس گرفته ای شریک جدید شده ای و در نتیجه می توانم از حق شفعه استفاده کنم و در نتیجه سهم خود را به من بفروش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خواهیم گفت که شفعه مخصوص بیع است و در فسخ جاری نمی شود و فسخ هرچند ملک جدید ایجاد می کند ولی شفعه در آن جاری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بین اصحاب این است که شفعه در اقاله جاری نمی شود چون اقاله عبارت است از فسخ، و بیع نیست و شفعه مخصوص بیع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در تذکره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تثبت الشفعة عندنا بالإقالة وإن أتی بها قاصدا لها بلفظ البیع، لأنّ القصد المعنی وقال أبو حنیفة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یثبت فیها الشفعة وإن کان بلفظ الإقالة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به لفظ اقاله هم بگوید شفعه جاری است چه رسد به اینکه با لفظ بعت بگوید و اقاله را نیّت کرده باشد</w:t>
      </w:r>
      <w:r>
        <w:rPr>
          <w:rFonts w:eastAsia="IRNazanin" w:cs="IRNazanin"/>
          <w:color w:val="111111"/>
          <w:sz w:val="28"/>
          <w:szCs w:val="28"/>
          <w:rtl w:val="true"/>
          <w:lang w:bidi="fa-IR"/>
        </w:rPr>
        <w:t xml:space="preserve">).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اجماع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مفتاح الکرامة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تثبت بها شفعة کما طفحت به عباراتهم فی البابین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مراد او این باشد که چه به لفظ اقاله باشد و یا به لفظ بیع و ممکن است اشاره به این باشد که چه اقاله قبل از تلف باشد و یا بعد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اشاره به کلام سابق مفتاح الکرامة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عرفت أنّ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 الإجماع علیه و هو معلوم</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جواهر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تثبت الشفعة بالإقالة ولا خیار مجلس ولا 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بود که عبارت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خیار المجلس و لا الصرف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صرف جاری نیست زیرا صرف باید در مجلس اعمال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غیره من أحکام البیع ، لأنها تابعة للبیع وهی فسخ لیست بیعا ، عندنا</w:t>
      </w:r>
      <w:r>
        <w:rPr>
          <w:rFonts w:eastAsia="IRNazanin" w:cs="IRNazanin"/>
          <w:color w:val="111111"/>
          <w:sz w:val="28"/>
          <w:szCs w:val="28"/>
          <w:rtl w:val="true"/>
          <w:lang w:bidi="fa-IR"/>
        </w:rPr>
        <w:t xml:space="preserve">. </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اجماع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کلمات سایر علماء هم این است و قائل هستند که اقاله بیع نیست و در نتیجه احکام بیع که از جمله آنها حق شفعه است در آن جاری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ابو حنیفه قائل است که شفعه در اقاله جاری است شاید به علت این باشد که او فسخ را به بیع قیاس می کند و چون در بیع، شفعه راه دارد، فسخ را هم به آن قیاس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او الغاء خصوصیت می کند و می گوید که همان گونه که بیع، موجب درست شدن شریک جدید است، فسخ هم موجب ایجاد شریک جدید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ظاهرا این مسأله اجماعی است به نظر ما می توان در استدلال آنها تردید کرد و آن اینکه حکمت شفعه این است که شریک ناشناخته ی جدیدی برای شریک دیگر ایجاد نشود زیرا او حاضر نیست با دیگری شریک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ما نحن فیه حکمت شفعه در اینجا جاری نیست زیرا شریک جدیدی پیدا نشده است و همان شریک سابق دوباره شریک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اطلاقات شفعه منصرف به جایی است که فرد دارای شریک جدیدی شود نه اینکه شریک قبلی او دوباره بر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اقاله حتی اگر بیع هم باشد به این گونه که دوباره عقد بیع بخوانند و با قیمت دیگری معامله کنند باز شفعه در آن جاری نیست</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یک نوع شفعه ی دیگر وجود دارد که اصحاب متعرض آن نشده اند و آن اینکه احد الشریکین سهم خود را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شریک دوم به سراغ مشتری که شریک جدید او شده است می رود و از حق شفعه استفاده کرده ملک را برای خود می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 دانیم که یک ساعت بعد آنها تصمیم به اقاله دارند آیا در این صورت می توان اخذ به شفعه کرد؟ در اینجا مشتری، فقط یک ساعت شریک من است و بعد از یک ساعت چون پشیمان شده است می خواهد اقاله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اطلاقات، این فرض که شریک دوم با مشتری که شریک جدید است و فقط به مقدار یک ساعت شریک است را شامل می شود؟</w:t>
      </w:r>
      <w:bookmarkStart w:id="349" w:name="pg4715_29506"/>
    </w:p>
    <w:p>
      <w:pPr>
        <w:pStyle w:val="BookText"/>
        <w:rPr/>
      </w:pPr>
      <w:bookmarkEnd w:id="349"/>
      <w:r>
        <w:rPr>
          <w:rFonts w:ascii="IRNazanin" w:hAnsi="IRNazanin" w:eastAsia="IRNazanin"/>
          <w:color w:val="111111"/>
          <w:sz w:val="28"/>
          <w:sz w:val="28"/>
          <w:szCs w:val="28"/>
          <w:rtl w:val="true"/>
          <w:lang w:bidi="fa-IR"/>
        </w:rPr>
        <w:t>به نظر ما با توجه به حکمت شفعه، بعید است که اطلاقات شامل این فرض نادر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شریک دائم است که ممکن است موجب مزاحمت شود نه شریک جدید یک ساعته</w:t>
      </w:r>
      <w:r>
        <w:rPr>
          <w:rFonts w:eastAsia="IRNazanin" w:cs="IRNazanin"/>
          <w:color w:val="111111"/>
          <w:sz w:val="28"/>
          <w:szCs w:val="28"/>
          <w:rtl w:val="true"/>
          <w:lang w:bidi="fa-IR"/>
        </w:rPr>
        <w:t>.</w:t>
      </w:r>
    </w:p>
    <w:p>
      <w:pPr>
        <w:pStyle w:val="Heading2"/>
        <w:numPr>
          <w:ilvl w:val="1"/>
          <w:numId w:val="1"/>
        </w:numPr>
        <w:rPr/>
      </w:pPr>
      <w:bookmarkStart w:id="350" w:name="__RefHeading___Toc1176666_2035185390"/>
      <w:bookmarkStart w:id="351" w:name="_Toc117"/>
      <w:bookmarkEnd w:id="350"/>
      <w:r>
        <w:rPr>
          <w:rtl w:val="true"/>
        </w:rPr>
        <w:t>اقاله کتاب الشرکة</w:t>
      </w:r>
      <w:bookmarkEnd w:id="35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اقاله</w:t>
      </w:r>
    </w:p>
    <w:p>
      <w:pPr>
        <w:pStyle w:val="BookText"/>
        <w:rPr/>
      </w:pPr>
      <w:r>
        <w:rPr>
          <w:rFonts w:ascii="IRNazanin" w:hAnsi="IRNazanin" w:eastAsia="IRNazanin"/>
          <w:color w:val="111111"/>
          <w:sz w:val="28"/>
          <w:sz w:val="28"/>
          <w:szCs w:val="28"/>
          <w:rtl w:val="true"/>
          <w:lang w:bidi="fa-IR"/>
        </w:rPr>
        <w:t>بحث در مسأله ی اقاله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اجرة الدلال و الوزّان و الناقد</w:t>
      </w:r>
    </w:p>
    <w:p>
      <w:pPr>
        <w:pStyle w:val="BookText"/>
        <w:rPr/>
      </w:pPr>
      <w:r>
        <w:rPr>
          <w:rFonts w:ascii="IRNazanin" w:hAnsi="IRNazanin" w:eastAsia="IRNazanin"/>
          <w:color w:val="111111"/>
          <w:sz w:val="28"/>
          <w:sz w:val="28"/>
          <w:szCs w:val="28"/>
          <w:rtl w:val="true"/>
          <w:lang w:bidi="fa-IR"/>
        </w:rPr>
        <w:t xml:space="preserve">مثلا دلالی آمده است و این معامله را جوش داده است و وزانی جنس را وزن کرده است و تحویل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وزن روی باسکول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مورد ناقد که شاید همان حسابدار باشد و شاید مراد این باشد که وقتی طلا و نقره را می دادند، گاه بعضی از آنها از لحاظ عیار مشکل داشت و کسی مانند ناقد که کارشناس بود می بایست آنها را بررسی کند تا تقلبی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افراد کار خود را انجام داده اند و معامله نیز صورت گرفته است ولی مشتری می خواهد مال را پس دهد که بحث است آیا اجرت این افراد از بین می رود یا اینکه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و معروف بین اصحاب این است که اجرت این افراد با اقاله ساقط نمی شود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مفتاح الکرامة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تسقط اجرة الدلّال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بالاقالة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البیع لسبق الاستحقاق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الشرائع و التذکرة و التحریر و الدروس و اللمعة و جامع المقاصد و المسالک و الروضة و الکفایة و کذا اجرة الکیّال و الوزّان و الناقد بعد صدور هذه الأفعال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اگر معامله انجام شود ولی هنوز کیل و وزن انجام نشده باشد آنها مستحق اجرت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دلال چون کارش تمام شده است او مستحق اجرت است</w:t>
      </w:r>
      <w:r>
        <w:rPr>
          <w:rFonts w:eastAsia="IRNazanin" w:cs="IRNazanin"/>
          <w:color w:val="111111"/>
          <w:sz w:val="28"/>
          <w:szCs w:val="28"/>
          <w:rtl w:val="true"/>
          <w:lang w:bidi="fa-IR"/>
        </w:rPr>
        <w:t xml:space="preserve">. </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علامه در تذکره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تسقط اجرة الدلاّل والوزّان والناقد بعد هذه الأفعال بالإقالة ، لأنّ سبب الاستحقاق ثابت ، فلا یبطل بالطارئ</w:t>
      </w:r>
      <w:r>
        <w:rPr>
          <w:rFonts w:eastAsia="IRNazanin" w:cs="IRNazanin"/>
          <w:color w:val="111111"/>
          <w:sz w:val="28"/>
          <w:szCs w:val="28"/>
          <w:rtl w:val="true"/>
          <w:lang w:bidi="fa-IR"/>
        </w:rPr>
        <w:t xml:space="preserve">. </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صاحب جواهر ابتدا حکم می کند که این از واضحات است و استدلال می کند که ما در آن بحث داریم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الواضح أنه لا تسقط أجرة الدلال والوزان والناقل ونحوهم بالتقایل ، لسبق الاستحقاق الذی لا ینافی ثبوته القابل الطاری الذی هو فسخ من حینه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اگر از اصل باشد چیزی به آنها داده نمی شود که ما آن را قبول نداریم</w:t>
      </w:r>
      <w:r>
        <w:rPr>
          <w:rFonts w:eastAsia="IRNazanin" w:cs="IRNazanin"/>
          <w:color w:val="111111"/>
          <w:sz w:val="28"/>
          <w:szCs w:val="28"/>
          <w:rtl w:val="true"/>
          <w:lang w:bidi="fa-IR"/>
        </w:rPr>
        <w:t xml:space="preserve">) </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همان چیزی است که در عبارات این بزرگان هم آمده است و آن اینکه دلال و وزان و ناقد و امثال آنها کار خود را انجام داده اند و مستحق اجرت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مشتری و بایع بخواهند معامله را برهم بزنند ارتباطی به مزد آنها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اگر متبایعین به سبب خیار عیب یا غبن بخواهند معامله را بر هم بزنند که دلال و امثال آن مستحق اجرت خود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مسلم، محترم است و باید طبق قرارداد اجرت آنها را پرداخت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صاحب جواهر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فسخ از حین است آنها مستحق اجرت هستند کلام صحیحی نیست زیرا حتی اگر فسخ از اصل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قائل به فسخ حکمی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کار آن افراد، محترم است و موجب نمی شود که آنها از اجرت خود محروم شوند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ایام ما گاه این مسأله را استفتاء می کنند که دلالی گاه خانه ای را نشان می دهد و بعد شخص خریدار عملا دلال را حذف می کند و مستقیما به سراغ بایع می رود تا اجرت دلال را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شرعا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دلال حاضر است تا آخر معامله همراهی کند و مشتری و بایع خودشان دلال را حذف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دلال نشان دهد ولی معامله صورت نگیرد دلال مستحق اجرتی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وکیل، وصی، قیم، متولی وقف و محجور می توانند اقاله کنند؟</w:t>
      </w:r>
    </w:p>
    <w:p>
      <w:pPr>
        <w:pStyle w:val="BookText"/>
        <w:rPr/>
      </w:pPr>
      <w:r>
        <w:rPr>
          <w:rFonts w:ascii="IRNazanin" w:hAnsi="IRNazanin" w:eastAsia="IRNazanin"/>
          <w:color w:val="111111"/>
          <w:sz w:val="28"/>
          <w:sz w:val="28"/>
          <w:szCs w:val="28"/>
          <w:rtl w:val="true"/>
          <w:lang w:bidi="fa-IR"/>
        </w:rPr>
        <w:t>این حکم را بسیار کم متعرض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محجور نمی تواند اقاله کند زیرا او می خواهد ثمن را به مشتری پس دهد و جنس خود را پس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نوع تصرف در اموال است که او اجازه ی چنین کاری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اقاله حتی اگر به نفع طلبکاران باشد ولی او مجاز به انجام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محجور از تصرف در اموالش چه تصرف مفید باشد یا مضر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اقاله را نیز نمی تواند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محجور یعنی انسان ورشکسته ای که حاکم شرع او را از تصرف در اموالش ممنوع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وکیل و قیم و وصی و متولی وقف می گوییم اینها در صورتی می توانند اقاله کنند که قبطه ای در کار بوده باشد یعنی مصلحت مولی علیه، صغیر و موکل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در جایی است که وکیل اجازه ی اقاله داده باشد و نگفته باشد که وکیل فقط اجازه ی بیع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متولی وقف دو نوع معامله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است که درآمدهای وقف را می فروشد و صرف مصارف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نخلستانی است که خرمای آن را باید فروخت و صرف در مصارف وقف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وقتی که خرما را فروخت در صورتی که به نفع وقف باشد می تواند اقاله کند و الا نمی تواند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نوع دیگر این است که او عین موقوفه را می فروشد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مواردی که لازم است عین موقوفه را فروخت مثلا منفعت آن به صفر یا قریب به صفر رسیده است که باید آن را بفروشند و در جای دیگر ملک مشابهی بخرند یا در جایی که اختلاف بین موقوف علیهم رخ دهد که موجب دعوا و نزاع شدید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اگر مصلحت باشد اقاله جایز است و الا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نماند که وقف را نمی توان فروخت و تبدیل به احسن کرد مگر در جایی که منفعت آن به صفر یا قریب به صفر رسیده باشد</w:t>
      </w:r>
      <w:r>
        <w:rPr>
          <w:rFonts w:eastAsia="IRNazanin" w:cs="IRNazanin"/>
          <w:color w:val="111111"/>
          <w:sz w:val="28"/>
          <w:szCs w:val="28"/>
          <w:rtl w:val="true"/>
          <w:lang w:bidi="fa-IR"/>
        </w:rPr>
        <w:t>.</w:t>
      </w:r>
      <w:bookmarkStart w:id="352" w:name="pg4715_29509"/>
    </w:p>
    <w:p>
      <w:pPr>
        <w:pStyle w:val="BookText"/>
        <w:rPr/>
      </w:pPr>
      <w:bookmarkEnd w:id="352"/>
      <w:r>
        <w:rPr>
          <w:rFonts w:ascii="IRNazanin" w:hAnsi="IRNazanin" w:eastAsia="IRNazanin"/>
          <w:color w:val="111111"/>
          <w:sz w:val="28"/>
          <w:sz w:val="28"/>
          <w:szCs w:val="28"/>
          <w:rtl w:val="true"/>
          <w:lang w:bidi="fa-IR"/>
        </w:rPr>
        <w:t>بحث اقاله تمام شده است و ما در مسأله ی هفدهم بودیم که سه فرع داشت یکی آنکه اگر کسی قرعه کشید دیگر نمی تواند آن را بر هم زند دوم این بود که اقاله در قرعه جایز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قائل به عدم بود و ما قائل به 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 که آن را هنوز بحث نکردیم این است که اگر بدون قرعه تقسیم کردند یعنی تقسیم با تراضی صورت گرفته باشد که بحث است آیا می شود این تراضی را بر هم زد یا نمی شود</w:t>
      </w:r>
      <w:r>
        <w:rPr>
          <w:rFonts w:eastAsia="IRNazanin" w:cs="IRNazanin"/>
          <w:color w:val="111111"/>
          <w:sz w:val="28"/>
          <w:szCs w:val="28"/>
          <w:rtl w:val="true"/>
          <w:lang w:bidi="fa-IR"/>
        </w:rPr>
        <w:t>.</w:t>
      </w:r>
    </w:p>
    <w:p>
      <w:pPr>
        <w:pStyle w:val="Heading2"/>
        <w:numPr>
          <w:ilvl w:val="1"/>
          <w:numId w:val="1"/>
        </w:numPr>
        <w:rPr/>
      </w:pPr>
      <w:bookmarkStart w:id="353" w:name="__RefHeading___Toc1176668_2035185390"/>
      <w:bookmarkStart w:id="354" w:name="_Toc118"/>
      <w:bookmarkEnd w:id="353"/>
      <w:r>
        <w:rPr>
          <w:rtl w:val="true"/>
        </w:rPr>
        <w:t>تقسیم دیون کتاب الشرکة</w:t>
      </w:r>
      <w:bookmarkEnd w:id="35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دیون</w:t>
      </w:r>
    </w:p>
    <w:p>
      <w:pPr>
        <w:pStyle w:val="BookText"/>
        <w:rPr/>
      </w:pPr>
      <w:r>
        <w:rPr>
          <w:rFonts w:ascii="IRNazanin" w:hAnsi="IRNazanin" w:eastAsia="IRNazanin"/>
          <w:color w:val="111111"/>
          <w:sz w:val="28"/>
          <w:sz w:val="28"/>
          <w:szCs w:val="28"/>
          <w:rtl w:val="true"/>
          <w:lang w:bidi="fa-IR"/>
        </w:rPr>
        <w:t>بحث در مسائل مربوط به قسمت است و به مسأله ی هفدهم از تحریر رسیده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سه بخش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 اینکه وقتی قرعه کشیده شد نمی توان آن را به 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نتیجه ی قرعه لازم الاجراء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 اینکه اگر طرفین تصمیم به اقاله بگیرند نمی 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در جریان اقاله مشکلی مشاهده نکردیم و بحث های مربوط به اقاله را مشروحا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سوم که موضوع بحث ما در این جلسه است این است که اگر طرفین، با تراضی مال مشترک را تقسیم کنند و قرعه نکشند آیا بعد می توانند این تقسیم را کنار بگذارند و تقسیم دیگری کنند یا اینکه تقسیم آنها الزام آور است؟ امام قدس سره در این فرع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بغیر القرعة فلزومها محل إشکال</w:t>
      </w:r>
      <w:r>
        <w:rPr>
          <w:rFonts w:eastAsia="IRNazanin" w:cs="IRNazanin"/>
          <w:color w:val="111111"/>
          <w:sz w:val="28"/>
          <w:szCs w:val="28"/>
          <w:rtl w:val="true"/>
          <w:lang w:bidi="fa-IR"/>
        </w:rPr>
        <w:t xml:space="preserve">. </w:t>
      </w:r>
      <w:r>
        <w:rPr>
          <w:rStyle w:val="FootnoteAnchor"/>
          <w:rtl w:val="true"/>
        </w:rPr>
        <w:footnoteReference w:id="396"/>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نظر امام قدس سره به این است که این از قبیل عقود اذنیه است و تراضی در حاصل شده است و بعد می خواهند آن را بر هم بزنند که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من به زید گفتم که در خانه ی من بنشیند و الآن می خواهم بگویم که بلند شود و یا اینکه راضی شدم وامی به زید بدهم ولی الآن راضی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عقود اذنیه، جایزه می باشد نه لازمه و تراضی به تقسیم از همین قبیل می باشد و می توان آن را به هم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تقسیم در واقع یک نوع معاوضه می باشد به این گونه که حق مشاع را به شکل مفروز در آوردند و همه راضی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معاوضه نوعی بیع است و بیع نیز جزء عقود لازمه است از این رو نمی توان خلاف آن عمل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ما معتقد هستیم که لزوم آن محل اشکال نیست از این رو چه با قرعه تقسیم کنند و چه با تراضی، فقط با رضایت طرفین می توان خلاف آن عمل کرد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مسأله ی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بحث در اعیان بوده است و اما مسأله ی هجدهم در مورد تقسیم دیون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پدری طلبکار بود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در این دین شریک هستند و در نتیجه می خواهند آن طلب را تقسیم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می کنیم که نصف آن طلب، حالّ بوده است و نصف دیگر آن مؤجل و زمان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برادران می گوید که آن که طلبش حالّ است و مبلغش کمتر است را من و طلب زمان دار که مبلغش بیشتر را تو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دو چک از پدر باقی مانده است و یکی یک ماهه است و دیگری دو ماهه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برادران چک یک ماهه که مبلغش کمتر است را خودش گرفته و برادر دیگر چک دو ماهه که مبلغش را کمی بیشتر است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است که آیا تقسیم در طلب و دیون، مانند اعیان جاری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و معروف بلکه ادعای اجماع بر این است که تقسیم فقط در اعیان صحیح است و در دیون جاری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ی این فتاوا روایات متعددی است که در این باب وارد شده است و الا شاید می توانستیم علی القاعده مشکل تقسیم دیون را حل کنیم</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تشرع القسمة فی الدیون المشترکة، فإذا کان لزید وعمرو معا دیون علی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مردم طلب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 یوجب الشرکة کالإرث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که طلبکار بوده از دنیا رفته است و فرزندان به شکل مشترک در آن مطالبات شریک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فأرادا تقسیمها قبل استیفائها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آنکه دیون را بگیرند و نقد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فعدّلا بینها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دیون، مثلا یکی آنی که مبلغش کمتر و زمانش نیز کمتر است را بگیرد و دیگری آنی که مبلغش بیشتر و زمانیش نیز بیشتر است را بگیرد در نتیجه بین آنها تعادل برقرار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وجعلا ما علی الحاضر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مطالَب که زمانش الآن رسیده است و حالّ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لأحدهما وما علی البادی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آنی که زمان دار است و دور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که به معنای بیابان ها است و بعد به چیزهای دوردست بادی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للآخر لم تفرز،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چیزی جایز نیست و دین را نمی توان جداسازی و افراز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تبقی علی إشاعتها، نعم لو اشترکا فی دین علی 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طلبی از کسی اشتراک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واستوفی أحدهما حصته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یکی نزد طلبکار رفت و حصّه ی خود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قَصَدَ کل من الدائن والمدیون أن یکون ما یأخذه وفاء وأداء لحصته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گونه که طلبکار و بدهکار هر دو به این کار راضی شدند و تصمیم گرفتند که آنچه طلبکار می گیرد از باب وفاء و اداء برای حصّه اش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تعینه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تبدیل به عین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وبقاء حصة الشریک فی ذمة المدیون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هم می تواند بعدا مطالبه کند و حصّه ی خود را دریافت کند</w:t>
      </w:r>
      <w:r>
        <w:rPr>
          <w:rFonts w:eastAsia="IRNazanin" w:cs="IRNazanin"/>
          <w:color w:val="111111"/>
          <w:sz w:val="28"/>
          <w:szCs w:val="28"/>
          <w:rtl w:val="true"/>
          <w:lang w:bidi="fa-IR"/>
        </w:rPr>
        <w:t xml:space="preserve">)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جداسازی انواع و اقسامی دارد گاه جداسازی به این است که یکی حالّ است یعنی زمانش رسیده ولی زمان دیگری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این است که زمان یکی یک ماهه و زمان دیگری دو ماهه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این است که یکی از زید طلب دارد و دیگری از عمرو که جداسازی آن این است که یکی طلبش را از زید بگیرد و دیگری از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 که جداسازی در هیچ یک از این موارد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بین اصحاب این است که این کار جایز نیست و حتی در آن ادعای اجماع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در تذکره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تصحّ قمسة الدَّیْن؛ لعدم تعیّنه،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دین، تعین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اقتسم الشریکان ما فی الذمم لم تصحّ القسمة وکان الحاصل لهما والتالف منهما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بر این اگر مال تلف شد از سهم هر دو می رود و هر چه وصول شود مال هر دو است و اگر تقسیمی کرده باشند بی اثر و بی فایده است</w:t>
      </w:r>
      <w:r>
        <w:rPr>
          <w:rFonts w:eastAsia="IRNazanin" w:cs="IRNazanin"/>
          <w:color w:val="111111"/>
          <w:sz w:val="28"/>
          <w:szCs w:val="28"/>
          <w:rtl w:val="true"/>
          <w:lang w:bidi="fa-IR"/>
        </w:rPr>
        <w:t xml:space="preserve">.) </w:t>
      </w:r>
      <w:r>
        <w:rPr>
          <w:rStyle w:val="FootnoteAnchor"/>
          <w:rtl w:val="true"/>
        </w:rPr>
        <w:footnoteReference w:id="398"/>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مفتاح الکرامة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تصحّ قسمة الدین، فلو اقتسما ما فی الذمم کان الحاصل لهما و التالف منهما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النهایة و الخلاف و المبسوط علی ما حکی عنه و الجواهر للقاضی و الوسیلة و الغنیة و السرائر فی باب الدین و جامع الشرائع و الشرائع و النافع و التذکرة فی موضعین و الإرشاد و الدروس و اللمعة و حواشی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حواشی کتاب قواعد که مفتاح الکرامة در شرح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التنقیح و هو ظاهر أکثر الباقین و حکاه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 عن أبی علیّ و أبی الصلاح التقیّ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إیضاح 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علیه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المعروف بین الأصحاب أنّه لا تصحّ قسمة الدین و فی الروضة و مجمع البرهان أنّه المشهور</w:t>
      </w:r>
      <w:r>
        <w:rPr>
          <w:rFonts w:eastAsia="IRNazanin" w:cs="IRNazanin"/>
          <w:color w:val="111111"/>
          <w:sz w:val="28"/>
          <w:szCs w:val="28"/>
          <w:rtl w:val="true"/>
          <w:lang w:bidi="fa-IR"/>
        </w:rPr>
        <w:t xml:space="preserve">. </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از صاحب جواهر نیز در مسأله ادعای اجماع نقل شده است</w:t>
      </w:r>
      <w:r>
        <w:rPr>
          <w:rFonts w:eastAsia="IRNazanin" w:cs="IRNazanin"/>
          <w:color w:val="111111"/>
          <w:sz w:val="28"/>
          <w:szCs w:val="28"/>
          <w:rtl w:val="true"/>
          <w:lang w:bidi="fa-IR"/>
        </w:rPr>
        <w:t xml:space="preserve">. </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با این حال از ابن ادریس نقل شده است که در بعضی از کلماتش با این قول مخالفت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هرچند از عبارتی که مفتاح الکرامة از او نقل می کند استفاده می شود که او در باب دیون موافقت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ی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w:t>
      </w:r>
    </w:p>
    <w:p>
      <w:pPr>
        <w:pStyle w:val="BookText"/>
        <w:rPr/>
      </w:pPr>
      <w:r>
        <w:rPr>
          <w:rFonts w:ascii="IRNazanin" w:hAnsi="IRNazanin" w:eastAsia="IRNazanin"/>
          <w:color w:val="111111"/>
          <w:sz w:val="28"/>
          <w:sz w:val="28"/>
          <w:szCs w:val="28"/>
          <w:rtl w:val="true"/>
          <w:lang w:bidi="fa-IR"/>
        </w:rPr>
        <w:t>صاحب جواهر و دیگران می گویند که اصل این است که با تقسیم فوق، اشاعه از بین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سابق مشاع بوده است و هنگام شک همان را استصحاب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از باب استصحاب در شبهات حکمیه است که ما آن را قبول نداریم و ما فقط استصحاب را در شبهات موضوعیه معتبر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روایات استصحاب در شبهات حکمیه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علماء از عموم این روایات استفاده کرده اند که شبهات حکمیه هم جاری است ولی ما آن عموم را قائل نیستیم و دلیل آن را در کتاب انوار الاصول نوشته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بر اینکه باید دلیل پیدا کنیم که قسمت صحیح است و تا دلیل خاص وارد نشده باشد نمی توان قائل به قسمت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به عمومات قسمت تمسک کرده اند و گفته اند که منصرف به اعیان است و قسمت در دیون را شامل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تذکره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تعیّنه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تعین هرچند در خارج نیست ولی واضح است که در ذمه تعین وجود دارد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اینها مشکل را حل نمی کند زیرا اگر بین عقلاء رویم و بگوییم که پدری از دنیا رفته و دو چک از او باقی مانده است که از دیگران طلب دارد اگر هر کدام یک چک را بگیرند، چه اشکالی دارد؟ عقلاء در این تقسیم اشکالی نمی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عقلاء در تقسیم بین دین و عین فرقی نمی گذارند</w:t>
      </w:r>
      <w:r>
        <w:rPr>
          <w:rFonts w:eastAsia="IRNazanin" w:cs="IRNazanin"/>
          <w:color w:val="111111"/>
          <w:sz w:val="28"/>
          <w:szCs w:val="28"/>
          <w:rtl w:val="true"/>
          <w:lang w:bidi="fa-IR"/>
        </w:rPr>
        <w:t>.</w:t>
      </w:r>
      <w:bookmarkStart w:id="355" w:name="pg4715_29514"/>
    </w:p>
    <w:p>
      <w:pPr>
        <w:pStyle w:val="BookText"/>
        <w:rPr/>
      </w:pPr>
      <w:bookmarkEnd w:id="355"/>
      <w:r>
        <w:rPr>
          <w:rFonts w:ascii="IRNazanin" w:hAnsi="IRNazanin" w:eastAsia="IRNazanin"/>
          <w:color w:val="111111"/>
          <w:sz w:val="28"/>
          <w:sz w:val="28"/>
          <w:szCs w:val="28"/>
          <w:rtl w:val="true"/>
          <w:lang w:bidi="fa-IR"/>
        </w:rPr>
        <w:t>عمده چیزی که دلالت بر عدم جواز تقسیم دین می کند روایات مختلفی است که در وسائل الشیعه باب سیزدهم آمده است که در میان آن صحیح و موثقه نیز وجود دارد</w:t>
      </w:r>
      <w:r>
        <w:rPr>
          <w:rFonts w:eastAsia="IRNazanin" w:cs="IRNazanin"/>
          <w:color w:val="111111"/>
          <w:sz w:val="28"/>
          <w:szCs w:val="28"/>
          <w:rtl w:val="true"/>
          <w:lang w:bidi="fa-IR"/>
        </w:rPr>
        <w:t>.</w:t>
      </w:r>
    </w:p>
    <w:p>
      <w:pPr>
        <w:pStyle w:val="Heading2"/>
        <w:numPr>
          <w:ilvl w:val="1"/>
          <w:numId w:val="1"/>
        </w:numPr>
        <w:rPr/>
      </w:pPr>
      <w:bookmarkStart w:id="356" w:name="__RefHeading___Toc1176670_2035185390"/>
      <w:bookmarkStart w:id="357" w:name="_Toc119"/>
      <w:bookmarkEnd w:id="356"/>
      <w:r>
        <w:rPr>
          <w:rtl w:val="true"/>
        </w:rPr>
        <w:t>تقسیم دیون کتاب الشرکة</w:t>
      </w:r>
      <w:bookmarkEnd w:id="35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دیون</w:t>
      </w:r>
    </w:p>
    <w:p>
      <w:pPr>
        <w:pStyle w:val="BookText"/>
        <w:rPr/>
      </w:pPr>
      <w:r>
        <w:rPr>
          <w:rFonts w:ascii="IRNazanin" w:hAnsi="IRNazanin" w:eastAsia="IRNazanin"/>
          <w:color w:val="111111"/>
          <w:sz w:val="28"/>
          <w:sz w:val="28"/>
          <w:szCs w:val="28"/>
          <w:rtl w:val="true"/>
          <w:lang w:bidi="fa-IR"/>
        </w:rPr>
        <w:t xml:space="preserve">بحث در مسأله ی هجدهم از مسائل مربوط به قسمت است و آن اینکه آیا می توان دین را تقسیم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عین را تقسیم می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مثلا زید و عمرو از کسی طلب مشترکی دارند و تصمیم می گیرند که آن را تقسیم کنند به این گونه که یکی چک کوتاه مدت که مقدارش کمتر است را بگیرد و دیگری چک بلند مدتی که مبلغش بیشتر است و به هر حال نوعی تعدیل ایجاد کنند و دیون را بین خودشان تقسیم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که ادعای اجماع شده بر اینکه تقسیم دیون جایز نیست و اگر تقسیم کنند بی تأثیر است و هر چه وصول شود مال هر دو و هر چه وصول نشود و یا تلف شود از هر دو شریک حساب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از ابن ادریس مخالفت نقل شده است و همچنین صاحب جواهر از مرحوم اردبیلی مخالف را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ی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ی گذشته به سه دلیل اشاره کردیم یکی از آنها تمسک به اصل بود که اقتضاء می کند که اگر دیون را تقسیم کنند و شک کنیم مؤثر است یا نه همان حالت سابق را استصحاب کنیم</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اصل هنگامی مؤثر است که دلیل نداشته باشیم ولی اگر ثابت کنیم که سیره ی عقلاء بر این است که دیون را تقسیم می کنند و این عمل بین عقلاء معمول است در این صورت دیگر اصل جاری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دیگر بود که دین، تعین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را علامه در تذکره ذکر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کلام ایشان را می توان توجیه کرد به این گونه که گفت کلام ایشان ناظر به جایی است که کل دین شبیه هم است مثلا هر دو پنج میلیون طلب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چگونه می توان گفت که نصف مال یکی و نصف دیگر مال دیگری باشد؟</w:t>
      </w:r>
    </w:p>
    <w:p>
      <w:pPr>
        <w:pStyle w:val="BookText"/>
        <w:rPr/>
      </w:pPr>
      <w:r>
        <w:rPr>
          <w:rFonts w:ascii="IRNazanin" w:hAnsi="IRNazanin" w:eastAsia="IRNazanin"/>
          <w:color w:val="111111"/>
          <w:sz w:val="28"/>
          <w:sz w:val="28"/>
          <w:szCs w:val="28"/>
          <w:rtl w:val="true"/>
          <w:lang w:bidi="fa-IR"/>
        </w:rPr>
        <w:t xml:space="preserve">اما در بعضی موارد تعین دارد مانند اینکه مطالبات طویل المدة و قصیر المدة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طویل المدة را می گیرد و دیگری قصیر المدة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مثلا شرکاء از زید و از عمرو طلب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می گوید دین زید را من و دین عمرو را تو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مطالبات بخشی جنس و بخشی پول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جنس را می گیرد و دیگری پول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موارد، دین از عدم تعین بیرون آمده قابل تقسیم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متعددی که به هفت عدد بالغ می شود و در میان آنها صحیحة، موثقه و ضعیفه وجود دارد و مجموعا متظافر است در این مورد وجود دارد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الْحَسَنِ بِإِسْنَادِهِ عَنْ أَحْمَدَ بْنِ مُحَمَّدٍ عَنْ عَلِیِّ بْنِ الْحَکَمِ عَنْ بَعْضِهِمْ عَنْ أَبِی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جَعْفَرٍ ع عَنْ رَجُلَیْنِ بَیْنَهُمَا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مالی شریک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بِأَیْدِیهِمَا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مقداری از آن نقد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 غَائِبٌ عَنْهُمَا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مقداری از آن نسیه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فَاقْتَسَمَا الَّذِی بِأَیْدِیهِمَا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موجود و نقد را تقسیم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أَحَالَ کُلُّ وَاحِدٍ مِنْهُمَا مِنْ نَصِیبِهِ الْغَائِبِ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آنها سهم خود را حواله داد که بروند دین خود را از بدهکار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فَاقْتَضَی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آنها توانست طلب خود را وصول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یَقْتَضِ الْآخَرُ قَالَ مَا اقْتَضَی أَحَدُهُمَا فَهُوَ بَیْنَهُمَا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آنی که طلبش را وصول کرد مال هر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یَذْهَبُ بِمَالِهِ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آنی که نتوانستند بگیرند از هر دو حساب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بعضی از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یذهب بینهما که معنای آن واضح است ولی عبارت موجود در این روایت رسا نیست</w:t>
      </w:r>
      <w:r>
        <w:rPr>
          <w:rFonts w:eastAsia="IRNazanin" w:cs="IRNazanin"/>
          <w:color w:val="111111"/>
          <w:sz w:val="28"/>
          <w:szCs w:val="28"/>
          <w:rtl w:val="true"/>
          <w:lang w:bidi="fa-IR"/>
        </w:rPr>
        <w:t xml:space="preserve">.) </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این روایت از ابو حمزه است که ضعیف می باشد و قبل از آن هم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مرسله 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این روایت سخنی از تقسیم دین نیست بلکه فقط حواله دادند که بروند و طلب خود را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روایت با چند سند دیگر در وسائل الشیعه نقل شده است ولی صاحب وسائل همه را یک روایت حساب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بِإِسْنَادِهِ عَنْ مُحَمَّدِ بْنِ عَلِیِّ بْنِ مَحْبُوبٍ عَنْ مُحَمَّدِ بْنِ یَحْیَی عَنْ غِیَاثٍ عَنْ جَعْفَرٍ عَنْ أَبِیهِ عَنْ عَلِیٍّ ع مِثْلَهُ إِلَّا أَنَّهُ قَالَ مَا اقْتَضَی أَحَدُهُمَا فَهُوَ بَیْنَهُمَا وَ مَا یَذْهَبُ بَیْنَهُمَا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سند این روایت نیز ضعیف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بِإِسْنَادِهِ عَنِ الْحَسَنِ بْنِ مُحَمَّدِ بْنِ سَمَاعَةَ عَنْ عَبْدِ اللَّهِ بْنِ جَبَلَةَ وَ جَعْفَرٍ وَ مُحَمَّدِ بْنِ عَبَّاسٍ عَنْ عَلَاءٍ عَنْ مُحَمَّدِ بْنِ مُسْلِمٍ عَنْ أَحَدِهِمَا ع نَحْوَهُ</w:t>
      </w:r>
    </w:p>
    <w:p>
      <w:pPr>
        <w:pStyle w:val="BookText"/>
        <w:rPr/>
      </w:pP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عَنْهُ عَنْ مُحَمَّدِ بْنِ زِیَادٍ عَنْ مُعَاوِیَةَ بْنِ عَمَّارٍ قَالَ سَأَلْتُ أَبَا عَبْدِ اللَّهِ ع وَ ذَکَرَ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زیاد در کتب رجال هفت نفر هستند که شش نفر از آنها مجهول و یکی که محمد بن زیاد العطار است ثقه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نیست که محمد بن زیاد در روایت فوق از ثقات است یا غیر 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همه از تهذیب شیخ طوسی نقل شده است و او این روایات را متعدد نقل کرده است و عبارات آنها با هم اندکی فرق دارد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بْنِ الْحَکَمِ عَنْ بَعْضِهِمْ عَنْ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جَعْفَرٍ ع عَنْ رَجُلَیْنِ بَیْنَهُمَا مَالٌ مِنْهُ بِأَیْدِیهِمَا وَ مِنْهُ غَائِبٌ عَنْهُمَا فَاقْتَسَمَا الَّذِی بِأَیْدِیهِمَا وَ أَحَالَ کُلُّ وَاحِدٍ مِنْهُمَا بِنَصِیبِهِ مِنَ الْغَائِبِ فَاقْتَضَی أَحَدُهُمَا وَ لَمْ یَقْتَضِ الْآخَرُ قَالَ مَا اقْتَضَی أَحَدُهُمَا فَهُوَ بَیْنَهُمَا مَا یَذْهَبُ بِمَالِهِ</w:t>
      </w:r>
      <w:r>
        <w:rPr>
          <w:rFonts w:eastAsia="Amiri" w:cs="Amiri" w:ascii="Amiri" w:hAnsi="Amiri"/>
          <w:color w:val="111111"/>
          <w:sz w:val="28"/>
          <w:szCs w:val="28"/>
          <w:rtl w:val="true"/>
          <w:lang w:bidi="ar-SA"/>
        </w:rPr>
        <w:t xml:space="preserve">. </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عَنْ مُحَمَّدِ بْنِ یَحْیَی عَنْ غِیَاثٍ عَنْ جَعْفَرٍ عَنْ أَبِیهِ عَنْ عَلِیٍّ ع فِی رَجُلَیْنِ بَیْنَهُمَا مَالٌ مِنْهُ بِأَیْدِیهِمَا وَ مِنْهُ غَائِبٌ عَنْهُمَا اقْتَسَمَا الَّذِی فِی أَیْدِیهِمَا وَ احْتَالَ کُلُّ وَاحِدٍ مِنْهُمَا بِنَصِیبِهِ فَاقْتَضَی أَحَدُهُمَا وَ لَمْ یَقْتَضِ الْآخَرُ قَالَ مَا اقْتَضَی أَحَدُهُمَا فَهُوَ بَیْنَهُمَا وَ مَا یَذْهَبُ بَیْنَهُمَا</w:t>
      </w:r>
      <w:r>
        <w:rPr>
          <w:rFonts w:eastAsia="Amiri" w:cs="Amiri" w:ascii="Amiri" w:hAnsi="Amiri"/>
          <w:color w:val="111111"/>
          <w:sz w:val="28"/>
          <w:szCs w:val="28"/>
          <w:rtl w:val="true"/>
          <w:lang w:bidi="ar-SA"/>
        </w:rPr>
        <w:t xml:space="preserve">. </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این حدیث را شیخ در باب دیون نقل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الْحَسَنُ بْنُ مُحَمَّدِ بْنِ سَمَاعَةَ عَنْ عَبْدِ اللَّهِ بْنِ جَبَلَةَ وَ جَعْفَرٍ وَ مُحَمَّدِ بْنِ عَبَّاسٍ عَنْ عَلَاءٍ عَنْ مُحَمَّدِ بْنِ مُسْلِمٍ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رَجُلَیْنِ بَیْنَهُمَا مَالٌ بَعْضُهُ غَائِبٌ وَ بَعْضُهُ بِأَیْدِیهِمَا فَاقْتَسَمَا الَّذِی بِأَیْدِیهِمَا وَ احْتَالَ کُلُّ وَاحِدٍ مِنْهُمَا بِحِصَّتِهِ مِنَ الْغَائِبِ فَاقْتَضَی أَحَدُهُمَا وَ لَمْ یَقْتَضِ الْآخَرُ فَقَالَ مَا اقْتَضَی أَحَدُهُمَا فَهُوَ بَیْنَهُمَا مَا یَذْهَبُ بِمَالِهِ</w:t>
      </w:r>
      <w:r>
        <w:rPr>
          <w:rFonts w:eastAsia="Amiri" w:cs="Amiri" w:ascii="Amiri" w:hAnsi="Amiri"/>
          <w:color w:val="111111"/>
          <w:sz w:val="28"/>
          <w:szCs w:val="28"/>
          <w:rtl w:val="true"/>
          <w:lang w:bidi="ar-SA"/>
        </w:rPr>
        <w:t xml:space="preserve">. </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این روایت صحیح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مُحَمَّدِ بْنِ زِیَادٍ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رَجُلَیْنِ بَیْنَهُمَا مَالٌ بَعْضُهُ بِأَیْدِیهِمَا وَ بَعْضُهُ غَائِبٌ عَنْهُمَا فَاقْتَسَمَا الَّذِی بِأَیْدِیهِمَا وَ احْتَالَ کُلُّ وَاحِدٍ مِنْهُمَا بِحِصَّتِهِ مِنَ الْغَائِبِ فَاقْتَضَی أَحَدُهُمَا وَ لَمْ یَقْتَضِ الْآخَرُ فَقَالَ مَا اقْتَضَی أَحَدُهُمَا فَهُوَ بَیْنَهُمَا مَا یَذْهَبُ بِمَالِهِ</w:t>
      </w:r>
      <w:r>
        <w:rPr>
          <w:rFonts w:eastAsia="Amiri" w:cs="Amiri" w:ascii="Amiri" w:hAnsi="Amiri"/>
          <w:color w:val="111111"/>
          <w:sz w:val="28"/>
          <w:szCs w:val="28"/>
          <w:rtl w:val="true"/>
          <w:lang w:bidi="ar-SA"/>
        </w:rPr>
        <w:t xml:space="preserve">. </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ادامه ی روایات از وسائل الشیعه</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الْحَسَنِ بِإِسْنَادِهِ عَنِ الْحُسَیْنِ بْنِ سَعِیدٍ عَنْ عَلِیِ بْنِ النُّعْمَانِ عَنِ ابْنِ مُسْکَانَ عَنْ سُلَیْمَانَ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رَجُلَیْنِ کَانَ لَهُمَا مَالٌ بِأَیْدِیهِمَا وَ مِنْهُ مُتَفَرِّقٌ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شکل نسیه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فَاقْتَسَمَا بِالسَّوِیَّةِ مَا کَانَ فِی أَیْدِیهِمَا وَ مَا کَانَ غَائِباً عَنْهُمَا فَهَلَکَ نَصِیبُ أَحَدِهِمَا مِمَّا کَانَ غَائِباً وَ اسْتَوْفَی الْآخَرُ عَلَیْهِ أَنْ یَرُدَّ عَلَی صَاحِبِهِ؟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آیا باید این مقدار که وصول شده را تقسیم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نَعَمْ مَا یَذْهَبُ بِمَالِهِ</w:t>
      </w:r>
      <w:r>
        <w:rPr>
          <w:rFonts w:eastAsia="Amiri" w:cs="Amiri" w:ascii="Amiri" w:hAnsi="Amiri"/>
          <w:color w:val="111111"/>
          <w:sz w:val="28"/>
          <w:szCs w:val="28"/>
          <w:rtl w:val="true"/>
          <w:lang w:bidi="ar-SA"/>
        </w:rPr>
        <w:t xml:space="preserve">. </w:t>
      </w:r>
      <w:r>
        <w:rPr>
          <w:rStyle w:val="FootnoteAnchor"/>
          <w:rtl w:val="true"/>
        </w:rPr>
        <w:footnoteReference w:id="406"/>
      </w:r>
      <w:bookmarkStart w:id="358" w:name="pg4715_29518"/>
    </w:p>
    <w:p>
      <w:pPr>
        <w:pStyle w:val="BookText"/>
        <w:rPr/>
      </w:pPr>
      <w:bookmarkEnd w:id="358"/>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که بهترین روایت باب است سخن از تقسیم است و بر خلاف روایات سابق در آن لفظ احاله که همان حواله کردن است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آینده ما بقی روایات را می خوانیم و جمع بندی می نماییم</w:t>
      </w:r>
      <w:r>
        <w:rPr>
          <w:rFonts w:eastAsia="IRNazanin" w:cs="IRNazanin"/>
          <w:color w:val="111111"/>
          <w:sz w:val="28"/>
          <w:szCs w:val="28"/>
          <w:rtl w:val="true"/>
          <w:lang w:bidi="fa-IR"/>
        </w:rPr>
        <w:t>.</w:t>
      </w:r>
    </w:p>
    <w:p>
      <w:pPr>
        <w:pStyle w:val="Heading2"/>
        <w:numPr>
          <w:ilvl w:val="1"/>
          <w:numId w:val="1"/>
        </w:numPr>
        <w:rPr/>
      </w:pPr>
      <w:bookmarkStart w:id="359" w:name="__RefHeading___Toc1176672_2035185390"/>
      <w:bookmarkStart w:id="360" w:name="_Toc120"/>
      <w:bookmarkEnd w:id="359"/>
      <w:r>
        <w:rPr>
          <w:rtl w:val="true"/>
        </w:rPr>
        <w:t>تقسیم دیون کتاب الشرکة</w:t>
      </w:r>
      <w:bookmarkEnd w:id="360"/>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لی مثل أحد ذهبا لسرّنی أن لا یمرّ علیّ ثلاث و عندی منه شی‌ء إلّا شی‌ء أرصده لدین </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یعنی اگر به اندازه ی کوه احد طلا داشته باشم خوشحال می شوم که بیش از سه روز نگذرد و حال آنکه همه را در راه خدا و کمک به افراد نیازمند بدهم و چیزی از آن باقی نماند مگر اینکه یک مقدار بدهکار باشم که وقتش نرسیده باشد و به مقدار بدهی از آن در دستم مانده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انسان ها عاقل و هشیار هستند و درس خوانده و باسواد هستند ولی در مقابل مال، عقل خود را از دست می دهند و کارهای غیر عاقلانه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مبلغ بسیار زیادی که اولا از راه حلال به دست نمی آید و ثانیا قابل خرج کردن نیست</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نگه داری آن کار آسانی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بزرگ همواره در معرض سرقت و سوء استفاده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هم به دست آوردن آن مشکل است و هم نگه داشتن آن و هم گاه تا حدی زیاد است که انسان توان خرج کردن همه ی آنها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هم بعد از فوت فرد، حتی متدینین نیز دچار وسوسه می شوند مثلا استفتاء می کنند که آیا می توان اصل پول را در بانک گذاشت یا با آن کار کرد و از سودش به وصیت متوفّی عمل کرد؟ و یا می پرسند آیا می توان ثلث را بین ورثه تقسیم کرد و در عوض هر کسی با آن کار خیری انجام دهد؟ و یا اینکه ثلث را به ورثه ها که نیاز دارند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تصور کنید کسانی که متدین نیستند وضعشان 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دلسوزتر از انسان برای انسان وجود ندارد پس چه خوب است که انسان در حیات خودش ثلث خود را مصرف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با آرامش روح از دنیا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دیون</w:t>
      </w:r>
    </w:p>
    <w:p>
      <w:pPr>
        <w:pStyle w:val="BookText"/>
        <w:rPr/>
      </w:pPr>
      <w:r>
        <w:rPr>
          <w:rFonts w:ascii="IRNazanin" w:hAnsi="IRNazanin" w:eastAsia="IRNazanin"/>
          <w:color w:val="111111"/>
          <w:sz w:val="28"/>
          <w:sz w:val="28"/>
          <w:szCs w:val="28"/>
          <w:rtl w:val="true"/>
          <w:lang w:bidi="fa-IR"/>
        </w:rPr>
        <w:t>بحث در مسأله ی هجدهم از مسائل مربوط به قسمت است و آن اینکه دو شریک، همان گونه که می توانند مال موجود را تقسیم کنند آیا مطالبات که دیون است را می توانند تقسیم کنند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یکی یک چک را بگیرد و دیگری چک دیگری از طلبکاران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گونه ای که تعدیل صورت گرفته باشد و قسمت، عادلانه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مشهور و معروف عدم جواز است و حتی ادعای اجماع بر عدم جواز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ابن ادریس و مرحوم اردبیلی و بعضی دیگر مخالفت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عمده دلیل در عدم جواز، روایات وارده است و در جلسه ی گذشته به بعضی از آن روایات اشاره کردیم و اکنون به بیان ما بقی می پردازیم</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مُحَمَّدِ بْنِ زِیَادٍ عَنْ عَبْدِ اللَّهِ بْنِ سِنَانٍ عَنْ أَبِی عَبْدِ اللَّهِ 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رَجُلَیْنِ بَیْنَهُمَا مَالٌ مِنْهُ دَیْنٌ وَ مِنْهُ عَیْنٌ فَاقْتَسَمَا الْعَیْنَ وَ الدَّیْنَ فَتَوِیَ الَّذِی کَانَ لِأَحَدِهِمَا مِنَ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سوخت شد و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بَعْضُهُ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بعضی از دین وصول نشد و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خَرَجَ الَّذِی لِلْآخَرِ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دین دیگری کاملا وصول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یَرُدُّ عَلَی صَاحِبِهِ قَالَ نَعَمْ مَا یَذْهَبُ بِمَالِهِ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ممکن است باء در بِمَالِهِ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آنچه از بین رفته است از مالش بوده است</w:t>
      </w:r>
      <w:r>
        <w:rPr>
          <w:rFonts w:eastAsia="IRNazanin" w:cs="IRNazanin"/>
          <w:color w:val="111111"/>
          <w:sz w:val="28"/>
          <w:szCs w:val="28"/>
          <w:rtl w:val="true"/>
          <w:lang w:bidi="fa-IR"/>
        </w:rPr>
        <w:t xml:space="preserve">.) </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در سند این روایت محمد بن زیاد است که موجب شده، روایت از اعتبار لازم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دو روایت از این روایات آمده بود که آنها دین را تقسیم کرده اند که عبارت بود از روایت سلیمان بن خالد که صحیح السند بود و روایت عبد الله بن سنان که سند آن محل بحث است ولی معمول 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 بقی سخن از حواله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یک روایت معارض وجود دارد که در قرب الاسناد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بن جعفر از موسی بن جعفر علیه السلام نقل می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رَجُلَیْنِ اشْتَرَکَا فِی السَّلَمِ، أَ یَصْلُحُ لَهُمَا أَنْ یَقْتَسِمَا قَبْلَ أَنْ یَقْبِضَا؟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هنوز سلم را قبض نکرده اند و قبل از قبض کردن آن را تقسیم کرده اند و گفته اند که مثلا یک تن گندم مال تو و یک تن جو مال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این تقسیمِ دین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سند قرب الاسناد این بحث وجود دارد که آیا صحیح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صحت روایات این کتاب را قبول ندارند ولی صاحب وسائل الشیعه بعد از نقل این روایت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عَلِیُّ بْنُ جَعْفَرٍ فِی کِتَابِهِ</w:t>
      </w:r>
    </w:p>
    <w:p>
      <w:pPr>
        <w:pStyle w:val="BookText"/>
        <w:rPr/>
      </w:pPr>
      <w:r>
        <w:rPr>
          <w:rFonts w:ascii="IRNazanin" w:hAnsi="IRNazanin" w:eastAsia="IRNazanin"/>
          <w:color w:val="111111"/>
          <w:sz w:val="28"/>
          <w:sz w:val="28"/>
          <w:szCs w:val="28"/>
          <w:rtl w:val="true"/>
          <w:lang w:bidi="fa-IR"/>
        </w:rPr>
        <w:t>این علامت آن است که کتاب علی بن جعفر نزد صاحب وسائل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روایت فوق معتبر است</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 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سه وجه جمع بیان می کنیم هرچند علماء زیاد به سراغ آن نرفته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روایت سَلَم را با روایات سلیمان بن خالد و عبد الله بن سنان تقیید بزنیم و بگوییم مراد بیع سلمی است که وصول نشده باشد زیرا در آن دو روایت سخن از دینی بود که وصول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سَلَم سخن از این نیست که سهم ها وصول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در سَلَم سهم یکی هنگام قبض وصول نشود این علامت آن است که تقسیم قبلی آنها صحیح نبوده و آنچه از بین رفته است از هر دو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روایت سلیمان بن خالد و عبد الله بن سنان را به قرینه ی روایت سَلَم حمل بر کراهت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جمع باید خلاف مشهور قائل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 سَلَم هرچند از دیون است ولی استثناء شده است و شاید خصوصیتی داشته باشد که به سبب آن می توان آن را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جمع ها دلالی است و اگر به نتیجه نرسیدیم روایات نافیه مقدم است زیرا بر اساس خذ بما اشتهر بین اصحابک و دع الشاذ النادر </w:t>
      </w:r>
      <w:r>
        <w:rPr>
          <w:rStyle w:val="FootnoteAnchor"/>
          <w:rtl w:val="true"/>
        </w:rPr>
        <w:footnoteReference w:id="410"/>
      </w:r>
      <w:r>
        <w:rPr>
          <w:rFonts w:ascii="IRNazanin" w:hAnsi="IRNazanin" w:eastAsia="IRNazanin"/>
          <w:color w:val="111111"/>
          <w:sz w:val="28"/>
          <w:sz w:val="28"/>
          <w:szCs w:val="28"/>
          <w:rtl w:val="true"/>
          <w:lang w:bidi="fa-IR"/>
        </w:rPr>
        <w:t>باید آنچه شهرت فتوایی بر آن است را اخذ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روایات نافیه در مقام تعارض مرجح دارند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مخفی نماند که در تقسیم عین، غالبا ضرر و غرری وجود ندارد ولی در تقسیم دین چنین نیست زیرا مشخص نیست که کدام یک از دیون وصول می شود و کدام یک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گاه بدهکار می میرد و یا فرار می کند و یا منکر دین می شود و یا عاجز می شود و مال را نمی تواند پس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از آنجا که خطرات متعددی دین را تهدید می کند و شارع مقدس دیده است که این داخل در تحت عنوان غرر است از این رو تقسیم دین را ممنوع کرده است</w:t>
      </w:r>
      <w:r>
        <w:rPr>
          <w:rFonts w:eastAsia="IRNazanin" w:cs="IRNazanin"/>
          <w:color w:val="111111"/>
          <w:sz w:val="28"/>
          <w:szCs w:val="28"/>
          <w:rtl w:val="true"/>
          <w:lang w:bidi="fa-IR"/>
        </w:rPr>
        <w:t>.</w:t>
      </w:r>
      <w:bookmarkStart w:id="361" w:name="pg4715_29522"/>
    </w:p>
    <w:p>
      <w:pPr>
        <w:pStyle w:val="BookText"/>
        <w:rPr/>
      </w:pPr>
      <w:bookmarkEnd w:id="361"/>
      <w:r>
        <w:rPr>
          <w:rFonts w:ascii="IRNazanin" w:hAnsi="IRNazanin" w:eastAsia="IRNazanin"/>
          <w:color w:val="111111"/>
          <w:sz w:val="28"/>
          <w:sz w:val="28"/>
          <w:szCs w:val="28"/>
          <w:rtl w:val="true"/>
          <w:lang w:bidi="fa-IR"/>
        </w:rPr>
        <w:t>بنا بر این قول مشهور را می توان تقویت کرد</w:t>
      </w:r>
      <w:r>
        <w:rPr>
          <w:rFonts w:eastAsia="IRNazanin" w:cs="IRNazanin"/>
          <w:color w:val="111111"/>
          <w:sz w:val="28"/>
          <w:szCs w:val="28"/>
          <w:rtl w:val="true"/>
          <w:lang w:bidi="fa-IR"/>
        </w:rPr>
        <w:t>.</w:t>
      </w:r>
    </w:p>
    <w:p>
      <w:pPr>
        <w:pStyle w:val="Heading2"/>
        <w:numPr>
          <w:ilvl w:val="1"/>
          <w:numId w:val="1"/>
        </w:numPr>
        <w:rPr/>
      </w:pPr>
      <w:bookmarkStart w:id="362" w:name="__RefHeading___Toc1176674_2035185390"/>
      <w:bookmarkStart w:id="363" w:name="_Toc121"/>
      <w:bookmarkEnd w:id="362"/>
      <w:r>
        <w:rPr>
          <w:rtl w:val="true"/>
        </w:rPr>
        <w:t>تقسیم دیون کتاب الشرکة</w:t>
      </w:r>
      <w:bookmarkEnd w:id="36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دیون</w:t>
      </w:r>
    </w:p>
    <w:p>
      <w:pPr>
        <w:pStyle w:val="BookText"/>
        <w:rPr/>
      </w:pPr>
      <w:r>
        <w:rPr>
          <w:rFonts w:ascii="IRNazanin" w:hAnsi="IRNazanin" w:eastAsia="IRNazanin"/>
          <w:color w:val="111111"/>
          <w:sz w:val="28"/>
          <w:sz w:val="28"/>
          <w:szCs w:val="28"/>
          <w:rtl w:val="true"/>
          <w:lang w:bidi="fa-IR"/>
        </w:rPr>
        <w:t>بحث در مسأله ی هجدهم از مسائل مربوط به تقسیم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حاوی دو فرع است که فرع اول آن را بحث کردیم و خلاصه ی آن این است که دو نفر از یک نفر مشترکا طلب دارند مثلا پدری از دنیا رفته و مطالباتش به شکل مشترک به فرزندانش رسیده است یا دو نفر معامله ی واحدی با کسی کردند و ثمن آن که دین است مشترک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است که آیا مطالبه را می توان تقسیم کرد مثلا دو چک از مطالبات مانده است که هر کدام یک چک را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مشهور و معروف این است که این کار جایز نیست و دیون را نمی توان تقسیم کرد و تقسیم فقط در اعیان 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از نظر قاعده اشکالی ندارد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که دو نفر که دین را تقسیم می کنند قراردادی با هم منعقد کرده اند و باید به آن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روایات متعددی دلالت بر عدم جواز داشت و می گفت که هر چه درآمد است مال هر دو و هر چه از دیون از بین رفته است از هر دو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معارض داشت و جمع بین آنها کردیم و سر آخر گفتیم اگر جمع بین آنها ممکن نباشد روایات لا یجوز بر روایات مجوزه مقدم است</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گفتیم که ممکن است از لحاظ عقلاء نیز در تقسیم دیون مشکل ایجاد شود زیرا تقسیم دین غالبا با خطر مواجه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یک دین وصول شود و دیگری وصول نشود مثلا بدهکار فوت کند و یا نخواهد دین خود را بپردازد و یا توان مالی بر پرداخت آن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گونه خطرها در تقسیم عیون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طلبکاران نزد بدهکار می آید و می گوید که نصف دین مال من است و آن را می گیرد و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صد میلیون که نصف مال یکی و نصف دیگر مال رفیقش است یکی از شریکان پنجاه میلیون خود 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قائل است که این تقسیم صحیح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ادعای شهرت بر خلاف آن است و حتی شهرت در اینجا از فرع اول نیز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اشترکا فی دین علی أحد واستوفی أحدهما حصته بأن قصد کل من الدائن والمدیون أن یکون ما یأخذه وفاء وأداء لحصته فالظاهر تعینه وبقاء حصة الشریک فی ذمة المدیون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اولا مخالف مشهور است و بعد خواهیم دید که مخالف قواعد و روایات نیز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جواهر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الکلام فیما إذا أقبض أحد الشریکین حصته لنفسه من دون إذن شریکه ، وقد ذکر غیر واحد من الأصحاب ، بل نسب إلی المشهور أن للشریک مشارکة الآخر فیما قبض ، وله مطالبة الغریم بمقدار حصته ، فیکون قدر الحصة فی ید القابض، کقبض الفضول إن أجازه مَلِکَه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شریک دوم اجازه دهد مال هر دو می شود و اگر اجازه ندهد مال، به صورت فضولی می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وتبعه النماء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نیمی که گرفته نمایی داشته باشد مال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وإن رده ملکه لقابض ، ویکون مضمونا علیه علی التقدیرین</w:t>
      </w:r>
      <w:r>
        <w:rPr>
          <w:rFonts w:eastAsia="IRNazanin" w:cs="IRNazanin"/>
          <w:color w:val="111111"/>
          <w:sz w:val="28"/>
          <w:szCs w:val="28"/>
          <w:rtl w:val="true"/>
          <w:lang w:bidi="fa-IR"/>
        </w:rPr>
        <w:t xml:space="preserve">. </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خلاصه اینکه مشهور قائل هستند که اگر یکی از شریکند از بدهکار سهم خود را بگیرد، مال خودش نمی شود بلکه مال هر دو است و البته این در صورتی است که دومی اجازه دهد و الا این کار فضولی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مفتاح الکرامة مخالفتی نقل شده و این کار را صحیح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این است که این کار بر حسب قواعد صحیح نیست زیرا این طلب، مشترک و مشاع است و یکی از شریکین بدون اذن رفیقش نمی تواند آن را جداسازی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حتی از تقسیم دین هم بدتر است زیرا در تقسیم دین اگر هر دو شریک راضی باشند باز امام قدس سره قائل به عدم جواز بود ولی در ما نحن فیه فقط یک شریک بدون اجازه ی دیگری می خواهد سهم خود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بعضی اشکالی کرده اند و آن اینکه شریک اول می تواند حق خود را ابراء کند و نزد بدهکار رود و بگوید که از حق خود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بلا اشکال است و اجازه ی شریکِ دیگر در آن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ما نحن فیه را به آن قیاس می کنیم و می گوییم که در اخذ هم اجازه ی شریک دیگر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قیاس مع الفارق است زیرا در ابراء فرد می خواهد حق خود را فانی کند ولی در اخذ می خواهد در مال مشترک که مشاع است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در ابراء تصرفی در کار نیست ولی در اخذ، تصرف وجود دارد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نیز این قسم را جایز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سلیمان بن خالد و عبد الله بن سنان که سخن از تقسیم دین بود امام علیه السلام آن را جایز نمی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 روایت دیگر که عبارت بودند از روایت غیاث، ابو حمزه </w:t>
      </w:r>
      <w:r>
        <w:rPr>
          <w:rStyle w:val="FootnoteAnchor"/>
          <w:rtl w:val="true"/>
        </w:rPr>
        <w:footnoteReference w:id="413"/>
      </w:r>
      <w:r>
        <w:rPr>
          <w:rFonts w:ascii="IRNazanin" w:hAnsi="IRNazanin" w:eastAsia="IRNazanin"/>
          <w:color w:val="111111"/>
          <w:sz w:val="28"/>
          <w:sz w:val="28"/>
          <w:szCs w:val="28"/>
          <w:rtl w:val="true"/>
          <w:lang w:bidi="fa-IR"/>
        </w:rPr>
        <w:t xml:space="preserve">، محمد بن مسلم </w:t>
      </w:r>
      <w:r>
        <w:rPr>
          <w:rStyle w:val="FootnoteAnchor"/>
          <w:rtl w:val="true"/>
        </w:rPr>
        <w:footnoteReference w:id="414"/>
      </w:r>
      <w:r>
        <w:rPr>
          <w:rFonts w:ascii="IRNazanin" w:hAnsi="IRNazanin" w:eastAsia="IRNazanin"/>
          <w:color w:val="111111"/>
          <w:sz w:val="28"/>
          <w:sz w:val="28"/>
          <w:szCs w:val="28"/>
          <w:rtl w:val="true"/>
          <w:lang w:bidi="fa-IR"/>
        </w:rPr>
        <w:t xml:space="preserve">و معاویة بن عمار </w:t>
      </w:r>
      <w:r>
        <w:rPr>
          <w:rStyle w:val="FootnoteAnchor"/>
          <w:rtl w:val="true"/>
        </w:rPr>
        <w:footnoteReference w:id="415"/>
      </w:r>
      <w:r>
        <w:rPr>
          <w:rFonts w:ascii="IRNazanin" w:hAnsi="IRNazanin" w:eastAsia="IRNazanin"/>
          <w:color w:val="111111"/>
          <w:sz w:val="28"/>
          <w:sz w:val="28"/>
          <w:szCs w:val="28"/>
          <w:rtl w:val="true"/>
          <w:lang w:bidi="fa-IR"/>
        </w:rPr>
        <w:t>سخن از حواله بود</w:t>
      </w:r>
      <w:r>
        <w:rPr>
          <w:rFonts w:eastAsia="IRNazanin" w:cs="IRNazanin"/>
          <w:color w:val="111111"/>
          <w:sz w:val="28"/>
          <w:szCs w:val="28"/>
          <w:rtl w:val="true"/>
          <w:lang w:bidi="fa-IR"/>
        </w:rPr>
        <w:t>:</w:t>
      </w:r>
      <w:bookmarkStart w:id="364" w:name="pg4715_29525"/>
    </w:p>
    <w:p>
      <w:pPr>
        <w:pStyle w:val="BookText"/>
        <w:rPr/>
      </w:pPr>
      <w:bookmarkEnd w:id="364"/>
      <w:r>
        <w:rPr>
          <w:rFonts w:ascii="IRNazanin" w:hAnsi="IRNazanin" w:eastAsia="IRNazanin"/>
          <w:color w:val="111111"/>
          <w:sz w:val="28"/>
          <w:sz w:val="28"/>
          <w:szCs w:val="28"/>
          <w:rtl w:val="true"/>
          <w:lang w:bidi="fa-IR"/>
        </w:rPr>
        <w:t xml:space="preserve">عَنْ مُحَمَّدِ بْنِ یَحْیَی عَنْ غِیَاثٍ عَنْ جَعْفَرٍ عَنْ أَبِیهِ عَنْ عَلِیٍّ ع فِی رَجُلَیْنِ بَیْنَهُمَا مَالٌ مِنْهُ بِأَیْدِیهِمَا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 غَائِبٌ عَنْهُمَا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اقْتَسَمَا الَّذِی فِی أَیْدِیهِمَا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را تقسیم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احْتَالَ کُلُّ وَاحِدٍ مِنْهُمَا بِنَصِیبِهِ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دین را هر کدام حواله کردند و به سراغ بدهکار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فَاقْتَضَی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دین خود را وصول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یَقْتَضِ الْآخَرُ قَالَ مَا اقْتَضَی أَحَدُهُمَا فَهُوَ بَیْنَهُمَا وَ مَا یَذْهَبُ بَیْنَهُمَا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آنی که اولی گرفته است مال هر دوست و هرچه سوخت و سوز شد از هر دو محسوب می شود</w:t>
      </w:r>
      <w:r>
        <w:rPr>
          <w:rFonts w:eastAsia="IRNazanin" w:cs="IRNazanin"/>
          <w:color w:val="111111"/>
          <w:sz w:val="28"/>
          <w:szCs w:val="28"/>
          <w:rtl w:val="true"/>
          <w:lang w:bidi="fa-IR"/>
        </w:rPr>
        <w:t xml:space="preserve">). </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خلاصه اینکه در این فرع به طریق اولی نباید مسأله را جایز بدانیم</w:t>
      </w:r>
      <w:r>
        <w:rPr>
          <w:rFonts w:eastAsia="IRNazanin" w:cs="IRNazanin"/>
          <w:color w:val="111111"/>
          <w:sz w:val="28"/>
          <w:szCs w:val="28"/>
          <w:rtl w:val="true"/>
          <w:lang w:bidi="fa-IR"/>
        </w:rPr>
        <w:t>.</w:t>
      </w:r>
    </w:p>
    <w:p>
      <w:pPr>
        <w:pStyle w:val="Heading2"/>
        <w:numPr>
          <w:ilvl w:val="1"/>
          <w:numId w:val="1"/>
        </w:numPr>
        <w:rPr/>
      </w:pPr>
      <w:bookmarkStart w:id="365" w:name="__RefHeading___Toc1176676_2035185390"/>
      <w:bookmarkStart w:id="366" w:name="_Toc122"/>
      <w:bookmarkEnd w:id="365"/>
      <w:r>
        <w:rPr>
          <w:rtl w:val="true"/>
        </w:rPr>
        <w:t>اختلاف در صحت قسمت کتاب الشرکة</w:t>
      </w:r>
      <w:bookmarkEnd w:id="366"/>
    </w:p>
    <w:p>
      <w:pPr>
        <w:pStyle w:val="BookText"/>
        <w:rPr/>
      </w:pPr>
      <w:r>
        <w:rPr>
          <w:rFonts w:ascii="IRNazanin" w:hAnsi="IRNazanin" w:eastAsia="IRNazanin"/>
          <w:color w:val="111111"/>
          <w:sz w:val="28"/>
          <w:sz w:val="28"/>
          <w:szCs w:val="28"/>
          <w:rtl w:val="true"/>
          <w:lang w:bidi="fa-IR"/>
        </w:rPr>
        <w:t>کلامی در مورد حضرت ابو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برخی از تواریخ، امروز مصادف با رحلت حضرت ابو طالب پدر گرامی امیر مؤمنان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همانند حضرت علی علیه السلام مظلوم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ازکسانی که افکار بنی امیه را دارند اصرار دارند بگویند که او به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نیاورد این در حالی است که ما در تفسیر نمونه ذیل آیه ی </w:t>
      </w:r>
      <w:r>
        <w:rPr>
          <w:rFonts w:ascii="Amiri" w:hAnsi="Amiri" w:eastAsia="Amiri" w:cs="Amiri"/>
          <w:color w:val="111111"/>
          <w:sz w:val="28"/>
          <w:sz w:val="28"/>
          <w:szCs w:val="28"/>
          <w:rtl w:val="true"/>
          <w:lang w:bidi="ar-SA"/>
        </w:rPr>
        <w:t>وَ هُمْ یَنْهَوْنَ عَنْهُ وَ یَنْأَوْنَ عَنْه‌</w:t>
      </w:r>
      <w:r>
        <w:rPr>
          <w:rStyle w:val="FootnoteAnchor"/>
          <w:rtl w:val="true"/>
        </w:rPr>
        <w:footnoteReference w:id="417"/>
      </w:r>
      <w:r>
        <w:rPr>
          <w:rFonts w:ascii="IRNazanin" w:hAnsi="IRNazanin" w:eastAsia="IRNazanin"/>
          <w:color w:val="111111"/>
          <w:sz w:val="28"/>
          <w:sz w:val="28"/>
          <w:szCs w:val="28"/>
          <w:rtl w:val="true"/>
          <w:lang w:bidi="fa-IR"/>
        </w:rPr>
        <w:t>اسناد و مدارک و اشعار مختلفی در مورد او نقل کردیم که دلالت بر ایمان او دارد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امینی در الغدیر می گوید که دشمنان سعی داشتند کسانی که نوعی با امیر مؤمنان علیه السلام در ارتباط بودند را بکوبند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مورد اباذر سخنان ناروای زیادی زدند همچنین در مورد ابو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کتاب های مختلفی در مورد ایمان ابو طالب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صحت قسمت</w:t>
      </w:r>
    </w:p>
    <w:p>
      <w:pPr>
        <w:pStyle w:val="BookText"/>
        <w:rPr/>
      </w:pPr>
      <w:r>
        <w:rPr>
          <w:rFonts w:ascii="IRNazanin" w:hAnsi="IRNazanin" w:eastAsia="IRNazanin"/>
          <w:color w:val="111111"/>
          <w:sz w:val="28"/>
          <w:sz w:val="28"/>
          <w:szCs w:val="28"/>
          <w:rtl w:val="true"/>
          <w:lang w:bidi="fa-IR"/>
        </w:rPr>
        <w:t>به مسأله ی نوزدهم از مسائل مربوط به قسمت رسیده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در این مسأله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ادعی أحد الشریکین الغلط فی القسمة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یکی از شریکین ادعا کند که تقسیم به درستی صورت نگرفته است مثلا قرعه را به درستی نینداختند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عدم التعدیل فیها وأنکر الآخر لا تسمع دعواه إلا بالبینة،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منکر باید بینه بیاورد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 علی المدعی و الیمین علی من انکر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أقامت نقضت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اقامه ی بینه کند قسمت باطل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واحتاجت إلی قسمة جدیدة، وإن لم تکن بینة کان له إحلاف الشریک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نتوانست بینه ای اقامه کند باید به شریک خودش بگوید که قسم بخورد مبنی بر اینکه قسمت، صحیح بوده است البته اگر منکر قسم نخورد که به آن نکول از یمین می گویند، مدعی قسم می خورد و حق با او می شود</w:t>
      </w:r>
      <w:r>
        <w:rPr>
          <w:rFonts w:eastAsia="IRNazanin" w:cs="IRNazanin"/>
          <w:color w:val="111111"/>
          <w:sz w:val="28"/>
          <w:szCs w:val="28"/>
          <w:rtl w:val="true"/>
          <w:lang w:bidi="fa-IR"/>
        </w:rPr>
        <w:t xml:space="preserve">). </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قدیما و حدیثا این مسأله را متعرض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می توان به شیخ در مبسوط </w:t>
      </w:r>
      <w:r>
        <w:rPr>
          <w:rStyle w:val="FootnoteAnchor"/>
          <w:rtl w:val="true"/>
        </w:rPr>
        <w:footnoteReference w:id="419"/>
      </w:r>
      <w:r>
        <w:rPr>
          <w:rFonts w:ascii="IRNazanin" w:hAnsi="IRNazanin" w:eastAsia="IRNazanin"/>
          <w:color w:val="111111"/>
          <w:sz w:val="28"/>
          <w:sz w:val="28"/>
          <w:szCs w:val="28"/>
          <w:rtl w:val="true"/>
          <w:lang w:bidi="fa-IR"/>
        </w:rPr>
        <w:t xml:space="preserve">، علامه در تحریر </w:t>
      </w:r>
      <w:r>
        <w:rPr>
          <w:rStyle w:val="FootnoteAnchor"/>
          <w:rtl w:val="true"/>
        </w:rPr>
        <w:footnoteReference w:id="420"/>
      </w:r>
      <w:r>
        <w:rPr>
          <w:rFonts w:ascii="IRNazanin" w:hAnsi="IRNazanin" w:eastAsia="IRNazanin"/>
          <w:color w:val="111111"/>
          <w:sz w:val="28"/>
          <w:sz w:val="28"/>
          <w:szCs w:val="28"/>
          <w:rtl w:val="true"/>
          <w:lang w:bidi="fa-IR"/>
        </w:rPr>
        <w:t xml:space="preserve">، شهید اول در دروس </w:t>
      </w:r>
      <w:r>
        <w:rPr>
          <w:rStyle w:val="FootnoteAnchor"/>
          <w:rtl w:val="true"/>
        </w:rPr>
        <w:footnoteReference w:id="421"/>
      </w:r>
      <w:r>
        <w:rPr>
          <w:rFonts w:ascii="IRNazanin" w:hAnsi="IRNazanin" w:eastAsia="IRNazanin"/>
          <w:color w:val="111111"/>
          <w:sz w:val="28"/>
          <w:sz w:val="28"/>
          <w:szCs w:val="28"/>
          <w:rtl w:val="true"/>
          <w:lang w:bidi="fa-IR"/>
        </w:rPr>
        <w:t xml:space="preserve">، شهید ثانی در مسالک </w:t>
      </w:r>
      <w:r>
        <w:rPr>
          <w:rStyle w:val="FootnoteAnchor"/>
          <w:rtl w:val="true"/>
        </w:rPr>
        <w:footnoteReference w:id="422"/>
      </w:r>
      <w:r>
        <w:rPr>
          <w:rFonts w:ascii="IRNazanin" w:hAnsi="IRNazanin" w:eastAsia="IRNazanin"/>
          <w:color w:val="111111"/>
          <w:sz w:val="28"/>
          <w:sz w:val="28"/>
          <w:szCs w:val="28"/>
          <w:rtl w:val="true"/>
          <w:lang w:bidi="fa-IR"/>
        </w:rPr>
        <w:t xml:space="preserve">و صاحب جواهر در مبحث قضاء </w:t>
      </w:r>
      <w:r>
        <w:rPr>
          <w:rStyle w:val="FootnoteAnchor"/>
          <w:rtl w:val="true"/>
        </w:rPr>
        <w:footnoteReference w:id="423"/>
      </w:r>
      <w:r>
        <w:rPr>
          <w:rFonts w:ascii="IRNazanin" w:hAnsi="IRNazanin" w:eastAsia="IRNazanin"/>
          <w:color w:val="111111"/>
          <w:sz w:val="28"/>
          <w:sz w:val="28"/>
          <w:szCs w:val="28"/>
          <w:rtl w:val="true"/>
          <w:lang w:bidi="fa-IR"/>
        </w:rPr>
        <w:t>اشاره کرد</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اصالة الصحة وقتی عقدی و یا ایقاعی واقع شود و تمام شود بنا بر این گذاشته می شود که صحیح بوده است و اگر کسی ادعای فساد کند باید بینه اقامه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اصالة الصحة از بناء عقلاء و سیره ی متشرعه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نباشد، حرج و مرج لازم می آید و لا یستقر حجر علی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مثلا ازدواجی انجام می شود و زن دلش نمی خواهد با شوهر باشد و در نتیجه ادعا می کند که عقد باطل بوده است و بینه ای هم اقامه نمی کند یا کسی با دیگری معامله می کند و بعد متوجه می کرد که اگر معامله نمی کرد پر سودتر بود و در نتیجه ادعا می کند که عقد باطل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در مورد اجاره و سایر 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حتی نظام جامعه بر هم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بر صحت در تمامی مذاهب و اقوام رواج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اصل در معاملات فساد است ولی این ارتباطی به ما نحن فیه ندارد زیرا این اصل در جایی است که در حکم شرعی شک کنیم یعنی شک کنیم معامله ای که آن شرط در آن نیست صحیح است یا باطل که در این صورت می گویند اصل فساد است زیرا شرط باید اعمال شود ولی بحث در ما نحن فیه در موضوعات خارجیه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اگر اصل تقسیم مشکوک باشد قول مدعی عدم تقسیم قبول می شود مثلا یکی بگوید معامله و یا تقسیم کردیم و دیگری بگوید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از انجام عمل، قول مدعی فساد پذیرفته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عبادات هم همین گونه است</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صَفْوَانَ عَنِ ابْنِ بُکَیْرٍ عَنْ مُحَمَّدِ بْنِ مُسْلِمٍ عَنْ أَبِی جَعْفَرٍ ع قَالَ کُلُّ مَا شَکَکْتَ فِیهِ مِمَّا قَدْ مَضَی فَامْضِهِ کَمَا هُوَ </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بنا بر این اگر کسی نماز خوانده و یا روزه گرفته و یا حج به جا آورده و بعد شک کند که صحیح به جا آورده است یا نه باید حمل بر صحت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دیگر این است که آیا فرق است بین اینکه قاسم، قاضی و یا منصوب از ناحیه ی او باشد و یا قاسم منصوب از ناحیه ی خودشان باشد و یا خودشان قاسم باشند؟ آیا حکم در این موارد با هم متفاوت است؟</w:t>
      </w:r>
    </w:p>
    <w:p>
      <w:pPr>
        <w:pStyle w:val="BookText"/>
        <w:rPr/>
      </w:pPr>
      <w:r>
        <w:rPr>
          <w:rFonts w:ascii="IRNazanin" w:hAnsi="IRNazanin" w:eastAsia="IRNazanin"/>
          <w:color w:val="111111"/>
          <w:sz w:val="28"/>
          <w:sz w:val="28"/>
          <w:szCs w:val="28"/>
          <w:rtl w:val="true"/>
          <w:lang w:bidi="fa-IR"/>
        </w:rPr>
        <w:t>حق این است که هیچ تفاوتی بین اینها نیست و دلیل، عام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مسالک در این مورد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فرق فی عدم سماع دعوی الغلط فی القسمة بمجرّدها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بمجرد دعوا بدون 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کون القاسم منصوب الامام و من تراضیا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قاسمی که خودشان تعیین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أنفسهما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خودشان تقسیم کننده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لأصالة صحّة القسمة إلی أن یثبت المزیل</w:t>
      </w:r>
      <w:r>
        <w:rPr>
          <w:rFonts w:eastAsia="IRNazanin" w:cs="IRNazanin"/>
          <w:color w:val="111111"/>
          <w:sz w:val="28"/>
          <w:szCs w:val="28"/>
          <w:rtl w:val="true"/>
          <w:lang w:bidi="fa-IR"/>
        </w:rPr>
        <w:t xml:space="preserve">. </w:t>
      </w:r>
      <w:r>
        <w:rPr>
          <w:rStyle w:val="FootnoteAnchor"/>
          <w:rtl w:val="true"/>
        </w:rPr>
        <w:footnoteReference w:id="425"/>
      </w:r>
      <w:r>
        <w:rPr>
          <w:rFonts w:ascii="IRNazanin" w:hAnsi="IRNazanin" w:eastAsia="IRNazanin"/>
          <w:color w:val="111111"/>
          <w:sz w:val="28"/>
          <w:sz w:val="28"/>
          <w:szCs w:val="28"/>
          <w:rtl w:val="true"/>
          <w:lang w:bidi="fa-IR"/>
        </w:rPr>
        <w:t>در اینجا منکر باید قسم بخورد</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بحث است که چه کسی باید قسم بخورد زیرا هم قاسم و هم شریک ادعا می کنند که تقسیم به خوبی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قاسم از طرف حاکم تعیین شده باشد واضح است که کسی حاکم را قسم نمی دهد و قاسم که از طرف اوست به منزله ی خود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قاسم از طرف خود آنها باشد و ادعا کند که تقسیم صحیح بوده است در اینجا می توان قسم خوردن را به گردن او و یا شریک دیگر که مدعی صحت و منکر عدم صحت است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که قسم بخورند کافی است و لازم نیست هر دو قسم بخوانند</w:t>
      </w:r>
      <w:r>
        <w:rPr>
          <w:rFonts w:eastAsia="IRNazanin" w:cs="IRNazanin"/>
          <w:color w:val="111111"/>
          <w:sz w:val="28"/>
          <w:szCs w:val="28"/>
          <w:rtl w:val="true"/>
          <w:lang w:bidi="fa-IR"/>
        </w:rPr>
        <w:t>.</w:t>
      </w:r>
      <w:bookmarkStart w:id="367" w:name="pg4715_29529"/>
    </w:p>
    <w:p>
      <w:pPr>
        <w:pStyle w:val="BookText"/>
        <w:rPr/>
      </w:pPr>
      <w:bookmarkEnd w:id="367"/>
      <w:r>
        <w:rPr>
          <w:rFonts w:ascii="IRNazanin" w:hAnsi="IRNazanin" w:eastAsia="IRNazanin"/>
          <w:color w:val="111111"/>
          <w:sz w:val="28"/>
          <w:sz w:val="28"/>
          <w:szCs w:val="28"/>
          <w:rtl w:val="true"/>
          <w:lang w:bidi="fa-IR"/>
        </w:rPr>
        <w:t>علامه در تحریر فرع دیگری مطرح کرده است که ما نیز آن را مطرح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حلف بعض الشرکاء و نکل الباقون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شرکاء متعدد باشند و بعضی قسم بخورند و بعضی نخورند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سبب جلالت نام خداوند، برای مال دنیا از قسم خوردن خودداری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أحلف مدّعی الغلط،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رد یمین، مدعی قسم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را یمین مردوده می گویند یعنی منکر می بایست قسم می خورد ولی چون قسم نخورد، یمین به مدعی 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أفادت یمینه نقض القسمة فی حقّ الناکلین دون الحالفین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قسمت نسبت به کسانی که قسم خوردند، نقض نمی شود</w:t>
      </w:r>
      <w:r>
        <w:rPr>
          <w:rFonts w:eastAsia="IRNazanin" w:cs="IRNazanin"/>
          <w:color w:val="111111"/>
          <w:sz w:val="28"/>
          <w:szCs w:val="28"/>
          <w:rtl w:val="true"/>
          <w:lang w:bidi="fa-IR"/>
        </w:rPr>
        <w:t xml:space="preserve">.) </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در این فرع، قسم خوردن مدعی ها جانشین بینه می شود و قسمت نسبت به آنها صحیح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نشود که در این فرع، اگر تقسیم درست بوده باید تمامش درست باشد و اگر غلط بوده باید تمام آن غلط باشد و معنا ندارد که قسمت واحد، در حق بعضی درست و در حق بعضی غلط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است که گاه خلاف علم اجمالی را مرتکب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حسب ظاهر و قواعد باید چنین کرد هرچند در واقع یا همه اش صحیح است و یا همه اش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ما کلام علامه را قبول داریم</w:t>
      </w:r>
      <w:r>
        <w:rPr>
          <w:rFonts w:eastAsia="IRNazanin" w:cs="IRNazanin"/>
          <w:color w:val="111111"/>
          <w:sz w:val="28"/>
          <w:szCs w:val="28"/>
          <w:rtl w:val="true"/>
          <w:lang w:bidi="fa-IR"/>
        </w:rPr>
        <w:t>.</w:t>
      </w:r>
    </w:p>
    <w:p>
      <w:pPr>
        <w:pStyle w:val="Heading2"/>
        <w:numPr>
          <w:ilvl w:val="1"/>
          <w:numId w:val="1"/>
        </w:numPr>
        <w:rPr/>
      </w:pPr>
      <w:bookmarkStart w:id="368" w:name="__RefHeading___Toc1176678_2035185390"/>
      <w:bookmarkStart w:id="369" w:name="_Toc123"/>
      <w:bookmarkEnd w:id="368"/>
      <w:r>
        <w:rPr>
          <w:rtl w:val="true"/>
        </w:rPr>
        <w:t>اسانید قرب الاسناد کتاب الشرکة</w:t>
      </w:r>
      <w:bookmarkEnd w:id="369"/>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أخسر النّاس صفقة رجل أخلق یدیه فی آماله و لم یساعده الأیّام علی أمنیّته فخرج من الدّنیا بغیر زاد و قدم علی اللَّه تعالی بغیر حجّة</w:t>
      </w:r>
      <w:r>
        <w:rPr>
          <w:rFonts w:eastAsia="IRNazanin" w:cs="IRNazanin"/>
          <w:color w:val="111111"/>
          <w:sz w:val="28"/>
          <w:szCs w:val="28"/>
          <w:rtl w:val="true"/>
          <w:lang w:bidi="fa-IR"/>
        </w:rPr>
        <w:t xml:space="preserve">. </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از همه ی مردم زیانکارتر کسی است که تمامی نیروهای خود را در به دست آوردن آرزوهایش به کار برده و روزگار هم موافق نشد که او به آرزوهایش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از دنیا می رود در حالی که زاد و توشه ای برای خود آماده کرده باشد و بر خدا بدون دلیل وارد می شود یعنی اگر بگویند که چرا دستت خالی است دلیلی ندارد که اقامه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ی آرزوها از مسائل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آروزهای طولانی این است که انسان، به وضع موجود راضی نیست و همواره سعی می کند که به جای دیگر برسد و غالبا هم آرزوهای او در مورد چیزهایی است که نه جزء ضرورات زندگی است و نه جزء وسائل رفاهی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تمام عمر در رسیدن به این آرزوها مصرف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نیز انسان به همه ی آرزوهایش نمی رسد و وقتی از دنیا می رود دستش خالی است زیرا کسی که شب و روز در رسیدن به آرزوهای نامعقول و دور و دراز خود تلاش کند دیگر نمی تواند به فکر آخرت باشد و به همین دلیل 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طُولُ الْأَمَلِ یُنْسِی الْآخِرَةَ</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تلاش برای زندگی و تلاش برای پیشرفت جامعه لازم است ولی سخن در آرزوهای نامعقولی است که انسان را اسیر خود می کند و نمی گذارد که انسان به فکر اصلاح خویشتن و تهیه ی زاد و توشه برای آخرت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آرزوها شیطانی است و هر کسی به نوعی ممکن است به آن گرفتار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گاه این آرزوها را در دید انسان زیبا جلوه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داستان جالبی در مورد قارون نقل می کند و می گوید که او ثروت خود را برای دیگران به نمایش گذاشت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فَخَرَجَ عَلی قَوْمِهِ فی زینَتِهِ قالَ الَّذینَ یُریدُونَ الْحَیاةَ الدُّنْیا یا لَیْتَ لَنا مِثْلَ ما أُوتِیَ قارُونُ إِنَّهُ لَذُو حَظٍّ عَظیمٍ</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در نتیجه بعضی هوس کردند که مانند قارون بودند و گفتند که ثروت و جلال و شکوه او چقدر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قارون خود، گرفتار تر از آنها بود زیرا حفظ آن همه اموال بسیار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که زمین حرکت کرد و او را فرو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طبقات زمین مانند لایه های مختلفی روی هم است و فضاهای خالی دارد و مانند بنا نیست که مانند آجر روی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به این حرکت زمین، رانش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ی این رانش خود قارون و ثروت و خانه اش همه در زیر زمین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کسانی که حسرت او را می خوردند گفتند خوب شد که مانند قارون نبودیم و به آن سرنوشت مبتلا نشدیم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نیز قارون هایی هستند و افرادی هستند که آرزو می کنند کاش مانند آن قارون ها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اسانید قرب الاسناد</w:t>
      </w:r>
    </w:p>
    <w:p>
      <w:pPr>
        <w:pStyle w:val="BookText"/>
        <w:rPr/>
      </w:pPr>
      <w:r>
        <w:rPr>
          <w:rFonts w:ascii="IRNazanin" w:hAnsi="IRNazanin" w:eastAsia="IRNazanin"/>
          <w:color w:val="111111"/>
          <w:sz w:val="28"/>
          <w:sz w:val="28"/>
          <w:szCs w:val="28"/>
          <w:rtl w:val="true"/>
          <w:lang w:bidi="fa-IR"/>
        </w:rPr>
        <w:t>کتاب قرب الاسناد حاوی احادیث بسیاری است که در تمام فقه پخش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تکلیف خود را با این کتاب روشن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چند بحث وجود دارد که باید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بحث این است که علت نامگذاری این کتاب به سبب این است که سندهای این کتاب بسیار کوتاه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جعفر حمیری که نویسنده ی کتاب است گاه از یک راوی یا دو راوی و به ندرت سه راوی از امام علیه السلام روایت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راویان ثقه باشند کار بسیار آسان می شود</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می گوند که مؤلف کتاب محمد بن عبد الله بن جعفر حمیری است که پسر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پدر و پسر هر دو ثقه هستند و در قرن سوم 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که عبد الله بن جعفر، امام هادی و امام حسن عسکری علیهما السلام را درک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مقداری از غیبت صغری را درک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نمی گوییم که از آن دو امام روایت هم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دوم این است که آیا انتساب کتاب قرب الاسناد به عبد الله بن جعفر مسلم است یا مشکوک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کتاب مربوط به قرن سوم است و بعد به دست شیخ طوسی و صاحب وسائل و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و معروف این است که انتساب این کتاب به نویسنده ی آن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به این امر تصریح کرده اند که از جمله می توان به نجاشی در رجال و علامه مجلسی در بحار الانوار، شیخ طوسی در الفهرست و دیگران اشاره کرد که می گویند این کتاب به عبد الله بن جعفر منتسب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شاذی در این انتساب تأمل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سوم این است که مجموع روایاتی که در قرب الاسناد است مطابق چاپ آل البیت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در سراسر فقه کاربرد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از سه امام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امام کاظم و امام رضا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امام صادق علیه السلام است و همین مقدار از امام کاظم علیه السلام می باشد و ما بقی از امام رضا علیه السلام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چهارم این است که بسیاری از روایاتی که از امام صادق علیه السلام نقل شده است که حدود صد روایت است به واسطه ی مسعدة بن صدقه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مسعدة جزء مجاهیل می باشد و گفته شده که او عامی المذهب و از اهل سنت بوده است و در رجال ما توثیق نشده است</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روایات بسیاری را از عبد الله بن الحسن العلوی نقل می کند که به حدود پانصد روایت بالغ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الحسن نیز متأسفانه از مجاهیل است و حتی صاحب جامع الرواة نامی از او نمی برد</w:t>
      </w:r>
      <w:r>
        <w:rPr>
          <w:rFonts w:eastAsia="IRNazanin" w:cs="IRNazanin"/>
          <w:color w:val="111111"/>
          <w:sz w:val="28"/>
          <w:szCs w:val="28"/>
          <w:rtl w:val="true"/>
          <w:lang w:bidi="fa-IR"/>
        </w:rPr>
        <w:t>.</w:t>
      </w:r>
      <w:bookmarkStart w:id="370" w:name="pg4715_29533"/>
    </w:p>
    <w:p>
      <w:pPr>
        <w:pStyle w:val="BookText"/>
        <w:rPr/>
      </w:pPr>
      <w:bookmarkEnd w:id="370"/>
      <w:r>
        <w:rPr>
          <w:rFonts w:ascii="IRNazanin" w:hAnsi="IRNazanin" w:eastAsia="IRNazanin"/>
          <w:color w:val="111111"/>
          <w:sz w:val="28"/>
          <w:sz w:val="28"/>
          <w:szCs w:val="28"/>
          <w:rtl w:val="true"/>
          <w:lang w:bidi="fa-IR"/>
        </w:rPr>
        <w:t>روایات بسیار دیگری نیز هست که از ابو البختری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البختری که از اصحاب امام صادق علیه السلام بوده است نامش وهب بن وهب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از کذابین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بخشی از روایات این کتاب صحیحه است و مخصوصا روایاتی که از امام رضا علیه السلام به واسطه ی ریّان بن صلت نقل می کند که ثقه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که ما در بحث خود در مورد قسمت دین داشتیم که آیا جایز است یا نه از قرب الاسناد بود که در مورد بیع سلم وارد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جمله روایاتی است که از عبد الله بن الحسن العلوی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خوشبختانه بسیاری از روایات قرب الاسناد در کتاب علی بن جعفر نیز نقل شده است که این کتاب به دست بزرگان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نتوانیم به روایت قرب الاسناد تمسک کنیم می توانیم آن را از کتاب علی بن جعفر نقل نماییم</w:t>
      </w:r>
      <w:r>
        <w:rPr>
          <w:rFonts w:eastAsia="IRNazanin" w:cs="IRNazanin"/>
          <w:color w:val="111111"/>
          <w:sz w:val="28"/>
          <w:szCs w:val="28"/>
          <w:rtl w:val="true"/>
          <w:lang w:bidi="fa-IR"/>
        </w:rPr>
        <w:t>.</w:t>
      </w:r>
    </w:p>
    <w:p>
      <w:pPr>
        <w:pStyle w:val="Heading2"/>
        <w:numPr>
          <w:ilvl w:val="1"/>
          <w:numId w:val="1"/>
        </w:numPr>
        <w:rPr/>
      </w:pPr>
      <w:bookmarkStart w:id="371" w:name="__RefHeading___Toc1176680_2035185390"/>
      <w:bookmarkStart w:id="372" w:name="_Toc124"/>
      <w:bookmarkEnd w:id="371"/>
      <w:r>
        <w:rPr>
          <w:rtl w:val="true"/>
        </w:rPr>
        <w:t>تقسیم و وجود منافع مشترکه کتاب الشرکة</w:t>
      </w:r>
      <w:bookmarkEnd w:id="37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و وجود منافع مشترکه</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مسأله ی بیستم از مسائل مربوط به قسمت است و آن اینکه گاه بعد از قسمت، همچنان چیزهایی به شکل مشترک باقی می ماند مثلا راه آب، مسیر ورود، جایی که فاضلاب است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بعد از تقسیم، کسی که راه آب در سهمش افتاده است و یا مسیر آب در سهم او واقع شده است می تواند از دیگری جلوگیری کند و بگوید که باید برای رفتن به ملک خود باید از مسیر دیگری استفاده کنی؟</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قسّم الشریکان فصار فی کل حصة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یک واحد یا یک اتاق مال یکی و یک واحد و اتاق دیگر مال دیگری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کان یجری ماء أحدهما علی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احتمال در این عبارت این است که آب باران از سقف یکی به دیگری می ریزد و احتمال دیگر این است که فاضلاب ها از یک خانه به خانه ی دیگر رفته و به خارج منتقل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للثانی منعه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دوم نمی تواند بگوید که چون سهم تو جدا شده است یک راه آب دیگری برای خودت درست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بحث مطرح است که گاه شریک اول راه دیگری برای فاضلاب دارد و گاه ندارد و یا مسیر دیگری برای ورود به ملک خودش دارد و گاه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إذا اشترطا حین القسمة رده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در مورد قسمت شرط کند که خانه که جدا شده است مسیر آب را جدا کند و جدا کردن مسیر آب امکان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ومثله ما لو کان مسلک البیت الواقع لأحدهما فی نصیب الآخر من الدار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 است که راه عبور به منزل یکی از منزل دیگری بگذرد</w:t>
      </w:r>
      <w:r>
        <w:rPr>
          <w:rFonts w:eastAsia="IRNazanin" w:cs="IRNazanin"/>
          <w:color w:val="111111"/>
          <w:sz w:val="28"/>
          <w:szCs w:val="28"/>
          <w:rtl w:val="true"/>
          <w:lang w:bidi="fa-IR"/>
        </w:rPr>
        <w:t xml:space="preserve">.) </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واضح است که امام قدس سره فقط دو مثال را به عنوان نمونه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یک قاعده ی کلیه وجود دارد و آن اینکه اگر امکانات مشترکی وجود داشته باشد، هنگامی که جدا می شوند آیا آن امکانات همچنان مشترک است یا اینکه بر هم می خورد؟</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این مسأله مبتلا به است و در مزرعه ها، خانه ها و غیره اتفاق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قدیما و حدیثا بین اصحاب، مطرح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بهترین عباراتی که در مورد این مسأله یافت شده است عبارت علامه در کتاب تحریر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فی دار سطحان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خانه های کوهستان که گاه دو طبقه در دو سطح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یجری ماء أحدهما علی الاخر، فاقتسما، فمنع الشریک الاخر من جریان ماء سطحه علی سطح الاخر الحاصل له بالقسمة، فإن کان بینهما شرط أنّه یردّ الماء، فله المنع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هنگام تقسیم شرط کرده بودند که مسیر آب را عوض کند می تواند از ورود آب به سقف خود جلوگیری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إن لم یشترط فالأقرب أنّه لیس له ذلک لأنّهما اقتسما الدار و أطلقا، فاقتضی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مقتضای اطلاق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یملک کلّ واحد حصّته بحقوقها، کما لو اشتراها بحقوقها،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اینکه اگر یکی نصف سهم را خریده باشد که در این صورت تمامی حقوق مانند حق ورود آب و غیره را نیز خریده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حقّها جریان مائها فیما کان یجری إلیه معتادا له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مشخص شد که هر کسی که چیزی را می خرد یا اجاره می کند و یا هبه کرده و یا تقسیم می کند معنای آن این است که با تمامی حقوق مشترکه آن را داده است مگر اینکه شرط خلاف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اطلاق تقسیم، بیع و غیره این اقتضا را دارد که ملک، با تمامی حقوق منتقل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فروعی وجود دارد که باید بحث شود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صاحب جواهر در کتاب القضاء هنگامی که فروعی از قسمت که منجر به اختلاف و نزاع می شود را مطرح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وقع الطریق لأحدهما وکان لحصة الآخر منفذ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شریک دیگر، راه دیگری برای خودش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وطریق إلی الدرب صحت القسمة وإلا بطلت، لانتفاء التعدیل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اگر یکی راه به خانه داشته باشد و دیگری نداشته باشد، چون تعدیل حاصل نشده است قسمت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یجعل علیه مجازا فی حصته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یکی راهی به دیگری در حصّه ی خود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یشترط سقوط المجاز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شرط کنند که هرچند راه دیگری به خانه ی تو نیست ولی من راهی به تو نمی دهم حال اگر خواستی بخر و یا به قسمت راضی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خلافا لما عن القاضی من بطلان اشتراط سقوط المجاز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اگر راه دیگری برای شریک وجود نداشته باشد قسمت باطل است حتی اگر شرط سقوط کرده باشند</w:t>
      </w:r>
      <w:r>
        <w:rPr>
          <w:rFonts w:eastAsia="IRNazanin" w:cs="IRNazanin"/>
          <w:color w:val="111111"/>
          <w:sz w:val="28"/>
          <w:szCs w:val="28"/>
          <w:rtl w:val="true"/>
          <w:lang w:bidi="fa-IR"/>
        </w:rPr>
        <w:t xml:space="preserve">.) </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آید که کلام قاضی صحیح باشد زیرا شرط سقوط غیر عقلائی است و نمی توان گفت که خانه ای را به تو می دهم به شرط اینکه راه منحصر آن که از خانه ی من می گذرد برای تو مسدود باشد و در نتیجه هیچ راهی برای ورود و خروج به خانه نداشته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این شرط عقلایی نیست و مانند این می ماند که کسی خانه ای را به دیگری بفروشد و بگوید به این شرط که هیچ استفاده ای از آن خانه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نه تنها عقلایی نیست بلکه با مقتضای عقد نیز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می توان یک فرض عاقلانه ای را به صورت نادر پیدا کنیم و آن اینکه فرد، خانه را به قیمت ارزان تری بخرد زیرا می داند که همسایه ی آن طرف او، خواهان این ملک است و می خواهد آن را به ملک خود ضمیمه کند و در نتیجه راهی که به خانه ی خود دارد به آن خانه نیز باز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حکم در قسمت نیز وجود دارد که کسی خانه ای که هیچ منفذی ندارد را می گیرد و چون نداشتن منفذ یک نوع خسارت است سهم بیشتری را برای تعدیل مطالبه می کند و بعد سهم خود را به همسایه ی دیگر خود که خواهان آن است می فروشد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ایام ما یک فرض جدیدی وجود دارد و آن اینکه بعضی یک زمین بزرگ را تقسیم می کنند مثلا زمینی ده هکتاری را دویست متر دویست متر می فروشد، مسلما او باید مسیر برای هر قطعه را درست کند و حتی در زمانی که ماشین، وسیله ی آمد و رفت است باید جاده ی ماشین رو برای آنها ایجاد کند</w:t>
      </w:r>
      <w:r>
        <w:rPr>
          <w:rFonts w:eastAsia="IRNazanin" w:cs="IRNazanin"/>
          <w:color w:val="111111"/>
          <w:sz w:val="28"/>
          <w:szCs w:val="28"/>
          <w:rtl w:val="true"/>
          <w:lang w:bidi="fa-IR"/>
        </w:rPr>
        <w:t>.</w:t>
      </w:r>
      <w:bookmarkStart w:id="373" w:name="pg4715_29537"/>
    </w:p>
    <w:p>
      <w:pPr>
        <w:pStyle w:val="BookText"/>
        <w:rPr/>
      </w:pPr>
      <w:bookmarkEnd w:id="373"/>
      <w:r>
        <w:rPr>
          <w:rFonts w:ascii="IRNazanin" w:hAnsi="IRNazanin" w:eastAsia="IRNazanin"/>
          <w:color w:val="111111"/>
          <w:sz w:val="28"/>
          <w:sz w:val="28"/>
          <w:szCs w:val="28"/>
          <w:rtl w:val="true"/>
          <w:lang w:bidi="fa-IR"/>
        </w:rPr>
        <w:t>اضافه بر آن، در فروش زمین های بزرگ علاوه بر آن، متعارف است که محلی برای مسجد، درمانگاه، فضای سبز و محلی برای مغازه و امثال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موارد متعارف بوده باشد باید آنها را نیز در ملک گنجانید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گاه در فروش آپارتمان ها علاوه بر اینکه واحدها را می فروشند، محلی را نیز برای تشکیل جلسات مانند مراسم و عقد و غیره تعبیه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جایی برای کسی که حراست آپارتمان را بر عهده بگیرد ایجاد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موارد فروشنده باید ملک را با تمام حقوق متعارف، آن بدهد و الا خریداران می توانند اعتراض کنند که اطلاق کلام این بوده که ملک با آن حقوق متعارفه فروخته شود و می توانند در صورت عدم شکایت کنند</w:t>
      </w:r>
      <w:r>
        <w:rPr>
          <w:rFonts w:eastAsia="IRNazanin" w:cs="IRNazanin"/>
          <w:color w:val="111111"/>
          <w:sz w:val="28"/>
          <w:szCs w:val="28"/>
          <w:rtl w:val="true"/>
          <w:lang w:bidi="fa-IR"/>
        </w:rPr>
        <w:t>.</w:t>
      </w:r>
    </w:p>
    <w:p>
      <w:pPr>
        <w:pStyle w:val="Heading2"/>
        <w:numPr>
          <w:ilvl w:val="1"/>
          <w:numId w:val="1"/>
        </w:numPr>
        <w:rPr/>
      </w:pPr>
      <w:bookmarkStart w:id="374" w:name="__RefHeading___Toc1176682_2035185390"/>
      <w:bookmarkStart w:id="375" w:name="_Toc125"/>
      <w:bookmarkEnd w:id="374"/>
      <w:r>
        <w:rPr>
          <w:rtl w:val="true"/>
        </w:rPr>
        <w:t>تقسیم وقف کتاب الشرکة</w:t>
      </w:r>
      <w:bookmarkEnd w:id="37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وقف</w:t>
      </w:r>
    </w:p>
    <w:p>
      <w:pPr>
        <w:pStyle w:val="BookText"/>
        <w:rPr/>
      </w:pPr>
      <w:r>
        <w:rPr>
          <w:rFonts w:ascii="IRNazanin" w:hAnsi="IRNazanin" w:eastAsia="IRNazanin"/>
          <w:color w:val="111111"/>
          <w:sz w:val="28"/>
          <w:sz w:val="28"/>
          <w:szCs w:val="28"/>
          <w:rtl w:val="true"/>
          <w:lang w:bidi="fa-IR"/>
        </w:rPr>
        <w:t>مسأله ی بیست و یکم آخرین مسأله از مسائل تحریر الوسیلة و در مورد تقسیم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در مورد تقسیم املاک سخن به میان آمده بود و اکنون امام قدس سره به سراغ تقسیم وقف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در این مسأله سه فرع در مورد سه نوع وقف بیان کرده اند</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قسمة الوقف بین الموقوف علیهم إلا إذا وقع تشاح بینهم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بین آنها اختلاف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مؤد إلی خرابه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منتهی به خراب شدن موقوفه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ترتفع غائلته إلا بالقسمة،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غائله نمی خوابد مگر اینکه آن را تقسیم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وقف، باغی است که موقوف علیه با هم در مورد آن اختلاف کرده اند و اگر آن را بین آنها تقسیم نکنند کسی به باغ رسیدگی نمی کند و درختان آن خشک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فیقسم بین الطبقة الموجودة،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وقف برای آنها به شکل نسلا بعد نسل وقف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ینفذ التقسیم بالنسبة إلی الطبقة اللاحقة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در مورد نسل بعدی اگر آنها با هم اختلاف نداشتند دیگر تقسیمی در کار نیست و وقف از حال تقسیم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وقف، هر نسلی که می آید ملکیت را از واقف می گیرد نه از طبقه ی قبلی بنا بر این نسل بعدی به صورت مشترک از وقف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مخالفا لمقتضی الوقف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مخالف با مقتضای وقف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 اختلاف البطون قلة و کثرة،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بطن اول دو نفر هستند و در بطن دوم سه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بطن اول عین موقوفه به شکل پنجاه پنجاه تقسیم می شود ولی بطن دوم که سه نفر هستند نمی توان به شکل پنجاه پنجاه تقسیم کرد از این رو وقف از تقسیم خارج می شود ولی اگر بطن دوم نیز دو نفر باشند، همان تقسیم در حق آنها نیز اعمال می شود و عین موقوفه به حالت اول بر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خواهیم گفت که ما در این بخش از کلام امام قدس سره بحث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یصح إفراز الوقف عن الطلق وتقسیمهما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وقف با ملک غیر موقوفه به شکل مشاع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زمینی بوده که دو نفر مالک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سهم خود را که پنجاه درصد است وقف کرده است ولی دیگر وقف نکرده است و اکنون می خواهند افراز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کان ملک نصفه المشاع وقفا ونصفه ملکا،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بعضی از فقهاء حاشیه ای به آن زدند که اگر تقسیم از باب رد باشد یعنی موقوفه باید چیزی بدهد تا تعادل ایجاد شود، آیا عین موقوفه باید آن را بدهد یا 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الظاهر جواز إفراز وقف عن 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یک زمین مشترک یکی سهم خود که نصف آن است را وقف برای زید و ذریه ی او کرد و دیگری سهم خود و نصف دیگر آن را برای عمرو و ذریه ی او وقف کرد و یا فردی نصف ملک خود را وقف فرزندان و نصف دیگر را وقف برادرانشان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فیما إذا کان ملک لأحد فوقف نصفه علی زید وذریته ونصفه علی عمرو کذلک، أو کان ملک بین اثنین فوقف أحدهما حصته علی ذریته مثلا والآخر حصته علی ذریته، فیجوز إفراز أحدهما عن الآخر بالقسمة،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می توان وقف را افراز کرد و سهم افراد را جدا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والمتصدی لها الموجودون من الموقوف علیهم وولی البطون اللاحقة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طبقه ی موجود متصدی تقسیم می شوند و نسبت به طبقات بعد، ولیّ آنها افراز را انجام می دهند</w:t>
      </w:r>
      <w:r>
        <w:rPr>
          <w:rFonts w:eastAsia="IRNazanin" w:cs="IRNazanin"/>
          <w:color w:val="111111"/>
          <w:sz w:val="28"/>
          <w:szCs w:val="28"/>
          <w:rtl w:val="true"/>
          <w:lang w:bidi="fa-IR"/>
        </w:rPr>
        <w:t xml:space="preserve">.) </w:t>
      </w:r>
      <w:r>
        <w:rPr>
          <w:rStyle w:val="FootnoteAnchor"/>
          <w:rtl w:val="true"/>
        </w:rPr>
        <w:footnoteReference w:id="432"/>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الوقف از کتاب های پیچیده و محل ابتلاء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مقدمه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حقیقت وقف، بین بزرگان اختلاف وجود دارد و آنها تعاریف متعددی در مورد آن اراده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جماعتی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الوقف عقد ثمرته تحبیس الاصل و اطلاق المنفعة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عبارت این است که ماهیّت وقف، نوعی حبس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 با تملیک فرق دارد مثلا اگر کسی خانه ای را برای زید مادام العمر حبس کند، خانه، ملک زید نمی شود و فقط زید می تواند از منافع آن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جمعی دیگر از فقهاء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تحبیس الاصل و تسبیل الثمرة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لغت چیزی است که در آن قصد قربت وجود دارد یعنی فی سبیل الله آن را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ماهیّت وقف را به سوی یک مسأله ی عبادی سوق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سومی گفته اند که وقف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الصدقة الجاریة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ماهیّت وقف همان ماهیّت صدقه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که ماهیّت صدقه تملیک است و در آن غالبا قصد قربت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می گویند که در بعضی از احادیث نبوی وارد شده است که وقف همان صدقه ی جاریه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وسائل الشیعه در ابواب وقف این تعبیر در غالب روایات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وقف از کدام قسم است را باید در محل خود بحث کرد و در اینجا فقط به شکل اجمال اقوال در مسأله را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دوم این است که وقف بر سه قسم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وقف، خاص است مانند وقف بر اولاد و یا مثلا کسی عین موقوفه را بر زید به تنهایی وقف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بعد از فوت زید، وقف به ورثه می رسد و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این است که وقف خاص، احتیاج به قبول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گفته اند که در آن قبض نیز شرط است</w:t>
      </w:r>
      <w:r>
        <w:rPr>
          <w:rFonts w:eastAsia="IRNazanin" w:cs="IRNazanin"/>
          <w:color w:val="111111"/>
          <w:sz w:val="28"/>
          <w:szCs w:val="28"/>
          <w:rtl w:val="true"/>
          <w:lang w:bidi="fa-IR"/>
        </w:rPr>
        <w:t>.</w:t>
      </w:r>
      <w:bookmarkStart w:id="376" w:name="pg4715_29540"/>
    </w:p>
    <w:p>
      <w:pPr>
        <w:pStyle w:val="BookText"/>
        <w:rPr/>
      </w:pPr>
      <w:bookmarkEnd w:id="376"/>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قسم دوم، وقف بر عنوان است مثلا مدرسه ای را بر طلاب وقف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اشخاص معینی مد نظر نیست و هر کسی که طلبه می شود می تواند از آن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وقف بر زوار بیت الله الحرام و یا وقف بر زوار قبور 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 از وقف بحث است که احتیاج به قبض دارد یا نه و اگر دارد چه کسی باید قبض کند، جمعی از طلاب یا متولی و یا حاکم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صورتی که قبول و قبض در این نوع وقف لازم باشد و الا می توان مدرسه را ساخت و آن را در اختیار طلاب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 توان گفت که قبول و قبض در این صورت به شکل معاطاتی انجام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قسم سوم اوقاف عامه مانند مساجد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بیت الله الحرام نیز عملا وقف عام است و همچنین است 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اوقاف مال همه ی مسلمین می باشد و هیچ قومی در آن خصوصیتی در آن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گاه برای افراد، اعم از مسلمان یا غیر مسلمان وقف می شود مثلا جاده ای را وقف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باید دید که ماهیّت وقف آیا فک ملک است یا تملیک به آنها می باشد</w:t>
      </w:r>
      <w:r>
        <w:rPr>
          <w:rFonts w:eastAsia="IRNazanin" w:cs="IRNazanin"/>
          <w:color w:val="111111"/>
          <w:sz w:val="28"/>
          <w:szCs w:val="28"/>
          <w:rtl w:val="true"/>
          <w:lang w:bidi="fa-IR"/>
        </w:rPr>
        <w:t>.</w:t>
      </w:r>
    </w:p>
    <w:p>
      <w:pPr>
        <w:pStyle w:val="Heading2"/>
        <w:numPr>
          <w:ilvl w:val="1"/>
          <w:numId w:val="1"/>
        </w:numPr>
        <w:rPr/>
      </w:pPr>
      <w:bookmarkStart w:id="377" w:name="__RefHeading___Toc1176684_2035185390"/>
      <w:bookmarkStart w:id="378" w:name="_Toc126"/>
      <w:bookmarkEnd w:id="377"/>
      <w:r>
        <w:rPr>
          <w:rtl w:val="true"/>
        </w:rPr>
        <w:t>تقسیم وقف کتاب الشرکة</w:t>
      </w:r>
      <w:bookmarkEnd w:id="37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وقف</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مسأله ی بیست و یکم از مسائل مربوط به قسمت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در مورد تقسیم اموال موقوفه که مشترک است بحث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قائل است که وقف را نمی شود تقسیم کرد مگر در جایی که بین موقوف علیهم نزاع رخ دهد؛ نزاعی که موجب خرابی وقف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از سر ناچاری بین طبقه ی موجود تقسیم می کنیم ولی وقف در مورد طبقه ی بعد که با هم اختلاف ندارند دوباره به شکل مشاع و مشترک در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بین اصحاب مشهور است و آن اینکه وقف را نمی شود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بحث در جایی است که وقف بر اشخاص باشد و وقف نیز نسلا بعد نسل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مفتاح الکرامة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هل یجوز قسمة الوقف علی نفرین؟ الأقرب المنع کما جزم به 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در 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التذکرة و الإیضاح و جامع المقاصد و شرکة التحریر و الإرشاد و الدروس و المسالک و مجمع البرهان و قضاء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القضاء از 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الإیضاح و الحواشی و جامع المقاصد الإجماع علی ذلک حیث نسبا ذلک إلی إطلاق الأصحاب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گفتند اطلق الاصحاب که ظاهر آن اجماع است</w:t>
      </w:r>
      <w:r>
        <w:rPr>
          <w:rFonts w:eastAsia="IRNazanin" w:cs="IRNazanin"/>
          <w:color w:val="111111"/>
          <w:sz w:val="28"/>
          <w:szCs w:val="28"/>
          <w:rtl w:val="true"/>
          <w:lang w:bidi="fa-IR"/>
        </w:rPr>
        <w:t xml:space="preserve">.) </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علامه در تذکره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تجوز قسمة الوقف بین أربابه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بین اشخاص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الموقوف علیه فی الأصل واحدا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وقف بر یک بطن کرده ولی بطون وقف متعدد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تعدد البطن الثانی الذین انتقل إلیهم أو کان الوقف فی الأصل علی متعدد کما لو وقف علی أولاده وهم أکثر من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قال اکثر الشافعیه وقال بعضهم ان جعلنا القسمة افراز حق وتمیزه عن غیره جازت القسمة فإذا انقرض البطن الأول انتقضت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وقف در مورد بطن دوم به شکل قسمت نمی باشد و از قسمت در می آید</w:t>
      </w:r>
      <w:r>
        <w:rPr>
          <w:rFonts w:eastAsia="IRNazanin" w:cs="IRNazanin"/>
          <w:color w:val="111111"/>
          <w:sz w:val="28"/>
          <w:szCs w:val="28"/>
          <w:rtl w:val="true"/>
          <w:lang w:bidi="fa-IR"/>
        </w:rPr>
        <w:t xml:space="preserve">.) </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از همه مهمتر است و آن اینکه تقسیم، بر خلاف نیّت واقف است زیرا گفته 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الوقوف علی حسب ما اوقفها اهلها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متعددی بر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وقتی واقف چیزی را به شکل مشترک وقف کرده است نمی توان آن را تغییر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فقط ملک موجودین نیست بلکه ملک آیندگان نیز هست بنا بر این چگونه می توان در چیزی که ملک آیندگان هم هست تصرف کرد و بین خود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بطن اول با بطن دوم مشترک هستند و در شرکت یکی از افراد نمی تواند بدون اجازه ی دیگر افراد، ملک مشاع را تقسیم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دلیل این است که ما قائل هستیم که وقف فقط نسبت به بطن موجود تقسیم می شود ولی نسبت به بطون آینده هیچ تأثیری ندارد و وقف در مورد آنها تقسیم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تا نسل اول کاملا منقرض نشوند وقف به نسل دوم نمی رسد مثلا اگر در نسل اول ده نفر بوده باشند و نه نفر از دنیا رفته باشند و یک نفر مانده باشد، کل وقف را به او می دهند و وقتی او از دنیا رفت نوبت به نسل دوم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در حق افراد، متغیر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بطن اول ممکن است دو نفر باشند و بطن دوم سه نفر و بطن چهارم ده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ما حق نداریم تقسیم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تقسیم در حق بطن اول پنجاه پنجاه است ولی در مورد بطن دوم که سه نفر هستند این تقسیم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ممکن است عکس باشد یعنی بطن اول سه نفر باشند و بطن دوم دو نفر</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است که ما قائل هستیم که تقسیم مخصوص بطن اول است و کاری به بطن دوم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در بطن دوم مشکلی وجود داشت در مورد آنها تقسیم می شود و به بطن سوم کاری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استثنائی که مرحوم امام قدس سره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گفتند مگر اینکه نزاعی واقع شود که موجب شود، وقف خراب شود که در این صورت می توان وقف را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معروف در وقف این است که وقف را فقط در دو صورت می توان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امروزه سؤال می کنند که وقف را می توان تبدیل به احسن کرد مثلا ملکی را بفروشند و در جایی دیگر که بهتر است و درآمدش بیشتر است بخرند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جایز نیست مگر در دو 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اختلاف بین موقوف علیهم است و حتی می توان وقف را فروخت و آن را به موقوف علیهم داد تا آن را مصرف کرده تمام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است که وقف کاملا از درآمد افتاده است مثلا زمینی است که دیگر درآمدی از آن حاصل نمی شود در اینجا باید آن را فروخت و تبدیل کرد مثلا به جای زراعت، مسکن ساخت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دو مورد نمی توان وقف را تغییر داد و یا تبدیل به احسن کرد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امام قدس سره عبارتی دارد که ما با ایشان هماهنگ نیستیم و آن اینکه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ینفذ التقسیم بالنسبة إلی الطبقة اللاحقة یعنی اگر وقف را در مورد طبقه ی اولی تقسیم کردیم این تقسیم در مورد طبقه ی ثانیه نافذ نیست و ملک وقف در مورد آنها به شکل مشترک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مخالفا لمقتضی الوقف بسبب اختلاف البطون قلة وکثرة </w:t>
      </w:r>
      <w:r>
        <w:rPr>
          <w:rStyle w:val="FootnoteAnchor"/>
          <w:rtl w:val="true"/>
        </w:rPr>
        <w:footnoteReference w:id="435"/>
      </w:r>
      <w:r>
        <w:rPr>
          <w:rFonts w:ascii="IRNazanin" w:hAnsi="IRNazanin" w:eastAsia="IRNazanin"/>
          <w:color w:val="111111"/>
          <w:sz w:val="28"/>
          <w:sz w:val="28"/>
          <w:szCs w:val="28"/>
          <w:rtl w:val="true"/>
          <w:lang w:bidi="fa-IR"/>
        </w:rPr>
        <w:t>معنای این عبارت این است که چون گاه طبقه ی دوم از طبقه ی اول کمتر یا بیشتر هستند، تقسیمی که در طبقه ی اول است در مورد آنها نافذ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طبقه ی اول دوم نفر هستند و وقف بین آنها پنجاه پنجاه تقسیم شده است ولی طبقه ی دوم سه نفر هستند که پنجاه پنجاه در میان آنها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ی این کلام این است که اگر طبقه ی دوم نیز به تعداد طبقه ی اول باشند تقسیم در مورد آنها نیز اعمال می شود</w:t>
      </w:r>
      <w:r>
        <w:rPr>
          <w:rFonts w:eastAsia="IRNazanin" w:cs="IRNazanin"/>
          <w:color w:val="111111"/>
          <w:sz w:val="28"/>
          <w:szCs w:val="28"/>
          <w:rtl w:val="true"/>
          <w:lang w:bidi="fa-IR"/>
        </w:rPr>
        <w:t>.</w:t>
      </w:r>
      <w:bookmarkStart w:id="379" w:name="pg4715_29544"/>
    </w:p>
    <w:p>
      <w:pPr>
        <w:pStyle w:val="BookText"/>
        <w:rPr/>
      </w:pPr>
      <w:bookmarkEnd w:id="379"/>
      <w:r>
        <w:rPr>
          <w:rFonts w:ascii="IRNazanin" w:hAnsi="IRNazanin" w:eastAsia="IRNazanin"/>
          <w:color w:val="111111"/>
          <w:sz w:val="28"/>
          <w:sz w:val="28"/>
          <w:szCs w:val="28"/>
          <w:rtl w:val="true"/>
          <w:lang w:bidi="fa-IR"/>
        </w:rPr>
        <w:t>این در حالی است که وقف در مورد طبقه ی دوم مطلقا تقسیم نمی شود چه به اندازه ی طبقه ی اولی باشند یا تفاوت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طبقه ی دوم وقف را از طبقه ی قبلی ارث نمی برند بلکه ملکیت خود را از واقف می گیرند و واقف نیز ملک را به شکل مشترک وقف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این مطلب باقی مانده است که اگر متولی وقف احساس کند که اگر وقف تقسیم شود هم برای الآن خوب است و هم برای آیندگان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ملک بسیار بزرگی است که اگر یک جا باشد خراب می شود ولی اگر تقسیم شود آباد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آیا متولی حق تقسیم وقف برای همه ی طبقات را دارد؟</w:t>
      </w:r>
    </w:p>
    <w:p>
      <w:pPr>
        <w:pStyle w:val="BookText"/>
        <w:rPr/>
      </w:pPr>
      <w:r>
        <w:rPr>
          <w:rFonts w:ascii="IRNazanin" w:hAnsi="IRNazanin" w:eastAsia="IRNazanin"/>
          <w:color w:val="111111"/>
          <w:sz w:val="28"/>
          <w:sz w:val="28"/>
          <w:szCs w:val="28"/>
          <w:rtl w:val="true"/>
          <w:lang w:bidi="fa-IR"/>
        </w:rPr>
        <w:t>پاسخ این است که با توجه به اینکه متولی، متولی همه ی طبقات است نه فقط متولی طبقه ی اولی بنا بر این اگر مصلحت طبقات بعد را هم در تقسیم ببیند از حالا می تواند همه را تقسیم کند</w:t>
      </w:r>
      <w:r>
        <w:rPr>
          <w:rFonts w:eastAsia="IRNazanin" w:cs="IRNazanin"/>
          <w:color w:val="111111"/>
          <w:sz w:val="28"/>
          <w:szCs w:val="28"/>
          <w:rtl w:val="true"/>
          <w:lang w:bidi="fa-IR"/>
        </w:rPr>
        <w:t>.</w:t>
      </w:r>
    </w:p>
    <w:p>
      <w:pPr>
        <w:pStyle w:val="Heading2"/>
        <w:numPr>
          <w:ilvl w:val="1"/>
          <w:numId w:val="1"/>
        </w:numPr>
        <w:rPr/>
      </w:pPr>
      <w:bookmarkStart w:id="380" w:name="__RefHeading___Toc1176686_2035185390"/>
      <w:bookmarkStart w:id="381" w:name="_Toc127"/>
      <w:bookmarkEnd w:id="380"/>
      <w:r>
        <w:rPr>
          <w:rtl w:val="true"/>
        </w:rPr>
        <w:t>تقسیم عین موقوفه کتاب الشرکة</w:t>
      </w:r>
      <w:bookmarkEnd w:id="381"/>
    </w:p>
    <w:p>
      <w:pPr>
        <w:pStyle w:val="BookText"/>
        <w:rPr/>
      </w:pPr>
      <w:r>
        <w:rPr>
          <w:rFonts w:ascii="IRNazanin" w:hAnsi="IRNazanin" w:eastAsia="IRNazanin"/>
          <w:color w:val="111111"/>
          <w:sz w:val="28"/>
          <w:sz w:val="28"/>
          <w:szCs w:val="28"/>
          <w:rtl w:val="true"/>
          <w:lang w:bidi="fa-IR"/>
        </w:rPr>
        <w:t>بحث 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پنج دستور در مورد نظامت ارائه کرده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اغسلوا ثیابکم و خذوا من شعورکم و استاکوا و تزیّنوا و تنظّفوا </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یعنی لباس های خود را بشویید و موهای اضافی را از سر و صورت بزدائید، مسواک بزنید تا دهانتان بدبو نباشد، لباس مناسب بر تن کنید و خودتان نیز پاکیزه باشید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سوره ی اعراف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بَنی آدَمَ خُذُوا زینَتَکُمْ عِنْدَ کُلِ مَسْجِدٍ</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در زمان قدیم اجتماعات مردم در مسجد بود و از این رو خداوند دستور می دهد که به مسجد که می روید لباس مناسب بر تن کنید و به صورت مرتب و منظم در آنجا حاضر شوید و به گونه ای نباشد که منظره ی نامطلوبی ایجاد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این آیه را به زینت های جسمانی و بعضی به زینت های معنوی تفسیر کرده اند و گفته اند که با اخلاق های خوب به مسجد روید و بعضی گفته اند که امام جماعت باید این صفات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 ی این تفاسیر می تواند در معنای این آیه جمع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دین نظافت است ولی متأسفانه دیده می شود که بعضی موقع رفتن به مسجد لباس مناسبی نمی پوشند و لباس خوب خود را برای جای دیگر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بعضا دیده شده است که کسانی با زیر پیراهن در مسجد حاضر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است که باید لباس بیرون با لباس داخل منزل دو تا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درون ممکن است کثیف شود و غذا روی آن ریخته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باید لباس ساده پوشید ولی لباس بیرون باید لباس تمیز و مرتب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مسلمانان این نکات را رعایت کنند این موجب می شود که دیگران جذب اسلام شوند و بدانند که اسلام دین نظافت و نظم و ترتیب است نه دینی که آلودگی ها در آن اشکال نداشته باشد</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تصور می کنند که زاهد بودن به این است که انسان لباس نامنظم و یا کثیف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حالات بعضی از صوفیه ی قدیم نقل می کنند که بیست سال لباسش را از تن در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زهد و عرفان به این معنا می باشد؟</w:t>
      </w:r>
    </w:p>
    <w:p>
      <w:pPr>
        <w:pStyle w:val="BookText"/>
        <w:rPr/>
      </w:pPr>
      <w:r>
        <w:rPr>
          <w:rFonts w:ascii="IRNazanin" w:hAnsi="IRNazanin" w:eastAsia="IRNazanin"/>
          <w:color w:val="111111"/>
          <w:sz w:val="28"/>
          <w:sz w:val="28"/>
          <w:szCs w:val="28"/>
          <w:rtl w:val="true"/>
          <w:lang w:bidi="fa-IR"/>
        </w:rPr>
        <w:t>وقتی مرحوم آیت الله بروجردی بر اثر سکته ی قلبی بیمار شده بود، از خارج طبیب ماهری را که طبعا مسیحی بود برای ایشان حاضر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طبیب می خواست وارد شود فرمود شانه ای بیاورید محاسن خود را شانه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فردی اجنبی که می خواهد رئیس مسلمین را ببیند او را در حال مناسبی مشاهده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عین موقوفه</w:t>
      </w:r>
    </w:p>
    <w:p>
      <w:pPr>
        <w:pStyle w:val="BookText"/>
        <w:rPr/>
      </w:pPr>
      <w:r>
        <w:rPr>
          <w:rFonts w:ascii="IRNazanin" w:hAnsi="IRNazanin" w:eastAsia="IRNazanin"/>
          <w:color w:val="111111"/>
          <w:sz w:val="28"/>
          <w:sz w:val="28"/>
          <w:szCs w:val="28"/>
          <w:rtl w:val="true"/>
          <w:lang w:bidi="fa-IR"/>
        </w:rPr>
        <w:t xml:space="preserve">بحث در مسأله 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مسائل مربوط به قسمت است و سخن در تقسیم وقف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حاوی سه فرع است و امام قدس سره در فرع دوم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یصح إفراز الوقف عن الطلق وتقسیمهما بأن کان ملک نصفه المشاع وقفا ونصفه ملکا،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ملکی است که نصف آن وقف است و نصف آن مال شخصی می باشد</w:t>
      </w:r>
      <w:r>
        <w:rPr>
          <w:rFonts w:eastAsia="IRNazanin" w:cs="IRNazanin"/>
          <w:color w:val="111111"/>
          <w:sz w:val="28"/>
          <w:szCs w:val="28"/>
          <w:rtl w:val="true"/>
          <w:lang w:bidi="fa-IR"/>
        </w:rPr>
        <w:t xml:space="preserve">.) </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ملک وقف را می توان از طلق جدا کرد بین اصحاب شهرت وجود دارد و حتی ادعای اجماع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مفتاح الکرامة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تصحّ قسمة الوقف من الطلق هذا ممّا لا أجد فیه خلافاً فی الباب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القضاء و باب الشرکة و باب الشفعة اذا لم تشتمل علی رد من جانب صاحب الطلق و ظاهر التذکرة فی الباب و مجمع البرهان الاجماع علی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دید اجماع بر افراز است یا عدم رد یا بر هر دو</w:t>
      </w:r>
      <w:r>
        <w:rPr>
          <w:rFonts w:eastAsia="IRNazanin" w:cs="IRNazanin"/>
          <w:color w:val="111111"/>
          <w:sz w:val="28"/>
          <w:szCs w:val="28"/>
          <w:rtl w:val="true"/>
          <w:lang w:bidi="fa-IR"/>
        </w:rPr>
        <w:t xml:space="preserve">). </w:t>
      </w:r>
      <w:r>
        <w:rPr>
          <w:rStyle w:val="FootnoteAnchor"/>
          <w:rtl w:val="true"/>
        </w:rPr>
        <w:footnoteReference w:id="439"/>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خانه ای است که دارای دو غرفه می باشد که یکی از دیگری گرانتر است و اگر بخوانیم تقسیم کنیم نمی توان میان آنها تعدیل ایجاد کرد مگر اینکه از آنی که گرانتر است مبلغی کسر کنیم و روی ارزانتر بگذارند مثلا اگر یک غرفه یک میلیون تومان گرانتر است پانصد هزار تومان از آن را روی غرفه ی ارزانتر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قرعه می کشند و ممکن است قرعه ی غرفه ی گرانتر به نام وقف در آید در اینجا ناچاریم مقداری از منافع و درآمد وقف را به ملک طلق اضافه کنیم که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غرفه ی ارزانتر به اسم وقف در آید اشکال دارد زیرا مقداری از ملک طلق را به شکل پول به ملک وقف اضافه می کنند و این موجب می شود که بخشی از ملک وقف به شکل پول درآید که در حکم فروخته شدن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جامع المقاصد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وتصح قسمة الوقف من الطلق إلا أن یتضمن ردا إلی الطلق منه لأن ذلک یستدعی خروج بعض الوقف عن حکمه </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 xml:space="preserve">البته در این عبارت اشکالی هست و می بایست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بر اصل 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قسمت املاک گفتیم که ملک مشاع به گونه ای است که سلطه بر آن ناقص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ملک مشاع به شکل محدود و با ضرر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مفروز شود سلطه ی افراد بر آن کامل می شود و این به نفع 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اگر زمین زراعی با وقف به شکل مشاع باشد مالک زمین زراعی دچار دردسر می شود و منافع او گاه با وقف مخلوط می شود و یا فرد با متولی دچار اختلاف می شود و امثال آن در نتیجه او این حق را دارد که ملک خود را افراز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گفتیم که اگر طرف مخالف آسیب و ضرری نمی بیند او را مجبور به افراز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متولی وقف بدون دلیل از افراز کردن خودداری کند او را به افراز مجبور می کنند</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فقط در همان قیدی است که امام قدس سره به آن اشاره نکرده و آن اینکه مگر اینکه افراز از ناحیه ی طلق سبب 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اشکال این است که اگر ملکی دارای دو غرفه باشد که یکی ارزش آن کمتر و دیگری بیشتر باشد و فقط از طریق رد بتوان آن را تعدیل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تفاوت قیمت را حساب کنیم و آن را نصف کنیم و روی ارزانتر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غرفه ی ارزانتر به اسم وقف افتد، این در حکم این است که وقف لاغرتر شود و مقداری از آن تبدیل به پول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هیچ تغییری در وقف نمی توان ایجاد کرد و نمی توان بخشی از آن را فروخت</w:t>
      </w:r>
      <w:r>
        <w:rPr>
          <w:rFonts w:eastAsia="IRNazanin" w:cs="IRNazanin"/>
          <w:color w:val="111111"/>
          <w:sz w:val="28"/>
          <w:szCs w:val="28"/>
          <w:rtl w:val="true"/>
          <w:lang w:bidi="fa-IR"/>
        </w:rPr>
        <w:t>.</w:t>
      </w:r>
      <w:bookmarkStart w:id="382" w:name="pg4715_29548"/>
    </w:p>
    <w:p>
      <w:pPr>
        <w:pStyle w:val="BookText"/>
        <w:rPr/>
      </w:pPr>
      <w:bookmarkEnd w:id="382"/>
      <w:r>
        <w:rPr>
          <w:rFonts w:ascii="IRNazanin" w:hAnsi="IRNazanin" w:eastAsia="IRNazanin"/>
          <w:color w:val="111111"/>
          <w:sz w:val="28"/>
          <w:sz w:val="28"/>
          <w:szCs w:val="28"/>
          <w:rtl w:val="true"/>
          <w:lang w:bidi="fa-IR"/>
        </w:rPr>
        <w:t>در اینجا دو نکته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کسانی که اجازه ی افراز مع الرد نمی دهند چه باید کنند، آیا وقف باید همچنان به صورت مشاع بماند یا اینکه آنقدر قرعه بکشند تا ملک گرانتر به اسم وقف بیفتد؟</w:t>
      </w:r>
    </w:p>
    <w:p>
      <w:pPr>
        <w:pStyle w:val="BookText"/>
        <w:rPr/>
      </w:pPr>
      <w:r>
        <w:rPr>
          <w:rFonts w:ascii="IRNazanin" w:hAnsi="IRNazanin" w:eastAsia="IRNazanin"/>
          <w:color w:val="111111"/>
          <w:sz w:val="28"/>
          <w:sz w:val="28"/>
          <w:szCs w:val="28"/>
          <w:rtl w:val="true"/>
          <w:lang w:bidi="fa-IR"/>
        </w:rPr>
        <w:t>شاید مصلحت وقف ایجاب کند که مقداری از آن تبدیل به پول شود و مقداری از آن به شکل افراز در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اگر مصلحت در افراز باشد و صاحب ملک تقاضای قرعه کشیدن کند و قرعه ی ارزانتر به اسم وقف بیفتد، مصلحت ایجاب می کند که آن را قبول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دیگر این است که پول اضافه که به دست می آید را باید چه کرد؟</w:t>
      </w:r>
    </w:p>
    <w:p>
      <w:pPr>
        <w:pStyle w:val="BookText"/>
        <w:rPr/>
      </w:pPr>
      <w:r>
        <w:rPr>
          <w:rFonts w:ascii="IRNazanin" w:hAnsi="IRNazanin" w:eastAsia="IRNazanin"/>
          <w:color w:val="111111"/>
          <w:sz w:val="28"/>
          <w:sz w:val="28"/>
          <w:szCs w:val="28"/>
          <w:rtl w:val="true"/>
          <w:lang w:bidi="fa-IR"/>
        </w:rPr>
        <w:t>پاسخ این است که باید آن را تبدیل به عین موقوفه کرد یا عین موقوفه را با آن تکمیل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آن را نمی توان به موقوف علیهم داد و باید آن را خرج خود موقوفه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مبلغ مزبور کلان است عین دیگری می خریم و به ملک وقف می افزاییم و اگر کم است موقوفه را تعمیر و تکمیل می کنیم</w:t>
      </w:r>
      <w:r>
        <w:rPr>
          <w:rFonts w:eastAsia="IRNazanin" w:cs="IRNazanin"/>
          <w:color w:val="111111"/>
          <w:sz w:val="28"/>
          <w:szCs w:val="28"/>
          <w:rtl w:val="true"/>
          <w:lang w:bidi="fa-IR"/>
        </w:rPr>
        <w:t>.</w:t>
      </w:r>
    </w:p>
    <w:p>
      <w:pPr>
        <w:pStyle w:val="Heading2"/>
        <w:numPr>
          <w:ilvl w:val="1"/>
          <w:numId w:val="1"/>
        </w:numPr>
        <w:rPr/>
      </w:pPr>
      <w:bookmarkStart w:id="383" w:name="__RefHeading___Toc1176688_2035185390"/>
      <w:bookmarkStart w:id="384" w:name="_Toc128"/>
      <w:bookmarkEnd w:id="383"/>
      <w:r>
        <w:rPr>
          <w:rtl w:val="true"/>
        </w:rPr>
        <w:t>افراز وقف از وقف کتاب الشرکة</w:t>
      </w:r>
      <w:bookmarkEnd w:id="38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افراز وقف از وقف</w:t>
      </w:r>
    </w:p>
    <w:p>
      <w:pPr>
        <w:pStyle w:val="BookText"/>
        <w:rPr/>
      </w:pPr>
      <w:r>
        <w:rPr>
          <w:rFonts w:ascii="IRNazanin" w:hAnsi="IRNazanin" w:eastAsia="IRNazanin"/>
          <w:color w:val="111111"/>
          <w:sz w:val="28"/>
          <w:sz w:val="28"/>
          <w:szCs w:val="28"/>
          <w:rtl w:val="true"/>
          <w:lang w:bidi="fa-IR"/>
        </w:rPr>
        <w:t>بحث در مسأله ی بیست و یک از مسائل قسمت است و به فرع سوم آن رسیده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در این فرع می فرماید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الظاهر جواز إفراز وقف عن 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 وقفی را از وقف دیگر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قدس سره برای آن دو مثال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فیما إذا کان ملک لأحد فوقف نصفه علی زید وذریته ونصفه علی عمرو کذلک، أو کان ملک بین اثنین فوقف أحدهما حصته علی ذریته مثلا والآخر حصته علی ذریته، فیجوز إفراز أحدهما عن الآخر بالقسمة </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علماء متعرض افراز وقف از وقف نشده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یزدی، صاحب عروة در تکمله این مسأله را متعرض شده است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صاحب الحدائق الی جوازها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قسمت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تعدد الواقف و الموقوف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 و موقوف علیه هر یک دو تا هستند ولی به شکل مشاع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اذا کانت دار مشترکة بین زید و عمرو فوقف کل منهما حصته علی اولاده و کذا المحقق القمی بل یظهر منه جوازها مع تعدد الوقف و الموقوف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اذا کان نصف مشاع من ملک وقفا علی مسجد والنصف الآخر علی مشهد،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مزارات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والاقوی الجواز مطلقا ما لم تکن منافیة لمقتضی الوقف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شرایط واقف مخالف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اختلاف البطون قلة وکثرة</w:t>
      </w:r>
      <w:r>
        <w:rPr>
          <w:rFonts w:eastAsia="IRNazanin" w:cs="IRNazanin"/>
          <w:color w:val="111111"/>
          <w:sz w:val="28"/>
          <w:szCs w:val="28"/>
          <w:rtl w:val="true"/>
          <w:lang w:bidi="fa-IR"/>
        </w:rPr>
        <w:t xml:space="preserve">. </w:t>
      </w:r>
      <w:r>
        <w:rPr>
          <w:rStyle w:val="FootnoteAnchor"/>
          <w:rtl w:val="true"/>
        </w:rPr>
        <w:footnoteReference w:id="442"/>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گفته نشود که واقف، به شکل مشاع وقف کرده است و نباید آن را به شکل غیر مشاع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مسأله همان است که سابقا گفتیم و آن اینکه، سلطه ی مالک بر ملک مشترک یک نوع سلطه ی ناقص می باشد و ای بسا که موجب ضرر نیز شود و همین، دلیل بر جواز قسمت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منفعت وقف ایجاب می کند که اموال از همه جدا شود و مال حسینیه و غیر آن از هم جدا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جدا نشود گاه موجب ضرر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همان دلیلی که بر جواز قسمت غیر وقف داشتیم در موقوفات نیز جاری می شود و فرقی ندارد که واقف یکی باشد یا بیشتر و یا موقوف علیهم شبیه هم باشند یا متفاوت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جدا کردن آنها با قاعده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الوقوف علی حسب ما یوقفها اهلها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روایت خاصی وارد نشده است ولی احتیاج به روایت خاص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فرد نادری باشد که اشتراک در آن بهتر باشد، غبطه ی وقف ایجاب می کند که وقف ها را از هم جدا نکنیم مثلا زمین های کوچکی است که اگر آنها را از هم جدا کنیم کارآئی لازم را ندارند و دیگر نمی توان در مورد آن از تعاونی ها، ماشین و ابزارآلات کشاورزی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 غبطه ی وقف اقتضاء می کند که موقوفات جداگانه را به هم ملحق کنیم تا کارآیی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غالبا جدا سازی به نفع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قدس سره در آخر کلام خود در مورد کسی که متصدی جدا کردن وقف از وقف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والمتصدی لها الموجودون من الموقوف علیهم وولی البطون اللاحقة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متصدی قسمت کسانی هستند که در بطن اول وقف وجود دارند و اما در مورد بطون لاحقه که مصلحت آنها را هم باید در نظر گرفت، متولی عهده دار آن می شود زیرا او ولی بطون لاحقه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بطن موجودین خودشان عهده دار قسمت می شوند ولی در مورد بطون لاحقه که الآن موجود نیستند باید متولی در مورد آنها تصمیم بگیرد و قسمت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متولی مانند وکیل است که علاوه بر مصلحت و منافع الآن، آینده را نیز در نظر می گیرد</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این سؤال مطرح می شود که متولی که ولی وقف است متولی موجودین است نه بطون لاحقه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متولی، برای همه ی بطون متولی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وقف از منفعت بیفتد متولی می تواند آن را تبدیل به احسن کند و اگر دعوایی بین موقوف علیهم واقع شود وقف را بین آنها تقسیم کند و یا بفروشد و در هر دو مورد این کار در مورد بطون بعدی نیز اعمال می شود البته متولی باید منفعت بطون لاحقه را لحاظ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مصلحت بطون لاحقه بر خلاف مصلحت بطن فعلی باشد در اینجا باید به سراغ بحث اقل الضررین و یا تعارض الضررین رفت و متولی نمی تواند مصلحت بطون بعدی را در نظر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در هر حال متولی می خواهد و متولی آن را یا واقف تعیین می کند و اگر نکرده است حاکم شرع آن را تعیین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متولی را باید هنگام صیغه ی وقف تعیین کرد و اگر در آن هنگام او را مشخص نکنند بعد نمی توانند یک متولی برای آن در نظر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هنگام صیغه ی وقف یک فرد خاصی را به عنوان متولی انتخاب کردند نمی توانند بعدا او را تغییر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بعد از عقد، نمی توان شرطی را ملحق به عقد کرد همان گونه که نمی شود بعد از عقد، شرایط آن را تغییر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مخفی نماند که انجام این کار احتیاج به اذن ولی شرعی ندارد</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مسائلی که امام قدس سره در مورد قسمت بیان فرموده است تمام شده است ولی مسائلی وجود دارد که علماء متعرض آن شده اند و برخی از ایشان آن را در کتاب القضاء عنوان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مسائل را بر اساس شرایع و متن جواهر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مسأله این است که آیا حاکم شرع و قاضی باید قاسمی تعیین کند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 است نام قسمت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ثلاثی مجرد، خودش متعدی است همان گونه که در سوره ی زخرف می خوانیم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 هُمْ یَقْسِمُونَ رَحْمَتَ رَبِّکَ نَحْنُ قَسَمْنا بَیْنَهُمْ مَعیشَتَهُمْ فِی الْحَیاةِ الدُّنْیا</w:t>
      </w:r>
      <w:r>
        <w:rPr>
          <w:rStyle w:val="FootnoteAnchor"/>
          <w:rtl w:val="true"/>
        </w:rPr>
        <w:footnoteReference w:id="443"/>
      </w:r>
      <w:r>
        <w:rPr>
          <w:rFonts w:ascii="IRNazanin" w:hAnsi="IRNazanin" w:eastAsia="IRNazanin"/>
          <w:color w:val="111111"/>
          <w:sz w:val="28"/>
          <w:sz w:val="28"/>
          <w:szCs w:val="28"/>
          <w:rtl w:val="true"/>
          <w:lang w:bidi="fa-IR"/>
        </w:rPr>
        <w:t>در این آیه فعل ثلاثی مجرد در دو جا با مفعول آمده است بدون آنکه به حرف جر احتیاج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سوره ی حجر اسم مفعول از ثلاثی مجرد آن استعمال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نَحْنُ قَسَمْنا بَیْنَهُمْ مَعیشَتَهُمْ فِی الْحَیاةِ الدُّنْیا</w:t>
      </w:r>
      <w:r>
        <w:rPr>
          <w:rStyle w:val="FootnoteAnchor"/>
          <w:rtl w:val="true"/>
        </w:rPr>
        <w:footnoteReference w:id="444"/>
      </w:r>
      <w:r>
        <w:rPr>
          <w:rFonts w:ascii="IRNazanin" w:hAnsi="IRNazanin" w:eastAsia="IRNazanin"/>
          <w:color w:val="111111"/>
          <w:sz w:val="28"/>
          <w:sz w:val="28"/>
          <w:szCs w:val="28"/>
          <w:rtl w:val="true"/>
          <w:lang w:bidi="fa-IR"/>
        </w:rPr>
        <w:t xml:space="preserve">به هر حال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تفعیل استعمال نشده است هرچند این استعمال در غیر قرآن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در شرایع در این مسأله، در بحث لواحق القسمة من کتاب القضاء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للامام ان ینصب قاسما کما کان لعلی علیه السلام </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منظور از قاسم این است که کارشناسی باشد که بتواند تعدیل کند و یا قرعه بکشد و بتواند تقسیم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تعدیل کردن کار آسانی نیست و کارشناس باید آن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نیز که حاکم بودند، همراه خود قاسمی به نام عبد الله بن یحیی بود که از شرطة الخمیس بود</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جواهر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للإمام علیه‌السلام أن ینصب قاسما لأنها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قاسم و کارشناس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حینئذ من المصالح العامة التی ینبغی للإمام القیام بها، بل فی القواعد علیه الإجماع، إلا أن الظاهر إرادته الاستحباب المذکور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این است که اجماع بر استحباب آن قائم شده است</w:t>
      </w:r>
      <w:r>
        <w:rPr>
          <w:rFonts w:eastAsia="IRNazanin" w:cs="IRNazanin"/>
          <w:color w:val="111111"/>
          <w:sz w:val="28"/>
          <w:szCs w:val="28"/>
          <w:rtl w:val="true"/>
          <w:lang w:bidi="fa-IR"/>
        </w:rPr>
        <w:t>).</w:t>
      </w:r>
      <w:bookmarkStart w:id="385" w:name="pg4715_29553"/>
    </w:p>
    <w:p>
      <w:pPr>
        <w:pStyle w:val="BookText"/>
        <w:rPr/>
      </w:pPr>
      <w:bookmarkEnd w:id="385"/>
      <w:r>
        <w:rPr>
          <w:rFonts w:ascii="IRNazanin" w:hAnsi="IRNazanin" w:eastAsia="IRNazanin"/>
          <w:color w:val="111111"/>
          <w:sz w:val="28"/>
          <w:sz w:val="28"/>
          <w:szCs w:val="28"/>
          <w:rtl w:val="true"/>
          <w:lang w:bidi="fa-IR"/>
        </w:rPr>
        <w:t>صاحب مفتاح الکرامه در اینجا عبارت جالبی دارد و بعد از ذکر کلام علامه در قواعد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الامام ان ینصب قاسما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ظاهر آن وجوب است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ظاهره الوجوب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غیرها عبر بالاستحباب </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در اینجا نکته ای لطیف وجود دارد که صاحب مفتاح الکرامة متوجه آن شده است و آن اینکه اگر امام، امام معصوم علیه السلام باشد ما نمی توانیم بر او وجوب را تکلیف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در این گونه موارد منظور ما معرفت احکام متعلقه ی به امام علیه السلام است نه تعیین تکلیف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گونه که می گوییم فلان کار بر خدا واجب است یعنی شناخت کاری که خداوند حتما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منظور از امام، حاکم شرع باشد، مراد وجوب است</w:t>
      </w:r>
      <w:r>
        <w:rPr>
          <w:rFonts w:eastAsia="IRNazanin" w:cs="IRNazanin"/>
          <w:color w:val="111111"/>
          <w:sz w:val="28"/>
          <w:szCs w:val="28"/>
          <w:rtl w:val="true"/>
          <w:lang w:bidi="fa-IR"/>
        </w:rPr>
        <w:t>.</w:t>
      </w:r>
    </w:p>
    <w:p>
      <w:pPr>
        <w:pStyle w:val="Heading2"/>
        <w:numPr>
          <w:ilvl w:val="1"/>
          <w:numId w:val="1"/>
        </w:numPr>
        <w:rPr/>
      </w:pPr>
      <w:bookmarkStart w:id="386" w:name="__RefHeading___Toc1176690_2035185390"/>
      <w:bookmarkStart w:id="387" w:name="_Toc129"/>
      <w:bookmarkEnd w:id="386"/>
      <w:r>
        <w:rPr>
          <w:rtl w:val="true"/>
        </w:rPr>
        <w:t>حکم قاسم در قسمت کتاب الشرکة</w:t>
      </w:r>
      <w:bookmarkEnd w:id="38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قاسم در قسمت</w:t>
      </w:r>
    </w:p>
    <w:p>
      <w:pPr>
        <w:pStyle w:val="BookText"/>
        <w:rPr/>
      </w:pPr>
      <w:r>
        <w:rPr>
          <w:rFonts w:ascii="IRNazanin" w:hAnsi="IRNazanin" w:eastAsia="IRNazanin"/>
          <w:color w:val="111111"/>
          <w:sz w:val="28"/>
          <w:sz w:val="28"/>
          <w:szCs w:val="28"/>
          <w:rtl w:val="true"/>
          <w:lang w:bidi="fa-IR"/>
        </w:rPr>
        <w:t>بحث در احکام قسمت است و به سراغ مسائلی رفته ایم که امام قدس سره در تحریر متعرض آنها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این مسائل را بر اساس شرایع و جواهر مطرح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مسأله این بود که آیا بر حاکم شرع واجب است قاسمی برای خود قرار دهد تا در دعاوی و منازعات در مورد تقسیم، او مسئولیت تقسیم را بر عهده گیرد یا اینکه واجب نیست</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 ای از علماء تعبیر به استحباب کرده بودند ولی بعضی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اند که ظاهر آن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 شاء الله خواهیم گفت که در بعضی از موارد مستحب است و در بعضی از موارد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دلیل خاصی بر مطلب وجود ندارد جز روایتی که از عبد الله بن یحیی نقل شده است که او را گاه حضرمی می خوانند و گاه کندی که قاسم امیر مؤمنان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در منابع اهل سنت وجود دارد هرچند در میان فقهای شیعه عنوان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اولین کسی که آن را در کتاب های فقهی عنوان کرده است مرحوم شیخ در مبسوط باشد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أنه کان لعلی علیه السلام قاسم یقال له عبد الله بن یحیی، و کان رزقه من بیت المال</w:t>
      </w:r>
      <w:r>
        <w:rPr>
          <w:rFonts w:eastAsia="IRNazanin" w:cs="IRNazanin"/>
          <w:color w:val="111111"/>
          <w:sz w:val="28"/>
          <w:szCs w:val="28"/>
          <w:rtl w:val="true"/>
          <w:lang w:bidi="fa-IR"/>
        </w:rPr>
        <w:t xml:space="preserve">. </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 xml:space="preserve">البته شیخ اولا از این روایت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و ثانیا می گوید که هزینه ی قاسم از بیت المال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این را بعدا مطرح می کنیم که هزینه ی او از کجا باید تأمین شود از بیت المال یا از متقاسمین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روایت مزبور در کتب اهل سنت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سرخسی که از علماء قرن پنجم است کتاب معروفی در فقه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آنجا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عَبْدُ اللَّهِ بْنُ یَحْیَی الْکِنْدِیُّ کَانَ یَقْسِمُ 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الدُّورَ وَالْأَرْضِینَ وَیَأْخُذُ عَلَی ذَلِکَ أَجْرًا وَفِیهِ دَلِیلٌ أَنَّ الْقَاضِیَ یَتَّخِذُ قَاسِمًا؛ لِأَنَّهُ یَحْتَاجُ إلَی ذَلِکَ </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ظاهر عبارت فوق وجوب است</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عبد الله بن یحیی چه کندی باشد چه حضرمی، در کتب رجالی ما آمده است و مدح بلیغی نیز از او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جنگ جمل حاضر بود و امیر مؤمنان به او رو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شرطة الخمیس هستی و خداوند تو را به این نام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من شرطة الخمیس حقّا</w:t>
      </w:r>
      <w:r>
        <w:rPr>
          <w:rFonts w:eastAsia="IRNazanin" w:cs="IRNazanin"/>
          <w:color w:val="111111"/>
          <w:sz w:val="28"/>
          <w:szCs w:val="28"/>
          <w:rtl w:val="true"/>
          <w:lang w:bidi="fa-IR"/>
        </w:rPr>
        <w:t xml:space="preserve">. </w:t>
      </w:r>
      <w:r>
        <w:rPr>
          <w:rStyle w:val="FootnoteAnchor"/>
          <w:rtl w:val="true"/>
        </w:rPr>
        <w:footnoteReference w:id="449"/>
      </w:r>
      <w:r>
        <w:rPr>
          <w:rFonts w:ascii="IRNazanin" w:hAnsi="IRNazanin" w:eastAsia="IRNazanin"/>
          <w:color w:val="111111"/>
          <w:sz w:val="28"/>
          <w:sz w:val="28"/>
          <w:szCs w:val="28"/>
          <w:rtl w:val="true"/>
          <w:lang w:bidi="fa-IR"/>
        </w:rPr>
        <w:t>و در نقل دیگری 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سماه بذلک علی لسان نبیه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شرطة الخمیس جمعی از نخبگان و گروه ویژه ی لشکر بودند که جان بر کف بودند و در مقدمه ی لشکر حضور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معنای علامت می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اشراط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علامت هایی که قبل از قیامت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این افراد اونیفورم خاص و یا علامت خاصی داشتند از این رو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لشکر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قاموس اللغة فیروزآبادی آمده است که چون لشکر، پنج بخش داشته است که عبارت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قلب، میمنه، میسره و ساقه که عقبه ی لشکر بوده است به لشکر،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در منابع شیعه از عبد الله بن یحیی روایتی نقل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باید مسأله را از طریق قواعد حل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این است که اگر به قاسم نیاز هست و مصلحت مسلمین ایجاب می کند که قاسم و کارشناسی برای تقسیم وجود داشته باشد واجب است که حاکم، چنین قاسمی داشته باشد زیرا حل اختلاف مردم و دعاوی ایشان واجب است و مقدمه ی واجب نیز واجب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مردم به قاسم احتیاج نداشته باشند و خودشان بتوانند آن را انجام دهند در این صورت انتخاب قاسم توسط حاکم مستحب می باشد زیرا از باب تعاون بر بِرّ و تقوا می باشد</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انتخاب قاسم غالبا واجب است زیرا مخصوصا در مورد مواریث، بین ارباب ارث اختلاف پیش می آید و بسیاری از آنها به حاکم شرع مراجعه می کنند و حاکم باید کسی داشته باشد که به تقسیم و تعدیل آگاهی داشته باشد و عهده دار مسأله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قاسم از امور حسبیه است که باید کسی عهده دار آن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مخفی نماند که به فعل امام علی علیه السلام نمی توان استناد کرد زیرا فعل حتی اگر استمرار داشته باشد دلیل بر وجوب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قاسم</w:t>
      </w:r>
    </w:p>
    <w:p>
      <w:pPr>
        <w:pStyle w:val="BookText"/>
        <w:rPr/>
      </w:pPr>
      <w:r>
        <w:rPr>
          <w:rFonts w:ascii="IRNazanin" w:hAnsi="IRNazanin" w:eastAsia="IRNazanin"/>
          <w:color w:val="111111"/>
          <w:sz w:val="28"/>
          <w:sz w:val="28"/>
          <w:szCs w:val="28"/>
          <w:rtl w:val="true"/>
          <w:lang w:bidi="fa-IR"/>
        </w:rPr>
        <w:t>در کتاب شرایع و جواهر پنج صفت برای قاسم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متن شرایع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یشترط فیه البلوغ و کمال العقل و الایمان، و العدالة و المعرفة بالحساب و لا یشترط فیه الحریة</w:t>
      </w:r>
      <w:r>
        <w:rPr>
          <w:rFonts w:eastAsia="IRNazanin" w:cs="IRNazanin"/>
          <w:color w:val="111111"/>
          <w:sz w:val="28"/>
          <w:szCs w:val="28"/>
          <w:rtl w:val="true"/>
          <w:lang w:bidi="fa-IR"/>
        </w:rPr>
        <w:t xml:space="preserve">. </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مرحوم صاحب جواهر در شرح کلام محقق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کان فلا خلاف فی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 فیه البلوغ وکمال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قابلیة الفاقد لهما بعد کونه کالبهائم لذلک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تقسیم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بالمعنی الأخص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عنه بالمعنی الأعم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والعدالة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هنا اشترط أیضا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المعرفة بالحساب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مما تحتاج إلیه القسمة غالبا علی نحو اشتراط ما یحتاج إلیه القاضی فی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صاحب جواهر به این نکته اشاره می کند که قاسم بودن یک منصب قضاوت است یا یک نوع وکالت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ایشان قائل می شود که یک نوع منصب قضاوت است</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قد یتوقف فی أصل استفادة کون ذلک من المناصب مما وصل إلینا من الأدلة، اللهم إلا أن یکون إجماع إذ لیس إلا ما سمعته من أنه کان لعلی علیه‌السلام قاسم وهو أعم من ذلک ، لاحتمال إعداده لإیقاع هذا الفعل لو احتیج إلیه ، لا لأنه منصب وولایة کمنصب القضاء والامارة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باشد که این پنج شرط لازم است در قاسم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ظاهر إرسالهم له إرسال المسلمات، فیکون حینئذ هو الحجة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نوعی مناصب قضایی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اشتراط الشرائط المزبورة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شرایط پنج گانه ی 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سخن در قاسمی است که حاکم تعیین کرده است که این شرایط در آن باید وجود داشته باشد ولی اگر متقاسمین کسی را انتخاب کرده باشند مسأله فرق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صرفا یک کارشناس و اهل خبره است و حاکم برای فصل خصومات از او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خیار عیب که آیا فلان مورد عیب است یا نه اگر اختلاف پیش آید و طرفین دعوا نزد حاکم شرع روند، او به سراغ کارشناس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در مورد وجود غبن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باب مراجعه به اهل خبره است نه از باب منصب قضایی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منصب قضایی باشد آن شرایط پنج گانه در آن معتبر است همان گونه که در مورد قاضی نیز معتبر است ولی اگر آنها از باب کارشناس باشند که حاکم شرع برای تعیین موضوع به آنها مراجعه می کند که موضوع را تعیین کنند تا قاضی بتواند حکم را صادر کند دیگر آن شرایط در آنها جاری نیست و فقط باید ثقه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کارشناس مزبور از اهل سنت باشند اشکالی ندارد زیرا ما روایت سنی که ثقه است را قبول می کنیم و در اینجا هم باید قول او را قبول کنیم</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اگر کارشناس، کافر باشد در آن تأمل وجود دارد زیرا کافر نباید در برابر مسلمین تعیین موضوع کند زیرا خداوند برای کافرین علیه مسلمین سبیلی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 توان گفت که این از باب کارشناسی است مانند مراجعه به اطباء غیر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روایات است که برای امیر مؤمنان علی علیه السلام طبیب مسیحی آوردند</w:t>
      </w:r>
      <w:r>
        <w:rPr>
          <w:rFonts w:eastAsia="IRNazanin" w:cs="IRNazanin"/>
          <w:color w:val="111111"/>
          <w:sz w:val="28"/>
          <w:szCs w:val="28"/>
          <w:rtl w:val="true"/>
          <w:lang w:bidi="fa-IR"/>
        </w:rPr>
        <w:t>.</w:t>
      </w:r>
      <w:bookmarkStart w:id="388" w:name="pg4715_29558"/>
    </w:p>
    <w:p>
      <w:pPr>
        <w:pStyle w:val="BookText"/>
        <w:rPr/>
      </w:pPr>
      <w:bookmarkEnd w:id="388"/>
      <w:r>
        <w:rPr>
          <w:rFonts w:ascii="IRNazanin" w:hAnsi="IRNazanin" w:eastAsia="IRNazanin"/>
          <w:color w:val="111111"/>
          <w:sz w:val="28"/>
          <w:sz w:val="28"/>
          <w:szCs w:val="28"/>
          <w:rtl w:val="true"/>
          <w:lang w:bidi="fa-IR"/>
        </w:rPr>
        <w:t>البته بالغ بودن شرط است زیرا گفتار صبی در میان عقلاء ارزش ندارد همچنین باید عاقل باشد و معرفت به حساب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ادعای اجماع و عدم خلاف می گوییم که اولا ارسال مسلمات که صاحب جواهر از آن سخن می گوید به معنای اجماع نیست و ثانیا اجماع در این موارد مدرکی است زیرا این نکات بر اساس قواعد است و یا مثلا تصور شده است که تقسیم کردن منصبی مانند منصب قضاوت است و در نتیجه آن شرایط را در آن معتبر دانسته اند</w:t>
      </w:r>
      <w:r>
        <w:rPr>
          <w:rFonts w:eastAsia="IRNazanin" w:cs="IRNazanin"/>
          <w:color w:val="111111"/>
          <w:sz w:val="28"/>
          <w:szCs w:val="28"/>
          <w:rtl w:val="true"/>
          <w:lang w:bidi="fa-IR"/>
        </w:rPr>
        <w:t>.</w:t>
      </w:r>
    </w:p>
    <w:p>
      <w:pPr>
        <w:pStyle w:val="Heading2"/>
        <w:numPr>
          <w:ilvl w:val="1"/>
          <w:numId w:val="1"/>
        </w:numPr>
        <w:rPr/>
      </w:pPr>
      <w:bookmarkStart w:id="389" w:name="__RefHeading___Toc1176692_2035185390"/>
      <w:bookmarkStart w:id="390" w:name="_Toc130"/>
      <w:bookmarkEnd w:id="389"/>
      <w:r>
        <w:rPr>
          <w:rtl w:val="true"/>
        </w:rPr>
        <w:t>شرایط قاسم کتاب الشرکة</w:t>
      </w:r>
      <w:bookmarkEnd w:id="39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قاسم</w:t>
      </w:r>
    </w:p>
    <w:p>
      <w:pPr>
        <w:pStyle w:val="BookText"/>
        <w:rPr/>
      </w:pPr>
      <w:r>
        <w:rPr>
          <w:rFonts w:ascii="IRNazanin" w:hAnsi="IRNazanin" w:eastAsia="IRNazanin"/>
          <w:color w:val="111111"/>
          <w:sz w:val="28"/>
          <w:sz w:val="28"/>
          <w:szCs w:val="28"/>
          <w:rtl w:val="true"/>
          <w:lang w:bidi="fa-IR"/>
        </w:rPr>
        <w:t>بحث در مسأله ی دوم از مسائلی است که امام قدس سره آن را مطرح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شرایط و صفات قاسم است که علماء پنج شرط برای او ذکر کرده بودند و آنها را بحث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ای که اضافه می شود و بسیاری از علماء نیز متعرض آن شده اند این است که این شرایط خمسه در صورتی است که قاسم از طرف حاکم انتخاب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منصبی از مناصب قضاوت محسوب می شود و وابسته به دستگاه قضاوت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متقاسمین برای خود قاسمی انتخاب کنند آیا همچنان لازم است که آن شرایط را دارا باشد یا اینکه همین مقدار که با شرایط قسمت آشنا باشد و حساب و کتاب را بداند کافی است و حتی اگر کافر هم باشد اشکالی ندارد؟</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در تحریر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یشترط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شروط 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القاسم الّذی یتراضی به الخصمان، فلو تراضیا بقسمة الکافر جاز، کما لو تراضیا بالقسمة بأنفسهما</w:t>
      </w:r>
      <w:r>
        <w:rPr>
          <w:rFonts w:eastAsia="IRNazanin" w:cs="IRNazanin"/>
          <w:color w:val="111111"/>
          <w:sz w:val="28"/>
          <w:szCs w:val="28"/>
          <w:rtl w:val="true"/>
          <w:lang w:bidi="fa-IR"/>
        </w:rPr>
        <w:t xml:space="preserve">. </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صاحب کتاب مجمع الفائده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تراضیا الشریکان بقاسم کافر جاز </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مرحوم صاحب جواهر ابتدا اشکال می کند که کافر نمی تواند قاسم باشد ولی در آخر کلامش آن را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التراضی بقسمة الکافر نظر من جهة کونه نوع رکون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تَرْکَنُوا إِلَی الَّذینَ ظَلَمُوا فَتَمَسَّکُمُ النَّار</w:t>
      </w:r>
      <w:r>
        <w:rPr>
          <w:rStyle w:val="FootnoteAnchor"/>
          <w:rtl w:val="true"/>
        </w:rPr>
        <w:footnoteReference w:id="4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سبیل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لَنْ یَجْعَلَ اللَّهُ لِلْکافِرینَ عَلَی الْمُؤْمِنینَ سَبیلاً</w:t>
      </w:r>
      <w:r>
        <w:rPr>
          <w:rStyle w:val="FootnoteAnchor"/>
          <w:rtl w:val="true"/>
        </w:rPr>
        <w:footnoteReference w:id="4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ولایة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یا أَیُّهَا الَّذینَ آمَنُوا لا تَتَّخِذُوا الْکافِرینَ أَوْلِیاءَ مِنْ دُونِ الْمُؤْمِنین</w:t>
      </w:r>
      <w:r>
        <w:rPr>
          <w:rStyle w:val="FootnoteAnchor"/>
          <w:rtl w:val="true"/>
        </w:rPr>
        <w:footnoteReference w:id="4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أقربه الجواز کما فی غیره من أفراد التوکیل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کافر هم می تواند وکیل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 إشکال فی صحته من المسلم فی مثل ذلک</w:t>
      </w:r>
      <w:r>
        <w:rPr>
          <w:rFonts w:eastAsia="IRNazanin" w:cs="IRNazanin"/>
          <w:color w:val="111111"/>
          <w:sz w:val="28"/>
          <w:szCs w:val="28"/>
          <w:rtl w:val="true"/>
          <w:lang w:bidi="fa-IR"/>
        </w:rPr>
        <w:t xml:space="preserve">. </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پاسخ از آیه ی رکون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رکون، این است که ما به کفار اعتماد کنیم و کفار تکیه گاه ما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وکالت باشد و یا مثلا کافر، طبیب باشد و ما برای بیماری به او مراجعه کنیم این مصداق آیه نیست و رکون بر کافر محسوب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بسیاری برای مداوا به خارج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باب مراجعه به اهل خبره است نه رکون بر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قرآن استفاده می شود که کفر بالاترین ظلم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الْکافِرُونَ هُمُ الظَّالِمُونَ</w:t>
      </w:r>
      <w:r>
        <w:rPr>
          <w:rStyle w:val="FootnoteAnchor"/>
          <w:rtl w:val="true"/>
        </w:rPr>
        <w:footnoteReference w:id="457"/>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پاسخ از آیه ی سبیل این است که انجام قسمت توسط کافر نوعی سبیل او بر مسلمان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سبیل به معنای نفوذ آنها در جامعه 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صرفا یک کارشناسی باشد مانند طبیب و یا کارشناس معادن و امثال آن و بهره گیری از علم آنها شود این به معنای نفوذ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است در مورد آیه ی ولایت که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معانی اولیاء به معنای دوست است و معنای دیگر سرپرستی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مراجعه به کافر برای تقسیم به معنای این است که آنها دوست و یا سرپرست ما هستند؟</w:t>
      </w:r>
    </w:p>
    <w:p>
      <w:pPr>
        <w:pStyle w:val="BookText"/>
        <w:rPr/>
      </w:pPr>
      <w:r>
        <w:rPr>
          <w:rFonts w:ascii="IRNazanin" w:hAnsi="IRNazanin" w:eastAsia="IRNazanin"/>
          <w:color w:val="111111"/>
          <w:sz w:val="28"/>
          <w:sz w:val="28"/>
          <w:szCs w:val="28"/>
          <w:rtl w:val="true"/>
          <w:lang w:bidi="fa-IR"/>
        </w:rPr>
        <w:t>به همین دلیل هایی که بیان کردیم صاحب جواهر در نهایت اشکالی در کافر بودن قاسم نمی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مسأله نص خاصی وجود ندارد از این رو بر اساس ادله ی وکالت و ادله ی رجوع به اهل خبره که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فَسْئَلُوا أَهْلَ الذِّکْرِ إِنْ کُنْتُمْ لا تَعْلَمُون</w:t>
      </w:r>
      <w:r>
        <w:rPr>
          <w:rStyle w:val="FootnoteAnchor"/>
          <w:rtl w:val="true"/>
        </w:rPr>
        <w:footnoteReference w:id="458"/>
      </w:r>
      <w:r>
        <w:rPr>
          <w:rFonts w:ascii="IRNazanin" w:hAnsi="IRNazanin" w:eastAsia="IRNazanin"/>
          <w:color w:val="111111"/>
          <w:sz w:val="28"/>
          <w:sz w:val="28"/>
          <w:szCs w:val="28"/>
          <w:rtl w:val="true"/>
          <w:lang w:bidi="fa-IR"/>
        </w:rPr>
        <w:t xml:space="preserve"> اتفاقا در زمان نزول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مسلمانان بودند که اهل خبره در دین خودشان بودند و بشارت هایی در مورد ظهور اسلام در دین آنها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اسلام شرط نیست ولی بلوغ، عقل و معرفة الحساب از شروط لازمه است که باید در قاسم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بلوغ باید باشد چون قول غیر بالغ نزد عقلاء حجیّت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شرطیت عقل هم واضح است و معرفة الحساب برای این است که ما به عنوان اهل خبره به آنها رجوع می کنیم و باید خبرویت در آنها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اضافه می کنیم که قاسم در گفتارش باید ثقه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امران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آنکه قاسم، کار تقسیم را انجام داد، آیا رضایت شریکین شرط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سابق به این فرع اشاره ای کرده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است که گاه قاسم را حاکم شرع معین کرده است که در این صورت نمی توان با او مخالف کرد زیرا قاضی و قاسم او حکمشان قاطعیت دارد و متقاسمین باید با تعدیل و قرعه و نظر او راضی باشند ولی اگر قاسم را خود متقاسمین انتخاب کرده باشند اگر بعد از تقسیم، رضایت به تقسیم او نداشته باشند علماء اختلاف دارند که آیا می توانند تقسیم را بر هم بزنند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مسالک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القاسم الذی نصباه، أو إذا اقتسما بأنفسهما من غیر قاسم،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رضاهما بعد القرعة، لأنها إنما تتعیّن بحکم الحاکم أو تراضیهما بعدها، و لأصالة بقاء الشرکة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از باب تمسک به استصحاب در شبهات حکمیه است یعنی نمی دانیم آنها که بعد از قرعه رضایت ندارند آیا شرکت بر هم خورده است یا نه و اصل بقاء شرکت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المصنف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محقق صاحب 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استشکل ذلک، من حیث إن القرعة شرعت وسیلة إلی تعیین الحقّ، و قد قارنها الرضا فلا یعتبر بعدها</w:t>
      </w:r>
      <w:r>
        <w:rPr>
          <w:rFonts w:eastAsia="IRNazanin" w:cs="IRNazanin"/>
          <w:color w:val="111111"/>
          <w:sz w:val="28"/>
          <w:szCs w:val="28"/>
          <w:rtl w:val="true"/>
          <w:lang w:bidi="fa-IR"/>
        </w:rPr>
        <w:t xml:space="preserve">. </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 عقلاء قرعه برای این است که نزاع پایان یابد و اگر بعد از قرعه، تراضی نیز لازم باشد پس قرعه چه فایده ای دارد؟ لازمه ی قول به شرطیت تراضی این است که تا ابد نزاع فیصله نیابد و مال مشاع افراز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بزرگان متعرض این فرع شده اند و آن اینکه اگر شریکان، قاسم را به عنوان حَکَم انتخاب کنند دیگر نمی توانند با قول او مخالفت کنند و قول حَکَم قطعیت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قاسم باید شرایطی از جمله مسلمان و مؤمن و عادل بودن را دارا باشد</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الطائفة در مبسوط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تحاکما الی رجل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جعلناک حَکَما علینا فاقسم، فلا بد ان یکون عدلا علی ما بینّاه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قسم بینهما فبماذا یلزم قسمته ینبی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به هر کجا که منتهی شد بنا بر آن گذاشته می شود</w:t>
      </w:r>
      <w:r>
        <w:rPr>
          <w:rFonts w:eastAsia="IRNazanin" w:cs="IRNazanin"/>
          <w:color w:val="111111"/>
          <w:sz w:val="28"/>
          <w:szCs w:val="28"/>
          <w:rtl w:val="true"/>
          <w:lang w:bidi="fa-IR"/>
        </w:rPr>
        <w:t xml:space="preserve">). </w:t>
      </w:r>
      <w:r>
        <w:rPr>
          <w:rStyle w:val="FootnoteAnchor"/>
          <w:rtl w:val="true"/>
        </w:rPr>
        <w:footnoteReference w:id="460"/>
      </w:r>
      <w:bookmarkStart w:id="391" w:name="pg4715_29562"/>
    </w:p>
    <w:p>
      <w:pPr>
        <w:pStyle w:val="BookText"/>
        <w:rPr/>
      </w:pPr>
      <w:bookmarkEnd w:id="391"/>
      <w:r>
        <w:rPr>
          <w:rFonts w:ascii="IRNazanin" w:hAnsi="IRNazanin" w:eastAsia="IRNazanin"/>
          <w:color w:val="111111"/>
          <w:sz w:val="28"/>
          <w:sz w:val="28"/>
          <w:szCs w:val="28"/>
          <w:rtl w:val="true"/>
          <w:lang w:bidi="fa-IR"/>
        </w:rPr>
        <w:t>مخفی نماند که حَکَم لازم نیست مجتهد باشد مثلا اگر در اختلاف بین زن و شوهر حَکَمی را انتخاب می کنند او نباید مجتهد باشد و فقط باید به این گونه مسائل آشنا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آینده به سراغ مسأله ی سوم می رویم که امروزه دارای مسائل مستحدثه ای است و آن اینکه آیا در قاسم تعدد شرط است و حکم آن حکم شهود است که به دو شاهد احتیاج می باشد یا اینکه حکم شهادت شهود را ندارد و تعدد در آن شرط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در موارد مختلفی به این مسأله احتیاج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ابواب جنایات می گویند که در فلان مورد ارش لازم است و اهل خبره باید مقدار ارش را مشخص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ضربه ای به چشم دیگری زده و چشمش کم سو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باید اهل خبره مشاهده کنند و ببینند چند درصد از بینایی او کم شده است و قیمت گذاری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در مورد کسی که به گوش دیگری سیلی می زند و شنوایی فرد کم می شود که مقدار آن را باید اهل خبره تعیین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بحث است که در تشخیص این موارد و مشابه آن مانند تشخیص عیب و یا غبن تعدد شرط است یا نه</w:t>
      </w:r>
      <w:r>
        <w:rPr>
          <w:rFonts w:eastAsia="IRNazanin" w:cs="IRNazanin"/>
          <w:color w:val="111111"/>
          <w:sz w:val="28"/>
          <w:szCs w:val="28"/>
          <w:rtl w:val="true"/>
          <w:lang w:bidi="fa-IR"/>
        </w:rPr>
        <w:t>.</w:t>
      </w:r>
    </w:p>
    <w:p>
      <w:pPr>
        <w:pStyle w:val="Heading2"/>
        <w:numPr>
          <w:ilvl w:val="1"/>
          <w:numId w:val="1"/>
        </w:numPr>
        <w:rPr/>
      </w:pPr>
      <w:bookmarkStart w:id="392" w:name="__RefHeading___Toc1176694_2035185390"/>
      <w:bookmarkStart w:id="393" w:name="_Toc131"/>
      <w:bookmarkEnd w:id="392"/>
      <w:r>
        <w:rPr>
          <w:rtl w:val="true"/>
        </w:rPr>
        <w:t>تعدد قاسم و عدم آن کتاب الشرکة</w:t>
      </w:r>
      <w:bookmarkEnd w:id="39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قاسم و عدم آن</w:t>
      </w:r>
    </w:p>
    <w:p>
      <w:pPr>
        <w:pStyle w:val="BookText"/>
        <w:rPr/>
      </w:pPr>
      <w:r>
        <w:rPr>
          <w:rFonts w:ascii="IRNazanin" w:hAnsi="IRNazanin" w:eastAsia="IRNazanin"/>
          <w:color w:val="111111"/>
          <w:sz w:val="28"/>
          <w:sz w:val="28"/>
          <w:szCs w:val="28"/>
          <w:rtl w:val="true"/>
          <w:lang w:bidi="fa-IR"/>
        </w:rPr>
        <w:t>بحث در مسأله ی سوم از مسائل قسمت است که امام قدس سره در تحریر متذکر آن نشده است</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شرایع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یُجزی القاسم الواحد اذا لم یکن فی القسمة رد و لا بد من اثنین فی قسمة الرد لانها تتضمن تقویما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تقویم از باب شهادت است و در شهادت نباید از دو تا کمتر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ینفرد الواحد به و یسقط اعتبار الثانی مع رضی الشریک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اگر بگوید که به یک قاسم راضی هستم همان قاسم واحد کافی است اما جایی که حاکم شرع، قاسم را تعیین می کند اگر قسمت متضمن رد است باید اثنین باشد</w:t>
      </w:r>
      <w:r>
        <w:rPr>
          <w:rFonts w:eastAsia="IRNazanin" w:cs="IRNazanin"/>
          <w:color w:val="111111"/>
          <w:sz w:val="28"/>
          <w:szCs w:val="28"/>
          <w:rtl w:val="true"/>
          <w:lang w:bidi="fa-IR"/>
        </w:rPr>
        <w:t xml:space="preserve">). </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رد عبارت است از مالی که در تقسیم روی یک طرف می گذارند تا معادل با طرف دیگر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مطلب منحصر با باب قسمت نیست بلکه در باب عیوب اگر دو نفر در اینکه فلان چیز عیب هست یا نه اختلاف کنند و نزد حاکم شرع روند، حاکم به کارشناس خود ارجاع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در مورد تشخیص غبن که یکی می گوید مغبون شده ام و دیگری می گوید مغبون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در مورد ارش که جراحتی بر کسی وارد شده و دیه ی آن نامعین است در اینجا باید به مقدار جنایت ارش پرداخت شود و باید به سراغ کارشناس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ضربه ای به چشم کسی زده و بینایی او کم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مورد تقسیم ارث در جایی که محاسبه ی آن پیچیدگی دارد که یک نفر را برای محاسبه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این ابواب و موارد مشابه بحث است که آیا یک نفر کافی است یا باید چند نفر مسئول انجام آن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اصحاب در باب قسمت همان چیزی است که محقق در شرایع به آن قائل شده است که اگر قسمت از باب رد باشد دو نفر و الا یک نفر کافی است</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در مبسوط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القاسم فیُنظر فیه، فان کانت القسمة لا یفتقر إلی تقویم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تقویم همان 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یُجزی تعدیل السهام، أجزء قاسم واحد، و إن کان فیها تقویم و رد فلا بد من قاسمین لأنه تقویم فافتقر إلی مقومین</w:t>
      </w:r>
      <w:r>
        <w:rPr>
          <w:rFonts w:eastAsia="IRNazanin" w:cs="IRNazanin"/>
          <w:color w:val="111111"/>
          <w:sz w:val="28"/>
          <w:szCs w:val="28"/>
          <w:rtl w:val="true"/>
          <w:lang w:bidi="fa-IR"/>
        </w:rPr>
        <w:t xml:space="preserve">. </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شهید ثانی در مسالک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القسمة إن اشتملت علی ردّ فلا إشکال فی اعتبار التعدّد فی القاسم حیث لا یتراضی الشریکان بالواحد، لأن التعدّد مشترط فی التقویم مطلقا من حیث إنها شهادة و إن لم تشتمل علی ردّ فهل یجزی قاسم واحد، بمعنی أن الإمام یجتزی بنصب واحد، أم لا بدّ من اثنین کنصب الشاهد؟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در شهود دو نفر احتیاج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الأصحاب هو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غیر قسمت رد یک قاسم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عبارت اجماع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إقامة له مقام الحاکم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حاکم شرع یکی است و قاسم هم چون از طرف حاکم است یکی باشد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یؤیّده ما سبق من نصب علیّ علیه السلام قاسما واحدا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تأیید برای این است که حدیث مزبور از منافع عامه نقل شده است</w:t>
      </w:r>
      <w:r>
        <w:rPr>
          <w:rFonts w:eastAsia="IRNazanin" w:cs="IRNazanin"/>
          <w:color w:val="111111"/>
          <w:sz w:val="28"/>
          <w:szCs w:val="28"/>
          <w:rtl w:val="true"/>
          <w:lang w:bidi="fa-IR"/>
        </w:rPr>
        <w:t xml:space="preserve">.) </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که قاسم آیا مقامی از مقامات حکومت است و وابسته به قاضی می باشد و احکام قاضی را دارد یا از باب خبره است و یا از باب شهادت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که باشد حساب خاص خود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 علماء بر این است که اگر در قسمت احتیاج به رد نباشد، این جزء حکومت است و اگر احتیاج به رد داشته باشد جزء شاهد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دو نکته ی مهم وجود دارد</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اینکه آیا تعدیلی که رد در آن نیست احتیاج به تقویم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تقویم مانند فرش های ماشینی که همه از یک کارخانه باشند که یک رنگ و یک نقش دارند در اینجا احتیاج به تقویم نیست همچنین است اگر بخواهند گندم را جدا کنند که احتیاج به تقویم ندارد ولی در جایی مانند خانه ای دو طبقه که کارشناس می گوید که طبقه ی بالا کوچکتر است و قیمتش بالاتر و طبقه ی پائین بزرگتر و قیمتش کمتر است و دو طبقه با هم تعادل دارند، احتیاج به تقویم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در تقسیم زمین کشاورزی و زمین ساختمان که کارشناس می گوید که آن هشتصد متر با این پانصد متر برابر است و احتیاج به 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این موارد احتیاج به تقویم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مورد رد قائل به تعدد هستند در اینجا هم باید قائل به تعدد شد چون احتیاج به تقویم دارد و تقویم از باب شهادت است و در آن تعدد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اینکه صاحب مسالک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الأصحاب هو الأول برای ما قابل فهم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شاید علماء تصور کرده اند که در جایی که احتیاج به رد نداشته باشد ممکن است از قبیل تقسیم گندم و فرش باشد که احتیاج به تقویم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دوم این است که آیا تقویم از قبیل شهادت است یا از قبیل مراجعه به اهل خبره می باشد؟</w:t>
      </w:r>
    </w:p>
    <w:p>
      <w:pPr>
        <w:pStyle w:val="BookText"/>
        <w:rPr/>
      </w:pPr>
      <w:r>
        <w:rPr>
          <w:rFonts w:ascii="IRNazanin" w:hAnsi="IRNazanin" w:eastAsia="IRNazanin"/>
          <w:color w:val="111111"/>
          <w:sz w:val="28"/>
          <w:sz w:val="28"/>
          <w:szCs w:val="28"/>
          <w:rtl w:val="true"/>
          <w:lang w:bidi="fa-IR"/>
        </w:rPr>
        <w:t>به نظر ما تقویم، شهادت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در امور حسیه راه دارد ولی اموری که به خبرویت احتیاج دارد نام آن شهادت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مراجعه به حاکم شرع از باب شهادت نمی باشد زیرا در آن خبرویت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مراجعه به مرجع تقلید یک نفر کافی است زیرا از باب شهادت نیست بلکه از باب خبرویت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خبرویت چیزی است که به یک تأمل فکری احتیاج دارد ولی شهادت به یک رؤیت احتیاج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اهل خبره یک نفر را کافی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در مورد خارص که در مورد زکات مطرح است که کسی بوده که از طرف حکومت حدس می زد که خرماهایی که روی درخت هاست به فلان مقدار کیلو است و زکات آن فلان مقدار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تفصیل اصحاب برای ما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قسم اول آن که می گویند از قبیل تقویم نیست و احتیاج به تعدد ندارد و هم قسم دوم که می گویند از قبیل شهادت است و در آن تعدد لازم است</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اگر کارشناس دو نفر باشند و در قیمت گذاری اختلاف داشته باشند باز مشکل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عرف، حد وسط را می گیرند که مبنای شرعی ندارد</w:t>
      </w:r>
      <w:r>
        <w:rPr>
          <w:rFonts w:eastAsia="IRNazanin" w:cs="IRNazanin"/>
          <w:color w:val="111111"/>
          <w:sz w:val="28"/>
          <w:szCs w:val="28"/>
          <w:rtl w:val="true"/>
          <w:lang w:bidi="fa-IR"/>
        </w:rPr>
        <w:t>.</w:t>
      </w:r>
      <w:bookmarkStart w:id="394" w:name="pg4715_29566"/>
    </w:p>
    <w:p>
      <w:pPr>
        <w:pStyle w:val="BookText"/>
        <w:rPr/>
      </w:pPr>
      <w:bookmarkEnd w:id="394"/>
      <w:r>
        <w:rPr>
          <w:rFonts w:ascii="IRNazanin" w:hAnsi="IRNazanin" w:eastAsia="IRNazanin"/>
          <w:color w:val="111111"/>
          <w:sz w:val="28"/>
          <w:sz w:val="28"/>
          <w:szCs w:val="28"/>
          <w:rtl w:val="true"/>
          <w:lang w:bidi="fa-IR"/>
        </w:rPr>
        <w:t>به هر حال ما در باب غبن هم نظر یک کارشناس را کافی می دانیم البته کارشناس باید بالغ، عاقل و ثقه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مورد اینکه فلان چیز موجب ضرر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آیا درخت همسایه برای همسایه ضرر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مورد ارش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بر اینکه امیر مؤمنان علی علیه السلام که قاسم داشت فقط به یک قاسم کفایت می کرد آیا حضرت فقط در جایی که احتیاج به رد نداشته است از یک نفر استفاده می کرد یا در هر موردی از همان قاسم استفاده می کرده است</w:t>
      </w:r>
      <w:r>
        <w:rPr>
          <w:rFonts w:eastAsia="IRNazanin" w:cs="IRNazanin"/>
          <w:color w:val="111111"/>
          <w:sz w:val="28"/>
          <w:szCs w:val="28"/>
          <w:rtl w:val="true"/>
          <w:lang w:bidi="fa-IR"/>
        </w:rPr>
        <w:t>.</w:t>
      </w:r>
    </w:p>
    <w:p>
      <w:pPr>
        <w:pStyle w:val="Heading2"/>
        <w:numPr>
          <w:ilvl w:val="1"/>
          <w:numId w:val="1"/>
        </w:numPr>
        <w:rPr/>
      </w:pPr>
      <w:bookmarkStart w:id="395" w:name="__RefHeading___Toc1176696_2035185390"/>
      <w:bookmarkStart w:id="396" w:name="_Toc132"/>
      <w:bookmarkEnd w:id="395"/>
      <w:r>
        <w:rPr>
          <w:rtl w:val="true"/>
        </w:rPr>
        <w:t>اجرت قسّام کتاب الشرکة</w:t>
      </w:r>
      <w:bookmarkEnd w:id="396"/>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کوتاه و پر معنا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السّکینة مغنم و ترکها مغرم</w:t>
      </w:r>
      <w:r>
        <w:rPr>
          <w:rFonts w:eastAsia="IRNazanin" w:cs="IRNazanin"/>
          <w:color w:val="111111"/>
          <w:sz w:val="28"/>
          <w:szCs w:val="28"/>
          <w:rtl w:val="true"/>
          <w:lang w:bidi="fa-IR"/>
        </w:rPr>
        <w:t xml:space="preserve">. </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یعنی آرامش، غنیمت بزرگی است و سلب آن، غرامت سنگینی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مشکلات مهم در دنیای امروز، کمبود آرامش است و آرامش افراد نسبت به گذشته بسیار کمتر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اطباء با تجربه ای که داشت معتقد بود هفتاد درصد مردم به نوعی به افسردگی و استرس مبتلا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بسیاری برای رفع نگرانی ها و جلب آرامش نوشته می شود و این نشان می دهد که این بیماری محل ابتلاء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مراکز بسیاری که برای مشاوره تشکیل شده است علامت دیگری برای کمبود آرامش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های کمبود آرامش بسیار است و شاید به ده بیست دلیل برسد ولی ما به چند نمونه از آن بسنده می کنیم</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عوامل سلب آرامش، حرص بر دنیا است که انسان بر مال و مقام حرص 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وضعیت، انسان به هر چه که می رسد قانع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هم هست که مَثَل دنیا مَثَل آب شور است که هر قدر انسان بیشتر از آن بخورد، تشنه تر می شود و عطش او رفع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حتی خواب شب را از انسان سلب می کند، انسان همیشه در فکر چک های برگشتی است، به فکر اموال خود است که چگونه از آنها مراقبت کند و یا ضرر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رئیس جمهور عوض شود به فکر این است که وضعیت او و مقام و رتبه ی او چه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دیگر، عامل بی اعتمادی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مردم به هم اعتماد نداشته باشند، و از همدیگر بترسند و کسی جرئت نکند مالش را به دیگری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ممکن است سرمایه را گرفته و فرار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جرئت نکند چک مهلت دار بکشد و مانند آن، این بی اعتمادی موجب سلب آرامش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دیگر زندگی ماشینی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در چنین محیطی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آلودگی هوا، آلودگی های صوتی، ترافیک های سنگین و راه بندهای اعصاب خورد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زیاد ماشین و کمبود ظرفیت راه ها همه موجب افسردگی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عامل افسردگی، ضعف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الَّذی أَنْزَلَ السَّکینَةَ فی قُلُوبِ الْمُؤْمِنینَ لِیَزْدادُوا إیماناً مَعَ إیمانِهِمْ وَ لِلَّهِ جُنُودُ السَّماواتِ وَ الْأَرْضِ وَ کانَ اللَّهُ عَلیماً حَکیماً</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ما در ایام بمباران با خواندن این آیه به آرامش می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یاد خدا آرامش می یابد زیرا احساس می کند که تنها نیست و تکیه گاه مهمی دارد؛ خدائی که هم قادر است هم عالم است و هم رحمان و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این تکیه گاه تکیه کند می داند اگر در شدائد زندگی صبر کند خداوند به او اجر فراوان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خداوند مایه ی آرامش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أَلا بِذِکْرِ اللَّهِ تَطْمَئِنُّ الْقُلُوبُ</w:t>
      </w:r>
      <w:r>
        <w:rPr>
          <w:rStyle w:val="FootnoteAnchor"/>
          <w:rtl w:val="true"/>
        </w:rPr>
        <w:footnoteReference w:id="466"/>
      </w:r>
      <w:r>
        <w:rPr>
          <w:rFonts w:ascii="IRNazanin" w:hAnsi="IRNazanin" w:eastAsia="IRNazanin"/>
          <w:color w:val="111111"/>
          <w:sz w:val="28"/>
          <w:sz w:val="28"/>
          <w:szCs w:val="28"/>
          <w:rtl w:val="true"/>
          <w:lang w:bidi="fa-IR"/>
        </w:rPr>
        <w:t xml:space="preserve">از جمله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بخش می باشد</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نفر از دانشمندان غربی می گوید که من کاری ندارم که دین و دیانت نسبت به آخرت چه جایگاهی دارد ولی برای داشتن آرامش باید انسان به دینی معتقد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عوامل آرامش انتظار ظهور حضرت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که ما در شعاع روز مبارکش قرار گرفته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اگر پر از ظلم شده باشد باز ما معتقدیم که إِنَّهُ لَوْ لَمْ یَبْقَ مِنَ الدُّنْیَا إِلَّا یَوْمٌ وَاحِدٌ لَطَوَّلَ اللَّهُ ذَلِکَ الْیَوْمَ حَتَّی یَخْرُجَ فَیَمْلَأَ الْأَرْضَ قِسْطاً وَ عَدْلًا کَمَا مُلِئَتْ جَوْراً وَ ظُلْما </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زمان ظهور معلوم نیست ولی همین امید به ظهور حضرت، آرامش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جبهه های حق علیه باطل همین چیزها بود که مایه ی آرامش افراد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 خواندن دعای ندبه و توسل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زیارت عاشورا آرامش پیدا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اگر تمام دنیا را داشته باشد ولی شب آرام نخوابد فایده ای ندارد ولی اگر چیز مهمی نداشته باشد ولی شب خواب آرامی داشته باشد بسیار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سابق افراد زندگی ساده ای داشتند و سر شب شام را خورده به راحتی می خوابیدند ولی الآن افراد تا دیروقت بیدار هستند و با قرص خواب می خوابند و در خواب نیز خواب های آشفته 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اجرت قسّام</w:t>
      </w:r>
    </w:p>
    <w:p>
      <w:pPr>
        <w:pStyle w:val="BookText"/>
        <w:rPr/>
      </w:pPr>
      <w:r>
        <w:rPr>
          <w:rFonts w:ascii="IRNazanin" w:hAnsi="IRNazanin" w:eastAsia="IRNazanin"/>
          <w:color w:val="111111"/>
          <w:sz w:val="28"/>
          <w:sz w:val="28"/>
          <w:szCs w:val="28"/>
          <w:rtl w:val="true"/>
          <w:lang w:bidi="fa-IR"/>
        </w:rPr>
        <w:t>بحث در مسأله ی چهارم از مسائلی بود که ما اضافه بر تحریر بیان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درباره ی اجرت قسّام است و آن اینکه این اجرت آیا به عهده ی بیت المال است یا اینکه باید شریکین دهند و یا هر دو با هم</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بحث امروزه در مورد کارشناسانی که دادگستری هستند نیز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مربوط به تقسیم ارث، جنایات و غیره همه به سراغ کارشناس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شرایع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اجرة القسّام من بیت المال فان لم یکن 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قاضی ای در کار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کان و لا سعة فی بیت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بیت المال موجودی کافی برای پرداخت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أجرته علی المتقاسمین فان استأجره کل واحد بأجرة معینة فلا بحث و ان استأجروه فی عقد واحد و لم یعینوا نصیب کل واحد من الأجرة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قسامی را به ده دینار اجیر می کنند و مشخص نمی کنند که هر یک از شریکند چقدر باید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لزمتهم الأجرة بالحصص،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کسی که دو دانگ را دارد و دیگری چهار دانگ را هر کدام باید به مقدار حصّه ی خود از ده دینار را متقبل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دو دانگ دارد یک برابر و کسی که چهار دانگ دارد باید دو برابر را متقبل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لو لم یقَدّروا أجرة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اجرتی را از قبل تعیین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له أجرة المثل علیهم بالحصص لا بالسویة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باید اجرة المثل را بدهند و آن هم باید بالحصص تقسیم شود یعنی هر کسی باید به مقدار سهم خود بخشی از اجرت را متقبل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اینکه در این صورت اجرت باید بالحصص تقسیم شود یا بالسویة، بین علماء محل بحث است</w:t>
      </w:r>
      <w:r>
        <w:rPr>
          <w:rFonts w:eastAsia="IRNazanin" w:cs="IRNazanin"/>
          <w:color w:val="111111"/>
          <w:sz w:val="28"/>
          <w:szCs w:val="28"/>
          <w:rtl w:val="true"/>
          <w:lang w:bidi="fa-IR"/>
        </w:rPr>
        <w:t xml:space="preserve">). </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این مسأله دو فرع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 این است که بیت المالی وجود دارد و پول کافی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 این است که بیت المالی در کار نیست و پولی هم ندارد</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فرع اول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این است که اجرت قّسام از بیت المال است مخصوصا که قسّام حقوق بگیر بیت المال باشد یعنی از بیت المال ارتزاق کند که به او مرتزقه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او کسی است که اجرت بگیر از بیت المال است یعنی کار می کند و اجرت خود را از بیت المال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مرتزقه باشد او استخدام بیت المال است و باید بر اساس مبلغی که از بیت المال دریافت می کند برای بیت المال کار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قاضی نیز که قضاوت می کند هرچند سود قضاوت او عائد متخاصمین می شود ولی بیت المال مسئول پرداخت حقوق او است</w:t>
      </w:r>
      <w:r>
        <w:rPr>
          <w:rFonts w:eastAsia="IRNazanin" w:cs="IRNazanin"/>
          <w:color w:val="111111"/>
          <w:sz w:val="28"/>
          <w:szCs w:val="28"/>
          <w:rtl w:val="true"/>
          <w:lang w:bidi="fa-IR"/>
        </w:rPr>
        <w:t>).</w:t>
      </w:r>
      <w:bookmarkStart w:id="397" w:name="pg4715_29570"/>
    </w:p>
    <w:p>
      <w:pPr>
        <w:pStyle w:val="BookText"/>
        <w:rPr/>
      </w:pPr>
      <w:bookmarkEnd w:id="397"/>
      <w:r>
        <w:rPr>
          <w:rFonts w:ascii="IRNazanin" w:hAnsi="IRNazanin" w:eastAsia="IRNazanin"/>
          <w:color w:val="111111"/>
          <w:sz w:val="28"/>
          <w:sz w:val="28"/>
          <w:szCs w:val="28"/>
          <w:rtl w:val="true"/>
          <w:lang w:bidi="fa-IR"/>
        </w:rPr>
        <w:t>قسّام حتی اگر مرتزقه از بیت المال نباشد ولی منسوب از طرف قاضی باشد او نیز باید اجرت خود را از بیت المال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اصحاب به همین فتوی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مفتاح الکرامة بعد از کلام علامه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اجرة القسام من بیت المال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جزم به بعض الشارحین کالفاضل الهندی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یعلم من تقسیمهم الاعمال المنوطة ببیت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بیان این سه مورد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کارهایی که مرتبطین با دستگاه قضاوت انجام می دهند بر سه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منفعتش به خودش می رسد مثلا نماز می خواند و روزه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اعمال ارتباطی به بیت المال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هم خودش منتفع می شود و هم دیگران مانند مؤذن که پول آن را از بیت المال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 فقط دیگران منتفع می شود مانند 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تقسیم می کند فقط دعوای متخاصمین تمام می شود و خودش نفعی نمی برد</w:t>
      </w:r>
      <w:r>
        <w:rPr>
          <w:rFonts w:eastAsia="IRNazanin" w:cs="IRNazanin"/>
          <w:color w:val="111111"/>
          <w:sz w:val="28"/>
          <w:szCs w:val="28"/>
          <w:rtl w:val="true"/>
          <w:lang w:bidi="fa-IR"/>
        </w:rPr>
        <w:t xml:space="preserve">. </w:t>
      </w:r>
      <w:r>
        <w:rPr>
          <w:rStyle w:val="FootnoteAnchor"/>
          <w:rtl w:val="true"/>
        </w:rPr>
        <w:footnoteReference w:id="469"/>
      </w:r>
    </w:p>
    <w:p>
      <w:pPr>
        <w:pStyle w:val="Heading2"/>
        <w:numPr>
          <w:ilvl w:val="1"/>
          <w:numId w:val="1"/>
        </w:numPr>
        <w:rPr/>
      </w:pPr>
      <w:bookmarkStart w:id="398" w:name="__RefHeading___Toc1176698_2035185390"/>
      <w:bookmarkStart w:id="399" w:name="_Toc133"/>
      <w:bookmarkEnd w:id="398"/>
      <w:r>
        <w:rPr>
          <w:rtl w:val="true"/>
        </w:rPr>
        <w:t>اجرت قسّام کتاب الشرکة</w:t>
      </w:r>
      <w:bookmarkEnd w:id="39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اجرت قسّام</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مسأله ی چهارم است که مربوط به اجرت قسّام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مرحوم محقق را ذکر کردیم که حاوی دو فرع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فرع این است که قسّام از سوی قاضی تعیین شده باشد اعم از اینکه مرتزقه ی بیت المال باشد یعنی کارمند بیت المال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انجام کار خود نباید چیز دیگری اضافه بر بیت المال بگیرد زیرا حقوق او از بیت المال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او کارمند بیت المال و مرتزقه نیست ولی قاضی او را تعیین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ی او نیز باید از بیت المال تأمین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منفعت کارشناسی و تقسیم قسّام به شریکین بر می گیرد و از کارهایی نیست که مانند مؤذن باشد که منفعت او هم به خودش بر گردد و هم به افراد دیگر از این رو چرا باید بیت المال هزینه ی آن را پرداخت کند؟ بلکه باید شریکین هزینه ی آن را پرداخت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منفعت قسّام مستقیما به شریکین بر می گردد ولی در باطن منفعت آن به جامعه ی اسلامی بر می گردد زیرا نتیجه ی کار قسّام، رفع خصومات و اجرای عدالت و ایجاد نظم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نیز وقتی قضاوت می کند نفع آن به متخاصمین بر می گردد ولی اجرت او از بیت المال است زیرا نفع آن به جامعه بر می گردد</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بیمارستان هایی هستند که مجانا یا با مبلغ کمی مردم را مداوا می کنند که اجرت همه یا اکثر آن از بیت المال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پلیس ها و کسانی که امنیت بازارچه ها و خانه ها را در شب به عهده دارند این افراد پولی از مردم نمی گیرند با اینکه سود آن به مردم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چون در واقع به نظم جامعه بر می گیرد هزینه ی آن بر عهده ی بیت المال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تدریس آموزش و پرورش دولتی و مواردی که معلمان از مردم حقوق نمی گیرند و بلا عوض درس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قوای مسلح که از کشور دفاع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خدمات حتی به کسانی که احیانا مالیات نمی دهند نیز تعلق می گیرد و در هر صورت منوط به دادن مالیات نیست و دولت با مبالغی که در دست دارد اعم از تجارت و یا معادنی که در اختیار دارد باید این هزینه ها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موردی که خود شریکین قسّام را تعیین می کند که این خود سه قسم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شریکین هر کدام به تنهایی یک قاسم را تعیین می کنند تا هر دو با هم مشورت کرده و افراز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هر کدام باید اجرت قاسم خود 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 به سراغ قاضی نیز نمی روند و خودشان قاسمی را به عنوان کارشناس انتخاب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شریکین هر دو با هم یک نفر را تعیین می کنند که این خود دو حالت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او قراردادی می بندند که در این صورت باید اجرت المسمی را به او بدهند و یا با او قراردادی نمی بندند که باید به او اجرة المثل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چگونگی تقسیم اجرت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بین علماء محل بحث است که آیا باید بالنسبة به حصص تقسیم شود یعنی اگر یکی دو دانگ دارد و دیگری چهار دانگ اولی یک برابر و دومی دو برابر دهد یا به نسبت رؤوس است یعنی اگر شریکین دو نفر هستند پنجاه پنجاه و اگر سه نفر هستند سه قسمت و هکذا</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صاحب کشف اللثام عبارتی دارد که صاحب جواهر نیز از او اقتباس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یکن إمام أو ضاق بیت المال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المال نتواند هزینه ی قسّام را پرداخت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لوجود أهمّ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هزینه ی بیت المال باید صرف کارهای مهم تری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سدّ ثَغر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برطرف کردن خطر در مرزها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تجهیز جیش أو نحوه فالاجرة علی المتقاسمین فإن عیّنوها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متقاسمین مقدار اجرت را مشخص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فالمسمّی و إلّا فاجرة المثل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عمل حر بدون اجرت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فان لم یعیّنوا نصیب کلّ واحد من الاجرة لزمتهم الاجرة بالحصص دون الرؤوس وفاقاً للشیخ و المحقّق قال فی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دلیلنا أنّا لو راعیناها علی قدر الرؤوس ربّما أفضی إلی ذهاب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 اساس رؤوس باشد گاه یکی از شریکین علاوه بر اینکه تمام مالش را می دهد باید چیزی هم از جیب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القریة یمکن أن یکون بینهما لأحدهما عُشر العشر سهم من مائة سهم و الباقی للآخر و یحتاج الی اجرة عشرة دنانیر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زمینی هست که نود و نه درصد آن مال زید و یک درصد آن مال عمرو است اگر آنها قاسمی را تعیین کنند و ده دینار بخواهند به او بدهند و بر اساس رؤوس بخواهند اجرت او را بپردازند هر کدام باید پنج دینار بپردازند و حال آنکه زمین عمرو یک دینار بیشتر نمی ارزد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بر اساس حصص باشد یکی باید نود و نه درصد یک دینار و دیگری یک صدم یک دینار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ربما لا یساوی سهمه دینارا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سهم کسی که حصّه ی کمتری را مالک است به یک دینار هم بالغ نمی شود ولی باید به قاسم پنج دینار بدهد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یحتمل التساوی و الاعتبار بعدد الرؤوس للتساوی فی العمل فإنّه لیس إلّا إفرازاً أو حساباً و مساحةً و الکلّ مشترک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قسام فقط یک بار افراز می کند و یک بار قرعه می کشد و بنا بر این برای شریکین زحمتی یکسان می کشد از این رو چرا بر اساس رؤوس نباشد؟</w:t>
      </w:r>
      <w:r>
        <w:rPr>
          <w:rFonts w:eastAsia="IRNazanin" w:cs="IRNazanin"/>
          <w:color w:val="111111"/>
          <w:sz w:val="28"/>
          <w:szCs w:val="28"/>
          <w:rtl w:val="true"/>
          <w:lang w:bidi="fa-IR"/>
        </w:rPr>
        <w:t xml:space="preserve">) </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جالب اینجاست که صاحب کشف اللثام که احتمال دوم را ذکر می کند جوابی از کلام شیخ نمی دهد که اشکال کرده می گوید بر اساس احتمال دوم گاه اجرت قسام از قیمت سهم فرد بیشتر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ی اصلی این است که باید دید کدام یک از شریکین بیشتر منتفع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قسام برای هر دو زحمت یکسان می کشد معیار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کسی سهمش چهار دانگ است بیشتر از کسی که سهمش دو دانگ است منتفع می شود از این رو باید اجرت بیشتری پرداخت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به یک مسأله ی مورد نزاع در عصر خود می رویم و آن اینکه صندوق های قرض الحسنة از افراد کارمزد دریافت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وام می گیرد حداکثر کارمزد او باید چهار درصد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زاد بر آن ربا محسوب می شود زیرا هزینه ها مانند مزد پرنسل، آب، برق، گاز، هزینه ی اجاره و امثال آن از چهار درصد بیشتر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کسی که ده میلیون می گیرد، چهار درصد او با کسی که صد میلیون ریال وام می گیرد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ایراد می کنند و می گویند که تفاوتی ندارد، هر دو باید اقساط خود را ماهیانه بپردازند و از طرفی، زحمتی که وام دهنده می کشد از قبیل مزد پرسنل و آب و برق و غیره برای هر دو یکسان است از این رو چرا باید یکی بیشتر و دیگری کمتر پرداخت کند</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سخنی که در قاسم گفتیم در اینجا نیز جاری است و آن اینکه کسی که صد میلیون وام گرفته، انتفاع بیشتری می برد از این رو باید هزینه های مورد نیاز صندوق را بیشتر پرداخت کند</w:t>
      </w:r>
      <w:r>
        <w:rPr>
          <w:rFonts w:eastAsia="IRNazanin" w:cs="IRNazanin"/>
          <w:color w:val="111111"/>
          <w:sz w:val="28"/>
          <w:szCs w:val="28"/>
          <w:rtl w:val="true"/>
          <w:lang w:bidi="fa-IR"/>
        </w:rPr>
        <w:t>.</w:t>
      </w:r>
      <w:bookmarkStart w:id="400" w:name="pg4715_29574"/>
    </w:p>
    <w:p>
      <w:pPr>
        <w:pStyle w:val="Heading2"/>
        <w:numPr>
          <w:ilvl w:val="1"/>
          <w:numId w:val="1"/>
        </w:numPr>
        <w:rPr/>
      </w:pPr>
      <w:bookmarkStart w:id="401" w:name="__RefHeading___Toc1176700_2035185390"/>
      <w:bookmarkStart w:id="402" w:name="_Toc134"/>
      <w:bookmarkEnd w:id="400"/>
      <w:bookmarkEnd w:id="401"/>
      <w:r>
        <w:rPr>
          <w:rtl w:val="true"/>
        </w:rPr>
        <w:t>کارمزد، قاعده ی قرعه کتاب الشرکة</w:t>
      </w:r>
      <w:bookmarkEnd w:id="40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کارمزد، قاعده ی قرعه</w:t>
      </w:r>
    </w:p>
    <w:p>
      <w:pPr>
        <w:pStyle w:val="BookText"/>
        <w:rPr/>
      </w:pPr>
      <w:r>
        <w:rPr>
          <w:rFonts w:ascii="IRNazanin" w:hAnsi="IRNazanin" w:eastAsia="IRNazanin"/>
          <w:color w:val="111111"/>
          <w:sz w:val="28"/>
          <w:sz w:val="28"/>
          <w:szCs w:val="28"/>
          <w:rtl w:val="true"/>
          <w:lang w:bidi="fa-IR"/>
        </w:rPr>
        <w:t>بحث در این بود که اجرت قسّام بالحصص تقسیم می شود به این گونه که کسی که سهم بیشتری دارد باید مبلغ بیشتری پرداخت کند و یا بالتساوی علی تعداد الرؤوس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تأیید کردیم که بالحصص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به مناسبت، به مسأله ی کارمزد در صندوق های قرض الحسنه پرداختیم و گفتیم که صندوق حد اکثر می تواند تا چهار درصد کارمزد دریافت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 اساس عرف و تحقیقی بود که انجام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کارمزد همان هزینه ی صندوق است که شامل آب و برق، حقوق پرسنلی که در آنجا کار می کنند و حساب و کتاب ها را بررسی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 کارمزد، ربا نیست زیرا این مقدار از سود صرف هزینه ی محل صندوق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این سؤال مطرح شد که چرا کارمزد کسانی که وام بیشتر می گیرد بیشتر از کسانی است که وام کمتری دریافت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کسی که ده میلیون گرفته، دویست هزار تومان کارمزد می دهد و کسی که صد میلیون گرفته حدود دو میلیون تومان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دو درصد 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کسی که حساب و کتاب آنها را در صندوق رسیدگی می کند برایش تفاوتی دارد که ده میلیون وام دهد یا صد میلیون از این رو چرا از یکی مبلغ بیشتری می گیرند؟</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جوابی که در کارمزد حصص در باب قسّام بیان کردیم در اینجا نیز جاری می شود و آن اینکه معیار، کار بیشتر نیست بلکه استفاده ی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صد میلیون می گیرد، از صندوق استفاده ی بیشتری می کند در نتیجه باید هزینه ی بیشتری پرداخت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 مانند اینکه دو برادر هستند که یکی از آنها ده جریب و یکی یک جریب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مشغول آبیاری آن شده باشد برای ده جریب مزد بیشتری دریافت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آبیاری قطره ای باشد به گونه ای که زحمت آبیاری هر دو زمین یکسان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صاحب ده جریب بهره ی بیشتری می برد از این رو باید مبلغ بیشتری پرداخت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دستگاه قضائی، پول های زیادی از طرفین دعوا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دعوا حقوقی باشد مثلا کسی صد میلیون از دیگری طلبکار باشد و اقامه ی دعوا کرده باشد از او ده میلیون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معادل ده 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آن گاه تعبیر به تمبر باطل کردن می شود که در واقع همان پول گرفتن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بازرسی و کارشناسی نیز در کار باشد، باید هزینه ی آن را نیز بدهند و مخارج تمام چیزها را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وکلاء دادگستری نیز تا ده درصد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اینکه اگر دعوایی صد میلیون باشد، وکیل ده درصد می گیرد چه فرد حاکم شود یا محکوم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بعضی مشروط به حاکم شدن می کنند و بعضی نیز مشروط نمی کنند و فرد حتی اگر محکوم هم شود مبلغ مزبور را باید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معطلی بسیاری که گاه تا یک سال به طول می انجامد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بسیاری از مردم از ادعای به حق خود می گذرند تا ناچار به پرداخت این مبالغ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گاه معادل بیست درصد از مطالبه ای که دارند را باید پرداخت کنند حتی گاه بعضی از وکلاء قبل از شروع کار درصد قابل توجهی از قرارداد خود را اخذ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اجرت وکیل شرعا مانند اجرت قاضی حرام نیست ولی باید حساب و کتاب داشته باشد نه اینکه این مبالغ عظیم پرداخت شود</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در دعوای خود حاکم شود، آن مبالغ و هزینه هایی که پرداخت کرده است را از محکوم علیه می گیرند و به او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این مبلغ به جیب دادگستری و قاضی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تصور کنید که اگر یک دعوا بر روی مبلغ یک میلیارد باشد، صد میلیون وارد دستگاه قضا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قضا، اسلامی است؟ ما قائل هستیم که اجرت قضا حرام است و قسّام را نیز اگر قاضی تعیین کند باید بیت المال آن را پرداخت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و تمام کارمندان باید در دستگاه قضایی اسلام از بیت المال ارتزاق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جایی است که دعوا حقوقی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دعوا کیفری باشد، مبلغ کمتری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دستگاه قضایی جدید از غرب وارد شرق شده است زیرا در غرب، این هزینه ها را از مردم دریافت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ی قرعه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مبحث، کمی پیچیده است و بعضا خواهیم دید که خوب نیز تنقیح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در ابواب مختلف کاربرد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مطالبی که وجود دارد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وسعت دایره ی قاعده ی قرعه و اینکه این قاعده علاوه بر شرکت در چه موارد دیگری مورد استفاده قرار می گیرد؛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استدلال بر صحت قرعه بالادلة الاربعة؛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مشکل یا مشتبه که در متن روایت آمده است که باید در آن مورد قرعه کشید 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عمل به قرعه، احتیاج به تأیید اصحاب دارد یا نه به این بیان که بعضی قائل هستند قاعده ی قرعه تخصیص بسیاری خورده است و عمومات آن از اعتبار کافی بر خوردار نیست بنا بر این هر جا که اصحاب به قرعه عمل کردند باید به همان موارد بسنده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قرعه از امارات است و کاشفیت دارد یا جزء اصول عملیه است و کاشفیتی ندارد و فقط وظیفه ی فقیه و مقلدین اوست؟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طریقه ی اجرای قرعه و اینکه چگونه قرعه بزنیم؛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استخاره نیز نوعی قرعه است؟</w:t>
      </w:r>
    </w:p>
    <w:p>
      <w:pPr>
        <w:pStyle w:val="BookText"/>
        <w:rPr/>
      </w:pPr>
      <w:r>
        <w:rPr>
          <w:rFonts w:ascii="IRNazanin" w:hAnsi="IRNazanin" w:eastAsia="IRNazanin"/>
          <w:color w:val="111111"/>
          <w:sz w:val="28"/>
          <w:sz w:val="28"/>
          <w:szCs w:val="28"/>
          <w:rtl w:val="true"/>
          <w:lang w:bidi="fa-IR"/>
        </w:rPr>
        <w:t>اما 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اجرای قرعه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شرکت و برای افراز مال شریکین جاری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حیوانات محرمه ی موطوئه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حیوانی موطوئه شد و در میان گله ی گوسفندان قاطی شد برای استخراج آن باید قرعه کشید و بعد از پیدا کردن آن، آن را ذبح کرده و گوشت آن را از بین می بریم و با این کار سایر حیوانات گله حلال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خنثای مشکل در باب ارث که نمی دانیم آیا باید ارث مذکر را ببرد یا ارث مؤنث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به سراغ قرعه رفته اند و بعضی قائل شده اند که باید سهم حد وسط میان مذکر و مؤنث را با او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وصیت که کسی وصیت کرده ثلث اموال او را در کار خیر مصرف کنند یا ثلث عبید و اماء او را آزاد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این ثلث را از کدام بخش از ملک او بر دارند باید قرعه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این از قبیل شرکت می شود</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مولودی متولد شده است و زید و عمرو هر دو ادعا می کنند که او فرزند آنهاست و هیچ کدام دلیلی بر اثبات ادعای خود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اشتباه یا از طریق وطیء به شبهه است یا نعوذ بالله از طریق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ولد الزنا فقط ارث نمی برد ولی ما بقی احکام ولد را دارا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گفته شده است که قرعه می زنند و هر کس که قرعه به نام او افتاد فرزند را می گیرد و فرزند از او ارث می برد و تحت تکفل او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آزمایش پزشکی نیز قانع کننده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ابواب تداعی نیز جاری می شود مثلا در موردی که هر دو بینه دارند یا هیچ یک بینه ندارند و یا هر دو ذو الید هستند یا هیچ کدام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خلاف، در مسائل مختلفی از ابواب تداعی به سراغ قرعه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میّت هستند که باید غسل داده شوند و بیم آن می رود که اگر بمانند فاسد می شوند در اینکه کدام را اول غسل دهند قرعه می کشند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سبق و رمایه که نمی دانیم کدام اول تیر بیندازد و کدام دوم قرعه کشیده می شود و نام هر کس که افتاد او ابتدا تیر می 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وصایا اگر وصیت بیش از ثلث باشد در میان وصیت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ده 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المتقدم ثم المتقدم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اولین وصیت را از وصیت نامه عمل می کنند و هکذا تا به ثلث برسد و ما بقی باطل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در متقدم و متأخر شک کنیم به وسیله ی قرعه آن را مشخص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بعضی در ثوبین مشتبهین نیز قائل به قرعه شده اند هرچند ما قائل هستیم که چون از باب علم اجمالی است باید از هر دو اجتناب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ندیدم کسی در احکام قائل به قرعه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 دانیم نماز جمعه واجب است یا حرام که نباید در آن قرعه کشید</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از صاحب جواهر صحیح است ولی جای تعجب دارد زیرا قرعه مربوط به موضوعات است و اصلا ارتباطی با احکام ندارد تا بگوییم دیده نشده کسی در احکام قرعه بکشد</w:t>
      </w:r>
      <w:r>
        <w:rPr>
          <w:rFonts w:eastAsia="IRNazanin" w:cs="IRNazanin"/>
          <w:color w:val="111111"/>
          <w:sz w:val="28"/>
          <w:szCs w:val="28"/>
          <w:rtl w:val="true"/>
          <w:lang w:bidi="fa-IR"/>
        </w:rPr>
        <w:t>.</w:t>
      </w:r>
      <w:bookmarkStart w:id="403" w:name="pg4715_29579"/>
    </w:p>
    <w:p>
      <w:pPr>
        <w:pStyle w:val="Heading2"/>
        <w:numPr>
          <w:ilvl w:val="1"/>
          <w:numId w:val="1"/>
        </w:numPr>
        <w:rPr/>
      </w:pPr>
      <w:bookmarkStart w:id="404" w:name="__RefHeading___Toc1176702_2035185390"/>
      <w:bookmarkStart w:id="405" w:name="_Toc135"/>
      <w:bookmarkEnd w:id="403"/>
      <w:bookmarkEnd w:id="404"/>
      <w:r>
        <w:rPr>
          <w:rtl w:val="true"/>
        </w:rPr>
        <w:t>قرعه کتاب الشرکة</w:t>
      </w:r>
      <w:bookmarkEnd w:id="40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قرعه</w:t>
      </w:r>
    </w:p>
    <w:p>
      <w:pPr>
        <w:pStyle w:val="BookText"/>
        <w:rPr/>
      </w:pPr>
      <w:r>
        <w:rPr>
          <w:rFonts w:ascii="IRNazanin" w:hAnsi="IRNazanin" w:eastAsia="IRNazanin"/>
          <w:color w:val="111111"/>
          <w:sz w:val="28"/>
          <w:sz w:val="28"/>
          <w:szCs w:val="28"/>
          <w:rtl w:val="true"/>
          <w:lang w:bidi="fa-IR"/>
        </w:rPr>
        <w:t>در بحث قرعه مطلبی است که در ابتدا باید ذکر شود و این مسأله در تمامی مسائل قرعه دخالت دارد و آن اینکه قرعه گاه برای کشف مجهول است و گاه برای قطع تنازع می باشد نه کشف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مجهول مانند غنم موطوئه است که واقعا یک غنم موطوئه ای وجود دارد و ما باید آن را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موارد قرعه از این باب است و در روایات نیز بیشتر به این قسم از قرعه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قسم دوم قرعه در مورد تنازع است مثلا بین اصحاب مسجد درباره ی مؤذن اختلاف شده است و نمی دانیم که مؤذن، چه کسی باید باشد که قرعه می کشند و اختلاف را رفع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واقع مجهولی ندارد به این معنا که مؤذن واقعی ای من عند الله باشد و ما بخواهیم او را پیدا کنیم و همچنین در مورد مال الارث که می خواهند آن را تقسیم کنند که چنین نیست که ملکیت واقعی مال این پسر و آن پسر باشد و با قرعه بخواهند آن را پیدا کنند بلکه قرعه فقط برای رفع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استخاره اگر از باب قرعه باشد برای این است که واقع مجهول را کشف کنند مثلا نمی دانند که معامله به نفع است یا به ضرر که در نتیجه استخاره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بعضی که منکر آن هستند می گوییم که استخاره لا اقل برای رفع تحیر است</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ادله ی مشروعیت قرعه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ادله ی اربعه به مشروعیت قرعه استدلال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دلیل عقل در قرعه وجود ندارد بلکه به جای آن از بناء عقلاء استفاده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اضافه کنیم که علاوه بر این مباحثی که بیان می کنیم مناسب است که قاعده ی قرعه را در قواعد الفقهیه ی ما مطالعه کنید زیرا رابطه ی بین این دو عموم و خصوص من وجه است و ما مباحث را در اینجا به شکل خلاصه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به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آیه از آیات قرآن مجید استدلال شده است که یکی درباره ی مریم است و دیگری درباره ی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آیه مشکلاتی هست که باید برطرف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ی اول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ذلِکَ مِنْ أَنْباءِ الْغَیْبِ نُوحیهِ إِلَیْکَ وَ ما کُنْتَ لَدَیْهِمْ إِذْ یُلْقُونَ أَقْلامَهُمْ أَیُّهُمْ یَکْفُلُ مَرْیَمَ وَ ما کُنْتَ لَدَیْهِمْ إِذْ یَخْتَصِمُونَ‌</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 xml:space="preserve">این آیه صراحت زیادی در مورد قرعه ندارد و فقط می گوید که آنها قلم های خود را انداختند ولی به قرینه ی </w:t>
      </w:r>
      <w:r>
        <w:rPr>
          <w:rFonts w:ascii="Amiri" w:hAnsi="Amiri" w:eastAsia="Amiri" w:cs="Amiri"/>
          <w:color w:val="111111"/>
          <w:sz w:val="28"/>
          <w:sz w:val="28"/>
          <w:szCs w:val="28"/>
          <w:rtl w:val="true"/>
          <w:lang w:bidi="ar-SA"/>
        </w:rPr>
        <w:t>إِذْ یَخْتَصِمُونَ‌</w:t>
      </w:r>
      <w:r>
        <w:rPr>
          <w:rFonts w:ascii="IRNazanin" w:hAnsi="IRNazanin" w:eastAsia="IRNazanin"/>
          <w:color w:val="111111"/>
          <w:sz w:val="28"/>
          <w:sz w:val="28"/>
          <w:szCs w:val="28"/>
          <w:rtl w:val="true"/>
          <w:lang w:bidi="fa-IR"/>
        </w:rPr>
        <w:t xml:space="preserve"> متوجه می شویم که انداختن قلم ها برای رفع خصومت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صدر آیه باید در مورد قرعه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w:t>
      </w:r>
      <w:r>
        <w:rPr>
          <w:rFonts w:ascii="Amiri" w:hAnsi="Amiri" w:eastAsia="Amiri" w:cs="Amiri"/>
          <w:color w:val="111111"/>
          <w:sz w:val="28"/>
          <w:sz w:val="28"/>
          <w:szCs w:val="28"/>
          <w:rtl w:val="true"/>
          <w:lang w:bidi="ar-SA"/>
        </w:rPr>
        <w:t>أَیُّهُمْ یَکْفُلُ مَرْیَمَ‌</w:t>
      </w:r>
      <w:r>
        <w:rPr>
          <w:rFonts w:ascii="IRNazanin" w:hAnsi="IRNazanin" w:eastAsia="IRNazanin"/>
          <w:color w:val="111111"/>
          <w:sz w:val="28"/>
          <w:sz w:val="28"/>
          <w:szCs w:val="28"/>
          <w:rtl w:val="true"/>
          <w:lang w:bidi="fa-IR"/>
        </w:rPr>
        <w:t xml:space="preserve"> استفاده می شود که خصومتی در مورد کفالت مریم بود و این هم قرینه ی دیگری بر قرعه است</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یُلْقُونَ أَقْلامَهُمْ</w:t>
      </w:r>
      <w:r>
        <w:rPr>
          <w:rFonts w:ascii="IRNazanin" w:hAnsi="IRNazanin" w:eastAsia="IRNazanin"/>
          <w:color w:val="111111"/>
          <w:sz w:val="28"/>
          <w:sz w:val="28"/>
          <w:szCs w:val="28"/>
          <w:rtl w:val="true"/>
          <w:lang w:bidi="fa-IR"/>
        </w:rPr>
        <w:t xml:space="preserve"> را به دو رقم تفسیر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آنها کنار آبی نشسته بودند و قلم ها را در داخل آب می انداختند، قلمی که داخل آب می رفت از دور خارج می شد و آنی که روی آب می ماند برنده می شد گاه نیز عکس این را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آبی بوده است و قلم هایی را به عنوان قرعه داخل آن می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اشکال قابل ملاحظه ای وجود دارد و آن اینکه قرعه مربوط به جایی است که حقی در کار باشد و در آن حق تنازع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های بیت المقدس، حقی در تکفل مریم نداشتند که با هم اختلاف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چون متولیان بیت المقدس بودند و مریم هم نذر بیت المقدس شده بود، آنها حق داشتند که بر نذر بیت المقدس نظارت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می کنیم که آنها حقی نداشته باشند ولی ما نحن فیه مانند نزاع در مؤذن است که مردم در آن حقی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خواهیم که کشمکش و تنازعی در کار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تقبل کفالت مریم افتخار محسوب می شود زیرا پدر او از بزرگان بنی اسرائیل بوده است در نتیجه برای رفع تنازع قرعه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آیه از مواردی است که قرعه کشیدن برای کشف واقع مجهول نیست بلکه برای رفع نزاع و خصومت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ی دوم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یُونُسَ لَمِنَ الْمُرْسَلِینَ</w:t>
      </w:r>
      <w:r>
        <w:rPr>
          <w:rStyle w:val="FootnoteAnchor"/>
          <w:rtl w:val="true"/>
        </w:rPr>
        <w:footnoteReference w:id="472"/>
      </w:r>
      <w:r>
        <w:rPr>
          <w:rFonts w:ascii="Amiri" w:hAnsi="Amiri" w:eastAsia="Amiri" w:cs="Amiri"/>
          <w:color w:val="111111"/>
          <w:sz w:val="28"/>
          <w:sz w:val="28"/>
          <w:szCs w:val="28"/>
          <w:rtl w:val="true"/>
          <w:lang w:bidi="ar-SA"/>
        </w:rPr>
        <w:t>إِذْ أَبَقَ إِلَی الْفُلْکِ الْمَشْحُونِ</w:t>
      </w:r>
      <w:r>
        <w:rPr>
          <w:rStyle w:val="FootnoteAnchor"/>
          <w:rtl w:val="true"/>
        </w:rPr>
        <w:footnoteReference w:id="473"/>
      </w:r>
      <w:r>
        <w:rPr>
          <w:rFonts w:ascii="Amiri" w:hAnsi="Amiri" w:eastAsia="Amiri" w:cs="Amiri"/>
          <w:color w:val="111111"/>
          <w:sz w:val="28"/>
          <w:sz w:val="28"/>
          <w:szCs w:val="28"/>
          <w:rtl w:val="true"/>
          <w:lang w:bidi="ar-SA"/>
        </w:rPr>
        <w:t>فَساهَمَ فَکانَ مِنَ الْمُدْحَضِینَ</w:t>
      </w:r>
      <w:r>
        <w:rPr>
          <w:rStyle w:val="FootnoteAnchor"/>
          <w:rtl w:val="true"/>
        </w:rPr>
        <w:footnoteReference w:id="4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قرعه انداختن و از ماده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در قرعه کشی ها از چوبه ی تیر استفاده می کردند و روشن می کردند که چه کسی برنده ی قرعه می باشد</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معنای </w:t>
      </w:r>
      <w:r>
        <w:rPr>
          <w:rFonts w:ascii="Amiri" w:hAnsi="Amiri" w:eastAsia="Amiri" w:cs="Amiri"/>
          <w:color w:val="111111"/>
          <w:sz w:val="28"/>
          <w:sz w:val="28"/>
          <w:szCs w:val="28"/>
          <w:rtl w:val="true"/>
          <w:lang w:bidi="ar-SA"/>
        </w:rPr>
        <w:t>فَکانَ مِنَ الْمُدْحَضِینَ</w:t>
      </w:r>
      <w:r>
        <w:rPr>
          <w:rFonts w:ascii="IRNazanin" w:hAnsi="IRNazanin" w:eastAsia="IRNazanin"/>
          <w:color w:val="111111"/>
          <w:sz w:val="28"/>
          <w:sz w:val="28"/>
          <w:szCs w:val="28"/>
          <w:rtl w:val="true"/>
          <w:lang w:bidi="fa-IR"/>
        </w:rPr>
        <w:t xml:space="preserve">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ادحاض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به معنای ابطال است یعنی یونس باطل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معنایی در مورد قرعه فهمیده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آیات دیگری در مورد حضرت یونس داریم که این آیه را معنی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آیات، آیه ی سوره ی قلم است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فَاصْبِرْ لِحُکْمِ رَبِّکَ وَ لا تَکُنْ کَصاحِبِ الْحُوتِ إِذْ نادی وَ هُوَ مَکْظُومٌ</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در این آیه که در مورد حضرت یونس است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الحوت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یعنی یونس ارتباطی با ماهی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روشن تر آیات دیگری از سوره ی صافات است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فَالْتَقَمَهُ الْحُوتُ وَ هُوَ مُلیمٌ‌</w:t>
      </w:r>
      <w:r>
        <w:rPr>
          <w:rStyle w:val="FootnoteAnchor"/>
          <w:rtl w:val="true"/>
        </w:rPr>
        <w:footnoteReference w:id="475"/>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لَلَبِثَ فی بَطْنِهِ إِلی یَوْمِ یُبْعَثُونَ</w:t>
      </w:r>
      <w:r>
        <w:rPr>
          <w:rStyle w:val="FootnoteAnchor"/>
          <w:rtl w:val="true"/>
        </w:rPr>
        <w:footnoteReference w:id="476"/>
      </w:r>
      <w:r>
        <w:rPr>
          <w:rFonts w:ascii="IRNazanin" w:hAnsi="IRNazanin" w:eastAsia="IRNazanin"/>
          <w:color w:val="111111"/>
          <w:sz w:val="28"/>
          <w:sz w:val="28"/>
          <w:szCs w:val="28"/>
          <w:rtl w:val="true"/>
          <w:lang w:bidi="fa-IR"/>
        </w:rPr>
        <w:t>بنا بر این ماهی یونس را بلعید و او قرار بود که تا روز قیامت در شکم ماهی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نشان می دهد که انسان می تواند تا پایان دنیا زنده باشد زیرا ظاهر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انسان در فضائی مانند شکم ماهی که بسیار خطرناک است به اذن خدا می تواند تا آخر دنیا باقی بماند و همچنین آن حیوان هم تا آخر دنیا زنده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استفاده می شود که طول عمر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این مقدار بسیار کمتر است هیچ بُعدی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این آیه نیز واقع مجهولی در کار نیست و قرعه برای رفع خصومت می باشد زیرا قرار بود که یکی را در دهان ماهی بزرگ بیندازند تا سیر شود و برود و کشتی را تهدید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از بعضی از روایات استفاده می شود که واقع مجهولی در کار بود و آن اینکه گفتند، گنهکاری در کشتی است و باید آن را پیدا کنیم و طعمه ی ماهی کنیم</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اشکالی دیگری که به تمامی این آیات مطرح می شود این است که این آیات مربوط به امم سابقه است و ارتباطی به امت اسلام ندارد و باید متوسل به استصحاب شرایع سابقه شویم و این در حالی است که ما این استصحاب را صحیح نمی دانیم زیرا وقتی شریعتی نسخ می شود تمامی احکام آن نسخ می شود و از نو تمامی احکام باید صادر شود از این رو در اسلام، حرمت شرب خمر و قبله و سایر موارد از نو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بر اینکه در شبهات حکمیه استصحاب جاری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از دو راه می توان این مشکل را حل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اول اینکه وقتی قرآن این سخن را ذکر می کند و ایرادی بر کار آنها وارد نمی کند این علامت آن است که در اسلام نیز پذیرفته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در روایات متعددی آمده است که امام علیه السلام در مسأله ی قرعه به داستان حضرت یونس و یا مریم اشاره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ی دیگری که ندیدیم کسی به آن تمسک کند آیه ی </w:t>
      </w:r>
      <w:r>
        <w:rPr>
          <w:rFonts w:ascii="Amiri" w:hAnsi="Amiri" w:eastAsia="Amiri" w:cs="Amiri"/>
          <w:color w:val="111111"/>
          <w:sz w:val="28"/>
          <w:sz w:val="28"/>
          <w:szCs w:val="28"/>
          <w:rtl w:val="true"/>
          <w:lang w:bidi="ar-SA"/>
        </w:rPr>
        <w:t>وَ أَنْ تَسْتَقْسِمُوا بِالْأَزْلامِ</w:t>
      </w:r>
      <w:r>
        <w:rPr>
          <w:rStyle w:val="FootnoteAnchor"/>
          <w:rtl w:val="true"/>
        </w:rPr>
        <w:footnoteReference w:id="477"/>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یک نوع قرعه کشی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که اسلام به آن می کند این است که این کار قمار است یعنی تقسیم کردن از این راه صحیح نبوده است که نوعی بخت آزمائی بوده به این گونه که شتری را چند قسمت می کردند و قرعه می کشیدند و کسی که به نامش می آمد باید پول آن را می داد و ما بقی نمی بایست پول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آیه ی فوق اصل قرعه را مورد خدشه قرار نمی دهد بلکه مصداقی از آن را در این مورد قبول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قرعه کشیدن عبد المطلب در مورد قربانی عبد الله که همه آن را قبول کردند علامت دیگری است که قرعه در قبل از اسلام نیز وجود داشته است</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استدلال به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قواعد الفقهیه بیست و پنج روایت برای قرعه پیدا کردیم که دوازده روایت از آنها عام است و جزء عمومات به حساب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باب سیزدهم وسائل الشیعه از ابواب کیفیة الحکم حدود بیست و یک حدیث هست که بسیاری از آنها مربوط به قرعه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سیزده روایت از آنها روایات خاصه است که همه ی آنها در ده باب ذکر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مجموع این روایات متواتر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نیز روایاتی در مورد قرعه دارند</w:t>
      </w:r>
      <w:r>
        <w:rPr>
          <w:rFonts w:eastAsia="IRNazanin" w:cs="IRNazanin"/>
          <w:color w:val="111111"/>
          <w:sz w:val="28"/>
          <w:szCs w:val="28"/>
          <w:rtl w:val="true"/>
          <w:lang w:bidi="fa-IR"/>
        </w:rPr>
        <w:t>.</w:t>
      </w:r>
      <w:bookmarkStart w:id="406" w:name="pg4715_29584"/>
    </w:p>
    <w:p>
      <w:pPr>
        <w:pStyle w:val="BookText"/>
        <w:rPr/>
      </w:pPr>
      <w:bookmarkEnd w:id="406"/>
      <w:r>
        <w:rPr>
          <w:rFonts w:ascii="IRNazanin" w:hAnsi="IRNazanin" w:eastAsia="IRNazanin"/>
          <w:color w:val="111111"/>
          <w:sz w:val="28"/>
          <w:sz w:val="28"/>
          <w:szCs w:val="28"/>
          <w:rtl w:val="true"/>
          <w:lang w:bidi="fa-IR"/>
        </w:rPr>
        <w:t xml:space="preserve">باید دید که موضوع قرعه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امر 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امر مشتبه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استعمال نشده است بلکه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أَحْمَدَ بْنِ یَحْیَی عَنْ مُوسَی بْنِ عُمَرَ عَنْ عَلِیِّ بْنِ عُثْمَانَ عَنْ مُحَمَّدِ بْنِ حَکِیمٍ قَالَ سَأَلْتُ أَبَا الْحَسَنِ ع عَنْ شَیْ‌ءٍ فَقَالَ لِی کُلُّ مَجْهُولٍ فَفِیهِ الْقُرْعَةُ</w:t>
      </w:r>
      <w:r>
        <w:rPr>
          <w:rFonts w:eastAsia="Amiri" w:cs="Amiri" w:ascii="Amiri" w:hAnsi="Amiri"/>
          <w:color w:val="111111"/>
          <w:sz w:val="28"/>
          <w:szCs w:val="28"/>
          <w:rtl w:val="true"/>
          <w:lang w:bidi="ar-SA"/>
        </w:rPr>
        <w:t xml:space="preserve">... </w:t>
      </w:r>
      <w:r>
        <w:rPr>
          <w:rStyle w:val="FootnoteAnchor"/>
          <w:rtl w:val="true"/>
        </w:rPr>
        <w:footnoteReference w:id="478"/>
      </w:r>
      <w:r>
        <w:rPr>
          <w:rFonts w:ascii="IRNazanin" w:hAnsi="IRNazanin" w:eastAsia="IRNazanin"/>
          <w:color w:val="111111"/>
          <w:sz w:val="28"/>
          <w:sz w:val="28"/>
          <w:szCs w:val="28"/>
          <w:rtl w:val="true"/>
          <w:lang w:bidi="fa-IR"/>
        </w:rPr>
        <w:t>محمد بن حکیم از نظر رجال، فرد مجهولی است ولی در عین حال، روایت مزبور معمولٌ به اصحاب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عام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دیگر درباره ی این است که اگر چیزی در کتاب و سنت یافت نشد چه کار باید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الْوَلِیدِ عَنِ الْعَبَّاسِ بْنِ هِلَالٍ عَنْ أَبِی الْحَسَنِ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قَوْمٍ فَوَّضُوا أَمْرَهُمْ إِلَی اللَّهِ عَزَّ وَ جَلَّ وَ أَلْقَوْا سِهَامَهُمْ إِلَّا خَرَجَ السَّهْمُ الْأَصْوَبُ</w:t>
      </w:r>
      <w:r>
        <w:rPr>
          <w:rFonts w:eastAsia="Amiri" w:cs="Amiri" w:ascii="Amiri" w:hAnsi="Amiri"/>
          <w:color w:val="111111"/>
          <w:sz w:val="28"/>
          <w:szCs w:val="28"/>
          <w:rtl w:val="true"/>
          <w:lang w:bidi="ar-SA"/>
        </w:rPr>
        <w:t xml:space="preserve">... </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این روایت نیز از عمومات است</w:t>
      </w:r>
      <w:r>
        <w:rPr>
          <w:rFonts w:eastAsia="IRNazanin" w:cs="IRNazanin"/>
          <w:color w:val="111111"/>
          <w:sz w:val="28"/>
          <w:szCs w:val="28"/>
          <w:rtl w:val="true"/>
          <w:lang w:bidi="fa-IR"/>
        </w:rPr>
        <w:t>.</w:t>
      </w:r>
    </w:p>
    <w:p>
      <w:pPr>
        <w:pStyle w:val="Heading2"/>
        <w:numPr>
          <w:ilvl w:val="1"/>
          <w:numId w:val="1"/>
        </w:numPr>
        <w:rPr/>
      </w:pPr>
      <w:bookmarkStart w:id="407" w:name="__RefHeading___Toc1176704_2035185390"/>
      <w:bookmarkStart w:id="408" w:name="_Toc136"/>
      <w:bookmarkEnd w:id="407"/>
      <w:r>
        <w:rPr>
          <w:rtl w:val="true"/>
        </w:rPr>
        <w:t>قرعه کتاب الشرکة</w:t>
      </w:r>
      <w:bookmarkEnd w:id="40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قرعه</w:t>
      </w:r>
    </w:p>
    <w:p>
      <w:pPr>
        <w:pStyle w:val="BookText"/>
        <w:rPr/>
      </w:pPr>
      <w:r>
        <w:rPr>
          <w:rFonts w:ascii="IRNazanin" w:hAnsi="IRNazanin" w:eastAsia="IRNazanin"/>
          <w:color w:val="111111"/>
          <w:sz w:val="28"/>
          <w:sz w:val="28"/>
          <w:szCs w:val="28"/>
          <w:rtl w:val="true"/>
          <w:lang w:bidi="fa-IR"/>
        </w:rPr>
        <w:t>در کتاب قواعد الفقهیه به بیست و پنج روایت در مورد قرعه پرداختیم ولی با فحص بیشتر مشخص شد که حدود چهل روایت از کتب خاصه و ده روایت از کتب عامه وجود دارد</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روایاتی که از طریق اهل بیت است در بیست و شش باب از ابواب فقهی آمده است از جمله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 کیفیة الحکم از ابواب قضاء، باب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ابواب وصایا، ابواب میراث خنثی، ابواب نکاح عبید و اماء، ابواب عتق، ابواب بیع حیوان، ابواب جهاد با عدو، ابواب الاطعمة و الاشربة، ابواب میراث الاولاد و الاخوة و الاجداد و ابواب ولد الملاعنه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منابع اهل سنت نیز در صحیح بخاری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در مورد مسکن مهاجرین در مدینه نقل شده است که مهاجرین بعد از آنکه به مدینه آمدند چون جایی نداشتند قرار شد در منزل انصار بمانند و برای اینکه اختلافی پیش نیاید قرعه کشیدند که مثلا زید در خانه ی فلان و عمرو در خانه ی دیگری و هکذا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سنن ابن ماجه که از صحاح معروف آنهاست،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سنن ابن داود،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مشخص می شود که روایات قرعه فوق 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تواتر آنها لفظی نیست بلکه معنوی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تواتر لفظی آن است که الفاظ روایات به یک لفظ باشد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تارک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گاه به شکل تواتر معنوی است مانند اینکه حادثه های مختلف و عبارات مختلفی وجود دارد ولی همه متفقا بیان می کند که قرعه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دلیل عقل وجود دارد و هم بناء عقلاء البته ما در قواعد فقهیه فقط به بناء عقلاء اشاره کردیم ولی به نظر می رسد که دلیل عقلی هم برای آن وجود دارد</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بناء عقلاء این است که عقلاء در جائی که می خواهند ترجیح بلا مرجح نشود و ماده ی نزاع از بین برود، به سراغ قرعه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قرار است جوائزی را به افرادی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جایزه ها را بدون قرعه به کسی بدهند این از باب ترجیح بلا مرجح می شود و موجب دعوا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خانه هایی مانند مسکن مهر و غیر آن ساخته شده است و می خواهند آن را تقسیم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یکی ممکن است ساختمان نبشی را بخواهد و دیگری خانه ی دو خوابه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بخواهند این را به اختیار خودشان بگذارند مخاصمه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قرعه می کشند و هر کسی که قرعه به نامش افتاد باید آن را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است در جایی که می خواهند گروه هایی از لشکر را به جبهه بفرستند که برای اینکه کدام گردان یا تیپ ابتدا به جبهه رود قرعه می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بناء عقلاء بر قرعه کشیدن در این موارد استقرار یافته از مسلمات است و شکی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باید توجه داشت که بناء عقلاء در این موارد از باب کشف مجهول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مانند غنم موطوئه که از باب کشف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عقلاء کشف مجهول ندارند بلکه برای رفع نزاع و دفع ترجیح بلا مرجح قرعه می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عقلاء یک سیره است که شارع مقدس این سیره را امضاء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سیره قبل از اسلام هم بوده و جریان عبد الله، جریان حضرت یونس و جریان کفالت حضرت مریم همه از این باب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جاهلیت هم قرعه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دلیل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قرعه موجب دفع ضرر می شود و دفع ضرر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قرعه نکشیم اختلاف رخ می دهد و شریکین با هم مخاصمه می کنند و به جامعه خساراتی متوجه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دفع این خسارت که ضرر است به سراغ قرعه می رویم</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تعبیر دیگر حفظ نظم و نظام جامعه در بسیاری از موارد منوط به کشیدن قرعه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بازی هایی که انجام می دهند مثلا این تیم این طرف زمین و دیگری در آن طرف زمین باشد که با قرعه مشکل را حل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قرعه کشیده نشود اختلاف پیدا می شود و جامعه مبتلا به اضطراب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نظم و جلوگیری از ضرر در جامعه امری است 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عقلاء گاه مانند معاطات است که چه باشد و چه نباشد ضرری به جامعه وارد نمی شود ولی گاه بناء عقلاء بر اساس مبنای عقلی است و آن مانند قرعه است که برای حفظ نظام جامعه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نظم، بناء عقلاء نیست بلکه دلیل عقلی است و عقلا واجب است و در جایی که هیچ مدرکی بجز قرعه وجود ندارد باید به سراغ قرعه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دفع ضرر محتمل عقلا واجب است و حتی می گویند که از مسائلی است که قبل از اعتقاد به خدا و پیغمبر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ضرر محتمل است که موجب می شود از صانع حکیم و دین جستجو کنیم</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ی دیگر این است که حتی در مثل کشف مجهول نیز گاه مسأله به دفع ضرر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غنمی است موطوئه و در میان گله ی گوسفند 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می توان گفت که ما نحن فیه از باب علم اجمالی در شبهه ی محصوره است و باید تمامی گله را سر برید و گوشت آن را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این موجب ضرر شدید و عسر و حرج شدید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یکی از آنها را هم اگر تخییرا انتخاب کنیم و از بین ببریم این هم از باب ترجیح بلا مرجح مرجح می باشد زیرا اختلاف می شود که آیا گوسفند لاغر را بگیرند یا گوسفند چاق را و اختلافاتی از این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مقدس برای اینکه نزاع را برطرف کند به سراغ قرعه رفته است که گله گوسفند را دو نصف کنند و به نام یک دسته قرعه بکشند و بعد آن دسته که قرعه به نامش افتاد را دو نیم کنند و هکذا</w:t>
      </w:r>
      <w:r>
        <w:rPr>
          <w:rFonts w:eastAsia="IRNazanin" w:cs="IRNazanin"/>
          <w:color w:val="111111"/>
          <w:sz w:val="28"/>
          <w:szCs w:val="28"/>
          <w:rtl w:val="true"/>
          <w:lang w:bidi="fa-IR"/>
        </w:rPr>
        <w:t>.</w:t>
      </w:r>
      <w:bookmarkStart w:id="409" w:name="pg4715_29588"/>
    </w:p>
    <w:p>
      <w:pPr>
        <w:pStyle w:val="BookText"/>
        <w:rPr/>
      </w:pPr>
      <w:bookmarkEnd w:id="409"/>
      <w:r>
        <w:rPr>
          <w:rFonts w:ascii="IRNazanin" w:hAnsi="IRNazanin" w:eastAsia="IRNazanin"/>
          <w:color w:val="111111"/>
          <w:sz w:val="28"/>
          <w:sz w:val="28"/>
          <w:szCs w:val="28"/>
          <w:rtl w:val="true"/>
          <w:lang w:bidi="fa-IR"/>
        </w:rPr>
        <w:t>همچنین در جایی که نمی دانیم فرزند، مال زید است یا عمرو، قرعه می کشیم و این در عین حال، موجب دفع نزاع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اجماع در کلمات بسیاری از فقهاء منعکس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نراقی در کتاب عوائد در عبارت جامعی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الاجماع فثبوته فی مشروعیة القرعة وکونها مرجعا للتمیز والمعرفة مما لا شک فیه ولا شبهة یعتریه کما یظهر لکل من تتبع کلمات المتقدمین والمتاخرین فی کثیر من ابواب الفقه فانه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یریهم مجتمعین علی العمل بها وبناء الامر علیها طرا </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البته کتاب عوائد محقق نراقی در واقع کتاب قواعد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هنگام نوشتن کتاب قواعد فقهیه هرچه گشتیم قواعدی به معنای اصطلاحی پیدا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شهید نیز حاوی مسائل فرعیه ی فقهیه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بسیاری از قواعد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کسی که دیدیم قواعد را جمع آوری کرده است مرحوم نراقی در کتاب عوائد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مرحوم آیت الله بجنوردی هم کتاب خود را بعد از کتاب ما به چاپ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ادعا شده مدرکی است و مدرک آن همان آیات و روایات مزبور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مدرکی بی اثر نیست بلکه مؤیدی قوی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شهرت که حتی اگر مدرک داشته باشد باز هم مؤید محسوب می شود</w:t>
      </w:r>
      <w:r>
        <w:rPr>
          <w:rFonts w:eastAsia="IRNazanin" w:cs="IRNazanin"/>
          <w:color w:val="111111"/>
          <w:sz w:val="28"/>
          <w:szCs w:val="28"/>
          <w:rtl w:val="true"/>
          <w:lang w:bidi="fa-IR"/>
        </w:rPr>
        <w:t>.</w:t>
      </w:r>
    </w:p>
    <w:p>
      <w:pPr>
        <w:pStyle w:val="Heading2"/>
        <w:numPr>
          <w:ilvl w:val="1"/>
          <w:numId w:val="1"/>
        </w:numPr>
        <w:rPr/>
      </w:pPr>
      <w:bookmarkStart w:id="410" w:name="__RefHeading___Toc1176706_2035185390"/>
      <w:bookmarkStart w:id="411" w:name="_Toc137"/>
      <w:bookmarkEnd w:id="410"/>
      <w:r>
        <w:rPr>
          <w:rtl w:val="true"/>
        </w:rPr>
        <w:t>محدوده ی قرعه کتاب الشرکة</w:t>
      </w:r>
      <w:bookmarkEnd w:id="411"/>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الفصاحه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إیّاکم و التّسویف و طول الأمل فإنّه کان سببا لهلاک الامم</w:t>
      </w:r>
      <w:r>
        <w:rPr>
          <w:rFonts w:eastAsia="IRNazanin" w:cs="IRNazanin"/>
          <w:color w:val="111111"/>
          <w:sz w:val="28"/>
          <w:szCs w:val="28"/>
          <w:rtl w:val="true"/>
          <w:lang w:bidi="fa-IR"/>
        </w:rPr>
        <w:t xml:space="preserve">. </w:t>
      </w:r>
      <w:r>
        <w:rPr>
          <w:rStyle w:val="FootnoteAnchor"/>
          <w:rtl w:val="true"/>
        </w:rPr>
        <w:footnoteReference w:id="481"/>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دو چیز را عامل نابودی ملت ها بیان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از ماده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که همان حواله کردن مسائل به آینده و از مسئولیت امروز فرار نمودن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تسویف، علامت تنبلی، عدم احساس مسئولیت و عدم احساس وظیفه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کار امروز را همین امروز انجام دهد و نباید به فردا موکول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تسویف واقعا یکی از عوامل هلاک امت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انسان به فلان اداره می رود ولی مسئول مربوطه کار فرد را به هفته ی بعد موکول می کند و یا می گوید که تا پرونده ی شما را پیدا کنیم طول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وامی تصویب شده است که به فرد داده شود ولی آن را به تعویق می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کاغذبازی ها مشکلاتی به بار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گرفتن یک پروانه برای ساختمان یک سال به طول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مسائل دادگستری که بسیار طول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نوبت دادخواهی فرد فرا می شود ولی چون طرف مقابل دعوی در دادگاه حاضر نشده است کار یک ماه یا بیشتر به تعویق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تسویف چه در کارهای شخصی باشد و یا جمعی، موجب دلسردی مردم می شود و مایه ی هلاک امت ها است زیرا مردم جامعه اگر دلسرد شوند از حکومت و از یکدگر فاصله می گیرند و بی دفاع می شوند در نتیجه در مقابل دشمن، آسیب پذیر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جدی باشد و کار امروز را همین امروز انجام دهد حتی اگر زحمت داشته باشد</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مشکلات تسویف این است که بهانه ای برای درآمد برای یک عده افراد وظیفه نشناس است زیرا برای اینکه کار ارباب رجوع را سریع انجام دهند رو به رشوه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موجب تهمت هایی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دوم هلاکت امت ها، طول 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امل همان برنامه های دست نیافتنی است یعنی کارهایی است که انسان به آسانی به آن دست نمی یابد بلکه به خیال پردازی روی می آورد و نقشه هایی برای آینده می کشد که اصلا قابل عمل نیست و این موجب می شود که کار امروز، زمین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نیروها در چیزی که امکان ندارد مصرف می شود و در چیزی که امکان دارد مصرف نمی شود در نتیجه این موجب هلاکت امت ها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امت ها توسط این دو عامل هلاک می شوند، افرادی که در یک خانه زندگی می کنند نیز آسیب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نباید کارهای امروز را به فردا موکول کنند و قدرت خود را صرف آرزوهای دست نیافتنی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دانشمندان می گفت که انسان نباید تصور کند که استعداد و نیروی مانند کیسه ی جادویی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سابقا می گفتند که کیسه هایی جادویی هست که هر چه از داخلش بیرون می آورند تمام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 و نیروی انسان محدود است و بالاخره تمام می شود اگر در نابجا استفاده شود دیگر انسان در جایی که بجا است نیرو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برنامه های اخلاقی انسان باید ابتدا از خودش و خانواده اش شروع کند و بعد می تواند به دیگران منتقل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محدوده ی قرعه</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بحث های گذشته مشخص شد که مشروعیت قرعه از مسلمات است و شیعه و سنی و حتی غیر مسلمانان هم آن را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محدوده ی و محل قرعه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محدوده ی قرعه</w:t>
      </w:r>
    </w:p>
    <w:p>
      <w:pPr>
        <w:pStyle w:val="BookText"/>
        <w:rPr/>
      </w:pPr>
      <w:r>
        <w:rPr>
          <w:rFonts w:ascii="IRNazanin" w:hAnsi="IRNazanin" w:eastAsia="IRNazanin"/>
          <w:color w:val="111111"/>
          <w:sz w:val="28"/>
          <w:sz w:val="28"/>
          <w:szCs w:val="28"/>
          <w:rtl w:val="true"/>
          <w:lang w:bidi="fa-IR"/>
        </w:rPr>
        <w:t xml:space="preserve">آیت الله بجنوردی در کتاب قواعد الفقهیه در بحث قاعده ی قرعه، قائل است که در احادیث، پنج عنوان برای قرعه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عناوین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مجهول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القرعة لکل امر مجهول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مشتبه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القرعة لکل امر مشتبه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مشکل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القرعة لکل امر مشکل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ملتبِس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التباس به معنای اشتباه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القرعة لکل امر ملتبِس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معزلات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القرعة لکل امر من المعزلات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در روایات، تا آنجایی که ما فحص کردیم فقط به دو عنوان مجهول و ملتبس دست یافته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ملتبس در روایت دعائم الاسلام آمده است </w:t>
      </w:r>
      <w:r>
        <w:rPr>
          <w:rStyle w:val="FootnoteAnchor"/>
          <w:rtl w:val="true"/>
        </w:rPr>
        <w:footnoteReference w:id="482"/>
      </w:r>
      <w:r>
        <w:rPr>
          <w:rFonts w:ascii="IRNazanin" w:hAnsi="IRNazanin" w:eastAsia="IRNazanin"/>
          <w:color w:val="111111"/>
          <w:sz w:val="28"/>
          <w:sz w:val="28"/>
          <w:szCs w:val="28"/>
          <w:rtl w:val="true"/>
          <w:lang w:bidi="fa-IR"/>
        </w:rPr>
        <w:t>و می دانیم روایات دعائم از لحاظ سند مشکل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ادریس در سرائر بیانی دارد که شاید مرحوم بجنوردی از امثال کلام سرائر عناوین فوق را استخراج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کتاب سرائر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أمر مشکل مجهول یشتبه الحکم فیه ، فینبغی أن یستعمل فیه القرعة ، لما روی عن الأئمة الأطهار علیهم‌السلام وتواترت به الآثار ، وأجمعت علیه الشیعة الإمامیة </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بنا بر این از کلام ایشان استفاده می شود که سه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مجهول و مشتبه الحکم از روایات ائمه استفاده شده است</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آن عناوین پنج گانه قریب الافق است و محتوای آنها این است که دست ما از همه جا کوتاه باشد و راهی به جایی نداشته باشیم به این گونه که نه اصل لفظی، نه اصل عملی، نه اماره و نه هیچ مرجحی در کار نباشد و در واقع به آخر خط رسیده باشیم و بر سر دو راهی مانده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 استصحاب، برائت و مانند آن و یا اماره ای باشد به همان باید عمل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درهم و درهمین ودعی که مرحوم شیخ در رسائل به آن اشاره کرده است که یک نفر دو درهم نزد زید به عنوان ودیعه گذاشته است و دیگری یک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دزد یکی از این سه درهم را سرقت کرد و نمی دانیم که آن یک درهم مفقود شده مال صاحب یکی است که در واقع کل مالش رفته باشد یا مال صاحب دو درهم است که باید یک درهم باقیمانده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بعضی گفته اند که باید قرعه کشیده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در اینجا قائل هستیم که در اینجا قاعده ی عدل و انصاف جاری می شود و می گوید که باید یک درهم را نصف کرد و تقسیم نمود در این صورت، صاحب اصلی لا اقل به نصف مال خود رسیده است ولی در صورت قرعه ممکن است که مالک اصلی کل مال خود را از دست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بسیاری از دعواها که بر سر امور مالی است با نصف کردن می توان آن را حل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زمینی است که بین دو نفر محل دعوا است و هر دو قسم خورده و بینه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نمی توان قرعه کشید و زمین را به یک نفر دارد بلکه باید به هر کدام بر اساس قاعده ی عدل و انصاف نصف آن زمین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هر اصلی که وجود داشته باشد بر قرعه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قرعه اماره است در جایی که هیچ اصل و اماره ای وجود نداشته باشد</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مخفی نیست که این از باب مخالفت قطعیه با علم اجمالی ولی مرحوم شیخ در رسائل قائل است که در این گونه موارد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درباره ی غنم موطوئه ممکن است گفته شود که بر اساس علم اجمالی در شبهه ی محصوره باید احتیاط کرد و تمامی گوسفندان را از بین برد و نباید به سراغ قرعه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عمل به احتیاط در این موارد موجب ضرر و حرج می شود و اموال زیادی از دست می رود در نتیجه به آن راضی نمی شود و عمل به احتیاط را حذف می کند در نتیجه قرعه از باب جایی می شود که دلیلی در آن وجود ندارد و اصالة الاحتیاط کالعدم تلقی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در جایی که مرجح وجود ندارد باید به سرغ قرعه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برای مسکن ها عده ای پول خود را زودتر داده باشند و یا مبلغ بیشتری داده باشند، هنگام تقسیم این افراد مقدم هستند ولی اگر چنین ترجیحی در کار نباشد برای تقسیم، قرعه کشیده می شود و عرف عقلاء به سراغ قرعه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عقلاء برای قرعه قائل به کاشفیت نیستند بلکه قائل به رفع تحیر و تنازع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جایی هم که هیچ راهی برای کشف واقع نباشد جز قرعه، باید به سراغ قرعه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که بعضی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ی قرعه بسیار استثناء خورده است بنا بر این عموم آن قابل عمل نیست مگر در جایی که اصحاب عمل کرده باشند</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تخصیص هم نخورده است و محل آن در جایی است که کارد به استخوان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چون موضوع قرعه را خوب تقریر نکردند تصور کردند که قرعه در هر جا که مشکلی پیش آمده حتی اگر اصل لفظی و عملی و بینه و مانند آن باشد باید قرعه کشید در نتیجه تصور کرده اند که قاعده ی قرعه بسیار تخصیص خورده است</w:t>
      </w:r>
      <w:r>
        <w:rPr>
          <w:rFonts w:eastAsia="IRNazanin" w:cs="IRNazanin"/>
          <w:color w:val="111111"/>
          <w:sz w:val="28"/>
          <w:szCs w:val="28"/>
          <w:rtl w:val="true"/>
          <w:lang w:bidi="fa-IR"/>
        </w:rPr>
        <w:t>.</w:t>
      </w:r>
      <w:bookmarkStart w:id="412" w:name="pg4715_29594"/>
    </w:p>
    <w:p>
      <w:pPr>
        <w:pStyle w:val="BookText"/>
        <w:rPr/>
      </w:pPr>
      <w:bookmarkEnd w:id="412"/>
      <w:r>
        <w:rPr>
          <w:rFonts w:ascii="IRNazanin" w:hAnsi="IRNazanin" w:eastAsia="IRNazanin"/>
          <w:color w:val="111111"/>
          <w:sz w:val="28"/>
          <w:sz w:val="28"/>
          <w:szCs w:val="28"/>
          <w:rtl w:val="true"/>
          <w:lang w:bidi="fa-IR"/>
        </w:rPr>
        <w:t>ان شاء الله این نکته را در جلسه ی آینده بیشتر توضیح می دهیم</w:t>
      </w:r>
      <w:r>
        <w:rPr>
          <w:rFonts w:eastAsia="IRNazanin" w:cs="IRNazanin"/>
          <w:color w:val="111111"/>
          <w:sz w:val="28"/>
          <w:szCs w:val="28"/>
          <w:rtl w:val="true"/>
          <w:lang w:bidi="fa-IR"/>
        </w:rPr>
        <w:t>.</w:t>
      </w:r>
    </w:p>
    <w:p>
      <w:pPr>
        <w:pStyle w:val="Heading2"/>
        <w:numPr>
          <w:ilvl w:val="1"/>
          <w:numId w:val="1"/>
        </w:numPr>
        <w:rPr/>
      </w:pPr>
      <w:bookmarkStart w:id="413" w:name="__RefHeading___Toc1176708_2035185390"/>
      <w:bookmarkStart w:id="414" w:name="_Toc138"/>
      <w:bookmarkEnd w:id="413"/>
      <w:r>
        <w:rPr>
          <w:rtl w:val="true"/>
        </w:rPr>
        <w:t>موضوع قرعه و استثناء نخوردن قرعه کتاب الشرکة</w:t>
      </w:r>
      <w:bookmarkEnd w:id="41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قرعه و استثناء نخوردن قرعه</w:t>
      </w:r>
    </w:p>
    <w:p>
      <w:pPr>
        <w:pStyle w:val="BookText"/>
        <w:rPr/>
      </w:pPr>
      <w:r>
        <w:rPr>
          <w:rFonts w:ascii="IRNazanin" w:hAnsi="IRNazanin" w:eastAsia="IRNazanin"/>
          <w:color w:val="111111"/>
          <w:sz w:val="28"/>
          <w:sz w:val="28"/>
          <w:szCs w:val="28"/>
          <w:rtl w:val="true"/>
          <w:lang w:bidi="fa-IR"/>
        </w:rPr>
        <w:t>بحث در مسائل مربوط به قرعه است و اکنون به سراغ امر ثالث و رابع می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اول در این مورد بود که موضوع قرعه چیست، یعنی موضوع برای این امر مجهول، یا مشتبه، و یا مشکل چه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پنجم این بود که آیا ادله ی قرعه استثنائات زیادی خورده است در نتیجه نمی توان به عمومات آن عمل کرد مگر در جایی که اصحاب به آن عمل کرده اند یا اینکه استثنائات زیادی به قرعه وارد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امر ثالث گفتیم که آنچه در روایات آمده است یا عنوان مجهول است یا عنوان مشتبه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آیا عنوان امر مشکل و مانند آن مانند معضلات هم هست یا نه خیلی تفاوت نمی کند و مراد همه یکی است و منظور چیزی است که هیچ راه حلی در آن نیست و نه اصول لفظیه در آن جاری می شود نه اصول عملیه و نه امارات و نه دلیل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تنها راه حل ما قرعه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فرزندی از یک زن که دو نفر با او آمیزش داشتند متولد شده است و نمی دانیم که فرزند زید است یا عمرو</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مثلا کسی نذر کرده است که اولین مملوکی که پیدا می کند را آزاد کند و در آن واحد هفت مملوک را با هم خریده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نه استصحاب جاری است نه برائت و نه بینه و نه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باید قرعه کشید و دید که به نام کدام یک از آن هفت مملوک می افتد و او را آزاد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موضوع قرعه، مجهولِ مطلق است و الا اصول و ادله ی دیگر در آن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مدعا دو شاهد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و روایات خاصه ای که در باب قرعه است همه در جایی است که هیچ راه حلی وجود ندارد و بن بست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مورد روایاتی که در باب غنم موطوئه است ممکن است گفته شود که اصالة الاحتیاط به مقتضای علم اجمالی در شبهه ی محصوره جاری می شود که البته این نیز جاری نمی شود زیرا موجب ضرر عظیم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بنائی که عقلاء در باب قرعه دارند این است که در جایی که به سراغ قرعه می روند که هیچ راه حلی دیگری برای آنها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خواهند جوایزی را تقسیم کنند و زید بر عمرو و عمرو بر زید ترجیحی ندارد و یا گروه هایی را می خواهند برای مبارزه با دشمن اعزام کنند و گروه های مختلفی هستند که با هم تفاوتی ندارند و از نظر آموزش، استخدام و برنامه ها همه شبیه هم هستند که قرعه می کشند و گروهی که باید اعزام شود را معین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پیشرفت کنند و به گونه ای شود که جلوی عنوان مجهول بودن را بگیرد می توان از آن علوم استفاده کرد که البته بسیاری از آنها اماره ی قطعیه نیست</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قرعه بسیار تخصیص خورده است که در نتیجه عمومات آن از اعتبار افتاده و فقط در مواردی که اصحاب به آن عمل کرده اند می توان به سراغ قرعه رفت؟</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در رسائل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عموم ادلة القرعة لا یعمل بها بدون جبر عمومها بعمل الاصحاب او جماعة منهم</w:t>
      </w:r>
      <w:r>
        <w:rPr>
          <w:rFonts w:eastAsia="IRNazanin" w:cs="IRNazanin"/>
          <w:color w:val="111111"/>
          <w:sz w:val="28"/>
          <w:szCs w:val="28"/>
          <w:rtl w:val="true"/>
          <w:lang w:bidi="fa-IR"/>
        </w:rPr>
        <w:t xml:space="preserve">. </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مرحوم شیخ حر عاملی در الفصول المهمه بعد از ذکر روایات قرعه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ان هذا الامور له مخصصات کثیرة</w:t>
      </w:r>
      <w:r>
        <w:rPr>
          <w:rFonts w:eastAsia="IRNazanin" w:cs="IRNazanin"/>
          <w:color w:val="111111"/>
          <w:sz w:val="28"/>
          <w:szCs w:val="28"/>
          <w:rtl w:val="true"/>
          <w:lang w:bidi="fa-IR"/>
        </w:rPr>
        <w:t xml:space="preserve">. </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دانیم تخصیص اکثر، قبیح است و اگر در جایی تخصیص اکثر وجود دارد از آن متوجه می شویم که آن عموم مراد نبوده است و همراه آن قیدی بوده است که تخصیص اکثر لازم نمی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بتوانیم به آن قید دست یابیم فبها و الا آن را به گردن اصحاب می اندازیم و می گوییم آن قید به ما نرسیده ولی به دست اصحاب رسیده است بنا بر این هر جا اصحاب به عموم عمل کرده اند ما هم به عموم می کنیم و هر جا به عموم نکرده باشند علامت آن است که آن قید، مانع بوده است و در نتیجه ما هم نباید عمل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قانون در همه ی مواردی که تخصیص اکثر لازم می آید جاری می باشد</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عین حال اضافه می کنیم که اصحاب تصور کرده اند که مجهول به معنای مشکوک است بنا بر این موارد اصول عملیه، جزء مشکوک است ولی قرعه در آن جاری نیست همین گونه است در موارد امارات و 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در تمامی موضوعاتی که اصل عملی یا لفظی یا اماره ای وجود دارد، هرچند جزء مشکوک هستند ولی قرعه در آنها جاری نیست و این همان تخصیص اکثر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مجهول را به معنای کل مشکوک نگیریم بلکه به معنای مجهول مطلق بگیریم یعنی چیزی که بن بست کامل است در این صورت هیچ تخصیصی به آن وارد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مورد تخصیص هم دیده نشده است که بر آن وارد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در جریان قضاوت امیر مؤمنان علی علیه السلام که دو زن باردار بودند و در خانه ای مانده بودند و وضع حمل کردند و یکی دختر زائید و دیگری پسر و هر کدام ادعا می کردند که فرزند پسر مال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اینجا که جای قرعه بود بینه ای به وجود آورد و آن اینکه دستور داد ظرف کوچکی آوردند تا یکی از آن زن ها شیر خود را در آن بدوشد و آن را وزن کنند و هکذا همین کار را با زن دوم کردند دیدند وزن یک شیر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فرمود او صاحب پسر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استخوان بندی مرد از زن قوی تر است و غذایی که خداوند برای پسر آماده کرده است غذای قوی تر و غلیظ تری است</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نیز اطباء از آزمایش های مختلف به راهکارهایی دست یافته اند ولی علم آور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یکی از استفتائات به ما گفتند که اطباء تشخصیص داده اند که جنینی که در شکم مادر است مشکل مغزی دارد و نمی ماند و باید سقط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گفتیم که صبر کنند تا متولد شود و اگر واقعا مشکل داشته باشد خودش می میرد و لازم نیست که او را قبل از تولد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متولد شد دیدند هیچ مشکلی ندارد و پسر سالمی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گاه در جایی باید قرعه اجرا شود ولی قاضی می گردد و بینه درست می کند و با این کار قرعه را می 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نیز از باب استثناء نیست بلکه موضوع قرعه را مرتفع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فنی تر، تمام موارد اصول و امارات و بینات، تخصصا از قرعه خارج می شوند نه از باب 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قرعه در جایی است که هیچ راهی وجود نداشته باشد ولی اصول و غیره راه را نشان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قرعه جزء امارات است یا اصول و یا چیزی دیگر؟</w:t>
      </w:r>
    </w:p>
    <w:p>
      <w:pPr>
        <w:pStyle w:val="BookText"/>
        <w:rPr/>
      </w:pPr>
      <w:r>
        <w:rPr>
          <w:rFonts w:ascii="IRNazanin" w:hAnsi="IRNazanin" w:eastAsia="IRNazanin"/>
          <w:color w:val="111111"/>
          <w:sz w:val="28"/>
          <w:sz w:val="28"/>
          <w:szCs w:val="28"/>
          <w:rtl w:val="true"/>
          <w:lang w:bidi="fa-IR"/>
        </w:rPr>
        <w:t>قرعه دو مورد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جایی است که واقع مجهول ندارد و فقط برای رفع نزاع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بین دو شریک قرعه می کشد تا مشخص شود که کدام بخش مال کدام است در اینجا واقع مجهولی در کار نیست بنا بر این اماره ای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قبل از قرعه مال بین هر دو مشاع است و نمی توان گفت که فی علم الله مشخص است که کدام بخش مال کدام 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قرعه در میان عقلاء منحصر به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اماره نیست زیرا واقع مجهولی ندارد و اصل هم نیست زیرا جزء اصول چهارگانه نیز نمی باشد</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جایی که واقع مجهول در کار است مثلا فرزند، در واقع مال یکی از آن دو است و یا غنم موطوئه یکی از آن پنجاه تا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روایات متعددی داریم که قرعه را اماره می داند و حتی ظاهر بعضی این است که اماره ی قطعیه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احتمال می دهیم که اماره ی غالبیه باشد نه قطعیه</w:t>
      </w:r>
      <w:r>
        <w:rPr>
          <w:rFonts w:eastAsia="IRNazanin" w:cs="IRNazanin"/>
          <w:color w:val="111111"/>
          <w:sz w:val="28"/>
          <w:szCs w:val="28"/>
          <w:rtl w:val="true"/>
          <w:lang w:bidi="fa-IR"/>
        </w:rPr>
        <w:t>.</w:t>
      </w:r>
      <w:bookmarkStart w:id="415" w:name="pg4715_29599"/>
    </w:p>
    <w:p>
      <w:pPr>
        <w:pStyle w:val="Heading2"/>
        <w:numPr>
          <w:ilvl w:val="1"/>
          <w:numId w:val="1"/>
        </w:numPr>
        <w:rPr/>
      </w:pPr>
      <w:bookmarkStart w:id="416" w:name="__RefHeading___Toc1176710_2035185390"/>
      <w:bookmarkStart w:id="417" w:name="_Toc139"/>
      <w:bookmarkEnd w:id="415"/>
      <w:bookmarkEnd w:id="416"/>
      <w:r>
        <w:rPr>
          <w:rtl w:val="true"/>
        </w:rPr>
        <w:t>مباحث پایانی قرعه کتاب الشرکة</w:t>
      </w:r>
      <w:bookmarkEnd w:id="41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پایانی قرعه</w:t>
      </w:r>
    </w:p>
    <w:p>
      <w:pPr>
        <w:pStyle w:val="BookText"/>
        <w:rPr/>
      </w:pPr>
      <w:r>
        <w:rPr>
          <w:rFonts w:ascii="IRNazanin" w:hAnsi="IRNazanin" w:eastAsia="IRNazanin"/>
          <w:color w:val="111111"/>
          <w:sz w:val="28"/>
          <w:sz w:val="28"/>
          <w:szCs w:val="28"/>
          <w:rtl w:val="true"/>
          <w:lang w:bidi="fa-IR"/>
        </w:rPr>
        <w:t>بحث در این است که آیا قرعه جزء امارات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که قرعه در دو مورد به کار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مورد در جایی است که برای رفع تنازع و اختلاف و تشاجر است و واقع مجهولی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خواهند مال پدر را تقسیم کنند که در نتیجه ورثه قرعه می کشند تا ترجیح بلا مرجح پیش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قرعه یک نوع قاعده است و جزء امارات و اصول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گاه قرعه در جایی است که واقع مجهولی وجود دارد و می خواهند آن را با قرعه کشف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روایات این است که قرعه کاشف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علم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یا دائما چنین می کند و یا غالبا آن را نشان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الرَّحْمَنِ بْنِ أَبِی نَجْرَانَ عَنْ عَاصِمِ بْنِ حُمَیْدٍ عَنْ بَعْضِ أَصْحَابِنَا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 لَیْسَ مِنْ قَوْمٍ تَنَازَعُوا ثُمَّ فَوَّضُوا أَمْرَهُمْ إِلَی اللَّهِ إِلَّا خَرَجَ سَهْمُ الْمُحِقِّ </w:t>
      </w:r>
      <w:r>
        <w:rPr>
          <w:rStyle w:val="FootnoteAnchor"/>
          <w:rtl w:val="true"/>
        </w:rPr>
        <w:footnoteReference w:id="486"/>
      </w:r>
      <w:r>
        <w:rPr>
          <w:rFonts w:ascii="IRNazanin" w:hAnsi="IRNazanin" w:eastAsia="IRNazanin"/>
          <w:color w:val="111111"/>
          <w:sz w:val="28"/>
          <w:sz w:val="28"/>
          <w:szCs w:val="28"/>
          <w:rtl w:val="true"/>
          <w:lang w:bidi="fa-IR"/>
        </w:rPr>
        <w:t xml:space="preserve">در این روایت به قرعه کشیدن تصریح نشده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الْمُحِقِّ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این دارد که قرعه ای کشیده شده است</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أَحْمَدَ بْنِ یَحْیَی عَنْ مُوسَی بْنِ عُمَرَ عَنْ عَلِیِّ بْنِ عُثْمَانَ عَنْ مُحَمَّدِ بْنِ حَکِیمٍ قَالَ سَأَلْتُ أَبَا الْحَسَنِ ع عَنْ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چیزی بوده که راه حلی بجز قرعه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لِی کُلُّ مَجْهُولٍ فَفِیهِ الْقُرْعَةُ قُلْتُ لَهُ إِنَّ الْقُرْعَةَ تُخْطِئُ وَ تُصِیبُ قَالَ کُلُّ مَا حَکَمَ اللَّهُ بِهِ فَلَیْسَ بِمُخْطِئٍ </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ذیل روایت ظهور بر این دارد که دائما قرعه به واقعیت اصابت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می توان آن را به غالب حمل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ابْنِ أَبِی عُمَیْرٍ عَنْ جَمِیلٍ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زُرَارَةُ إِنَّمَا جَاءَ الْحَدِیثُ بِأَنَّهُ لَیْسَ مِنْ قَوْمٍ فَوَّضُوا أَمْرَهُمْ إِلَی اللَّهِ ثُمَ اقْتَرَعُوا إِلَّا خَرَجَ سَهْمُ الْمُحِقِ</w:t>
      </w:r>
      <w:r>
        <w:rPr>
          <w:rFonts w:eastAsia="Amiri" w:cs="Amiri" w:ascii="Amiri" w:hAnsi="Amiri"/>
          <w:color w:val="111111"/>
          <w:sz w:val="28"/>
          <w:szCs w:val="28"/>
          <w:rtl w:val="true"/>
          <w:lang w:bidi="ar-SA"/>
        </w:rPr>
        <w:t xml:space="preserve">... </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در این حدیث زراره با کسی بحث می کرد که قرعه واقعیت را نشان می دهد یا نه و بعد زراره این حدیث را از امام علیه السلام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به معنی نیز در روایات ثقه جایز است و این گونه نیست که همه ی روایات از باب نقل به لفظ باشد و بر این اساس گاه دو راوی یک روایت را با دو عبارت نقل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در قرآن مجید نیز گاه یک قول به عبارات مختلف بیان می شود مثلا سخنی که فرعون به موسی می گوید، در آیات مختلف به چند عبارت بیان شده است و این نشان می دهد که قرآن نیز نقل به معنی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دو مؤید وجود دارد که قرعه اماره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اماره در جایی که اماره ی دیگر یا اصلی وجود نداشته باشد که قرعه در این صورت کاشف از واقع می باشد</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مؤید اول دعاهایی است که برای قرعه کشیدن خوانده می شود که در روایات است که آن دعاها خوانده شود و امر خود را به خداوند تفویض کنند و قرعه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قرعه صرفا برای رفع نزاع بود، بدون دعا نیز حاصل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دعاها علامت آن است که مردم دنبال کشف مجهولی هستند که با عنایت خداوند به آن دست 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دوم استخاره است که از باب قرعه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نشان داده است که استخاره، واقع را کشف می کند و واقعیت و راه صحیح را به انسان نشان می دهد و مردم نیز برای این که راه صحیح را متوجه شوند و مثلا بدانند ازدواج مزبور خوب است یا نه، مسافرت خوب است یا بد و این طبیب و یا آن طبیب کدام خوب است و امثال آن استخاره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ممکن است که گاه نتیجه ی استخاره سریع مشخص نشود ولی بعد از مدتی معلوم می شود که نتیجه ی آن صحیح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اصراری نداریم که ثابت کنیم کاشفیت قرعه دائمی است زیرا امارات دیگر که در نزد مردم است نیز کاشفیت دائمی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معمایی وجود دارد و آن قرعه کشی عبد المطلب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 که قرعه در موضوعات است نه در احکام ولی قرعه ی او برای کشف حکم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نذر کرده بود که عبد الله را برای خدا قربانی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نذر او به این معنا نبود که او را قربانی کند بلکه منظور این بود که معادل آن شترها و خونی ریخته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المطلب می خواست رضای خداوند را ببیند و به ده شتر و بیست شده و هکذا قرعه کشید و بعد دید که قرعه به نام شترها آمد نه عبد الله و عبد المطلب اظهار داشت که رضای پروردگارش را کشف کرده است</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جای دیگر نیز ندیدیم که قرعه برای شبهات حکمیه کشیده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اینکه گفته شود که منظور عبد المطلب نیز همین بود که برای نذری که در مورد ذبح کردن عبد الله کرده بود قرعه بکشد و تا آنجا جلو رود که قرعه به نام شترها بیفتد نه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بحث در مورد شبهه ی موضوعیه می شود نه حکمیه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نتیجه این شد که هرچند اماره قبل از اصول عملیه است ولی قرعه اماره ای است در جایی که حتی اصل هم جاری نباشد و این علامت آن است که ما اماره بعد از اصول نیز داریم یعنی قرعه اماره ای است در جایی که همه ی راه ها بر روی انسان بسته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بعضی روایات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شیء اعدل من القرعة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شاهد قسم اول قرعه را بگوید که با قرعه تنازع رفع می شود و عدالت برقرار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 روایتی که در فوق بیان کردیم مربوط به قسم دوم قرعه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طریقة اجراء القرعة</w:t>
      </w:r>
    </w:p>
    <w:p>
      <w:pPr>
        <w:pStyle w:val="BookText"/>
        <w:rPr/>
      </w:pPr>
      <w:r>
        <w:rPr>
          <w:rFonts w:ascii="IRNazanin" w:hAnsi="IRNazanin" w:eastAsia="IRNazanin"/>
          <w:color w:val="111111"/>
          <w:sz w:val="28"/>
          <w:sz w:val="28"/>
          <w:szCs w:val="28"/>
          <w:rtl w:val="true"/>
          <w:lang w:bidi="fa-IR"/>
        </w:rPr>
        <w:t>در سابق به این نکته اشاره داشتیم و اکنون با توضیح بیشتر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عرف عقلاء مراجعه می کنیم می بینیم که طریق خاصی برای قرعه کشیدن ندارند و هر کدام به یک نوع خاص قرعه می کشند گاه به وسیله ی مکتوب است و گاه به وسیله ی بچه ها و پرندگان، حیوانات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در داستان زکریا قرعه به شکل انداختن قلم ها انجام شود و در داستان حضرت یونس اگر </w:t>
      </w:r>
      <w:r>
        <w:rPr>
          <w:rFonts w:ascii="Amiri" w:hAnsi="Amiri" w:eastAsia="Amiri" w:cs="Amiri"/>
          <w:color w:val="111111"/>
          <w:sz w:val="28"/>
          <w:sz w:val="28"/>
          <w:szCs w:val="28"/>
          <w:rtl w:val="true"/>
          <w:lang w:bidi="ar-SA"/>
        </w:rPr>
        <w:t>فَساهَمَ</w:t>
      </w:r>
      <w:r>
        <w:rPr>
          <w:rStyle w:val="FootnoteAnchor"/>
          <w:rtl w:val="true"/>
        </w:rPr>
        <w:footnoteReference w:id="489"/>
      </w:r>
      <w:r>
        <w:rPr>
          <w:rFonts w:ascii="IRNazanin" w:hAnsi="IRNazanin" w:eastAsia="IRNazanin"/>
          <w:color w:val="111111"/>
          <w:sz w:val="28"/>
          <w:sz w:val="28"/>
          <w:szCs w:val="28"/>
          <w:rtl w:val="true"/>
          <w:lang w:bidi="fa-IR"/>
        </w:rPr>
        <w:t>به معنای انداختن چوبه ی تیر باشد یعنی قرعه کشیدن با آن انجام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مسأله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داخل در قرعه کشی بدانیم آن هم به وسیله ی چوبه ی تیر بوده که آن را داخل کیسه هایی می ریختند و از داخل آن یکی را در می آوردند</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بعضی از روایات آمده است که قرعه را مکتوب کنند و در آن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شده یعنی روی چیزی نامی را بنویسید و بعد آن را کاملا به هم بفشارند تا معلوم نشود چه بر آن نوشته شده است بعد آن را در یک محفظه ای از گِل یا موم و مانند آن بپیچند و تبدیل به گلوله های هم اندازه کنند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و بعد شخص ناشناسی یکی را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روایات آمده است که با انگشتر قرعه می کشیدند که امیر مؤمنان فرمود انگشتر من را بگیرید و با انگشترهای خود مخلوط کنید و در کیسه ای بریزید و هر کس که انگشتر من را گرفت او محق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استخاره که نوعی قرعه است نیز با تسبیح است و استخاره ی ذات الرقاع با رقعه ها و هکذا استخاره با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روایات آمده است که با هسته های خرما نیز قرعه می کشیدند به این گونه که روی یکی از آنها علامت هایی می گذاشتند و با هسته های دیگر مخلوط می کردند و کسی که آن هسته ی علامت دار به دستش می افتاد برنده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اینها استفاده می شود که اطلاقات قرعه مقید به نوع خاصی نیست و شکل خاصی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خواندن دعاها نیز ظاهرا جزء مستحبات است زیرا در خیلی جاها دعا وارد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غنم موطوئه که در روایات طرز قرعه کشیدن را آموزش می دهند نیامده است که قبل از قرعه دعایی خوانده شود</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بحث استخاره و اینکه نوعی از قرعه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کسی که این بحث را مطرح کرده است مرحوم علامه مجلسی در بحار الانوار است که حدود شصت و پنج صفحه در مورد انواع استخاره بحث می کند</w:t>
      </w:r>
      <w:r>
        <w:rPr>
          <w:rFonts w:eastAsia="IRNazanin" w:cs="IRNazanin"/>
          <w:color w:val="111111"/>
          <w:sz w:val="28"/>
          <w:szCs w:val="28"/>
          <w:rtl w:val="true"/>
          <w:lang w:bidi="fa-IR"/>
        </w:rPr>
        <w:t xml:space="preserve">. </w:t>
      </w:r>
      <w:r>
        <w:rPr>
          <w:rStyle w:val="FootnoteAnchor"/>
          <w:rtl w:val="true"/>
        </w:rPr>
        <w:footnoteReference w:id="490"/>
      </w:r>
      <w:r>
        <w:rPr>
          <w:rFonts w:ascii="IRNazanin" w:hAnsi="IRNazanin" w:eastAsia="IRNazanin"/>
          <w:color w:val="111111"/>
          <w:sz w:val="28"/>
          <w:sz w:val="28"/>
          <w:szCs w:val="28"/>
          <w:rtl w:val="true"/>
          <w:lang w:bidi="fa-IR"/>
        </w:rPr>
        <w:t>اولا بحث می کند که آیا استخاره مشروع است یا نه و بعضی مانند ابن ادریس و مفید مشروعیت آن را قبول ندارند و اکثرا آن را مشروع می دانند و اینکه اگر استخاره مشروع است به چه شکل است آیا باید دید که</w:t>
      </w:r>
      <w:bookmarkStart w:id="418" w:name="pg4715_29604"/>
    </w:p>
    <w:p>
      <w:pPr>
        <w:pStyle w:val="BookText"/>
        <w:rPr/>
      </w:pPr>
      <w:bookmarkEnd w:id="418"/>
      <w:r>
        <w:rPr>
          <w:rFonts w:ascii="IRNazanin" w:hAnsi="IRNazanin" w:eastAsia="IRNazanin"/>
          <w:color w:val="111111"/>
          <w:sz w:val="28"/>
          <w:sz w:val="28"/>
          <w:szCs w:val="28"/>
          <w:rtl w:val="true"/>
          <w:lang w:bidi="fa-IR"/>
        </w:rPr>
        <w:t>چه چیزی به قلب انسان می افتد و یا با تسبیح و امثال آن</w:t>
      </w:r>
      <w:r>
        <w:rPr>
          <w:rFonts w:eastAsia="IRNazanin" w:cs="IRNazanin"/>
          <w:color w:val="111111"/>
          <w:sz w:val="28"/>
          <w:szCs w:val="28"/>
          <w:rtl w:val="true"/>
          <w:lang w:bidi="fa-IR"/>
        </w:rPr>
        <w:t>.</w:t>
      </w:r>
    </w:p>
    <w:p>
      <w:pPr>
        <w:pStyle w:val="Heading2"/>
        <w:numPr>
          <w:ilvl w:val="1"/>
          <w:numId w:val="1"/>
        </w:numPr>
        <w:rPr/>
      </w:pPr>
      <w:bookmarkStart w:id="419" w:name="__RefHeading___Toc1176712_2035185390"/>
      <w:bookmarkStart w:id="420" w:name="_Toc140"/>
      <w:bookmarkEnd w:id="419"/>
      <w:r>
        <w:rPr>
          <w:rtl w:val="true"/>
        </w:rPr>
        <w:t xml:space="preserve">اشاره ای به سند </w:t>
      </w:r>
      <w:r>
        <w:rPr/>
        <w:t>2030</w:t>
      </w:r>
      <w:r>
        <w:rPr>
          <w:rtl w:val="true"/>
        </w:rPr>
        <w:t xml:space="preserve"> </w:t>
      </w:r>
      <w:r>
        <w:rPr>
          <w:rtl w:val="true"/>
        </w:rPr>
        <w:t>کتاب الشرکة</w:t>
      </w:r>
      <w:bookmarkEnd w:id="42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ای به سند </w:t>
      </w:r>
      <w:r>
        <w:rPr>
          <w:rFonts w:eastAsia="IRNazanin" w:cs="IRNazanin"/>
          <w:color w:val="111111"/>
          <w:sz w:val="28"/>
          <w:szCs w:val="28"/>
          <w:lang w:bidi="fa-IR"/>
        </w:rPr>
        <w:t>2030</w:t>
      </w:r>
    </w:p>
    <w:p>
      <w:pPr>
        <w:pStyle w:val="BookText"/>
        <w:rPr/>
      </w:pPr>
      <w:r>
        <w:rPr>
          <w:rFonts w:ascii="IRNazanin" w:hAnsi="IRNazanin" w:eastAsia="IRNazanin"/>
          <w:color w:val="111111"/>
          <w:sz w:val="28"/>
          <w:sz w:val="28"/>
          <w:szCs w:val="28"/>
          <w:rtl w:val="true"/>
          <w:lang w:bidi="fa-IR"/>
        </w:rPr>
        <w:t>طبق سنوات گذشته مسائلی را مطرح می کنیم که در تعطیلات امسال که از سال های گذشته بیشتر است دنبال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قدس سره در تحریر الوسیله در ابواب خیارات بیع، به هفت خیار اشاره می کند که از خیار حیوان شروع می شود تا خیار شرط و غبن و رؤیت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دارد و شاید مجموع آنها به چهل یا پنجاه مسأله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خیارات را انتخاب کنید و به مقداری که بر بیست صفحه ی وزیری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 ی صفحه ی کتاب های معمولی مانند وسائل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 شود مطالبی نوشته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خیارات، مسائل پیچیده و پر گفتگو است و احتیاج به بررسی دارد و مخصوصا اینکه محل ابتلاء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متن، با دقت نوشته شود و عربی باشد و تایپ شود و اقوال، روایات، آیات، لغات، تحلیل های بزرگان و امثال آن به شکل جداگانه و منظم در آن منعکس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نوشته های بزرگان می توان اقتباس کرد ولی نباید عین آن را در مقاله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باید فکر نویسنده و عقیده ی خود او در کتاب منعکس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توضیحاتی در مورد سند </w:t>
      </w:r>
      <w:r>
        <w:rPr>
          <w:rFonts w:eastAsia="IRNazanin" w:cs="IRNazanin"/>
          <w:color w:val="111111"/>
          <w:sz w:val="28"/>
          <w:szCs w:val="28"/>
          <w:lang w:bidi="fa-IR"/>
        </w:rPr>
        <w:t>2030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فوق که سند سازمان است به نام دگرگون ساختن جهان ما مشهور است و برای توسعه ی پایدار نوشته شده است</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بر اساس متن اصل سند صحبت می کنیم و به آنچه در فضاهای مجازی منعکس شده که چه بسا شایعه باشد کاری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متنی که در اختیار داریم به شکل رسمی از طرف خود سازمان از لاتین به فارسی ترجمه شده و ناظر علمی آن را مشاهده کرده و ویراستاری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از بیان این مطالب خدای ناکرده، جسارت به کسی نیست، بلکه بیان توضیحاتی است درباره سند </w:t>
      </w:r>
      <w:r>
        <w:rPr>
          <w:rFonts w:eastAsia="IRNazanin" w:cs="IRNazanin"/>
          <w:color w:val="111111"/>
          <w:sz w:val="28"/>
          <w:szCs w:val="28"/>
          <w:lang w:bidi="fa-IR"/>
        </w:rPr>
        <w:t>2030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ملت عزیز ما و مسؤولین محترم وظیفه خود را درباره آن بدانند و اینکه قبلاً به سراغ آن نرفتم، نخواستم فضای شیرین انتخابات پرشور و امن و امان تحت تأثیر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قضاوت‌های ما مربوط به خود این سند است و آنچه که در فضاهای مجازی منتشر کرده و نسبت داده اند مورد نظر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به سراغ تاریخچه این سند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مادّه ی آن که به عنوان مقدمه است می‌خوانیم که آنها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رؤسای دولت‌ها و کشورها و نمایندگان عالی رتبه که به مناسبت هفتادمین سالروز تاسیس سازمان ملل متحد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اکنون </w:t>
      </w:r>
      <w:r>
        <w:rPr>
          <w:rFonts w:eastAsia="IRNazanin" w:cs="IRNazanin"/>
          <w:color w:val="111111"/>
          <w:sz w:val="28"/>
          <w:szCs w:val="28"/>
          <w:lang w:bidi="fa-IR"/>
        </w:rPr>
        <w:t>2017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مقرّ آن در نیویورک گرد هم آمده‌ایم، در مورد اهداف جدیدی برای توسعه پایدار توافق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ی توافق کردن به معنای تعهد کردن است یعنی عهدنامه است نه اینکه همینطوری چیزی گفته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ما به نیابت از مردمی که به آن‌ها خدمت می‌کنیم در مورد مجموعه‌ای از اهداف جامع، فراگیر و مردم محور جهانی و دگرگون کننده، تصمیمی تاریخی اتخاذ کرده‌ایم، سپس اضافه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متعهد می‌شویم که برای تحقق کامل این دستور تا سال </w:t>
      </w:r>
      <w:r>
        <w:rPr>
          <w:rFonts w:eastAsia="IRNazanin" w:cs="IRNazanin"/>
          <w:color w:val="111111"/>
          <w:sz w:val="28"/>
          <w:szCs w:val="28"/>
          <w:lang w:bidi="fa-IR"/>
        </w:rPr>
        <w:t>2030</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وقفه تلاش کنیم</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سند دارای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است که بسیاری از آن اهداف زیبا و انسانی است و لیکن مجموع آن تثبیت نظام سلطه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هدف چهارم و پنجم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تضمین آموزش با کیفیت برابر و فراگیر و ترویج فرصت‌های یادگیری مادام العمر برای همه و دست‌یابی به تساوی جنسیتی و توانمندسازی همه زنان و دختران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اصل هشتم از اصول پنجاه و نه گانه این سند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جهانی می‌اندیشیم که در همه جای آن حقوق بشر و کرامت انسانی محترم شمرده شده و در آن همه زنان و دختران به طور همه جانبه تساوی جنسیتی را درک کنند و همه موانع حقوقی، اجتماعی و اقتصادی موجود بر سر راه توانمند سازی آنان از میان برداشته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توجه به چند نکته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سند همان‌طور که از مقدمه‌اش پیداست در واقع یک عهدنامه است برای برنامه‌های آموزشی و اقتصادی و اجتماعی، محیط زیست و غیر آن، در پانزده سال در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عده‌ای نشسته‌اند برای مردم دنیا تصمیم گرفته‌اند که فرهنگ سکولار غرب را در همه جا پیاده کنند و به گفته خودشان، هدفشان دگرگون ساختن جهان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این است آیا ما باید بنشینیم تا دیگران درباره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تمام شئون زندگی ما تصمیم بگیرند و ما هم با اینکه می‌توانیم آن را نپذیریم، چون صورت تخییر دارد آن را بپذیریم و قبول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برای تحوّل آموزشی و سایر امور کشور خودمان برنامه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پیروی، پذیرش نظام سلطه و قیومیت دیگران نیست؟</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وقتی این سند را پذیرفتیم باید گزارش سالانه تمام این امور را به آن‌ها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آن‌ها مثلاً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درباره مسائل مختلف درباره تمام شئون کشور ما مطرح می‌کنند و می گویند پاسخگو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پاسخ دروغ بگوییم واویلا، اگر راست بگوییم از تمام شئون کشور ما باخبر می‌شوند و این همان جاسوسی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نکنید که از متولّیان اصلی این سند یونسکو است که بخش فرهنگی سازمان ملل است و همیشه دولت‌های سلطه‌گر جاسوس‌هایی در آن داشته و دارند، مانند سایر نهادهای جهانی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می‌گویند ما هنگام پذیرش این سند زیر آن نوشته‌ایم ما تا آنجا این سند را قبول داریم که با فرهنگ و مذهب ما سازگار باشد، راست می‌گویند این را نوشته‌اند و در نامه‌ای که به امضاء سه وزیر نوشته شده، خدمت مقام معظم رهبری ارسال داشته‌اند و رونوشت آن نامه را نیز برای ما فرستاده‌اند؛ ولی به این نکته گویا توجه نفرموده‌اند که تنظیم کنندگان این سند معتقدند استثناء و شروطی که در ذیل آن نوشته می‌شود تا آنجا اعتبار دارد که با روح این سند مخالفت نداشته باشد؛ درست نظیر آنچه ما در باب شرایط ضمن العقد می‌گوییم که اگر شرط برخلاف مقتضای عقد باشد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آنها می‌گویند اینکه شرط کرده‌اید برخلاف مذهب و فرهنگ و نظام شما نباشد این برخلاف روح این 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سند آزادی کامل برای همه جنسیت‌ها و برای همه مذاهب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ملاحظه و شرط شما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معیار همان متن سند است منهای حاشیه‌ها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الفاظی در این سند بکار برده شده که معنی آن را آن‌ها بر طبق اصطلاح خودشان تفسیر می‌کنند، مثلاً واژه خانواده، آن‌ها معتقدند خانواده هم خانواده‌های معمولی را در بر می‌گیرد، هم خانواده‌های همجنس‌گرا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واژه خشونت، که بسیاری از عقاید و افعال مذهبی، را به نظر آن‌ها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سپاه و بسیج ما را مصداق خشونت می دانند</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ی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برای همه مطرح است که چرا این سند بی‌سر و صدا به آموزش و پرورش داده شد و چندین کارگروه برای اجرای آن در آموزش و پرورش انتخاب شدند و گفته می‌شود در بعضی از جاها نیز به اجرا درآمده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متولی اصلی این گونه اسناد شورای عالی انقلاب فرهنگی است، ما با اعضای شورای عالی انقلاب فرهنگی صحبت کردیم که آیا این سند را به شما داده‌اند و بررسی و تصویب کرده‌اید؟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 چنین چیزی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چرا مجلس و بالاتر از آن رهبر انقلاب را در جریان نگذاشتند؟ این سؤالی است که جواب آن آسان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سند درباره کمک به کودکان و پایان دادن فقر در همه اشکال آن و در همه جا تصریح شده، از جمله در هدف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اهداف هفده گانه می‌خوانیم پایان دادن به گرسنگی، تامین امنیت غذایی و تغذیه بهتر و توسعه کشاورزی پایدار</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تصویب کنندگان این سند در این دو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عمر آن می‌گذرد، کدام قدم برای محرومیت زدایی از کودکان گرسنه یمن برداشته‌اند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کودکانی که گرفتار بیماری وبا و کمبود دارو و مواد غذایی هستند و چگونه نتوانستند گامی برای محاصره ی اقتصادی یمن و غزّه بردارند تا مردم این مناطق بتوانند از تغذیه سالمی برخوردار باشند؟ چه کمکی به ویرانی‌های سوریه و عراق کردند؟ اگر هدف دگرگون ساختن جهان است که تیتر این سند می‌باشد، چه قدمی برای دگرگونی در این دو سال برداشتند؟ آیا این‌ها دلیل بر آن نیست که هدف اصلی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اعتراف کرد که این سند برخلاف ظاهر پاره‌ای از قسمت‌های آن که زیبا و دل انگیز است، دامی است حساب شده برای ملت‌های جهان که آن‌ها را در زیر سلطه خود درآورند و فرهنگ و مذهب آن‌ها را دگرگون سازند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6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6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میرزا حسین نوری،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فی القریب القرآن، الراغب الاصفهانی،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التحقیق فی کلمات القرآن الکریم، حسن المصطفوی،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جواهری،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صاحب شرایع</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 شهید ثانی،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الاسلامی و ادلته، وهبة الزحیلی،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الاحکام، علامه حلی،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 محقق کرکی،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جواهری،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جواهری،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الفصاحة، ابوالقاسم پاینده،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ت محمد الدشتی،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خطبه ی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جواهری،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 قاضی نعمان مغربی،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السید محمدکاظم الطباطبائی یزدی،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انتشارات جامعه مدرسین</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حدائق الناضرة، شیخ یوسف بحرانی،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فی شرح اللمعة الدمشقیة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سلطان العلماء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جواهری،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مبسوط، شیخ طوسی،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ابواب الشرکة،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24031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ابواب الشرکة،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24038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ابواب الشرکة،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24036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ابواب الشرکة،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24032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ابواب الشرکة،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24033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ابواب الشرکة،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24034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جواهری،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 علامه ی حلی،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مؤسسه ی آل البیت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حدائق الناضرة، شیخ یوسف بحرانی،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ابواب الشرکة،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24031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ابواب الشرکة،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24035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ابواب الشرکة،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24036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الفصاحة، ابوالقاسم پاینده،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جواهری،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 شهید ثانی،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جواهری،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علی أهل الرفض والضلال والزندقة، ابن حجر الهیتمی،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الحاکم الحسکانی،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الحاکم الحسکانی،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 سید جواد الحسینی العاملی،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المسائل، سید علی طباطبائی،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ط جامعة المدرسین</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ابواب الانفال،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12670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الفصاحة، ابوالقاسم پاینده،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ابواب الانفال،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12670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ابواب الغصب،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32190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ابواب الاطعمة و الاشربة، باب</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30622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ابواب السجود، باب</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8252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المسائل، سید علی طباطبائی،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ط جامعة المدرسین</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علامه حلی،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 علامه ی حلی،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مؤسسه ی آل البیت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حدائق الناضرة، شیخ یوسف بحرانی،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ابواب الشرکة،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24031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ابواب الشرکة،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24038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حدائق الناضرة، شیخ یوسف بحرانی،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الأحکام الشرعیة علی مذهب الإمامیة، العلاّمة الحلّی، تحقیق إبراهیم البهادری،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حدائق الناضرة، شیخ یوسف بحرانی،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الفصاحة، ابوالقاسم پاینده،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جواهری،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 شیخ کلینی،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ط دار الکتب الاسلامیة</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ابواب الدین و القرض، باب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ابواب الدین و القرض، باب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23818</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جواهری،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 سید جواد الحسینی العاملی،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شیخ طوسی،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الفصاحة، ابوالقاسم پاینده،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 شیخ کلینی،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ط دار الکتب الاسلامیة</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البهیة فی شرح اللمعة الدمشقیة،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جواهری،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العروة الوثقی، السید الحکیم،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 سید جواد الحسینی العاملی،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 شهید ثانی،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شیخ طوسی،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مسأله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 سید جواد الحسینی العاملی،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 شهید ثانی،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جواهری،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الفصاحة، ابوالقاسم پاینده،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علامه حلی،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جواهری،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 شهید ثانی،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جواهری،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جواهری،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الفقهیة، الشیخ ناصر مکارم الشیرازی،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جواهری،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ابواب احیاء الموات،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32240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ابواب احیاء الموات،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32239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ابواب احیاء الموات،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32348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ابواب الصید، باب</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29819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الفصاحة، ابوالقاسم پاینده،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ابواب اللقطه،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32336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ابواب اللقطه،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32337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جواهری،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المسائل، سید علی طباطبائی،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ط جامعة المدرسین</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 سید جواد الحسینی العاملی،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الامام الخوئی، ج</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جاثیه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جواهری،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جواهری،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جواهری،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 علامه ی حلی،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مؤسسه ی آل البیت</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 سید جواد الحسینی العاملی،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 علامه ی حلی،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مؤسسه ی آل البیت</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 سید جواد الحسینی العاملی،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الفصاحة، ابوالقاسم پاینده،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سرائر، ابن ادریس،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 سید جواد الحسینی العاملی،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جواهری،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المسائل، سید علی طباطبائی،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ط جامعة المدرسین</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شیخ طوسی،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 علامه ی حلی،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مؤسسه ی آل البیت</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حدائق الناضرة، شیخ یوسف بحرانی،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الفصاحة، ابوالقاسم پاینده،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1657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زلزال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زلزال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ناصر مکارم شیرازی،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ناصر مکارم شیرازی،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المسائل، سید علی طباطبائی،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ط جامعة المدرسین</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 محقق کرکی،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 سید جواد الحسینی العاملی،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حدائق الناضرة، شیخ یوسف بحرانی،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المسائل، سید علی طباطبائی،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ط جامعة المدرسین</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 شهید ثانی،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جواهری،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الفصاحة، ابوالقاسم پاینده،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المسائل، سید علی طباطبائی،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ط جامعة المدرسین</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 سید جواد الحسینی العاملی،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جواهری،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 علامه حلی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الامام الخوئی، ج</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محمدکاظم الطباطبائی الیزدی،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الفصاحة، ابوالقاسم پاینده،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شیخ طوسی،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شیخ طوسی،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فیما تعم به البلوی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السید محمدکاظم الطباطبائی الیزدی،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جواهری،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 علامه ی حلی،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مؤسسه ی آل البیت</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 سید جواد الحسینی العاملی،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شرایع، الإسلام فی مسائل الحلال و الحرام، المحقق الحلی،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ط اسماعیلیان</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جواهری،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 علامه ی حلی،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مؤسسه ی آل البیت</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ابواب مقدمات طواف، باب</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17672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ابواب مقدمات طواف، باب</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17673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جواهری،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الفصاحة، ابوالقاسم پاینده،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ابواب المستحقین للزکاة، باب</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11954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ابواب ما یکتسب به، باب</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22373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ابواب ما یکتسب به، باب</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22343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جواهری،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الفصاحة، ابوالقاسم پاینده،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ابواب الضمان،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23964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ابواب الضمان،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23965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ابواب الضمان،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23968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ابواب الضمان،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23969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الفقهیه، السید البجنوردی،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جواهری،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 سید جواد الحسینی العاملی،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 سید جواد الحسینی العاملی،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الفصاحة، ابوالقاسم پاینده،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2393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 شیخ کلینی،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ط دار الکتب الاسلامیة</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الفصاحة، ابوالقاسم پاینده،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الفصاحة، ابوالقاسم پاینده،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منافقون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جواهری،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جواهری،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 شهید ثانی،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ابواب کیفیة الحکم و الحاکم،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33714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شیخ طوسی،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مسئله 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 شیخ کلینی،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ط دار الکتب الاسلامیة</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نسائی، النسائی،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السنن و الآثار، بیهقی،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منافقون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الاحکام، سبزواری،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الاحکام، سبزواری،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المدارک، محقق خوانساری،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المسائل، سید علی طباطبائی،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ط جامعة المدرسین</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الفصاحة، ابوالقاسم پاینده،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1678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جواهری،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 شهید ثانی،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 سید جواد الحسینی العاملی،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اللثام، محقق اصفهانی،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ط جامعة المدرسین</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الطالبین، نووی،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 ابن قدامه،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جواهری،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جواهری،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جواهری،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 سید جواد الحسینی العاملی،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الفصاحة، ابوالقاسم پاینده،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جواهری،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الشیعة، محقق نراقی،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کاظم یزدی،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العروة الوثقی، السید الحکیم،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ابواب القبلة، باب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5337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ابواب القبلة، باب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5335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الامام الخوئی،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الامام الخوئی،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 سید جواد الحسینی العاملی،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 سید جواد الحسینی العاملی،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مبسوط، شیخ طوسی،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التحریر، علامه حلی،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علامه حلی،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جواهری،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مبسوط، شیخ طوسی،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الفصاحة، ابوالقاسم پاینده،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2364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متقی هندی،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متقی هندی،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 سید جواد الحسینی العاملی،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 سید جواد الحسینی العاملی،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جواهری،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جواهری،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الاحکام، علامه حلی،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 سید جواد الحسینی العاملی،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شیخ طوسی،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شیخ طوسی،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جواهری،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 البرهان، محقق اردبیلی،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جواهری،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جواهری،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ابواب کیفیة الحکم و الحاکم،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33714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 شهید ثانی،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جواهری،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الفصاحة، ابوالقاسم پاینده،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1734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 شیخ کلینی،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ط دار الکتب الاسلامیة</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الایام، مرحوم نراقی،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الایام، مرحوم نراقی،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ابواب کیفیة الحکم و الحاکم،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33718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ابواب العتق، باب</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29106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ابواب کیفیة الحکم و الحاکم،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33723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ابواب کیفیة الحکم و الحاکم،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33714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ابواب کیفیة الحکم و الحاکم،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33726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جواهری،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 طبع قدیم، سید جواد الحسینی العاملی،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الاحکام، علامه حلی،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 طبع قدیم، سید جواد الحسینی العاملی،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جواهری،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الفقهیة الکویتیة، 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الفصاحة، ابوالقاسم پاینده،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1752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 شهید ثانی،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 عاملی، طبع قدیم،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ابواب کیفیة الحکم و الحاکم،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33714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ابواب آداب التجارة،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22806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ابواب آداب التجارة،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22805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ابواب آداب التجارة،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22807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ابواب آداب التجارة،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22808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ابواب آداب التجارة،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22809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ابواب آداب التجارة،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22809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حدائق الناضرة، شیخ یوسف بحرانی،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شیخ طوسی،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مسأله</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مبسوط، شیخ طوسی،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 شهید ثانی،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الفصاحة، ابوالقاسم پاینده،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 شهید ثانی،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جواهری،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 علامه ی حلی،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مؤسسه ی آل البیت</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الصالحین، آیت الله خوئی،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جواهری،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 سید جواد الحسینی العاملی،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مبسوط، شیخ طوسی،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الفصاحة، ابوالقاسم پاینده،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2364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الفصاحة، ابوالقاسم پاینده،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2365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الصالحین، آیت الله خوئی،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 سید جواد الحسینی العاملی،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جواهری،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جواهری،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 علامه ی حلی،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مؤسسه ی آل البیت</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 علامه ی حلی،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مؤسسه ی آل البیت</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حدائق الناضرة، شیخ یوسف بحرانی،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دروس، شهید ثانی،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 سید جواد الحسینی العاملی،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 علامه ی حلی،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مؤسسه ی آل البیت</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جواهری،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 سید جواد الحسینی العاملی،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 علامه ی حلی،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مؤسسه ی آل البیت</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جواهری،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 علامه ی حلی،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مؤسسه ی آل البیت</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 سید جواد الحسینی العاملی،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جواهری،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ابواب الشرکة،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24045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شیخ طوسی،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شیخ طوسی،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شیخ طوسی،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شیخ طوسی،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ابواب الدین و القرض، باب</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23872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الفصاحة، ابوالقاسم پاینده،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2346</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شیخ طوسی،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ابواب الدین و القرض، باب</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23873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 شیخ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ط دار الکتب الاسلامیة</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جواهری،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شیخ طوسی،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شیخ طوسی،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شیخ طوسی،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شیخ طوسی،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مبسوط، شیخ طوسی،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الاحکام، علامه حلی،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دروس، شهید اول،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 شهید ثانی،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جواهری،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ابواب الخلل، باب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10526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 شهید ثانی،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الاحکام، علامه حلی،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الفصاحة، ابوالقاسم پاینده،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الاحکام، علامه حلی،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جواهری،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 سید جواد الحسینی العاملی،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 علامه ی حلی،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چاپ قدیم</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الفصاحة، ابوالقاسم پاینده،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 سید جواد الحسینی العاملی،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 محقق کرکی،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تکملة عروة الوثقی، محقق یزدی،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جواهری،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 دار احیاء التراث،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مبسوط، شیخ طوسی،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مبسوط، سرخسی،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 محمد تقی شوشتری،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جواهری،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الاحکام، علامه حلی،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 البرهان، مقدس اردبیلی،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جواهری،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 شهید ثانی،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مبسوط، شیخ طوسی،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جواهری،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مبسوط، شیخ طوسی،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 شهید ثانی،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الفصاحة، ابوالقاسم پاینده،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1767</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جواهری،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 سید جواد الحسینی العاملی،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اللثام، محقق اصفهانی،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ط جامعة المدرسین</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ابواب کیفیة الحکم و الحاکم،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33720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ابواب میراث الغرقی،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33065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الایام، محقق نراقی،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الفصاحة، ابوالقاسم پاینده،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 قاضی نعمان،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سرائر، ابن ادریس،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شیخ انصاری،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ابواب کیفیة الحکم و الحاکم،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33714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ابواب کیفیة الحکم و الحاکم،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33720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ابواب کیفیة الحکم و الحاکم،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33713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image" Target="media/image2.jpeg"/><Relationship Id="rId566" Type="http://schemas.openxmlformats.org/officeDocument/2006/relationships/image" Target="media/image2.jpeg"/><Relationship Id="rId567" Type="http://schemas.openxmlformats.org/officeDocument/2006/relationships/footer" Target="footer560.xml"/><Relationship Id="rId568" Type="http://schemas.openxmlformats.org/officeDocument/2006/relationships/footnotes" Target="footnotes.xml"/><Relationship Id="rId569" Type="http://schemas.openxmlformats.org/officeDocument/2006/relationships/numbering" Target="numbering.xml"/><Relationship Id="rId570" Type="http://schemas.openxmlformats.org/officeDocument/2006/relationships/fontTable" Target="fontTable.xml"/><Relationship Id="rId571" Type="http://schemas.openxmlformats.org/officeDocument/2006/relationships/settings" Target="settings.xml"/><Relationship Id="rId57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565</Pages>
  <Words>160348</Words>
  <Characters>563600</Characters>
  <CharactersWithSpaces>720462</CharactersWithSpaces>
  <Paragraphs>3487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2026-08-18T19:20:55Z</dcterms:created>
  <dc:creator>ghaemiyeh.com</dc:creator>
  <dc:description/>
  <dc:language>en-US</dc:language>
  <cp:lastModifiedBy/>
  <dcterms:modified xsi:type="dcterms:W3CDTF">2026-08-18T22:51:08Z</dcterms:modified>
  <cp:revision>1</cp:revision>
  <dc:subject/>
  <dc:title>آرشیو دروس خارج فقه آیت الله العظمی مکارم شیرازی 96-95</dc:title>
</cp:coreProperties>
</file>

<file path=docProps/custom.xml><?xml version="1.0" encoding="utf-8"?>
<Properties xmlns="http://schemas.openxmlformats.org/officeDocument/2006/custom-properties" xmlns:vt="http://schemas.openxmlformats.org/officeDocument/2006/docPropsVTypes"/>
</file>