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اعتکاف معتکفان کوی دوست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193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5193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51938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51940_2035185390">
            <w:r>
              <w:rPr>
                <w:webHidden/>
                <w:rStyle w:val="IndexLink"/>
                <w:rtl w:val="true"/>
              </w:rPr>
              <w:t xml:space="preserve">رهنمود حضرت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معتکفان</w:t>
            </w:r>
            <w:r>
              <w:rPr>
                <w:rStyle w:val="IndexLink"/>
                <w:rtl w:val="true"/>
              </w:rPr>
              <w:tab/>
            </w:r>
            <w:r>
              <w:rPr>
                <w:rStyle w:val="IndexLink"/>
              </w:rPr>
              <w:t>14</w:t>
            </w:r>
          </w:hyperlink>
        </w:p>
        <w:p>
          <w:pPr>
            <w:pStyle w:val="Contents2"/>
            <w:tabs>
              <w:tab w:val="clear" w:pos="8743"/>
              <w:tab w:val="right" w:pos="9026" w:leader="dot"/>
            </w:tabs>
            <w:rPr/>
          </w:pPr>
          <w:hyperlink w:anchor="__RefHeading___Toc951942_2035185390">
            <w:r>
              <w:rPr>
                <w:webHidden/>
                <w:rStyle w:val="IndexLink"/>
                <w:rtl w:val="true"/>
              </w:rPr>
              <w:t xml:space="preserve">اعتکاف از منظر حضرت آیت الله العظمی علوی گرگانی </w:t>
            </w:r>
            <w:r>
              <w:rPr>
                <w:rStyle w:val="IndexLink"/>
                <w:rtl w:val="true"/>
              </w:rPr>
              <w:t>(</w:t>
            </w:r>
            <w:r>
              <w:rPr>
                <w:rStyle w:val="IndexLink"/>
                <w:rtl w:val="true"/>
              </w:rPr>
              <w:t>مدّ ظله العالی</w:t>
            </w:r>
            <w:r>
              <w:rPr>
                <w:rStyle w:val="IndexLink"/>
                <w:rtl w:val="true"/>
              </w:rPr>
              <w:t>)</w:t>
              <w:tab/>
            </w:r>
            <w:r>
              <w:rPr>
                <w:rStyle w:val="IndexLink"/>
              </w:rPr>
              <w:t>15</w:t>
            </w:r>
          </w:hyperlink>
        </w:p>
        <w:p>
          <w:pPr>
            <w:pStyle w:val="Contents2"/>
            <w:tabs>
              <w:tab w:val="clear" w:pos="8743"/>
              <w:tab w:val="right" w:pos="9026" w:leader="dot"/>
            </w:tabs>
            <w:rPr/>
          </w:pPr>
          <w:hyperlink w:anchor="__RefHeading___Toc951944_2035185390">
            <w:r>
              <w:rPr>
                <w:webHidden/>
                <w:rStyle w:val="IndexLink"/>
                <w:rtl w:val="true"/>
              </w:rPr>
              <w:t>معنای اعتکاف</w:t>
            </w:r>
            <w:r>
              <w:rPr>
                <w:rStyle w:val="IndexLink"/>
                <w:rtl w:val="true"/>
              </w:rPr>
              <w:tab/>
            </w:r>
            <w:r>
              <w:rPr>
                <w:rStyle w:val="IndexLink"/>
              </w:rPr>
              <w:t>16</w:t>
            </w:r>
          </w:hyperlink>
        </w:p>
        <w:p>
          <w:pPr>
            <w:pStyle w:val="Contents2"/>
            <w:tabs>
              <w:tab w:val="clear" w:pos="8743"/>
              <w:tab w:val="right" w:pos="9026" w:leader="dot"/>
            </w:tabs>
            <w:rPr/>
          </w:pPr>
          <w:hyperlink w:anchor="__RefHeading___Toc951946_2035185390">
            <w:r>
              <w:rPr>
                <w:webHidden/>
                <w:rStyle w:val="IndexLink"/>
                <w:rtl w:val="true"/>
              </w:rPr>
              <w:t>اهداف اعتکاف</w:t>
            </w:r>
            <w:r>
              <w:rPr>
                <w:rStyle w:val="IndexLink"/>
                <w:rtl w:val="true"/>
              </w:rPr>
              <w:tab/>
            </w:r>
            <w:r>
              <w:rPr>
                <w:rStyle w:val="IndexLink"/>
              </w:rPr>
              <w:t>17</w:t>
            </w:r>
          </w:hyperlink>
        </w:p>
        <w:p>
          <w:pPr>
            <w:pStyle w:val="Contents2"/>
            <w:tabs>
              <w:tab w:val="clear" w:pos="8743"/>
              <w:tab w:val="right" w:pos="9026" w:leader="dot"/>
            </w:tabs>
            <w:rPr/>
          </w:pPr>
          <w:hyperlink w:anchor="__RefHeading___Toc951948_2035185390">
            <w:r>
              <w:rPr>
                <w:webHidden/>
                <w:rStyle w:val="IndexLink"/>
                <w:rtl w:val="true"/>
              </w:rPr>
              <w:t>اعتکاف معجونی از چند عبادت</w:t>
            </w:r>
            <w:r>
              <w:rPr>
                <w:rStyle w:val="IndexLink"/>
                <w:rtl w:val="true"/>
              </w:rPr>
              <w:tab/>
            </w:r>
            <w:r>
              <w:rPr>
                <w:rStyle w:val="IndexLink"/>
              </w:rPr>
              <w:t>18</w:t>
            </w:r>
          </w:hyperlink>
        </w:p>
        <w:p>
          <w:pPr>
            <w:pStyle w:val="Contents2"/>
            <w:tabs>
              <w:tab w:val="clear" w:pos="8743"/>
              <w:tab w:val="right" w:pos="9026" w:leader="dot"/>
            </w:tabs>
            <w:rPr/>
          </w:pPr>
          <w:hyperlink w:anchor="__RefHeading___Toc951950_2035185390">
            <w:r>
              <w:rPr>
                <w:webHidden/>
                <w:rStyle w:val="IndexLink"/>
                <w:rtl w:val="true"/>
              </w:rPr>
              <w:t>آثار اعتکاف</w:t>
            </w:r>
            <w:r>
              <w:rPr>
                <w:rStyle w:val="IndexLink"/>
                <w:rtl w:val="true"/>
              </w:rPr>
              <w:tab/>
            </w:r>
            <w:r>
              <w:rPr>
                <w:rStyle w:val="IndexLink"/>
              </w:rPr>
              <w:t>21</w:t>
            </w:r>
          </w:hyperlink>
        </w:p>
        <w:p>
          <w:pPr>
            <w:pStyle w:val="Contents2"/>
            <w:tabs>
              <w:tab w:val="clear" w:pos="8743"/>
              <w:tab w:val="right" w:pos="9026" w:leader="dot"/>
            </w:tabs>
            <w:rPr/>
          </w:pPr>
          <w:hyperlink w:anchor="__RefHeading___Toc951952_2035185390">
            <w:r>
              <w:rPr>
                <w:webHidden/>
                <w:rStyle w:val="IndexLink"/>
                <w:rtl w:val="true"/>
              </w:rPr>
              <w:t>عبادات جایگزین اعتکاف</w:t>
            </w:r>
            <w:r>
              <w:rPr>
                <w:rStyle w:val="IndexLink"/>
                <w:rtl w:val="true"/>
              </w:rPr>
              <w:tab/>
            </w:r>
            <w:r>
              <w:rPr>
                <w:rStyle w:val="IndexLink"/>
              </w:rPr>
              <w:t>25</w:t>
            </w:r>
          </w:hyperlink>
        </w:p>
        <w:p>
          <w:pPr>
            <w:pStyle w:val="Contents2"/>
            <w:tabs>
              <w:tab w:val="clear" w:pos="8743"/>
              <w:tab w:val="right" w:pos="9026" w:leader="dot"/>
            </w:tabs>
            <w:rPr/>
          </w:pPr>
          <w:hyperlink w:anchor="__RefHeading___Toc951954_2035185390">
            <w:r>
              <w:rPr>
                <w:webHidden/>
                <w:rStyle w:val="IndexLink"/>
                <w:rtl w:val="true"/>
              </w:rPr>
              <w:t>اعتکاف از منظر آیات وحی</w:t>
            </w:r>
            <w:r>
              <w:rPr>
                <w:rStyle w:val="IndexLink"/>
                <w:rtl w:val="true"/>
              </w:rPr>
              <w:tab/>
            </w:r>
            <w:r>
              <w:rPr>
                <w:rStyle w:val="IndexLink"/>
              </w:rPr>
              <w:t>26</w:t>
            </w:r>
          </w:hyperlink>
        </w:p>
        <w:p>
          <w:pPr>
            <w:pStyle w:val="Contents2"/>
            <w:tabs>
              <w:tab w:val="clear" w:pos="8743"/>
              <w:tab w:val="right" w:pos="9026" w:leader="dot"/>
            </w:tabs>
            <w:rPr/>
          </w:pPr>
          <w:hyperlink w:anchor="__RefHeading___Toc951956_2035185390">
            <w:r>
              <w:rPr>
                <w:webHidden/>
                <w:rStyle w:val="IndexLink"/>
                <w:rtl w:val="true"/>
              </w:rPr>
              <w:t xml:space="preserve">اعتکاف در روایات و احادیث معصومین </w:t>
            </w:r>
            <w:r>
              <w:rPr>
                <w:rStyle w:val="IndexLink"/>
                <w:rtl w:val="true"/>
              </w:rPr>
              <w:t>(</w:t>
            </w:r>
            <w:r>
              <w:rPr>
                <w:rStyle w:val="IndexLink"/>
                <w:rtl w:val="true"/>
              </w:rPr>
              <w:t>علیهم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951958_2035185390">
            <w:r>
              <w:rPr>
                <w:webHidden/>
                <w:rStyle w:val="IndexLink"/>
                <w:rtl w:val="true"/>
              </w:rPr>
              <w:t>اعتکاف در تاریخ پیشینیان</w:t>
            </w:r>
            <w:r>
              <w:rPr>
                <w:rStyle w:val="IndexLink"/>
                <w:rtl w:val="true"/>
              </w:rPr>
              <w:tab/>
            </w:r>
            <w:r>
              <w:rPr>
                <w:rStyle w:val="IndexLink"/>
              </w:rPr>
              <w:t>33</w:t>
            </w:r>
          </w:hyperlink>
        </w:p>
        <w:p>
          <w:pPr>
            <w:pStyle w:val="Contents2"/>
            <w:tabs>
              <w:tab w:val="clear" w:pos="8743"/>
              <w:tab w:val="right" w:pos="9026" w:leader="dot"/>
            </w:tabs>
            <w:rPr/>
          </w:pPr>
          <w:hyperlink w:anchor="__RefHeading___Toc951960_2035185390">
            <w:r>
              <w:rPr>
                <w:webHidden/>
                <w:rStyle w:val="IndexLink"/>
                <w:rtl w:val="true"/>
              </w:rPr>
              <w:t>انواع اعتکاف</w:t>
            </w:r>
            <w:r>
              <w:rPr>
                <w:rStyle w:val="IndexLink"/>
                <w:rtl w:val="true"/>
              </w:rPr>
              <w:tab/>
            </w:r>
            <w:r>
              <w:rPr>
                <w:rStyle w:val="IndexLink"/>
              </w:rPr>
              <w:t>47</w:t>
            </w:r>
          </w:hyperlink>
        </w:p>
        <w:p>
          <w:pPr>
            <w:pStyle w:val="Contents2"/>
            <w:tabs>
              <w:tab w:val="clear" w:pos="8743"/>
              <w:tab w:val="right" w:pos="9026" w:leader="dot"/>
            </w:tabs>
            <w:rPr/>
          </w:pPr>
          <w:hyperlink w:anchor="__RefHeading___Toc951962_2035185390">
            <w:r>
              <w:rPr>
                <w:webHidden/>
                <w:rStyle w:val="IndexLink"/>
                <w:rtl w:val="true"/>
              </w:rPr>
              <w:t>مسائل مربوط به اعتکاف</w:t>
            </w:r>
            <w:r>
              <w:rPr>
                <w:rStyle w:val="IndexLink"/>
                <w:rtl w:val="true"/>
              </w:rPr>
              <w:tab/>
            </w:r>
            <w:r>
              <w:rPr>
                <w:rStyle w:val="IndexLink"/>
              </w:rPr>
              <w:t>52</w:t>
            </w:r>
          </w:hyperlink>
        </w:p>
        <w:p>
          <w:pPr>
            <w:pStyle w:val="Contents2"/>
            <w:tabs>
              <w:tab w:val="clear" w:pos="8743"/>
              <w:tab w:val="right" w:pos="9026" w:leader="dot"/>
            </w:tabs>
            <w:rPr/>
          </w:pPr>
          <w:hyperlink w:anchor="__RefHeading___Toc951964_2035185390">
            <w:r>
              <w:rPr>
                <w:webHidden/>
                <w:rStyle w:val="IndexLink"/>
                <w:rtl w:val="true"/>
              </w:rPr>
              <w:t>مراقبات حضور در خانه خدا</w:t>
            </w:r>
            <w:r>
              <w:rPr>
                <w:rStyle w:val="IndexLink"/>
                <w:rtl w:val="true"/>
              </w:rPr>
              <w:tab/>
            </w:r>
            <w:r>
              <w:rPr>
                <w:rStyle w:val="IndexLink"/>
              </w:rPr>
              <w:t>65</w:t>
            </w:r>
          </w:hyperlink>
        </w:p>
        <w:p>
          <w:pPr>
            <w:pStyle w:val="Contents2"/>
            <w:tabs>
              <w:tab w:val="clear" w:pos="8743"/>
              <w:tab w:val="right" w:pos="9026" w:leader="dot"/>
            </w:tabs>
            <w:rPr/>
          </w:pPr>
          <w:hyperlink w:anchor="__RefHeading___Toc951966_2035185390">
            <w:r>
              <w:rPr>
                <w:webHidden/>
                <w:rStyle w:val="IndexLink"/>
                <w:rtl w:val="true"/>
              </w:rPr>
              <w:t>مراقبات روزه داری</w:t>
            </w:r>
            <w:r>
              <w:rPr>
                <w:rStyle w:val="IndexLink"/>
                <w:rtl w:val="true"/>
              </w:rPr>
              <w:tab/>
            </w:r>
            <w:r>
              <w:rPr>
                <w:rStyle w:val="IndexLink"/>
              </w:rPr>
              <w:t>65</w:t>
            </w:r>
          </w:hyperlink>
        </w:p>
        <w:p>
          <w:pPr>
            <w:pStyle w:val="Contents2"/>
            <w:tabs>
              <w:tab w:val="clear" w:pos="8743"/>
              <w:tab w:val="right" w:pos="9026" w:leader="dot"/>
            </w:tabs>
            <w:rPr/>
          </w:pPr>
          <w:hyperlink w:anchor="__RefHeading___Toc951968_2035185390">
            <w:r>
              <w:rPr>
                <w:webHidden/>
                <w:rStyle w:val="IndexLink"/>
                <w:rtl w:val="true"/>
              </w:rPr>
              <w:t>مناسبتهای اعتکاف</w:t>
            </w:r>
            <w:r>
              <w:rPr>
                <w:rStyle w:val="IndexLink"/>
                <w:rtl w:val="true"/>
              </w:rPr>
              <w:tab/>
            </w:r>
            <w:r>
              <w:rPr>
                <w:rStyle w:val="IndexLink"/>
              </w:rPr>
              <w:t>90</w:t>
            </w:r>
          </w:hyperlink>
        </w:p>
        <w:p>
          <w:pPr>
            <w:pStyle w:val="Contents2"/>
            <w:tabs>
              <w:tab w:val="clear" w:pos="8743"/>
              <w:tab w:val="right" w:pos="9026" w:leader="dot"/>
            </w:tabs>
            <w:rPr/>
          </w:pPr>
          <w:hyperlink w:anchor="__RefHeading___Toc951970_2035185390">
            <w:r>
              <w:rPr>
                <w:webHidden/>
                <w:rStyle w:val="IndexLink"/>
                <w:rtl w:val="true"/>
              </w:rPr>
              <w:t>سخن آخر</w:t>
            </w:r>
            <w:r>
              <w:rPr>
                <w:rStyle w:val="IndexLink"/>
                <w:rtl w:val="true"/>
              </w:rPr>
              <w:tab/>
            </w:r>
            <w:r>
              <w:rPr>
                <w:rStyle w:val="IndexLink"/>
              </w:rPr>
              <w:t>90</w:t>
            </w:r>
          </w:hyperlink>
        </w:p>
        <w:p>
          <w:pPr>
            <w:pStyle w:val="Contents2"/>
            <w:tabs>
              <w:tab w:val="clear" w:pos="8743"/>
              <w:tab w:val="right" w:pos="9026" w:leader="dot"/>
            </w:tabs>
            <w:rPr/>
          </w:pPr>
          <w:hyperlink w:anchor="__RefHeading___Toc951972_2035185390">
            <w:r>
              <w:rPr>
                <w:webHidden/>
                <w:rStyle w:val="IndexLink"/>
                <w:rtl w:val="true"/>
              </w:rPr>
              <w:t>منابع و مآخذ</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6_57280"/>
      <w:bookmarkStart w:id="1" w:name="pg4696_57280"/>
      <w:bookmarkEnd w:id="1"/>
    </w:p>
    <w:p>
      <w:pPr>
        <w:pStyle w:val="Heading2"/>
        <w:numPr>
          <w:ilvl w:val="1"/>
          <w:numId w:val="1"/>
        </w:numPr>
        <w:rPr/>
      </w:pPr>
      <w:bookmarkStart w:id="2" w:name="pg4696_57280"/>
      <w:bookmarkStart w:id="3" w:name="__RefHeading___Toc95193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معتکفان کوی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علوی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 علوی،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Etekaf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Heading2"/>
        <w:numPr>
          <w:ilvl w:val="1"/>
          <w:numId w:val="1"/>
        </w:numPr>
        <w:rPr/>
      </w:pPr>
      <w:bookmarkStart w:id="5" w:name="__RefHeading___Toc951936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اعتکاف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رهنمود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معتکفان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اعتکاف از منظر حضرت آیت الله العظمی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معنای اعتکاف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اهداف اعتکاف</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اعتکاف معجونی از چند عبادت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اعتکاف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عبادات جایگزین اعتکاف</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اعتکاف از منظر آیات وحی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اعتکاف در روایات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اعتکاف در تاریخ پیشینیان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انواع اعتکاف</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مسائل مربوط به اعتکاف</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مراقبات حضور در خانه خدا</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مراقبات روزه داری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مناسبتهای اعتکاف</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96_57291"/>
      <w:bookmarkStart w:id="8" w:name="pg4696_57291"/>
      <w:bookmarkEnd w:id="8"/>
    </w:p>
    <w:p>
      <w:pPr>
        <w:pStyle w:val="Heading2"/>
        <w:numPr>
          <w:ilvl w:val="1"/>
          <w:numId w:val="1"/>
        </w:numPr>
        <w:rPr/>
      </w:pPr>
      <w:bookmarkStart w:id="9" w:name="pg4696_57291"/>
      <w:bookmarkStart w:id="10" w:name="__RefHeading___Toc951938_20351853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انسان موجودی سالک است ، پویا و همیشه به دنبال حقیقت و رسیدن به معبود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اشرف مخلوقات به دنبال آن است که از هوای نفس خویش دور شود و خلوتی برای خود مهیّا کند تا در انزوای وجود خویش در آثار صُنع پروردگارش با دیده عبرت بیندیشد و با سوز دل و اشک دیده باطن خود را از پلیدی ها بشوید و به خانه دل خود روشنی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الانسان اِنَّک کادِحٌ الی ربِّک کدحاً فملاقیه؛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 روی و ا ورا ملاقات خواهی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روانی افسرده و روحی مضطرب داری و هر سو به دنبال آرامش حقیقی می گردی ، تنها راه به دست آوردن آرامش روانی ، یاد خداست و توجه به ذات اقدس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 کسانی هستند که ایمان آورده اند ،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آگاه باشید، تنها با یاد خدا دلها آرامش می یابد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احکام حیاتبخش اسلام می تواند انسان ها را از سردرگمی نجات داده ، دلهای پرآشوب را آرام سازد و خاطرهای افسرده را شاداب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آرامش می خواهد ، باید آن را در دستورات الهی و سنتهای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عامل ،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اربعین خود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نقل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حواریون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 سیدند که 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بنشینیم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شما را به یاد خدا اندازد؛ و گفتارش عمل صالح را در شما زیاد کند و کردارش عشق و رغبت شما را به آخرت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ذیل روایت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حواریون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وی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باید با کسی همنشینی کرد که ویژگیهای فوق را داشته باشد و گرنه باید از وی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اکثر افراد در زمان ما ، انسان را از یاد خدا غافل می کنند و صفاتی بر خلاف آنچه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مردم کناره گرفته ای ؟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سفیان ، فَسَدَ الزّمان و تَغَیّرَ الإِخوان ، فَرَأیتُ الاِنفرادَ اَسکَنُ لِلفُؤاد ؛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شده است و برادران تغییر یافته اند و من تنهایی را برای قلب خویش آرام بخش تر یافتم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خلوت و انس با حق تعالی برکاتی دینی و دنیوی می توان یافت که اخلاص ، توجه به خداوند و استمرار آن ،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اش ضعیف و قلبش با هر صدایی به سویی مایل است و از ذکر روی می گرداند ، در خلوت برای استقامت در عبادت آماده تر بوده و خویش را برای ادامه تفکر راغب تر خواهد دید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اسباب تقرب به خداوند که در طول تاریخ مورد توجه انبیاء و خواص اهل دل بوده ، سنت اعتکاف است که ریشه در حقیقت خلوت و عزلت از </w:t>
      </w:r>
    </w:p>
    <w:p>
      <w:pPr>
        <w:pStyle w:val="BookText"/>
        <w:rPr/>
      </w:pPr>
      <w:r>
        <w:rPr>
          <w:rFonts w:ascii="IRNazanin" w:hAnsi="IRNazanin" w:eastAsia="IRNazanin"/>
          <w:color w:val="111111"/>
          <w:sz w:val="28"/>
          <w:sz w:val="28"/>
          <w:szCs w:val="28"/>
          <w:rtl w:val="true"/>
          <w:lang w:bidi="fa-IR"/>
        </w:rPr>
        <w:t>خلق دارد و بزرگان سلوک فرموده اند ، خلوت یکی از پنج راه رسیدن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است که میتوان خدایی بودن را در همه کارها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فرصت مناسبی است تا انسانی که در پیچ و خم مادیات غرق شده ، کمی فکر کند و خود را باز یابد و دل از غیر خدا بکند و روح بندگی و اطاعت را در خود زنده نماید و با قاضی الحاجات به مناجات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باید اسماعیل تعلقات را در راه محبوب حقیقی ذبح کرد و عواطف را تحت قواعد متقن توحیدی آورد و آنها را در راه خدا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واقع حج مختصری است که انسان معتکف با پوشیدن لباسی شبیه لباس احرام از لذات زودگذر مادی صرف نظر کرده و لذت های دائمی و واقعی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گفتگو با خدا ، لذت انس با معبود ، لذت بیدار بودن در دل شب و از خوف و عشق خدا اشک ریختن ، لذت توبه و بازگشت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معتکف در ایام اعتکاف با قرآن بیشتر از پیش مأنوس است و با خواندن نماز و توجه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بزرگ در سلوک الی الله برمی دارد و افرادی که با او معتکفند ، هم نشینان صالحی هستند که آن فضا را با عطر معنویت معطر می سازند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اعتکاف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مشتاقان را در چهاردهم و پانزدهم رجب و دهه آخر ماه رمضان و هر فرصت مناسب دیگری مهمان خانه خدا می کند تا جان و تن را بشویند و هم صدا ظهور هرچه زودتر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خداوند منّان طلب نمایند و با همه وجود عرضه بدارند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عجّل لولیّک الفرج و العافیه و النّصر و مُدَّ فی عمره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لازم است بگویم که مجموعه ذیل بعد از تحریر تحت اشراف و نظارت حضرت آیت الله العظمی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جا دارد در اینجا از مراحم خاصه ایشان و همچنین تمامی عزیزانی که بنده حقیر را در این راه مدد و یاری داده اند کمال تشکر و سپاسگزاری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توجهات خاصه حضرت حجت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پیگیری مسئولان در امور فرهنگی و تلاش و زحمت عزیزان در وزارت فرهنگ وارشاد اسلامی و جوانان و اقشار متفکر جامعه ، بتوان این سنت نبوی را هر ساله پررونقتر از گذشته احیا نمود و افراد را بیشتر با این مهم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متعال خواستاریم تا توفیق عمل و احیاء این سنت نبوی را به همه مؤمنان کرامت فرماید تا ان شاء الله در سالهای آینده با تکثیر کتابهایی در این باره مشتاقان سیر الی الله بیشتر گردند و امیدواریم این تحفه ناچیز مقبول سلیمان زمان افتد که عرضه بداریم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العَزِیزُ مَسَّنَا و أَهلَنَا الضُّرُّ و جِئنا بِبِضاعتٍ مُزجاتٍ فَأَوفِ لَنَا الکَیلَ و تَصَدَّقَ عَلَینا إنَّ اللهَ یَجزی المُتَصَدِّقِینَ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مَنِ اتَّبَعَ الهُدی</w:t>
      </w:r>
      <w:r>
        <w:rPr>
          <w:rFonts w:eastAsia="Amiri" w:cs="Amiri" w:ascii="Amiri" w:hAnsi="Amiri"/>
          <w:color w:val="111111"/>
          <w:sz w:val="28"/>
          <w:szCs w:val="28"/>
          <w:rtl w:val="true"/>
          <w:lang w:bidi="ar-SA"/>
        </w:rPr>
        <w:t xml:space="preserve">» </w:t>
      </w:r>
      <w:bookmarkStart w:id="12" w:name="pg4696_57298"/>
    </w:p>
    <w:p>
      <w:pPr>
        <w:pStyle w:val="Heading2"/>
        <w:numPr>
          <w:ilvl w:val="1"/>
          <w:numId w:val="1"/>
        </w:numPr>
        <w:rPr/>
      </w:pPr>
      <w:bookmarkStart w:id="13" w:name="__RefHeading___Toc951940_2035185390"/>
      <w:bookmarkStart w:id="14" w:name="_Toc4"/>
      <w:bookmarkEnd w:id="12"/>
      <w:bookmarkEnd w:id="13"/>
      <w:r>
        <w:rPr>
          <w:rtl w:val="true"/>
        </w:rPr>
        <w:t xml:space="preserve">رهنمود حضرت امیرالمؤمنین علی </w:t>
      </w:r>
      <w:r>
        <w:rPr>
          <w:rtl w:val="true"/>
        </w:rPr>
        <w:t>(</w:t>
      </w:r>
      <w:r>
        <w:rPr>
          <w:rtl w:val="true"/>
        </w:rPr>
        <w:t>علیه السّلام</w:t>
      </w:r>
      <w:r>
        <w:rPr>
          <w:rtl w:val="true"/>
        </w:rPr>
        <w:t xml:space="preserve">) </w:t>
      </w:r>
      <w:r>
        <w:rPr>
          <w:rtl w:val="true"/>
        </w:rPr>
        <w:t>به معتکفان</w:t>
      </w:r>
      <w:bookmarkEnd w:id="14"/>
    </w:p>
    <w:p>
      <w:pPr>
        <w:pStyle w:val="BookText"/>
        <w:rPr/>
      </w:pPr>
      <w:r>
        <w:rPr>
          <w:rFonts w:ascii="IRNazanin" w:hAnsi="IRNazanin" w:eastAsia="IRNazanin"/>
          <w:color w:val="111111"/>
          <w:sz w:val="28"/>
          <w:sz w:val="28"/>
          <w:szCs w:val="28"/>
          <w:rtl w:val="true"/>
          <w:lang w:bidi="fa-IR"/>
        </w:rPr>
        <w:t>علاوه بر مراعات اخلاص ، رعایت برخی از نکات سبب می شود تا معتکف از عمل خود بهره بیشتری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مراقبات اعتکاف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المُعتَکِفُ المَسجِدَ وَ یَلزَمُ ذِکرَ اللهِ وَ التَّلاوَهَ وَ الصَّلاهَ وَ لا یَتَحَدَّثُ بِأحادیثِ الدُّنیا وَ لا یُنشِدُ الشِّعرَ وَ لا یَبِیعُ وَ لا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یَتَکَلَّمُ بِرَفَثٍ وَ لا یُمارِی أحَدَاً وَ ما کَفَّ عَنِ الکَلامِ فَهُوَ خَیرٌ لَهُ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باید در طول اعتکاف ، مسجد را ترک نکند ، پیوسته به ذکر خدا و تلاوت قرآن و نماز مشغول باشد ، درباره مسائل دنیوی سخن نگوید ، شعر نسراید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سخنان زشت بر زبانش جاری نشود ، جدالو خودنمایی نکند و هر اندازه بتواند از سخن گفتن لب فرو بندد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المُعتَکِفَ لا یَبِیعُ وَ لا یَشتَرِی وَ لا یُجادِلُ وَ لا یُمارِی وَ لا یَغضِبُ وَ لا یَتَحَوَّلُ مِن مَجلِسِ اعتِکافِهِ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معتکف باید خرید و فروش و جدال و منازعه را ترک کند ، از خشم ورزیدن بپرهیزد و از محلّ اعتکافش بیرون نرود </w:t>
      </w:r>
      <w:r>
        <w:rPr>
          <w:rFonts w:eastAsia="IRNazanin" w:cs="IRNazanin"/>
          <w:color w:val="111111"/>
          <w:sz w:val="28"/>
          <w:szCs w:val="28"/>
          <w:rtl w:val="true"/>
          <w:lang w:bidi="fa-IR"/>
        </w:rPr>
        <w:t xml:space="preserve">». </w:t>
      </w:r>
      <w:bookmarkStart w:id="15" w:name="pg4696_57300"/>
    </w:p>
    <w:p>
      <w:pPr>
        <w:pStyle w:val="Heading2"/>
        <w:numPr>
          <w:ilvl w:val="1"/>
          <w:numId w:val="1"/>
        </w:numPr>
        <w:rPr/>
      </w:pPr>
      <w:bookmarkStart w:id="16" w:name="__RefHeading___Toc951942_2035185390"/>
      <w:bookmarkStart w:id="17" w:name="_Toc5"/>
      <w:bookmarkEnd w:id="15"/>
      <w:bookmarkEnd w:id="16"/>
      <w:r>
        <w:rPr>
          <w:rtl w:val="true"/>
        </w:rPr>
        <w:t xml:space="preserve">اعتکاف از منظر حضرت آیت الله العظمی علوی گرگانی </w:t>
      </w:r>
      <w:r>
        <w:rPr>
          <w:rtl w:val="true"/>
        </w:rPr>
        <w:t>(</w:t>
      </w:r>
      <w:r>
        <w:rPr>
          <w:rtl w:val="true"/>
        </w:rPr>
        <w:t>مدّ ظله العالی</w:t>
      </w:r>
      <w:r>
        <w:rPr>
          <w:rtl w:val="true"/>
        </w:rPr>
        <w:t>)</w:t>
      </w:r>
      <w:bookmarkEnd w:id="17"/>
    </w:p>
    <w:p>
      <w:pPr>
        <w:pStyle w:val="BookText"/>
        <w:rPr/>
      </w:pPr>
      <w:r>
        <w:rPr>
          <w:rFonts w:ascii="IRNazanin" w:hAnsi="IRNazanin" w:eastAsia="IRNazanin"/>
          <w:color w:val="111111"/>
          <w:sz w:val="28"/>
          <w:sz w:val="28"/>
          <w:szCs w:val="28"/>
          <w:rtl w:val="true"/>
          <w:lang w:bidi="fa-IR"/>
        </w:rPr>
        <w:t>اعتکاف یکی از اعمال مستحب است که اگر به خوبی درک شود می تواند به تمام معنی برای تهذیب نفس و خودسازی و عرفان حقیقی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یعنی از تمامی لذّات دنیا بریدن و متوجه حضرت ربوبی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معتکف با اعتکاف برخود بسیاری از کارها را که در غیر اعتکاف مباح است ، حرام می کند تا راههای وصل الهی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خود شامل روزه است و روزه از ارکان آن محسوب می شود روزه به تنهایی دارای محاسن فراوانی است که این وجیزه تاب آن را ندارد تا مفصل وارد شویم و از طرفی اعتکاف با حج شباهت فراوانی دارد زیرا بسیاری از محرمات که در حج بر محرم حرام است بر معتکف نیز حرام می باشد و برخی از فقهاء رأی بر آن داده اند که بنابر احتیاط معتکف از تمامی محرمات احرام اجتناب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حج برکات مختلفی دارد اعتکاف نیز برکاتش بسیار زیاد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انسانی که دوست دارد با حضرت حق سروسرّی داشته باشد باید از دنیا فاصله بگیرد و هرچه از دنیا فاصله بگیرد به خداوند جلّت عظمته نزدیکتر می شود و اعتکاف با برنامه هایی که دارد انسان را هرچه بیشتر به حضرت دوست نزدیکتر می نماید و در عظمت این عمل بسطار مفید همین کلام خداوند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طهّرا بَیتی للطّائفینَ وَ العاکِفینَ وَ الرُّکَّعِ السُّجُود </w:t>
      </w:r>
      <w:r>
        <w:rPr>
          <w:rFonts w:eastAsia="IRNazanin" w:cs="IRNazanin"/>
          <w:color w:val="111111"/>
          <w:sz w:val="28"/>
          <w:szCs w:val="28"/>
          <w:rtl w:val="true"/>
          <w:lang w:bidi="fa-IR"/>
        </w:rPr>
        <w:t xml:space="preserve">». </w:t>
      </w:r>
      <w:bookmarkStart w:id="18" w:name="pg4696_57302"/>
    </w:p>
    <w:p>
      <w:pPr>
        <w:pStyle w:val="Heading2"/>
        <w:numPr>
          <w:ilvl w:val="1"/>
          <w:numId w:val="1"/>
        </w:numPr>
        <w:rPr/>
      </w:pPr>
      <w:bookmarkStart w:id="19" w:name="__RefHeading___Toc951944_2035185390"/>
      <w:bookmarkStart w:id="20" w:name="_Toc6"/>
      <w:bookmarkEnd w:id="18"/>
      <w:bookmarkEnd w:id="19"/>
      <w:r>
        <w:rPr>
          <w:rtl w:val="true"/>
        </w:rPr>
        <w:t>معنای اعتکاف</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اعتکاف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اَللُّبثُ المُتَطاوِل؛ توقف و درنگ طولانی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فِی مَسجدِ ثَلاثَهُ اَیّامٍ فَصاعَداً لِلعِبادَهِ ؛ توقف در مسجد جامع سه روز و بیشتر برای 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بررسی مجمع البحرین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مسجد به قصد عبادت ، این عمل در اصل شرع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چیزی و مواظبت نمودن بر آن و همراه با آن بودن از روی 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لغت به معنی اقامت کردن و ماندن درجایی و ملازم بودن با چیزی است ولی در اصطلاح ، اقامت در مکانی مقدس به منظور تقرّب جستن به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لغت ، اقبال به سوی چیزی است ؛ همراه با تعظیم و بدون انصراف و در اصطلاح عبارت است از اقامت سه روز یا بیشتر در مسجد به قصد عبادت یا قربت با شرایط مخصوص</w:t>
      </w:r>
      <w:r>
        <w:rPr>
          <w:rFonts w:eastAsia="IRNazanin" w:cs="IRNazanin"/>
          <w:color w:val="111111"/>
          <w:sz w:val="28"/>
          <w:szCs w:val="28"/>
          <w:rtl w:val="true"/>
          <w:lang w:bidi="fa-IR"/>
        </w:rPr>
        <w:t xml:space="preserve">. </w:t>
      </w:r>
      <w:r>
        <w:rPr>
          <w:rStyle w:val="FootnoteAnchor"/>
          <w:rtl w:val="true"/>
        </w:rPr>
        <w:footnoteReference w:id="2"/>
      </w:r>
      <w:bookmarkStart w:id="21" w:name="pg4696_57304"/>
    </w:p>
    <w:p>
      <w:pPr>
        <w:pStyle w:val="Heading2"/>
        <w:numPr>
          <w:ilvl w:val="1"/>
          <w:numId w:val="1"/>
        </w:numPr>
        <w:rPr/>
      </w:pPr>
      <w:bookmarkStart w:id="22" w:name="__RefHeading___Toc951946_2035185390"/>
      <w:bookmarkStart w:id="23" w:name="_Toc7"/>
      <w:bookmarkEnd w:id="21"/>
      <w:bookmarkEnd w:id="22"/>
      <w:r>
        <w:rPr>
          <w:rtl w:val="true"/>
        </w:rPr>
        <w:t>اهداف اعتکاف</w:t>
      </w:r>
      <w:bookmarkEnd w:id="23"/>
    </w:p>
    <w:p>
      <w:pPr>
        <w:pStyle w:val="BookText"/>
        <w:rPr/>
      </w:pPr>
      <w:r>
        <w:rPr>
          <w:rFonts w:ascii="IRNazanin" w:hAnsi="IRNazanin" w:eastAsia="IRNazanin"/>
          <w:color w:val="111111"/>
          <w:sz w:val="28"/>
          <w:sz w:val="28"/>
          <w:szCs w:val="28"/>
          <w:rtl w:val="true"/>
          <w:lang w:bidi="fa-IR"/>
        </w:rPr>
        <w:t xml:space="preserve">هدف اعتکاف همان است که در مناجات شعبانیه از خداوند می خواهیم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هب لی کمال الانقطاع الیک ؛ خدایا به من نهایت بریدگی وابستگی از غیر خودت را هدیه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عباتند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مبارزه با خواسته های نفسانی و کششهای مادی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مبارزه با حس برتری طلبی و خودخواهی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روحهای بزرگی است که جلوه های مادی آنها را قانع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روح زهد و قناعت و پرهیز از مصرف گرایی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خوی آزمندی حرص و ماده گرایی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پرداخت به دعا و عبادت و انس با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بهره گیری از دریای بیکران معارف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همدمی با محرمان راز و خوشه چینی از خرمن فیض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گزیدن در بارگاه خدا و سرسائیدن بر آستان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اندیشه و وقف ضمیر باطن برای خدا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و پرواز در اوج</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آسمان معرفت و گذر به وادی مقدس طاعت و عبادت </w:t>
      </w:r>
      <w:r>
        <w:rPr>
          <w:rFonts w:eastAsia="IRNazanin" w:cs="IRNazanin"/>
          <w:color w:val="111111"/>
          <w:sz w:val="28"/>
          <w:szCs w:val="28"/>
          <w:rtl w:val="true"/>
          <w:lang w:bidi="fa-IR"/>
        </w:rPr>
        <w:t xml:space="preserve">. </w:t>
      </w:r>
      <w:bookmarkStart w:id="24" w:name="pg4696_57306"/>
    </w:p>
    <w:p>
      <w:pPr>
        <w:pStyle w:val="Heading2"/>
        <w:numPr>
          <w:ilvl w:val="1"/>
          <w:numId w:val="1"/>
        </w:numPr>
        <w:rPr/>
      </w:pPr>
      <w:bookmarkStart w:id="25" w:name="__RefHeading___Toc951948_2035185390"/>
      <w:bookmarkStart w:id="26" w:name="_Toc8"/>
      <w:bookmarkEnd w:id="24"/>
      <w:bookmarkEnd w:id="25"/>
      <w:r>
        <w:rPr>
          <w:rtl w:val="true"/>
        </w:rPr>
        <w:t>اعتکاف معجونی از چند عبادت</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در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مسجد برای من از نشستن در بهشت بهتر است چون در اولی رضایت خداست و در دومی رضایت خویش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احمد لَیسَ شَیءٌ مِنَ العِبادات اَحَبُّ اِلَیَّ مِن الصَّمتِ و الصُّوم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لی و انا اجزی 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روح انسان را به فضای اخلاقی و خشوع می کشاند و با خداوند جهان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عِمادُ الدین و نور 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فتح و سعادت و وسیله رستگاری است و بهترین دعا آن است که از سینه پاک برخاسته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مُیَسِّر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فکر نکنی که مقدرات خداوند حتمیّت یافته و پایان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نزد پروردگار مقام و منزلتی وجود دارد که جز با دعا و سؤال بدست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نخواهد و دعا نکند به او داده نمی شود ، ای میسّر بدان که هیچ دری نیست مگر اینکه به وسیله کوبیدن آن در ، به روی انسان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 مُخُّ العباده و لا یُهلِک مَع الدّعاء اَحدٌ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کمک گرفتن از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انسان بار امانتی را به دوش می کشد که آسمانها و زمین از حمل 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نیاز به کمک و منبع نیرو بخش </w:t>
      </w:r>
    </w:p>
    <w:p>
      <w:pPr>
        <w:pStyle w:val="BookText"/>
        <w:rPr/>
      </w:pPr>
      <w:r>
        <w:rPr>
          <w:rFonts w:ascii="IRNazanin" w:hAnsi="IRNazanin" w:eastAsia="IRNazanin"/>
          <w:color w:val="111111"/>
          <w:sz w:val="28"/>
          <w:sz w:val="28"/>
          <w:szCs w:val="28"/>
          <w:rtl w:val="true"/>
          <w:lang w:bidi="fa-IR"/>
        </w:rPr>
        <w:t>دارد تا به منزل مقصود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واستعینوا بالصّبر و الصّلاه و انّها لکبیره الّا علی الخاشعین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استعینوا بالصّبر و الصّلاه ان الله مع الصّابرین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برایش کار مهمی پیش می آمد به نماز پناه می برد و بعد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اندوهتان را با خواندن نماز در مسجد رفع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اولیاء خدا نیز از این سیره تبعیت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 سحر و خواندن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زمان بسیار مبارکی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تهجّد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انس گرفتن با محبوب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اولیاء خدا به گونه ای بودند که هرگز اتفاق نیفتاد که فجر طلوع کند و آنان خواب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الصّابرین و الصّادقین و القانتین و المنفقین و المستغفرین بالاسحار – و بالاسحار هم یستغفرون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سخنی ظریف در آثار و برکات نماز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احتمالی روز را ریشه کن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انسان را نورانی و شاداب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سلامت بدن و درد و مرض را انسان دور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انسان را دلپذیر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انسان در عالم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بخشش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روزانه ای انسان را برطرف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دامنه دید و روشنایی چشم می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انسان را نیکو می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اداء دین و قرض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نشاط مخصوصی به روح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بهشت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که خوانده شود آن خانه به اهل آسمان روشنایی می دهد چنانکه ستارگان برای زمینیان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مقام انسان را نزد خدا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عذاب قبر ایمن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عمر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مقابل گناه و از ارتکاب آن جلوگیری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اهل خانواده برای خواندن نماز شب موجب جلب رحمت پروردگار است</w:t>
      </w:r>
      <w:r>
        <w:rPr>
          <w:rFonts w:eastAsia="IRNazanin" w:cs="IRNazanin"/>
          <w:color w:val="111111"/>
          <w:sz w:val="28"/>
          <w:szCs w:val="28"/>
          <w:rtl w:val="true"/>
          <w:lang w:bidi="fa-IR"/>
        </w:rPr>
        <w:t xml:space="preserve">. </w:t>
      </w:r>
      <w:bookmarkStart w:id="27" w:name="pg4696_57312"/>
    </w:p>
    <w:p>
      <w:pPr>
        <w:pStyle w:val="Heading2"/>
        <w:numPr>
          <w:ilvl w:val="1"/>
          <w:numId w:val="1"/>
        </w:numPr>
        <w:rPr/>
      </w:pPr>
      <w:bookmarkStart w:id="28" w:name="__RefHeading___Toc951950_2035185390"/>
      <w:bookmarkStart w:id="29" w:name="_Toc9"/>
      <w:bookmarkEnd w:id="27"/>
      <w:bookmarkEnd w:id="28"/>
      <w:r>
        <w:rPr>
          <w:rtl w:val="true"/>
        </w:rPr>
        <w:t>آثار اعتکاف</w:t>
      </w:r>
      <w:bookmarkEnd w:id="29"/>
    </w:p>
    <w:p>
      <w:pPr>
        <w:pStyle w:val="BookText"/>
        <w:rPr/>
      </w:pPr>
      <w:r>
        <w:rPr>
          <w:rFonts w:ascii="IRNazanin" w:hAnsi="IRNazanin" w:eastAsia="IRNazanin"/>
          <w:color w:val="111111"/>
          <w:sz w:val="28"/>
          <w:sz w:val="28"/>
          <w:szCs w:val="28"/>
          <w:rtl w:val="true"/>
          <w:lang w:bidi="fa-IR"/>
        </w:rPr>
        <w:t xml:space="preserve">آثار اعتکاف را می توان از سه جهت مورد مطالعه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اخروی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عبادی الّذینَ أسرَفوا علی أنفُسِهِم لاتَقنَطوا من رحمه الله إن الله یغفر الذّنوب جمیعاً انّه هو الغفور الرّحیم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برنفسهای خویش اسراف نمودید ، از رحمت خدا 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همه گناهان را می بخشد و به راستی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عفو تو شامل گناهان کوی تو پناه بی پناهان</w:t>
      </w:r>
    </w:p>
    <w:p>
      <w:pPr>
        <w:pStyle w:val="BookText"/>
        <w:rPr/>
      </w:pPr>
      <w:r>
        <w:rPr>
          <w:rFonts w:ascii="IRNazanin" w:hAnsi="IRNazanin" w:eastAsia="IRNazanin"/>
          <w:color w:val="111111"/>
          <w:sz w:val="28"/>
          <w:sz w:val="28"/>
          <w:szCs w:val="28"/>
          <w:rtl w:val="true"/>
          <w:lang w:bidi="fa-IR"/>
        </w:rPr>
        <w:t>ای مرهم قلب خسته من ای راز دل شکسته من</w:t>
      </w:r>
    </w:p>
    <w:p>
      <w:pPr>
        <w:pStyle w:val="BookText"/>
        <w:rPr/>
      </w:pPr>
      <w:r>
        <w:rPr>
          <w:rFonts w:ascii="IRNazanin" w:hAnsi="IRNazanin" w:eastAsia="IRNazanin"/>
          <w:color w:val="111111"/>
          <w:sz w:val="28"/>
          <w:sz w:val="28"/>
          <w:szCs w:val="28"/>
          <w:rtl w:val="true"/>
          <w:lang w:bidi="fa-IR"/>
        </w:rPr>
        <w:t>بر خسته دلان شفای دردی محروم نکرده دردمندی</w:t>
      </w:r>
    </w:p>
    <w:p>
      <w:pPr>
        <w:pStyle w:val="BookText"/>
        <w:rPr/>
      </w:pPr>
      <w:r>
        <w:rPr>
          <w:rFonts w:ascii="IRNazanin" w:hAnsi="IRNazanin" w:eastAsia="IRNazanin"/>
          <w:color w:val="111111"/>
          <w:sz w:val="28"/>
          <w:sz w:val="28"/>
          <w:szCs w:val="28"/>
          <w:rtl w:val="true"/>
          <w:lang w:bidi="fa-IR"/>
        </w:rPr>
        <w:t>بنگر زگنه چه تیره روزم چون شمع به درگهت بسوزم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معراج خداوند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 چه هنگام بنده به مقام قرب من نائل می شود ؟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گرسنه یا در حال سجده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محبت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اشدّ حُبّاً لِلّه ؛ آنان که ایمان آورده اند ، به شدت خدا را دوست دارند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بهشت الهی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 الأنهار خالدینَ فیها و مساکن طیّبه فی جنّات عدن و رضوانٌ من الله الاکبر ذلک هُو الفَوز العَظِیم ؛ خدا به مردان و زنان مؤمن وعده بهشتی را داد که در زیر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و در خانه های پاک در بهشت عدن 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رضایت خدا بالاتر از بهشت است ، و آن فوز عظیم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دنیوی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معنویات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غفلت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النّاس حسابَهُم و هم فی غفله مُعرضون ؛ رسیدگی به انسانها ، نزدیک شد و مردم در غفلت به سر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 xml:space="preserve">آثار 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جرم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جرم شناسان ، گسترش مسائل معنوی باعث کم شدن جرم وفساد در جوامع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و برقراری ارتباط دوستانه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شهر در یکجا فرصتی است تا یکدیگر را بشناسند و ارتباط دوستانه پیدا کنند و از آثار اخوت اسلامی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غیر از این موارد ، نکات دیگری هستند که به خاطر تبرک و تیمّن و ترغیب معتکفان به یکی از آنها اشاره می کنیم که شاید اکسیر تمام عیار همه آن آثار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اعتکاف باعث می شود تا انسان نائل به 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متذکر شویم که این امر برای همه به وقوع نمی پیوندد بلکه بستگی به شرائط و میزان توجه فرد و همچنین وسعت ظرف وجودی هر انسان دارد و این در حالی است که باید خداوند به او این مرحمت را بفرماید و حضرت بقیت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مستعد ملاقات ببینند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محمد الصنعانی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علی بن ابراهیم اهوازی رسیدم ، و از او در مورد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مهمی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بیست بار به حج مشرّف شدم و در تمام سفرها مشتاق </w:t>
      </w:r>
    </w:p>
    <w:p>
      <w:pPr>
        <w:pStyle w:val="BookText"/>
        <w:rPr/>
      </w:pPr>
      <w:r>
        <w:rPr>
          <w:rFonts w:ascii="IRNazanin" w:hAnsi="IRNazanin" w:eastAsia="IRNazanin"/>
          <w:color w:val="111111"/>
          <w:sz w:val="28"/>
          <w:sz w:val="28"/>
          <w:szCs w:val="28"/>
          <w:rtl w:val="true"/>
          <w:lang w:bidi="fa-IR"/>
        </w:rPr>
        <w:t>دیدار آن حضرت بودم ، ولی توفیق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شب که در منزل خوابیده بودم ، شخصی را در خواب دیدم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من اجازه انجام حج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متوجّه معنای این سخن نشدم ، و درباره این مطلب فکر می کردم ، و منتظر فرار رسیدن موسم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حج فرا رسید مقدّمات سفر را مهیّا نموده ، و به سمت مدینه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داخل مدینه شدم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کردم امّا هیچ اثری از آن حضرت نیافتم ، و هیچ خبری در موردش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فکر و اندیشه در مورد امورات خودم بودم تا اینکه از مدینه خارج شده ، و به سمت مکّه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وارد جحفه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غدیر خم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منطقه غدیر نماز بجای آوردم ، و پیشانی را به خاک ساییدم و در دعا و ابتهال کوشیدم ، سپس به سمت مکّه حرکت کردم و در مکّه معتکف شده و به عبادت و طواف مشغول شدم ، تا اینکه یک شب هنگام طواف جوان خوش چهره و خوش بویی که بر گرد خانه خدا طواف می کرد توجّه مرا به خود جلب کرد ، در کنارش ایستادم و به طواف ادامه دادم ، به گونه ای که بدنم به بدنش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کجایی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عراق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ابن الخضیب را می شناسی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که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ابراهیم مهزیار را می شناسی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خداوند تو را حفظ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و نشانه ای که بین تو و پدرم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شد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جیب خود خارج کرده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دید اشک جلوی چشمانش را گرفت ، و شروع به </w:t>
      </w:r>
    </w:p>
    <w:p>
      <w:pPr>
        <w:pStyle w:val="BookText"/>
        <w:rPr/>
      </w:pPr>
      <w:r>
        <w:rPr>
          <w:rFonts w:ascii="IRNazanin" w:hAnsi="IRNazanin" w:eastAsia="IRNazanin"/>
          <w:color w:val="111111"/>
          <w:sz w:val="28"/>
          <w:sz w:val="28"/>
          <w:szCs w:val="28"/>
          <w:rtl w:val="true"/>
          <w:lang w:bidi="fa-IR"/>
        </w:rPr>
        <w:t>گریستن کرد ، به گونه ای که لباسش از اشکش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قافله ات بازگرد ، و منتظر باش تا شب شود ، سپس از تاریکی شب استفاده کن و در فلان مکان به ملاقات ما بیا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جا از تمامی معتکفین عاجزانه درخواست دارم اگر مشرّف به زیارت آن جناب شدند بنده حقیر و تمامی کسانی که احیاگر امر اعتکاف هستند را فراموش نکنند و از آن حضرت توفیق زیارتش را با معرفت تمنّا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گنه ناامید ، مشو ز درگاه ما که عفو کردن بود در همه دم کار ما</w:t>
      </w:r>
    </w:p>
    <w:p>
      <w:pPr>
        <w:pStyle w:val="BookText"/>
        <w:rPr/>
      </w:pPr>
      <w:r>
        <w:rPr>
          <w:rFonts w:ascii="IRNazanin" w:hAnsi="IRNazanin" w:eastAsia="IRNazanin"/>
          <w:color w:val="111111"/>
          <w:sz w:val="28"/>
          <w:sz w:val="28"/>
          <w:szCs w:val="28"/>
          <w:rtl w:val="true"/>
          <w:lang w:bidi="fa-IR"/>
        </w:rPr>
        <w:t>بنده شرمنده تو ، خالق بخشنده من بیا بهشتت دهم ، مرو تو در نار ما</w:t>
      </w:r>
    </w:p>
    <w:p>
      <w:pPr>
        <w:pStyle w:val="BookText"/>
        <w:rPr/>
      </w:pPr>
      <w:r>
        <w:rPr>
          <w:rFonts w:ascii="IRNazanin" w:hAnsi="IRNazanin" w:eastAsia="IRNazanin"/>
          <w:color w:val="111111"/>
          <w:sz w:val="28"/>
          <w:sz w:val="28"/>
          <w:szCs w:val="28"/>
          <w:rtl w:val="true"/>
          <w:lang w:bidi="fa-IR"/>
        </w:rPr>
        <w:t>توبه شکستی بیا ، هر آنچه هستی بیا امیدواری بجو ز نام غفار ما</w:t>
      </w:r>
    </w:p>
    <w:p>
      <w:pPr>
        <w:pStyle w:val="BookText"/>
        <w:rPr/>
      </w:pPr>
      <w:r>
        <w:rPr>
          <w:rFonts w:ascii="IRNazanin" w:hAnsi="IRNazanin" w:eastAsia="IRNazanin"/>
          <w:color w:val="111111"/>
          <w:sz w:val="28"/>
          <w:sz w:val="28"/>
          <w:szCs w:val="28"/>
          <w:rtl w:val="true"/>
          <w:lang w:bidi="fa-IR"/>
        </w:rPr>
        <w:t>در دل شب خیز ریز ، قطره اشکی زچشم که دوست دارم کند گریه گنه کار ما</w:t>
      </w:r>
    </w:p>
    <w:p>
      <w:pPr>
        <w:pStyle w:val="BookText"/>
        <w:rPr/>
      </w:pPr>
      <w:r>
        <w:rPr>
          <w:rFonts w:ascii="IRNazanin" w:hAnsi="IRNazanin" w:eastAsia="IRNazanin"/>
          <w:color w:val="111111"/>
          <w:sz w:val="28"/>
          <w:sz w:val="28"/>
          <w:szCs w:val="28"/>
          <w:rtl w:val="true"/>
          <w:lang w:bidi="fa-IR"/>
        </w:rPr>
        <w:t>خواهم اگر بگذرم از همه عاصیان کیست که چون و چرا ، کند ز کردار ما</w:t>
      </w:r>
    </w:p>
    <w:p>
      <w:pPr>
        <w:pStyle w:val="BookText"/>
        <w:rPr/>
      </w:pPr>
      <w:r>
        <w:rPr>
          <w:rFonts w:ascii="IRNazanin" w:hAnsi="IRNazanin" w:eastAsia="IRNazanin"/>
          <w:color w:val="111111"/>
          <w:sz w:val="28"/>
          <w:sz w:val="28"/>
          <w:szCs w:val="28"/>
          <w:rtl w:val="true"/>
          <w:lang w:bidi="fa-IR"/>
        </w:rPr>
        <w:t>وای بر آن کو نشد نادم از عصیان خود هلاک گردد به حشر ، در یم قهار 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چو عاصی شدی غرق معاصی بیا دست توسل بزن به آل اطهار ما </w:t>
      </w:r>
      <w:bookmarkStart w:id="30" w:name="pg4696_57320"/>
    </w:p>
    <w:p>
      <w:pPr>
        <w:pStyle w:val="Heading2"/>
        <w:numPr>
          <w:ilvl w:val="1"/>
          <w:numId w:val="1"/>
        </w:numPr>
        <w:rPr/>
      </w:pPr>
      <w:bookmarkStart w:id="31" w:name="__RefHeading___Toc951952_2035185390"/>
      <w:bookmarkStart w:id="32" w:name="_Toc10"/>
      <w:bookmarkEnd w:id="30"/>
      <w:bookmarkEnd w:id="31"/>
      <w:r>
        <w:rPr>
          <w:rtl w:val="true"/>
        </w:rPr>
        <w:t>عبادات جایگزین اعتکاف</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و برآورده کردن حاجات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لِقَضاءُ حاجَهِ الاخِ المُؤمنِ اَحَبُّ اِلَی الله ِمِن صیامِ شَهرَین مُتَتابِعَینِ وَ اِعتِکافِهِما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آینه برآورده کردن حاجت برادر دینی نزد خداوند محبوبتر است از روزه و اعتکاف پی در پی دو ماه در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سیمای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جُلوس ساعهٍ عند العلماء اَحَبُّ الی الله من عباده اَلفَ سَنَهٍ و النّظرُ الی وجه العالم اَحَبُّ الی الله من اِعتکاف سَنَهٍ فی 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نزد عالمان برای خداوند از عبادت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دوست داشتنی تر است و نگاه به صورت عالم برای خداوند از اعتکاف یک سال در بیت الله الحرام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عالمی که ما را از وادی شک به یقین و از کبر به تواضع و از ریا به اخلاص و از عداوت به خیر خواهی و از دنیا طلبی به زهد و عدم وابستگی به دنیا رهنمود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حضرت سیّدالشّهداء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 سعید احمسیّه در ثواب زیارت حضرت سیّدالشهداء 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کعِدلِ حَجَّهٍ و عُمرَهٍ و اعتکافِ شَهرین فی المسجدالحرام و صیامهما و خیرهما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خیر خواهانه به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الرَّجل الی اخیهِ عن شوق خیرٌ </w:t>
      </w:r>
      <w:bookmarkStart w:id="33" w:name="pg4696_57322"/>
    </w:p>
    <w:p>
      <w:pPr>
        <w:pStyle w:val="Heading2"/>
        <w:numPr>
          <w:ilvl w:val="1"/>
          <w:numId w:val="1"/>
        </w:numPr>
        <w:rPr/>
      </w:pPr>
      <w:bookmarkStart w:id="34" w:name="__RefHeading___Toc951954_2035185390"/>
      <w:bookmarkStart w:id="35" w:name="_Toc11"/>
      <w:bookmarkEnd w:id="33"/>
      <w:bookmarkEnd w:id="34"/>
      <w:r>
        <w:rPr>
          <w:rtl w:val="true"/>
        </w:rPr>
        <w:t>اعتکاف از منظر آیات وحی</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مَثابَهً لِلنّاسِ وَ أَمِناً وَاتَّخَذُوا مِن مَقامِ اِبراهیمَ مُصَلّیً وَ عَهِدنا اِلی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یاد آور هنگامی که ما خانه کعبه را مکانی امن و مرجع امر دین خلق مقرر داشتیم و دستور داده شد که مقام و جایگاه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جایگاه عبادت قرار دهید و از ابراهیم و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گرفتیم که حریم خداوند را از وجود بتان خالی کنید و از هر رجس و ناپاکی مطهر نمائید برای اینکه اهل ایمان به طواف و اعتکاف حرم آیند و در آن نماز و اطاعت خدای بجا آرند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حَتّی یَتَبَیَّنَ لَکُمُ الخَیطُ الأَبیَضُ مِنَ الخَیطِ الأَسوَدِ مِنَ الفَجرِ ثُمَّ أَتِمُّوا الصِّیامَ إِلیَ اللَّیلِ وَ لا تُباشِرُوهُنَّ وَ أَنتُم عاکِفُونَ فِی المَسجِدِ تِلکَ حُدُودُ اللهِ فَلا تَقرَبُوها کَذلِکَ یُبَیِّنُ اللهُ آیاتِهِ لِلنّاسِ لَعَلَّهُم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و بیاشامید تا آنگاه که خط سفیدی روز از سیاهی شب در سپیده دم پدیدار گردد پس از آنکه روزه را به پایان رسانید تا اول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هنگام اعتکاف در مسجد مباشرت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حدود دین خداست زنهار در آن راه مخالف مپوئید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آیات خود را برای مردم بیان می دارد تا پرهیزکار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جاوَزنا بِبَنی إِسرائیلَ البَحرَ فَأَتَوا عَلَی قومٍ یَعکُفُونَ عَلَی أَصنامٍ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اجعَل لَنَا إِلَهاً کَمَا لَهُم آلِهَهٌ قالَ إِنَّکُم قَومٌ تَجهَلُونَ ؛ و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به </w:t>
      </w:r>
    </w:p>
    <w:p>
      <w:pPr>
        <w:pStyle w:val="BookText"/>
        <w:rPr/>
      </w:pPr>
      <w:r>
        <w:rPr>
          <w:rFonts w:ascii="IRNazanin" w:hAnsi="IRNazanin" w:eastAsia="IRNazanin"/>
          <w:color w:val="111111"/>
          <w:sz w:val="28"/>
          <w:sz w:val="28"/>
          <w:szCs w:val="28"/>
          <w:rtl w:val="true"/>
          <w:lang w:bidi="fa-IR"/>
        </w:rPr>
        <w:t xml:space="preserve">گروهی رسیدند که اطراف بتهایشان ، با تواضع و خضوع ، گرد آمده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برای ما معبودی قرار ده ،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در پاسخ نصایح هارون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پرستش گوساله ثابت هستیم تا وقتی موسی به سوی ما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فَأَذهَب فإِنَّ لَکَ فِی الحَیاةِ أَن تَقُولَ لا مِساسَ وَ إِنَّ لَکَ مَوعِداً لَّن تُخلَفَهُ وَ انظُر اِلی إِلهِکَ الَّذی ظَلتَ عَلَیهِ عاکِفاً لَّنُحَرِّقَنَّهُ ثُمَّ لَنَنسِفَنَّهُ فِِی الیَمِّ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خشم به سامری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ما بیرون شو که تو در زندگانی دنیا به مرضی معذّب خواهی شد که دایم گوئی کسی مرا نزدیک نشود و در آخرت هم وعده گاهی در دوزخ داری که تخلّف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خدایت را که با زر و زیور ساخته ای و بر پرستش و خدمتش ایستاده ای بنگر که آن را در آتش می سوزانیم و خاکسترش را به آب دریا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 بی روح و بتهای بی اثر چیست که شما به نام خدائی می پرستید؟ و برآن عمری متوقف شده 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کَفَرُوا وَ یَصُدُّونَ عَن سَبیِلِ اللهِ وَ المَسجِدِ الحَرامِ الَّذِی جَعَلناهُ لِلنّاسِ سَواءً العاکِفُ فِیهِ وَ البادِ وَ مَن یُرِد فِیهِ بِإِلحادٍ بِظُلمٍ نُّذِقهُ مِن عَذابٍ أَلیِمٍ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که به خدا کافر شده و مردم را از راه دین خدا منع می کنند و نیز از مسجد الحرامی که ما حرمت احکامش را برای اهل آن شهر و بادیه نشینان یکسان قرار دادیم مانع مردم می شوند و هر کسی که در آنجا اراده اِلحاد و تعدّی کرده و به خلق ظلم و ستم کند همه را عذاب دردناک می چشانیم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نَعبُدُ أَصناماً فَنَظَلُّ لَها عاکِفِین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بتهائی را می پرستیم که ما ثابت بر پرستش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آنان بودند که به خدا کافر شدند و راه مسجد الحرام را بر شما بستند و هَدی شما را از رسیدن 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 xml:space="preserve">. </w:t>
      </w:r>
      <w:bookmarkStart w:id="36" w:name="pg4696_57328"/>
    </w:p>
    <w:p>
      <w:pPr>
        <w:pStyle w:val="Heading2"/>
        <w:numPr>
          <w:ilvl w:val="1"/>
          <w:numId w:val="1"/>
        </w:numPr>
        <w:rPr/>
      </w:pPr>
      <w:bookmarkStart w:id="37" w:name="__RefHeading___Toc951956_2035185390"/>
      <w:bookmarkStart w:id="38" w:name="_Toc12"/>
      <w:bookmarkEnd w:id="36"/>
      <w:bookmarkEnd w:id="37"/>
      <w:r>
        <w:rPr>
          <w:rtl w:val="true"/>
        </w:rPr>
        <w:t xml:space="preserve">اعتکاف در روایات و احادیث معصومین </w:t>
      </w:r>
      <w:r>
        <w:rPr>
          <w:rtl w:val="true"/>
        </w:rPr>
        <w:t>(</w:t>
      </w:r>
      <w:r>
        <w:rPr>
          <w:rtl w:val="true"/>
        </w:rPr>
        <w:t>علیهم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العَشَرُ الاَواخِرُ اِعتَکَفَ فِی المَسجِدِ وَ ضُرِبَت لَهُ قُبَّهٌ مِن شَعرٍ ، وَ شَمَّرَ المِیزَرَ وَ طَوّی فَراشَهُ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 زمانی که دهه آخر ماه رمضان فرا می رسید ، در مسجد معتکف می شد و برای او خیمه ائی از مو زده می شد و لنگ را محکم به کمر می بست و بستر را جمع می نمود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بَدرُ فی شَهرِ رَمَضانِ وَ لَم یَعتَکِف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 کانَ مِن قابِلٍ اِعتَکَفَ عِشرینَ عَشَراً لِعامِهِ و عَشَراً قَضاءً لِمافاتِهِ ؛ جنگ بدر در رمضان واقع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سال و ده روز برای قضای سالی که فوت شده بود معتکف شدند</w:t>
      </w:r>
      <w:r>
        <w:rPr>
          <w:rFonts w:eastAsia="IRNazanin" w:cs="IRNazanin"/>
          <w:color w:val="111111"/>
          <w:sz w:val="28"/>
          <w:szCs w:val="28"/>
          <w:rtl w:val="true"/>
          <w:lang w:bidi="fa-IR"/>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بصیر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سَعی فِی حاجَهِ اَخیهِ المُسلِمِ فَاجتَهَد فیما فَأجرَی اللهُ عَلی یَدَیهِ قَضاها کَتَبَ اللهُ عَزَّوَجَلَّ لَهُ حَجَّهً وَ عُمرَهً ، وَ اِعتِکافَ شَهرَینِ فِی المَسجِدِ الحَرام وَ صِیامَهُما ؛ کسی که در راه حاجت برادر مسلمانش کوشش و سعی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 دست او حاجت او را </w:t>
      </w:r>
    </w:p>
    <w:p>
      <w:pPr>
        <w:pStyle w:val="BookText"/>
        <w:rPr/>
      </w:pPr>
      <w:r>
        <w:rPr>
          <w:rFonts w:ascii="IRNazanin" w:hAnsi="IRNazanin" w:eastAsia="IRNazanin"/>
          <w:color w:val="111111"/>
          <w:sz w:val="28"/>
          <w:sz w:val="28"/>
          <w:szCs w:val="28"/>
          <w:rtl w:val="true"/>
          <w:lang w:bidi="fa-IR"/>
        </w:rPr>
        <w:t>برآورده نماید ، خداوند برای او ثواب حج و عمره و دو ماه اعتکاف همراه با روزه در مسجدالحرام برای او می نویسد</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 مردی آمد ، برای حضرت گفت ،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من اموالی را بستانکار است ، می خواهد مرا زندان کند ، 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مالی نزد من نیست ، تا بدهکاری تو را اداء نمایم ، آن مرد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وساطت نما ، او به من مهلت دهد ، زندانم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خود را پوشید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کردم ، که شما در حال اعتکاف هستید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 با این اعتکاف ندارم ، بلکه شنیدم که پدرم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سَعی فی حاجَهِ اَخیهِ المُسلمِ فَکاَنّما عَبَدَاللهَ عَزَّوَ جَلَّ تِسعَهَ آلافٍ سَنَهً صائِماً نَهارُهُ ، قائِماً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برآورده شدن حاجت برادر مسلمان خودش کوشش نماید ، گویا نه هزار سال خدا را عبادت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روزهایش را روزه ، و شب هایش را به اقامه نماز و احیاء پرداخته است </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ساعَهٍ عِندَ العُلَماءِ أَحَبُّ إِلی اللهِ مِن عِبادَتِ ألفَ سَنَهً ، وَالنَّظَرُ إلَی العالِمِ أَحَبُّ إلی اللهِ مِن اِعتکافِ سَنَهٍ فی البَیتِ </w:t>
      </w:r>
    </w:p>
    <w:p>
      <w:pPr>
        <w:pStyle w:val="BookText"/>
        <w:rPr/>
      </w:pPr>
      <w:r>
        <w:rPr>
          <w:rFonts w:ascii="IRNazanin" w:hAnsi="IRNazanin" w:eastAsia="IRNazanin"/>
          <w:color w:val="111111"/>
          <w:sz w:val="28"/>
          <w:sz w:val="28"/>
          <w:szCs w:val="28"/>
          <w:rtl w:val="true"/>
          <w:lang w:bidi="fa-IR"/>
        </w:rPr>
        <w:t>الحَرامِ وَ زِیارَهُ العُلَماءِ أَحَبُّ إلی اللهِ تَعالی مِن سَبعینَ طَوافاً حَولَ البَیتِ وَ أفضَلُ مِن سَبعینَ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 عُمرهً مبرورتاً مقبولهً ، وَ رَفَعَ اللهُ لَهُ سَبعینَ دَرَجَهً ، وَ أنزَلَ اللهُ عَلَیهِ الرَّحمَهَ ، وَشَهَدت لَهُ المَلائکهُ أَنَّ الجنَّهَ وَ جَبَت لَهُ ؛ ساعتی در محضر دانشمندان نشستن ، در پیشگاه خداوند از هزار سال عبادت دوست داشتنی تر است ، نگاهِ همراهِ با اندیشه به عالمان الهی از یک سال اعتکاف در مسجد الحرام محبوبتراست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علمای الهی از هفتاد طوافِ اطراف خانه خدا محبوبتر است و از هفتاد حج و عمره قبول شده با فضیلت تر است و او را هفتاد درجه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را بر او نازل می نماید و فرشتگاه شهادت می دهند که بهشت برای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کانَ اِذا کانَ مُقیماً اِعتَکَفَ العَشَر الاَواخِرَ مِن رِمِضانِ و اِذا سافَرَ اِعتَکِفَ مِن العامِ المُقبل عِشرینَ ؛ زمانی که مقیم بودند ، ده روز آخر رمضان را معتکف می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زمانی که دهه آخر رمضان را مسافر بودند ، سال آینده بیست روز معتکف می شدند</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یَتَکَلَّم بِرَفَثٍ وَلا یُمارِی اَحَداً وَ ما کَفَّ عَن الکَلامِ فَهُوَ خَیرٌ لَهُ ؛ انسان معتکف سخنان زشت بر زبان جاری نمی کند و جدال و ریا نمی نماید و هر قدر خود را از سخن گفتن حفظ کند ، برای او بهتر است</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یَغضِبُ وَلا یَتَحَوَّلُ مِن مَجلِسِ أعتِکافِهِ ؛ انسان معتکف خشمگین نمی شود و از محل اعتکافش خارج نمی گردد</w:t>
      </w:r>
      <w:r>
        <w:rPr>
          <w:rFonts w:eastAsia="IRNazanin" w:cs="IRNazanin"/>
          <w:color w:val="111111"/>
          <w:sz w:val="28"/>
          <w:szCs w:val="28"/>
          <w:rtl w:val="true"/>
          <w:lang w:bidi="fa-IR"/>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وَاشتَرِط عَلی رَبِّکَ فی اِعتِکافِکَ کَما تَشتَرطُ فی اِحرامِکَ اَن یَحِلَّکَ مِن اِعتکافِکَ عِندَ عارِضٍ اِن عَرَضَ لَکَ مِن عَلَّهٍ تَنزِلُ بِکَ مِن أمرِ اللهِ تَعالی ؛ خویشتن را بر پروردگارت در حال اعتکاف مشروط نما ، هم چنان که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مشروط می نمائی ، آنجا که برایت حادثه ایی از جانب خداوند نسبت به تو نازل شد ، خداوند تو را از اعتکاف آزاد نماید </w:t>
      </w:r>
      <w:r>
        <w:rPr>
          <w:rFonts w:eastAsia="IRNazanin" w:cs="IRNazanin"/>
          <w:color w:val="111111"/>
          <w:sz w:val="28"/>
          <w:szCs w:val="28"/>
          <w:rtl w:val="true"/>
          <w:lang w:bidi="fa-IR"/>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یک روز را به منظور کسب عنایات الهی و به نیت قرب خدا اعتکاف کند ، خداوند بین او و آتش ، سه خندق ایجاد می کند که مسافت هر یک تا دیگری بیش از مسافت زمین و آسمان است</w:t>
      </w:r>
      <w:r>
        <w:rPr>
          <w:rFonts w:eastAsia="IRNazanin" w:cs="IRNazanin"/>
          <w:color w:val="111111"/>
          <w:sz w:val="28"/>
          <w:szCs w:val="28"/>
          <w:rtl w:val="true"/>
          <w:lang w:bidi="fa-IR"/>
        </w:rPr>
        <w:t xml:space="preserve">. » </w:t>
      </w:r>
      <w:r>
        <w:rPr>
          <w:rStyle w:val="FootnoteAnchor"/>
          <w:rtl w:val="true"/>
        </w:rPr>
        <w:footnoteReference w:id="12"/>
      </w:r>
      <w:bookmarkStart w:id="39" w:name="pg4696_57335"/>
    </w:p>
    <w:p>
      <w:pPr>
        <w:pStyle w:val="Heading2"/>
        <w:numPr>
          <w:ilvl w:val="1"/>
          <w:numId w:val="1"/>
        </w:numPr>
        <w:rPr/>
      </w:pPr>
      <w:bookmarkStart w:id="40" w:name="__RefHeading___Toc951958_2035185390"/>
      <w:bookmarkStart w:id="41" w:name="_Toc13"/>
      <w:bookmarkEnd w:id="39"/>
      <w:bookmarkEnd w:id="40"/>
      <w:r>
        <w:rPr>
          <w:rtl w:val="true"/>
        </w:rPr>
        <w:t>اعتکاف در تاریخ پیشینیان</w:t>
      </w:r>
      <w:bookmarkEnd w:id="41"/>
    </w:p>
    <w:p>
      <w:pPr>
        <w:pStyle w:val="BookText"/>
        <w:rPr/>
      </w:pPr>
      <w:r>
        <w:rPr>
          <w:rFonts w:ascii="IRNazanin" w:hAnsi="IRNazanin" w:eastAsia="IRNazanin"/>
          <w:color w:val="111111"/>
          <w:sz w:val="28"/>
          <w:sz w:val="28"/>
          <w:szCs w:val="28"/>
          <w:rtl w:val="true"/>
          <w:lang w:bidi="fa-IR"/>
        </w:rPr>
        <w:t xml:space="preserve">در این فصل ما به سیره انبیاء و اولیاء الهی قبل از اسلام می پردازیم که به اعتکاف یا معانی همگون با اعتکاف توجه بسیار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رهبانیت البته نه رهبانیت با برداشت فعلی بلکه رهبانیتی که خداوند در آیه هشتاد و دو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منهم قِسیسین وَ رُهباناً و انهم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تلقی نموده و آن را مدح نموده – و زمانی به عزلت و اعتزال انبیاء اشاره می کند و برکات آن را می شمارد ولی بعد از اسلام که دینی سراسر معنوی و توجه به خداست اولیاء دین مردم را به اعتکاف در مساجد ترغیب کرده اند که یدالله مع الجماعه و از روش های مذموم دیگر، مسلمانان را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تردید انبیاء الهی مورد توجه و اکرام حضرت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قاعده مستثنا نبوده است ؛ در سخنی به علت این اکرام اشاره شده ، که همان جدایی و خلوت برای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اکرم نوحاً بطاعته و العزله لعبادته ؛ خداوند متعال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گوشه نشینی برای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عبادتها و خلوتها سرمایه ای بس پزرگ برای انبیاء الهی بوده و آنان را در انجام رسالت ، یاری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 ناله ها ، گریه ها و استمداد از درگاه الهی ، </w:t>
      </w:r>
    </w:p>
    <w:p>
      <w:pPr>
        <w:pStyle w:val="BookText"/>
        <w:rPr/>
      </w:pPr>
      <w:r>
        <w:rPr>
          <w:rFonts w:ascii="IRNazanin" w:hAnsi="IRNazanin" w:eastAsia="IRNazanin"/>
          <w:color w:val="111111"/>
          <w:sz w:val="28"/>
          <w:sz w:val="28"/>
          <w:szCs w:val="28"/>
          <w:rtl w:val="true"/>
          <w:lang w:bidi="fa-IR"/>
        </w:rPr>
        <w:t xml:space="preserve">ویژگی بارز همه انبیاء از جمله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نوح عبدالاعلی بوده ، و به همین جهت به او نوح گفته اند که پانصد سال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پیوسته بر خود گریه و نوحه می کرد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البته اسامی دیگری برای حضرت نوح علیه السّلام در روایات آمده که هیچ منافاتی ندارد ، چون همه عبودیت او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هم وقتی جریان انبیاء الهی را در سوره های مختلف بیان می دارد ،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ویژگی دعا و راز و نیاز و نجوای او با خدا اشاره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نَادَانَا نُوحٌ فَلَنِعمَ المُجِیبُونَ وَ نَجَّیناهُ وَ أَهلَهُ مِن الکَربِ العَظِیمِ ؛ و نوح ،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خوب اجابت کننده ای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خاندانش را از اندوه بزرگ رهایی بخشیدیم </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را از بت پرستی نهی فرمود ؛ اما او همچنان ادامه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حضرت از او و دیگران کناره گیری کرد که البته نتیجه این کناره گیری از خلق همان اعطای فرزندانی همچون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آن هم در زمانی که خود و همسرش به دلیل پیری از داشتن فرزند مأیوس شده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این جریان را چنین بیان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وَأعتَزِلُکُم وَما تَدعُونَ مِن دُونِ اللهِ وَأدعُو رَبِّی عَسَی ألّا أکُونَ بدُعاء رَبِّی شَقِیّاً ، فَلَمَّا اعتَزَلَهُم وَ ما یَعبُدُونَ مِن دُونِ اللهِ وَهَبنا لَهُ إِسحاقَ وَ یَعقُوبَ وَ کَلاًّ جَعَلنَا نَبِیّاً ، وَ وَهَبنَا لَهُم مِن رَحمَتِنا وَ جَعَلنَا </w:t>
      </w:r>
    </w:p>
    <w:p>
      <w:pPr>
        <w:pStyle w:val="BookText"/>
        <w:rPr/>
      </w:pPr>
      <w:r>
        <w:rPr>
          <w:rFonts w:ascii="IRNazanin" w:hAnsi="IRNazanin" w:eastAsia="IRNazanin"/>
          <w:color w:val="111111"/>
          <w:sz w:val="28"/>
          <w:sz w:val="28"/>
          <w:szCs w:val="28"/>
          <w:rtl w:val="true"/>
          <w:lang w:bidi="fa-IR"/>
        </w:rPr>
        <w:t>لَهُم لِسانَ صِدقٍ عَلِیّاً ؛ و از شما ، و آنچه غیر خدا می خوانید ، کناره گیری می کنم ؛ و پروردگارم را می خوانم ؛ و امیدوارم در خواندنِ پروردگارم بی پاسخ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غیر خدا می پرستیدند کناره گیری کرد ، ما اسحاق و یعقوب را به او بخشیدیم ؛ و هر یک را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خود به آنان عطا کردیم ؛ و برای آنها نام نیک و مقام برجسته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داشتن چنین نسلی ، از برکت همان خلوت و اُنس با حق تعالی است ؛ نسلی که انبیای الهی از آن نسل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نسل است که در روایتی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نکاتی که در زندگی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قهرمان توحید ، به چشم می خورد ، همان مأمور شدن آن بزرگوار و فرزند گرامی شان ،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خانه خداوند متعال را برای طواف کنندگان و نمازگزاران و اعتکاف کنندگان تطهیر کنند و این اهمیت اعتکاف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ملازم بیت المقدس بود و در آنجا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به سبب آنکه خادم بیت المقدس بوده است ، اسرائیل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وارد بیت المقدس می شد و آخرین کسی بود که از آن خارج می گردید</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جامعه آلوده باشد و غبار گناه فضای جامعه را فرا گیرد ، خلوت با خداوند متعال آرزوی بندگان شایسته و مخلص پروردگار است ؛ چرا که با پناه بردن به خلوتی می توانند خود را از گناه مصون دارند و دین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دلربای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هوسبازان با تهمت به آن بزرگوار ، سهمی را در بهره بری از او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حضرت گوشه ای خلوت را – گرچه زندان باشد – برآزادی توأم با آلودگی ترجیح داد و از خداوند متعال آن را طلبید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السِّجنُ أحَبُّ إلَیَّ مِمّا یَدعونَنی إلَیهِ ؛ پروردگارا زندان برای من از آنچه مرا به آن می خوانند محبوبتر است </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برای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خدمت به خلق خدا بود و هیچ گاه نتوانست آن بنده خالص خدا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با وجود مُلک عظیمش ، لباس پشمی می پوشید و شب هنگام به تضرع و راز و نیاز مشغول بود و تا صبح به عبادت و گریه می پرداخت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مسئولیتهای اجتماعی طبعاً بیشتر وقت انسان را اشغال می کند و افراد معمولی کمتر می توانند به عبادت طولانی بپردازند ؛ اما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نبود ، بلکه عبادت و خلوت او مدت زیادی طول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در بیت المقدس یک سال و دو </w:t>
      </w:r>
    </w:p>
    <w:p>
      <w:pPr>
        <w:pStyle w:val="BookText"/>
        <w:rPr/>
      </w:pPr>
      <w:r>
        <w:rPr>
          <w:rFonts w:ascii="IRNazanin" w:hAnsi="IRNazanin" w:eastAsia="IRNazanin"/>
          <w:color w:val="111111"/>
          <w:sz w:val="28"/>
          <w:sz w:val="28"/>
          <w:szCs w:val="28"/>
          <w:rtl w:val="true"/>
          <w:lang w:bidi="fa-IR"/>
        </w:rPr>
        <w:t>سال ، گاهی یک ماه و دو ماه به اعتکاف می پرداخت و مشغول عبادت بود و برای او غذا و آب می بردند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کوه طور محلی بوده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مناجات با پروردگار خود برگزیده ، و در آن به راز و نیاز با محبوب خویش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عبادتها مدتها طول می کشیده است ؛ قرآن کریم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واعَدنا مُوسی ثَلاثِینَ لَیلَهً ؛ و با موسی ،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 به این ترتیب ،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به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قومم باش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 و از روش مفسدان پیروی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 مُوسَی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 شود که آن حضرت از قوم خود دوری می کرده و پس از مناجات به سوی قوم خود برمی گشته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انبیای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خشیتی از دوزخ به دل داشت که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 سخن از عذاب جهنم به میان نمی آورد و همیشه مراعات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کرد ؛ اما روزی در مجلس متوجه حضور او نبود و از کیفیت عذاب جهنمیان برای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عبایی به سر کشیده بود ؛ چون سخنان را شنید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از مستیِ توجه به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مجلس بیرون آمد و مدتی در بیابان از </w:t>
      </w:r>
    </w:p>
    <w:p>
      <w:pPr>
        <w:pStyle w:val="BookText"/>
        <w:rPr/>
      </w:pPr>
      <w:r>
        <w:rPr>
          <w:rFonts w:ascii="IRNazanin" w:hAnsi="IRNazanin" w:eastAsia="IRNazanin"/>
          <w:color w:val="111111"/>
          <w:sz w:val="28"/>
          <w:sz w:val="28"/>
          <w:szCs w:val="28"/>
          <w:rtl w:val="true"/>
          <w:lang w:bidi="fa-IR"/>
        </w:rPr>
        <w:t xml:space="preserve">خوف الهی گریان و به عبادت خداوند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بعد از جست و جو او را در بیابان یافت و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گویا شب را برای نماز نتوانسته بود برخیزد ، در خواب صدایی شنید که 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بهتر از خانه من و همسایه ای نیکوتر از من یافته ای ؟</w:t>
      </w:r>
    </w:p>
    <w:p>
      <w:pPr>
        <w:pStyle w:val="BookText"/>
        <w:rPr/>
      </w:pPr>
      <w:r>
        <w:rPr>
          <w:rFonts w:ascii="IRNazanin" w:hAnsi="IRNazanin" w:eastAsia="IRNazanin"/>
          <w:color w:val="111111"/>
          <w:sz w:val="28"/>
          <w:sz w:val="28"/>
          <w:szCs w:val="28"/>
          <w:rtl w:val="true"/>
          <w:lang w:bidi="fa-IR"/>
        </w:rPr>
        <w:t xml:space="preserve">چون برخاست از خداوند طلب عفو بخشش نمود و سوگند یاد کرد دیگر زیر سایه ای جز سایه بیت المقدس نرود و آنجا دائم مشغول عبادت شود ، و چنین کرد تا به فیض شهادت نایل گردید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که در قرآن به نیکی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تولد او و نذری که مادر بزرگوارش کرده بود تا فرزندش را خادم بیت المقدس قرار دهد ، در سوره آل عمران آمده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این بانو والا مقام در خلوت به عبادت مشغول می شد و به مقامی رسید که مورد خطاب ملائکه الهی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فَاتَّخَذَت مِن دُونِهِم حِجاباً فَأرسَلنا إلیها رُوحَنا فَتَمَثَّلَ لَها بَشَراً سَوِیّاً ؛ میان خود و آنها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ما روح خود را به سوی او فرستادیم و او در شکل انسانی بی عیب و نقص بر مریم ظاهر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اعتَزَلتُمُوهُم وَ ما یَعبُدُونَ إلّا اللهَ فَأوُوا إلَی الکَهفِ یَنشُر لَکُم رَبُّکُم مِن رَحمَتِهِ وَ یُهَیِّیء لَکُم مِن أمرِکُم مِرفَقاً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جز خدا می پرستید کناره گیری کردید ، به غار پناه بردید ،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بر شما می گستراند و در این امر ، آرامشی برای شما فراهم می سازد </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حتی قبل از رسالت هم مدتی را در غار حرا که در کوه جبل النور – یکی از کوههای مکه – واقع بود ، به عبادت به 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کان یُجاور فی کُلِّ سِنه بحراء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و لا یَراه غیری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مدتی را در غار حرا می گذراند پس تنها من او را مشاهده می کردم و کسی جز من ایشان را نمی دید</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که یکی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حضرت را دیدم که از دوستانش کناره گرفت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شویحطات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میان نخلهای پرشاخ و برگ خود را مخفی کرد ؛ به گونه ای که من او را گم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او را دیدم و پیش خود گفتم که به خانه برمی گردد ؛ ناگاه صدایی سوزناک و ناله ای جانسوز به گوش رسید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بسیار گناهان که در مقابلش نعمت عطا فرمودی و آن گناهان را ظاهر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من در نافرمانی تو سپری شده است و نامه اعمالم پر از گناه است ولی من امید بخشش تو دارم و به غیر از رضایت تو امید دیگری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مناجات او مرا مشغول کرد که دیگر متوجه نشدم ؛ ناگاه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نمودم ؛ خود را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دیدم که پس از چند رکعت نماز که در دل شب تاریک به جای آورد ، به دعا و گریه و مناجات پرداخت و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و بخشش تو که می اندیشم ؛ گناهانم را کوچک می پندارم و در مؤاخذه تو که می نگرم ؛ بلا و گناهم بزرگ جلوه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اوی بر من اگر در نامه اعمالم گناهی را ببینم که من آن را فراموش و تو آن را محاسبه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گرفتاری که خویشان ، وی را نجات ندهند و قوم و قبیله برای او نفعی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از آتشی که جگرها را می سوزاند و آتشی که پوست سر را می کند آه از سختطهای شعله کشیدن آتش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می گریست و دیگر هیچ صدا و حرکتی از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خواب بر او غالب شده ، و او را برای نماز صبح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قدم پیش نهادم ، دیدم که همچون چوب خشکیده روی زمین افتاده ؛ هرچه او را تکان دادم ، حرکتی نکرد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منزل حضرت آمدم تا به خانواده اش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ابادرداء بگو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حالت </w:t>
      </w:r>
    </w:p>
    <w:p>
      <w:pPr>
        <w:pStyle w:val="BookText"/>
        <w:rPr/>
      </w:pPr>
      <w:r>
        <w:rPr>
          <w:rFonts w:ascii="IRNazanin" w:hAnsi="IRNazanin" w:eastAsia="IRNazanin"/>
          <w:color w:val="111111"/>
          <w:sz w:val="28"/>
          <w:sz w:val="28"/>
          <w:szCs w:val="28"/>
          <w:rtl w:val="true"/>
          <w:lang w:bidi="fa-IR"/>
        </w:rPr>
        <w:t xml:space="preserve">بیهوشی است که در اثر خوف از خدا بر او 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مقداری آب به صورت مبارکش پاشیدم ؛ ایشان به هوش آمدند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بزرگوار به جد خویش تأسی می کردند و در مسجد معتکف می شدند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پدر خویش را از مردم بعد از شهادت جد بزرگوارش ،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 بزرگوارشان از منزل خویش کناره گرفت و چندین سال در چادری که از مو بود ، در صحرا اقامت گزید ؛ چون از مخالطت با مردم کراهت داشت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ثوری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 سئوال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 از مردم کناره گرفته ای ؟ حضرت در جواب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سفیان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شده و برادران تغییر کرده اند پس من تنهایی و خلوت را آرام بخش تر برای قلبم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به شعری تمثل کردند که حاکی از دوگانگی ظاهر و باطن مردم است و مضمون شعر چنین است </w:t>
      </w:r>
    </w:p>
    <w:p>
      <w:pPr>
        <w:pStyle w:val="BookText"/>
        <w:rPr/>
      </w:pPr>
      <w:r>
        <w:rPr>
          <w:rFonts w:ascii="IRNazanin" w:hAnsi="IRNazanin" w:eastAsia="IRNazanin"/>
          <w:color w:val="111111"/>
          <w:sz w:val="28"/>
          <w:sz w:val="28"/>
          <w:szCs w:val="28"/>
          <w:rtl w:val="true"/>
          <w:lang w:bidi="fa-IR"/>
        </w:rPr>
        <w:t>که وفا از بین مردم همانند روز گذشته ،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صفا ظاهراً بین آنها زیاد است ؛ حال آنکه قلبهای آنها پر از عقربها و رذایل می باشد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راز و نیاز با خداوند متعال بودند ، از این رو درخواست می کردند که جایگاهی خلوت برای عبادت به او عطا شود تا بتواند بیشتر ، عبادتی خالصانه و عاشقانه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خلوت را در زندان به دست آورد و خداوند را سپاس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عبادتهای او همه را در تحت تأثیر قرار می داد و همیشه مشغول خواندن قرآن و نماز و سجده های طولانی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مقدس اردبیلی یکی از اولیای الهی بود که وجود و سخاوتی مثال زدنی داشت ؛ حتی خوراک منزل خود را بین فقرا تقسیم می کرد و برای خود سهمی مثل آنها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 چنین کرد ، همسر به او اعتراض نمود و با تندی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اولاد خود را فقیر می گذاری تا ناچار شوند از دیگران کمک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مرحوم چیزی نفرمود و برای اعتکاف به مسجد کوفه رفت و به دعا و مناجات پرداخت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اعتکاف بود که شخصی مقداری گندم اعلا و مقداری آرد نرم به خانه آن مرحوم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اینها را برای شما فرستاده و خودش در مسجد کوفه معتکف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اعتکاف </w:t>
      </w:r>
    </w:p>
    <w:p>
      <w:pPr>
        <w:pStyle w:val="BookText"/>
        <w:rPr/>
      </w:pP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ای که به وسیله آن مرد عرب برای ما فرستاده بودی ، بسیار عالی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که چیزی نفرستاده بود ، متوجه شد که این عنایتی از جانب خداوند و از اثر اعتکاف در مسجد کوفه و اعمال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الهی را به جا آورد و خداوند را از این لطف و عنایتش سپاسگزاری نمود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سید علی قاضی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در مسجد کوفه و مسجد سهله حجره داشتند و بعضی از شبها را به تنهایی در آن بیتوته می کردند و به شاگردان خود نیز توصیه می کردند که بعضی از شبها را به عبادت در مسجد کوفه و یا مسجد سهله به سر برند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مرحوم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آیت الله بهجت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بود که در ایام البیض ماه رجب ، به مسجد کوفه تشریف می بردند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می آوردند ؛ حتی در کهولت سن که ایشان ضعیف شده بودند ، این عمل را ترک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ایشان درخواست کردند که اگر ممکن است ، روزه ایام البیض را ترک کنید و فقط به عمل ام داود اکتفا کنید ؛ چرا که سنتان زیاد است و ضعف بر شما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 و تا آخر عمر عمل ام داود را انجام دادند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الله علیه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احوالات ملاحسینقلی همدانی و شاگردان ایشان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العالم و المتهجّد الزّاهد مولانا حسینقلی همدانی – طاب ثراه – وی مردی زاهد و متهجد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تلامیذ ایشان نیز همگی مایل به مذهب تزهّد و اعتزال بودند و غالباً در شبهای تابستان ، شب های چهارشنبه ، پنج شنبه و جمعه را در خدمت آن جناب در مسجد سهله اعتکاف داشتند و در قنوت نماز صدای ایشان به تضرع و ابتهال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آخوند مخصوصاً بین چندین هزار طلبه ، امتیازی داشتند و با اکثر مردم مراوده و معاشرت نمی کردند و قبل از تدریس ، شرح مبسوطی از علم اخلاق می فرمود و اصحاب خود را به مکارم اخلاق و حسن معاشرت امر می فرمود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مرحوم آیت الله حاج میرزا حسین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بزرگ ، از شاگردان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رهبران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چنین 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خلقی نیکو و نَفسی کریم و دستی باز و محضری خوش و شمایلی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وقار و در عین حال متواضع و لطیفه گو بود و در انجام وظایف مسجد کوفه و سهله و دیگر عبادات کوتاهی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سالها ، دهه آخر ماه رمضان را در مسجد کوفه معتکف بود و در بین الطلوعین زیارت عاشورا از او ترک نمی شد و در اغلب زیارات مخصوصه از نجف تا کربلا را پیاده می آمد</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مرحوم آیت الله شیخ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فقیهی پارسا و عالمی جلیل و زاهدی وارسته بودند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متولد شده و پس از گذراندن دوران مقدمات علوم حوزوی به نجف اشرف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کنار مرقد مولا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عالمانی چون میرزا حبیب الله رشتی ، شیخ عبدالله مازندرانی و شیخ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کشمیری بهره گرفت و آثار فراوانی را از خود به جا گذاشت ؛ اما با وجود اشتغالات علمی ، به سنت اعتکاف اهمیت می داد و در مسجد کوفه معتکف می شد و بین عام و خاص ، به پارسایی شهرت داشت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مرحوم حاج شیخ حسنعلی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 القعده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هفت سالگی تحت تربیت مرحوم حاج محمد صادق تخته پولادی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آن مرحوم درباره عبادتها و اعتکاف و بیتوته او در مساجد و مکانهای شریف و بقاع متبرک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باری ، پدرم استمداد از ارواج مطهر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استمداد از ارواح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شرایط سلوک الی الله می دانست ؛ از این رو به اعتکاف و زیارت مشاهده متبرکه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مقدسه اولیاء اهتمام فراوان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فرائض یومیه در اول وقت و اتیان نوافل و بیداری سحرگاه و تهجد و احیای شبهای جمعه و لیالی متبرک و روزه در ایام البیض و خدمت به خلق – به ویژه نسبت به سادات و زیارت قبور انبیاء و اوصیاء و اولیاء علی الخصوص در شبها و روزهای جمعه </w:t>
      </w:r>
    </w:p>
    <w:p>
      <w:pPr>
        <w:pStyle w:val="BookText"/>
        <w:rPr/>
      </w:pPr>
      <w:r>
        <w:rPr>
          <w:rFonts w:ascii="IRNazanin" w:hAnsi="IRNazanin" w:eastAsia="IRNazanin"/>
          <w:color w:val="111111"/>
          <w:sz w:val="28"/>
          <w:sz w:val="28"/>
          <w:szCs w:val="28"/>
          <w:rtl w:val="true"/>
          <w:lang w:bidi="fa-IR"/>
        </w:rPr>
        <w:t>مداومت و مراقبت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هر ساله چند اربعین در کوه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ریاضت و انزوا و تزکیه نفس می پرداختند و همچنین در مساجد و بقاع متبرک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بن سهل اصفهانی و محمد بن یوسف معدان بناء و بابارکن الدین و مزار استاد خود ، مرحوم حاجی محمد صادق و همچنین کوه صفّه که محل عبادت استاد ایشان بوده ، به اعتکاف و عبادت مشغول می شدند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بهائی از دیگر فقهاست که در طول عمر شریف خود تمام سعی خود را به مستحکم داشتن سنت اعتکاف مصروف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در وصف خلوت و لذت عبادت اعتکاف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 کرده به خلوت، دل غم فرسایم کوتاه شد از صحبت مردم ، پایم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تنهایم هم نفسم یاد کسی است چون هم نفسم کسی شود تنهایم </w:t>
      </w:r>
      <w:bookmarkStart w:id="42" w:name="pg4696_57361"/>
    </w:p>
    <w:p>
      <w:pPr>
        <w:pStyle w:val="Heading2"/>
        <w:numPr>
          <w:ilvl w:val="1"/>
          <w:numId w:val="1"/>
        </w:numPr>
        <w:rPr/>
      </w:pPr>
      <w:bookmarkStart w:id="43" w:name="__RefHeading___Toc951960_2035185390"/>
      <w:bookmarkStart w:id="44" w:name="_Toc14"/>
      <w:bookmarkEnd w:id="42"/>
      <w:bookmarkEnd w:id="43"/>
      <w:r>
        <w:rPr>
          <w:rtl w:val="true"/>
        </w:rPr>
        <w:t>انواع اعتکاف</w:t>
      </w:r>
      <w:bookmarkEnd w:id="44"/>
    </w:p>
    <w:p>
      <w:pPr>
        <w:pStyle w:val="BookText"/>
        <w:rPr/>
      </w:pPr>
      <w:r>
        <w:rPr>
          <w:rFonts w:ascii="IRNazanin" w:hAnsi="IRNazanin" w:eastAsia="IRNazanin"/>
          <w:color w:val="111111"/>
          <w:sz w:val="28"/>
          <w:sz w:val="28"/>
          <w:szCs w:val="28"/>
          <w:rtl w:val="true"/>
          <w:lang w:bidi="fa-IR"/>
        </w:rPr>
        <w:t xml:space="preserve">اعتکاف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دراصل مستحب است ؛ ولی ممکن است به سبب نذر ، عهد و قسم یا شرط ضمن عقد ، یا مانند آن به سبب وفای به آنها واجب شود ؛ و اما اعتکاف استیجاری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دروس نیت ابتدائی اعتکاف را شرط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تلخیص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سوم باید نیت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ضمن 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 قرارداد اجاره منزل ، صاحب خانه شرط می کند که مستأجر هر سال سه روز در مسجد معتکف شود و او نیز این شرط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دسته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معین و واجب 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روز نذر کرده است و زمان آن را نیز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اخر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کردن آن حتی روز اول و دوم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روز را نذر کرده است و زمان آن را مشخص نکرده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قبل از کامل شدن روز دوم اعتکاف مستحبی را قطع کرد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وارد روز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بر آن شخص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اعتکافی که به واسطه نذر باشد ، اگر واجب معین باشد ، نمی شود آن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حکم اعتکاف مستحبی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زمان 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المنتهی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اعتکاف دهه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 آخر ماه رمضان تأکید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تشریق برای مُحرِم در منی که اعمال حج را انجام می دهد در بقیه سال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بعضی ایام فضیلت بیشتری دارد که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پنچ شنبه اول و آخر ماه قمری، چهار شنبه اول دهه هر ماه، سیزده، چهارده و پانزدهم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عید غدیر، هیجده ذی الحجه، ولادت پیامبر، عید مبعث،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روز عاشورا، روز مباهله، تمام ماههای رجب و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مدت 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ایام اعتکاف سه روز است و کمتر از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یحضر الفقیه از ابی 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روز اعتکاف کرد در چهارمین روز آن می تواند از مسجد خارج شود یا سه روز به آن بیفزاید ولی اگر پنج روز گذشت باید ششمین روز را هم بماند و بعد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روز 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روز از طلوع فجر است تا غروب ، سرخی هوا که بعد از غروب آفتاب بالا می آید تا درطرف مغرب ناپدید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از شب اول، اعتکاف را شروع نماید ولی داخل نمودن شب لازم نیست بلکه 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طبق روایات و سیره نبوی باید در مساجد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النبی، مسجد کوفه، مسجد بصره انجام شود و مسجد جامع هم به عنوان استحباب می شود مکان اعتکاف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است که اهل شهر در آن تجمع کنند و مسجد جامع و مساجد چهارگانه فوق منحصراً مکان اعتکاف است پس حسینیه ها و جاهائی که تقدس دارند محل اعتکاف نیست زیرا سنت نبوی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بودن مسجد از چند راه ثابت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بین مردم مشهور باشد که جامع بودن آن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بگویند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ذکر است که مسجد جامع، آن نیست که نام آن را مسجد جامع بگذارند بلکه اگر اختصاص به مردم آن محله نداشته باشد آن مسجد، مسجد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صاحب شرایع از غیر مسلمان مورد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محمد بن جمال الدین مکی عاملی هم، قول صاحب شرایع را صحیح می 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مجنون، بیهوش شده و انسان مَست قابل قبول نیست به دلیل نبودن قوه عاقله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سه روز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زوج ، والدین و صاحب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روزها و شبها فاصله بیفتد اعتکاف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شب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نمودن زنان با شهوت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شهوت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شب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کاری کند که جنب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کردن گل و بوی خوش به قصد لذت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امور دنیوی و نه اخروی مگر برای اثبات حق که در این صورت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به خدا و پیامبر و ائمه عَلَیهِمُ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احتیاط کسی که اعتکاف می کند ، باید از چیزهائی که مُحرِم اجتناب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با زن ، عَقد کردن زن از برای خود یا غیر ، استمناء ، استعمال عطریات ، سرمه کشیدن ، نگاه کردن در آینه ، 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نافرمانی خداوند را دربر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این صورت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پوشیدن زیور، ناخن گرفتن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اعتکاف مانند روزه ماه رمضان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 مسکین طعام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برده را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آمیزش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لازم است و در مورد محرّمات غیر از آمیزش کفّاره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احتیاط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صورتی کفاره واجب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الإنتصار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مجامعت معتکف در روز دو کفاره دارد یکی به خاطر روزه دیگری به علت اعتکاف ولی در شب یک کفاره دارد و آن به خاطر حرمت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مجامعت، شخص معتکف باید کفاره بدهد ولی اعتکاف باطل نمی شود</w:t>
      </w:r>
      <w:r>
        <w:rPr>
          <w:rFonts w:eastAsia="IRNazanin" w:cs="IRNazanin"/>
          <w:color w:val="111111"/>
          <w:sz w:val="28"/>
          <w:szCs w:val="28"/>
          <w:rtl w:val="true"/>
          <w:lang w:bidi="fa-IR"/>
        </w:rPr>
        <w:t xml:space="preserve">. </w:t>
      </w:r>
      <w:bookmarkStart w:id="45" w:name="pg4696_57370"/>
    </w:p>
    <w:p>
      <w:pPr>
        <w:pStyle w:val="Heading2"/>
        <w:numPr>
          <w:ilvl w:val="1"/>
          <w:numId w:val="1"/>
        </w:numPr>
        <w:rPr/>
      </w:pPr>
      <w:bookmarkStart w:id="46" w:name="__RefHeading___Toc951962_2035185390"/>
      <w:bookmarkStart w:id="47" w:name="_Toc15"/>
      <w:bookmarkEnd w:id="45"/>
      <w:bookmarkEnd w:id="46"/>
      <w:r>
        <w:rPr>
          <w:rtl w:val="true"/>
        </w:rPr>
        <w:t>مسائل مربوط به اعتکاف</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اند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 و در چه صورتهائی واجب می شود ؟</w:t>
      </w:r>
    </w:p>
    <w:p>
      <w:pPr>
        <w:pStyle w:val="BookText"/>
        <w:rPr/>
      </w:pPr>
      <w:r>
        <w:rPr>
          <w:rFonts w:ascii="IRNazanin" w:hAnsi="IRNazanin" w:eastAsia="IRNazanin"/>
          <w:color w:val="111111"/>
          <w:sz w:val="28"/>
          <w:sz w:val="28"/>
          <w:szCs w:val="28"/>
          <w:rtl w:val="true"/>
          <w:lang w:bidi="fa-IR"/>
        </w:rPr>
        <w:t>یعنی از مستحبات بسیار مهم است که ثواب زیادی دارد و بر آن تأکید فراوان شده است و با نذر و عهد و قسم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مراسم اعتکاف منحصر به ایام خاصی می باشد ؟ در غیر این صورت بیان فرمائید ؟</w:t>
      </w:r>
    </w:p>
    <w:p>
      <w:pPr>
        <w:pStyle w:val="BookText"/>
        <w:rPr/>
      </w:pPr>
      <w:r>
        <w:rPr>
          <w:rFonts w:ascii="IRNazanin" w:hAnsi="IRNazanin" w:eastAsia="IRNazanin"/>
          <w:color w:val="111111"/>
          <w:sz w:val="28"/>
          <w:sz w:val="28"/>
          <w:szCs w:val="28"/>
          <w:rtl w:val="true"/>
          <w:lang w:bidi="fa-IR"/>
        </w:rPr>
        <w:t>منحصر به ایام خاصی نیست ولی دهه اخر ماه رمضان بسیار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روزهائی که روزه گرفتن در آن حرام است در بین اعتکاف باشد چه باید کرد ؟</w:t>
      </w:r>
    </w:p>
    <w:p>
      <w:pPr>
        <w:pStyle w:val="BookText"/>
        <w:rPr/>
      </w:pPr>
      <w:r>
        <w:rPr>
          <w:rFonts w:ascii="IRNazanin" w:hAnsi="IRNazanin" w:eastAsia="IRNazanin"/>
          <w:color w:val="111111"/>
          <w:sz w:val="28"/>
          <w:sz w:val="28"/>
          <w:szCs w:val="28"/>
          <w:rtl w:val="true"/>
          <w:lang w:bidi="fa-IR"/>
        </w:rPr>
        <w:t xml:space="preserve">نباید طوری اعتکاف کنند که به آن زمان برخورد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در اعتکاف چیست ؟ آیا پایان روز غروب آفتاب است یا مغرب ؟</w:t>
      </w:r>
    </w:p>
    <w:p>
      <w:pPr>
        <w:pStyle w:val="BookText"/>
        <w:rPr/>
      </w:pPr>
      <w:r>
        <w:rPr>
          <w:rFonts w:ascii="IRNazanin" w:hAnsi="IRNazanin" w:eastAsia="IRNazanin"/>
          <w:color w:val="111111"/>
          <w:sz w:val="28"/>
          <w:sz w:val="28"/>
          <w:szCs w:val="28"/>
          <w:rtl w:val="true"/>
          <w:lang w:bidi="fa-IR"/>
        </w:rPr>
        <w:t xml:space="preserve">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شرعی پایان روز اعتکاف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سه روز منفصل اعتکاف کند ، آیا نذرش منعقد می شود ؟</w:t>
      </w:r>
    </w:p>
    <w:p>
      <w:pPr>
        <w:pStyle w:val="BookText"/>
        <w:rPr/>
      </w:pPr>
      <w:r>
        <w:rPr>
          <w:rFonts w:ascii="IRNazanin" w:hAnsi="IRNazanin" w:eastAsia="IRNazanin"/>
          <w:color w:val="111111"/>
          <w:sz w:val="28"/>
          <w:sz w:val="28"/>
          <w:szCs w:val="28"/>
          <w:rtl w:val="true"/>
          <w:lang w:bidi="fa-IR"/>
        </w:rPr>
        <w:t>منعقد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اعتکاف را بیان فرمائید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 نیت ، روزه ، کمتر از سه روز نباشد ، در مساجد اربعه یعنی مسجدالحرام –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و مسجد بصره و مساجد جامع ، ماندن در مسجد در ایام اعتکاف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اعتکاف کفایت می کند ؟ یا باید همراه با ایمان باشد ؟</w:t>
      </w:r>
    </w:p>
    <w:p>
      <w:pPr>
        <w:pStyle w:val="BookText"/>
        <w:rPr/>
      </w:pPr>
      <w:r>
        <w:rPr>
          <w:rFonts w:ascii="IRNazanin" w:hAnsi="IRNazanin" w:eastAsia="IRNazanin"/>
          <w:color w:val="111111"/>
          <w:sz w:val="28"/>
          <w:sz w:val="28"/>
          <w:szCs w:val="28"/>
          <w:rtl w:val="true"/>
          <w:lang w:bidi="fa-IR"/>
        </w:rPr>
        <w:t>اسلام شرط صحت و ایمان شرط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اعتکاف کودک نابالغ چیست ؟</w:t>
      </w:r>
    </w:p>
    <w:p>
      <w:pPr>
        <w:pStyle w:val="BookText"/>
        <w:rPr/>
      </w:pPr>
      <w:r>
        <w:rPr>
          <w:rFonts w:ascii="IRNazanin" w:hAnsi="IRNazanin" w:eastAsia="IRNazanin"/>
          <w:color w:val="111111"/>
          <w:sz w:val="28"/>
          <w:sz w:val="28"/>
          <w:szCs w:val="28"/>
          <w:rtl w:val="true"/>
          <w:lang w:bidi="fa-IR"/>
        </w:rPr>
        <w:t>اعتکاف غیر بالغ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اعتکاف واجب و مستحب قصد وجوب یا استحباب لازم است ؟</w:t>
      </w:r>
    </w:p>
    <w:p>
      <w:pPr>
        <w:pStyle w:val="BookText"/>
        <w:rPr/>
      </w:pPr>
      <w:r>
        <w:rPr>
          <w:rFonts w:ascii="IRNazanin" w:hAnsi="IRNazanin" w:eastAsia="IRNazanin"/>
          <w:color w:val="111111"/>
          <w:sz w:val="28"/>
          <w:sz w:val="28"/>
          <w:szCs w:val="28"/>
          <w:rtl w:val="true"/>
          <w:lang w:bidi="fa-IR"/>
        </w:rPr>
        <w:t>قصد وجوب و استحباب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مستحبی را می توان قطع کرد ؟</w:t>
      </w:r>
    </w:p>
    <w:p>
      <w:pPr>
        <w:pStyle w:val="BookText"/>
        <w:rPr/>
      </w:pPr>
      <w:r>
        <w:rPr>
          <w:rFonts w:ascii="IRNazanin" w:hAnsi="IRNazanin" w:eastAsia="IRNazanin"/>
          <w:color w:val="111111"/>
          <w:sz w:val="28"/>
          <w:sz w:val="28"/>
          <w:szCs w:val="28"/>
          <w:rtl w:val="true"/>
          <w:lang w:bidi="fa-IR"/>
        </w:rPr>
        <w:t>در دو روز اول قطع اعتکاف مستحبی اشکال ندارد ولی در روز سوم نمی شود اعتکاف را به هم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اعتکاف چیست ؟</w:t>
      </w:r>
    </w:p>
    <w:p>
      <w:pPr>
        <w:pStyle w:val="BookText"/>
        <w:rPr/>
      </w:pPr>
      <w:r>
        <w:rPr>
          <w:rFonts w:ascii="IRNazanin" w:hAnsi="IRNazanin" w:eastAsia="IRNazanin"/>
          <w:color w:val="111111"/>
          <w:sz w:val="28"/>
          <w:sz w:val="28"/>
          <w:szCs w:val="28"/>
          <w:rtl w:val="true"/>
          <w:lang w:bidi="fa-IR"/>
        </w:rPr>
        <w:t>اعتکاف به خودی خود مستحب است ولی روزه از شرائط آن است و روز سوم واجب می شود و ماندن در مسجد هم از شرائط اعتکاف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اعتکاف را بیان فرمائید ؟</w:t>
      </w:r>
    </w:p>
    <w:p>
      <w:pPr>
        <w:pStyle w:val="BookText"/>
        <w:rPr/>
      </w:pPr>
      <w:r>
        <w:rPr>
          <w:rFonts w:ascii="IRNazanin" w:hAnsi="IRNazanin" w:eastAsia="IRNazanin"/>
          <w:color w:val="111111"/>
          <w:sz w:val="28"/>
          <w:sz w:val="28"/>
          <w:szCs w:val="28"/>
          <w:rtl w:val="true"/>
          <w:lang w:bidi="fa-IR"/>
        </w:rPr>
        <w:t>به دعا و نیایش پرداختن از مستحبات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اعتکاف چه وقتی است ؟</w:t>
      </w:r>
    </w:p>
    <w:p>
      <w:pPr>
        <w:pStyle w:val="BookText"/>
        <w:rPr/>
      </w:pPr>
      <w:r>
        <w:rPr>
          <w:rFonts w:ascii="IRNazanin" w:hAnsi="IRNazanin" w:eastAsia="IRNazanin"/>
          <w:color w:val="111111"/>
          <w:sz w:val="28"/>
          <w:sz w:val="28"/>
          <w:szCs w:val="28"/>
          <w:rtl w:val="true"/>
          <w:lang w:bidi="fa-IR"/>
        </w:rPr>
        <w:t>زمان نیت اعتکاف ، همان زمان نیّت روزه است یعنی قبل از فجر صادق که اذان صبح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برای اعتکاف واجب نیّت استحباب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w:t>
      </w:r>
    </w:p>
    <w:p>
      <w:pPr>
        <w:pStyle w:val="BookText"/>
        <w:rPr/>
      </w:pPr>
      <w:r>
        <w:rPr>
          <w:rFonts w:ascii="IRNazanin" w:hAnsi="IRNazanin" w:eastAsia="IRNazanin"/>
          <w:color w:val="111111"/>
          <w:sz w:val="28"/>
          <w:sz w:val="28"/>
          <w:szCs w:val="28"/>
          <w:rtl w:val="true"/>
          <w:lang w:bidi="fa-IR"/>
        </w:rPr>
        <w:t>اعتکاف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هرگونه روزه ، ولو استیجاری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اعتکاف کافی است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روزه مشروع برای صحّت اعتکاف کافی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می تواند به هنگام نیّت اعتکاف شرط کند که هر زمان خواست از اعتکاف خارج شود ؟ اگر این نیت قبل از ظهر روز اول باشد چگونه است ؟</w:t>
      </w:r>
    </w:p>
    <w:p>
      <w:pPr>
        <w:pStyle w:val="BookText"/>
        <w:rPr/>
      </w:pPr>
      <w:r>
        <w:rPr>
          <w:rFonts w:ascii="IRNazanin" w:hAnsi="IRNazanin" w:eastAsia="IRNazanin"/>
          <w:color w:val="111111"/>
          <w:sz w:val="28"/>
          <w:sz w:val="28"/>
          <w:szCs w:val="28"/>
          <w:rtl w:val="true"/>
          <w:lang w:bidi="fa-IR"/>
        </w:rPr>
        <w:t>در هنگام نیّت اعتکاف شرط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را می توان به نیابت از مرده و یا زنده به جا آورد ؟</w:t>
      </w:r>
    </w:p>
    <w:p>
      <w:pPr>
        <w:pStyle w:val="BookText"/>
        <w:rPr/>
      </w:pPr>
      <w:r>
        <w:rPr>
          <w:rFonts w:ascii="IRNazanin" w:hAnsi="IRNazanin" w:eastAsia="IRNazanin"/>
          <w:color w:val="111111"/>
          <w:sz w:val="28"/>
          <w:sz w:val="28"/>
          <w:szCs w:val="28"/>
          <w:rtl w:val="true"/>
          <w:lang w:bidi="fa-IR"/>
        </w:rPr>
        <w:t>از جانب میّت می شود انجام داد ولی در مورد شخص زنده به عنوان اهداء ثواب اشکال ندارد ولی بعنوان نیابت نمی توان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که برای اجیر شدن گرفته باشد چه اندازه باید باشد ؟</w:t>
      </w:r>
    </w:p>
    <w:p>
      <w:pPr>
        <w:pStyle w:val="BookText"/>
        <w:rPr/>
      </w:pPr>
      <w:r>
        <w:rPr>
          <w:rFonts w:ascii="IRNazanin" w:hAnsi="IRNazanin" w:eastAsia="IRNazanin"/>
          <w:color w:val="111111"/>
          <w:sz w:val="28"/>
          <w:sz w:val="28"/>
          <w:szCs w:val="28"/>
          <w:rtl w:val="true"/>
          <w:lang w:bidi="fa-IR"/>
        </w:rPr>
        <w:t>هر مقدار که با هم توافق 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می تواند معتکف شود ؟</w:t>
      </w:r>
    </w:p>
    <w:p>
      <w:pPr>
        <w:pStyle w:val="BookText"/>
        <w:rPr/>
      </w:pPr>
      <w:r>
        <w:rPr>
          <w:rFonts w:ascii="IRNazanin" w:hAnsi="IRNazanin" w:eastAsia="IRNazanin"/>
          <w:color w:val="111111"/>
          <w:sz w:val="28"/>
          <w:sz w:val="28"/>
          <w:szCs w:val="28"/>
          <w:rtl w:val="true"/>
          <w:lang w:bidi="fa-IR"/>
        </w:rPr>
        <w:t>اگر قبل از سفر نذر کند که در سفر هم روزه بگیرد و بعد از انعقاد اعتکاف سفر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 جامع چیست ؟</w:t>
      </w:r>
    </w:p>
    <w:p>
      <w:pPr>
        <w:pStyle w:val="BookText"/>
        <w:rPr/>
      </w:pPr>
      <w:r>
        <w:rPr>
          <w:rFonts w:ascii="IRNazanin" w:hAnsi="IRNazanin" w:eastAsia="IRNazanin"/>
          <w:color w:val="111111"/>
          <w:sz w:val="28"/>
          <w:sz w:val="28"/>
          <w:szCs w:val="28"/>
          <w:rtl w:val="true"/>
          <w:lang w:bidi="fa-IR"/>
        </w:rPr>
        <w:t>مسجد جامع مسجدی است که پایگاه شهر است و مردم از هر نقطه ای و یا از شهرهای دیگر که به آن شهر می آیند در آن مسجد اقامه جماعت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مسجد را از چه راههائی می توان پیدا کرد ؟</w:t>
      </w:r>
    </w:p>
    <w:p>
      <w:pPr>
        <w:pStyle w:val="BookText"/>
        <w:rPr/>
      </w:pPr>
      <w:r>
        <w:rPr>
          <w:rFonts w:ascii="IRNazanin" w:hAnsi="IRNazanin" w:eastAsia="IRNazanin"/>
          <w:color w:val="111111"/>
          <w:sz w:val="28"/>
          <w:sz w:val="28"/>
          <w:szCs w:val="28"/>
          <w:rtl w:val="true"/>
          <w:lang w:bidi="fa-IR"/>
        </w:rPr>
        <w:t xml:space="preserve">با علامتی که در سئوال فوق ذکر شد و شیوع بین مردم آن شهر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مردم به ویژه نسل جوان از مراسم اعتکاف امکان آن نیست که همه به مساجد جامع بروند آیا می توان در مساجد دیگری معتکف شد ؟</w:t>
      </w:r>
    </w:p>
    <w:p>
      <w:pPr>
        <w:pStyle w:val="BookText"/>
        <w:rPr/>
      </w:pPr>
      <w:r>
        <w:rPr>
          <w:rFonts w:ascii="IRNazanin" w:hAnsi="IRNazanin" w:eastAsia="IRNazanin"/>
          <w:color w:val="111111"/>
          <w:sz w:val="28"/>
          <w:sz w:val="28"/>
          <w:szCs w:val="28"/>
          <w:rtl w:val="true"/>
          <w:lang w:bidi="fa-IR"/>
        </w:rPr>
        <w:t xml:space="preserve">مراد از مسجد جامع همان مسجدی است که علامتهای آن در سئول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اما ممکن است شهری به آن معنا چند مسجد جامع داشته باشد و لذا اختصاص به مسجد جامع از نظر اسم و رسم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مسجد جامع به حساب آورد ؟ </w:t>
      </w:r>
    </w:p>
    <w:p>
      <w:pPr>
        <w:pStyle w:val="BookText"/>
        <w:rPr/>
      </w:pPr>
      <w:r>
        <w:rPr>
          <w:rFonts w:ascii="IRNazanin" w:hAnsi="IRNazanin" w:eastAsia="IRNazanin"/>
          <w:color w:val="111111"/>
          <w:sz w:val="28"/>
          <w:sz w:val="28"/>
          <w:szCs w:val="28"/>
          <w:rtl w:val="true"/>
          <w:lang w:bidi="fa-IR"/>
        </w:rPr>
        <w:t>حکم مساجد جامع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راه پله های مسجد معتکف شد ؟ و به طور کلی به چه مکانی مسجد گفته می شود ؟</w:t>
      </w:r>
    </w:p>
    <w:p>
      <w:pPr>
        <w:pStyle w:val="BookText"/>
        <w:rPr/>
      </w:pPr>
      <w:r>
        <w:rPr>
          <w:rFonts w:ascii="IRNazanin" w:hAnsi="IRNazanin" w:eastAsia="IRNazanin"/>
          <w:color w:val="111111"/>
          <w:sz w:val="28"/>
          <w:sz w:val="28"/>
          <w:szCs w:val="28"/>
          <w:rtl w:val="true"/>
          <w:lang w:bidi="fa-IR"/>
        </w:rPr>
        <w:t>اگر جزء مسجد است یعنی احکام مسجد بر آن بار می شود می توان در آنجا اعتکاف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آجر و خاک مسجد یا لباس معتکف غصبی باشد ، اعتکاف چه حکمی دارد ؟</w:t>
      </w:r>
    </w:p>
    <w:p>
      <w:pPr>
        <w:pStyle w:val="BookText"/>
        <w:rPr/>
      </w:pPr>
      <w:r>
        <w:rPr>
          <w:rFonts w:ascii="IRNazanin" w:hAnsi="IRNazanin" w:eastAsia="IRNazanin"/>
          <w:color w:val="111111"/>
          <w:sz w:val="28"/>
          <w:sz w:val="28"/>
          <w:szCs w:val="28"/>
          <w:rtl w:val="true"/>
          <w:lang w:bidi="fa-IR"/>
        </w:rPr>
        <w:t>اگر امکان اجتناب از آن باشد باید اجتناب کرد ولی اگر عصیان کرد ظاهراً اعتکاف او باطل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مکانهائی که شک داریم مسجد است چه حکمی دارد ؟</w:t>
      </w:r>
    </w:p>
    <w:p>
      <w:pPr>
        <w:pStyle w:val="BookText"/>
        <w:rPr/>
      </w:pPr>
      <w:r>
        <w:rPr>
          <w:rFonts w:ascii="IRNazanin" w:hAnsi="IRNazanin" w:eastAsia="IRNazanin"/>
          <w:color w:val="111111"/>
          <w:sz w:val="28"/>
          <w:sz w:val="28"/>
          <w:szCs w:val="28"/>
          <w:rtl w:val="true"/>
          <w:lang w:bidi="fa-IR"/>
        </w:rPr>
        <w:t>باید احراز شود که مکان اعتکاف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خواب در مسجد جایز نمی باشد ، آیا در زمان اعتکاف می توان خوابید ؟</w:t>
      </w:r>
    </w:p>
    <w:p>
      <w:pPr>
        <w:pStyle w:val="BookText"/>
        <w:rPr/>
      </w:pPr>
      <w:r>
        <w:rPr>
          <w:rFonts w:ascii="IRNazanin" w:hAnsi="IRNazanin" w:eastAsia="IRNazanin"/>
          <w:color w:val="111111"/>
          <w:sz w:val="28"/>
          <w:sz w:val="28"/>
          <w:szCs w:val="28"/>
          <w:rtl w:val="true"/>
          <w:lang w:bidi="fa-IR"/>
        </w:rPr>
        <w:t>اوّلاً خواب در مسجد حرام نیست و ثانیاً برای معتکف خوابیدن در مسجد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آشپزخانه مسجد جزء مسجد به حساب می آید ؟</w:t>
      </w:r>
    </w:p>
    <w:p>
      <w:pPr>
        <w:pStyle w:val="BookText"/>
        <w:rPr/>
      </w:pPr>
      <w:r>
        <w:rPr>
          <w:rFonts w:ascii="IRNazanin" w:hAnsi="IRNazanin" w:eastAsia="IRNazanin"/>
          <w:color w:val="111111"/>
          <w:sz w:val="28"/>
          <w:sz w:val="28"/>
          <w:szCs w:val="28"/>
          <w:rtl w:val="true"/>
          <w:lang w:bidi="fa-IR"/>
        </w:rPr>
        <w:t>جزء مسجد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حیاط مسجد چه حکمی درد ؟</w:t>
      </w:r>
    </w:p>
    <w:p>
      <w:pPr>
        <w:pStyle w:val="BookText"/>
        <w:rPr/>
      </w:pPr>
      <w:r>
        <w:rPr>
          <w:rFonts w:ascii="IRNazanin" w:hAnsi="IRNazanin" w:eastAsia="IRNazanin"/>
          <w:color w:val="111111"/>
          <w:sz w:val="28"/>
          <w:sz w:val="28"/>
          <w:szCs w:val="28"/>
          <w:rtl w:val="true"/>
          <w:lang w:bidi="fa-IR"/>
        </w:rPr>
        <w:t>اگر جزء مسجد است اعتکاف در آن مکان اشکال ندارد ولی اگر احکام مسجد بر آن بار نیست اعتکاف در آنجا صحیح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نذر کرده در مسجد خاصی معتکف شود اما اکنون به دلایلی نمی تواند ، چه حکمی دارد ؟ </w:t>
      </w:r>
    </w:p>
    <w:p>
      <w:pPr>
        <w:pStyle w:val="BookText"/>
        <w:rPr/>
      </w:pPr>
      <w:r>
        <w:rPr>
          <w:rFonts w:ascii="IRNazanin" w:hAnsi="IRNazanin" w:eastAsia="IRNazanin"/>
          <w:color w:val="111111"/>
          <w:sz w:val="28"/>
          <w:sz w:val="28"/>
          <w:szCs w:val="28"/>
          <w:rtl w:val="true"/>
          <w:lang w:bidi="fa-IR"/>
        </w:rPr>
        <w:t>وظیفه ای ندارد ولی اگر در مسجد دیگری امکان دارد معتکف شود مطابق با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مساجد اهل سنت هم می توان معتکف شد ؟</w:t>
      </w:r>
    </w:p>
    <w:p>
      <w:pPr>
        <w:pStyle w:val="BookText"/>
        <w:rPr/>
      </w:pPr>
      <w:r>
        <w:rPr>
          <w:rFonts w:ascii="IRNazanin" w:hAnsi="IRNazanin" w:eastAsia="IRNazanin"/>
          <w:color w:val="111111"/>
          <w:sz w:val="28"/>
          <w:sz w:val="28"/>
          <w:szCs w:val="28"/>
          <w:rtl w:val="true"/>
          <w:lang w:bidi="fa-IR"/>
        </w:rPr>
        <w:t>در مساجد جامع شهر می توان اعتکاف کرد ولو آنکه مسجد جامع از اهل سنت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بقیه اعتکاف را در مسجد جامع دیگر ادامه دهیم ؟</w:t>
      </w:r>
    </w:p>
    <w:p>
      <w:pPr>
        <w:pStyle w:val="BookText"/>
        <w:rPr/>
      </w:pPr>
      <w:r>
        <w:rPr>
          <w:rFonts w:ascii="IRNazanin" w:hAnsi="IRNazanin" w:eastAsia="IRNazanin"/>
          <w:color w:val="111111"/>
          <w:sz w:val="28"/>
          <w:sz w:val="28"/>
          <w:szCs w:val="28"/>
          <w:rtl w:val="true"/>
          <w:lang w:bidi="fa-IR"/>
        </w:rPr>
        <w:t>باید در یک مسجد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اعتکاف واجب خود را در مسجدی به جا آورد و بعداً متوجه شود که اعتکاف در آن مکان صحیح نبوده اعتکاف چه حکمی دارد ؟</w:t>
      </w:r>
    </w:p>
    <w:p>
      <w:pPr>
        <w:pStyle w:val="BookText"/>
        <w:rPr/>
      </w:pPr>
      <w:r>
        <w:rPr>
          <w:rFonts w:ascii="IRNazanin" w:hAnsi="IRNazanin" w:eastAsia="IRNazanin"/>
          <w:color w:val="111111"/>
          <w:sz w:val="28"/>
          <w:sz w:val="28"/>
          <w:szCs w:val="28"/>
          <w:rtl w:val="true"/>
          <w:lang w:bidi="fa-IR"/>
        </w:rPr>
        <w:t>در صورتی که اعتکاف وقت معیّن نداشته باید در مسجد دیگر اعتکاف را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در بعضی از حسینیه ها برای اقامه نماز جماعت افراد زیادی جمع می شوند و مراسم فراوانی برگزار می شود ، آیا در آن مکان می توان معتکف شد ؟</w:t>
      </w:r>
    </w:p>
    <w:p>
      <w:pPr>
        <w:pStyle w:val="BookText"/>
        <w:rPr/>
      </w:pPr>
      <w:r>
        <w:rPr>
          <w:rFonts w:ascii="IRNazanin" w:hAnsi="IRNazanin" w:eastAsia="IRNazanin"/>
          <w:color w:val="111111"/>
          <w:sz w:val="28"/>
          <w:sz w:val="28"/>
          <w:szCs w:val="28"/>
          <w:rtl w:val="true"/>
          <w:lang w:bidi="fa-IR"/>
        </w:rPr>
        <w:t>در حسینیه نمی توان اعتکاف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اعتکاف در دو مسجد متصل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بخشی از وقت را در یکی و بخشی از آن را در دیگری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w:t>
      </w:r>
    </w:p>
    <w:p>
      <w:pPr>
        <w:pStyle w:val="BookText"/>
        <w:rPr/>
      </w:pPr>
      <w:r>
        <w:rPr>
          <w:rFonts w:ascii="IRNazanin" w:hAnsi="IRNazanin" w:eastAsia="IRNazanin"/>
          <w:color w:val="111111"/>
          <w:sz w:val="28"/>
          <w:sz w:val="28"/>
          <w:szCs w:val="28"/>
          <w:rtl w:val="true"/>
          <w:lang w:bidi="fa-IR"/>
        </w:rPr>
        <w:t>در صورتیکه عرفاً یک مسجد محسوب شود اشکال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مواردی معتکف می تواند از مسجد خارج شود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برای امری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و مشایعت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موارد از ضروریات شرعی و عقلی باشد و از امور راجحه مؤکده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واجب است که از مسجد خارج شود ؟</w:t>
      </w:r>
    </w:p>
    <w:p>
      <w:pPr>
        <w:pStyle w:val="BookText"/>
        <w:rPr/>
      </w:pPr>
      <w:r>
        <w:rPr>
          <w:rFonts w:ascii="IRNazanin" w:hAnsi="IRNazanin" w:eastAsia="IRNazanin"/>
          <w:color w:val="111111"/>
          <w:sz w:val="28"/>
          <w:sz w:val="28"/>
          <w:szCs w:val="28"/>
          <w:rtl w:val="true"/>
          <w:lang w:bidi="fa-IR"/>
        </w:rPr>
        <w:t>اگر مواردی باشد که خروج آن شرعاً لازم باشد مثل اینکه جهت غسل جنابت باید از مسجد خارج شود این خروج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خروج در موارد مجاز یا خروج ضروری از محل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زیر سایه راه رفت ؟ آیا می توان در سایه نشست ؟ آیا انتخاب نزدیک ترین مسیر واجب است ؟</w:t>
      </w:r>
    </w:p>
    <w:p>
      <w:pPr>
        <w:pStyle w:val="BookText"/>
        <w:rPr/>
      </w:pPr>
      <w:r>
        <w:rPr>
          <w:rFonts w:ascii="IRNazanin" w:hAnsi="IRNazanin" w:eastAsia="IRNazanin"/>
          <w:color w:val="111111"/>
          <w:sz w:val="28"/>
          <w:sz w:val="28"/>
          <w:szCs w:val="28"/>
          <w:rtl w:val="true"/>
          <w:lang w:bidi="fa-IR"/>
        </w:rPr>
        <w:t>در تمامی موارد احتیاط مستحب آنست که زیر سایه راه نرود و در سایه ننشینند به احتیاط واجب و نزدیک ترین مسیر را انتخاب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می تواند غسل جنابت را در مسجد انجام دهد ؟ حکم غسلهای دیگر چگونه است ؟</w:t>
      </w:r>
    </w:p>
    <w:p>
      <w:pPr>
        <w:pStyle w:val="BookText"/>
        <w:rPr/>
      </w:pPr>
      <w:r>
        <w:rPr>
          <w:rFonts w:ascii="IRNazanin" w:hAnsi="IRNazanin" w:eastAsia="IRNazanin"/>
          <w:color w:val="111111"/>
          <w:sz w:val="28"/>
          <w:sz w:val="28"/>
          <w:szCs w:val="28"/>
          <w:rtl w:val="true"/>
          <w:lang w:bidi="fa-IR"/>
        </w:rPr>
        <w:t>در مسجد نمی تواند غسل جنابت و غسل های مخصوص خانمها را انجام دهد ولی اغسال دیگر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جنب شده در ایام اعتکاف چه باید بکند ؟</w:t>
      </w:r>
    </w:p>
    <w:p>
      <w:pPr>
        <w:pStyle w:val="BookText"/>
        <w:rPr/>
      </w:pPr>
      <w:r>
        <w:rPr>
          <w:rFonts w:ascii="IRNazanin" w:hAnsi="IRNazanin" w:eastAsia="IRNazanin"/>
          <w:color w:val="111111"/>
          <w:sz w:val="28"/>
          <w:sz w:val="28"/>
          <w:szCs w:val="28"/>
          <w:rtl w:val="true"/>
          <w:lang w:bidi="fa-IR"/>
        </w:rPr>
        <w:t>باید از مسجد خارج شود و غسل نماید و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کسی از مسجد طولانی گردد چه حکمی دارد ؟</w:t>
      </w:r>
    </w:p>
    <w:p>
      <w:pPr>
        <w:pStyle w:val="BookText"/>
        <w:rPr/>
      </w:pPr>
      <w:r>
        <w:rPr>
          <w:rFonts w:ascii="IRNazanin" w:hAnsi="IRNazanin" w:eastAsia="IRNazanin"/>
          <w:color w:val="111111"/>
          <w:sz w:val="28"/>
          <w:sz w:val="28"/>
          <w:szCs w:val="28"/>
          <w:rtl w:val="true"/>
          <w:lang w:bidi="fa-IR"/>
        </w:rPr>
        <w:t>اگر آنقدر ماندن در خارج مسجد طولانی شود که صورت اعتکاف بهم خورد اعتکاف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کشیدن سیگار در حیاط مسجد باشد چه حکمی دارد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ضروری باشد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مواد مخدر مصرف می کند می تواند از مسجد خارج شود و دوباره باز گردد ؟</w:t>
      </w:r>
    </w:p>
    <w:p>
      <w:pPr>
        <w:pStyle w:val="BookText"/>
        <w:rPr/>
      </w:pPr>
      <w:r>
        <w:rPr>
          <w:rFonts w:ascii="IRNazanin" w:hAnsi="IRNazanin" w:eastAsia="IRNazanin"/>
          <w:color w:val="111111"/>
          <w:sz w:val="28"/>
          <w:sz w:val="28"/>
          <w:szCs w:val="28"/>
          <w:rtl w:val="true"/>
          <w:lang w:bidi="fa-IR"/>
        </w:rPr>
        <w:t>در صورت ضرورت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قصد اعتکاف در مسجدالحرام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قبل از اذان صبح در تنعیم محرم شود و بقیه اعمال را در حال اعتکاف انجام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محل سعی جزء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اشکال نداشته باشد اگر چه احتیاط کند مناسب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جهت دیدار با خانواده به خارج مسجد برویم ؟</w:t>
      </w:r>
    </w:p>
    <w:p>
      <w:pPr>
        <w:pStyle w:val="BookText"/>
        <w:rPr/>
      </w:pPr>
      <w:r>
        <w:rPr>
          <w:rFonts w:ascii="IRNazanin" w:hAnsi="IRNazanin" w:eastAsia="IRNazanin"/>
          <w:color w:val="111111"/>
          <w:sz w:val="28"/>
          <w:sz w:val="28"/>
          <w:szCs w:val="28"/>
          <w:rtl w:val="true"/>
          <w:lang w:bidi="fa-IR"/>
        </w:rPr>
        <w:t>در صورتی که ضروری نباشد نمی تواند از مسجد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روحانی می تواند برای اقامه جماعت به مسجد دیگری و یا برای منبر رفتن به محل دیگری برود و به محل اعتکاف برگردد ؟</w:t>
      </w:r>
    </w:p>
    <w:p>
      <w:pPr>
        <w:pStyle w:val="BookText"/>
        <w:rPr/>
      </w:pPr>
      <w:r>
        <w:rPr>
          <w:rFonts w:ascii="IRNazanin" w:hAnsi="IRNazanin" w:eastAsia="IRNazanin"/>
          <w:color w:val="111111"/>
          <w:sz w:val="28"/>
          <w:sz w:val="28"/>
          <w:szCs w:val="28"/>
          <w:rtl w:val="true"/>
          <w:lang w:bidi="fa-IR"/>
        </w:rPr>
        <w:t>در صورتی که ضرورتی نباشد نمی تواند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تلفن همراه ، کار با کامپیوترهای همراه ، بازی با تلفن همراه ، فرستادن پیام کوتاه و خواندن پیام های دریافت شده در زمان اعتکاف چه حکمی دارد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و حداقل اعتکاف چند روز می باشد ؟</w:t>
      </w:r>
    </w:p>
    <w:p>
      <w:pPr>
        <w:pStyle w:val="BookText"/>
        <w:rPr/>
      </w:pPr>
      <w:r>
        <w:rPr>
          <w:rFonts w:ascii="IRNazanin" w:hAnsi="IRNazanin" w:eastAsia="IRNazanin"/>
          <w:color w:val="111111"/>
          <w:sz w:val="28"/>
          <w:sz w:val="28"/>
          <w:szCs w:val="28"/>
          <w:rtl w:val="true"/>
          <w:lang w:bidi="fa-IR"/>
        </w:rPr>
        <w:t>حداقل سه روز و هرچه که تصمیم بگیرد اشکال ندارد البته باید شرائط را تحصیل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روز معتکف بوده روز سوم بر آن واجب می شود ؟ اگر برای ان مشکلی پیش آید حکمش چیست ؟ </w:t>
      </w:r>
    </w:p>
    <w:p>
      <w:pPr>
        <w:pStyle w:val="BookText"/>
        <w:rPr/>
      </w:pPr>
      <w:r>
        <w:rPr>
          <w:rFonts w:ascii="IRNazanin" w:hAnsi="IRNazanin" w:eastAsia="IRNazanin"/>
          <w:color w:val="111111"/>
          <w:sz w:val="28"/>
          <w:sz w:val="28"/>
          <w:szCs w:val="28"/>
          <w:rtl w:val="true"/>
          <w:lang w:bidi="fa-IR"/>
        </w:rPr>
        <w:t>اگر از اول شرط کرده که اگر مشکلی عارض شد بتواند اعتکاف را به هم بزند اشکال ندارد ولی اگر در زمان نیت این شرط را نکرده باید قضاء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نذری را می توان در ماه رمضان گرفت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در روزهای عادت قرص مصرف کنند تا از حالت عادت خارج شوند تا بتوانند معتکف شوند ؟</w:t>
      </w:r>
    </w:p>
    <w:p>
      <w:pPr>
        <w:pStyle w:val="BookText"/>
        <w:rPr/>
      </w:pPr>
      <w:r>
        <w:rPr>
          <w:rFonts w:ascii="IRNazanin" w:hAnsi="IRNazanin" w:eastAsia="IRNazanin"/>
          <w:color w:val="111111"/>
          <w:sz w:val="28"/>
          <w:sz w:val="28"/>
          <w:szCs w:val="28"/>
          <w:rtl w:val="true"/>
          <w:lang w:bidi="fa-IR"/>
        </w:rPr>
        <w:t>اگر برای آنها مصرف قرص ضرر قابل اعتنایی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بدون اذن شوهر در مراسم اعتکاف شرکت نماید ؟</w:t>
      </w:r>
    </w:p>
    <w:p>
      <w:pPr>
        <w:pStyle w:val="BookText"/>
        <w:rPr/>
      </w:pP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همسرش اجازه اعتکاف بدهد ، ولی روز سوم پشیما ن شود تکلیف زن چیست ؟</w:t>
      </w:r>
    </w:p>
    <w:p>
      <w:pPr>
        <w:pStyle w:val="BookText"/>
        <w:rPr/>
      </w:pPr>
      <w:r>
        <w:rPr>
          <w:rFonts w:ascii="IRNazanin" w:hAnsi="IRNazanin" w:eastAsia="IRNazanin"/>
          <w:color w:val="111111"/>
          <w:sz w:val="28"/>
          <w:sz w:val="28"/>
          <w:szCs w:val="28"/>
          <w:rtl w:val="true"/>
          <w:lang w:bidi="fa-IR"/>
        </w:rPr>
        <w:t>زن باید اعتکاف را تا آخر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 تواند با اجازه جدّ خود در مراسم اعتکاف شرکت کند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چیزهائی بر معتکف حرام است ؟ و کدام یک از آنها باطل کننده اعتکاف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از همسر خواه جماع یا لمس و بوسیدن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هر چند از طریق حلال باشد مانند ملاعبه همسر بنابراحتیاط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بنابر احتیاط انواع تجارت ترک شود مثل صلح و اجاره ولی خیاطی کردن و بافندگی اشکال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بوئیدن عطریات و بوهای خوش هرچند به قصد لذت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برای غلبه کردن برطرف مقابل البته برای احقاق حق اشکال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اموری که بر معتکف حرام است ، تفاوتی بین شب و روز است ؟ </w:t>
      </w:r>
    </w:p>
    <w:p>
      <w:pPr>
        <w:pStyle w:val="BookText"/>
        <w:rPr/>
      </w:pPr>
      <w:r>
        <w:rPr>
          <w:rFonts w:ascii="IRNazanin" w:hAnsi="IRNazanin" w:eastAsia="IRNazanin"/>
          <w:color w:val="111111"/>
          <w:sz w:val="28"/>
          <w:sz w:val="28"/>
          <w:szCs w:val="28"/>
          <w:rtl w:val="true"/>
          <w:lang w:bidi="fa-IR"/>
        </w:rPr>
        <w:t>فرقی بین این امور در اینکه در شب واقع شود یا در روز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عطر و گل برای لذت بردن چه حکمی دارد ؟</w:t>
      </w:r>
    </w:p>
    <w:p>
      <w:pPr>
        <w:pStyle w:val="BookText"/>
        <w:rPr/>
      </w:pPr>
      <w:r>
        <w:rPr>
          <w:rFonts w:ascii="IRNazanin" w:hAnsi="IRNazanin" w:eastAsia="IRNazanin"/>
          <w:color w:val="111111"/>
          <w:sz w:val="28"/>
          <w:sz w:val="28"/>
          <w:szCs w:val="28"/>
          <w:rtl w:val="true"/>
          <w:lang w:bidi="fa-IR"/>
        </w:rPr>
        <w:t>از محرمات اعتکاف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گلاب زدن اعتکاف را باطل می کند ؟</w:t>
      </w:r>
    </w:p>
    <w:p>
      <w:pPr>
        <w:pStyle w:val="BookText"/>
        <w:rPr/>
      </w:pP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حال اعتکاف عمل خرید و فروش را به هر نحوی انجام دهیم ؟</w:t>
      </w:r>
    </w:p>
    <w:p>
      <w:pPr>
        <w:pStyle w:val="BookText"/>
        <w:rPr/>
      </w:pPr>
      <w:r>
        <w:rPr>
          <w:rFonts w:ascii="IRNazanin" w:hAnsi="IRNazanin" w:eastAsia="IRNazanin"/>
          <w:color w:val="111111"/>
          <w:sz w:val="28"/>
          <w:sz w:val="28"/>
          <w:szCs w:val="28"/>
          <w:rtl w:val="true"/>
          <w:lang w:bidi="fa-IR"/>
        </w:rPr>
        <w:t>از محرمات اعتکاف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استمناء از محرمات اعتکاف است ؟ اگر کسی ندانسته انجام دهد چه حکمی دارد ؟</w:t>
      </w:r>
    </w:p>
    <w:p>
      <w:pPr>
        <w:pStyle w:val="BookText"/>
        <w:rPr/>
      </w:pPr>
      <w:r>
        <w:rPr>
          <w:rFonts w:ascii="IRNazanin" w:hAnsi="IRNazanin" w:eastAsia="IRNazanin"/>
          <w:color w:val="111111"/>
          <w:sz w:val="28"/>
          <w:sz w:val="28"/>
          <w:szCs w:val="28"/>
          <w:rtl w:val="true"/>
          <w:lang w:bidi="fa-IR"/>
        </w:rPr>
        <w:t>بله از محرمات است و اگر سهواً هم انجام شد به نظر احوط آنست که این اعتکاف را تمام کند و دوباره انجام دهد و در صورتی که اعتکاف واجب باشد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موارد برای زن و شوهر در حال اعتکاف چگونه است ؟ لمس ، بوسه ، نگاه از روی شهوت و صحبت تلفنی از روی شهوت ؟</w:t>
      </w:r>
    </w:p>
    <w:p>
      <w:pPr>
        <w:pStyle w:val="BookText"/>
        <w:rPr/>
      </w:pPr>
      <w:r>
        <w:rPr>
          <w:rFonts w:ascii="IRNazanin" w:hAnsi="IRNazanin" w:eastAsia="IRNazanin"/>
          <w:color w:val="111111"/>
          <w:sz w:val="28"/>
          <w:sz w:val="28"/>
          <w:szCs w:val="28"/>
          <w:rtl w:val="true"/>
          <w:lang w:bidi="fa-IR"/>
        </w:rPr>
        <w:t>لمس و بوسه حرام است ولی نگاه از روی شهوت و صحبت تلفنی از روی شهوت بنابر احتیاط مستحب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محرمات اعتکاف را سهواً انجام دهد چه حکمی دارد ؟ و در صورت قضا چه باید انجام دهد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سهواً هم انجام شود این اعتکاف را تمام کند و دوباره انجام دهد و در صورتی که واجب باشد باید قضا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امور دنیوی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 نساجی ، نقاشی و مطالعه و امثال اینها موجب بطلان اعتکاف می گردد؟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و ازدواج در حال اعتکاف چیست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معتکف است طلاق رجعی دهند تکلیفش چیست ؟ اعتکاف او چه حکمی دارد ؟</w:t>
      </w:r>
    </w:p>
    <w:p>
      <w:pPr>
        <w:pStyle w:val="BookText"/>
        <w:rPr/>
      </w:pPr>
      <w:r>
        <w:rPr>
          <w:rFonts w:ascii="IRNazanin" w:hAnsi="IRNazanin" w:eastAsia="IRNazanin"/>
          <w:color w:val="111111"/>
          <w:sz w:val="28"/>
          <w:sz w:val="28"/>
          <w:szCs w:val="28"/>
          <w:rtl w:val="true"/>
          <w:lang w:bidi="fa-IR"/>
        </w:rPr>
        <w:t>اعتکاف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اعتکاف واجب سهواً یا عمداً جماع کند در مورد قضا یا اعاده اعتکاف تکلیف چیست ؟ اگر اعتکاف مستحب باشد حکم چگونه است ؟</w:t>
      </w:r>
    </w:p>
    <w:p>
      <w:pPr>
        <w:pStyle w:val="BookText"/>
        <w:rPr/>
      </w:pPr>
      <w:r>
        <w:rPr>
          <w:rFonts w:ascii="IRNazanin" w:hAnsi="IRNazanin" w:eastAsia="IRNazanin"/>
          <w:color w:val="111111"/>
          <w:sz w:val="28"/>
          <w:sz w:val="28"/>
          <w:szCs w:val="28"/>
          <w:rtl w:val="true"/>
          <w:lang w:bidi="fa-IR"/>
        </w:rPr>
        <w:t>اگر اعتکاف واجب را با جماع فاسد کند ولو آنکه در شب باشد کفاره بر او واجب است و در اعتکاف مستحب هم اگر قبل از آنکه دست از اعتکاف بکشد جماع نماید بنابر احتیاط واجب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جای کسی را که معتکف بوده غصب کند ، اعتکاف او چگونه است ؟ حال اگر جاهل بوده و اکنون پشیمان شده و جای خود را عوض کرده حکمش چگونه است ؟ و آیا اگر از روی عمد بوده کفاره دارد ؟</w:t>
      </w:r>
    </w:p>
    <w:p>
      <w:pPr>
        <w:pStyle w:val="BookText"/>
        <w:rPr/>
      </w:pPr>
      <w:r>
        <w:rPr>
          <w:rFonts w:ascii="IRNazanin" w:hAnsi="IRNazanin" w:eastAsia="IRNazanin"/>
          <w:color w:val="111111"/>
          <w:sz w:val="28"/>
          <w:sz w:val="28"/>
          <w:szCs w:val="28"/>
          <w:rtl w:val="true"/>
          <w:lang w:bidi="fa-IR"/>
        </w:rPr>
        <w:t>در صورتی که غصب از روی علم بوده بنابر احتیاط واجب اعتکاف او باطل است ولی کفاره ندارد و در صورت غیر عمد اعتکاف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ایام معینی را معتکف باشد و از آن ایام معین تخلف نماید – یک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بر او واجب است ؟</w:t>
      </w:r>
    </w:p>
    <w:p>
      <w:pPr>
        <w:pStyle w:val="BookText"/>
        <w:rPr/>
      </w:pPr>
      <w:r>
        <w:rPr>
          <w:rFonts w:ascii="IRNazanin" w:hAnsi="IRNazanin" w:eastAsia="IRNazanin"/>
          <w:color w:val="111111"/>
          <w:sz w:val="28"/>
          <w:sz w:val="28"/>
          <w:szCs w:val="28"/>
          <w:rtl w:val="true"/>
          <w:lang w:bidi="fa-IR"/>
        </w:rPr>
        <w:t>قضاء واجب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باید قضای اعتکاف را فوراً بجا آورند ؟ </w:t>
      </w:r>
    </w:p>
    <w:p>
      <w:pPr>
        <w:pStyle w:val="BookText"/>
        <w:rPr/>
      </w:pPr>
      <w:r>
        <w:rPr>
          <w:rFonts w:ascii="IRNazanin" w:hAnsi="IRNazanin" w:eastAsia="IRNazanin"/>
          <w:color w:val="111111"/>
          <w:sz w:val="28"/>
          <w:sz w:val="28"/>
          <w:szCs w:val="28"/>
          <w:rtl w:val="true"/>
          <w:lang w:bidi="fa-IR"/>
        </w:rPr>
        <w:t>فوری نیست 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بطلان اعتکاف را بیان فرمائید ؟</w:t>
      </w:r>
    </w:p>
    <w:p>
      <w:pPr>
        <w:pStyle w:val="BookText"/>
        <w:rPr/>
      </w:pPr>
      <w:r>
        <w:rPr>
          <w:rFonts w:ascii="IRNazanin" w:hAnsi="IRNazanin" w:eastAsia="IRNazanin"/>
          <w:color w:val="111111"/>
          <w:sz w:val="28"/>
          <w:sz w:val="28"/>
          <w:szCs w:val="28"/>
          <w:rtl w:val="true"/>
          <w:lang w:bidi="fa-IR"/>
        </w:rPr>
        <w:t>در مواردی که کفاره واجب می شود کفاره آن کفاره افطار روزه عمدی در ماه رمضان است که شصت روز روزه گرفتن یا شصت مسکین طعام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کفاره لازم می گردد ؟</w:t>
      </w:r>
    </w:p>
    <w:p>
      <w:pPr>
        <w:pStyle w:val="BookText"/>
        <w:rPr/>
      </w:pPr>
      <w:r>
        <w:rPr>
          <w:rFonts w:ascii="IRNazanin" w:hAnsi="IRNazanin" w:eastAsia="IRNazanin"/>
          <w:color w:val="111111"/>
          <w:sz w:val="28"/>
          <w:sz w:val="28"/>
          <w:szCs w:val="28"/>
          <w:rtl w:val="true"/>
          <w:lang w:bidi="fa-IR"/>
        </w:rPr>
        <w:t>جماع کردن در حال اعتکاف موجب کفاره می شود ولی در سایر محرمات کفاره ندارد گرچه احتیاط مستحب انجام کفاره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اعتکاف را نذر نکرده و مستحبی بجا آورده و در روز سوم ، بیمار شد یا ضرورتی برایش پیش آمد ، می تواند اعتکاف را به هم بزند ؟ و آیا کفاره دارد یا خیر ؟</w:t>
      </w:r>
    </w:p>
    <w:p>
      <w:pPr>
        <w:pStyle w:val="BookText"/>
        <w:rPr/>
      </w:pPr>
      <w:r>
        <w:rPr>
          <w:rFonts w:ascii="IRNazanin" w:hAnsi="IRNazanin" w:eastAsia="IRNazanin"/>
          <w:color w:val="111111"/>
          <w:sz w:val="28"/>
          <w:sz w:val="28"/>
          <w:szCs w:val="28"/>
          <w:rtl w:val="true"/>
          <w:lang w:bidi="fa-IR"/>
        </w:rPr>
        <w:t>در روز سوم اعتکاف واجب می شود و نمی توان آن را بهم زد ولی در صورت عدم امکان ادامه برهم زدن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که روز سوم از اجازه خود که مبنی بر اعتکاف همسرش می باشد ، اگر برگردد و دیگر اجازه ندهد آیا در این صورت کفاره دارد ؟ و بر عهده کیست ؟</w:t>
      </w:r>
    </w:p>
    <w:p>
      <w:pPr>
        <w:pStyle w:val="BookText"/>
        <w:rPr/>
      </w:pPr>
      <w:r>
        <w:rPr>
          <w:rFonts w:ascii="IRNazanin" w:hAnsi="IRNazanin" w:eastAsia="IRNazanin"/>
          <w:color w:val="111111"/>
          <w:sz w:val="28"/>
          <w:sz w:val="28"/>
          <w:szCs w:val="28"/>
          <w:rtl w:val="true"/>
          <w:lang w:bidi="fa-IR"/>
        </w:rPr>
        <w:t>بر زن واجب است که اعتکاف را ادامه دهد و برگشتن شوهر از اجازه خود مشکلی ایجاد نمی کند ولی اگر شوهر او را مجبور به خروج کند برای زن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شانه زدن برای معتکف اشکال دارد ؟</w:t>
      </w:r>
    </w:p>
    <w:p>
      <w:pPr>
        <w:pStyle w:val="BookText"/>
        <w:rPr/>
      </w:pPr>
      <w:r>
        <w:rPr>
          <w:rFonts w:ascii="IRNazanin" w:hAnsi="IRNazanin" w:eastAsia="IRNazanin"/>
          <w:color w:val="111111"/>
          <w:sz w:val="28"/>
          <w:sz w:val="28"/>
          <w:szCs w:val="28"/>
          <w:rtl w:val="true"/>
          <w:lang w:bidi="fa-IR"/>
        </w:rPr>
        <w:t>اشکال ندارد گرچه ترک شود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برای شرکت در نماز جمعه چه حکمی دارد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معتکف می تواند برای کمک به ستمدیده و مظلومی از مسجد خارج شود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موقع می تواند اعتکاف خود را به هم بزند ؟</w:t>
      </w:r>
    </w:p>
    <w:p>
      <w:pPr>
        <w:pStyle w:val="BookText"/>
        <w:rPr/>
      </w:pPr>
      <w:r>
        <w:rPr>
          <w:rFonts w:ascii="IRNazanin" w:hAnsi="IRNazanin" w:eastAsia="IRNazanin"/>
          <w:color w:val="111111"/>
          <w:sz w:val="28"/>
          <w:sz w:val="28"/>
          <w:szCs w:val="28"/>
          <w:rtl w:val="true"/>
          <w:lang w:bidi="fa-IR"/>
        </w:rPr>
        <w:t xml:space="preserve">در مواردی که ضرورت عقلیه و عرفیه و شرعیه پیش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در روز سوم اعتکاف از مسجد خارج می شود آیا تنها قضا لازم است یا کفاره هم باید بدهد ؟</w:t>
      </w:r>
    </w:p>
    <w:p>
      <w:pPr>
        <w:pStyle w:val="BookText"/>
        <w:rPr/>
      </w:pPr>
      <w:r>
        <w:rPr>
          <w:rFonts w:ascii="IRNazanin" w:hAnsi="IRNazanin" w:eastAsia="IRNazanin"/>
          <w:color w:val="111111"/>
          <w:sz w:val="28"/>
          <w:sz w:val="28"/>
          <w:szCs w:val="28"/>
          <w:rtl w:val="true"/>
          <w:lang w:bidi="fa-IR"/>
        </w:rPr>
        <w:t>کفاره ندارد و باید فقط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اجیر شده برای انجام اعتکاف در صورت انجام عملی که کفاره باید بدهد ، دادن کفاره بر عهده چه کسی است ؟</w:t>
      </w:r>
    </w:p>
    <w:p>
      <w:pPr>
        <w:pStyle w:val="BookText"/>
        <w:rPr/>
      </w:pPr>
      <w:r>
        <w:rPr>
          <w:rFonts w:ascii="IRNazanin" w:hAnsi="IRNazanin" w:eastAsia="IRNazanin"/>
          <w:color w:val="111111"/>
          <w:sz w:val="28"/>
          <w:sz w:val="28"/>
          <w:szCs w:val="28"/>
          <w:rtl w:val="true"/>
          <w:lang w:bidi="fa-IR"/>
        </w:rPr>
        <w:t>بر عهده خود اجیر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کردن زنها از طلا در مراسم اعتکاف اشکال دارد ؟</w:t>
      </w:r>
    </w:p>
    <w:p>
      <w:pPr>
        <w:pStyle w:val="BookText"/>
        <w:rPr/>
      </w:pPr>
      <w:r>
        <w:rPr>
          <w:rFonts w:ascii="IRNazanin" w:hAnsi="IRNazanin" w:eastAsia="IRNazanin"/>
          <w:color w:val="111111"/>
          <w:sz w:val="28"/>
          <w:sz w:val="28"/>
          <w:szCs w:val="28"/>
          <w:rtl w:val="true"/>
          <w:lang w:bidi="fa-IR"/>
        </w:rPr>
        <w:t>اشکال ندارد ولی بهتر است زینت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استفاده ازمواد غذائی در اعتکاف حدّ و مرزی دارد ؟</w:t>
      </w:r>
    </w:p>
    <w:p>
      <w:pPr>
        <w:pStyle w:val="BookText"/>
        <w:rPr/>
      </w:pPr>
      <w:r>
        <w:rPr>
          <w:rFonts w:ascii="IRNazanin" w:hAnsi="IRNazanin" w:eastAsia="IRNazanin"/>
          <w:color w:val="111111"/>
          <w:sz w:val="28"/>
          <w:sz w:val="28"/>
          <w:szCs w:val="28"/>
          <w:rtl w:val="true"/>
          <w:lang w:bidi="fa-IR"/>
        </w:rPr>
        <w:t>شرعاً حد و مرزی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معتکف برای خواندن قرآن از صوت زیبائی استفاده می کند ، آیا باعث بطلان اعتکاف می شود ؟ در صورت خودنمائی چگونه است ؟</w:t>
      </w:r>
    </w:p>
    <w:p>
      <w:pPr>
        <w:pStyle w:val="BookText"/>
        <w:rPr/>
      </w:pPr>
      <w:r>
        <w:rPr>
          <w:rFonts w:ascii="IRNazanin" w:hAnsi="IRNazanin" w:eastAsia="IRNazanin"/>
          <w:color w:val="111111"/>
          <w:sz w:val="28"/>
          <w:sz w:val="28"/>
          <w:szCs w:val="28"/>
          <w:rtl w:val="true"/>
          <w:lang w:bidi="fa-IR"/>
        </w:rPr>
        <w:t>موجب بطلان اعتکاف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خندیدن و شادی باعث بطلان اعتکاف می گردد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بطلان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می تواند با امر پدر و مادر برای انجام کاری در بیرون از مسجد ، از مسجد خارج شود ؟</w:t>
      </w:r>
    </w:p>
    <w:p>
      <w:pPr>
        <w:pStyle w:val="BookText"/>
        <w:rPr/>
      </w:pPr>
      <w:r>
        <w:rPr>
          <w:rFonts w:ascii="IRNazanin" w:hAnsi="IRNazanin" w:eastAsia="IRNazanin"/>
          <w:color w:val="111111"/>
          <w:sz w:val="28"/>
          <w:sz w:val="28"/>
          <w:szCs w:val="28"/>
          <w:rtl w:val="true"/>
          <w:lang w:bidi="fa-IR"/>
        </w:rPr>
        <w:t>در صورتی که امر 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مسجد در حال اعتکاف چه حکمی دارد ؟</w:t>
      </w:r>
    </w:p>
    <w:p>
      <w:pPr>
        <w:pStyle w:val="BookText"/>
        <w:rPr/>
      </w:pPr>
      <w:r>
        <w:rPr>
          <w:rFonts w:ascii="IRNazanin" w:hAnsi="IRNazanin" w:eastAsia="IRNazanin"/>
          <w:color w:val="111111"/>
          <w:sz w:val="28"/>
          <w:sz w:val="28"/>
          <w:szCs w:val="28"/>
          <w:rtl w:val="true"/>
          <w:lang w:bidi="fa-IR"/>
        </w:rPr>
        <w:t xml:space="preserve">نجس کردن مسجد حرام است و باید فوراً تطهیر شود ولی موجب بطلان اعتکاف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حشرات موذی داخل مسجد را بکشد اعتکافش چه حکمی پیدا می کند ؟</w:t>
      </w:r>
    </w:p>
    <w:p>
      <w:pPr>
        <w:pStyle w:val="BookText"/>
        <w:rPr/>
      </w:pPr>
      <w:r>
        <w:rPr>
          <w:rFonts w:ascii="IRNazanin" w:hAnsi="IRNazanin" w:eastAsia="IRNazanin"/>
          <w:color w:val="111111"/>
          <w:sz w:val="28"/>
          <w:sz w:val="28"/>
          <w:szCs w:val="28"/>
          <w:rtl w:val="true"/>
          <w:lang w:bidi="fa-IR"/>
        </w:rPr>
        <w:t>اعتکاف صحیح است ولی ترک شود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در معامله پول ندهد و نسیه بخرد یا نسیه بفروشد و یا برای معامله نائب بگیرد و یا به دست خود فروشنده ندهد پول را ، یا مستقیماً از دست خریدار پول نگیرد اعتکاف او چه حکمی پیدا می کند ؟</w:t>
      </w:r>
    </w:p>
    <w:p>
      <w:pPr>
        <w:pStyle w:val="BookText"/>
        <w:rPr/>
      </w:pPr>
      <w:r>
        <w:rPr>
          <w:rFonts w:ascii="IRNazanin" w:hAnsi="IRNazanin" w:eastAsia="IRNazanin"/>
          <w:color w:val="111111"/>
          <w:sz w:val="28"/>
          <w:sz w:val="28"/>
          <w:szCs w:val="28"/>
          <w:rtl w:val="true"/>
          <w:lang w:bidi="fa-IR"/>
        </w:rPr>
        <w:t>معامله در حال اعتکاف حرام است ولی اگر نائب بگیرد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باید منحصراً برای اعتکاف باشد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روزه حتماً برای اعتکاف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می توان روزه های قرضی را در اعتکاف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پدر و مادر شرط است ؟</w:t>
      </w:r>
    </w:p>
    <w:p>
      <w:pPr>
        <w:pStyle w:val="BookText"/>
        <w:rPr/>
      </w:pPr>
      <w:r>
        <w:rPr>
          <w:rFonts w:ascii="IRNazanin" w:hAnsi="IRNazanin" w:eastAsia="IRNazanin"/>
          <w:color w:val="111111"/>
          <w:sz w:val="28"/>
          <w:sz w:val="28"/>
          <w:szCs w:val="28"/>
          <w:rtl w:val="true"/>
          <w:lang w:bidi="fa-IR"/>
        </w:rPr>
        <w:t>بله و اگر باعث اذیت آنان نباشد بنابر احتیاط مستحب شرط نمباشد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زن از شوهر و اجازه کسی که در استخدام دیگری است</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توصیه ای برای معتکفین دارید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معتکفین باید از این زمانها کمال استفاده را بنمایند بالخصوص سعی نمایند معتکفین ایام البیض اعمال ام داود را با کمال خلوص انجام دهند</w:t>
      </w:r>
      <w:r>
        <w:rPr>
          <w:rFonts w:eastAsia="IRNazanin" w:cs="IRNazanin"/>
          <w:color w:val="111111"/>
          <w:sz w:val="28"/>
          <w:szCs w:val="28"/>
          <w:rtl w:val="true"/>
          <w:lang w:bidi="fa-IR"/>
        </w:rPr>
        <w:t xml:space="preserve">. </w:t>
      </w:r>
      <w:bookmarkStart w:id="48" w:name="pg4696_57395"/>
    </w:p>
    <w:p>
      <w:pPr>
        <w:pStyle w:val="Heading2"/>
        <w:numPr>
          <w:ilvl w:val="1"/>
          <w:numId w:val="1"/>
        </w:numPr>
        <w:rPr/>
      </w:pPr>
      <w:bookmarkStart w:id="49" w:name="__RefHeading___Toc951964_2035185390"/>
      <w:bookmarkStart w:id="50" w:name="_Toc16"/>
      <w:bookmarkEnd w:id="48"/>
      <w:bookmarkEnd w:id="49"/>
      <w:r>
        <w:rPr>
          <w:rtl w:val="true"/>
        </w:rPr>
        <w:t>مراقبات حضور در خانه خدا</w:t>
      </w:r>
      <w:bookmarkEnd w:id="50"/>
    </w:p>
    <w:p>
      <w:pPr>
        <w:pStyle w:val="BookText"/>
        <w:rPr/>
      </w:pPr>
      <w:r>
        <w:rPr>
          <w:rFonts w:ascii="IRNazanin" w:hAnsi="IRNazanin" w:eastAsia="IRNazanin"/>
          <w:color w:val="111111"/>
          <w:sz w:val="28"/>
          <w:sz w:val="28"/>
          <w:szCs w:val="28"/>
          <w:rtl w:val="true"/>
          <w:lang w:bidi="fa-IR"/>
        </w:rPr>
        <w:t>از دیگر جبنه های مراقبه برای معتکف آن است که او در مکانی بس والا و با عظمت حضور یافته است</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مسجد، مصداق روشن خانه هایی است که قرآن مجید در وصف 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 و مکان مقدّس، مردان بزرگی را می طلبد که در آنجا به تسبیح و ثنای خدا بپردازند و اشتغال به امور دنیا آنان را از یاد خدا باز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 الآصالِ رِجالٌ لا تُلهِیهِم تِجارَةٌ وَ لا بَیعٌ عَن ذِکرِ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لَم یُوَقَّرُ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و بزرگی خانه خدا را مراعات نکند، ملعون و مطرود بارگاه خداست</w:t>
      </w:r>
      <w:r>
        <w:rPr>
          <w:rFonts w:eastAsia="IRNazanin" w:cs="IRNazanin"/>
          <w:color w:val="111111"/>
          <w:sz w:val="28"/>
          <w:szCs w:val="28"/>
          <w:rtl w:val="true"/>
          <w:lang w:bidi="fa-IR"/>
        </w:rPr>
        <w:t>» .</w:t>
      </w:r>
    </w:p>
    <w:p>
      <w:pPr>
        <w:pStyle w:val="Heading2"/>
        <w:numPr>
          <w:ilvl w:val="1"/>
          <w:numId w:val="1"/>
        </w:numPr>
        <w:rPr/>
      </w:pPr>
      <w:bookmarkStart w:id="51" w:name="__RefHeading___Toc951966_2035185390"/>
      <w:bookmarkStart w:id="52" w:name="_Toc17"/>
      <w:bookmarkEnd w:id="51"/>
      <w:r>
        <w:rPr>
          <w:rtl w:val="true"/>
        </w:rPr>
        <w:t>مراقبات روزه داری</w:t>
      </w:r>
      <w:bookmarkEnd w:id="5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روزه داری را این گونه به مسلمانان می آموزد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تنها پرهیز از خوردنی و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روزه کامل، سکوت باطن و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که برای پروردگار مهربان روزه بگیرد پس با کسی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مریم، همان سکوت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روزه گرفتید، زبانتان را از دروغ نگه دارید، چشمانتان را از حرام باز دارید، نزاع نکنید، حسَد نورزید، غیبت نکنید، یکدیگر را با لقبهای زشت صدا نزنید، از جدال بپرهیزید، نسبت دروغ به کسی ندهید، با زنان مباشرت نکنید، درصدد مخالفت با یکدیگر برنیایید، خشم نورزید، کسی را مورد سرزنش و دشنام قرار ندهید، جدال نکنید، هتّاکی و پرده دری را کنار نهید، ستم نکنید، همدیگر را </w:t>
      </w:r>
    </w:p>
    <w:p>
      <w:pPr>
        <w:pStyle w:val="BookText"/>
        <w:rPr/>
      </w:pPr>
      <w:r>
        <w:rPr>
          <w:rFonts w:ascii="IRNazanin" w:hAnsi="IRNazanin" w:eastAsia="IRNazanin"/>
          <w:color w:val="111111"/>
          <w:sz w:val="28"/>
          <w:sz w:val="28"/>
          <w:szCs w:val="28"/>
          <w:rtl w:val="true"/>
          <w:lang w:bidi="fa-IR"/>
        </w:rPr>
        <w:t>مورد شماتت قرار ندهید، یکدیگر را طرد نکنید، از یاد خدا و نماز غافل نباشید، پیوسته سکوت باطن و ظاهر را مراعات کنید، به بردباری و صبر و راستگویی و صداقت روی آورید، از مردمان شرور، سخن زور، دروغ، افترا، دشمنی، بدگمانی، غیبت و سخن چینی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معرض ورود به عرصه آخرت و رویارویی با مرگ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فرا رسیدن وعده پروردگار باشید و برای ملاقات با او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آرامش درون و برون و خشوع و خضوع مواظبت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بنده ذلیل و خواری باشید که از مولای خویش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را با امید و رجا، و رغبت و شوق را با هراس بیامیزید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باشید که عیبها از قلبهاتان زدوده و باطنتان از خدعه و نیرنگ پیراسته و جسم و بدنتان از آلودگی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باشید که از همه چیز بریده و به خدا روآورده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ظاهر و باطن از هر پنهان و آشکاری که خداوند از آن نهی نموده،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خدای را در پیدا و نهان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 داری جان خویش را به خداوند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را از غیر خدا خالی کنید و جان را آماده پذیرش فرمان و دعوتش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کردی به راستی برای خدا روزه گرفته ای و آنچه را که خداوند فرمان داده، انجام داده ای، و هر اندازه نسبت به آنچه برشمردم کوتاهی و تقصیر کنی، همان قدر از حقیقت روزه ات کاسته ای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پرهیز از آب و نان نیست، خداوند، خودداری از طعام و شراب را وسیله ای برای ترک دیگر گفتارها و کردارهایی قرار داده که آنها نیز روزه را تباه می سازند، چه اندک هستند روزه داران و چه بسیارند گرسنگان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معتکف با آن که در ظاهر به مسجد آمده، ولی در حقیقت به صاحبِ خانه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آستان خدا سرساییده و در بارگاهش مأوی گزیده تا به گوهر تقرّب و خداجویی دست یابد و زبان حالش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معتکف دیرم و گه ساکن مسجد یعنی که تو را می طلبم خانه به خانه</w:t>
      </w:r>
    </w:p>
    <w:p>
      <w:pPr>
        <w:pStyle w:val="BookText"/>
        <w:rPr/>
      </w:pPr>
      <w:r>
        <w:rPr>
          <w:rFonts w:ascii="IRNazanin" w:hAnsi="IRNazanin" w:eastAsia="IRNazanin"/>
          <w:color w:val="111111"/>
          <w:sz w:val="28"/>
          <w:sz w:val="28"/>
          <w:szCs w:val="28"/>
          <w:rtl w:val="true"/>
          <w:lang w:bidi="fa-IR"/>
        </w:rPr>
        <w:t>پس، از مراقبتهای مهّم اعتکاف خودداری از غفلت از یاد خدا و توجّه هر چه بیشتر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یاد خدا ، اعتکاف را به عملی بی روح و پیکری بی جان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نگرش به اعتکاف است که فقیه بزرگی چون علّامة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راشتغال به امور دنیوی را در اعتکاف روا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از عالمان عامل و از مفاخر شیعه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معتکفان را نسبت به حفظ جوهر و جان اعتکاف و اعمال صالح وقف کند و آنها را بر درگاه خداوند و ارادة مقدّس او حبس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فکر و جان و اعضای خود را با افسارهای مراقبه به خوبی مهار کند و از چیزهایی که روزه دار باید از آن بپرهیزد، کاملاً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دقّت و مراقبه معتکف باید به مراتب بیشتر از روزه دار باشد، زیرا او هم روزه دار است و هم معتکف، و هر معتکفی خود را مُلزم نموده است که با تمام وجود به خداوند متعال روی آورَد و رویگردانی و غفلت از حقّ را یکسره کنار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هرگاه معتکف، نور عقل و جانش را به غیر خدا مشغول کند، یا عضوی از اعضای بدنش را در کاری که طاعت پروردگار نیست به کار گیرد، به همان میزانی که غفلت یا کوتاهی نموده، از حقیقت و کمال اعتکاف خود کاسته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نباید محلّ اعتکاف را ترک کند، مگر آن که ضرورتی پیش آید باشد، برفرض که چنین شد و از مسجد بیرون رفت، باید در طول رفت و آمد، اعضا و جوارحش را به خوبی حفظ کند و به پیمان اخلاص </w:t>
      </w:r>
    </w:p>
    <w:p>
      <w:pPr>
        <w:pStyle w:val="BookText"/>
        <w:rPr/>
      </w:pPr>
      <w:r>
        <w:rPr>
          <w:rFonts w:ascii="IRNazanin" w:hAnsi="IRNazanin" w:eastAsia="IRNazanin"/>
          <w:color w:val="111111"/>
          <w:sz w:val="28"/>
          <w:sz w:val="28"/>
          <w:szCs w:val="28"/>
          <w:rtl w:val="true"/>
          <w:lang w:bidi="fa-IR"/>
        </w:rPr>
        <w:t>خود با خداوند پایبند باشد، در این صورت خداوند نیز به شرط و عهد خویش وفا خواهد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بِعَهدِی أُفُوا بِعَهدِکُم وَ إِیّایَّ فَارهَبُونَ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که با من بسته اید، وفا کنید تا من نیز به پیمانم با شما وفا کنم و تنها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سنت حسنه اعتکاف در ماه رجب و ماه رمضان برگزارمی شود در این نوشته در ضمن آداب اعتکاف ، اعمال این دو ماه نیز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فضیلت ماه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 نهری است در بهشت که از شیر سفیدتر و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را از ماه رجب روزه بگیرد ، از آن نهر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رجب ماه عظیمی است که خداوند متعال حسنات و نیکیها را در آن دو چندان ، و گناهان را در آن محو و نابود می کند</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ماه در نهایت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ماههای حرام است که جنگ در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اوقات دعا بوده و حتی در زمان جاهلیت هم این مطلب شهرت داشته ؛ به گونه ای که مردم منتظر آمدن این ماه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 ماه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رجب ماه من ، و ماه شعبان ماه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ماه خداوند متعال است</w:t>
      </w:r>
      <w:r>
        <w:rPr>
          <w:rFonts w:eastAsia="IRNazanin" w:cs="IRNazanin"/>
          <w:color w:val="111111"/>
          <w:sz w:val="28"/>
          <w:szCs w:val="28"/>
          <w:rtl w:val="true"/>
          <w:lang w:bidi="fa-IR"/>
        </w:rPr>
        <w:t xml:space="preserve">. » </w:t>
      </w:r>
      <w:r>
        <w:rPr>
          <w:rStyle w:val="FootnoteAnchor"/>
          <w:rtl w:val="true"/>
        </w:rPr>
        <w:footnoteReference w:id="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آن ، یکی از چهار شبی است که بر زنده نگه داشتن آن به عبادت تأکید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چهار شب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رجب ، شب نیمه شعبان ، شب عید فطر و شب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آن محبوب ترین روزها نزد خداوند است و اعمال </w:t>
      </w:r>
    </w:p>
    <w:p>
      <w:pPr>
        <w:pStyle w:val="BookText"/>
        <w:rPr/>
      </w:pPr>
      <w:r>
        <w:rPr>
          <w:rFonts w:ascii="IRNazanin" w:hAnsi="IRNazanin" w:eastAsia="IRNazanin"/>
          <w:color w:val="111111"/>
          <w:sz w:val="28"/>
          <w:sz w:val="28"/>
          <w:szCs w:val="28"/>
          <w:rtl w:val="true"/>
          <w:lang w:bidi="fa-IR"/>
        </w:rPr>
        <w:t>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ظهور رحمت خداوند است ، در بیست و هفتم این ماه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در آسمان هفتم فرشته ای را قرار داده که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رجب آمد ، این فرشته در هرشب این ماه تا صبح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تسبیح کنندگان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فرمانبرداران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 کسی هستم که با من هم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کسی هستم که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خواهان بخشایش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ماه من ؛ بنده ، بنده من و رحمت ،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مرا بخواند ، او را اجابت می کنم و هرکس از من بخواهد ، به او عطا می کنم و هرکس از من هدایت بخواهد ، او را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رشته ای بین خود و بندگانم قرار دادم که هر کس آنرا بگیرد ، به من می رسد</w:t>
      </w:r>
      <w:r>
        <w:rPr>
          <w:rFonts w:eastAsia="IRNazanin" w:cs="IRNazanin"/>
          <w:color w:val="111111"/>
          <w:sz w:val="28"/>
          <w:szCs w:val="28"/>
          <w:rtl w:val="true"/>
          <w:lang w:bidi="fa-IR"/>
        </w:rPr>
        <w:t xml:space="preserve">. » </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قیامت فرا می رسد ، منادی از عرش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ماه رجب را گرامی داشتند ؟ پس عده ای از مردم می ایستند ؛ در حالی که صورتهایشان برای اهل محشر می درخشد و بر سرهایشان تاجهایی از درّ و یاقوت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را هزار ملک از طرف راست و هزار ملک از طرف چپ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کرامت خداوند عزّ وجلّ گوارای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ندایی از جانب خداوند جلّ جلاله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و کنیزان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امروز جایگاه شما را نیکو می دارم و پاداشی بس بزرگ به شما می دهم و غرفه هایی از بهشت به شما عطا می کنم که از زیر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همیشه در آن خواهید بود و این جزای خوبی برای عمل کنندگان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با روزه خود این ماه که من حرمتش را واجب دانسته بودم ، بزرگ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 مرا وارد بهشت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اجر و پاداش کسی است که مقداری از رجب ؛ هر چند یک روز از اول یا وسط و یا آخرش را روزه گرفته باشد</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اعمال ماه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این ماه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می توان در تمام ماه انجام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قسم دیگر اعمالی است که صرفاً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ایام اعتکاف است ،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مشترک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که ماه رجب را درک کند و در اول ، وسط و آخر آن غسل نماید ، از گناهانش خارج می شود همانند روزی که از مادر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گناهی ندارد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به اهمیت نوافل اشاره می کنند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گاهی از نماز بنده ای نصف یا ثلث یا ربع و یا خمس آن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حضور قلب داشته ، قبول می شود و به نافله ها بدان علت امر شده تا نقص نمازهای واجب را جبران کند </w:t>
      </w:r>
      <w:r>
        <w:rPr>
          <w:rFonts w:eastAsia="IRNazanin" w:cs="IRNazanin"/>
          <w:color w:val="111111"/>
          <w:sz w:val="28"/>
          <w:szCs w:val="28"/>
          <w:rtl w:val="true"/>
          <w:lang w:bidi="fa-IR"/>
        </w:rPr>
        <w:t xml:space="preserve">. » </w:t>
      </w:r>
      <w:r>
        <w:rPr>
          <w:rStyle w:val="FootnoteAnchor"/>
          <w:rtl w:val="true"/>
        </w:rPr>
        <w:footnoteReference w:id="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رکعت نماز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دو رکعت نماز در هر شب از ما هرجب ، مستحب است که مجموع آن شصت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ماه رجب شصت رکعت نماز بخواند ، به این صورت که در هرشب دو رکعت و در هر رکعتی سوره حمد را یک مرتبه و سوره کافرون را سه مرتبه و سوره توحید را یک مرتبه تلاوت کند و بعد از سلام نماز، دستهایش را بالا ببرد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لَهُ المُلکُ وَ لهُ الحَمدُ یُحیی وَ یمیتُ وَ هُوَ حَیٌّ لا یَموتُ بِیَدِهِ الخَیرُ وَ هُوَ علی کلِّ شَیءٍ قَدیرُ ، وَ إلَیهِ المَصیرُ ، وَلا حَولَ وَلا قُوَّهَ إلّا بِللهِ العَلیِّ العَظیمِ ، اللّهُمُّ صَلِّ علی محمَّدٍ وَ عَلی آلِ محمّدٍ ، النَّبِیِّ الامِّیِّ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دستهایش را به صورتش بکشد ، خداوند سبحان دعایش را مستجاب می کند و ثواب شصت حج و شصت عمره به او عطا می فرماید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رکعت نماز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در شبی از شبهای ماه رجب ده رکعت نماز بخواند و در هر رکعت حمد و کافرون و توحید را سه مرتبه تلاوت کند ، خداوند متعال همه گناهان گذشته او را می آمرزد و برای هر رکعت او ، ثواب شصت سال عبادت می نویسند ، و در مقابل هر سوره ای که خوانده ، قصری از لؤلؤ در بهشت به او عطا می کند ، و ثواب کسی که در آن سال مشغول نماز ، روزه ، حج و عمره و جهاد در راه خدا بوده ، برای او می نویسد ، و در هر روز از آن سال تا سال آینده یک حج و یک عمره برای او می نویسد ، و هنوز از نماز فارغ نشده است ، که خداوند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نماز فارغ شده ، ملکی از زیر عرش ندا می دهد که ای ولی خدا عملت را از سر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خداوند تو را از آتش جهنم آزاد کرد ، و او را از نمازگزاران آن سال می نویسند ، و اگر در آن سال بمیرد </w:t>
      </w:r>
    </w:p>
    <w:p>
      <w:pPr>
        <w:pStyle w:val="BookText"/>
        <w:rPr/>
      </w:pPr>
      <w:r>
        <w:rPr>
          <w:rFonts w:ascii="IRNazanin" w:hAnsi="IRNazanin" w:eastAsia="IRNazanin"/>
          <w:color w:val="111111"/>
          <w:sz w:val="28"/>
          <w:sz w:val="28"/>
          <w:szCs w:val="28"/>
          <w:rtl w:val="true"/>
          <w:lang w:bidi="fa-IR"/>
        </w:rPr>
        <w:t>شهید از دنیا رفته است ، و خداوند دعای او را مستجاب می کند و حوائج او را برآورده می کند ، و نامه اعمالش را به دست راست او می دهد ، و صورتش را نورانی می کند و خداوند بین او و آتش جهنم هفت خندق فاصله می اندازد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نمازهایی که در شبهای ماه رجب وارد شده ، دو رکعت نماز است که در هر رکعت بعد از حمد ، پنجاه مرتبه سوره توحید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در شبی از شبهای ماه رجب صدمرتبه سوره توحید در دو رکعت بخواند ، همانند کسی است که صد سال در راه خدا روزه گرفته و خداوند متعال صد قصر در جوار پیغمبری از پیغمبران الهی به او عطا می کند</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آخر ماه جمادی الثانی بود ؛ زمانی که قبل از آن ، هیچ گاه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تو را از چیزی آگاه کنم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خواهم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 مؤمنی در ماه رجب سی رکعت نماز نگذارد – در هر رکعت حمد یک بار و سوره توحید و کافرون ، هریک سه مرتبه – مگر اینکه خداوند متعال هر گناهی که در خردسالی یا بزرگسالی مرتکب شده بود ، از او محو می کند و ثواب کسی که تمام ماه را روزه گرفته به او می دهد و تا سال آینده نزد خدا از نمازگزاران محسوب می شود ، و هر روز عمل شهیدی از شهدای </w:t>
      </w:r>
    </w:p>
    <w:p>
      <w:pPr>
        <w:pStyle w:val="BookText"/>
        <w:rPr/>
      </w:pPr>
      <w:r>
        <w:rPr>
          <w:rFonts w:ascii="IRNazanin" w:hAnsi="IRNazanin" w:eastAsia="IRNazanin"/>
          <w:color w:val="111111"/>
          <w:sz w:val="28"/>
          <w:sz w:val="28"/>
          <w:szCs w:val="28"/>
          <w:rtl w:val="true"/>
          <w:lang w:bidi="fa-IR"/>
        </w:rPr>
        <w:t xml:space="preserve">بدر برای او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شهید بدر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ازای هر روزه ای که می گیرد ، عبادت یک سال برای او نوشته می شود ، و هزار درجه بالا می رود ، و اگر تمام ماه روزه بگیرد ، خداوند او را از آتش نجات داده و بهشت را برای او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علامتی است برای جدایی شما از منافقان چرا که آنان این نماز را نمی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می گوید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چگونگی خواندن آن و زمان آن آگاه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 در روز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رکعت نماز به جای می اوری ؛ در هر رکعت سوره حمد را یک مرتبه و سوره توحید را سه مرتبه و سوره کافرون را هم سه مرتبه می خوانی ، و هنگامی که سلام نماز را دادی ، بعد از هر سلامی – در حالی که دستهایت را بلند می کنی – چنین می گویی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 یَموتُ بِیَدِهِ الخَیرُ و هوَ علی کُلِّ شیءٍ قَدیرٌ ، اللّهمَّ لا مانِعَ لِما اَعطَیتَ وَ لا مُعطِیَ لیما مَنَعتَ و لا یَنفَعُ ذَاالجِدِّ مِنکَ 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دستهایت را به صورتت بکش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روز نیمه رجب نیز همان ده رکعت است و فقط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إلهاً واحداً أحداً صمداً فرداً لَم یَتَّخِذ صاحِبَهً وَ لا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ماه هم چنین کن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 صلّی الله ُ علی محمّدٍ وَ آلهِ الطّاهرین وَ لا حولَ وَ لا قوَّهَ إلّا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یک روز از ماه رجب را روزه بگیرد و چهار رکعت نماز – بدین گونه که در رکعت اول بعد از حمد ، صد مرتبه آیت الکرسی و </w:t>
      </w:r>
    </w:p>
    <w:p>
      <w:pPr>
        <w:pStyle w:val="BookText"/>
        <w:rPr/>
      </w:pPr>
      <w:r>
        <w:rPr>
          <w:rFonts w:ascii="IRNazanin" w:hAnsi="IRNazanin" w:eastAsia="IRNazanin"/>
          <w:color w:val="111111"/>
          <w:sz w:val="28"/>
          <w:sz w:val="28"/>
          <w:szCs w:val="28"/>
          <w:rtl w:val="true"/>
          <w:lang w:bidi="fa-IR"/>
        </w:rPr>
        <w:t>در رکعت دوم بعد از حمد ، دویست مرتبه توحید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بعد هم به این ترتیب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 تا این که جایگاه خود را در بهشت ببیند یا برای او ببینند</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 روزه داری که بهره ای جز گرسنگی و تشنگی از روزه داری خود ندارد ، و بسا شب زنده داری که از شب زنده داری ، چیزی جز رنج و بی خوابی به دست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خواب زیرکان و افطارشان </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 با روزه اش چه می کند ؛ زمانی که زبان و گوش و چشم و جوارحش را حفظ نکند </w:t>
      </w:r>
      <w:r>
        <w:rPr>
          <w:rFonts w:eastAsia="IRNazanin" w:cs="IRNazanin"/>
          <w:color w:val="111111"/>
          <w:sz w:val="28"/>
          <w:szCs w:val="28"/>
          <w:rtl w:val="true"/>
          <w:lang w:bidi="fa-IR"/>
        </w:rPr>
        <w:t xml:space="preserve">. » </w:t>
      </w:r>
      <w:r>
        <w:rPr>
          <w:rStyle w:val="FootnoteAnchor"/>
          <w:rtl w:val="true"/>
        </w:rPr>
        <w:footnoteReference w:id="50"/>
      </w:r>
      <w:r>
        <w:rPr>
          <w:rFonts w:ascii="IRNazanin" w:hAnsi="IRNazanin" w:eastAsia="IRNazanin"/>
          <w:color w:val="111111"/>
          <w:sz w:val="28"/>
          <w:sz w:val="28"/>
          <w:szCs w:val="28"/>
          <w:rtl w:val="true"/>
          <w:lang w:bidi="fa-IR"/>
        </w:rPr>
        <w:t xml:space="preserve">روایت است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روز از ماه رجب ، موجب می شود که انسان از آتش جهنم به اندازه مسیر یک سال دور 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روزه در این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روز اول ، وسط و آخر ماه رجب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 اول ماه رجب را از روی رغبت و امید به ثواب روزه بگیرد ، خداوند منّان بهشت را بر او واجب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می 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روزی از اواسط ماه را روزه بگیرد ، به تعداد قبائل رَبیعه و </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قبیله زیر مجموعه ای از قبایل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قریش یکی از قبایلی است که زیر مجموعه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پیدا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روزی از اواخر ماه را روزه بگیرد ، خداوند متعال او را از پادشاهان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از پدر ، مادر ، دختر ، عمو ، عمه ، دایی ، خاله ، آشنایان و همسیگانش شفاعت می کند ؛ هرچند مستحق آتش شده باشند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روزه دو روز از این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دو روز از ماه رجب را روزه بگیرد ، خداوند آن قدر کرامت به او عطا می کند و او را گرامی می دارد که توصیف کنندگان اهل آسمان و زمین نمی توانند آن کرامت را توصیف کنند ، و به اندازه اجر و پاداشی که به ده نفر از راست گویان که در عمرشان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او عنایت می کند ، و به همان مقداری که صادقان و راست گویان در روز قیامت شفاعت می کنند ، او را شفاعت می کند ، و به راست گویان محشور و داخل بهشت می شود و از رفیقان آنها خواهد بود</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روزه سه روز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که سه روز از ماه رجب را روزه بگیرد ، بهشت بر او واجب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پیمابر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سه روز از ماه رجب را روزه بگیرد ، خداوند برای هر روز او ثواب یک سال روزه را می نویسد</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در باب ادعیه وارده در این ماه به مفاتیح مراجعه شود و ما به دلیل اختصار به نقل یکی از آنها بسنده می کنیم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دعایی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شیخ طوسی در مصباح آن را ذکر کرده است ؛ البته در کلمات این دعا اختلاف وجود دارد و ما در اینجا روایت را از محمد بن ابی الرواد الرواسی نقل می کنطم ، ایشان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از روزهای ماه رجب با محمد بن جعفر دهان برای رفتن به 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مسجد صعصعه برویم – مسجد مبارکی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و حجتهای الهی در آن قدم نهاده اند – با هم به مسجد صعصعه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خواندن ناگاه ، شخصی از شترش پیاده شد و آن را در سایه ای بست و داخل آمد و دو رکعت نماز طولانی خواند ؛ سپس دستهایش را بلند کرد و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خواهد امد – خواند ؛ بعد از آن به طرف ناقه اش رفت و سوار بر آن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آیی پیش او برویم و سؤال کنیم که او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نزد او رفتیم و به او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دهیم که بگو کیستی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خود را راجع به من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می کنید که من کیستم ؟ ابوجعفر دهان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کردیم شما خضر هستی ؟ پس او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چنین گمان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من هم گمان کردم شما خضر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خضر احتیاج به دیدن من دارد ؛ 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دعایی که آن حضرت بعد از نماز خواندند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ذَالمِنَنِ السّابِغَهِ ، وَ الآلاءِ الوازِعَهِ ، وَ الرَّحمَهِ الواسِعَهِ ، والقُدرَتِ الجامِعَهِ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مفاتیح در باب دعای منسوب به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ماه رجب صد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الّذی لا إلهَ إلّا هوَ لا شریَک لَهُ و أتوبُ الَیهِ و بعد از آن صدقه دهد ، خداوند متعال عاقبت او را به رحمت و آمرزش ختم می کند ؛ و کسی که چهارصدمرتبه این استغفار را بگوید ، خداوند متعال اجر صد شهید برای او می نویسد ، و هنگامیکه روز قیامت خدا را ملاقات کرد ، خداوند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پادشاهی من اقرار کردی و بر من منت نهادی ؛ حال هرچه می خواهی من به تو عطا می کنم ؛ چرا که مقتدری غیر از 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ماه رجب استغفار نماید و درخواست توبه کند و هر صبح و شب هفتاد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 أتوبُ إلیهِ و بعد از آن دستهایش را بلند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و تُب عَلَیّ اگر در ماه رجب از دنیا برود ، در حالی مرده که خداوند از او راضی و خشنود است و آتش جهنم هم به برکت ماه رجب او را مَس نکند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تهلیل ،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کلمه توحید می باشد ؛ تهلیل سه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تکوینی ، اعتقادی 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تهلیل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دلالت ذات موجودات به وجود خداوند یگانه و شهادت آنها به وحدانیت او 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تهلیل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قلبی به وحدانیت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تهلیل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لفظ دیگری که بر این معنا دلالت 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ماه رجب هزار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خداوند متعال صدهزار حسنه برای او ثبت می کند و صد شهر در بهشت برای او بنا می کند</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توحید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در ماه رجب ده هزار مرتبه سوره توحید را با نیت خالص بخواند ، روز قیمات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روزی است که از مادر متولد شده ، پس هفتاد ملک به استقبال او می آیند و او را به بهشت بشارت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هزار مرتبه سوره قل هو الله أحد را بخواند روز قیمات به عمل هزار نبی و هزار ملک وارد می شود و هیچ کس از او نزدیکتر به خدا نیست ؛ مگر کسی که زیادتر این سوره را خوانده باشد ، و اگر این عمل در ماه رجب انجام شود ، ثواب آن مضاعف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صد مرتبه سوره توحید را بخواند ، خداوند بر او ، اولاد ، اهل و همسایگان او برکت نازل می کند و کسی که این عمل را در ماه رجب انجام دهد ، خداوند متعال دوازده قصر در بهشت برایش بنا می کند که به درّ و یاقوت مزین است ، و هزار هزار حسنه برای او می نویسد ؛ پس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 ببرید و آنچه را که برای او مهیا کرده ام ، به او نشان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هزار قهرمان که همه آنها </w:t>
      </w:r>
    </w:p>
    <w:p>
      <w:pPr>
        <w:pStyle w:val="BookText"/>
        <w:rPr/>
      </w:pPr>
      <w:r>
        <w:rPr>
          <w:rFonts w:ascii="IRNazanin" w:hAnsi="IRNazanin" w:eastAsia="IRNazanin"/>
          <w:color w:val="111111"/>
          <w:sz w:val="28"/>
          <w:sz w:val="28"/>
          <w:szCs w:val="28"/>
          <w:rtl w:val="true"/>
          <w:lang w:bidi="fa-IR"/>
        </w:rPr>
        <w:t>موکل خانه های او در بهشت هستند ، می آیند و درهای هزار هزار قصر از درّ و هزار هزار قصر از یاقوت سرخ را برای او باز می کنند که همه این خانه ها و قصرها به قدری مزین به درّ و یاقوت و زیور آلات است که توصیف کنندگان از وصف آنها عاجزند و هیچ کس غیر از خدا به آنها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صاحب این عمل این نعمتها و پاداشها را می بیند ، مدهوش و متحیر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 برای کدام یک از انبیاء است ؟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تو است برای اینکه سوره توحید را خوانده ای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اعمال اختصاصی ایام البیض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عطا شده که به هیچ یک از امتها عطا نشده ، و آنها ماههای رجب ، شعبان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سه شب به این امت عطا شده که به هیچ یک از امتها عطا نشده و آنها سیزدهم ، چهاردهم و پانزدهم از هر ماه می باشد ، و همچنین به این امت سه سوره عطا شده که به هیچ یک از امتها عطا نشده و آنها یس ، ملک و توحید است ، پس کسی که بین سه امر جمع کند ، پس با فضیلت ترین چیزهایی که به این امت عطا شده ، جمع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سئوال شد چگونه بین آنها می توان جمع کرد؟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یک از شبهای ایام البیض سه ماه رجب ، شعبان و رمضان نمازی به جا آورد ؛ به این گونه که در شب سیزدهم دو رکعت نماز بخواند و در هر رکعت بعد از حمد این سه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 تبارک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شب چهاردهم چهار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بیان شد ، به جای آورد ؛ و در شب پانزدهم شش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طورت به </w:t>
      </w:r>
    </w:p>
    <w:p>
      <w:pPr>
        <w:pStyle w:val="BookText"/>
        <w:rPr/>
      </w:pPr>
      <w:r>
        <w:rPr>
          <w:rFonts w:ascii="IRNazanin" w:hAnsi="IRNazanin" w:eastAsia="IRNazanin"/>
          <w:color w:val="111111"/>
          <w:sz w:val="28"/>
          <w:sz w:val="28"/>
          <w:szCs w:val="28"/>
          <w:rtl w:val="true"/>
          <w:lang w:bidi="fa-IR"/>
        </w:rPr>
        <w:t>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نماز را در این سه شب خواند فضیلت این سه ماه را درک کرده است و همه گناهان او غیر از شرک به خدا آمرزیده می شود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سه روز از ماه رجب را روزه بگیرد و شبهای سیزدهم و چهاردهم و پانزدهم آن را به عبادت قیام کند ، قسم به آن خداوندی که مرا به حق به پیغمبری مبعوث کرد ، از دنیا خارج نمی شود ، مگر با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در برابر روزه هر روز او هفتاد گناه او را می بخشد ، و هفتاد حاجت هنگام خروج از قبر ، و هفتاد حاجت او را هنگام سنجش اعمال ، و هفتاد حاجت او را هنگام عبور از صراط برآورده می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هر روز او همانند آزادی هفتاد نفر از فرزندان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همانند هفتاد هزار مرتبهه ختم قرآن ، و هفتاد سال حراست از مرزهای اسلام ، و بنای هفتاد پل در راه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هفتاد نفر از اهل بیتش که مستوجب آتش جهنم باشند ، شفاعت خواهد نمود ، و برای او در بهشت فردوس ، هفتاد هزار شهر بنا می شود که در هر شهری هزار قصر و در هر قصری هزار حوریه و برای هر حوریه هزار خدمتکار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ایام البیض از ماه رجب را روزه بگیرد ، خداوند متعال برای او در ازای هر روزه ، یک سال روزه در حالی که به عبادت مشغول بوده می نویسد و در روز قیامت در جایگاه آمنین می ایستد</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شب سیزدهم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شب سیزدهم ماه رجب ده رکعت نماز بخواند ؛ بدین گونه که در رکعتت اول حمد یک مرتبه و سوره عادیات </w:t>
      </w:r>
    </w:p>
    <w:p>
      <w:pPr>
        <w:pStyle w:val="BookText"/>
        <w:rPr/>
      </w:pPr>
      <w:r>
        <w:rPr>
          <w:rFonts w:ascii="IRNazanin" w:hAnsi="IRNazanin" w:eastAsia="IRNazanin"/>
          <w:color w:val="111111"/>
          <w:sz w:val="28"/>
          <w:sz w:val="28"/>
          <w:szCs w:val="28"/>
          <w:rtl w:val="true"/>
          <w:lang w:bidi="fa-IR"/>
        </w:rPr>
        <w:t xml:space="preserve">هم یک مرتبه و در رکعت دوم حمد یک مرتبه و سوره تکاثر نیز یک مرتبه بخواند و بقیه رکعتها را هم به همین نحو تمام کند ، خداوند متعال گناهان او را می آمرزد و اگر عاق والدین هم باشد خداوند سبحان از او راضی می شود ،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نکیر و منکر به او نزدیک نمی شوند و او را نمی ترسانند و بر پل صراط همچون برق خاطف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 و نامه اعمالش را به دست راستش می دهند و میزان اعمالش سنگینی می کند و در بهشت فردوس هزار شهر به او عطا می شود</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شب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چهاردهم ماه رجب سی رکعت نماز – در هر رکعت یک مرتبه حمد و توحید و آیه آخر سوره کهف را بخواند ، قسم به خداوندی که جانم در دست اوست ، اگر گناهانش زیادتر از ستارگان آسمان باشد ، از نماز فارغ نمی شود مگر اینکه پاک و منزّه شده و مثل این است که همه کتب آسمانی را قرائت کرده باشد</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شب پانزدهم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شب نیمه رجب فرا می رسد ، خداوند متعال به خزانه داران دیوان بندگان و نویسندگان اعمال انسانها امر می کند و به آنها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بندگام من نظر گنید و هرگناه و بدی که یافتید آن را محو و به نیکی تبدیل نمائید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سید بن طاووس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پانزدهم رجب فرا رسید ، سزاوار است کسی که خدا و رسول او را تصدیق می کند ، در طول این شب مراقبه کامل کند و توجه داشته باشد که خداوند متعال بر او منت نهاده و وی را به اصلاح نفس در این شب موفق نموده و عبادت را نصیبش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حضور قلب داشته باشد و خود را در برابر خداوندی بداند که مالک اولین و آخرین و در ظاهر و باطن ، حاضر و هم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مراقبت نماید و حضور قلب پیدا کند که لذت انس حضور نزد او و گفت و گو با او را بیابد و زمانی که طلوع فجر روز پانزده رجب فرا رسید ، اعمال نیک خود را خالصانه به خداوند متعال عرضه بدارد و اعمالش را به امامی که در آن روز مهمان او و آن روز مختص به اوست ، تسلیم کند و به واسطه او و مقام قربش ، به خدا توسل جوید و نقصانهای اعمال خود را برطرف کند که با توجه به آن بزرگوار اعمالش کامل می شود و به آرزوهایش خواهد رسید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نیمه رجب ، دوازده رکعت نماز می خوانی – هر دو رکعت به یک سلام – و در هر رکعت سوره های حمد ، توحید ، فلق ، ناس ، آیت الکرسی و قدر را هر کدام چهار مرتبه بخوان و بعد از سلام چهار 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رَبِّی لا اُشرِکُ بِهِ شَیئاً وَ لا أتَّخِذُ مِن دونِهِ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 خواهی دعا کن</w:t>
      </w:r>
      <w:r>
        <w:rPr>
          <w:rFonts w:eastAsia="IRNazanin" w:cs="IRNazanin"/>
          <w:color w:val="111111"/>
          <w:sz w:val="28"/>
          <w:szCs w:val="28"/>
          <w:rtl w:val="true"/>
          <w:lang w:bidi="fa-IR"/>
        </w:rPr>
        <w:t xml:space="preserve">. » </w:t>
      </w:r>
      <w:r>
        <w:rPr>
          <w:rStyle w:val="FootnoteAnchor"/>
          <w:rtl w:val="true"/>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پانزدهم رجب ، دوازده رکعت نماز می خوانی – هر دو رکعت به یک سلام – و در هر رکعت حمد یک مرتبه و هر سوره ای که خواستی </w:t>
      </w:r>
    </w:p>
    <w:p>
      <w:pPr>
        <w:pStyle w:val="BookText"/>
        <w:rPr/>
      </w:pPr>
      <w:r>
        <w:rPr>
          <w:rFonts w:ascii="IRNazanin" w:hAnsi="IRNazanin" w:eastAsia="IRNazanin"/>
          <w:color w:val="111111"/>
          <w:sz w:val="28"/>
          <w:sz w:val="28"/>
          <w:szCs w:val="28"/>
          <w:rtl w:val="true"/>
          <w:lang w:bidi="fa-IR"/>
        </w:rPr>
        <w:t xml:space="preserve">بخوان و بعد از فارغ شدن از نماز سوره های حمد ، فلق ، ناس ، توحید و آیه الکرسی را چهار مرتبه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تسبیحات اربعه می گویی و بعد از آن می 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رَبِّی لا اُشرِکُ بِهِ شَیئاً ، ما شاءَ اللهُ لا حَولَ وَ لا قُوَّهَ إلّا بِاللهِ العَلِیِّ العَظِیم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شب پانزدهم رجب سی رکعت نماز بخواند و در هر رکعت حمد یک مرتبه و سوره توحید ده مرتبه بخواند ، از نماز خارج نمی شود ، مگر اینکه خداوند متعال ثواب هفتاد شهید را به او عطا می کند ، و روز قیامت در حالی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برای جمعیتی همانند بین مکه و مدینه نورافشانی می کند ، و برائت و آزادی از آتش و نفاق به او عطا می شود و عذاب قبر از او برداشته می شود</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 ماهی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کنم ؟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ماه رجب و نیمه ماه شعبان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نماز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روز نیمه رجب ، همان نماز سلمان است که قبلاً بیان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چهار رکعت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ثابت انصاری بر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نیمه رجب وارد شدند ؛ در حالی که آن حضرت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متوجه حضور او شدند ، با اشاره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من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چهار رکعت نماز خواند ؛ نمازی که از احدی – نه قبل و نه بعد از او –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سلام نماز را داد دستش را باز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مُذِلَّ کُلِّ جبّارٍ وَ یا مُعِزَّ المُؤمنینَ ، أنتَ کَهفی حینَ تُعیینِی المَذاهِبُ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ثابت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دعا آن حضرت چند جمله تکلم فرمود که من متوجه نشدم ؛ پس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شنیدی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حفظ کردی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کن و اعراب گذاری نما ، قسم به آنکه دانه را شکافت و کعبه را نصب و بنا کرد و بادها و نسیمها را آفرید ، این دعا نزد هیچ گرفتاری از اهل زمین خوانده نشود ، مگر آنکه خداوند متعال بلا و گرفتاری او را برطرف کند</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پنجاه رکعت نماز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نیمه رجب – هنگامی که خورشید بالا آمد – پنجاه رکعت نماز بخواند و در هر رکعت سوره حمد یک مرتبه و سوره توحید و فقل و ناس را هر کدام یک مرتبه بخواند ، از گناهانش بیرون می آید ؛ مثل روزی که از مادر متولد شده بود و هیچ گناهی نداشت ؛ با شهداء محشور می شود ، و با انبیاء </w:t>
      </w:r>
    </w:p>
    <w:p>
      <w:pPr>
        <w:pStyle w:val="BookText"/>
        <w:rPr/>
      </w:pPr>
      <w:r>
        <w:rPr>
          <w:rFonts w:ascii="IRNazanin" w:hAnsi="IRNazanin" w:eastAsia="IRNazanin"/>
          <w:color w:val="111111"/>
          <w:sz w:val="28"/>
          <w:sz w:val="28"/>
          <w:szCs w:val="28"/>
          <w:rtl w:val="true"/>
          <w:lang w:bidi="fa-IR"/>
        </w:rPr>
        <w:t xml:space="preserve">داخل بهشت می گردد ، و در قبر عذاب نمی شود ؛ تنگی قبر و تاریکی آن از او برداشته می شود و از قبر بیرون می آید ، در حالی که صورتش از نور می درخشد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دعای ام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استفتاح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است و اهمیت و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همین دعا بس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تعلیم آن به ام داود ،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گفتم حفظ کن و 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اهلش تعلیم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آن را در امر باطلی به کار برد ؛ چون در این دعا ، اسم اعظم خداوند متعال است که اگر خدا به آن اسم خوانده شود ، دعا مستجاب می شود ، و اگر خدا به آن اسم خوانده شود ، دعا مستجاب می شود ، و اگر از او به واسطه این اسم چیزی درخواست شود ، عطا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رسیدن به آن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 و انس دشمنان تو باشند ، خداوند متعال شر آنها را از تو دور می کند و آنها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شوند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 داود کیست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داود دختر عبدالله بن ابراهیم و مادر رضاعی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خالد بربریه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جده صالحه مرحوم سید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اسم او اختلاف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داود کیست ؟</w:t>
      </w:r>
    </w:p>
    <w:p>
      <w:pPr>
        <w:pStyle w:val="BookText"/>
        <w:rPr/>
      </w:pPr>
      <w:r>
        <w:rPr>
          <w:rFonts w:ascii="IRNazanin" w:hAnsi="IRNazanin" w:eastAsia="IRNazanin"/>
          <w:color w:val="111111"/>
          <w:sz w:val="28"/>
          <w:sz w:val="28"/>
          <w:szCs w:val="28"/>
          <w:rtl w:val="true"/>
          <w:lang w:bidi="fa-IR"/>
        </w:rPr>
        <w:t xml:space="preserve">داود ، فرزند حسن و نوه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رضاعی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جمعی از آل ابی طالب را زندانی کرد ؛ از جمله آنان عبدالله بن الحسن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 فرزند عبدلله ، محمد و ابراهیم را به شهادت رسانید ،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داود خبری نداشتم ، او در عراق زندانی بود ؛ پیوسته دعا می کردم و به درگاه الهی تضرع می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ایمانی می خواستم که برای برآورده شدن حاجتم ، دعا کنند ؛ ولی با همه اصراری که در دعا داشتم ، از اجابت آن خبری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برای عیادت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مریض بودند ، به محضرشان 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احوالش پرسیدم و برای او دعا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چه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است که از او خبری ندارم و او در عراق زندانی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دعای استفتاح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استفتاح دعایی است که با آن درهای آسمان باز می شود و خواننده آن ، دعایش در همان ساعت مستجاب می گردد و برای کسی که آن را بخواند ، پاداشی به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راست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این دعا را 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کیفیت آن را به من تعلیم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دعا را – همان طور که امام فرموده بود – خواندم ، شب خوابیدم ، در آخر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حالی که آن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داود ، بر تو و دوستانت بشارت باد ، حاجتت برآورده می شود و خداوند متعال فرزندت را حفظ می کند و او را به تو باز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 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زمانی که یک مرکب سریع السیر فاصله بین عراق تا مدینه را طی کند ، طول کشید که ناگهان دیدم فرزندم داود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بسیار تنگی محبوس بودم و غل و زنجیر به بدنم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تا نیمه رجب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خوابیدم و گویا زمین برایم تنگ شده بود ؛ اما شما را دیدم که بر سجاده نماز نشستی و مردانی که سرهایشان در آسمان و پاهایشان در زمین است ، اطراف تو به تسبیح خداوند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خوشرو و خوشبو و دارای لباس پاک و نظیفی بود که من گمان کردم جدم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 خداوند متعال دعای مادرت را در حقت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 دیدم فرستاده منصور در زندان ایستاده است ، مرا از زندان آزاد کرد و پیش منصور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دستور داد غل و زنجیر را از بدنم جدا کنند و به من نیکی نمود ؛ همچنین دستور داد تا ده هزار درهم به من بدهند و مرا بر مرکب راهواری سوار کردند و من به سرعت خود را به مدینه رسانیدم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اعمال ام داود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ام داود از حضرت خواست که کیفیت و آداب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کند ،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نزدیک است ، این همان ماهی است که دعا در آن مستجاب می شود ؛ ماه خداست ؛ پس در این ماه سه روز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 چهاردهم ،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 و روز پانزدهم هنگام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لباس نظیف بپوش و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ظهر را بجا آور ؛ قنوت و رکوع و سجده های آنرا نیکو </w:t>
      </w:r>
    </w:p>
    <w:p>
      <w:pPr>
        <w:pStyle w:val="BookText"/>
        <w:rPr/>
      </w:pPr>
      <w:r>
        <w:rPr>
          <w:rFonts w:ascii="IRNazanin" w:hAnsi="IRNazanin" w:eastAsia="IRNazanin"/>
          <w:color w:val="111111"/>
          <w:sz w:val="28"/>
          <w:sz w:val="28"/>
          <w:szCs w:val="28"/>
          <w:rtl w:val="true"/>
          <w:lang w:bidi="fa-IR"/>
        </w:rPr>
        <w:t xml:space="preserve">انجام ده؛ سپس دو رکعت نماز بخوان و بعد از آن صد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حوائج السّائلین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 و بعد از آن نماز عصر را بخوان – سعی کن کسی بر تو وارد نشود و با تو سخن نگوید و تو را مشغول نسازد – پس رو به قبله بنشین و حمد را صد مرتبه و توحید را صد مرتبه و آیه الکرسی را ده مرتبه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انعام ، بنی اسرائیل ، کهف ، لقمان ، یس ، الصافات ، حم السجده ، حم عسق و حم الدخان ، فتح ، واقعه ، ملک ، قلم و از سوره 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قرآن بخوان ، و اگر برایت ممکن نیست ، سوره توحید را هزار مرتبه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علیه الرحمه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خواندن این سوره ها برای کسی ممکن نیست ، حمد را صد مرتبه و آیه الکرسی را ده مرتبه و سوره توحید را هزار مرتبه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به دلیل عذری مثل مسافرت این هم ممکن نیست ، صدمرتبه سوره توحید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سوره ها را خواندی همان طور که رو به قبله هستی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 صَدَقَ اللهُ العَلیُّ العظیِمُ ، الَّذی لا إلهَ إلّا هوَ الحَیُّ القَیُّومُ ذُوالجَلالِ وَ الاِکرامِ ، الرَّحمنُ الرَّحیِمُ ، الحَلیمُ الکریمُ ، الَّذی لَیسَ کَمِثلِهِ شَیء ٌ و هوَ السَّمیعُ العَلیمُ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ماه رمضان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ای که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استقبال از این ماه خوانده اند ،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آمرزش ، به سوی شما رو کرده ؛ ماهی که در نزد خدا بهترین ماهها ، و روزهایش بهترین روزها و شبها و ساعاتش بهترین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 است که در آن به سوی مهمانی خدا </w:t>
      </w:r>
    </w:p>
    <w:p>
      <w:pPr>
        <w:pStyle w:val="BookText"/>
        <w:rPr/>
      </w:pPr>
      <w:r>
        <w:rPr>
          <w:rFonts w:ascii="IRNazanin" w:hAnsi="IRNazanin" w:eastAsia="IRNazanin"/>
          <w:color w:val="111111"/>
          <w:sz w:val="28"/>
          <w:sz w:val="28"/>
          <w:szCs w:val="28"/>
          <w:rtl w:val="true"/>
          <w:lang w:bidi="fa-IR"/>
        </w:rPr>
        <w:t>خوانده شده اید و از شایستگان کرامت خدا گرده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نفسهای شما تسبیح ، و خوابتان عبادت و عملتان مقبول و دعایتان مستجاب است</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اعتکاف در دهه آخر 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دهه اول ماه رمضان معتکف شدند ؛ در سال بعد در دهه دوم ماه رمضان معتکف شدند و در سال سوم وقتی از جنگ بدر برگشتند ، اعتکافشان را قضا کردند ؛ پس در خواب دیدند که شب قدر در دهه آخر ماه رمضان است و گویا حضرت در آب و گل سجده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شدند ، به خانه برگشتند و مردم هم با ایشان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بیست و سوم ماه رمضان باران آمد ؛ وقتی صبح شد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 مردم به صورت آن حضرت گل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دهه آخر ماه رمضان را معتکف می شدند تا اینکه رحلت فرمودند</w:t>
      </w:r>
      <w:r>
        <w:rPr>
          <w:rFonts w:eastAsia="IRNazanin" w:cs="IRNazanin"/>
          <w:color w:val="111111"/>
          <w:sz w:val="28"/>
          <w:szCs w:val="28"/>
          <w:rtl w:val="true"/>
          <w:lang w:bidi="fa-IR"/>
        </w:rPr>
        <w:t xml:space="preserve">.» </w:t>
      </w:r>
      <w:r>
        <w:rPr>
          <w:rStyle w:val="FootnoteAnchor"/>
          <w:rtl w:val="true"/>
        </w:rPr>
        <w:footnoteReference w:id="75"/>
      </w:r>
      <w:bookmarkStart w:id="53" w:name="pg4696_57443"/>
    </w:p>
    <w:p>
      <w:pPr>
        <w:pStyle w:val="Heading2"/>
        <w:numPr>
          <w:ilvl w:val="1"/>
          <w:numId w:val="1"/>
        </w:numPr>
        <w:rPr/>
      </w:pPr>
      <w:bookmarkStart w:id="54" w:name="__RefHeading___Toc951968_2035185390"/>
      <w:bookmarkStart w:id="55" w:name="_Toc18"/>
      <w:bookmarkEnd w:id="53"/>
      <w:bookmarkEnd w:id="54"/>
      <w:r>
        <w:rPr>
          <w:rtl w:val="true"/>
        </w:rPr>
        <w:t>مناسبتهای اعتکاف</w:t>
      </w:r>
      <w:bookmarkEnd w:id="55"/>
    </w:p>
    <w:p>
      <w:pPr>
        <w:pStyle w:val="BookText"/>
        <w:rPr/>
      </w:pPr>
      <w:r>
        <w:rPr>
          <w:rFonts w:ascii="IRNazanin" w:hAnsi="IRNazanin" w:eastAsia="IRNazanin"/>
          <w:color w:val="111111"/>
          <w:sz w:val="28"/>
          <w:sz w:val="28"/>
          <w:szCs w:val="28"/>
          <w:rtl w:val="true"/>
          <w:lang w:bidi="fa-IR"/>
        </w:rPr>
        <w:t xml:space="preserve">سیزده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امیر المؤمنین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شیخ فضل الله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روز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طاهر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روز پانزدهم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 و علی ابنه</w:t>
      </w:r>
      <w:r>
        <w:rPr>
          <w:rFonts w:eastAsia="IRNazanin" w:cs="IRNazanin"/>
          <w:color w:val="111111"/>
          <w:sz w:val="28"/>
          <w:szCs w:val="28"/>
          <w:rtl w:val="true"/>
          <w:lang w:bidi="fa-IR"/>
        </w:rPr>
        <w:t>)</w:t>
      </w:r>
    </w:p>
    <w:p>
      <w:pPr>
        <w:pStyle w:val="Heading2"/>
        <w:numPr>
          <w:ilvl w:val="1"/>
          <w:numId w:val="1"/>
        </w:numPr>
        <w:rPr/>
      </w:pPr>
      <w:bookmarkStart w:id="56" w:name="__RefHeading___Toc951970_2035185390"/>
      <w:bookmarkStart w:id="57" w:name="_Toc19"/>
      <w:bookmarkEnd w:id="56"/>
      <w:r>
        <w:rPr>
          <w:rtl w:val="true"/>
        </w:rPr>
        <w:t>سخن آخر</w:t>
      </w:r>
      <w:bookmarkEnd w:id="57"/>
    </w:p>
    <w:p>
      <w:pPr>
        <w:pStyle w:val="BookText"/>
        <w:rPr/>
      </w:pPr>
      <w:r>
        <w:rPr>
          <w:rFonts w:ascii="IRNazanin" w:hAnsi="IRNazanin" w:eastAsia="IRNazanin"/>
          <w:color w:val="111111"/>
          <w:sz w:val="28"/>
          <w:sz w:val="28"/>
          <w:szCs w:val="28"/>
          <w:rtl w:val="true"/>
          <w:lang w:bidi="fa-IR"/>
        </w:rPr>
        <w:t xml:space="preserve">سخن آخر این که از همه شما معتکفین عزیز خواهشمندم تا در عبادات شبانه و نجوای سحر در درجه اول از خداوند متعال ظهور موفور السعاده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 هتعالی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یگانه و آقائی که به فرمایش حضرتش که در دعا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بِیُمنِهِ رُزِقَ الوَری وَ بِوُجُودِهِ ثَبَتَتِ الأرضِ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داریم از وجود آن بزرگوار است زیرا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الحُجَّهِ لَصاخَتِ الأرضُ بِأهلِها ؛ اگر حجت خدا بر روی زمین نباشد تمام زمین و همه کائنات نابود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دهیم و از آن حضرت بخواهیم تا معرفت ما را در عمل به دستورات الهی روزافزون بفرماید إن شاء الله تعالی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مَنِ اتَّبَعَ الهُدی </w:t>
      </w:r>
      <w:r>
        <w:rPr>
          <w:rFonts w:eastAsia="Amiri" w:cs="Amiri" w:ascii="Amiri" w:hAnsi="Amiri"/>
          <w:color w:val="111111"/>
          <w:sz w:val="28"/>
          <w:szCs w:val="28"/>
          <w:rtl w:val="true"/>
          <w:lang w:bidi="ar-SA"/>
        </w:rPr>
        <w:t xml:space="preserve">» </w:t>
      </w:r>
      <w:bookmarkStart w:id="58" w:name="pg4696_57444"/>
    </w:p>
    <w:p>
      <w:pPr>
        <w:pStyle w:val="Heading2"/>
        <w:numPr>
          <w:ilvl w:val="1"/>
          <w:numId w:val="1"/>
        </w:numPr>
        <w:rPr/>
      </w:pPr>
      <w:bookmarkStart w:id="59" w:name="__RefHeading___Toc951972_2035185390"/>
      <w:bookmarkStart w:id="60" w:name="_Toc20"/>
      <w:bookmarkEnd w:id="58"/>
      <w:bookmarkEnd w:id="59"/>
      <w:r>
        <w:rPr>
          <w:rtl w:val="true"/>
        </w:rPr>
        <w:t>منابع و مآخذ</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راغب اصفهانی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الینابیع الفقهیه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 علامه طباطبائی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الاعتکافیّه، لطف الله میسیّ 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آینة دانشوران، سیِّد علیرضا ریحان یزدی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الفروع من الکافی، محمد بن یعقوب کلینی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متّقی هندی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الوسیله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 الشّیعه،سّید حسین طباطبائی بروجردی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سّد بن طاووس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 ماده عکف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کنائی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شیخ عباس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درس معظم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الشرع 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المعاصرین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زندگی و شخصیت شیخ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ارزشها و ضد ارزشها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مشترک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مشترک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مشترک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مشترک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21722</Words>
  <Characters>73405</Characters>
  <CharactersWithSpaces>94495</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2026-08-18T19:02:57Z</dcterms:created>
  <dc:creator>ghaemiyeh.com</dc:creator>
  <dc:description/>
  <dc:language>en-US</dc:language>
  <cp:lastModifiedBy/>
  <dcterms:modified xsi:type="dcterms:W3CDTF">2026-08-18T22:33:00Z</dcterms:modified>
  <cp:revision>1</cp:revision>
  <dc:subject/>
  <dc:title>اعتکاف معتکفان کوی دوست</dc:title>
</cp:coreProperties>
</file>

<file path=docProps/custom.xml><?xml version="1.0" encoding="utf-8"?>
<Properties xmlns="http://schemas.openxmlformats.org/officeDocument/2006/custom-properties" xmlns:vt="http://schemas.openxmlformats.org/officeDocument/2006/docPropsVTypes"/>
</file>