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اکسیر اعظم </w:t>
      </w:r>
      <w:r>
        <w:rPr/>
        <w:t>1</w:t>
      </w:r>
      <w:r>
        <w:rPr>
          <w:rtl w:val="true"/>
        </w:rPr>
        <w:t xml:space="preserve"> </w:t>
      </w:r>
      <w:r>
        <w:rPr>
          <w:rtl w:val="true"/>
        </w:rPr>
        <w:t>رهیافتی به منظومه فکری رهبر معظم انقلاب مدظله العالی درباره انسجام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1922_228174162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201924_228174162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201926_228174162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2201928_2281741623">
            <w:r>
              <w:rPr>
                <w:webHidden/>
                <w:rStyle w:val="IndexLink"/>
                <w:rtl w:val="true"/>
              </w:rPr>
              <w:t>فصل اول</w:t>
            </w:r>
            <w:r>
              <w:rPr>
                <w:rStyle w:val="IndexLink"/>
                <w:rtl w:val="true"/>
              </w:rPr>
              <w:t xml:space="preserve">: </w:t>
            </w:r>
            <w:r>
              <w:rPr>
                <w:rStyle w:val="IndexLink"/>
                <w:rtl w:val="true"/>
              </w:rPr>
              <w:t>اتحاد ملی</w:t>
            </w:r>
            <w:r>
              <w:rPr>
                <w:rStyle w:val="IndexLink"/>
                <w:rtl w:val="true"/>
              </w:rPr>
              <w:tab/>
            </w:r>
            <w:r>
              <w:rPr>
                <w:rStyle w:val="IndexLink"/>
              </w:rPr>
              <w:t>17</w:t>
            </w:r>
          </w:hyperlink>
        </w:p>
        <w:p>
          <w:pPr>
            <w:pStyle w:val="Contents3"/>
            <w:tabs>
              <w:tab w:val="clear" w:pos="8459"/>
              <w:tab w:val="right" w:pos="9026" w:leader="dot"/>
            </w:tabs>
            <w:rPr/>
          </w:pPr>
          <w:hyperlink w:anchor="__RefHeading___Toc2201930_2281741623">
            <w:r>
              <w:rPr>
                <w:webHidden/>
                <w:rStyle w:val="IndexLink"/>
                <w:rtl w:val="true"/>
              </w:rPr>
              <w:t>سال اتحاد ملی و انسجام اسلامی</w:t>
            </w:r>
            <w:r>
              <w:rPr>
                <w:rStyle w:val="IndexLink"/>
                <w:rtl w:val="true"/>
              </w:rPr>
              <w:tab/>
            </w:r>
            <w:r>
              <w:rPr>
                <w:rStyle w:val="IndexLink"/>
              </w:rPr>
              <w:t>17</w:t>
            </w:r>
          </w:hyperlink>
        </w:p>
        <w:p>
          <w:pPr>
            <w:pStyle w:val="Contents4"/>
            <w:tabs>
              <w:tab w:val="clear" w:pos="8176"/>
              <w:tab w:val="right" w:pos="9026" w:leader="dot"/>
            </w:tabs>
            <w:rPr/>
          </w:pPr>
          <w:hyperlink w:anchor="__RefHeading___Toc2201932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201934_2281741623">
            <w:r>
              <w:rPr>
                <w:webHidden/>
                <w:rStyle w:val="IndexLink"/>
              </w:rPr>
              <w:t>1</w:t>
            </w:r>
            <w:r>
              <w:rPr>
                <w:rStyle w:val="IndexLink"/>
                <w:rtl w:val="true"/>
              </w:rPr>
              <w:t xml:space="preserve">. </w:t>
            </w:r>
            <w:r>
              <w:rPr>
                <w:rStyle w:val="IndexLink"/>
                <w:rtl w:val="true"/>
              </w:rPr>
              <w:t>تعریف وحدت</w:t>
            </w:r>
            <w:r>
              <w:rPr>
                <w:rStyle w:val="IndexLink"/>
                <w:rtl w:val="true"/>
              </w:rPr>
              <w:tab/>
            </w:r>
            <w:r>
              <w:rPr>
                <w:rStyle w:val="IndexLink"/>
              </w:rPr>
              <w:t>17</w:t>
            </w:r>
          </w:hyperlink>
        </w:p>
        <w:p>
          <w:pPr>
            <w:pStyle w:val="Contents5"/>
            <w:tabs>
              <w:tab w:val="clear" w:pos="7892"/>
              <w:tab w:val="right" w:pos="9026" w:leader="dot"/>
            </w:tabs>
            <w:rPr/>
          </w:pPr>
          <w:hyperlink w:anchor="__RefHeading___Toc2201936_2281741623">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مفهوم وحدت</w:t>
            </w:r>
            <w:r>
              <w:rPr>
                <w:rStyle w:val="IndexLink"/>
                <w:rtl w:val="true"/>
              </w:rPr>
              <w:tab/>
            </w:r>
            <w:r>
              <w:rPr>
                <w:rStyle w:val="IndexLink"/>
              </w:rPr>
              <w:t>17</w:t>
            </w:r>
          </w:hyperlink>
        </w:p>
        <w:p>
          <w:pPr>
            <w:pStyle w:val="Contents6"/>
            <w:tabs>
              <w:tab w:val="clear" w:pos="7609"/>
              <w:tab w:val="right" w:pos="9026" w:leader="dot"/>
            </w:tabs>
            <w:rPr/>
          </w:pPr>
          <w:hyperlink w:anchor="__RefHeading___Toc2201938_2281741623">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2201940_2281741623">
            <w:r>
              <w:rPr>
                <w:webHidden/>
                <w:rStyle w:val="IndexLink"/>
              </w:rPr>
              <w:t>1</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تعریف وحدت ملی</w:t>
            </w:r>
            <w:r>
              <w:rPr>
                <w:rStyle w:val="IndexLink"/>
                <w:rtl w:val="true"/>
              </w:rPr>
              <w:tab/>
            </w:r>
            <w:r>
              <w:rPr>
                <w:rStyle w:val="IndexLink"/>
              </w:rPr>
              <w:t>18</w:t>
            </w:r>
          </w:hyperlink>
        </w:p>
        <w:p>
          <w:pPr>
            <w:pStyle w:val="Contents6"/>
            <w:tabs>
              <w:tab w:val="clear" w:pos="7609"/>
              <w:tab w:val="right" w:pos="9026" w:leader="dot"/>
            </w:tabs>
            <w:rPr/>
          </w:pPr>
          <w:hyperlink w:anchor="__RefHeading___Toc2201942_2281741623">
            <w:r>
              <w:rPr>
                <w:webHidden/>
                <w:rStyle w:val="IndexLink"/>
              </w:rPr>
              <w:t>1</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وحدت به معنی تفاهم؛ نه به معنای دست کشیدن از عقاید خود</w:t>
            </w:r>
            <w:r>
              <w:rPr>
                <w:rStyle w:val="IndexLink"/>
                <w:rtl w:val="true"/>
              </w:rPr>
              <w:tab/>
            </w:r>
            <w:r>
              <w:rPr>
                <w:rStyle w:val="IndexLink"/>
              </w:rPr>
              <w:t>18</w:t>
            </w:r>
          </w:hyperlink>
        </w:p>
        <w:p>
          <w:pPr>
            <w:pStyle w:val="Contents6"/>
            <w:tabs>
              <w:tab w:val="clear" w:pos="7609"/>
              <w:tab w:val="right" w:pos="9026" w:leader="dot"/>
            </w:tabs>
            <w:rPr/>
          </w:pPr>
          <w:hyperlink w:anchor="__RefHeading___Toc2201944_2281741623">
            <w:r>
              <w:rPr>
                <w:webHidden/>
                <w:rStyle w:val="IndexLink"/>
              </w:rPr>
              <w:t>1</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تأکید بر مشترکات در عین وجود اختلافات</w:t>
            </w:r>
            <w:r>
              <w:rPr>
                <w:rStyle w:val="IndexLink"/>
                <w:rtl w:val="true"/>
              </w:rPr>
              <w:tab/>
            </w:r>
            <w:r>
              <w:rPr>
                <w:rStyle w:val="IndexLink"/>
              </w:rPr>
              <w:t>20</w:t>
            </w:r>
          </w:hyperlink>
        </w:p>
        <w:p>
          <w:pPr>
            <w:pStyle w:val="Contents5"/>
            <w:tabs>
              <w:tab w:val="clear" w:pos="7892"/>
              <w:tab w:val="right" w:pos="9026" w:leader="dot"/>
            </w:tabs>
            <w:rPr/>
          </w:pPr>
          <w:hyperlink w:anchor="__RefHeading___Toc2201946_2281741623">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ویژگی های وحدت</w:t>
            </w:r>
            <w:r>
              <w:rPr>
                <w:rStyle w:val="IndexLink"/>
                <w:rtl w:val="true"/>
              </w:rPr>
              <w:tab/>
            </w:r>
            <w:r>
              <w:rPr>
                <w:rStyle w:val="IndexLink"/>
              </w:rPr>
              <w:t>21</w:t>
            </w:r>
          </w:hyperlink>
        </w:p>
        <w:p>
          <w:pPr>
            <w:pStyle w:val="Contents6"/>
            <w:tabs>
              <w:tab w:val="clear" w:pos="7609"/>
              <w:tab w:val="right" w:pos="9026" w:leader="dot"/>
            </w:tabs>
            <w:rPr/>
          </w:pPr>
          <w:hyperlink w:anchor="__RefHeading___Toc2201948_2281741623">
            <w:r>
              <w:rPr>
                <w:webHidden/>
                <w:rStyle w:val="IndexLink"/>
              </w:rPr>
              <w:t>1</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عقلانی بودن وحدت</w:t>
            </w:r>
            <w:r>
              <w:rPr>
                <w:rStyle w:val="IndexLink"/>
                <w:rtl w:val="true"/>
              </w:rPr>
              <w:tab/>
            </w:r>
            <w:r>
              <w:rPr>
                <w:rStyle w:val="IndexLink"/>
              </w:rPr>
              <w:t>21</w:t>
            </w:r>
          </w:hyperlink>
        </w:p>
        <w:p>
          <w:pPr>
            <w:pStyle w:val="Contents6"/>
            <w:tabs>
              <w:tab w:val="clear" w:pos="7609"/>
              <w:tab w:val="right" w:pos="9026" w:leader="dot"/>
            </w:tabs>
            <w:rPr/>
          </w:pPr>
          <w:hyperlink w:anchor="__RefHeading___Toc2201950_2281741623">
            <w:r>
              <w:rPr>
                <w:webHidden/>
                <w:rStyle w:val="IndexLink"/>
              </w:rPr>
              <w:t>1</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اصل اساسی دین</w:t>
            </w:r>
            <w:r>
              <w:rPr>
                <w:rStyle w:val="IndexLink"/>
                <w:rtl w:val="true"/>
              </w:rPr>
              <w:tab/>
            </w:r>
            <w:r>
              <w:rPr>
                <w:rStyle w:val="IndexLink"/>
              </w:rPr>
              <w:t>21</w:t>
            </w:r>
          </w:hyperlink>
        </w:p>
        <w:p>
          <w:pPr>
            <w:pStyle w:val="Contents6"/>
            <w:tabs>
              <w:tab w:val="clear" w:pos="7609"/>
              <w:tab w:val="right" w:pos="9026" w:leader="dot"/>
            </w:tabs>
            <w:rPr/>
          </w:pPr>
          <w:hyperlink w:anchor="__RefHeading___Toc2201952_2281741623">
            <w:r>
              <w:rPr>
                <w:webHidden/>
                <w:rStyle w:val="IndexLink"/>
              </w:rPr>
              <w:t>1</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اولویت داشتن نسبت به دیگر اصول</w:t>
            </w:r>
            <w:r>
              <w:rPr>
                <w:rStyle w:val="IndexLink"/>
                <w:rtl w:val="true"/>
              </w:rPr>
              <w:tab/>
            </w:r>
            <w:r>
              <w:rPr>
                <w:rStyle w:val="IndexLink"/>
              </w:rPr>
              <w:t>21</w:t>
            </w:r>
          </w:hyperlink>
        </w:p>
        <w:p>
          <w:pPr>
            <w:pStyle w:val="Contents6"/>
            <w:tabs>
              <w:tab w:val="clear" w:pos="7609"/>
              <w:tab w:val="right" w:pos="9026" w:leader="dot"/>
            </w:tabs>
            <w:rPr/>
          </w:pPr>
          <w:hyperlink w:anchor="__RefHeading___Toc2201954_2281741623">
            <w:r>
              <w:rPr>
                <w:webHidden/>
                <w:rStyle w:val="IndexLink"/>
              </w:rPr>
              <w:t>1</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وحدت، یک استراتژی؛ نه یک تاکتیک</w:t>
            </w:r>
            <w:r>
              <w:rPr>
                <w:rStyle w:val="IndexLink"/>
                <w:rtl w:val="true"/>
              </w:rPr>
              <w:tab/>
            </w:r>
            <w:r>
              <w:rPr>
                <w:rStyle w:val="IndexLink"/>
              </w:rPr>
              <w:t>22</w:t>
            </w:r>
          </w:hyperlink>
        </w:p>
        <w:p>
          <w:pPr>
            <w:pStyle w:val="Contents6"/>
            <w:tabs>
              <w:tab w:val="clear" w:pos="7609"/>
              <w:tab w:val="right" w:pos="9026" w:leader="dot"/>
            </w:tabs>
            <w:rPr/>
          </w:pPr>
          <w:hyperlink w:anchor="__RefHeading___Toc2201956_2281741623">
            <w:r>
              <w:rPr>
                <w:webHidden/>
                <w:rStyle w:val="IndexLink"/>
              </w:rPr>
              <w:t>1</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وحدت فقط درجهت حاکمیت اسلام</w:t>
            </w:r>
            <w:r>
              <w:rPr>
                <w:rStyle w:val="IndexLink"/>
                <w:rtl w:val="true"/>
              </w:rPr>
              <w:tab/>
            </w:r>
            <w:r>
              <w:rPr>
                <w:rStyle w:val="IndexLink"/>
              </w:rPr>
              <w:t>23</w:t>
            </w:r>
          </w:hyperlink>
        </w:p>
        <w:p>
          <w:pPr>
            <w:pStyle w:val="Contents6"/>
            <w:tabs>
              <w:tab w:val="clear" w:pos="7609"/>
              <w:tab w:val="right" w:pos="9026" w:leader="dot"/>
            </w:tabs>
            <w:rPr/>
          </w:pPr>
          <w:hyperlink w:anchor="__RefHeading___Toc2201958_2281741623">
            <w:r>
              <w:rPr>
                <w:webHidden/>
                <w:rStyle w:val="IndexLink"/>
              </w:rPr>
              <w:t>1</w:t>
            </w:r>
            <w:r>
              <w:rPr>
                <w:rStyle w:val="IndexLink"/>
                <w:rtl w:val="true"/>
              </w:rPr>
              <w:t>ـ</w:t>
            </w:r>
            <w:r>
              <w:rPr>
                <w:rStyle w:val="IndexLink"/>
              </w:rPr>
              <w:t>2</w:t>
            </w:r>
            <w:r>
              <w:rPr>
                <w:rStyle w:val="IndexLink"/>
                <w:rtl w:val="true"/>
              </w:rPr>
              <w:t>ـ</w:t>
            </w:r>
            <w:r>
              <w:rPr>
                <w:rStyle w:val="IndexLink"/>
              </w:rPr>
              <w:t>6</w:t>
            </w:r>
            <w:r>
              <w:rPr>
                <w:rStyle w:val="IndexLink"/>
                <w:rtl w:val="true"/>
              </w:rPr>
              <w:t xml:space="preserve">. </w:t>
            </w:r>
            <w:r>
              <w:rPr>
                <w:rStyle w:val="IndexLink"/>
                <w:rtl w:val="true"/>
              </w:rPr>
              <w:t>مطلق نبودن وحدت</w:t>
            </w:r>
            <w:r>
              <w:rPr>
                <w:rStyle w:val="IndexLink"/>
                <w:rtl w:val="true"/>
              </w:rPr>
              <w:tab/>
            </w:r>
            <w:r>
              <w:rPr>
                <w:rStyle w:val="IndexLink"/>
              </w:rPr>
              <w:t>24</w:t>
            </w:r>
          </w:hyperlink>
        </w:p>
        <w:p>
          <w:pPr>
            <w:pStyle w:val="Contents5"/>
            <w:tabs>
              <w:tab w:val="clear" w:pos="7892"/>
              <w:tab w:val="right" w:pos="9026" w:leader="dot"/>
            </w:tabs>
            <w:rPr/>
          </w:pPr>
          <w:hyperlink w:anchor="__RefHeading___Toc2201960_2281741623">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حدود وحدت</w:t>
            </w:r>
            <w:r>
              <w:rPr>
                <w:rStyle w:val="IndexLink"/>
                <w:rtl w:val="true"/>
              </w:rPr>
              <w:tab/>
            </w:r>
            <w:r>
              <w:rPr>
                <w:rStyle w:val="IndexLink"/>
              </w:rPr>
              <w:t>24</w:t>
            </w:r>
          </w:hyperlink>
        </w:p>
        <w:p>
          <w:pPr>
            <w:pStyle w:val="Contents6"/>
            <w:tabs>
              <w:tab w:val="clear" w:pos="7609"/>
              <w:tab w:val="right" w:pos="9026" w:leader="dot"/>
            </w:tabs>
            <w:rPr/>
          </w:pPr>
          <w:hyperlink w:anchor="__RefHeading___Toc2201962_2281741623">
            <w:r>
              <w:rPr>
                <w:webHidden/>
                <w:rStyle w:val="IndexLink"/>
              </w:rPr>
              <w:t>1</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پایبندی به اصول و مبانی دینی</w:t>
            </w:r>
            <w:r>
              <w:rPr>
                <w:rStyle w:val="IndexLink"/>
                <w:rtl w:val="true"/>
              </w:rPr>
              <w:tab/>
            </w:r>
            <w:r>
              <w:rPr>
                <w:rStyle w:val="IndexLink"/>
              </w:rPr>
              <w:t>24</w:t>
            </w:r>
          </w:hyperlink>
        </w:p>
        <w:p>
          <w:pPr>
            <w:pStyle w:val="Contents6"/>
            <w:tabs>
              <w:tab w:val="clear" w:pos="7609"/>
              <w:tab w:val="right" w:pos="9026" w:leader="dot"/>
            </w:tabs>
            <w:rPr/>
          </w:pPr>
          <w:hyperlink w:anchor="__RefHeading___Toc2201964_2281741623">
            <w:r>
              <w:rPr>
                <w:webHidden/>
                <w:rStyle w:val="IndexLink"/>
              </w:rPr>
              <w:t>1</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اختلافاتی که مصداق تفرقه نیست</w:t>
            </w:r>
            <w:r>
              <w:rPr>
                <w:rStyle w:val="IndexLink"/>
                <w:rtl w:val="true"/>
              </w:rPr>
              <w:tab/>
            </w:r>
            <w:r>
              <w:rPr>
                <w:rStyle w:val="IndexLink"/>
              </w:rPr>
              <w:t>25</w:t>
            </w:r>
          </w:hyperlink>
        </w:p>
        <w:p>
          <w:pPr>
            <w:pStyle w:val="Contents6"/>
            <w:tabs>
              <w:tab w:val="clear" w:pos="7609"/>
              <w:tab w:val="right" w:pos="9026" w:leader="dot"/>
            </w:tabs>
            <w:rPr/>
          </w:pPr>
          <w:hyperlink w:anchor="__RefHeading___Toc2201966_2281741623">
            <w:r>
              <w:rPr>
                <w:webHidden/>
                <w:rStyle w:val="IndexLink"/>
              </w:rPr>
              <w:t>1</w:t>
            </w:r>
            <w:r>
              <w:rPr>
                <w:rStyle w:val="IndexLink"/>
                <w:rtl w:val="true"/>
              </w:rPr>
              <w:t>ـ</w:t>
            </w:r>
            <w:r>
              <w:rPr>
                <w:rStyle w:val="IndexLink"/>
              </w:rPr>
              <w:t>3</w:t>
            </w:r>
            <w:r>
              <w:rPr>
                <w:rStyle w:val="IndexLink"/>
                <w:rtl w:val="true"/>
              </w:rPr>
              <w:t>ـ</w:t>
            </w:r>
            <w:r>
              <w:rPr>
                <w:rStyle w:val="IndexLink"/>
              </w:rPr>
              <w:t>3</w:t>
            </w:r>
            <w:r>
              <w:rPr>
                <w:rStyle w:val="IndexLink"/>
                <w:rtl w:val="true"/>
              </w:rPr>
              <w:t xml:space="preserve">. </w:t>
            </w:r>
            <w:r>
              <w:rPr>
                <w:rStyle w:val="IndexLink"/>
                <w:rtl w:val="true"/>
              </w:rPr>
              <w:t>تنها استثنای وحدت</w:t>
            </w:r>
            <w:r>
              <w:rPr>
                <w:rStyle w:val="IndexLink"/>
                <w:rtl w:val="true"/>
              </w:rPr>
              <w:tab/>
            </w:r>
            <w:r>
              <w:rPr>
                <w:rStyle w:val="IndexLink"/>
              </w:rPr>
              <w:t>25</w:t>
            </w:r>
          </w:hyperlink>
        </w:p>
        <w:p>
          <w:pPr>
            <w:pStyle w:val="Contents5"/>
            <w:tabs>
              <w:tab w:val="clear" w:pos="7892"/>
              <w:tab w:val="right" w:pos="9026" w:leader="dot"/>
            </w:tabs>
            <w:rPr/>
          </w:pPr>
          <w:hyperlink w:anchor="__RefHeading___Toc2201968_2281741623">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موضوع وحدت</w:t>
            </w:r>
            <w:r>
              <w:rPr>
                <w:rStyle w:val="IndexLink"/>
                <w:rtl w:val="true"/>
              </w:rPr>
              <w:tab/>
            </w:r>
            <w:r>
              <w:rPr>
                <w:rStyle w:val="IndexLink"/>
              </w:rPr>
              <w:t>26</w:t>
            </w:r>
          </w:hyperlink>
        </w:p>
        <w:p>
          <w:pPr>
            <w:pStyle w:val="Contents6"/>
            <w:tabs>
              <w:tab w:val="clear" w:pos="7609"/>
              <w:tab w:val="right" w:pos="9026" w:leader="dot"/>
            </w:tabs>
            <w:rPr/>
          </w:pPr>
          <w:hyperlink w:anchor="__RefHeading___Toc2201970_2281741623">
            <w:r>
              <w:rPr>
                <w:webHidden/>
                <w:rStyle w:val="IndexLink"/>
              </w:rPr>
              <w:t>1</w:t>
            </w:r>
            <w:r>
              <w:rPr>
                <w:rStyle w:val="IndexLink"/>
                <w:rtl w:val="true"/>
              </w:rPr>
              <w:t>ـ</w:t>
            </w:r>
            <w:r>
              <w:rPr>
                <w:rStyle w:val="IndexLink"/>
              </w:rPr>
              <w:t>4</w:t>
            </w:r>
            <w:r>
              <w:rPr>
                <w:rStyle w:val="IndexLink"/>
                <w:rtl w:val="true"/>
              </w:rPr>
              <w:t>ـ</w:t>
            </w:r>
            <w:r>
              <w:rPr>
                <w:rStyle w:val="IndexLink"/>
              </w:rPr>
              <w:t>1</w:t>
            </w:r>
            <w:r>
              <w:rPr>
                <w:rStyle w:val="IndexLink"/>
                <w:rtl w:val="true"/>
              </w:rPr>
              <w:t xml:space="preserve">. </w:t>
            </w:r>
            <w:r>
              <w:rPr>
                <w:rStyle w:val="IndexLink"/>
                <w:rtl w:val="true"/>
              </w:rPr>
              <w:t>دین</w:t>
            </w:r>
            <w:r>
              <w:rPr>
                <w:rStyle w:val="IndexLink"/>
                <w:rtl w:val="true"/>
              </w:rPr>
              <w:tab/>
            </w:r>
            <w:r>
              <w:rPr>
                <w:rStyle w:val="IndexLink"/>
              </w:rPr>
              <w:t>26</w:t>
            </w:r>
          </w:hyperlink>
        </w:p>
        <w:p>
          <w:pPr>
            <w:pStyle w:val="Contents6"/>
            <w:tabs>
              <w:tab w:val="clear" w:pos="7609"/>
              <w:tab w:val="right" w:pos="9026" w:leader="dot"/>
            </w:tabs>
            <w:rPr/>
          </w:pPr>
          <w:hyperlink w:anchor="__RefHeading___Toc2201972_2281741623">
            <w:r>
              <w:rPr>
                <w:webHidden/>
                <w:rStyle w:val="IndexLink"/>
              </w:rPr>
              <w:t>1</w:t>
            </w:r>
            <w:r>
              <w:rPr>
                <w:rStyle w:val="IndexLink"/>
                <w:rtl w:val="true"/>
              </w:rPr>
              <w:t>ـ</w:t>
            </w:r>
            <w:r>
              <w:rPr>
                <w:rStyle w:val="IndexLink"/>
              </w:rPr>
              <w:t>4</w:t>
            </w:r>
            <w:r>
              <w:rPr>
                <w:rStyle w:val="IndexLink"/>
                <w:rtl w:val="true"/>
              </w:rPr>
              <w:t>ـ</w:t>
            </w:r>
            <w:r>
              <w:rPr>
                <w:rStyle w:val="IndexLink"/>
              </w:rPr>
              <w:t>2</w:t>
            </w:r>
            <w:r>
              <w:rPr>
                <w:rStyle w:val="IndexLink"/>
                <w:rtl w:val="true"/>
              </w:rPr>
              <w:t xml:space="preserve">. </w:t>
            </w:r>
            <w:r>
              <w:rPr>
                <w:rStyle w:val="IndexLink"/>
                <w:rtl w:val="true"/>
              </w:rPr>
              <w:t>ملیت</w:t>
            </w:r>
            <w:r>
              <w:rPr>
                <w:rStyle w:val="IndexLink"/>
                <w:rtl w:val="true"/>
              </w:rPr>
              <w:tab/>
            </w:r>
            <w:r>
              <w:rPr>
                <w:rStyle w:val="IndexLink"/>
              </w:rPr>
              <w:t>27</w:t>
            </w:r>
          </w:hyperlink>
        </w:p>
        <w:p>
          <w:pPr>
            <w:pStyle w:val="Contents6"/>
            <w:tabs>
              <w:tab w:val="clear" w:pos="7609"/>
              <w:tab w:val="right" w:pos="9026" w:leader="dot"/>
            </w:tabs>
            <w:rPr/>
          </w:pPr>
          <w:hyperlink w:anchor="__RefHeading___Toc2201974_2281741623">
            <w:r>
              <w:rPr>
                <w:webHidden/>
                <w:rStyle w:val="IndexLink"/>
              </w:rPr>
              <w:t>1</w:t>
            </w:r>
            <w:r>
              <w:rPr>
                <w:rStyle w:val="IndexLink"/>
                <w:rtl w:val="true"/>
              </w:rPr>
              <w:t>ـ</w:t>
            </w:r>
            <w:r>
              <w:rPr>
                <w:rStyle w:val="IndexLink"/>
              </w:rPr>
              <w:t>4</w:t>
            </w:r>
            <w:r>
              <w:rPr>
                <w:rStyle w:val="IndexLink"/>
                <w:rtl w:val="true"/>
              </w:rPr>
              <w:t>ـ</w:t>
            </w:r>
            <w:r>
              <w:rPr>
                <w:rStyle w:val="IndexLink"/>
              </w:rPr>
              <w:t>3</w:t>
            </w:r>
            <w:r>
              <w:rPr>
                <w:rStyle w:val="IndexLink"/>
                <w:rtl w:val="true"/>
              </w:rPr>
              <w:t xml:space="preserve">. </w:t>
            </w:r>
            <w:r>
              <w:rPr>
                <w:rStyle w:val="IndexLink"/>
                <w:rtl w:val="true"/>
              </w:rPr>
              <w:t>اتحاد در مقابل دشمن مشترک</w:t>
            </w:r>
            <w:r>
              <w:rPr>
                <w:rStyle w:val="IndexLink"/>
                <w:rtl w:val="true"/>
              </w:rPr>
              <w:tab/>
            </w:r>
            <w:r>
              <w:rPr>
                <w:rStyle w:val="IndexLink"/>
              </w:rPr>
              <w:t>27</w:t>
            </w:r>
          </w:hyperlink>
        </w:p>
        <w:p>
          <w:pPr>
            <w:pStyle w:val="Contents6"/>
            <w:tabs>
              <w:tab w:val="clear" w:pos="7609"/>
              <w:tab w:val="right" w:pos="9026" w:leader="dot"/>
            </w:tabs>
            <w:rPr/>
          </w:pPr>
          <w:hyperlink w:anchor="__RefHeading___Toc2201976_2281741623">
            <w:r>
              <w:rPr>
                <w:webHidden/>
                <w:rStyle w:val="IndexLink"/>
              </w:rPr>
              <w:t>1</w:t>
            </w:r>
            <w:r>
              <w:rPr>
                <w:rStyle w:val="IndexLink"/>
                <w:rtl w:val="true"/>
              </w:rPr>
              <w:t>ـ</w:t>
            </w:r>
            <w:r>
              <w:rPr>
                <w:rStyle w:val="IndexLink"/>
              </w:rPr>
              <w:t>4</w:t>
            </w:r>
            <w:r>
              <w:rPr>
                <w:rStyle w:val="IndexLink"/>
                <w:rtl w:val="true"/>
              </w:rPr>
              <w:t>ـ</w:t>
            </w:r>
            <w:r>
              <w:rPr>
                <w:rStyle w:val="IndexLink"/>
              </w:rPr>
              <w:t>4</w:t>
            </w:r>
            <w:r>
              <w:rPr>
                <w:rStyle w:val="IndexLink"/>
                <w:rtl w:val="true"/>
              </w:rPr>
              <w:t xml:space="preserve">. </w:t>
            </w:r>
            <w:r>
              <w:rPr>
                <w:rStyle w:val="IndexLink"/>
                <w:rtl w:val="true"/>
              </w:rPr>
              <w:t>ریشه های قومی</w:t>
            </w:r>
            <w:r>
              <w:rPr>
                <w:rStyle w:val="IndexLink"/>
                <w:rtl w:val="true"/>
              </w:rPr>
              <w:tab/>
            </w:r>
            <w:r>
              <w:rPr>
                <w:rStyle w:val="IndexLink"/>
              </w:rPr>
              <w:t>28</w:t>
            </w:r>
          </w:hyperlink>
        </w:p>
        <w:p>
          <w:pPr>
            <w:pStyle w:val="Contents4"/>
            <w:tabs>
              <w:tab w:val="clear" w:pos="8176"/>
              <w:tab w:val="right" w:pos="9026" w:leader="dot"/>
            </w:tabs>
            <w:rPr/>
          </w:pPr>
          <w:hyperlink w:anchor="__RefHeading___Toc2201978_2281741623">
            <w:r>
              <w:rPr>
                <w:webHidden/>
                <w:rStyle w:val="IndexLink"/>
              </w:rPr>
              <w:t>2</w:t>
            </w:r>
            <w:r>
              <w:rPr>
                <w:rStyle w:val="IndexLink"/>
                <w:rtl w:val="true"/>
              </w:rPr>
              <w:t xml:space="preserve">. </w:t>
            </w:r>
            <w:r>
              <w:rPr>
                <w:rStyle w:val="IndexLink"/>
                <w:rtl w:val="true"/>
              </w:rPr>
              <w:t>خاستگاه های وحدت</w:t>
            </w:r>
            <w:r>
              <w:rPr>
                <w:rStyle w:val="IndexLink"/>
                <w:rtl w:val="true"/>
              </w:rPr>
              <w:tab/>
            </w:r>
            <w:r>
              <w:rPr>
                <w:rStyle w:val="IndexLink"/>
              </w:rPr>
              <w:t>28</w:t>
            </w:r>
          </w:hyperlink>
        </w:p>
        <w:p>
          <w:pPr>
            <w:pStyle w:val="Contents5"/>
            <w:tabs>
              <w:tab w:val="clear" w:pos="7892"/>
              <w:tab w:val="right" w:pos="9026" w:leader="dot"/>
            </w:tabs>
            <w:rPr/>
          </w:pPr>
          <w:hyperlink w:anchor="__RefHeading___Toc2201980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فطرت</w:t>
            </w:r>
            <w:r>
              <w:rPr>
                <w:rStyle w:val="IndexLink"/>
                <w:rtl w:val="true"/>
              </w:rPr>
              <w:tab/>
            </w:r>
            <w:r>
              <w:rPr>
                <w:rStyle w:val="IndexLink"/>
              </w:rPr>
              <w:t>28</w:t>
            </w:r>
          </w:hyperlink>
        </w:p>
        <w:p>
          <w:pPr>
            <w:pStyle w:val="Contents5"/>
            <w:tabs>
              <w:tab w:val="clear" w:pos="7892"/>
              <w:tab w:val="right" w:pos="9026" w:leader="dot"/>
            </w:tabs>
            <w:rPr/>
          </w:pPr>
          <w:hyperlink w:anchor="__RefHeading___Toc2201982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عقل</w:t>
            </w:r>
            <w:r>
              <w:rPr>
                <w:rStyle w:val="IndexLink"/>
                <w:rtl w:val="true"/>
              </w:rPr>
              <w:tab/>
            </w:r>
            <w:r>
              <w:rPr>
                <w:rStyle w:val="IndexLink"/>
              </w:rPr>
              <w:t>29</w:t>
            </w:r>
          </w:hyperlink>
        </w:p>
        <w:p>
          <w:pPr>
            <w:pStyle w:val="Contents5"/>
            <w:tabs>
              <w:tab w:val="clear" w:pos="7892"/>
              <w:tab w:val="right" w:pos="9026" w:leader="dot"/>
            </w:tabs>
            <w:rPr/>
          </w:pPr>
          <w:hyperlink w:anchor="__RefHeading___Toc2201984_2281741623">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قرآن</w:t>
            </w:r>
            <w:r>
              <w:rPr>
                <w:rStyle w:val="IndexLink"/>
                <w:rtl w:val="true"/>
              </w:rPr>
              <w:tab/>
            </w:r>
            <w:r>
              <w:rPr>
                <w:rStyle w:val="IndexLink"/>
              </w:rPr>
              <w:t>29</w:t>
            </w:r>
          </w:hyperlink>
        </w:p>
        <w:p>
          <w:pPr>
            <w:pStyle w:val="Contents5"/>
            <w:tabs>
              <w:tab w:val="clear" w:pos="7892"/>
              <w:tab w:val="right" w:pos="9026" w:leader="dot"/>
            </w:tabs>
            <w:rPr/>
          </w:pPr>
          <w:hyperlink w:anchor="__RefHeading___Toc2201986_2281741623">
            <w:r>
              <w:rPr>
                <w:webHidden/>
                <w:rStyle w:val="IndexLink"/>
              </w:rPr>
              <w:t>2</w:t>
            </w:r>
            <w:r>
              <w:rPr>
                <w:rStyle w:val="IndexLink"/>
                <w:rtl w:val="true"/>
              </w:rPr>
              <w:t>ـ</w:t>
            </w:r>
            <w:r>
              <w:rPr>
                <w:rStyle w:val="IndexLink"/>
              </w:rPr>
              <w:t>4</w:t>
            </w:r>
            <w:r>
              <w:rPr>
                <w:rStyle w:val="IndexLink"/>
                <w:rtl w:val="true"/>
              </w:rPr>
              <w:t xml:space="preserve">. </w:t>
            </w:r>
            <w:r>
              <w:rPr>
                <w:rStyle w:val="IndexLink"/>
                <w:rtl w:val="true"/>
              </w:rPr>
              <w:t>سنت و سیره معصومین</w:t>
            </w:r>
            <w:r>
              <w:rPr>
                <w:rStyle w:val="IndexLink"/>
                <w:rtl w:val="true"/>
              </w:rPr>
              <w:t>(</w:t>
            </w:r>
            <w:r>
              <w:rPr>
                <w:rStyle w:val="IndexLink"/>
                <w:rtl w:val="true"/>
              </w:rPr>
              <w:t>ع</w:t>
            </w:r>
            <w:r>
              <w:rPr>
                <w:rStyle w:val="IndexLink"/>
                <w:rtl w:val="true"/>
              </w:rPr>
              <w:t>)</w:t>
              <w:tab/>
            </w:r>
            <w:r>
              <w:rPr>
                <w:rStyle w:val="IndexLink"/>
              </w:rPr>
              <w:t>30</w:t>
            </w:r>
          </w:hyperlink>
        </w:p>
        <w:p>
          <w:pPr>
            <w:pStyle w:val="Contents4"/>
            <w:tabs>
              <w:tab w:val="clear" w:pos="8176"/>
              <w:tab w:val="right" w:pos="9026" w:leader="dot"/>
            </w:tabs>
            <w:rPr/>
          </w:pPr>
          <w:hyperlink w:anchor="__RefHeading___Toc2201988_2281741623">
            <w:r>
              <w:rPr>
                <w:webHidden/>
                <w:rStyle w:val="IndexLink"/>
              </w:rPr>
              <w:t>3</w:t>
            </w:r>
            <w:r>
              <w:rPr>
                <w:rStyle w:val="IndexLink"/>
                <w:rtl w:val="true"/>
              </w:rPr>
              <w:t xml:space="preserve">. </w:t>
            </w:r>
            <w:r>
              <w:rPr>
                <w:rStyle w:val="IndexLink"/>
                <w:rtl w:val="true"/>
              </w:rPr>
              <w:t>اهمیت و ضرورت وحدت</w:t>
            </w:r>
            <w:r>
              <w:rPr>
                <w:rStyle w:val="IndexLink"/>
                <w:rtl w:val="true"/>
              </w:rPr>
              <w:tab/>
            </w:r>
            <w:r>
              <w:rPr>
                <w:rStyle w:val="IndexLink"/>
              </w:rPr>
              <w:t>31</w:t>
            </w:r>
          </w:hyperlink>
        </w:p>
        <w:p>
          <w:pPr>
            <w:pStyle w:val="Contents5"/>
            <w:tabs>
              <w:tab w:val="clear" w:pos="7892"/>
              <w:tab w:val="right" w:pos="9026" w:leader="dot"/>
            </w:tabs>
            <w:rPr/>
          </w:pPr>
          <w:hyperlink w:anchor="__RefHeading___Toc2201990_2281741623">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2201992_2281741623">
            <w:r>
              <w:rPr>
                <w:webHidden/>
                <w:rStyle w:val="IndexLink"/>
                <w:rtl w:val="true"/>
              </w:rPr>
              <w:t>نه تشریفاتی است، نه تزییناتی</w:t>
            </w:r>
            <w:r>
              <w:rPr>
                <w:rStyle w:val="IndexLink"/>
                <w:rtl w:val="true"/>
              </w:rPr>
              <w:t>!</w:t>
              <w:tab/>
            </w:r>
            <w:r>
              <w:rPr>
                <w:rStyle w:val="IndexLink"/>
              </w:rPr>
              <w:t>31</w:t>
            </w:r>
          </w:hyperlink>
        </w:p>
        <w:p>
          <w:pPr>
            <w:pStyle w:val="Contents5"/>
            <w:tabs>
              <w:tab w:val="clear" w:pos="7892"/>
              <w:tab w:val="right" w:pos="9026" w:leader="dot"/>
            </w:tabs>
            <w:rPr/>
          </w:pPr>
          <w:hyperlink w:anchor="__RefHeading___Toc2201994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از منظر آیات</w:t>
            </w:r>
            <w:r>
              <w:rPr>
                <w:rStyle w:val="IndexLink"/>
                <w:rtl w:val="true"/>
              </w:rPr>
              <w:tab/>
            </w:r>
            <w:r>
              <w:rPr>
                <w:rStyle w:val="IndexLink"/>
              </w:rPr>
              <w:t>32</w:t>
            </w:r>
          </w:hyperlink>
        </w:p>
        <w:p>
          <w:pPr>
            <w:pStyle w:val="Contents6"/>
            <w:tabs>
              <w:tab w:val="clear" w:pos="7609"/>
              <w:tab w:val="right" w:pos="9026" w:leader="dot"/>
            </w:tabs>
            <w:rPr/>
          </w:pPr>
          <w:hyperlink w:anchor="__RefHeading___Toc2201996_2281741623">
            <w:r>
              <w:rPr>
                <w:webHidden/>
                <w:rStyle w:val="IndexLink"/>
                <w:rtl w:val="true"/>
              </w:rPr>
              <w:t>سوق دهنده به کمالاتی چون وحدت</w:t>
            </w:r>
            <w:r>
              <w:rPr>
                <w:rStyle w:val="IndexLink"/>
                <w:rtl w:val="true"/>
              </w:rPr>
              <w:tab/>
            </w:r>
            <w:r>
              <w:rPr>
                <w:rStyle w:val="IndexLink"/>
              </w:rPr>
              <w:t>32</w:t>
            </w:r>
          </w:hyperlink>
        </w:p>
        <w:p>
          <w:pPr>
            <w:pStyle w:val="Contents6"/>
            <w:tabs>
              <w:tab w:val="clear" w:pos="7609"/>
              <w:tab w:val="right" w:pos="9026" w:leader="dot"/>
            </w:tabs>
            <w:rPr/>
          </w:pPr>
          <w:hyperlink w:anchor="__RefHeading___Toc2201998_2281741623">
            <w:r>
              <w:rPr>
                <w:webHidden/>
                <w:rStyle w:val="IndexLink"/>
                <w:rtl w:val="true"/>
              </w:rPr>
              <w:t>به همه آیات محتاجیم، لیکن</w:t>
            </w:r>
            <w:r>
              <w:rPr>
                <w:rStyle w:val="IndexLink"/>
                <w:rtl w:val="true"/>
              </w:rPr>
              <w:t>...</w:t>
              <w:tab/>
            </w:r>
            <w:r>
              <w:rPr>
                <w:rStyle w:val="IndexLink"/>
              </w:rPr>
              <w:t>32</w:t>
            </w:r>
          </w:hyperlink>
        </w:p>
        <w:p>
          <w:pPr>
            <w:pStyle w:val="Contents6"/>
            <w:tabs>
              <w:tab w:val="clear" w:pos="7609"/>
              <w:tab w:val="right" w:pos="9026" w:leader="dot"/>
            </w:tabs>
            <w:rPr/>
          </w:pPr>
          <w:hyperlink w:anchor="__RefHeading___Toc2202000_2281741623">
            <w:r>
              <w:rPr>
                <w:webHidden/>
                <w:rStyle w:val="IndexLink"/>
                <w:rtl w:val="true"/>
              </w:rPr>
              <w:t>اعلام می کنیم، شعار می دهیم و به آن وابسته ایم</w:t>
            </w:r>
            <w:r>
              <w:rPr>
                <w:rStyle w:val="IndexLink"/>
                <w:rtl w:val="true"/>
              </w:rPr>
              <w:tab/>
            </w:r>
            <w:r>
              <w:rPr>
                <w:rStyle w:val="IndexLink"/>
              </w:rPr>
              <w:t>32</w:t>
            </w:r>
          </w:hyperlink>
        </w:p>
        <w:p>
          <w:pPr>
            <w:pStyle w:val="Contents6"/>
            <w:tabs>
              <w:tab w:val="clear" w:pos="7609"/>
              <w:tab w:val="right" w:pos="9026" w:leader="dot"/>
            </w:tabs>
            <w:rPr/>
          </w:pPr>
          <w:hyperlink w:anchor="__RefHeading___Toc2202002_2281741623">
            <w:r>
              <w:rPr>
                <w:webHidden/>
                <w:rStyle w:val="IndexLink"/>
                <w:rtl w:val="true"/>
              </w:rPr>
              <w:t>همواره به یاد داشته باشید</w:t>
            </w:r>
            <w:r>
              <w:rPr>
                <w:rStyle w:val="IndexLink"/>
                <w:rtl w:val="true"/>
              </w:rPr>
              <w:t>!</w:t>
              <w:tab/>
            </w:r>
            <w:r>
              <w:rPr>
                <w:rStyle w:val="IndexLink"/>
              </w:rPr>
              <w:t>33</w:t>
            </w:r>
          </w:hyperlink>
        </w:p>
        <w:p>
          <w:pPr>
            <w:pStyle w:val="Contents6"/>
            <w:tabs>
              <w:tab w:val="clear" w:pos="7609"/>
              <w:tab w:val="right" w:pos="9026" w:leader="dot"/>
            </w:tabs>
            <w:rPr/>
          </w:pPr>
          <w:hyperlink w:anchor="__RefHeading___Toc2202004_2281741623">
            <w:r>
              <w:rPr>
                <w:webHidden/>
                <w:rStyle w:val="IndexLink"/>
                <w:rtl w:val="true"/>
              </w:rPr>
              <w:t>پدید آمدن جریان های مختلف؛ از دست رفتن قدرت ملت</w:t>
            </w:r>
            <w:r>
              <w:rPr>
                <w:rStyle w:val="IndexLink"/>
                <w:rtl w:val="true"/>
              </w:rPr>
              <w:tab/>
            </w:r>
            <w:r>
              <w:rPr>
                <w:rStyle w:val="IndexLink"/>
              </w:rPr>
              <w:t>33</w:t>
            </w:r>
          </w:hyperlink>
        </w:p>
        <w:p>
          <w:pPr>
            <w:pStyle w:val="Contents5"/>
            <w:tabs>
              <w:tab w:val="clear" w:pos="7892"/>
              <w:tab w:val="right" w:pos="9026" w:leader="dot"/>
            </w:tabs>
            <w:rPr/>
          </w:pPr>
          <w:hyperlink w:anchor="__RefHeading___Toc2202006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از منظر روایات</w:t>
            </w:r>
            <w:r>
              <w:rPr>
                <w:rStyle w:val="IndexLink"/>
                <w:rtl w:val="true"/>
              </w:rPr>
              <w:tab/>
            </w:r>
            <w:r>
              <w:rPr>
                <w:rStyle w:val="IndexLink"/>
              </w:rPr>
              <w:t>34</w:t>
            </w:r>
          </w:hyperlink>
        </w:p>
        <w:p>
          <w:pPr>
            <w:pStyle w:val="Contents6"/>
            <w:tabs>
              <w:tab w:val="clear" w:pos="7609"/>
              <w:tab w:val="right" w:pos="9026" w:leader="dot"/>
            </w:tabs>
            <w:rPr/>
          </w:pPr>
          <w:hyperlink w:anchor="__RefHeading___Toc2202008_2281741623">
            <w:r>
              <w:rPr>
                <w:webHidden/>
                <w:rStyle w:val="IndexLink"/>
                <w:rtl w:val="true"/>
              </w:rPr>
              <w:t>این، منطق اسلام است</w:t>
            </w:r>
            <w:r>
              <w:rPr>
                <w:rStyle w:val="IndexLink"/>
                <w:rtl w:val="true"/>
              </w:rPr>
              <w:t>!</w:t>
              <w:tab/>
            </w:r>
            <w:r>
              <w:rPr>
                <w:rStyle w:val="IndexLink"/>
              </w:rPr>
              <w:t>34</w:t>
            </w:r>
          </w:hyperlink>
        </w:p>
        <w:p>
          <w:pPr>
            <w:pStyle w:val="Contents5"/>
            <w:tabs>
              <w:tab w:val="clear" w:pos="7892"/>
              <w:tab w:val="right" w:pos="9026" w:leader="dot"/>
            </w:tabs>
            <w:rPr/>
          </w:pPr>
          <w:hyperlink w:anchor="__RefHeading___Toc2202010_2281741623">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از منظر ضروریات اجتماعی</w:t>
            </w:r>
            <w:r>
              <w:rPr>
                <w:rStyle w:val="IndexLink"/>
                <w:rtl w:val="true"/>
              </w:rPr>
              <w:tab/>
            </w:r>
            <w:r>
              <w:rPr>
                <w:rStyle w:val="IndexLink"/>
              </w:rPr>
              <w:t>35</w:t>
            </w:r>
          </w:hyperlink>
        </w:p>
        <w:p>
          <w:pPr>
            <w:pStyle w:val="Contents6"/>
            <w:tabs>
              <w:tab w:val="clear" w:pos="7609"/>
              <w:tab w:val="right" w:pos="9026" w:leader="dot"/>
            </w:tabs>
            <w:rPr/>
          </w:pPr>
          <w:hyperlink w:anchor="__RefHeading___Toc2202012_2281741623">
            <w:r>
              <w:rPr>
                <w:webHidden/>
                <w:rStyle w:val="IndexLink"/>
                <w:rtl w:val="true"/>
              </w:rPr>
              <w:t xml:space="preserve">... </w:t>
            </w:r>
            <w:r>
              <w:rPr>
                <w:rStyle w:val="IndexLink"/>
                <w:rtl w:val="true"/>
              </w:rPr>
              <w:t>اولویتی برتر از همه ضرورت ها</w:t>
            </w:r>
            <w:r>
              <w:rPr>
                <w:rStyle w:val="IndexLink"/>
                <w:rtl w:val="true"/>
              </w:rPr>
              <w:tab/>
            </w:r>
            <w:r>
              <w:rPr>
                <w:rStyle w:val="IndexLink"/>
              </w:rPr>
              <w:t>35</w:t>
            </w:r>
          </w:hyperlink>
        </w:p>
        <w:p>
          <w:pPr>
            <w:pStyle w:val="Contents6"/>
            <w:tabs>
              <w:tab w:val="clear" w:pos="7609"/>
              <w:tab w:val="right" w:pos="9026" w:leader="dot"/>
            </w:tabs>
            <w:rPr/>
          </w:pPr>
          <w:hyperlink w:anchor="__RefHeading___Toc2202014_2281741623">
            <w:r>
              <w:rPr>
                <w:webHidden/>
                <w:rStyle w:val="IndexLink"/>
                <w:rtl w:val="true"/>
              </w:rPr>
              <w:t>امکان ندارد</w:t>
            </w:r>
            <w:r>
              <w:rPr>
                <w:rStyle w:val="IndexLink"/>
                <w:rtl w:val="true"/>
              </w:rPr>
              <w:t>!</w:t>
              <w:tab/>
            </w:r>
            <w:r>
              <w:rPr>
                <w:rStyle w:val="IndexLink"/>
              </w:rPr>
              <w:t>35</w:t>
            </w:r>
          </w:hyperlink>
        </w:p>
        <w:p>
          <w:pPr>
            <w:pStyle w:val="Contents6"/>
            <w:tabs>
              <w:tab w:val="clear" w:pos="7609"/>
              <w:tab w:val="right" w:pos="9026" w:leader="dot"/>
            </w:tabs>
            <w:rPr/>
          </w:pPr>
          <w:hyperlink w:anchor="__RefHeading___Toc2202016_2281741623">
            <w:r>
              <w:rPr>
                <w:webHidden/>
                <w:rStyle w:val="IndexLink"/>
                <w:rtl w:val="true"/>
              </w:rPr>
              <w:t>مهم ترین مسئله دنیای اسلام</w:t>
            </w:r>
            <w:r>
              <w:rPr>
                <w:rStyle w:val="IndexLink"/>
                <w:rtl w:val="true"/>
              </w:rPr>
              <w:tab/>
            </w:r>
            <w:r>
              <w:rPr>
                <w:rStyle w:val="IndexLink"/>
              </w:rPr>
              <w:t>36</w:t>
            </w:r>
          </w:hyperlink>
        </w:p>
        <w:p>
          <w:pPr>
            <w:pStyle w:val="Contents6"/>
            <w:tabs>
              <w:tab w:val="clear" w:pos="7609"/>
              <w:tab w:val="right" w:pos="9026" w:leader="dot"/>
            </w:tabs>
            <w:rPr/>
          </w:pPr>
          <w:hyperlink w:anchor="__RefHeading___Toc2202018_2281741623">
            <w:r>
              <w:rPr>
                <w:webHidden/>
                <w:rStyle w:val="IndexLink"/>
                <w:rtl w:val="true"/>
              </w:rPr>
              <w:t xml:space="preserve">در دنیای دیوانه امروز </w:t>
            </w:r>
            <w:r>
              <w:rPr>
                <w:rStyle w:val="IndexLink"/>
                <w:rtl w:val="true"/>
              </w:rPr>
              <w:t>...</w:t>
              <w:tab/>
            </w:r>
            <w:r>
              <w:rPr>
                <w:rStyle w:val="IndexLink"/>
              </w:rPr>
              <w:t>36</w:t>
            </w:r>
          </w:hyperlink>
        </w:p>
        <w:p>
          <w:pPr>
            <w:pStyle w:val="Contents6"/>
            <w:tabs>
              <w:tab w:val="clear" w:pos="7609"/>
              <w:tab w:val="right" w:pos="9026" w:leader="dot"/>
            </w:tabs>
            <w:rPr/>
          </w:pPr>
          <w:hyperlink w:anchor="__RefHeading___Toc2202020_2281741623">
            <w:r>
              <w:rPr>
                <w:webHidden/>
                <w:rStyle w:val="IndexLink"/>
              </w:rPr>
              <w:t>3</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حیاتی بودن وحدت برای جمهوری اسلامی ایران</w:t>
            </w:r>
            <w:r>
              <w:rPr>
                <w:rStyle w:val="IndexLink"/>
                <w:rtl w:val="true"/>
              </w:rPr>
              <w:tab/>
            </w:r>
            <w:r>
              <w:rPr>
                <w:rStyle w:val="IndexLink"/>
              </w:rPr>
              <w:t>36</w:t>
            </w:r>
          </w:hyperlink>
        </w:p>
        <w:p>
          <w:pPr>
            <w:pStyle w:val="Contents6"/>
            <w:tabs>
              <w:tab w:val="clear" w:pos="7609"/>
              <w:tab w:val="right" w:pos="9026" w:leader="dot"/>
            </w:tabs>
            <w:rPr/>
          </w:pPr>
          <w:hyperlink w:anchor="__RefHeading___Toc2202022_2281741623">
            <w:r>
              <w:rPr>
                <w:webHidden/>
                <w:rStyle w:val="IndexLink"/>
                <w:rtl w:val="true"/>
              </w:rPr>
              <w:t>تاکنون خواسته اید و بحمدالله توانسته اید</w:t>
            </w:r>
            <w:r>
              <w:rPr>
                <w:rStyle w:val="IndexLink"/>
                <w:rtl w:val="true"/>
              </w:rPr>
              <w:tab/>
            </w:r>
            <w:r>
              <w:rPr>
                <w:rStyle w:val="IndexLink"/>
              </w:rPr>
              <w:t>36</w:t>
            </w:r>
          </w:hyperlink>
        </w:p>
        <w:p>
          <w:pPr>
            <w:pStyle w:val="Contents6"/>
            <w:tabs>
              <w:tab w:val="clear" w:pos="7609"/>
              <w:tab w:val="right" w:pos="9026" w:leader="dot"/>
            </w:tabs>
            <w:rPr/>
          </w:pPr>
          <w:hyperlink w:anchor="__RefHeading___Toc2202024_2281741623">
            <w:r>
              <w:rPr>
                <w:webHidden/>
                <w:rStyle w:val="IndexLink"/>
                <w:rtl w:val="true"/>
              </w:rPr>
              <w:t xml:space="preserve">... </w:t>
            </w:r>
            <w:r>
              <w:rPr>
                <w:rStyle w:val="IndexLink"/>
                <w:rtl w:val="true"/>
              </w:rPr>
              <w:t>زحمات گذشته هدر می رود</w:t>
            </w:r>
            <w:r>
              <w:rPr>
                <w:rStyle w:val="IndexLink"/>
                <w:rtl w:val="true"/>
              </w:rPr>
              <w:tab/>
            </w:r>
            <w:r>
              <w:rPr>
                <w:rStyle w:val="IndexLink"/>
              </w:rPr>
              <w:t>37</w:t>
            </w:r>
          </w:hyperlink>
        </w:p>
        <w:p>
          <w:pPr>
            <w:pStyle w:val="Contents6"/>
            <w:tabs>
              <w:tab w:val="clear" w:pos="7609"/>
              <w:tab w:val="right" w:pos="9026" w:leader="dot"/>
            </w:tabs>
            <w:rPr/>
          </w:pPr>
          <w:hyperlink w:anchor="__RefHeading___Toc2202026_2281741623">
            <w:r>
              <w:rPr>
                <w:webHidden/>
                <w:rStyle w:val="IndexLink"/>
                <w:rtl w:val="true"/>
              </w:rPr>
              <w:t>به نفع گردن کلفت ها</w:t>
            </w:r>
            <w:r>
              <w:rPr>
                <w:rStyle w:val="IndexLink"/>
                <w:rtl w:val="true"/>
              </w:rPr>
              <w:t>!</w:t>
              <w:tab/>
            </w:r>
            <w:r>
              <w:rPr>
                <w:rStyle w:val="IndexLink"/>
              </w:rPr>
              <w:t>37</w:t>
            </w:r>
          </w:hyperlink>
        </w:p>
        <w:p>
          <w:pPr>
            <w:pStyle w:val="Contents6"/>
            <w:tabs>
              <w:tab w:val="clear" w:pos="7609"/>
              <w:tab w:val="right" w:pos="9026" w:leader="dot"/>
            </w:tabs>
            <w:rPr/>
          </w:pPr>
          <w:hyperlink w:anchor="__RefHeading___Toc2202028_2281741623">
            <w:r>
              <w:rPr>
                <w:webHidden/>
                <w:rStyle w:val="IndexLink"/>
                <w:rtl w:val="true"/>
              </w:rPr>
              <w:t>با اختلاف ممکن نیست</w:t>
            </w:r>
            <w:r>
              <w:rPr>
                <w:rStyle w:val="IndexLink"/>
                <w:rtl w:val="true"/>
              </w:rPr>
              <w:t>!</w:t>
              <w:tab/>
            </w:r>
            <w:r>
              <w:rPr>
                <w:rStyle w:val="IndexLink"/>
              </w:rPr>
              <w:t>37</w:t>
            </w:r>
          </w:hyperlink>
        </w:p>
        <w:p>
          <w:pPr>
            <w:pStyle w:val="Contents6"/>
            <w:tabs>
              <w:tab w:val="clear" w:pos="7609"/>
              <w:tab w:val="right" w:pos="9026" w:leader="dot"/>
            </w:tabs>
            <w:rPr/>
          </w:pPr>
          <w:hyperlink w:anchor="__RefHeading___Toc2202030_2281741623">
            <w:r>
              <w:rPr>
                <w:webHidden/>
                <w:rStyle w:val="IndexLink"/>
                <w:rtl w:val="true"/>
              </w:rPr>
              <w:t>ضروری امروز</w:t>
            </w:r>
            <w:r>
              <w:rPr>
                <w:rStyle w:val="IndexLink"/>
                <w:rtl w:val="true"/>
              </w:rPr>
              <w:tab/>
            </w:r>
            <w:r>
              <w:rPr>
                <w:rStyle w:val="IndexLink"/>
              </w:rPr>
              <w:t>38</w:t>
            </w:r>
          </w:hyperlink>
        </w:p>
        <w:p>
          <w:pPr>
            <w:pStyle w:val="Contents6"/>
            <w:tabs>
              <w:tab w:val="clear" w:pos="7609"/>
              <w:tab w:val="right" w:pos="9026" w:leader="dot"/>
            </w:tabs>
            <w:rPr/>
          </w:pPr>
          <w:hyperlink w:anchor="__RefHeading___Toc2202032_2281741623">
            <w:r>
              <w:rPr>
                <w:webHidden/>
                <w:rStyle w:val="IndexLink"/>
              </w:rPr>
              <w:t>3</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وجوب حفظ وحدت</w:t>
            </w:r>
            <w:r>
              <w:rPr>
                <w:rStyle w:val="IndexLink"/>
                <w:rtl w:val="true"/>
              </w:rPr>
              <w:tab/>
            </w:r>
            <w:r>
              <w:rPr>
                <w:rStyle w:val="IndexLink"/>
              </w:rPr>
              <w:t>38</w:t>
            </w:r>
          </w:hyperlink>
        </w:p>
        <w:p>
          <w:pPr>
            <w:pStyle w:val="Contents6"/>
            <w:tabs>
              <w:tab w:val="clear" w:pos="7609"/>
              <w:tab w:val="right" w:pos="9026" w:leader="dot"/>
            </w:tabs>
            <w:rPr/>
          </w:pPr>
          <w:hyperlink w:anchor="__RefHeading___Toc2202034_2281741623">
            <w:r>
              <w:rPr>
                <w:webHidden/>
                <w:rStyle w:val="IndexLink"/>
                <w:rtl w:val="true"/>
              </w:rPr>
              <w:t>از همه چیز واجب تر</w:t>
            </w:r>
            <w:r>
              <w:rPr>
                <w:rStyle w:val="IndexLink"/>
                <w:rtl w:val="true"/>
              </w:rPr>
              <w:tab/>
            </w:r>
            <w:r>
              <w:rPr>
                <w:rStyle w:val="IndexLink"/>
              </w:rPr>
              <w:t>38</w:t>
            </w:r>
          </w:hyperlink>
        </w:p>
        <w:p>
          <w:pPr>
            <w:pStyle w:val="Contents6"/>
            <w:tabs>
              <w:tab w:val="clear" w:pos="7609"/>
              <w:tab w:val="right" w:pos="9026" w:leader="dot"/>
            </w:tabs>
            <w:rPr/>
          </w:pPr>
          <w:hyperlink w:anchor="__RefHeading___Toc2202036_2281741623">
            <w:r>
              <w:rPr>
                <w:webHidden/>
                <w:rStyle w:val="IndexLink"/>
                <w:rtl w:val="true"/>
              </w:rPr>
              <w:t>قابل تحمل نخواهد بود</w:t>
            </w:r>
            <w:r>
              <w:rPr>
                <w:rStyle w:val="IndexLink"/>
                <w:rtl w:val="true"/>
              </w:rPr>
              <w:t>!</w:t>
              <w:tab/>
            </w:r>
            <w:r>
              <w:rPr>
                <w:rStyle w:val="IndexLink"/>
              </w:rPr>
              <w:t>38</w:t>
            </w:r>
          </w:hyperlink>
        </w:p>
        <w:p>
          <w:pPr>
            <w:pStyle w:val="Contents6"/>
            <w:tabs>
              <w:tab w:val="clear" w:pos="7609"/>
              <w:tab w:val="right" w:pos="9026" w:leader="dot"/>
            </w:tabs>
            <w:rPr/>
          </w:pPr>
          <w:hyperlink w:anchor="__RefHeading___Toc2202038_2281741623">
            <w:r>
              <w:rPr>
                <w:webHidden/>
                <w:rStyle w:val="IndexLink"/>
                <w:rtl w:val="true"/>
              </w:rPr>
              <w:t>شاخصِ ضریبِ استحکام</w:t>
            </w:r>
            <w:r>
              <w:rPr>
                <w:rStyle w:val="IndexLink"/>
                <w:rtl w:val="true"/>
              </w:rPr>
              <w:tab/>
            </w:r>
            <w:r>
              <w:rPr>
                <w:rStyle w:val="IndexLink"/>
              </w:rPr>
              <w:t>38</w:t>
            </w:r>
          </w:hyperlink>
        </w:p>
        <w:p>
          <w:pPr>
            <w:pStyle w:val="Contents6"/>
            <w:tabs>
              <w:tab w:val="clear" w:pos="7609"/>
              <w:tab w:val="right" w:pos="9026" w:leader="dot"/>
            </w:tabs>
            <w:rPr/>
          </w:pPr>
          <w:hyperlink w:anchor="__RefHeading___Toc2202040_2281741623">
            <w:r>
              <w:rPr>
                <w:webHidden/>
                <w:rStyle w:val="IndexLink"/>
                <w:rtl w:val="true"/>
              </w:rPr>
              <w:t>واجب ترینِ واجبات</w:t>
            </w:r>
            <w:r>
              <w:rPr>
                <w:rStyle w:val="IndexLink"/>
                <w:rtl w:val="true"/>
              </w:rPr>
              <w:tab/>
            </w:r>
            <w:r>
              <w:rPr>
                <w:rStyle w:val="IndexLink"/>
              </w:rPr>
              <w:t>39</w:t>
            </w:r>
          </w:hyperlink>
        </w:p>
        <w:p>
          <w:pPr>
            <w:pStyle w:val="Contents6"/>
            <w:tabs>
              <w:tab w:val="clear" w:pos="7609"/>
              <w:tab w:val="right" w:pos="9026" w:leader="dot"/>
            </w:tabs>
            <w:rPr/>
          </w:pPr>
          <w:hyperlink w:anchor="__RefHeading___Toc2202042_2281741623">
            <w:r>
              <w:rPr>
                <w:webHidden/>
                <w:rStyle w:val="IndexLink"/>
              </w:rPr>
              <w:t>3</w:t>
            </w:r>
            <w:r>
              <w:rPr>
                <w:rStyle w:val="IndexLink"/>
                <w:rtl w:val="true"/>
              </w:rPr>
              <w:t>ـ</w:t>
            </w:r>
            <w:r>
              <w:rPr>
                <w:rStyle w:val="IndexLink"/>
              </w:rPr>
              <w:t>3</w:t>
            </w:r>
            <w:r>
              <w:rPr>
                <w:rStyle w:val="IndexLink"/>
                <w:rtl w:val="true"/>
              </w:rPr>
              <w:t>ـ</w:t>
            </w:r>
            <w:r>
              <w:rPr>
                <w:rStyle w:val="IndexLink"/>
              </w:rPr>
              <w:t>3</w:t>
            </w:r>
            <w:r>
              <w:rPr>
                <w:rStyle w:val="IndexLink"/>
                <w:rtl w:val="true"/>
              </w:rPr>
              <w:t xml:space="preserve">. </w:t>
            </w:r>
            <w:r>
              <w:rPr>
                <w:rStyle w:val="IndexLink"/>
                <w:rtl w:val="true"/>
              </w:rPr>
              <w:t>نیاز به وحدت</w:t>
            </w:r>
            <w:r>
              <w:rPr>
                <w:rStyle w:val="IndexLink"/>
                <w:rtl w:val="true"/>
              </w:rPr>
              <w:tab/>
            </w:r>
            <w:r>
              <w:rPr>
                <w:rStyle w:val="IndexLink"/>
              </w:rPr>
              <w:t>39</w:t>
            </w:r>
          </w:hyperlink>
        </w:p>
        <w:p>
          <w:pPr>
            <w:pStyle w:val="Contents6"/>
            <w:tabs>
              <w:tab w:val="clear" w:pos="7609"/>
              <w:tab w:val="right" w:pos="9026" w:leader="dot"/>
            </w:tabs>
            <w:rPr/>
          </w:pPr>
          <w:hyperlink w:anchor="__RefHeading___Toc2202044_2281741623">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2202046_2281741623">
            <w:r>
              <w:rPr>
                <w:webHidden/>
                <w:rStyle w:val="IndexLink"/>
                <w:rtl w:val="true"/>
              </w:rPr>
              <w:t>همه چیز در گروِ این تمسک است</w:t>
            </w:r>
            <w:r>
              <w:rPr>
                <w:rStyle w:val="IndexLink"/>
                <w:rtl w:val="true"/>
              </w:rPr>
              <w:tab/>
            </w:r>
            <w:r>
              <w:rPr>
                <w:rStyle w:val="IndexLink"/>
              </w:rPr>
              <w:t>39</w:t>
            </w:r>
          </w:hyperlink>
        </w:p>
        <w:p>
          <w:pPr>
            <w:pStyle w:val="Contents6"/>
            <w:tabs>
              <w:tab w:val="clear" w:pos="7609"/>
              <w:tab w:val="right" w:pos="9026" w:leader="dot"/>
            </w:tabs>
            <w:rPr/>
          </w:pPr>
          <w:hyperlink w:anchor="__RefHeading___Toc2202048_2281741623">
            <w:r>
              <w:rPr>
                <w:webHidden/>
                <w:rStyle w:val="IndexLink"/>
              </w:rPr>
              <w:t>3</w:t>
            </w:r>
            <w:r>
              <w:rPr>
                <w:rStyle w:val="IndexLink"/>
                <w:rtl w:val="true"/>
              </w:rPr>
              <w:t>ـ</w:t>
            </w:r>
            <w:r>
              <w:rPr>
                <w:rStyle w:val="IndexLink"/>
              </w:rPr>
              <w:t>3</w:t>
            </w:r>
            <w:r>
              <w:rPr>
                <w:rStyle w:val="IndexLink"/>
                <w:rtl w:val="true"/>
              </w:rPr>
              <w:t>ـ</w:t>
            </w:r>
            <w:r>
              <w:rPr>
                <w:rStyle w:val="IndexLink"/>
              </w:rPr>
              <w:t>4</w:t>
            </w:r>
            <w:r>
              <w:rPr>
                <w:rStyle w:val="IndexLink"/>
                <w:rtl w:val="true"/>
              </w:rPr>
              <w:t xml:space="preserve">. </w:t>
            </w:r>
            <w:r>
              <w:rPr>
                <w:rStyle w:val="IndexLink"/>
                <w:rtl w:val="true"/>
              </w:rPr>
              <w:t>شرط اساسی پیشرفت و پیروزی</w:t>
            </w:r>
            <w:r>
              <w:rPr>
                <w:rStyle w:val="IndexLink"/>
                <w:rtl w:val="true"/>
              </w:rPr>
              <w:tab/>
            </w:r>
            <w:r>
              <w:rPr>
                <w:rStyle w:val="IndexLink"/>
              </w:rPr>
              <w:t>40</w:t>
            </w:r>
          </w:hyperlink>
        </w:p>
        <w:p>
          <w:pPr>
            <w:pStyle w:val="Contents6"/>
            <w:tabs>
              <w:tab w:val="clear" w:pos="7609"/>
              <w:tab w:val="right" w:pos="9026" w:leader="dot"/>
            </w:tabs>
            <w:rPr/>
          </w:pPr>
          <w:hyperlink w:anchor="__RefHeading___Toc2202050_2281741623">
            <w:r>
              <w:rPr>
                <w:webHidden/>
                <w:rStyle w:val="IndexLink"/>
                <w:rtl w:val="true"/>
              </w:rPr>
              <w:t>آنچه شایسته آنیم</w:t>
            </w:r>
            <w:r>
              <w:rPr>
                <w:rStyle w:val="IndexLink"/>
                <w:rtl w:val="true"/>
              </w:rPr>
              <w:tab/>
            </w:r>
            <w:r>
              <w:rPr>
                <w:rStyle w:val="IndexLink"/>
              </w:rPr>
              <w:t>40</w:t>
            </w:r>
          </w:hyperlink>
        </w:p>
        <w:p>
          <w:pPr>
            <w:pStyle w:val="Contents6"/>
            <w:tabs>
              <w:tab w:val="clear" w:pos="7609"/>
              <w:tab w:val="right" w:pos="9026" w:leader="dot"/>
            </w:tabs>
            <w:rPr/>
          </w:pPr>
          <w:hyperlink w:anchor="__RefHeading___Toc2202052_2281741623">
            <w:r>
              <w:rPr>
                <w:webHidden/>
                <w:rStyle w:val="IndexLink"/>
                <w:rtl w:val="true"/>
              </w:rPr>
              <w:t>آینده ای که امروز بنا می شود</w:t>
            </w:r>
            <w:r>
              <w:rPr>
                <w:rStyle w:val="IndexLink"/>
                <w:rtl w:val="true"/>
              </w:rPr>
              <w:t>!</w:t>
              <w:tab/>
            </w:r>
            <w:r>
              <w:rPr>
                <w:rStyle w:val="IndexLink"/>
              </w:rPr>
              <w:t>40</w:t>
            </w:r>
          </w:hyperlink>
        </w:p>
        <w:p>
          <w:pPr>
            <w:pStyle w:val="Contents6"/>
            <w:tabs>
              <w:tab w:val="clear" w:pos="7609"/>
              <w:tab w:val="right" w:pos="9026" w:leader="dot"/>
            </w:tabs>
            <w:rPr/>
          </w:pPr>
          <w:hyperlink w:anchor="__RefHeading___Toc2202054_2281741623">
            <w:r>
              <w:rPr>
                <w:webHidden/>
                <w:rStyle w:val="IndexLink"/>
                <w:rtl w:val="true"/>
              </w:rPr>
              <w:t>عنصرِ اصلی انسجام</w:t>
            </w:r>
            <w:r>
              <w:rPr>
                <w:rStyle w:val="IndexLink"/>
                <w:rtl w:val="true"/>
              </w:rPr>
              <w:tab/>
            </w:r>
            <w:r>
              <w:rPr>
                <w:rStyle w:val="IndexLink"/>
              </w:rPr>
              <w:t>40</w:t>
            </w:r>
          </w:hyperlink>
        </w:p>
        <w:p>
          <w:pPr>
            <w:pStyle w:val="Contents6"/>
            <w:tabs>
              <w:tab w:val="clear" w:pos="7609"/>
              <w:tab w:val="right" w:pos="9026" w:leader="dot"/>
            </w:tabs>
            <w:rPr/>
          </w:pPr>
          <w:hyperlink w:anchor="__RefHeading___Toc2202056_2281741623">
            <w:r>
              <w:rPr>
                <w:webHidden/>
                <w:rStyle w:val="IndexLink"/>
                <w:rtl w:val="true"/>
              </w:rPr>
              <w:t>لازمه هدایتِ عمومی انسان ها</w:t>
            </w:r>
            <w:r>
              <w:rPr>
                <w:rStyle w:val="IndexLink"/>
                <w:rtl w:val="true"/>
              </w:rPr>
              <w:tab/>
            </w:r>
            <w:r>
              <w:rPr>
                <w:rStyle w:val="IndexLink"/>
              </w:rPr>
              <w:t>41</w:t>
            </w:r>
          </w:hyperlink>
        </w:p>
        <w:p>
          <w:pPr>
            <w:pStyle w:val="Contents6"/>
            <w:tabs>
              <w:tab w:val="clear" w:pos="7609"/>
              <w:tab w:val="right" w:pos="9026" w:leader="dot"/>
            </w:tabs>
            <w:rPr/>
          </w:pPr>
          <w:hyperlink w:anchor="__RefHeading___Toc2202058_2281741623">
            <w:r>
              <w:rPr>
                <w:webHidden/>
                <w:rStyle w:val="IndexLink"/>
                <w:rtl w:val="true"/>
              </w:rPr>
              <w:t>شرط های تحققِ اهداف</w:t>
            </w:r>
            <w:r>
              <w:rPr>
                <w:rStyle w:val="IndexLink"/>
                <w:rtl w:val="true"/>
              </w:rPr>
              <w:tab/>
            </w:r>
            <w:r>
              <w:rPr>
                <w:rStyle w:val="IndexLink"/>
              </w:rPr>
              <w:t>41</w:t>
            </w:r>
          </w:hyperlink>
        </w:p>
        <w:p>
          <w:pPr>
            <w:pStyle w:val="Contents6"/>
            <w:tabs>
              <w:tab w:val="clear" w:pos="7609"/>
              <w:tab w:val="right" w:pos="9026" w:leader="dot"/>
            </w:tabs>
            <w:rPr/>
          </w:pPr>
          <w:hyperlink w:anchor="__RefHeading___Toc2202060_2281741623">
            <w:r>
              <w:rPr>
                <w:webHidden/>
                <w:rStyle w:val="IndexLink"/>
              </w:rPr>
              <w:t>3</w:t>
            </w:r>
            <w:r>
              <w:rPr>
                <w:rStyle w:val="IndexLink"/>
                <w:rtl w:val="true"/>
              </w:rPr>
              <w:t>ـ</w:t>
            </w:r>
            <w:r>
              <w:rPr>
                <w:rStyle w:val="IndexLink"/>
              </w:rPr>
              <w:t>3</w:t>
            </w:r>
            <w:r>
              <w:rPr>
                <w:rStyle w:val="IndexLink"/>
                <w:rtl w:val="true"/>
              </w:rPr>
              <w:t>ـ</w:t>
            </w:r>
            <w:r>
              <w:rPr>
                <w:rStyle w:val="IndexLink"/>
              </w:rPr>
              <w:t>5</w:t>
            </w:r>
            <w:r>
              <w:rPr>
                <w:rStyle w:val="IndexLink"/>
                <w:rtl w:val="true"/>
              </w:rPr>
              <w:t xml:space="preserve">. </w:t>
            </w:r>
            <w:r>
              <w:rPr>
                <w:rStyle w:val="IndexLink"/>
                <w:rtl w:val="true"/>
              </w:rPr>
              <w:t>توصیه به حفظ وحدت</w:t>
            </w:r>
            <w:r>
              <w:rPr>
                <w:rStyle w:val="IndexLink"/>
                <w:rtl w:val="true"/>
              </w:rPr>
              <w:tab/>
            </w:r>
            <w:r>
              <w:rPr>
                <w:rStyle w:val="IndexLink"/>
              </w:rPr>
              <w:t>41</w:t>
            </w:r>
          </w:hyperlink>
        </w:p>
        <w:p>
          <w:pPr>
            <w:pStyle w:val="Contents6"/>
            <w:tabs>
              <w:tab w:val="clear" w:pos="7609"/>
              <w:tab w:val="right" w:pos="9026" w:leader="dot"/>
            </w:tabs>
            <w:rPr/>
          </w:pPr>
          <w:hyperlink w:anchor="__RefHeading___Toc2202062_2281741623">
            <w:r>
              <w:rPr>
                <w:webHidden/>
                <w:rStyle w:val="IndexLink"/>
                <w:rtl w:val="true"/>
              </w:rPr>
              <w:t>اتحاد دلاوران</w:t>
            </w:r>
            <w:r>
              <w:rPr>
                <w:rStyle w:val="IndexLink"/>
                <w:rtl w:val="true"/>
              </w:rPr>
              <w:tab/>
            </w:r>
            <w:r>
              <w:rPr>
                <w:rStyle w:val="IndexLink"/>
              </w:rPr>
              <w:t>41</w:t>
            </w:r>
          </w:hyperlink>
        </w:p>
        <w:p>
          <w:pPr>
            <w:pStyle w:val="Contents6"/>
            <w:tabs>
              <w:tab w:val="clear" w:pos="7609"/>
              <w:tab w:val="right" w:pos="9026" w:leader="dot"/>
            </w:tabs>
            <w:rPr/>
          </w:pPr>
          <w:hyperlink w:anchor="__RefHeading___Toc2202064_2281741623">
            <w:r>
              <w:rPr>
                <w:webHidden/>
                <w:rStyle w:val="IndexLink"/>
                <w:rtl w:val="true"/>
              </w:rPr>
              <w:t>تیغِ کندِ تبلیغات</w:t>
            </w:r>
            <w:r>
              <w:rPr>
                <w:rStyle w:val="IndexLink"/>
                <w:rtl w:val="true"/>
              </w:rPr>
              <w:tab/>
            </w:r>
            <w:r>
              <w:rPr>
                <w:rStyle w:val="IndexLink"/>
              </w:rPr>
              <w:t>41</w:t>
            </w:r>
          </w:hyperlink>
        </w:p>
        <w:p>
          <w:pPr>
            <w:pStyle w:val="Contents6"/>
            <w:tabs>
              <w:tab w:val="clear" w:pos="7609"/>
              <w:tab w:val="right" w:pos="9026" w:leader="dot"/>
            </w:tabs>
            <w:rPr/>
          </w:pPr>
          <w:hyperlink w:anchor="__RefHeading___Toc2202066_2281741623">
            <w:r>
              <w:rPr>
                <w:webHidden/>
                <w:rStyle w:val="IndexLink"/>
                <w:rtl w:val="true"/>
              </w:rPr>
              <w:t>یک پارچه، متفق و متحد</w:t>
            </w:r>
            <w:r>
              <w:rPr>
                <w:rStyle w:val="IndexLink"/>
                <w:rtl w:val="true"/>
              </w:rPr>
              <w:tab/>
            </w:r>
            <w:r>
              <w:rPr>
                <w:rStyle w:val="IndexLink"/>
              </w:rPr>
              <w:t>42</w:t>
            </w:r>
          </w:hyperlink>
        </w:p>
        <w:p>
          <w:pPr>
            <w:pStyle w:val="Contents6"/>
            <w:tabs>
              <w:tab w:val="clear" w:pos="7609"/>
              <w:tab w:val="right" w:pos="9026" w:leader="dot"/>
            </w:tabs>
            <w:rPr/>
          </w:pPr>
          <w:hyperlink w:anchor="__RefHeading___Toc2202068_2281741623">
            <w:r>
              <w:rPr>
                <w:webHidden/>
                <w:rStyle w:val="IndexLink"/>
                <w:rtl w:val="true"/>
              </w:rPr>
              <w:t>انقلاب می ماند؛ اما مسئولیتِ ما چیست</w:t>
            </w:r>
            <w:r>
              <w:rPr>
                <w:rStyle w:val="IndexLink"/>
                <w:rtl w:val="true"/>
              </w:rPr>
              <w:t>!</w:t>
              <w:tab/>
            </w:r>
            <w:r>
              <w:rPr>
                <w:rStyle w:val="IndexLink"/>
              </w:rPr>
              <w:t>42</w:t>
            </w:r>
          </w:hyperlink>
        </w:p>
        <w:p>
          <w:pPr>
            <w:pStyle w:val="Contents6"/>
            <w:tabs>
              <w:tab w:val="clear" w:pos="7609"/>
              <w:tab w:val="right" w:pos="9026" w:leader="dot"/>
            </w:tabs>
            <w:rPr/>
          </w:pPr>
          <w:hyperlink w:anchor="__RefHeading___Toc2202070_2281741623">
            <w:r>
              <w:rPr>
                <w:webHidden/>
                <w:rStyle w:val="IndexLink"/>
                <w:rtl w:val="true"/>
              </w:rPr>
              <w:t xml:space="preserve">چیزهایی که گره گشاست </w:t>
            </w:r>
            <w:r>
              <w:rPr>
                <w:rStyle w:val="IndexLink"/>
                <w:rtl w:val="true"/>
              </w:rPr>
              <w:t>...!</w:t>
              <w:tab/>
            </w:r>
            <w:r>
              <w:rPr>
                <w:rStyle w:val="IndexLink"/>
              </w:rPr>
              <w:t>42</w:t>
            </w:r>
          </w:hyperlink>
        </w:p>
        <w:p>
          <w:pPr>
            <w:pStyle w:val="Contents6"/>
            <w:tabs>
              <w:tab w:val="clear" w:pos="7609"/>
              <w:tab w:val="right" w:pos="9026" w:leader="dot"/>
            </w:tabs>
            <w:rPr/>
          </w:pPr>
          <w:hyperlink w:anchor="__RefHeading___Toc2202072_2281741623">
            <w:r>
              <w:rPr>
                <w:webHidden/>
                <w:rStyle w:val="IndexLink"/>
                <w:rtl w:val="true"/>
              </w:rPr>
              <w:t>بنیانِ مرصوص</w:t>
            </w:r>
            <w:r>
              <w:rPr>
                <w:rStyle w:val="IndexLink"/>
                <w:rtl w:val="true"/>
              </w:rPr>
              <w:tab/>
            </w:r>
            <w:r>
              <w:rPr>
                <w:rStyle w:val="IndexLink"/>
              </w:rPr>
              <w:t>43</w:t>
            </w:r>
          </w:hyperlink>
        </w:p>
        <w:p>
          <w:pPr>
            <w:pStyle w:val="Contents6"/>
            <w:tabs>
              <w:tab w:val="clear" w:pos="7609"/>
              <w:tab w:val="right" w:pos="9026" w:leader="dot"/>
            </w:tabs>
            <w:rPr/>
          </w:pPr>
          <w:hyperlink w:anchor="__RefHeading___Toc2202074_2281741623">
            <w:r>
              <w:rPr>
                <w:webHidden/>
                <w:rStyle w:val="IndexLink"/>
                <w:rtl w:val="true"/>
              </w:rPr>
              <w:t>آرزوی دشمن</w:t>
            </w:r>
            <w:r>
              <w:rPr>
                <w:rStyle w:val="IndexLink"/>
                <w:rtl w:val="true"/>
              </w:rPr>
              <w:tab/>
            </w:r>
            <w:r>
              <w:rPr>
                <w:rStyle w:val="IndexLink"/>
              </w:rPr>
              <w:t>43</w:t>
            </w:r>
          </w:hyperlink>
        </w:p>
        <w:p>
          <w:pPr>
            <w:pStyle w:val="Contents6"/>
            <w:tabs>
              <w:tab w:val="clear" w:pos="7609"/>
              <w:tab w:val="right" w:pos="9026" w:leader="dot"/>
            </w:tabs>
            <w:rPr/>
          </w:pPr>
          <w:hyperlink w:anchor="__RefHeading___Toc2202076_2281741623">
            <w:r>
              <w:rPr>
                <w:webHidden/>
                <w:rStyle w:val="IndexLink"/>
                <w:rtl w:val="true"/>
              </w:rPr>
              <w:t>پاسخِ عملی به دشمن</w:t>
            </w:r>
            <w:r>
              <w:rPr>
                <w:rStyle w:val="IndexLink"/>
                <w:rtl w:val="true"/>
              </w:rPr>
              <w:tab/>
            </w:r>
            <w:r>
              <w:rPr>
                <w:rStyle w:val="IndexLink"/>
              </w:rPr>
              <w:t>43</w:t>
            </w:r>
          </w:hyperlink>
        </w:p>
        <w:p>
          <w:pPr>
            <w:pStyle w:val="Contents6"/>
            <w:tabs>
              <w:tab w:val="clear" w:pos="7609"/>
              <w:tab w:val="right" w:pos="9026" w:leader="dot"/>
            </w:tabs>
            <w:rPr/>
          </w:pPr>
          <w:hyperlink w:anchor="__RefHeading___Toc2202078_2281741623">
            <w:r>
              <w:rPr>
                <w:webHidden/>
                <w:rStyle w:val="IndexLink"/>
              </w:rPr>
              <w:t>3</w:t>
            </w:r>
            <w:r>
              <w:rPr>
                <w:rStyle w:val="IndexLink"/>
                <w:rtl w:val="true"/>
              </w:rPr>
              <w:t>ـ</w:t>
            </w:r>
            <w:r>
              <w:rPr>
                <w:rStyle w:val="IndexLink"/>
              </w:rPr>
              <w:t>3</w:t>
            </w:r>
            <w:r>
              <w:rPr>
                <w:rStyle w:val="IndexLink"/>
                <w:rtl w:val="true"/>
              </w:rPr>
              <w:t>ـ</w:t>
            </w:r>
            <w:r>
              <w:rPr>
                <w:rStyle w:val="IndexLink"/>
              </w:rPr>
              <w:t>7</w:t>
            </w:r>
            <w:r>
              <w:rPr>
                <w:rStyle w:val="IndexLink"/>
                <w:rtl w:val="true"/>
              </w:rPr>
              <w:t xml:space="preserve">. </w:t>
            </w:r>
            <w:r>
              <w:rPr>
                <w:rStyle w:val="IndexLink"/>
                <w:rtl w:val="true"/>
              </w:rPr>
              <w:t>انسجام در مقابل دشمن</w:t>
            </w:r>
            <w:r>
              <w:rPr>
                <w:rStyle w:val="IndexLink"/>
                <w:rtl w:val="true"/>
              </w:rPr>
              <w:tab/>
            </w:r>
            <w:r>
              <w:rPr>
                <w:rStyle w:val="IndexLink"/>
              </w:rPr>
              <w:t>43</w:t>
            </w:r>
          </w:hyperlink>
        </w:p>
        <w:p>
          <w:pPr>
            <w:pStyle w:val="Contents6"/>
            <w:tabs>
              <w:tab w:val="clear" w:pos="7609"/>
              <w:tab w:val="right" w:pos="9026" w:leader="dot"/>
            </w:tabs>
            <w:rPr/>
          </w:pPr>
          <w:hyperlink w:anchor="__RefHeading___Toc2202080_2281741623">
            <w:r>
              <w:rPr>
                <w:webHidden/>
                <w:rStyle w:val="IndexLink"/>
                <w:rtl w:val="true"/>
              </w:rPr>
              <w:t>در دنیای قانونِ جنگل</w:t>
            </w:r>
            <w:r>
              <w:rPr>
                <w:rStyle w:val="IndexLink"/>
                <w:rtl w:val="true"/>
              </w:rPr>
              <w:t>!</w:t>
              <w:tab/>
            </w:r>
            <w:r>
              <w:rPr>
                <w:rStyle w:val="IndexLink"/>
              </w:rPr>
              <w:t>43</w:t>
            </w:r>
          </w:hyperlink>
        </w:p>
        <w:p>
          <w:pPr>
            <w:pStyle w:val="Contents4"/>
            <w:tabs>
              <w:tab w:val="clear" w:pos="8176"/>
              <w:tab w:val="right" w:pos="9026" w:leader="dot"/>
            </w:tabs>
            <w:rPr/>
          </w:pPr>
          <w:hyperlink w:anchor="__RefHeading___Toc2202082_2281741623">
            <w:r>
              <w:rPr>
                <w:webHidden/>
                <w:rStyle w:val="IndexLink"/>
              </w:rPr>
              <w:t>4</w:t>
            </w:r>
            <w:r>
              <w:rPr>
                <w:rStyle w:val="IndexLink"/>
                <w:rtl w:val="true"/>
              </w:rPr>
              <w:t xml:space="preserve">. </w:t>
            </w:r>
            <w:r>
              <w:rPr>
                <w:rStyle w:val="IndexLink"/>
                <w:rtl w:val="true"/>
              </w:rPr>
              <w:t>محورهای وحدت</w:t>
            </w:r>
            <w:r>
              <w:rPr>
                <w:rStyle w:val="IndexLink"/>
                <w:rtl w:val="true"/>
              </w:rPr>
              <w:tab/>
            </w:r>
            <w:r>
              <w:rPr>
                <w:rStyle w:val="IndexLink"/>
              </w:rPr>
              <w:t>44</w:t>
            </w:r>
          </w:hyperlink>
        </w:p>
        <w:p>
          <w:pPr>
            <w:pStyle w:val="Contents5"/>
            <w:tabs>
              <w:tab w:val="clear" w:pos="7892"/>
              <w:tab w:val="right" w:pos="9026" w:leader="dot"/>
            </w:tabs>
            <w:rPr/>
          </w:pPr>
          <w:hyperlink w:anchor="__RefHeading___Toc2202084_2281741623">
            <w:r>
              <w:rPr>
                <w:webHidden/>
                <w:rStyle w:val="IndexLink"/>
                <w:rtl w:val="true"/>
              </w:rPr>
              <w:t xml:space="preserve">خدا، یکی </w:t>
            </w:r>
            <w:r>
              <w:rPr>
                <w:rStyle w:val="IndexLink"/>
                <w:rtl w:val="true"/>
              </w:rPr>
              <w:t>...</w:t>
              <w:tab/>
            </w:r>
            <w:r>
              <w:rPr>
                <w:rStyle w:val="IndexLink"/>
              </w:rPr>
              <w:t>44</w:t>
            </w:r>
          </w:hyperlink>
        </w:p>
        <w:p>
          <w:pPr>
            <w:pStyle w:val="Contents5"/>
            <w:tabs>
              <w:tab w:val="clear" w:pos="7892"/>
              <w:tab w:val="right" w:pos="9026" w:leader="dot"/>
            </w:tabs>
            <w:rPr/>
          </w:pPr>
          <w:hyperlink w:anchor="__RefHeading___Toc2202086_2281741623">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ایمان به خدا</w:t>
            </w:r>
            <w:r>
              <w:rPr>
                <w:rStyle w:val="IndexLink"/>
                <w:rtl w:val="true"/>
              </w:rPr>
              <w:tab/>
            </w:r>
            <w:r>
              <w:rPr>
                <w:rStyle w:val="IndexLink"/>
              </w:rPr>
              <w:t>44</w:t>
            </w:r>
          </w:hyperlink>
        </w:p>
        <w:p>
          <w:pPr>
            <w:pStyle w:val="Contents6"/>
            <w:tabs>
              <w:tab w:val="clear" w:pos="7609"/>
              <w:tab w:val="right" w:pos="9026" w:leader="dot"/>
            </w:tabs>
            <w:rPr/>
          </w:pPr>
          <w:hyperlink w:anchor="__RefHeading___Toc2202088_2281741623">
            <w:r>
              <w:rPr>
                <w:webHidden/>
                <w:rStyle w:val="IndexLink"/>
                <w:rtl w:val="true"/>
              </w:rPr>
              <w:t>یک پارچگی بر محور ایمان</w:t>
            </w:r>
            <w:r>
              <w:rPr>
                <w:rStyle w:val="IndexLink"/>
                <w:rtl w:val="true"/>
              </w:rPr>
              <w:tab/>
            </w:r>
            <w:r>
              <w:rPr>
                <w:rStyle w:val="IndexLink"/>
              </w:rPr>
              <w:t>44</w:t>
            </w:r>
          </w:hyperlink>
        </w:p>
        <w:p>
          <w:pPr>
            <w:pStyle w:val="Contents6"/>
            <w:tabs>
              <w:tab w:val="clear" w:pos="7609"/>
              <w:tab w:val="right" w:pos="9026" w:leader="dot"/>
            </w:tabs>
            <w:rPr/>
          </w:pPr>
          <w:hyperlink w:anchor="__RefHeading___Toc2202090_2281741623">
            <w:r>
              <w:rPr>
                <w:webHidden/>
                <w:rStyle w:val="IndexLink"/>
                <w:rtl w:val="true"/>
              </w:rPr>
              <w:t>در هیچ تحلیل سیاسی پیش بینی نمی شد</w:t>
            </w:r>
            <w:r>
              <w:rPr>
                <w:rStyle w:val="IndexLink"/>
                <w:rtl w:val="true"/>
              </w:rPr>
              <w:t>!</w:t>
              <w:tab/>
            </w:r>
            <w:r>
              <w:rPr>
                <w:rStyle w:val="IndexLink"/>
              </w:rPr>
              <w:t>45</w:t>
            </w:r>
          </w:hyperlink>
        </w:p>
        <w:p>
          <w:pPr>
            <w:pStyle w:val="Contents5"/>
            <w:tabs>
              <w:tab w:val="clear" w:pos="7892"/>
              <w:tab w:val="right" w:pos="9026" w:leader="dot"/>
            </w:tabs>
            <w:rPr/>
          </w:pPr>
          <w:hyperlink w:anchor="__RefHeading___Toc2202092_2281741623">
            <w:r>
              <w:rPr>
                <w:webHidden/>
                <w:rStyle w:val="IndexLink"/>
              </w:rPr>
              <w:t>4</w:t>
            </w:r>
            <w:r>
              <w:rPr>
                <w:rStyle w:val="IndexLink"/>
                <w:rtl w:val="true"/>
              </w:rPr>
              <w:t>ـ</w:t>
            </w:r>
            <w:r>
              <w:rPr>
                <w:rStyle w:val="IndexLink"/>
              </w:rPr>
              <w:t>2</w:t>
            </w:r>
            <w:r>
              <w:rPr>
                <w:rStyle w:val="IndexLink"/>
                <w:rtl w:val="true"/>
              </w:rPr>
              <w:t xml:space="preserve">. </w:t>
            </w:r>
            <w:r>
              <w:rPr>
                <w:rStyle w:val="IndexLink"/>
                <w:rtl w:val="true"/>
              </w:rPr>
              <w:t>دین اسلام</w:t>
            </w:r>
            <w:r>
              <w:rPr>
                <w:rStyle w:val="IndexLink"/>
                <w:rtl w:val="true"/>
              </w:rPr>
              <w:tab/>
            </w:r>
            <w:r>
              <w:rPr>
                <w:rStyle w:val="IndexLink"/>
              </w:rPr>
              <w:t>45</w:t>
            </w:r>
          </w:hyperlink>
        </w:p>
        <w:p>
          <w:pPr>
            <w:pStyle w:val="Contents6"/>
            <w:tabs>
              <w:tab w:val="clear" w:pos="7609"/>
              <w:tab w:val="right" w:pos="9026" w:leader="dot"/>
            </w:tabs>
            <w:rPr/>
          </w:pPr>
          <w:hyperlink w:anchor="__RefHeading___Toc2202094_2281741623">
            <w:r>
              <w:rPr>
                <w:webHidden/>
                <w:rStyle w:val="IndexLink"/>
                <w:rtl w:val="true"/>
              </w:rPr>
              <w:t>اکسیر اعظم</w:t>
            </w:r>
            <w:r>
              <w:rPr>
                <w:rStyle w:val="IndexLink"/>
                <w:rtl w:val="true"/>
              </w:rPr>
              <w:tab/>
            </w:r>
            <w:r>
              <w:rPr>
                <w:rStyle w:val="IndexLink"/>
              </w:rPr>
              <w:t>45</w:t>
            </w:r>
          </w:hyperlink>
        </w:p>
        <w:p>
          <w:pPr>
            <w:pStyle w:val="Contents6"/>
            <w:tabs>
              <w:tab w:val="clear" w:pos="7609"/>
              <w:tab w:val="right" w:pos="9026" w:leader="dot"/>
            </w:tabs>
            <w:rPr/>
          </w:pPr>
          <w:hyperlink w:anchor="__RefHeading___Toc2202096_2281741623">
            <w:r>
              <w:rPr>
                <w:webHidden/>
                <w:rStyle w:val="IndexLink"/>
                <w:rtl w:val="true"/>
              </w:rPr>
              <w:t>قدرتِ بزرگِ اسلام</w:t>
            </w:r>
            <w:r>
              <w:rPr>
                <w:rStyle w:val="IndexLink"/>
                <w:rtl w:val="true"/>
              </w:rPr>
              <w:tab/>
            </w:r>
            <w:r>
              <w:rPr>
                <w:rStyle w:val="IndexLink"/>
              </w:rPr>
              <w:t>45</w:t>
            </w:r>
          </w:hyperlink>
        </w:p>
        <w:p>
          <w:pPr>
            <w:pStyle w:val="Contents6"/>
            <w:tabs>
              <w:tab w:val="clear" w:pos="7609"/>
              <w:tab w:val="right" w:pos="9026" w:leader="dot"/>
            </w:tabs>
            <w:rPr/>
          </w:pPr>
          <w:hyperlink w:anchor="__RefHeading___Toc2202098_2281741623">
            <w:r>
              <w:rPr>
                <w:webHidden/>
                <w:rStyle w:val="IndexLink"/>
                <w:rtl w:val="true"/>
              </w:rPr>
              <w:t xml:space="preserve">وحدت بر اساسِ اسلام، یا </w:t>
            </w:r>
            <w:r>
              <w:rPr>
                <w:rStyle w:val="IndexLink"/>
                <w:rtl w:val="true"/>
              </w:rPr>
              <w:t>...</w:t>
              <w:tab/>
            </w:r>
            <w:r>
              <w:rPr>
                <w:rStyle w:val="IndexLink"/>
              </w:rPr>
              <w:t>46</w:t>
            </w:r>
          </w:hyperlink>
        </w:p>
        <w:p>
          <w:pPr>
            <w:pStyle w:val="Contents5"/>
            <w:tabs>
              <w:tab w:val="clear" w:pos="7892"/>
              <w:tab w:val="right" w:pos="9026" w:leader="dot"/>
            </w:tabs>
            <w:rPr/>
          </w:pPr>
          <w:hyperlink w:anchor="__RefHeading___Toc2202100_2281741623">
            <w:r>
              <w:rPr>
                <w:webHidden/>
                <w:rStyle w:val="IndexLink"/>
              </w:rPr>
              <w:t>4</w:t>
            </w:r>
            <w:r>
              <w:rPr>
                <w:rStyle w:val="IndexLink"/>
                <w:rtl w:val="true"/>
              </w:rPr>
              <w:t>ـ</w:t>
            </w:r>
            <w:r>
              <w:rPr>
                <w:rStyle w:val="IndexLink"/>
              </w:rPr>
              <w:t>3</w:t>
            </w:r>
            <w:r>
              <w:rPr>
                <w:rStyle w:val="IndexLink"/>
                <w:rtl w:val="true"/>
              </w:rPr>
              <w:t xml:space="preserve">. </w:t>
            </w:r>
            <w:r>
              <w:rPr>
                <w:rStyle w:val="IndexLink"/>
                <w:rtl w:val="true"/>
              </w:rPr>
              <w:t>پیامبر اعظم صلی الله علیه و آله</w:t>
            </w:r>
            <w:r>
              <w:rPr>
                <w:rStyle w:val="IndexLink"/>
                <w:rtl w:val="true"/>
              </w:rPr>
              <w:tab/>
            </w:r>
            <w:r>
              <w:rPr>
                <w:rStyle w:val="IndexLink"/>
              </w:rPr>
              <w:t>46</w:t>
            </w:r>
          </w:hyperlink>
        </w:p>
        <w:p>
          <w:pPr>
            <w:pStyle w:val="Contents6"/>
            <w:tabs>
              <w:tab w:val="clear" w:pos="7609"/>
              <w:tab w:val="right" w:pos="9026" w:leader="dot"/>
            </w:tabs>
            <w:rPr/>
          </w:pPr>
          <w:hyperlink w:anchor="__RefHeading___Toc2202102_2281741623">
            <w:r>
              <w:rPr>
                <w:webHidden/>
                <w:rStyle w:val="IndexLink"/>
                <w:rtl w:val="true"/>
              </w:rPr>
              <w:t>بزرگ ترین مایه وحدت</w:t>
            </w:r>
            <w:r>
              <w:rPr>
                <w:rStyle w:val="IndexLink"/>
                <w:rtl w:val="true"/>
              </w:rPr>
              <w:tab/>
            </w:r>
            <w:r>
              <w:rPr>
                <w:rStyle w:val="IndexLink"/>
              </w:rPr>
              <w:t>46</w:t>
            </w:r>
          </w:hyperlink>
        </w:p>
        <w:p>
          <w:pPr>
            <w:pStyle w:val="Contents6"/>
            <w:tabs>
              <w:tab w:val="clear" w:pos="7609"/>
              <w:tab w:val="right" w:pos="9026" w:leader="dot"/>
            </w:tabs>
            <w:rPr/>
          </w:pPr>
          <w:hyperlink w:anchor="__RefHeading___Toc2202104_2281741623">
            <w:r>
              <w:rPr>
                <w:webHidden/>
                <w:rStyle w:val="IndexLink"/>
                <w:rtl w:val="true"/>
              </w:rPr>
              <w:t xml:space="preserve">به برکت وجود نیر اعظم </w:t>
            </w:r>
            <w:r>
              <w:rPr>
                <w:rStyle w:val="IndexLink"/>
                <w:rtl w:val="true"/>
              </w:rPr>
              <w:t>...</w:t>
              <w:tab/>
            </w:r>
            <w:r>
              <w:rPr>
                <w:rStyle w:val="IndexLink"/>
              </w:rPr>
              <w:t>47</w:t>
            </w:r>
          </w:hyperlink>
        </w:p>
        <w:p>
          <w:pPr>
            <w:pStyle w:val="Contents6"/>
            <w:tabs>
              <w:tab w:val="clear" w:pos="7609"/>
              <w:tab w:val="right" w:pos="9026" w:leader="dot"/>
            </w:tabs>
            <w:rPr/>
          </w:pPr>
          <w:hyperlink w:anchor="__RefHeading___Toc2202106_2281741623">
            <w:r>
              <w:rPr>
                <w:webHidden/>
                <w:rStyle w:val="IndexLink"/>
                <w:rtl w:val="true"/>
              </w:rPr>
              <w:t>محور اتحاد عملی نام مقدس پیامبر صلی الله علیه و آله</w:t>
            </w:r>
            <w:r>
              <w:rPr>
                <w:rStyle w:val="IndexLink"/>
                <w:rtl w:val="true"/>
              </w:rPr>
              <w:tab/>
            </w:r>
            <w:r>
              <w:rPr>
                <w:rStyle w:val="IndexLink"/>
              </w:rPr>
              <w:t>47</w:t>
            </w:r>
          </w:hyperlink>
        </w:p>
        <w:p>
          <w:pPr>
            <w:pStyle w:val="Contents6"/>
            <w:tabs>
              <w:tab w:val="clear" w:pos="7609"/>
              <w:tab w:val="right" w:pos="9026" w:leader="dot"/>
            </w:tabs>
            <w:rPr/>
          </w:pPr>
          <w:hyperlink w:anchor="__RefHeading___Toc2202108_2281741623">
            <w:r>
              <w:rPr>
                <w:webHidden/>
                <w:rStyle w:val="IndexLink"/>
                <w:rtl w:val="true"/>
              </w:rPr>
              <w:t>حولِ قله انسانیت</w:t>
            </w:r>
            <w:r>
              <w:rPr>
                <w:rStyle w:val="IndexLink"/>
                <w:rtl w:val="true"/>
              </w:rPr>
              <w:tab/>
            </w:r>
            <w:r>
              <w:rPr>
                <w:rStyle w:val="IndexLink"/>
              </w:rPr>
              <w:t>47</w:t>
            </w:r>
          </w:hyperlink>
        </w:p>
        <w:p>
          <w:pPr>
            <w:pStyle w:val="Contents5"/>
            <w:tabs>
              <w:tab w:val="clear" w:pos="7892"/>
              <w:tab w:val="right" w:pos="9026" w:leader="dot"/>
            </w:tabs>
            <w:rPr/>
          </w:pPr>
          <w:hyperlink w:anchor="__RefHeading___Toc2202110_2281741623">
            <w:r>
              <w:rPr>
                <w:webHidden/>
                <w:rStyle w:val="IndexLink"/>
              </w:rPr>
              <w:t>4</w:t>
            </w:r>
            <w:r>
              <w:rPr>
                <w:rStyle w:val="IndexLink"/>
                <w:rtl w:val="true"/>
              </w:rPr>
              <w:t>ـ</w:t>
            </w:r>
            <w:r>
              <w:rPr>
                <w:rStyle w:val="IndexLink"/>
              </w:rPr>
              <w:t>4</w:t>
            </w:r>
            <w:r>
              <w:rPr>
                <w:rStyle w:val="IndexLink"/>
                <w:rtl w:val="true"/>
              </w:rPr>
              <w:t xml:space="preserve">. </w:t>
            </w:r>
            <w:r>
              <w:rPr>
                <w:rStyle w:val="IndexLink"/>
                <w:rtl w:val="true"/>
              </w:rPr>
              <w:t>اولوالأمر</w:t>
            </w:r>
            <w:r>
              <w:rPr>
                <w:rStyle w:val="IndexLink"/>
                <w:rtl w:val="true"/>
              </w:rPr>
              <w:tab/>
            </w:r>
            <w:r>
              <w:rPr>
                <w:rStyle w:val="IndexLink"/>
              </w:rPr>
              <w:t>48</w:t>
            </w:r>
          </w:hyperlink>
        </w:p>
        <w:p>
          <w:pPr>
            <w:pStyle w:val="Contents6"/>
            <w:tabs>
              <w:tab w:val="clear" w:pos="7609"/>
              <w:tab w:val="right" w:pos="9026" w:leader="dot"/>
            </w:tabs>
            <w:rPr/>
          </w:pPr>
          <w:hyperlink w:anchor="__RefHeading___Toc2202112_2281741623">
            <w:r>
              <w:rPr>
                <w:webHidden/>
                <w:rStyle w:val="IndexLink"/>
                <w:rtl w:val="true"/>
              </w:rPr>
              <w:t>بعضُهم أولیاءُ بعض</w:t>
            </w:r>
            <w:r>
              <w:rPr>
                <w:rStyle w:val="IndexLink"/>
                <w:rtl w:val="true"/>
              </w:rPr>
              <w:tab/>
            </w:r>
            <w:r>
              <w:rPr>
                <w:rStyle w:val="IndexLink"/>
              </w:rPr>
              <w:t>48</w:t>
            </w:r>
          </w:hyperlink>
        </w:p>
        <w:p>
          <w:pPr>
            <w:pStyle w:val="Contents6"/>
            <w:tabs>
              <w:tab w:val="clear" w:pos="7609"/>
              <w:tab w:val="right" w:pos="9026" w:leader="dot"/>
            </w:tabs>
            <w:rPr/>
          </w:pPr>
          <w:hyperlink w:anchor="__RefHeading___Toc2202114_2281741623">
            <w:r>
              <w:rPr>
                <w:webHidden/>
                <w:rStyle w:val="IndexLink"/>
              </w:rPr>
              <w:t>4</w:t>
            </w:r>
            <w:r>
              <w:rPr>
                <w:rStyle w:val="IndexLink"/>
                <w:rtl w:val="true"/>
              </w:rPr>
              <w:t>ـ</w:t>
            </w:r>
            <w:r>
              <w:rPr>
                <w:rStyle w:val="IndexLink"/>
              </w:rPr>
              <w:t>4</w:t>
            </w:r>
            <w:r>
              <w:rPr>
                <w:rStyle w:val="IndexLink"/>
                <w:rtl w:val="true"/>
              </w:rPr>
              <w:t>ـ</w:t>
            </w:r>
            <w:r>
              <w:rPr>
                <w:rStyle w:val="IndexLink"/>
              </w:rPr>
              <w:t>1</w:t>
            </w:r>
            <w:r>
              <w:rPr>
                <w:rStyle w:val="IndexLink"/>
                <w:rtl w:val="true"/>
              </w:rPr>
              <w:t xml:space="preserve">. </w:t>
            </w:r>
            <w:r>
              <w:rPr>
                <w:rStyle w:val="IndexLink"/>
                <w:rtl w:val="true"/>
              </w:rPr>
              <w:t xml:space="preserve">اهل بیت </w:t>
            </w:r>
            <w:r>
              <w:rPr>
                <w:rStyle w:val="IndexLink"/>
                <w:rtl w:val="true"/>
              </w:rPr>
              <w:t>(</w:t>
            </w:r>
            <w:r>
              <w:rPr>
                <w:rStyle w:val="IndexLink"/>
                <w:rtl w:val="true"/>
              </w:rPr>
              <w:t>ع</w:t>
            </w:r>
            <w:r>
              <w:rPr>
                <w:rStyle w:val="IndexLink"/>
                <w:rtl w:val="true"/>
              </w:rPr>
              <w:t>)</w:t>
              <w:tab/>
            </w:r>
            <w:r>
              <w:rPr>
                <w:rStyle w:val="IndexLink"/>
              </w:rPr>
              <w:t>48</w:t>
            </w:r>
          </w:hyperlink>
        </w:p>
        <w:p>
          <w:pPr>
            <w:pStyle w:val="Contents6"/>
            <w:tabs>
              <w:tab w:val="clear" w:pos="7609"/>
              <w:tab w:val="right" w:pos="9026" w:leader="dot"/>
            </w:tabs>
            <w:rPr/>
          </w:pPr>
          <w:hyperlink w:anchor="__RefHeading___Toc2202116_2281741623">
            <w:r>
              <w:rPr>
                <w:webHidden/>
                <w:rStyle w:val="IndexLink"/>
                <w:rtl w:val="true"/>
              </w:rPr>
              <w:t>حدیث ثقلین</w:t>
            </w:r>
            <w:r>
              <w:rPr>
                <w:rStyle w:val="IndexLink"/>
                <w:rtl w:val="true"/>
              </w:rPr>
              <w:tab/>
            </w:r>
            <w:r>
              <w:rPr>
                <w:rStyle w:val="IndexLink"/>
              </w:rPr>
              <w:t>48</w:t>
            </w:r>
          </w:hyperlink>
        </w:p>
        <w:p>
          <w:pPr>
            <w:pStyle w:val="Contents6"/>
            <w:tabs>
              <w:tab w:val="clear" w:pos="7609"/>
              <w:tab w:val="right" w:pos="9026" w:leader="dot"/>
            </w:tabs>
            <w:rPr/>
          </w:pPr>
          <w:hyperlink w:anchor="__RefHeading___Toc2202118_2281741623">
            <w:r>
              <w:rPr>
                <w:webHidden/>
                <w:rStyle w:val="IndexLink"/>
              </w:rPr>
              <w:t>4</w:t>
            </w:r>
            <w:r>
              <w:rPr>
                <w:rStyle w:val="IndexLink"/>
                <w:rtl w:val="true"/>
              </w:rPr>
              <w:t>ـ</w:t>
            </w:r>
            <w:r>
              <w:rPr>
                <w:rStyle w:val="IndexLink"/>
              </w:rPr>
              <w:t>4</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امیر المؤمنین</w:t>
            </w:r>
            <w:r>
              <w:rPr>
                <w:rStyle w:val="IndexLink"/>
                <w:rtl w:val="true"/>
              </w:rPr>
              <w:t>(</w:t>
            </w:r>
            <w:r>
              <w:rPr>
                <w:rStyle w:val="IndexLink"/>
                <w:rtl w:val="true"/>
              </w:rPr>
              <w:t>ع</w:t>
            </w:r>
            <w:r>
              <w:rPr>
                <w:rStyle w:val="IndexLink"/>
                <w:rtl w:val="true"/>
              </w:rPr>
              <w:t>)</w:t>
              <w:tab/>
            </w:r>
            <w:r>
              <w:rPr>
                <w:rStyle w:val="IndexLink"/>
              </w:rPr>
              <w:t>49</w:t>
            </w:r>
          </w:hyperlink>
        </w:p>
        <w:p>
          <w:pPr>
            <w:pStyle w:val="Contents6"/>
            <w:tabs>
              <w:tab w:val="clear" w:pos="7609"/>
              <w:tab w:val="right" w:pos="9026" w:leader="dot"/>
            </w:tabs>
            <w:rPr/>
          </w:pPr>
          <w:hyperlink w:anchor="__RefHeading___Toc2202120_2281741623">
            <w:r>
              <w:rPr>
                <w:webHidden/>
                <w:rStyle w:val="IndexLink"/>
                <w:rtl w:val="true"/>
              </w:rPr>
              <w:t>امیرالمؤمنین</w:t>
            </w:r>
            <w:r>
              <w:rPr>
                <w:rStyle w:val="IndexLink"/>
                <w:rtl w:val="true"/>
              </w:rPr>
              <w:t>(</w:t>
            </w:r>
            <w:r>
              <w:rPr>
                <w:rStyle w:val="IndexLink"/>
                <w:rtl w:val="true"/>
              </w:rPr>
              <w:t>ع</w:t>
            </w:r>
            <w:r>
              <w:rPr>
                <w:rStyle w:val="IndexLink"/>
                <w:rtl w:val="true"/>
              </w:rPr>
              <w:t xml:space="preserve">): </w:t>
            </w:r>
            <w:r>
              <w:rPr>
                <w:rStyle w:val="IndexLink"/>
                <w:rtl w:val="true"/>
              </w:rPr>
              <w:t>نقطه وحدت</w:t>
            </w:r>
            <w:r>
              <w:rPr>
                <w:rStyle w:val="IndexLink"/>
                <w:rtl w:val="true"/>
              </w:rPr>
              <w:tab/>
            </w:r>
            <w:r>
              <w:rPr>
                <w:rStyle w:val="IndexLink"/>
              </w:rPr>
              <w:t>49</w:t>
            </w:r>
          </w:hyperlink>
        </w:p>
        <w:p>
          <w:pPr>
            <w:pStyle w:val="Contents6"/>
            <w:tabs>
              <w:tab w:val="clear" w:pos="7609"/>
              <w:tab w:val="right" w:pos="9026" w:leader="dot"/>
            </w:tabs>
            <w:rPr/>
          </w:pPr>
          <w:hyperlink w:anchor="__RefHeading___Toc2202122_2281741623">
            <w:r>
              <w:rPr>
                <w:webHidden/>
                <w:rStyle w:val="IndexLink"/>
                <w:rtl w:val="true"/>
              </w:rPr>
              <w:t xml:space="preserve">شیعه و سنی ندارد </w:t>
            </w:r>
            <w:r>
              <w:rPr>
                <w:rStyle w:val="IndexLink"/>
                <w:rtl w:val="true"/>
              </w:rPr>
              <w:t>...</w:t>
              <w:tab/>
            </w:r>
            <w:r>
              <w:rPr>
                <w:rStyle w:val="IndexLink"/>
              </w:rPr>
              <w:t>49</w:t>
            </w:r>
          </w:hyperlink>
        </w:p>
        <w:p>
          <w:pPr>
            <w:pStyle w:val="Contents6"/>
            <w:tabs>
              <w:tab w:val="clear" w:pos="7609"/>
              <w:tab w:val="right" w:pos="9026" w:leader="dot"/>
            </w:tabs>
            <w:rPr/>
          </w:pPr>
          <w:hyperlink w:anchor="__RefHeading___Toc2202124_2281741623">
            <w:r>
              <w:rPr>
                <w:webHidden/>
                <w:rStyle w:val="IndexLink"/>
                <w:rtl w:val="true"/>
              </w:rPr>
              <w:t>مثال زدنی ترین ولایت</w:t>
            </w:r>
            <w:r>
              <w:rPr>
                <w:rStyle w:val="IndexLink"/>
                <w:rtl w:val="true"/>
              </w:rPr>
              <w:tab/>
            </w:r>
            <w:r>
              <w:rPr>
                <w:rStyle w:val="IndexLink"/>
              </w:rPr>
              <w:t>50</w:t>
            </w:r>
          </w:hyperlink>
        </w:p>
        <w:p>
          <w:pPr>
            <w:pStyle w:val="Contents6"/>
            <w:tabs>
              <w:tab w:val="clear" w:pos="7609"/>
              <w:tab w:val="right" w:pos="9026" w:leader="dot"/>
            </w:tabs>
            <w:rPr/>
          </w:pPr>
          <w:hyperlink w:anchor="__RefHeading___Toc2202126_2281741623">
            <w:r>
              <w:rPr>
                <w:webHidden/>
                <w:rStyle w:val="IndexLink"/>
              </w:rPr>
              <w:t>4</w:t>
            </w:r>
            <w:r>
              <w:rPr>
                <w:rStyle w:val="IndexLink"/>
                <w:rtl w:val="true"/>
              </w:rPr>
              <w:t>ـ</w:t>
            </w:r>
            <w:r>
              <w:rPr>
                <w:rStyle w:val="IndexLink"/>
              </w:rPr>
              <w:t>4</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حضرت فاطمه زهرا</w:t>
            </w:r>
            <w:r>
              <w:rPr>
                <w:rStyle w:val="IndexLink"/>
                <w:rtl w:val="true"/>
              </w:rPr>
              <w:t>(</w:t>
            </w:r>
            <w:r>
              <w:rPr>
                <w:rStyle w:val="IndexLink"/>
                <w:rtl w:val="true"/>
              </w:rPr>
              <w:t>س</w:t>
            </w:r>
            <w:r>
              <w:rPr>
                <w:rStyle w:val="IndexLink"/>
                <w:rtl w:val="true"/>
              </w:rPr>
              <w:t>)</w:t>
              <w:tab/>
            </w:r>
            <w:r>
              <w:rPr>
                <w:rStyle w:val="IndexLink"/>
              </w:rPr>
              <w:t>50</w:t>
            </w:r>
          </w:hyperlink>
        </w:p>
        <w:p>
          <w:pPr>
            <w:pStyle w:val="Contents6"/>
            <w:tabs>
              <w:tab w:val="clear" w:pos="7609"/>
              <w:tab w:val="right" w:pos="9026" w:leader="dot"/>
            </w:tabs>
            <w:rPr/>
          </w:pPr>
          <w:hyperlink w:anchor="__RefHeading___Toc2202128_2281741623">
            <w:r>
              <w:rPr>
                <w:webHidden/>
                <w:rStyle w:val="IndexLink"/>
                <w:rtl w:val="true"/>
              </w:rPr>
              <w:t>به کتب اهل سنت مراجعه کنید</w:t>
            </w:r>
            <w:r>
              <w:rPr>
                <w:rStyle w:val="IndexLink"/>
                <w:rtl w:val="true"/>
              </w:rPr>
              <w:t>!</w:t>
              <w:tab/>
            </w:r>
            <w:r>
              <w:rPr>
                <w:rStyle w:val="IndexLink"/>
              </w:rPr>
              <w:t>50</w:t>
            </w:r>
          </w:hyperlink>
        </w:p>
        <w:p>
          <w:pPr>
            <w:pStyle w:val="Contents6"/>
            <w:tabs>
              <w:tab w:val="clear" w:pos="7609"/>
              <w:tab w:val="right" w:pos="9026" w:leader="dot"/>
            </w:tabs>
            <w:rPr/>
          </w:pPr>
          <w:hyperlink w:anchor="__RefHeading___Toc2202130_2281741623">
            <w:r>
              <w:rPr>
                <w:webHidden/>
                <w:rStyle w:val="IndexLink"/>
              </w:rPr>
              <w:t>4</w:t>
            </w:r>
            <w:r>
              <w:rPr>
                <w:rStyle w:val="IndexLink"/>
                <w:rtl w:val="true"/>
              </w:rPr>
              <w:t>ـ</w:t>
            </w:r>
            <w:r>
              <w:rPr>
                <w:rStyle w:val="IndexLink"/>
              </w:rPr>
              <w:t>4</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سیدالشهدا</w:t>
            </w:r>
            <w:r>
              <w:rPr>
                <w:rStyle w:val="IndexLink"/>
                <w:rtl w:val="true"/>
              </w:rPr>
              <w:t>(</w:t>
            </w:r>
            <w:r>
              <w:rPr>
                <w:rStyle w:val="IndexLink"/>
                <w:rtl w:val="true"/>
              </w:rPr>
              <w:t>ع</w:t>
            </w:r>
            <w:r>
              <w:rPr>
                <w:rStyle w:val="IndexLink"/>
                <w:rtl w:val="true"/>
              </w:rPr>
              <w:t>)</w:t>
              <w:tab/>
            </w:r>
            <w:r>
              <w:rPr>
                <w:rStyle w:val="IndexLink"/>
              </w:rPr>
              <w:t>51</w:t>
            </w:r>
          </w:hyperlink>
        </w:p>
        <w:p>
          <w:pPr>
            <w:pStyle w:val="Contents6"/>
            <w:tabs>
              <w:tab w:val="clear" w:pos="7609"/>
              <w:tab w:val="right" w:pos="9026" w:leader="dot"/>
            </w:tabs>
            <w:rPr/>
          </w:pPr>
          <w:hyperlink w:anchor="__RefHeading___Toc2202132_2281741623">
            <w:r>
              <w:rPr>
                <w:webHidden/>
                <w:rStyle w:val="IndexLink"/>
                <w:rtl w:val="true"/>
              </w:rPr>
              <w:t>کشورِ امام حسین</w:t>
            </w:r>
            <w:r>
              <w:rPr>
                <w:rStyle w:val="IndexLink"/>
                <w:rtl w:val="true"/>
              </w:rPr>
              <w:t>(</w:t>
            </w:r>
            <w:r>
              <w:rPr>
                <w:rStyle w:val="IndexLink"/>
                <w:rtl w:val="true"/>
              </w:rPr>
              <w:t>ع</w:t>
            </w:r>
            <w:r>
              <w:rPr>
                <w:rStyle w:val="IndexLink"/>
                <w:rtl w:val="true"/>
              </w:rPr>
              <w:t>)</w:t>
              <w:tab/>
            </w:r>
            <w:r>
              <w:rPr>
                <w:rStyle w:val="IndexLink"/>
              </w:rPr>
              <w:t>51</w:t>
            </w:r>
          </w:hyperlink>
        </w:p>
        <w:p>
          <w:pPr>
            <w:pStyle w:val="Contents6"/>
            <w:tabs>
              <w:tab w:val="clear" w:pos="7609"/>
              <w:tab w:val="right" w:pos="9026" w:leader="dot"/>
            </w:tabs>
            <w:rPr/>
          </w:pPr>
          <w:hyperlink w:anchor="__RefHeading___Toc2202134_2281741623">
            <w:r>
              <w:rPr>
                <w:webHidden/>
                <w:rStyle w:val="IndexLink"/>
              </w:rPr>
              <w:t>4</w:t>
            </w:r>
            <w:r>
              <w:rPr>
                <w:rStyle w:val="IndexLink"/>
                <w:rtl w:val="true"/>
              </w:rPr>
              <w:t>ـ</w:t>
            </w:r>
            <w:r>
              <w:rPr>
                <w:rStyle w:val="IndexLink"/>
              </w:rPr>
              <w:t>4</w:t>
            </w:r>
            <w:r>
              <w:rPr>
                <w:rStyle w:val="IndexLink"/>
                <w:rtl w:val="true"/>
              </w:rPr>
              <w:t>ـ</w:t>
            </w:r>
            <w:r>
              <w:rPr>
                <w:rStyle w:val="IndexLink"/>
              </w:rPr>
              <w:t>2</w:t>
            </w:r>
            <w:r>
              <w:rPr>
                <w:rStyle w:val="IndexLink"/>
                <w:rtl w:val="true"/>
              </w:rPr>
              <w:t xml:space="preserve">. </w:t>
            </w:r>
            <w:r>
              <w:rPr>
                <w:rStyle w:val="IndexLink"/>
                <w:rtl w:val="true"/>
              </w:rPr>
              <w:t>ولایت فقیه</w:t>
            </w:r>
            <w:r>
              <w:rPr>
                <w:rStyle w:val="IndexLink"/>
                <w:rtl w:val="true"/>
              </w:rPr>
              <w:tab/>
            </w:r>
            <w:r>
              <w:rPr>
                <w:rStyle w:val="IndexLink"/>
              </w:rPr>
              <w:t>52</w:t>
            </w:r>
          </w:hyperlink>
        </w:p>
        <w:p>
          <w:pPr>
            <w:pStyle w:val="Contents6"/>
            <w:tabs>
              <w:tab w:val="clear" w:pos="7609"/>
              <w:tab w:val="right" w:pos="9026" w:leader="dot"/>
            </w:tabs>
            <w:rPr/>
          </w:pPr>
          <w:hyperlink w:anchor="__RefHeading___Toc2202136_2281741623">
            <w:r>
              <w:rPr>
                <w:webHidden/>
                <w:rStyle w:val="IndexLink"/>
                <w:rtl w:val="true"/>
              </w:rPr>
              <w:t>رهبری، نقطه مرکزی همه مسئولان</w:t>
            </w:r>
            <w:r>
              <w:rPr>
                <w:rStyle w:val="IndexLink"/>
                <w:rtl w:val="true"/>
              </w:rPr>
              <w:tab/>
            </w:r>
            <w:r>
              <w:rPr>
                <w:rStyle w:val="IndexLink"/>
              </w:rPr>
              <w:t>52</w:t>
            </w:r>
          </w:hyperlink>
        </w:p>
        <w:p>
          <w:pPr>
            <w:pStyle w:val="Contents6"/>
            <w:tabs>
              <w:tab w:val="clear" w:pos="7609"/>
              <w:tab w:val="right" w:pos="9026" w:leader="dot"/>
            </w:tabs>
            <w:rPr/>
          </w:pPr>
          <w:hyperlink w:anchor="__RefHeading___Toc2202138_2281741623">
            <w:r>
              <w:rPr>
                <w:webHidden/>
                <w:rStyle w:val="IndexLink"/>
                <w:rtl w:val="true"/>
              </w:rPr>
              <w:t>مایه الفت جناح های گوناگونِ</w:t>
            </w:r>
            <w:r>
              <w:rPr>
                <w:rStyle w:val="IndexLink"/>
                <w:rtl w:val="true"/>
              </w:rPr>
              <w:tab/>
            </w:r>
            <w:r>
              <w:rPr>
                <w:rStyle w:val="IndexLink"/>
              </w:rPr>
              <w:t>52</w:t>
            </w:r>
          </w:hyperlink>
        </w:p>
        <w:p>
          <w:pPr>
            <w:pStyle w:val="Contents6"/>
            <w:tabs>
              <w:tab w:val="clear" w:pos="7609"/>
              <w:tab w:val="right" w:pos="9026" w:leader="dot"/>
            </w:tabs>
            <w:rPr/>
          </w:pPr>
          <w:hyperlink w:anchor="__RefHeading___Toc2202140_2281741623">
            <w:r>
              <w:rPr>
                <w:webHidden/>
                <w:rStyle w:val="IndexLink"/>
              </w:rPr>
              <w:t>4</w:t>
            </w:r>
            <w:r>
              <w:rPr>
                <w:rStyle w:val="IndexLink"/>
                <w:rtl w:val="true"/>
              </w:rPr>
              <w:t>ـ</w:t>
            </w:r>
            <w:r>
              <w:rPr>
                <w:rStyle w:val="IndexLink"/>
              </w:rPr>
              <w:t>4</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حضرت امام رحمه الله</w:t>
            </w:r>
            <w:r>
              <w:rPr>
                <w:rStyle w:val="IndexLink"/>
                <w:rtl w:val="true"/>
              </w:rPr>
              <w:tab/>
            </w:r>
            <w:r>
              <w:rPr>
                <w:rStyle w:val="IndexLink"/>
              </w:rPr>
              <w:t>53</w:t>
            </w:r>
          </w:hyperlink>
        </w:p>
        <w:p>
          <w:pPr>
            <w:pStyle w:val="Contents6"/>
            <w:tabs>
              <w:tab w:val="clear" w:pos="7609"/>
              <w:tab w:val="right" w:pos="9026" w:leader="dot"/>
            </w:tabs>
            <w:rPr/>
          </w:pPr>
          <w:hyperlink w:anchor="__RefHeading___Toc2202142_2281741623">
            <w:r>
              <w:rPr>
                <w:webHidden/>
                <w:rStyle w:val="IndexLink"/>
                <w:rtl w:val="true"/>
              </w:rPr>
              <w:t>امام، احیاگرِ افکارِ انقلابی اسلام</w:t>
            </w:r>
            <w:r>
              <w:rPr>
                <w:rStyle w:val="IndexLink"/>
                <w:rtl w:val="true"/>
              </w:rPr>
              <w:tab/>
            </w:r>
            <w:r>
              <w:rPr>
                <w:rStyle w:val="IndexLink"/>
              </w:rPr>
              <w:t>53</w:t>
            </w:r>
          </w:hyperlink>
        </w:p>
        <w:p>
          <w:pPr>
            <w:pStyle w:val="Contents6"/>
            <w:tabs>
              <w:tab w:val="clear" w:pos="7609"/>
              <w:tab w:val="right" w:pos="9026" w:leader="dot"/>
            </w:tabs>
            <w:rPr/>
          </w:pPr>
          <w:hyperlink w:anchor="__RefHeading___Toc2202144_2281741623">
            <w:r>
              <w:rPr>
                <w:webHidden/>
                <w:rStyle w:val="IndexLink"/>
                <w:rtl w:val="true"/>
              </w:rPr>
              <w:t>اتحاد کلمه، حولِ اسلامِ نابِ امام</w:t>
            </w:r>
            <w:r>
              <w:rPr>
                <w:rStyle w:val="IndexLink"/>
                <w:rtl w:val="true"/>
              </w:rPr>
              <w:tab/>
            </w:r>
            <w:r>
              <w:rPr>
                <w:rStyle w:val="IndexLink"/>
              </w:rPr>
              <w:t>53</w:t>
            </w:r>
          </w:hyperlink>
        </w:p>
        <w:p>
          <w:pPr>
            <w:pStyle w:val="Contents5"/>
            <w:tabs>
              <w:tab w:val="clear" w:pos="7892"/>
              <w:tab w:val="right" w:pos="9026" w:leader="dot"/>
            </w:tabs>
            <w:rPr/>
          </w:pPr>
          <w:hyperlink w:anchor="__RefHeading___Toc2202146_2281741623">
            <w:r>
              <w:rPr>
                <w:webHidden/>
                <w:rStyle w:val="IndexLink"/>
              </w:rPr>
              <w:t>4</w:t>
            </w:r>
            <w:r>
              <w:rPr>
                <w:rStyle w:val="IndexLink"/>
                <w:rtl w:val="true"/>
              </w:rPr>
              <w:t>ـ</w:t>
            </w:r>
            <w:r>
              <w:rPr>
                <w:rStyle w:val="IndexLink"/>
              </w:rPr>
              <w:t>5</w:t>
            </w:r>
            <w:r>
              <w:rPr>
                <w:rStyle w:val="IndexLink"/>
                <w:rtl w:val="true"/>
              </w:rPr>
              <w:t xml:space="preserve">. </w:t>
            </w:r>
            <w:r>
              <w:rPr>
                <w:rStyle w:val="IndexLink"/>
                <w:rtl w:val="true"/>
              </w:rPr>
              <w:t>اصول و ارزش های انقلاب و نظام اسلامی</w:t>
            </w:r>
            <w:r>
              <w:rPr>
                <w:rStyle w:val="IndexLink"/>
                <w:rtl w:val="true"/>
              </w:rPr>
              <w:tab/>
            </w:r>
            <w:r>
              <w:rPr>
                <w:rStyle w:val="IndexLink"/>
              </w:rPr>
              <w:t>53</w:t>
            </w:r>
          </w:hyperlink>
        </w:p>
        <w:p>
          <w:pPr>
            <w:pStyle w:val="Contents6"/>
            <w:tabs>
              <w:tab w:val="clear" w:pos="7609"/>
              <w:tab w:val="right" w:pos="9026" w:leader="dot"/>
            </w:tabs>
            <w:rPr/>
          </w:pPr>
          <w:hyperlink w:anchor="__RefHeading___Toc2202148_2281741623">
            <w:r>
              <w:rPr>
                <w:webHidden/>
                <w:rStyle w:val="IndexLink"/>
                <w:rtl w:val="true"/>
              </w:rPr>
              <w:t>این، اساسِ قضیه است</w:t>
            </w:r>
            <w:r>
              <w:rPr>
                <w:rStyle w:val="IndexLink"/>
                <w:rtl w:val="true"/>
              </w:rPr>
              <w:t>!</w:t>
              <w:tab/>
            </w:r>
            <w:r>
              <w:rPr>
                <w:rStyle w:val="IndexLink"/>
              </w:rPr>
              <w:t>53</w:t>
            </w:r>
          </w:hyperlink>
        </w:p>
        <w:p>
          <w:pPr>
            <w:pStyle w:val="Contents6"/>
            <w:tabs>
              <w:tab w:val="clear" w:pos="7609"/>
              <w:tab w:val="right" w:pos="9026" w:leader="dot"/>
            </w:tabs>
            <w:rPr/>
          </w:pPr>
          <w:hyperlink w:anchor="__RefHeading___Toc2202150_2281741623">
            <w:r>
              <w:rPr>
                <w:webHidden/>
                <w:rStyle w:val="IndexLink"/>
                <w:rtl w:val="true"/>
              </w:rPr>
              <w:t>وحدتِ کلمه بر اساسِ اصولِ نظامِ اسلامی</w:t>
            </w:r>
            <w:r>
              <w:rPr>
                <w:rStyle w:val="IndexLink"/>
                <w:rtl w:val="true"/>
              </w:rPr>
              <w:tab/>
            </w:r>
            <w:r>
              <w:rPr>
                <w:rStyle w:val="IndexLink"/>
              </w:rPr>
              <w:t>54</w:t>
            </w:r>
          </w:hyperlink>
        </w:p>
        <w:p>
          <w:pPr>
            <w:pStyle w:val="Contents6"/>
            <w:tabs>
              <w:tab w:val="clear" w:pos="7609"/>
              <w:tab w:val="right" w:pos="9026" w:leader="dot"/>
            </w:tabs>
            <w:rPr/>
          </w:pPr>
          <w:hyperlink w:anchor="__RefHeading___Toc2202152_2281741623">
            <w:r>
              <w:rPr>
                <w:webHidden/>
                <w:rStyle w:val="IndexLink"/>
                <w:rtl w:val="true"/>
              </w:rPr>
              <w:t xml:space="preserve">وقتی صحبت از نظام است </w:t>
            </w:r>
            <w:r>
              <w:rPr>
                <w:rStyle w:val="IndexLink"/>
                <w:rtl w:val="true"/>
              </w:rPr>
              <w:t>...</w:t>
              <w:tab/>
            </w:r>
            <w:r>
              <w:rPr>
                <w:rStyle w:val="IndexLink"/>
              </w:rPr>
              <w:t>54</w:t>
            </w:r>
          </w:hyperlink>
        </w:p>
        <w:p>
          <w:pPr>
            <w:pStyle w:val="Contents6"/>
            <w:tabs>
              <w:tab w:val="clear" w:pos="7609"/>
              <w:tab w:val="right" w:pos="9026" w:leader="dot"/>
            </w:tabs>
            <w:rPr/>
          </w:pPr>
          <w:hyperlink w:anchor="__RefHeading___Toc2202154_2281741623">
            <w:r>
              <w:rPr>
                <w:webHidden/>
                <w:rStyle w:val="IndexLink"/>
                <w:rtl w:val="true"/>
              </w:rPr>
              <w:t>همه پرچم ها، تحت پرچم جمهوری اسلامی</w:t>
            </w:r>
            <w:r>
              <w:rPr>
                <w:rStyle w:val="IndexLink"/>
                <w:rtl w:val="true"/>
              </w:rPr>
              <w:tab/>
            </w:r>
            <w:r>
              <w:rPr>
                <w:rStyle w:val="IndexLink"/>
              </w:rPr>
              <w:t>54</w:t>
            </w:r>
          </w:hyperlink>
        </w:p>
        <w:p>
          <w:pPr>
            <w:pStyle w:val="Contents6"/>
            <w:tabs>
              <w:tab w:val="clear" w:pos="7609"/>
              <w:tab w:val="right" w:pos="9026" w:leader="dot"/>
            </w:tabs>
            <w:rPr/>
          </w:pPr>
          <w:hyperlink w:anchor="__RefHeading___Toc2202156_2281741623">
            <w:r>
              <w:rPr>
                <w:webHidden/>
                <w:rStyle w:val="IndexLink"/>
                <w:rtl w:val="true"/>
              </w:rPr>
              <w:t xml:space="preserve">... </w:t>
            </w:r>
            <w:r>
              <w:rPr>
                <w:rStyle w:val="IndexLink"/>
                <w:rtl w:val="true"/>
              </w:rPr>
              <w:t>اسمش هر چه باشد</w:t>
            </w:r>
            <w:r>
              <w:rPr>
                <w:rStyle w:val="IndexLink"/>
                <w:rtl w:val="true"/>
              </w:rPr>
              <w:t>!</w:t>
              <w:tab/>
            </w:r>
            <w:r>
              <w:rPr>
                <w:rStyle w:val="IndexLink"/>
              </w:rPr>
              <w:t>55</w:t>
            </w:r>
          </w:hyperlink>
        </w:p>
        <w:p>
          <w:pPr>
            <w:pStyle w:val="Contents6"/>
            <w:tabs>
              <w:tab w:val="clear" w:pos="7609"/>
              <w:tab w:val="right" w:pos="9026" w:leader="dot"/>
            </w:tabs>
            <w:rPr/>
          </w:pPr>
          <w:hyperlink w:anchor="__RefHeading___Toc2202158_2281741623">
            <w:r>
              <w:rPr>
                <w:webHidden/>
                <w:rStyle w:val="IndexLink"/>
                <w:rtl w:val="true"/>
              </w:rPr>
              <w:t>شعارِ نظام</w:t>
            </w:r>
            <w:r>
              <w:rPr>
                <w:rStyle w:val="IndexLink"/>
                <w:rtl w:val="true"/>
              </w:rPr>
              <w:tab/>
            </w:r>
            <w:r>
              <w:rPr>
                <w:rStyle w:val="IndexLink"/>
              </w:rPr>
              <w:t>55</w:t>
            </w:r>
          </w:hyperlink>
        </w:p>
        <w:p>
          <w:pPr>
            <w:pStyle w:val="Contents5"/>
            <w:tabs>
              <w:tab w:val="clear" w:pos="7892"/>
              <w:tab w:val="right" w:pos="9026" w:leader="dot"/>
            </w:tabs>
            <w:rPr/>
          </w:pPr>
          <w:hyperlink w:anchor="__RefHeading___Toc2202160_2281741623">
            <w:r>
              <w:rPr>
                <w:webHidden/>
                <w:rStyle w:val="IndexLink"/>
              </w:rPr>
              <w:t>4</w:t>
            </w:r>
            <w:r>
              <w:rPr>
                <w:rStyle w:val="IndexLink"/>
                <w:rtl w:val="true"/>
              </w:rPr>
              <w:t>ـ</w:t>
            </w:r>
            <w:r>
              <w:rPr>
                <w:rStyle w:val="IndexLink"/>
              </w:rPr>
              <w:t>6</w:t>
            </w:r>
            <w:r>
              <w:rPr>
                <w:rStyle w:val="IndexLink"/>
                <w:rtl w:val="true"/>
              </w:rPr>
              <w:t xml:space="preserve">. </w:t>
            </w:r>
            <w:r>
              <w:rPr>
                <w:rStyle w:val="IndexLink"/>
                <w:rtl w:val="true"/>
              </w:rPr>
              <w:t>قانون</w:t>
            </w:r>
            <w:r>
              <w:rPr>
                <w:rStyle w:val="IndexLink"/>
                <w:rtl w:val="true"/>
              </w:rPr>
              <w:tab/>
            </w:r>
            <w:r>
              <w:rPr>
                <w:rStyle w:val="IndexLink"/>
              </w:rPr>
              <w:t>55</w:t>
            </w:r>
          </w:hyperlink>
        </w:p>
        <w:p>
          <w:pPr>
            <w:pStyle w:val="Contents6"/>
            <w:tabs>
              <w:tab w:val="clear" w:pos="7609"/>
              <w:tab w:val="right" w:pos="9026" w:leader="dot"/>
            </w:tabs>
            <w:rPr/>
          </w:pPr>
          <w:hyperlink w:anchor="__RefHeading___Toc2202162_2281741623">
            <w:r>
              <w:rPr>
                <w:webHidden/>
                <w:rStyle w:val="IndexLink"/>
                <w:rtl w:val="true"/>
              </w:rPr>
              <w:t>وحدتِ ملی، حولِ محورِ قانون</w:t>
            </w:r>
            <w:r>
              <w:rPr>
                <w:rStyle w:val="IndexLink"/>
                <w:rtl w:val="true"/>
              </w:rPr>
              <w:tab/>
            </w:r>
            <w:r>
              <w:rPr>
                <w:rStyle w:val="IndexLink"/>
              </w:rPr>
              <w:t>55</w:t>
            </w:r>
          </w:hyperlink>
        </w:p>
        <w:p>
          <w:pPr>
            <w:pStyle w:val="Contents6"/>
            <w:tabs>
              <w:tab w:val="clear" w:pos="7609"/>
              <w:tab w:val="right" w:pos="9026" w:leader="dot"/>
            </w:tabs>
            <w:rPr/>
          </w:pPr>
          <w:hyperlink w:anchor="__RefHeading___Toc2202164_2281741623">
            <w:r>
              <w:rPr>
                <w:webHidden/>
                <w:rStyle w:val="IndexLink"/>
                <w:rtl w:val="true"/>
              </w:rPr>
              <w:t>وظیفه همه معلوم است</w:t>
            </w:r>
            <w:r>
              <w:rPr>
                <w:rStyle w:val="IndexLink"/>
                <w:rtl w:val="true"/>
              </w:rPr>
              <w:tab/>
            </w:r>
            <w:r>
              <w:rPr>
                <w:rStyle w:val="IndexLink"/>
              </w:rPr>
              <w:t>56</w:t>
            </w:r>
          </w:hyperlink>
        </w:p>
        <w:p>
          <w:pPr>
            <w:pStyle w:val="Contents6"/>
            <w:tabs>
              <w:tab w:val="clear" w:pos="7609"/>
              <w:tab w:val="right" w:pos="9026" w:leader="dot"/>
            </w:tabs>
            <w:rPr/>
          </w:pPr>
          <w:hyperlink w:anchor="__RefHeading___Toc2202166_2281741623">
            <w:r>
              <w:rPr>
                <w:webHidden/>
                <w:rStyle w:val="IndexLink"/>
                <w:rtl w:val="true"/>
              </w:rPr>
              <w:t>ملاک، قانون است</w:t>
            </w:r>
            <w:r>
              <w:rPr>
                <w:rStyle w:val="IndexLink"/>
                <w:rtl w:val="true"/>
              </w:rPr>
              <w:tab/>
            </w:r>
            <w:r>
              <w:rPr>
                <w:rStyle w:val="IndexLink"/>
              </w:rPr>
              <w:t>56</w:t>
            </w:r>
          </w:hyperlink>
        </w:p>
        <w:p>
          <w:pPr>
            <w:pStyle w:val="Contents4"/>
            <w:tabs>
              <w:tab w:val="clear" w:pos="8176"/>
              <w:tab w:val="right" w:pos="9026" w:leader="dot"/>
            </w:tabs>
            <w:rPr/>
          </w:pPr>
          <w:hyperlink w:anchor="__RefHeading___Toc2202168_2281741623">
            <w:r>
              <w:rPr>
                <w:webHidden/>
                <w:rStyle w:val="IndexLink"/>
              </w:rPr>
              <w:t>5</w:t>
            </w:r>
            <w:r>
              <w:rPr>
                <w:rStyle w:val="IndexLink"/>
                <w:rtl w:val="true"/>
              </w:rPr>
              <w:t xml:space="preserve">. </w:t>
            </w:r>
            <w:r>
              <w:rPr>
                <w:rStyle w:val="IndexLink"/>
                <w:rtl w:val="true"/>
              </w:rPr>
              <w:t>حوزه های گسترش وحدت</w:t>
            </w:r>
            <w:r>
              <w:rPr>
                <w:rStyle w:val="IndexLink"/>
                <w:rtl w:val="true"/>
              </w:rPr>
              <w:tab/>
            </w:r>
            <w:r>
              <w:rPr>
                <w:rStyle w:val="IndexLink"/>
              </w:rPr>
              <w:t>56</w:t>
            </w:r>
          </w:hyperlink>
        </w:p>
        <w:p>
          <w:pPr>
            <w:pStyle w:val="Contents5"/>
            <w:tabs>
              <w:tab w:val="clear" w:pos="7892"/>
              <w:tab w:val="right" w:pos="9026" w:leader="dot"/>
            </w:tabs>
            <w:rPr/>
          </w:pPr>
          <w:hyperlink w:anchor="__RefHeading___Toc2202170_2281741623">
            <w:r>
              <w:rPr>
                <w:webHidden/>
                <w:rStyle w:val="IndexLink"/>
              </w:rPr>
              <w:t>5</w:t>
            </w:r>
            <w:r>
              <w:rPr>
                <w:rStyle w:val="IndexLink"/>
                <w:rtl w:val="true"/>
              </w:rPr>
              <w:t>ـ</w:t>
            </w:r>
            <w:r>
              <w:rPr>
                <w:rStyle w:val="IndexLink"/>
              </w:rPr>
              <w:t>1</w:t>
            </w:r>
            <w:r>
              <w:rPr>
                <w:rStyle w:val="IndexLink"/>
                <w:rtl w:val="true"/>
              </w:rPr>
              <w:t xml:space="preserve">. </w:t>
            </w:r>
            <w:r>
              <w:rPr>
                <w:rStyle w:val="IndexLink"/>
                <w:rtl w:val="true"/>
              </w:rPr>
              <w:t>وحدت ادیان</w:t>
            </w:r>
            <w:r>
              <w:rPr>
                <w:rStyle w:val="IndexLink"/>
                <w:rtl w:val="true"/>
              </w:rPr>
              <w:tab/>
            </w:r>
            <w:r>
              <w:rPr>
                <w:rStyle w:val="IndexLink"/>
              </w:rPr>
              <w:t>56</w:t>
            </w:r>
          </w:hyperlink>
        </w:p>
        <w:p>
          <w:pPr>
            <w:pStyle w:val="Contents6"/>
            <w:tabs>
              <w:tab w:val="clear" w:pos="7609"/>
              <w:tab w:val="right" w:pos="9026" w:leader="dot"/>
            </w:tabs>
            <w:rPr/>
          </w:pPr>
          <w:hyperlink w:anchor="__RefHeading___Toc2202172_2281741623">
            <w:r>
              <w:rPr>
                <w:webHidden/>
                <w:rStyle w:val="IndexLink"/>
                <w:rtl w:val="true"/>
              </w:rPr>
              <w:t>اسلام، علیه ظلم ؛ نه علیه ادیان دیگر</w:t>
            </w:r>
            <w:r>
              <w:rPr>
                <w:rStyle w:val="IndexLink"/>
                <w:rtl w:val="true"/>
              </w:rPr>
              <w:tab/>
            </w:r>
            <w:r>
              <w:rPr>
                <w:rStyle w:val="IndexLink"/>
              </w:rPr>
              <w:t>56</w:t>
            </w:r>
          </w:hyperlink>
        </w:p>
        <w:p>
          <w:pPr>
            <w:pStyle w:val="Contents6"/>
            <w:tabs>
              <w:tab w:val="clear" w:pos="7609"/>
              <w:tab w:val="right" w:pos="9026" w:leader="dot"/>
            </w:tabs>
            <w:rPr/>
          </w:pPr>
          <w:hyperlink w:anchor="__RefHeading___Toc2202174_2281741623">
            <w:r>
              <w:rPr>
                <w:webHidden/>
                <w:rStyle w:val="IndexLink"/>
                <w:rtl w:val="true"/>
              </w:rPr>
              <w:t>اسلام و مسیحیت</w:t>
            </w:r>
            <w:r>
              <w:rPr>
                <w:rStyle w:val="IndexLink"/>
                <w:rtl w:val="true"/>
              </w:rPr>
              <w:tab/>
            </w:r>
            <w:r>
              <w:rPr>
                <w:rStyle w:val="IndexLink"/>
              </w:rPr>
              <w:t>57</w:t>
            </w:r>
          </w:hyperlink>
        </w:p>
        <w:p>
          <w:pPr>
            <w:pStyle w:val="Contents5"/>
            <w:tabs>
              <w:tab w:val="clear" w:pos="7892"/>
              <w:tab w:val="right" w:pos="9026" w:leader="dot"/>
            </w:tabs>
            <w:rPr/>
          </w:pPr>
          <w:hyperlink w:anchor="__RefHeading___Toc2202176_2281741623">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وحدت فرق</w:t>
            </w:r>
            <w:r>
              <w:rPr>
                <w:rStyle w:val="IndexLink"/>
                <w:rtl w:val="true"/>
              </w:rPr>
              <w:tab/>
            </w:r>
            <w:r>
              <w:rPr>
                <w:rStyle w:val="IndexLink"/>
              </w:rPr>
              <w:t>57</w:t>
            </w:r>
          </w:hyperlink>
        </w:p>
        <w:p>
          <w:pPr>
            <w:pStyle w:val="Contents6"/>
            <w:tabs>
              <w:tab w:val="clear" w:pos="7609"/>
              <w:tab w:val="right" w:pos="9026" w:leader="dot"/>
            </w:tabs>
            <w:rPr/>
          </w:pPr>
          <w:hyperlink w:anchor="__RefHeading___Toc2202178_2281741623">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2202180_2281741623">
            <w:r>
              <w:rPr>
                <w:webHidden/>
                <w:rStyle w:val="IndexLink"/>
                <w:rtl w:val="true"/>
              </w:rPr>
              <w:t>ما چنین چیزی نگفته ایم</w:t>
            </w:r>
            <w:r>
              <w:rPr>
                <w:rStyle w:val="IndexLink"/>
                <w:rtl w:val="true"/>
              </w:rPr>
              <w:t>!</w:t>
              <w:tab/>
            </w:r>
            <w:r>
              <w:rPr>
                <w:rStyle w:val="IndexLink"/>
              </w:rPr>
              <w:t>59</w:t>
            </w:r>
          </w:hyperlink>
        </w:p>
        <w:p>
          <w:pPr>
            <w:pStyle w:val="Contents6"/>
            <w:tabs>
              <w:tab w:val="clear" w:pos="7609"/>
              <w:tab w:val="right" w:pos="9026" w:leader="dot"/>
            </w:tabs>
            <w:rPr/>
          </w:pPr>
          <w:hyperlink w:anchor="__RefHeading___Toc2202182_2281741623">
            <w:r>
              <w:rPr>
                <w:webHidden/>
                <w:rStyle w:val="IndexLink"/>
              </w:rPr>
              <w:t>5</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وحدت شیعی</w:t>
            </w:r>
            <w:r>
              <w:rPr>
                <w:rStyle w:val="IndexLink"/>
                <w:rtl w:val="true"/>
              </w:rPr>
              <w:tab/>
            </w:r>
            <w:r>
              <w:rPr>
                <w:rStyle w:val="IndexLink"/>
              </w:rPr>
              <w:t>59</w:t>
            </w:r>
          </w:hyperlink>
        </w:p>
        <w:p>
          <w:pPr>
            <w:pStyle w:val="Contents6"/>
            <w:tabs>
              <w:tab w:val="clear" w:pos="7609"/>
              <w:tab w:val="right" w:pos="9026" w:leader="dot"/>
            </w:tabs>
            <w:rPr/>
          </w:pPr>
          <w:hyperlink w:anchor="__RefHeading___Toc2202184_2281741623">
            <w:r>
              <w:rPr>
                <w:webHidden/>
                <w:rStyle w:val="IndexLink"/>
                <w:rtl w:val="true"/>
              </w:rPr>
              <w:t>تجمع شیعه؛ مقدمه وحدت اسلامی</w:t>
            </w:r>
            <w:r>
              <w:rPr>
                <w:rStyle w:val="IndexLink"/>
                <w:rtl w:val="true"/>
              </w:rPr>
              <w:tab/>
            </w:r>
            <w:r>
              <w:rPr>
                <w:rStyle w:val="IndexLink"/>
              </w:rPr>
              <w:t>59</w:t>
            </w:r>
          </w:hyperlink>
        </w:p>
        <w:p>
          <w:pPr>
            <w:pStyle w:val="Contents6"/>
            <w:tabs>
              <w:tab w:val="clear" w:pos="7609"/>
              <w:tab w:val="right" w:pos="9026" w:leader="dot"/>
            </w:tabs>
            <w:rPr/>
          </w:pPr>
          <w:hyperlink w:anchor="__RefHeading___Toc2202186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وحدت اقشار ملت</w:t>
            </w:r>
            <w:r>
              <w:rPr>
                <w:rStyle w:val="IndexLink"/>
                <w:rtl w:val="true"/>
              </w:rPr>
              <w:tab/>
            </w:r>
            <w:r>
              <w:rPr>
                <w:rStyle w:val="IndexLink"/>
              </w:rPr>
              <w:t>60</w:t>
            </w:r>
          </w:hyperlink>
        </w:p>
        <w:p>
          <w:pPr>
            <w:pStyle w:val="Contents6"/>
            <w:tabs>
              <w:tab w:val="clear" w:pos="7609"/>
              <w:tab w:val="right" w:pos="9026" w:leader="dot"/>
            </w:tabs>
            <w:rPr/>
          </w:pPr>
          <w:hyperlink w:anchor="__RefHeading___Toc2202188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وحدت ملی در عین تنوع قومی</w:t>
            </w:r>
            <w:r>
              <w:rPr>
                <w:rStyle w:val="IndexLink"/>
                <w:rtl w:val="true"/>
              </w:rPr>
              <w:tab/>
            </w:r>
            <w:r>
              <w:rPr>
                <w:rStyle w:val="IndexLink"/>
              </w:rPr>
              <w:t>60</w:t>
            </w:r>
          </w:hyperlink>
        </w:p>
        <w:p>
          <w:pPr>
            <w:pStyle w:val="Contents6"/>
            <w:tabs>
              <w:tab w:val="clear" w:pos="7609"/>
              <w:tab w:val="right" w:pos="9026" w:leader="dot"/>
            </w:tabs>
            <w:rPr/>
          </w:pPr>
          <w:hyperlink w:anchor="__RefHeading___Toc2202190_2281741623">
            <w:r>
              <w:rPr>
                <w:webHidden/>
                <w:rStyle w:val="IndexLink"/>
                <w:rtl w:val="true"/>
              </w:rPr>
              <w:t>عامل وحدت؟ دین اسلام؛ نه زبان فارسی</w:t>
            </w:r>
            <w:r>
              <w:rPr>
                <w:rStyle w:val="IndexLink"/>
                <w:rtl w:val="true"/>
              </w:rPr>
              <w:tab/>
            </w:r>
            <w:r>
              <w:rPr>
                <w:rStyle w:val="IndexLink"/>
              </w:rPr>
              <w:t>60</w:t>
            </w:r>
          </w:hyperlink>
        </w:p>
        <w:p>
          <w:pPr>
            <w:pStyle w:val="Contents6"/>
            <w:tabs>
              <w:tab w:val="clear" w:pos="7609"/>
              <w:tab w:val="right" w:pos="9026" w:leader="dot"/>
            </w:tabs>
            <w:rPr/>
          </w:pPr>
          <w:hyperlink w:anchor="__RefHeading___Toc2202192_2281741623">
            <w:r>
              <w:rPr>
                <w:webHidden/>
                <w:rStyle w:val="IndexLink"/>
                <w:rtl w:val="true"/>
              </w:rPr>
              <w:t xml:space="preserve">ترک، کرد، عرب، بلوچ و </w:t>
            </w:r>
            <w:r>
              <w:rPr>
                <w:rStyle w:val="IndexLink"/>
                <w:rtl w:val="true"/>
              </w:rPr>
              <w:t xml:space="preserve">... </w:t>
            </w:r>
            <w:r>
              <w:rPr>
                <w:rStyle w:val="IndexLink"/>
                <w:rtl w:val="true"/>
              </w:rPr>
              <w:t>همه و همه</w:t>
            </w:r>
            <w:r>
              <w:rPr>
                <w:rStyle w:val="IndexLink"/>
                <w:rtl w:val="true"/>
              </w:rPr>
              <w:tab/>
            </w:r>
            <w:r>
              <w:rPr>
                <w:rStyle w:val="IndexLink"/>
              </w:rPr>
              <w:t>61</w:t>
            </w:r>
          </w:hyperlink>
        </w:p>
        <w:p>
          <w:pPr>
            <w:pStyle w:val="Contents6"/>
            <w:tabs>
              <w:tab w:val="clear" w:pos="7609"/>
              <w:tab w:val="right" w:pos="9026" w:leader="dot"/>
            </w:tabs>
            <w:rPr/>
          </w:pPr>
          <w:hyperlink w:anchor="__RefHeading___Toc2202194_2281741623">
            <w:r>
              <w:rPr>
                <w:webHidden/>
                <w:rStyle w:val="IndexLink"/>
                <w:rtl w:val="true"/>
              </w:rPr>
              <w:t>دشمن، این را می پسندد</w:t>
            </w:r>
            <w:r>
              <w:rPr>
                <w:rStyle w:val="IndexLink"/>
                <w:rtl w:val="true"/>
              </w:rPr>
              <w:t>!</w:t>
              <w:tab/>
            </w:r>
            <w:r>
              <w:rPr>
                <w:rStyle w:val="IndexLink"/>
              </w:rPr>
              <w:t>61</w:t>
            </w:r>
          </w:hyperlink>
        </w:p>
        <w:p>
          <w:pPr>
            <w:pStyle w:val="Contents6"/>
            <w:tabs>
              <w:tab w:val="clear" w:pos="7609"/>
              <w:tab w:val="right" w:pos="9026" w:leader="dot"/>
            </w:tabs>
            <w:rPr/>
          </w:pPr>
          <w:hyperlink w:anchor="__RefHeading___Toc2202196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وحدت مردم و مسئولین</w:t>
            </w:r>
            <w:r>
              <w:rPr>
                <w:rStyle w:val="IndexLink"/>
                <w:rtl w:val="true"/>
              </w:rPr>
              <w:tab/>
            </w:r>
            <w:r>
              <w:rPr>
                <w:rStyle w:val="IndexLink"/>
              </w:rPr>
              <w:t>61</w:t>
            </w:r>
          </w:hyperlink>
        </w:p>
        <w:p>
          <w:pPr>
            <w:pStyle w:val="Contents6"/>
            <w:tabs>
              <w:tab w:val="clear" w:pos="7609"/>
              <w:tab w:val="right" w:pos="9026" w:leader="dot"/>
            </w:tabs>
            <w:rPr/>
          </w:pPr>
          <w:hyperlink w:anchor="__RefHeading___Toc2202198_2281741623">
            <w:r>
              <w:rPr>
                <w:webHidden/>
                <w:rStyle w:val="IndexLink"/>
                <w:rtl w:val="true"/>
              </w:rPr>
              <w:t>اتحاد مقدس</w:t>
            </w:r>
            <w:r>
              <w:rPr>
                <w:rStyle w:val="IndexLink"/>
                <w:rtl w:val="true"/>
              </w:rPr>
              <w:tab/>
            </w:r>
            <w:r>
              <w:rPr>
                <w:rStyle w:val="IndexLink"/>
              </w:rPr>
              <w:t>61</w:t>
            </w:r>
          </w:hyperlink>
        </w:p>
        <w:p>
          <w:pPr>
            <w:pStyle w:val="Contents6"/>
            <w:tabs>
              <w:tab w:val="clear" w:pos="7609"/>
              <w:tab w:val="right" w:pos="9026" w:leader="dot"/>
            </w:tabs>
            <w:rPr/>
          </w:pPr>
          <w:hyperlink w:anchor="__RefHeading___Toc2202200_2281741623">
            <w:r>
              <w:rPr>
                <w:webHidden/>
                <w:rStyle w:val="IndexLink"/>
                <w:rtl w:val="true"/>
              </w:rPr>
              <w:t>خدمت گزاران شما، از میانِ شما و برای شما</w:t>
            </w:r>
            <w:r>
              <w:rPr>
                <w:rStyle w:val="IndexLink"/>
                <w:rtl w:val="true"/>
              </w:rPr>
              <w:tab/>
            </w:r>
            <w:r>
              <w:rPr>
                <w:rStyle w:val="IndexLink"/>
              </w:rPr>
              <w:t>61</w:t>
            </w:r>
          </w:hyperlink>
        </w:p>
        <w:p>
          <w:pPr>
            <w:pStyle w:val="Contents6"/>
            <w:tabs>
              <w:tab w:val="clear" w:pos="7609"/>
              <w:tab w:val="right" w:pos="9026" w:leader="dot"/>
            </w:tabs>
            <w:rPr/>
          </w:pPr>
          <w:hyperlink w:anchor="__RefHeading___Toc2202202_2281741623">
            <w:r>
              <w:rPr>
                <w:webHidden/>
                <w:rStyle w:val="IndexLink"/>
                <w:rtl w:val="true"/>
              </w:rPr>
              <w:t>معنی وحدتِ مردم و مسئولین</w:t>
            </w:r>
            <w:r>
              <w:rPr>
                <w:rStyle w:val="IndexLink"/>
                <w:rtl w:val="true"/>
              </w:rPr>
              <w:tab/>
            </w:r>
            <w:r>
              <w:rPr>
                <w:rStyle w:val="IndexLink"/>
              </w:rPr>
              <w:t>62</w:t>
            </w:r>
          </w:hyperlink>
        </w:p>
        <w:p>
          <w:pPr>
            <w:pStyle w:val="Contents6"/>
            <w:tabs>
              <w:tab w:val="clear" w:pos="7609"/>
              <w:tab w:val="right" w:pos="9026" w:leader="dot"/>
            </w:tabs>
            <w:rPr/>
          </w:pPr>
          <w:hyperlink w:anchor="__RefHeading___Toc2202204_2281741623">
            <w:r>
              <w:rPr>
                <w:webHidden/>
                <w:rStyle w:val="IndexLink"/>
                <w:rtl w:val="true"/>
              </w:rPr>
              <w:t>مشکلِ بزرگ کشورها</w:t>
            </w:r>
            <w:r>
              <w:rPr>
                <w:rStyle w:val="IndexLink"/>
                <w:rtl w:val="true"/>
              </w:rPr>
              <w:tab/>
            </w:r>
            <w:r>
              <w:rPr>
                <w:rStyle w:val="IndexLink"/>
              </w:rPr>
              <w:t>62</w:t>
            </w:r>
          </w:hyperlink>
        </w:p>
        <w:p>
          <w:pPr>
            <w:pStyle w:val="Contents6"/>
            <w:tabs>
              <w:tab w:val="clear" w:pos="7609"/>
              <w:tab w:val="right" w:pos="9026" w:leader="dot"/>
            </w:tabs>
            <w:rPr/>
          </w:pPr>
          <w:hyperlink w:anchor="__RefHeading___Toc2202206_2281741623">
            <w:r>
              <w:rPr>
                <w:webHidden/>
                <w:rStyle w:val="IndexLink"/>
                <w:rtl w:val="true"/>
              </w:rPr>
              <w:t>فضایی برای ضربه زدنِ دشمنان</w:t>
            </w:r>
            <w:r>
              <w:rPr>
                <w:rStyle w:val="IndexLink"/>
                <w:rtl w:val="true"/>
              </w:rPr>
              <w:tab/>
            </w:r>
            <w:r>
              <w:rPr>
                <w:rStyle w:val="IndexLink"/>
              </w:rPr>
              <w:t>63</w:t>
            </w:r>
          </w:hyperlink>
        </w:p>
        <w:p>
          <w:pPr>
            <w:pStyle w:val="Contents6"/>
            <w:tabs>
              <w:tab w:val="clear" w:pos="7609"/>
              <w:tab w:val="right" w:pos="9026" w:leader="dot"/>
            </w:tabs>
            <w:rPr/>
          </w:pPr>
          <w:hyperlink w:anchor="__RefHeading___Toc2202208_2281741623">
            <w:r>
              <w:rPr>
                <w:webHidden/>
                <w:rStyle w:val="IndexLink"/>
                <w:rtl w:val="true"/>
              </w:rPr>
              <w:t>رمزِ یک پارچگی ملت</w:t>
            </w:r>
            <w:r>
              <w:rPr>
                <w:rStyle w:val="IndexLink"/>
                <w:rtl w:val="true"/>
              </w:rPr>
              <w:tab/>
            </w:r>
            <w:r>
              <w:rPr>
                <w:rStyle w:val="IndexLink"/>
              </w:rPr>
              <w:t>63</w:t>
            </w:r>
          </w:hyperlink>
        </w:p>
        <w:p>
          <w:pPr>
            <w:pStyle w:val="Contents6"/>
            <w:tabs>
              <w:tab w:val="clear" w:pos="7609"/>
              <w:tab w:val="right" w:pos="9026" w:leader="dot"/>
            </w:tabs>
            <w:rPr/>
          </w:pPr>
          <w:hyperlink w:anchor="__RefHeading___Toc2202210_2281741623">
            <w:r>
              <w:rPr>
                <w:webHidden/>
                <w:rStyle w:val="IndexLink"/>
                <w:rtl w:val="true"/>
              </w:rPr>
              <w:t xml:space="preserve">به کسانی هم که نیستند، بگویید </w:t>
            </w:r>
            <w:r>
              <w:rPr>
                <w:rStyle w:val="IndexLink"/>
                <w:rtl w:val="true"/>
              </w:rPr>
              <w:t>...</w:t>
              <w:tab/>
            </w:r>
            <w:r>
              <w:rPr>
                <w:rStyle w:val="IndexLink"/>
              </w:rPr>
              <w:t>64</w:t>
            </w:r>
          </w:hyperlink>
        </w:p>
        <w:p>
          <w:pPr>
            <w:pStyle w:val="Contents6"/>
            <w:tabs>
              <w:tab w:val="clear" w:pos="7609"/>
              <w:tab w:val="right" w:pos="9026" w:leader="dot"/>
            </w:tabs>
            <w:rPr/>
          </w:pPr>
          <w:hyperlink w:anchor="__RefHeading___Toc2202212_2281741623">
            <w:r>
              <w:rPr>
                <w:webHidden/>
                <w:rStyle w:val="IndexLink"/>
                <w:rtl w:val="true"/>
              </w:rPr>
              <w:t>جبهه واحد متفقین</w:t>
            </w:r>
            <w:r>
              <w:rPr>
                <w:rStyle w:val="IndexLink"/>
                <w:rtl w:val="true"/>
              </w:rPr>
              <w:t>!</w:t>
              <w:tab/>
            </w:r>
            <w:r>
              <w:rPr>
                <w:rStyle w:val="IndexLink"/>
              </w:rPr>
              <w:t>64</w:t>
            </w:r>
          </w:hyperlink>
        </w:p>
        <w:p>
          <w:pPr>
            <w:pStyle w:val="Contents6"/>
            <w:tabs>
              <w:tab w:val="clear" w:pos="7609"/>
              <w:tab w:val="right" w:pos="9026" w:leader="dot"/>
            </w:tabs>
            <w:rPr/>
          </w:pPr>
          <w:hyperlink w:anchor="__RefHeading___Toc2202214_2281741623">
            <w:r>
              <w:rPr>
                <w:webHidden/>
                <w:rStyle w:val="IndexLink"/>
                <w:rtl w:val="true"/>
              </w:rPr>
              <w:t>جهت عکس دشمنان</w:t>
            </w:r>
            <w:r>
              <w:rPr>
                <w:rStyle w:val="IndexLink"/>
                <w:rtl w:val="true"/>
              </w:rPr>
              <w:t>!</w:t>
              <w:tab/>
            </w:r>
            <w:r>
              <w:rPr>
                <w:rStyle w:val="IndexLink"/>
              </w:rPr>
              <w:t>65</w:t>
            </w:r>
          </w:hyperlink>
        </w:p>
        <w:p>
          <w:pPr>
            <w:pStyle w:val="Contents6"/>
            <w:tabs>
              <w:tab w:val="clear" w:pos="7609"/>
              <w:tab w:val="right" w:pos="9026" w:leader="dot"/>
            </w:tabs>
            <w:rPr/>
          </w:pPr>
          <w:hyperlink w:anchor="__RefHeading___Toc2202216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وحدت مسئولین نظام</w:t>
            </w:r>
            <w:r>
              <w:rPr>
                <w:rStyle w:val="IndexLink"/>
                <w:rtl w:val="true"/>
              </w:rPr>
              <w:tab/>
            </w:r>
            <w:r>
              <w:rPr>
                <w:rStyle w:val="IndexLink"/>
              </w:rPr>
              <w:t>65</w:t>
            </w:r>
          </w:hyperlink>
        </w:p>
        <w:p>
          <w:pPr>
            <w:pStyle w:val="Contents6"/>
            <w:tabs>
              <w:tab w:val="clear" w:pos="7609"/>
              <w:tab w:val="right" w:pos="9026" w:leader="dot"/>
            </w:tabs>
            <w:rPr/>
          </w:pPr>
          <w:hyperlink w:anchor="__RefHeading___Toc2202218_2281741623">
            <w:r>
              <w:rPr>
                <w:webHidden/>
                <w:rStyle w:val="IndexLink"/>
                <w:rtl w:val="true"/>
              </w:rPr>
              <w:t>انتظار مردم از مدیران</w:t>
            </w:r>
            <w:r>
              <w:rPr>
                <w:rStyle w:val="IndexLink"/>
                <w:rtl w:val="true"/>
              </w:rPr>
              <w:tab/>
            </w:r>
            <w:r>
              <w:rPr>
                <w:rStyle w:val="IndexLink"/>
              </w:rPr>
              <w:t>65</w:t>
            </w:r>
          </w:hyperlink>
        </w:p>
        <w:p>
          <w:pPr>
            <w:pStyle w:val="Contents6"/>
            <w:tabs>
              <w:tab w:val="clear" w:pos="7609"/>
              <w:tab w:val="right" w:pos="9026" w:leader="dot"/>
            </w:tabs>
            <w:rPr/>
          </w:pPr>
          <w:hyperlink w:anchor="__RefHeading___Toc2202220_2281741623">
            <w:r>
              <w:rPr>
                <w:webHidden/>
                <w:rStyle w:val="IndexLink"/>
                <w:rtl w:val="true"/>
              </w:rPr>
              <w:t>مصالح کشور، منافع مردم</w:t>
            </w:r>
            <w:r>
              <w:rPr>
                <w:rStyle w:val="IndexLink"/>
                <w:rtl w:val="true"/>
              </w:rPr>
              <w:tab/>
            </w:r>
            <w:r>
              <w:rPr>
                <w:rStyle w:val="IndexLink"/>
              </w:rPr>
              <w:t>65</w:t>
            </w:r>
          </w:hyperlink>
        </w:p>
        <w:p>
          <w:pPr>
            <w:pStyle w:val="Contents6"/>
            <w:tabs>
              <w:tab w:val="clear" w:pos="7609"/>
              <w:tab w:val="right" w:pos="9026" w:leader="dot"/>
            </w:tabs>
            <w:rPr/>
          </w:pPr>
          <w:hyperlink w:anchor="__RefHeading___Toc2202222_2281741623">
            <w:r>
              <w:rPr>
                <w:webHidden/>
                <w:rStyle w:val="IndexLink"/>
                <w:rtl w:val="true"/>
              </w:rPr>
              <w:t>هم دلی و هم زبانی</w:t>
            </w:r>
            <w:r>
              <w:rPr>
                <w:rStyle w:val="IndexLink"/>
                <w:rtl w:val="true"/>
              </w:rPr>
              <w:tab/>
            </w:r>
            <w:r>
              <w:rPr>
                <w:rStyle w:val="IndexLink"/>
              </w:rPr>
              <w:t>66</w:t>
            </w:r>
          </w:hyperlink>
        </w:p>
        <w:p>
          <w:pPr>
            <w:pStyle w:val="Contents6"/>
            <w:tabs>
              <w:tab w:val="clear" w:pos="7609"/>
              <w:tab w:val="right" w:pos="9026" w:leader="dot"/>
            </w:tabs>
            <w:rPr/>
          </w:pPr>
          <w:hyperlink w:anchor="__RefHeading___Toc2202224_2281741623">
            <w:r>
              <w:rPr>
                <w:webHidden/>
                <w:rStyle w:val="IndexLink"/>
                <w:rtl w:val="true"/>
              </w:rPr>
              <w:t>به دشمن تفهیم کنیم</w:t>
            </w:r>
            <w:r>
              <w:rPr>
                <w:rStyle w:val="IndexLink"/>
                <w:rtl w:val="true"/>
              </w:rPr>
              <w:t>!</w:t>
              <w:tab/>
            </w:r>
            <w:r>
              <w:rPr>
                <w:rStyle w:val="IndexLink"/>
              </w:rPr>
              <w:t>66</w:t>
            </w:r>
          </w:hyperlink>
        </w:p>
        <w:p>
          <w:pPr>
            <w:pStyle w:val="Contents6"/>
            <w:tabs>
              <w:tab w:val="clear" w:pos="7609"/>
              <w:tab w:val="right" w:pos="9026" w:leader="dot"/>
            </w:tabs>
            <w:rPr/>
          </w:pPr>
          <w:hyperlink w:anchor="__RefHeading___Toc2202226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وحدت جناح ها و جریان های سیاسی</w:t>
            </w:r>
            <w:r>
              <w:rPr>
                <w:rStyle w:val="IndexLink"/>
                <w:rtl w:val="true"/>
              </w:rPr>
              <w:tab/>
            </w:r>
            <w:r>
              <w:rPr>
                <w:rStyle w:val="IndexLink"/>
              </w:rPr>
              <w:t>66</w:t>
            </w:r>
          </w:hyperlink>
        </w:p>
        <w:p>
          <w:pPr>
            <w:pStyle w:val="Contents6"/>
            <w:tabs>
              <w:tab w:val="clear" w:pos="7609"/>
              <w:tab w:val="right" w:pos="9026" w:leader="dot"/>
            </w:tabs>
            <w:rPr/>
          </w:pPr>
          <w:hyperlink w:anchor="__RefHeading___Toc2202228_2281741623">
            <w:r>
              <w:rPr>
                <w:webHidden/>
                <w:rStyle w:val="IndexLink"/>
                <w:rtl w:val="true"/>
              </w:rPr>
              <w:t>وحدت و یک پارچگی خود</w:t>
            </w:r>
            <w:r>
              <w:rPr>
                <w:rStyle w:val="IndexLink"/>
                <w:rtl w:val="true"/>
              </w:rPr>
              <w:tab/>
            </w:r>
            <w:r>
              <w:rPr>
                <w:rStyle w:val="IndexLink"/>
              </w:rPr>
              <w:t>66</w:t>
            </w:r>
          </w:hyperlink>
        </w:p>
        <w:p>
          <w:pPr>
            <w:pStyle w:val="Contents6"/>
            <w:tabs>
              <w:tab w:val="clear" w:pos="7609"/>
              <w:tab w:val="right" w:pos="9026" w:leader="dot"/>
            </w:tabs>
            <w:rPr/>
          </w:pPr>
          <w:hyperlink w:anchor="__RefHeading___Toc2202230_2281741623">
            <w:r>
              <w:rPr>
                <w:webHidden/>
                <w:rStyle w:val="IndexLink"/>
                <w:rtl w:val="true"/>
              </w:rPr>
              <w:t xml:space="preserve">بارها گفته ام </w:t>
            </w:r>
            <w:r>
              <w:rPr>
                <w:rStyle w:val="IndexLink"/>
                <w:rtl w:val="true"/>
              </w:rPr>
              <w:t>...</w:t>
              <w:tab/>
            </w:r>
            <w:r>
              <w:rPr>
                <w:rStyle w:val="IndexLink"/>
              </w:rPr>
              <w:t>66</w:t>
            </w:r>
          </w:hyperlink>
        </w:p>
        <w:p>
          <w:pPr>
            <w:pStyle w:val="Contents6"/>
            <w:tabs>
              <w:tab w:val="clear" w:pos="7609"/>
              <w:tab w:val="right" w:pos="9026" w:leader="dot"/>
            </w:tabs>
            <w:rPr/>
          </w:pPr>
          <w:hyperlink w:anchor="__RefHeading___Toc2202232_2281741623">
            <w:r>
              <w:rPr>
                <w:webHidden/>
                <w:rStyle w:val="IndexLink"/>
                <w:rtl w:val="true"/>
              </w:rPr>
              <w:t>همه، اهلِ یک خانه</w:t>
            </w:r>
            <w:r>
              <w:rPr>
                <w:rStyle w:val="IndexLink"/>
                <w:rtl w:val="true"/>
              </w:rPr>
              <w:tab/>
            </w:r>
            <w:r>
              <w:rPr>
                <w:rStyle w:val="IndexLink"/>
              </w:rPr>
              <w:t>67</w:t>
            </w:r>
          </w:hyperlink>
        </w:p>
        <w:p>
          <w:pPr>
            <w:pStyle w:val="Contents6"/>
            <w:tabs>
              <w:tab w:val="clear" w:pos="7609"/>
              <w:tab w:val="right" w:pos="9026" w:leader="dot"/>
            </w:tabs>
            <w:rPr/>
          </w:pPr>
          <w:hyperlink w:anchor="__RefHeading___Toc2202234_2281741623">
            <w:r>
              <w:rPr>
                <w:webHidden/>
                <w:rStyle w:val="IndexLink"/>
                <w:rtl w:val="true"/>
              </w:rPr>
              <w:t>تفاهم و وفاق جمعی</w:t>
            </w:r>
            <w:r>
              <w:rPr>
                <w:rStyle w:val="IndexLink"/>
                <w:rtl w:val="true"/>
              </w:rPr>
              <w:tab/>
            </w:r>
            <w:r>
              <w:rPr>
                <w:rStyle w:val="IndexLink"/>
              </w:rPr>
              <w:t>67</w:t>
            </w:r>
          </w:hyperlink>
        </w:p>
        <w:p>
          <w:pPr>
            <w:pStyle w:val="Contents6"/>
            <w:tabs>
              <w:tab w:val="clear" w:pos="7609"/>
              <w:tab w:val="right" w:pos="9026" w:leader="dot"/>
            </w:tabs>
            <w:rPr/>
          </w:pPr>
          <w:hyperlink w:anchor="__RefHeading___Toc2202236_2281741623">
            <w:r>
              <w:rPr>
                <w:webHidden/>
                <w:rStyle w:val="IndexLink"/>
                <w:rtl w:val="true"/>
              </w:rPr>
              <w:t>حمله عنیف و خصمانه</w:t>
            </w:r>
            <w:r>
              <w:rPr>
                <w:rStyle w:val="IndexLink"/>
                <w:rtl w:val="true"/>
              </w:rPr>
              <w:t>!</w:t>
              <w:tab/>
            </w:r>
            <w:r>
              <w:rPr>
                <w:rStyle w:val="IndexLink"/>
              </w:rPr>
              <w:t>67</w:t>
            </w:r>
          </w:hyperlink>
        </w:p>
        <w:p>
          <w:pPr>
            <w:pStyle w:val="Contents6"/>
            <w:tabs>
              <w:tab w:val="clear" w:pos="7609"/>
              <w:tab w:val="right" w:pos="9026" w:leader="dot"/>
            </w:tabs>
            <w:rPr/>
          </w:pPr>
          <w:hyperlink w:anchor="__RefHeading___Toc2202238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وحدت و انسجام نیروهای مسلح</w:t>
            </w:r>
            <w:r>
              <w:rPr>
                <w:rStyle w:val="IndexLink"/>
                <w:rtl w:val="true"/>
              </w:rPr>
              <w:tab/>
            </w:r>
            <w:r>
              <w:rPr>
                <w:rStyle w:val="IndexLink"/>
              </w:rPr>
              <w:t>68</w:t>
            </w:r>
          </w:hyperlink>
        </w:p>
        <w:p>
          <w:pPr>
            <w:pStyle w:val="Contents6"/>
            <w:tabs>
              <w:tab w:val="clear" w:pos="7609"/>
              <w:tab w:val="right" w:pos="9026" w:leader="dot"/>
            </w:tabs>
            <w:rPr/>
          </w:pPr>
          <w:hyperlink w:anchor="__RefHeading___Toc2202240_2281741623">
            <w:r>
              <w:rPr>
                <w:webHidden/>
                <w:rStyle w:val="IndexLink"/>
                <w:rtl w:val="true"/>
              </w:rPr>
              <w:t>نعمت بزرگ الهی</w:t>
            </w:r>
            <w:r>
              <w:rPr>
                <w:rStyle w:val="IndexLink"/>
                <w:rtl w:val="true"/>
              </w:rPr>
              <w:tab/>
            </w:r>
            <w:r>
              <w:rPr>
                <w:rStyle w:val="IndexLink"/>
              </w:rPr>
              <w:t>68</w:t>
            </w:r>
          </w:hyperlink>
        </w:p>
        <w:p>
          <w:pPr>
            <w:pStyle w:val="Contents6"/>
            <w:tabs>
              <w:tab w:val="clear" w:pos="7609"/>
              <w:tab w:val="right" w:pos="9026" w:leader="dot"/>
            </w:tabs>
            <w:rPr/>
          </w:pPr>
          <w:hyperlink w:anchor="__RefHeading___Toc2202242_2281741623">
            <w:r>
              <w:rPr>
                <w:webHidden/>
                <w:rStyle w:val="IndexLink"/>
                <w:rtl w:val="true"/>
              </w:rPr>
              <w:t>از مردم، با مردم ، برای مردم</w:t>
            </w:r>
            <w:r>
              <w:rPr>
                <w:rStyle w:val="IndexLink"/>
                <w:rtl w:val="true"/>
              </w:rPr>
              <w:tab/>
            </w:r>
            <w:r>
              <w:rPr>
                <w:rStyle w:val="IndexLink"/>
              </w:rPr>
              <w:t>68</w:t>
            </w:r>
          </w:hyperlink>
        </w:p>
        <w:p>
          <w:pPr>
            <w:pStyle w:val="Contents6"/>
            <w:tabs>
              <w:tab w:val="clear" w:pos="7609"/>
              <w:tab w:val="right" w:pos="9026" w:leader="dot"/>
            </w:tabs>
            <w:rPr/>
          </w:pPr>
          <w:hyperlink w:anchor="__RefHeading___Toc2202244_2281741623">
            <w:r>
              <w:rPr>
                <w:webHidden/>
                <w:rStyle w:val="IndexLink"/>
                <w:rtl w:val="true"/>
              </w:rPr>
              <w:t>یک روح در دو قالب</w:t>
            </w:r>
            <w:r>
              <w:rPr>
                <w:rStyle w:val="IndexLink"/>
                <w:rtl w:val="true"/>
              </w:rPr>
              <w:tab/>
            </w:r>
            <w:r>
              <w:rPr>
                <w:rStyle w:val="IndexLink"/>
              </w:rPr>
              <w:t>68</w:t>
            </w:r>
          </w:hyperlink>
        </w:p>
        <w:p>
          <w:pPr>
            <w:pStyle w:val="Contents6"/>
            <w:tabs>
              <w:tab w:val="clear" w:pos="7609"/>
              <w:tab w:val="right" w:pos="9026" w:leader="dot"/>
            </w:tabs>
            <w:rPr/>
          </w:pPr>
          <w:hyperlink w:anchor="__RefHeading___Toc2202246_2281741623">
            <w:r>
              <w:rPr>
                <w:webHidden/>
                <w:rStyle w:val="IndexLink"/>
                <w:rtl w:val="true"/>
              </w:rPr>
              <w:t xml:space="preserve">دیگران را به رسمیت بشناسند </w:t>
            </w:r>
            <w:r>
              <w:rPr>
                <w:rStyle w:val="IndexLink"/>
                <w:rtl w:val="true"/>
              </w:rPr>
              <w:t>!</w:t>
              <w:tab/>
            </w:r>
            <w:r>
              <w:rPr>
                <w:rStyle w:val="IndexLink"/>
              </w:rPr>
              <w:t>69</w:t>
            </w:r>
          </w:hyperlink>
        </w:p>
        <w:p>
          <w:pPr>
            <w:pStyle w:val="Contents6"/>
            <w:tabs>
              <w:tab w:val="clear" w:pos="7609"/>
              <w:tab w:val="right" w:pos="9026" w:leader="dot"/>
            </w:tabs>
            <w:rPr/>
          </w:pPr>
          <w:hyperlink w:anchor="__RefHeading___Toc2202248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6</w:t>
            </w:r>
            <w:r>
              <w:rPr>
                <w:rStyle w:val="IndexLink"/>
                <w:rtl w:val="true"/>
              </w:rPr>
              <w:t xml:space="preserve">. </w:t>
            </w:r>
            <w:r>
              <w:rPr>
                <w:rStyle w:val="IndexLink"/>
                <w:rtl w:val="true"/>
              </w:rPr>
              <w:t>وحدت در میان اصناف و بازاریان</w:t>
            </w:r>
            <w:r>
              <w:rPr>
                <w:rStyle w:val="IndexLink"/>
                <w:rtl w:val="true"/>
              </w:rPr>
              <w:tab/>
            </w:r>
            <w:r>
              <w:rPr>
                <w:rStyle w:val="IndexLink"/>
              </w:rPr>
              <w:t>69</w:t>
            </w:r>
          </w:hyperlink>
        </w:p>
        <w:p>
          <w:pPr>
            <w:pStyle w:val="Contents6"/>
            <w:tabs>
              <w:tab w:val="clear" w:pos="7609"/>
              <w:tab w:val="right" w:pos="9026" w:leader="dot"/>
            </w:tabs>
            <w:rPr/>
          </w:pPr>
          <w:hyperlink w:anchor="__RefHeading___Toc2202250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7</w:t>
            </w:r>
            <w:r>
              <w:rPr>
                <w:rStyle w:val="IndexLink"/>
                <w:rtl w:val="true"/>
              </w:rPr>
              <w:t xml:space="preserve">. </w:t>
            </w:r>
            <w:r>
              <w:rPr>
                <w:rStyle w:val="IndexLink"/>
                <w:rtl w:val="true"/>
              </w:rPr>
              <w:t>وحدت در حوزه</w:t>
            </w:r>
            <w:r>
              <w:rPr>
                <w:rStyle w:val="IndexLink"/>
                <w:rtl w:val="true"/>
              </w:rPr>
              <w:tab/>
            </w:r>
            <w:r>
              <w:rPr>
                <w:rStyle w:val="IndexLink"/>
              </w:rPr>
              <w:t>70</w:t>
            </w:r>
          </w:hyperlink>
        </w:p>
        <w:p>
          <w:pPr>
            <w:pStyle w:val="Contents6"/>
            <w:tabs>
              <w:tab w:val="clear" w:pos="7609"/>
              <w:tab w:val="right" w:pos="9026" w:leader="dot"/>
            </w:tabs>
            <w:rPr/>
          </w:pPr>
          <w:hyperlink w:anchor="__RefHeading___Toc2202252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8</w:t>
            </w:r>
            <w:r>
              <w:rPr>
                <w:rStyle w:val="IndexLink"/>
                <w:rtl w:val="true"/>
              </w:rPr>
              <w:t xml:space="preserve">. </w:t>
            </w:r>
            <w:r>
              <w:rPr>
                <w:rStyle w:val="IndexLink"/>
                <w:rtl w:val="true"/>
              </w:rPr>
              <w:t>وحدت در دانشگاه</w:t>
            </w:r>
            <w:r>
              <w:rPr>
                <w:rStyle w:val="IndexLink"/>
                <w:rtl w:val="true"/>
              </w:rPr>
              <w:tab/>
            </w:r>
            <w:r>
              <w:rPr>
                <w:rStyle w:val="IndexLink"/>
              </w:rPr>
              <w:t>70</w:t>
            </w:r>
          </w:hyperlink>
        </w:p>
        <w:p>
          <w:pPr>
            <w:pStyle w:val="Contents6"/>
            <w:tabs>
              <w:tab w:val="clear" w:pos="7609"/>
              <w:tab w:val="right" w:pos="9026" w:leader="dot"/>
            </w:tabs>
            <w:rPr/>
          </w:pPr>
          <w:hyperlink w:anchor="__RefHeading___Toc2202254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9</w:t>
            </w:r>
            <w:r>
              <w:rPr>
                <w:rStyle w:val="IndexLink"/>
                <w:rtl w:val="true"/>
              </w:rPr>
              <w:t xml:space="preserve">. </w:t>
            </w:r>
            <w:r>
              <w:rPr>
                <w:rStyle w:val="IndexLink"/>
                <w:rtl w:val="true"/>
              </w:rPr>
              <w:t>وحدت حوزه و دانشگاه</w:t>
            </w:r>
            <w:r>
              <w:rPr>
                <w:rStyle w:val="IndexLink"/>
                <w:rtl w:val="true"/>
              </w:rPr>
              <w:tab/>
            </w:r>
            <w:r>
              <w:rPr>
                <w:rStyle w:val="IndexLink"/>
              </w:rPr>
              <w:t>71</w:t>
            </w:r>
          </w:hyperlink>
        </w:p>
        <w:p>
          <w:pPr>
            <w:pStyle w:val="Contents6"/>
            <w:tabs>
              <w:tab w:val="clear" w:pos="7609"/>
              <w:tab w:val="right" w:pos="9026" w:leader="dot"/>
            </w:tabs>
            <w:rPr/>
          </w:pPr>
          <w:hyperlink w:anchor="__RefHeading___Toc2202256_2281741623">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2202258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9</w:t>
            </w:r>
            <w:r>
              <w:rPr>
                <w:rStyle w:val="IndexLink"/>
                <w:rtl w:val="true"/>
              </w:rPr>
              <w:t>ـ</w:t>
            </w:r>
            <w:r>
              <w:rPr>
                <w:rStyle w:val="IndexLink"/>
              </w:rPr>
              <w:t>1</w:t>
            </w:r>
            <w:r>
              <w:rPr>
                <w:rStyle w:val="IndexLink"/>
                <w:rtl w:val="true"/>
              </w:rPr>
              <w:t xml:space="preserve">. </w:t>
            </w:r>
            <w:r>
              <w:rPr>
                <w:rStyle w:val="IndexLink"/>
                <w:rtl w:val="true"/>
              </w:rPr>
              <w:t>وحدت حوزه و دانشگاه، یادگار امام رحمه الله</w:t>
            </w:r>
            <w:r>
              <w:rPr>
                <w:rStyle w:val="IndexLink"/>
                <w:rtl w:val="true"/>
              </w:rPr>
              <w:tab/>
            </w:r>
            <w:r>
              <w:rPr>
                <w:rStyle w:val="IndexLink"/>
              </w:rPr>
              <w:t>72</w:t>
            </w:r>
          </w:hyperlink>
        </w:p>
        <w:p>
          <w:pPr>
            <w:pStyle w:val="Contents6"/>
            <w:tabs>
              <w:tab w:val="clear" w:pos="7609"/>
              <w:tab w:val="right" w:pos="9026" w:leader="dot"/>
            </w:tabs>
            <w:rPr/>
          </w:pPr>
          <w:hyperlink w:anchor="__RefHeading___Toc2202260_2281741623">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Pr>
              <w:t>2</w:t>
            </w:r>
            <w:r>
              <w:rPr>
                <w:rStyle w:val="IndexLink"/>
                <w:rtl w:val="true"/>
              </w:rPr>
              <w:t xml:space="preserve"> </w:t>
            </w:r>
            <w:r>
              <w:rPr>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معنای وحدت حوزه و دانشگاه</w:t>
            </w:r>
            <w:r>
              <w:rPr>
                <w:rStyle w:val="IndexLink"/>
                <w:rtl w:val="true"/>
              </w:rPr>
              <w:tab/>
            </w:r>
            <w:r>
              <w:rPr>
                <w:rStyle w:val="IndexLink"/>
              </w:rPr>
              <w:t>72</w:t>
            </w:r>
          </w:hyperlink>
        </w:p>
        <w:p>
          <w:pPr>
            <w:pStyle w:val="Contents6"/>
            <w:tabs>
              <w:tab w:val="clear" w:pos="7609"/>
              <w:tab w:val="right" w:pos="9026" w:leader="dot"/>
            </w:tabs>
            <w:rPr/>
          </w:pPr>
          <w:hyperlink w:anchor="__RefHeading___Toc2202262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9</w:t>
            </w:r>
            <w:r>
              <w:rPr>
                <w:rStyle w:val="IndexLink"/>
                <w:rtl w:val="true"/>
              </w:rPr>
              <w:t>ـ</w:t>
            </w:r>
            <w:r>
              <w:rPr>
                <w:rStyle w:val="IndexLink"/>
              </w:rPr>
              <w:t>3</w:t>
            </w:r>
            <w:r>
              <w:rPr>
                <w:rStyle w:val="IndexLink"/>
                <w:rtl w:val="true"/>
              </w:rPr>
              <w:t xml:space="preserve">. </w:t>
            </w:r>
            <w:r>
              <w:rPr>
                <w:rStyle w:val="IndexLink"/>
                <w:rtl w:val="true"/>
              </w:rPr>
              <w:t>راه کارهای وحدت حوزه و دانشگاه</w:t>
            </w:r>
            <w:r>
              <w:rPr>
                <w:rStyle w:val="IndexLink"/>
                <w:rtl w:val="true"/>
              </w:rPr>
              <w:tab/>
            </w:r>
            <w:r>
              <w:rPr>
                <w:rStyle w:val="IndexLink"/>
              </w:rPr>
              <w:t>77</w:t>
            </w:r>
          </w:hyperlink>
        </w:p>
        <w:p>
          <w:pPr>
            <w:pStyle w:val="Contents6"/>
            <w:tabs>
              <w:tab w:val="clear" w:pos="7609"/>
              <w:tab w:val="right" w:pos="9026" w:leader="dot"/>
            </w:tabs>
            <w:rPr/>
          </w:pPr>
          <w:hyperlink w:anchor="__RefHeading___Toc2202264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9</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برنامه ریزی برای وحدت حوزه و دانشگاه</w:t>
            </w:r>
            <w:r>
              <w:rPr>
                <w:rStyle w:val="IndexLink"/>
                <w:rtl w:val="true"/>
              </w:rPr>
              <w:tab/>
            </w:r>
            <w:r>
              <w:rPr>
                <w:rStyle w:val="IndexLink"/>
              </w:rPr>
              <w:t>77</w:t>
            </w:r>
          </w:hyperlink>
        </w:p>
        <w:p>
          <w:pPr>
            <w:pStyle w:val="Contents6"/>
            <w:tabs>
              <w:tab w:val="clear" w:pos="7609"/>
              <w:tab w:val="right" w:pos="9026" w:leader="dot"/>
            </w:tabs>
            <w:rPr/>
          </w:pPr>
          <w:hyperlink w:anchor="__RefHeading___Toc2202266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9</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انجام کار عملی در جهت وحدت حوزه و دانشگاه</w:t>
            </w:r>
            <w:r>
              <w:rPr>
                <w:rStyle w:val="IndexLink"/>
                <w:rtl w:val="true"/>
              </w:rPr>
              <w:tab/>
            </w:r>
            <w:r>
              <w:rPr>
                <w:rStyle w:val="IndexLink"/>
              </w:rPr>
              <w:t>77</w:t>
            </w:r>
          </w:hyperlink>
        </w:p>
        <w:p>
          <w:pPr>
            <w:pStyle w:val="Contents6"/>
            <w:tabs>
              <w:tab w:val="clear" w:pos="7609"/>
              <w:tab w:val="right" w:pos="9026" w:leader="dot"/>
            </w:tabs>
            <w:rPr/>
          </w:pPr>
          <w:hyperlink w:anchor="__RefHeading___Toc2202268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9</w:t>
            </w:r>
            <w:r>
              <w:rPr>
                <w:rStyle w:val="IndexLink"/>
                <w:rtl w:val="true"/>
              </w:rPr>
              <w:t>ـ</w:t>
            </w:r>
            <w:r>
              <w:rPr>
                <w:rStyle w:val="IndexLink"/>
              </w:rPr>
              <w:t>4</w:t>
            </w:r>
            <w:r>
              <w:rPr>
                <w:rStyle w:val="IndexLink"/>
                <w:rtl w:val="true"/>
              </w:rPr>
              <w:t xml:space="preserve">. </w:t>
            </w:r>
            <w:r>
              <w:rPr>
                <w:rStyle w:val="IndexLink"/>
                <w:rtl w:val="true"/>
              </w:rPr>
              <w:t>آفات وحدت حوزه و دانشگاه</w:t>
            </w:r>
            <w:r>
              <w:rPr>
                <w:rStyle w:val="IndexLink"/>
                <w:rtl w:val="true"/>
              </w:rPr>
              <w:tab/>
            </w:r>
            <w:r>
              <w:rPr>
                <w:rStyle w:val="IndexLink"/>
              </w:rPr>
              <w:t>78</w:t>
            </w:r>
          </w:hyperlink>
        </w:p>
        <w:p>
          <w:pPr>
            <w:pStyle w:val="Contents4"/>
            <w:tabs>
              <w:tab w:val="clear" w:pos="8176"/>
              <w:tab w:val="right" w:pos="9026" w:leader="dot"/>
            </w:tabs>
            <w:rPr/>
          </w:pPr>
          <w:hyperlink w:anchor="__RefHeading___Toc2202270_2281741623">
            <w:r>
              <w:rPr>
                <w:webHidden/>
                <w:rStyle w:val="IndexLink"/>
              </w:rPr>
              <w:t>6</w:t>
            </w:r>
            <w:r>
              <w:rPr>
                <w:rStyle w:val="IndexLink"/>
                <w:rtl w:val="true"/>
              </w:rPr>
              <w:t xml:space="preserve">. </w:t>
            </w:r>
            <w:r>
              <w:rPr>
                <w:rStyle w:val="IndexLink"/>
                <w:rtl w:val="true"/>
              </w:rPr>
              <w:t>ثمرات و برکات وحدت ملی</w:t>
            </w:r>
            <w:r>
              <w:rPr>
                <w:rStyle w:val="IndexLink"/>
                <w:rtl w:val="true"/>
              </w:rPr>
              <w:tab/>
            </w:r>
            <w:r>
              <w:rPr>
                <w:rStyle w:val="IndexLink"/>
              </w:rPr>
              <w:t>79</w:t>
            </w:r>
          </w:hyperlink>
        </w:p>
        <w:p>
          <w:pPr>
            <w:pStyle w:val="Contents5"/>
            <w:tabs>
              <w:tab w:val="clear" w:pos="7892"/>
              <w:tab w:val="right" w:pos="9026" w:leader="dot"/>
            </w:tabs>
            <w:rPr/>
          </w:pPr>
          <w:hyperlink w:anchor="__RefHeading___Toc2202272_2281741623">
            <w:r>
              <w:rPr>
                <w:webHidden/>
                <w:rStyle w:val="IndexLink"/>
              </w:rPr>
              <w:t>6</w:t>
            </w:r>
            <w:r>
              <w:rPr>
                <w:rStyle w:val="IndexLink"/>
                <w:rtl w:val="true"/>
              </w:rPr>
              <w:t>ـ</w:t>
            </w:r>
            <w:r>
              <w:rPr>
                <w:rStyle w:val="IndexLink"/>
              </w:rPr>
              <w:t>1</w:t>
            </w:r>
            <w:r>
              <w:rPr>
                <w:rStyle w:val="IndexLink"/>
                <w:rtl w:val="true"/>
              </w:rPr>
              <w:t xml:space="preserve">. </w:t>
            </w:r>
            <w:r>
              <w:rPr>
                <w:rStyle w:val="IndexLink"/>
                <w:rtl w:val="true"/>
              </w:rPr>
              <w:t>برکات داخلی وحدت</w:t>
            </w:r>
            <w:r>
              <w:rPr>
                <w:rStyle w:val="IndexLink"/>
                <w:rtl w:val="true"/>
              </w:rPr>
              <w:tab/>
            </w:r>
            <w:r>
              <w:rPr>
                <w:rStyle w:val="IndexLink"/>
              </w:rPr>
              <w:t>79</w:t>
            </w:r>
          </w:hyperlink>
        </w:p>
        <w:p>
          <w:pPr>
            <w:pStyle w:val="Contents6"/>
            <w:tabs>
              <w:tab w:val="clear" w:pos="7609"/>
              <w:tab w:val="right" w:pos="9026" w:leader="dot"/>
            </w:tabs>
            <w:rPr/>
          </w:pPr>
          <w:hyperlink w:anchor="__RefHeading___Toc2202274_2281741623">
            <w:r>
              <w:rPr>
                <w:webHidden/>
                <w:rStyle w:val="IndexLink"/>
              </w:rPr>
              <w:t>6</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رسیدن به حیات طیبه</w:t>
            </w:r>
            <w:r>
              <w:rPr>
                <w:rStyle w:val="IndexLink"/>
                <w:rtl w:val="true"/>
              </w:rPr>
              <w:tab/>
            </w:r>
            <w:r>
              <w:rPr>
                <w:rStyle w:val="IndexLink"/>
              </w:rPr>
              <w:t>79</w:t>
            </w:r>
          </w:hyperlink>
        </w:p>
        <w:p>
          <w:pPr>
            <w:pStyle w:val="Contents6"/>
            <w:tabs>
              <w:tab w:val="clear" w:pos="7609"/>
              <w:tab w:val="right" w:pos="9026" w:leader="dot"/>
            </w:tabs>
            <w:rPr/>
          </w:pPr>
          <w:hyperlink w:anchor="__RefHeading___Toc2202276_2281741623">
            <w:r>
              <w:rPr>
                <w:webHidden/>
                <w:rStyle w:val="IndexLink"/>
              </w:rPr>
              <w:t>6</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دست یافتن به اهداف و آرمان ها</w:t>
            </w:r>
            <w:r>
              <w:rPr>
                <w:rStyle w:val="IndexLink"/>
                <w:rtl w:val="true"/>
              </w:rPr>
              <w:tab/>
            </w:r>
            <w:r>
              <w:rPr>
                <w:rStyle w:val="IndexLink"/>
              </w:rPr>
              <w:t>80</w:t>
            </w:r>
          </w:hyperlink>
        </w:p>
        <w:p>
          <w:pPr>
            <w:pStyle w:val="Contents6"/>
            <w:tabs>
              <w:tab w:val="clear" w:pos="7609"/>
              <w:tab w:val="right" w:pos="9026" w:leader="dot"/>
            </w:tabs>
            <w:rPr/>
          </w:pPr>
          <w:hyperlink w:anchor="__RefHeading___Toc2202278_2281741623">
            <w:r>
              <w:rPr>
                <w:webHidden/>
                <w:rStyle w:val="IndexLink"/>
              </w:rPr>
              <w:t>6</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باعث رفع موانع و پیشرفت کشور</w:t>
            </w:r>
            <w:r>
              <w:rPr>
                <w:rStyle w:val="IndexLink"/>
                <w:rtl w:val="true"/>
              </w:rPr>
              <w:tab/>
            </w:r>
            <w:r>
              <w:rPr>
                <w:rStyle w:val="IndexLink"/>
              </w:rPr>
              <w:t>82</w:t>
            </w:r>
          </w:hyperlink>
        </w:p>
        <w:p>
          <w:pPr>
            <w:pStyle w:val="Contents6"/>
            <w:tabs>
              <w:tab w:val="clear" w:pos="7609"/>
              <w:tab w:val="right" w:pos="9026" w:leader="dot"/>
            </w:tabs>
            <w:rPr/>
          </w:pPr>
          <w:hyperlink w:anchor="__RefHeading___Toc2202280_2281741623">
            <w:r>
              <w:rPr>
                <w:webHidden/>
                <w:rStyle w:val="IndexLink"/>
              </w:rPr>
              <w:t>6</w:t>
            </w:r>
            <w:r>
              <w:rPr>
                <w:rStyle w:val="IndexLink"/>
                <w:rtl w:val="true"/>
              </w:rPr>
              <w:t>ـ</w:t>
            </w:r>
            <w:r>
              <w:rPr>
                <w:rStyle w:val="IndexLink"/>
              </w:rPr>
              <w:t>1</w:t>
            </w:r>
            <w:r>
              <w:rPr>
                <w:rStyle w:val="IndexLink"/>
                <w:rtl w:val="true"/>
              </w:rPr>
              <w:t>ـ</w:t>
            </w:r>
            <w:r>
              <w:rPr>
                <w:rStyle w:val="IndexLink"/>
              </w:rPr>
              <w:t>4</w:t>
            </w:r>
            <w:r>
              <w:rPr>
                <w:rStyle w:val="IndexLink"/>
                <w:rtl w:val="true"/>
              </w:rPr>
              <w:t xml:space="preserve">. </w:t>
            </w:r>
            <w:r>
              <w:rPr>
                <w:rStyle w:val="IndexLink"/>
                <w:rtl w:val="true"/>
              </w:rPr>
              <w:t>عامل سازندگی ایران</w:t>
            </w:r>
            <w:r>
              <w:rPr>
                <w:rStyle w:val="IndexLink"/>
                <w:rtl w:val="true"/>
              </w:rPr>
              <w:tab/>
            </w:r>
            <w:r>
              <w:rPr>
                <w:rStyle w:val="IndexLink"/>
              </w:rPr>
              <w:t>86</w:t>
            </w:r>
          </w:hyperlink>
        </w:p>
        <w:p>
          <w:pPr>
            <w:pStyle w:val="Contents6"/>
            <w:tabs>
              <w:tab w:val="clear" w:pos="7609"/>
              <w:tab w:val="right" w:pos="9026" w:leader="dot"/>
            </w:tabs>
            <w:rPr/>
          </w:pPr>
          <w:hyperlink w:anchor="__RefHeading___Toc2202282_2281741623">
            <w:r>
              <w:rPr>
                <w:webHidden/>
                <w:rStyle w:val="IndexLink"/>
              </w:rPr>
              <w:t>6</w:t>
            </w:r>
            <w:r>
              <w:rPr>
                <w:rStyle w:val="IndexLink"/>
                <w:rtl w:val="true"/>
              </w:rPr>
              <w:t>ـ</w:t>
            </w:r>
            <w:r>
              <w:rPr>
                <w:rStyle w:val="IndexLink"/>
              </w:rPr>
              <w:t>1</w:t>
            </w:r>
            <w:r>
              <w:rPr>
                <w:rStyle w:val="IndexLink"/>
                <w:rtl w:val="true"/>
              </w:rPr>
              <w:t>ـ</w:t>
            </w:r>
            <w:r>
              <w:rPr>
                <w:rStyle w:val="IndexLink"/>
              </w:rPr>
              <w:t>5</w:t>
            </w:r>
            <w:r>
              <w:rPr>
                <w:rStyle w:val="IndexLink"/>
                <w:rtl w:val="true"/>
              </w:rPr>
              <w:t xml:space="preserve">. </w:t>
            </w:r>
            <w:r>
              <w:rPr>
                <w:rStyle w:val="IndexLink"/>
                <w:rtl w:val="true"/>
              </w:rPr>
              <w:t>موجب حفظ و استحکام نظام و تداوم انقلاب</w:t>
            </w:r>
            <w:r>
              <w:rPr>
                <w:rStyle w:val="IndexLink"/>
                <w:rtl w:val="true"/>
              </w:rPr>
              <w:tab/>
            </w:r>
            <w:r>
              <w:rPr>
                <w:rStyle w:val="IndexLink"/>
              </w:rPr>
              <w:t>88</w:t>
            </w:r>
          </w:hyperlink>
        </w:p>
        <w:p>
          <w:pPr>
            <w:pStyle w:val="Contents6"/>
            <w:tabs>
              <w:tab w:val="clear" w:pos="7609"/>
              <w:tab w:val="right" w:pos="9026" w:leader="dot"/>
            </w:tabs>
            <w:rPr/>
          </w:pPr>
          <w:hyperlink w:anchor="__RefHeading___Toc2202284_2281741623">
            <w:r>
              <w:rPr>
                <w:webHidden/>
                <w:rStyle w:val="IndexLink"/>
              </w:rPr>
              <w:t>6</w:t>
            </w:r>
            <w:r>
              <w:rPr>
                <w:rStyle w:val="IndexLink"/>
                <w:rtl w:val="true"/>
              </w:rPr>
              <w:t>ـ</w:t>
            </w:r>
            <w:r>
              <w:rPr>
                <w:rStyle w:val="IndexLink"/>
              </w:rPr>
              <w:t>1</w:t>
            </w:r>
            <w:r>
              <w:rPr>
                <w:rStyle w:val="IndexLink"/>
                <w:rtl w:val="true"/>
              </w:rPr>
              <w:t>ـ</w:t>
            </w:r>
            <w:r>
              <w:rPr>
                <w:rStyle w:val="IndexLink"/>
              </w:rPr>
              <w:t>6</w:t>
            </w:r>
            <w:r>
              <w:rPr>
                <w:rStyle w:val="IndexLink"/>
                <w:rtl w:val="true"/>
              </w:rPr>
              <w:t xml:space="preserve">. </w:t>
            </w:r>
            <w:r>
              <w:rPr>
                <w:rStyle w:val="IndexLink"/>
                <w:rtl w:val="true"/>
              </w:rPr>
              <w:t>موجب قدرت، عزت و عظمت کشور</w:t>
            </w:r>
            <w:r>
              <w:rPr>
                <w:rStyle w:val="IndexLink"/>
                <w:rtl w:val="true"/>
              </w:rPr>
              <w:tab/>
            </w:r>
            <w:r>
              <w:rPr>
                <w:rStyle w:val="IndexLink"/>
              </w:rPr>
              <w:t>90</w:t>
            </w:r>
          </w:hyperlink>
        </w:p>
        <w:p>
          <w:pPr>
            <w:pStyle w:val="Contents6"/>
            <w:tabs>
              <w:tab w:val="clear" w:pos="7609"/>
              <w:tab w:val="right" w:pos="9026" w:leader="dot"/>
            </w:tabs>
            <w:rPr/>
          </w:pPr>
          <w:hyperlink w:anchor="__RefHeading___Toc2202286_2281741623">
            <w:r>
              <w:rPr>
                <w:webHidden/>
                <w:rStyle w:val="IndexLink"/>
              </w:rPr>
              <w:t>6</w:t>
            </w:r>
            <w:r>
              <w:rPr>
                <w:rStyle w:val="IndexLink"/>
                <w:rtl w:val="true"/>
              </w:rPr>
              <w:t>ـ</w:t>
            </w:r>
            <w:r>
              <w:rPr>
                <w:rStyle w:val="IndexLink"/>
              </w:rPr>
              <w:t>1</w:t>
            </w:r>
            <w:r>
              <w:rPr>
                <w:rStyle w:val="IndexLink"/>
                <w:rtl w:val="true"/>
              </w:rPr>
              <w:t>ـ</w:t>
            </w:r>
            <w:r>
              <w:rPr>
                <w:rStyle w:val="IndexLink"/>
              </w:rPr>
              <w:t>7</w:t>
            </w:r>
            <w:r>
              <w:rPr>
                <w:rStyle w:val="IndexLink"/>
                <w:rtl w:val="true"/>
              </w:rPr>
              <w:t xml:space="preserve">. </w:t>
            </w:r>
            <w:r>
              <w:rPr>
                <w:rStyle w:val="IndexLink"/>
                <w:rtl w:val="true"/>
              </w:rPr>
              <w:t>موجب امنیت ملی</w:t>
            </w:r>
            <w:r>
              <w:rPr>
                <w:rStyle w:val="IndexLink"/>
                <w:rtl w:val="true"/>
              </w:rPr>
              <w:tab/>
            </w:r>
            <w:r>
              <w:rPr>
                <w:rStyle w:val="IndexLink"/>
              </w:rPr>
              <w:t>92</w:t>
            </w:r>
          </w:hyperlink>
        </w:p>
        <w:p>
          <w:pPr>
            <w:pStyle w:val="Contents6"/>
            <w:tabs>
              <w:tab w:val="clear" w:pos="7609"/>
              <w:tab w:val="right" w:pos="9026" w:leader="dot"/>
            </w:tabs>
            <w:rPr/>
          </w:pPr>
          <w:hyperlink w:anchor="__RefHeading___Toc2202288_2281741623">
            <w:r>
              <w:rPr>
                <w:webHidden/>
                <w:rStyle w:val="IndexLink"/>
              </w:rPr>
              <w:t>6</w:t>
            </w:r>
            <w:r>
              <w:rPr>
                <w:rStyle w:val="IndexLink"/>
                <w:rtl w:val="true"/>
              </w:rPr>
              <w:t>ـ</w:t>
            </w:r>
            <w:r>
              <w:rPr>
                <w:rStyle w:val="IndexLink"/>
              </w:rPr>
              <w:t>1</w:t>
            </w:r>
            <w:r>
              <w:rPr>
                <w:rStyle w:val="IndexLink"/>
                <w:rtl w:val="true"/>
              </w:rPr>
              <w:t>ـ</w:t>
            </w:r>
            <w:r>
              <w:rPr>
                <w:rStyle w:val="IndexLink"/>
              </w:rPr>
              <w:t>8</w:t>
            </w:r>
            <w:r>
              <w:rPr>
                <w:rStyle w:val="IndexLink"/>
                <w:rtl w:val="true"/>
              </w:rPr>
              <w:t xml:space="preserve">. </w:t>
            </w:r>
            <w:r>
              <w:rPr>
                <w:rStyle w:val="IndexLink"/>
                <w:rtl w:val="true"/>
              </w:rPr>
              <w:t>موجب استقلال کشور و حفظ منافع ملی</w:t>
            </w:r>
            <w:r>
              <w:rPr>
                <w:rStyle w:val="IndexLink"/>
                <w:rtl w:val="true"/>
              </w:rPr>
              <w:tab/>
            </w:r>
            <w:r>
              <w:rPr>
                <w:rStyle w:val="IndexLink"/>
              </w:rPr>
              <w:t>93</w:t>
            </w:r>
          </w:hyperlink>
        </w:p>
        <w:p>
          <w:pPr>
            <w:pStyle w:val="Contents6"/>
            <w:tabs>
              <w:tab w:val="clear" w:pos="7609"/>
              <w:tab w:val="right" w:pos="9026" w:leader="dot"/>
            </w:tabs>
            <w:rPr/>
          </w:pPr>
          <w:hyperlink w:anchor="__RefHeading___Toc2202290_2281741623">
            <w:r>
              <w:rPr>
                <w:webHidden/>
                <w:rStyle w:val="IndexLink"/>
              </w:rPr>
              <w:t>6</w:t>
            </w:r>
            <w:r>
              <w:rPr>
                <w:rStyle w:val="IndexLink"/>
                <w:rtl w:val="true"/>
              </w:rPr>
              <w:t>ـ</w:t>
            </w:r>
            <w:r>
              <w:rPr>
                <w:rStyle w:val="IndexLink"/>
              </w:rPr>
              <w:t>1</w:t>
            </w:r>
            <w:r>
              <w:rPr>
                <w:rStyle w:val="IndexLink"/>
                <w:rtl w:val="true"/>
              </w:rPr>
              <w:t>ـ</w:t>
            </w:r>
            <w:r>
              <w:rPr>
                <w:rStyle w:val="IndexLink"/>
              </w:rPr>
              <w:t>9</w:t>
            </w:r>
            <w:r>
              <w:rPr>
                <w:rStyle w:val="IndexLink"/>
                <w:rtl w:val="true"/>
              </w:rPr>
              <w:t xml:space="preserve">. </w:t>
            </w:r>
            <w:r>
              <w:rPr>
                <w:rStyle w:val="IndexLink"/>
                <w:rtl w:val="true"/>
              </w:rPr>
              <w:t>آماده شدن فضا برای اقدام مسئولین</w:t>
            </w:r>
            <w:r>
              <w:rPr>
                <w:rStyle w:val="IndexLink"/>
                <w:rtl w:val="true"/>
              </w:rPr>
              <w:tab/>
            </w:r>
            <w:r>
              <w:rPr>
                <w:rStyle w:val="IndexLink"/>
              </w:rPr>
              <w:t>93</w:t>
            </w:r>
          </w:hyperlink>
        </w:p>
        <w:p>
          <w:pPr>
            <w:pStyle w:val="Contents6"/>
            <w:tabs>
              <w:tab w:val="clear" w:pos="7609"/>
              <w:tab w:val="right" w:pos="9026" w:leader="dot"/>
            </w:tabs>
            <w:rPr/>
          </w:pPr>
          <w:hyperlink w:anchor="__RefHeading___Toc2202292_2281741623">
            <w:r>
              <w:rPr>
                <w:webHidden/>
                <w:rStyle w:val="IndexLink"/>
              </w:rPr>
              <w:t>6</w:t>
            </w:r>
            <w:r>
              <w:rPr>
                <w:rStyle w:val="IndexLink"/>
                <w:rtl w:val="true"/>
              </w:rPr>
              <w:t>ـ</w:t>
            </w:r>
            <w:r>
              <w:rPr>
                <w:rStyle w:val="IndexLink"/>
              </w:rPr>
              <w:t>1</w:t>
            </w:r>
            <w:r>
              <w:rPr>
                <w:rStyle w:val="IndexLink"/>
                <w:rtl w:val="true"/>
              </w:rPr>
              <w:t>ـ</w:t>
            </w:r>
            <w:r>
              <w:rPr>
                <w:rStyle w:val="IndexLink"/>
              </w:rPr>
              <w:t>10</w:t>
            </w:r>
            <w:r>
              <w:rPr>
                <w:rStyle w:val="IndexLink"/>
                <w:rtl w:val="true"/>
              </w:rPr>
              <w:t xml:space="preserve">. </w:t>
            </w:r>
            <w:r>
              <w:rPr>
                <w:rStyle w:val="IndexLink"/>
                <w:rtl w:val="true"/>
              </w:rPr>
              <w:t>موجب ساماندهی حرکت های اجتماعی</w:t>
            </w:r>
            <w:r>
              <w:rPr>
                <w:rStyle w:val="IndexLink"/>
                <w:rtl w:val="true"/>
              </w:rPr>
              <w:tab/>
            </w:r>
            <w:r>
              <w:rPr>
                <w:rStyle w:val="IndexLink"/>
              </w:rPr>
              <w:t>94</w:t>
            </w:r>
          </w:hyperlink>
        </w:p>
        <w:p>
          <w:pPr>
            <w:pStyle w:val="Contents6"/>
            <w:tabs>
              <w:tab w:val="clear" w:pos="7609"/>
              <w:tab w:val="right" w:pos="9026" w:leader="dot"/>
            </w:tabs>
            <w:rPr/>
          </w:pPr>
          <w:hyperlink w:anchor="__RefHeading___Toc2202294_2281741623">
            <w:r>
              <w:rPr>
                <w:webHidden/>
                <w:rStyle w:val="IndexLink"/>
              </w:rPr>
              <w:t>6</w:t>
            </w:r>
            <w:r>
              <w:rPr>
                <w:rStyle w:val="IndexLink"/>
                <w:rtl w:val="true"/>
              </w:rPr>
              <w:t>ـ</w:t>
            </w:r>
            <w:r>
              <w:rPr>
                <w:rStyle w:val="IndexLink"/>
              </w:rPr>
              <w:t>1</w:t>
            </w:r>
            <w:r>
              <w:rPr>
                <w:rStyle w:val="IndexLink"/>
                <w:rtl w:val="true"/>
              </w:rPr>
              <w:t>ـ</w:t>
            </w:r>
            <w:r>
              <w:rPr>
                <w:rStyle w:val="IndexLink"/>
              </w:rPr>
              <w:t>11</w:t>
            </w:r>
            <w:r>
              <w:rPr>
                <w:rStyle w:val="IndexLink"/>
                <w:rtl w:val="true"/>
              </w:rPr>
              <w:t xml:space="preserve">. </w:t>
            </w:r>
            <w:r>
              <w:rPr>
                <w:rStyle w:val="IndexLink"/>
                <w:rtl w:val="true"/>
              </w:rPr>
              <w:t>مبارزه با مفاسد اقتصادی</w:t>
            </w:r>
            <w:r>
              <w:rPr>
                <w:rStyle w:val="IndexLink"/>
                <w:rtl w:val="true"/>
              </w:rPr>
              <w:tab/>
            </w:r>
            <w:r>
              <w:rPr>
                <w:rStyle w:val="IndexLink"/>
              </w:rPr>
              <w:t>95</w:t>
            </w:r>
          </w:hyperlink>
        </w:p>
        <w:p>
          <w:pPr>
            <w:pStyle w:val="Contents6"/>
            <w:tabs>
              <w:tab w:val="clear" w:pos="7609"/>
              <w:tab w:val="right" w:pos="9026" w:leader="dot"/>
            </w:tabs>
            <w:rPr/>
          </w:pPr>
          <w:hyperlink w:anchor="__RefHeading___Toc2202296_2281741623">
            <w:r>
              <w:rPr>
                <w:webHidden/>
                <w:rStyle w:val="IndexLink"/>
              </w:rPr>
              <w:t>6</w:t>
            </w:r>
            <w:r>
              <w:rPr>
                <w:rStyle w:val="IndexLink"/>
                <w:rtl w:val="true"/>
              </w:rPr>
              <w:t>ـ</w:t>
            </w:r>
            <w:r>
              <w:rPr>
                <w:rStyle w:val="IndexLink"/>
              </w:rPr>
              <w:t>1</w:t>
            </w:r>
            <w:r>
              <w:rPr>
                <w:rStyle w:val="IndexLink"/>
                <w:rtl w:val="true"/>
              </w:rPr>
              <w:t>ـ</w:t>
            </w:r>
            <w:r>
              <w:rPr>
                <w:rStyle w:val="IndexLink"/>
              </w:rPr>
              <w:t>12</w:t>
            </w:r>
            <w:r>
              <w:rPr>
                <w:rStyle w:val="IndexLink"/>
                <w:rtl w:val="true"/>
              </w:rPr>
              <w:t xml:space="preserve">. </w:t>
            </w:r>
            <w:r>
              <w:rPr>
                <w:rStyle w:val="IndexLink"/>
                <w:rtl w:val="true"/>
              </w:rPr>
              <w:t>موجب اقتدار ملی</w:t>
            </w:r>
            <w:r>
              <w:rPr>
                <w:rStyle w:val="IndexLink"/>
                <w:rtl w:val="true"/>
              </w:rPr>
              <w:tab/>
            </w:r>
            <w:r>
              <w:rPr>
                <w:rStyle w:val="IndexLink"/>
              </w:rPr>
              <w:t>95</w:t>
            </w:r>
          </w:hyperlink>
        </w:p>
        <w:p>
          <w:pPr>
            <w:pStyle w:val="Contents6"/>
            <w:tabs>
              <w:tab w:val="clear" w:pos="7609"/>
              <w:tab w:val="right" w:pos="9026" w:leader="dot"/>
            </w:tabs>
            <w:rPr/>
          </w:pPr>
          <w:hyperlink w:anchor="__RefHeading___Toc2202298_2281741623">
            <w:r>
              <w:rPr>
                <w:webHidden/>
                <w:rStyle w:val="IndexLink"/>
              </w:rPr>
              <w:t>6</w:t>
            </w:r>
            <w:r>
              <w:rPr>
                <w:rStyle w:val="IndexLink"/>
                <w:rtl w:val="true"/>
              </w:rPr>
              <w:t>ـ</w:t>
            </w:r>
            <w:r>
              <w:rPr>
                <w:rStyle w:val="IndexLink"/>
              </w:rPr>
              <w:t>1</w:t>
            </w:r>
            <w:r>
              <w:rPr>
                <w:rStyle w:val="IndexLink"/>
                <w:rtl w:val="true"/>
              </w:rPr>
              <w:t>ـ</w:t>
            </w:r>
            <w:r>
              <w:rPr>
                <w:rStyle w:val="IndexLink"/>
              </w:rPr>
              <w:t>13</w:t>
            </w:r>
            <w:r>
              <w:rPr>
                <w:rStyle w:val="IndexLink"/>
                <w:rtl w:val="true"/>
              </w:rPr>
              <w:t xml:space="preserve">. </w:t>
            </w:r>
            <w:r>
              <w:rPr>
                <w:rStyle w:val="IndexLink"/>
                <w:rtl w:val="true"/>
              </w:rPr>
              <w:t>موجب موفقیت و پیروزی</w:t>
            </w:r>
            <w:r>
              <w:rPr>
                <w:rStyle w:val="IndexLink"/>
                <w:rtl w:val="true"/>
              </w:rPr>
              <w:tab/>
            </w:r>
            <w:r>
              <w:rPr>
                <w:rStyle w:val="IndexLink"/>
              </w:rPr>
              <w:t>96</w:t>
            </w:r>
          </w:hyperlink>
        </w:p>
        <w:p>
          <w:pPr>
            <w:pStyle w:val="Contents6"/>
            <w:tabs>
              <w:tab w:val="clear" w:pos="7609"/>
              <w:tab w:val="right" w:pos="9026" w:leader="dot"/>
            </w:tabs>
            <w:rPr/>
          </w:pPr>
          <w:hyperlink w:anchor="__RefHeading___Toc2202300_2281741623">
            <w:r>
              <w:rPr>
                <w:webHidden/>
                <w:rStyle w:val="IndexLink"/>
              </w:rPr>
              <w:t>6</w:t>
            </w:r>
            <w:r>
              <w:rPr>
                <w:rStyle w:val="IndexLink"/>
                <w:rtl w:val="true"/>
              </w:rPr>
              <w:t>ـ</w:t>
            </w:r>
            <w:r>
              <w:rPr>
                <w:rStyle w:val="IndexLink"/>
              </w:rPr>
              <w:t>1</w:t>
            </w:r>
            <w:r>
              <w:rPr>
                <w:rStyle w:val="IndexLink"/>
                <w:rtl w:val="true"/>
              </w:rPr>
              <w:t>ـ</w:t>
            </w:r>
            <w:r>
              <w:rPr>
                <w:rStyle w:val="IndexLink"/>
              </w:rPr>
              <w:t>14</w:t>
            </w:r>
            <w:r>
              <w:rPr>
                <w:rStyle w:val="IndexLink"/>
                <w:rtl w:val="true"/>
              </w:rPr>
              <w:t xml:space="preserve">. </w:t>
            </w:r>
            <w:r>
              <w:rPr>
                <w:rStyle w:val="IndexLink"/>
                <w:rtl w:val="true"/>
              </w:rPr>
              <w:t>موجب نشاط جامعه</w:t>
            </w:r>
            <w:r>
              <w:rPr>
                <w:rStyle w:val="IndexLink"/>
                <w:rtl w:val="true"/>
              </w:rPr>
              <w:tab/>
            </w:r>
            <w:r>
              <w:rPr>
                <w:rStyle w:val="IndexLink"/>
              </w:rPr>
              <w:t>97</w:t>
            </w:r>
          </w:hyperlink>
        </w:p>
        <w:p>
          <w:pPr>
            <w:pStyle w:val="Contents6"/>
            <w:tabs>
              <w:tab w:val="clear" w:pos="7609"/>
              <w:tab w:val="right" w:pos="9026" w:leader="dot"/>
            </w:tabs>
            <w:rPr/>
          </w:pPr>
          <w:hyperlink w:anchor="__RefHeading___Toc2202302_2281741623">
            <w:r>
              <w:rPr>
                <w:webHidden/>
                <w:rStyle w:val="IndexLink"/>
              </w:rPr>
              <w:t>6</w:t>
            </w:r>
            <w:r>
              <w:rPr>
                <w:rStyle w:val="IndexLink"/>
                <w:rtl w:val="true"/>
              </w:rPr>
              <w:t>ـ</w:t>
            </w:r>
            <w:r>
              <w:rPr>
                <w:rStyle w:val="IndexLink"/>
              </w:rPr>
              <w:t>1</w:t>
            </w:r>
            <w:r>
              <w:rPr>
                <w:rStyle w:val="IndexLink"/>
                <w:rtl w:val="true"/>
              </w:rPr>
              <w:t>ـ</w:t>
            </w:r>
            <w:r>
              <w:rPr>
                <w:rStyle w:val="IndexLink"/>
              </w:rPr>
              <w:t>15</w:t>
            </w:r>
            <w:r>
              <w:rPr>
                <w:rStyle w:val="IndexLink"/>
                <w:rtl w:val="true"/>
              </w:rPr>
              <w:t xml:space="preserve">. </w:t>
            </w:r>
            <w:r>
              <w:rPr>
                <w:rStyle w:val="IndexLink"/>
                <w:rtl w:val="true"/>
              </w:rPr>
              <w:t>کسب افتخارات مادی و معنوی</w:t>
            </w:r>
            <w:r>
              <w:rPr>
                <w:rStyle w:val="IndexLink"/>
                <w:rtl w:val="true"/>
              </w:rPr>
              <w:tab/>
            </w:r>
            <w:r>
              <w:rPr>
                <w:rStyle w:val="IndexLink"/>
              </w:rPr>
              <w:t>98</w:t>
            </w:r>
          </w:hyperlink>
        </w:p>
        <w:p>
          <w:pPr>
            <w:pStyle w:val="Contents6"/>
            <w:tabs>
              <w:tab w:val="clear" w:pos="7609"/>
              <w:tab w:val="right" w:pos="9026" w:leader="dot"/>
            </w:tabs>
            <w:rPr/>
          </w:pPr>
          <w:hyperlink w:anchor="__RefHeading___Toc2202304_2281741623">
            <w:r>
              <w:rPr>
                <w:webHidden/>
                <w:rStyle w:val="IndexLink"/>
              </w:rPr>
              <w:t>6</w:t>
            </w:r>
            <w:r>
              <w:rPr>
                <w:rStyle w:val="IndexLink"/>
                <w:rtl w:val="true"/>
              </w:rPr>
              <w:t>ـ</w:t>
            </w:r>
            <w:r>
              <w:rPr>
                <w:rStyle w:val="IndexLink"/>
              </w:rPr>
              <w:t>1</w:t>
            </w:r>
            <w:r>
              <w:rPr>
                <w:rStyle w:val="IndexLink"/>
                <w:rtl w:val="true"/>
              </w:rPr>
              <w:t>ـ</w:t>
            </w:r>
            <w:r>
              <w:rPr>
                <w:rStyle w:val="IndexLink"/>
              </w:rPr>
              <w:t>16</w:t>
            </w:r>
            <w:r>
              <w:rPr>
                <w:rStyle w:val="IndexLink"/>
                <w:rtl w:val="true"/>
              </w:rPr>
              <w:t xml:space="preserve">. </w:t>
            </w:r>
            <w:r>
              <w:rPr>
                <w:rStyle w:val="IndexLink"/>
                <w:rtl w:val="true"/>
              </w:rPr>
              <w:t>شکل گیری پایه های تمدن اسلامی</w:t>
            </w:r>
            <w:r>
              <w:rPr>
                <w:rStyle w:val="IndexLink"/>
                <w:rtl w:val="true"/>
              </w:rPr>
              <w:tab/>
            </w:r>
            <w:r>
              <w:rPr>
                <w:rStyle w:val="IndexLink"/>
              </w:rPr>
              <w:t>99</w:t>
            </w:r>
          </w:hyperlink>
        </w:p>
        <w:p>
          <w:pPr>
            <w:pStyle w:val="Contents6"/>
            <w:tabs>
              <w:tab w:val="clear" w:pos="7609"/>
              <w:tab w:val="right" w:pos="9026" w:leader="dot"/>
            </w:tabs>
            <w:rPr/>
          </w:pPr>
          <w:hyperlink w:anchor="__RefHeading___Toc2202306_2281741623">
            <w:r>
              <w:rPr>
                <w:webHidden/>
                <w:rStyle w:val="IndexLink"/>
              </w:rPr>
              <w:t>6</w:t>
            </w:r>
            <w:r>
              <w:rPr>
                <w:rStyle w:val="IndexLink"/>
                <w:rtl w:val="true"/>
              </w:rPr>
              <w:t>ـ</w:t>
            </w:r>
            <w:r>
              <w:rPr>
                <w:rStyle w:val="IndexLink"/>
              </w:rPr>
              <w:t>1</w:t>
            </w:r>
            <w:r>
              <w:rPr>
                <w:rStyle w:val="IndexLink"/>
                <w:rtl w:val="true"/>
              </w:rPr>
              <w:t>ـ</w:t>
            </w:r>
            <w:r>
              <w:rPr>
                <w:rStyle w:val="IndexLink"/>
              </w:rPr>
              <w:t>17</w:t>
            </w:r>
            <w:r>
              <w:rPr>
                <w:rStyle w:val="IndexLink"/>
                <w:rtl w:val="true"/>
              </w:rPr>
              <w:t xml:space="preserve">. </w:t>
            </w:r>
            <w:r>
              <w:rPr>
                <w:rStyle w:val="IndexLink"/>
                <w:rtl w:val="true"/>
              </w:rPr>
              <w:t>باعث حضور فعالانه مردم در صحنه</w:t>
            </w:r>
            <w:r>
              <w:rPr>
                <w:rStyle w:val="IndexLink"/>
                <w:rtl w:val="true"/>
              </w:rPr>
              <w:tab/>
            </w:r>
            <w:r>
              <w:rPr>
                <w:rStyle w:val="IndexLink"/>
              </w:rPr>
              <w:t>100</w:t>
            </w:r>
          </w:hyperlink>
        </w:p>
        <w:p>
          <w:pPr>
            <w:pStyle w:val="Contents6"/>
            <w:tabs>
              <w:tab w:val="clear" w:pos="7609"/>
              <w:tab w:val="right" w:pos="9026" w:leader="dot"/>
            </w:tabs>
            <w:rPr/>
          </w:pPr>
          <w:hyperlink w:anchor="__RefHeading___Toc2202308_2281741623">
            <w:r>
              <w:rPr>
                <w:webHidden/>
                <w:rStyle w:val="IndexLink"/>
              </w:rPr>
              <w:t>6</w:t>
            </w:r>
            <w:r>
              <w:rPr>
                <w:rStyle w:val="IndexLink"/>
                <w:rtl w:val="true"/>
              </w:rPr>
              <w:t>ـ</w:t>
            </w:r>
            <w:r>
              <w:rPr>
                <w:rStyle w:val="IndexLink"/>
              </w:rPr>
              <w:t>1</w:t>
            </w:r>
            <w:r>
              <w:rPr>
                <w:rStyle w:val="IndexLink"/>
                <w:rtl w:val="true"/>
              </w:rPr>
              <w:t>ـ</w:t>
            </w:r>
            <w:r>
              <w:rPr>
                <w:rStyle w:val="IndexLink"/>
              </w:rPr>
              <w:t>18</w:t>
            </w:r>
            <w:r>
              <w:rPr>
                <w:rStyle w:val="IndexLink"/>
                <w:rtl w:val="true"/>
              </w:rPr>
              <w:t xml:space="preserve">. </w:t>
            </w:r>
            <w:r>
              <w:rPr>
                <w:rStyle w:val="IndexLink"/>
                <w:rtl w:val="true"/>
              </w:rPr>
              <w:t>عامل پیروزی انقلاب</w:t>
            </w:r>
            <w:r>
              <w:rPr>
                <w:rStyle w:val="IndexLink"/>
                <w:rtl w:val="true"/>
              </w:rPr>
              <w:tab/>
            </w:r>
            <w:r>
              <w:rPr>
                <w:rStyle w:val="IndexLink"/>
              </w:rPr>
              <w:t>100</w:t>
            </w:r>
          </w:hyperlink>
        </w:p>
        <w:p>
          <w:pPr>
            <w:pStyle w:val="Contents6"/>
            <w:tabs>
              <w:tab w:val="clear" w:pos="7609"/>
              <w:tab w:val="right" w:pos="9026" w:leader="dot"/>
            </w:tabs>
            <w:rPr/>
          </w:pPr>
          <w:hyperlink w:anchor="__RefHeading___Toc2202310_2281741623">
            <w:r>
              <w:rPr>
                <w:webHidden/>
                <w:rStyle w:val="IndexLink"/>
              </w:rPr>
              <w:t>6</w:t>
            </w:r>
            <w:r>
              <w:rPr>
                <w:rStyle w:val="IndexLink"/>
                <w:rtl w:val="true"/>
              </w:rPr>
              <w:t>ـ</w:t>
            </w:r>
            <w:r>
              <w:rPr>
                <w:rStyle w:val="IndexLink"/>
              </w:rPr>
              <w:t>1</w:t>
            </w:r>
            <w:r>
              <w:rPr>
                <w:rStyle w:val="IndexLink"/>
                <w:rtl w:val="true"/>
              </w:rPr>
              <w:t>ـ</w:t>
            </w:r>
            <w:r>
              <w:rPr>
                <w:rStyle w:val="IndexLink"/>
              </w:rPr>
              <w:t>19</w:t>
            </w:r>
            <w:r>
              <w:rPr>
                <w:rStyle w:val="IndexLink"/>
                <w:rtl w:val="true"/>
              </w:rPr>
              <w:t xml:space="preserve">. </w:t>
            </w:r>
            <w:r>
              <w:rPr>
                <w:rStyle w:val="IndexLink"/>
                <w:rtl w:val="true"/>
              </w:rPr>
              <w:t>راه حل تمام مشکلات</w:t>
            </w:r>
            <w:r>
              <w:rPr>
                <w:rStyle w:val="IndexLink"/>
                <w:rtl w:val="true"/>
              </w:rPr>
              <w:tab/>
            </w:r>
            <w:r>
              <w:rPr>
                <w:rStyle w:val="IndexLink"/>
              </w:rPr>
              <w:t>100</w:t>
            </w:r>
          </w:hyperlink>
        </w:p>
        <w:p>
          <w:pPr>
            <w:pStyle w:val="Contents5"/>
            <w:tabs>
              <w:tab w:val="clear" w:pos="7892"/>
              <w:tab w:val="right" w:pos="9026" w:leader="dot"/>
            </w:tabs>
            <w:rPr/>
          </w:pPr>
          <w:hyperlink w:anchor="__RefHeading___Toc2202312_2281741623">
            <w:r>
              <w:rPr>
                <w:webHidden/>
                <w:rStyle w:val="IndexLink"/>
              </w:rPr>
              <w:t>6</w:t>
            </w:r>
            <w:r>
              <w:rPr>
                <w:rStyle w:val="IndexLink"/>
                <w:rtl w:val="true"/>
              </w:rPr>
              <w:t>ـ</w:t>
            </w:r>
            <w:r>
              <w:rPr>
                <w:rStyle w:val="IndexLink"/>
              </w:rPr>
              <w:t>2</w:t>
            </w:r>
            <w:r>
              <w:rPr>
                <w:rStyle w:val="IndexLink"/>
                <w:rtl w:val="true"/>
              </w:rPr>
              <w:t xml:space="preserve">. </w:t>
            </w:r>
            <w:r>
              <w:rPr>
                <w:rStyle w:val="IndexLink"/>
                <w:rtl w:val="true"/>
              </w:rPr>
              <w:t>برکات وحدت در مقابله با دشمنان</w:t>
            </w:r>
            <w:r>
              <w:rPr>
                <w:rStyle w:val="IndexLink"/>
                <w:rtl w:val="true"/>
              </w:rPr>
              <w:tab/>
            </w:r>
            <w:r>
              <w:rPr>
                <w:rStyle w:val="IndexLink"/>
              </w:rPr>
              <w:t>103</w:t>
            </w:r>
          </w:hyperlink>
        </w:p>
        <w:p>
          <w:pPr>
            <w:pStyle w:val="Contents6"/>
            <w:tabs>
              <w:tab w:val="clear" w:pos="7609"/>
              <w:tab w:val="right" w:pos="9026" w:leader="dot"/>
            </w:tabs>
            <w:rPr/>
          </w:pPr>
          <w:hyperlink w:anchor="__RefHeading___Toc2202314_2281741623">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202316_2281741623">
            <w:r>
              <w:rPr>
                <w:webHidden/>
                <w:rStyle w:val="IndexLink"/>
              </w:rPr>
              <w:t>6</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باعث استحکام و شکست ناپذیری</w:t>
            </w:r>
            <w:r>
              <w:rPr>
                <w:rStyle w:val="IndexLink"/>
                <w:rtl w:val="true"/>
              </w:rPr>
              <w:tab/>
            </w:r>
            <w:r>
              <w:rPr>
                <w:rStyle w:val="IndexLink"/>
              </w:rPr>
              <w:t>105</w:t>
            </w:r>
          </w:hyperlink>
        </w:p>
        <w:p>
          <w:pPr>
            <w:pStyle w:val="Contents6"/>
            <w:tabs>
              <w:tab w:val="clear" w:pos="7609"/>
              <w:tab w:val="right" w:pos="9026" w:leader="dot"/>
            </w:tabs>
            <w:rPr/>
          </w:pPr>
          <w:hyperlink w:anchor="__RefHeading___Toc2202318_2281741623">
            <w:r>
              <w:rPr>
                <w:webHidden/>
                <w:rStyle w:val="IndexLink"/>
              </w:rPr>
              <w:t>6</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توان مندی در مقابله با دشمن</w:t>
            </w:r>
            <w:r>
              <w:rPr>
                <w:rStyle w:val="IndexLink"/>
                <w:rtl w:val="true"/>
              </w:rPr>
              <w:tab/>
            </w:r>
            <w:r>
              <w:rPr>
                <w:rStyle w:val="IndexLink"/>
              </w:rPr>
              <w:t>108</w:t>
            </w:r>
          </w:hyperlink>
        </w:p>
        <w:p>
          <w:pPr>
            <w:pStyle w:val="Contents6"/>
            <w:tabs>
              <w:tab w:val="clear" w:pos="7609"/>
              <w:tab w:val="right" w:pos="9026" w:leader="dot"/>
            </w:tabs>
            <w:rPr/>
          </w:pPr>
          <w:hyperlink w:anchor="__RefHeading___Toc2202320_2281741623">
            <w:r>
              <w:rPr>
                <w:webHidden/>
                <w:rStyle w:val="IndexLink"/>
              </w:rPr>
              <w:t>6</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ضامن پیروزی</w:t>
            </w:r>
            <w:r>
              <w:rPr>
                <w:rStyle w:val="IndexLink"/>
                <w:rtl w:val="true"/>
              </w:rPr>
              <w:tab/>
            </w:r>
            <w:r>
              <w:rPr>
                <w:rStyle w:val="IndexLink"/>
              </w:rPr>
              <w:t>111</w:t>
            </w:r>
          </w:hyperlink>
        </w:p>
        <w:p>
          <w:pPr>
            <w:pStyle w:val="Contents6"/>
            <w:tabs>
              <w:tab w:val="clear" w:pos="7609"/>
              <w:tab w:val="right" w:pos="9026" w:leader="dot"/>
            </w:tabs>
            <w:rPr/>
          </w:pPr>
          <w:hyperlink w:anchor="__RefHeading___Toc2202322_2281741623">
            <w:r>
              <w:rPr>
                <w:webHidden/>
                <w:rStyle w:val="IndexLink"/>
              </w:rPr>
              <w:t>6</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موجب ناتوانی و ترس دشمن</w:t>
            </w:r>
            <w:r>
              <w:rPr>
                <w:rStyle w:val="IndexLink"/>
                <w:rtl w:val="true"/>
              </w:rPr>
              <w:tab/>
            </w:r>
            <w:r>
              <w:rPr>
                <w:rStyle w:val="IndexLink"/>
              </w:rPr>
              <w:t>114</w:t>
            </w:r>
          </w:hyperlink>
        </w:p>
        <w:p>
          <w:pPr>
            <w:pStyle w:val="Contents6"/>
            <w:tabs>
              <w:tab w:val="clear" w:pos="7609"/>
              <w:tab w:val="right" w:pos="9026" w:leader="dot"/>
            </w:tabs>
            <w:rPr/>
          </w:pPr>
          <w:hyperlink w:anchor="__RefHeading___Toc2202324_2281741623">
            <w:r>
              <w:rPr>
                <w:webHidden/>
                <w:rStyle w:val="IndexLink"/>
              </w:rPr>
              <w:t>6</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باعث شکست و ناامیدی دشمن</w:t>
            </w:r>
            <w:r>
              <w:rPr>
                <w:rStyle w:val="IndexLink"/>
                <w:rtl w:val="true"/>
              </w:rPr>
              <w:tab/>
            </w:r>
            <w:r>
              <w:rPr>
                <w:rStyle w:val="IndexLink"/>
              </w:rPr>
              <w:t>116</w:t>
            </w:r>
          </w:hyperlink>
        </w:p>
        <w:p>
          <w:pPr>
            <w:pStyle w:val="Contents5"/>
            <w:tabs>
              <w:tab w:val="clear" w:pos="7892"/>
              <w:tab w:val="right" w:pos="9026" w:leader="dot"/>
            </w:tabs>
            <w:rPr/>
          </w:pPr>
          <w:hyperlink w:anchor="__RefHeading___Toc2202326_2281741623">
            <w:r>
              <w:rPr>
                <w:webHidden/>
                <w:rStyle w:val="IndexLink"/>
              </w:rPr>
              <w:t>6</w:t>
            </w:r>
            <w:r>
              <w:rPr>
                <w:rStyle w:val="IndexLink"/>
                <w:rtl w:val="true"/>
              </w:rPr>
              <w:t>ـ</w:t>
            </w:r>
            <w:r>
              <w:rPr>
                <w:rStyle w:val="IndexLink"/>
              </w:rPr>
              <w:t>3</w:t>
            </w:r>
            <w:r>
              <w:rPr>
                <w:rStyle w:val="IndexLink"/>
                <w:rtl w:val="true"/>
              </w:rPr>
              <w:t xml:space="preserve">. </w:t>
            </w:r>
            <w:r>
              <w:rPr>
                <w:rStyle w:val="IndexLink"/>
                <w:rtl w:val="true"/>
              </w:rPr>
              <w:t>برکات وحدت در تعامل با دیگر ملت ها</w:t>
            </w:r>
            <w:r>
              <w:rPr>
                <w:rStyle w:val="IndexLink"/>
                <w:rtl w:val="true"/>
              </w:rPr>
              <w:tab/>
            </w:r>
            <w:r>
              <w:rPr>
                <w:rStyle w:val="IndexLink"/>
              </w:rPr>
              <w:t>120</w:t>
            </w:r>
          </w:hyperlink>
        </w:p>
        <w:p>
          <w:pPr>
            <w:pStyle w:val="Contents6"/>
            <w:tabs>
              <w:tab w:val="clear" w:pos="7609"/>
              <w:tab w:val="right" w:pos="9026" w:leader="dot"/>
            </w:tabs>
            <w:rPr/>
          </w:pPr>
          <w:hyperlink w:anchor="__RefHeading___Toc2202328_2281741623">
            <w:r>
              <w:rPr>
                <w:webHidden/>
                <w:rStyle w:val="IndexLink"/>
              </w:rPr>
              <w:t>6</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باعث تجلی بیشتر اسلام و جذب ملت ها</w:t>
            </w:r>
            <w:r>
              <w:rPr>
                <w:rStyle w:val="IndexLink"/>
                <w:rtl w:val="true"/>
              </w:rPr>
              <w:tab/>
            </w:r>
            <w:r>
              <w:rPr>
                <w:rStyle w:val="IndexLink"/>
              </w:rPr>
              <w:t>120</w:t>
            </w:r>
          </w:hyperlink>
        </w:p>
        <w:p>
          <w:pPr>
            <w:pStyle w:val="Contents6"/>
            <w:tabs>
              <w:tab w:val="clear" w:pos="7609"/>
              <w:tab w:val="right" w:pos="9026" w:leader="dot"/>
            </w:tabs>
            <w:rPr/>
          </w:pPr>
          <w:hyperlink w:anchor="__RefHeading___Toc2202330_2281741623">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صدور انقلاب</w:t>
            </w:r>
            <w:r>
              <w:rPr>
                <w:rStyle w:val="IndexLink"/>
                <w:rtl w:val="true"/>
              </w:rPr>
              <w:tab/>
            </w:r>
            <w:r>
              <w:rPr>
                <w:rStyle w:val="IndexLink"/>
              </w:rPr>
              <w:t>120</w:t>
            </w:r>
          </w:hyperlink>
        </w:p>
        <w:p>
          <w:pPr>
            <w:pStyle w:val="Contents4"/>
            <w:tabs>
              <w:tab w:val="clear" w:pos="8176"/>
              <w:tab w:val="right" w:pos="9026" w:leader="dot"/>
            </w:tabs>
            <w:rPr/>
          </w:pPr>
          <w:hyperlink w:anchor="__RefHeading___Toc2202332_2281741623">
            <w:r>
              <w:rPr>
                <w:webHidden/>
                <w:rStyle w:val="IndexLink"/>
              </w:rPr>
              <w:t>7</w:t>
            </w:r>
            <w:r>
              <w:rPr>
                <w:rStyle w:val="IndexLink"/>
                <w:rtl w:val="true"/>
              </w:rPr>
              <w:t xml:space="preserve">. </w:t>
            </w:r>
            <w:r>
              <w:rPr>
                <w:rStyle w:val="IndexLink"/>
                <w:rtl w:val="true"/>
              </w:rPr>
              <w:t>عوامل ایجاد وحدت</w:t>
            </w:r>
            <w:r>
              <w:rPr>
                <w:rStyle w:val="IndexLink"/>
                <w:rtl w:val="true"/>
              </w:rPr>
              <w:tab/>
            </w:r>
            <w:r>
              <w:rPr>
                <w:rStyle w:val="IndexLink"/>
              </w:rPr>
              <w:t>121</w:t>
            </w:r>
          </w:hyperlink>
        </w:p>
        <w:p>
          <w:pPr>
            <w:pStyle w:val="Contents5"/>
            <w:tabs>
              <w:tab w:val="clear" w:pos="7892"/>
              <w:tab w:val="right" w:pos="9026" w:leader="dot"/>
            </w:tabs>
            <w:rPr/>
          </w:pPr>
          <w:hyperlink w:anchor="__RefHeading___Toc2202334_2281741623">
            <w:r>
              <w:rPr>
                <w:webHidden/>
                <w:rStyle w:val="IndexLink"/>
              </w:rPr>
              <w:t>7</w:t>
            </w:r>
            <w:r>
              <w:rPr>
                <w:rStyle w:val="IndexLink"/>
                <w:rtl w:val="true"/>
              </w:rPr>
              <w:t>ـ</w:t>
            </w:r>
            <w:r>
              <w:rPr>
                <w:rStyle w:val="IndexLink"/>
              </w:rPr>
              <w:t>1</w:t>
            </w:r>
            <w:r>
              <w:rPr>
                <w:rStyle w:val="IndexLink"/>
                <w:rtl w:val="true"/>
              </w:rPr>
              <w:t xml:space="preserve">. </w:t>
            </w:r>
            <w:r>
              <w:rPr>
                <w:rStyle w:val="IndexLink"/>
                <w:rtl w:val="true"/>
              </w:rPr>
              <w:t>توحید</w:t>
            </w:r>
            <w:r>
              <w:rPr>
                <w:rStyle w:val="IndexLink"/>
                <w:rtl w:val="true"/>
              </w:rPr>
              <w:tab/>
            </w:r>
            <w:r>
              <w:rPr>
                <w:rStyle w:val="IndexLink"/>
              </w:rPr>
              <w:t>121</w:t>
            </w:r>
          </w:hyperlink>
        </w:p>
        <w:p>
          <w:pPr>
            <w:pStyle w:val="Contents5"/>
            <w:tabs>
              <w:tab w:val="clear" w:pos="7892"/>
              <w:tab w:val="right" w:pos="9026" w:leader="dot"/>
            </w:tabs>
            <w:rPr/>
          </w:pPr>
          <w:hyperlink w:anchor="__RefHeading___Toc2202336_2281741623">
            <w:r>
              <w:rPr>
                <w:webHidden/>
                <w:rStyle w:val="IndexLink"/>
              </w:rPr>
              <w:t>7</w:t>
            </w:r>
            <w:r>
              <w:rPr>
                <w:rStyle w:val="IndexLink"/>
                <w:rtl w:val="true"/>
              </w:rPr>
              <w:t>ـ</w:t>
            </w:r>
            <w:r>
              <w:rPr>
                <w:rStyle w:val="IndexLink"/>
              </w:rPr>
              <w:t>2</w:t>
            </w:r>
            <w:r>
              <w:rPr>
                <w:rStyle w:val="IndexLink"/>
                <w:rtl w:val="true"/>
              </w:rPr>
              <w:t xml:space="preserve">. </w:t>
            </w:r>
            <w:r>
              <w:rPr>
                <w:rStyle w:val="IndexLink"/>
                <w:rtl w:val="true"/>
              </w:rPr>
              <w:t>ایمان</w:t>
            </w:r>
            <w:r>
              <w:rPr>
                <w:rStyle w:val="IndexLink"/>
                <w:rtl w:val="true"/>
              </w:rPr>
              <w:tab/>
            </w:r>
            <w:r>
              <w:rPr>
                <w:rStyle w:val="IndexLink"/>
              </w:rPr>
              <w:t>122</w:t>
            </w:r>
          </w:hyperlink>
        </w:p>
        <w:p>
          <w:pPr>
            <w:pStyle w:val="Contents5"/>
            <w:tabs>
              <w:tab w:val="clear" w:pos="7892"/>
              <w:tab w:val="right" w:pos="9026" w:leader="dot"/>
            </w:tabs>
            <w:rPr/>
          </w:pPr>
          <w:hyperlink w:anchor="__RefHeading___Toc2202338_2281741623">
            <w:r>
              <w:rPr>
                <w:webHidden/>
                <w:rStyle w:val="IndexLink"/>
              </w:rPr>
              <w:t>7</w:t>
            </w:r>
            <w:r>
              <w:rPr>
                <w:rStyle w:val="IndexLink"/>
                <w:rtl w:val="true"/>
              </w:rPr>
              <w:t>ـ</w:t>
            </w:r>
            <w:r>
              <w:rPr>
                <w:rStyle w:val="IndexLink"/>
              </w:rPr>
              <w:t>3</w:t>
            </w:r>
            <w:r>
              <w:rPr>
                <w:rStyle w:val="IndexLink"/>
                <w:rtl w:val="true"/>
              </w:rPr>
              <w:t xml:space="preserve">. </w:t>
            </w:r>
            <w:r>
              <w:rPr>
                <w:rStyle w:val="IndexLink"/>
                <w:rtl w:val="true"/>
              </w:rPr>
              <w:t>عنایت الهی</w:t>
            </w:r>
            <w:r>
              <w:rPr>
                <w:rStyle w:val="IndexLink"/>
                <w:rtl w:val="true"/>
              </w:rPr>
              <w:tab/>
            </w:r>
            <w:r>
              <w:rPr>
                <w:rStyle w:val="IndexLink"/>
              </w:rPr>
              <w:t>122</w:t>
            </w:r>
          </w:hyperlink>
        </w:p>
        <w:p>
          <w:pPr>
            <w:pStyle w:val="Contents5"/>
            <w:tabs>
              <w:tab w:val="clear" w:pos="7892"/>
              <w:tab w:val="right" w:pos="9026" w:leader="dot"/>
            </w:tabs>
            <w:rPr/>
          </w:pPr>
          <w:hyperlink w:anchor="__RefHeading___Toc2202340_2281741623">
            <w:r>
              <w:rPr>
                <w:webHidden/>
                <w:rStyle w:val="IndexLink"/>
              </w:rPr>
              <w:t>7</w:t>
            </w:r>
            <w:r>
              <w:rPr>
                <w:rStyle w:val="IndexLink"/>
                <w:rtl w:val="true"/>
              </w:rPr>
              <w:t>ـ</w:t>
            </w:r>
            <w:r>
              <w:rPr>
                <w:rStyle w:val="IndexLink"/>
              </w:rPr>
              <w:t>4</w:t>
            </w:r>
            <w:r>
              <w:rPr>
                <w:rStyle w:val="IndexLink"/>
                <w:rtl w:val="true"/>
              </w:rPr>
              <w:t xml:space="preserve">. </w:t>
            </w:r>
            <w:r>
              <w:rPr>
                <w:rStyle w:val="IndexLink"/>
                <w:rtl w:val="true"/>
              </w:rPr>
              <w:t>ولایت</w:t>
            </w:r>
            <w:r>
              <w:rPr>
                <w:rStyle w:val="IndexLink"/>
                <w:rtl w:val="true"/>
              </w:rPr>
              <w:tab/>
            </w:r>
            <w:r>
              <w:rPr>
                <w:rStyle w:val="IndexLink"/>
              </w:rPr>
              <w:t>124</w:t>
            </w:r>
          </w:hyperlink>
        </w:p>
        <w:p>
          <w:pPr>
            <w:pStyle w:val="Contents5"/>
            <w:tabs>
              <w:tab w:val="clear" w:pos="7892"/>
              <w:tab w:val="right" w:pos="9026" w:leader="dot"/>
            </w:tabs>
            <w:rPr/>
          </w:pPr>
          <w:hyperlink w:anchor="__RefHeading___Toc2202342_2281741623">
            <w:r>
              <w:rPr>
                <w:webHidden/>
                <w:rStyle w:val="IndexLink"/>
              </w:rPr>
              <w:t>7</w:t>
            </w:r>
            <w:r>
              <w:rPr>
                <w:rStyle w:val="IndexLink"/>
                <w:rtl w:val="true"/>
              </w:rPr>
              <w:t>ـ</w:t>
            </w:r>
            <w:r>
              <w:rPr>
                <w:rStyle w:val="IndexLink"/>
              </w:rPr>
              <w:t>5</w:t>
            </w:r>
            <w:r>
              <w:rPr>
                <w:rStyle w:val="IndexLink"/>
                <w:rtl w:val="true"/>
              </w:rPr>
              <w:t xml:space="preserve">. </w:t>
            </w:r>
            <w:r>
              <w:rPr>
                <w:rStyle w:val="IndexLink"/>
                <w:rtl w:val="true"/>
              </w:rPr>
              <w:t>دین</w:t>
            </w:r>
            <w:r>
              <w:rPr>
                <w:rStyle w:val="IndexLink"/>
                <w:rtl w:val="true"/>
              </w:rPr>
              <w:tab/>
            </w:r>
            <w:r>
              <w:rPr>
                <w:rStyle w:val="IndexLink"/>
              </w:rPr>
              <w:t>126</w:t>
            </w:r>
          </w:hyperlink>
        </w:p>
        <w:p>
          <w:pPr>
            <w:pStyle w:val="Contents5"/>
            <w:tabs>
              <w:tab w:val="clear" w:pos="7892"/>
              <w:tab w:val="right" w:pos="9026" w:leader="dot"/>
            </w:tabs>
            <w:rPr/>
          </w:pPr>
          <w:hyperlink w:anchor="__RefHeading___Toc2202344_2281741623">
            <w:r>
              <w:rPr>
                <w:webHidden/>
                <w:rStyle w:val="IndexLink"/>
              </w:rPr>
              <w:t>7</w:t>
            </w:r>
            <w:r>
              <w:rPr>
                <w:rStyle w:val="IndexLink"/>
                <w:rtl w:val="true"/>
              </w:rPr>
              <w:t>ـ</w:t>
            </w:r>
            <w:r>
              <w:rPr>
                <w:rStyle w:val="IndexLink"/>
              </w:rPr>
              <w:t>6</w:t>
            </w:r>
            <w:r>
              <w:rPr>
                <w:rStyle w:val="IndexLink"/>
                <w:rtl w:val="true"/>
              </w:rPr>
              <w:t xml:space="preserve">. </w:t>
            </w:r>
            <w:r>
              <w:rPr>
                <w:rStyle w:val="IndexLink"/>
                <w:rtl w:val="true"/>
              </w:rPr>
              <w:t>ارزش های دینی</w:t>
            </w:r>
            <w:r>
              <w:rPr>
                <w:rStyle w:val="IndexLink"/>
                <w:rtl w:val="true"/>
              </w:rPr>
              <w:tab/>
            </w:r>
            <w:r>
              <w:rPr>
                <w:rStyle w:val="IndexLink"/>
              </w:rPr>
              <w:t>126</w:t>
            </w:r>
          </w:hyperlink>
        </w:p>
        <w:p>
          <w:pPr>
            <w:pStyle w:val="Contents6"/>
            <w:tabs>
              <w:tab w:val="clear" w:pos="7609"/>
              <w:tab w:val="right" w:pos="9026" w:leader="dot"/>
            </w:tabs>
            <w:rPr/>
          </w:pPr>
          <w:hyperlink w:anchor="__RefHeading___Toc2202346_2281741623">
            <w:r>
              <w:rPr>
                <w:webHidden/>
                <w:rStyle w:val="IndexLink"/>
              </w:rPr>
              <w:t>7</w:t>
            </w:r>
            <w:r>
              <w:rPr>
                <w:rStyle w:val="IndexLink"/>
                <w:rtl w:val="true"/>
              </w:rPr>
              <w:t>ـ</w:t>
            </w:r>
            <w:r>
              <w:rPr>
                <w:rStyle w:val="IndexLink"/>
              </w:rPr>
              <w:t>6</w:t>
            </w:r>
            <w:r>
              <w:rPr>
                <w:rStyle w:val="IndexLink"/>
                <w:rtl w:val="true"/>
              </w:rPr>
              <w:t>ـ</w:t>
            </w:r>
            <w:r>
              <w:rPr>
                <w:rStyle w:val="IndexLink"/>
              </w:rPr>
              <w:t>1</w:t>
            </w:r>
            <w:r>
              <w:rPr>
                <w:rStyle w:val="IndexLink"/>
                <w:rtl w:val="true"/>
              </w:rPr>
              <w:t xml:space="preserve">. </w:t>
            </w:r>
            <w:r>
              <w:rPr>
                <w:rStyle w:val="IndexLink"/>
                <w:rtl w:val="true"/>
              </w:rPr>
              <w:t>تواضع</w:t>
            </w:r>
            <w:r>
              <w:rPr>
                <w:rStyle w:val="IndexLink"/>
                <w:rtl w:val="true"/>
              </w:rPr>
              <w:tab/>
            </w:r>
            <w:r>
              <w:rPr>
                <w:rStyle w:val="IndexLink"/>
              </w:rPr>
              <w:t>126</w:t>
            </w:r>
          </w:hyperlink>
        </w:p>
        <w:p>
          <w:pPr>
            <w:pStyle w:val="Contents6"/>
            <w:tabs>
              <w:tab w:val="clear" w:pos="7609"/>
              <w:tab w:val="right" w:pos="9026" w:leader="dot"/>
            </w:tabs>
            <w:rPr/>
          </w:pPr>
          <w:hyperlink w:anchor="__RefHeading___Toc2202348_2281741623">
            <w:r>
              <w:rPr>
                <w:webHidden/>
                <w:rStyle w:val="IndexLink"/>
              </w:rPr>
              <w:t>7</w:t>
            </w:r>
            <w:r>
              <w:rPr>
                <w:rStyle w:val="IndexLink"/>
                <w:rtl w:val="true"/>
              </w:rPr>
              <w:t>ـ</w:t>
            </w:r>
            <w:r>
              <w:rPr>
                <w:rStyle w:val="IndexLink"/>
              </w:rPr>
              <w:t>6</w:t>
            </w:r>
            <w:r>
              <w:rPr>
                <w:rStyle w:val="IndexLink"/>
                <w:rtl w:val="true"/>
              </w:rPr>
              <w:t>ـ</w:t>
            </w:r>
            <w:r>
              <w:rPr>
                <w:rStyle w:val="IndexLink"/>
              </w:rPr>
              <w:t>2</w:t>
            </w:r>
            <w:r>
              <w:rPr>
                <w:rStyle w:val="IndexLink"/>
                <w:rtl w:val="true"/>
              </w:rPr>
              <w:t xml:space="preserve">. </w:t>
            </w:r>
            <w:r>
              <w:rPr>
                <w:rStyle w:val="IndexLink"/>
                <w:rtl w:val="true"/>
              </w:rPr>
              <w:t>هوشیاری</w:t>
            </w:r>
            <w:r>
              <w:rPr>
                <w:rStyle w:val="IndexLink"/>
                <w:rtl w:val="true"/>
              </w:rPr>
              <w:tab/>
            </w:r>
            <w:r>
              <w:rPr>
                <w:rStyle w:val="IndexLink"/>
              </w:rPr>
              <w:t>127</w:t>
            </w:r>
          </w:hyperlink>
        </w:p>
        <w:p>
          <w:pPr>
            <w:pStyle w:val="Contents6"/>
            <w:tabs>
              <w:tab w:val="clear" w:pos="7609"/>
              <w:tab w:val="right" w:pos="9026" w:leader="dot"/>
            </w:tabs>
            <w:rPr/>
          </w:pPr>
          <w:hyperlink w:anchor="__RefHeading___Toc2202350_2281741623">
            <w:r>
              <w:rPr>
                <w:webHidden/>
                <w:rStyle w:val="IndexLink"/>
              </w:rPr>
              <w:t>7</w:t>
            </w:r>
            <w:r>
              <w:rPr>
                <w:rStyle w:val="IndexLink"/>
                <w:rtl w:val="true"/>
              </w:rPr>
              <w:t>ـ</w:t>
            </w:r>
            <w:r>
              <w:rPr>
                <w:rStyle w:val="IndexLink"/>
              </w:rPr>
              <w:t>6</w:t>
            </w:r>
            <w:r>
              <w:rPr>
                <w:rStyle w:val="IndexLink"/>
                <w:rtl w:val="true"/>
              </w:rPr>
              <w:t>ـ</w:t>
            </w:r>
            <w:r>
              <w:rPr>
                <w:rStyle w:val="IndexLink"/>
              </w:rPr>
              <w:t>3</w:t>
            </w:r>
            <w:r>
              <w:rPr>
                <w:rStyle w:val="IndexLink"/>
                <w:rtl w:val="true"/>
              </w:rPr>
              <w:t xml:space="preserve">. </w:t>
            </w:r>
            <w:r>
              <w:rPr>
                <w:rStyle w:val="IndexLink"/>
                <w:rtl w:val="true"/>
              </w:rPr>
              <w:t>اخلاص در عمل</w:t>
            </w:r>
            <w:r>
              <w:rPr>
                <w:rStyle w:val="IndexLink"/>
                <w:rtl w:val="true"/>
              </w:rPr>
              <w:tab/>
            </w:r>
            <w:r>
              <w:rPr>
                <w:rStyle w:val="IndexLink"/>
              </w:rPr>
              <w:t>127</w:t>
            </w:r>
          </w:hyperlink>
        </w:p>
        <w:p>
          <w:pPr>
            <w:pStyle w:val="Contents6"/>
            <w:tabs>
              <w:tab w:val="clear" w:pos="7609"/>
              <w:tab w:val="right" w:pos="9026" w:leader="dot"/>
            </w:tabs>
            <w:rPr/>
          </w:pPr>
          <w:hyperlink w:anchor="__RefHeading___Toc2202352_2281741623">
            <w:r>
              <w:rPr>
                <w:webHidden/>
                <w:rStyle w:val="IndexLink"/>
              </w:rPr>
              <w:t>7</w:t>
            </w:r>
            <w:r>
              <w:rPr>
                <w:rStyle w:val="IndexLink"/>
                <w:rtl w:val="true"/>
              </w:rPr>
              <w:t>ـ</w:t>
            </w:r>
            <w:r>
              <w:rPr>
                <w:rStyle w:val="IndexLink"/>
              </w:rPr>
              <w:t>6</w:t>
            </w:r>
            <w:r>
              <w:rPr>
                <w:rStyle w:val="IndexLink"/>
                <w:rtl w:val="true"/>
              </w:rPr>
              <w:t>ـ</w:t>
            </w:r>
            <w:r>
              <w:rPr>
                <w:rStyle w:val="IndexLink"/>
              </w:rPr>
              <w:t>4</w:t>
            </w:r>
            <w:r>
              <w:rPr>
                <w:rStyle w:val="IndexLink"/>
                <w:rtl w:val="true"/>
              </w:rPr>
              <w:t xml:space="preserve">. </w:t>
            </w:r>
            <w:r>
              <w:rPr>
                <w:rStyle w:val="IndexLink"/>
                <w:rtl w:val="true"/>
              </w:rPr>
              <w:t>پرهیز از خود محوری و تبعیت از قانون</w:t>
            </w:r>
            <w:r>
              <w:rPr>
                <w:rStyle w:val="IndexLink"/>
                <w:rtl w:val="true"/>
              </w:rPr>
              <w:tab/>
            </w:r>
            <w:r>
              <w:rPr>
                <w:rStyle w:val="IndexLink"/>
              </w:rPr>
              <w:t>128</w:t>
            </w:r>
          </w:hyperlink>
        </w:p>
        <w:p>
          <w:pPr>
            <w:pStyle w:val="Contents5"/>
            <w:tabs>
              <w:tab w:val="clear" w:pos="7892"/>
              <w:tab w:val="right" w:pos="9026" w:leader="dot"/>
            </w:tabs>
            <w:rPr/>
          </w:pPr>
          <w:hyperlink w:anchor="__RefHeading___Toc2202354_2281741623">
            <w:r>
              <w:rPr>
                <w:webHidden/>
                <w:rStyle w:val="IndexLink"/>
              </w:rPr>
              <w:t>7</w:t>
            </w:r>
            <w:r>
              <w:rPr>
                <w:rStyle w:val="IndexLink"/>
                <w:rtl w:val="true"/>
              </w:rPr>
              <w:t>ـ</w:t>
            </w:r>
            <w:r>
              <w:rPr>
                <w:rStyle w:val="IndexLink"/>
              </w:rPr>
              <w:t>7</w:t>
            </w:r>
            <w:r>
              <w:rPr>
                <w:rStyle w:val="IndexLink"/>
                <w:rtl w:val="true"/>
              </w:rPr>
              <w:t xml:space="preserve">. </w:t>
            </w:r>
            <w:r>
              <w:rPr>
                <w:rStyle w:val="IndexLink"/>
                <w:rtl w:val="true"/>
              </w:rPr>
              <w:t>انقلاب اسلامی</w:t>
            </w:r>
            <w:r>
              <w:rPr>
                <w:rStyle w:val="IndexLink"/>
                <w:rtl w:val="true"/>
              </w:rPr>
              <w:tab/>
            </w:r>
            <w:r>
              <w:rPr>
                <w:rStyle w:val="IndexLink"/>
              </w:rPr>
              <w:t>129</w:t>
            </w:r>
          </w:hyperlink>
        </w:p>
        <w:p>
          <w:pPr>
            <w:pStyle w:val="Contents5"/>
            <w:tabs>
              <w:tab w:val="clear" w:pos="7892"/>
              <w:tab w:val="right" w:pos="9026" w:leader="dot"/>
            </w:tabs>
            <w:rPr/>
          </w:pPr>
          <w:hyperlink w:anchor="__RefHeading___Toc2202356_2281741623">
            <w:r>
              <w:rPr>
                <w:webHidden/>
                <w:rStyle w:val="IndexLink"/>
              </w:rPr>
              <w:t>7</w:t>
            </w:r>
            <w:r>
              <w:rPr>
                <w:rStyle w:val="IndexLink"/>
                <w:rtl w:val="true"/>
              </w:rPr>
              <w:t>ـ</w:t>
            </w:r>
            <w:r>
              <w:rPr>
                <w:rStyle w:val="IndexLink"/>
              </w:rPr>
              <w:t>8</w:t>
            </w:r>
            <w:r>
              <w:rPr>
                <w:rStyle w:val="IndexLink"/>
                <w:rtl w:val="true"/>
              </w:rPr>
              <w:t xml:space="preserve">. </w:t>
            </w:r>
            <w:r>
              <w:rPr>
                <w:rStyle w:val="IndexLink"/>
                <w:rtl w:val="true"/>
              </w:rPr>
              <w:t>آرامش سیاسی</w:t>
            </w:r>
            <w:r>
              <w:rPr>
                <w:rStyle w:val="IndexLink"/>
                <w:rtl w:val="true"/>
              </w:rPr>
              <w:tab/>
            </w:r>
            <w:r>
              <w:rPr>
                <w:rStyle w:val="IndexLink"/>
              </w:rPr>
              <w:t>130</w:t>
            </w:r>
          </w:hyperlink>
        </w:p>
        <w:p>
          <w:pPr>
            <w:pStyle w:val="Contents5"/>
            <w:tabs>
              <w:tab w:val="clear" w:pos="7892"/>
              <w:tab w:val="right" w:pos="9026" w:leader="dot"/>
            </w:tabs>
            <w:rPr/>
          </w:pPr>
          <w:hyperlink w:anchor="__RefHeading___Toc2202358_2281741623">
            <w:r>
              <w:rPr>
                <w:webHidden/>
                <w:rStyle w:val="IndexLink"/>
              </w:rPr>
              <w:t>7</w:t>
            </w:r>
            <w:r>
              <w:rPr>
                <w:rStyle w:val="IndexLink"/>
                <w:rtl w:val="true"/>
              </w:rPr>
              <w:t>ـ</w:t>
            </w:r>
            <w:r>
              <w:rPr>
                <w:rStyle w:val="IndexLink"/>
              </w:rPr>
              <w:t>9</w:t>
            </w:r>
            <w:r>
              <w:rPr>
                <w:rStyle w:val="IndexLink"/>
                <w:rtl w:val="true"/>
              </w:rPr>
              <w:t xml:space="preserve">. </w:t>
            </w:r>
            <w:r>
              <w:rPr>
                <w:rStyle w:val="IndexLink"/>
                <w:rtl w:val="true"/>
              </w:rPr>
              <w:t>خون شهدا</w:t>
            </w:r>
            <w:r>
              <w:rPr>
                <w:rStyle w:val="IndexLink"/>
                <w:rtl w:val="true"/>
              </w:rPr>
              <w:tab/>
            </w:r>
            <w:r>
              <w:rPr>
                <w:rStyle w:val="IndexLink"/>
              </w:rPr>
              <w:t>130</w:t>
            </w:r>
          </w:hyperlink>
        </w:p>
        <w:p>
          <w:pPr>
            <w:pStyle w:val="Contents4"/>
            <w:tabs>
              <w:tab w:val="clear" w:pos="8176"/>
              <w:tab w:val="right" w:pos="9026" w:leader="dot"/>
            </w:tabs>
            <w:rPr/>
          </w:pPr>
          <w:hyperlink w:anchor="__RefHeading___Toc2202360_2281741623">
            <w:r>
              <w:rPr>
                <w:webHidden/>
                <w:rStyle w:val="IndexLink"/>
              </w:rPr>
              <w:t>8</w:t>
            </w:r>
            <w:r>
              <w:rPr>
                <w:rStyle w:val="IndexLink"/>
                <w:rtl w:val="true"/>
              </w:rPr>
              <w:t xml:space="preserve">. </w:t>
            </w:r>
            <w:r>
              <w:rPr>
                <w:rStyle w:val="IndexLink"/>
                <w:rtl w:val="true"/>
              </w:rPr>
              <w:t>راه کارهای ایجاد و تقویت وحدت</w:t>
            </w:r>
            <w:r>
              <w:rPr>
                <w:rStyle w:val="IndexLink"/>
                <w:rtl w:val="true"/>
              </w:rPr>
              <w:tab/>
            </w:r>
            <w:r>
              <w:rPr>
                <w:rStyle w:val="IndexLink"/>
              </w:rPr>
              <w:t>131</w:t>
            </w:r>
          </w:hyperlink>
        </w:p>
        <w:p>
          <w:pPr>
            <w:pStyle w:val="Contents5"/>
            <w:tabs>
              <w:tab w:val="clear" w:pos="7892"/>
              <w:tab w:val="right" w:pos="9026" w:leader="dot"/>
            </w:tabs>
            <w:rPr/>
          </w:pPr>
          <w:hyperlink w:anchor="__RefHeading___Toc2202362_228174162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202364_2281741623">
            <w:r>
              <w:rPr>
                <w:webHidden/>
                <w:rStyle w:val="IndexLink"/>
              </w:rPr>
              <w:t>8</w:t>
            </w:r>
            <w:r>
              <w:rPr>
                <w:rStyle w:val="IndexLink"/>
                <w:rtl w:val="true"/>
              </w:rPr>
              <w:t>ـ</w:t>
            </w:r>
            <w:r>
              <w:rPr>
                <w:rStyle w:val="IndexLink"/>
              </w:rPr>
              <w:t>1</w:t>
            </w:r>
            <w:r>
              <w:rPr>
                <w:rStyle w:val="IndexLink"/>
                <w:rtl w:val="true"/>
              </w:rPr>
              <w:t xml:space="preserve">. </w:t>
            </w:r>
            <w:r>
              <w:rPr>
                <w:rStyle w:val="IndexLink"/>
                <w:rtl w:val="true"/>
              </w:rPr>
              <w:t>راه کارهای علمی</w:t>
            </w:r>
            <w:r>
              <w:rPr>
                <w:rStyle w:val="IndexLink"/>
                <w:rtl w:val="true"/>
              </w:rPr>
              <w:tab/>
            </w:r>
            <w:r>
              <w:rPr>
                <w:rStyle w:val="IndexLink"/>
              </w:rPr>
              <w:t>131</w:t>
            </w:r>
          </w:hyperlink>
        </w:p>
        <w:p>
          <w:pPr>
            <w:pStyle w:val="Contents6"/>
            <w:tabs>
              <w:tab w:val="clear" w:pos="7609"/>
              <w:tab w:val="right" w:pos="9026" w:leader="dot"/>
            </w:tabs>
            <w:rPr/>
          </w:pPr>
          <w:hyperlink w:anchor="__RefHeading___Toc2202366_2281741623">
            <w:r>
              <w:rPr>
                <w:webHidden/>
                <w:rStyle w:val="IndexLink"/>
              </w:rPr>
              <w:t>8</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 xml:space="preserve">آگاهی مردم </w:t>
            </w:r>
            <w:r>
              <w:rPr>
                <w:rStyle w:val="IndexLink"/>
                <w:rtl w:val="true"/>
              </w:rPr>
              <w:t>(</w:t>
            </w:r>
            <w:r>
              <w:rPr>
                <w:rStyle w:val="IndexLink"/>
                <w:rtl w:val="true"/>
              </w:rPr>
              <w:t>روشن گری</w:t>
            </w:r>
            <w:r>
              <w:rPr>
                <w:rStyle w:val="IndexLink"/>
                <w:rtl w:val="true"/>
              </w:rPr>
              <w:t>)</w:t>
              <w:tab/>
            </w:r>
            <w:r>
              <w:rPr>
                <w:rStyle w:val="IndexLink"/>
              </w:rPr>
              <w:t>131</w:t>
            </w:r>
          </w:hyperlink>
        </w:p>
        <w:p>
          <w:pPr>
            <w:pStyle w:val="Contents6"/>
            <w:tabs>
              <w:tab w:val="clear" w:pos="7609"/>
              <w:tab w:val="right" w:pos="9026" w:leader="dot"/>
            </w:tabs>
            <w:rPr/>
          </w:pPr>
          <w:hyperlink w:anchor="__RefHeading___Toc2202368_2281741623">
            <w:r>
              <w:rPr>
                <w:webHidden/>
                <w:rStyle w:val="IndexLink"/>
              </w:rPr>
              <w:t>8</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تلاش برای تقریب مذاهب و گفت وگو بین فرق اسلامی</w:t>
            </w:r>
            <w:r>
              <w:rPr>
                <w:rStyle w:val="IndexLink"/>
                <w:rtl w:val="true"/>
              </w:rPr>
              <w:tab/>
            </w:r>
            <w:r>
              <w:rPr>
                <w:rStyle w:val="IndexLink"/>
              </w:rPr>
              <w:t>131</w:t>
            </w:r>
          </w:hyperlink>
        </w:p>
        <w:p>
          <w:pPr>
            <w:pStyle w:val="Contents6"/>
            <w:tabs>
              <w:tab w:val="clear" w:pos="7609"/>
              <w:tab w:val="right" w:pos="9026" w:leader="dot"/>
            </w:tabs>
            <w:rPr/>
          </w:pPr>
          <w:hyperlink w:anchor="__RefHeading___Toc2202370_2281741623">
            <w:r>
              <w:rPr>
                <w:webHidden/>
                <w:rStyle w:val="IndexLink"/>
              </w:rPr>
              <w:t>8</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هم اندیشی علمای فرق مختلف</w:t>
            </w:r>
            <w:r>
              <w:rPr>
                <w:rStyle w:val="IndexLink"/>
                <w:rtl w:val="true"/>
              </w:rPr>
              <w:tab/>
            </w:r>
            <w:r>
              <w:rPr>
                <w:rStyle w:val="IndexLink"/>
              </w:rPr>
              <w:t>132</w:t>
            </w:r>
          </w:hyperlink>
        </w:p>
        <w:p>
          <w:pPr>
            <w:pStyle w:val="Contents5"/>
            <w:tabs>
              <w:tab w:val="clear" w:pos="7892"/>
              <w:tab w:val="right" w:pos="9026" w:leader="dot"/>
            </w:tabs>
            <w:rPr/>
          </w:pPr>
          <w:hyperlink w:anchor="__RefHeading___Toc2202372_2281741623">
            <w:r>
              <w:rPr>
                <w:webHidden/>
                <w:rStyle w:val="IndexLink"/>
              </w:rPr>
              <w:t>8</w:t>
            </w:r>
            <w:r>
              <w:rPr>
                <w:rStyle w:val="IndexLink"/>
                <w:rtl w:val="true"/>
              </w:rPr>
              <w:t>ـ</w:t>
            </w:r>
            <w:r>
              <w:rPr>
                <w:rStyle w:val="IndexLink"/>
              </w:rPr>
              <w:t>2</w:t>
            </w:r>
            <w:r>
              <w:rPr>
                <w:rStyle w:val="IndexLink"/>
                <w:rtl w:val="true"/>
              </w:rPr>
              <w:t xml:space="preserve">. </w:t>
            </w:r>
            <w:r>
              <w:rPr>
                <w:rStyle w:val="IndexLink"/>
                <w:rtl w:val="true"/>
              </w:rPr>
              <w:t>راه کارهای عملی</w:t>
            </w:r>
            <w:r>
              <w:rPr>
                <w:rStyle w:val="IndexLink"/>
                <w:rtl w:val="true"/>
              </w:rPr>
              <w:tab/>
            </w:r>
            <w:r>
              <w:rPr>
                <w:rStyle w:val="IndexLink"/>
              </w:rPr>
              <w:t>132</w:t>
            </w:r>
          </w:hyperlink>
        </w:p>
        <w:p>
          <w:pPr>
            <w:pStyle w:val="Contents6"/>
            <w:tabs>
              <w:tab w:val="clear" w:pos="7609"/>
              <w:tab w:val="right" w:pos="9026" w:leader="dot"/>
            </w:tabs>
            <w:rPr/>
          </w:pPr>
          <w:hyperlink w:anchor="__RefHeading___Toc2202374_2281741623">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2202376_2281741623">
            <w:r>
              <w:rPr>
                <w:webHidden/>
                <w:rStyle w:val="IndexLink"/>
              </w:rPr>
              <w:t>8</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تمسک به اسلام</w:t>
            </w:r>
            <w:r>
              <w:rPr>
                <w:rStyle w:val="IndexLink"/>
                <w:rtl w:val="true"/>
              </w:rPr>
              <w:tab/>
            </w:r>
            <w:r>
              <w:rPr>
                <w:rStyle w:val="IndexLink"/>
              </w:rPr>
              <w:t>133</w:t>
            </w:r>
          </w:hyperlink>
        </w:p>
        <w:p>
          <w:pPr>
            <w:pStyle w:val="Contents6"/>
            <w:tabs>
              <w:tab w:val="clear" w:pos="7609"/>
              <w:tab w:val="right" w:pos="9026" w:leader="dot"/>
            </w:tabs>
            <w:rPr/>
          </w:pPr>
          <w:hyperlink w:anchor="__RefHeading___Toc2202378_2281741623">
            <w:r>
              <w:rPr>
                <w:webHidden/>
                <w:rStyle w:val="IndexLink"/>
              </w:rPr>
              <w:t>8</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کفر به طاغوت</w:t>
            </w:r>
            <w:r>
              <w:rPr>
                <w:rStyle w:val="IndexLink"/>
                <w:rtl w:val="true"/>
              </w:rPr>
              <w:tab/>
            </w:r>
            <w:r>
              <w:rPr>
                <w:rStyle w:val="IndexLink"/>
              </w:rPr>
              <w:t>133</w:t>
            </w:r>
          </w:hyperlink>
        </w:p>
        <w:p>
          <w:pPr>
            <w:pStyle w:val="Contents6"/>
            <w:tabs>
              <w:tab w:val="clear" w:pos="7609"/>
              <w:tab w:val="right" w:pos="9026" w:leader="dot"/>
            </w:tabs>
            <w:rPr/>
          </w:pPr>
          <w:hyperlink w:anchor="__RefHeading___Toc2202380_2281741623">
            <w:r>
              <w:rPr>
                <w:webHidden/>
                <w:rStyle w:val="IndexLink"/>
              </w:rPr>
              <w:t>8</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پافشاری در وحدت و مقاومت در برابر اشکال تراشی ها</w:t>
            </w:r>
            <w:r>
              <w:rPr>
                <w:rStyle w:val="IndexLink"/>
                <w:rtl w:val="true"/>
              </w:rPr>
              <w:tab/>
            </w:r>
            <w:r>
              <w:rPr>
                <w:rStyle w:val="IndexLink"/>
              </w:rPr>
              <w:t>133</w:t>
            </w:r>
          </w:hyperlink>
        </w:p>
        <w:p>
          <w:pPr>
            <w:pStyle w:val="Contents6"/>
            <w:tabs>
              <w:tab w:val="clear" w:pos="7609"/>
              <w:tab w:val="right" w:pos="9026" w:leader="dot"/>
            </w:tabs>
            <w:rPr/>
          </w:pPr>
          <w:hyperlink w:anchor="__RefHeading___Toc2202382_2281741623">
            <w:r>
              <w:rPr>
                <w:webHidden/>
                <w:rStyle w:val="IndexLink"/>
              </w:rPr>
              <w:t>8</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حفظ روابط عاطفی بین رهبری و مردم</w:t>
            </w:r>
            <w:r>
              <w:rPr>
                <w:rStyle w:val="IndexLink"/>
                <w:rtl w:val="true"/>
              </w:rPr>
              <w:tab/>
            </w:r>
            <w:r>
              <w:rPr>
                <w:rStyle w:val="IndexLink"/>
              </w:rPr>
              <w:t>134</w:t>
            </w:r>
          </w:hyperlink>
        </w:p>
        <w:p>
          <w:pPr>
            <w:pStyle w:val="Contents6"/>
            <w:tabs>
              <w:tab w:val="clear" w:pos="7609"/>
              <w:tab w:val="right" w:pos="9026" w:leader="dot"/>
            </w:tabs>
            <w:rPr/>
          </w:pPr>
          <w:hyperlink w:anchor="__RefHeading___Toc2202384_2281741623">
            <w:r>
              <w:rPr>
                <w:webHidden/>
                <w:rStyle w:val="IndexLink"/>
              </w:rPr>
              <w:t>8</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تحمل یکدیگر و احترام به عقاید دیگران</w:t>
            </w:r>
            <w:r>
              <w:rPr>
                <w:rStyle w:val="IndexLink"/>
                <w:rtl w:val="true"/>
              </w:rPr>
              <w:tab/>
            </w:r>
            <w:r>
              <w:rPr>
                <w:rStyle w:val="IndexLink"/>
              </w:rPr>
              <w:t>135</w:t>
            </w:r>
          </w:hyperlink>
        </w:p>
        <w:p>
          <w:pPr>
            <w:pStyle w:val="Contents6"/>
            <w:tabs>
              <w:tab w:val="clear" w:pos="7609"/>
              <w:tab w:val="right" w:pos="9026" w:leader="dot"/>
            </w:tabs>
            <w:rPr/>
          </w:pPr>
          <w:hyperlink w:anchor="__RefHeading___Toc2202386_2281741623">
            <w:r>
              <w:rPr>
                <w:webHidden/>
                <w:rStyle w:val="IndexLink"/>
              </w:rPr>
              <w:t>8</w:t>
            </w:r>
            <w:r>
              <w:rPr>
                <w:rStyle w:val="IndexLink"/>
                <w:rtl w:val="true"/>
              </w:rPr>
              <w:t>ـ</w:t>
            </w:r>
            <w:r>
              <w:rPr>
                <w:rStyle w:val="IndexLink"/>
              </w:rPr>
              <w:t>2</w:t>
            </w:r>
            <w:r>
              <w:rPr>
                <w:rStyle w:val="IndexLink"/>
                <w:rtl w:val="true"/>
              </w:rPr>
              <w:t>ـ</w:t>
            </w:r>
            <w:r>
              <w:rPr>
                <w:rStyle w:val="IndexLink"/>
              </w:rPr>
              <w:t>6</w:t>
            </w:r>
            <w:r>
              <w:rPr>
                <w:rStyle w:val="IndexLink"/>
                <w:rtl w:val="true"/>
              </w:rPr>
              <w:t xml:space="preserve">. </w:t>
            </w:r>
            <w:r>
              <w:rPr>
                <w:rStyle w:val="IndexLink"/>
                <w:rtl w:val="true"/>
              </w:rPr>
              <w:t>ترویج روحیه اخوت</w:t>
            </w:r>
            <w:r>
              <w:rPr>
                <w:rStyle w:val="IndexLink"/>
                <w:rtl w:val="true"/>
              </w:rPr>
              <w:tab/>
            </w:r>
            <w:r>
              <w:rPr>
                <w:rStyle w:val="IndexLink"/>
              </w:rPr>
              <w:t>135</w:t>
            </w:r>
          </w:hyperlink>
        </w:p>
        <w:p>
          <w:pPr>
            <w:pStyle w:val="Contents6"/>
            <w:tabs>
              <w:tab w:val="clear" w:pos="7609"/>
              <w:tab w:val="right" w:pos="9026" w:leader="dot"/>
            </w:tabs>
            <w:rPr/>
          </w:pPr>
          <w:hyperlink w:anchor="__RefHeading___Toc2202388_2281741623">
            <w:r>
              <w:rPr>
                <w:webHidden/>
                <w:rStyle w:val="IndexLink"/>
              </w:rPr>
              <w:t>8</w:t>
            </w:r>
            <w:r>
              <w:rPr>
                <w:rStyle w:val="IndexLink"/>
                <w:rtl w:val="true"/>
              </w:rPr>
              <w:t>ـ</w:t>
            </w:r>
            <w:r>
              <w:rPr>
                <w:rStyle w:val="IndexLink"/>
              </w:rPr>
              <w:t>2</w:t>
            </w:r>
            <w:r>
              <w:rPr>
                <w:rStyle w:val="IndexLink"/>
                <w:rtl w:val="true"/>
              </w:rPr>
              <w:t>ـ</w:t>
            </w:r>
            <w:r>
              <w:rPr>
                <w:rStyle w:val="IndexLink"/>
              </w:rPr>
              <w:t>7</w:t>
            </w:r>
            <w:r>
              <w:rPr>
                <w:rStyle w:val="IndexLink"/>
                <w:rtl w:val="true"/>
              </w:rPr>
              <w:t xml:space="preserve">. </w:t>
            </w:r>
            <w:r>
              <w:rPr>
                <w:rStyle w:val="IndexLink"/>
                <w:rtl w:val="true"/>
              </w:rPr>
              <w:t>صمیمیت و محبت</w:t>
            </w:r>
            <w:r>
              <w:rPr>
                <w:rStyle w:val="IndexLink"/>
                <w:rtl w:val="true"/>
              </w:rPr>
              <w:tab/>
            </w:r>
            <w:r>
              <w:rPr>
                <w:rStyle w:val="IndexLink"/>
              </w:rPr>
              <w:t>137</w:t>
            </w:r>
          </w:hyperlink>
        </w:p>
        <w:p>
          <w:pPr>
            <w:pStyle w:val="Contents6"/>
            <w:tabs>
              <w:tab w:val="clear" w:pos="7609"/>
              <w:tab w:val="right" w:pos="9026" w:leader="dot"/>
            </w:tabs>
            <w:rPr/>
          </w:pPr>
          <w:hyperlink w:anchor="__RefHeading___Toc2202390_2281741623">
            <w:r>
              <w:rPr>
                <w:webHidden/>
                <w:rStyle w:val="IndexLink"/>
              </w:rPr>
              <w:t>8</w:t>
            </w:r>
            <w:r>
              <w:rPr>
                <w:rStyle w:val="IndexLink"/>
                <w:rtl w:val="true"/>
              </w:rPr>
              <w:t>ـ</w:t>
            </w:r>
            <w:r>
              <w:rPr>
                <w:rStyle w:val="IndexLink"/>
              </w:rPr>
              <w:t>2</w:t>
            </w:r>
            <w:r>
              <w:rPr>
                <w:rStyle w:val="IndexLink"/>
                <w:rtl w:val="true"/>
              </w:rPr>
              <w:t>ـ</w:t>
            </w:r>
            <w:r>
              <w:rPr>
                <w:rStyle w:val="IndexLink"/>
              </w:rPr>
              <w:t>8</w:t>
            </w:r>
            <w:r>
              <w:rPr>
                <w:rStyle w:val="IndexLink"/>
                <w:rtl w:val="true"/>
              </w:rPr>
              <w:t xml:space="preserve">. </w:t>
            </w:r>
            <w:r>
              <w:rPr>
                <w:rStyle w:val="IndexLink"/>
                <w:rtl w:val="true"/>
              </w:rPr>
              <w:t>طرح جدی مواضع در فضای دوستانه</w:t>
            </w:r>
            <w:r>
              <w:rPr>
                <w:rStyle w:val="IndexLink"/>
                <w:rtl w:val="true"/>
              </w:rPr>
              <w:tab/>
            </w:r>
            <w:r>
              <w:rPr>
                <w:rStyle w:val="IndexLink"/>
              </w:rPr>
              <w:t>138</w:t>
            </w:r>
          </w:hyperlink>
        </w:p>
        <w:p>
          <w:pPr>
            <w:pStyle w:val="Contents6"/>
            <w:tabs>
              <w:tab w:val="clear" w:pos="7609"/>
              <w:tab w:val="right" w:pos="9026" w:leader="dot"/>
            </w:tabs>
            <w:rPr/>
          </w:pPr>
          <w:hyperlink w:anchor="__RefHeading___Toc2202392_2281741623">
            <w:r>
              <w:rPr>
                <w:webHidden/>
                <w:rStyle w:val="IndexLink"/>
              </w:rPr>
              <w:t>8</w:t>
            </w:r>
            <w:r>
              <w:rPr>
                <w:rStyle w:val="IndexLink"/>
                <w:rtl w:val="true"/>
              </w:rPr>
              <w:t>ـ</w:t>
            </w:r>
            <w:r>
              <w:rPr>
                <w:rStyle w:val="IndexLink"/>
              </w:rPr>
              <w:t>2</w:t>
            </w:r>
            <w:r>
              <w:rPr>
                <w:rStyle w:val="IndexLink"/>
                <w:rtl w:val="true"/>
              </w:rPr>
              <w:t>ـ</w:t>
            </w:r>
            <w:r>
              <w:rPr>
                <w:rStyle w:val="IndexLink"/>
              </w:rPr>
              <w:t>9</w:t>
            </w:r>
            <w:r>
              <w:rPr>
                <w:rStyle w:val="IndexLink"/>
                <w:rtl w:val="true"/>
              </w:rPr>
              <w:t xml:space="preserve">. </w:t>
            </w:r>
            <w:r>
              <w:rPr>
                <w:rStyle w:val="IndexLink"/>
                <w:rtl w:val="true"/>
              </w:rPr>
              <w:t>پذیرش اختلافات در غیر اصول و امور حاشیه ای</w:t>
            </w:r>
            <w:r>
              <w:rPr>
                <w:rStyle w:val="IndexLink"/>
                <w:rtl w:val="true"/>
              </w:rPr>
              <w:tab/>
            </w:r>
            <w:r>
              <w:rPr>
                <w:rStyle w:val="IndexLink"/>
              </w:rPr>
              <w:t>139</w:t>
            </w:r>
          </w:hyperlink>
        </w:p>
        <w:p>
          <w:pPr>
            <w:pStyle w:val="Contents6"/>
            <w:tabs>
              <w:tab w:val="clear" w:pos="7609"/>
              <w:tab w:val="right" w:pos="9026" w:leader="dot"/>
            </w:tabs>
            <w:rPr/>
          </w:pPr>
          <w:hyperlink w:anchor="__RefHeading___Toc2202394_2281741623">
            <w:r>
              <w:rPr>
                <w:webHidden/>
                <w:rStyle w:val="IndexLink"/>
              </w:rPr>
              <w:t>8</w:t>
            </w:r>
            <w:r>
              <w:rPr>
                <w:rStyle w:val="IndexLink"/>
                <w:rtl w:val="true"/>
              </w:rPr>
              <w:t>ـ</w:t>
            </w:r>
            <w:r>
              <w:rPr>
                <w:rStyle w:val="IndexLink"/>
              </w:rPr>
              <w:t>2</w:t>
            </w:r>
            <w:r>
              <w:rPr>
                <w:rStyle w:val="IndexLink"/>
                <w:rtl w:val="true"/>
              </w:rPr>
              <w:t>ـ</w:t>
            </w:r>
            <w:r>
              <w:rPr>
                <w:rStyle w:val="IndexLink"/>
              </w:rPr>
              <w:t>10</w:t>
            </w:r>
            <w:r>
              <w:rPr>
                <w:rStyle w:val="IndexLink"/>
                <w:rtl w:val="true"/>
              </w:rPr>
              <w:t xml:space="preserve">. </w:t>
            </w:r>
            <w:r>
              <w:rPr>
                <w:rStyle w:val="IndexLink"/>
                <w:rtl w:val="true"/>
              </w:rPr>
              <w:t>کنار گذاشتن اختلافات و تأکید بر مشترکات</w:t>
            </w:r>
            <w:r>
              <w:rPr>
                <w:rStyle w:val="IndexLink"/>
                <w:rtl w:val="true"/>
              </w:rPr>
              <w:tab/>
            </w:r>
            <w:r>
              <w:rPr>
                <w:rStyle w:val="IndexLink"/>
              </w:rPr>
              <w:t>141</w:t>
            </w:r>
          </w:hyperlink>
        </w:p>
        <w:p>
          <w:pPr>
            <w:pStyle w:val="Contents6"/>
            <w:tabs>
              <w:tab w:val="clear" w:pos="7609"/>
              <w:tab w:val="right" w:pos="9026" w:leader="dot"/>
            </w:tabs>
            <w:rPr/>
          </w:pPr>
          <w:hyperlink w:anchor="__RefHeading___Toc2202396_2281741623">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2202398_2281741623">
            <w:r>
              <w:rPr>
                <w:webHidden/>
                <w:rStyle w:val="IndexLink"/>
              </w:rPr>
              <w:t>8</w:t>
            </w:r>
            <w:r>
              <w:rPr>
                <w:rStyle w:val="IndexLink"/>
                <w:rtl w:val="true"/>
              </w:rPr>
              <w:t>ـ</w:t>
            </w:r>
            <w:r>
              <w:rPr>
                <w:rStyle w:val="IndexLink"/>
              </w:rPr>
              <w:t>2</w:t>
            </w:r>
            <w:r>
              <w:rPr>
                <w:rStyle w:val="IndexLink"/>
                <w:rtl w:val="true"/>
              </w:rPr>
              <w:t>ـ</w:t>
            </w:r>
            <w:r>
              <w:rPr>
                <w:rStyle w:val="IndexLink"/>
              </w:rPr>
              <w:t>10</w:t>
            </w:r>
            <w:r>
              <w:rPr>
                <w:rStyle w:val="IndexLink"/>
                <w:rtl w:val="true"/>
              </w:rPr>
              <w:t>ـ</w:t>
            </w:r>
            <w:r>
              <w:rPr>
                <w:rStyle w:val="IndexLink"/>
              </w:rPr>
              <w:t>1</w:t>
            </w:r>
            <w:r>
              <w:rPr>
                <w:rStyle w:val="IndexLink"/>
                <w:rtl w:val="true"/>
              </w:rPr>
              <w:t xml:space="preserve">. </w:t>
            </w:r>
            <w:r>
              <w:rPr>
                <w:rStyle w:val="IndexLink"/>
                <w:rtl w:val="true"/>
              </w:rPr>
              <w:t>انفاق در نظرات سیاسی</w:t>
            </w:r>
            <w:r>
              <w:rPr>
                <w:rStyle w:val="IndexLink"/>
                <w:rtl w:val="true"/>
              </w:rPr>
              <w:tab/>
            </w:r>
            <w:r>
              <w:rPr>
                <w:rStyle w:val="IndexLink"/>
              </w:rPr>
              <w:t>144</w:t>
            </w:r>
          </w:hyperlink>
        </w:p>
        <w:p>
          <w:pPr>
            <w:pStyle w:val="Contents6"/>
            <w:tabs>
              <w:tab w:val="clear" w:pos="7609"/>
              <w:tab w:val="right" w:pos="9026" w:leader="dot"/>
            </w:tabs>
            <w:rPr/>
          </w:pPr>
          <w:hyperlink w:anchor="__RefHeading___Toc2202400_2281741623">
            <w:r>
              <w:rPr>
                <w:webHidden/>
                <w:rStyle w:val="IndexLink"/>
              </w:rPr>
              <w:t>8</w:t>
            </w:r>
            <w:r>
              <w:rPr>
                <w:rStyle w:val="IndexLink"/>
                <w:rtl w:val="true"/>
              </w:rPr>
              <w:t>ـ</w:t>
            </w:r>
            <w:r>
              <w:rPr>
                <w:rStyle w:val="IndexLink"/>
              </w:rPr>
              <w:t>2</w:t>
            </w:r>
            <w:r>
              <w:rPr>
                <w:rStyle w:val="IndexLink"/>
                <w:rtl w:val="true"/>
              </w:rPr>
              <w:t>ـ</w:t>
            </w:r>
            <w:r>
              <w:rPr>
                <w:rStyle w:val="IndexLink"/>
              </w:rPr>
              <w:t>10</w:t>
            </w:r>
            <w:r>
              <w:rPr>
                <w:rStyle w:val="IndexLink"/>
                <w:rtl w:val="true"/>
              </w:rPr>
              <w:t>ـ</w:t>
            </w:r>
            <w:r>
              <w:rPr>
                <w:rStyle w:val="IndexLink"/>
              </w:rPr>
              <w:t>2</w:t>
            </w:r>
            <w:r>
              <w:rPr>
                <w:rStyle w:val="IndexLink"/>
                <w:rtl w:val="true"/>
              </w:rPr>
              <w:t xml:space="preserve">. </w:t>
            </w:r>
            <w:r>
              <w:rPr>
                <w:rStyle w:val="IndexLink"/>
                <w:rtl w:val="true"/>
              </w:rPr>
              <w:t>تظاهر به وحدت</w:t>
            </w:r>
            <w:r>
              <w:rPr>
                <w:rStyle w:val="IndexLink"/>
                <w:rtl w:val="true"/>
              </w:rPr>
              <w:tab/>
            </w:r>
            <w:r>
              <w:rPr>
                <w:rStyle w:val="IndexLink"/>
              </w:rPr>
              <w:t>144</w:t>
            </w:r>
          </w:hyperlink>
        </w:p>
        <w:p>
          <w:pPr>
            <w:pStyle w:val="Contents4"/>
            <w:tabs>
              <w:tab w:val="clear" w:pos="8176"/>
              <w:tab w:val="right" w:pos="9026" w:leader="dot"/>
            </w:tabs>
            <w:rPr/>
          </w:pPr>
          <w:hyperlink w:anchor="__RefHeading___Toc2202402_2281741623">
            <w:r>
              <w:rPr>
                <w:webHidden/>
                <w:rStyle w:val="IndexLink"/>
              </w:rPr>
              <w:t>9</w:t>
            </w:r>
            <w:r>
              <w:rPr>
                <w:rStyle w:val="IndexLink"/>
                <w:rtl w:val="true"/>
              </w:rPr>
              <w:t xml:space="preserve">. </w:t>
            </w:r>
            <w:r>
              <w:rPr>
                <w:rStyle w:val="IndexLink"/>
                <w:rtl w:val="true"/>
              </w:rPr>
              <w:t>وظایف اقشار و نهادها درایجاد و تقویت وحدت</w:t>
            </w:r>
            <w:r>
              <w:rPr>
                <w:rStyle w:val="IndexLink"/>
                <w:rtl w:val="true"/>
              </w:rPr>
              <w:tab/>
            </w:r>
            <w:r>
              <w:rPr>
                <w:rStyle w:val="IndexLink"/>
              </w:rPr>
              <w:t>145</w:t>
            </w:r>
          </w:hyperlink>
        </w:p>
        <w:p>
          <w:pPr>
            <w:pStyle w:val="Contents5"/>
            <w:tabs>
              <w:tab w:val="clear" w:pos="7892"/>
              <w:tab w:val="right" w:pos="9026" w:leader="dot"/>
            </w:tabs>
            <w:rPr/>
          </w:pPr>
          <w:hyperlink w:anchor="__RefHeading___Toc2202404_228174162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2202406_2281741623">
            <w:r>
              <w:rPr>
                <w:webHidden/>
                <w:rStyle w:val="IndexLink"/>
              </w:rPr>
              <w:t>9</w:t>
            </w:r>
            <w:r>
              <w:rPr>
                <w:rStyle w:val="IndexLink"/>
                <w:rtl w:val="true"/>
              </w:rPr>
              <w:t>ـ</w:t>
            </w:r>
            <w:r>
              <w:rPr>
                <w:rStyle w:val="IndexLink"/>
              </w:rPr>
              <w:t>1</w:t>
            </w:r>
            <w:r>
              <w:rPr>
                <w:rStyle w:val="IndexLink"/>
                <w:rtl w:val="true"/>
              </w:rPr>
              <w:t xml:space="preserve">. </w:t>
            </w:r>
            <w:r>
              <w:rPr>
                <w:rStyle w:val="IndexLink"/>
                <w:rtl w:val="true"/>
              </w:rPr>
              <w:t>وظایف همگانی</w:t>
            </w:r>
            <w:r>
              <w:rPr>
                <w:rStyle w:val="IndexLink"/>
                <w:rtl w:val="true"/>
              </w:rPr>
              <w:tab/>
            </w:r>
            <w:r>
              <w:rPr>
                <w:rStyle w:val="IndexLink"/>
              </w:rPr>
              <w:t>145</w:t>
            </w:r>
          </w:hyperlink>
        </w:p>
        <w:p>
          <w:pPr>
            <w:pStyle w:val="Contents6"/>
            <w:tabs>
              <w:tab w:val="clear" w:pos="7609"/>
              <w:tab w:val="right" w:pos="9026" w:leader="dot"/>
            </w:tabs>
            <w:rPr/>
          </w:pPr>
          <w:hyperlink w:anchor="__RefHeading___Toc2202408_228174162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202410_2281741623">
            <w:r>
              <w:rPr>
                <w:webHidden/>
                <w:rStyle w:val="IndexLink"/>
              </w:rPr>
              <w:t>9</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ارائه الگویی به جهان اسلام</w:t>
            </w:r>
            <w:r>
              <w:rPr>
                <w:rStyle w:val="IndexLink"/>
                <w:rtl w:val="true"/>
              </w:rPr>
              <w:tab/>
            </w:r>
            <w:r>
              <w:rPr>
                <w:rStyle w:val="IndexLink"/>
              </w:rPr>
              <w:t>148</w:t>
            </w:r>
          </w:hyperlink>
        </w:p>
        <w:p>
          <w:pPr>
            <w:pStyle w:val="Contents6"/>
            <w:tabs>
              <w:tab w:val="clear" w:pos="7609"/>
              <w:tab w:val="right" w:pos="9026" w:leader="dot"/>
            </w:tabs>
            <w:rPr/>
          </w:pPr>
          <w:hyperlink w:anchor="__RefHeading___Toc2202412_2281741623">
            <w:r>
              <w:rPr>
                <w:webHidden/>
                <w:rStyle w:val="IndexLink"/>
              </w:rPr>
              <w:t>9</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ملاک قرار دادن وحدت در همه فعالیت ها</w:t>
            </w:r>
            <w:r>
              <w:rPr>
                <w:rStyle w:val="IndexLink"/>
                <w:rtl w:val="true"/>
              </w:rPr>
              <w:tab/>
            </w:r>
            <w:r>
              <w:rPr>
                <w:rStyle w:val="IndexLink"/>
              </w:rPr>
              <w:t>149</w:t>
            </w:r>
          </w:hyperlink>
        </w:p>
        <w:p>
          <w:pPr>
            <w:pStyle w:val="Contents5"/>
            <w:tabs>
              <w:tab w:val="clear" w:pos="7892"/>
              <w:tab w:val="right" w:pos="9026" w:leader="dot"/>
            </w:tabs>
            <w:rPr/>
          </w:pPr>
          <w:hyperlink w:anchor="__RefHeading___Toc2202414_2281741623">
            <w:r>
              <w:rPr>
                <w:webHidden/>
                <w:rStyle w:val="IndexLink"/>
              </w:rPr>
              <w:t>9</w:t>
            </w:r>
            <w:r>
              <w:rPr>
                <w:rStyle w:val="IndexLink"/>
                <w:rtl w:val="true"/>
              </w:rPr>
              <w:t>ـ</w:t>
            </w:r>
            <w:r>
              <w:rPr>
                <w:rStyle w:val="IndexLink"/>
              </w:rPr>
              <w:t>2</w:t>
            </w:r>
            <w:r>
              <w:rPr>
                <w:rStyle w:val="IndexLink"/>
                <w:rtl w:val="true"/>
              </w:rPr>
              <w:t xml:space="preserve">. </w:t>
            </w:r>
            <w:r>
              <w:rPr>
                <w:rStyle w:val="IndexLink"/>
                <w:rtl w:val="true"/>
              </w:rPr>
              <w:t>قشرهای خاص</w:t>
            </w:r>
            <w:r>
              <w:rPr>
                <w:rStyle w:val="IndexLink"/>
                <w:rtl w:val="true"/>
              </w:rPr>
              <w:tab/>
            </w:r>
            <w:r>
              <w:rPr>
                <w:rStyle w:val="IndexLink"/>
              </w:rPr>
              <w:t>150</w:t>
            </w:r>
          </w:hyperlink>
        </w:p>
        <w:p>
          <w:pPr>
            <w:pStyle w:val="Contents6"/>
            <w:tabs>
              <w:tab w:val="clear" w:pos="7609"/>
              <w:tab w:val="right" w:pos="9026" w:leader="dot"/>
            </w:tabs>
            <w:rPr/>
          </w:pPr>
          <w:hyperlink w:anchor="__RefHeading___Toc2202416_2281741623">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202418_2281741623">
            <w:r>
              <w:rPr>
                <w:webHidden/>
                <w:rStyle w:val="IndexLink"/>
              </w:rPr>
              <w:t>9</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روحانیون</w:t>
            </w:r>
            <w:r>
              <w:rPr>
                <w:rStyle w:val="IndexLink"/>
                <w:rtl w:val="true"/>
              </w:rPr>
              <w:tab/>
            </w:r>
            <w:r>
              <w:rPr>
                <w:rStyle w:val="IndexLink"/>
              </w:rPr>
              <w:t>151</w:t>
            </w:r>
          </w:hyperlink>
        </w:p>
        <w:p>
          <w:pPr>
            <w:pStyle w:val="Contents6"/>
            <w:tabs>
              <w:tab w:val="clear" w:pos="7609"/>
              <w:tab w:val="right" w:pos="9026" w:leader="dot"/>
            </w:tabs>
            <w:rPr/>
          </w:pPr>
          <w:hyperlink w:anchor="__RefHeading___Toc2202420_2281741623">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2202422_2281741623">
            <w:r>
              <w:rPr>
                <w:webHidden/>
                <w:rStyle w:val="IndexLink"/>
              </w:rPr>
              <w:t>9</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علما</w:t>
            </w:r>
            <w:r>
              <w:rPr>
                <w:rStyle w:val="IndexLink"/>
                <w:rtl w:val="true"/>
              </w:rPr>
              <w:tab/>
            </w:r>
            <w:r>
              <w:rPr>
                <w:rStyle w:val="IndexLink"/>
              </w:rPr>
              <w:t>154</w:t>
            </w:r>
          </w:hyperlink>
        </w:p>
        <w:p>
          <w:pPr>
            <w:pStyle w:val="Contents6"/>
            <w:tabs>
              <w:tab w:val="clear" w:pos="7609"/>
              <w:tab w:val="right" w:pos="9026" w:leader="dot"/>
            </w:tabs>
            <w:rPr/>
          </w:pPr>
          <w:hyperlink w:anchor="__RefHeading___Toc2202424_2281741623">
            <w:r>
              <w:rPr>
                <w:webHidden/>
                <w:rStyle w:val="IndexLink"/>
              </w:rPr>
              <w:t>9</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ائمه جمعه</w:t>
            </w:r>
            <w:r>
              <w:rPr>
                <w:rStyle w:val="IndexLink"/>
                <w:rtl w:val="true"/>
              </w:rPr>
              <w:tab/>
            </w:r>
            <w:r>
              <w:rPr>
                <w:rStyle w:val="IndexLink"/>
              </w:rPr>
              <w:t>154</w:t>
            </w:r>
          </w:hyperlink>
        </w:p>
        <w:p>
          <w:pPr>
            <w:pStyle w:val="Contents6"/>
            <w:tabs>
              <w:tab w:val="clear" w:pos="7609"/>
              <w:tab w:val="right" w:pos="9026" w:leader="dot"/>
            </w:tabs>
            <w:rPr/>
          </w:pPr>
          <w:hyperlink w:anchor="__RefHeading___Toc2202426_2281741623">
            <w:r>
              <w:rPr>
                <w:webHidden/>
                <w:rStyle w:val="IndexLink"/>
              </w:rPr>
              <w:t>9</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نخبگان و متفکران</w:t>
            </w:r>
            <w:r>
              <w:rPr>
                <w:rStyle w:val="IndexLink"/>
                <w:rtl w:val="true"/>
              </w:rPr>
              <w:tab/>
            </w:r>
            <w:r>
              <w:rPr>
                <w:rStyle w:val="IndexLink"/>
              </w:rPr>
              <w:t>156</w:t>
            </w:r>
          </w:hyperlink>
        </w:p>
        <w:p>
          <w:pPr>
            <w:pStyle w:val="Contents6"/>
            <w:tabs>
              <w:tab w:val="clear" w:pos="7609"/>
              <w:tab w:val="right" w:pos="9026" w:leader="dot"/>
            </w:tabs>
            <w:rPr/>
          </w:pPr>
          <w:hyperlink w:anchor="__RefHeading___Toc2202428_2281741623">
            <w:r>
              <w:rPr>
                <w:webHidden/>
                <w:rStyle w:val="IndexLink"/>
              </w:rPr>
              <w:t>9</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نویسندگان، گویندگان و تریبون داران</w:t>
            </w:r>
            <w:r>
              <w:rPr>
                <w:rStyle w:val="IndexLink"/>
                <w:rtl w:val="true"/>
              </w:rPr>
              <w:tab/>
            </w:r>
            <w:r>
              <w:rPr>
                <w:rStyle w:val="IndexLink"/>
              </w:rPr>
              <w:t>157</w:t>
            </w:r>
          </w:hyperlink>
        </w:p>
        <w:p>
          <w:pPr>
            <w:pStyle w:val="Contents6"/>
            <w:tabs>
              <w:tab w:val="clear" w:pos="7609"/>
              <w:tab w:val="right" w:pos="9026" w:leader="dot"/>
            </w:tabs>
            <w:rPr/>
          </w:pPr>
          <w:hyperlink w:anchor="__RefHeading___Toc2202430_2281741623">
            <w:r>
              <w:rPr>
                <w:webHidden/>
                <w:rStyle w:val="IndexLink"/>
              </w:rPr>
              <w:t>9</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دانشگاهیان</w:t>
            </w:r>
            <w:r>
              <w:rPr>
                <w:rStyle w:val="IndexLink"/>
                <w:rtl w:val="true"/>
              </w:rPr>
              <w:tab/>
            </w:r>
            <w:r>
              <w:rPr>
                <w:rStyle w:val="IndexLink"/>
              </w:rPr>
              <w:t>158</w:t>
            </w:r>
          </w:hyperlink>
        </w:p>
        <w:p>
          <w:pPr>
            <w:pStyle w:val="Contents6"/>
            <w:tabs>
              <w:tab w:val="clear" w:pos="7609"/>
              <w:tab w:val="right" w:pos="9026" w:leader="dot"/>
            </w:tabs>
            <w:rPr/>
          </w:pPr>
          <w:hyperlink w:anchor="__RefHeading___Toc2202432_2281741623">
            <w:r>
              <w:rPr>
                <w:webHidden/>
                <w:rStyle w:val="IndexLink"/>
              </w:rPr>
              <w:t>9</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جوانان</w:t>
            </w:r>
            <w:r>
              <w:rPr>
                <w:rStyle w:val="IndexLink"/>
                <w:rtl w:val="true"/>
              </w:rPr>
              <w:tab/>
            </w:r>
            <w:r>
              <w:rPr>
                <w:rStyle w:val="IndexLink"/>
              </w:rPr>
              <w:t>159</w:t>
            </w:r>
          </w:hyperlink>
        </w:p>
        <w:p>
          <w:pPr>
            <w:pStyle w:val="Contents6"/>
            <w:tabs>
              <w:tab w:val="clear" w:pos="7609"/>
              <w:tab w:val="right" w:pos="9026" w:leader="dot"/>
            </w:tabs>
            <w:rPr/>
          </w:pPr>
          <w:hyperlink w:anchor="__RefHeading___Toc2202434_2281741623">
            <w:r>
              <w:rPr>
                <w:webHidden/>
                <w:rStyle w:val="IndexLink"/>
              </w:rPr>
              <w:t>9</w:t>
            </w:r>
            <w:r>
              <w:rPr>
                <w:rStyle w:val="IndexLink"/>
                <w:rtl w:val="true"/>
              </w:rPr>
              <w:t>ـ</w:t>
            </w:r>
            <w:r>
              <w:rPr>
                <w:rStyle w:val="IndexLink"/>
              </w:rPr>
              <w:t>2</w:t>
            </w:r>
            <w:r>
              <w:rPr>
                <w:rStyle w:val="IndexLink"/>
                <w:rtl w:val="true"/>
              </w:rPr>
              <w:t>ـ</w:t>
            </w:r>
            <w:r>
              <w:rPr>
                <w:rStyle w:val="IndexLink"/>
              </w:rPr>
              <w:t>6</w:t>
            </w:r>
            <w:r>
              <w:rPr>
                <w:rStyle w:val="IndexLink"/>
                <w:rtl w:val="true"/>
              </w:rPr>
              <w:t xml:space="preserve">. </w:t>
            </w:r>
            <w:r>
              <w:rPr>
                <w:rStyle w:val="IndexLink"/>
                <w:rtl w:val="true"/>
              </w:rPr>
              <w:t>رسانه ها</w:t>
            </w:r>
            <w:r>
              <w:rPr>
                <w:rStyle w:val="IndexLink"/>
                <w:rtl w:val="true"/>
              </w:rPr>
              <w:tab/>
            </w:r>
            <w:r>
              <w:rPr>
                <w:rStyle w:val="IndexLink"/>
              </w:rPr>
              <w:t>161</w:t>
            </w:r>
          </w:hyperlink>
        </w:p>
        <w:p>
          <w:pPr>
            <w:pStyle w:val="Contents6"/>
            <w:tabs>
              <w:tab w:val="clear" w:pos="7609"/>
              <w:tab w:val="right" w:pos="9026" w:leader="dot"/>
            </w:tabs>
            <w:rPr/>
          </w:pPr>
          <w:hyperlink w:anchor="__RefHeading___Toc2202436_2281741623">
            <w:r>
              <w:rPr>
                <w:webHidden/>
                <w:rStyle w:val="IndexLink"/>
              </w:rPr>
              <w:t>9</w:t>
            </w:r>
            <w:r>
              <w:rPr>
                <w:rStyle w:val="IndexLink"/>
                <w:rtl w:val="true"/>
              </w:rPr>
              <w:t>ـ</w:t>
            </w:r>
            <w:r>
              <w:rPr>
                <w:rStyle w:val="IndexLink"/>
              </w:rPr>
              <w:t>2</w:t>
            </w:r>
            <w:r>
              <w:rPr>
                <w:rStyle w:val="IndexLink"/>
                <w:rtl w:val="true"/>
              </w:rPr>
              <w:t>ـ</w:t>
            </w:r>
            <w:r>
              <w:rPr>
                <w:rStyle w:val="IndexLink"/>
              </w:rPr>
              <w:t>6</w:t>
            </w:r>
            <w:r>
              <w:rPr>
                <w:rStyle w:val="IndexLink"/>
                <w:rtl w:val="true"/>
              </w:rPr>
              <w:t>ـ</w:t>
            </w:r>
            <w:r>
              <w:rPr>
                <w:rStyle w:val="IndexLink"/>
              </w:rPr>
              <w:t>1</w:t>
            </w:r>
            <w:r>
              <w:rPr>
                <w:rStyle w:val="IndexLink"/>
                <w:rtl w:val="true"/>
              </w:rPr>
              <w:t xml:space="preserve">. </w:t>
            </w:r>
            <w:r>
              <w:rPr>
                <w:rStyle w:val="IndexLink"/>
                <w:rtl w:val="true"/>
              </w:rPr>
              <w:t>صدا و سیما</w:t>
            </w:r>
            <w:r>
              <w:rPr>
                <w:rStyle w:val="IndexLink"/>
                <w:rtl w:val="true"/>
              </w:rPr>
              <w:tab/>
            </w:r>
            <w:r>
              <w:rPr>
                <w:rStyle w:val="IndexLink"/>
              </w:rPr>
              <w:t>161</w:t>
            </w:r>
          </w:hyperlink>
        </w:p>
        <w:p>
          <w:pPr>
            <w:pStyle w:val="Contents6"/>
            <w:tabs>
              <w:tab w:val="clear" w:pos="7609"/>
              <w:tab w:val="right" w:pos="9026" w:leader="dot"/>
            </w:tabs>
            <w:rPr/>
          </w:pPr>
          <w:hyperlink w:anchor="__RefHeading___Toc2202438_2281741623">
            <w:r>
              <w:rPr>
                <w:webHidden/>
                <w:rStyle w:val="IndexLink"/>
              </w:rPr>
              <w:t>9</w:t>
            </w:r>
            <w:r>
              <w:rPr>
                <w:rStyle w:val="IndexLink"/>
                <w:rtl w:val="true"/>
              </w:rPr>
              <w:t>ـ</w:t>
            </w:r>
            <w:r>
              <w:rPr>
                <w:rStyle w:val="IndexLink"/>
              </w:rPr>
              <w:t>2</w:t>
            </w:r>
            <w:r>
              <w:rPr>
                <w:rStyle w:val="IndexLink"/>
                <w:rtl w:val="true"/>
              </w:rPr>
              <w:t>ـ</w:t>
            </w:r>
            <w:r>
              <w:rPr>
                <w:rStyle w:val="IndexLink"/>
              </w:rPr>
              <w:t>6</w:t>
            </w:r>
            <w:r>
              <w:rPr>
                <w:rStyle w:val="IndexLink"/>
                <w:rtl w:val="true"/>
              </w:rPr>
              <w:t>ـ</w:t>
            </w:r>
            <w:r>
              <w:rPr>
                <w:rStyle w:val="IndexLink"/>
              </w:rPr>
              <w:t>2</w:t>
            </w:r>
            <w:r>
              <w:rPr>
                <w:rStyle w:val="IndexLink"/>
                <w:rtl w:val="true"/>
              </w:rPr>
              <w:t xml:space="preserve">. </w:t>
            </w:r>
            <w:r>
              <w:rPr>
                <w:rStyle w:val="IndexLink"/>
                <w:rtl w:val="true"/>
              </w:rPr>
              <w:t>مطبوعات</w:t>
            </w:r>
            <w:r>
              <w:rPr>
                <w:rStyle w:val="IndexLink"/>
                <w:rtl w:val="true"/>
              </w:rPr>
              <w:tab/>
            </w:r>
            <w:r>
              <w:rPr>
                <w:rStyle w:val="IndexLink"/>
              </w:rPr>
              <w:t>161</w:t>
            </w:r>
          </w:hyperlink>
        </w:p>
        <w:p>
          <w:pPr>
            <w:pStyle w:val="Contents6"/>
            <w:tabs>
              <w:tab w:val="clear" w:pos="7609"/>
              <w:tab w:val="right" w:pos="9026" w:leader="dot"/>
            </w:tabs>
            <w:rPr/>
          </w:pPr>
          <w:hyperlink w:anchor="__RefHeading___Toc2202440_2281741623">
            <w:r>
              <w:rPr>
                <w:webHidden/>
                <w:rStyle w:val="IndexLink"/>
              </w:rPr>
              <w:t>9</w:t>
            </w:r>
            <w:r>
              <w:rPr>
                <w:rStyle w:val="IndexLink"/>
                <w:rtl w:val="true"/>
              </w:rPr>
              <w:t>ـ</w:t>
            </w:r>
            <w:r>
              <w:rPr>
                <w:rStyle w:val="IndexLink"/>
              </w:rPr>
              <w:t>2</w:t>
            </w:r>
            <w:r>
              <w:rPr>
                <w:rStyle w:val="IndexLink"/>
                <w:rtl w:val="true"/>
              </w:rPr>
              <w:t>ـ</w:t>
            </w:r>
            <w:r>
              <w:rPr>
                <w:rStyle w:val="IndexLink"/>
              </w:rPr>
              <w:t>7</w:t>
            </w:r>
            <w:r>
              <w:rPr>
                <w:rStyle w:val="IndexLink"/>
                <w:rtl w:val="true"/>
              </w:rPr>
              <w:t xml:space="preserve">. </w:t>
            </w:r>
            <w:r>
              <w:rPr>
                <w:rStyle w:val="IndexLink"/>
                <w:rtl w:val="true"/>
              </w:rPr>
              <w:t>احزاب</w:t>
            </w:r>
            <w:r>
              <w:rPr>
                <w:rStyle w:val="IndexLink"/>
                <w:rtl w:val="true"/>
              </w:rPr>
              <w:tab/>
            </w:r>
            <w:r>
              <w:rPr>
                <w:rStyle w:val="IndexLink"/>
              </w:rPr>
              <w:t>162</w:t>
            </w:r>
          </w:hyperlink>
        </w:p>
        <w:p>
          <w:pPr>
            <w:pStyle w:val="Contents6"/>
            <w:tabs>
              <w:tab w:val="clear" w:pos="7609"/>
              <w:tab w:val="right" w:pos="9026" w:leader="dot"/>
            </w:tabs>
            <w:rPr/>
          </w:pPr>
          <w:hyperlink w:anchor="__RefHeading___Toc2202442_2281741623">
            <w:r>
              <w:rPr>
                <w:webHidden/>
                <w:rStyle w:val="IndexLink"/>
              </w:rPr>
              <w:t>9</w:t>
            </w:r>
            <w:r>
              <w:rPr>
                <w:rStyle w:val="IndexLink"/>
                <w:rtl w:val="true"/>
              </w:rPr>
              <w:t>ـ</w:t>
            </w:r>
            <w:r>
              <w:rPr>
                <w:rStyle w:val="IndexLink"/>
              </w:rPr>
              <w:t>2</w:t>
            </w:r>
            <w:r>
              <w:rPr>
                <w:rStyle w:val="IndexLink"/>
                <w:rtl w:val="true"/>
              </w:rPr>
              <w:t>ـ</w:t>
            </w:r>
            <w:r>
              <w:rPr>
                <w:rStyle w:val="IndexLink"/>
              </w:rPr>
              <w:t>8</w:t>
            </w:r>
            <w:r>
              <w:rPr>
                <w:rStyle w:val="IndexLink"/>
                <w:rtl w:val="true"/>
              </w:rPr>
              <w:t xml:space="preserve">. </w:t>
            </w:r>
            <w:r>
              <w:rPr>
                <w:rStyle w:val="IndexLink"/>
                <w:rtl w:val="true"/>
              </w:rPr>
              <w:t>کاندیداها و طرفداران</w:t>
            </w:r>
            <w:r>
              <w:rPr>
                <w:rStyle w:val="IndexLink"/>
                <w:rtl w:val="true"/>
              </w:rPr>
              <w:tab/>
            </w:r>
            <w:r>
              <w:rPr>
                <w:rStyle w:val="IndexLink"/>
              </w:rPr>
              <w:t>164</w:t>
            </w:r>
          </w:hyperlink>
        </w:p>
        <w:p>
          <w:pPr>
            <w:pStyle w:val="Contents6"/>
            <w:tabs>
              <w:tab w:val="clear" w:pos="7609"/>
              <w:tab w:val="right" w:pos="9026" w:leader="dot"/>
            </w:tabs>
            <w:rPr/>
          </w:pPr>
          <w:hyperlink w:anchor="__RefHeading___Toc2202444_2281741623">
            <w:r>
              <w:rPr>
                <w:webHidden/>
                <w:rStyle w:val="IndexLink"/>
              </w:rPr>
              <w:t>9</w:t>
            </w:r>
            <w:r>
              <w:rPr>
                <w:rStyle w:val="IndexLink"/>
                <w:rtl w:val="true"/>
              </w:rPr>
              <w:t>ـ</w:t>
            </w:r>
            <w:r>
              <w:rPr>
                <w:rStyle w:val="IndexLink"/>
              </w:rPr>
              <w:t>2</w:t>
            </w:r>
            <w:r>
              <w:rPr>
                <w:rStyle w:val="IndexLink"/>
                <w:rtl w:val="true"/>
              </w:rPr>
              <w:t>ـ</w:t>
            </w:r>
            <w:r>
              <w:rPr>
                <w:rStyle w:val="IndexLink"/>
              </w:rPr>
              <w:t>9</w:t>
            </w:r>
            <w:r>
              <w:rPr>
                <w:rStyle w:val="IndexLink"/>
                <w:rtl w:val="true"/>
              </w:rPr>
              <w:t xml:space="preserve">. </w:t>
            </w:r>
            <w:r>
              <w:rPr>
                <w:rStyle w:val="IndexLink"/>
                <w:rtl w:val="true"/>
              </w:rPr>
              <w:t>جناح ها و جریان های سیاسی</w:t>
            </w:r>
            <w:r>
              <w:rPr>
                <w:rStyle w:val="IndexLink"/>
                <w:rtl w:val="true"/>
              </w:rPr>
              <w:tab/>
            </w:r>
            <w:r>
              <w:rPr>
                <w:rStyle w:val="IndexLink"/>
              </w:rPr>
              <w:t>166</w:t>
            </w:r>
          </w:hyperlink>
        </w:p>
        <w:p>
          <w:pPr>
            <w:pStyle w:val="Contents6"/>
            <w:tabs>
              <w:tab w:val="clear" w:pos="7609"/>
              <w:tab w:val="right" w:pos="9026" w:leader="dot"/>
            </w:tabs>
            <w:rPr/>
          </w:pPr>
          <w:hyperlink w:anchor="__RefHeading___Toc2202446_2281741623">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202448_2281741623">
            <w:r>
              <w:rPr>
                <w:webHidden/>
                <w:rStyle w:val="IndexLink"/>
                <w:rtl w:val="true"/>
              </w:rPr>
              <w:t>این لجاجت چه معنا دارد؟</w:t>
            </w:r>
            <w:r>
              <w:rPr>
                <w:rStyle w:val="IndexLink"/>
                <w:rtl w:val="true"/>
              </w:rPr>
              <w:t>!</w:t>
              <w:tab/>
            </w:r>
            <w:r>
              <w:rPr>
                <w:rStyle w:val="IndexLink"/>
              </w:rPr>
              <w:t>168</w:t>
            </w:r>
          </w:hyperlink>
        </w:p>
        <w:p>
          <w:pPr>
            <w:pStyle w:val="Contents6"/>
            <w:tabs>
              <w:tab w:val="clear" w:pos="7609"/>
              <w:tab w:val="right" w:pos="9026" w:leader="dot"/>
            </w:tabs>
            <w:rPr/>
          </w:pPr>
          <w:hyperlink w:anchor="__RefHeading___Toc2202450_2281741623">
            <w:r>
              <w:rPr>
                <w:webHidden/>
                <w:rStyle w:val="IndexLink"/>
                <w:rtl w:val="true"/>
              </w:rPr>
              <w:t>قرمز و آبی سیاسی، هر دو در تیم ملی نظام</w:t>
            </w:r>
            <w:r>
              <w:rPr>
                <w:rStyle w:val="IndexLink"/>
                <w:rtl w:val="true"/>
              </w:rPr>
              <w:tab/>
            </w:r>
            <w:r>
              <w:rPr>
                <w:rStyle w:val="IndexLink"/>
              </w:rPr>
              <w:t>168</w:t>
            </w:r>
          </w:hyperlink>
        </w:p>
        <w:p>
          <w:pPr>
            <w:pStyle w:val="Contents6"/>
            <w:tabs>
              <w:tab w:val="clear" w:pos="7609"/>
              <w:tab w:val="right" w:pos="9026" w:leader="dot"/>
            </w:tabs>
            <w:rPr/>
          </w:pPr>
          <w:hyperlink w:anchor="__RefHeading___Toc2202452_2281741623">
            <w:r>
              <w:rPr>
                <w:webHidden/>
                <w:rStyle w:val="IndexLink"/>
              </w:rPr>
              <w:t>9</w:t>
            </w:r>
            <w:r>
              <w:rPr>
                <w:rStyle w:val="IndexLink"/>
                <w:rtl w:val="true"/>
              </w:rPr>
              <w:t>ـ</w:t>
            </w:r>
            <w:r>
              <w:rPr>
                <w:rStyle w:val="IndexLink"/>
              </w:rPr>
              <w:t>2</w:t>
            </w:r>
            <w:r>
              <w:rPr>
                <w:rStyle w:val="IndexLink"/>
                <w:rtl w:val="true"/>
              </w:rPr>
              <w:t>ـ</w:t>
            </w:r>
            <w:r>
              <w:rPr>
                <w:rStyle w:val="IndexLink"/>
              </w:rPr>
              <w:t>10</w:t>
            </w:r>
            <w:r>
              <w:rPr>
                <w:rStyle w:val="IndexLink"/>
                <w:rtl w:val="true"/>
              </w:rPr>
              <w:t xml:space="preserve">. </w:t>
            </w:r>
            <w:r>
              <w:rPr>
                <w:rStyle w:val="IndexLink"/>
                <w:rtl w:val="true"/>
              </w:rPr>
              <w:t>طوایف، اقوام و ساکنین مناطق خاص</w:t>
            </w:r>
            <w:r>
              <w:rPr>
                <w:rStyle w:val="IndexLink"/>
                <w:rtl w:val="true"/>
              </w:rPr>
              <w:tab/>
            </w:r>
            <w:r>
              <w:rPr>
                <w:rStyle w:val="IndexLink"/>
              </w:rPr>
              <w:t>169</w:t>
            </w:r>
          </w:hyperlink>
        </w:p>
        <w:p>
          <w:pPr>
            <w:pStyle w:val="Contents5"/>
            <w:tabs>
              <w:tab w:val="clear" w:pos="7892"/>
              <w:tab w:val="right" w:pos="9026" w:leader="dot"/>
            </w:tabs>
            <w:rPr/>
          </w:pPr>
          <w:hyperlink w:anchor="__RefHeading___Toc2202454_2281741623">
            <w:r>
              <w:rPr>
                <w:webHidden/>
                <w:rStyle w:val="IndexLink"/>
              </w:rPr>
              <w:t>9</w:t>
            </w:r>
            <w:r>
              <w:rPr>
                <w:rStyle w:val="IndexLink"/>
                <w:rtl w:val="true"/>
              </w:rPr>
              <w:t>ـ</w:t>
            </w:r>
            <w:r>
              <w:rPr>
                <w:rStyle w:val="IndexLink"/>
              </w:rPr>
              <w:t>3</w:t>
            </w:r>
            <w:r>
              <w:rPr>
                <w:rStyle w:val="IndexLink"/>
                <w:rtl w:val="true"/>
              </w:rPr>
              <w:t xml:space="preserve">. </w:t>
            </w:r>
            <w:r>
              <w:rPr>
                <w:rStyle w:val="IndexLink"/>
                <w:rtl w:val="true"/>
              </w:rPr>
              <w:t>وظایف مسئولین دستگاه های نظام</w:t>
            </w:r>
            <w:r>
              <w:rPr>
                <w:rStyle w:val="IndexLink"/>
                <w:rtl w:val="true"/>
              </w:rPr>
              <w:tab/>
            </w:r>
            <w:r>
              <w:rPr>
                <w:rStyle w:val="IndexLink"/>
              </w:rPr>
              <w:t>171</w:t>
            </w:r>
          </w:hyperlink>
        </w:p>
        <w:p>
          <w:pPr>
            <w:pStyle w:val="Contents6"/>
            <w:tabs>
              <w:tab w:val="clear" w:pos="7609"/>
              <w:tab w:val="right" w:pos="9026" w:leader="dot"/>
            </w:tabs>
            <w:rPr/>
          </w:pPr>
          <w:hyperlink w:anchor="__RefHeading___Toc2202456_2281741623">
            <w:r>
              <w:rPr>
                <w:webHidden/>
                <w:rStyle w:val="IndexLink"/>
              </w:rPr>
              <w:t>9</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وظایف عمومی مسئولین</w:t>
            </w:r>
            <w:r>
              <w:rPr>
                <w:rStyle w:val="IndexLink"/>
                <w:rtl w:val="true"/>
              </w:rPr>
              <w:tab/>
            </w:r>
            <w:r>
              <w:rPr>
                <w:rStyle w:val="IndexLink"/>
              </w:rPr>
              <w:t>171</w:t>
            </w:r>
          </w:hyperlink>
        </w:p>
        <w:p>
          <w:pPr>
            <w:pStyle w:val="Contents6"/>
            <w:tabs>
              <w:tab w:val="clear" w:pos="7609"/>
              <w:tab w:val="right" w:pos="9026" w:leader="dot"/>
            </w:tabs>
            <w:rPr/>
          </w:pPr>
          <w:hyperlink w:anchor="__RefHeading___Toc2202458_2281741623">
            <w:r>
              <w:rPr>
                <w:webHidden/>
                <w:rStyle w:val="IndexLink"/>
              </w:rPr>
              <w:t>9</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وظایف مسئولین دستگاه های خاص</w:t>
            </w:r>
            <w:r>
              <w:rPr>
                <w:rStyle w:val="IndexLink"/>
                <w:rtl w:val="true"/>
              </w:rPr>
              <w:tab/>
            </w:r>
            <w:r>
              <w:rPr>
                <w:rStyle w:val="IndexLink"/>
              </w:rPr>
              <w:t>175</w:t>
            </w:r>
          </w:hyperlink>
        </w:p>
        <w:p>
          <w:pPr>
            <w:pStyle w:val="Contents6"/>
            <w:tabs>
              <w:tab w:val="clear" w:pos="7609"/>
              <w:tab w:val="right" w:pos="9026" w:leader="dot"/>
            </w:tabs>
            <w:rPr/>
          </w:pPr>
          <w:hyperlink w:anchor="__RefHeading___Toc2202460_2281741623">
            <w:r>
              <w:rPr>
                <w:webHidden/>
                <w:rStyle w:val="IndexLink"/>
              </w:rPr>
              <w:t>9</w:t>
            </w:r>
            <w:r>
              <w:rPr>
                <w:rStyle w:val="IndexLink"/>
                <w:rtl w:val="true"/>
              </w:rPr>
              <w:t>ـ</w:t>
            </w:r>
            <w:r>
              <w:rPr>
                <w:rStyle w:val="IndexLink"/>
              </w:rPr>
              <w:t>3</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وظایف سه قوه</w:t>
            </w:r>
            <w:r>
              <w:rPr>
                <w:rStyle w:val="IndexLink"/>
                <w:rtl w:val="true"/>
              </w:rPr>
              <w:tab/>
            </w:r>
            <w:r>
              <w:rPr>
                <w:rStyle w:val="IndexLink"/>
              </w:rPr>
              <w:t>175</w:t>
            </w:r>
          </w:hyperlink>
        </w:p>
        <w:p>
          <w:pPr>
            <w:pStyle w:val="Contents6"/>
            <w:tabs>
              <w:tab w:val="clear" w:pos="7609"/>
              <w:tab w:val="right" w:pos="9026" w:leader="dot"/>
            </w:tabs>
            <w:rPr/>
          </w:pPr>
          <w:hyperlink w:anchor="__RefHeading___Toc2202462_2281741623">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2202464_2281741623">
            <w:r>
              <w:rPr>
                <w:webHidden/>
                <w:rStyle w:val="IndexLink"/>
              </w:rPr>
              <w:t>9</w:t>
            </w:r>
            <w:r>
              <w:rPr>
                <w:rStyle w:val="IndexLink"/>
                <w:rtl w:val="true"/>
              </w:rPr>
              <w:t>ـ</w:t>
            </w:r>
            <w:r>
              <w:rPr>
                <w:rStyle w:val="IndexLink"/>
              </w:rPr>
              <w:t>3</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دولت</w:t>
            </w:r>
            <w:r>
              <w:rPr>
                <w:rStyle w:val="IndexLink"/>
                <w:rtl w:val="true"/>
              </w:rPr>
              <w:tab/>
            </w:r>
            <w:r>
              <w:rPr>
                <w:rStyle w:val="IndexLink"/>
              </w:rPr>
              <w:t>178</w:t>
            </w:r>
          </w:hyperlink>
        </w:p>
        <w:p>
          <w:pPr>
            <w:pStyle w:val="Contents6"/>
            <w:tabs>
              <w:tab w:val="clear" w:pos="7609"/>
              <w:tab w:val="right" w:pos="9026" w:leader="dot"/>
            </w:tabs>
            <w:rPr/>
          </w:pPr>
          <w:hyperlink w:anchor="__RefHeading___Toc2202466_2281741623">
            <w:r>
              <w:rPr>
                <w:webHidden/>
                <w:rStyle w:val="IndexLink"/>
              </w:rPr>
              <w:t>9</w:t>
            </w:r>
            <w:r>
              <w:rPr>
                <w:rStyle w:val="IndexLink"/>
                <w:rtl w:val="true"/>
              </w:rPr>
              <w:t>ـ</w:t>
            </w:r>
            <w:r>
              <w:rPr>
                <w:rStyle w:val="IndexLink"/>
              </w:rPr>
              <w:t>3</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مجلس</w:t>
            </w:r>
            <w:r>
              <w:rPr>
                <w:rStyle w:val="IndexLink"/>
                <w:rtl w:val="true"/>
              </w:rPr>
              <w:tab/>
            </w:r>
            <w:r>
              <w:rPr>
                <w:rStyle w:val="IndexLink"/>
              </w:rPr>
              <w:t>179</w:t>
            </w:r>
          </w:hyperlink>
        </w:p>
        <w:p>
          <w:pPr>
            <w:pStyle w:val="Contents6"/>
            <w:tabs>
              <w:tab w:val="clear" w:pos="7609"/>
              <w:tab w:val="right" w:pos="9026" w:leader="dot"/>
            </w:tabs>
            <w:rPr/>
          </w:pPr>
          <w:hyperlink w:anchor="__RefHeading___Toc2202468_2281741623">
            <w:r>
              <w:rPr>
                <w:webHidden/>
                <w:rStyle w:val="IndexLink"/>
              </w:rPr>
              <w:t>9</w:t>
            </w:r>
            <w:r>
              <w:rPr>
                <w:rStyle w:val="IndexLink"/>
                <w:rtl w:val="true"/>
              </w:rPr>
              <w:t>ـ</w:t>
            </w:r>
            <w:r>
              <w:rPr>
                <w:rStyle w:val="IndexLink"/>
              </w:rPr>
              <w:t>3</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شوراهای اسلامی شهر و روستا</w:t>
            </w:r>
            <w:r>
              <w:rPr>
                <w:rStyle w:val="IndexLink"/>
                <w:rtl w:val="true"/>
              </w:rPr>
              <w:tab/>
            </w:r>
            <w:r>
              <w:rPr>
                <w:rStyle w:val="IndexLink"/>
              </w:rPr>
              <w:t>184</w:t>
            </w:r>
          </w:hyperlink>
        </w:p>
        <w:p>
          <w:pPr>
            <w:pStyle w:val="Contents6"/>
            <w:tabs>
              <w:tab w:val="clear" w:pos="7609"/>
              <w:tab w:val="right" w:pos="9026" w:leader="dot"/>
            </w:tabs>
            <w:rPr/>
          </w:pPr>
          <w:hyperlink w:anchor="__RefHeading___Toc2202470_2281741623">
            <w:r>
              <w:rPr>
                <w:webHidden/>
                <w:rStyle w:val="IndexLink"/>
              </w:rPr>
              <w:t>9</w:t>
            </w:r>
            <w:r>
              <w:rPr>
                <w:rStyle w:val="IndexLink"/>
                <w:rtl w:val="true"/>
              </w:rPr>
              <w:t>ـ</w:t>
            </w:r>
            <w:r>
              <w:rPr>
                <w:rStyle w:val="IndexLink"/>
              </w:rPr>
              <w:t>3</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نیروهای مسلح</w:t>
            </w:r>
            <w:r>
              <w:rPr>
                <w:rStyle w:val="IndexLink"/>
                <w:rtl w:val="true"/>
              </w:rPr>
              <w:tab/>
            </w:r>
            <w:r>
              <w:rPr>
                <w:rStyle w:val="IndexLink"/>
              </w:rPr>
              <w:t>185</w:t>
            </w:r>
          </w:hyperlink>
        </w:p>
        <w:p>
          <w:pPr>
            <w:pStyle w:val="Contents6"/>
            <w:tabs>
              <w:tab w:val="clear" w:pos="7609"/>
              <w:tab w:val="right" w:pos="9026" w:leader="dot"/>
            </w:tabs>
            <w:rPr/>
          </w:pPr>
          <w:hyperlink w:anchor="__RefHeading___Toc2202472_2281741623">
            <w:r>
              <w:rPr>
                <w:webHidden/>
                <w:rStyle w:val="IndexLink"/>
              </w:rPr>
              <w:t>9</w:t>
            </w:r>
            <w:r>
              <w:rPr>
                <w:rStyle w:val="IndexLink"/>
                <w:rtl w:val="true"/>
              </w:rPr>
              <w:t>ـ</w:t>
            </w:r>
            <w:r>
              <w:rPr>
                <w:rStyle w:val="IndexLink"/>
              </w:rPr>
              <w:t>3</w:t>
            </w:r>
            <w:r>
              <w:rPr>
                <w:rStyle w:val="IndexLink"/>
                <w:rtl w:val="true"/>
              </w:rPr>
              <w:t>ـ</w:t>
            </w:r>
            <w:r>
              <w:rPr>
                <w:rStyle w:val="IndexLink"/>
              </w:rPr>
              <w:t>3</w:t>
            </w:r>
            <w:r>
              <w:rPr>
                <w:rStyle w:val="IndexLink"/>
                <w:rtl w:val="true"/>
              </w:rPr>
              <w:t xml:space="preserve">. </w:t>
            </w:r>
            <w:r>
              <w:rPr>
                <w:rStyle w:val="IndexLink"/>
                <w:rtl w:val="true"/>
              </w:rPr>
              <w:t>ثمرات وحدت مسئولین</w:t>
            </w:r>
            <w:r>
              <w:rPr>
                <w:rStyle w:val="IndexLink"/>
                <w:rtl w:val="true"/>
              </w:rPr>
              <w:tab/>
            </w:r>
            <w:r>
              <w:rPr>
                <w:rStyle w:val="IndexLink"/>
              </w:rPr>
              <w:t>188</w:t>
            </w:r>
          </w:hyperlink>
        </w:p>
        <w:p>
          <w:pPr>
            <w:pStyle w:val="Contents4"/>
            <w:tabs>
              <w:tab w:val="clear" w:pos="8176"/>
              <w:tab w:val="right" w:pos="9026" w:leader="dot"/>
            </w:tabs>
            <w:rPr/>
          </w:pPr>
          <w:hyperlink w:anchor="__RefHeading___Toc2202474_2281741623">
            <w:r>
              <w:rPr>
                <w:webHidden/>
                <w:rStyle w:val="IndexLink"/>
              </w:rPr>
              <w:t>10</w:t>
            </w:r>
            <w:r>
              <w:rPr>
                <w:rStyle w:val="IndexLink"/>
                <w:rtl w:val="true"/>
              </w:rPr>
              <w:t xml:space="preserve">. </w:t>
            </w:r>
            <w:r>
              <w:rPr>
                <w:rStyle w:val="IndexLink"/>
                <w:rtl w:val="true"/>
              </w:rPr>
              <w:t>مظاهر وحدت</w:t>
            </w:r>
            <w:r>
              <w:rPr>
                <w:rStyle w:val="IndexLink"/>
                <w:rtl w:val="true"/>
              </w:rPr>
              <w:tab/>
            </w:r>
            <w:r>
              <w:rPr>
                <w:rStyle w:val="IndexLink"/>
              </w:rPr>
              <w:t>189</w:t>
            </w:r>
          </w:hyperlink>
        </w:p>
        <w:p>
          <w:pPr>
            <w:pStyle w:val="Contents5"/>
            <w:tabs>
              <w:tab w:val="clear" w:pos="7892"/>
              <w:tab w:val="right" w:pos="9026" w:leader="dot"/>
            </w:tabs>
            <w:rPr/>
          </w:pPr>
          <w:hyperlink w:anchor="__RefHeading___Toc2202476_2281741623">
            <w:r>
              <w:rPr>
                <w:webHidden/>
                <w:rStyle w:val="IndexLink"/>
              </w:rPr>
              <w:t>10</w:t>
            </w:r>
            <w:r>
              <w:rPr>
                <w:rStyle w:val="IndexLink"/>
                <w:rtl w:val="true"/>
              </w:rPr>
              <w:t>ـ</w:t>
            </w:r>
            <w:r>
              <w:rPr>
                <w:rStyle w:val="IndexLink"/>
              </w:rPr>
              <w:t>1</w:t>
            </w:r>
            <w:r>
              <w:rPr>
                <w:rStyle w:val="IndexLink"/>
                <w:rtl w:val="true"/>
              </w:rPr>
              <w:t xml:space="preserve">. </w:t>
            </w:r>
            <w:r>
              <w:rPr>
                <w:rStyle w:val="IndexLink"/>
                <w:rtl w:val="true"/>
              </w:rPr>
              <w:t>نماز جماعت</w:t>
            </w:r>
            <w:r>
              <w:rPr>
                <w:rStyle w:val="IndexLink"/>
                <w:rtl w:val="true"/>
              </w:rPr>
              <w:tab/>
            </w:r>
            <w:r>
              <w:rPr>
                <w:rStyle w:val="IndexLink"/>
              </w:rPr>
              <w:t>189</w:t>
            </w:r>
          </w:hyperlink>
        </w:p>
        <w:p>
          <w:pPr>
            <w:pStyle w:val="Contents5"/>
            <w:tabs>
              <w:tab w:val="clear" w:pos="7892"/>
              <w:tab w:val="right" w:pos="9026" w:leader="dot"/>
            </w:tabs>
            <w:rPr/>
          </w:pPr>
          <w:hyperlink w:anchor="__RefHeading___Toc2202478_2281741623">
            <w:r>
              <w:rPr>
                <w:webHidden/>
                <w:rStyle w:val="IndexLink"/>
              </w:rPr>
              <w:t>10</w:t>
            </w:r>
            <w:r>
              <w:rPr>
                <w:rStyle w:val="IndexLink"/>
                <w:rtl w:val="true"/>
              </w:rPr>
              <w:t>ـ</w:t>
            </w:r>
            <w:r>
              <w:rPr>
                <w:rStyle w:val="IndexLink"/>
              </w:rPr>
              <w:t>2</w:t>
            </w:r>
            <w:r>
              <w:rPr>
                <w:rStyle w:val="IndexLink"/>
                <w:rtl w:val="true"/>
              </w:rPr>
              <w:t xml:space="preserve">. </w:t>
            </w:r>
            <w:r>
              <w:rPr>
                <w:rStyle w:val="IndexLink"/>
                <w:rtl w:val="true"/>
              </w:rPr>
              <w:t>نماز جمعه</w:t>
            </w:r>
            <w:r>
              <w:rPr>
                <w:rStyle w:val="IndexLink"/>
                <w:rtl w:val="true"/>
              </w:rPr>
              <w:tab/>
            </w:r>
            <w:r>
              <w:rPr>
                <w:rStyle w:val="IndexLink"/>
              </w:rPr>
              <w:t>189</w:t>
            </w:r>
          </w:hyperlink>
        </w:p>
        <w:p>
          <w:pPr>
            <w:pStyle w:val="Contents5"/>
            <w:tabs>
              <w:tab w:val="clear" w:pos="7892"/>
              <w:tab w:val="right" w:pos="9026" w:leader="dot"/>
            </w:tabs>
            <w:rPr/>
          </w:pPr>
          <w:hyperlink w:anchor="__RefHeading___Toc2202480_2281741623">
            <w:r>
              <w:rPr>
                <w:webHidden/>
                <w:rStyle w:val="IndexLink"/>
              </w:rPr>
              <w:t>10</w:t>
            </w:r>
            <w:r>
              <w:rPr>
                <w:rStyle w:val="IndexLink"/>
                <w:rtl w:val="true"/>
              </w:rPr>
              <w:t>ـ</w:t>
            </w:r>
            <w:r>
              <w:rPr>
                <w:rStyle w:val="IndexLink"/>
              </w:rPr>
              <w:t>3</w:t>
            </w:r>
            <w:r>
              <w:rPr>
                <w:rStyle w:val="IndexLink"/>
                <w:rtl w:val="true"/>
              </w:rPr>
              <w:t xml:space="preserve">. </w:t>
            </w:r>
            <w:r>
              <w:rPr>
                <w:rStyle w:val="IndexLink"/>
                <w:rtl w:val="true"/>
              </w:rPr>
              <w:t>نظام اسلامی</w:t>
            </w:r>
            <w:r>
              <w:rPr>
                <w:rStyle w:val="IndexLink"/>
                <w:rtl w:val="true"/>
              </w:rPr>
              <w:tab/>
            </w:r>
            <w:r>
              <w:rPr>
                <w:rStyle w:val="IndexLink"/>
              </w:rPr>
              <w:t>191</w:t>
            </w:r>
          </w:hyperlink>
        </w:p>
        <w:p>
          <w:pPr>
            <w:pStyle w:val="Contents5"/>
            <w:tabs>
              <w:tab w:val="clear" w:pos="7892"/>
              <w:tab w:val="right" w:pos="9026" w:leader="dot"/>
            </w:tabs>
            <w:rPr/>
          </w:pPr>
          <w:hyperlink w:anchor="__RefHeading___Toc2202482_2281741623">
            <w:r>
              <w:rPr>
                <w:webHidden/>
                <w:rStyle w:val="IndexLink"/>
              </w:rPr>
              <w:t>10</w:t>
            </w:r>
            <w:r>
              <w:rPr>
                <w:rStyle w:val="IndexLink"/>
                <w:rtl w:val="true"/>
              </w:rPr>
              <w:t>ـ</w:t>
            </w:r>
            <w:r>
              <w:rPr>
                <w:rStyle w:val="IndexLink"/>
              </w:rPr>
              <w:t>4</w:t>
            </w:r>
            <w:r>
              <w:rPr>
                <w:rStyle w:val="IndexLink"/>
                <w:rtl w:val="true"/>
              </w:rPr>
              <w:t xml:space="preserve">. </w:t>
            </w:r>
            <w:r>
              <w:rPr>
                <w:rStyle w:val="IndexLink"/>
                <w:rtl w:val="true"/>
              </w:rPr>
              <w:t>بسیج</w:t>
            </w:r>
            <w:r>
              <w:rPr>
                <w:rStyle w:val="IndexLink"/>
                <w:rtl w:val="true"/>
              </w:rPr>
              <w:tab/>
            </w:r>
            <w:r>
              <w:rPr>
                <w:rStyle w:val="IndexLink"/>
              </w:rPr>
              <w:t>191</w:t>
            </w:r>
          </w:hyperlink>
        </w:p>
        <w:p>
          <w:pPr>
            <w:pStyle w:val="Contents5"/>
            <w:tabs>
              <w:tab w:val="clear" w:pos="7892"/>
              <w:tab w:val="right" w:pos="9026" w:leader="dot"/>
            </w:tabs>
            <w:rPr/>
          </w:pPr>
          <w:hyperlink w:anchor="__RefHeading___Toc2202484_2281741623">
            <w:r>
              <w:rPr>
                <w:webHidden/>
                <w:rStyle w:val="IndexLink"/>
              </w:rPr>
              <w:t>10</w:t>
            </w:r>
            <w:r>
              <w:rPr>
                <w:rStyle w:val="IndexLink"/>
                <w:rtl w:val="true"/>
              </w:rPr>
              <w:t>ـ</w:t>
            </w:r>
            <w:r>
              <w:rPr>
                <w:rStyle w:val="IndexLink"/>
              </w:rPr>
              <w:t>5</w:t>
            </w:r>
            <w:r>
              <w:rPr>
                <w:rStyle w:val="IndexLink"/>
                <w:rtl w:val="true"/>
              </w:rPr>
              <w:t xml:space="preserve">. </w:t>
            </w:r>
            <w:r>
              <w:rPr>
                <w:rStyle w:val="IndexLink"/>
                <w:rtl w:val="true"/>
              </w:rPr>
              <w:t>مجلس شورای اسلامی</w:t>
            </w:r>
            <w:r>
              <w:rPr>
                <w:rStyle w:val="IndexLink"/>
                <w:rtl w:val="true"/>
              </w:rPr>
              <w:tab/>
            </w:r>
            <w:r>
              <w:rPr>
                <w:rStyle w:val="IndexLink"/>
              </w:rPr>
              <w:t>192</w:t>
            </w:r>
          </w:hyperlink>
        </w:p>
        <w:p>
          <w:pPr>
            <w:pStyle w:val="Contents5"/>
            <w:tabs>
              <w:tab w:val="clear" w:pos="7892"/>
              <w:tab w:val="right" w:pos="9026" w:leader="dot"/>
            </w:tabs>
            <w:rPr/>
          </w:pPr>
          <w:hyperlink w:anchor="__RefHeading___Toc2202486_2281741623">
            <w:r>
              <w:rPr>
                <w:webHidden/>
                <w:rStyle w:val="IndexLink"/>
              </w:rPr>
              <w:t>10</w:t>
            </w:r>
            <w:r>
              <w:rPr>
                <w:rStyle w:val="IndexLink"/>
                <w:rtl w:val="true"/>
              </w:rPr>
              <w:t>ـ</w:t>
            </w:r>
            <w:r>
              <w:rPr>
                <w:rStyle w:val="IndexLink"/>
              </w:rPr>
              <w:t>6</w:t>
            </w:r>
            <w:r>
              <w:rPr>
                <w:rStyle w:val="IndexLink"/>
                <w:rtl w:val="true"/>
              </w:rPr>
              <w:t xml:space="preserve">. </w:t>
            </w:r>
            <w:r>
              <w:rPr>
                <w:rStyle w:val="IndexLink"/>
                <w:rtl w:val="true"/>
              </w:rPr>
              <w:t>هفته وحدت</w:t>
            </w:r>
            <w:r>
              <w:rPr>
                <w:rStyle w:val="IndexLink"/>
                <w:rtl w:val="true"/>
              </w:rPr>
              <w:tab/>
            </w:r>
            <w:r>
              <w:rPr>
                <w:rStyle w:val="IndexLink"/>
              </w:rPr>
              <w:t>192</w:t>
            </w:r>
          </w:hyperlink>
        </w:p>
        <w:p>
          <w:pPr>
            <w:pStyle w:val="Contents5"/>
            <w:tabs>
              <w:tab w:val="clear" w:pos="7892"/>
              <w:tab w:val="right" w:pos="9026" w:leader="dot"/>
            </w:tabs>
            <w:rPr/>
          </w:pPr>
          <w:hyperlink w:anchor="__RefHeading___Toc2202488_2281741623">
            <w:r>
              <w:rPr>
                <w:webHidden/>
                <w:rStyle w:val="IndexLink"/>
              </w:rPr>
              <w:t>10</w:t>
            </w:r>
            <w:r>
              <w:rPr>
                <w:rStyle w:val="IndexLink"/>
                <w:rtl w:val="true"/>
              </w:rPr>
              <w:t>ـ</w:t>
            </w:r>
            <w:r>
              <w:rPr>
                <w:rStyle w:val="IndexLink"/>
              </w:rPr>
              <w:t>7</w:t>
            </w:r>
            <w:r>
              <w:rPr>
                <w:rStyle w:val="IndexLink"/>
                <w:rtl w:val="true"/>
              </w:rPr>
              <w:t xml:space="preserve">. </w:t>
            </w:r>
            <w:r>
              <w:rPr>
                <w:rStyle w:val="IndexLink"/>
                <w:rtl w:val="true"/>
              </w:rPr>
              <w:t>اعیاد</w:t>
            </w:r>
            <w:r>
              <w:rPr>
                <w:rStyle w:val="IndexLink"/>
                <w:rtl w:val="true"/>
              </w:rPr>
              <w:tab/>
            </w:r>
            <w:r>
              <w:rPr>
                <w:rStyle w:val="IndexLink"/>
              </w:rPr>
              <w:t>193</w:t>
            </w:r>
          </w:hyperlink>
        </w:p>
        <w:p>
          <w:pPr>
            <w:pStyle w:val="Contents6"/>
            <w:tabs>
              <w:tab w:val="clear" w:pos="7609"/>
              <w:tab w:val="right" w:pos="9026" w:leader="dot"/>
            </w:tabs>
            <w:rPr/>
          </w:pPr>
          <w:hyperlink w:anchor="__RefHeading___Toc2202490_2281741623">
            <w:r>
              <w:rPr>
                <w:webHidden/>
                <w:rStyle w:val="IndexLink"/>
              </w:rPr>
              <w:t>10</w:t>
            </w:r>
            <w:r>
              <w:rPr>
                <w:rStyle w:val="IndexLink"/>
                <w:rtl w:val="true"/>
              </w:rPr>
              <w:t>ـ</w:t>
            </w:r>
            <w:r>
              <w:rPr>
                <w:rStyle w:val="IndexLink"/>
              </w:rPr>
              <w:t>7</w:t>
            </w:r>
            <w:r>
              <w:rPr>
                <w:rStyle w:val="IndexLink"/>
                <w:rtl w:val="true"/>
              </w:rPr>
              <w:t>ـ</w:t>
            </w:r>
            <w:r>
              <w:rPr>
                <w:rStyle w:val="IndexLink"/>
              </w:rPr>
              <w:t>1</w:t>
            </w:r>
            <w:r>
              <w:rPr>
                <w:rStyle w:val="IndexLink"/>
                <w:rtl w:val="true"/>
              </w:rPr>
              <w:t xml:space="preserve">. </w:t>
            </w:r>
            <w:r>
              <w:rPr>
                <w:rStyle w:val="IndexLink"/>
                <w:rtl w:val="true"/>
              </w:rPr>
              <w:t>عید فطر</w:t>
            </w:r>
            <w:r>
              <w:rPr>
                <w:rStyle w:val="IndexLink"/>
                <w:rtl w:val="true"/>
              </w:rPr>
              <w:tab/>
            </w:r>
            <w:r>
              <w:rPr>
                <w:rStyle w:val="IndexLink"/>
              </w:rPr>
              <w:t>193</w:t>
            </w:r>
          </w:hyperlink>
        </w:p>
        <w:p>
          <w:pPr>
            <w:pStyle w:val="Contents6"/>
            <w:tabs>
              <w:tab w:val="clear" w:pos="7609"/>
              <w:tab w:val="right" w:pos="9026" w:leader="dot"/>
            </w:tabs>
            <w:rPr/>
          </w:pPr>
          <w:hyperlink w:anchor="__RefHeading___Toc2202492_2281741623">
            <w:r>
              <w:rPr>
                <w:webHidden/>
                <w:rStyle w:val="IndexLink"/>
              </w:rPr>
              <w:t>10</w:t>
            </w:r>
            <w:r>
              <w:rPr>
                <w:rStyle w:val="IndexLink"/>
                <w:rtl w:val="true"/>
              </w:rPr>
              <w:t>ـ</w:t>
            </w:r>
            <w:r>
              <w:rPr>
                <w:rStyle w:val="IndexLink"/>
              </w:rPr>
              <w:t>7</w:t>
            </w:r>
            <w:r>
              <w:rPr>
                <w:rStyle w:val="IndexLink"/>
                <w:rtl w:val="true"/>
              </w:rPr>
              <w:t>ـ</w:t>
            </w:r>
            <w:r>
              <w:rPr>
                <w:rStyle w:val="IndexLink"/>
              </w:rPr>
              <w:t>2</w:t>
            </w:r>
            <w:r>
              <w:rPr>
                <w:rStyle w:val="IndexLink"/>
                <w:rtl w:val="true"/>
              </w:rPr>
              <w:t xml:space="preserve">. </w:t>
            </w:r>
            <w:r>
              <w:rPr>
                <w:rStyle w:val="IndexLink"/>
                <w:rtl w:val="true"/>
              </w:rPr>
              <w:t>عید غدیر</w:t>
            </w:r>
            <w:r>
              <w:rPr>
                <w:rStyle w:val="IndexLink"/>
                <w:rtl w:val="true"/>
              </w:rPr>
              <w:tab/>
            </w:r>
            <w:r>
              <w:rPr>
                <w:rStyle w:val="IndexLink"/>
              </w:rPr>
              <w:t>193</w:t>
            </w:r>
          </w:hyperlink>
        </w:p>
        <w:p>
          <w:pPr>
            <w:pStyle w:val="Contents5"/>
            <w:tabs>
              <w:tab w:val="clear" w:pos="7892"/>
              <w:tab w:val="right" w:pos="9026" w:leader="dot"/>
            </w:tabs>
            <w:rPr/>
          </w:pPr>
          <w:hyperlink w:anchor="__RefHeading___Toc2202494_2281741623">
            <w:r>
              <w:rPr>
                <w:webHidden/>
                <w:rStyle w:val="IndexLink"/>
              </w:rPr>
              <w:t>10</w:t>
            </w:r>
            <w:r>
              <w:rPr>
                <w:rStyle w:val="IndexLink"/>
                <w:rtl w:val="true"/>
              </w:rPr>
              <w:t>ـ</w:t>
            </w:r>
            <w:r>
              <w:rPr>
                <w:rStyle w:val="IndexLink"/>
              </w:rPr>
              <w:t>8</w:t>
            </w:r>
            <w:r>
              <w:rPr>
                <w:rStyle w:val="IndexLink"/>
                <w:rtl w:val="true"/>
              </w:rPr>
              <w:t xml:space="preserve">. </w:t>
            </w:r>
            <w:r>
              <w:rPr>
                <w:rStyle w:val="IndexLink"/>
                <w:rtl w:val="true"/>
              </w:rPr>
              <w:t>حضور در صحنه</w:t>
            </w:r>
            <w:r>
              <w:rPr>
                <w:rStyle w:val="IndexLink"/>
                <w:rtl w:val="true"/>
              </w:rPr>
              <w:tab/>
            </w:r>
            <w:r>
              <w:rPr>
                <w:rStyle w:val="IndexLink"/>
              </w:rPr>
              <w:t>194</w:t>
            </w:r>
          </w:hyperlink>
        </w:p>
        <w:p>
          <w:pPr>
            <w:pStyle w:val="Contents6"/>
            <w:tabs>
              <w:tab w:val="clear" w:pos="7609"/>
              <w:tab w:val="right" w:pos="9026" w:leader="dot"/>
            </w:tabs>
            <w:rPr/>
          </w:pPr>
          <w:hyperlink w:anchor="__RefHeading___Toc2202496_2281741623">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2202498_2281741623">
            <w:r>
              <w:rPr>
                <w:webHidden/>
                <w:rStyle w:val="IndexLink"/>
              </w:rPr>
              <w:t>10</w:t>
            </w:r>
            <w:r>
              <w:rPr>
                <w:rStyle w:val="IndexLink"/>
                <w:rtl w:val="true"/>
              </w:rPr>
              <w:t xml:space="preserve">ـ </w:t>
            </w:r>
            <w:r>
              <w:rPr>
                <w:rStyle w:val="IndexLink"/>
              </w:rPr>
              <w:t>8</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 xml:space="preserve">راهپیمایی </w:t>
            </w:r>
            <w:r>
              <w:rPr>
                <w:rStyle w:val="IndexLink"/>
              </w:rPr>
              <w:t>22</w:t>
            </w:r>
            <w:r>
              <w:rPr>
                <w:rStyle w:val="IndexLink"/>
                <w:rtl w:val="true"/>
              </w:rPr>
              <w:t xml:space="preserve"> </w:t>
            </w:r>
            <w:r>
              <w:rPr>
                <w:rStyle w:val="IndexLink"/>
                <w:rtl w:val="true"/>
              </w:rPr>
              <w:t>بهمن</w:t>
            </w:r>
            <w:r>
              <w:rPr>
                <w:rStyle w:val="IndexLink"/>
                <w:rtl w:val="true"/>
              </w:rPr>
              <w:tab/>
            </w:r>
            <w:r>
              <w:rPr>
                <w:rStyle w:val="IndexLink"/>
              </w:rPr>
              <w:t>195</w:t>
            </w:r>
          </w:hyperlink>
        </w:p>
        <w:p>
          <w:pPr>
            <w:pStyle w:val="Contents6"/>
            <w:tabs>
              <w:tab w:val="clear" w:pos="7609"/>
              <w:tab w:val="right" w:pos="9026" w:leader="dot"/>
            </w:tabs>
            <w:rPr/>
          </w:pPr>
          <w:hyperlink w:anchor="__RefHeading___Toc2202500_2281741623">
            <w:r>
              <w:rPr>
                <w:webHidden/>
                <w:rStyle w:val="IndexLink"/>
              </w:rPr>
              <w:t>10</w:t>
            </w:r>
            <w:r>
              <w:rPr>
                <w:rStyle w:val="IndexLink"/>
                <w:rtl w:val="true"/>
              </w:rPr>
              <w:t>ـ</w:t>
            </w:r>
            <w:r>
              <w:rPr>
                <w:rStyle w:val="IndexLink"/>
              </w:rPr>
              <w:t>8</w:t>
            </w:r>
            <w:r>
              <w:rPr>
                <w:rStyle w:val="IndexLink"/>
                <w:rtl w:val="true"/>
              </w:rPr>
              <w:t>ـ</w:t>
            </w:r>
            <w:r>
              <w:rPr>
                <w:rStyle w:val="IndexLink"/>
              </w:rPr>
              <w:t>2</w:t>
            </w:r>
            <w:r>
              <w:rPr>
                <w:rStyle w:val="IndexLink"/>
                <w:rtl w:val="true"/>
              </w:rPr>
              <w:t xml:space="preserve">. </w:t>
            </w:r>
            <w:r>
              <w:rPr>
                <w:rStyle w:val="IndexLink"/>
                <w:rtl w:val="true"/>
              </w:rPr>
              <w:t>روز قدس</w:t>
            </w:r>
            <w:r>
              <w:rPr>
                <w:rStyle w:val="IndexLink"/>
                <w:rtl w:val="true"/>
              </w:rPr>
              <w:tab/>
            </w:r>
            <w:r>
              <w:rPr>
                <w:rStyle w:val="IndexLink"/>
              </w:rPr>
              <w:t>196</w:t>
            </w:r>
          </w:hyperlink>
        </w:p>
        <w:p>
          <w:pPr>
            <w:pStyle w:val="Contents6"/>
            <w:tabs>
              <w:tab w:val="clear" w:pos="7609"/>
              <w:tab w:val="right" w:pos="9026" w:leader="dot"/>
            </w:tabs>
            <w:rPr/>
          </w:pPr>
          <w:hyperlink w:anchor="__RefHeading___Toc2202502_2281741623">
            <w:r>
              <w:rPr>
                <w:webHidden/>
                <w:rStyle w:val="IndexLink"/>
              </w:rPr>
              <w:t>10</w:t>
            </w:r>
            <w:r>
              <w:rPr>
                <w:rStyle w:val="IndexLink"/>
                <w:rtl w:val="true"/>
              </w:rPr>
              <w:t>ـ</w:t>
            </w:r>
            <w:r>
              <w:rPr>
                <w:rStyle w:val="IndexLink"/>
              </w:rPr>
              <w:t>8</w:t>
            </w:r>
            <w:r>
              <w:rPr>
                <w:rStyle w:val="IndexLink"/>
                <w:rtl w:val="true"/>
              </w:rPr>
              <w:t>ـ</w:t>
            </w:r>
            <w:r>
              <w:rPr>
                <w:rStyle w:val="IndexLink"/>
              </w:rPr>
              <w:t>3</w:t>
            </w:r>
            <w:r>
              <w:rPr>
                <w:rStyle w:val="IndexLink"/>
                <w:rtl w:val="true"/>
              </w:rPr>
              <w:t xml:space="preserve">. </w:t>
            </w:r>
            <w:r>
              <w:rPr>
                <w:rStyle w:val="IndexLink"/>
                <w:rtl w:val="true"/>
              </w:rPr>
              <w:t>شرکت در انتخابات</w:t>
            </w:r>
            <w:r>
              <w:rPr>
                <w:rStyle w:val="IndexLink"/>
                <w:rtl w:val="true"/>
              </w:rPr>
              <w:tab/>
            </w:r>
            <w:r>
              <w:rPr>
                <w:rStyle w:val="IndexLink"/>
              </w:rPr>
              <w:t>196</w:t>
            </w:r>
          </w:hyperlink>
        </w:p>
        <w:p>
          <w:pPr>
            <w:pStyle w:val="Contents4"/>
            <w:tabs>
              <w:tab w:val="clear" w:pos="8176"/>
              <w:tab w:val="right" w:pos="9026" w:leader="dot"/>
            </w:tabs>
            <w:rPr/>
          </w:pPr>
          <w:hyperlink w:anchor="__RefHeading___Toc2202504_2281741623">
            <w:r>
              <w:rPr>
                <w:webHidden/>
                <w:rStyle w:val="IndexLink"/>
              </w:rPr>
              <w:t>11</w:t>
            </w:r>
            <w:r>
              <w:rPr>
                <w:rStyle w:val="IndexLink"/>
                <w:rtl w:val="true"/>
              </w:rPr>
              <w:t xml:space="preserve">. </w:t>
            </w:r>
            <w:r>
              <w:rPr>
                <w:rStyle w:val="IndexLink"/>
                <w:rtl w:val="true"/>
              </w:rPr>
              <w:t>امام خمینی رحمه الله ، منادی وحدت</w:t>
            </w:r>
            <w:r>
              <w:rPr>
                <w:rStyle w:val="IndexLink"/>
                <w:rtl w:val="true"/>
              </w:rPr>
              <w:tab/>
            </w:r>
            <w:r>
              <w:rPr>
                <w:rStyle w:val="IndexLink"/>
              </w:rPr>
              <w:t>197</w:t>
            </w:r>
          </w:hyperlink>
        </w:p>
        <w:p>
          <w:pPr>
            <w:pStyle w:val="Contents5"/>
            <w:tabs>
              <w:tab w:val="clear" w:pos="7892"/>
              <w:tab w:val="right" w:pos="9026" w:leader="dot"/>
            </w:tabs>
            <w:rPr/>
          </w:pPr>
          <w:hyperlink w:anchor="__RefHeading___Toc2202506_2281741623">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2202508_2281741623">
            <w:r>
              <w:rPr>
                <w:webHidden/>
                <w:rStyle w:val="IndexLink"/>
              </w:rPr>
              <w:t>11</w:t>
            </w:r>
            <w:r>
              <w:rPr>
                <w:rStyle w:val="IndexLink"/>
                <w:rtl w:val="true"/>
              </w:rPr>
              <w:t>ـ</w:t>
            </w:r>
            <w:r>
              <w:rPr>
                <w:rStyle w:val="IndexLink"/>
              </w:rPr>
              <w:t>1</w:t>
            </w:r>
            <w:r>
              <w:rPr>
                <w:rStyle w:val="IndexLink"/>
                <w:rtl w:val="true"/>
              </w:rPr>
              <w:t>.</w:t>
            </w:r>
            <w:r>
              <w:rPr>
                <w:rStyle w:val="IndexLink"/>
                <w:rtl w:val="true"/>
              </w:rPr>
              <w:t>مبانی نظری امام رحمه الله درباره وحدت</w:t>
            </w:r>
            <w:r>
              <w:rPr>
                <w:rStyle w:val="IndexLink"/>
                <w:rtl w:val="true"/>
              </w:rPr>
              <w:tab/>
            </w:r>
            <w:r>
              <w:rPr>
                <w:rStyle w:val="IndexLink"/>
              </w:rPr>
              <w:t>197</w:t>
            </w:r>
          </w:hyperlink>
        </w:p>
        <w:p>
          <w:pPr>
            <w:pStyle w:val="Contents5"/>
            <w:tabs>
              <w:tab w:val="clear" w:pos="7892"/>
              <w:tab w:val="right" w:pos="9026" w:leader="dot"/>
            </w:tabs>
            <w:rPr/>
          </w:pPr>
          <w:hyperlink w:anchor="__RefHeading___Toc2202510_2281741623">
            <w:r>
              <w:rPr>
                <w:webHidden/>
                <w:rStyle w:val="IndexLink"/>
              </w:rPr>
              <w:t>11</w:t>
            </w:r>
            <w:r>
              <w:rPr>
                <w:rStyle w:val="IndexLink"/>
                <w:rtl w:val="true"/>
              </w:rPr>
              <w:t>ـ</w:t>
            </w:r>
            <w:r>
              <w:rPr>
                <w:rStyle w:val="IndexLink"/>
              </w:rPr>
              <w:t>2</w:t>
            </w:r>
            <w:r>
              <w:rPr>
                <w:rStyle w:val="IndexLink"/>
                <w:rtl w:val="true"/>
              </w:rPr>
              <w:t xml:space="preserve">. </w:t>
            </w:r>
            <w:r>
              <w:rPr>
                <w:rStyle w:val="IndexLink"/>
                <w:rtl w:val="true"/>
              </w:rPr>
              <w:t>سیره عملی امام رحمه الله</w:t>
            </w:r>
            <w:r>
              <w:rPr>
                <w:rStyle w:val="IndexLink"/>
                <w:rtl w:val="true"/>
              </w:rPr>
              <w:tab/>
            </w:r>
            <w:r>
              <w:rPr>
                <w:rStyle w:val="IndexLink"/>
              </w:rPr>
              <w:t>199</w:t>
            </w:r>
          </w:hyperlink>
        </w:p>
        <w:p>
          <w:pPr>
            <w:pStyle w:val="Contents5"/>
            <w:tabs>
              <w:tab w:val="clear" w:pos="7892"/>
              <w:tab w:val="right" w:pos="9026" w:leader="dot"/>
            </w:tabs>
            <w:rPr/>
          </w:pPr>
          <w:hyperlink w:anchor="__RefHeading___Toc2202512_2281741623">
            <w:r>
              <w:rPr>
                <w:webHidden/>
                <w:rStyle w:val="IndexLink"/>
              </w:rPr>
              <w:t>11</w:t>
            </w:r>
            <w:r>
              <w:rPr>
                <w:rStyle w:val="IndexLink"/>
                <w:rtl w:val="true"/>
              </w:rPr>
              <w:t>ـ</w:t>
            </w:r>
            <w:r>
              <w:rPr>
                <w:rStyle w:val="IndexLink"/>
              </w:rPr>
              <w:t>3</w:t>
            </w:r>
            <w:r>
              <w:rPr>
                <w:rStyle w:val="IndexLink"/>
                <w:rtl w:val="true"/>
              </w:rPr>
              <w:t xml:space="preserve">. </w:t>
            </w:r>
            <w:r>
              <w:rPr>
                <w:rStyle w:val="IndexLink"/>
                <w:rtl w:val="true"/>
              </w:rPr>
              <w:t>ثمرات وجودی امام راحل رحمه الله</w:t>
            </w:r>
            <w:r>
              <w:rPr>
                <w:rStyle w:val="IndexLink"/>
                <w:rtl w:val="true"/>
              </w:rPr>
              <w:tab/>
            </w:r>
            <w:r>
              <w:rPr>
                <w:rStyle w:val="IndexLink"/>
              </w:rPr>
              <w:t>201</w:t>
            </w:r>
          </w:hyperlink>
        </w:p>
        <w:p>
          <w:pPr>
            <w:pStyle w:val="Contents6"/>
            <w:tabs>
              <w:tab w:val="clear" w:pos="7609"/>
              <w:tab w:val="right" w:pos="9026" w:leader="dot"/>
            </w:tabs>
            <w:rPr/>
          </w:pPr>
          <w:hyperlink w:anchor="__RefHeading___Toc2202514_2281741623">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2202516_2281741623">
            <w:r>
              <w:rPr>
                <w:webHidden/>
                <w:rStyle w:val="IndexLink"/>
              </w:rPr>
              <w:t>11</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رحلت حضرت امام رحمه الله</w:t>
            </w:r>
            <w:r>
              <w:rPr>
                <w:rStyle w:val="IndexLink"/>
                <w:rtl w:val="true"/>
              </w:rPr>
              <w:tab/>
            </w:r>
            <w:r>
              <w:rPr>
                <w:rStyle w:val="IndexLink"/>
              </w:rPr>
              <w:t>202</w:t>
            </w:r>
          </w:hyperlink>
        </w:p>
        <w:p>
          <w:pPr>
            <w:pStyle w:val="Contents6"/>
            <w:tabs>
              <w:tab w:val="clear" w:pos="7609"/>
              <w:tab w:val="right" w:pos="9026" w:leader="dot"/>
            </w:tabs>
            <w:rPr/>
          </w:pPr>
          <w:hyperlink w:anchor="__RefHeading___Toc2202518_2281741623">
            <w:r>
              <w:rPr>
                <w:webHidden/>
                <w:rStyle w:val="IndexLink"/>
              </w:rPr>
              <w:t>11</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تبدیل فقدان حضرت امام رحمه الله به نقطه قوت</w:t>
            </w:r>
            <w:r>
              <w:rPr>
                <w:rStyle w:val="IndexLink"/>
                <w:rtl w:val="true"/>
              </w:rPr>
              <w:tab/>
            </w:r>
            <w:r>
              <w:rPr>
                <w:rStyle w:val="IndexLink"/>
              </w:rPr>
              <w:t>203</w:t>
            </w:r>
          </w:hyperlink>
        </w:p>
        <w:p>
          <w:pPr>
            <w:pStyle w:val="Contents5"/>
            <w:tabs>
              <w:tab w:val="clear" w:pos="7892"/>
              <w:tab w:val="right" w:pos="9026" w:leader="dot"/>
            </w:tabs>
            <w:rPr/>
          </w:pPr>
          <w:hyperlink w:anchor="__RefHeading___Toc2202520_2281741623">
            <w:r>
              <w:rPr>
                <w:webHidden/>
                <w:rStyle w:val="IndexLink"/>
              </w:rPr>
              <w:t>11</w:t>
            </w:r>
            <w:r>
              <w:rPr>
                <w:rStyle w:val="IndexLink"/>
                <w:rtl w:val="true"/>
              </w:rPr>
              <w:t>ـ</w:t>
            </w:r>
            <w:r>
              <w:rPr>
                <w:rStyle w:val="IndexLink"/>
              </w:rPr>
              <w:t>4</w:t>
            </w:r>
            <w:r>
              <w:rPr>
                <w:rStyle w:val="IndexLink"/>
                <w:rtl w:val="true"/>
              </w:rPr>
              <w:t xml:space="preserve">. </w:t>
            </w:r>
            <w:r>
              <w:rPr>
                <w:rStyle w:val="IndexLink"/>
                <w:rtl w:val="true"/>
              </w:rPr>
              <w:t>وظیفه ما در قبال امام راحل رحمه الله</w:t>
            </w:r>
            <w:r>
              <w:rPr>
                <w:rStyle w:val="IndexLink"/>
                <w:rtl w:val="true"/>
              </w:rPr>
              <w:tab/>
            </w:r>
            <w:r>
              <w:rPr>
                <w:rStyle w:val="IndexLink"/>
              </w:rPr>
              <w:t>204</w:t>
            </w:r>
          </w:hyperlink>
        </w:p>
        <w:p>
          <w:pPr>
            <w:pStyle w:val="Contents6"/>
            <w:tabs>
              <w:tab w:val="clear" w:pos="7609"/>
              <w:tab w:val="right" w:pos="9026" w:leader="dot"/>
            </w:tabs>
            <w:rPr/>
          </w:pPr>
          <w:hyperlink w:anchor="__RefHeading___Toc2202522_2281741623">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2202524_2281741623">
            <w:r>
              <w:rPr>
                <w:webHidden/>
                <w:rStyle w:val="IndexLink"/>
              </w:rPr>
              <w:t>11</w:t>
            </w:r>
            <w:r>
              <w:rPr>
                <w:rStyle w:val="IndexLink"/>
                <w:rtl w:val="true"/>
              </w:rPr>
              <w:t>ـ</w:t>
            </w:r>
            <w:r>
              <w:rPr>
                <w:rStyle w:val="IndexLink"/>
              </w:rPr>
              <w:t>4</w:t>
            </w:r>
            <w:r>
              <w:rPr>
                <w:rStyle w:val="IndexLink"/>
                <w:rtl w:val="true"/>
              </w:rPr>
              <w:t>ـ</w:t>
            </w:r>
            <w:r>
              <w:rPr>
                <w:rStyle w:val="IndexLink"/>
              </w:rPr>
              <w:t>1</w:t>
            </w:r>
            <w:r>
              <w:rPr>
                <w:rStyle w:val="IndexLink"/>
                <w:rtl w:val="true"/>
              </w:rPr>
              <w:t xml:space="preserve">. </w:t>
            </w:r>
            <w:r>
              <w:rPr>
                <w:rStyle w:val="IndexLink"/>
                <w:rtl w:val="true"/>
              </w:rPr>
              <w:t>احترام عملی به روح امام راحل رحمه الله</w:t>
            </w:r>
            <w:r>
              <w:rPr>
                <w:rStyle w:val="IndexLink"/>
                <w:rtl w:val="true"/>
              </w:rPr>
              <w:tab/>
            </w:r>
            <w:r>
              <w:rPr>
                <w:rStyle w:val="IndexLink"/>
              </w:rPr>
              <w:t>204</w:t>
            </w:r>
          </w:hyperlink>
        </w:p>
        <w:p>
          <w:pPr>
            <w:pStyle w:val="Contents6"/>
            <w:tabs>
              <w:tab w:val="clear" w:pos="7609"/>
              <w:tab w:val="right" w:pos="9026" w:leader="dot"/>
            </w:tabs>
            <w:rPr/>
          </w:pPr>
          <w:hyperlink w:anchor="__RefHeading___Toc2202526_2281741623">
            <w:r>
              <w:rPr>
                <w:webHidden/>
                <w:rStyle w:val="IndexLink"/>
              </w:rPr>
              <w:t>11</w:t>
            </w:r>
            <w:r>
              <w:rPr>
                <w:rStyle w:val="IndexLink"/>
                <w:rtl w:val="true"/>
              </w:rPr>
              <w:t>ـ</w:t>
            </w:r>
            <w:r>
              <w:rPr>
                <w:rStyle w:val="IndexLink"/>
              </w:rPr>
              <w:t>4</w:t>
            </w:r>
            <w:r>
              <w:rPr>
                <w:rStyle w:val="IndexLink"/>
                <w:rtl w:val="true"/>
              </w:rPr>
              <w:t>ـ</w:t>
            </w:r>
            <w:r>
              <w:rPr>
                <w:rStyle w:val="IndexLink"/>
              </w:rPr>
              <w:t>2</w:t>
            </w:r>
            <w:r>
              <w:rPr>
                <w:rStyle w:val="IndexLink"/>
                <w:rtl w:val="true"/>
              </w:rPr>
              <w:t xml:space="preserve">. </w:t>
            </w:r>
            <w:r>
              <w:rPr>
                <w:rStyle w:val="IndexLink"/>
                <w:rtl w:val="true"/>
              </w:rPr>
              <w:t>درس گرفتن از امام راحل رحمه الله</w:t>
            </w:r>
            <w:r>
              <w:rPr>
                <w:rStyle w:val="IndexLink"/>
                <w:rtl w:val="true"/>
              </w:rPr>
              <w:tab/>
            </w:r>
            <w:r>
              <w:rPr>
                <w:rStyle w:val="IndexLink"/>
              </w:rPr>
              <w:t>205</w:t>
            </w:r>
          </w:hyperlink>
        </w:p>
        <w:p>
          <w:pPr>
            <w:pStyle w:val="Contents4"/>
            <w:tabs>
              <w:tab w:val="clear" w:pos="8176"/>
              <w:tab w:val="right" w:pos="9026" w:leader="dot"/>
            </w:tabs>
            <w:rPr/>
          </w:pPr>
          <w:hyperlink w:anchor="__RefHeading___Toc2202528_2281741623">
            <w:r>
              <w:rPr>
                <w:webHidden/>
                <w:rStyle w:val="IndexLink"/>
              </w:rPr>
              <w:t>12</w:t>
            </w:r>
            <w:r>
              <w:rPr>
                <w:rStyle w:val="IndexLink"/>
                <w:rtl w:val="true"/>
              </w:rPr>
              <w:t xml:space="preserve">. </w:t>
            </w:r>
            <w:r>
              <w:rPr>
                <w:rStyle w:val="IndexLink"/>
                <w:rtl w:val="true"/>
              </w:rPr>
              <w:t>وضعیت وحدت در کشور</w:t>
            </w:r>
            <w:r>
              <w:rPr>
                <w:rStyle w:val="IndexLink"/>
                <w:rtl w:val="true"/>
              </w:rPr>
              <w:tab/>
            </w:r>
            <w:r>
              <w:rPr>
                <w:rStyle w:val="IndexLink"/>
              </w:rPr>
              <w:t>206</w:t>
            </w:r>
          </w:hyperlink>
        </w:p>
        <w:p>
          <w:pPr>
            <w:pStyle w:val="Contents5"/>
            <w:tabs>
              <w:tab w:val="clear" w:pos="7892"/>
              <w:tab w:val="right" w:pos="9026" w:leader="dot"/>
            </w:tabs>
            <w:rPr/>
          </w:pPr>
          <w:hyperlink w:anchor="__RefHeading___Toc2202530_2281741623">
            <w:r>
              <w:rPr>
                <w:webHidden/>
                <w:rStyle w:val="IndexLink"/>
              </w:rPr>
              <w:t>12</w:t>
            </w:r>
            <w:r>
              <w:rPr>
                <w:rStyle w:val="IndexLink"/>
                <w:rtl w:val="true"/>
              </w:rPr>
              <w:t>ـ</w:t>
            </w:r>
            <w:r>
              <w:rPr>
                <w:rStyle w:val="IndexLink"/>
              </w:rPr>
              <w:t>1</w:t>
            </w:r>
            <w:r>
              <w:rPr>
                <w:rStyle w:val="IndexLink"/>
                <w:rtl w:val="true"/>
              </w:rPr>
              <w:t xml:space="preserve">. </w:t>
            </w:r>
            <w:r>
              <w:rPr>
                <w:rStyle w:val="IndexLink"/>
                <w:rtl w:val="true"/>
              </w:rPr>
              <w:t>وضعیت عمومی وحدت</w:t>
            </w:r>
            <w:r>
              <w:rPr>
                <w:rStyle w:val="IndexLink"/>
                <w:rtl w:val="true"/>
              </w:rPr>
              <w:tab/>
            </w:r>
            <w:r>
              <w:rPr>
                <w:rStyle w:val="IndexLink"/>
              </w:rPr>
              <w:t>206</w:t>
            </w:r>
          </w:hyperlink>
        </w:p>
        <w:p>
          <w:pPr>
            <w:pStyle w:val="Contents5"/>
            <w:tabs>
              <w:tab w:val="clear" w:pos="7892"/>
              <w:tab w:val="right" w:pos="9026" w:leader="dot"/>
            </w:tabs>
            <w:rPr/>
          </w:pPr>
          <w:hyperlink w:anchor="__RefHeading___Toc2202532_2281741623">
            <w:r>
              <w:rPr>
                <w:webHidden/>
                <w:rStyle w:val="IndexLink"/>
              </w:rPr>
              <w:t>12</w:t>
            </w:r>
            <w:r>
              <w:rPr>
                <w:rStyle w:val="IndexLink"/>
                <w:rtl w:val="true"/>
              </w:rPr>
              <w:t>ـ</w:t>
            </w:r>
            <w:r>
              <w:rPr>
                <w:rStyle w:val="IndexLink"/>
              </w:rPr>
              <w:t>2</w:t>
            </w:r>
            <w:r>
              <w:rPr>
                <w:rStyle w:val="IndexLink"/>
                <w:rtl w:val="true"/>
              </w:rPr>
              <w:t xml:space="preserve">. </w:t>
            </w:r>
            <w:r>
              <w:rPr>
                <w:rStyle w:val="IndexLink"/>
                <w:rtl w:val="true"/>
              </w:rPr>
              <w:t>وحدت در دوران های خاص</w:t>
            </w:r>
            <w:r>
              <w:rPr>
                <w:rStyle w:val="IndexLink"/>
                <w:rtl w:val="true"/>
              </w:rPr>
              <w:tab/>
            </w:r>
            <w:r>
              <w:rPr>
                <w:rStyle w:val="IndexLink"/>
              </w:rPr>
              <w:t>211</w:t>
            </w:r>
          </w:hyperlink>
        </w:p>
        <w:p>
          <w:pPr>
            <w:pStyle w:val="Contents6"/>
            <w:tabs>
              <w:tab w:val="clear" w:pos="7609"/>
              <w:tab w:val="right" w:pos="9026" w:leader="dot"/>
            </w:tabs>
            <w:rPr/>
          </w:pPr>
          <w:hyperlink w:anchor="__RefHeading___Toc2202534_2281741623">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2202536_2281741623">
            <w:r>
              <w:rPr>
                <w:webHidden/>
                <w:rStyle w:val="IndexLink"/>
              </w:rPr>
              <w:t>12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وضعیت وحدت قبل از انقلاب اسلامی</w:t>
            </w:r>
            <w:r>
              <w:rPr>
                <w:rStyle w:val="IndexLink"/>
                <w:rtl w:val="true"/>
              </w:rPr>
              <w:tab/>
            </w:r>
            <w:r>
              <w:rPr>
                <w:rStyle w:val="IndexLink"/>
              </w:rPr>
              <w:t>211</w:t>
            </w:r>
          </w:hyperlink>
        </w:p>
        <w:p>
          <w:pPr>
            <w:pStyle w:val="Contents6"/>
            <w:tabs>
              <w:tab w:val="clear" w:pos="7609"/>
              <w:tab w:val="right" w:pos="9026" w:leader="dot"/>
            </w:tabs>
            <w:rPr/>
          </w:pPr>
          <w:hyperlink w:anchor="__RefHeading___Toc2202538_2281741623">
            <w:r>
              <w:rPr>
                <w:webHidden/>
                <w:rStyle w:val="IndexLink"/>
              </w:rPr>
              <w:t>12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وحدت پس از پیروزی انقلاب اسلامی</w:t>
            </w:r>
            <w:r>
              <w:rPr>
                <w:rStyle w:val="IndexLink"/>
                <w:rtl w:val="true"/>
              </w:rPr>
              <w:tab/>
            </w:r>
            <w:r>
              <w:rPr>
                <w:rStyle w:val="IndexLink"/>
              </w:rPr>
              <w:t>212</w:t>
            </w:r>
          </w:hyperlink>
        </w:p>
        <w:p>
          <w:pPr>
            <w:pStyle w:val="Contents6"/>
            <w:tabs>
              <w:tab w:val="clear" w:pos="7609"/>
              <w:tab w:val="right" w:pos="9026" w:leader="dot"/>
            </w:tabs>
            <w:rPr/>
          </w:pPr>
          <w:hyperlink w:anchor="__RefHeading___Toc2202540_2281741623">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2202542_2281741623">
            <w:r>
              <w:rPr>
                <w:webHidden/>
                <w:rStyle w:val="IndexLink"/>
              </w:rPr>
              <w:t>12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وحدت در مقطع پیروزی انقلاب</w:t>
            </w:r>
            <w:r>
              <w:rPr>
                <w:rStyle w:val="IndexLink"/>
                <w:rtl w:val="true"/>
              </w:rPr>
              <w:tab/>
            </w:r>
            <w:r>
              <w:rPr>
                <w:rStyle w:val="IndexLink"/>
              </w:rPr>
              <w:t>213</w:t>
            </w:r>
          </w:hyperlink>
        </w:p>
        <w:p>
          <w:pPr>
            <w:pStyle w:val="Contents6"/>
            <w:tabs>
              <w:tab w:val="clear" w:pos="7609"/>
              <w:tab w:val="right" w:pos="9026" w:leader="dot"/>
            </w:tabs>
            <w:rPr/>
          </w:pPr>
          <w:hyperlink w:anchor="__RefHeading___Toc2202544_2281741623">
            <w:r>
              <w:rPr>
                <w:webHidden/>
                <w:rStyle w:val="IndexLink"/>
              </w:rPr>
              <w:t>12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وحدت در دوران دفاع مقدس</w:t>
            </w:r>
            <w:r>
              <w:rPr>
                <w:rStyle w:val="IndexLink"/>
                <w:rtl w:val="true"/>
              </w:rPr>
              <w:tab/>
            </w:r>
            <w:r>
              <w:rPr>
                <w:rStyle w:val="IndexLink"/>
              </w:rPr>
              <w:t>214</w:t>
            </w:r>
          </w:hyperlink>
        </w:p>
        <w:p>
          <w:pPr>
            <w:pStyle w:val="Contents6"/>
            <w:tabs>
              <w:tab w:val="clear" w:pos="7609"/>
              <w:tab w:val="right" w:pos="9026" w:leader="dot"/>
            </w:tabs>
            <w:rPr/>
          </w:pPr>
          <w:hyperlink w:anchor="__RefHeading___Toc2202546_2281741623">
            <w:r>
              <w:rPr>
                <w:webHidden/>
                <w:rStyle w:val="IndexLink"/>
              </w:rPr>
              <w:t>12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پس از رحلت حضرت امام رحمه الله</w:t>
            </w:r>
            <w:r>
              <w:rPr>
                <w:rStyle w:val="IndexLink"/>
                <w:rtl w:val="true"/>
              </w:rPr>
              <w:tab/>
            </w:r>
            <w:r>
              <w:rPr>
                <w:rStyle w:val="IndexLink"/>
              </w:rPr>
              <w:t>216</w:t>
            </w:r>
          </w:hyperlink>
        </w:p>
        <w:p>
          <w:pPr>
            <w:pStyle w:val="Contents6"/>
            <w:tabs>
              <w:tab w:val="clear" w:pos="7609"/>
              <w:tab w:val="right" w:pos="9026" w:leader="dot"/>
            </w:tabs>
            <w:rPr/>
          </w:pPr>
          <w:hyperlink w:anchor="__RefHeading___Toc2202548_2281741623">
            <w:r>
              <w:rPr>
                <w:webHidden/>
                <w:rStyle w:val="IndexLink"/>
              </w:rPr>
              <w:t>12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دوران سازندگی</w:t>
            </w:r>
            <w:r>
              <w:rPr>
                <w:rStyle w:val="IndexLink"/>
                <w:rtl w:val="true"/>
              </w:rPr>
              <w:tab/>
            </w:r>
            <w:r>
              <w:rPr>
                <w:rStyle w:val="IndexLink"/>
              </w:rPr>
              <w:t>218</w:t>
            </w:r>
          </w:hyperlink>
        </w:p>
        <w:p>
          <w:pPr>
            <w:pStyle w:val="Contents6"/>
            <w:tabs>
              <w:tab w:val="clear" w:pos="7609"/>
              <w:tab w:val="right" w:pos="9026" w:leader="dot"/>
            </w:tabs>
            <w:rPr/>
          </w:pPr>
          <w:hyperlink w:anchor="__RefHeading___Toc2202550_2281741623">
            <w:r>
              <w:rPr>
                <w:webHidden/>
                <w:rStyle w:val="IndexLink"/>
              </w:rPr>
              <w:t>12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دوران اصلاحات</w:t>
            </w:r>
            <w:r>
              <w:rPr>
                <w:rStyle w:val="IndexLink"/>
                <w:rtl w:val="true"/>
              </w:rPr>
              <w:tab/>
            </w:r>
            <w:r>
              <w:rPr>
                <w:rStyle w:val="IndexLink"/>
              </w:rPr>
              <w:t>218</w:t>
            </w:r>
          </w:hyperlink>
        </w:p>
        <w:p>
          <w:pPr>
            <w:pStyle w:val="Contents6"/>
            <w:tabs>
              <w:tab w:val="clear" w:pos="7609"/>
              <w:tab w:val="right" w:pos="9026" w:leader="dot"/>
            </w:tabs>
            <w:rPr/>
          </w:pPr>
          <w:hyperlink w:anchor="__RefHeading___Toc2202552_2281741623">
            <w:r>
              <w:rPr>
                <w:webHidden/>
                <w:rStyle w:val="IndexLink"/>
              </w:rPr>
              <w:t>12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6</w:t>
            </w:r>
            <w:r>
              <w:rPr>
                <w:rStyle w:val="IndexLink"/>
                <w:rtl w:val="true"/>
              </w:rPr>
              <w:t xml:space="preserve">. </w:t>
            </w:r>
            <w:r>
              <w:rPr>
                <w:rStyle w:val="IndexLink"/>
                <w:rtl w:val="true"/>
              </w:rPr>
              <w:t>سال های پس از نهمین انتخابات ریاست جمهوری</w:t>
            </w:r>
            <w:r>
              <w:rPr>
                <w:rStyle w:val="IndexLink"/>
                <w:rtl w:val="true"/>
              </w:rPr>
              <w:tab/>
            </w:r>
            <w:r>
              <w:rPr>
                <w:rStyle w:val="IndexLink"/>
              </w:rPr>
              <w:t>219</w:t>
            </w:r>
          </w:hyperlink>
        </w:p>
        <w:p>
          <w:pPr>
            <w:pStyle w:val="Contents5"/>
            <w:tabs>
              <w:tab w:val="clear" w:pos="7892"/>
              <w:tab w:val="right" w:pos="9026" w:leader="dot"/>
            </w:tabs>
            <w:rPr/>
          </w:pPr>
          <w:hyperlink w:anchor="__RefHeading___Toc2202554_2281741623">
            <w:r>
              <w:rPr>
                <w:webHidden/>
                <w:rStyle w:val="IndexLink"/>
              </w:rPr>
              <w:t>12</w:t>
            </w:r>
            <w:r>
              <w:rPr>
                <w:rStyle w:val="IndexLink"/>
                <w:rtl w:val="true"/>
              </w:rPr>
              <w:t>ـ</w:t>
            </w:r>
            <w:r>
              <w:rPr>
                <w:rStyle w:val="IndexLink"/>
              </w:rPr>
              <w:t>3</w:t>
            </w:r>
            <w:r>
              <w:rPr>
                <w:rStyle w:val="IndexLink"/>
                <w:rtl w:val="true"/>
              </w:rPr>
              <w:t xml:space="preserve">. </w:t>
            </w:r>
            <w:r>
              <w:rPr>
                <w:rStyle w:val="IndexLink"/>
                <w:rtl w:val="true"/>
              </w:rPr>
              <w:t>وحدت در مناطق خاص</w:t>
            </w:r>
            <w:r>
              <w:rPr>
                <w:rStyle w:val="IndexLink"/>
                <w:rtl w:val="true"/>
              </w:rPr>
              <w:tab/>
            </w:r>
            <w:r>
              <w:rPr>
                <w:rStyle w:val="IndexLink"/>
              </w:rPr>
              <w:t>220</w:t>
            </w:r>
          </w:hyperlink>
        </w:p>
        <w:p>
          <w:pPr>
            <w:pStyle w:val="Contents6"/>
            <w:tabs>
              <w:tab w:val="clear" w:pos="7609"/>
              <w:tab w:val="right" w:pos="9026" w:leader="dot"/>
            </w:tabs>
            <w:rPr/>
          </w:pPr>
          <w:hyperlink w:anchor="__RefHeading___Toc2202556_2281741623">
            <w:r>
              <w:rPr>
                <w:webHidden/>
                <w:rStyle w:val="IndexLink"/>
              </w:rPr>
              <w:t>12</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آذربایجان</w:t>
            </w:r>
            <w:r>
              <w:rPr>
                <w:rStyle w:val="IndexLink"/>
                <w:rtl w:val="true"/>
              </w:rPr>
              <w:tab/>
            </w:r>
            <w:r>
              <w:rPr>
                <w:rStyle w:val="IndexLink"/>
              </w:rPr>
              <w:t>220</w:t>
            </w:r>
          </w:hyperlink>
        </w:p>
        <w:p>
          <w:pPr>
            <w:pStyle w:val="Contents6"/>
            <w:tabs>
              <w:tab w:val="clear" w:pos="7609"/>
              <w:tab w:val="right" w:pos="9026" w:leader="dot"/>
            </w:tabs>
            <w:rPr/>
          </w:pPr>
          <w:hyperlink w:anchor="__RefHeading___Toc2202558_2281741623">
            <w:r>
              <w:rPr>
                <w:webHidden/>
                <w:rStyle w:val="IndexLink"/>
              </w:rPr>
              <w:t>12</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اصفهان</w:t>
            </w:r>
            <w:r>
              <w:rPr>
                <w:rStyle w:val="IndexLink"/>
                <w:rtl w:val="true"/>
              </w:rPr>
              <w:tab/>
            </w:r>
            <w:r>
              <w:rPr>
                <w:rStyle w:val="IndexLink"/>
              </w:rPr>
              <w:t>222</w:t>
            </w:r>
          </w:hyperlink>
        </w:p>
        <w:p>
          <w:pPr>
            <w:pStyle w:val="Contents6"/>
            <w:tabs>
              <w:tab w:val="clear" w:pos="7609"/>
              <w:tab w:val="right" w:pos="9026" w:leader="dot"/>
            </w:tabs>
            <w:rPr/>
          </w:pPr>
          <w:hyperlink w:anchor="__RefHeading___Toc2202560_2281741623">
            <w:r>
              <w:rPr>
                <w:webHidden/>
                <w:rStyle w:val="IndexLink"/>
              </w:rPr>
              <w:t>12</w:t>
            </w:r>
            <w:r>
              <w:rPr>
                <w:rStyle w:val="IndexLink"/>
                <w:rtl w:val="true"/>
              </w:rPr>
              <w:t>ـ</w:t>
            </w:r>
            <w:r>
              <w:rPr>
                <w:rStyle w:val="IndexLink"/>
              </w:rPr>
              <w:t>3</w:t>
            </w:r>
            <w:r>
              <w:rPr>
                <w:rStyle w:val="IndexLink"/>
                <w:rtl w:val="true"/>
              </w:rPr>
              <w:t>ـ</w:t>
            </w:r>
            <w:r>
              <w:rPr>
                <w:rStyle w:val="IndexLink"/>
              </w:rPr>
              <w:t>3</w:t>
            </w:r>
            <w:r>
              <w:rPr>
                <w:rStyle w:val="IndexLink"/>
                <w:rtl w:val="true"/>
              </w:rPr>
              <w:t xml:space="preserve">. </w:t>
            </w:r>
            <w:r>
              <w:rPr>
                <w:rStyle w:val="IndexLink"/>
                <w:rtl w:val="true"/>
              </w:rPr>
              <w:t>خراسان</w:t>
            </w:r>
            <w:r>
              <w:rPr>
                <w:rStyle w:val="IndexLink"/>
                <w:rtl w:val="true"/>
              </w:rPr>
              <w:tab/>
            </w:r>
            <w:r>
              <w:rPr>
                <w:rStyle w:val="IndexLink"/>
              </w:rPr>
              <w:t>223</w:t>
            </w:r>
          </w:hyperlink>
        </w:p>
        <w:p>
          <w:pPr>
            <w:pStyle w:val="Contents6"/>
            <w:tabs>
              <w:tab w:val="clear" w:pos="7609"/>
              <w:tab w:val="right" w:pos="9026" w:leader="dot"/>
            </w:tabs>
            <w:rPr/>
          </w:pPr>
          <w:hyperlink w:anchor="__RefHeading___Toc2202562_2281741623">
            <w:r>
              <w:rPr>
                <w:webHidden/>
                <w:rStyle w:val="IndexLink"/>
              </w:rPr>
              <w:t>12</w:t>
            </w:r>
            <w:r>
              <w:rPr>
                <w:rStyle w:val="IndexLink"/>
                <w:rtl w:val="true"/>
              </w:rPr>
              <w:t>ـ</w:t>
            </w:r>
            <w:r>
              <w:rPr>
                <w:rStyle w:val="IndexLink"/>
              </w:rPr>
              <w:t>3</w:t>
            </w:r>
            <w:r>
              <w:rPr>
                <w:rStyle w:val="IndexLink"/>
                <w:rtl w:val="true"/>
              </w:rPr>
              <w:t>ـ</w:t>
            </w:r>
            <w:r>
              <w:rPr>
                <w:rStyle w:val="IndexLink"/>
              </w:rPr>
              <w:t>4</w:t>
            </w:r>
            <w:r>
              <w:rPr>
                <w:rStyle w:val="IndexLink"/>
                <w:rtl w:val="true"/>
              </w:rPr>
              <w:t xml:space="preserve">. </w:t>
            </w:r>
            <w:r>
              <w:rPr>
                <w:rStyle w:val="IndexLink"/>
                <w:rtl w:val="true"/>
              </w:rPr>
              <w:t>خوزستان</w:t>
            </w:r>
            <w:r>
              <w:rPr>
                <w:rStyle w:val="IndexLink"/>
                <w:rtl w:val="true"/>
              </w:rPr>
              <w:tab/>
            </w:r>
            <w:r>
              <w:rPr>
                <w:rStyle w:val="IndexLink"/>
              </w:rPr>
              <w:t>223</w:t>
            </w:r>
          </w:hyperlink>
        </w:p>
        <w:p>
          <w:pPr>
            <w:pStyle w:val="Contents6"/>
            <w:tabs>
              <w:tab w:val="clear" w:pos="7609"/>
              <w:tab w:val="right" w:pos="9026" w:leader="dot"/>
            </w:tabs>
            <w:rPr/>
          </w:pPr>
          <w:hyperlink w:anchor="__RefHeading___Toc2202564_2281741623">
            <w:r>
              <w:rPr>
                <w:webHidden/>
                <w:rStyle w:val="IndexLink"/>
              </w:rPr>
              <w:t>12</w:t>
            </w:r>
            <w:r>
              <w:rPr>
                <w:rStyle w:val="IndexLink"/>
                <w:rtl w:val="true"/>
              </w:rPr>
              <w:t>ـ</w:t>
            </w:r>
            <w:r>
              <w:rPr>
                <w:rStyle w:val="IndexLink"/>
              </w:rPr>
              <w:t>3</w:t>
            </w:r>
            <w:r>
              <w:rPr>
                <w:rStyle w:val="IndexLink"/>
                <w:rtl w:val="true"/>
              </w:rPr>
              <w:t>ـ</w:t>
            </w:r>
            <w:r>
              <w:rPr>
                <w:rStyle w:val="IndexLink"/>
              </w:rPr>
              <w:t>5</w:t>
            </w:r>
            <w:r>
              <w:rPr>
                <w:rStyle w:val="IndexLink"/>
                <w:rtl w:val="true"/>
              </w:rPr>
              <w:t xml:space="preserve">. </w:t>
            </w:r>
            <w:r>
              <w:rPr>
                <w:rStyle w:val="IndexLink"/>
                <w:rtl w:val="true"/>
              </w:rPr>
              <w:t>سیستان و بلوچستان</w:t>
            </w:r>
            <w:r>
              <w:rPr>
                <w:rStyle w:val="IndexLink"/>
                <w:rtl w:val="true"/>
              </w:rPr>
              <w:tab/>
            </w:r>
            <w:r>
              <w:rPr>
                <w:rStyle w:val="IndexLink"/>
              </w:rPr>
              <w:t>224</w:t>
            </w:r>
          </w:hyperlink>
        </w:p>
        <w:p>
          <w:pPr>
            <w:pStyle w:val="Contents6"/>
            <w:tabs>
              <w:tab w:val="clear" w:pos="7609"/>
              <w:tab w:val="right" w:pos="9026" w:leader="dot"/>
            </w:tabs>
            <w:rPr/>
          </w:pPr>
          <w:hyperlink w:anchor="__RefHeading___Toc2202566_2281741623">
            <w:r>
              <w:rPr>
                <w:webHidden/>
                <w:rStyle w:val="IndexLink"/>
              </w:rPr>
              <w:t>12</w:t>
            </w:r>
            <w:r>
              <w:rPr>
                <w:rStyle w:val="IndexLink"/>
                <w:rtl w:val="true"/>
              </w:rPr>
              <w:t>ـ</w:t>
            </w:r>
            <w:r>
              <w:rPr>
                <w:rStyle w:val="IndexLink"/>
              </w:rPr>
              <w:t>3</w:t>
            </w:r>
            <w:r>
              <w:rPr>
                <w:rStyle w:val="IndexLink"/>
                <w:rtl w:val="true"/>
              </w:rPr>
              <w:t>ـ</w:t>
            </w:r>
            <w:r>
              <w:rPr>
                <w:rStyle w:val="IndexLink"/>
              </w:rPr>
              <w:t>6</w:t>
            </w:r>
            <w:r>
              <w:rPr>
                <w:rStyle w:val="IndexLink"/>
                <w:rtl w:val="true"/>
              </w:rPr>
              <w:t xml:space="preserve">. </w:t>
            </w:r>
            <w:r>
              <w:rPr>
                <w:rStyle w:val="IndexLink"/>
                <w:rtl w:val="true"/>
              </w:rPr>
              <w:t>کردستان</w:t>
            </w:r>
            <w:r>
              <w:rPr>
                <w:rStyle w:val="IndexLink"/>
                <w:rtl w:val="true"/>
              </w:rPr>
              <w:tab/>
            </w:r>
            <w:r>
              <w:rPr>
                <w:rStyle w:val="IndexLink"/>
              </w:rPr>
              <w:t>225</w:t>
            </w:r>
          </w:hyperlink>
        </w:p>
        <w:p>
          <w:pPr>
            <w:pStyle w:val="Contents6"/>
            <w:tabs>
              <w:tab w:val="clear" w:pos="7609"/>
              <w:tab w:val="right" w:pos="9026" w:leader="dot"/>
            </w:tabs>
            <w:rPr/>
          </w:pPr>
          <w:hyperlink w:anchor="__RefHeading___Toc2202568_2281741623">
            <w:r>
              <w:rPr>
                <w:webHidden/>
                <w:rStyle w:val="IndexLink"/>
              </w:rPr>
              <w:t>12</w:t>
            </w:r>
            <w:r>
              <w:rPr>
                <w:rStyle w:val="IndexLink"/>
                <w:rtl w:val="true"/>
              </w:rPr>
              <w:t>ـ</w:t>
            </w:r>
            <w:r>
              <w:rPr>
                <w:rStyle w:val="IndexLink"/>
              </w:rPr>
              <w:t>3</w:t>
            </w:r>
            <w:r>
              <w:rPr>
                <w:rStyle w:val="IndexLink"/>
                <w:rtl w:val="true"/>
              </w:rPr>
              <w:t>ـ</w:t>
            </w:r>
            <w:r>
              <w:rPr>
                <w:rStyle w:val="IndexLink"/>
              </w:rPr>
              <w:t>7</w:t>
            </w:r>
            <w:r>
              <w:rPr>
                <w:rStyle w:val="IndexLink"/>
                <w:rtl w:val="true"/>
              </w:rPr>
              <w:t xml:space="preserve">. </w:t>
            </w:r>
            <w:r>
              <w:rPr>
                <w:rStyle w:val="IndexLink"/>
                <w:rtl w:val="true"/>
              </w:rPr>
              <w:t>مازندران</w:t>
            </w:r>
            <w:r>
              <w:rPr>
                <w:rStyle w:val="IndexLink"/>
                <w:rtl w:val="true"/>
              </w:rPr>
              <w:tab/>
            </w:r>
            <w:r>
              <w:rPr>
                <w:rStyle w:val="IndexLink"/>
              </w:rPr>
              <w:t>226</w:t>
            </w:r>
          </w:hyperlink>
        </w:p>
        <w:p>
          <w:pPr>
            <w:pStyle w:val="Contents6"/>
            <w:tabs>
              <w:tab w:val="clear" w:pos="7609"/>
              <w:tab w:val="right" w:pos="9026" w:leader="dot"/>
            </w:tabs>
            <w:rPr/>
          </w:pPr>
          <w:hyperlink w:anchor="__RefHeading___Toc2202570_2281741623">
            <w:r>
              <w:rPr>
                <w:webHidden/>
                <w:rStyle w:val="IndexLink"/>
              </w:rPr>
              <w:t>12</w:t>
            </w:r>
            <w:r>
              <w:rPr>
                <w:rStyle w:val="IndexLink"/>
                <w:rtl w:val="true"/>
              </w:rPr>
              <w:t>ـ</w:t>
            </w:r>
            <w:r>
              <w:rPr>
                <w:rStyle w:val="IndexLink"/>
              </w:rPr>
              <w:t>3</w:t>
            </w:r>
            <w:r>
              <w:rPr>
                <w:rStyle w:val="IndexLink"/>
                <w:rtl w:val="true"/>
              </w:rPr>
              <w:t>ـ</w:t>
            </w:r>
            <w:r>
              <w:rPr>
                <w:rStyle w:val="IndexLink"/>
              </w:rPr>
              <w:t>8</w:t>
            </w:r>
            <w:r>
              <w:rPr>
                <w:rStyle w:val="IndexLink"/>
                <w:rtl w:val="true"/>
              </w:rPr>
              <w:t xml:space="preserve">. </w:t>
            </w:r>
            <w:r>
              <w:rPr>
                <w:rStyle w:val="IndexLink"/>
                <w:rtl w:val="true"/>
              </w:rPr>
              <w:t>هرمزگان</w:t>
            </w:r>
            <w:r>
              <w:rPr>
                <w:rStyle w:val="IndexLink"/>
                <w:rtl w:val="true"/>
              </w:rPr>
              <w:tab/>
            </w:r>
            <w:r>
              <w:rPr>
                <w:rStyle w:val="IndexLink"/>
              </w:rPr>
              <w:t>226</w:t>
            </w:r>
          </w:hyperlink>
        </w:p>
        <w:p>
          <w:pPr>
            <w:pStyle w:val="Contents2"/>
            <w:tabs>
              <w:tab w:val="clear" w:pos="8743"/>
              <w:tab w:val="right" w:pos="9026" w:leader="dot"/>
            </w:tabs>
            <w:rPr/>
          </w:pPr>
          <w:hyperlink w:anchor="__RefHeading___Toc2202572_2281741623">
            <w:r>
              <w:rPr>
                <w:webHidden/>
                <w:rStyle w:val="IndexLink"/>
                <w:rtl w:val="true"/>
              </w:rPr>
              <w:t>فصل دوم</w:t>
            </w:r>
            <w:r>
              <w:rPr>
                <w:rStyle w:val="IndexLink"/>
                <w:rtl w:val="true"/>
              </w:rPr>
              <w:t xml:space="preserve">: </w:t>
            </w:r>
            <w:r>
              <w:rPr>
                <w:rStyle w:val="IndexLink"/>
                <w:rtl w:val="true"/>
              </w:rPr>
              <w:t>تفرقه</w:t>
            </w:r>
            <w:r>
              <w:rPr>
                <w:rStyle w:val="IndexLink"/>
                <w:rtl w:val="true"/>
              </w:rPr>
              <w:tab/>
            </w:r>
            <w:r>
              <w:rPr>
                <w:rStyle w:val="IndexLink"/>
              </w:rPr>
              <w:t>228</w:t>
            </w:r>
          </w:hyperlink>
        </w:p>
        <w:p>
          <w:pPr>
            <w:pStyle w:val="Contents3"/>
            <w:tabs>
              <w:tab w:val="clear" w:pos="8459"/>
              <w:tab w:val="right" w:pos="9026" w:leader="dot"/>
            </w:tabs>
            <w:rPr/>
          </w:pPr>
          <w:hyperlink w:anchor="__RefHeading___Toc2202574_2281741623">
            <w:r>
              <w:rPr>
                <w:webHidden/>
                <w:rStyle w:val="IndexLink"/>
              </w:rPr>
              <w:t>1</w:t>
            </w:r>
            <w:r>
              <w:rPr>
                <w:rStyle w:val="IndexLink"/>
                <w:rtl w:val="true"/>
              </w:rPr>
              <w:t xml:space="preserve">. </w:t>
            </w:r>
            <w:r>
              <w:rPr>
                <w:rStyle w:val="IndexLink"/>
                <w:rtl w:val="true"/>
              </w:rPr>
              <w:t>تعریف تفرقه</w:t>
            </w:r>
            <w:r>
              <w:rPr>
                <w:rStyle w:val="IndexLink"/>
                <w:rtl w:val="true"/>
              </w:rPr>
              <w:tab/>
            </w:r>
            <w:r>
              <w:rPr>
                <w:rStyle w:val="IndexLink"/>
              </w:rPr>
              <w:t>228</w:t>
            </w:r>
          </w:hyperlink>
        </w:p>
        <w:p>
          <w:pPr>
            <w:pStyle w:val="Contents4"/>
            <w:tabs>
              <w:tab w:val="clear" w:pos="8176"/>
              <w:tab w:val="right" w:pos="9026" w:leader="dot"/>
            </w:tabs>
            <w:rPr/>
          </w:pPr>
          <w:hyperlink w:anchor="__RefHeading___Toc2202576_228174162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2202578_2281741623">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تفاوت تفرقه و اختلاف نظر</w:t>
            </w:r>
            <w:r>
              <w:rPr>
                <w:rStyle w:val="IndexLink"/>
                <w:rtl w:val="true"/>
              </w:rPr>
              <w:tab/>
            </w:r>
            <w:r>
              <w:rPr>
                <w:rStyle w:val="IndexLink"/>
              </w:rPr>
              <w:t>230</w:t>
            </w:r>
          </w:hyperlink>
        </w:p>
        <w:p>
          <w:pPr>
            <w:pStyle w:val="Contents3"/>
            <w:tabs>
              <w:tab w:val="clear" w:pos="8459"/>
              <w:tab w:val="right" w:pos="9026" w:leader="dot"/>
            </w:tabs>
            <w:rPr/>
          </w:pPr>
          <w:hyperlink w:anchor="__RefHeading___Toc2202580_2281741623">
            <w:r>
              <w:rPr>
                <w:webHidden/>
                <w:rStyle w:val="IndexLink"/>
              </w:rPr>
              <w:t>2</w:t>
            </w:r>
            <w:r>
              <w:rPr>
                <w:rStyle w:val="IndexLink"/>
                <w:rtl w:val="true"/>
              </w:rPr>
              <w:t xml:space="preserve">. </w:t>
            </w:r>
            <w:r>
              <w:rPr>
                <w:rStyle w:val="IndexLink"/>
                <w:rtl w:val="true"/>
              </w:rPr>
              <w:t>عوامل و راه های ایجاد تفرقه</w:t>
            </w:r>
            <w:r>
              <w:rPr>
                <w:rStyle w:val="IndexLink"/>
                <w:rtl w:val="true"/>
              </w:rPr>
              <w:tab/>
            </w:r>
            <w:r>
              <w:rPr>
                <w:rStyle w:val="IndexLink"/>
              </w:rPr>
              <w:t>233</w:t>
            </w:r>
          </w:hyperlink>
        </w:p>
        <w:p>
          <w:pPr>
            <w:pStyle w:val="Contents4"/>
            <w:tabs>
              <w:tab w:val="clear" w:pos="8176"/>
              <w:tab w:val="right" w:pos="9026" w:leader="dot"/>
            </w:tabs>
            <w:rPr/>
          </w:pPr>
          <w:hyperlink w:anchor="__RefHeading___Toc2202582_228174162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202584_2281741623">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عوامل معنوی</w:t>
            </w:r>
            <w:r>
              <w:rPr>
                <w:rStyle w:val="IndexLink"/>
                <w:rtl w:val="true"/>
              </w:rPr>
              <w:tab/>
            </w:r>
            <w:r>
              <w:rPr>
                <w:rStyle w:val="IndexLink"/>
              </w:rPr>
              <w:t>235</w:t>
            </w:r>
          </w:hyperlink>
        </w:p>
        <w:p>
          <w:pPr>
            <w:pStyle w:val="Contents5"/>
            <w:tabs>
              <w:tab w:val="clear" w:pos="7892"/>
              <w:tab w:val="right" w:pos="9026" w:leader="dot"/>
            </w:tabs>
            <w:rPr/>
          </w:pPr>
          <w:hyperlink w:anchor="__RefHeading___Toc2202586_2281741623">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202588_2281741623">
            <w:r>
              <w:rPr>
                <w:webHidden/>
                <w:rStyle w:val="IndexLink"/>
              </w:rPr>
              <w:t>2</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جهالت</w:t>
            </w:r>
            <w:r>
              <w:rPr>
                <w:rStyle w:val="IndexLink"/>
                <w:rtl w:val="true"/>
              </w:rPr>
              <w:tab/>
            </w:r>
            <w:r>
              <w:rPr>
                <w:rStyle w:val="IndexLink"/>
              </w:rPr>
              <w:t>236</w:t>
            </w:r>
          </w:hyperlink>
        </w:p>
        <w:p>
          <w:pPr>
            <w:pStyle w:val="Contents5"/>
            <w:tabs>
              <w:tab w:val="clear" w:pos="7892"/>
              <w:tab w:val="right" w:pos="9026" w:leader="dot"/>
            </w:tabs>
            <w:rPr/>
          </w:pPr>
          <w:hyperlink w:anchor="__RefHeading___Toc2202590_2281741623">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جهالت</w:t>
            </w:r>
            <w:r>
              <w:rPr>
                <w:rStyle w:val="IndexLink"/>
                <w:rtl w:val="true"/>
              </w:rPr>
              <w:tab/>
            </w:r>
            <w:r>
              <w:rPr>
                <w:rStyle w:val="IndexLink"/>
              </w:rPr>
              <w:t>236</w:t>
            </w:r>
          </w:hyperlink>
        </w:p>
        <w:p>
          <w:pPr>
            <w:pStyle w:val="Contents4"/>
            <w:tabs>
              <w:tab w:val="clear" w:pos="8176"/>
              <w:tab w:val="right" w:pos="9026" w:leader="dot"/>
            </w:tabs>
            <w:rPr/>
          </w:pPr>
          <w:hyperlink w:anchor="__RefHeading___Toc2202592_2281741623">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عوامل مادی</w:t>
            </w:r>
            <w:r>
              <w:rPr>
                <w:rStyle w:val="IndexLink"/>
                <w:rtl w:val="true"/>
              </w:rPr>
              <w:tab/>
            </w:r>
            <w:r>
              <w:rPr>
                <w:rStyle w:val="IndexLink"/>
              </w:rPr>
              <w:t>237</w:t>
            </w:r>
          </w:hyperlink>
        </w:p>
        <w:p>
          <w:pPr>
            <w:pStyle w:val="Contents5"/>
            <w:tabs>
              <w:tab w:val="clear" w:pos="7892"/>
              <w:tab w:val="right" w:pos="9026" w:leader="dot"/>
            </w:tabs>
            <w:rPr/>
          </w:pPr>
          <w:hyperlink w:anchor="__RefHeading___Toc2202594_2281741623">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عوامل داخلی تفرقه</w:t>
            </w:r>
            <w:r>
              <w:rPr>
                <w:rStyle w:val="IndexLink"/>
                <w:rtl w:val="true"/>
              </w:rPr>
              <w:tab/>
            </w:r>
            <w:r>
              <w:rPr>
                <w:rStyle w:val="IndexLink"/>
              </w:rPr>
              <w:t>237</w:t>
            </w:r>
          </w:hyperlink>
        </w:p>
        <w:p>
          <w:pPr>
            <w:pStyle w:val="Contents6"/>
            <w:tabs>
              <w:tab w:val="clear" w:pos="7609"/>
              <w:tab w:val="right" w:pos="9026" w:leader="dot"/>
            </w:tabs>
            <w:rPr/>
          </w:pPr>
          <w:hyperlink w:anchor="__RefHeading___Toc2202596_2281741623">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2202598_2281741623">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بدبینی مردم</w:t>
            </w:r>
            <w:r>
              <w:rPr>
                <w:rStyle w:val="IndexLink"/>
                <w:rtl w:val="true"/>
              </w:rPr>
              <w:tab/>
            </w:r>
            <w:r>
              <w:rPr>
                <w:rStyle w:val="IndexLink"/>
              </w:rPr>
              <w:t>237</w:t>
            </w:r>
          </w:hyperlink>
        </w:p>
        <w:p>
          <w:pPr>
            <w:pStyle w:val="Contents6"/>
            <w:tabs>
              <w:tab w:val="clear" w:pos="7609"/>
              <w:tab w:val="right" w:pos="9026" w:leader="dot"/>
            </w:tabs>
            <w:rPr/>
          </w:pPr>
          <w:hyperlink w:anchor="__RefHeading___Toc2202600_2281741623">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جبهه بندی ها</w:t>
            </w:r>
            <w:r>
              <w:rPr>
                <w:rStyle w:val="IndexLink"/>
                <w:rtl w:val="true"/>
              </w:rPr>
              <w:tab/>
            </w:r>
            <w:r>
              <w:rPr>
                <w:rStyle w:val="IndexLink"/>
              </w:rPr>
              <w:t>239</w:t>
            </w:r>
          </w:hyperlink>
        </w:p>
        <w:p>
          <w:pPr>
            <w:pStyle w:val="Contents6"/>
            <w:tabs>
              <w:tab w:val="clear" w:pos="7609"/>
              <w:tab w:val="right" w:pos="9026" w:leader="dot"/>
            </w:tabs>
            <w:rPr/>
          </w:pPr>
          <w:hyperlink w:anchor="__RefHeading___Toc2202602_2281741623">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جریان های تفرقه افکن</w:t>
            </w:r>
            <w:r>
              <w:rPr>
                <w:rStyle w:val="IndexLink"/>
                <w:rtl w:val="true"/>
              </w:rPr>
              <w:tab/>
            </w:r>
            <w:r>
              <w:rPr>
                <w:rStyle w:val="IndexLink"/>
              </w:rPr>
              <w:t>240</w:t>
            </w:r>
          </w:hyperlink>
        </w:p>
        <w:p>
          <w:pPr>
            <w:pStyle w:val="Contents6"/>
            <w:tabs>
              <w:tab w:val="clear" w:pos="7609"/>
              <w:tab w:val="right" w:pos="9026" w:leader="dot"/>
            </w:tabs>
            <w:rPr/>
          </w:pPr>
          <w:hyperlink w:anchor="__RefHeading___Toc2202604_2281741623">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4</w:t>
            </w:r>
            <w:r>
              <w:rPr>
                <w:rStyle w:val="IndexLink"/>
                <w:rtl w:val="true"/>
              </w:rPr>
              <w:t xml:space="preserve">. </w:t>
            </w:r>
            <w:r>
              <w:rPr>
                <w:rStyle w:val="IndexLink"/>
                <w:rtl w:val="true"/>
              </w:rPr>
              <w:t>اشرافی گری</w:t>
            </w:r>
            <w:r>
              <w:rPr>
                <w:rStyle w:val="IndexLink"/>
                <w:rtl w:val="true"/>
              </w:rPr>
              <w:tab/>
            </w:r>
            <w:r>
              <w:rPr>
                <w:rStyle w:val="IndexLink"/>
              </w:rPr>
              <w:t>241</w:t>
            </w:r>
          </w:hyperlink>
        </w:p>
        <w:p>
          <w:pPr>
            <w:pStyle w:val="Contents6"/>
            <w:tabs>
              <w:tab w:val="clear" w:pos="7609"/>
              <w:tab w:val="right" w:pos="9026" w:leader="dot"/>
            </w:tabs>
            <w:rPr/>
          </w:pPr>
          <w:hyperlink w:anchor="__RefHeading___Toc2202606_2281741623">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ـ</w:t>
            </w:r>
            <w:r>
              <w:rPr>
                <w:rStyle w:val="IndexLink"/>
              </w:rPr>
              <w:t>5</w:t>
            </w:r>
            <w:r>
              <w:rPr>
                <w:rStyle w:val="IndexLink"/>
                <w:rtl w:val="true"/>
              </w:rPr>
              <w:t xml:space="preserve">. </w:t>
            </w:r>
            <w:r>
              <w:rPr>
                <w:rStyle w:val="IndexLink"/>
                <w:rtl w:val="true"/>
              </w:rPr>
              <w:t>مطبوعات</w:t>
            </w:r>
            <w:r>
              <w:rPr>
                <w:rStyle w:val="IndexLink"/>
                <w:rtl w:val="true"/>
              </w:rPr>
              <w:tab/>
            </w:r>
            <w:r>
              <w:rPr>
                <w:rStyle w:val="IndexLink"/>
              </w:rPr>
              <w:t>242</w:t>
            </w:r>
          </w:hyperlink>
        </w:p>
        <w:p>
          <w:pPr>
            <w:pStyle w:val="Contents5"/>
            <w:tabs>
              <w:tab w:val="clear" w:pos="7892"/>
              <w:tab w:val="right" w:pos="9026" w:leader="dot"/>
            </w:tabs>
            <w:rPr/>
          </w:pPr>
          <w:hyperlink w:anchor="__RefHeading___Toc2202608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عوامل خارجی تفرقه</w:t>
            </w:r>
            <w:r>
              <w:rPr>
                <w:rStyle w:val="IndexLink"/>
                <w:rtl w:val="true"/>
              </w:rPr>
              <w:tab/>
            </w:r>
            <w:r>
              <w:rPr>
                <w:rStyle w:val="IndexLink"/>
              </w:rPr>
              <w:t>242</w:t>
            </w:r>
          </w:hyperlink>
        </w:p>
        <w:p>
          <w:pPr>
            <w:pStyle w:val="Contents6"/>
            <w:tabs>
              <w:tab w:val="clear" w:pos="7609"/>
              <w:tab w:val="right" w:pos="9026" w:leader="dot"/>
            </w:tabs>
            <w:rPr/>
          </w:pPr>
          <w:hyperlink w:anchor="__RefHeading___Toc2202610_2281741623">
            <w:r>
              <w:rPr>
                <w:webHidden/>
                <w:rStyle w:val="IndexLink"/>
                <w:rtl w:val="true"/>
              </w:rPr>
              <w:t>اشاره</w:t>
            </w:r>
            <w:r>
              <w:rPr>
                <w:rStyle w:val="IndexLink"/>
                <w:rtl w:val="true"/>
              </w:rPr>
              <w:tab/>
            </w:r>
            <w:r>
              <w:rPr>
                <w:rStyle w:val="IndexLink"/>
              </w:rPr>
              <w:t>242</w:t>
            </w:r>
          </w:hyperlink>
        </w:p>
        <w:p>
          <w:pPr>
            <w:pStyle w:val="Contents6"/>
            <w:tabs>
              <w:tab w:val="clear" w:pos="7609"/>
              <w:tab w:val="right" w:pos="9026" w:leader="dot"/>
            </w:tabs>
            <w:rPr/>
          </w:pPr>
          <w:hyperlink w:anchor="__RefHeading___Toc2202612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عناصر وابسته و نفوذی</w:t>
            </w:r>
            <w:r>
              <w:rPr>
                <w:rStyle w:val="IndexLink"/>
                <w:rtl w:val="true"/>
              </w:rPr>
              <w:tab/>
            </w:r>
            <w:r>
              <w:rPr>
                <w:rStyle w:val="IndexLink"/>
              </w:rPr>
              <w:t>243</w:t>
            </w:r>
          </w:hyperlink>
        </w:p>
        <w:p>
          <w:pPr>
            <w:pStyle w:val="Contents6"/>
            <w:tabs>
              <w:tab w:val="clear" w:pos="7609"/>
              <w:tab w:val="right" w:pos="9026" w:leader="dot"/>
            </w:tabs>
            <w:rPr/>
          </w:pPr>
          <w:hyperlink w:anchor="__RefHeading___Toc2202614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w:t>
            </w:r>
            <w:r>
              <w:rPr>
                <w:rStyle w:val="IndexLink"/>
                <w:rtl w:val="true"/>
              </w:rPr>
              <w:t>مذاهب اختراعی و جعلی</w:t>
            </w:r>
            <w:r>
              <w:rPr>
                <w:rStyle w:val="IndexLink"/>
                <w:rtl w:val="true"/>
              </w:rPr>
              <w:tab/>
            </w:r>
            <w:r>
              <w:rPr>
                <w:rStyle w:val="IndexLink"/>
              </w:rPr>
              <w:t>245</w:t>
            </w:r>
          </w:hyperlink>
        </w:p>
        <w:p>
          <w:pPr>
            <w:pStyle w:val="Contents6"/>
            <w:tabs>
              <w:tab w:val="clear" w:pos="7609"/>
              <w:tab w:val="right" w:pos="9026" w:leader="dot"/>
            </w:tabs>
            <w:rPr/>
          </w:pPr>
          <w:hyperlink w:anchor="__RefHeading___Toc2202616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استکبار جهانی</w:t>
            </w:r>
            <w:r>
              <w:rPr>
                <w:rStyle w:val="IndexLink"/>
                <w:rtl w:val="true"/>
              </w:rPr>
              <w:tab/>
            </w:r>
            <w:r>
              <w:rPr>
                <w:rStyle w:val="IndexLink"/>
              </w:rPr>
              <w:t>246</w:t>
            </w:r>
          </w:hyperlink>
        </w:p>
        <w:p>
          <w:pPr>
            <w:pStyle w:val="Contents6"/>
            <w:tabs>
              <w:tab w:val="clear" w:pos="7609"/>
              <w:tab w:val="right" w:pos="9026" w:leader="dot"/>
            </w:tabs>
            <w:rPr/>
          </w:pPr>
          <w:hyperlink w:anchor="__RefHeading___Toc2202618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اهداف استکبار از ایجاد تفرقه</w:t>
            </w:r>
            <w:r>
              <w:rPr>
                <w:rStyle w:val="IndexLink"/>
                <w:rtl w:val="true"/>
              </w:rPr>
              <w:tab/>
            </w:r>
            <w:r>
              <w:rPr>
                <w:rStyle w:val="IndexLink"/>
              </w:rPr>
              <w:t>246</w:t>
            </w:r>
          </w:hyperlink>
        </w:p>
        <w:p>
          <w:pPr>
            <w:pStyle w:val="Contents6"/>
            <w:tabs>
              <w:tab w:val="clear" w:pos="7609"/>
              <w:tab w:val="right" w:pos="9026" w:leader="dot"/>
            </w:tabs>
            <w:rPr/>
          </w:pPr>
          <w:hyperlink w:anchor="__RefHeading___Toc2202620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ویژگی دشمنان استکباری</w:t>
            </w:r>
            <w:r>
              <w:rPr>
                <w:rStyle w:val="IndexLink"/>
                <w:rtl w:val="true"/>
              </w:rPr>
              <w:tab/>
            </w:r>
            <w:r>
              <w:rPr>
                <w:rStyle w:val="IndexLink"/>
              </w:rPr>
              <w:t>247</w:t>
            </w:r>
          </w:hyperlink>
        </w:p>
        <w:p>
          <w:pPr>
            <w:pStyle w:val="Contents6"/>
            <w:tabs>
              <w:tab w:val="clear" w:pos="7609"/>
              <w:tab w:val="right" w:pos="9026" w:leader="dot"/>
            </w:tabs>
            <w:rPr/>
          </w:pPr>
          <w:hyperlink w:anchor="__RefHeading___Toc2202622_2281741623">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2202624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تفرقه در میان خود</w:t>
            </w:r>
            <w:r>
              <w:rPr>
                <w:rStyle w:val="IndexLink"/>
                <w:rtl w:val="true"/>
              </w:rPr>
              <w:tab/>
            </w:r>
            <w:r>
              <w:rPr>
                <w:rStyle w:val="IndexLink"/>
              </w:rPr>
              <w:t>248</w:t>
            </w:r>
          </w:hyperlink>
        </w:p>
        <w:p>
          <w:pPr>
            <w:pStyle w:val="Contents6"/>
            <w:tabs>
              <w:tab w:val="clear" w:pos="7609"/>
              <w:tab w:val="right" w:pos="9026" w:leader="dot"/>
            </w:tabs>
            <w:rPr/>
          </w:pPr>
          <w:hyperlink w:anchor="__RefHeading___Toc2202626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اتحاد در مقابله با اسلام</w:t>
            </w:r>
            <w:r>
              <w:rPr>
                <w:rStyle w:val="IndexLink"/>
                <w:rtl w:val="true"/>
              </w:rPr>
              <w:tab/>
            </w:r>
            <w:r>
              <w:rPr>
                <w:rStyle w:val="IndexLink"/>
              </w:rPr>
              <w:t>248</w:t>
            </w:r>
          </w:hyperlink>
        </w:p>
        <w:p>
          <w:pPr>
            <w:pStyle w:val="Contents6"/>
            <w:tabs>
              <w:tab w:val="clear" w:pos="7609"/>
              <w:tab w:val="right" w:pos="9026" w:leader="dot"/>
            </w:tabs>
            <w:rPr/>
          </w:pPr>
          <w:hyperlink w:anchor="__RefHeading___Toc2202628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3</w:t>
            </w:r>
            <w:r>
              <w:rPr>
                <w:rStyle w:val="IndexLink"/>
                <w:rtl w:val="true"/>
              </w:rPr>
              <w:t xml:space="preserve">. </w:t>
            </w:r>
            <w:r>
              <w:rPr>
                <w:rStyle w:val="IndexLink"/>
                <w:rtl w:val="true"/>
              </w:rPr>
              <w:t>توطئه های دشمنان</w:t>
            </w:r>
            <w:r>
              <w:rPr>
                <w:rStyle w:val="IndexLink"/>
                <w:rtl w:val="true"/>
              </w:rPr>
              <w:tab/>
            </w:r>
            <w:r>
              <w:rPr>
                <w:rStyle w:val="IndexLink"/>
              </w:rPr>
              <w:t>249</w:t>
            </w:r>
          </w:hyperlink>
        </w:p>
        <w:p>
          <w:pPr>
            <w:pStyle w:val="Contents6"/>
            <w:tabs>
              <w:tab w:val="clear" w:pos="7609"/>
              <w:tab w:val="right" w:pos="9026" w:leader="dot"/>
            </w:tabs>
            <w:rPr/>
          </w:pPr>
          <w:hyperlink w:anchor="__RefHeading___Toc2202630_2281741623">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2202632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3</w:t>
            </w:r>
            <w:r>
              <w:rPr>
                <w:rStyle w:val="IndexLink"/>
                <w:rtl w:val="true"/>
              </w:rPr>
              <w:t>ـ</w:t>
            </w:r>
            <w:r>
              <w:rPr>
                <w:rStyle w:val="IndexLink"/>
              </w:rPr>
              <w:t>1</w:t>
            </w:r>
            <w:r>
              <w:rPr>
                <w:rStyle w:val="IndexLink"/>
                <w:rtl w:val="true"/>
              </w:rPr>
              <w:t xml:space="preserve">. </w:t>
            </w:r>
            <w:r>
              <w:rPr>
                <w:rStyle w:val="IndexLink"/>
                <w:rtl w:val="true"/>
              </w:rPr>
              <w:t>هدف توطئه ها</w:t>
            </w:r>
            <w:r>
              <w:rPr>
                <w:rStyle w:val="IndexLink"/>
                <w:rtl w:val="true"/>
              </w:rPr>
              <w:tab/>
            </w:r>
            <w:r>
              <w:rPr>
                <w:rStyle w:val="IndexLink"/>
              </w:rPr>
              <w:t>250</w:t>
            </w:r>
          </w:hyperlink>
        </w:p>
        <w:p>
          <w:pPr>
            <w:pStyle w:val="Contents6"/>
            <w:tabs>
              <w:tab w:val="clear" w:pos="7609"/>
              <w:tab w:val="right" w:pos="9026" w:leader="dot"/>
            </w:tabs>
            <w:rPr/>
          </w:pPr>
          <w:hyperlink w:anchor="__RefHeading___Toc2202634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3</w:t>
            </w:r>
            <w:r>
              <w:rPr>
                <w:rStyle w:val="IndexLink"/>
                <w:rtl w:val="true"/>
              </w:rPr>
              <w:t>ـ</w:t>
            </w:r>
            <w:r>
              <w:rPr>
                <w:rStyle w:val="IndexLink"/>
              </w:rPr>
              <w:t>2</w:t>
            </w:r>
            <w:r>
              <w:rPr>
                <w:rStyle w:val="IndexLink"/>
                <w:rtl w:val="true"/>
              </w:rPr>
              <w:t xml:space="preserve">. </w:t>
            </w:r>
            <w:r>
              <w:rPr>
                <w:rStyle w:val="IndexLink"/>
                <w:rtl w:val="true"/>
              </w:rPr>
              <w:t>شدت گرفتن توطئه ها پس از پیروزی انقلاب</w:t>
            </w:r>
            <w:r>
              <w:rPr>
                <w:rStyle w:val="IndexLink"/>
                <w:rtl w:val="true"/>
              </w:rPr>
              <w:tab/>
            </w:r>
            <w:r>
              <w:rPr>
                <w:rStyle w:val="IndexLink"/>
              </w:rPr>
              <w:t>254</w:t>
            </w:r>
          </w:hyperlink>
        </w:p>
        <w:p>
          <w:pPr>
            <w:pStyle w:val="Contents6"/>
            <w:tabs>
              <w:tab w:val="clear" w:pos="7609"/>
              <w:tab w:val="right" w:pos="9026" w:leader="dot"/>
            </w:tabs>
            <w:rPr/>
          </w:pPr>
          <w:hyperlink w:anchor="__RefHeading___Toc2202636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 xml:space="preserve">. </w:t>
            </w:r>
            <w:r>
              <w:rPr>
                <w:rStyle w:val="IndexLink"/>
                <w:rtl w:val="true"/>
              </w:rPr>
              <w:t>راه کارهای عملی دشمن و ایجاد تفرقه</w:t>
            </w:r>
            <w:r>
              <w:rPr>
                <w:rStyle w:val="IndexLink"/>
                <w:rtl w:val="true"/>
              </w:rPr>
              <w:tab/>
            </w:r>
            <w:r>
              <w:rPr>
                <w:rStyle w:val="IndexLink"/>
              </w:rPr>
              <w:t>254</w:t>
            </w:r>
          </w:hyperlink>
        </w:p>
        <w:p>
          <w:pPr>
            <w:pStyle w:val="Contents6"/>
            <w:tabs>
              <w:tab w:val="clear" w:pos="7609"/>
              <w:tab w:val="right" w:pos="9026" w:leader="dot"/>
            </w:tabs>
            <w:rPr/>
          </w:pPr>
          <w:hyperlink w:anchor="__RefHeading___Toc2202638_2281741623">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2202640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1</w:t>
            </w:r>
            <w:r>
              <w:rPr>
                <w:rStyle w:val="IndexLink"/>
                <w:rtl w:val="true"/>
              </w:rPr>
              <w:t xml:space="preserve">. </w:t>
            </w:r>
            <w:r>
              <w:rPr>
                <w:rStyle w:val="IndexLink"/>
                <w:rtl w:val="true"/>
              </w:rPr>
              <w:t>القا دودستگی</w:t>
            </w:r>
            <w:r>
              <w:rPr>
                <w:rStyle w:val="IndexLink"/>
                <w:rtl w:val="true"/>
              </w:rPr>
              <w:tab/>
            </w:r>
            <w:r>
              <w:rPr>
                <w:rStyle w:val="IndexLink"/>
              </w:rPr>
              <w:t>255</w:t>
            </w:r>
          </w:hyperlink>
        </w:p>
        <w:p>
          <w:pPr>
            <w:pStyle w:val="Contents6"/>
            <w:tabs>
              <w:tab w:val="clear" w:pos="7609"/>
              <w:tab w:val="right" w:pos="9026" w:leader="dot"/>
            </w:tabs>
            <w:rPr/>
          </w:pPr>
          <w:hyperlink w:anchor="__RefHeading___Toc2202642_2281741623">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2202644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طرح حاکمیت دوگانه</w:t>
            </w:r>
            <w:r>
              <w:rPr>
                <w:rStyle w:val="IndexLink"/>
                <w:rtl w:val="true"/>
              </w:rPr>
              <w:tab/>
            </w:r>
            <w:r>
              <w:rPr>
                <w:rStyle w:val="IndexLink"/>
              </w:rPr>
              <w:t>256</w:t>
            </w:r>
          </w:hyperlink>
        </w:p>
        <w:p>
          <w:pPr>
            <w:pStyle w:val="Contents6"/>
            <w:tabs>
              <w:tab w:val="clear" w:pos="7609"/>
              <w:tab w:val="right" w:pos="9026" w:leader="dot"/>
            </w:tabs>
            <w:rPr/>
          </w:pPr>
          <w:hyperlink w:anchor="__RefHeading___Toc2202646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2</w:t>
            </w:r>
            <w:r>
              <w:rPr>
                <w:rStyle w:val="IndexLink"/>
                <w:rtl w:val="true"/>
              </w:rPr>
              <w:t xml:space="preserve">. </w:t>
            </w:r>
            <w:r>
              <w:rPr>
                <w:rStyle w:val="IndexLink"/>
                <w:rtl w:val="true"/>
              </w:rPr>
              <w:t>شعارهای تفرقه افکنانه</w:t>
            </w:r>
            <w:r>
              <w:rPr>
                <w:rStyle w:val="IndexLink"/>
                <w:rtl w:val="true"/>
              </w:rPr>
              <w:tab/>
            </w:r>
            <w:r>
              <w:rPr>
                <w:rStyle w:val="IndexLink"/>
              </w:rPr>
              <w:t>260</w:t>
            </w:r>
          </w:hyperlink>
        </w:p>
        <w:p>
          <w:pPr>
            <w:pStyle w:val="Contents6"/>
            <w:tabs>
              <w:tab w:val="clear" w:pos="7609"/>
              <w:tab w:val="right" w:pos="9026" w:leader="dot"/>
            </w:tabs>
            <w:rPr/>
          </w:pPr>
          <w:hyperlink w:anchor="__RefHeading___Toc2202648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3</w:t>
            </w:r>
            <w:r>
              <w:rPr>
                <w:rStyle w:val="IndexLink"/>
                <w:rtl w:val="true"/>
              </w:rPr>
              <w:t xml:space="preserve">. </w:t>
            </w:r>
            <w:r>
              <w:rPr>
                <w:rStyle w:val="IndexLink"/>
                <w:rtl w:val="true"/>
              </w:rPr>
              <w:t>سوءاستفاده از مفاهیم مشتبه</w:t>
            </w:r>
            <w:r>
              <w:rPr>
                <w:rStyle w:val="IndexLink"/>
                <w:rtl w:val="true"/>
              </w:rPr>
              <w:tab/>
            </w:r>
            <w:r>
              <w:rPr>
                <w:rStyle w:val="IndexLink"/>
              </w:rPr>
              <w:t>260</w:t>
            </w:r>
          </w:hyperlink>
        </w:p>
        <w:p>
          <w:pPr>
            <w:pStyle w:val="Contents6"/>
            <w:tabs>
              <w:tab w:val="clear" w:pos="7609"/>
              <w:tab w:val="right" w:pos="9026" w:leader="dot"/>
            </w:tabs>
            <w:rPr/>
          </w:pPr>
          <w:hyperlink w:anchor="__RefHeading___Toc2202650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4</w:t>
            </w:r>
            <w:r>
              <w:rPr>
                <w:rStyle w:val="IndexLink"/>
                <w:rtl w:val="true"/>
              </w:rPr>
              <w:t xml:space="preserve">. </w:t>
            </w:r>
            <w:r>
              <w:rPr>
                <w:rStyle w:val="IndexLink"/>
                <w:rtl w:val="true"/>
              </w:rPr>
              <w:t>نفوذ و ایجاد اختلاف بین عناصر تأثیرگذار</w:t>
            </w:r>
            <w:r>
              <w:rPr>
                <w:rStyle w:val="IndexLink"/>
                <w:rtl w:val="true"/>
              </w:rPr>
              <w:tab/>
            </w:r>
            <w:r>
              <w:rPr>
                <w:rStyle w:val="IndexLink"/>
              </w:rPr>
              <w:t>261</w:t>
            </w:r>
          </w:hyperlink>
        </w:p>
        <w:p>
          <w:pPr>
            <w:pStyle w:val="Contents6"/>
            <w:tabs>
              <w:tab w:val="clear" w:pos="7609"/>
              <w:tab w:val="right" w:pos="9026" w:leader="dot"/>
            </w:tabs>
            <w:rPr/>
          </w:pPr>
          <w:hyperlink w:anchor="__RefHeading___Toc2202652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4</w:t>
            </w:r>
            <w:r>
              <w:rPr>
                <w:rStyle w:val="IndexLink"/>
                <w:rtl w:val="true"/>
              </w:rPr>
              <w:t>ـ</w:t>
            </w:r>
            <w:r>
              <w:rPr>
                <w:rStyle w:val="IndexLink"/>
              </w:rPr>
              <w:t>1</w:t>
            </w:r>
            <w:r>
              <w:rPr>
                <w:rStyle w:val="IndexLink"/>
                <w:rtl w:val="true"/>
              </w:rPr>
              <w:t xml:space="preserve">. </w:t>
            </w:r>
            <w:r>
              <w:rPr>
                <w:rStyle w:val="IndexLink"/>
                <w:rtl w:val="true"/>
              </w:rPr>
              <w:t>در بین مسئولین نظام</w:t>
            </w:r>
            <w:r>
              <w:rPr>
                <w:rStyle w:val="IndexLink"/>
                <w:rtl w:val="true"/>
              </w:rPr>
              <w:tab/>
            </w:r>
            <w:r>
              <w:rPr>
                <w:rStyle w:val="IndexLink"/>
              </w:rPr>
              <w:t>261</w:t>
            </w:r>
          </w:hyperlink>
        </w:p>
        <w:p>
          <w:pPr>
            <w:pStyle w:val="Contents6"/>
            <w:tabs>
              <w:tab w:val="clear" w:pos="7609"/>
              <w:tab w:val="right" w:pos="9026" w:leader="dot"/>
            </w:tabs>
            <w:rPr/>
          </w:pPr>
          <w:hyperlink w:anchor="__RefHeading___Toc2202654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4</w:t>
            </w:r>
            <w:r>
              <w:rPr>
                <w:rStyle w:val="IndexLink"/>
                <w:rtl w:val="true"/>
              </w:rPr>
              <w:t>ـ</w:t>
            </w:r>
            <w:r>
              <w:rPr>
                <w:rStyle w:val="IndexLink"/>
              </w:rPr>
              <w:t>2</w:t>
            </w:r>
            <w:r>
              <w:rPr>
                <w:rStyle w:val="IndexLink"/>
                <w:rtl w:val="true"/>
              </w:rPr>
              <w:t xml:space="preserve">. </w:t>
            </w:r>
            <w:r>
              <w:rPr>
                <w:rStyle w:val="IndexLink"/>
                <w:rtl w:val="true"/>
              </w:rPr>
              <w:t>در بین مراجع و علما</w:t>
            </w:r>
            <w:r>
              <w:rPr>
                <w:rStyle w:val="IndexLink"/>
                <w:rtl w:val="true"/>
              </w:rPr>
              <w:tab/>
            </w:r>
            <w:r>
              <w:rPr>
                <w:rStyle w:val="IndexLink"/>
              </w:rPr>
              <w:t>263</w:t>
            </w:r>
          </w:hyperlink>
        </w:p>
        <w:p>
          <w:pPr>
            <w:pStyle w:val="Contents6"/>
            <w:tabs>
              <w:tab w:val="clear" w:pos="7609"/>
              <w:tab w:val="right" w:pos="9026" w:leader="dot"/>
            </w:tabs>
            <w:rPr/>
          </w:pPr>
          <w:hyperlink w:anchor="__RefHeading___Toc2202656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5</w:t>
            </w:r>
            <w:r>
              <w:rPr>
                <w:rStyle w:val="IndexLink"/>
                <w:rtl w:val="true"/>
              </w:rPr>
              <w:t xml:space="preserve">. </w:t>
            </w:r>
            <w:r>
              <w:rPr>
                <w:rStyle w:val="IndexLink"/>
                <w:rtl w:val="true"/>
              </w:rPr>
              <w:t>دامن زدن به اختلافات</w:t>
            </w:r>
            <w:r>
              <w:rPr>
                <w:rStyle w:val="IndexLink"/>
                <w:rtl w:val="true"/>
              </w:rPr>
              <w:tab/>
            </w:r>
            <w:r>
              <w:rPr>
                <w:rStyle w:val="IndexLink"/>
              </w:rPr>
              <w:t>263</w:t>
            </w:r>
          </w:hyperlink>
        </w:p>
        <w:p>
          <w:pPr>
            <w:pStyle w:val="Contents6"/>
            <w:tabs>
              <w:tab w:val="clear" w:pos="7609"/>
              <w:tab w:val="right" w:pos="9026" w:leader="dot"/>
            </w:tabs>
            <w:rPr/>
          </w:pPr>
          <w:hyperlink w:anchor="__RefHeading___Toc2202658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6</w:t>
            </w:r>
            <w:r>
              <w:rPr>
                <w:rStyle w:val="IndexLink"/>
                <w:rtl w:val="true"/>
              </w:rPr>
              <w:t xml:space="preserve">. </w:t>
            </w:r>
            <w:r>
              <w:rPr>
                <w:rStyle w:val="IndexLink"/>
                <w:rtl w:val="true"/>
              </w:rPr>
              <w:t>تحریک جناح های سیاسی بر ضد یکدیگر</w:t>
            </w:r>
            <w:r>
              <w:rPr>
                <w:rStyle w:val="IndexLink"/>
                <w:rtl w:val="true"/>
              </w:rPr>
              <w:tab/>
            </w:r>
            <w:r>
              <w:rPr>
                <w:rStyle w:val="IndexLink"/>
              </w:rPr>
              <w:t>266</w:t>
            </w:r>
          </w:hyperlink>
        </w:p>
        <w:p>
          <w:pPr>
            <w:pStyle w:val="Contents6"/>
            <w:tabs>
              <w:tab w:val="clear" w:pos="7609"/>
              <w:tab w:val="right" w:pos="9026" w:leader="dot"/>
            </w:tabs>
            <w:rPr/>
          </w:pPr>
          <w:hyperlink w:anchor="__RefHeading___Toc2202660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7</w:t>
            </w:r>
            <w:r>
              <w:rPr>
                <w:rStyle w:val="IndexLink"/>
                <w:rtl w:val="true"/>
              </w:rPr>
              <w:t xml:space="preserve">. </w:t>
            </w:r>
            <w:r>
              <w:rPr>
                <w:rStyle w:val="IndexLink"/>
                <w:rtl w:val="true"/>
              </w:rPr>
              <w:t>ایجاد تشنج در دانشگاه ها</w:t>
            </w:r>
            <w:r>
              <w:rPr>
                <w:rStyle w:val="IndexLink"/>
                <w:rtl w:val="true"/>
              </w:rPr>
              <w:tab/>
            </w:r>
            <w:r>
              <w:rPr>
                <w:rStyle w:val="IndexLink"/>
              </w:rPr>
              <w:t>266</w:t>
            </w:r>
          </w:hyperlink>
        </w:p>
        <w:p>
          <w:pPr>
            <w:pStyle w:val="Contents6"/>
            <w:tabs>
              <w:tab w:val="clear" w:pos="7609"/>
              <w:tab w:val="right" w:pos="9026" w:leader="dot"/>
            </w:tabs>
            <w:rPr/>
          </w:pPr>
          <w:hyperlink w:anchor="__RefHeading___Toc2202662_2281741623">
            <w:r>
              <w:rPr>
                <w:webHidden/>
                <w:rStyle w:val="IndexLink"/>
              </w:rPr>
              <w:t>2</w:t>
            </w:r>
            <w:r>
              <w:rPr>
                <w:rStyle w:val="IndexLink"/>
                <w:rtl w:val="true"/>
              </w:rPr>
              <w:t>ـ</w:t>
            </w:r>
            <w:r>
              <w:rPr>
                <w:rStyle w:val="IndexLink"/>
              </w:rPr>
              <w:t>2</w:t>
            </w:r>
            <w:r>
              <w:rPr>
                <w:rStyle w:val="IndexLink"/>
                <w:rtl w:val="true"/>
              </w:rPr>
              <w:t>ـ</w:t>
            </w:r>
            <w:r>
              <w:rPr>
                <w:rStyle w:val="IndexLink"/>
              </w:rPr>
              <w:t>2</w:t>
            </w:r>
            <w:r>
              <w:rPr>
                <w:rStyle w:val="IndexLink"/>
                <w:rtl w:val="true"/>
              </w:rPr>
              <w:t>ـ</w:t>
            </w:r>
            <w:r>
              <w:rPr>
                <w:rStyle w:val="IndexLink"/>
              </w:rPr>
              <w:t>3</w:t>
            </w:r>
            <w:r>
              <w:rPr>
                <w:rStyle w:val="IndexLink"/>
                <w:rtl w:val="true"/>
              </w:rPr>
              <w:t>ـ</w:t>
            </w:r>
            <w:r>
              <w:rPr>
                <w:rStyle w:val="IndexLink"/>
              </w:rPr>
              <w:t>4</w:t>
            </w:r>
            <w:r>
              <w:rPr>
                <w:rStyle w:val="IndexLink"/>
                <w:rtl w:val="true"/>
              </w:rPr>
              <w:t>ـ</w:t>
            </w:r>
            <w:r>
              <w:rPr>
                <w:rStyle w:val="IndexLink"/>
              </w:rPr>
              <w:t>8</w:t>
            </w:r>
            <w:r>
              <w:rPr>
                <w:rStyle w:val="IndexLink"/>
                <w:rtl w:val="true"/>
              </w:rPr>
              <w:t xml:space="preserve">. </w:t>
            </w:r>
            <w:r>
              <w:rPr>
                <w:rStyle w:val="IndexLink"/>
                <w:rtl w:val="true"/>
              </w:rPr>
              <w:t>تبلیغات بیگانه</w:t>
            </w:r>
            <w:r>
              <w:rPr>
                <w:rStyle w:val="IndexLink"/>
                <w:rtl w:val="true"/>
              </w:rPr>
              <w:tab/>
            </w:r>
            <w:r>
              <w:rPr>
                <w:rStyle w:val="IndexLink"/>
              </w:rPr>
              <w:t>268</w:t>
            </w:r>
          </w:hyperlink>
        </w:p>
        <w:p>
          <w:pPr>
            <w:pStyle w:val="Contents3"/>
            <w:tabs>
              <w:tab w:val="clear" w:pos="8459"/>
              <w:tab w:val="right" w:pos="9026" w:leader="dot"/>
            </w:tabs>
            <w:rPr/>
          </w:pPr>
          <w:hyperlink w:anchor="__RefHeading___Toc2202664_2281741623">
            <w:r>
              <w:rPr>
                <w:webHidden/>
                <w:rStyle w:val="IndexLink"/>
              </w:rPr>
              <w:t>3</w:t>
            </w:r>
            <w:r>
              <w:rPr>
                <w:rStyle w:val="IndexLink"/>
                <w:rtl w:val="true"/>
              </w:rPr>
              <w:t xml:space="preserve">. </w:t>
            </w:r>
            <w:r>
              <w:rPr>
                <w:rStyle w:val="IndexLink"/>
                <w:rtl w:val="true"/>
              </w:rPr>
              <w:t>بسترهای ایجاد تفرقه</w:t>
            </w:r>
            <w:r>
              <w:rPr>
                <w:rStyle w:val="IndexLink"/>
                <w:rtl w:val="true"/>
              </w:rPr>
              <w:tab/>
            </w:r>
            <w:r>
              <w:rPr>
                <w:rStyle w:val="IndexLink"/>
              </w:rPr>
              <w:t>272</w:t>
            </w:r>
          </w:hyperlink>
        </w:p>
        <w:p>
          <w:pPr>
            <w:pStyle w:val="Contents4"/>
            <w:tabs>
              <w:tab w:val="clear" w:pos="8176"/>
              <w:tab w:val="right" w:pos="9026" w:leader="dot"/>
            </w:tabs>
            <w:rPr/>
          </w:pPr>
          <w:hyperlink w:anchor="__RefHeading___Toc2202666_2281741623">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علمای بی تقوا</w:t>
            </w:r>
            <w:r>
              <w:rPr>
                <w:rStyle w:val="IndexLink"/>
                <w:rtl w:val="true"/>
              </w:rPr>
              <w:tab/>
            </w:r>
            <w:r>
              <w:rPr>
                <w:rStyle w:val="IndexLink"/>
              </w:rPr>
              <w:t>272</w:t>
            </w:r>
          </w:hyperlink>
        </w:p>
        <w:p>
          <w:pPr>
            <w:pStyle w:val="Contents4"/>
            <w:tabs>
              <w:tab w:val="clear" w:pos="8176"/>
              <w:tab w:val="right" w:pos="9026" w:leader="dot"/>
            </w:tabs>
            <w:rPr/>
          </w:pPr>
          <w:hyperlink w:anchor="__RefHeading___Toc2202668_2281741623">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جبهه بندی های سیاسی</w:t>
            </w:r>
            <w:r>
              <w:rPr>
                <w:rStyle w:val="IndexLink"/>
                <w:rtl w:val="true"/>
              </w:rPr>
              <w:tab/>
            </w:r>
            <w:r>
              <w:rPr>
                <w:rStyle w:val="IndexLink"/>
              </w:rPr>
              <w:t>273</w:t>
            </w:r>
          </w:hyperlink>
        </w:p>
        <w:p>
          <w:pPr>
            <w:pStyle w:val="Contents4"/>
            <w:tabs>
              <w:tab w:val="clear" w:pos="8176"/>
              <w:tab w:val="right" w:pos="9026" w:leader="dot"/>
            </w:tabs>
            <w:rPr/>
          </w:pPr>
          <w:hyperlink w:anchor="__RefHeading___Toc2202670_2281741623">
            <w:r>
              <w:rPr>
                <w:webHidden/>
                <w:rStyle w:val="IndexLink"/>
              </w:rPr>
              <w:t>3</w:t>
            </w:r>
            <w:r>
              <w:rPr>
                <w:rStyle w:val="IndexLink"/>
                <w:rtl w:val="true"/>
              </w:rPr>
              <w:t>ـ</w:t>
            </w:r>
            <w:r>
              <w:rPr>
                <w:rStyle w:val="IndexLink"/>
              </w:rPr>
              <w:t>3</w:t>
            </w:r>
            <w:r>
              <w:rPr>
                <w:rStyle w:val="IndexLink"/>
                <w:rtl w:val="true"/>
              </w:rPr>
              <w:t xml:space="preserve">. </w:t>
            </w:r>
            <w:r>
              <w:rPr>
                <w:rStyle w:val="IndexLink"/>
                <w:rtl w:val="true"/>
              </w:rPr>
              <w:t>اهانت و بی احترامی به مخالفان</w:t>
            </w:r>
            <w:r>
              <w:rPr>
                <w:rStyle w:val="IndexLink"/>
                <w:rtl w:val="true"/>
              </w:rPr>
              <w:tab/>
            </w:r>
            <w:r>
              <w:rPr>
                <w:rStyle w:val="IndexLink"/>
              </w:rPr>
              <w:t>273</w:t>
            </w:r>
          </w:hyperlink>
        </w:p>
        <w:p>
          <w:pPr>
            <w:pStyle w:val="Contents4"/>
            <w:tabs>
              <w:tab w:val="clear" w:pos="8176"/>
              <w:tab w:val="right" w:pos="9026" w:leader="dot"/>
            </w:tabs>
            <w:rPr/>
          </w:pPr>
          <w:hyperlink w:anchor="__RefHeading___Toc2202672_2281741623">
            <w:r>
              <w:rPr>
                <w:webHidden/>
                <w:rStyle w:val="IndexLink"/>
              </w:rPr>
              <w:t>3</w:t>
            </w:r>
            <w:r>
              <w:rPr>
                <w:rStyle w:val="IndexLink"/>
                <w:rtl w:val="true"/>
              </w:rPr>
              <w:t>ـ</w:t>
            </w:r>
            <w:r>
              <w:rPr>
                <w:rStyle w:val="IndexLink"/>
              </w:rPr>
              <w:t>4</w:t>
            </w:r>
            <w:r>
              <w:rPr>
                <w:rStyle w:val="IndexLink"/>
                <w:rtl w:val="true"/>
              </w:rPr>
              <w:t xml:space="preserve">. </w:t>
            </w:r>
            <w:r>
              <w:rPr>
                <w:rStyle w:val="IndexLink"/>
                <w:rtl w:val="true"/>
              </w:rPr>
              <w:t>غفلت</w:t>
            </w:r>
            <w:r>
              <w:rPr>
                <w:rStyle w:val="IndexLink"/>
                <w:rtl w:val="true"/>
              </w:rPr>
              <w:tab/>
            </w:r>
            <w:r>
              <w:rPr>
                <w:rStyle w:val="IndexLink"/>
              </w:rPr>
              <w:t>274</w:t>
            </w:r>
          </w:hyperlink>
        </w:p>
        <w:p>
          <w:pPr>
            <w:pStyle w:val="Contents5"/>
            <w:tabs>
              <w:tab w:val="clear" w:pos="7892"/>
              <w:tab w:val="right" w:pos="9026" w:leader="dot"/>
            </w:tabs>
            <w:rPr/>
          </w:pPr>
          <w:hyperlink w:anchor="__RefHeading___Toc2202674_2281741623">
            <w:r>
              <w:rPr>
                <w:webHidden/>
                <w:rStyle w:val="IndexLink"/>
                <w:rtl w:val="true"/>
              </w:rPr>
              <w:t>اشاره</w:t>
            </w:r>
            <w:r>
              <w:rPr>
                <w:rStyle w:val="IndexLink"/>
                <w:rtl w:val="true"/>
              </w:rPr>
              <w:tab/>
            </w:r>
            <w:r>
              <w:rPr>
                <w:rStyle w:val="IndexLink"/>
              </w:rPr>
              <w:t>274</w:t>
            </w:r>
          </w:hyperlink>
        </w:p>
        <w:p>
          <w:pPr>
            <w:pStyle w:val="Contents5"/>
            <w:tabs>
              <w:tab w:val="clear" w:pos="7892"/>
              <w:tab w:val="right" w:pos="9026" w:leader="dot"/>
            </w:tabs>
            <w:rPr/>
          </w:pPr>
          <w:hyperlink w:anchor="__RefHeading___Toc2202676_2281741623">
            <w:r>
              <w:rPr>
                <w:webHidden/>
                <w:rStyle w:val="IndexLink"/>
              </w:rPr>
              <w:t>3</w:t>
            </w:r>
            <w:r>
              <w:rPr>
                <w:rStyle w:val="IndexLink"/>
                <w:rtl w:val="true"/>
              </w:rPr>
              <w:t>ـ</w:t>
            </w:r>
            <w:r>
              <w:rPr>
                <w:rStyle w:val="IndexLink"/>
              </w:rPr>
              <w:t>4</w:t>
            </w:r>
            <w:r>
              <w:rPr>
                <w:rStyle w:val="IndexLink"/>
                <w:rtl w:val="true"/>
              </w:rPr>
              <w:t>ـ</w:t>
            </w:r>
            <w:r>
              <w:rPr>
                <w:rStyle w:val="IndexLink"/>
              </w:rPr>
              <w:t>1</w:t>
            </w:r>
            <w:r>
              <w:rPr>
                <w:rStyle w:val="IndexLink"/>
                <w:rtl w:val="true"/>
              </w:rPr>
              <w:t xml:space="preserve">. </w:t>
            </w:r>
            <w:r>
              <w:rPr>
                <w:rStyle w:val="IndexLink"/>
                <w:rtl w:val="true"/>
              </w:rPr>
              <w:t>غفلت از توطئه دشمنان</w:t>
            </w:r>
            <w:r>
              <w:rPr>
                <w:rStyle w:val="IndexLink"/>
                <w:rtl w:val="true"/>
              </w:rPr>
              <w:tab/>
            </w:r>
            <w:r>
              <w:rPr>
                <w:rStyle w:val="IndexLink"/>
              </w:rPr>
              <w:t>274</w:t>
            </w:r>
          </w:hyperlink>
        </w:p>
        <w:p>
          <w:pPr>
            <w:pStyle w:val="Contents5"/>
            <w:tabs>
              <w:tab w:val="clear" w:pos="7892"/>
              <w:tab w:val="right" w:pos="9026" w:leader="dot"/>
            </w:tabs>
            <w:rPr/>
          </w:pPr>
          <w:hyperlink w:anchor="__RefHeading___Toc2202678_2281741623">
            <w:r>
              <w:rPr>
                <w:webHidden/>
                <w:rStyle w:val="IndexLink"/>
              </w:rPr>
              <w:t>3</w:t>
            </w:r>
            <w:r>
              <w:rPr>
                <w:rStyle w:val="IndexLink"/>
                <w:rtl w:val="true"/>
              </w:rPr>
              <w:t>ـ</w:t>
            </w:r>
            <w:r>
              <w:rPr>
                <w:rStyle w:val="IndexLink"/>
              </w:rPr>
              <w:t>4</w:t>
            </w:r>
            <w:r>
              <w:rPr>
                <w:rStyle w:val="IndexLink"/>
                <w:rtl w:val="true"/>
              </w:rPr>
              <w:t>ـ</w:t>
            </w:r>
            <w:r>
              <w:rPr>
                <w:rStyle w:val="IndexLink"/>
              </w:rPr>
              <w:t>2</w:t>
            </w:r>
            <w:r>
              <w:rPr>
                <w:rStyle w:val="IndexLink"/>
                <w:rtl w:val="true"/>
              </w:rPr>
              <w:t xml:space="preserve">. </w:t>
            </w:r>
            <w:r>
              <w:rPr>
                <w:rStyle w:val="IndexLink"/>
                <w:rtl w:val="true"/>
              </w:rPr>
              <w:t>غفلت از مصلحت جامعه</w:t>
            </w:r>
            <w:r>
              <w:rPr>
                <w:rStyle w:val="IndexLink"/>
                <w:rtl w:val="true"/>
              </w:rPr>
              <w:tab/>
            </w:r>
            <w:r>
              <w:rPr>
                <w:rStyle w:val="IndexLink"/>
              </w:rPr>
              <w:t>274</w:t>
            </w:r>
          </w:hyperlink>
        </w:p>
        <w:p>
          <w:pPr>
            <w:pStyle w:val="Contents4"/>
            <w:tabs>
              <w:tab w:val="clear" w:pos="8176"/>
              <w:tab w:val="right" w:pos="9026" w:leader="dot"/>
            </w:tabs>
            <w:rPr/>
          </w:pPr>
          <w:hyperlink w:anchor="__RefHeading___Toc2202680_2281741623">
            <w:r>
              <w:rPr>
                <w:webHidden/>
                <w:rStyle w:val="IndexLink"/>
              </w:rPr>
              <w:t>3</w:t>
            </w:r>
            <w:r>
              <w:rPr>
                <w:rStyle w:val="IndexLink"/>
                <w:rtl w:val="true"/>
              </w:rPr>
              <w:t>ـ</w:t>
            </w:r>
            <w:r>
              <w:rPr>
                <w:rStyle w:val="IndexLink"/>
              </w:rPr>
              <w:t>5</w:t>
            </w:r>
            <w:r>
              <w:rPr>
                <w:rStyle w:val="IndexLink"/>
                <w:rtl w:val="true"/>
              </w:rPr>
              <w:t xml:space="preserve">. </w:t>
            </w:r>
            <w:r>
              <w:rPr>
                <w:rStyle w:val="IndexLink"/>
                <w:rtl w:val="true"/>
              </w:rPr>
              <w:t>اختلافات موجود</w:t>
            </w:r>
            <w:r>
              <w:rPr>
                <w:rStyle w:val="IndexLink"/>
                <w:rtl w:val="true"/>
              </w:rPr>
              <w:tab/>
            </w:r>
            <w:r>
              <w:rPr>
                <w:rStyle w:val="IndexLink"/>
              </w:rPr>
              <w:t>275</w:t>
            </w:r>
          </w:hyperlink>
        </w:p>
        <w:p>
          <w:pPr>
            <w:pStyle w:val="Contents5"/>
            <w:tabs>
              <w:tab w:val="clear" w:pos="7892"/>
              <w:tab w:val="right" w:pos="9026" w:leader="dot"/>
            </w:tabs>
            <w:rPr/>
          </w:pPr>
          <w:hyperlink w:anchor="__RefHeading___Toc2202682_2281741623">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2202684_2281741623">
            <w:r>
              <w:rPr>
                <w:webHidden/>
                <w:rStyle w:val="IndexLink"/>
              </w:rPr>
              <w:t>3</w:t>
            </w:r>
            <w:r>
              <w:rPr>
                <w:rStyle w:val="IndexLink"/>
                <w:rtl w:val="true"/>
              </w:rPr>
              <w:t>ـ</w:t>
            </w:r>
            <w:r>
              <w:rPr>
                <w:rStyle w:val="IndexLink"/>
              </w:rPr>
              <w:t>5</w:t>
            </w:r>
            <w:r>
              <w:rPr>
                <w:rStyle w:val="IndexLink"/>
                <w:rtl w:val="true"/>
              </w:rPr>
              <w:t>ـ</w:t>
            </w:r>
            <w:r>
              <w:rPr>
                <w:rStyle w:val="IndexLink"/>
              </w:rPr>
              <w:t>1</w:t>
            </w:r>
            <w:r>
              <w:rPr>
                <w:rStyle w:val="IndexLink"/>
                <w:rtl w:val="true"/>
              </w:rPr>
              <w:t xml:space="preserve">. </w:t>
            </w:r>
            <w:r>
              <w:rPr>
                <w:rStyle w:val="IndexLink"/>
                <w:rtl w:val="true"/>
              </w:rPr>
              <w:t xml:space="preserve">اختلافات قومی </w:t>
            </w:r>
            <w:r>
              <w:rPr>
                <w:rStyle w:val="IndexLink"/>
                <w:rtl w:val="true"/>
              </w:rPr>
              <w:t>(</w:t>
            </w:r>
            <w:r>
              <w:rPr>
                <w:rStyle w:val="IndexLink"/>
                <w:rtl w:val="true"/>
              </w:rPr>
              <w:t>نژادی</w:t>
            </w:r>
            <w:r>
              <w:rPr>
                <w:rStyle w:val="IndexLink"/>
                <w:rtl w:val="true"/>
              </w:rPr>
              <w:t>)</w:t>
              <w:tab/>
            </w:r>
            <w:r>
              <w:rPr>
                <w:rStyle w:val="IndexLink"/>
              </w:rPr>
              <w:t>276</w:t>
            </w:r>
          </w:hyperlink>
        </w:p>
        <w:p>
          <w:pPr>
            <w:pStyle w:val="Contents5"/>
            <w:tabs>
              <w:tab w:val="clear" w:pos="7892"/>
              <w:tab w:val="right" w:pos="9026" w:leader="dot"/>
            </w:tabs>
            <w:rPr/>
          </w:pPr>
          <w:hyperlink w:anchor="__RefHeading___Toc2202686_2281741623">
            <w:r>
              <w:rPr>
                <w:webHidden/>
                <w:rStyle w:val="IndexLink"/>
              </w:rPr>
              <w:t>3</w:t>
            </w:r>
            <w:r>
              <w:rPr>
                <w:rStyle w:val="IndexLink"/>
                <w:rtl w:val="true"/>
              </w:rPr>
              <w:t>ـ</w:t>
            </w:r>
            <w:r>
              <w:rPr>
                <w:rStyle w:val="IndexLink"/>
              </w:rPr>
              <w:t>5</w:t>
            </w:r>
            <w:r>
              <w:rPr>
                <w:rStyle w:val="IndexLink"/>
                <w:rtl w:val="true"/>
              </w:rPr>
              <w:t>ـ</w:t>
            </w:r>
            <w:r>
              <w:rPr>
                <w:rStyle w:val="IndexLink"/>
              </w:rPr>
              <w:t>2</w:t>
            </w:r>
            <w:r>
              <w:rPr>
                <w:rStyle w:val="IndexLink"/>
                <w:rtl w:val="true"/>
              </w:rPr>
              <w:t xml:space="preserve">. </w:t>
            </w:r>
            <w:r>
              <w:rPr>
                <w:rStyle w:val="IndexLink"/>
                <w:rtl w:val="true"/>
              </w:rPr>
              <w:t>اختلافات مذهبی و فرقه ای</w:t>
            </w:r>
            <w:r>
              <w:rPr>
                <w:rStyle w:val="IndexLink"/>
                <w:rtl w:val="true"/>
              </w:rPr>
              <w:tab/>
            </w:r>
            <w:r>
              <w:rPr>
                <w:rStyle w:val="IndexLink"/>
              </w:rPr>
              <w:t>278</w:t>
            </w:r>
          </w:hyperlink>
        </w:p>
        <w:p>
          <w:pPr>
            <w:pStyle w:val="Contents5"/>
            <w:tabs>
              <w:tab w:val="clear" w:pos="7892"/>
              <w:tab w:val="right" w:pos="9026" w:leader="dot"/>
            </w:tabs>
            <w:rPr/>
          </w:pPr>
          <w:hyperlink w:anchor="__RefHeading___Toc2202688_2281741623">
            <w:r>
              <w:rPr>
                <w:webHidden/>
                <w:rStyle w:val="IndexLink"/>
              </w:rPr>
              <w:t>3</w:t>
            </w:r>
            <w:r>
              <w:rPr>
                <w:rStyle w:val="IndexLink"/>
                <w:rtl w:val="true"/>
              </w:rPr>
              <w:t>ـ</w:t>
            </w:r>
            <w:r>
              <w:rPr>
                <w:rStyle w:val="IndexLink"/>
              </w:rPr>
              <w:t>5</w:t>
            </w:r>
            <w:r>
              <w:rPr>
                <w:rStyle w:val="IndexLink"/>
                <w:rtl w:val="true"/>
              </w:rPr>
              <w:t>ـ</w:t>
            </w:r>
            <w:r>
              <w:rPr>
                <w:rStyle w:val="IndexLink"/>
              </w:rPr>
              <w:t>3</w:t>
            </w:r>
            <w:r>
              <w:rPr>
                <w:rStyle w:val="IndexLink"/>
                <w:rtl w:val="true"/>
              </w:rPr>
              <w:t xml:space="preserve">. </w:t>
            </w:r>
            <w:r>
              <w:rPr>
                <w:rStyle w:val="IndexLink"/>
                <w:rtl w:val="true"/>
              </w:rPr>
              <w:t>اختلافات سیاسی</w:t>
            </w:r>
            <w:r>
              <w:rPr>
                <w:rStyle w:val="IndexLink"/>
                <w:rtl w:val="true"/>
              </w:rPr>
              <w:tab/>
            </w:r>
            <w:r>
              <w:rPr>
                <w:rStyle w:val="IndexLink"/>
              </w:rPr>
              <w:t>279</w:t>
            </w:r>
          </w:hyperlink>
        </w:p>
        <w:p>
          <w:pPr>
            <w:pStyle w:val="Contents5"/>
            <w:tabs>
              <w:tab w:val="clear" w:pos="7892"/>
              <w:tab w:val="right" w:pos="9026" w:leader="dot"/>
            </w:tabs>
            <w:rPr/>
          </w:pPr>
          <w:hyperlink w:anchor="__RefHeading___Toc2202690_2281741623">
            <w:r>
              <w:rPr>
                <w:webHidden/>
                <w:rStyle w:val="IndexLink"/>
              </w:rPr>
              <w:t>3</w:t>
            </w:r>
            <w:r>
              <w:rPr>
                <w:rStyle w:val="IndexLink"/>
                <w:rtl w:val="true"/>
              </w:rPr>
              <w:t>ـ</w:t>
            </w:r>
            <w:r>
              <w:rPr>
                <w:rStyle w:val="IndexLink"/>
              </w:rPr>
              <w:t>5</w:t>
            </w:r>
            <w:r>
              <w:rPr>
                <w:rStyle w:val="IndexLink"/>
                <w:rtl w:val="true"/>
              </w:rPr>
              <w:t>ـ</w:t>
            </w:r>
            <w:r>
              <w:rPr>
                <w:rStyle w:val="IndexLink"/>
              </w:rPr>
              <w:t>4</w:t>
            </w:r>
            <w:r>
              <w:rPr>
                <w:rStyle w:val="IndexLink"/>
                <w:rtl w:val="true"/>
              </w:rPr>
              <w:t xml:space="preserve">. </w:t>
            </w:r>
            <w:r>
              <w:rPr>
                <w:rStyle w:val="IndexLink"/>
                <w:rtl w:val="true"/>
              </w:rPr>
              <w:t>اختلافات فکری</w:t>
            </w:r>
            <w:r>
              <w:rPr>
                <w:rStyle w:val="IndexLink"/>
                <w:rtl w:val="true"/>
              </w:rPr>
              <w:tab/>
            </w:r>
            <w:r>
              <w:rPr>
                <w:rStyle w:val="IndexLink"/>
              </w:rPr>
              <w:t>280</w:t>
            </w:r>
          </w:hyperlink>
        </w:p>
        <w:p>
          <w:pPr>
            <w:pStyle w:val="Contents4"/>
            <w:tabs>
              <w:tab w:val="clear" w:pos="8176"/>
              <w:tab w:val="right" w:pos="9026" w:leader="dot"/>
            </w:tabs>
            <w:rPr/>
          </w:pPr>
          <w:hyperlink w:anchor="__RefHeading___Toc2202692_2281741623">
            <w:r>
              <w:rPr>
                <w:webHidden/>
                <w:rStyle w:val="IndexLink"/>
              </w:rPr>
              <w:t>3</w:t>
            </w:r>
            <w:r>
              <w:rPr>
                <w:rStyle w:val="IndexLink"/>
                <w:rtl w:val="true"/>
              </w:rPr>
              <w:t>ـ</w:t>
            </w:r>
            <w:r>
              <w:rPr>
                <w:rStyle w:val="IndexLink"/>
              </w:rPr>
              <w:t>6</w:t>
            </w:r>
            <w:r>
              <w:rPr>
                <w:rStyle w:val="IndexLink"/>
                <w:rtl w:val="true"/>
              </w:rPr>
              <w:t xml:space="preserve">. </w:t>
            </w:r>
            <w:r>
              <w:rPr>
                <w:rStyle w:val="IndexLink"/>
                <w:rtl w:val="true"/>
              </w:rPr>
              <w:t>تحزب</w:t>
            </w:r>
            <w:r>
              <w:rPr>
                <w:rStyle w:val="IndexLink"/>
                <w:rtl w:val="true"/>
              </w:rPr>
              <w:tab/>
            </w:r>
            <w:r>
              <w:rPr>
                <w:rStyle w:val="IndexLink"/>
              </w:rPr>
              <w:t>281</w:t>
            </w:r>
          </w:hyperlink>
        </w:p>
        <w:p>
          <w:pPr>
            <w:pStyle w:val="Contents3"/>
            <w:tabs>
              <w:tab w:val="clear" w:pos="8459"/>
              <w:tab w:val="right" w:pos="9026" w:leader="dot"/>
            </w:tabs>
            <w:rPr/>
          </w:pPr>
          <w:hyperlink w:anchor="__RefHeading___Toc2202694_2281741623">
            <w:r>
              <w:rPr>
                <w:webHidden/>
                <w:rStyle w:val="IndexLink"/>
              </w:rPr>
              <w:t>4</w:t>
            </w:r>
            <w:r>
              <w:rPr>
                <w:rStyle w:val="IndexLink"/>
                <w:rtl w:val="true"/>
              </w:rPr>
              <w:t xml:space="preserve">. </w:t>
            </w:r>
            <w:r>
              <w:rPr>
                <w:rStyle w:val="IndexLink"/>
                <w:rtl w:val="true"/>
              </w:rPr>
              <w:t>اثرات و خطرات تفرقه</w:t>
            </w:r>
            <w:r>
              <w:rPr>
                <w:rStyle w:val="IndexLink"/>
                <w:rtl w:val="true"/>
              </w:rPr>
              <w:tab/>
            </w:r>
            <w:r>
              <w:rPr>
                <w:rStyle w:val="IndexLink"/>
              </w:rPr>
              <w:t>282</w:t>
            </w:r>
          </w:hyperlink>
        </w:p>
        <w:p>
          <w:pPr>
            <w:pStyle w:val="Contents4"/>
            <w:tabs>
              <w:tab w:val="clear" w:pos="8176"/>
              <w:tab w:val="right" w:pos="9026" w:leader="dot"/>
            </w:tabs>
            <w:rPr/>
          </w:pPr>
          <w:hyperlink w:anchor="__RefHeading___Toc2202696_2281741623">
            <w:r>
              <w:rPr>
                <w:webHidden/>
                <w:rStyle w:val="IndexLink"/>
              </w:rPr>
              <w:t>4</w:t>
            </w:r>
            <w:r>
              <w:rPr>
                <w:rStyle w:val="IndexLink"/>
                <w:rtl w:val="true"/>
              </w:rPr>
              <w:t>ـ</w:t>
            </w:r>
            <w:r>
              <w:rPr>
                <w:rStyle w:val="IndexLink"/>
              </w:rPr>
              <w:t>1</w:t>
            </w:r>
            <w:r>
              <w:rPr>
                <w:rStyle w:val="IndexLink"/>
                <w:rtl w:val="true"/>
              </w:rPr>
              <w:t xml:space="preserve">. </w:t>
            </w:r>
            <w:r>
              <w:rPr>
                <w:rStyle w:val="IndexLink"/>
                <w:rtl w:val="true"/>
              </w:rPr>
              <w:t>آثار داخلی تفرقه</w:t>
            </w:r>
            <w:r>
              <w:rPr>
                <w:rStyle w:val="IndexLink"/>
                <w:rtl w:val="true"/>
              </w:rPr>
              <w:tab/>
            </w:r>
            <w:r>
              <w:rPr>
                <w:rStyle w:val="IndexLink"/>
              </w:rPr>
              <w:t>282</w:t>
            </w:r>
          </w:hyperlink>
        </w:p>
        <w:p>
          <w:pPr>
            <w:pStyle w:val="Contents5"/>
            <w:tabs>
              <w:tab w:val="clear" w:pos="7892"/>
              <w:tab w:val="right" w:pos="9026" w:leader="dot"/>
            </w:tabs>
            <w:rPr/>
          </w:pPr>
          <w:hyperlink w:anchor="__RefHeading___Toc2202698_2281741623">
            <w:r>
              <w:rPr>
                <w:webHidden/>
                <w:rStyle w:val="IndexLink"/>
              </w:rPr>
              <w:t>4</w:t>
            </w:r>
            <w:r>
              <w:rPr>
                <w:rStyle w:val="IndexLink"/>
                <w:rtl w:val="true"/>
              </w:rPr>
              <w:t>ـ</w:t>
            </w:r>
            <w:r>
              <w:rPr>
                <w:rStyle w:val="IndexLink"/>
              </w:rPr>
              <w:t>1</w:t>
            </w:r>
            <w:r>
              <w:rPr>
                <w:rStyle w:val="IndexLink"/>
                <w:rtl w:val="true"/>
              </w:rPr>
              <w:t>ـ</w:t>
            </w:r>
            <w:r>
              <w:rPr>
                <w:rStyle w:val="IndexLink"/>
              </w:rPr>
              <w:t>1</w:t>
            </w:r>
            <w:r>
              <w:rPr>
                <w:rStyle w:val="IndexLink"/>
                <w:rtl w:val="true"/>
              </w:rPr>
              <w:t xml:space="preserve">. </w:t>
            </w:r>
            <w:r>
              <w:rPr>
                <w:rStyle w:val="IndexLink"/>
                <w:rtl w:val="true"/>
              </w:rPr>
              <w:t>ناامیدی و از بین رفتن اعتماد مردم</w:t>
            </w:r>
            <w:r>
              <w:rPr>
                <w:rStyle w:val="IndexLink"/>
                <w:rtl w:val="true"/>
              </w:rPr>
              <w:tab/>
            </w:r>
            <w:r>
              <w:rPr>
                <w:rStyle w:val="IndexLink"/>
              </w:rPr>
              <w:t>282</w:t>
            </w:r>
          </w:hyperlink>
        </w:p>
        <w:p>
          <w:pPr>
            <w:pStyle w:val="Contents5"/>
            <w:tabs>
              <w:tab w:val="clear" w:pos="7892"/>
              <w:tab w:val="right" w:pos="9026" w:leader="dot"/>
            </w:tabs>
            <w:rPr/>
          </w:pPr>
          <w:hyperlink w:anchor="__RefHeading___Toc2202700_2281741623">
            <w:r>
              <w:rPr>
                <w:webHidden/>
                <w:rStyle w:val="IndexLink"/>
              </w:rPr>
              <w:t>4</w:t>
            </w:r>
            <w:r>
              <w:rPr>
                <w:rStyle w:val="IndexLink"/>
                <w:rtl w:val="true"/>
              </w:rPr>
              <w:t>ـ</w:t>
            </w:r>
            <w:r>
              <w:rPr>
                <w:rStyle w:val="IndexLink"/>
              </w:rPr>
              <w:t>1</w:t>
            </w:r>
            <w:r>
              <w:rPr>
                <w:rStyle w:val="IndexLink"/>
                <w:rtl w:val="true"/>
              </w:rPr>
              <w:t>ـ</w:t>
            </w:r>
            <w:r>
              <w:rPr>
                <w:rStyle w:val="IndexLink"/>
              </w:rPr>
              <w:t>2</w:t>
            </w:r>
            <w:r>
              <w:rPr>
                <w:rStyle w:val="IndexLink"/>
                <w:rtl w:val="true"/>
              </w:rPr>
              <w:t xml:space="preserve">. </w:t>
            </w:r>
            <w:r>
              <w:rPr>
                <w:rStyle w:val="IndexLink"/>
                <w:rtl w:val="true"/>
              </w:rPr>
              <w:t>ایجاد نگرانی و مشغله فکری برای مردم</w:t>
            </w:r>
            <w:r>
              <w:rPr>
                <w:rStyle w:val="IndexLink"/>
                <w:rtl w:val="true"/>
              </w:rPr>
              <w:tab/>
            </w:r>
            <w:r>
              <w:rPr>
                <w:rStyle w:val="IndexLink"/>
              </w:rPr>
              <w:t>283</w:t>
            </w:r>
          </w:hyperlink>
        </w:p>
        <w:p>
          <w:pPr>
            <w:pStyle w:val="Contents5"/>
            <w:tabs>
              <w:tab w:val="clear" w:pos="7892"/>
              <w:tab w:val="right" w:pos="9026" w:leader="dot"/>
            </w:tabs>
            <w:rPr/>
          </w:pPr>
          <w:hyperlink w:anchor="__RefHeading___Toc2202702_2281741623">
            <w:r>
              <w:rPr>
                <w:webHidden/>
                <w:rStyle w:val="IndexLink"/>
              </w:rPr>
              <w:t>4</w:t>
            </w:r>
            <w:r>
              <w:rPr>
                <w:rStyle w:val="IndexLink"/>
                <w:rtl w:val="true"/>
              </w:rPr>
              <w:t>ـ</w:t>
            </w:r>
            <w:r>
              <w:rPr>
                <w:rStyle w:val="IndexLink"/>
              </w:rPr>
              <w:t>1</w:t>
            </w:r>
            <w:r>
              <w:rPr>
                <w:rStyle w:val="IndexLink"/>
                <w:rtl w:val="true"/>
              </w:rPr>
              <w:t>ـ</w:t>
            </w:r>
            <w:r>
              <w:rPr>
                <w:rStyle w:val="IndexLink"/>
              </w:rPr>
              <w:t>3</w:t>
            </w:r>
            <w:r>
              <w:rPr>
                <w:rStyle w:val="IndexLink"/>
                <w:rtl w:val="true"/>
              </w:rPr>
              <w:t xml:space="preserve">. </w:t>
            </w:r>
            <w:r>
              <w:rPr>
                <w:rStyle w:val="IndexLink"/>
                <w:rtl w:val="true"/>
              </w:rPr>
              <w:t>غفلت و بی توجهی مردم به سرنوشت جامعه</w:t>
            </w:r>
            <w:r>
              <w:rPr>
                <w:rStyle w:val="IndexLink"/>
                <w:rtl w:val="true"/>
              </w:rPr>
              <w:tab/>
            </w:r>
            <w:r>
              <w:rPr>
                <w:rStyle w:val="IndexLink"/>
              </w:rPr>
              <w:t>284</w:t>
            </w:r>
          </w:hyperlink>
        </w:p>
        <w:p>
          <w:pPr>
            <w:pStyle w:val="Contents5"/>
            <w:tabs>
              <w:tab w:val="clear" w:pos="7892"/>
              <w:tab w:val="right" w:pos="9026" w:leader="dot"/>
            </w:tabs>
            <w:rPr/>
          </w:pPr>
          <w:hyperlink w:anchor="__RefHeading___Toc2202704_2281741623">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سست شدن مردم</w:t>
            </w:r>
            <w:r>
              <w:rPr>
                <w:rStyle w:val="IndexLink"/>
                <w:rtl w:val="true"/>
              </w:rPr>
              <w:tab/>
            </w:r>
            <w:r>
              <w:rPr>
                <w:rStyle w:val="IndexLink"/>
              </w:rPr>
              <w:t>285</w:t>
            </w:r>
          </w:hyperlink>
        </w:p>
        <w:p>
          <w:pPr>
            <w:pStyle w:val="Contents5"/>
            <w:tabs>
              <w:tab w:val="clear" w:pos="7892"/>
              <w:tab w:val="right" w:pos="9026" w:leader="dot"/>
            </w:tabs>
            <w:rPr/>
          </w:pPr>
          <w:hyperlink w:anchor="__RefHeading___Toc2202706_2281741623">
            <w:r>
              <w:rPr>
                <w:webHidden/>
                <w:rStyle w:val="IndexLink"/>
              </w:rPr>
              <w:t>4</w:t>
            </w:r>
            <w:r>
              <w:rPr>
                <w:rStyle w:val="IndexLink"/>
                <w:rtl w:val="true"/>
              </w:rPr>
              <w:t>ـ</w:t>
            </w:r>
            <w:r>
              <w:rPr>
                <w:rStyle w:val="IndexLink"/>
              </w:rPr>
              <w:t>1</w:t>
            </w:r>
            <w:r>
              <w:rPr>
                <w:rStyle w:val="IndexLink"/>
                <w:rtl w:val="true"/>
              </w:rPr>
              <w:t>ـ</w:t>
            </w:r>
            <w:r>
              <w:rPr>
                <w:rStyle w:val="IndexLink"/>
              </w:rPr>
              <w:t>5</w:t>
            </w:r>
            <w:r>
              <w:rPr>
                <w:rStyle w:val="IndexLink"/>
                <w:rtl w:val="true"/>
              </w:rPr>
              <w:t xml:space="preserve">. </w:t>
            </w:r>
            <w:r>
              <w:rPr>
                <w:rStyle w:val="IndexLink"/>
                <w:rtl w:val="true"/>
              </w:rPr>
              <w:t>مخدوش شدن هویت ملی</w:t>
            </w:r>
            <w:r>
              <w:rPr>
                <w:rStyle w:val="IndexLink"/>
                <w:rtl w:val="true"/>
              </w:rPr>
              <w:tab/>
            </w:r>
            <w:r>
              <w:rPr>
                <w:rStyle w:val="IndexLink"/>
              </w:rPr>
              <w:t>285</w:t>
            </w:r>
          </w:hyperlink>
        </w:p>
        <w:p>
          <w:pPr>
            <w:pStyle w:val="Contents5"/>
            <w:tabs>
              <w:tab w:val="clear" w:pos="7892"/>
              <w:tab w:val="right" w:pos="9026" w:leader="dot"/>
            </w:tabs>
            <w:rPr/>
          </w:pPr>
          <w:hyperlink w:anchor="__RefHeading___Toc2202708_2281741623">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موجب توقف حرکت جامعه</w:t>
            </w:r>
            <w:r>
              <w:rPr>
                <w:rStyle w:val="IndexLink"/>
                <w:rtl w:val="true"/>
              </w:rPr>
              <w:tab/>
            </w:r>
            <w:r>
              <w:rPr>
                <w:rStyle w:val="IndexLink"/>
              </w:rPr>
              <w:t>286</w:t>
            </w:r>
          </w:hyperlink>
        </w:p>
        <w:p>
          <w:pPr>
            <w:pStyle w:val="Contents5"/>
            <w:tabs>
              <w:tab w:val="clear" w:pos="7892"/>
              <w:tab w:val="right" w:pos="9026" w:leader="dot"/>
            </w:tabs>
            <w:rPr/>
          </w:pPr>
          <w:hyperlink w:anchor="__RefHeading___Toc2202710_2281741623">
            <w:r>
              <w:rPr>
                <w:webHidden/>
                <w:rStyle w:val="IndexLink"/>
              </w:rPr>
              <w:t>4</w:t>
            </w:r>
            <w:r>
              <w:rPr>
                <w:rStyle w:val="IndexLink"/>
                <w:rtl w:val="true"/>
              </w:rPr>
              <w:t>ـ</w:t>
            </w:r>
            <w:r>
              <w:rPr>
                <w:rStyle w:val="IndexLink"/>
              </w:rPr>
              <w:t>1</w:t>
            </w:r>
            <w:r>
              <w:rPr>
                <w:rStyle w:val="IndexLink"/>
                <w:rtl w:val="true"/>
              </w:rPr>
              <w:t>ـ</w:t>
            </w:r>
            <w:r>
              <w:rPr>
                <w:rStyle w:val="IndexLink"/>
              </w:rPr>
              <w:t>7</w:t>
            </w:r>
            <w:r>
              <w:rPr>
                <w:rStyle w:val="IndexLink"/>
                <w:rtl w:val="true"/>
              </w:rPr>
              <w:t xml:space="preserve">. </w:t>
            </w:r>
            <w:r>
              <w:rPr>
                <w:rStyle w:val="IndexLink"/>
                <w:rtl w:val="true"/>
              </w:rPr>
              <w:t>موجب ذلت و سرشکستگی کشور</w:t>
            </w:r>
            <w:r>
              <w:rPr>
                <w:rStyle w:val="IndexLink"/>
                <w:rtl w:val="true"/>
              </w:rPr>
              <w:tab/>
            </w:r>
            <w:r>
              <w:rPr>
                <w:rStyle w:val="IndexLink"/>
              </w:rPr>
              <w:t>287</w:t>
            </w:r>
          </w:hyperlink>
        </w:p>
        <w:p>
          <w:pPr>
            <w:pStyle w:val="Contents5"/>
            <w:tabs>
              <w:tab w:val="clear" w:pos="7892"/>
              <w:tab w:val="right" w:pos="9026" w:leader="dot"/>
            </w:tabs>
            <w:rPr/>
          </w:pPr>
          <w:hyperlink w:anchor="__RefHeading___Toc2202712_2281741623">
            <w:r>
              <w:rPr>
                <w:webHidden/>
                <w:rStyle w:val="IndexLink"/>
              </w:rPr>
              <w:t>4</w:t>
            </w:r>
            <w:r>
              <w:rPr>
                <w:rStyle w:val="IndexLink"/>
                <w:rtl w:val="true"/>
              </w:rPr>
              <w:t>ـ</w:t>
            </w:r>
            <w:r>
              <w:rPr>
                <w:rStyle w:val="IndexLink"/>
              </w:rPr>
              <w:t>1</w:t>
            </w:r>
            <w:r>
              <w:rPr>
                <w:rStyle w:val="IndexLink"/>
                <w:rtl w:val="true"/>
              </w:rPr>
              <w:t>ـ</w:t>
            </w:r>
            <w:r>
              <w:rPr>
                <w:rStyle w:val="IndexLink"/>
              </w:rPr>
              <w:t>8</w:t>
            </w:r>
            <w:r>
              <w:rPr>
                <w:rStyle w:val="IndexLink"/>
                <w:rtl w:val="true"/>
              </w:rPr>
              <w:t xml:space="preserve">. </w:t>
            </w:r>
            <w:r>
              <w:rPr>
                <w:rStyle w:val="IndexLink"/>
                <w:rtl w:val="true"/>
              </w:rPr>
              <w:t>بی اعتبار شدن و از دست دادن سیادت و قدرت</w:t>
            </w:r>
            <w:r>
              <w:rPr>
                <w:rStyle w:val="IndexLink"/>
                <w:rtl w:val="true"/>
              </w:rPr>
              <w:tab/>
            </w:r>
            <w:r>
              <w:rPr>
                <w:rStyle w:val="IndexLink"/>
              </w:rPr>
              <w:t>288</w:t>
            </w:r>
          </w:hyperlink>
        </w:p>
        <w:p>
          <w:pPr>
            <w:pStyle w:val="Contents5"/>
            <w:tabs>
              <w:tab w:val="clear" w:pos="7892"/>
              <w:tab w:val="right" w:pos="9026" w:leader="dot"/>
            </w:tabs>
            <w:rPr/>
          </w:pPr>
          <w:hyperlink w:anchor="__RefHeading___Toc2202714_2281741623">
            <w:r>
              <w:rPr>
                <w:webHidden/>
                <w:rStyle w:val="IndexLink"/>
              </w:rPr>
              <w:t>4</w:t>
            </w:r>
            <w:r>
              <w:rPr>
                <w:rStyle w:val="IndexLink"/>
                <w:rtl w:val="true"/>
              </w:rPr>
              <w:t>ـ</w:t>
            </w:r>
            <w:r>
              <w:rPr>
                <w:rStyle w:val="IndexLink"/>
              </w:rPr>
              <w:t>1</w:t>
            </w:r>
            <w:r>
              <w:rPr>
                <w:rStyle w:val="IndexLink"/>
                <w:rtl w:val="true"/>
              </w:rPr>
              <w:t>ـ</w:t>
            </w:r>
            <w:r>
              <w:rPr>
                <w:rStyle w:val="IndexLink"/>
              </w:rPr>
              <w:t>9</w:t>
            </w:r>
            <w:r>
              <w:rPr>
                <w:rStyle w:val="IndexLink"/>
                <w:rtl w:val="true"/>
              </w:rPr>
              <w:t xml:space="preserve">. </w:t>
            </w:r>
            <w:r>
              <w:rPr>
                <w:rStyle w:val="IndexLink"/>
                <w:rtl w:val="true"/>
              </w:rPr>
              <w:t>ناتوانی مسئولان در اداره کشور</w:t>
            </w:r>
            <w:r>
              <w:rPr>
                <w:rStyle w:val="IndexLink"/>
                <w:rtl w:val="true"/>
              </w:rPr>
              <w:tab/>
            </w:r>
            <w:r>
              <w:rPr>
                <w:rStyle w:val="IndexLink"/>
              </w:rPr>
              <w:t>289</w:t>
            </w:r>
          </w:hyperlink>
        </w:p>
        <w:p>
          <w:pPr>
            <w:pStyle w:val="Contents4"/>
            <w:tabs>
              <w:tab w:val="clear" w:pos="8176"/>
              <w:tab w:val="right" w:pos="9026" w:leader="dot"/>
            </w:tabs>
            <w:rPr/>
          </w:pPr>
          <w:hyperlink w:anchor="__RefHeading___Toc2202716_2281741623">
            <w:r>
              <w:rPr>
                <w:webHidden/>
                <w:rStyle w:val="IndexLink"/>
              </w:rPr>
              <w:t>4</w:t>
            </w:r>
            <w:r>
              <w:rPr>
                <w:rStyle w:val="IndexLink"/>
                <w:rtl w:val="true"/>
              </w:rPr>
              <w:t>ـ</w:t>
            </w:r>
            <w:r>
              <w:rPr>
                <w:rStyle w:val="IndexLink"/>
              </w:rPr>
              <w:t>2</w:t>
            </w:r>
            <w:r>
              <w:rPr>
                <w:rStyle w:val="IndexLink"/>
                <w:rtl w:val="true"/>
              </w:rPr>
              <w:t>.</w:t>
            </w:r>
            <w:r>
              <w:rPr>
                <w:rStyle w:val="IndexLink"/>
                <w:rtl w:val="true"/>
              </w:rPr>
              <w:t>آثار تفرقه در مقابله با دشمن</w:t>
            </w:r>
            <w:r>
              <w:rPr>
                <w:rStyle w:val="IndexLink"/>
                <w:rtl w:val="true"/>
              </w:rPr>
              <w:tab/>
            </w:r>
            <w:r>
              <w:rPr>
                <w:rStyle w:val="IndexLink"/>
              </w:rPr>
              <w:t>289</w:t>
            </w:r>
          </w:hyperlink>
        </w:p>
        <w:p>
          <w:pPr>
            <w:pStyle w:val="Contents5"/>
            <w:tabs>
              <w:tab w:val="clear" w:pos="7892"/>
              <w:tab w:val="right" w:pos="9026" w:leader="dot"/>
            </w:tabs>
            <w:rPr/>
          </w:pPr>
          <w:hyperlink w:anchor="__RefHeading___Toc2202718_228174162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202720_2281741623">
            <w:r>
              <w:rPr>
                <w:webHidden/>
                <w:rStyle w:val="IndexLink"/>
              </w:rPr>
              <w:t>4</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غفلت از دشمن اصلی</w:t>
            </w:r>
            <w:r>
              <w:rPr>
                <w:rStyle w:val="IndexLink"/>
                <w:rtl w:val="true"/>
              </w:rPr>
              <w:tab/>
            </w:r>
            <w:r>
              <w:rPr>
                <w:rStyle w:val="IndexLink"/>
              </w:rPr>
              <w:t>290</w:t>
            </w:r>
          </w:hyperlink>
        </w:p>
        <w:p>
          <w:pPr>
            <w:pStyle w:val="Contents5"/>
            <w:tabs>
              <w:tab w:val="clear" w:pos="7892"/>
              <w:tab w:val="right" w:pos="9026" w:leader="dot"/>
            </w:tabs>
            <w:rPr/>
          </w:pPr>
          <w:hyperlink w:anchor="__RefHeading___Toc2202722_2281741623">
            <w:r>
              <w:rPr>
                <w:webHidden/>
                <w:rStyle w:val="IndexLink"/>
              </w:rPr>
              <w:t>4</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ترغیب دشمن به هجوم</w:t>
            </w:r>
            <w:r>
              <w:rPr>
                <w:rStyle w:val="IndexLink"/>
                <w:rtl w:val="true"/>
              </w:rPr>
              <w:tab/>
            </w:r>
            <w:r>
              <w:rPr>
                <w:rStyle w:val="IndexLink"/>
              </w:rPr>
              <w:t>290</w:t>
            </w:r>
          </w:hyperlink>
        </w:p>
        <w:p>
          <w:pPr>
            <w:pStyle w:val="Contents5"/>
            <w:tabs>
              <w:tab w:val="clear" w:pos="7892"/>
              <w:tab w:val="right" w:pos="9026" w:leader="dot"/>
            </w:tabs>
            <w:rPr/>
          </w:pPr>
          <w:hyperlink w:anchor="__RefHeading___Toc2202724_2281741623">
            <w:r>
              <w:rPr>
                <w:webHidden/>
                <w:rStyle w:val="IndexLink"/>
              </w:rPr>
              <w:t>4</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موجب نفوذ دشمن</w:t>
            </w:r>
            <w:r>
              <w:rPr>
                <w:rStyle w:val="IndexLink"/>
                <w:rtl w:val="true"/>
              </w:rPr>
              <w:tab/>
            </w:r>
            <w:r>
              <w:rPr>
                <w:rStyle w:val="IndexLink"/>
              </w:rPr>
              <w:t>292</w:t>
            </w:r>
          </w:hyperlink>
        </w:p>
        <w:p>
          <w:pPr>
            <w:pStyle w:val="Contents5"/>
            <w:tabs>
              <w:tab w:val="clear" w:pos="7892"/>
              <w:tab w:val="right" w:pos="9026" w:leader="dot"/>
            </w:tabs>
            <w:rPr/>
          </w:pPr>
          <w:hyperlink w:anchor="__RefHeading___Toc2202726_2281741623">
            <w:r>
              <w:rPr>
                <w:webHidden/>
                <w:rStyle w:val="IndexLink"/>
              </w:rPr>
              <w:t>4</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باعث ایجاد مشکلات</w:t>
            </w:r>
            <w:r>
              <w:rPr>
                <w:rStyle w:val="IndexLink"/>
                <w:rtl w:val="true"/>
              </w:rPr>
              <w:tab/>
            </w:r>
            <w:r>
              <w:rPr>
                <w:rStyle w:val="IndexLink"/>
              </w:rPr>
              <w:t>292</w:t>
            </w:r>
          </w:hyperlink>
        </w:p>
        <w:p>
          <w:pPr>
            <w:pStyle w:val="Contents5"/>
            <w:tabs>
              <w:tab w:val="clear" w:pos="7892"/>
              <w:tab w:val="right" w:pos="9026" w:leader="dot"/>
            </w:tabs>
            <w:rPr/>
          </w:pPr>
          <w:hyperlink w:anchor="__RefHeading___Toc2202728_2281741623">
            <w:r>
              <w:rPr>
                <w:webHidden/>
                <w:rStyle w:val="IndexLink"/>
              </w:rPr>
              <w:t>4</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موجب تأمین منافع دشمن</w:t>
            </w:r>
            <w:r>
              <w:rPr>
                <w:rStyle w:val="IndexLink"/>
                <w:rtl w:val="true"/>
              </w:rPr>
              <w:tab/>
            </w:r>
            <w:r>
              <w:rPr>
                <w:rStyle w:val="IndexLink"/>
              </w:rPr>
              <w:t>293</w:t>
            </w:r>
          </w:hyperlink>
        </w:p>
        <w:p>
          <w:pPr>
            <w:pStyle w:val="Contents5"/>
            <w:tabs>
              <w:tab w:val="clear" w:pos="7892"/>
              <w:tab w:val="right" w:pos="9026" w:leader="dot"/>
            </w:tabs>
            <w:rPr/>
          </w:pPr>
          <w:hyperlink w:anchor="__RefHeading___Toc2202730_2281741623">
            <w:r>
              <w:rPr>
                <w:webHidden/>
                <w:rStyle w:val="IndexLink"/>
              </w:rPr>
              <w:t>4</w:t>
            </w:r>
            <w:r>
              <w:rPr>
                <w:rStyle w:val="IndexLink"/>
                <w:rtl w:val="true"/>
              </w:rPr>
              <w:t>ـ</w:t>
            </w:r>
            <w:r>
              <w:rPr>
                <w:rStyle w:val="IndexLink"/>
              </w:rPr>
              <w:t>2</w:t>
            </w:r>
            <w:r>
              <w:rPr>
                <w:rStyle w:val="IndexLink"/>
                <w:rtl w:val="true"/>
              </w:rPr>
              <w:t>ـ</w:t>
            </w:r>
            <w:r>
              <w:rPr>
                <w:rStyle w:val="IndexLink"/>
              </w:rPr>
              <w:t>6</w:t>
            </w:r>
            <w:r>
              <w:rPr>
                <w:rStyle w:val="IndexLink"/>
                <w:rtl w:val="true"/>
              </w:rPr>
              <w:t xml:space="preserve">. </w:t>
            </w:r>
            <w:r>
              <w:rPr>
                <w:rStyle w:val="IndexLink"/>
                <w:rtl w:val="true"/>
              </w:rPr>
              <w:t>موجب سلطه دشمن</w:t>
            </w:r>
            <w:r>
              <w:rPr>
                <w:rStyle w:val="IndexLink"/>
                <w:rtl w:val="true"/>
              </w:rPr>
              <w:tab/>
            </w:r>
            <w:r>
              <w:rPr>
                <w:rStyle w:val="IndexLink"/>
              </w:rPr>
              <w:t>293</w:t>
            </w:r>
          </w:hyperlink>
        </w:p>
        <w:p>
          <w:pPr>
            <w:pStyle w:val="Contents3"/>
            <w:tabs>
              <w:tab w:val="clear" w:pos="8459"/>
              <w:tab w:val="right" w:pos="9026" w:leader="dot"/>
            </w:tabs>
            <w:rPr/>
          </w:pPr>
          <w:hyperlink w:anchor="__RefHeading___Toc2202732_2281741623">
            <w:r>
              <w:rPr>
                <w:webHidden/>
                <w:rStyle w:val="IndexLink"/>
              </w:rPr>
              <w:t>5</w:t>
            </w:r>
            <w:r>
              <w:rPr>
                <w:rStyle w:val="IndexLink"/>
                <w:rtl w:val="true"/>
              </w:rPr>
              <w:t xml:space="preserve">. </w:t>
            </w:r>
            <w:r>
              <w:rPr>
                <w:rStyle w:val="IndexLink"/>
                <w:rtl w:val="true"/>
              </w:rPr>
              <w:t>مبارزه با تفرقه</w:t>
            </w:r>
            <w:r>
              <w:rPr>
                <w:rStyle w:val="IndexLink"/>
                <w:rtl w:val="true"/>
              </w:rPr>
              <w:tab/>
            </w:r>
            <w:r>
              <w:rPr>
                <w:rStyle w:val="IndexLink"/>
              </w:rPr>
              <w:t>293</w:t>
            </w:r>
          </w:hyperlink>
        </w:p>
        <w:p>
          <w:pPr>
            <w:pStyle w:val="Contents4"/>
            <w:tabs>
              <w:tab w:val="clear" w:pos="8176"/>
              <w:tab w:val="right" w:pos="9026" w:leader="dot"/>
            </w:tabs>
            <w:rPr/>
          </w:pPr>
          <w:hyperlink w:anchor="__RefHeading___Toc2202734_2281741623">
            <w:r>
              <w:rPr>
                <w:webHidden/>
                <w:rStyle w:val="IndexLink"/>
              </w:rPr>
              <w:t>5</w:t>
            </w:r>
            <w:r>
              <w:rPr>
                <w:rStyle w:val="IndexLink"/>
                <w:rtl w:val="true"/>
              </w:rPr>
              <w:t>ـ</w:t>
            </w:r>
            <w:r>
              <w:rPr>
                <w:rStyle w:val="IndexLink"/>
              </w:rPr>
              <w:t>1</w:t>
            </w:r>
            <w:r>
              <w:rPr>
                <w:rStyle w:val="IndexLink"/>
                <w:rtl w:val="true"/>
              </w:rPr>
              <w:t xml:space="preserve">. </w:t>
            </w:r>
            <w:r>
              <w:rPr>
                <w:rStyle w:val="IndexLink"/>
                <w:rtl w:val="true"/>
              </w:rPr>
              <w:t>لزوم مبارزه با تفرقه</w:t>
            </w:r>
            <w:r>
              <w:rPr>
                <w:rStyle w:val="IndexLink"/>
                <w:rtl w:val="true"/>
              </w:rPr>
              <w:tab/>
            </w:r>
            <w:r>
              <w:rPr>
                <w:rStyle w:val="IndexLink"/>
              </w:rPr>
              <w:t>293</w:t>
            </w:r>
          </w:hyperlink>
        </w:p>
        <w:p>
          <w:pPr>
            <w:pStyle w:val="Contents4"/>
            <w:tabs>
              <w:tab w:val="clear" w:pos="8176"/>
              <w:tab w:val="right" w:pos="9026" w:leader="dot"/>
            </w:tabs>
            <w:rPr/>
          </w:pPr>
          <w:hyperlink w:anchor="__RefHeading___Toc2202736_2281741623">
            <w:r>
              <w:rPr>
                <w:webHidden/>
                <w:rStyle w:val="IndexLink"/>
              </w:rPr>
              <w:t>5</w:t>
            </w:r>
            <w:r>
              <w:rPr>
                <w:rStyle w:val="IndexLink"/>
                <w:rtl w:val="true"/>
              </w:rPr>
              <w:t>ـ</w:t>
            </w:r>
            <w:r>
              <w:rPr>
                <w:rStyle w:val="IndexLink"/>
              </w:rPr>
              <w:t>2</w:t>
            </w:r>
            <w:r>
              <w:rPr>
                <w:rStyle w:val="IndexLink"/>
                <w:rtl w:val="true"/>
              </w:rPr>
              <w:t xml:space="preserve">. </w:t>
            </w:r>
            <w:r>
              <w:rPr>
                <w:rStyle w:val="IndexLink"/>
                <w:rtl w:val="true"/>
              </w:rPr>
              <w:t>راه کارهای مبارزه با تفرقه</w:t>
            </w:r>
            <w:r>
              <w:rPr>
                <w:rStyle w:val="IndexLink"/>
                <w:rtl w:val="true"/>
              </w:rPr>
              <w:tab/>
            </w:r>
            <w:r>
              <w:rPr>
                <w:rStyle w:val="IndexLink"/>
              </w:rPr>
              <w:t>294</w:t>
            </w:r>
          </w:hyperlink>
        </w:p>
        <w:p>
          <w:pPr>
            <w:pStyle w:val="Contents5"/>
            <w:tabs>
              <w:tab w:val="clear" w:pos="7892"/>
              <w:tab w:val="right" w:pos="9026" w:leader="dot"/>
            </w:tabs>
            <w:rPr/>
          </w:pPr>
          <w:hyperlink w:anchor="__RefHeading___Toc2202738_2281741623">
            <w:r>
              <w:rPr>
                <w:webHidden/>
                <w:rStyle w:val="IndexLink"/>
                <w:rtl w:val="true"/>
              </w:rPr>
              <w:t>اشاره</w:t>
            </w:r>
            <w:r>
              <w:rPr>
                <w:rStyle w:val="IndexLink"/>
                <w:rtl w:val="true"/>
              </w:rPr>
              <w:tab/>
            </w:r>
            <w:r>
              <w:rPr>
                <w:rStyle w:val="IndexLink"/>
              </w:rPr>
              <w:t>294</w:t>
            </w:r>
          </w:hyperlink>
        </w:p>
        <w:p>
          <w:pPr>
            <w:pStyle w:val="Contents5"/>
            <w:tabs>
              <w:tab w:val="clear" w:pos="7892"/>
              <w:tab w:val="right" w:pos="9026" w:leader="dot"/>
            </w:tabs>
            <w:rPr/>
          </w:pPr>
          <w:hyperlink w:anchor="__RefHeading___Toc2202740_2281741623">
            <w:r>
              <w:rPr>
                <w:webHidden/>
                <w:rStyle w:val="IndexLink"/>
              </w:rPr>
              <w:t>5</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از خود راندن تفرقه افکنان</w:t>
            </w:r>
            <w:r>
              <w:rPr>
                <w:rStyle w:val="IndexLink"/>
                <w:rtl w:val="true"/>
              </w:rPr>
              <w:tab/>
            </w:r>
            <w:r>
              <w:rPr>
                <w:rStyle w:val="IndexLink"/>
              </w:rPr>
              <w:t>294</w:t>
            </w:r>
          </w:hyperlink>
        </w:p>
        <w:p>
          <w:pPr>
            <w:pStyle w:val="Contents5"/>
            <w:tabs>
              <w:tab w:val="clear" w:pos="7892"/>
              <w:tab w:val="right" w:pos="9026" w:leader="dot"/>
            </w:tabs>
            <w:rPr/>
          </w:pPr>
          <w:hyperlink w:anchor="__RefHeading___Toc2202742_2281741623">
            <w:r>
              <w:rPr>
                <w:webHidden/>
                <w:rStyle w:val="IndexLink"/>
              </w:rPr>
              <w:t>5</w:t>
            </w:r>
            <w:r>
              <w:rPr>
                <w:rStyle w:val="IndexLink"/>
                <w:rtl w:val="true"/>
              </w:rPr>
              <w:t>ـ</w:t>
            </w:r>
            <w:r>
              <w:rPr>
                <w:rStyle w:val="IndexLink"/>
              </w:rPr>
              <w:t>2</w:t>
            </w:r>
            <w:r>
              <w:rPr>
                <w:rStyle w:val="IndexLink"/>
                <w:rtl w:val="true"/>
              </w:rPr>
              <w:t>ـ</w:t>
            </w:r>
            <w:r>
              <w:rPr>
                <w:rStyle w:val="IndexLink"/>
              </w:rPr>
              <w:t>2</w:t>
            </w:r>
            <w:r>
              <w:rPr>
                <w:rStyle w:val="IndexLink"/>
                <w:rtl w:val="true"/>
              </w:rPr>
              <w:t xml:space="preserve">. </w:t>
            </w:r>
            <w:r>
              <w:rPr>
                <w:rStyle w:val="IndexLink"/>
                <w:rtl w:val="true"/>
              </w:rPr>
              <w:t>جایگزین کردن روحیه مفاهمه به جای مخاصمه</w:t>
            </w:r>
            <w:r>
              <w:rPr>
                <w:rStyle w:val="IndexLink"/>
                <w:rtl w:val="true"/>
              </w:rPr>
              <w:tab/>
            </w:r>
            <w:r>
              <w:rPr>
                <w:rStyle w:val="IndexLink"/>
              </w:rPr>
              <w:t>295</w:t>
            </w:r>
          </w:hyperlink>
        </w:p>
        <w:p>
          <w:pPr>
            <w:pStyle w:val="Contents5"/>
            <w:tabs>
              <w:tab w:val="clear" w:pos="7892"/>
              <w:tab w:val="right" w:pos="9026" w:leader="dot"/>
            </w:tabs>
            <w:rPr/>
          </w:pPr>
          <w:hyperlink w:anchor="__RefHeading___Toc2202744_2281741623">
            <w:r>
              <w:rPr>
                <w:webHidden/>
                <w:rStyle w:val="IndexLink"/>
              </w:rPr>
              <w:t>5</w:t>
            </w:r>
            <w:r>
              <w:rPr>
                <w:rStyle w:val="IndexLink"/>
                <w:rtl w:val="true"/>
              </w:rPr>
              <w:t>ـ</w:t>
            </w:r>
            <w:r>
              <w:rPr>
                <w:rStyle w:val="IndexLink"/>
              </w:rPr>
              <w:t>2</w:t>
            </w:r>
            <w:r>
              <w:rPr>
                <w:rStyle w:val="IndexLink"/>
                <w:rtl w:val="true"/>
              </w:rPr>
              <w:t>ـ</w:t>
            </w:r>
            <w:r>
              <w:rPr>
                <w:rStyle w:val="IndexLink"/>
              </w:rPr>
              <w:t>3</w:t>
            </w:r>
            <w:r>
              <w:rPr>
                <w:rStyle w:val="IndexLink"/>
                <w:rtl w:val="true"/>
              </w:rPr>
              <w:t xml:space="preserve">. </w:t>
            </w:r>
            <w:r>
              <w:rPr>
                <w:rStyle w:val="IndexLink"/>
                <w:rtl w:val="true"/>
              </w:rPr>
              <w:t>دعوت به محکمات و مشترکات</w:t>
            </w:r>
            <w:r>
              <w:rPr>
                <w:rStyle w:val="IndexLink"/>
                <w:rtl w:val="true"/>
              </w:rPr>
              <w:tab/>
            </w:r>
            <w:r>
              <w:rPr>
                <w:rStyle w:val="IndexLink"/>
              </w:rPr>
              <w:t>296</w:t>
            </w:r>
          </w:hyperlink>
        </w:p>
        <w:p>
          <w:pPr>
            <w:pStyle w:val="Contents5"/>
            <w:tabs>
              <w:tab w:val="clear" w:pos="7892"/>
              <w:tab w:val="right" w:pos="9026" w:leader="dot"/>
            </w:tabs>
            <w:rPr/>
          </w:pPr>
          <w:hyperlink w:anchor="__RefHeading___Toc2202746_2281741623">
            <w:r>
              <w:rPr>
                <w:webHidden/>
                <w:rStyle w:val="IndexLink"/>
              </w:rPr>
              <w:t>5</w:t>
            </w:r>
            <w:r>
              <w:rPr>
                <w:rStyle w:val="IndexLink"/>
                <w:rtl w:val="true"/>
              </w:rPr>
              <w:t>ـ</w:t>
            </w:r>
            <w:r>
              <w:rPr>
                <w:rStyle w:val="IndexLink"/>
              </w:rPr>
              <w:t>2</w:t>
            </w:r>
            <w:r>
              <w:rPr>
                <w:rStyle w:val="IndexLink"/>
                <w:rtl w:val="true"/>
              </w:rPr>
              <w:t>ـ</w:t>
            </w:r>
            <w:r>
              <w:rPr>
                <w:rStyle w:val="IndexLink"/>
              </w:rPr>
              <w:t>4</w:t>
            </w:r>
            <w:r>
              <w:rPr>
                <w:rStyle w:val="IndexLink"/>
                <w:rtl w:val="true"/>
              </w:rPr>
              <w:t xml:space="preserve">. </w:t>
            </w:r>
            <w:r>
              <w:rPr>
                <w:rStyle w:val="IndexLink"/>
                <w:rtl w:val="true"/>
              </w:rPr>
              <w:t>شناخت دشمنان واقعی</w:t>
            </w:r>
            <w:r>
              <w:rPr>
                <w:rStyle w:val="IndexLink"/>
                <w:rtl w:val="true"/>
              </w:rPr>
              <w:tab/>
            </w:r>
            <w:r>
              <w:rPr>
                <w:rStyle w:val="IndexLink"/>
              </w:rPr>
              <w:t>296</w:t>
            </w:r>
          </w:hyperlink>
        </w:p>
        <w:p>
          <w:pPr>
            <w:pStyle w:val="Contents5"/>
            <w:tabs>
              <w:tab w:val="clear" w:pos="7892"/>
              <w:tab w:val="right" w:pos="9026" w:leader="dot"/>
            </w:tabs>
            <w:rPr/>
          </w:pPr>
          <w:hyperlink w:anchor="__RefHeading___Toc2202748_2281741623">
            <w:r>
              <w:rPr>
                <w:webHidden/>
                <w:rStyle w:val="IndexLink"/>
              </w:rPr>
              <w:t>5</w:t>
            </w:r>
            <w:r>
              <w:rPr>
                <w:rStyle w:val="IndexLink"/>
                <w:rtl w:val="true"/>
              </w:rPr>
              <w:t>ـ</w:t>
            </w:r>
            <w:r>
              <w:rPr>
                <w:rStyle w:val="IndexLink"/>
              </w:rPr>
              <w:t>2</w:t>
            </w:r>
            <w:r>
              <w:rPr>
                <w:rStyle w:val="IndexLink"/>
                <w:rtl w:val="true"/>
              </w:rPr>
              <w:t>ـ</w:t>
            </w:r>
            <w:r>
              <w:rPr>
                <w:rStyle w:val="IndexLink"/>
              </w:rPr>
              <w:t>5</w:t>
            </w:r>
            <w:r>
              <w:rPr>
                <w:rStyle w:val="IndexLink"/>
                <w:rtl w:val="true"/>
              </w:rPr>
              <w:t xml:space="preserve">. </w:t>
            </w:r>
            <w:r>
              <w:rPr>
                <w:rStyle w:val="IndexLink"/>
                <w:rtl w:val="true"/>
              </w:rPr>
              <w:t>جلوگیری از نشر آثار تفرقه برانگیز</w:t>
            </w:r>
            <w:r>
              <w:rPr>
                <w:rStyle w:val="IndexLink"/>
                <w:rtl w:val="true"/>
              </w:rPr>
              <w:tab/>
            </w:r>
            <w:r>
              <w:rPr>
                <w:rStyle w:val="IndexLink"/>
              </w:rPr>
              <w:t>297</w:t>
            </w:r>
          </w:hyperlink>
        </w:p>
        <w:p>
          <w:pPr>
            <w:pStyle w:val="Contents5"/>
            <w:tabs>
              <w:tab w:val="clear" w:pos="7892"/>
              <w:tab w:val="right" w:pos="9026" w:leader="dot"/>
            </w:tabs>
            <w:rPr/>
          </w:pPr>
          <w:hyperlink w:anchor="__RefHeading___Toc2202750_2281741623">
            <w:r>
              <w:rPr>
                <w:webHidden/>
                <w:rStyle w:val="IndexLink"/>
              </w:rPr>
              <w:t>5</w:t>
            </w:r>
            <w:r>
              <w:rPr>
                <w:rStyle w:val="IndexLink"/>
                <w:rtl w:val="true"/>
              </w:rPr>
              <w:t>ـ</w:t>
            </w:r>
            <w:r>
              <w:rPr>
                <w:rStyle w:val="IndexLink"/>
              </w:rPr>
              <w:t>2</w:t>
            </w:r>
            <w:r>
              <w:rPr>
                <w:rStyle w:val="IndexLink"/>
                <w:rtl w:val="true"/>
              </w:rPr>
              <w:t>ـ</w:t>
            </w:r>
            <w:r>
              <w:rPr>
                <w:rStyle w:val="IndexLink"/>
              </w:rPr>
              <w:t>6</w:t>
            </w:r>
            <w:r>
              <w:rPr>
                <w:rStyle w:val="IndexLink"/>
                <w:rtl w:val="true"/>
              </w:rPr>
              <w:t xml:space="preserve">. </w:t>
            </w:r>
            <w:r>
              <w:rPr>
                <w:rStyle w:val="IndexLink"/>
                <w:rtl w:val="true"/>
              </w:rPr>
              <w:t>محبت و صمیمیت</w:t>
            </w:r>
            <w:r>
              <w:rPr>
                <w:rStyle w:val="IndexLink"/>
                <w:rtl w:val="true"/>
              </w:rPr>
              <w:tab/>
            </w:r>
            <w:r>
              <w:rPr>
                <w:rStyle w:val="IndexLink"/>
              </w:rPr>
              <w:t>298</w:t>
            </w:r>
          </w:hyperlink>
        </w:p>
        <w:p>
          <w:pPr>
            <w:pStyle w:val="Contents5"/>
            <w:tabs>
              <w:tab w:val="clear" w:pos="7892"/>
              <w:tab w:val="right" w:pos="9026" w:leader="dot"/>
            </w:tabs>
            <w:rPr/>
          </w:pPr>
          <w:hyperlink w:anchor="__RefHeading___Toc2202752_2281741623">
            <w:r>
              <w:rPr>
                <w:webHidden/>
                <w:rStyle w:val="IndexLink"/>
              </w:rPr>
              <w:t>5</w:t>
            </w:r>
            <w:r>
              <w:rPr>
                <w:rStyle w:val="IndexLink"/>
                <w:rtl w:val="true"/>
              </w:rPr>
              <w:t>ـ</w:t>
            </w:r>
            <w:r>
              <w:rPr>
                <w:rStyle w:val="IndexLink"/>
              </w:rPr>
              <w:t>2</w:t>
            </w:r>
            <w:r>
              <w:rPr>
                <w:rStyle w:val="IndexLink"/>
                <w:rtl w:val="true"/>
              </w:rPr>
              <w:t>ـ</w:t>
            </w:r>
            <w:r>
              <w:rPr>
                <w:rStyle w:val="IndexLink"/>
              </w:rPr>
              <w:t>7</w:t>
            </w:r>
            <w:r>
              <w:rPr>
                <w:rStyle w:val="IndexLink"/>
                <w:rtl w:val="true"/>
              </w:rPr>
              <w:t xml:space="preserve">. </w:t>
            </w:r>
            <w:r>
              <w:rPr>
                <w:rStyle w:val="IndexLink"/>
                <w:rtl w:val="true"/>
              </w:rPr>
              <w:t>پرهیز از تخریب و تضعیف مسئولان و دستگاه های نظام</w:t>
            </w:r>
            <w:r>
              <w:rPr>
                <w:rStyle w:val="IndexLink"/>
                <w:rtl w:val="true"/>
              </w:rPr>
              <w:tab/>
            </w:r>
            <w:r>
              <w:rPr>
                <w:rStyle w:val="IndexLink"/>
              </w:rPr>
              <w:t>298</w:t>
            </w:r>
          </w:hyperlink>
        </w:p>
        <w:p>
          <w:pPr>
            <w:pStyle w:val="Contents5"/>
            <w:tabs>
              <w:tab w:val="clear" w:pos="7892"/>
              <w:tab w:val="right" w:pos="9026" w:leader="dot"/>
            </w:tabs>
            <w:rPr/>
          </w:pPr>
          <w:hyperlink w:anchor="__RefHeading___Toc2202754_2281741623">
            <w:r>
              <w:rPr>
                <w:webHidden/>
                <w:rStyle w:val="IndexLink"/>
              </w:rPr>
              <w:t>5</w:t>
            </w:r>
            <w:r>
              <w:rPr>
                <w:rStyle w:val="IndexLink"/>
                <w:rtl w:val="true"/>
              </w:rPr>
              <w:t>ـ</w:t>
            </w:r>
            <w:r>
              <w:rPr>
                <w:rStyle w:val="IndexLink"/>
              </w:rPr>
              <w:t>2</w:t>
            </w:r>
            <w:r>
              <w:rPr>
                <w:rStyle w:val="IndexLink"/>
                <w:rtl w:val="true"/>
              </w:rPr>
              <w:t>ـ</w:t>
            </w:r>
            <w:r>
              <w:rPr>
                <w:rStyle w:val="IndexLink"/>
              </w:rPr>
              <w:t>8</w:t>
            </w:r>
            <w:r>
              <w:rPr>
                <w:rStyle w:val="IndexLink"/>
                <w:rtl w:val="true"/>
              </w:rPr>
              <w:t xml:space="preserve">. </w:t>
            </w:r>
            <w:r>
              <w:rPr>
                <w:rStyle w:val="IndexLink"/>
                <w:rtl w:val="true"/>
              </w:rPr>
              <w:t>هوشیاری در مقابل دشمن و تفرقه افکنان</w:t>
            </w:r>
            <w:r>
              <w:rPr>
                <w:rStyle w:val="IndexLink"/>
                <w:rtl w:val="true"/>
              </w:rPr>
              <w:tab/>
            </w:r>
            <w:r>
              <w:rPr>
                <w:rStyle w:val="IndexLink"/>
              </w:rPr>
              <w:t>300</w:t>
            </w:r>
          </w:hyperlink>
        </w:p>
        <w:p>
          <w:pPr>
            <w:pStyle w:val="Contents3"/>
            <w:tabs>
              <w:tab w:val="clear" w:pos="8459"/>
              <w:tab w:val="right" w:pos="9026" w:leader="dot"/>
            </w:tabs>
            <w:rPr/>
          </w:pPr>
          <w:hyperlink w:anchor="__RefHeading___Toc2202756_2281741623">
            <w:r>
              <w:rPr>
                <w:webHidden/>
                <w:rStyle w:val="IndexLink"/>
              </w:rPr>
              <w:t>6</w:t>
            </w:r>
            <w:r>
              <w:rPr>
                <w:rStyle w:val="IndexLink"/>
                <w:rtl w:val="true"/>
              </w:rPr>
              <w:t xml:space="preserve">. </w:t>
            </w:r>
            <w:r>
              <w:rPr>
                <w:rStyle w:val="IndexLink"/>
                <w:rtl w:val="true"/>
              </w:rPr>
              <w:t>نمونه ها و مثال هایی از وحدت و تفرقه</w:t>
            </w:r>
            <w:r>
              <w:rPr>
                <w:rStyle w:val="IndexLink"/>
                <w:rtl w:val="true"/>
              </w:rPr>
              <w:tab/>
            </w:r>
            <w:r>
              <w:rPr>
                <w:rStyle w:val="IndexLink"/>
              </w:rPr>
              <w:t>300</w:t>
            </w:r>
          </w:hyperlink>
        </w:p>
        <w:p>
          <w:pPr>
            <w:pStyle w:val="Contents4"/>
            <w:tabs>
              <w:tab w:val="clear" w:pos="8176"/>
              <w:tab w:val="right" w:pos="9026" w:leader="dot"/>
            </w:tabs>
            <w:rPr/>
          </w:pPr>
          <w:hyperlink w:anchor="__RefHeading___Toc2202758_228174162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2202760_2281741623">
            <w:r>
              <w:rPr>
                <w:webHidden/>
                <w:rStyle w:val="IndexLink"/>
              </w:rPr>
              <w:t>6</w:t>
            </w:r>
            <w:r>
              <w:rPr>
                <w:rStyle w:val="IndexLink"/>
                <w:rtl w:val="true"/>
              </w:rPr>
              <w:t>ـ</w:t>
            </w:r>
            <w:r>
              <w:rPr>
                <w:rStyle w:val="IndexLink"/>
              </w:rPr>
              <w:t>1</w:t>
            </w:r>
            <w:r>
              <w:rPr>
                <w:rStyle w:val="IndexLink"/>
                <w:rtl w:val="true"/>
              </w:rPr>
              <w:t xml:space="preserve">. </w:t>
            </w:r>
            <w:r>
              <w:rPr>
                <w:rStyle w:val="IndexLink"/>
                <w:rtl w:val="true"/>
              </w:rPr>
              <w:t>روشن فکری تقلیدی</w:t>
            </w:r>
            <w:r>
              <w:rPr>
                <w:rStyle w:val="IndexLink"/>
                <w:rtl w:val="true"/>
              </w:rPr>
              <w:tab/>
            </w:r>
            <w:r>
              <w:rPr>
                <w:rStyle w:val="IndexLink"/>
              </w:rPr>
              <w:t>300</w:t>
            </w:r>
          </w:hyperlink>
        </w:p>
        <w:p>
          <w:pPr>
            <w:pStyle w:val="Contents4"/>
            <w:tabs>
              <w:tab w:val="clear" w:pos="8176"/>
              <w:tab w:val="right" w:pos="9026" w:leader="dot"/>
            </w:tabs>
            <w:rPr/>
          </w:pPr>
          <w:hyperlink w:anchor="__RefHeading___Toc2202762_2281741623">
            <w:r>
              <w:rPr>
                <w:webHidden/>
                <w:rStyle w:val="IndexLink"/>
              </w:rPr>
              <w:t>6</w:t>
            </w:r>
            <w:r>
              <w:rPr>
                <w:rStyle w:val="IndexLink"/>
                <w:rtl w:val="true"/>
              </w:rPr>
              <w:t>ـ</w:t>
            </w:r>
            <w:r>
              <w:rPr>
                <w:rStyle w:val="IndexLink"/>
              </w:rPr>
              <w:t>2</w:t>
            </w:r>
            <w:r>
              <w:rPr>
                <w:rStyle w:val="IndexLink"/>
                <w:rtl w:val="true"/>
              </w:rPr>
              <w:t xml:space="preserve">. </w:t>
            </w:r>
            <w:r>
              <w:rPr>
                <w:rStyle w:val="IndexLink"/>
                <w:rtl w:val="true"/>
              </w:rPr>
              <w:t>ملی شدن صنعت نفت</w:t>
            </w:r>
            <w:r>
              <w:rPr>
                <w:rStyle w:val="IndexLink"/>
                <w:rtl w:val="true"/>
              </w:rPr>
              <w:tab/>
            </w:r>
            <w:r>
              <w:rPr>
                <w:rStyle w:val="IndexLink"/>
              </w:rPr>
              <w:t>301</w:t>
            </w:r>
          </w:hyperlink>
        </w:p>
        <w:p>
          <w:pPr>
            <w:pStyle w:val="Contents4"/>
            <w:tabs>
              <w:tab w:val="clear" w:pos="8176"/>
              <w:tab w:val="right" w:pos="9026" w:leader="dot"/>
            </w:tabs>
            <w:rPr/>
          </w:pPr>
          <w:hyperlink w:anchor="__RefHeading___Toc2202764_2281741623">
            <w:r>
              <w:rPr>
                <w:webHidden/>
                <w:rStyle w:val="IndexLink"/>
              </w:rPr>
              <w:t>6</w:t>
            </w:r>
            <w:r>
              <w:rPr>
                <w:rStyle w:val="IndexLink"/>
                <w:rtl w:val="true"/>
              </w:rPr>
              <w:t>ـ</w:t>
            </w:r>
            <w:r>
              <w:rPr>
                <w:rStyle w:val="IndexLink"/>
              </w:rPr>
              <w:t>3</w:t>
            </w:r>
            <w:r>
              <w:rPr>
                <w:rStyle w:val="IndexLink"/>
                <w:rtl w:val="true"/>
              </w:rPr>
              <w:t xml:space="preserve">. </w:t>
            </w:r>
            <w:r>
              <w:rPr>
                <w:rStyle w:val="IndexLink"/>
                <w:rtl w:val="true"/>
              </w:rPr>
              <w:t>حادثه کوی دانشگاه</w:t>
            </w:r>
            <w:r>
              <w:rPr>
                <w:rStyle w:val="IndexLink"/>
                <w:rtl w:val="true"/>
              </w:rPr>
              <w:tab/>
            </w:r>
            <w:r>
              <w:rPr>
                <w:rStyle w:val="IndexLink"/>
              </w:rPr>
              <w:t>301</w:t>
            </w:r>
          </w:hyperlink>
        </w:p>
        <w:p>
          <w:pPr>
            <w:pStyle w:val="Contents2"/>
            <w:tabs>
              <w:tab w:val="clear" w:pos="8743"/>
              <w:tab w:val="right" w:pos="9026" w:leader="dot"/>
            </w:tabs>
            <w:rPr/>
          </w:pPr>
          <w:hyperlink w:anchor="__RefHeading___Toc2202766_2281741623">
            <w:r>
              <w:rPr>
                <w:webHidden/>
                <w:rStyle w:val="IndexLink"/>
                <w:rtl w:val="true"/>
              </w:rPr>
              <w:t>کتاب نامه</w:t>
            </w:r>
            <w:r>
              <w:rPr>
                <w:rStyle w:val="IndexLink"/>
                <w:rtl w:val="true"/>
              </w:rPr>
              <w:tab/>
            </w:r>
            <w:r>
              <w:rPr>
                <w:rStyle w:val="IndexLink"/>
              </w:rPr>
              <w:t>303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5_36872"/>
      <w:bookmarkStart w:id="1" w:name="pg4015_36872"/>
      <w:bookmarkEnd w:id="1"/>
    </w:p>
    <w:p>
      <w:pPr>
        <w:pStyle w:val="Heading2"/>
        <w:numPr>
          <w:ilvl w:val="1"/>
          <w:numId w:val="1"/>
        </w:numPr>
        <w:rPr/>
      </w:pPr>
      <w:bookmarkStart w:id="2" w:name="pg4015_36872"/>
      <w:bookmarkStart w:id="3" w:name="__RefHeading___Toc220192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اعظم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رهیافتی به منظومه فکری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انسجام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سیما،با همکاری دفتر فرهنگی فخرالائمه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۱۲۵۹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ویژه اتحاد ملی و انسجام اسلامی؛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وحدت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Ali Leader of IRI -- Views on Islamic unity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فرهنگی فخرالائمه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۱۲۵۸۷۰۳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1924_2281741623"/>
      <w:bookmarkStart w:id="6" w:name="_Toc2"/>
      <w:bookmarkEnd w:id="5"/>
      <w:r>
        <w:rPr>
          <w:rtl w:val="true"/>
        </w:rPr>
        <w:t>اشاره</w:t>
      </w:r>
      <w:bookmarkStart w:id="7" w:name="pg4015_36874"/>
      <w:bookmarkEnd w:id="6"/>
    </w:p>
    <w:p>
      <w:pPr>
        <w:pStyle w:val="Heading2"/>
        <w:numPr>
          <w:ilvl w:val="1"/>
          <w:numId w:val="1"/>
        </w:numPr>
        <w:rPr/>
      </w:pPr>
      <w:bookmarkStart w:id="8" w:name="__RefHeading___Toc2201926_228174162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در بیان نورانی نبی اعظم صلی الله علیه و آله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سراسر مبارزه و مجاهده خویش امر وحدت و انسجام آحاد امت اسلامی در راه نیل به اهداف عالیه نظام اسلامی مورد تأکید فراوان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جایگاه اساسی این مهم ـ که شاخصه امت واحده اسلامی بر مبنای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أُمَّتُکُمْ أُمَّةً واحِدَةً وَ أَنَا رَبُّکُمْ فَاعْبُدُونِ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می باشد ـ به راستی کدامین اصل از اصول شرعی، عقلی، منطقی و اجتماعی یک حاکمیت مقتدر و رو به تعالی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تبیین و تعمیق بیشتر دارد؟ آن هم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بار دیگر تمامی حق در برابر تمامی باطل قرار گرفته و در نبردی نابرابر و ظالمانه مجبور به پایداری و جهاد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هدایت الهی جامعه بشری، انبیا و اولیا عهده دار این رسالت عظیم اند و یافتن صراط مستقیم و پیمودن آن، فقط در پیروی از ایشان</w:t>
      </w:r>
    </w:p>
    <w:p>
      <w:pPr>
        <w:pStyle w:val="BookText"/>
        <w:rPr/>
      </w:pPr>
      <w:r>
        <w:rPr>
          <w:rFonts w:ascii="Amiri" w:hAnsi="Amiri" w:eastAsia="Amiri" w:cs="Amiri"/>
          <w:color w:val="111111"/>
          <w:sz w:val="28"/>
          <w:sz w:val="28"/>
          <w:szCs w:val="28"/>
          <w:rtl w:val="true"/>
          <w:lang w:bidi="ar-SA"/>
        </w:rPr>
        <w:t xml:space="preserve">متحقق خواهد شد،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تُطیعُوهُ تَهْتَدُوا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که ثمره شیرین آن، وحدت خدایی و دوری جستن از راه های غیر خدایی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هَذَا صرَِاطِی مُسْتَقِیمًا فَاتَّبِعُوهُ وَ لَا تَتَّبِعُواْ السُّبُلَ فَتَفَرَّقَ بِکُمْ عَن سَبِیلِهِ ذَالِکُمْ وَصَّاکُم بِهِ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لذا هیچ نگاهی بصیرت و ژرف اندیشی مقتدای جامعه دینی را ندارد و اعتماد نمودن به رهنمود و نظری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های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ناصواب و خطاپذیر است، از این روست که چنگ زدن به این ریسمان الهی جامعه را از تفرقه هلاک کننده می 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عصر ظهور نیز بنا بر رهنمود پیامبر گونه امام خمینی رحمه الله ـ بنیان گذار حاکمیت اسلام ناب در این عصر ـ ولایت فقیه همان ولایت رسول الله صلی الله علیه و آله است و نائب عام امام عصر عج الله تعالی فرجه الشریف عهده دار و ادامه دهنده همان هدایت های الهی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زمان که جبهه کفر و الحاد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انسجام نیروهای شیطانی خویش تشکیل داده و آن را سرلوحه برنامه های اسلام ستیزی خود قرار داده است، فرماندهی جبهه حق برای ایجاد قلعه ای نفوذ ناپذیر در جهت حفظ دستاوردهای این آیین الهی و نظام پایدار اسلامی می کوشد؛ لذا برای دفاع جانانه و تهاجمی همه جانبه به تمامی حیثیت</w:t>
      </w:r>
    </w:p>
    <w:p>
      <w:pPr>
        <w:pStyle w:val="BookText"/>
        <w:rPr/>
      </w:pPr>
      <w:r>
        <w:rPr>
          <w:rFonts w:ascii="IRNazanin" w:hAnsi="IRNazanin" w:eastAsia="IRNazanin"/>
          <w:color w:val="111111"/>
          <w:sz w:val="28"/>
          <w:sz w:val="28"/>
          <w:szCs w:val="28"/>
          <w:rtl w:val="true"/>
          <w:lang w:bidi="fa-IR"/>
        </w:rPr>
        <w:t xml:space="preserve">جبهه باطل، نیاز اولیه و حیاتی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انسجام آن هم از منظر مقتدای نهضت غیر قابل اغماض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گذاری سال جاری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نیاز امروز امت اسلامی است که بی شک تمامی هدایت ها و رهنمودهای معظم له در جهت ایجاد چنین حِصنی حصین و دژی مستحکم برای حفظ نیروهای اسلام و قوای حق و پیکار با استکبار جهانی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برای یک پارچگی در تبیین و تفسیر اتحاد و انسجام، جهت روشن گری افکار عمومی و برای اینکه بهترین راهکار وحدت نیز برای خواص مؤثر جامعه دینی مان ترسیم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رهنمودهای رهبر معظم انقلاب جویا شدیم تا تفسیر ایشان از وحدت، انسجام بخش نظرات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به عناوین و موضوعاتی که به طور خاص به اصل اتحاد ملی پرداخته شده است به صورت اجمال و کلیدی اشاره می شود که البته هر فصل و بابی در این مکتب سیاسی خود فتح بابی برای اهل نظر در تمامی زمینه 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پر برکت اتحاد ملی و انسجام اسلامی بهان های شایسته و بایسته به دستمان داد تا در این زمینه توفیقی چنین یابیم لیکن تردیدی نیست که پرداختن به این اصل در همه سال ها و با همه اقتضائات زمانی از اولین و اصلی ترین اقدام نخبگان و فرهیختگان جبهه حق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است که تلاش پژوهش گران این دفتر در تدوین این مجموعه توانسته باشد گامی در تحقق آنچه مرضی ولی الله الاعظم، امام زمان عج الله تعالی فرجه الشریف و</w:t>
      </w:r>
    </w:p>
    <w:p>
      <w:pPr>
        <w:pStyle w:val="BookText"/>
        <w:rPr/>
      </w:pPr>
      <w:r>
        <w:rPr>
          <w:rFonts w:ascii="IRNazanin" w:hAnsi="IRNazanin" w:eastAsia="IRNazanin"/>
          <w:color w:val="111111"/>
          <w:sz w:val="28"/>
          <w:sz w:val="28"/>
          <w:szCs w:val="28"/>
          <w:rtl w:val="true"/>
          <w:lang w:bidi="fa-IR"/>
        </w:rPr>
        <w:t>ولی امر مسلمین جهان است بردارد و صد البته، اصلاح و تکمیل چنین مجموعه هایی نیازمند نظرات ارزشمند خوانندگان محترم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والحمدالله رب العالمین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فرهنگی فخرالأئمه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 w:name="pg4015_36879"/>
    </w:p>
    <w:p>
      <w:pPr>
        <w:pStyle w:val="Heading2"/>
        <w:numPr>
          <w:ilvl w:val="1"/>
          <w:numId w:val="1"/>
        </w:numPr>
        <w:rPr/>
      </w:pPr>
      <w:bookmarkStart w:id="11" w:name="__RefHeading___Toc2201928_2281741623"/>
      <w:bookmarkStart w:id="12" w:name="_Toc4"/>
      <w:bookmarkEnd w:id="10"/>
      <w:bookmarkEnd w:id="11"/>
      <w:r>
        <w:rPr>
          <w:rtl w:val="true"/>
        </w:rPr>
        <w:t>فصل اول</w:t>
      </w:r>
      <w:r>
        <w:rPr>
          <w:rtl w:val="true"/>
        </w:rPr>
        <w:t xml:space="preserve">: </w:t>
      </w:r>
      <w:r>
        <w:rPr>
          <w:rtl w:val="true"/>
        </w:rPr>
        <w:t>اتحاد ملی</w:t>
      </w:r>
      <w:bookmarkEnd w:id="12"/>
    </w:p>
    <w:p>
      <w:pPr>
        <w:pStyle w:val="Heading3"/>
        <w:numPr>
          <w:ilvl w:val="2"/>
          <w:numId w:val="1"/>
        </w:numPr>
        <w:rPr/>
      </w:pPr>
      <w:bookmarkStart w:id="13" w:name="__RefHeading___Toc2201930_2281741623"/>
      <w:bookmarkStart w:id="14" w:name="_Toc5"/>
      <w:bookmarkEnd w:id="13"/>
      <w:r>
        <w:rPr>
          <w:rtl w:val="true"/>
        </w:rPr>
        <w:t>سال اتحاد ملی و انسجام اسلامی</w:t>
      </w:r>
      <w:bookmarkEnd w:id="14"/>
    </w:p>
    <w:p>
      <w:pPr>
        <w:pStyle w:val="Heading4"/>
        <w:numPr>
          <w:ilvl w:val="3"/>
          <w:numId w:val="1"/>
        </w:numPr>
        <w:rPr/>
      </w:pPr>
      <w:bookmarkStart w:id="15" w:name="__RefHeading___Toc2201932_2281741623"/>
      <w:bookmarkStart w:id="16" w:name="_Toc6"/>
      <w:bookmarkEnd w:id="15"/>
      <w:r>
        <w:rPr>
          <w:rtl w:val="true"/>
        </w:rPr>
        <w:t>اشاره</w:t>
      </w:r>
      <w:bookmarkEnd w:id="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درون ملت ما اتحاد کلمه همه آحاد ملت و قومیت های گوناگون و مذاهب گوناگون و اصناف گوناگون ملی؛ و در سطح بین المللی، انسجام میان همه ی مسلمانان و روابط برادرانه میان آحاد امت اسلامی از مذاهب گوناگون و وحدت کلمه آنها</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17" w:name="__RefHeading___Toc2201934_2281741623"/>
      <w:bookmarkStart w:id="18" w:name="_Toc7"/>
      <w:bookmarkEnd w:id="17"/>
      <w:r>
        <w:rPr/>
        <w:t>1</w:t>
      </w:r>
      <w:r>
        <w:rPr>
          <w:rtl w:val="true"/>
        </w:rPr>
        <w:t xml:space="preserve">. </w:t>
      </w:r>
      <w:r>
        <w:rPr>
          <w:rtl w:val="true"/>
        </w:rPr>
        <w:t>تعریف وحدت</w:t>
      </w:r>
      <w:bookmarkEnd w:id="18"/>
    </w:p>
    <w:p>
      <w:pPr>
        <w:pStyle w:val="Heading5"/>
        <w:numPr>
          <w:ilvl w:val="4"/>
          <w:numId w:val="1"/>
        </w:numPr>
        <w:rPr/>
      </w:pPr>
      <w:bookmarkStart w:id="19" w:name="__RefHeading___Toc2201936_2281741623"/>
      <w:bookmarkStart w:id="20" w:name="_Toc8"/>
      <w:bookmarkEnd w:id="19"/>
      <w:r>
        <w:rPr/>
        <w:t>1</w:t>
      </w:r>
      <w:r>
        <w:rPr>
          <w:rtl w:val="true"/>
        </w:rPr>
        <w:t>ـ</w:t>
      </w:r>
      <w:r>
        <w:rPr/>
        <w:t>1</w:t>
      </w:r>
      <w:r>
        <w:rPr>
          <w:rtl w:val="true"/>
        </w:rPr>
        <w:t xml:space="preserve">. </w:t>
      </w:r>
      <w:r>
        <w:rPr>
          <w:rtl w:val="true"/>
        </w:rPr>
        <w:t>مفهوم وحدت</w:t>
      </w:r>
      <w:bookmarkEnd w:id="20"/>
    </w:p>
    <w:p>
      <w:pPr>
        <w:pStyle w:val="Heading6"/>
        <w:numPr>
          <w:ilvl w:val="5"/>
          <w:numId w:val="1"/>
        </w:numPr>
        <w:rPr/>
      </w:pPr>
      <w:bookmarkStart w:id="21" w:name="__RefHeading___Toc2201938_2281741623"/>
      <w:bookmarkStart w:id="22" w:name="_Toc9"/>
      <w:bookmarkEnd w:id="21"/>
      <w:r>
        <w:rPr>
          <w:rtl w:val="true"/>
        </w:rPr>
        <w:t>اشاره</w:t>
      </w:r>
      <w:bookmarkEnd w:id="2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 محورهای اصولی وحدت، یعنی برگرد محورهای اصولی گردآمدن و این به تمام معنی الکلمه امروز در ایران هست</w:t>
      </w:r>
      <w:r>
        <w:rPr>
          <w:rFonts w:eastAsia="IRNazanin" w:cs="IRNazanin"/>
          <w:color w:val="111111"/>
          <w:sz w:val="28"/>
          <w:szCs w:val="28"/>
          <w:rtl w:val="true"/>
          <w:lang w:bidi="fa-IR"/>
        </w:rPr>
        <w:t>.</w:t>
      </w:r>
      <w:r>
        <w:rPr>
          <w:rStyle w:val="FootnoteAnchor"/>
          <w:rtl w:val="true"/>
        </w:rPr>
        <w:footnoteReference w:id="7"/>
      </w:r>
      <w:bookmarkStart w:id="23" w:name="pg4015_36880"/>
    </w:p>
    <w:p>
      <w:pPr>
        <w:pStyle w:val="BookText"/>
        <w:rPr/>
      </w:pPr>
      <w:bookmarkEnd w:id="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عمومی، به معنای گرد آمدن صاحبان سلیقه ها و روش های گوناگون بر گرد محور اسلام، خط امام و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اعتصام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عموم مسلمین بدان مکلف گشته اند؛ و این، آن اسم اعظمی است که همه گره ها را باز، و همه موانع را برطرف، و همه شیاطین را مغلوب می کند</w:t>
      </w:r>
      <w:r>
        <w:rPr>
          <w:rFonts w:eastAsia="IRNazanin" w:cs="IRNazanin"/>
          <w:color w:val="111111"/>
          <w:sz w:val="28"/>
          <w:szCs w:val="28"/>
          <w:rtl w:val="true"/>
          <w:lang w:bidi="fa-IR"/>
        </w:rPr>
        <w:t>.</w:t>
      </w:r>
      <w:r>
        <w:rPr>
          <w:rStyle w:val="FootnoteAnchor"/>
          <w:rtl w:val="true"/>
        </w:rPr>
        <w:footnoteReference w:id="8"/>
      </w:r>
    </w:p>
    <w:p>
      <w:pPr>
        <w:pStyle w:val="Heading6"/>
        <w:numPr>
          <w:ilvl w:val="5"/>
          <w:numId w:val="1"/>
        </w:numPr>
        <w:rPr/>
      </w:pPr>
      <w:bookmarkStart w:id="24" w:name="__RefHeading___Toc2201940_2281741623"/>
      <w:bookmarkStart w:id="25" w:name="_Toc10"/>
      <w:bookmarkEnd w:id="24"/>
      <w:r>
        <w:rPr/>
        <w:t>1</w:t>
      </w:r>
      <w:r>
        <w:rPr>
          <w:rtl w:val="true"/>
        </w:rPr>
        <w:t>ـ</w:t>
      </w:r>
      <w:r>
        <w:rPr/>
        <w:t>1</w:t>
      </w:r>
      <w:r>
        <w:rPr>
          <w:rtl w:val="true"/>
        </w:rPr>
        <w:t>ـ</w:t>
      </w:r>
      <w:r>
        <w:rPr/>
        <w:t>1</w:t>
      </w:r>
      <w:r>
        <w:rPr>
          <w:rtl w:val="true"/>
        </w:rPr>
        <w:t xml:space="preserve">. </w:t>
      </w:r>
      <w:r>
        <w:rPr>
          <w:rtl w:val="true"/>
        </w:rPr>
        <w:t>تعریف وحدت ملی</w:t>
      </w:r>
      <w:bookmarkEnd w:id="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ملی، یعنی یک پارچگی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اسلامی، یعنی ملت های مسلمان با هم همراه باشند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وحدت چیست؟ یعنی همه مردم یکسان فکر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یک نوع سلیقه سیاسی داشته باشند؟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مردم یک چیز را، یک شخص را، یک شخصیت را، یک جناح را، یک گروه را بخواهند؟ نه؛ معنای وحدت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مردم، یعنی نبودن تفرقه و نفاق و درگیری و کشمکش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جماعتی که از لحاظ اعتقاد دینی مثل هم نیستند، می توانند اتحاد داشته باشند؛ می توانند کنار هم باشند؛ می توانند دعوا نکنند</w:t>
      </w:r>
      <w:r>
        <w:rPr>
          <w:rFonts w:eastAsia="IRNazanin" w:cs="IRNazanin"/>
          <w:color w:val="111111"/>
          <w:sz w:val="28"/>
          <w:szCs w:val="28"/>
          <w:rtl w:val="true"/>
          <w:lang w:bidi="fa-IR"/>
        </w:rPr>
        <w:t>.</w:t>
      </w:r>
      <w:r>
        <w:rPr>
          <w:rStyle w:val="FootnoteAnchor"/>
          <w:rtl w:val="true"/>
        </w:rPr>
        <w:footnoteReference w:id="10"/>
      </w:r>
    </w:p>
    <w:p>
      <w:pPr>
        <w:pStyle w:val="Heading6"/>
        <w:numPr>
          <w:ilvl w:val="5"/>
          <w:numId w:val="1"/>
        </w:numPr>
        <w:rPr/>
      </w:pPr>
      <w:bookmarkStart w:id="26" w:name="__RefHeading___Toc2201942_2281741623"/>
      <w:bookmarkStart w:id="27" w:name="_Toc11"/>
      <w:bookmarkEnd w:id="26"/>
      <w:r>
        <w:rPr/>
        <w:t>1</w:t>
      </w:r>
      <w:r>
        <w:rPr>
          <w:rtl w:val="true"/>
        </w:rPr>
        <w:t>ـ</w:t>
      </w:r>
      <w:r>
        <w:rPr/>
        <w:t>1</w:t>
      </w:r>
      <w:r>
        <w:rPr>
          <w:rtl w:val="true"/>
        </w:rPr>
        <w:t>ـ</w:t>
      </w:r>
      <w:r>
        <w:rPr/>
        <w:t>2</w:t>
      </w:r>
      <w:r>
        <w:rPr>
          <w:rtl w:val="true"/>
        </w:rPr>
        <w:t xml:space="preserve">. </w:t>
      </w:r>
      <w:r>
        <w:rPr>
          <w:rtl w:val="true"/>
        </w:rPr>
        <w:t>وحدت به معنی تفاهم؛ نه به معنای دست کشیدن از عقاید خود</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به معنای یکی شدن نیست؛ وحدت به معنای هماهنگی و هم دل بودن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یعنی همین که پیروان این دو مذهب با هم برادر باشند و احساس برادری کنند؛ نه اینکه شیعه، سنی و سنی، شیعه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مراد از وحدت این نیست؛ بلکه وحدت به معنای احساس برادری است و همین که هر طرفی احساس کند که دیگری هم مسلمان است و حق اسلامی او را بر گردن خود احساس کند و متقابلاً او هم به همین ترتیب عمل نماید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مسلمین، به معنای انصراف مسلمین و فرق گوناگون از عقاید خاص کلامی و فقهی خودشان نیست؛ بلکه اتحاد مسلمین به دو معنای دیگر است که هر دوی آن باید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فرق گوناگون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سنی و فرق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هر کدام فرق مختلف کلامی و فقهی دارند ـ حقیقتاً در مقابله با دشمنان اسلام، هم دلی و هم دستی و همکاری و هم فکری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فرق گوناگون مسلمین سعی کنند خودشان را به یکدیگر نزدیک کنند و تفاهم ایجاد نمایند و مذاهب فقهی را با هم مقایسه و منطبق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فتاوای فقها و علما هست که اگر مورد بحث فقهی عالمانه قرار بگیرد، ممکن است با مختصر تغییری، فتاوای دو مذهب به هم نزدیک شود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وحدت مسلمانان چیست؟ آیا مقصود این است که مسلمانان از مذهب خود دست بردارند و به مذهب دیگری اعتقاد پیدا کنند و عمل نمایند؟ نه، مقصود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وحدت دعوت می کنیم، مقصود ما این نیست که فرق مسلمین ـ اعم از شیعه و سنی ـ یا</w:t>
      </w:r>
      <w:bookmarkStart w:id="28" w:name="pg4015_36882"/>
    </w:p>
    <w:p>
      <w:pPr>
        <w:pStyle w:val="BookText"/>
        <w:rPr/>
      </w:pPr>
      <w:bookmarkEnd w:id="28"/>
      <w:r>
        <w:rPr>
          <w:rFonts w:ascii="IRNazanin" w:hAnsi="IRNazanin" w:eastAsia="IRNazanin"/>
          <w:color w:val="111111"/>
          <w:sz w:val="28"/>
          <w:sz w:val="28"/>
          <w:szCs w:val="28"/>
          <w:rtl w:val="true"/>
          <w:lang w:bidi="fa-IR"/>
        </w:rPr>
        <w:t>فرقی که داخل تشیع و تسنن هستند، موظف و مجبورند که از عقیده خود دست بردارند و به عقیده سومی یا به عقیده طرف مقابل،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تحقیق و تفحص و مطالعه هر کسی وابسته است و بینه و بین الله تکلیف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این بیانمان، نه می خواهیم بگوییم که شیعه، سنی شود؛ یا سنی، شیعه شود و نه می خواهیم بگوییم که شیعه و سنی به قدر توان و مقدورات خودشان، برای تحکیم عقاید خودشان کار علمی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کار علمی، بسیار خوب است و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علمی بنویسند؛ در محیط های علمی، نه در محیط های غیرعلمی، آن هم با لحن های بد 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می تواند منطق خود را ثابت کند، ما جلو کار او را نباید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می خواهد با حرف، با عمل و با شیوه های گوناگون، اختلاف ایجاد کند، این را ما فکر می کنیم که در خدمت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سنی ها باید مراقب باشند و هم شیعه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 گفتیم، شامل این هم می شود</w:t>
      </w:r>
      <w:r>
        <w:rPr>
          <w:rFonts w:eastAsia="IRNazanin" w:cs="IRNazanin"/>
          <w:color w:val="111111"/>
          <w:sz w:val="28"/>
          <w:szCs w:val="28"/>
          <w:rtl w:val="true"/>
          <w:lang w:bidi="fa-IR"/>
        </w:rPr>
        <w:t>.</w:t>
      </w:r>
      <w:r>
        <w:rPr>
          <w:rStyle w:val="FootnoteAnchor"/>
          <w:rtl w:val="true"/>
        </w:rPr>
        <w:footnoteReference w:id="15"/>
      </w:r>
    </w:p>
    <w:p>
      <w:pPr>
        <w:pStyle w:val="Heading6"/>
        <w:numPr>
          <w:ilvl w:val="5"/>
          <w:numId w:val="1"/>
        </w:numPr>
        <w:rPr/>
      </w:pPr>
      <w:bookmarkStart w:id="29" w:name="__RefHeading___Toc2201944_2281741623"/>
      <w:bookmarkStart w:id="30" w:name="_Toc12"/>
      <w:bookmarkEnd w:id="29"/>
      <w:r>
        <w:rPr/>
        <w:t>1</w:t>
      </w:r>
      <w:r>
        <w:rPr>
          <w:rtl w:val="true"/>
        </w:rPr>
        <w:t>ـ</w:t>
      </w:r>
      <w:r>
        <w:rPr/>
        <w:t>1</w:t>
      </w:r>
      <w:r>
        <w:rPr>
          <w:rtl w:val="true"/>
        </w:rPr>
        <w:t>ـ</w:t>
      </w:r>
      <w:r>
        <w:rPr/>
        <w:t>3</w:t>
      </w:r>
      <w:r>
        <w:rPr>
          <w:rtl w:val="true"/>
        </w:rPr>
        <w:t xml:space="preserve">. </w:t>
      </w:r>
      <w:r>
        <w:rPr>
          <w:rtl w:val="true"/>
        </w:rPr>
        <w:t>تأکید بر مشترکات در عین وجود اختلافات</w:t>
      </w:r>
      <w:bookmarkEnd w:id="3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خودتان، اولاً نقاط مشترک را مشخص و شفاف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بقای کمربند جمع کننده بین شما یک امر حیاتی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باقی نگذارید و از هم رودربایستی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در یکی از این مبانی هم که ادعا می شود اتحاد دارید، خدشه کرد، میدان را</w:t>
      </w:r>
      <w:bookmarkStart w:id="31" w:name="pg4015_36883"/>
    </w:p>
    <w:p>
      <w:pPr>
        <w:pStyle w:val="BookText"/>
        <w:rPr/>
      </w:pPr>
      <w:bookmarkEnd w:id="31"/>
      <w:r>
        <w:rPr>
          <w:rFonts w:ascii="IRNazanin" w:hAnsi="IRNazanin" w:eastAsia="IRNazanin"/>
          <w:color w:val="111111"/>
          <w:sz w:val="28"/>
          <w:sz w:val="28"/>
          <w:szCs w:val="28"/>
          <w:rtl w:val="true"/>
          <w:lang w:bidi="fa-IR"/>
        </w:rPr>
        <w:t>باز کنید، صحبت کنید و خدشه را برطرف و صاف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یک مبانی، اتفاق نظر پیدا کنید و براساس این اتفاق نظر، مخلصانه وارد میدان شوید و به این نپردازید که حالا در این مجموعه، فلان اسم در جامعه بیشتر توانست بروبیایی پیدا کند و فلان اسم، عقب تر مانده است</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32" w:name="__RefHeading___Toc2201946_2281741623"/>
      <w:bookmarkStart w:id="33" w:name="_Toc13"/>
      <w:bookmarkEnd w:id="32"/>
      <w:r>
        <w:rPr/>
        <w:t>1</w:t>
      </w:r>
      <w:r>
        <w:rPr>
          <w:rtl w:val="true"/>
        </w:rPr>
        <w:t>ـ</w:t>
      </w:r>
      <w:r>
        <w:rPr/>
        <w:t>2</w:t>
      </w:r>
      <w:r>
        <w:rPr>
          <w:rtl w:val="true"/>
        </w:rPr>
        <w:t xml:space="preserve">. </w:t>
      </w:r>
      <w:r>
        <w:rPr>
          <w:rtl w:val="true"/>
        </w:rPr>
        <w:t>ویژگی های وحدت</w:t>
      </w:r>
      <w:bookmarkEnd w:id="33"/>
    </w:p>
    <w:p>
      <w:pPr>
        <w:pStyle w:val="Heading6"/>
        <w:numPr>
          <w:ilvl w:val="5"/>
          <w:numId w:val="1"/>
        </w:numPr>
        <w:rPr/>
      </w:pPr>
      <w:bookmarkStart w:id="34" w:name="__RefHeading___Toc2201948_2281741623"/>
      <w:bookmarkStart w:id="35" w:name="_Toc14"/>
      <w:bookmarkEnd w:id="34"/>
      <w:r>
        <w:rPr/>
        <w:t>1</w:t>
      </w:r>
      <w:r>
        <w:rPr>
          <w:rtl w:val="true"/>
        </w:rPr>
        <w:t>ـ</w:t>
      </w:r>
      <w:r>
        <w:rPr/>
        <w:t>2</w:t>
      </w:r>
      <w:r>
        <w:rPr>
          <w:rtl w:val="true"/>
        </w:rPr>
        <w:t>ـ</w:t>
      </w:r>
      <w:r>
        <w:rPr/>
        <w:t>1</w:t>
      </w:r>
      <w:r>
        <w:rPr>
          <w:rtl w:val="true"/>
        </w:rPr>
        <w:t xml:space="preserve">. </w:t>
      </w:r>
      <w:r>
        <w:rPr>
          <w:rtl w:val="true"/>
        </w:rPr>
        <w:t>عقلانی بودن وحدت</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این قدر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کردند، برای این است که این، یک مسئله احساساتی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عقلانی است</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36" w:name="__RefHeading___Toc2201950_2281741623"/>
      <w:bookmarkStart w:id="37" w:name="_Toc15"/>
      <w:bookmarkEnd w:id="36"/>
      <w:r>
        <w:rPr/>
        <w:t>1</w:t>
      </w:r>
      <w:r>
        <w:rPr>
          <w:rtl w:val="true"/>
        </w:rPr>
        <w:t>ـ</w:t>
      </w:r>
      <w:r>
        <w:rPr/>
        <w:t>2</w:t>
      </w:r>
      <w:r>
        <w:rPr>
          <w:rtl w:val="true"/>
        </w:rPr>
        <w:t>ـ</w:t>
      </w:r>
      <w:r>
        <w:rPr/>
        <w:t>2</w:t>
      </w:r>
      <w:r>
        <w:rPr>
          <w:rtl w:val="true"/>
        </w:rPr>
        <w:t xml:space="preserve">. </w:t>
      </w:r>
      <w:r>
        <w:rPr>
          <w:rtl w:val="true"/>
        </w:rPr>
        <w:t>اصل اساسی دین</w:t>
      </w:r>
      <w:bookmarkEnd w:id="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وحدت یک اصل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 باری تعالی ـ که اصل و مظهر وحدت و یکتایی است ـ بگیرید، تا آثار این وحدت که توجه همه عالم وجود، به سمت آن مرکز عظیم و عالی است ـ کل الینا راجعون ـ و همه به سمت ذات مقدس پروردگار حرکت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الْمَصیرُ</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Heading6"/>
        <w:numPr>
          <w:ilvl w:val="5"/>
          <w:numId w:val="1"/>
        </w:numPr>
        <w:rPr/>
      </w:pPr>
      <w:bookmarkStart w:id="38" w:name="__RefHeading___Toc2201952_2281741623"/>
      <w:bookmarkStart w:id="39" w:name="_Toc16"/>
      <w:bookmarkEnd w:id="38"/>
      <w:r>
        <w:rPr/>
        <w:t>1</w:t>
      </w:r>
      <w:r>
        <w:rPr>
          <w:rtl w:val="true"/>
        </w:rPr>
        <w:t>ـ</w:t>
      </w:r>
      <w:r>
        <w:rPr/>
        <w:t>2</w:t>
      </w:r>
      <w:r>
        <w:rPr>
          <w:rtl w:val="true"/>
        </w:rPr>
        <w:t>ـ</w:t>
      </w:r>
      <w:r>
        <w:rPr/>
        <w:t>3</w:t>
      </w:r>
      <w:r>
        <w:rPr>
          <w:rtl w:val="true"/>
        </w:rPr>
        <w:t xml:space="preserve">. </w:t>
      </w:r>
      <w:r>
        <w:rPr>
          <w:rtl w:val="true"/>
        </w:rPr>
        <w:t>اولویت داشتن نسبت به دیگر اصول</w:t>
      </w:r>
      <w:bookmarkEnd w:id="3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برتر از دیگر واجبات</w:t>
      </w:r>
      <w:r>
        <w:rPr>
          <w:rFonts w:eastAsia="IRNazanin" w:cs="IRNazanin"/>
          <w:color w:val="111111"/>
          <w:sz w:val="28"/>
          <w:szCs w:val="28"/>
          <w:rtl w:val="true"/>
          <w:lang w:bidi="fa-IR"/>
        </w:rPr>
        <w:t>!</w:t>
      </w:r>
      <w:bookmarkStart w:id="40" w:name="pg4015_36884"/>
    </w:p>
    <w:p>
      <w:pPr>
        <w:pStyle w:val="BookText"/>
        <w:rPr/>
      </w:pPr>
      <w:bookmarkEnd w:id="40"/>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از واجبات بزرگی است که هر مستحبی، بلکه هر واجب درجه دومی در مقابل آن، در مقام تزاحم،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یکپارچگی و وحدت خیلی مهم است</w:t>
      </w:r>
      <w:r>
        <w:rPr>
          <w:rFonts w:eastAsia="IRNazanin" w:cs="IRNazanin"/>
          <w:color w:val="111111"/>
          <w:sz w:val="28"/>
          <w:szCs w:val="28"/>
          <w:rtl w:val="true"/>
          <w:lang w:bidi="fa-IR"/>
        </w:rPr>
        <w:t>!</w:t>
      </w:r>
      <w:r>
        <w:rPr>
          <w:rStyle w:val="FootnoteAnchor"/>
          <w:rtl w:val="true"/>
        </w:rPr>
        <w:footnoteReference w:id="20"/>
      </w:r>
    </w:p>
    <w:p>
      <w:pPr>
        <w:pStyle w:val="Heading6"/>
        <w:numPr>
          <w:ilvl w:val="5"/>
          <w:numId w:val="1"/>
        </w:numPr>
        <w:rPr/>
      </w:pPr>
      <w:bookmarkStart w:id="41" w:name="__RefHeading___Toc2201954_2281741623"/>
      <w:bookmarkStart w:id="42" w:name="_Toc17"/>
      <w:bookmarkEnd w:id="41"/>
      <w:r>
        <w:rPr/>
        <w:t>1</w:t>
      </w:r>
      <w:r>
        <w:rPr>
          <w:rtl w:val="true"/>
        </w:rPr>
        <w:t>ـ</w:t>
      </w:r>
      <w:r>
        <w:rPr/>
        <w:t>2</w:t>
      </w:r>
      <w:r>
        <w:rPr>
          <w:rtl w:val="true"/>
        </w:rPr>
        <w:t>ـ</w:t>
      </w:r>
      <w:r>
        <w:rPr/>
        <w:t>4</w:t>
      </w:r>
      <w:r>
        <w:rPr>
          <w:rtl w:val="true"/>
        </w:rPr>
        <w:t xml:space="preserve">. </w:t>
      </w:r>
      <w:r>
        <w:rPr>
          <w:rtl w:val="true"/>
        </w:rPr>
        <w:t>وحدت، یک استراتژی؛ نه یک تاکتیک</w:t>
      </w:r>
      <w:bookmarkEnd w:id="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آن است که با شعار وحدت مسلمین، که شعار درست و ضروریی هم است و من از قدیم این اعتقاد و تفکر را داشتم و دارم و آن را یک مسئله استراتژیک می دانم ـ یک مسئله تاکتیکی و مصلحتی هم نیست که حالا بگوییم مصلحت ما ایجاب می کند که با مسلمین غیر شیعه ارتباطات داشته باشیم ـ مسلمانان، به تدریج این اختلافات مذهبی و طایفه ای را کم کنند و از بین ببرند؛ چون در خدمت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انگیزه صحیح، مسئله وحدت مسلمین را در جمهوری اسلامی، یک مسئله اساسی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بارها فرمودند، ارگان های مختلف جمهوری اسلامی نیز بر این اساس برنامه ریزی و طراحی و تلاش کردند و ماها هم سخنرانی کردیم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ببینید که وحدت را از چه راهی می توانید تأمین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وحدت برای شما، هم تاکتیک و هم استراتژی و هم یک اصل اسلامی است و همیشه برای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بخواهید به قضایا خیلی سیاسی نگاه کنید، وحدت برای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به وحدت به چشم تاکتیک نگاه کرد؛ وحدت یک اصل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w:t>
      </w:r>
      <w:bookmarkStart w:id="43" w:name="pg4015_36885"/>
    </w:p>
    <w:p>
      <w:pPr>
        <w:pStyle w:val="BookText"/>
        <w:rPr/>
      </w:pPr>
      <w:bookmarkEnd w:id="43"/>
      <w:r>
        <w:rPr>
          <w:rFonts w:ascii="Amiri" w:hAnsi="Amiri" w:eastAsia="Amiri" w:cs="Amiri"/>
          <w:color w:val="111111"/>
          <w:sz w:val="28"/>
          <w:sz w:val="28"/>
          <w:szCs w:val="28"/>
          <w:rtl w:val="true"/>
          <w:lang w:bidi="ar-SA"/>
        </w:rPr>
        <w:t>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اعتصام به حبل الله، جمیعاً و مجتمعاً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به حبل الله، به صورت تک تک ممکن نمی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Heading6"/>
        <w:numPr>
          <w:ilvl w:val="5"/>
          <w:numId w:val="1"/>
        </w:numPr>
        <w:rPr/>
      </w:pPr>
      <w:bookmarkStart w:id="44" w:name="__RefHeading___Toc2201956_2281741623"/>
      <w:bookmarkStart w:id="45" w:name="_Toc18"/>
      <w:bookmarkEnd w:id="44"/>
      <w:r>
        <w:rPr/>
        <w:t>1</w:t>
      </w:r>
      <w:r>
        <w:rPr>
          <w:rtl w:val="true"/>
        </w:rPr>
        <w:t>ـ</w:t>
      </w:r>
      <w:r>
        <w:rPr/>
        <w:t>2</w:t>
      </w:r>
      <w:r>
        <w:rPr>
          <w:rtl w:val="true"/>
        </w:rPr>
        <w:t>ـ</w:t>
      </w:r>
      <w:r>
        <w:rPr/>
        <w:t>5</w:t>
      </w:r>
      <w:r>
        <w:rPr>
          <w:rtl w:val="true"/>
        </w:rPr>
        <w:t xml:space="preserve">. </w:t>
      </w:r>
      <w:r>
        <w:rPr>
          <w:rtl w:val="true"/>
        </w:rPr>
        <w:t>وحدت فقط درجهت حاکمیت اسلام</w:t>
      </w:r>
      <w:bookmarkEnd w:id="4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دوم این است که این وحدت باید در خدمت و در جهت حاکمیت اسلام باشد؛ والا پوچ و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اسلام قبول می کنند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پیامبر نیامده نصیحتی بکند، حرفی بزند، مردم هم کار خودشان را بکنند و به او هم احترامی بگذارند؛ آمد تا مورد اطاعت قرار بگیرد، جامعه و زندگی را هدایت کند، نظام را تشکیل بدهد و انسان ها را به سمت اهداف زندگی درست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علمای اسلام قبول دارند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اقامه قسط و عدل و رفع ظلم و ایجاد زندگی صحیح برای بشر، هدف ادیان است، پس باید حرکت به سمت حاکمیت اسلام باشد و حاکمیت اسلام در کشورها و جوامع اسلامی، امری ممکن است</w:t>
      </w:r>
      <w:r>
        <w:rPr>
          <w:rFonts w:eastAsia="IRNazanin" w:cs="IRNazanin"/>
          <w:color w:val="111111"/>
          <w:sz w:val="28"/>
          <w:szCs w:val="28"/>
          <w:rtl w:val="true"/>
          <w:lang w:bidi="fa-IR"/>
        </w:rPr>
        <w:t>.</w:t>
      </w:r>
      <w:r>
        <w:rPr>
          <w:rStyle w:val="FootnoteAnchor"/>
          <w:rtl w:val="true"/>
        </w:rPr>
        <w:footnoteReference w:id="26"/>
      </w:r>
      <w:bookmarkStart w:id="46" w:name="pg4015_36886"/>
    </w:p>
    <w:p>
      <w:pPr>
        <w:pStyle w:val="Heading6"/>
        <w:numPr>
          <w:ilvl w:val="5"/>
          <w:numId w:val="1"/>
        </w:numPr>
        <w:rPr/>
      </w:pPr>
      <w:bookmarkStart w:id="47" w:name="__RefHeading___Toc2201958_2281741623"/>
      <w:bookmarkStart w:id="48" w:name="_Toc19"/>
      <w:bookmarkEnd w:id="46"/>
      <w:bookmarkEnd w:id="47"/>
      <w:r>
        <w:rPr/>
        <w:t>1</w:t>
      </w:r>
      <w:r>
        <w:rPr>
          <w:rtl w:val="true"/>
        </w:rPr>
        <w:t>ـ</w:t>
      </w:r>
      <w:r>
        <w:rPr/>
        <w:t>2</w:t>
      </w:r>
      <w:r>
        <w:rPr>
          <w:rtl w:val="true"/>
        </w:rPr>
        <w:t>ـ</w:t>
      </w:r>
      <w:r>
        <w:rPr/>
        <w:t>6</w:t>
      </w:r>
      <w:r>
        <w:rPr>
          <w:rtl w:val="true"/>
        </w:rPr>
        <w:t xml:space="preserve">. </w:t>
      </w:r>
      <w:r>
        <w:rPr>
          <w:rtl w:val="true"/>
        </w:rPr>
        <w:t>مطلق نبودن وحدت</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من عرض می کنم، این است که این وفاق و اتحاد و اینها که گفته می ود، یک امر مطلق نیست؛ یک امر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 مطلق، دست نیافتنی است؛ شاید به حسب طبیعت بشری هم دست نیافتنی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بخواهیم بگوییم به خاطر اوضاع سیاسی، دست نیافتنی است؛ بالاخره سلایق و مذاق ها مختلف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49" w:name="__RefHeading___Toc2201960_2281741623"/>
      <w:bookmarkStart w:id="50" w:name="_Toc20"/>
      <w:bookmarkEnd w:id="49"/>
      <w:r>
        <w:rPr/>
        <w:t>1</w:t>
      </w:r>
      <w:r>
        <w:rPr>
          <w:rtl w:val="true"/>
        </w:rPr>
        <w:t>ـ</w:t>
      </w:r>
      <w:r>
        <w:rPr/>
        <w:t>3</w:t>
      </w:r>
      <w:r>
        <w:rPr>
          <w:rtl w:val="true"/>
        </w:rPr>
        <w:t xml:space="preserve">. </w:t>
      </w:r>
      <w:r>
        <w:rPr>
          <w:rtl w:val="true"/>
        </w:rPr>
        <w:t>حدود وحدت</w:t>
      </w:r>
      <w:bookmarkEnd w:id="50"/>
    </w:p>
    <w:p>
      <w:pPr>
        <w:pStyle w:val="Heading6"/>
        <w:numPr>
          <w:ilvl w:val="5"/>
          <w:numId w:val="1"/>
        </w:numPr>
        <w:rPr/>
      </w:pPr>
      <w:bookmarkStart w:id="51" w:name="__RefHeading___Toc2201962_2281741623"/>
      <w:bookmarkStart w:id="52" w:name="_Toc21"/>
      <w:bookmarkEnd w:id="51"/>
      <w:r>
        <w:rPr/>
        <w:t>1</w:t>
      </w:r>
      <w:r>
        <w:rPr>
          <w:rtl w:val="true"/>
        </w:rPr>
        <w:t>ـ</w:t>
      </w:r>
      <w:r>
        <w:rPr/>
        <w:t>3</w:t>
      </w:r>
      <w:r>
        <w:rPr>
          <w:rtl w:val="true"/>
        </w:rPr>
        <w:t>ـ</w:t>
      </w:r>
      <w:r>
        <w:rPr/>
        <w:t>1</w:t>
      </w:r>
      <w:r>
        <w:rPr>
          <w:rtl w:val="true"/>
        </w:rPr>
        <w:t xml:space="preserve">. </w:t>
      </w:r>
      <w:r>
        <w:rPr>
          <w:rtl w:val="true"/>
        </w:rPr>
        <w:t>پایبندی به اصول و مبانی دینی</w:t>
      </w:r>
      <w:bookmarkEnd w:id="5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سعی مان بر این باشد که آن عنصر قوت و قدرت را که در تاریخ اسلام سراغ داریم و در زندگی خودمان هم تجربه کرده ایم، در خودمان زیاد کنیم؛ آن، اعتماد به خدا، اعتماد به آنچه که از اسلام در دست داریم، و از محوریت خارج کردن من؛ یعنی کم کردن منیت های شخصی، منیت های قومی، منیت های گروهی و منیت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آن اتحاد حقیقی در زیر سایه احکام الهی برویم؛ آن اتحادی که شرطش ایمان واحد، عشق واحد و هدف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با اختلاف نژاد و اختلاف رنگ و پوست هم می سازد؛ چه برسد با اختلاف مذاق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اتحاد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ما زمینه های چنین وحدتی را همیشه نشان داده و عمل کرده و حرکت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دیگر هم در داخله امت بزرگ اسلامی باید دنبال یک چنین اتحاد و هماهنگی و هم دستی ای باشند</w:t>
      </w:r>
      <w:r>
        <w:rPr>
          <w:rFonts w:eastAsia="IRNazanin" w:cs="IRNazanin"/>
          <w:color w:val="111111"/>
          <w:sz w:val="28"/>
          <w:szCs w:val="28"/>
          <w:rtl w:val="true"/>
          <w:lang w:bidi="fa-IR"/>
        </w:rPr>
        <w:t>.</w:t>
      </w:r>
      <w:r>
        <w:rPr>
          <w:rStyle w:val="FootnoteAnchor"/>
          <w:rtl w:val="true"/>
        </w:rPr>
        <w:footnoteReference w:id="28"/>
      </w:r>
      <w:bookmarkStart w:id="53" w:name="pg4015_36887"/>
    </w:p>
    <w:p>
      <w:pPr>
        <w:pStyle w:val="Heading6"/>
        <w:numPr>
          <w:ilvl w:val="5"/>
          <w:numId w:val="1"/>
        </w:numPr>
        <w:rPr/>
      </w:pPr>
      <w:bookmarkStart w:id="54" w:name="__RefHeading___Toc2201964_2281741623"/>
      <w:bookmarkStart w:id="55" w:name="_Toc22"/>
      <w:bookmarkEnd w:id="53"/>
      <w:bookmarkEnd w:id="54"/>
      <w:r>
        <w:rPr/>
        <w:t>1</w:t>
      </w:r>
      <w:r>
        <w:rPr>
          <w:rtl w:val="true"/>
        </w:rPr>
        <w:t>ـ</w:t>
      </w:r>
      <w:r>
        <w:rPr/>
        <w:t>3</w:t>
      </w:r>
      <w:r>
        <w:rPr>
          <w:rtl w:val="true"/>
        </w:rPr>
        <w:t>ـ</w:t>
      </w:r>
      <w:r>
        <w:rPr/>
        <w:t>2</w:t>
      </w:r>
      <w:r>
        <w:rPr>
          <w:rtl w:val="true"/>
        </w:rPr>
        <w:t xml:space="preserve">. </w:t>
      </w:r>
      <w:r>
        <w:rPr>
          <w:rtl w:val="true"/>
        </w:rPr>
        <w:t>اختلافاتی که مصداق تفرقه نیست</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سیاسی و مناقشات سیاسی، چیزی است که طبیعی است و عیبی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نه فقط در زمینه های سیاسی، حتی در زمینه های مذهبی نیز اختلاف نظر و اختلاف دیدگاه به پیشرفت کمک می کند و هیچ مانعی ندارد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اختلاف سلیقه، دشمنی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دل ها را با هم صاف و به هم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ها را به معنای دشمنی تلقی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 اختلاف سلیقه، حتی اختلاف عقاید سیاسی و دینی و غیره، تا آنجایی که به مبانی عملی نظام ارتباطی ندارد، می تواند موجب دشمنی و جدایی و خصومت با یکدیگر نشود</w:t>
      </w:r>
      <w:r>
        <w:rPr>
          <w:rFonts w:eastAsia="IRNazanin" w:cs="IRNazanin"/>
          <w:color w:val="111111"/>
          <w:sz w:val="28"/>
          <w:szCs w:val="28"/>
          <w:rtl w:val="true"/>
          <w:lang w:bidi="fa-IR"/>
        </w:rPr>
        <w:t>.</w:t>
      </w:r>
      <w:r>
        <w:rPr>
          <w:rStyle w:val="FootnoteAnchor"/>
          <w:rtl w:val="true"/>
        </w:rPr>
        <w:footnoteReference w:id="31"/>
      </w:r>
    </w:p>
    <w:p>
      <w:pPr>
        <w:pStyle w:val="Heading6"/>
        <w:numPr>
          <w:ilvl w:val="5"/>
          <w:numId w:val="1"/>
        </w:numPr>
        <w:rPr/>
      </w:pPr>
      <w:bookmarkStart w:id="56" w:name="__RefHeading___Toc2201966_2281741623"/>
      <w:bookmarkStart w:id="57" w:name="_Toc23"/>
      <w:bookmarkEnd w:id="56"/>
      <w:r>
        <w:rPr/>
        <w:t>1</w:t>
      </w:r>
      <w:r>
        <w:rPr>
          <w:rtl w:val="true"/>
        </w:rPr>
        <w:t>ـ</w:t>
      </w:r>
      <w:r>
        <w:rPr/>
        <w:t>3</w:t>
      </w:r>
      <w:r>
        <w:rPr>
          <w:rtl w:val="true"/>
        </w:rPr>
        <w:t>ـ</w:t>
      </w:r>
      <w:r>
        <w:rPr/>
        <w:t>3</w:t>
      </w:r>
      <w:r>
        <w:rPr>
          <w:rtl w:val="true"/>
        </w:rPr>
        <w:t xml:space="preserve">. </w:t>
      </w:r>
      <w:r>
        <w:rPr>
          <w:rtl w:val="true"/>
        </w:rPr>
        <w:t>تنها استثنای وحدت</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برادری، فقط یک استثنا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استثنا این است که با کسانی که در این حرکت صحیح، اخلال می کنند، بایستی با شدت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شدت، متعلق به آنجاست؛ اما در دایره ملت ایران، همه قشرهای اجتماعی باید با این چشم، به یکدیگر و به هدف های این نظام مقدس و این کشور اسلامی و این نقطه مورد امید مسلمانان دنیا،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w:t>
      </w:r>
      <w:bookmarkStart w:id="58" w:name="pg4015_36888"/>
    </w:p>
    <w:p>
      <w:pPr>
        <w:pStyle w:val="BookText"/>
        <w:rPr/>
      </w:pPr>
      <w:bookmarkEnd w:id="58"/>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با هم، برادر و دوست و مهربان و دارای حقوقی در مقابل اراده و قانون الهی ـ که بر این کشور حاکم است ـ باشند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سازش با انسان هایی که با شما کاری ندارند؛ عیبی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 أَنْ تَبَرُّوهُمْ وَ تُقْسِطُوا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با همه کسانی که با شما کاری ندارند و اهل صلح و سلامت و اخّوت و برادری هستند،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کسی که با فلسفه وجودی و اساس و ایمان شما و با اصل حکومت اسلامی و ولایت الهی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تَهِنُوا وَ تَدْعُوا إِلَی السَّلْمِ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سازش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صحنه عبرت و درسی بهتر و بیشتر از این می تواند با انسان حرف بزند؟</w:t>
      </w:r>
      <w:r>
        <w:rPr>
          <w:rStyle w:val="FootnoteAnchor"/>
          <w:rtl w:val="true"/>
        </w:rPr>
        <w:footnoteReference w:id="36"/>
      </w:r>
    </w:p>
    <w:p>
      <w:pPr>
        <w:pStyle w:val="Heading5"/>
        <w:numPr>
          <w:ilvl w:val="4"/>
          <w:numId w:val="1"/>
        </w:numPr>
        <w:rPr/>
      </w:pPr>
      <w:bookmarkStart w:id="59" w:name="__RefHeading___Toc2201968_2281741623"/>
      <w:bookmarkStart w:id="60" w:name="_Toc24"/>
      <w:bookmarkEnd w:id="59"/>
      <w:r>
        <w:rPr/>
        <w:t>1</w:t>
      </w:r>
      <w:r>
        <w:rPr>
          <w:rtl w:val="true"/>
        </w:rPr>
        <w:t>ـ</w:t>
      </w:r>
      <w:r>
        <w:rPr/>
        <w:t>4</w:t>
      </w:r>
      <w:r>
        <w:rPr>
          <w:rtl w:val="true"/>
        </w:rPr>
        <w:t xml:space="preserve">. </w:t>
      </w:r>
      <w:r>
        <w:rPr>
          <w:rtl w:val="true"/>
        </w:rPr>
        <w:t>موضوع وحدت</w:t>
      </w:r>
      <w:bookmarkEnd w:id="60"/>
    </w:p>
    <w:p>
      <w:pPr>
        <w:pStyle w:val="Heading6"/>
        <w:numPr>
          <w:ilvl w:val="5"/>
          <w:numId w:val="1"/>
        </w:numPr>
        <w:rPr/>
      </w:pPr>
      <w:bookmarkStart w:id="61" w:name="__RefHeading___Toc2201970_2281741623"/>
      <w:bookmarkStart w:id="62" w:name="_Toc25"/>
      <w:bookmarkEnd w:id="61"/>
      <w:r>
        <w:rPr/>
        <w:t>1</w:t>
      </w:r>
      <w:r>
        <w:rPr>
          <w:rtl w:val="true"/>
        </w:rPr>
        <w:t>ـ</w:t>
      </w:r>
      <w:r>
        <w:rPr/>
        <w:t>4</w:t>
      </w:r>
      <w:r>
        <w:rPr>
          <w:rtl w:val="true"/>
        </w:rPr>
        <w:t>ـ</w:t>
      </w:r>
      <w:r>
        <w:rPr/>
        <w:t>1</w:t>
      </w:r>
      <w:r>
        <w:rPr>
          <w:rtl w:val="true"/>
        </w:rPr>
        <w:t xml:space="preserve">. </w:t>
      </w:r>
      <w:r>
        <w:rPr>
          <w:rtl w:val="true"/>
        </w:rPr>
        <w:t>دین</w:t>
      </w:r>
      <w:bookmarkEnd w:id="6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اسلام در کشور ما به برکت اسلام و حکومت قرآن، جمعیت های مذهبی و قومی با زبان های مختلف در کنار یکدیگر آنچنان وحدت و مهربانی و هم دلی به وجود آورده اند که می تواند برای امت اسلامی در هر جای جهان اسلام، یک درس باشد</w:t>
      </w:r>
      <w:r>
        <w:rPr>
          <w:rFonts w:eastAsia="IRNazanin" w:cs="IRNazanin"/>
          <w:color w:val="111111"/>
          <w:sz w:val="28"/>
          <w:szCs w:val="28"/>
          <w:rtl w:val="true"/>
          <w:lang w:bidi="fa-IR"/>
        </w:rPr>
        <w:t>.</w:t>
      </w:r>
      <w:r>
        <w:rPr>
          <w:rStyle w:val="FootnoteAnchor"/>
          <w:rtl w:val="true"/>
        </w:rPr>
        <w:footnoteReference w:id="37"/>
      </w:r>
      <w:bookmarkStart w:id="63" w:name="pg4015_36889"/>
    </w:p>
    <w:p>
      <w:pPr>
        <w:pStyle w:val="Heading6"/>
        <w:numPr>
          <w:ilvl w:val="5"/>
          <w:numId w:val="1"/>
        </w:numPr>
        <w:rPr/>
      </w:pPr>
      <w:bookmarkStart w:id="64" w:name="__RefHeading___Toc2201972_2281741623"/>
      <w:bookmarkStart w:id="65" w:name="_Toc26"/>
      <w:bookmarkEnd w:id="63"/>
      <w:bookmarkEnd w:id="64"/>
      <w:r>
        <w:rPr/>
        <w:t>1</w:t>
      </w:r>
      <w:r>
        <w:rPr>
          <w:rtl w:val="true"/>
        </w:rPr>
        <w:t>ـ</w:t>
      </w:r>
      <w:r>
        <w:rPr/>
        <w:t>4</w:t>
      </w:r>
      <w:r>
        <w:rPr>
          <w:rtl w:val="true"/>
        </w:rPr>
        <w:t>ـ</w:t>
      </w:r>
      <w:r>
        <w:rPr/>
        <w:t>2</w:t>
      </w:r>
      <w:r>
        <w:rPr>
          <w:rtl w:val="true"/>
        </w:rPr>
        <w:t xml:space="preserve">. </w:t>
      </w:r>
      <w:r>
        <w:rPr>
          <w:rtl w:val="true"/>
        </w:rPr>
        <w:t>ملیت</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قومیت هم از مسائلی است که می تواند در جاهایی بین افراد اختلاف ایجاد کند؛ لیکن خوش بختانه در کشور ما همه قومیت ها مفتخرند که ایرانی و وابسته به این مجموعه آب و خاک و فرزند این مرزها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مهمی است که در داخل کشور ما، کُرد ایرانی خودش را ایرانی می داند و علاقه مند است و متعصبانه از میهن خودش دفاع می کند؛ بلوچ ایرانی هم همین طور؛ عرب ایرانی هم همین طور؛ ترک ایرانی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نظایر اینها در کشورهای دیگر هم هستند، اما وابستگی اینها به کشور خودشان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باارزشی است</w:t>
      </w:r>
      <w:r>
        <w:rPr>
          <w:rFonts w:eastAsia="IRNazanin" w:cs="IRNazanin"/>
          <w:color w:val="111111"/>
          <w:sz w:val="28"/>
          <w:szCs w:val="28"/>
          <w:rtl w:val="true"/>
          <w:lang w:bidi="fa-IR"/>
        </w:rPr>
        <w:t>.</w:t>
      </w:r>
    </w:p>
    <w:p>
      <w:pPr>
        <w:pStyle w:val="Heading6"/>
        <w:numPr>
          <w:ilvl w:val="5"/>
          <w:numId w:val="1"/>
        </w:numPr>
        <w:rPr/>
      </w:pPr>
      <w:bookmarkStart w:id="66" w:name="__RefHeading___Toc2201974_2281741623"/>
      <w:bookmarkStart w:id="67" w:name="_Toc27"/>
      <w:bookmarkEnd w:id="66"/>
      <w:r>
        <w:rPr/>
        <w:t>1</w:t>
      </w:r>
      <w:r>
        <w:rPr>
          <w:rtl w:val="true"/>
        </w:rPr>
        <w:t>ـ</w:t>
      </w:r>
      <w:r>
        <w:rPr/>
        <w:t>4</w:t>
      </w:r>
      <w:r>
        <w:rPr>
          <w:rtl w:val="true"/>
        </w:rPr>
        <w:t>ـ</w:t>
      </w:r>
      <w:r>
        <w:rPr/>
        <w:t>3</w:t>
      </w:r>
      <w:r>
        <w:rPr>
          <w:rtl w:val="true"/>
        </w:rPr>
        <w:t xml:space="preserve">. </w:t>
      </w:r>
      <w:r>
        <w:rPr>
          <w:rtl w:val="true"/>
        </w:rPr>
        <w:t>اتحاد در مقابل دشمن مشترک</w:t>
      </w:r>
      <w:bookmarkEnd w:id="6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آن چیزی را که تا امروز وسیله وحدت ملت ایران بوده است، به وسیله اختلاف ملت ایران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آحاد ملت ایران به خاطر اینکه می دانستند دولت امریکا دشمن آنهاست، در مقابل دشمنی امریکا، اگر یک وقت اختلافات جزئی هم داشتند، کنار می گذاشتند و متحد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امریکا، یکی از وسایل وحدت این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با این جنجال ها، همین وسیله وحدت را، به وسیله اختلاف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علیه آن، آن علیه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بگوید مذاکره، آن بگوید مذاکره چه فایده ای دارد؛ آن یکی بگوید چه ضرری دارد؟ یک عده از این طرف بحث کنند، یک عده از آن طرف بحث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 این وحدت عظیم ملی را که ملت ایران در مقابله با حضور دشمن دارد، به اختلاف ملت ایران تبدیل کنند</w:t>
      </w:r>
      <w:r>
        <w:rPr>
          <w:rFonts w:eastAsia="IRNazanin" w:cs="IRNazanin"/>
          <w:color w:val="111111"/>
          <w:sz w:val="28"/>
          <w:szCs w:val="28"/>
          <w:rtl w:val="true"/>
          <w:lang w:bidi="fa-IR"/>
        </w:rPr>
        <w:t>.</w:t>
      </w:r>
      <w:r>
        <w:rPr>
          <w:rStyle w:val="FootnoteAnchor"/>
          <w:rtl w:val="true"/>
        </w:rPr>
        <w:footnoteReference w:id="38"/>
      </w:r>
      <w:bookmarkStart w:id="68" w:name="pg4015_36890"/>
    </w:p>
    <w:p>
      <w:pPr>
        <w:pStyle w:val="Heading6"/>
        <w:numPr>
          <w:ilvl w:val="5"/>
          <w:numId w:val="1"/>
        </w:numPr>
        <w:rPr/>
      </w:pPr>
      <w:bookmarkStart w:id="69" w:name="__RefHeading___Toc2201976_2281741623"/>
      <w:bookmarkStart w:id="70" w:name="_Toc28"/>
      <w:bookmarkEnd w:id="68"/>
      <w:bookmarkEnd w:id="69"/>
      <w:r>
        <w:rPr/>
        <w:t>1</w:t>
      </w:r>
      <w:r>
        <w:rPr>
          <w:rtl w:val="true"/>
        </w:rPr>
        <w:t>ـ</w:t>
      </w:r>
      <w:r>
        <w:rPr/>
        <w:t>4</w:t>
      </w:r>
      <w:r>
        <w:rPr>
          <w:rtl w:val="true"/>
        </w:rPr>
        <w:t>ـ</w:t>
      </w:r>
      <w:r>
        <w:rPr/>
        <w:t>4</w:t>
      </w:r>
      <w:r>
        <w:rPr>
          <w:rtl w:val="true"/>
        </w:rPr>
        <w:t xml:space="preserve">. </w:t>
      </w:r>
      <w:r>
        <w:rPr>
          <w:rtl w:val="true"/>
        </w:rPr>
        <w:t>ریشه های قومی</w:t>
      </w:r>
      <w:bookmarkEnd w:id="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ای که شما اشاره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کرواسی ریشه ایرانی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نکته ای خوش حال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یقیناً همکاری دو کشور را آسان تر خواهد کرد؛ زیرا در ارتباطات سیاسی و اقتصادی، احساس هم دلی و همکاری، احساسی بسیار خوب و مثبت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71" w:name="__RefHeading___Toc2201978_2281741623"/>
      <w:bookmarkStart w:id="72" w:name="_Toc29"/>
      <w:bookmarkEnd w:id="71"/>
      <w:r>
        <w:rPr/>
        <w:t>2</w:t>
      </w:r>
      <w:r>
        <w:rPr>
          <w:rtl w:val="true"/>
        </w:rPr>
        <w:t xml:space="preserve">. </w:t>
      </w:r>
      <w:r>
        <w:rPr>
          <w:rtl w:val="true"/>
        </w:rPr>
        <w:t>خاستگاه های وحدت</w:t>
      </w:r>
      <w:bookmarkEnd w:id="72"/>
    </w:p>
    <w:p>
      <w:pPr>
        <w:pStyle w:val="Heading5"/>
        <w:numPr>
          <w:ilvl w:val="4"/>
          <w:numId w:val="1"/>
        </w:numPr>
        <w:rPr/>
      </w:pPr>
      <w:bookmarkStart w:id="73" w:name="__RefHeading___Toc2201980_2281741623"/>
      <w:bookmarkStart w:id="74" w:name="_Toc30"/>
      <w:bookmarkEnd w:id="73"/>
      <w:r>
        <w:rPr/>
        <w:t>2</w:t>
      </w:r>
      <w:r>
        <w:rPr>
          <w:rtl w:val="true"/>
        </w:rPr>
        <w:t>ـ</w:t>
      </w:r>
      <w:r>
        <w:rPr/>
        <w:t>1</w:t>
      </w:r>
      <w:r>
        <w:rPr>
          <w:rtl w:val="true"/>
        </w:rPr>
        <w:t xml:space="preserve">. </w:t>
      </w:r>
      <w:r>
        <w:rPr>
          <w:rtl w:val="true"/>
        </w:rPr>
        <w:t>فطرت</w:t>
      </w:r>
      <w:bookmarkEnd w:id="7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است که راوی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حکم مسئله یا پدیده ای را سؤال می کند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مسئله را در حقیقت به فطرت او ارجاع می دهند 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روز قیامت شود و حساب و کتاب الهی برقرار گردد؛ آن وقت که خدای متعال حق و باطل را جدا می کند، امری که تو راجع به آن از من سؤال می کنی، در گروه حق قرار می گیرد یا در گروه باطل؟ راوی فکر می کند و مثلاً می گوید در 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گویند خوب؛ معلوم شد؛ جواب سؤالت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انسان با مراجعه به فطرت خود می تواند بفهمد که حکم بعضی مسائل پیش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به شما عرض می کنم، اگر روز قیامت شود، خدای متعال معاشر مردم را جمع کند و حق و باطل را جدا سازد، این وحدت کلمه و هماهنگی و کار برای مردم با تمسک به حبل الله</w:t>
      </w:r>
      <w:bookmarkStart w:id="75" w:name="pg4015_36891"/>
    </w:p>
    <w:p>
      <w:pPr>
        <w:pStyle w:val="BookText"/>
        <w:rPr/>
      </w:pPr>
      <w:bookmarkEnd w:id="75"/>
      <w:r>
        <w:rPr>
          <w:rFonts w:ascii="IRNazanin" w:hAnsi="IRNazanin" w:eastAsia="IRNazanin"/>
          <w:color w:val="111111"/>
          <w:sz w:val="28"/>
          <w:sz w:val="28"/>
          <w:szCs w:val="28"/>
          <w:rtl w:val="true"/>
          <w:lang w:bidi="fa-IR"/>
        </w:rPr>
        <w:t>و اجتماع، مورد رضای خداست یا مورد سخط او؟ در طرف حق قرار می گیرد یا در طرف باطل؟ امر واضحی است و کسی شک نمی کند که خدای متعال از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در این قضیه، برای تأمین و استمرار رضای الهی پافشاری کنید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76" w:name="__RefHeading___Toc2201982_2281741623"/>
      <w:bookmarkStart w:id="77" w:name="_Toc31"/>
      <w:bookmarkEnd w:id="76"/>
      <w:r>
        <w:rPr/>
        <w:t>2</w:t>
      </w:r>
      <w:r>
        <w:rPr>
          <w:rtl w:val="true"/>
        </w:rPr>
        <w:t>ـ</w:t>
      </w:r>
      <w:r>
        <w:rPr/>
        <w:t>2</w:t>
      </w:r>
      <w:r>
        <w:rPr>
          <w:rtl w:val="true"/>
        </w:rPr>
        <w:t xml:space="preserve">. </w:t>
      </w:r>
      <w:r>
        <w:rPr>
          <w:rtl w:val="true"/>
        </w:rPr>
        <w:t>عقل</w:t>
      </w:r>
      <w:bookmarkEnd w:id="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و دین و تجربه، باید صفوف خود را مستحکم و یک پارچه کنیم و از اختلافات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دوگونگی سلیقه ها و حتی بینش ها، در هنگامی که اصول مشترکی همه ملت را به یکدیگر از بن و بنیاد پیوند می دهد، به هیچ وجه نباید به معارضه و جدال بینجامد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78" w:name="__RefHeading___Toc2201984_2281741623"/>
      <w:bookmarkStart w:id="79" w:name="_Toc32"/>
      <w:bookmarkEnd w:id="78"/>
      <w:r>
        <w:rPr/>
        <w:t>2</w:t>
      </w:r>
      <w:r>
        <w:rPr>
          <w:rtl w:val="true"/>
        </w:rPr>
        <w:t>ـ</w:t>
      </w:r>
      <w:r>
        <w:rPr/>
        <w:t>3</w:t>
      </w:r>
      <w:r>
        <w:rPr>
          <w:rtl w:val="true"/>
        </w:rPr>
        <w:t xml:space="preserve">. </w:t>
      </w:r>
      <w:r>
        <w:rPr>
          <w:rtl w:val="true"/>
        </w:rPr>
        <w:t>قرآن</w:t>
      </w:r>
      <w:bookmarkEnd w:id="7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برای امت اسلامی معلم وحدت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همه مسلمانان و همه مؤمنین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امت اسلامی،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ها، دشمنی ها، کدورت ها و قومگرایی ها، همه بر خلاف این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 بینیم فرق امت اسلامی دچار تفرقه و تشتت و بغض و سوءتفاهم با یکدیگرند، باید بدانیم با قرآن فاصله دارند</w:t>
      </w:r>
      <w:r>
        <w:rPr>
          <w:rFonts w:eastAsia="IRNazanin" w:cs="IRNazanin"/>
          <w:color w:val="111111"/>
          <w:sz w:val="28"/>
          <w:szCs w:val="28"/>
          <w:rtl w:val="true"/>
          <w:lang w:bidi="fa-IR"/>
        </w:rPr>
        <w:t>.</w:t>
      </w:r>
      <w:r>
        <w:rPr>
          <w:rStyle w:val="FootnoteAnchor"/>
          <w:rtl w:val="true"/>
        </w:rPr>
        <w:footnoteReference w:id="43"/>
      </w:r>
      <w:bookmarkStart w:id="80" w:name="pg4015_36892"/>
    </w:p>
    <w:p>
      <w:pPr>
        <w:pStyle w:val="BookText"/>
        <w:rPr/>
      </w:pPr>
      <w:bookmarkEnd w:id="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قرآنی می گوید که اگر انسان ها به نیروی درونی خودشان ـ یعنی به ایمان و اراده و اتحاد کلمه و فداکاری های خودشان ـ تکیه کنند، هیچ قدرتی در مقابل آنان یارای ایستادگی ندارد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81" w:name="__RefHeading___Toc2201986_2281741623"/>
      <w:bookmarkStart w:id="82" w:name="_Toc33"/>
      <w:bookmarkEnd w:id="81"/>
      <w:r>
        <w:rPr/>
        <w:t>2</w:t>
      </w:r>
      <w:r>
        <w:rPr>
          <w:rtl w:val="true"/>
        </w:rPr>
        <w:t>ـ</w:t>
      </w:r>
      <w:r>
        <w:rPr/>
        <w:t>4</w:t>
      </w:r>
      <w:r>
        <w:rPr>
          <w:rtl w:val="true"/>
        </w:rPr>
        <w:t xml:space="preserve">. </w:t>
      </w:r>
      <w:r>
        <w:rPr>
          <w:rtl w:val="true"/>
        </w:rPr>
        <w:t>سنت و سیره معصومین</w:t>
      </w:r>
      <w:r>
        <w:rPr>
          <w:rtl w:val="true"/>
        </w:rPr>
        <w:t>(</w:t>
      </w:r>
      <w:r>
        <w:rPr>
          <w:rtl w:val="true"/>
        </w:rPr>
        <w:t>ع</w:t>
      </w:r>
      <w:r>
        <w:rPr>
          <w:rtl w:val="true"/>
        </w:rPr>
        <w:t>)</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امروز لازم است که پیروان مکتب اهل بیت، دو کار اساسی را وجهه همت خود قرار بدهند؛ در مرتبه اول، با هم آشنا بشوند، همکاری و هم فکری بکنند، معضلات را حل کنند، گره ها را باز کنند، احساس خویشاوندی نمایند و در هر نقطه ای از دنیا که هستند، بدانند که تعارف آنها با هم و تشکلشان به شکل صحیح، قلب مقدس ولی عصر عج الله تعالی فرجه الشریف را 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از تفرقه و تشتت و جدایی و بغضا متنفر بودند؛ اهل وحدت و عامل جمع و شمع انجمن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پیروان و علاقه مندان آنها، باید این را تأمین کنند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عایله تشیع، باید با همه وجود احساس و اعلام کنیم که معتقد به وحدت جهان اسلام و وحدت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 و محمد 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دنیا باید مایه وحدت بشویم؛ همچنان که همه ائمه بزرگوار ما همیشه عامل جمع و وحدت بوده اند</w:t>
      </w:r>
      <w:r>
        <w:rPr>
          <w:rFonts w:eastAsia="IRNazanin" w:cs="IRNazanin"/>
          <w:color w:val="111111"/>
          <w:sz w:val="28"/>
          <w:szCs w:val="28"/>
          <w:rtl w:val="true"/>
          <w:lang w:bidi="fa-IR"/>
        </w:rPr>
        <w:t>.</w:t>
      </w:r>
      <w:r>
        <w:rPr>
          <w:rStyle w:val="FootnoteAnchor"/>
          <w:rtl w:val="true"/>
        </w:rPr>
        <w:footnoteReference w:id="46"/>
      </w:r>
      <w:bookmarkStart w:id="83" w:name="pg4015_36893"/>
    </w:p>
    <w:p>
      <w:pPr>
        <w:pStyle w:val="Heading4"/>
        <w:numPr>
          <w:ilvl w:val="3"/>
          <w:numId w:val="1"/>
        </w:numPr>
        <w:rPr/>
      </w:pPr>
      <w:bookmarkStart w:id="84" w:name="__RefHeading___Toc2201988_2281741623"/>
      <w:bookmarkStart w:id="85" w:name="_Toc34"/>
      <w:bookmarkEnd w:id="83"/>
      <w:bookmarkEnd w:id="84"/>
      <w:r>
        <w:rPr/>
        <w:t>3</w:t>
      </w:r>
      <w:r>
        <w:rPr>
          <w:rtl w:val="true"/>
        </w:rPr>
        <w:t xml:space="preserve">. </w:t>
      </w:r>
      <w:r>
        <w:rPr>
          <w:rtl w:val="true"/>
        </w:rPr>
        <w:t>اهمیت و ضرورت وحدت</w:t>
      </w:r>
      <w:bookmarkEnd w:id="85"/>
    </w:p>
    <w:p>
      <w:pPr>
        <w:pStyle w:val="Heading5"/>
        <w:numPr>
          <w:ilvl w:val="4"/>
          <w:numId w:val="1"/>
        </w:numPr>
        <w:rPr/>
      </w:pPr>
      <w:bookmarkStart w:id="86" w:name="__RefHeading___Toc2201990_2281741623"/>
      <w:bookmarkStart w:id="87" w:name="_Toc35"/>
      <w:bookmarkEnd w:id="86"/>
      <w:r>
        <w:rPr>
          <w:rtl w:val="true"/>
        </w:rPr>
        <w:t>اشاره</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قضیه این است که ملت بزرگوار ما، این وحدت را، این پیوستگی را و این تمسک به راه خدا را، با همین قوت و قدرت، حفظ کند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88" w:name="__RefHeading___Toc2201992_2281741623"/>
      <w:bookmarkStart w:id="89" w:name="_Toc36"/>
      <w:bookmarkEnd w:id="88"/>
      <w:r>
        <w:rPr>
          <w:rtl w:val="true"/>
        </w:rPr>
        <w:t>نه تشریفاتی است، نه تزییناتی</w:t>
      </w:r>
      <w:r>
        <w:rPr>
          <w:rtl w:val="true"/>
        </w:rPr>
        <w:t>!</w:t>
      </w:r>
      <w:bookmarkEnd w:id="8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دلی شما مردم در هر نقطه کشور، یک امر تشریفاتی و تزییناتی نیست؛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مورد اختلاف را مطرح نکنند، به نقاط اختلاف فکری تکیه نکنند، چیزهای مورد اتفاق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مردم، مسلمانانند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مردم، طرفدار اسلام و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مردم، انقلابشان را دوست دارند، امام بزرگوار و رزمندگان مدافع شرف و حیثیت را دوست دارند؛ روی اینها تکیه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نیایند چیزی را بهانه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وقت کسی یک کلمه حرفی زده، این را بهانه برای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دستگاه قضایی با یک نفر برخورد کرده، آن را بهانه برای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نفر در فلان دستگاه امنیتی، یا اقتصادی، یا سیاسی، حرکتی انجام داده است، این را بهانه برای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جنجال ها به ضرر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 های مردم را از هم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هم زیر نام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هدیه الهی و هدیه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متعلق به مردم و جزو فطرت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کارها ربطی به مسئله آزادی ندارد؛ اینها بخشی از نقشه دشمن است</w:t>
      </w:r>
      <w:r>
        <w:rPr>
          <w:rFonts w:eastAsia="IRNazanin" w:cs="IRNazanin"/>
          <w:color w:val="111111"/>
          <w:sz w:val="28"/>
          <w:szCs w:val="28"/>
          <w:rtl w:val="true"/>
          <w:lang w:bidi="fa-IR"/>
        </w:rPr>
        <w:t>.</w:t>
      </w:r>
      <w:r>
        <w:rPr>
          <w:rStyle w:val="FootnoteAnchor"/>
          <w:rtl w:val="true"/>
        </w:rPr>
        <w:footnoteReference w:id="48"/>
      </w:r>
      <w:bookmarkStart w:id="90" w:name="pg4015_36894"/>
    </w:p>
    <w:p>
      <w:pPr>
        <w:pStyle w:val="Heading5"/>
        <w:numPr>
          <w:ilvl w:val="4"/>
          <w:numId w:val="1"/>
        </w:numPr>
        <w:rPr/>
      </w:pPr>
      <w:bookmarkStart w:id="91" w:name="__RefHeading___Toc2201994_2281741623"/>
      <w:bookmarkStart w:id="92" w:name="_Toc37"/>
      <w:bookmarkEnd w:id="90"/>
      <w:bookmarkEnd w:id="91"/>
      <w:r>
        <w:rPr/>
        <w:t>3</w:t>
      </w:r>
      <w:r>
        <w:rPr>
          <w:rtl w:val="true"/>
        </w:rPr>
        <w:t>ـ</w:t>
      </w:r>
      <w:r>
        <w:rPr/>
        <w:t>1</w:t>
      </w:r>
      <w:r>
        <w:rPr>
          <w:rtl w:val="true"/>
        </w:rPr>
        <w:t xml:space="preserve">. </w:t>
      </w:r>
      <w:r>
        <w:rPr>
          <w:rtl w:val="true"/>
        </w:rPr>
        <w:t>از منظر آیات</w:t>
      </w:r>
      <w:bookmarkEnd w:id="92"/>
    </w:p>
    <w:p>
      <w:pPr>
        <w:pStyle w:val="Heading6"/>
        <w:numPr>
          <w:ilvl w:val="5"/>
          <w:numId w:val="1"/>
        </w:numPr>
        <w:rPr/>
      </w:pPr>
      <w:bookmarkStart w:id="93" w:name="__RefHeading___Toc2201996_2281741623"/>
      <w:bookmarkStart w:id="94" w:name="_Toc38"/>
      <w:bookmarkEnd w:id="93"/>
      <w:r>
        <w:rPr>
          <w:rtl w:val="true"/>
        </w:rPr>
        <w:t>سوق دهنده به کمالاتی چون وحدت</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آیات کریمه قرآن، پیروان خود را به انواع کمالات بشری، مانند علم و فضایل اخلاقی و عدالت اجتماعی و عزت و قوت و یگانگی و وحدت و تسلیم نشدن در مقابل تحمیل ها سوق می دهند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شرطِ اساسی کارهم دلی ملت و دولت، و وحدت صفوف ملت، یکی از شرط های اساسی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کنید و نگذارید دشمنان بین شما تفرقه بیندازند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Heading6"/>
        <w:numPr>
          <w:ilvl w:val="5"/>
          <w:numId w:val="1"/>
        </w:numPr>
        <w:rPr/>
      </w:pPr>
      <w:bookmarkStart w:id="95" w:name="__RefHeading___Toc2201998_2281741623"/>
      <w:bookmarkStart w:id="96" w:name="_Toc39"/>
      <w:bookmarkEnd w:id="95"/>
      <w:r>
        <w:rPr>
          <w:rtl w:val="true"/>
        </w:rPr>
        <w:t>به همه آیات محتاجیم، لیکن</w:t>
      </w:r>
      <w:r>
        <w:rPr>
          <w:rtl w:val="true"/>
        </w:rPr>
        <w:t>...</w:t>
      </w:r>
      <w:bookmarkEnd w:id="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قرآن را مردم محتاجند؛ لیکن بعضی از اینها امروز واقعاً بایستی مورد توجه شدید و دایمی مردم باشد، توکل به خدا، نترسیدن از دشمنان خدا، مجاهدت در راه او و امید به فضل و کمک و اعانت الهی و به خصوص وحدت مسلمین</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97" w:name="__RefHeading___Toc2202000_2281741623"/>
      <w:bookmarkStart w:id="98" w:name="_Toc40"/>
      <w:bookmarkEnd w:id="97"/>
      <w:r>
        <w:rPr>
          <w:rtl w:val="true"/>
        </w:rPr>
        <w:t>اعلام می کنیم، شعار می دهیم و به آن وابسته ایم</w:t>
      </w:r>
      <w:bookmarkEnd w:id="9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که ما اعلام می کنیم و شعار می دهیم و به آن دل بسته هستیم و دنبال آن، حرکت و کار می کنیم، اولین نقطه اش باید ناظر به رفع این تعارض ها و تناقض ها و اختلاف ها و درگیری ها باشد، که خدای</w:t>
      </w:r>
      <w:bookmarkStart w:id="99" w:name="pg4015_36895"/>
    </w:p>
    <w:p>
      <w:pPr>
        <w:pStyle w:val="BookText"/>
        <w:rPr/>
      </w:pPr>
      <w:bookmarkEnd w:id="99"/>
      <w:r>
        <w:rPr>
          <w:rFonts w:ascii="IRNazanin" w:hAnsi="IRNazanin" w:eastAsia="IRNazanin"/>
          <w:color w:val="111111"/>
          <w:sz w:val="28"/>
          <w:sz w:val="28"/>
          <w:szCs w:val="28"/>
          <w:rtl w:val="true"/>
          <w:lang w:bidi="fa-IR"/>
        </w:rPr>
        <w:t>متعال به این راضی است و مؤمنان و مخلصان و اولیا و عقلا، از آن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و زمینه های این کار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عقیدتی دارند، داشته باشند؛ اختلاف قومی دارند، داشته باشند؛ تغایر نژادی دارند،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مستلزم و مستوجب تنافس و تعارض و درگیری و جدال بین مسلمین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مخلصانه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متفکران، روشن فکران، نویسندگان، شعرا، هنرمندان، واقعاً این را واجب الهی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خطاب به ما و همه مسلمین در مقابل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عمل کنیم</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00" w:name="__RefHeading___Toc2202002_2281741623"/>
      <w:bookmarkStart w:id="101" w:name="_Toc41"/>
      <w:bookmarkEnd w:id="100"/>
      <w:r>
        <w:rPr>
          <w:rtl w:val="true"/>
        </w:rPr>
        <w:t>همواره به یاد داشته باشید</w:t>
      </w:r>
      <w:r>
        <w:rPr>
          <w:rtl w:val="true"/>
        </w:rPr>
        <w:t>!</w:t>
      </w:r>
      <w:bookmarkEnd w:id="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را که توصیه تمسک به دین و رعایت وحدت کلمه در آن است، همواره به یاد داشته، هر دو توصیه آن را نصب العین خود قرار دهید و از کید دشمن در این باب برحذر باشید</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102" w:name="__RefHeading___Toc2202004_2281741623"/>
      <w:bookmarkStart w:id="103" w:name="_Toc42"/>
      <w:bookmarkEnd w:id="102"/>
      <w:r>
        <w:rPr>
          <w:rtl w:val="true"/>
        </w:rPr>
        <w:t>پدید آمدن جریان های مختلف؛ از دست رفتن قدرت ملت</w:t>
      </w:r>
      <w:bookmarkEnd w:id="10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ما هنگامی بروز می کند که ملتی یک پارچه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ما اختلاف و دودستگی شد، بگومگو رخ داد، جریان های مختلف پدید آمد و قدرت طلبی شد، قدرتمان را از دست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w:t>
      </w:r>
      <w:bookmarkStart w:id="104" w:name="pg4015_36896"/>
    </w:p>
    <w:p>
      <w:pPr>
        <w:pStyle w:val="BookText"/>
        <w:rPr/>
      </w:pPr>
      <w:bookmarkEnd w:id="104"/>
      <w:r>
        <w:rPr>
          <w:rFonts w:ascii="Amiri" w:hAnsi="Amiri" w:eastAsia="Amiri" w:cs="Amiri"/>
          <w:color w:val="111111"/>
          <w:sz w:val="28"/>
          <w:sz w:val="28"/>
          <w:szCs w:val="28"/>
          <w:rtl w:val="true"/>
          <w:lang w:bidi="ar-SA"/>
        </w:rPr>
        <w:t>رِیحُکمُ</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اختلاف، اصلاحیات و آبرو و اقتدار را از هر ملتی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وحدت کلمه را حفظ کنید، این قدرت می ماند</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05" w:name="__RefHeading___Toc2202006_2281741623"/>
      <w:bookmarkStart w:id="106" w:name="_Toc43"/>
      <w:bookmarkEnd w:id="105"/>
      <w:r>
        <w:rPr/>
        <w:t>3</w:t>
      </w:r>
      <w:r>
        <w:rPr>
          <w:rtl w:val="true"/>
        </w:rPr>
        <w:t>ـ</w:t>
      </w:r>
      <w:r>
        <w:rPr/>
        <w:t>2</w:t>
      </w:r>
      <w:r>
        <w:rPr>
          <w:rtl w:val="true"/>
        </w:rPr>
        <w:t xml:space="preserve">. </w:t>
      </w:r>
      <w:r>
        <w:rPr>
          <w:rtl w:val="true"/>
        </w:rPr>
        <w:t>از منظر روایات</w:t>
      </w:r>
      <w:bookmarkEnd w:id="106"/>
    </w:p>
    <w:p>
      <w:pPr>
        <w:pStyle w:val="Heading6"/>
        <w:numPr>
          <w:ilvl w:val="5"/>
          <w:numId w:val="1"/>
        </w:numPr>
        <w:rPr/>
      </w:pPr>
      <w:bookmarkStart w:id="107" w:name="__RefHeading___Toc2202008_2281741623"/>
      <w:bookmarkStart w:id="108" w:name="_Toc44"/>
      <w:bookmarkEnd w:id="107"/>
      <w:r>
        <w:rPr>
          <w:rtl w:val="true"/>
        </w:rPr>
        <w:t>این، منطق اسلام است</w:t>
      </w:r>
      <w:r>
        <w:rPr>
          <w:rtl w:val="true"/>
        </w:rPr>
        <w:t>!</w:t>
      </w:r>
      <w:bookmarkEnd w:id="10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پیام وحدت و امنیت و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جمله ابدی دارد که درباره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انسانی که در مقابل توست، یا برادر دینی توست، یا شریک خلقتی توست و به هرحال،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باید با هم متحد و مهربان باشند؛ مخصوص یک دسته و یک گروه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اسلام، به مسلمانان دستور داده شده است که حتی کسانی که از لحاظ دین و عقیده، بر خلاف شما هستند، با آنها هم خوبی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 إِنَّ اللَّهَ یُحِبُّ الْمُقْسِطینَ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این،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هم که از لحاظ فکری با شما یکی نیست و عقیده دیگری دارد، مظهر سزا گرفتن به خاطر عقیده، اینجا نیست و شما مرجعش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الْحَکَمُ اللَّهُ، وَ الْمَعْوَدُ إِلَیْهِ الْقِیَامَة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این هم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انسانی روبه رو هستید که یا با شما هم عقیده</w:t>
      </w:r>
      <w:bookmarkStart w:id="109" w:name="pg4015_36897"/>
    </w:p>
    <w:p>
      <w:pPr>
        <w:pStyle w:val="BookText"/>
        <w:rPr/>
      </w:pPr>
      <w:bookmarkEnd w:id="109"/>
      <w:r>
        <w:rPr>
          <w:rFonts w:ascii="IRNazanin" w:hAnsi="IRNazanin" w:eastAsia="IRNazanin"/>
          <w:color w:val="111111"/>
          <w:sz w:val="28"/>
          <w:sz w:val="28"/>
          <w:szCs w:val="28"/>
          <w:rtl w:val="true"/>
          <w:lang w:bidi="fa-IR"/>
        </w:rPr>
        <w:t>است و برادر شماست، یا هم عقیده نیست و در خلقت با شما شریک است</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10" w:name="__RefHeading___Toc2202010_2281741623"/>
      <w:bookmarkStart w:id="111" w:name="_Toc45"/>
      <w:bookmarkEnd w:id="110"/>
      <w:r>
        <w:rPr/>
        <w:t>3</w:t>
      </w:r>
      <w:r>
        <w:rPr>
          <w:rtl w:val="true"/>
        </w:rPr>
        <w:t>ـ</w:t>
      </w:r>
      <w:r>
        <w:rPr/>
        <w:t>3</w:t>
      </w:r>
      <w:r>
        <w:rPr>
          <w:rtl w:val="true"/>
        </w:rPr>
        <w:t xml:space="preserve">. </w:t>
      </w:r>
      <w:r>
        <w:rPr>
          <w:rtl w:val="true"/>
        </w:rPr>
        <w:t>از منظر ضروریات اجتماعی</w:t>
      </w:r>
      <w:bookmarkEnd w:id="111"/>
    </w:p>
    <w:p>
      <w:pPr>
        <w:pStyle w:val="Heading6"/>
        <w:numPr>
          <w:ilvl w:val="5"/>
          <w:numId w:val="1"/>
        </w:numPr>
        <w:rPr/>
      </w:pPr>
      <w:bookmarkStart w:id="112" w:name="__RefHeading___Toc2202012_2281741623"/>
      <w:bookmarkStart w:id="113" w:name="_Toc46"/>
      <w:bookmarkEnd w:id="112"/>
      <w:r>
        <w:rPr>
          <w:rtl w:val="true"/>
        </w:rPr>
        <w:t xml:space="preserve">... </w:t>
      </w:r>
      <w:r>
        <w:rPr>
          <w:rtl w:val="true"/>
        </w:rPr>
        <w:t>اولویتی برتر از همه ضرورت ها</w:t>
      </w:r>
      <w:bookmarkEnd w:id="1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برای حیات، سربلندی و نجات خود و برای برافراشتن پرچم اسلام، به وحدت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منطق است که در مقابل این مسائل بتواند مقاومت کند، تا اختلاف ایجاد شود؟ وحدت بر همه ضرورت ها و اولویت ها ترجیح دارد و از آنها اولی تر و مقدم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ضرورت اتحاد بین مسلمانان را نمی فهمیم؟ بار سنگینی بر دوش ماست و این برهه، برهه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بتوانند با اعمال قدرت این منطقه را تصرف کنند، دنیای اسلام باز هم مثل دوران استعمار، صد سال دیگر عقب خواهد افتاد و صد سال دیگر فاصله امت اسلامی با دنیای مدرن و صنعتی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جوابش را بدهیم</w:t>
      </w:r>
      <w:r>
        <w:rPr>
          <w:rFonts w:eastAsia="IRNazanin" w:cs="IRNazanin"/>
          <w:color w:val="111111"/>
          <w:sz w:val="28"/>
          <w:szCs w:val="28"/>
          <w:rtl w:val="true"/>
          <w:lang w:bidi="fa-IR"/>
        </w:rPr>
        <w:t>.</w:t>
      </w:r>
      <w:r>
        <w:rPr>
          <w:rStyle w:val="FootnoteAnchor"/>
          <w:rtl w:val="true"/>
        </w:rPr>
        <w:footnoteReference w:id="62"/>
      </w:r>
    </w:p>
    <w:p>
      <w:pPr>
        <w:pStyle w:val="Heading6"/>
        <w:numPr>
          <w:ilvl w:val="5"/>
          <w:numId w:val="1"/>
        </w:numPr>
        <w:rPr/>
      </w:pPr>
      <w:bookmarkStart w:id="114" w:name="__RefHeading___Toc2202014_2281741623"/>
      <w:bookmarkStart w:id="115" w:name="_Toc47"/>
      <w:bookmarkEnd w:id="114"/>
      <w:r>
        <w:rPr>
          <w:rtl w:val="true"/>
        </w:rPr>
        <w:t>امکان ندارد</w:t>
      </w:r>
      <w:r>
        <w:rPr>
          <w:rtl w:val="true"/>
        </w:rPr>
        <w:t>!</w:t>
      </w:r>
      <w:bookmarkEnd w:id="11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در یک حرکت دسته جمعی، وحدت کلمه، ضامن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وحدت کلمه، حرکت دسته جمعی امکان ندارد؛ ولو آن حرکت، متوقف به پنج یا ده نفر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ده نفر، با یکدیگر هم سخن و هم کلام نباشند و همکاری نکنند، امکان ندارد که آن کار پیش برود</w:t>
      </w:r>
      <w:r>
        <w:rPr>
          <w:rFonts w:eastAsia="IRNazanin" w:cs="IRNazanin"/>
          <w:color w:val="111111"/>
          <w:sz w:val="28"/>
          <w:szCs w:val="28"/>
          <w:rtl w:val="true"/>
          <w:lang w:bidi="fa-IR"/>
        </w:rPr>
        <w:t>.</w:t>
      </w:r>
      <w:r>
        <w:rPr>
          <w:rStyle w:val="FootnoteAnchor"/>
          <w:rtl w:val="true"/>
        </w:rPr>
        <w:footnoteReference w:id="63"/>
      </w:r>
      <w:bookmarkStart w:id="116" w:name="pg4015_36898"/>
    </w:p>
    <w:p>
      <w:pPr>
        <w:pStyle w:val="Heading6"/>
        <w:numPr>
          <w:ilvl w:val="5"/>
          <w:numId w:val="1"/>
        </w:numPr>
        <w:rPr/>
      </w:pPr>
      <w:bookmarkStart w:id="117" w:name="__RefHeading___Toc2202016_2281741623"/>
      <w:bookmarkStart w:id="118" w:name="_Toc48"/>
      <w:bookmarkEnd w:id="116"/>
      <w:bookmarkEnd w:id="117"/>
      <w:r>
        <w:rPr>
          <w:rtl w:val="true"/>
        </w:rPr>
        <w:t>مهم ترین مسئله دنیای اسلام</w:t>
      </w:r>
      <w:bookmarkEnd w:id="1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نظر ما مهم ترین مسئله دنیای اسلام، مسئله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اتحاد انجام شد، ما پیشرفت علمی هم می توانیم پیدا کنیم؛ پیشرفت سیاسی هم می توانیم پیدا کنیم</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119" w:name="__RefHeading___Toc2202018_2281741623"/>
      <w:bookmarkStart w:id="120" w:name="_Toc49"/>
      <w:bookmarkEnd w:id="119"/>
      <w:r>
        <w:rPr>
          <w:rtl w:val="true"/>
        </w:rPr>
        <w:t xml:space="preserve">در دنیای دیوانه امروز </w:t>
      </w:r>
      <w:r>
        <w:rPr>
          <w:rtl w:val="true"/>
        </w:rPr>
        <w:t>...</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و ارتباط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به هیچ وجه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 دلی شما در هر نقطه دنیا که هستید به شما نیرو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در دنیای دیوانه امروز، یک وسیله لازم و یک ابزار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کنید</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21" w:name="__RefHeading___Toc2202020_2281741623"/>
      <w:bookmarkStart w:id="122" w:name="_Toc50"/>
      <w:bookmarkEnd w:id="121"/>
      <w:r>
        <w:rPr/>
        <w:t>3</w:t>
      </w:r>
      <w:r>
        <w:rPr>
          <w:rtl w:val="true"/>
        </w:rPr>
        <w:t>ـ</w:t>
      </w:r>
      <w:r>
        <w:rPr/>
        <w:t>3</w:t>
      </w:r>
      <w:r>
        <w:rPr>
          <w:rtl w:val="true"/>
        </w:rPr>
        <w:t>ـ</w:t>
      </w:r>
      <w:r>
        <w:rPr/>
        <w:t>1</w:t>
      </w:r>
      <w:r>
        <w:rPr>
          <w:rtl w:val="true"/>
        </w:rPr>
        <w:t xml:space="preserve">. </w:t>
      </w:r>
      <w:r>
        <w:rPr>
          <w:rtl w:val="true"/>
        </w:rPr>
        <w:t>حیاتی بودن وحدت برای جمهوری اسلامی ایران</w:t>
      </w:r>
      <w:bookmarkEnd w:id="122"/>
    </w:p>
    <w:p>
      <w:pPr>
        <w:pStyle w:val="Heading6"/>
        <w:numPr>
          <w:ilvl w:val="5"/>
          <w:numId w:val="1"/>
        </w:numPr>
        <w:rPr/>
      </w:pPr>
      <w:bookmarkStart w:id="123" w:name="__RefHeading___Toc2202022_2281741623"/>
      <w:bookmarkStart w:id="124" w:name="_Toc51"/>
      <w:bookmarkEnd w:id="123"/>
      <w:r>
        <w:rPr>
          <w:rtl w:val="true"/>
        </w:rPr>
        <w:t>تاکنون خواسته اید و بحمدالله توانسته اید</w:t>
      </w:r>
      <w:bookmarkEnd w:id="12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عظیم شما مردم آمد و این موانع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با نورافکن های قوی آیات قرآنی، راه را روشن کرده است و شما در این راه، به حرکت درآمده اید و گام های بلندی برداشته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هم در کمین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می توانید این راه را طی کنید؛ همچنان که تاکنون خواسته اید و بحمدالله توانسته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این راه را طی کنید، شرط اساسی این است که اولاً وحدت کلمه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از راهنمایی اسلام و قرآن، یک لحظه جدا نشوید</w:t>
      </w:r>
      <w:r>
        <w:rPr>
          <w:rFonts w:eastAsia="IRNazanin" w:cs="IRNazanin"/>
          <w:color w:val="111111"/>
          <w:sz w:val="28"/>
          <w:szCs w:val="28"/>
          <w:rtl w:val="true"/>
          <w:lang w:bidi="fa-IR"/>
        </w:rPr>
        <w:t>.</w:t>
      </w:r>
      <w:r>
        <w:rPr>
          <w:rStyle w:val="FootnoteAnchor"/>
          <w:rtl w:val="true"/>
        </w:rPr>
        <w:footnoteReference w:id="66"/>
      </w:r>
      <w:bookmarkStart w:id="125" w:name="pg4015_36899"/>
    </w:p>
    <w:p>
      <w:pPr>
        <w:pStyle w:val="Heading6"/>
        <w:numPr>
          <w:ilvl w:val="5"/>
          <w:numId w:val="1"/>
        </w:numPr>
        <w:rPr/>
      </w:pPr>
      <w:bookmarkStart w:id="126" w:name="__RefHeading___Toc2202024_2281741623"/>
      <w:bookmarkStart w:id="127" w:name="_Toc52"/>
      <w:bookmarkEnd w:id="125"/>
      <w:bookmarkEnd w:id="126"/>
      <w:r>
        <w:rPr>
          <w:rtl w:val="true"/>
        </w:rPr>
        <w:t xml:space="preserve">... </w:t>
      </w:r>
      <w:r>
        <w:rPr>
          <w:rtl w:val="true"/>
        </w:rPr>
        <w:t>زحمات گذشته هدر می رود</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راحل عظیم الشأن ، در طول مدت حیات با برکتشان، همیشه ماها را به وحدت دعوت می کردند، من احساس می کنم که امروز اگر آن بزرگوار تشریف می داشتند، بیش از همیشه ما را به وحدت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مهم و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بسیاری از خطرها از سر جمهوری اسلامی رفع شده و این نظام، خیلی از مراحل سخت را گذرانده است؛ اما در همین مرحله که ما الان قرار داریم ـ که مرحله استنتاج از جهادها و تلاش های گذشته است ـ این وحدت، لازم و ضروری است و اگر خدای نکرده وحدت موجود زایل بشود و نقار و نفاقی به وجود بیاید، ممکن است بسیاری از زحماتی که کشیده شده، به هدر برود</w:t>
      </w:r>
      <w:r>
        <w:rPr>
          <w:rFonts w:eastAsia="IRNazanin" w:cs="IRNazanin"/>
          <w:color w:val="111111"/>
          <w:sz w:val="28"/>
          <w:szCs w:val="28"/>
          <w:rtl w:val="true"/>
          <w:lang w:bidi="fa-IR"/>
        </w:rPr>
        <w:t>.</w:t>
      </w:r>
      <w:r>
        <w:rPr>
          <w:rStyle w:val="FootnoteAnchor"/>
          <w:rtl w:val="true"/>
        </w:rPr>
        <w:footnoteReference w:id="67"/>
      </w:r>
    </w:p>
    <w:p>
      <w:pPr>
        <w:pStyle w:val="Heading6"/>
        <w:numPr>
          <w:ilvl w:val="5"/>
          <w:numId w:val="1"/>
        </w:numPr>
        <w:rPr/>
      </w:pPr>
      <w:bookmarkStart w:id="128" w:name="__RefHeading___Toc2202026_2281741623"/>
      <w:bookmarkStart w:id="129" w:name="_Toc53"/>
      <w:bookmarkEnd w:id="128"/>
      <w:r>
        <w:rPr>
          <w:rtl w:val="true"/>
        </w:rPr>
        <w:t>به نفع گردن کلفت ها</w:t>
      </w:r>
      <w:r>
        <w:rPr>
          <w:rtl w:val="true"/>
        </w:rPr>
        <w:t>!</w:t>
      </w:r>
      <w:bookmarkEnd w:id="1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وحدت اسلامی به نفع نظام اسلامی است؛ به نفع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جهت گیری حرکت کردن، به نفع امریکاست؛ به نفع صهیونیست هاست؛ به نفع همان گردن کلفت هایی است که در دنیای اسلام جیب هایشان را از دلارهای نفتی پُر کردند و دلشان نمی خواهد که عنصری مثل جمهوری اسلامی، مثل ملت ایران اصلاً وجود داشته باشد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130" w:name="__RefHeading___Toc2202028_2281741623"/>
      <w:bookmarkStart w:id="131" w:name="_Toc54"/>
      <w:bookmarkEnd w:id="130"/>
      <w:r>
        <w:rPr>
          <w:rtl w:val="true"/>
        </w:rPr>
        <w:t>با اختلاف ممکن نیست</w:t>
      </w:r>
      <w:r>
        <w:rPr>
          <w:rtl w:val="true"/>
        </w:rPr>
        <w:t>!</w:t>
      </w:r>
      <w:bookmarkEnd w:id="1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 هست؛ اما مجاهدت هم لازم دارد و این مجاهدت، جز با ارتباط با خدا و خالص کردن خود و دور شدن از</w:t>
      </w:r>
      <w:bookmarkStart w:id="132" w:name="pg4015_36900"/>
    </w:p>
    <w:p>
      <w:pPr>
        <w:pStyle w:val="BookText"/>
        <w:rPr/>
      </w:pPr>
      <w:bookmarkEnd w:id="132"/>
      <w:r>
        <w:rPr>
          <w:rFonts w:ascii="IRNazanin" w:hAnsi="IRNazanin" w:eastAsia="IRNazanin"/>
          <w:color w:val="111111"/>
          <w:sz w:val="28"/>
          <w:sz w:val="28"/>
          <w:szCs w:val="28"/>
          <w:rtl w:val="true"/>
          <w:lang w:bidi="fa-IR"/>
        </w:rPr>
        <w:t>رذایل اخلاقی،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راه، با اختلاف کلمه و تشتت هم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ای را که دارید، باید حفظ کنید</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133" w:name="__RefHeading___Toc2202030_2281741623"/>
      <w:bookmarkStart w:id="134" w:name="_Toc55"/>
      <w:bookmarkEnd w:id="133"/>
      <w:r>
        <w:rPr>
          <w:rtl w:val="true"/>
        </w:rPr>
        <w:t>ضروری امروز</w:t>
      </w:r>
      <w:bookmarkEnd w:id="1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وحدت در زیر سایه اسلام، حرکت در جهت سازندگی اسلامی، حرکت در جهت محکم کردن پایه های استقلال این کشور و حرکت در جهت تهذیب معنوی و روحی ضروری است</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35" w:name="__RefHeading___Toc2202032_2281741623"/>
      <w:bookmarkStart w:id="136" w:name="_Toc56"/>
      <w:bookmarkEnd w:id="135"/>
      <w:r>
        <w:rPr/>
        <w:t>3</w:t>
      </w:r>
      <w:r>
        <w:rPr>
          <w:rtl w:val="true"/>
        </w:rPr>
        <w:t>ـ</w:t>
      </w:r>
      <w:r>
        <w:rPr/>
        <w:t>3</w:t>
      </w:r>
      <w:r>
        <w:rPr>
          <w:rtl w:val="true"/>
        </w:rPr>
        <w:t>ـ</w:t>
      </w:r>
      <w:r>
        <w:rPr/>
        <w:t>2</w:t>
      </w:r>
      <w:r>
        <w:rPr>
          <w:rtl w:val="true"/>
        </w:rPr>
        <w:t xml:space="preserve">. </w:t>
      </w:r>
      <w:r>
        <w:rPr>
          <w:rtl w:val="true"/>
        </w:rPr>
        <w:t>وجوب حفظ وحدت</w:t>
      </w:r>
      <w:bookmarkEnd w:id="136"/>
    </w:p>
    <w:p>
      <w:pPr>
        <w:pStyle w:val="Heading6"/>
        <w:numPr>
          <w:ilvl w:val="5"/>
          <w:numId w:val="1"/>
        </w:numPr>
        <w:rPr/>
      </w:pPr>
      <w:bookmarkStart w:id="137" w:name="__RefHeading___Toc2202034_2281741623"/>
      <w:bookmarkStart w:id="138" w:name="_Toc57"/>
      <w:bookmarkEnd w:id="137"/>
      <w:r>
        <w:rPr>
          <w:rtl w:val="true"/>
        </w:rPr>
        <w:t>از همه چیز واجب تر</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ملت، وحدت، از همه چیز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اتفاق، این ملت را در بحران های سخت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 ما بحرانی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و فوق العاده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اتحاد هم، کمال نیاز و احتیاج را داریم</w:t>
      </w:r>
      <w:r>
        <w:rPr>
          <w:rFonts w:eastAsia="IRNazanin" w:cs="IRNazanin"/>
          <w:color w:val="111111"/>
          <w:sz w:val="28"/>
          <w:szCs w:val="28"/>
          <w:rtl w:val="true"/>
          <w:lang w:bidi="fa-IR"/>
        </w:rPr>
        <w:t>.</w:t>
      </w:r>
    </w:p>
    <w:p>
      <w:pPr>
        <w:pStyle w:val="Heading6"/>
        <w:numPr>
          <w:ilvl w:val="5"/>
          <w:numId w:val="1"/>
        </w:numPr>
        <w:rPr/>
      </w:pPr>
      <w:bookmarkStart w:id="139" w:name="__RefHeading___Toc2202036_2281741623"/>
      <w:bookmarkStart w:id="140" w:name="_Toc58"/>
      <w:bookmarkEnd w:id="139"/>
      <w:r>
        <w:rPr>
          <w:rtl w:val="true"/>
        </w:rPr>
        <w:t>قابل تحمل نخواهد بود</w:t>
      </w:r>
      <w:r>
        <w:rPr>
          <w:rtl w:val="true"/>
        </w:rPr>
        <w:t>!</w:t>
      </w:r>
      <w:bookmarkEnd w:id="1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حفظ حیثیت و آبروی انقلاب و نظام اسلامی و حفظ وحدت، بر همه واجب است و اگر کسی تخلف و تخطی بکند، بداند که از انقلاب تخطی کرده و مطمئناً برای مردم و این جوانان پرشور و کسانی که احساس مسئولیت می کنند، قابل تحمل نخواهد بود</w:t>
      </w:r>
      <w:r>
        <w:rPr>
          <w:rFonts w:eastAsia="IRNazanin" w:cs="IRNazanin"/>
          <w:color w:val="111111"/>
          <w:sz w:val="28"/>
          <w:szCs w:val="28"/>
          <w:rtl w:val="true"/>
          <w:lang w:bidi="fa-IR"/>
        </w:rPr>
        <w:t>.</w:t>
      </w:r>
      <w:r>
        <w:rPr>
          <w:rStyle w:val="FootnoteAnchor"/>
          <w:rtl w:val="true"/>
        </w:rPr>
        <w:footnoteReference w:id="71"/>
      </w:r>
    </w:p>
    <w:p>
      <w:pPr>
        <w:pStyle w:val="Heading6"/>
        <w:numPr>
          <w:ilvl w:val="5"/>
          <w:numId w:val="1"/>
        </w:numPr>
        <w:rPr/>
      </w:pPr>
      <w:bookmarkStart w:id="141" w:name="__RefHeading___Toc2202038_2281741623"/>
      <w:bookmarkStart w:id="142" w:name="_Toc59"/>
      <w:bookmarkEnd w:id="141"/>
      <w:r>
        <w:rPr>
          <w:rtl w:val="true"/>
        </w:rPr>
        <w:t>شاخصِ ضریبِ استحکام</w:t>
      </w:r>
      <w:bookmarkEnd w:id="1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باید در حرف ها و تبلیغات انتخاباتشان، قبل و بعد از آن، در مجلس و در جاهای دیگر، حرفی نزنند که مردم، مابین خودشان احساس</w:t>
      </w:r>
      <w:bookmarkStart w:id="143" w:name="pg4015_36901"/>
    </w:p>
    <w:p>
      <w:pPr>
        <w:pStyle w:val="BookText"/>
        <w:rPr/>
      </w:pPr>
      <w:bookmarkEnd w:id="143"/>
      <w:r>
        <w:rPr>
          <w:rFonts w:ascii="IRNazanin" w:hAnsi="IRNazanin" w:eastAsia="IRNazanin"/>
          <w:color w:val="111111"/>
          <w:sz w:val="28"/>
          <w:sz w:val="28"/>
          <w:szCs w:val="28"/>
          <w:rtl w:val="true"/>
          <w:lang w:bidi="fa-IR"/>
        </w:rPr>
        <w:t>دوگانگی کنند و بین مردم اختلاف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 اگر اختلافی به وجود آید، این ملت شُل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توانسته ایم تا به حال محکم بایستیم، همین اتحاد و اتفاق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و محکم تر باشد، ما نیز در مقابل دشمنان شما می توانیم محکم تر بایستیم</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144" w:name="__RefHeading___Toc2202040_2281741623"/>
      <w:bookmarkStart w:id="145" w:name="_Toc60"/>
      <w:bookmarkEnd w:id="144"/>
      <w:r>
        <w:rPr>
          <w:rtl w:val="true"/>
        </w:rPr>
        <w:t>واجب ترینِ واجبات</w:t>
      </w:r>
      <w:bookmarkEnd w:id="145"/>
    </w:p>
    <w:p>
      <w:pPr>
        <w:pStyle w:val="BookText"/>
        <w:rPr/>
      </w:pPr>
      <w:r>
        <w:rPr>
          <w:rFonts w:ascii="IRNazanin" w:hAnsi="IRNazanin" w:eastAsia="IRNazanin"/>
          <w:color w:val="111111"/>
          <w:sz w:val="28"/>
          <w:sz w:val="28"/>
          <w:szCs w:val="28"/>
          <w:rtl w:val="true"/>
          <w:lang w:bidi="fa-IR"/>
        </w:rPr>
        <w:t>من امروز برای مردم عزیز کشورمان هوشیاری، هوشمندی، تمسک به اسلام، تمسک به نام امام، تمسک به راه و معنویت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تمسک به وحدت کلمه و برافراشتن پرچم برادری و مهربانی را از واجب ترین واجبات می دانم</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146" w:name="__RefHeading___Toc2202042_2281741623"/>
      <w:bookmarkStart w:id="147" w:name="_Toc61"/>
      <w:bookmarkEnd w:id="146"/>
      <w:r>
        <w:rPr/>
        <w:t>3</w:t>
      </w:r>
      <w:r>
        <w:rPr>
          <w:rtl w:val="true"/>
        </w:rPr>
        <w:t>ـ</w:t>
      </w:r>
      <w:r>
        <w:rPr/>
        <w:t>3</w:t>
      </w:r>
      <w:r>
        <w:rPr>
          <w:rtl w:val="true"/>
        </w:rPr>
        <w:t>ـ</w:t>
      </w:r>
      <w:r>
        <w:rPr/>
        <w:t>3</w:t>
      </w:r>
      <w:r>
        <w:rPr>
          <w:rtl w:val="true"/>
        </w:rPr>
        <w:t xml:space="preserve">. </w:t>
      </w:r>
      <w:r>
        <w:rPr>
          <w:rtl w:val="true"/>
        </w:rPr>
        <w:t>نیاز به وحدت</w:t>
      </w:r>
      <w:bookmarkEnd w:id="147"/>
    </w:p>
    <w:p>
      <w:pPr>
        <w:pStyle w:val="Heading6"/>
        <w:numPr>
          <w:ilvl w:val="5"/>
          <w:numId w:val="1"/>
        </w:numPr>
        <w:rPr/>
      </w:pPr>
      <w:bookmarkStart w:id="148" w:name="__RefHeading___Toc2202044_2281741623"/>
      <w:bookmarkStart w:id="149" w:name="_Toc62"/>
      <w:bookmarkEnd w:id="148"/>
      <w:r>
        <w:rPr>
          <w:rtl w:val="true"/>
        </w:rPr>
        <w:t>اشاره</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ملت، در یک کلمه با توجه به اوضاع کشور و اوضاع جهان و آشنایی با چم وخم های مسائل گوناگون که امروز ملت ایران با آن مواجه است، من اگر بخواهم نیاز کنونی ملت ایران را در یک کلمه، خلاصه کنم، خواهم گفت که آن، وحدت کلمه و مهربانی آحاد ملت ایران با یکدیگر است</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150" w:name="__RefHeading___Toc2202046_2281741623"/>
      <w:bookmarkStart w:id="151" w:name="_Toc63"/>
      <w:bookmarkEnd w:id="150"/>
      <w:r>
        <w:rPr>
          <w:rtl w:val="true"/>
        </w:rPr>
        <w:t>همه چیز در گروِ این تمسک است</w:t>
      </w:r>
      <w:bookmarkEnd w:id="1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شما مردم در گرو تمسک به همین وحدت، همین یک پارچگی، همین بصیرت و روشن بینی است؛ این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 خدمت مردم، مردم در کنار مسئولان، همه به فکر مصالح این</w:t>
      </w:r>
      <w:bookmarkStart w:id="152" w:name="pg4015_36902"/>
    </w:p>
    <w:p>
      <w:pPr>
        <w:pStyle w:val="BookText"/>
        <w:rPr/>
      </w:pPr>
      <w:bookmarkEnd w:id="152"/>
      <w:r>
        <w:rPr>
          <w:rFonts w:ascii="IRNazanin" w:hAnsi="IRNazanin" w:eastAsia="IRNazanin"/>
          <w:color w:val="111111"/>
          <w:sz w:val="28"/>
          <w:sz w:val="28"/>
          <w:szCs w:val="28"/>
          <w:rtl w:val="true"/>
          <w:lang w:bidi="fa-IR"/>
        </w:rPr>
        <w:t>کشور و این ملت، و همه با اهتمام فراوان به آن چیزی که ضامن اصلی نجات امت اسلامی است، یعنی تمسک به اسلام، باشند که می تواند دنیا و آخرت مردم را آباد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خدا بخواهید این روحیه و این ایمان و این نشاط و شادابی را در شما حفظ کند</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153" w:name="__RefHeading___Toc2202048_2281741623"/>
      <w:bookmarkStart w:id="154" w:name="_Toc64"/>
      <w:bookmarkEnd w:id="153"/>
      <w:r>
        <w:rPr/>
        <w:t>3</w:t>
      </w:r>
      <w:r>
        <w:rPr>
          <w:rtl w:val="true"/>
        </w:rPr>
        <w:t>ـ</w:t>
      </w:r>
      <w:r>
        <w:rPr/>
        <w:t>3</w:t>
      </w:r>
      <w:r>
        <w:rPr>
          <w:rtl w:val="true"/>
        </w:rPr>
        <w:t>ـ</w:t>
      </w:r>
      <w:r>
        <w:rPr/>
        <w:t>4</w:t>
      </w:r>
      <w:r>
        <w:rPr>
          <w:rtl w:val="true"/>
        </w:rPr>
        <w:t xml:space="preserve">. </w:t>
      </w:r>
      <w:r>
        <w:rPr>
          <w:rtl w:val="true"/>
        </w:rPr>
        <w:t>شرط اساسی پیشرفت و پیروزی</w:t>
      </w:r>
      <w:bookmarkEnd w:id="154"/>
    </w:p>
    <w:p>
      <w:pPr>
        <w:pStyle w:val="Heading6"/>
        <w:numPr>
          <w:ilvl w:val="5"/>
          <w:numId w:val="1"/>
        </w:numPr>
        <w:rPr/>
      </w:pPr>
      <w:bookmarkStart w:id="155" w:name="__RefHeading___Toc2202050_2281741623"/>
      <w:bookmarkStart w:id="156" w:name="_Toc65"/>
      <w:bookmarkEnd w:id="155"/>
      <w:r>
        <w:rPr>
          <w:rtl w:val="true"/>
        </w:rPr>
        <w:t>آنچه شایسته آنیم</w:t>
      </w:r>
      <w:bookmarkEnd w:id="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برای اینکه رشد و پیشرفت لازم را در همه صحنه ها ـ که شایسته آن است ـ به دست بیاورد، احتیاج دارد به تقویت هم بستگی ملی و مشارکت عمومی در همه میدان های طلب کننده حضور ملت</w:t>
      </w:r>
      <w:r>
        <w:rPr>
          <w:rFonts w:eastAsia="IRNazanin" w:cs="IRNazanin"/>
          <w:color w:val="111111"/>
          <w:sz w:val="28"/>
          <w:szCs w:val="28"/>
          <w:rtl w:val="true"/>
          <w:lang w:bidi="fa-IR"/>
        </w:rPr>
        <w:t>.</w:t>
      </w:r>
      <w:r>
        <w:rPr>
          <w:rStyle w:val="FootnoteAnchor"/>
          <w:rtl w:val="true"/>
        </w:rPr>
        <w:footnoteReference w:id="76"/>
      </w:r>
    </w:p>
    <w:p>
      <w:pPr>
        <w:pStyle w:val="Heading6"/>
        <w:numPr>
          <w:ilvl w:val="5"/>
          <w:numId w:val="1"/>
        </w:numPr>
        <w:rPr/>
      </w:pPr>
      <w:bookmarkStart w:id="157" w:name="__RefHeading___Toc2202052_2281741623"/>
      <w:bookmarkStart w:id="158" w:name="_Toc66"/>
      <w:bookmarkEnd w:id="157"/>
      <w:r>
        <w:rPr>
          <w:rtl w:val="true"/>
        </w:rPr>
        <w:t>آینده ای که امروز بنا می شود</w:t>
      </w:r>
      <w:r>
        <w:rPr>
          <w:rtl w:val="true"/>
        </w:rPr>
        <w:t>!</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قدم در جاده فلاح و رستگاری گذاشت و به فضل و حول و قوه الهی در این راه پیشرفت های بسیار بزرگی را نصیب خود کرد که باید این راه را که راه ارتباط و اتصال به خدا و حضور جسم و جان در عرصه تلاش و مجاهدت برای بنای آینده است، ادامه دهد و بداند که وحدت کلمه رمز پیروزی اوست؛ این رمز را باید حفظ کند</w:t>
      </w:r>
      <w:r>
        <w:rPr>
          <w:rFonts w:eastAsia="IRNazanin" w:cs="IRNazanin"/>
          <w:color w:val="111111"/>
          <w:sz w:val="28"/>
          <w:szCs w:val="28"/>
          <w:rtl w:val="true"/>
          <w:lang w:bidi="fa-IR"/>
        </w:rPr>
        <w:t>.</w:t>
      </w:r>
      <w:r>
        <w:rPr>
          <w:rStyle w:val="FootnoteAnchor"/>
          <w:rtl w:val="true"/>
        </w:rPr>
        <w:footnoteReference w:id="77"/>
      </w:r>
    </w:p>
    <w:p>
      <w:pPr>
        <w:pStyle w:val="Heading6"/>
        <w:numPr>
          <w:ilvl w:val="5"/>
          <w:numId w:val="1"/>
        </w:numPr>
        <w:rPr/>
      </w:pPr>
      <w:bookmarkStart w:id="159" w:name="__RefHeading___Toc2202054_2281741623"/>
      <w:bookmarkStart w:id="160" w:name="_Toc67"/>
      <w:bookmarkEnd w:id="159"/>
      <w:r>
        <w:rPr>
          <w:rtl w:val="true"/>
        </w:rPr>
        <w:t>عنصرِ اصلی انسجام</w:t>
      </w:r>
      <w:bookmarkEnd w:id="16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جزو عناصر اصلی برای انسجامی است که آن انسجام، شرط اصلی موفقیت ملت ایران است</w:t>
      </w:r>
      <w:r>
        <w:rPr>
          <w:rFonts w:eastAsia="IRNazanin" w:cs="IRNazanin"/>
          <w:color w:val="111111"/>
          <w:sz w:val="28"/>
          <w:szCs w:val="28"/>
          <w:rtl w:val="true"/>
          <w:lang w:bidi="fa-IR"/>
        </w:rPr>
        <w:t>.</w:t>
      </w:r>
      <w:r>
        <w:rPr>
          <w:rStyle w:val="FootnoteAnchor"/>
          <w:rtl w:val="true"/>
        </w:rPr>
        <w:footnoteReference w:id="78"/>
      </w:r>
      <w:bookmarkStart w:id="161" w:name="pg4015_36903"/>
    </w:p>
    <w:p>
      <w:pPr>
        <w:pStyle w:val="Heading6"/>
        <w:numPr>
          <w:ilvl w:val="5"/>
          <w:numId w:val="1"/>
        </w:numPr>
        <w:rPr/>
      </w:pPr>
      <w:bookmarkStart w:id="162" w:name="__RefHeading___Toc2202056_2281741623"/>
      <w:bookmarkStart w:id="163" w:name="_Toc68"/>
      <w:bookmarkEnd w:id="161"/>
      <w:bookmarkEnd w:id="162"/>
      <w:r>
        <w:rPr>
          <w:rtl w:val="true"/>
        </w:rPr>
        <w:t>لازمه هدایتِ عمومی انسان ها</w:t>
      </w:r>
      <w:bookmarkEnd w:id="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از این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را بکنیم تا بتوانیم ان شاءاللَّه پرچم ارزش های والای اسلامی را اعلاء کنیم؛ حقوق حَقه مردم را احقاق کنیم؛ عقب افتادگی های طولانی این قرن ها و به خصوص دهه های اخیر قبل از انقلاب را جبران کنیم؛ مردم را پیش ببریم؛ خلأها را پُر کنیم و بتوانیم از دعوت عام اسلام در جهت هدایت عمومی انسان ها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کارها، به عزم و ایمان و اتحاد و هم دلی و پاک دامنی و امید احتیاج داریم</w:t>
      </w:r>
      <w:r>
        <w:rPr>
          <w:rFonts w:eastAsia="IRNazanin" w:cs="IRNazanin"/>
          <w:color w:val="111111"/>
          <w:sz w:val="28"/>
          <w:szCs w:val="28"/>
          <w:rtl w:val="true"/>
          <w:lang w:bidi="fa-IR"/>
        </w:rPr>
        <w:t>.</w:t>
      </w:r>
      <w:r>
        <w:rPr>
          <w:rStyle w:val="FootnoteAnchor"/>
          <w:rtl w:val="true"/>
        </w:rPr>
        <w:footnoteReference w:id="79"/>
      </w:r>
    </w:p>
    <w:p>
      <w:pPr>
        <w:pStyle w:val="Heading6"/>
        <w:numPr>
          <w:ilvl w:val="5"/>
          <w:numId w:val="1"/>
        </w:numPr>
        <w:rPr/>
      </w:pPr>
      <w:bookmarkStart w:id="164" w:name="__RefHeading___Toc2202058_2281741623"/>
      <w:bookmarkStart w:id="165" w:name="_Toc69"/>
      <w:bookmarkEnd w:id="164"/>
      <w:r>
        <w:rPr>
          <w:rtl w:val="true"/>
        </w:rPr>
        <w:t>شرط های تحققِ اهداف</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ثابت کرده است ظرفیت آن را دارد که امت خود را به اعتلای مدنی و علمی و عزت و قدرت سیاسی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مجاهدت و پرهیز از تفرقه، تنها شرط های تحققِ این هدف بزرگ است</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166" w:name="__RefHeading___Toc2202060_2281741623"/>
      <w:bookmarkStart w:id="167" w:name="_Toc70"/>
      <w:bookmarkEnd w:id="166"/>
      <w:r>
        <w:rPr/>
        <w:t>3</w:t>
      </w:r>
      <w:r>
        <w:rPr>
          <w:rtl w:val="true"/>
        </w:rPr>
        <w:t>ـ</w:t>
      </w:r>
      <w:r>
        <w:rPr/>
        <w:t>3</w:t>
      </w:r>
      <w:r>
        <w:rPr>
          <w:rtl w:val="true"/>
        </w:rPr>
        <w:t>ـ</w:t>
      </w:r>
      <w:r>
        <w:rPr/>
        <w:t>5</w:t>
      </w:r>
      <w:r>
        <w:rPr>
          <w:rtl w:val="true"/>
        </w:rPr>
        <w:t xml:space="preserve">. </w:t>
      </w:r>
      <w:r>
        <w:rPr>
          <w:rtl w:val="true"/>
        </w:rPr>
        <w:t>توصیه به حفظ وحدت</w:t>
      </w:r>
      <w:bookmarkEnd w:id="167"/>
    </w:p>
    <w:p>
      <w:pPr>
        <w:pStyle w:val="Heading6"/>
        <w:numPr>
          <w:ilvl w:val="5"/>
          <w:numId w:val="1"/>
        </w:numPr>
        <w:rPr/>
      </w:pPr>
      <w:bookmarkStart w:id="168" w:name="__RefHeading___Toc2202062_2281741623"/>
      <w:bookmarkStart w:id="169" w:name="_Toc71"/>
      <w:bookmarkEnd w:id="168"/>
      <w:r>
        <w:rPr>
          <w:rtl w:val="true"/>
        </w:rPr>
        <w:t>اتحاد دلاوران</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ملت عزیز و مؤمن و دلاورمان را به اتحاد کلمه و مسئولان کشور را به پیگیری مدبرانه کارها دعوت می کنم</w:t>
      </w:r>
      <w:r>
        <w:rPr>
          <w:rFonts w:eastAsia="IRNazanin" w:cs="IRNazanin"/>
          <w:color w:val="111111"/>
          <w:sz w:val="28"/>
          <w:szCs w:val="28"/>
          <w:rtl w:val="true"/>
          <w:lang w:bidi="fa-IR"/>
        </w:rPr>
        <w:t>.</w:t>
      </w:r>
      <w:r>
        <w:rPr>
          <w:rStyle w:val="FootnoteAnchor"/>
          <w:rtl w:val="true"/>
        </w:rPr>
        <w:footnoteReference w:id="81"/>
      </w:r>
    </w:p>
    <w:p>
      <w:pPr>
        <w:pStyle w:val="Heading6"/>
        <w:numPr>
          <w:ilvl w:val="5"/>
          <w:numId w:val="1"/>
        </w:numPr>
        <w:rPr/>
      </w:pPr>
      <w:bookmarkStart w:id="170" w:name="__RefHeading___Toc2202064_2281741623"/>
      <w:bookmarkStart w:id="171" w:name="_Toc72"/>
      <w:bookmarkEnd w:id="170"/>
      <w:r>
        <w:rPr>
          <w:rtl w:val="true"/>
        </w:rPr>
        <w:t>تیغِ کندِ تبلیغات</w:t>
      </w:r>
      <w:bookmarkEnd w:id="1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سازندگی کشور، همه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وحدت و یک پارچگی خودش را حفظ کند تا تبلیغات دشمن نتواند در اذهان و</w:t>
      </w:r>
      <w:bookmarkStart w:id="172" w:name="pg4015_36904"/>
    </w:p>
    <w:p>
      <w:pPr>
        <w:pStyle w:val="BookText"/>
        <w:rPr/>
      </w:pPr>
      <w:bookmarkEnd w:id="172"/>
      <w:r>
        <w:rPr>
          <w:rFonts w:ascii="IRNazanin" w:hAnsi="IRNazanin" w:eastAsia="IRNazanin"/>
          <w:color w:val="111111"/>
          <w:sz w:val="28"/>
          <w:sz w:val="28"/>
          <w:szCs w:val="28"/>
          <w:rtl w:val="true"/>
          <w:lang w:bidi="fa-IR"/>
        </w:rPr>
        <w:t>افکار این ملت روشن بین، کمترین اثری بگذارد؛ همچنان که تا امروز این گونه بوده است</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173" w:name="__RefHeading___Toc2202066_2281741623"/>
      <w:bookmarkStart w:id="174" w:name="_Toc73"/>
      <w:bookmarkEnd w:id="173"/>
      <w:r>
        <w:rPr>
          <w:rtl w:val="true"/>
        </w:rPr>
        <w:t>یک پارچه، متفق و متحد</w:t>
      </w:r>
      <w:bookmarkEnd w:id="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باید وحدت و اتحاد و یک پارچگی و هم دلی خود را همان طور که تا امروز به فضل پروردگار حفظ کرده است، بیش از پیش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نباید اجازه دهند که دشمنان میانشان تفرقه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بخشی، شهری، استانی، قومی، طایفه ای و مذهبی نباید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ملتی یک پارچه، متفق 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همین پیوند مستحکم بایستی میان ملت ایران و مسئولین کشور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به حمایت شما احتیاج دارند، از آنها حمایت کنید</w:t>
      </w:r>
      <w:r>
        <w:rPr>
          <w:rFonts w:eastAsia="IRNazanin" w:cs="IRNazanin"/>
          <w:color w:val="111111"/>
          <w:sz w:val="28"/>
          <w:szCs w:val="28"/>
          <w:rtl w:val="true"/>
          <w:lang w:bidi="fa-IR"/>
        </w:rPr>
        <w:t>.</w:t>
      </w:r>
      <w:r>
        <w:rPr>
          <w:rStyle w:val="FootnoteAnchor"/>
          <w:rtl w:val="true"/>
        </w:rPr>
        <w:footnoteReference w:id="83"/>
      </w:r>
    </w:p>
    <w:p>
      <w:pPr>
        <w:pStyle w:val="Heading6"/>
        <w:numPr>
          <w:ilvl w:val="5"/>
          <w:numId w:val="1"/>
        </w:numPr>
        <w:rPr/>
      </w:pPr>
      <w:bookmarkStart w:id="175" w:name="__RefHeading___Toc2202068_2281741623"/>
      <w:bookmarkStart w:id="176" w:name="_Toc74"/>
      <w:bookmarkEnd w:id="175"/>
      <w:r>
        <w:rPr>
          <w:rtl w:val="true"/>
        </w:rPr>
        <w:t>انقلاب می ماند؛ اما مسئولیتِ ما چیست</w:t>
      </w:r>
      <w:r>
        <w:rPr>
          <w:rtl w:val="true"/>
        </w:rPr>
        <w:t>!</w:t>
      </w:r>
      <w:bookmarkEnd w:id="1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دشمن را کم و کوچک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ملت ایران عرض می کنم که انقلاب، باز هم به فضل پروردگار آسیب ناپذیر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این بین مسئولیت هایی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وحدت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تقویت روح تقوا در خود بپردازید و اتکای به خدا را در دل هایتان محکم سازید</w:t>
      </w:r>
      <w:r>
        <w:rPr>
          <w:rFonts w:eastAsia="IRNazanin" w:cs="IRNazanin"/>
          <w:color w:val="111111"/>
          <w:sz w:val="28"/>
          <w:szCs w:val="28"/>
          <w:rtl w:val="true"/>
          <w:lang w:bidi="fa-IR"/>
        </w:rPr>
        <w:t>.</w:t>
      </w:r>
      <w:r>
        <w:rPr>
          <w:rStyle w:val="FootnoteAnchor"/>
          <w:rtl w:val="true"/>
        </w:rPr>
        <w:footnoteReference w:id="84"/>
      </w:r>
    </w:p>
    <w:p>
      <w:pPr>
        <w:pStyle w:val="Heading6"/>
        <w:numPr>
          <w:ilvl w:val="5"/>
          <w:numId w:val="1"/>
        </w:numPr>
        <w:rPr/>
      </w:pPr>
      <w:bookmarkStart w:id="177" w:name="__RefHeading___Toc2202070_2281741623"/>
      <w:bookmarkStart w:id="178" w:name="_Toc75"/>
      <w:bookmarkEnd w:id="177"/>
      <w:r>
        <w:rPr>
          <w:rtl w:val="true"/>
        </w:rPr>
        <w:t xml:space="preserve">چیزهایی که گره گشاست </w:t>
      </w:r>
      <w:r>
        <w:rPr>
          <w:rtl w:val="true"/>
        </w:rPr>
        <w:t>...!</w:t>
      </w:r>
      <w:bookmarkEnd w:id="17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عزیزمان توصیه و سفارش می کنم که هم در سال آینده، هم در سال جاری که بحمدالله با میمنت و مبارکی آغاز شده است کوشش</w:t>
      </w:r>
      <w:bookmarkStart w:id="179" w:name="pg4015_36905"/>
    </w:p>
    <w:p>
      <w:pPr>
        <w:pStyle w:val="BookText"/>
        <w:rPr/>
      </w:pPr>
      <w:bookmarkEnd w:id="179"/>
      <w:r>
        <w:rPr>
          <w:rFonts w:ascii="IRNazanin" w:hAnsi="IRNazanin" w:eastAsia="IRNazanin"/>
          <w:color w:val="111111"/>
          <w:sz w:val="28"/>
          <w:sz w:val="28"/>
          <w:szCs w:val="28"/>
          <w:rtl w:val="true"/>
          <w:lang w:bidi="fa-IR"/>
        </w:rPr>
        <w:t>کنند که همان جهت گیری انقلابی و اسلامی، همان روح کمک و معاونت به دولت و مسئولین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وحدت و هماهنگی و یک پارچگی ملی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برای جامعه و کشور ما، گره گشاست</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180" w:name="__RefHeading___Toc2202072_2281741623"/>
      <w:bookmarkStart w:id="181" w:name="_Toc76"/>
      <w:bookmarkEnd w:id="180"/>
      <w:r>
        <w:rPr>
          <w:rtl w:val="true"/>
        </w:rPr>
        <w:t>بنیانِ مرصوص</w:t>
      </w:r>
      <w:bookmarkEnd w:id="1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وحدت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دلی و بنیان مرصوص وحدت ملی را که بسیار با ارزش و ارجمند است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دردهای ملت، در بلند مدت و کوتاه مدت، وحدت و یک پارچگی است</w:t>
      </w:r>
      <w:r>
        <w:rPr>
          <w:rFonts w:eastAsia="IRNazanin" w:cs="IRNazanin"/>
          <w:color w:val="111111"/>
          <w:sz w:val="28"/>
          <w:szCs w:val="28"/>
          <w:rtl w:val="true"/>
          <w:lang w:bidi="fa-IR"/>
        </w:rPr>
        <w:t>.</w:t>
      </w:r>
      <w:r>
        <w:rPr>
          <w:rStyle w:val="FootnoteAnchor"/>
          <w:rtl w:val="true"/>
        </w:rPr>
        <w:footnoteReference w:id="86"/>
      </w:r>
    </w:p>
    <w:p>
      <w:pPr>
        <w:pStyle w:val="Heading6"/>
        <w:numPr>
          <w:ilvl w:val="5"/>
          <w:numId w:val="1"/>
        </w:numPr>
        <w:rPr/>
      </w:pPr>
      <w:bookmarkStart w:id="182" w:name="__RefHeading___Toc2202074_2281741623"/>
      <w:bookmarkStart w:id="183" w:name="_Toc77"/>
      <w:bookmarkEnd w:id="182"/>
      <w:r>
        <w:rPr>
          <w:rtl w:val="true"/>
        </w:rPr>
        <w:t>آرزوی دشمن</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صمیمانه از شما عزیزان می خواهم که وحدت کلمه خودتان را، همچنان که تا امروز حفظ کرده اید، همیشه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اختلاف و جدایی بین برادران، همان چیزی است که دشمن ما آن را آرزو می کند و می خواهد</w:t>
      </w:r>
      <w:r>
        <w:rPr>
          <w:rFonts w:eastAsia="IRNazanin" w:cs="IRNazanin"/>
          <w:color w:val="111111"/>
          <w:sz w:val="28"/>
          <w:szCs w:val="28"/>
          <w:rtl w:val="true"/>
          <w:lang w:bidi="fa-IR"/>
        </w:rPr>
        <w:t>.</w:t>
      </w:r>
      <w:r>
        <w:rPr>
          <w:rStyle w:val="FootnoteAnchor"/>
          <w:rtl w:val="true"/>
        </w:rPr>
        <w:footnoteReference w:id="87"/>
      </w:r>
    </w:p>
    <w:p>
      <w:pPr>
        <w:pStyle w:val="Heading6"/>
        <w:numPr>
          <w:ilvl w:val="5"/>
          <w:numId w:val="1"/>
        </w:numPr>
        <w:rPr/>
      </w:pPr>
      <w:bookmarkStart w:id="184" w:name="__RefHeading___Toc2202076_2281741623"/>
      <w:bookmarkStart w:id="185" w:name="_Toc78"/>
      <w:bookmarkEnd w:id="184"/>
      <w:r>
        <w:rPr>
          <w:rtl w:val="true"/>
        </w:rPr>
        <w:t>پاسخِ عملی به دشمن</w:t>
      </w:r>
      <w:bookmarkEnd w:id="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حالت انسجام را، این حالت حرکت بی وقفه را، این حالت امید به آینده را، مردم باید در حرف ها و اظهاراتی که بر زبان می آورید،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پاسخ به دشمن است</w:t>
      </w:r>
      <w:r>
        <w:rPr>
          <w:rFonts w:eastAsia="IRNazanin" w:cs="IRNazanin"/>
          <w:color w:val="111111"/>
          <w:sz w:val="28"/>
          <w:szCs w:val="28"/>
          <w:rtl w:val="true"/>
          <w:lang w:bidi="fa-IR"/>
        </w:rPr>
        <w:t>.</w:t>
      </w:r>
      <w:r>
        <w:rPr>
          <w:rStyle w:val="FootnoteAnchor"/>
          <w:rtl w:val="true"/>
        </w:rPr>
        <w:footnoteReference w:id="88"/>
      </w:r>
    </w:p>
    <w:p>
      <w:pPr>
        <w:pStyle w:val="Heading6"/>
        <w:numPr>
          <w:ilvl w:val="5"/>
          <w:numId w:val="1"/>
        </w:numPr>
        <w:rPr/>
      </w:pPr>
      <w:bookmarkStart w:id="186" w:name="__RefHeading___Toc2202078_2281741623"/>
      <w:bookmarkStart w:id="187" w:name="_Toc79"/>
      <w:bookmarkEnd w:id="186"/>
      <w:r>
        <w:rPr/>
        <w:t>3</w:t>
      </w:r>
      <w:r>
        <w:rPr>
          <w:rtl w:val="true"/>
        </w:rPr>
        <w:t>ـ</w:t>
      </w:r>
      <w:r>
        <w:rPr/>
        <w:t>3</w:t>
      </w:r>
      <w:r>
        <w:rPr>
          <w:rtl w:val="true"/>
        </w:rPr>
        <w:t>ـ</w:t>
      </w:r>
      <w:r>
        <w:rPr/>
        <w:t>7</w:t>
      </w:r>
      <w:r>
        <w:rPr>
          <w:rtl w:val="true"/>
        </w:rPr>
        <w:t xml:space="preserve">. </w:t>
      </w:r>
      <w:r>
        <w:rPr>
          <w:rtl w:val="true"/>
        </w:rPr>
        <w:t>انسجام در مقابل دشمن</w:t>
      </w:r>
      <w:bookmarkEnd w:id="187"/>
    </w:p>
    <w:p>
      <w:pPr>
        <w:pStyle w:val="Heading6"/>
        <w:numPr>
          <w:ilvl w:val="5"/>
          <w:numId w:val="1"/>
        </w:numPr>
        <w:rPr/>
      </w:pPr>
      <w:bookmarkStart w:id="188" w:name="__RefHeading___Toc2202080_2281741623"/>
      <w:bookmarkStart w:id="189" w:name="_Toc80"/>
      <w:bookmarkEnd w:id="188"/>
      <w:r>
        <w:rPr>
          <w:rtl w:val="true"/>
        </w:rPr>
        <w:t>در دنیای قانونِ جنگل</w:t>
      </w:r>
      <w:r>
        <w:rPr>
          <w:rtl w:val="true"/>
        </w:rPr>
        <w:t>!</w:t>
      </w:r>
      <w:bookmarkEnd w:id="1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قانون جنگل، هر ملتی باید به فکر خودش باشد و خود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عزت، شرف، استقلال و به هویت انسانی خود</w:t>
      </w:r>
      <w:bookmarkStart w:id="190" w:name="pg4015_36906"/>
    </w:p>
    <w:p>
      <w:pPr>
        <w:pStyle w:val="BookText"/>
        <w:rPr/>
      </w:pPr>
      <w:bookmarkEnd w:id="190"/>
      <w:r>
        <w:rPr>
          <w:rFonts w:ascii="IRNazanin" w:hAnsi="IRNazanin" w:eastAsia="IRNazanin"/>
          <w:color w:val="111111"/>
          <w:sz w:val="28"/>
          <w:sz w:val="28"/>
          <w:szCs w:val="28"/>
          <w:rtl w:val="true"/>
          <w:lang w:bidi="fa-IR"/>
        </w:rPr>
        <w:t>معتقد است، باید در خود قدرت دفاع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بخشی از این قدرت، دفاع مادی و سلاح و نظامی است؛ اما این قدرت، معنوی و وحدت ملی است؛ همکاری و هم دلی مردم با مسئولان کشور است؛ تلاش مسئولان کشور برای بهروزی مردم است؛ حفظ وحدت مردم است، و در کنار اینها آمادگی بهترین و برترین و شجاع ترین جوانان برای دفاع از کشور، ارزش ها، استقلال و عزت ملی است</w:t>
      </w:r>
      <w:r>
        <w:rPr>
          <w:rFonts w:eastAsia="IRNazanin" w:cs="IRNazanin"/>
          <w:color w:val="111111"/>
          <w:sz w:val="28"/>
          <w:szCs w:val="28"/>
          <w:rtl w:val="true"/>
          <w:lang w:bidi="fa-IR"/>
        </w:rPr>
        <w:t>.</w:t>
      </w:r>
      <w:r>
        <w:rPr>
          <w:rStyle w:val="FootnoteAnchor"/>
          <w:rtl w:val="true"/>
        </w:rPr>
        <w:footnoteReference w:id="89"/>
      </w:r>
    </w:p>
    <w:p>
      <w:pPr>
        <w:pStyle w:val="Heading4"/>
        <w:numPr>
          <w:ilvl w:val="3"/>
          <w:numId w:val="1"/>
        </w:numPr>
        <w:rPr/>
      </w:pPr>
      <w:bookmarkStart w:id="191" w:name="__RefHeading___Toc2202082_2281741623"/>
      <w:bookmarkStart w:id="192" w:name="_Toc81"/>
      <w:bookmarkEnd w:id="191"/>
      <w:r>
        <w:rPr/>
        <w:t>4</w:t>
      </w:r>
      <w:r>
        <w:rPr>
          <w:rtl w:val="true"/>
        </w:rPr>
        <w:t xml:space="preserve">. </w:t>
      </w:r>
      <w:r>
        <w:rPr>
          <w:rtl w:val="true"/>
        </w:rPr>
        <w:t>محورهای وحدت</w:t>
      </w:r>
      <w:bookmarkEnd w:id="192"/>
    </w:p>
    <w:p>
      <w:pPr>
        <w:pStyle w:val="Heading5"/>
        <w:numPr>
          <w:ilvl w:val="4"/>
          <w:numId w:val="1"/>
        </w:numPr>
        <w:rPr/>
      </w:pPr>
      <w:bookmarkStart w:id="193" w:name="__RefHeading___Toc2202084_2281741623"/>
      <w:bookmarkStart w:id="194" w:name="_Toc82"/>
      <w:bookmarkEnd w:id="193"/>
      <w:r>
        <w:rPr>
          <w:rtl w:val="true"/>
        </w:rPr>
        <w:t xml:space="preserve">خدا، یکی </w:t>
      </w:r>
      <w:r>
        <w:rPr>
          <w:rtl w:val="true"/>
        </w:rPr>
        <w:t>...</w:t>
      </w:r>
      <w:bookmarkEnd w:id="1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وظیفه دارند به موارد اتحاد و وحدت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یکی؛ خدا، یکی؛ نبوت، یکی؛ معاد، یکی؛ قرآن، یکی؛ بیشترین احکام شریعت اسلامی، یکی؛ همه مشترک، اما دشمن می آید روی نقاط افتراق انگشت می گذارد و دل ها را پر از کینه به یکدیگر می کند؛ برای اینکه بتواند به هدف های خود برسد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95" w:name="__RefHeading___Toc2202086_2281741623"/>
      <w:bookmarkStart w:id="196" w:name="_Toc83"/>
      <w:bookmarkEnd w:id="195"/>
      <w:r>
        <w:rPr/>
        <w:t>4</w:t>
      </w:r>
      <w:r>
        <w:rPr>
          <w:rtl w:val="true"/>
        </w:rPr>
        <w:t>ـ</w:t>
      </w:r>
      <w:r>
        <w:rPr/>
        <w:t>1</w:t>
      </w:r>
      <w:r>
        <w:rPr>
          <w:rtl w:val="true"/>
        </w:rPr>
        <w:t xml:space="preserve">. </w:t>
      </w:r>
      <w:r>
        <w:rPr>
          <w:rtl w:val="true"/>
        </w:rPr>
        <w:t>ایمان به خدا</w:t>
      </w:r>
      <w:bookmarkEnd w:id="196"/>
    </w:p>
    <w:p>
      <w:pPr>
        <w:pStyle w:val="Heading6"/>
        <w:numPr>
          <w:ilvl w:val="5"/>
          <w:numId w:val="1"/>
        </w:numPr>
        <w:rPr/>
      </w:pPr>
      <w:bookmarkStart w:id="197" w:name="__RefHeading___Toc2202088_2281741623"/>
      <w:bookmarkStart w:id="198" w:name="_Toc84"/>
      <w:bookmarkEnd w:id="197"/>
      <w:r>
        <w:rPr>
          <w:rtl w:val="true"/>
        </w:rPr>
        <w:t>یک پارچگی بر محور ایمان</w:t>
      </w:r>
      <w:bookmarkEnd w:id="1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مؤمنند؛ یک پارچه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پارچگی، بر محور همین ایمان است که بحمداللَّه بر این مردم حکم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 چه می توانید حفظ کنید</w:t>
      </w:r>
      <w:r>
        <w:rPr>
          <w:rFonts w:eastAsia="IRNazanin" w:cs="IRNazanin"/>
          <w:color w:val="111111"/>
          <w:sz w:val="28"/>
          <w:szCs w:val="28"/>
          <w:rtl w:val="true"/>
          <w:lang w:bidi="fa-IR"/>
        </w:rPr>
        <w:t>.</w:t>
      </w:r>
      <w:r>
        <w:rPr>
          <w:rStyle w:val="FootnoteAnchor"/>
          <w:rtl w:val="true"/>
        </w:rPr>
        <w:footnoteReference w:id="91"/>
      </w:r>
      <w:bookmarkStart w:id="199" w:name="pg4015_36907"/>
    </w:p>
    <w:p>
      <w:pPr>
        <w:pStyle w:val="Heading6"/>
        <w:numPr>
          <w:ilvl w:val="5"/>
          <w:numId w:val="1"/>
        </w:numPr>
        <w:rPr/>
      </w:pPr>
      <w:bookmarkStart w:id="200" w:name="__RefHeading___Toc2202090_2281741623"/>
      <w:bookmarkStart w:id="201" w:name="_Toc85"/>
      <w:bookmarkEnd w:id="199"/>
      <w:bookmarkEnd w:id="200"/>
      <w:r>
        <w:rPr>
          <w:rtl w:val="true"/>
        </w:rPr>
        <w:t>در هیچ تحلیل سیاسی پیش بینی نمی شد</w:t>
      </w:r>
      <w:r>
        <w:rPr>
          <w:rtl w:val="true"/>
        </w:rPr>
        <w:t>!</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توانست یک ملت را دور یک محور، متمرکز و مجتمع کند و نیروی او را یک جا در مقابله با طاغوت قرار دهد و کاری را که در هیچ تحلیل سیاسی پیش بینی نمی شد اتفاق بیفتد، تحقق ببخشد ـ یعنی یک حکومت متکی به قدرت های طاغوتی و مبتنی بر مبنای طاغوتی را از بین ببرد و حکومتی بر مبنای اسلام و دین به وجود آورد ـ جز انگیزه دینی، ایمان دینی و جز مردم مؤمن و متدین، چیز دیگری نبود؛ و این حرکت عظیمی بود که متوقف نشد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02" w:name="__RefHeading___Toc2202092_2281741623"/>
      <w:bookmarkStart w:id="203" w:name="_Toc86"/>
      <w:bookmarkEnd w:id="202"/>
      <w:r>
        <w:rPr/>
        <w:t>4</w:t>
      </w:r>
      <w:r>
        <w:rPr>
          <w:rtl w:val="true"/>
        </w:rPr>
        <w:t>ـ</w:t>
      </w:r>
      <w:r>
        <w:rPr/>
        <w:t>2</w:t>
      </w:r>
      <w:r>
        <w:rPr>
          <w:rtl w:val="true"/>
        </w:rPr>
        <w:t xml:space="preserve">. </w:t>
      </w:r>
      <w:r>
        <w:rPr>
          <w:rtl w:val="true"/>
        </w:rPr>
        <w:t>دین اسلام</w:t>
      </w:r>
      <w:bookmarkEnd w:id="203"/>
    </w:p>
    <w:p>
      <w:pPr>
        <w:pStyle w:val="Heading6"/>
        <w:numPr>
          <w:ilvl w:val="5"/>
          <w:numId w:val="1"/>
        </w:numPr>
        <w:rPr/>
      </w:pPr>
      <w:bookmarkStart w:id="204" w:name="__RefHeading___Toc2202094_2281741623"/>
      <w:bookmarkStart w:id="205" w:name="_Toc87"/>
      <w:bookmarkEnd w:id="204"/>
      <w:r>
        <w:rPr>
          <w:rtl w:val="true"/>
        </w:rPr>
        <w:t>اکسیر اعظم</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ملت ایران، این درس پرمغز و کوتاه را از امام عزیزمان به یاد داشته باشند و وحدت کلمه بر محور اسلام را فراموش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ریسمان الهی چنگ زنید و بر محور اسلام متحد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علاج همه دردها و کوبنده تمام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اعظم برای پیروزی ملت ایران، همین یک نکته است، اتحاد کلمه براساس اسلام</w:t>
      </w:r>
      <w:r>
        <w:rPr>
          <w:rFonts w:eastAsia="IRNazanin" w:cs="IRNazanin"/>
          <w:color w:val="111111"/>
          <w:sz w:val="28"/>
          <w:szCs w:val="28"/>
          <w:rtl w:val="true"/>
          <w:lang w:bidi="fa-IR"/>
        </w:rPr>
        <w:t>.</w:t>
      </w:r>
      <w:r>
        <w:rPr>
          <w:rStyle w:val="FootnoteAnchor"/>
          <w:rtl w:val="true"/>
        </w:rPr>
        <w:footnoteReference w:id="94"/>
      </w:r>
    </w:p>
    <w:p>
      <w:pPr>
        <w:pStyle w:val="Heading6"/>
        <w:numPr>
          <w:ilvl w:val="5"/>
          <w:numId w:val="1"/>
        </w:numPr>
        <w:rPr/>
      </w:pPr>
      <w:bookmarkStart w:id="206" w:name="__RefHeading___Toc2202096_2281741623"/>
      <w:bookmarkStart w:id="207" w:name="_Toc88"/>
      <w:bookmarkEnd w:id="206"/>
      <w:r>
        <w:rPr>
          <w:rtl w:val="true"/>
        </w:rPr>
        <w:t>قدرتِ بزرگِ اسلام</w:t>
      </w:r>
      <w:bookmarkEnd w:id="20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دنیای اسلام، قدرت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دو شقه شدن و با همدیگر درگیر شدن، برای دنیای اسلام سم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راه</w:t>
      </w:r>
      <w:bookmarkStart w:id="208" w:name="pg4015_36908"/>
    </w:p>
    <w:p>
      <w:pPr>
        <w:pStyle w:val="BookText"/>
        <w:rPr/>
      </w:pPr>
      <w:bookmarkEnd w:id="208"/>
      <w:r>
        <w:rPr>
          <w:rFonts w:ascii="IRNazanin" w:hAnsi="IRNazanin" w:eastAsia="IRNazanin"/>
          <w:color w:val="111111"/>
          <w:sz w:val="28"/>
          <w:sz w:val="28"/>
          <w:szCs w:val="28"/>
          <w:rtl w:val="true"/>
          <w:lang w:bidi="fa-IR"/>
        </w:rPr>
        <w:t>قرآن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قدم در راه اتحاد و توحید اسلامی و علمی که اسلام ما را به آن توصیه می کند؛ پیشرفتی که اسلام ما را به آن فرا می خواند؛ تهذیب نفسی که اسلام ما را به آن وادار می کند؛ برادری و محبتی که خداوند فیمابین مجموعه مؤمنان و مسلمانان لازم می شمرد؛ صلابت و اقتداری که در مقابل دشمنان برای مسلمانان لازم می داند گذاشتیم، بدانیم که قدرت بزرگی هستیم و این قدرت به برکت قرآن حاصل خواهد شد</w:t>
      </w:r>
      <w:r>
        <w:rPr>
          <w:rFonts w:eastAsia="IRNazanin" w:cs="IRNazanin"/>
          <w:color w:val="111111"/>
          <w:sz w:val="28"/>
          <w:szCs w:val="28"/>
          <w:rtl w:val="true"/>
          <w:lang w:bidi="fa-IR"/>
        </w:rPr>
        <w:t>.</w:t>
      </w:r>
      <w:r>
        <w:rPr>
          <w:rStyle w:val="FootnoteAnchor"/>
          <w:rtl w:val="true"/>
        </w:rPr>
        <w:footnoteReference w:id="95"/>
      </w:r>
    </w:p>
    <w:p>
      <w:pPr>
        <w:pStyle w:val="Heading6"/>
        <w:numPr>
          <w:ilvl w:val="5"/>
          <w:numId w:val="1"/>
        </w:numPr>
        <w:rPr/>
      </w:pPr>
      <w:bookmarkStart w:id="209" w:name="__RefHeading___Toc2202098_2281741623"/>
      <w:bookmarkStart w:id="210" w:name="_Toc89"/>
      <w:bookmarkEnd w:id="209"/>
      <w:r>
        <w:rPr>
          <w:rtl w:val="true"/>
        </w:rPr>
        <w:t xml:space="preserve">وحدت بر اساسِ اسلام، یا </w:t>
      </w:r>
      <w:r>
        <w:rPr>
          <w:rtl w:val="true"/>
        </w:rPr>
        <w:t>...</w:t>
      </w:r>
      <w:bookmarkEnd w:id="2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بایستی براساس اسلام و اعتصام به حبل اللَّه باشد، نه بر اساس موهومات و قومیت های پوچ و بی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امت اسلامی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ملت از این روزها، پایبندی به اسلام در همه ابعاد آن است</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11" w:name="__RefHeading___Toc2202100_2281741623"/>
      <w:bookmarkStart w:id="212" w:name="_Toc90"/>
      <w:bookmarkEnd w:id="211"/>
      <w:r>
        <w:rPr/>
        <w:t>4</w:t>
      </w:r>
      <w:r>
        <w:rPr>
          <w:rtl w:val="true"/>
        </w:rPr>
        <w:t>ـ</w:t>
      </w:r>
      <w:r>
        <w:rPr/>
        <w:t>3</w:t>
      </w:r>
      <w:r>
        <w:rPr>
          <w:rtl w:val="true"/>
        </w:rPr>
        <w:t xml:space="preserve">. </w:t>
      </w:r>
      <w:r>
        <w:rPr>
          <w:rtl w:val="true"/>
        </w:rPr>
        <w:t>پیامبر اعظم صلی الله علیه و آله</w:t>
      </w:r>
      <w:bookmarkEnd w:id="212"/>
    </w:p>
    <w:p>
      <w:pPr>
        <w:pStyle w:val="Heading6"/>
        <w:numPr>
          <w:ilvl w:val="5"/>
          <w:numId w:val="1"/>
        </w:numPr>
        <w:rPr/>
      </w:pPr>
      <w:bookmarkStart w:id="213" w:name="__RefHeading___Toc2202102_2281741623"/>
      <w:bookmarkStart w:id="214" w:name="_Toc91"/>
      <w:bookmarkEnd w:id="213"/>
      <w:r>
        <w:rPr>
          <w:rtl w:val="true"/>
        </w:rPr>
        <w:t>بزرگ ترین مایه وحدت</w:t>
      </w:r>
      <w:bookmarkEnd w:id="2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نبی مکرم اسلام صلی الله علیه و آله ، بزرگترین مایه وحدت در همه ادوار اسلامی بوده است و امروز هم می تواند باشد؛ چون اعتقاد آحاد مسلمانان به آن وجود اقدس بزرگوار، با عاطفه و عشق توأم است و لذا آن بزرگوار، مرکز و محور عواطف و عقاید همه مسلمان هاست و همین محوریت، یکی از موجبات انس دل های مسلمین و نزدیکی فرق اسلامی با یکدیگر به حساب می آید</w:t>
      </w:r>
      <w:r>
        <w:rPr>
          <w:rFonts w:eastAsia="IRNazanin" w:cs="IRNazanin"/>
          <w:color w:val="111111"/>
          <w:sz w:val="28"/>
          <w:szCs w:val="28"/>
          <w:rtl w:val="true"/>
          <w:lang w:bidi="fa-IR"/>
        </w:rPr>
        <w:t>.</w:t>
      </w:r>
      <w:r>
        <w:rPr>
          <w:rStyle w:val="FootnoteAnchor"/>
          <w:rtl w:val="true"/>
        </w:rPr>
        <w:footnoteReference w:id="97"/>
      </w:r>
      <w:bookmarkStart w:id="215" w:name="pg4015_36909"/>
    </w:p>
    <w:p>
      <w:pPr>
        <w:pStyle w:val="Heading6"/>
        <w:numPr>
          <w:ilvl w:val="5"/>
          <w:numId w:val="1"/>
        </w:numPr>
        <w:rPr/>
      </w:pPr>
      <w:bookmarkStart w:id="216" w:name="__RefHeading___Toc2202104_2281741623"/>
      <w:bookmarkStart w:id="217" w:name="_Toc92"/>
      <w:bookmarkEnd w:id="215"/>
      <w:bookmarkEnd w:id="216"/>
      <w:r>
        <w:rPr>
          <w:rtl w:val="true"/>
        </w:rPr>
        <w:t xml:space="preserve">به برکت وجود نیر اعظم </w:t>
      </w:r>
      <w:r>
        <w:rPr>
          <w:rtl w:val="true"/>
        </w:rPr>
        <w:t>...</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در این عالم بر اساس حاکمیت شرک و کفر و استبداد و ظلم و تفرقه بین آحاد انسان وجود داشته است، باید به برکت وجود این انسان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ممتاز و بی نظیر، به تدریج زایل شود</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218" w:name="__RefHeading___Toc2202106_2281741623"/>
      <w:bookmarkStart w:id="219" w:name="_Toc93"/>
      <w:bookmarkEnd w:id="218"/>
      <w:r>
        <w:rPr>
          <w:rtl w:val="true"/>
        </w:rPr>
        <w:t>محور اتحاد عملی نام مقدس پیامبر صلی الله علیه و آله</w:t>
      </w:r>
      <w:bookmarkEnd w:id="2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پرجاذبه ترین پدیده های اسلامی برای کلیه مسلمانان عالم است؛ چون مسأله، مسئله عاطفه و ایمان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قوت عملکرد این یاد و این نام برای صحنه های مربوط به مسلمین، از بسیاری از پدیده های دیگر اسلامی که فقط بر ایمان متکی است و عواطف در آن نقشی ندارد،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بعضی از متفکران بزرگ عالم اسلام، در دوره قبل از ما گفته اند که محور وحدت مسلمین و اتحاد عملی آنها، می تواند نام مقدس این بزرگوار و ایمان به آن حضرت و یاد آن نبی معظم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درستی است</w:t>
      </w:r>
      <w:r>
        <w:rPr>
          <w:rFonts w:eastAsia="IRNazanin" w:cs="IRNazanin"/>
          <w:color w:val="111111"/>
          <w:sz w:val="28"/>
          <w:szCs w:val="28"/>
          <w:rtl w:val="true"/>
          <w:lang w:bidi="fa-IR"/>
        </w:rPr>
        <w:t>.</w:t>
      </w:r>
      <w:r>
        <w:rPr>
          <w:rStyle w:val="FootnoteAnchor"/>
          <w:rtl w:val="true"/>
        </w:rPr>
        <w:footnoteReference w:id="99"/>
      </w:r>
    </w:p>
    <w:p>
      <w:pPr>
        <w:pStyle w:val="Heading6"/>
        <w:numPr>
          <w:ilvl w:val="5"/>
          <w:numId w:val="1"/>
        </w:numPr>
        <w:rPr/>
      </w:pPr>
      <w:bookmarkStart w:id="220" w:name="__RefHeading___Toc2202108_2281741623"/>
      <w:bookmarkStart w:id="221" w:name="_Toc94"/>
      <w:bookmarkEnd w:id="220"/>
      <w:r>
        <w:rPr>
          <w:rtl w:val="true"/>
        </w:rPr>
        <w:t>حولِ قله انسانیت</w:t>
      </w:r>
      <w:bookmarkEnd w:id="22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شخصیت نبی اکرم را هیچ انسانی قادر نیست به نحو کامل بیان کند و تصویر نزدیک به واقعی از شخصیت آن بزرگوار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برگزیده پروردگار عالم و سرور پیامبران سراسر تاریخ شناخته و دانسته ایم، سایه و شبحی از وجود معنوی و باطنی و حقیقی آن بزرگوار است؛ اما همین مقدار معرفت هم برای مسلمانان کافی است تا اولاً، حرکت آنها را به سمت کمال تضمین کند و قله انسانیت و اوج تکامل</w:t>
      </w:r>
      <w:bookmarkStart w:id="222" w:name="pg4015_36910"/>
    </w:p>
    <w:p>
      <w:pPr>
        <w:pStyle w:val="BookText"/>
        <w:rPr/>
      </w:pPr>
      <w:bookmarkEnd w:id="222"/>
      <w:r>
        <w:rPr>
          <w:rFonts w:ascii="IRNazanin" w:hAnsi="IRNazanin" w:eastAsia="IRNazanin"/>
          <w:color w:val="111111"/>
          <w:sz w:val="28"/>
          <w:sz w:val="28"/>
          <w:szCs w:val="28"/>
          <w:rtl w:val="true"/>
          <w:lang w:bidi="fa-IR"/>
        </w:rPr>
        <w:t>بشری را در مقابل چشم آنان قرار بدهد و ثانیاً، آنها را به وحدت اسلامی و تجمع حول آن محور تشویق کند</w:t>
      </w:r>
      <w:r>
        <w:rPr>
          <w:rFonts w:eastAsia="IRNazanin" w:cs="IRNazanin"/>
          <w:color w:val="111111"/>
          <w:sz w:val="28"/>
          <w:szCs w:val="28"/>
          <w:rtl w:val="true"/>
          <w:lang w:bidi="fa-IR"/>
        </w:rPr>
        <w:t>.</w:t>
      </w:r>
      <w:r>
        <w:rPr>
          <w:rStyle w:val="FootnoteAnchor"/>
          <w:rtl w:val="true"/>
        </w:rPr>
        <w:footnoteReference w:id="100"/>
      </w:r>
    </w:p>
    <w:p>
      <w:pPr>
        <w:pStyle w:val="Heading5"/>
        <w:numPr>
          <w:ilvl w:val="4"/>
          <w:numId w:val="1"/>
        </w:numPr>
        <w:rPr/>
      </w:pPr>
      <w:bookmarkStart w:id="223" w:name="__RefHeading___Toc2202110_2281741623"/>
      <w:bookmarkStart w:id="224" w:name="_Toc95"/>
      <w:bookmarkEnd w:id="223"/>
      <w:r>
        <w:rPr/>
        <w:t>4</w:t>
      </w:r>
      <w:r>
        <w:rPr>
          <w:rtl w:val="true"/>
        </w:rPr>
        <w:t>ـ</w:t>
      </w:r>
      <w:r>
        <w:rPr/>
        <w:t>4</w:t>
      </w:r>
      <w:r>
        <w:rPr>
          <w:rtl w:val="true"/>
        </w:rPr>
        <w:t xml:space="preserve">. </w:t>
      </w:r>
      <w:r>
        <w:rPr>
          <w:rtl w:val="true"/>
        </w:rPr>
        <w:t>اولوالأمر</w:t>
      </w:r>
      <w:bookmarkEnd w:id="224"/>
    </w:p>
    <w:p>
      <w:pPr>
        <w:pStyle w:val="Heading6"/>
        <w:numPr>
          <w:ilvl w:val="5"/>
          <w:numId w:val="1"/>
        </w:numPr>
        <w:rPr/>
      </w:pPr>
      <w:bookmarkStart w:id="225" w:name="__RefHeading___Toc2202112_2281741623"/>
      <w:bookmarkStart w:id="226" w:name="_Toc96"/>
      <w:bookmarkEnd w:id="225"/>
      <w:r>
        <w:rPr>
          <w:rtl w:val="true"/>
        </w:rPr>
        <w:t>بعضُهم أولیاءُ بعض</w:t>
      </w:r>
      <w:bookmarkEnd w:id="2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معنای اعتقاد به راه قرآن و اسلام، معنای دل دادن و سرسپردن به حکومت الهی، این است که باید دل ها در ظل این حکومت، با هم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Heading6"/>
        <w:numPr>
          <w:ilvl w:val="5"/>
          <w:numId w:val="1"/>
        </w:numPr>
        <w:rPr/>
      </w:pPr>
      <w:bookmarkStart w:id="227" w:name="__RefHeading___Toc2202114_2281741623"/>
      <w:bookmarkStart w:id="228" w:name="_Toc97"/>
      <w:bookmarkEnd w:id="227"/>
      <w:r>
        <w:rPr/>
        <w:t>4</w:t>
      </w:r>
      <w:r>
        <w:rPr>
          <w:rtl w:val="true"/>
        </w:rPr>
        <w:t>ـ</w:t>
      </w:r>
      <w:r>
        <w:rPr/>
        <w:t>4</w:t>
      </w:r>
      <w:r>
        <w:rPr>
          <w:rtl w:val="true"/>
        </w:rPr>
        <w:t>ـ</w:t>
      </w:r>
      <w:r>
        <w:rPr/>
        <w:t>1</w:t>
      </w:r>
      <w:r>
        <w:rPr>
          <w:rtl w:val="true"/>
        </w:rPr>
        <w:t xml:space="preserve">. </w:t>
      </w:r>
      <w:r>
        <w:rPr>
          <w:rtl w:val="true"/>
        </w:rPr>
        <w:t xml:space="preserve">اهل بیت </w:t>
      </w:r>
      <w:r>
        <w:rPr>
          <w:rtl w:val="true"/>
        </w:rPr>
        <w:t>(</w:t>
      </w:r>
      <w:r>
        <w:rPr>
          <w:rtl w:val="true"/>
        </w:rPr>
        <w:t>ع</w:t>
      </w:r>
      <w:r>
        <w:rPr>
          <w:rtl w:val="true"/>
        </w:rPr>
        <w:t>)</w:t>
      </w:r>
      <w:bookmarkEnd w:id="228"/>
    </w:p>
    <w:p>
      <w:pPr>
        <w:pStyle w:val="Heading6"/>
        <w:numPr>
          <w:ilvl w:val="5"/>
          <w:numId w:val="1"/>
        </w:numPr>
        <w:rPr/>
      </w:pPr>
      <w:bookmarkStart w:id="229" w:name="__RefHeading___Toc2202116_2281741623"/>
      <w:bookmarkStart w:id="230" w:name="_Toc98"/>
      <w:bookmarkEnd w:id="229"/>
      <w:r>
        <w:rPr>
          <w:rtl w:val="true"/>
        </w:rPr>
        <w:t>حدیث ثقلین</w:t>
      </w:r>
      <w:bookmarkEnd w:id="2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فعالیت های مرحوم آیت الله بروجردی رحمه الله برای تقریب ـ آن طور که من شنیدم و تا حدودی اطلاع دارم ـ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بین مذاهب مختلف اسلامی مورد اتفاق است و متواترا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شکلی که شیعه آن را نقل کرده، کتب برادران اهل سنت هم پر است؛ اگر چه به شکل دیگری هم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مسئله اهل بیت و نظیر آن را که مورد قبول همه مسلمین است و همه مسلمین به آنان ارادت دارند و آنان را دوست می دارند و هر کدام به نحوی به آنان عقیده دینی دارند، محور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اسلام می شود مواردی را از متون اسلامی پیدا کرد که پایه های تقریب باشد</w:t>
      </w:r>
      <w:r>
        <w:rPr>
          <w:rFonts w:eastAsia="IRNazanin" w:cs="IRNazanin"/>
          <w:color w:val="111111"/>
          <w:sz w:val="28"/>
          <w:szCs w:val="28"/>
          <w:rtl w:val="true"/>
          <w:lang w:bidi="fa-IR"/>
        </w:rPr>
        <w:t>.</w:t>
      </w:r>
      <w:r>
        <w:rPr>
          <w:rStyle w:val="FootnoteAnchor"/>
          <w:rtl w:val="true"/>
        </w:rPr>
        <w:footnoteReference w:id="103"/>
      </w:r>
      <w:bookmarkStart w:id="231" w:name="pg4015_36911"/>
    </w:p>
    <w:p>
      <w:pPr>
        <w:pStyle w:val="Heading6"/>
        <w:numPr>
          <w:ilvl w:val="5"/>
          <w:numId w:val="1"/>
        </w:numPr>
        <w:rPr/>
      </w:pPr>
      <w:bookmarkStart w:id="232" w:name="__RefHeading___Toc2202118_2281741623"/>
      <w:bookmarkStart w:id="233" w:name="_Toc99"/>
      <w:bookmarkEnd w:id="231"/>
      <w:bookmarkEnd w:id="232"/>
      <w:r>
        <w:rPr/>
        <w:t>4</w:t>
      </w:r>
      <w:r>
        <w:rPr>
          <w:rtl w:val="true"/>
        </w:rPr>
        <w:t>ـ</w:t>
      </w:r>
      <w:r>
        <w:rPr/>
        <w:t>4</w:t>
      </w:r>
      <w:r>
        <w:rPr>
          <w:rtl w:val="true"/>
        </w:rPr>
        <w:t>ـ</w:t>
      </w:r>
      <w:r>
        <w:rPr/>
        <w:t>1</w:t>
      </w:r>
      <w:r>
        <w:rPr>
          <w:rtl w:val="true"/>
        </w:rPr>
        <w:t>ـ</w:t>
      </w:r>
      <w:r>
        <w:rPr/>
        <w:t>1</w:t>
      </w:r>
      <w:r>
        <w:rPr>
          <w:rtl w:val="true"/>
        </w:rPr>
        <w:t xml:space="preserve">. </w:t>
      </w:r>
      <w:r>
        <w:rPr>
          <w:rtl w:val="true"/>
        </w:rPr>
        <w:t>امیر المؤمنین</w:t>
      </w:r>
      <w:r>
        <w:rPr>
          <w:rtl w:val="true"/>
        </w:rPr>
        <w:t>(</w:t>
      </w:r>
      <w:r>
        <w:rPr>
          <w:rtl w:val="true"/>
        </w:rPr>
        <w:t>ع</w:t>
      </w:r>
      <w:r>
        <w:rPr>
          <w:rtl w:val="true"/>
        </w:rPr>
        <w:t>)</w:t>
      </w:r>
      <w:bookmarkEnd w:id="233"/>
    </w:p>
    <w:p>
      <w:pPr>
        <w:pStyle w:val="Heading6"/>
        <w:numPr>
          <w:ilvl w:val="5"/>
          <w:numId w:val="1"/>
        </w:numPr>
        <w:rPr/>
      </w:pPr>
      <w:bookmarkStart w:id="234" w:name="__RefHeading___Toc2202120_2281741623"/>
      <w:bookmarkStart w:id="235" w:name="_Toc100"/>
      <w:bookmarkEnd w:id="234"/>
      <w:r>
        <w:rPr>
          <w:rtl w:val="true"/>
        </w:rPr>
        <w:t>امیرالمؤمنین</w:t>
      </w:r>
      <w:r>
        <w:rPr>
          <w:rtl w:val="true"/>
        </w:rPr>
        <w:t>(</w:t>
      </w:r>
      <w:r>
        <w:rPr>
          <w:rtl w:val="true"/>
        </w:rPr>
        <w:t>ع</w:t>
      </w:r>
      <w:r>
        <w:rPr>
          <w:rtl w:val="true"/>
        </w:rPr>
        <w:t xml:space="preserve">): </w:t>
      </w:r>
      <w:r>
        <w:rPr>
          <w:rtl w:val="true"/>
        </w:rPr>
        <w:t>نقطه وحدت</w:t>
      </w:r>
      <w:bookmarkEnd w:id="2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اختلاف بین شیعه و سنی و فرقه های اسلامی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وحدت است، نه نقطه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ما در سرتاسر کشور به این حرف اطمینان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ماها از حوادث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بعیان می بینم دست های بسیار فعالی درکارند برای ایجاد اختلافات مذهبی؛ جنگ شیعه و سنی؛ نفرت مذاهب اسلامی از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 می شود علیه شیعه، کتاب نوشته می شود علیه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دنبال می کنیم، می بینیم پول هر دوی این کتاب ها از آن طرف مرزها و از یک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مذهبی عقاید و استدلال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میز استدلال و مباحثه، هرکس توانست غالب بشود، غالب بشود؛ اما فضای جامعه را نباید فضای جنگ و دعوا و منافرت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دنیای اسلام در مقابل امیرالمؤمنین خاضع اند؛ شیعه و سنی ندارد</w:t>
      </w:r>
      <w:r>
        <w:rPr>
          <w:rFonts w:eastAsia="IRNazanin" w:cs="IRNazanin"/>
          <w:color w:val="111111"/>
          <w:sz w:val="28"/>
          <w:szCs w:val="28"/>
          <w:rtl w:val="true"/>
          <w:lang w:bidi="fa-IR"/>
        </w:rPr>
        <w:t>.</w:t>
      </w:r>
      <w:r>
        <w:rPr>
          <w:rStyle w:val="FootnoteAnchor"/>
          <w:rtl w:val="true"/>
        </w:rPr>
        <w:footnoteReference w:id="104"/>
      </w:r>
    </w:p>
    <w:p>
      <w:pPr>
        <w:pStyle w:val="Heading6"/>
        <w:numPr>
          <w:ilvl w:val="5"/>
          <w:numId w:val="1"/>
        </w:numPr>
        <w:rPr/>
      </w:pPr>
      <w:bookmarkStart w:id="236" w:name="__RefHeading___Toc2202122_2281741623"/>
      <w:bookmarkStart w:id="237" w:name="_Toc101"/>
      <w:bookmarkEnd w:id="236"/>
      <w:r>
        <w:rPr>
          <w:rtl w:val="true"/>
        </w:rPr>
        <w:t xml:space="preserve">شیعه و سنی ندارد </w:t>
      </w:r>
      <w:r>
        <w:rPr>
          <w:rtl w:val="true"/>
        </w:rPr>
        <w:t>...</w:t>
      </w:r>
      <w:bookmarkEnd w:id="23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دنیای اسلام در مقابل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 اند؛ شیعه و 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کوچک به نام نواصب، دشمنان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هم در دوران اموی و هم دوران عباسی گروه هایی دشمن امیرالمؤمنین بودند؛ اما عامه دنیای اسلام ـ چه سنی مذهب، چه شیعه مذهب ـ امیرالمؤمنین را تجلیل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ائمه فقهی اهل سنت درباره امیرالمؤمنین شعر مدح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درباره</w:t>
      </w:r>
      <w:bookmarkStart w:id="238" w:name="pg4015_36912"/>
    </w:p>
    <w:p>
      <w:pPr>
        <w:pStyle w:val="BookText"/>
        <w:rPr/>
      </w:pPr>
      <w:bookmarkEnd w:id="238"/>
      <w:r>
        <w:rPr>
          <w:rFonts w:ascii="IRNazanin" w:hAnsi="IRNazanin" w:eastAsia="IRNazanin"/>
          <w:color w:val="111111"/>
          <w:sz w:val="28"/>
          <w:sz w:val="28"/>
          <w:szCs w:val="28"/>
          <w:rtl w:val="true"/>
          <w:lang w:bidi="fa-IR"/>
        </w:rPr>
        <w:t>امیرالمؤمنین اشعار مدح 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درباره امیرالمؤمنین، بلکه درباره همه یا اغلب ائمه اینها خاضع اند</w:t>
      </w:r>
      <w:r>
        <w:rPr>
          <w:rFonts w:eastAsia="IRNazanin" w:cs="IRNazanin"/>
          <w:color w:val="111111"/>
          <w:sz w:val="28"/>
          <w:szCs w:val="28"/>
          <w:rtl w:val="true"/>
          <w:lang w:bidi="fa-IR"/>
        </w:rPr>
        <w:t>.</w:t>
      </w:r>
      <w:r>
        <w:rPr>
          <w:rStyle w:val="FootnoteAnchor"/>
          <w:rtl w:val="true"/>
        </w:rPr>
        <w:footnoteReference w:id="105"/>
      </w:r>
    </w:p>
    <w:p>
      <w:pPr>
        <w:pStyle w:val="Heading6"/>
        <w:numPr>
          <w:ilvl w:val="5"/>
          <w:numId w:val="1"/>
        </w:numPr>
        <w:rPr/>
      </w:pPr>
      <w:bookmarkStart w:id="239" w:name="__RefHeading___Toc2202124_2281741623"/>
      <w:bookmarkStart w:id="240" w:name="_Toc102"/>
      <w:bookmarkEnd w:id="239"/>
      <w:r>
        <w:rPr>
          <w:rtl w:val="true"/>
        </w:rPr>
        <w:t>مثال زدنی ترین ولایت</w:t>
      </w:r>
      <w:bookmarkEnd w:id="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هم دلی یک رهبری سیاسی، یک حاکم سیاسی و یک ولی و امام، با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زدنی تر از امیرالمؤمنین هم نمی شود کسی را در دنیا و در تاریخ پیدا کرد ـ علی ولی الله ـ ولایت به معنای حقیقی،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در نظام مقدس جمهوری اسلامی، به برکت وحدت و اتحاد، هر کاری کردیم و توانسته ایم بکنیم</w:t>
      </w:r>
      <w:r>
        <w:rPr>
          <w:rFonts w:eastAsia="IRNazanin" w:cs="IRNazanin"/>
          <w:color w:val="111111"/>
          <w:sz w:val="28"/>
          <w:szCs w:val="28"/>
          <w:rtl w:val="true"/>
          <w:lang w:bidi="fa-IR"/>
        </w:rPr>
        <w:t>.</w:t>
      </w:r>
      <w:r>
        <w:rPr>
          <w:rStyle w:val="FootnoteAnchor"/>
          <w:rtl w:val="true"/>
        </w:rPr>
        <w:footnoteReference w:id="106"/>
      </w:r>
    </w:p>
    <w:p>
      <w:pPr>
        <w:pStyle w:val="Heading6"/>
        <w:numPr>
          <w:ilvl w:val="5"/>
          <w:numId w:val="1"/>
        </w:numPr>
        <w:rPr/>
      </w:pPr>
      <w:bookmarkStart w:id="241" w:name="__RefHeading___Toc2202126_2281741623"/>
      <w:bookmarkStart w:id="242" w:name="_Toc103"/>
      <w:bookmarkEnd w:id="241"/>
      <w:r>
        <w:rPr/>
        <w:t>4</w:t>
      </w:r>
      <w:r>
        <w:rPr>
          <w:rtl w:val="true"/>
        </w:rPr>
        <w:t>ـ</w:t>
      </w:r>
      <w:r>
        <w:rPr/>
        <w:t>4</w:t>
      </w:r>
      <w:r>
        <w:rPr>
          <w:rtl w:val="true"/>
        </w:rPr>
        <w:t>ـ</w:t>
      </w:r>
      <w:r>
        <w:rPr/>
        <w:t>1</w:t>
      </w:r>
      <w:r>
        <w:rPr>
          <w:rtl w:val="true"/>
        </w:rPr>
        <w:t>ـ</w:t>
      </w:r>
      <w:r>
        <w:rPr/>
        <w:t>2</w:t>
      </w:r>
      <w:r>
        <w:rPr>
          <w:rtl w:val="true"/>
        </w:rPr>
        <w:t xml:space="preserve">. </w:t>
      </w:r>
      <w:r>
        <w:rPr>
          <w:rtl w:val="true"/>
        </w:rPr>
        <w:t>حضرت فاطمه زهرا</w:t>
      </w:r>
      <w:r>
        <w:rPr>
          <w:rtl w:val="true"/>
        </w:rPr>
        <w:t>(</w:t>
      </w:r>
      <w:r>
        <w:rPr>
          <w:rtl w:val="true"/>
        </w:rPr>
        <w:t>س</w:t>
      </w:r>
      <w:r>
        <w:rPr>
          <w:rtl w:val="true"/>
        </w:rPr>
        <w:t>)</w:t>
      </w:r>
      <w:bookmarkEnd w:id="242"/>
    </w:p>
    <w:p>
      <w:pPr>
        <w:pStyle w:val="Heading6"/>
        <w:numPr>
          <w:ilvl w:val="5"/>
          <w:numId w:val="1"/>
        </w:numPr>
        <w:rPr/>
      </w:pPr>
      <w:bookmarkStart w:id="243" w:name="__RefHeading___Toc2202128_2281741623"/>
      <w:bookmarkStart w:id="244" w:name="_Toc104"/>
      <w:bookmarkEnd w:id="243"/>
      <w:r>
        <w:rPr>
          <w:rtl w:val="true"/>
        </w:rPr>
        <w:t>به کتب اهل سنت مراجعه کنید</w:t>
      </w:r>
      <w:r>
        <w:rPr>
          <w:rtl w:val="true"/>
        </w:rPr>
        <w:t>!</w:t>
      </w:r>
      <w:bookmarkEnd w:id="2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 عالم بشریت غالباً در زمان حیاتشان به وسیله هم عصرانشان شناخته نشده اند؛ مگر عده کمی از برجستگان که انبیا و اولیا باشند؛ آن هم به وسیله عده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چنانند که در زمان خودشان، نه فقط پدر و همسر و فرزندان و شیعیان خاصشان، بلکه حتی کسانی که شاید رابطه صمیمانه و گرمی هم با ایشان نداشتند، زبان به مدح آن بزرگوار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کتاب هایی که درباره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محدثین اهل سنت نوشته شده است، نگاه کنید، روایات بسیاری را می بینید که از زبان پیغمبر صلی الله علیه و آله در ستایش صدیقه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یا رفتار پیغمبر با آن بزرگوار را نقل می کنند</w:t>
      </w:r>
      <w:r>
        <w:rPr>
          <w:rFonts w:eastAsia="IRNazanin" w:cs="IRNazanin"/>
          <w:color w:val="111111"/>
          <w:sz w:val="28"/>
          <w:szCs w:val="28"/>
          <w:rtl w:val="true"/>
          <w:lang w:bidi="fa-IR"/>
        </w:rPr>
        <w:t>.</w:t>
      </w:r>
      <w:r>
        <w:rPr>
          <w:rStyle w:val="FootnoteAnchor"/>
          <w:rtl w:val="true"/>
        </w:rPr>
        <w:footnoteReference w:id="107"/>
      </w:r>
      <w:bookmarkStart w:id="245" w:name="pg4015_36913"/>
    </w:p>
    <w:p>
      <w:pPr>
        <w:pStyle w:val="Heading6"/>
        <w:numPr>
          <w:ilvl w:val="5"/>
          <w:numId w:val="1"/>
        </w:numPr>
        <w:rPr/>
      </w:pPr>
      <w:bookmarkStart w:id="246" w:name="__RefHeading___Toc2202130_2281741623"/>
      <w:bookmarkStart w:id="247" w:name="_Toc105"/>
      <w:bookmarkEnd w:id="245"/>
      <w:bookmarkEnd w:id="246"/>
      <w:r>
        <w:rPr/>
        <w:t>4</w:t>
      </w:r>
      <w:r>
        <w:rPr>
          <w:rtl w:val="true"/>
        </w:rPr>
        <w:t>ـ</w:t>
      </w:r>
      <w:r>
        <w:rPr/>
        <w:t>4</w:t>
      </w:r>
      <w:r>
        <w:rPr>
          <w:rtl w:val="true"/>
        </w:rPr>
        <w:t>ـ</w:t>
      </w:r>
      <w:r>
        <w:rPr/>
        <w:t>1</w:t>
      </w:r>
      <w:r>
        <w:rPr>
          <w:rtl w:val="true"/>
        </w:rPr>
        <w:t>ـ</w:t>
      </w:r>
      <w:r>
        <w:rPr/>
        <w:t>3</w:t>
      </w:r>
      <w:r>
        <w:rPr>
          <w:rtl w:val="true"/>
        </w:rPr>
        <w:t xml:space="preserve">. </w:t>
      </w:r>
      <w:r>
        <w:rPr>
          <w:rtl w:val="true"/>
        </w:rPr>
        <w:t>سیدالشهدا</w:t>
      </w:r>
      <w:r>
        <w:rPr>
          <w:rtl w:val="true"/>
        </w:rPr>
        <w:t>(</w:t>
      </w:r>
      <w:r>
        <w:rPr>
          <w:rtl w:val="true"/>
        </w:rPr>
        <w:t>ع</w:t>
      </w:r>
      <w:r>
        <w:rPr>
          <w:rtl w:val="true"/>
        </w:rPr>
        <w:t>)</w:t>
      </w:r>
      <w:bookmarkEnd w:id="247"/>
    </w:p>
    <w:p>
      <w:pPr>
        <w:pStyle w:val="Heading6"/>
        <w:numPr>
          <w:ilvl w:val="5"/>
          <w:numId w:val="1"/>
        </w:numPr>
        <w:rPr/>
      </w:pPr>
      <w:bookmarkStart w:id="248" w:name="__RefHeading___Toc2202132_2281741623"/>
      <w:bookmarkStart w:id="249" w:name="_Toc106"/>
      <w:bookmarkEnd w:id="248"/>
      <w:r>
        <w:rPr>
          <w:rtl w:val="true"/>
        </w:rPr>
        <w:t>کشورِ امام حسین</w:t>
      </w:r>
      <w:r>
        <w:rPr>
          <w:rtl w:val="true"/>
        </w:rPr>
        <w:t>(</w:t>
      </w:r>
      <w:r>
        <w:rPr>
          <w:rtl w:val="true"/>
        </w:rPr>
        <w:t>ع</w:t>
      </w:r>
      <w:r>
        <w:rPr>
          <w:rtl w:val="true"/>
        </w:rPr>
        <w:t>)</w:t>
      </w:r>
      <w:bookmarkEnd w:id="24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لحاظ عاطفی نگاه می کنید، می بینید خصوصیت اسم آن امام در بین مسلمینِ با معرفت، این است که دل ها را مثل مغناطیس و کهربا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مسلمین کسانی هستند که این حالت را ندارند و در حقیقت، از معرفت به امام حسین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هم هستند که جزو شیعیانِ این خانواده محسوب نمی شوند؛ اما در میان آنها بسیاری هستند که اسم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اشکشان را جاری می سازد و دلشان را منقلب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نام امام حسین اثری قرار داده است که وقتی اسم او آورده شود، بر دل و جان ما ملت ایران و دیگر ملت های شیعه، یک حالت معنوی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 عاطفی آن ذات و وجود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شیعه و سنی و مسلمان و غیر مسلمان مطرح نیست؛ عاشورا را همه احترام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حتی افرادی هم که غیرمسلمان هستند، برای عاشورا احترام قائلند؛ آدم هایی هم که حتی پای بندی های مذهبی آنها چندان زیاد نیست، برای امام حسین، اباالفضل، علی اکبر، علی اصغر،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خون های پاک، احترام و ارزش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کشور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امام حسین است</w:t>
      </w:r>
      <w:r>
        <w:rPr>
          <w:rFonts w:eastAsia="IRNazanin" w:cs="IRNazanin"/>
          <w:color w:val="111111"/>
          <w:sz w:val="28"/>
          <w:szCs w:val="28"/>
          <w:rtl w:val="true"/>
          <w:lang w:bidi="fa-IR"/>
        </w:rPr>
        <w:t>.</w:t>
      </w:r>
      <w:r>
        <w:rPr>
          <w:rStyle w:val="FootnoteAnchor"/>
          <w:rtl w:val="true"/>
        </w:rPr>
        <w:footnoteReference w:id="108"/>
      </w:r>
      <w:bookmarkStart w:id="250" w:name="pg4015_36914"/>
    </w:p>
    <w:p>
      <w:pPr>
        <w:pStyle w:val="Heading6"/>
        <w:numPr>
          <w:ilvl w:val="5"/>
          <w:numId w:val="1"/>
        </w:numPr>
        <w:rPr/>
      </w:pPr>
      <w:bookmarkStart w:id="251" w:name="__RefHeading___Toc2202134_2281741623"/>
      <w:bookmarkStart w:id="252" w:name="_Toc107"/>
      <w:bookmarkEnd w:id="250"/>
      <w:bookmarkEnd w:id="251"/>
      <w:r>
        <w:rPr/>
        <w:t>4</w:t>
      </w:r>
      <w:r>
        <w:rPr>
          <w:rtl w:val="true"/>
        </w:rPr>
        <w:t>ـ</w:t>
      </w:r>
      <w:r>
        <w:rPr/>
        <w:t>4</w:t>
      </w:r>
      <w:r>
        <w:rPr>
          <w:rtl w:val="true"/>
        </w:rPr>
        <w:t>ـ</w:t>
      </w:r>
      <w:r>
        <w:rPr/>
        <w:t>2</w:t>
      </w:r>
      <w:r>
        <w:rPr>
          <w:rtl w:val="true"/>
        </w:rPr>
        <w:t xml:space="preserve">. </w:t>
      </w:r>
      <w:r>
        <w:rPr>
          <w:rtl w:val="true"/>
        </w:rPr>
        <w:t>ولایت فقیه</w:t>
      </w:r>
      <w:bookmarkEnd w:id="252"/>
    </w:p>
    <w:p>
      <w:pPr>
        <w:pStyle w:val="Heading6"/>
        <w:numPr>
          <w:ilvl w:val="5"/>
          <w:numId w:val="1"/>
        </w:numPr>
        <w:rPr/>
      </w:pPr>
      <w:bookmarkStart w:id="253" w:name="__RefHeading___Toc2202136_2281741623"/>
      <w:bookmarkStart w:id="254" w:name="_Toc108"/>
      <w:bookmarkEnd w:id="253"/>
      <w:r>
        <w:rPr>
          <w:rtl w:val="true"/>
        </w:rPr>
        <w:t>رهبری، نقطه مرکزی همه مسئولان</w:t>
      </w:r>
      <w:bookmarkEnd w:id="2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مسئولان مواضع واحدی اتخاذ کنند؛ به خصوص در مسائل جهانی و مسائل عمده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اندک اختلافی در حرف مسئولان پیدا می شود، شما می بینید رادیوهای بیگانه چگونه اینها را بزرگ و چند برابر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آنجایی که اختلافی نیست، اختلاف را جعل می کنند؛ برای اینکه نشان دهند بین مسئولان اتحاد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جمع منسجمی که با هم کار کنند و هم دل باشند، خیلی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ترکیب قانون اساسی ما، راه حل مشکلات را معیّن کرده و رهبری را به عنوان محور، در نقطه مرکزی همه مسئولان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 فرصت بسیار بزرگی است تا مسئولان بتوانند با وحدت کلمه، با همدیگر کار کنند</w:t>
      </w:r>
      <w:r>
        <w:rPr>
          <w:rFonts w:eastAsia="IRNazanin" w:cs="IRNazanin"/>
          <w:color w:val="111111"/>
          <w:sz w:val="28"/>
          <w:szCs w:val="28"/>
          <w:rtl w:val="true"/>
          <w:lang w:bidi="fa-IR"/>
        </w:rPr>
        <w:t>.</w:t>
      </w:r>
      <w:r>
        <w:rPr>
          <w:rStyle w:val="FootnoteAnchor"/>
          <w:rtl w:val="true"/>
        </w:rPr>
        <w:footnoteReference w:id="109"/>
      </w:r>
    </w:p>
    <w:p>
      <w:pPr>
        <w:pStyle w:val="Heading6"/>
        <w:numPr>
          <w:ilvl w:val="5"/>
          <w:numId w:val="1"/>
        </w:numPr>
        <w:rPr/>
      </w:pPr>
      <w:bookmarkStart w:id="255" w:name="__RefHeading___Toc2202138_2281741623"/>
      <w:bookmarkStart w:id="256" w:name="_Toc109"/>
      <w:bookmarkEnd w:id="255"/>
      <w:r>
        <w:rPr>
          <w:rtl w:val="true"/>
        </w:rPr>
        <w:t>مایه الفت جناح های گوناگونِ</w:t>
      </w:r>
      <w:bookmarkEnd w:id="2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 خواهند در بین جناح های گوناگون مردم، اختلاف ایجاد کنند، رهبری است که می آید مایه الفت و مانع از تفرقه می شود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ولایی، سد توطئه ها از روز اول سعی کردند که نگذارند اتحاد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قومیت ها و به عوامل تفرقه انگیز، تمسک کردند، لیکن اراده الهی و روح ولایت، معنا و حقیقت ولایت در این کشور و نظام ولایت، بر همه توطئه های دشمنان فائق آمد</w:t>
      </w:r>
      <w:r>
        <w:rPr>
          <w:rFonts w:eastAsia="IRNazanin" w:cs="IRNazanin"/>
          <w:color w:val="111111"/>
          <w:sz w:val="28"/>
          <w:szCs w:val="28"/>
          <w:rtl w:val="true"/>
          <w:lang w:bidi="fa-IR"/>
        </w:rPr>
        <w:t>.</w:t>
      </w:r>
      <w:r>
        <w:rPr>
          <w:rStyle w:val="FootnoteAnchor"/>
          <w:rtl w:val="true"/>
        </w:rPr>
        <w:footnoteReference w:id="111"/>
      </w:r>
      <w:bookmarkStart w:id="257" w:name="pg4015_36915"/>
    </w:p>
    <w:p>
      <w:pPr>
        <w:pStyle w:val="Heading6"/>
        <w:numPr>
          <w:ilvl w:val="5"/>
          <w:numId w:val="1"/>
        </w:numPr>
        <w:rPr/>
      </w:pPr>
      <w:bookmarkStart w:id="258" w:name="__RefHeading___Toc2202140_2281741623"/>
      <w:bookmarkStart w:id="259" w:name="_Toc110"/>
      <w:bookmarkEnd w:id="257"/>
      <w:bookmarkEnd w:id="258"/>
      <w:r>
        <w:rPr/>
        <w:t>4</w:t>
      </w:r>
      <w:r>
        <w:rPr>
          <w:rtl w:val="true"/>
        </w:rPr>
        <w:t>ـ</w:t>
      </w:r>
      <w:r>
        <w:rPr/>
        <w:t>4</w:t>
      </w:r>
      <w:r>
        <w:rPr>
          <w:rtl w:val="true"/>
        </w:rPr>
        <w:t>ـ</w:t>
      </w:r>
      <w:r>
        <w:rPr/>
        <w:t>2</w:t>
      </w:r>
      <w:r>
        <w:rPr>
          <w:rtl w:val="true"/>
        </w:rPr>
        <w:t>ـ</w:t>
      </w:r>
      <w:r>
        <w:rPr/>
        <w:t>1</w:t>
      </w:r>
      <w:r>
        <w:rPr>
          <w:rtl w:val="true"/>
        </w:rPr>
        <w:t xml:space="preserve">. </w:t>
      </w:r>
      <w:r>
        <w:rPr>
          <w:rtl w:val="true"/>
        </w:rPr>
        <w:t>حضرت امام رحمه الله</w:t>
      </w:r>
      <w:bookmarkEnd w:id="259"/>
    </w:p>
    <w:p>
      <w:pPr>
        <w:pStyle w:val="Heading6"/>
        <w:numPr>
          <w:ilvl w:val="5"/>
          <w:numId w:val="1"/>
        </w:numPr>
        <w:rPr/>
      </w:pPr>
      <w:bookmarkStart w:id="260" w:name="__RefHeading___Toc2202142_2281741623"/>
      <w:bookmarkStart w:id="261" w:name="_Toc111"/>
      <w:bookmarkEnd w:id="260"/>
      <w:r>
        <w:rPr>
          <w:rtl w:val="true"/>
        </w:rPr>
        <w:t>امام، احیاگرِ افکارِ انقلابی اسلام</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روز اول انقلاب، بلکه از پیش از انقلاب تا امروز، موجب شده است که دشمن نتواند هدف های خود را عملی کند، عبارت از وحدت کلمه اقشار مختلف مردم است؛ یعنی اتحاد همه قومیت های ایرانی، همه برادران و خواهران، همه قشرها، همه لهجه ها، همه زبان ها، همه استان ها؛ وحدت بر محور افکار و رهنمودهای انقلابی اسلام که به وسیله امام بزرگوار مطرح شد و پایه های این حکومت و این نظام را به وجود آورد و به فضل پروردگار از روز اول، روحانیت مبارز و انقلابی و مردمی، ذهن ها را با این افکار آشنا کرد</w:t>
      </w:r>
      <w:r>
        <w:rPr>
          <w:rFonts w:eastAsia="IRNazanin" w:cs="IRNazanin"/>
          <w:color w:val="111111"/>
          <w:sz w:val="28"/>
          <w:szCs w:val="28"/>
          <w:rtl w:val="true"/>
          <w:lang w:bidi="fa-IR"/>
        </w:rPr>
        <w:t>.</w:t>
      </w:r>
      <w:r>
        <w:rPr>
          <w:rStyle w:val="FootnoteAnchor"/>
          <w:rtl w:val="true"/>
        </w:rPr>
        <w:footnoteReference w:id="112"/>
      </w:r>
    </w:p>
    <w:p>
      <w:pPr>
        <w:pStyle w:val="Heading6"/>
        <w:numPr>
          <w:ilvl w:val="5"/>
          <w:numId w:val="1"/>
        </w:numPr>
        <w:rPr/>
      </w:pPr>
      <w:bookmarkStart w:id="262" w:name="__RefHeading___Toc2202144_2281741623"/>
      <w:bookmarkStart w:id="263" w:name="_Toc112"/>
      <w:bookmarkEnd w:id="262"/>
      <w:r>
        <w:rPr>
          <w:rtl w:val="true"/>
        </w:rPr>
        <w:t>اتحاد کلمه، حولِ اسلامِ نابِ امام</w:t>
      </w:r>
      <w:bookmarkEnd w:id="263"/>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دوم هم درباره اصل اساسی همیشگی ماست که عبارت از اتحاد کلمه، وحدت جهت، هماهنگی و التیام نیروها در خط مقدسی است که اسلام و مبین حقیقی اسلام و مرشد این امت و این نسل ـ یعنی امام بزرگوارمان ـ ترسیم کرده است</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64" w:name="__RefHeading___Toc2202146_2281741623"/>
      <w:bookmarkStart w:id="265" w:name="_Toc113"/>
      <w:bookmarkEnd w:id="264"/>
      <w:r>
        <w:rPr/>
        <w:t>4</w:t>
      </w:r>
      <w:r>
        <w:rPr>
          <w:rtl w:val="true"/>
        </w:rPr>
        <w:t>ـ</w:t>
      </w:r>
      <w:r>
        <w:rPr/>
        <w:t>5</w:t>
      </w:r>
      <w:r>
        <w:rPr>
          <w:rtl w:val="true"/>
        </w:rPr>
        <w:t xml:space="preserve">. </w:t>
      </w:r>
      <w:r>
        <w:rPr>
          <w:rtl w:val="true"/>
        </w:rPr>
        <w:t>اصول و ارزش های انقلاب و نظام اسلامی</w:t>
      </w:r>
      <w:bookmarkEnd w:id="265"/>
    </w:p>
    <w:p>
      <w:pPr>
        <w:pStyle w:val="Heading6"/>
        <w:numPr>
          <w:ilvl w:val="5"/>
          <w:numId w:val="1"/>
        </w:numPr>
        <w:rPr/>
      </w:pPr>
      <w:bookmarkStart w:id="266" w:name="__RefHeading___Toc2202148_2281741623"/>
      <w:bookmarkStart w:id="267" w:name="_Toc114"/>
      <w:bookmarkEnd w:id="266"/>
      <w:r>
        <w:rPr>
          <w:rtl w:val="true"/>
        </w:rPr>
        <w:t>این، اساسِ قضیه است</w:t>
      </w:r>
      <w:r>
        <w:rPr>
          <w:rtl w:val="true"/>
        </w:rPr>
        <w:t>!</w:t>
      </w:r>
      <w:bookmarkEnd w:id="2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وحدت را بر محور اصول انقلاب و جریان صحیح نظام اسلامی و ولایت فقیه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قضیه است</w:t>
      </w:r>
      <w:r>
        <w:rPr>
          <w:rFonts w:eastAsia="IRNazanin" w:cs="IRNazanin"/>
          <w:color w:val="111111"/>
          <w:sz w:val="28"/>
          <w:szCs w:val="28"/>
          <w:rtl w:val="true"/>
          <w:lang w:bidi="fa-IR"/>
        </w:rPr>
        <w:t>.</w:t>
      </w:r>
      <w:r>
        <w:rPr>
          <w:rStyle w:val="FootnoteAnchor"/>
          <w:rtl w:val="true"/>
        </w:rPr>
        <w:footnoteReference w:id="114"/>
      </w:r>
      <w:bookmarkStart w:id="268" w:name="pg4015_36916"/>
    </w:p>
    <w:p>
      <w:pPr>
        <w:pStyle w:val="Heading6"/>
        <w:numPr>
          <w:ilvl w:val="5"/>
          <w:numId w:val="1"/>
        </w:numPr>
        <w:rPr/>
      </w:pPr>
      <w:bookmarkStart w:id="269" w:name="__RefHeading___Toc2202150_2281741623"/>
      <w:bookmarkStart w:id="270" w:name="_Toc115"/>
      <w:bookmarkEnd w:id="268"/>
      <w:bookmarkEnd w:id="269"/>
      <w:r>
        <w:rPr>
          <w:rtl w:val="true"/>
        </w:rPr>
        <w:t>وحدتِ کلمه بر اساسِ اصولِ نظامِ اسلامی</w:t>
      </w:r>
      <w:bookmarkEnd w:id="2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باز هم همه را دعوت می کنم به وحدت کلمه بر اساس اصول اساسی نظام اسلامی؛ بر اساس بینات قانون اساسی؛ بر اساس اسلام؛ براساس راه امام؛ بر اساس منافع مردم؛ بر اساس ستیزه با هر کسی که با این ملت ستیزه گری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روشنی است که همه خیرخواهان و دل سوزان و افراد صادق می توانند بر اساس آن جمع شوند</w:t>
      </w:r>
      <w:r>
        <w:rPr>
          <w:rFonts w:eastAsia="IRNazanin" w:cs="IRNazanin"/>
          <w:color w:val="111111"/>
          <w:sz w:val="28"/>
          <w:szCs w:val="28"/>
          <w:rtl w:val="true"/>
          <w:lang w:bidi="fa-IR"/>
        </w:rPr>
        <w:t>.</w:t>
      </w:r>
      <w:r>
        <w:rPr>
          <w:rStyle w:val="FootnoteAnchor"/>
          <w:rtl w:val="true"/>
        </w:rPr>
        <w:footnoteReference w:id="115"/>
      </w:r>
    </w:p>
    <w:p>
      <w:pPr>
        <w:pStyle w:val="Heading6"/>
        <w:numPr>
          <w:ilvl w:val="5"/>
          <w:numId w:val="1"/>
        </w:numPr>
        <w:rPr/>
      </w:pPr>
      <w:bookmarkStart w:id="271" w:name="__RefHeading___Toc2202152_2281741623"/>
      <w:bookmarkStart w:id="272" w:name="_Toc116"/>
      <w:bookmarkEnd w:id="271"/>
      <w:r>
        <w:rPr>
          <w:rtl w:val="true"/>
        </w:rPr>
        <w:t xml:space="preserve">وقتی صحبت از نظام است </w:t>
      </w:r>
      <w:r>
        <w:rPr>
          <w:rtl w:val="true"/>
        </w:rPr>
        <w:t>...</w:t>
      </w:r>
      <w:bookmarkEnd w:id="2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سلایق گوناگون وجود دارد؛ اما آن چیزی که مهم است، این است که در خلال این اختلافات، عنصر وحدت باقی باشد؛ یعنی آن وقتی که صحبت از نظام و ارکان اصلی نظام است، همه متحد باشند و بدون مماشات و پرده پوشی، صریح بگویند ما به نظام و این نقطه وحدت پایبند هستیم؛ یعنی ملاحظه کسی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ارکان و عناصر بقا و صلابت و استقامت و استحکام را ـ که بحمدالله در ما وجود دارد ـ محافظت کنیم و نگه بداریم، دشمن این بار هم مثل دفعات دیگر هیچ غلطی نمی تواند بکند</w:t>
      </w:r>
      <w:r>
        <w:rPr>
          <w:rFonts w:eastAsia="IRNazanin" w:cs="IRNazanin"/>
          <w:color w:val="111111"/>
          <w:sz w:val="28"/>
          <w:szCs w:val="28"/>
          <w:rtl w:val="true"/>
          <w:lang w:bidi="fa-IR"/>
        </w:rPr>
        <w:t>.</w:t>
      </w:r>
      <w:r>
        <w:rPr>
          <w:rStyle w:val="FootnoteAnchor"/>
          <w:rtl w:val="true"/>
        </w:rPr>
        <w:footnoteReference w:id="116"/>
      </w:r>
    </w:p>
    <w:p>
      <w:pPr>
        <w:pStyle w:val="Heading6"/>
        <w:numPr>
          <w:ilvl w:val="5"/>
          <w:numId w:val="1"/>
        </w:numPr>
        <w:rPr/>
      </w:pPr>
      <w:bookmarkStart w:id="273" w:name="__RefHeading___Toc2202154_2281741623"/>
      <w:bookmarkStart w:id="274" w:name="_Toc117"/>
      <w:bookmarkEnd w:id="273"/>
      <w:r>
        <w:rPr>
          <w:rtl w:val="true"/>
        </w:rPr>
        <w:t>همه پرچم ها، تحت پرچم جمهوری اسلامی</w:t>
      </w:r>
      <w:bookmarkEnd w:id="2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اتحاد خودمان را قدر بدانیم؛ وحدت ملی باید قدر دانسته بشود؛ این، خیلی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های گوناگون سیاسی و حزبی و خطی و فرقه ای و غیره، همه در زیر پرچم جمهوری اسلامی ایران و پرچم عمومی ملت قرار دارند و اگر</w:t>
      </w:r>
      <w:bookmarkStart w:id="275" w:name="pg4015_36917"/>
    </w:p>
    <w:p>
      <w:pPr>
        <w:pStyle w:val="BookText"/>
        <w:rPr/>
      </w:pPr>
      <w:bookmarkEnd w:id="275"/>
      <w:r>
        <w:rPr>
          <w:rFonts w:ascii="IRNazanin" w:hAnsi="IRNazanin" w:eastAsia="IRNazanin"/>
          <w:color w:val="111111"/>
          <w:sz w:val="28"/>
          <w:sz w:val="28"/>
          <w:szCs w:val="28"/>
          <w:rtl w:val="true"/>
          <w:lang w:bidi="fa-IR"/>
        </w:rPr>
        <w:t>اهتزازی دارند، در زیر اهتزاز این پرچم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نعمت بزرگی است</w:t>
      </w:r>
      <w:r>
        <w:rPr>
          <w:rFonts w:eastAsia="IRNazanin" w:cs="IRNazanin"/>
          <w:color w:val="111111"/>
          <w:sz w:val="28"/>
          <w:szCs w:val="28"/>
          <w:rtl w:val="true"/>
          <w:lang w:bidi="fa-IR"/>
        </w:rPr>
        <w:t>.</w:t>
      </w:r>
      <w:r>
        <w:rPr>
          <w:rStyle w:val="FootnoteAnchor"/>
          <w:rtl w:val="true"/>
        </w:rPr>
        <w:footnoteReference w:id="117"/>
      </w:r>
    </w:p>
    <w:p>
      <w:pPr>
        <w:pStyle w:val="Heading6"/>
        <w:numPr>
          <w:ilvl w:val="5"/>
          <w:numId w:val="1"/>
        </w:numPr>
        <w:rPr/>
      </w:pPr>
      <w:bookmarkStart w:id="276" w:name="__RefHeading___Toc2202156_2281741623"/>
      <w:bookmarkStart w:id="277" w:name="_Toc118"/>
      <w:bookmarkEnd w:id="276"/>
      <w:r>
        <w:rPr>
          <w:rtl w:val="true"/>
        </w:rPr>
        <w:t xml:space="preserve">... </w:t>
      </w:r>
      <w:r>
        <w:rPr>
          <w:rtl w:val="true"/>
        </w:rPr>
        <w:t>اسمش هر چه باشد</w:t>
      </w:r>
      <w:r>
        <w:rPr>
          <w:rtl w:val="true"/>
        </w:rPr>
        <w:t>!</w:t>
      </w:r>
      <w:bookmarkEnd w:id="2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توانید وحدت و یک پارچگی را در میان خودتان حفظ کنید؛ نگذارید پندارها و گمان ها بین کسانی را که دل هایشان از دو طرف متصل به اصول واحدی است، از هم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پندارها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اسلام را، امام را، این راه را، عزت ملت ایران را، پیشرفت انقلاب اسلامی را، آبادی روزبه روز کشور و موفقیت جمهوری اسلامی را هدف و مقصد خود قرار داده است، او برادر و یا خواهر شماست؛ اسمش هرچه باشد</w:t>
      </w:r>
      <w:r>
        <w:rPr>
          <w:rFonts w:eastAsia="IRNazanin" w:cs="IRNazanin"/>
          <w:color w:val="111111"/>
          <w:sz w:val="28"/>
          <w:szCs w:val="28"/>
          <w:rtl w:val="true"/>
          <w:lang w:bidi="fa-IR"/>
        </w:rPr>
        <w:t>.</w:t>
      </w:r>
      <w:r>
        <w:rPr>
          <w:rStyle w:val="FootnoteAnchor"/>
          <w:rtl w:val="true"/>
        </w:rPr>
        <w:footnoteReference w:id="118"/>
      </w:r>
    </w:p>
    <w:p>
      <w:pPr>
        <w:pStyle w:val="Heading6"/>
        <w:numPr>
          <w:ilvl w:val="5"/>
          <w:numId w:val="1"/>
        </w:numPr>
        <w:rPr/>
      </w:pPr>
      <w:bookmarkStart w:id="278" w:name="__RefHeading___Toc2202158_2281741623"/>
      <w:bookmarkStart w:id="279" w:name="_Toc119"/>
      <w:bookmarkEnd w:id="278"/>
      <w:r>
        <w:rPr>
          <w:rtl w:val="true"/>
        </w:rPr>
        <w:t>شعارِ نظام</w:t>
      </w:r>
      <w:bookmarkEnd w:id="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شعار نظام مطرح باشد، مردم همه با هم متحد و متفقند و این اتحاد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سعی می کند اینها را از بین ببرد؛ اینها همه وجود دارد</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80" w:name="__RefHeading___Toc2202160_2281741623"/>
      <w:bookmarkStart w:id="281" w:name="_Toc120"/>
      <w:bookmarkEnd w:id="280"/>
      <w:r>
        <w:rPr/>
        <w:t>4</w:t>
      </w:r>
      <w:r>
        <w:rPr>
          <w:rtl w:val="true"/>
        </w:rPr>
        <w:t>ـ</w:t>
      </w:r>
      <w:r>
        <w:rPr/>
        <w:t>6</w:t>
      </w:r>
      <w:r>
        <w:rPr>
          <w:rtl w:val="true"/>
        </w:rPr>
        <w:t xml:space="preserve">. </w:t>
      </w:r>
      <w:r>
        <w:rPr>
          <w:rtl w:val="true"/>
        </w:rPr>
        <w:t>قانون</w:t>
      </w:r>
      <w:bookmarkEnd w:id="281"/>
    </w:p>
    <w:p>
      <w:pPr>
        <w:pStyle w:val="Heading6"/>
        <w:numPr>
          <w:ilvl w:val="5"/>
          <w:numId w:val="1"/>
        </w:numPr>
        <w:rPr/>
      </w:pPr>
      <w:bookmarkStart w:id="282" w:name="__RefHeading___Toc2202162_2281741623"/>
      <w:bookmarkStart w:id="283" w:name="_Toc121"/>
      <w:bookmarkEnd w:id="282"/>
      <w:r>
        <w:rPr>
          <w:rtl w:val="true"/>
        </w:rPr>
        <w:t>وحدتِ ملی، حولِ محورِ قانون</w:t>
      </w:r>
      <w:bookmarkEnd w:id="28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مردم، اتحاد قلبی مردم، اتحاد روحی مردم، محبت مردم، وفاق مردم حول نظام اسلامی، حول احکام مقدسه اسلام، حول قانون اساسی ـ که قانون اساسی هم منطبق بر احکام اسلامی است ـ حول قوانین</w:t>
      </w:r>
      <w:bookmarkStart w:id="284" w:name="pg4015_36918"/>
    </w:p>
    <w:p>
      <w:pPr>
        <w:pStyle w:val="BookText"/>
        <w:rPr/>
      </w:pPr>
      <w:bookmarkEnd w:id="284"/>
      <w:r>
        <w:rPr>
          <w:rFonts w:ascii="IRNazanin" w:hAnsi="IRNazanin" w:eastAsia="IRNazanin"/>
          <w:color w:val="111111"/>
          <w:sz w:val="28"/>
          <w:sz w:val="28"/>
          <w:szCs w:val="28"/>
          <w:rtl w:val="true"/>
          <w:lang w:bidi="fa-IR"/>
        </w:rPr>
        <w:t xml:space="preserve">کشور ـ که لااقل اغلب آنها منطبق بر قوانین اسلامی است؛ اگر نگوییم همه اش منطبق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r>
        <w:rPr>
          <w:rStyle w:val="FootnoteAnchor"/>
          <w:rtl w:val="true"/>
        </w:rPr>
        <w:footnoteReference w:id="120"/>
      </w:r>
    </w:p>
    <w:p>
      <w:pPr>
        <w:pStyle w:val="Heading6"/>
        <w:numPr>
          <w:ilvl w:val="5"/>
          <w:numId w:val="1"/>
        </w:numPr>
        <w:rPr/>
      </w:pPr>
      <w:bookmarkStart w:id="285" w:name="__RefHeading___Toc2202164_2281741623"/>
      <w:bookmarkStart w:id="286" w:name="_Toc122"/>
      <w:bookmarkEnd w:id="285"/>
      <w:r>
        <w:rPr>
          <w:rtl w:val="true"/>
        </w:rPr>
        <w:t>وظیفه همه معلوم است</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با اتقان کامل، ساختار سیاسی کشور را مشخص کرده و هرکس در جای خود وظیفه اش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وظایف خود را انجام دهند؛ با هم معارضه نکنند؛ وحدت کلمه را حفظ کنند و مرعوب دشمن هم نشوند</w:t>
      </w:r>
      <w:r>
        <w:rPr>
          <w:rFonts w:eastAsia="IRNazanin" w:cs="IRNazanin"/>
          <w:color w:val="111111"/>
          <w:sz w:val="28"/>
          <w:szCs w:val="28"/>
          <w:rtl w:val="true"/>
          <w:lang w:bidi="fa-IR"/>
        </w:rPr>
        <w:t>.</w:t>
      </w:r>
      <w:r>
        <w:rPr>
          <w:rStyle w:val="FootnoteAnchor"/>
          <w:rtl w:val="true"/>
        </w:rPr>
        <w:footnoteReference w:id="121"/>
      </w:r>
    </w:p>
    <w:p>
      <w:pPr>
        <w:pStyle w:val="Heading6"/>
        <w:numPr>
          <w:ilvl w:val="5"/>
          <w:numId w:val="1"/>
        </w:numPr>
        <w:rPr/>
      </w:pPr>
      <w:bookmarkStart w:id="287" w:name="__RefHeading___Toc2202166_2281741623"/>
      <w:bookmarkStart w:id="288" w:name="_Toc123"/>
      <w:bookmarkEnd w:id="287"/>
      <w:r>
        <w:rPr>
          <w:rtl w:val="true"/>
        </w:rPr>
        <w:t>ملاک، قانون است</w:t>
      </w:r>
      <w:bookmarkEnd w:id="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اختلاف نظرهایی که بین شوراهای نظارت و شورای مرکزی نظارت و وزارت کشور وجود دارد ـ همیشه این اختلاف نظرها وجود داشته ـ بنده توصیه ام به طرفین همیشه این بوده و هست که ملاک را قانون قرار دهند؛ چون آن چیزی که می تواند خط شاخص باشد و از هرج و مرج ناشی از اختلاف نظر مانع شود،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قانون را ملاک قرار دهند و بر طبق قانون کار کنند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89" w:name="__RefHeading___Toc2202168_2281741623"/>
      <w:bookmarkStart w:id="290" w:name="_Toc124"/>
      <w:bookmarkEnd w:id="289"/>
      <w:r>
        <w:rPr/>
        <w:t>5</w:t>
      </w:r>
      <w:r>
        <w:rPr>
          <w:rtl w:val="true"/>
        </w:rPr>
        <w:t xml:space="preserve">. </w:t>
      </w:r>
      <w:r>
        <w:rPr>
          <w:rtl w:val="true"/>
        </w:rPr>
        <w:t>حوزه های گسترش وحدت</w:t>
      </w:r>
      <w:bookmarkEnd w:id="290"/>
    </w:p>
    <w:p>
      <w:pPr>
        <w:pStyle w:val="Heading5"/>
        <w:numPr>
          <w:ilvl w:val="4"/>
          <w:numId w:val="1"/>
        </w:numPr>
        <w:rPr/>
      </w:pPr>
      <w:bookmarkStart w:id="291" w:name="__RefHeading___Toc2202170_2281741623"/>
      <w:bookmarkStart w:id="292" w:name="_Toc125"/>
      <w:bookmarkEnd w:id="291"/>
      <w:r>
        <w:rPr/>
        <w:t>5</w:t>
      </w:r>
      <w:r>
        <w:rPr>
          <w:rtl w:val="true"/>
        </w:rPr>
        <w:t>ـ</w:t>
      </w:r>
      <w:r>
        <w:rPr/>
        <w:t>1</w:t>
      </w:r>
      <w:r>
        <w:rPr>
          <w:rtl w:val="true"/>
        </w:rPr>
        <w:t xml:space="preserve">. </w:t>
      </w:r>
      <w:r>
        <w:rPr>
          <w:rtl w:val="true"/>
        </w:rPr>
        <w:t>وحدت ادیان</w:t>
      </w:r>
      <w:bookmarkEnd w:id="292"/>
    </w:p>
    <w:p>
      <w:pPr>
        <w:pStyle w:val="Heading6"/>
        <w:numPr>
          <w:ilvl w:val="5"/>
          <w:numId w:val="1"/>
        </w:numPr>
        <w:rPr/>
      </w:pPr>
      <w:bookmarkStart w:id="293" w:name="__RefHeading___Toc2202172_2281741623"/>
      <w:bookmarkStart w:id="294" w:name="_Toc126"/>
      <w:bookmarkEnd w:id="293"/>
      <w:r>
        <w:rPr>
          <w:rtl w:val="true"/>
        </w:rPr>
        <w:t>اسلام، علیه ظلم ؛ نه علیه ادیان دیگر</w:t>
      </w:r>
      <w:bookmarkEnd w:id="2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منطقه شامات، وقتی فاتحان اسلامی وارد شدند، یهودیان و مسیحی هایی که در منطقه بودند، به آنها گفتند شما مسلمان ها بر ما مهربانید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مردم مهربانی کردند اسلام دین رأفت است، دین رحمت است؛ رحمةً 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مسیحیت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إِلی کَلِمَة سَواءٍ</w:t>
      </w:r>
      <w:bookmarkStart w:id="295" w:name="pg4015_36919"/>
    </w:p>
    <w:p>
      <w:pPr>
        <w:pStyle w:val="BookText"/>
        <w:rPr/>
      </w:pPr>
      <w:bookmarkEnd w:id="295"/>
      <w:r>
        <w:rPr>
          <w:rFonts w:ascii="Amiri" w:hAnsi="Amiri" w:eastAsia="Amiri" w:cs="Amiri"/>
          <w:color w:val="111111"/>
          <w:sz w:val="28"/>
          <w:sz w:val="28"/>
          <w:szCs w:val="28"/>
          <w:rtl w:val="true"/>
          <w:lang w:bidi="ar-SA"/>
        </w:rPr>
        <w:t>بَیْنَنا وَ بَیْنَکُمْ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مشترکات را با آنها مورد ملاحظه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علیه ملت های دیگر نیست، علیه ادیان دیگر نیست؛ علیه زور است، علیه ظلم است، علیه استکبار است، علیه سیطره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جویان و ظالمان و مستکبران این حقیقت را به عکس در دنیا وانمود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همه امکانات هم استفاده می کنند؛ از هالیوود گرفته تا امکانات تبلیغاتی، تا اسلحه و نیروهای نظامی، برای اینکه عکسِ این را تبلیغ کنند و به دنیا نشان بدهند</w:t>
      </w:r>
      <w:r>
        <w:rPr>
          <w:rFonts w:eastAsia="IRNazanin" w:cs="IRNazanin"/>
          <w:color w:val="111111"/>
          <w:sz w:val="28"/>
          <w:szCs w:val="28"/>
          <w:rtl w:val="true"/>
          <w:lang w:bidi="fa-IR"/>
        </w:rPr>
        <w:t>.</w:t>
      </w:r>
      <w:r>
        <w:rPr>
          <w:rStyle w:val="FootnoteAnchor"/>
          <w:rtl w:val="true"/>
        </w:rPr>
        <w:footnoteReference w:id="124"/>
      </w:r>
    </w:p>
    <w:p>
      <w:pPr>
        <w:pStyle w:val="Heading6"/>
        <w:numPr>
          <w:ilvl w:val="5"/>
          <w:numId w:val="1"/>
        </w:numPr>
        <w:rPr/>
      </w:pPr>
      <w:bookmarkStart w:id="296" w:name="__RefHeading___Toc2202174_2281741623"/>
      <w:bookmarkStart w:id="297" w:name="_Toc127"/>
      <w:bookmarkEnd w:id="296"/>
      <w:r>
        <w:rPr>
          <w:rtl w:val="true"/>
        </w:rPr>
        <w:t>اسلام و مسیحیت</w:t>
      </w:r>
      <w:bookmarkEnd w:id="2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 متفکران و علمای دو آیین، اسلام و مسیحیت، کار پسندیده ای است و هنگامی که به اتخاذ موضع مشترک در قبال حیاتی ترین مسائل بشر امروز بینجامد، سودمند و پربرکت نیز خواهد شد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98" w:name="__RefHeading___Toc2202176_2281741623"/>
      <w:bookmarkStart w:id="299" w:name="_Toc128"/>
      <w:bookmarkEnd w:id="298"/>
      <w:r>
        <w:rPr/>
        <w:t>5</w:t>
      </w:r>
      <w:r>
        <w:rPr>
          <w:rtl w:val="true"/>
        </w:rPr>
        <w:t>ـ</w:t>
      </w:r>
      <w:r>
        <w:rPr/>
        <w:t>2</w:t>
      </w:r>
      <w:r>
        <w:rPr>
          <w:rtl w:val="true"/>
        </w:rPr>
        <w:t xml:space="preserve">. </w:t>
      </w:r>
      <w:r>
        <w:rPr>
          <w:rtl w:val="true"/>
        </w:rPr>
        <w:t>وحدت فرق</w:t>
      </w:r>
      <w:bookmarkEnd w:id="299"/>
    </w:p>
    <w:p>
      <w:pPr>
        <w:pStyle w:val="Heading6"/>
        <w:numPr>
          <w:ilvl w:val="5"/>
          <w:numId w:val="1"/>
        </w:numPr>
        <w:rPr/>
      </w:pPr>
      <w:bookmarkStart w:id="300" w:name="__RefHeading___Toc2202178_2281741623"/>
      <w:bookmarkStart w:id="301" w:name="_Toc129"/>
      <w:bookmarkEnd w:id="300"/>
      <w:r>
        <w:rPr>
          <w:rtl w:val="true"/>
        </w:rPr>
        <w:t>اشاره</w:t>
      </w:r>
      <w:bookmarkEnd w:id="3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نه انقلابِ شیعی یکی از مسائل مهم این روزگار، مسئله اختلافات فرقه ای میان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مسئله تازه ای نیست و اختلافات و نزاع و بعضا زدوخورد بر سر مسائل کلامی و فقهی و فرقه ای، از قرن اول اسلام همواره وجود داشته است؛ لیکن در این باب، سخن تازه آن است که پس از پیروزی انقلاب اسلامی در ایران و گسترش فکر آن در سراسر آفاق اسلامی، یکی از ترفندهای استکبار در مقابله با این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همه گیر اسلامی این بوده است که از سویی انقلاب اسلامی ایران را یک حرکت شیعی به معنای فرقه ای آن ـ و نه اسلامی به معنای عام ـ معرفی کرده، و از سوی دیگر، در ایجاد نفاق و نقار میان شیعه و سنی سعی 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آغاز با توجه به این مکر شیطانی، همواره اصرار بر وحدت فرق مسلمین داشته و کوشیده ایم این فتنه گری را خنثی کنیم و بحمدالله با تفضل الهی توفیقات فراوان نیز داشته ایم، که یکی از آخرین آنها، تشکیل مجمع جهانی تقریب مذاهب اسلامی است و هم اکنون در سراسر جهان اسلام، علما و روشن فکران و شعرا و نویسندگان و عامه مردم از همه مذاهب اسلامی، دوشادوش و با یک زبان و یک نفس، از انقلاب اسلامی و جمهوری اسلامی ایران دفاع می کنند؛ لیکن دشمن با پول و طرح و تبلیغ و خباثت فراوان مجهز است و متأسفانه در نقاطی از جهان کسانی را می یابد که بتواند با تطمیع و اغفال، بر ذهن و زبان آنان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 به گاه در کشوری از یک سیاست مدار، و در کشور دیگری از یک عالم نما یا انقلابی نما شنیده می شود که به تشنیع و ناسزا به شیعیان یا به ملت ایران ـ که بزرگ ترین انقلاب معاصر را به وجود آورده و به گونه ای بهت انگیز از آن دفاع کرده اند ـ زبان می گشاید و قلم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کشور مسلمان پاکستان ـ که ملت آن، در شمار عزیزترین ملت ها برای ما و همیشه در خط دفاع از اسلام و جمهوری اسلامی ایران بوده و هست ـ کسانی با دلارهای دشمنان اسلام و وحدت مسلمین، جلسات دایر می کنند و کتاب و</w:t>
      </w:r>
      <w:bookmarkStart w:id="302" w:name="pg4015_36921"/>
    </w:p>
    <w:p>
      <w:pPr>
        <w:pStyle w:val="BookText"/>
        <w:rPr/>
      </w:pPr>
      <w:bookmarkEnd w:id="302"/>
      <w:r>
        <w:rPr>
          <w:rFonts w:ascii="IRNazanin" w:hAnsi="IRNazanin" w:eastAsia="IRNazanin"/>
          <w:color w:val="111111"/>
          <w:sz w:val="28"/>
          <w:sz w:val="28"/>
          <w:szCs w:val="28"/>
          <w:rtl w:val="true"/>
          <w:lang w:bidi="fa-IR"/>
        </w:rPr>
        <w:t>مقاله می نویسند، تا شیعه و تشیع اهل بیت پیامبر صلی الله علیه و آله را به باد حمله بگیرند و به مقدسات اهانت کنند</w:t>
      </w:r>
      <w:r>
        <w:rPr>
          <w:rFonts w:eastAsia="IRNazanin" w:cs="IRNazanin"/>
          <w:color w:val="111111"/>
          <w:sz w:val="28"/>
          <w:szCs w:val="28"/>
          <w:rtl w:val="true"/>
          <w:lang w:bidi="fa-IR"/>
        </w:rPr>
        <w:t>.</w:t>
      </w:r>
      <w:r>
        <w:rPr>
          <w:rStyle w:val="FootnoteAnchor"/>
          <w:rtl w:val="true"/>
        </w:rPr>
        <w:footnoteReference w:id="126"/>
      </w:r>
    </w:p>
    <w:p>
      <w:pPr>
        <w:pStyle w:val="Heading6"/>
        <w:numPr>
          <w:ilvl w:val="5"/>
          <w:numId w:val="1"/>
        </w:numPr>
        <w:rPr/>
      </w:pPr>
      <w:bookmarkStart w:id="303" w:name="__RefHeading___Toc2202180_2281741623"/>
      <w:bookmarkStart w:id="304" w:name="_Toc130"/>
      <w:bookmarkEnd w:id="303"/>
      <w:r>
        <w:rPr>
          <w:rtl w:val="true"/>
        </w:rPr>
        <w:t>ما چنین چیزی نگفته ایم</w:t>
      </w:r>
      <w:r>
        <w:rPr>
          <w:rtl w:val="true"/>
        </w:rPr>
        <w:t>!</w:t>
      </w:r>
      <w:bookmarkEnd w:id="3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گوییم که شیعه و سنی در کنار هم قرار بگیرند، یعنی شیعه، شیعه بماند؛ سنی هم سنی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موقع به عالم تسنن گفته ایم که منظورمان از وحدت این است که شما شیعه بشوید؟ ما چنین چیزی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خواست شیعه بشود، از طریق علمی و از راه مباحثات عالمانه شیعه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آزادند که بروند کار خودشان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شما مذهبت را عوض کن؛ ما می گوییم شیعه و سنی باید همیشه سر عقل باشند؛ همچنان که بحمدالله در دوران انقلاب اسلامی، در کشور ما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دشمن از اختلافات اینها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هفته وحدت، برای این است</w:t>
      </w:r>
      <w:r>
        <w:rPr>
          <w:rFonts w:eastAsia="IRNazanin" w:cs="IRNazanin"/>
          <w:color w:val="111111"/>
          <w:sz w:val="28"/>
          <w:szCs w:val="28"/>
          <w:rtl w:val="true"/>
          <w:lang w:bidi="fa-IR"/>
        </w:rPr>
        <w:t>.</w:t>
      </w:r>
      <w:r>
        <w:rPr>
          <w:rStyle w:val="FootnoteAnchor"/>
          <w:rtl w:val="true"/>
        </w:rPr>
        <w:footnoteReference w:id="127"/>
      </w:r>
    </w:p>
    <w:p>
      <w:pPr>
        <w:pStyle w:val="Heading6"/>
        <w:numPr>
          <w:ilvl w:val="5"/>
          <w:numId w:val="1"/>
        </w:numPr>
        <w:rPr/>
      </w:pPr>
      <w:bookmarkStart w:id="305" w:name="__RefHeading___Toc2202182_2281741623"/>
      <w:bookmarkStart w:id="306" w:name="_Toc131"/>
      <w:bookmarkEnd w:id="305"/>
      <w:r>
        <w:rPr/>
        <w:t>5</w:t>
      </w:r>
      <w:r>
        <w:rPr>
          <w:rtl w:val="true"/>
        </w:rPr>
        <w:t>ـ</w:t>
      </w:r>
      <w:r>
        <w:rPr/>
        <w:t>2</w:t>
      </w:r>
      <w:r>
        <w:rPr>
          <w:rtl w:val="true"/>
        </w:rPr>
        <w:t>ـ</w:t>
      </w:r>
      <w:r>
        <w:rPr/>
        <w:t>1</w:t>
      </w:r>
      <w:r>
        <w:rPr>
          <w:rtl w:val="true"/>
        </w:rPr>
        <w:t xml:space="preserve">. </w:t>
      </w:r>
      <w:r>
        <w:rPr>
          <w:rtl w:val="true"/>
        </w:rPr>
        <w:t>وحدت شیعی</w:t>
      </w:r>
      <w:bookmarkEnd w:id="306"/>
    </w:p>
    <w:p>
      <w:pPr>
        <w:pStyle w:val="Heading6"/>
        <w:numPr>
          <w:ilvl w:val="5"/>
          <w:numId w:val="1"/>
        </w:numPr>
        <w:rPr/>
      </w:pPr>
      <w:bookmarkStart w:id="307" w:name="__RefHeading___Toc2202184_2281741623"/>
      <w:bookmarkStart w:id="308" w:name="_Toc132"/>
      <w:bookmarkEnd w:id="307"/>
      <w:r>
        <w:rPr>
          <w:rtl w:val="true"/>
        </w:rPr>
        <w:t>تجمع شیعه؛ مقدمه وحدت اسلامی</w:t>
      </w:r>
      <w:bookmarkEnd w:id="3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هدف جمع و اجتماع و جذب داریم؛ اما هدف دفع و پراکندنِ بیش از آنچه که هست،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برنامه ای که انجام می گیرد، بایستی به طور کامل، یا نزدیک به کامل و به شکل متکامل، این اهداف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اجتماعی درست می کنیم، بایستی این اجتماع موجب بشود که جذب گردند؛ نه اینکه گروه هایی از شیعه دفع بشوند، تبعیضی بشود، بی اعتنایی و تحقیری صورت گیرد و خدای نکرده تفکر و حرف</w:t>
      </w:r>
      <w:bookmarkStart w:id="309" w:name="pg4015_36922"/>
    </w:p>
    <w:p>
      <w:pPr>
        <w:pStyle w:val="BookText"/>
        <w:rPr/>
      </w:pPr>
      <w:bookmarkEnd w:id="309"/>
      <w:r>
        <w:rPr>
          <w:rFonts w:ascii="IRNazanin" w:hAnsi="IRNazanin" w:eastAsia="IRNazanin"/>
          <w:color w:val="111111"/>
          <w:sz w:val="28"/>
          <w:sz w:val="28"/>
          <w:szCs w:val="28"/>
          <w:rtl w:val="true"/>
          <w:lang w:bidi="fa-IR"/>
        </w:rPr>
        <w:t>ضعیفی مطرح بشود و احساس کنند که در اینجا عمق نیست؛ درحالی که عمیق ترین معارف اسلامی ـ نه فقط معارف شیعی ـ در ایران است</w:t>
      </w:r>
      <w:r>
        <w:rPr>
          <w:rFonts w:eastAsia="IRNazanin" w:cs="IRNazanin"/>
          <w:color w:val="111111"/>
          <w:sz w:val="28"/>
          <w:szCs w:val="28"/>
          <w:rtl w:val="true"/>
          <w:lang w:bidi="fa-IR"/>
        </w:rPr>
        <w:t>.</w:t>
      </w:r>
      <w:r>
        <w:rPr>
          <w:rStyle w:val="FootnoteAnchor"/>
          <w:rtl w:val="true"/>
        </w:rPr>
        <w:footnoteReference w:id="128"/>
      </w:r>
    </w:p>
    <w:p>
      <w:pPr>
        <w:pStyle w:val="Heading6"/>
        <w:numPr>
          <w:ilvl w:val="5"/>
          <w:numId w:val="1"/>
        </w:numPr>
        <w:rPr/>
      </w:pPr>
      <w:bookmarkStart w:id="310" w:name="__RefHeading___Toc2202186_2281741623"/>
      <w:bookmarkStart w:id="311" w:name="_Toc133"/>
      <w:bookmarkEnd w:id="310"/>
      <w:r>
        <w:rPr/>
        <w:t>5</w:t>
      </w:r>
      <w:r>
        <w:rPr>
          <w:rtl w:val="true"/>
        </w:rPr>
        <w:t>ـ</w:t>
      </w:r>
      <w:r>
        <w:rPr/>
        <w:t>2</w:t>
      </w:r>
      <w:r>
        <w:rPr>
          <w:rtl w:val="true"/>
        </w:rPr>
        <w:t>ـ</w:t>
      </w:r>
      <w:r>
        <w:rPr/>
        <w:t>2</w:t>
      </w:r>
      <w:r>
        <w:rPr>
          <w:rtl w:val="true"/>
        </w:rPr>
        <w:t xml:space="preserve">. </w:t>
      </w:r>
      <w:r>
        <w:rPr>
          <w:rtl w:val="true"/>
        </w:rPr>
        <w:t>وحدت اقشار ملت</w:t>
      </w:r>
      <w:bookmarkEnd w:id="311"/>
    </w:p>
    <w:p>
      <w:pPr>
        <w:pStyle w:val="Heading6"/>
        <w:numPr>
          <w:ilvl w:val="5"/>
          <w:numId w:val="1"/>
        </w:numPr>
        <w:rPr/>
      </w:pPr>
      <w:bookmarkStart w:id="312" w:name="__RefHeading___Toc2202188_2281741623"/>
      <w:bookmarkStart w:id="313" w:name="_Toc134"/>
      <w:bookmarkEnd w:id="312"/>
      <w:r>
        <w:rPr/>
        <w:t>5</w:t>
      </w:r>
      <w:r>
        <w:rPr>
          <w:rtl w:val="true"/>
        </w:rPr>
        <w:t>ـ</w:t>
      </w:r>
      <w:r>
        <w:rPr/>
        <w:t>2</w:t>
      </w:r>
      <w:r>
        <w:rPr>
          <w:rtl w:val="true"/>
        </w:rPr>
        <w:t>ـ</w:t>
      </w:r>
      <w:r>
        <w:rPr/>
        <w:t>2</w:t>
      </w:r>
      <w:r>
        <w:rPr>
          <w:rtl w:val="true"/>
        </w:rPr>
        <w:t>ـ</w:t>
      </w:r>
      <w:r>
        <w:rPr/>
        <w:t>1</w:t>
      </w:r>
      <w:r>
        <w:rPr>
          <w:rtl w:val="true"/>
        </w:rPr>
        <w:t xml:space="preserve">. </w:t>
      </w:r>
      <w:r>
        <w:rPr>
          <w:rtl w:val="true"/>
        </w:rPr>
        <w:t>وحدت ملی در عین تنوع قومی</w:t>
      </w:r>
      <w:bookmarkEnd w:id="313"/>
    </w:p>
    <w:p>
      <w:pPr>
        <w:pStyle w:val="Heading6"/>
        <w:numPr>
          <w:ilvl w:val="5"/>
          <w:numId w:val="1"/>
        </w:numPr>
        <w:rPr/>
      </w:pPr>
      <w:bookmarkStart w:id="314" w:name="__RefHeading___Toc2202190_2281741623"/>
      <w:bookmarkStart w:id="315" w:name="_Toc135"/>
      <w:bookmarkEnd w:id="314"/>
      <w:r>
        <w:rPr>
          <w:rtl w:val="true"/>
        </w:rPr>
        <w:t>عامل وحدت؟ دین اسلام؛ نه زبان فارسی</w:t>
      </w:r>
      <w:bookmarkEnd w:id="31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این است که مسئله قومیت ها در ایران عمده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تحریک احساسات قومی و نفی عامل حقیقی وحدت ـ یعنی اسلام و دین ـ دنبال این قضیه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خیال می کنند عامل وحدت کشور ما زبان فارسی است، دل بستگی شان به زبان فارسی یقینا به قدر بنده نیست؛ یک صدم تلاشی هم که بنده برای زبان فارسی کرده ام، آنها نکرده اند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ملت ایران زبان فارسی نیست؛ دین اسلام است؛ همان دینی که در انقلاب و نظام اسلامی تجسم پیدا کرد؛ نتیجه این می شود که ترک زبان هم با زبان ترکی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ایاختی، انقلابا دایاختی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کردی هم با زبان کردی خودش همین را می گوید؛ بلوچ هم با زبان بلوچی خودش همین را می گوید؛ عرب هم با زبان عربی خودش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سعی می کنند اهمیت عامل پیوند مستحکم دل های ملت ایران ـ یعنی ایمان اسلامی ـ را کم کنند؛ نه، کشور و ملت یک پارچه است؛ البته یک پارچگی اش به خاطر تاریخ و جغرافیا و سنت ها و فرهنگ است؛ اما عمدتاً به خاطر دین و</w:t>
      </w:r>
      <w:bookmarkStart w:id="316" w:name="pg4015_36923"/>
    </w:p>
    <w:p>
      <w:pPr>
        <w:pStyle w:val="BookText"/>
        <w:rPr/>
      </w:pPr>
      <w:bookmarkEnd w:id="316"/>
      <w:r>
        <w:rPr>
          <w:rFonts w:ascii="IRNazanin" w:hAnsi="IRNazanin" w:eastAsia="IRNazanin"/>
          <w:color w:val="111111"/>
          <w:sz w:val="28"/>
          <w:sz w:val="28"/>
          <w:szCs w:val="28"/>
          <w:rtl w:val="true"/>
          <w:lang w:bidi="fa-IR"/>
        </w:rPr>
        <w:t>مسئله رهبری است که اجزای این ملت را به هم وصل کرده و همه احساس یک پارچگی می کنند</w:t>
      </w:r>
      <w:r>
        <w:rPr>
          <w:rFonts w:eastAsia="IRNazanin" w:cs="IRNazanin"/>
          <w:color w:val="111111"/>
          <w:sz w:val="28"/>
          <w:szCs w:val="28"/>
          <w:rtl w:val="true"/>
          <w:lang w:bidi="fa-IR"/>
        </w:rPr>
        <w:t>.</w:t>
      </w:r>
      <w:r>
        <w:rPr>
          <w:rStyle w:val="FootnoteAnchor"/>
          <w:rtl w:val="true"/>
        </w:rPr>
        <w:footnoteReference w:id="130"/>
      </w:r>
    </w:p>
    <w:p>
      <w:pPr>
        <w:pStyle w:val="Heading6"/>
        <w:numPr>
          <w:ilvl w:val="5"/>
          <w:numId w:val="1"/>
        </w:numPr>
        <w:rPr/>
      </w:pPr>
      <w:bookmarkStart w:id="317" w:name="__RefHeading___Toc2202192_2281741623"/>
      <w:bookmarkStart w:id="318" w:name="_Toc136"/>
      <w:bookmarkEnd w:id="317"/>
      <w:r>
        <w:rPr>
          <w:rtl w:val="true"/>
        </w:rPr>
        <w:t xml:space="preserve">ترک، کرد، عرب، بلوچ و </w:t>
      </w:r>
      <w:r>
        <w:rPr>
          <w:rtl w:val="true"/>
        </w:rPr>
        <w:t xml:space="preserve">... </w:t>
      </w:r>
      <w:r>
        <w:rPr>
          <w:rtl w:val="true"/>
        </w:rPr>
        <w:t>همه و همه</w:t>
      </w:r>
      <w:bookmarkEnd w:id="3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مختلف، در هر جا که هستند ـ فارسشان، ترکشان، کردشان، عربشان، بلوچشان و ترکمنشان ـ همه یکسان حرکت می کنند، یک شعار می دهند و یک حرف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گر وحدتی عجیب و بزرگ است</w:t>
      </w:r>
      <w:r>
        <w:rPr>
          <w:rFonts w:eastAsia="IRNazanin" w:cs="IRNazanin"/>
          <w:color w:val="111111"/>
          <w:sz w:val="28"/>
          <w:szCs w:val="28"/>
          <w:rtl w:val="true"/>
          <w:lang w:bidi="fa-IR"/>
        </w:rPr>
        <w:t>.</w:t>
      </w:r>
      <w:r>
        <w:rPr>
          <w:rStyle w:val="FootnoteAnchor"/>
          <w:rtl w:val="true"/>
        </w:rPr>
        <w:footnoteReference w:id="131"/>
      </w:r>
    </w:p>
    <w:p>
      <w:pPr>
        <w:pStyle w:val="Heading6"/>
        <w:numPr>
          <w:ilvl w:val="5"/>
          <w:numId w:val="1"/>
        </w:numPr>
        <w:rPr/>
      </w:pPr>
      <w:bookmarkStart w:id="319" w:name="__RefHeading___Toc2202194_2281741623"/>
      <w:bookmarkStart w:id="320" w:name="_Toc137"/>
      <w:bookmarkEnd w:id="319"/>
      <w:r>
        <w:rPr>
          <w:rtl w:val="true"/>
        </w:rPr>
        <w:t>دشمن، این را می پسندد</w:t>
      </w:r>
      <w:r>
        <w:rPr>
          <w:rtl w:val="true"/>
        </w:rPr>
        <w:t>!</w:t>
      </w:r>
      <w:bookmarkEnd w:id="3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ما این است که مردم ما در نقاطی که تفاوت های مذهبی و قومی وجود دارد و امکان و زمینه اختلاف هست، از درگیری و اختلاف قومی و مذهبی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را نمی پسندند</w:t>
      </w:r>
      <w:r>
        <w:rPr>
          <w:rFonts w:eastAsia="IRNazanin" w:cs="IRNazanin"/>
          <w:color w:val="111111"/>
          <w:sz w:val="28"/>
          <w:szCs w:val="28"/>
          <w:rtl w:val="true"/>
          <w:lang w:bidi="fa-IR"/>
        </w:rPr>
        <w:t>.</w:t>
      </w:r>
      <w:r>
        <w:rPr>
          <w:rStyle w:val="FootnoteAnchor"/>
          <w:rtl w:val="true"/>
        </w:rPr>
        <w:footnoteReference w:id="132"/>
      </w:r>
    </w:p>
    <w:p>
      <w:pPr>
        <w:pStyle w:val="Heading6"/>
        <w:numPr>
          <w:ilvl w:val="5"/>
          <w:numId w:val="1"/>
        </w:numPr>
        <w:rPr/>
      </w:pPr>
      <w:bookmarkStart w:id="321" w:name="__RefHeading___Toc2202196_2281741623"/>
      <w:bookmarkStart w:id="322" w:name="_Toc138"/>
      <w:bookmarkEnd w:id="321"/>
      <w:r>
        <w:rPr/>
        <w:t>5</w:t>
      </w:r>
      <w:r>
        <w:rPr>
          <w:rtl w:val="true"/>
        </w:rPr>
        <w:t>ـ</w:t>
      </w:r>
      <w:r>
        <w:rPr/>
        <w:t>2</w:t>
      </w:r>
      <w:r>
        <w:rPr>
          <w:rtl w:val="true"/>
        </w:rPr>
        <w:t>ـ</w:t>
      </w:r>
      <w:r>
        <w:rPr/>
        <w:t>2</w:t>
      </w:r>
      <w:r>
        <w:rPr>
          <w:rtl w:val="true"/>
        </w:rPr>
        <w:t>ـ</w:t>
      </w:r>
      <w:r>
        <w:rPr/>
        <w:t>2</w:t>
      </w:r>
      <w:r>
        <w:rPr>
          <w:rtl w:val="true"/>
        </w:rPr>
        <w:t xml:space="preserve">. </w:t>
      </w:r>
      <w:r>
        <w:rPr>
          <w:rtl w:val="true"/>
        </w:rPr>
        <w:t>وحدت مردم و مسئولین</w:t>
      </w:r>
      <w:bookmarkEnd w:id="322"/>
    </w:p>
    <w:p>
      <w:pPr>
        <w:pStyle w:val="Heading6"/>
        <w:numPr>
          <w:ilvl w:val="5"/>
          <w:numId w:val="1"/>
        </w:numPr>
        <w:rPr/>
      </w:pPr>
      <w:bookmarkStart w:id="323" w:name="__RefHeading___Toc2202198_2281741623"/>
      <w:bookmarkStart w:id="324" w:name="_Toc139"/>
      <w:bookmarkEnd w:id="323"/>
      <w:r>
        <w:rPr>
          <w:rtl w:val="true"/>
        </w:rPr>
        <w:t>اتحاد مقدس</w:t>
      </w:r>
      <w:bookmarkEnd w:id="3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اتحاد حقیقی و قلبی خود را با مسئولان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اتحاد مقدسی که با پیوندهای ایمان و عاطفه محکم شده است، در کمتر جایی از دنیا شبیه اش می شود پیدا کرد</w:t>
      </w:r>
      <w:r>
        <w:rPr>
          <w:rFonts w:eastAsia="IRNazanin" w:cs="IRNazanin"/>
          <w:color w:val="111111"/>
          <w:sz w:val="28"/>
          <w:szCs w:val="28"/>
          <w:rtl w:val="true"/>
          <w:lang w:bidi="fa-IR"/>
        </w:rPr>
        <w:t>.</w:t>
      </w:r>
      <w:r>
        <w:rPr>
          <w:rStyle w:val="FootnoteAnchor"/>
          <w:rtl w:val="true"/>
        </w:rPr>
        <w:footnoteReference w:id="133"/>
      </w:r>
    </w:p>
    <w:p>
      <w:pPr>
        <w:pStyle w:val="Heading6"/>
        <w:numPr>
          <w:ilvl w:val="5"/>
          <w:numId w:val="1"/>
        </w:numPr>
        <w:rPr/>
      </w:pPr>
      <w:bookmarkStart w:id="325" w:name="__RefHeading___Toc2202200_2281741623"/>
      <w:bookmarkStart w:id="326" w:name="_Toc140"/>
      <w:bookmarkEnd w:id="325"/>
      <w:r>
        <w:rPr>
          <w:rtl w:val="true"/>
        </w:rPr>
        <w:t>خدمت گزاران شما، از میانِ شما و برای شما</w:t>
      </w:r>
      <w:bookmarkEnd w:id="3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خود و مسئولان را مستحکم کنید و خدمت گزاران خود را که از میان شما و برای شمایند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و حضور خود را در صحنه حفظ کنید و یاد امام و انقلاب را زنده نگهدارید</w:t>
      </w:r>
      <w:r>
        <w:rPr>
          <w:rFonts w:eastAsia="IRNazanin" w:cs="IRNazanin"/>
          <w:color w:val="111111"/>
          <w:sz w:val="28"/>
          <w:szCs w:val="28"/>
          <w:rtl w:val="true"/>
          <w:lang w:bidi="fa-IR"/>
        </w:rPr>
        <w:t>.</w:t>
      </w:r>
      <w:r>
        <w:rPr>
          <w:rStyle w:val="FootnoteAnchor"/>
          <w:rtl w:val="true"/>
        </w:rPr>
        <w:footnoteReference w:id="134"/>
      </w:r>
      <w:bookmarkStart w:id="327" w:name="pg4015_36924"/>
    </w:p>
    <w:p>
      <w:pPr>
        <w:pStyle w:val="Heading6"/>
        <w:numPr>
          <w:ilvl w:val="5"/>
          <w:numId w:val="1"/>
        </w:numPr>
        <w:rPr/>
      </w:pPr>
      <w:bookmarkStart w:id="328" w:name="__RefHeading___Toc2202202_2281741623"/>
      <w:bookmarkStart w:id="329" w:name="_Toc141"/>
      <w:bookmarkEnd w:id="327"/>
      <w:bookmarkEnd w:id="328"/>
      <w:r>
        <w:rPr>
          <w:rtl w:val="true"/>
        </w:rPr>
        <w:t>معنی وحدتِ مردم و مسئولین</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پیوند با مسئولین، عبارت است از تلاش همگانی برای از پیش پا برداشتن مشکلات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طور که می تواند باید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مسائل کشور فعالند؛ بعضی در زمینه های سیاسی و اقتصادی، بعضی در زمینه تولید و بعضی دیگر در زمینه کارهای کشاورزی یا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بسیار ممدوح و پسندیده است؛ اما بعضی نسبت به مسائل بی 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 تفاوتی را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باید راه های همکاری و مشارکت مردم و چگونگی این همکاری را به آنها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زمینه ها این راه ها روشن است، در بعضی زمینه ها هم دولت باید روشن کند؛ اما همه باید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بخش ها، همکاری جوانان در زمینه تحصیل علم، خودسازی علمی و آن گاه خودسازی اخلاقی است</w:t>
      </w:r>
      <w:r>
        <w:rPr>
          <w:rFonts w:eastAsia="IRNazanin" w:cs="IRNazanin"/>
          <w:color w:val="111111"/>
          <w:sz w:val="28"/>
          <w:szCs w:val="28"/>
          <w:rtl w:val="true"/>
          <w:lang w:bidi="fa-IR"/>
        </w:rPr>
        <w:t>.</w:t>
      </w:r>
      <w:r>
        <w:rPr>
          <w:rStyle w:val="FootnoteAnchor"/>
          <w:rtl w:val="true"/>
        </w:rPr>
        <w:footnoteReference w:id="135"/>
      </w:r>
    </w:p>
    <w:p>
      <w:pPr>
        <w:pStyle w:val="Heading6"/>
        <w:numPr>
          <w:ilvl w:val="5"/>
          <w:numId w:val="1"/>
        </w:numPr>
        <w:rPr/>
      </w:pPr>
      <w:bookmarkStart w:id="330" w:name="__RefHeading___Toc2202204_2281741623"/>
      <w:bookmarkStart w:id="331" w:name="_Toc142"/>
      <w:bookmarkEnd w:id="330"/>
      <w:r>
        <w:rPr>
          <w:rtl w:val="true"/>
        </w:rPr>
        <w:t>مشکلِ بزرگ کشورها</w:t>
      </w:r>
      <w:bookmarkEnd w:id="33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دیگر از مظاهر وحدت، وحدت میان ملت و مجریان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مشکلات بزرگ کشورها، این بخش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مختلف، بین عموم و یا بخش های عمده ای از مردم و دستگاه های اجرایی، اختلافات عمیقی وجود دارد و همه چیز مردم قربانی این اختلافات می شود؛ نان و آب مردم، امنیت مردم، آسایش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کشورهای اروپایی، حتی در طول ده سال، بیش از ده دولت</w:t>
      </w:r>
      <w:bookmarkStart w:id="332" w:name="pg4015_36925"/>
    </w:p>
    <w:p>
      <w:pPr>
        <w:pStyle w:val="BookText"/>
        <w:rPr/>
      </w:pPr>
      <w:bookmarkEnd w:id="332"/>
      <w:r>
        <w:rPr>
          <w:rFonts w:ascii="IRNazanin" w:hAnsi="IRNazanin" w:eastAsia="IRNazanin"/>
          <w:color w:val="111111"/>
          <w:sz w:val="28"/>
          <w:sz w:val="28"/>
          <w:szCs w:val="28"/>
          <w:rtl w:val="true"/>
          <w:lang w:bidi="fa-IR"/>
        </w:rPr>
        <w:t>سرکار آمدند و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رقابت های مردمی که به فکر مصالح کشورشان نیستند و به فکر مصالح گروهی خودشانند</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333" w:name="__RefHeading___Toc2202206_2281741623"/>
      <w:bookmarkStart w:id="334" w:name="_Toc143"/>
      <w:bookmarkEnd w:id="333"/>
      <w:r>
        <w:rPr>
          <w:rtl w:val="true"/>
        </w:rPr>
        <w:t>فضایی برای ضربه زدنِ دشمنان</w:t>
      </w:r>
      <w:bookmarkEnd w:id="3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تلاش های دشمنان صرف آن می شود که نور امید را در دل ملت ما خاموش کنند و آنان را به اوضاع کشور و به دست اندرکاران و مجریان امور بدبین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که دشمنان ملت مایلند میان ملت و دولت به وجود آید، همان چیزی است که اگر خدای نخواسته موفق شوند، دست آنان و ایادی حقیر و ریاکار و خبیث آنان در داخل را برای ضربه زدن به کشور و انقلاب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همیشه دشمن بوده و هست؛ و لذا اصرار همیشه امام فقید و عظیم آن بود که پیوند میان ملت و مجریان امور مستحکم تر شود</w:t>
      </w:r>
      <w:r>
        <w:rPr>
          <w:rFonts w:eastAsia="IRNazanin" w:cs="IRNazanin"/>
          <w:color w:val="111111"/>
          <w:sz w:val="28"/>
          <w:szCs w:val="28"/>
          <w:rtl w:val="true"/>
          <w:lang w:bidi="fa-IR"/>
        </w:rPr>
        <w:t>.</w:t>
      </w:r>
      <w:r>
        <w:rPr>
          <w:rStyle w:val="FootnoteAnchor"/>
          <w:rtl w:val="true"/>
        </w:rPr>
        <w:footnoteReference w:id="137"/>
      </w:r>
    </w:p>
    <w:p>
      <w:pPr>
        <w:pStyle w:val="Heading6"/>
        <w:numPr>
          <w:ilvl w:val="5"/>
          <w:numId w:val="1"/>
        </w:numPr>
        <w:rPr/>
      </w:pPr>
      <w:bookmarkStart w:id="335" w:name="__RefHeading___Toc2202208_2281741623"/>
      <w:bookmarkStart w:id="336" w:name="_Toc144"/>
      <w:bookmarkEnd w:id="335"/>
      <w:r>
        <w:rPr>
          <w:rtl w:val="true"/>
        </w:rPr>
        <w:t>رمزِ یک پارچگی ملت</w:t>
      </w:r>
      <w:bookmarkEnd w:id="3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پیوند مستحکم بین آحاد این ملت و توده های عظیم و میان رهبران اسلامی و علمای دین ـ که حاکی از ایمان مردم به اسلام بود ـ باز هم مشاهده بشود و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رابطه مستحکم بین مردم و مسئولان ـ که پرچم داران این نظام هستند و تاکنون رمز وحدت و یک پارچگی این ملت، همین مطلب بوده است ـ باز هم مشهود و محسوس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نقش علمای اعلام و به خصوص امثال شما آقایان ـ که بحمدالله از آبرو و اعتبار و حیثیت والایی در میان مردم</w:t>
      </w:r>
      <w:bookmarkStart w:id="337" w:name="pg4015_36926"/>
    </w:p>
    <w:p>
      <w:pPr>
        <w:pStyle w:val="BookText"/>
        <w:rPr/>
      </w:pPr>
      <w:bookmarkEnd w:id="337"/>
      <w:r>
        <w:rPr>
          <w:rFonts w:ascii="IRNazanin" w:hAnsi="IRNazanin" w:eastAsia="IRNazanin"/>
          <w:color w:val="111111"/>
          <w:sz w:val="28"/>
          <w:sz w:val="28"/>
          <w:szCs w:val="28"/>
          <w:rtl w:val="true"/>
          <w:lang w:bidi="fa-IR"/>
        </w:rPr>
        <w:t>برخوردار هستید ـ در ایجاد و حفظ و تقویت و ادامه چنین چیزهایی، غیرقابل انکار است</w:t>
      </w:r>
      <w:r>
        <w:rPr>
          <w:rFonts w:eastAsia="IRNazanin" w:cs="IRNazanin"/>
          <w:color w:val="111111"/>
          <w:sz w:val="28"/>
          <w:szCs w:val="28"/>
          <w:rtl w:val="true"/>
          <w:lang w:bidi="fa-IR"/>
        </w:rPr>
        <w:t>.</w:t>
      </w:r>
      <w:r>
        <w:rPr>
          <w:rStyle w:val="FootnoteAnchor"/>
          <w:rtl w:val="true"/>
        </w:rPr>
        <w:footnoteReference w:id="138"/>
      </w:r>
    </w:p>
    <w:p>
      <w:pPr>
        <w:pStyle w:val="Heading6"/>
        <w:numPr>
          <w:ilvl w:val="5"/>
          <w:numId w:val="1"/>
        </w:numPr>
        <w:rPr/>
      </w:pPr>
      <w:bookmarkStart w:id="338" w:name="__RefHeading___Toc2202210_2281741623"/>
      <w:bookmarkStart w:id="339" w:name="_Toc145"/>
      <w:bookmarkEnd w:id="338"/>
      <w:r>
        <w:rPr>
          <w:rtl w:val="true"/>
        </w:rPr>
        <w:t xml:space="preserve">به کسانی هم که نیستند، بگویید </w:t>
      </w:r>
      <w:r>
        <w:rPr>
          <w:rtl w:val="true"/>
        </w:rPr>
        <w:t>...</w:t>
      </w:r>
      <w:bookmarkEnd w:id="3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شما مردم سفارش می کنم؛ به کسانی هم که در این مجلس نیستند، از قول من بگویید هرچه می توانند، با مسئولانی که می خواهند به آنها خدمت برسانند، همکاری و هم دلی کنند، تا هم مسئولان بتوانند حرف های شما را بشنوند و از آنها مطلع شوند و هم شما بتوانید به آنها کمک کنید تا وظایفشان را خوب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 دلی و همکاری بین مردم و مسئولان نعمت بسیار بزرگی است</w:t>
      </w:r>
      <w:r>
        <w:rPr>
          <w:rFonts w:eastAsia="IRNazanin" w:cs="IRNazanin"/>
          <w:color w:val="111111"/>
          <w:sz w:val="28"/>
          <w:szCs w:val="28"/>
          <w:rtl w:val="true"/>
          <w:lang w:bidi="fa-IR"/>
        </w:rPr>
        <w:t>.</w:t>
      </w:r>
      <w:r>
        <w:rPr>
          <w:rStyle w:val="FootnoteAnchor"/>
          <w:rtl w:val="true"/>
        </w:rPr>
        <w:footnoteReference w:id="139"/>
      </w:r>
    </w:p>
    <w:p>
      <w:pPr>
        <w:pStyle w:val="Heading6"/>
        <w:numPr>
          <w:ilvl w:val="5"/>
          <w:numId w:val="1"/>
        </w:numPr>
        <w:rPr/>
      </w:pPr>
      <w:bookmarkStart w:id="340" w:name="__RefHeading___Toc2202212_2281741623"/>
      <w:bookmarkStart w:id="341" w:name="_Toc146"/>
      <w:bookmarkEnd w:id="340"/>
      <w:r>
        <w:rPr>
          <w:rtl w:val="true"/>
        </w:rPr>
        <w:t>جبهه واحد متفقین</w:t>
      </w:r>
      <w:r>
        <w:rPr>
          <w:rtl w:val="true"/>
        </w:rPr>
        <w:t>!</w:t>
      </w:r>
      <w:bookmarkEnd w:id="34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مسئولان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جبهه واحد وجود دارد و آن، جبهه انقلاب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این جبهه، هر اختلاف سلیقه ای هم باشد، اصل احترام به اسلام، احترام به قرآن، پاسداری از انقلاب، پاسداری از راه امام بزرگوار، پاسداری از عزت و استقلال این کشور، تلاش برای آسوده کردن خاطر ملت و از بین بردن مشکلات، بر جای خود مستحکم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بحمدالله یک امر مشترک بین دل سوزان این کشور، بین مسئولان قوا، بین رؤسای کشور، بین مسئولان بخش های مختلف است و همه آنها در این چیزها متفق و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در این چیزها اختلاف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چیزهای کوچک را بزرگ می کند و چیزهایی را که</w:t>
      </w:r>
      <w:bookmarkStart w:id="342" w:name="pg4015_36927"/>
    </w:p>
    <w:p>
      <w:pPr>
        <w:pStyle w:val="BookText"/>
        <w:rPr/>
      </w:pPr>
      <w:bookmarkEnd w:id="342"/>
      <w:r>
        <w:rPr>
          <w:rFonts w:ascii="IRNazanin" w:hAnsi="IRNazanin" w:eastAsia="IRNazanin"/>
          <w:color w:val="111111"/>
          <w:sz w:val="28"/>
          <w:sz w:val="28"/>
          <w:szCs w:val="28"/>
          <w:rtl w:val="true"/>
          <w:lang w:bidi="fa-IR"/>
        </w:rPr>
        <w:t>وجود ندارد، در امواج تبلیغاتی پخش می کند، برای اینکه فضا را آلوده کند</w:t>
      </w:r>
      <w:r>
        <w:rPr>
          <w:rFonts w:eastAsia="IRNazanin" w:cs="IRNazanin"/>
          <w:color w:val="111111"/>
          <w:sz w:val="28"/>
          <w:szCs w:val="28"/>
          <w:rtl w:val="true"/>
          <w:lang w:bidi="fa-IR"/>
        </w:rPr>
        <w:t>.</w:t>
      </w:r>
      <w:r>
        <w:rPr>
          <w:rStyle w:val="FootnoteAnchor"/>
          <w:rtl w:val="true"/>
        </w:rPr>
        <w:footnoteReference w:id="140"/>
      </w:r>
    </w:p>
    <w:p>
      <w:pPr>
        <w:pStyle w:val="Heading6"/>
        <w:numPr>
          <w:ilvl w:val="5"/>
          <w:numId w:val="1"/>
        </w:numPr>
        <w:rPr/>
      </w:pPr>
      <w:bookmarkStart w:id="343" w:name="__RefHeading___Toc2202214_2281741623"/>
      <w:bookmarkStart w:id="344" w:name="_Toc147"/>
      <w:bookmarkEnd w:id="343"/>
      <w:r>
        <w:rPr>
          <w:rtl w:val="true"/>
        </w:rPr>
        <w:t>جهت عکس دشمنان</w:t>
      </w:r>
      <w:r>
        <w:rPr>
          <w:rtl w:val="true"/>
        </w:rPr>
        <w:t>!</w:t>
      </w:r>
      <w:bookmarkEnd w:id="3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 خواهند بین دولت و ملت و مسئولین و آحاد مردم، جدایی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جهت عکس آن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خواهند که مردم از اسلام و هدف های انقلاب،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چیزی است که به ضرر ملت ماست و باید این فاصله را کم کنند و هر چه بیشتر در جهت اسلام و انقلاب حرکت کنند</w:t>
      </w:r>
      <w:r>
        <w:rPr>
          <w:rFonts w:eastAsia="IRNazanin" w:cs="IRNazanin"/>
          <w:color w:val="111111"/>
          <w:sz w:val="28"/>
          <w:szCs w:val="28"/>
          <w:rtl w:val="true"/>
          <w:lang w:bidi="fa-IR"/>
        </w:rPr>
        <w:t>.</w:t>
      </w:r>
      <w:r>
        <w:rPr>
          <w:rStyle w:val="FootnoteAnchor"/>
          <w:rtl w:val="true"/>
        </w:rPr>
        <w:footnoteReference w:id="141"/>
      </w:r>
    </w:p>
    <w:p>
      <w:pPr>
        <w:pStyle w:val="Heading6"/>
        <w:numPr>
          <w:ilvl w:val="5"/>
          <w:numId w:val="1"/>
        </w:numPr>
        <w:rPr/>
      </w:pPr>
      <w:bookmarkStart w:id="345" w:name="__RefHeading___Toc2202216_2281741623"/>
      <w:bookmarkStart w:id="346" w:name="_Toc148"/>
      <w:bookmarkEnd w:id="345"/>
      <w:r>
        <w:rPr/>
        <w:t>5</w:t>
      </w:r>
      <w:r>
        <w:rPr>
          <w:rtl w:val="true"/>
        </w:rPr>
        <w:t>ـ</w:t>
      </w:r>
      <w:r>
        <w:rPr/>
        <w:t>2</w:t>
      </w:r>
      <w:r>
        <w:rPr>
          <w:rtl w:val="true"/>
        </w:rPr>
        <w:t>ـ</w:t>
      </w:r>
      <w:r>
        <w:rPr/>
        <w:t>2</w:t>
      </w:r>
      <w:r>
        <w:rPr>
          <w:rtl w:val="true"/>
        </w:rPr>
        <w:t>ـ</w:t>
      </w:r>
      <w:r>
        <w:rPr/>
        <w:t>3</w:t>
      </w:r>
      <w:r>
        <w:rPr>
          <w:rtl w:val="true"/>
        </w:rPr>
        <w:t xml:space="preserve">. </w:t>
      </w:r>
      <w:r>
        <w:rPr>
          <w:rtl w:val="true"/>
        </w:rPr>
        <w:t>وحدت مسئولین نظام</w:t>
      </w:r>
      <w:bookmarkEnd w:id="346"/>
    </w:p>
    <w:p>
      <w:pPr>
        <w:pStyle w:val="Heading6"/>
        <w:numPr>
          <w:ilvl w:val="5"/>
          <w:numId w:val="1"/>
        </w:numPr>
        <w:rPr/>
      </w:pPr>
      <w:bookmarkStart w:id="347" w:name="__RefHeading___Toc2202218_2281741623"/>
      <w:bookmarkStart w:id="348" w:name="_Toc149"/>
      <w:bookmarkEnd w:id="347"/>
      <w:r>
        <w:rPr>
          <w:rtl w:val="true"/>
        </w:rPr>
        <w:t>انتظار مردم از مدیران</w:t>
      </w:r>
      <w:bookmarkEnd w:id="3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بیش از هر زمان، نیازمند وحدت و هم دلی مسئولان محترم است و ملت بزرگوار نیز همین انتظار را از مدیران کشور دارند</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349" w:name="__RefHeading___Toc2202220_2281741623"/>
      <w:bookmarkStart w:id="350" w:name="_Toc150"/>
      <w:bookmarkEnd w:id="349"/>
      <w:r>
        <w:rPr>
          <w:rtl w:val="true"/>
        </w:rPr>
        <w:t>مصالح کشور، منافع مردم</w:t>
      </w:r>
      <w:bookmarkEnd w:id="35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اولاً در زمینه های فرهنگی، اقتصادی، علمی و در زمینه مبارزه با مفسدان و مخربان تلاش کنند و کار را وجهه همت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اختلافات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و دوگانگی ها برای مصالح کشور و منافع مردم و نیروی مقاومت در مقابل دشمن، زیان بار است</w:t>
      </w:r>
      <w:r>
        <w:rPr>
          <w:rFonts w:eastAsia="IRNazanin" w:cs="IRNazanin"/>
          <w:color w:val="111111"/>
          <w:sz w:val="28"/>
          <w:szCs w:val="28"/>
          <w:rtl w:val="true"/>
          <w:lang w:bidi="fa-IR"/>
        </w:rPr>
        <w:t>.</w:t>
      </w:r>
      <w:r>
        <w:rPr>
          <w:rStyle w:val="FootnoteAnchor"/>
          <w:rtl w:val="true"/>
        </w:rPr>
        <w:footnoteReference w:id="143"/>
      </w:r>
      <w:bookmarkStart w:id="351" w:name="pg4015_36928"/>
    </w:p>
    <w:p>
      <w:pPr>
        <w:pStyle w:val="Heading6"/>
        <w:numPr>
          <w:ilvl w:val="5"/>
          <w:numId w:val="1"/>
        </w:numPr>
        <w:rPr/>
      </w:pPr>
      <w:bookmarkStart w:id="352" w:name="__RefHeading___Toc2202222_2281741623"/>
      <w:bookmarkStart w:id="353" w:name="_Toc151"/>
      <w:bookmarkEnd w:id="351"/>
      <w:bookmarkEnd w:id="352"/>
      <w:r>
        <w:rPr>
          <w:rtl w:val="true"/>
        </w:rPr>
        <w:t>هم دلی و هم زبانی</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وحدت مسئولان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هرجا ببینند مسئولان با هم هستند و هم دل و هم زبانند و یکدیگر را تخریب نمی کنند، خوش حال و امیدوار می شوند؛ اما دشمن به عکس، ناامید می شود</w:t>
      </w:r>
      <w:r>
        <w:rPr>
          <w:rFonts w:eastAsia="IRNazanin" w:cs="IRNazanin"/>
          <w:color w:val="111111"/>
          <w:sz w:val="28"/>
          <w:szCs w:val="28"/>
          <w:rtl w:val="true"/>
          <w:lang w:bidi="fa-IR"/>
        </w:rPr>
        <w:t>.</w:t>
      </w:r>
      <w:r>
        <w:rPr>
          <w:rStyle w:val="FootnoteAnchor"/>
          <w:rtl w:val="true"/>
        </w:rPr>
        <w:footnoteReference w:id="144"/>
      </w:r>
    </w:p>
    <w:p>
      <w:pPr>
        <w:pStyle w:val="Heading6"/>
        <w:numPr>
          <w:ilvl w:val="5"/>
          <w:numId w:val="1"/>
        </w:numPr>
        <w:rPr/>
      </w:pPr>
      <w:bookmarkStart w:id="354" w:name="__RefHeading___Toc2202224_2281741623"/>
      <w:bookmarkStart w:id="355" w:name="_Toc152"/>
      <w:bookmarkEnd w:id="354"/>
      <w:r>
        <w:rPr>
          <w:rtl w:val="true"/>
        </w:rPr>
        <w:t>به دشمن تفهیم کنیم</w:t>
      </w:r>
      <w:r>
        <w:rPr>
          <w:rtl w:val="true"/>
        </w:rPr>
        <w:t>!</w:t>
      </w:r>
      <w:bookmarkEnd w:id="3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ما با یکدیگر اختلاف داشته باشیم؛ ولی ما باید به صورت قاطع به دشمن تفهیم کنیم که ترفندهای او مؤثر نیست و در جمهوری اسلامی، هم دستی و هم دلی، برای مسئولان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یک پارچگی را واقعاً یک اصل بدانیم و برای آن سرمایه گذاری کنیم و از اختلافات بگذریم</w:t>
      </w:r>
      <w:r>
        <w:rPr>
          <w:rFonts w:eastAsia="IRNazanin" w:cs="IRNazanin"/>
          <w:color w:val="111111"/>
          <w:sz w:val="28"/>
          <w:szCs w:val="28"/>
          <w:rtl w:val="true"/>
          <w:lang w:bidi="fa-IR"/>
        </w:rPr>
        <w:t>.</w:t>
      </w:r>
      <w:r>
        <w:rPr>
          <w:rStyle w:val="FootnoteAnchor"/>
          <w:rtl w:val="true"/>
        </w:rPr>
        <w:footnoteReference w:id="145"/>
      </w:r>
    </w:p>
    <w:p>
      <w:pPr>
        <w:pStyle w:val="Heading6"/>
        <w:numPr>
          <w:ilvl w:val="5"/>
          <w:numId w:val="1"/>
        </w:numPr>
        <w:rPr/>
      </w:pPr>
      <w:bookmarkStart w:id="356" w:name="__RefHeading___Toc2202226_2281741623"/>
      <w:bookmarkStart w:id="357" w:name="_Toc153"/>
      <w:bookmarkEnd w:id="356"/>
      <w:r>
        <w:rPr/>
        <w:t>5</w:t>
      </w:r>
      <w:r>
        <w:rPr>
          <w:rtl w:val="true"/>
        </w:rPr>
        <w:t>ـ</w:t>
      </w:r>
      <w:r>
        <w:rPr/>
        <w:t>2</w:t>
      </w:r>
      <w:r>
        <w:rPr>
          <w:rtl w:val="true"/>
        </w:rPr>
        <w:t>ـ</w:t>
      </w:r>
      <w:r>
        <w:rPr/>
        <w:t>2</w:t>
      </w:r>
      <w:r>
        <w:rPr>
          <w:rtl w:val="true"/>
        </w:rPr>
        <w:t>ـ</w:t>
      </w:r>
      <w:r>
        <w:rPr/>
        <w:t>4</w:t>
      </w:r>
      <w:r>
        <w:rPr>
          <w:rtl w:val="true"/>
        </w:rPr>
        <w:t xml:space="preserve">. </w:t>
      </w:r>
      <w:r>
        <w:rPr>
          <w:rtl w:val="true"/>
        </w:rPr>
        <w:t>وحدت جناح ها و جریان های سیاسی</w:t>
      </w:r>
      <w:bookmarkEnd w:id="357"/>
    </w:p>
    <w:p>
      <w:pPr>
        <w:pStyle w:val="Heading6"/>
        <w:numPr>
          <w:ilvl w:val="5"/>
          <w:numId w:val="1"/>
        </w:numPr>
        <w:rPr/>
      </w:pPr>
      <w:bookmarkStart w:id="358" w:name="__RefHeading___Toc2202228_2281741623"/>
      <w:bookmarkStart w:id="359" w:name="_Toc154"/>
      <w:bookmarkEnd w:id="358"/>
      <w:r>
        <w:rPr>
          <w:rtl w:val="true"/>
        </w:rPr>
        <w:t>وحدت و یک پارچگی خود</w:t>
      </w:r>
      <w:bookmarkEnd w:id="3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تفاهم و وفاق جمعی بین جریان ها و گروه های مختلف را قدر بدانید؛ اینها را از دست ندهید و هرچه می توانید، بیشتر حفظ کنید</w:t>
      </w:r>
      <w:r>
        <w:rPr>
          <w:rFonts w:eastAsia="IRNazanin" w:cs="IRNazanin"/>
          <w:color w:val="111111"/>
          <w:sz w:val="28"/>
          <w:szCs w:val="28"/>
          <w:rtl w:val="true"/>
          <w:lang w:bidi="fa-IR"/>
        </w:rPr>
        <w:t>.</w:t>
      </w:r>
      <w:r>
        <w:rPr>
          <w:rStyle w:val="FootnoteAnchor"/>
          <w:rtl w:val="true"/>
        </w:rPr>
        <w:footnoteReference w:id="146"/>
      </w:r>
    </w:p>
    <w:p>
      <w:pPr>
        <w:pStyle w:val="Heading6"/>
        <w:numPr>
          <w:ilvl w:val="5"/>
          <w:numId w:val="1"/>
        </w:numPr>
        <w:rPr/>
      </w:pPr>
      <w:bookmarkStart w:id="360" w:name="__RefHeading___Toc2202230_2281741623"/>
      <w:bookmarkStart w:id="361" w:name="_Toc155"/>
      <w:bookmarkEnd w:id="360"/>
      <w:r>
        <w:rPr>
          <w:rtl w:val="true"/>
        </w:rPr>
        <w:t xml:space="preserve">بارها گفته ام </w:t>
      </w:r>
      <w:r>
        <w:rPr>
          <w:rtl w:val="true"/>
        </w:rPr>
        <w:t>...</w:t>
      </w:r>
      <w:bookmarkEnd w:id="3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نه فقط به خود جناح های سیاسی و مجموعه های سیاسی، بلکه در جلساتی که مخصوص خود آنها بوده و یا گاهی در بعضی از جلسات مشترک از چند گروه از آنها، به آنها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اینکه بیشتر وادار به عمل شوند، در مجامع عمومی ـ مثل نماز جمعه و خطابه های عمومی ـ گفته ام، تا احساسات مردم، فشاری برای اینها باشد که به سمت وحدت و یک پارچگی و همکاری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وحدت که</w:t>
      </w:r>
      <w:bookmarkStart w:id="362" w:name="pg4015_36929"/>
    </w:p>
    <w:p>
      <w:pPr>
        <w:pStyle w:val="BookText"/>
        <w:rPr/>
      </w:pPr>
      <w:bookmarkEnd w:id="362"/>
      <w:r>
        <w:rPr>
          <w:rFonts w:ascii="IRNazanin" w:hAnsi="IRNazanin" w:eastAsia="IRNazanin"/>
          <w:color w:val="111111"/>
          <w:sz w:val="28"/>
          <w:sz w:val="28"/>
          <w:szCs w:val="28"/>
          <w:rtl w:val="true"/>
          <w:lang w:bidi="fa-IR"/>
        </w:rPr>
        <w:t>می گوییم، نه اینکه همه یک مجموعه شوند؛ نه، بلکه منظور این است که همکاری کنند و نسبت به یکدیگر کارشکنی نکنند؛ پیش بروند</w:t>
      </w:r>
      <w:r>
        <w:rPr>
          <w:rFonts w:eastAsia="IRNazanin" w:cs="IRNazanin"/>
          <w:color w:val="111111"/>
          <w:sz w:val="28"/>
          <w:szCs w:val="28"/>
          <w:rtl w:val="true"/>
          <w:lang w:bidi="fa-IR"/>
        </w:rPr>
        <w:t>.</w:t>
      </w:r>
      <w:r>
        <w:rPr>
          <w:rStyle w:val="FootnoteAnchor"/>
          <w:rtl w:val="true"/>
        </w:rPr>
        <w:footnoteReference w:id="147"/>
      </w:r>
    </w:p>
    <w:p>
      <w:pPr>
        <w:pStyle w:val="Heading6"/>
        <w:numPr>
          <w:ilvl w:val="5"/>
          <w:numId w:val="1"/>
        </w:numPr>
        <w:rPr/>
      </w:pPr>
      <w:bookmarkStart w:id="363" w:name="__RefHeading___Toc2202232_2281741623"/>
      <w:bookmarkStart w:id="364" w:name="_Toc156"/>
      <w:bookmarkEnd w:id="363"/>
      <w:r>
        <w:rPr>
          <w:rtl w:val="true"/>
        </w:rPr>
        <w:t>همه، اهلِ یک خانه</w:t>
      </w:r>
      <w:bookmarkEnd w:id="3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ما را دچار سوءظن به یکدیگر کند بینمان اختلاف و تفرقه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تفرقه ای که بعضی مرتب بین جناح های مختلف دامن می زنند، به سود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هم ممکن است در داخل خانه، بر سر قضیه ای اختلاف داشته باشند؛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رفیقِ نزدیک صمیمی هم بر سر پسندیدن و نپسندیدن یک غذا، یا یک دکور و امثال آن ممکن است با هم اختلاف داشته باشند؛ اینها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دو اهل این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آمد و به این خانه حمله کرد، این نمی گوید که من دیشب سر فلان قضیه با تو اختلاف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اهل این خانه هستند، باید دفاع کنند؛ در یک سنگرند</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365" w:name="__RefHeading___Toc2202234_2281741623"/>
      <w:bookmarkStart w:id="366" w:name="_Toc157"/>
      <w:bookmarkEnd w:id="365"/>
      <w:r>
        <w:rPr>
          <w:rtl w:val="true"/>
        </w:rPr>
        <w:t>تفاهم و وفاق جمعی</w:t>
      </w:r>
      <w:bookmarkEnd w:id="36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 پارچگی خود، همچنین تفاهم و وفاق جمعی بین جریان ها و گروه های مختلف را قدر بدانید؛ اینها را از دست ندهید و هرچه می توانید، بیشتر حفظ کنید</w:t>
      </w:r>
      <w:r>
        <w:rPr>
          <w:rFonts w:eastAsia="IRNazanin" w:cs="IRNazanin"/>
          <w:color w:val="111111"/>
          <w:sz w:val="28"/>
          <w:szCs w:val="28"/>
          <w:rtl w:val="true"/>
          <w:lang w:bidi="fa-IR"/>
        </w:rPr>
        <w:t>.</w:t>
      </w:r>
      <w:r>
        <w:rPr>
          <w:rStyle w:val="FootnoteAnchor"/>
          <w:rtl w:val="true"/>
        </w:rPr>
        <w:footnoteReference w:id="149"/>
      </w:r>
    </w:p>
    <w:p>
      <w:pPr>
        <w:pStyle w:val="Heading6"/>
        <w:numPr>
          <w:ilvl w:val="5"/>
          <w:numId w:val="1"/>
        </w:numPr>
        <w:rPr/>
      </w:pPr>
      <w:bookmarkStart w:id="367" w:name="__RefHeading___Toc2202236_2281741623"/>
      <w:bookmarkStart w:id="368" w:name="_Toc158"/>
      <w:bookmarkEnd w:id="367"/>
      <w:r>
        <w:rPr>
          <w:rtl w:val="true"/>
        </w:rPr>
        <w:t>حمله عنیف و خصمانه</w:t>
      </w:r>
      <w:r>
        <w:rPr>
          <w:rtl w:val="true"/>
        </w:rPr>
        <w:t>!</w:t>
      </w:r>
      <w:bookmarkEnd w:id="36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های سیاسی باید به یکدیگر حمله عنیف</w:t>
      </w:r>
      <w:r>
        <w:rPr>
          <w:rStyle w:val="FootnoteAnchor"/>
          <w:rtl w:val="true"/>
        </w:rPr>
        <w:footnoteReference w:id="150"/>
      </w:r>
      <w:r>
        <w:rPr>
          <w:rFonts w:ascii="IRNazanin" w:hAnsi="IRNazanin" w:eastAsia="IRNazanin"/>
          <w:color w:val="111111"/>
          <w:sz w:val="28"/>
          <w:sz w:val="28"/>
          <w:szCs w:val="28"/>
          <w:rtl w:val="true"/>
          <w:lang w:bidi="fa-IR"/>
        </w:rPr>
        <w:t>و خصمانه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سیاسی در کشور وجود دارد و جناح های مختلف، هر کدام</w:t>
      </w:r>
      <w:bookmarkStart w:id="369" w:name="pg4015_36930"/>
    </w:p>
    <w:p>
      <w:pPr>
        <w:pStyle w:val="BookText"/>
        <w:rPr/>
      </w:pPr>
      <w:bookmarkEnd w:id="369"/>
      <w:r>
        <w:rPr>
          <w:rFonts w:ascii="IRNazanin" w:hAnsi="IRNazanin" w:eastAsia="IRNazanin"/>
          <w:color w:val="111111"/>
          <w:sz w:val="28"/>
          <w:sz w:val="28"/>
          <w:szCs w:val="28"/>
          <w:rtl w:val="true"/>
          <w:lang w:bidi="fa-IR"/>
        </w:rPr>
        <w:t>نظری و رأیی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اما باید حمله عنیف و خصمانه نکنند، دشمن را خوش حال نکنند و وحدت کشور را حفظ کنند</w:t>
      </w:r>
      <w:r>
        <w:rPr>
          <w:rFonts w:eastAsia="IRNazanin" w:cs="IRNazanin"/>
          <w:color w:val="111111"/>
          <w:sz w:val="28"/>
          <w:szCs w:val="28"/>
          <w:rtl w:val="true"/>
          <w:lang w:bidi="fa-IR"/>
        </w:rPr>
        <w:t>.</w:t>
      </w:r>
      <w:r>
        <w:rPr>
          <w:rStyle w:val="FootnoteAnchor"/>
          <w:rtl w:val="true"/>
        </w:rPr>
        <w:footnoteReference w:id="151"/>
      </w:r>
    </w:p>
    <w:p>
      <w:pPr>
        <w:pStyle w:val="Heading6"/>
        <w:numPr>
          <w:ilvl w:val="5"/>
          <w:numId w:val="1"/>
        </w:numPr>
        <w:rPr/>
      </w:pPr>
      <w:bookmarkStart w:id="370" w:name="__RefHeading___Toc2202238_2281741623"/>
      <w:bookmarkStart w:id="371" w:name="_Toc159"/>
      <w:bookmarkEnd w:id="370"/>
      <w:r>
        <w:rPr/>
        <w:t>5</w:t>
      </w:r>
      <w:r>
        <w:rPr>
          <w:rtl w:val="true"/>
        </w:rPr>
        <w:t>ـ</w:t>
      </w:r>
      <w:r>
        <w:rPr/>
        <w:t>2</w:t>
      </w:r>
      <w:r>
        <w:rPr>
          <w:rtl w:val="true"/>
        </w:rPr>
        <w:t>ـ</w:t>
      </w:r>
      <w:r>
        <w:rPr/>
        <w:t>2</w:t>
      </w:r>
      <w:r>
        <w:rPr>
          <w:rtl w:val="true"/>
        </w:rPr>
        <w:t>ـ</w:t>
      </w:r>
      <w:r>
        <w:rPr/>
        <w:t>5</w:t>
      </w:r>
      <w:r>
        <w:rPr>
          <w:rtl w:val="true"/>
        </w:rPr>
        <w:t xml:space="preserve">. </w:t>
      </w:r>
      <w:r>
        <w:rPr>
          <w:rtl w:val="true"/>
        </w:rPr>
        <w:t>وحدت و انسجام نیروهای مسلح</w:t>
      </w:r>
      <w:bookmarkEnd w:id="371"/>
    </w:p>
    <w:p>
      <w:pPr>
        <w:pStyle w:val="Heading6"/>
        <w:numPr>
          <w:ilvl w:val="5"/>
          <w:numId w:val="1"/>
        </w:numPr>
        <w:rPr/>
      </w:pPr>
      <w:bookmarkStart w:id="372" w:name="__RefHeading___Toc2202240_2281741623"/>
      <w:bookmarkStart w:id="373" w:name="_Toc160"/>
      <w:bookmarkEnd w:id="372"/>
      <w:r>
        <w:rPr>
          <w:rtl w:val="true"/>
        </w:rPr>
        <w:t>نعمت بزرگ الهی</w:t>
      </w:r>
      <w:bookmarkEnd w:id="3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نیروهای مسلح، آمادگی آنها، ابتکار عمل آنها در طراحی های گوناگون و وحدت کلمه آنها، یکی از نعمت های بزرگ الهی است که هرجا از آن برخورداریم، باید خدا را سپاس بگوییم</w:t>
      </w:r>
      <w:r>
        <w:rPr>
          <w:rFonts w:eastAsia="IRNazanin" w:cs="IRNazanin"/>
          <w:color w:val="111111"/>
          <w:sz w:val="28"/>
          <w:szCs w:val="28"/>
          <w:rtl w:val="true"/>
          <w:lang w:bidi="fa-IR"/>
        </w:rPr>
        <w:t>.</w:t>
      </w:r>
      <w:r>
        <w:rPr>
          <w:rStyle w:val="FootnoteAnchor"/>
          <w:rtl w:val="true"/>
        </w:rPr>
        <w:footnoteReference w:id="152"/>
      </w:r>
    </w:p>
    <w:p>
      <w:pPr>
        <w:pStyle w:val="Heading6"/>
        <w:numPr>
          <w:ilvl w:val="5"/>
          <w:numId w:val="1"/>
        </w:numPr>
        <w:rPr/>
      </w:pPr>
      <w:bookmarkStart w:id="374" w:name="__RefHeading___Toc2202242_2281741623"/>
      <w:bookmarkStart w:id="375" w:name="_Toc161"/>
      <w:bookmarkEnd w:id="374"/>
      <w:r>
        <w:rPr>
          <w:rtl w:val="true"/>
        </w:rPr>
        <w:t>از مردم، با مردم ، برای مردم</w:t>
      </w:r>
      <w:bookmarkEnd w:id="3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نیروهای مسلح ما از مردمند، با مردمند و برای مردمند</w:t>
      </w:r>
      <w:r>
        <w:rPr>
          <w:rFonts w:eastAsia="IRNazanin" w:cs="IRNazanin"/>
          <w:color w:val="111111"/>
          <w:sz w:val="28"/>
          <w:szCs w:val="28"/>
          <w:rtl w:val="true"/>
          <w:lang w:bidi="fa-IR"/>
        </w:rPr>
        <w:t>.</w:t>
      </w:r>
      <w:r>
        <w:rPr>
          <w:rStyle w:val="FootnoteAnchor"/>
          <w:rtl w:val="true"/>
        </w:rPr>
        <w:footnoteReference w:id="153"/>
      </w:r>
    </w:p>
    <w:p>
      <w:pPr>
        <w:pStyle w:val="Heading6"/>
        <w:numPr>
          <w:ilvl w:val="5"/>
          <w:numId w:val="1"/>
        </w:numPr>
        <w:rPr/>
      </w:pPr>
      <w:bookmarkStart w:id="376" w:name="__RefHeading___Toc2202244_2281741623"/>
      <w:bookmarkStart w:id="377" w:name="_Toc162"/>
      <w:bookmarkEnd w:id="376"/>
      <w:r>
        <w:rPr>
          <w:rtl w:val="true"/>
        </w:rPr>
        <w:t>یک روح در دو قالب</w:t>
      </w:r>
      <w:bookmarkEnd w:id="3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های نیروهای مسلح، حایز کمال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نیروهای دریایی ما ـ که بحمداللَّه نسبت به گذشته، با انسجامی بسیار خوب و مطلوب، در حال تشریک مساعی و انجام وظیفه هستند ـ این هماهنگی و همکاری و هم دلی را روزبه روز افزایش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سازمان باشید با یک روحیه و با یک هدف؛ یعنی یک روح در دو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 نباید با یکدیگر مخلوط بشوند؛ اما روحیه روزبه روز باید به هم نزدیکتر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کاری و هم فکری در حد اعلی باشد و ان شاءاللَّه در راه خدمت، هم گامی صورت گیرد؛ این فرصت بسیار مهمی برای دو نیروی دریایی است</w:t>
      </w:r>
      <w:r>
        <w:rPr>
          <w:rFonts w:eastAsia="IRNazanin" w:cs="IRNazanin"/>
          <w:color w:val="111111"/>
          <w:sz w:val="28"/>
          <w:szCs w:val="28"/>
          <w:rtl w:val="true"/>
          <w:lang w:bidi="fa-IR"/>
        </w:rPr>
        <w:t>.</w:t>
      </w:r>
      <w:r>
        <w:rPr>
          <w:rStyle w:val="FootnoteAnchor"/>
          <w:rtl w:val="true"/>
        </w:rPr>
        <w:footnoteReference w:id="154"/>
      </w:r>
      <w:bookmarkStart w:id="378" w:name="pg4015_36931"/>
    </w:p>
    <w:p>
      <w:pPr>
        <w:pStyle w:val="Heading6"/>
        <w:numPr>
          <w:ilvl w:val="5"/>
          <w:numId w:val="1"/>
        </w:numPr>
        <w:rPr/>
      </w:pPr>
      <w:bookmarkStart w:id="379" w:name="__RefHeading___Toc2202246_2281741623"/>
      <w:bookmarkStart w:id="380" w:name="_Toc163"/>
      <w:bookmarkEnd w:id="378"/>
      <w:bookmarkEnd w:id="379"/>
      <w:r>
        <w:rPr>
          <w:rtl w:val="true"/>
        </w:rPr>
        <w:t xml:space="preserve">دیگران را به رسمیت بشناسند </w:t>
      </w:r>
      <w:r>
        <w:rPr>
          <w:rtl w:val="true"/>
        </w:rPr>
        <w:t>!</w:t>
      </w:r>
      <w:bookmarkEnd w:id="3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وحدت بین نیروهای مسلح ـ چه سازمان ها و چه نیروهای داخل یک سازمان ـ تأکید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به معنای یکی شدن نیست؛ وحدت به معنای هماهنگی و هم دل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ارتش و سپاه و نیروی انتظامی، هر کدام در وظایف مقرر و تعریف شده خودشان، هم خوب کار کنند و خود را از لحاظ کیفیت بالا ببرند و هم دیگران را به رسمیت بشناسند و برای آنها احترام و ارزش قائل شوند و با آنها هم 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مظهر اقتدار ملی</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381" w:name="__RefHeading___Toc2202248_2281741623"/>
      <w:bookmarkStart w:id="382" w:name="_Toc164"/>
      <w:bookmarkEnd w:id="381"/>
      <w:r>
        <w:rPr/>
        <w:t>5</w:t>
      </w:r>
      <w:r>
        <w:rPr>
          <w:rtl w:val="true"/>
        </w:rPr>
        <w:t>ـ</w:t>
      </w:r>
      <w:r>
        <w:rPr/>
        <w:t>2</w:t>
      </w:r>
      <w:r>
        <w:rPr>
          <w:rtl w:val="true"/>
        </w:rPr>
        <w:t>ـ</w:t>
      </w:r>
      <w:r>
        <w:rPr/>
        <w:t>2</w:t>
      </w:r>
      <w:r>
        <w:rPr>
          <w:rtl w:val="true"/>
        </w:rPr>
        <w:t>ـ</w:t>
      </w:r>
      <w:r>
        <w:rPr/>
        <w:t>6</w:t>
      </w:r>
      <w:r>
        <w:rPr>
          <w:rtl w:val="true"/>
        </w:rPr>
        <w:t xml:space="preserve">. </w:t>
      </w:r>
      <w:r>
        <w:rPr>
          <w:rtl w:val="true"/>
        </w:rPr>
        <w:t>وحدت در میان اصناف و بازاریان</w:t>
      </w:r>
      <w:bookmarkEnd w:id="382"/>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بعدی این است که نگذارید در جامعه صنفی و در مجموعه اصناف کشور، به بهانه های مختلف ایجاد شقاق و اختلاف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همیشه یک مجموعه یک پارچه بوده اند؛ برای خدا باز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چیزی که دشمن را می ترساند، اتحاد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خونخواران جهانی، بیشتر از همه چیز از اتحاد شما مردم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توانند با یک ملت روبه رو بشوند، بر اثر این نیست که نمی خواهند روبه رو بشوند؛ نه، از وحدت و شجاعت و ایمان آن ملت می ترسند؛ والا استعمار جهانی و استکبار نشان داده اند که از جنایت باکی ندارند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همین طور بین خودتان، اصناف را به اختلافات و باندبازی و گروه بازی و سیاسی کاری نکشانید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خدمت سیاست های</w:t>
      </w:r>
      <w:bookmarkStart w:id="383" w:name="pg4015_36932"/>
    </w:p>
    <w:p>
      <w:pPr>
        <w:pStyle w:val="BookText"/>
        <w:rPr/>
      </w:pPr>
      <w:bookmarkEnd w:id="383"/>
      <w:r>
        <w:rPr>
          <w:rFonts w:ascii="IRNazanin" w:hAnsi="IRNazanin" w:eastAsia="IRNazanin"/>
          <w:color w:val="111111"/>
          <w:sz w:val="28"/>
          <w:sz w:val="28"/>
          <w:szCs w:val="28"/>
          <w:rtl w:val="true"/>
          <w:lang w:bidi="fa-IR"/>
        </w:rPr>
        <w:t>جمهوری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اصناف باید اهل سیاست باشند؛ اما نگذارید که این دودستگی های ناشی از دسته بندی سیاسی، در بین اصناف راه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متحد و متفق و یک پارچه و در خدمت هدف های اسلامی و نظام اسلامی باشید؛ به خصوص شما انجمن های اسلامی</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384" w:name="__RefHeading___Toc2202250_2281741623"/>
      <w:bookmarkStart w:id="385" w:name="_Toc165"/>
      <w:bookmarkEnd w:id="384"/>
      <w:r>
        <w:rPr/>
        <w:t>5</w:t>
      </w:r>
      <w:r>
        <w:rPr>
          <w:rtl w:val="true"/>
        </w:rPr>
        <w:t>ـ</w:t>
      </w:r>
      <w:r>
        <w:rPr/>
        <w:t>2</w:t>
      </w:r>
      <w:r>
        <w:rPr>
          <w:rtl w:val="true"/>
        </w:rPr>
        <w:t>ـ</w:t>
      </w:r>
      <w:r>
        <w:rPr/>
        <w:t>2</w:t>
      </w:r>
      <w:r>
        <w:rPr>
          <w:rtl w:val="true"/>
        </w:rPr>
        <w:t>ـ</w:t>
      </w:r>
      <w:r>
        <w:rPr/>
        <w:t>7</w:t>
      </w:r>
      <w:r>
        <w:rPr>
          <w:rtl w:val="true"/>
        </w:rPr>
        <w:t xml:space="preserve">. </w:t>
      </w:r>
      <w:r>
        <w:rPr>
          <w:rtl w:val="true"/>
        </w:rPr>
        <w:t>وحدت در حوزه</w:t>
      </w:r>
      <w:bookmarkEnd w:id="3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به وحدت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حتی در درون خودتان، اختلافات داخل حوزه و اختلافات خطی و جریانی را حل کنید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هم دنباله های ضد انقلاب و عوامل سرویس های جاسوسی خارجی هستند ـ این طور نیست که نباشند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ایجاد شکاف در دستگاه های بالای حکومتی، هدف آنها نیست؛ ایجاد شکاف در حوزه علمیه هم هدف دیگر آنها بود</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386" w:name="__RefHeading___Toc2202252_2281741623"/>
      <w:bookmarkStart w:id="387" w:name="_Toc166"/>
      <w:bookmarkEnd w:id="386"/>
      <w:r>
        <w:rPr/>
        <w:t>5</w:t>
      </w:r>
      <w:r>
        <w:rPr>
          <w:rtl w:val="true"/>
        </w:rPr>
        <w:t>ـ</w:t>
      </w:r>
      <w:r>
        <w:rPr/>
        <w:t>2</w:t>
      </w:r>
      <w:r>
        <w:rPr>
          <w:rtl w:val="true"/>
        </w:rPr>
        <w:t>ـ</w:t>
      </w:r>
      <w:r>
        <w:rPr/>
        <w:t>2</w:t>
      </w:r>
      <w:r>
        <w:rPr>
          <w:rtl w:val="true"/>
        </w:rPr>
        <w:t>ـ</w:t>
      </w:r>
      <w:r>
        <w:rPr/>
        <w:t>8</w:t>
      </w:r>
      <w:r>
        <w:rPr>
          <w:rtl w:val="true"/>
        </w:rPr>
        <w:t xml:space="preserve">. </w:t>
      </w:r>
      <w:r>
        <w:rPr>
          <w:rtl w:val="true"/>
        </w:rPr>
        <w:t>وحدت در دانشگاه</w:t>
      </w:r>
      <w:bookmarkEnd w:id="3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بگوییم دانشجوی فلان نقطه، غیر از دانشجوی فلان نقطه دیگر است؛ نه، همه بچه های ایرانند؛ یک عده در اینجا درس خواندند، یک عده در آنجا درس خواندند؛ تفاوتی ندارد؛ مسلمانان و مؤمنینی هستند که در جاهای مختلفی درس خواندند؛ این خیلی فارق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هرحال از باب اینکه جمع دوستانی هستند و کانونی تشکیل داده اند و دور هم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دارند، البته</w:t>
      </w:r>
      <w:bookmarkStart w:id="388" w:name="pg4015_36933"/>
    </w:p>
    <w:p>
      <w:pPr>
        <w:pStyle w:val="BookText"/>
        <w:rPr/>
      </w:pPr>
      <w:bookmarkEnd w:id="388"/>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دیواری بین شما و دیگران به وجود نیاید؛ بلکه بهان های برای پیوند بیشتر بین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موفق و مؤید باشید</w:t>
      </w:r>
      <w:r>
        <w:rPr>
          <w:rFonts w:eastAsia="IRNazanin" w:cs="IRNazanin"/>
          <w:color w:val="111111"/>
          <w:sz w:val="28"/>
          <w:szCs w:val="28"/>
          <w:rtl w:val="true"/>
          <w:lang w:bidi="fa-IR"/>
        </w:rPr>
        <w:t>.</w:t>
      </w:r>
      <w:r>
        <w:rPr>
          <w:rStyle w:val="FootnoteAnchor"/>
          <w:rtl w:val="true"/>
        </w:rPr>
        <w:footnoteReference w:id="161"/>
      </w:r>
    </w:p>
    <w:p>
      <w:pPr>
        <w:pStyle w:val="Heading6"/>
        <w:numPr>
          <w:ilvl w:val="5"/>
          <w:numId w:val="1"/>
        </w:numPr>
        <w:rPr/>
      </w:pPr>
      <w:bookmarkStart w:id="389" w:name="__RefHeading___Toc2202254_2281741623"/>
      <w:bookmarkStart w:id="390" w:name="_Toc167"/>
      <w:bookmarkEnd w:id="389"/>
      <w:r>
        <w:rPr/>
        <w:t>5</w:t>
      </w:r>
      <w:r>
        <w:rPr>
          <w:rtl w:val="true"/>
        </w:rPr>
        <w:t>ـ</w:t>
      </w:r>
      <w:r>
        <w:rPr/>
        <w:t>2</w:t>
      </w:r>
      <w:r>
        <w:rPr>
          <w:rtl w:val="true"/>
        </w:rPr>
        <w:t>ـ</w:t>
      </w:r>
      <w:r>
        <w:rPr/>
        <w:t>2</w:t>
      </w:r>
      <w:r>
        <w:rPr>
          <w:rtl w:val="true"/>
        </w:rPr>
        <w:t>ـ</w:t>
      </w:r>
      <w:r>
        <w:rPr/>
        <w:t>9</w:t>
      </w:r>
      <w:r>
        <w:rPr>
          <w:rtl w:val="true"/>
        </w:rPr>
        <w:t xml:space="preserve">. </w:t>
      </w:r>
      <w:r>
        <w:rPr>
          <w:rtl w:val="true"/>
        </w:rPr>
        <w:t>وحدت حوزه و دانشگاه</w:t>
      </w:r>
      <w:bookmarkEnd w:id="390"/>
    </w:p>
    <w:p>
      <w:pPr>
        <w:pStyle w:val="Heading6"/>
        <w:numPr>
          <w:ilvl w:val="5"/>
          <w:numId w:val="1"/>
        </w:numPr>
        <w:rPr/>
      </w:pPr>
      <w:bookmarkStart w:id="391" w:name="__RefHeading___Toc2202256_2281741623"/>
      <w:bookmarkStart w:id="392" w:name="_Toc168"/>
      <w:bookmarkEnd w:id="391"/>
      <w:r>
        <w:rPr>
          <w:rtl w:val="true"/>
        </w:rPr>
        <w:t>اشاره</w:t>
      </w:r>
      <w:bookmarkEnd w:id="3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دانشگاه از روش های خارجی هم که برایشان لازم است، استفاده کنند؛ از روش های سنتی مفید خودمان هم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باب تعامل حوزه و دانشگاه، قضیه در این حدی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عمق قضیه وحدت حوزه و دانشگاه،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دو جریان علمی و تحصیلی در کشور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علومی مرتبط است که به جنبه های ارزشی جامعه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حوزه است که به دین، به اخلاق، به معارف و به فلسفه الهی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کار حوزه ها، علمی است و در حوزه ها دقت های علمی، بسیار بالا و بسیار عمیق است؛ اما این کار علمی در خدمت جنبه های ارزشی جامعه و در خدمت دین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علمی جریان دیگر ـ دانشگاه ـ در خدمت نیازهای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 که نمی تواند بدون علم و صنعت و بدون پیشرفت ها و تازه های کشف شده در میدان معرفت علمی،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علم و عالم همان قدر نیاز دارد که به ضروریات درجه یک زندگی اش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مختلف ـ چه علوم محض و چه علوم کاربردی در زندگی؛ مثل پزشکی، مسائل فنی، بقیه رشته های گوناگون علوم و حتی زمینه های هنر و ادبیات ـ همه، وسائل و ابزارهای زندگی انسانند</w:t>
      </w:r>
      <w:r>
        <w:rPr>
          <w:rFonts w:eastAsia="IRNazanin" w:cs="IRNazanin"/>
          <w:color w:val="111111"/>
          <w:sz w:val="28"/>
          <w:szCs w:val="28"/>
          <w:rtl w:val="true"/>
          <w:lang w:bidi="fa-IR"/>
        </w:rPr>
        <w:t>.</w:t>
      </w:r>
      <w:r>
        <w:rPr>
          <w:rStyle w:val="FootnoteAnchor"/>
          <w:rtl w:val="true"/>
        </w:rPr>
        <w:footnoteReference w:id="162"/>
      </w:r>
      <w:bookmarkStart w:id="393" w:name="pg4015_36934"/>
    </w:p>
    <w:p>
      <w:pPr>
        <w:pStyle w:val="Heading6"/>
        <w:numPr>
          <w:ilvl w:val="5"/>
          <w:numId w:val="1"/>
        </w:numPr>
        <w:rPr/>
      </w:pPr>
      <w:bookmarkStart w:id="394" w:name="__RefHeading___Toc2202258_2281741623"/>
      <w:bookmarkStart w:id="395" w:name="_Toc169"/>
      <w:bookmarkEnd w:id="393"/>
      <w:bookmarkEnd w:id="394"/>
      <w:r>
        <w:rPr/>
        <w:t>5</w:t>
      </w:r>
      <w:r>
        <w:rPr>
          <w:rtl w:val="true"/>
        </w:rPr>
        <w:t>ـ</w:t>
      </w:r>
      <w:r>
        <w:rPr/>
        <w:t>2</w:t>
      </w:r>
      <w:r>
        <w:rPr>
          <w:rtl w:val="true"/>
        </w:rPr>
        <w:t>ـ</w:t>
      </w:r>
      <w:r>
        <w:rPr/>
        <w:t>2</w:t>
      </w:r>
      <w:r>
        <w:rPr>
          <w:rtl w:val="true"/>
        </w:rPr>
        <w:t>ـ</w:t>
      </w:r>
      <w:r>
        <w:rPr/>
        <w:t>9</w:t>
      </w:r>
      <w:r>
        <w:rPr>
          <w:rtl w:val="true"/>
        </w:rPr>
        <w:t>ـ</w:t>
      </w:r>
      <w:r>
        <w:rPr/>
        <w:t>1</w:t>
      </w:r>
      <w:r>
        <w:rPr>
          <w:rtl w:val="true"/>
        </w:rPr>
        <w:t xml:space="preserve">. </w:t>
      </w:r>
      <w:r>
        <w:rPr>
          <w:rtl w:val="true"/>
        </w:rPr>
        <w:t>وحدت حوزه و دانشگاه، یادگار امام رحمه الله</w:t>
      </w:r>
      <w:bookmarkEnd w:id="395"/>
    </w:p>
    <w:p>
      <w:pPr>
        <w:pStyle w:val="Heading6"/>
        <w:numPr>
          <w:ilvl w:val="5"/>
          <w:numId w:val="1"/>
        </w:numPr>
        <w:rPr/>
      </w:pPr>
      <w:bookmarkStart w:id="396" w:name="__RefHeading___Toc2202260_2281741623"/>
      <w:bookmarkStart w:id="397" w:name="_Toc170"/>
      <w:bookmarkEnd w:id="396"/>
      <w:r>
        <w:rPr/>
        <w:t>5</w:t>
      </w:r>
      <w:r>
        <w:rPr>
          <w:rtl w:val="true"/>
        </w:rPr>
        <w:t xml:space="preserve"> </w:t>
      </w:r>
      <w:r>
        <w:rPr/>
        <w:t>2</w:t>
      </w:r>
      <w:r>
        <w:rPr>
          <w:rtl w:val="true"/>
        </w:rPr>
        <w:t xml:space="preserve"> </w:t>
      </w:r>
      <w:r>
        <w:rPr/>
        <w:t>2</w:t>
      </w:r>
      <w:r>
        <w:rPr>
          <w:rtl w:val="true"/>
        </w:rPr>
        <w:t xml:space="preserve"> </w:t>
      </w:r>
      <w:r>
        <w:rPr/>
        <w:t>9</w:t>
      </w:r>
      <w:r>
        <w:rPr>
          <w:rtl w:val="true"/>
        </w:rPr>
        <w:t xml:space="preserve"> </w:t>
      </w:r>
      <w:r>
        <w:rPr/>
        <w:t>2</w:t>
      </w:r>
      <w:r>
        <w:rPr>
          <w:rtl w:val="true"/>
        </w:rPr>
        <w:t xml:space="preserve">. </w:t>
      </w:r>
      <w:r>
        <w:rPr>
          <w:rtl w:val="true"/>
        </w:rPr>
        <w:t>معنای وحدت حوزه و دانشگاه</w:t>
      </w:r>
      <w:bookmarkEnd w:id="3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یعنی دانشگاه، علم و دانش و تحصیل علم را در جهت ارزش های اسلامی و اخلاقی ای قرار دهد که در حوزه ها روی آن ارزش ها با شیوه های صددرصد علمی و به طور کامل، کار و تحقیق و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جهت دین؛ علم در جهت اخلاق؛ علم برای انسان؛ علم وسیله ای برای بی نیازی از بیگانگان؛ علم برای تأمین استقلال ملی ما؛ علم برای عزت امت اسلامی؛ علم برای اینکه دیگر امریکا یا اروپا نتوانند به وسیله ابزار علم، ملت ها را بیچاره و زیر پا لگدمال کنند؛ علم به عنوان یک سپر، یک مدافع و یک وسیله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صورتی خواهد شد که دانشگاه از حوزه بیاموزد و آن روش ها و ارزش هایی که در حوزه هست ـ ارزش های دینی و اخلاقی ـ در محیط دانشگاه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حوزه علمیه هم برای اینکه پیشرفت کند و از جمود خارج شود، باید روش های علمی ای را به دست آورد که در دانشگاه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حوزه در این جهت پیشرفت های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وحدت مورد نظر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خصوصیتی است که می تواند همه کشور ـ هم حوزه و هم دانشگاه ـ را به کمال مطلوب برساند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جلسات بسیار شیرین و دل نشین برای بنده در همه سال، این جلسه متشکل از جوانان حوزه و دانشگاه و عزیزان دانشجو و طلبه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ترکیبی است که اگر به درستی زوایای معنای رمزی آن شناخته شود، هم برای کشور و آینده بسیار بابرکت است و هم برای دشمن و نیروهای مهاجم مزاحم کینه ورز خارجی و ایادی داخلی آنها بسیار تلخ و گزنده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یک معنای رمزی و سمبلیک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جانب ما و پیش از همه از سوی امام بزرگوار رحمه الله ، آن همه بر وحدت حوزه و دانشگاه و وحدت فیضیه و دانشگاه ـ با تعبیرات مختلف ـ تکیه شد، به خاطر همان معنای رمزی عمیق و آثار و برکات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زمینه این وحدت، بسیار حرف زده شده و انصافاً کار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در باب وحدت حوزه و دانشگاه، بعضی تعبیرها و تفسیرهای غیردقیق از گوشه و کنار می شنود که اصلاً موردنظر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وقتی ما از وحدت حوزه و دانشگاه می گوییم، معنایش این باشد که همه دانشکده های ما ـ دانشکده های گوناگون علمی ـ در حوزه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مقصود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در جای خودش تشکیل شود، حوزه هم در مرکز جغرافیایی و خارجی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وحدت این نیست که این آنجا برود و آن اینجا بیاید و همه با هم در یک فضا و زیر یک سقف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ساده ای از یک قضیه پیچیده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فرضاً نباید کسانی خیال کنند که وقتی ما از وحدت حوزه و دانشگاه صحبت می کنیم، یعنی روش های حوزه صددرصد به دانشگاه بیاید؛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روش های حوزه، روش های بسیار خوبی است و باید</w:t>
      </w:r>
    </w:p>
    <w:p>
      <w:pPr>
        <w:pStyle w:val="BookText"/>
        <w:rPr/>
      </w:pPr>
      <w:r>
        <w:rPr>
          <w:rFonts w:ascii="IRNazanin" w:hAnsi="IRNazanin" w:eastAsia="IRNazanin"/>
          <w:color w:val="111111"/>
          <w:sz w:val="28"/>
          <w:sz w:val="28"/>
          <w:szCs w:val="28"/>
          <w:rtl w:val="true"/>
          <w:lang w:bidi="fa-IR"/>
        </w:rPr>
        <w:t>دانشگاه ها آنها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در حوزه، بعضی روش های تحقیق را از دانشگاه یاد می گیریم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بودن استاد و دانشجوی متدین و در مقابل میدان دادن به استاد و دانشجوی بی دین و لاابالی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امام بزرگوار همیشه از آن نالید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معنای وحدت حوزه و دانشگاه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 اهداف کلی؛ وحدت در کامل ساختن این ملت و این کشور و حرکت با یکدیگر و عبور در دو خط موازی، بدون اصطکاک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کار خودشان را بکنند؛ اما برای یک هدف و آن هدف، ساختن و کامل کردن ملت و کشور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باید حرکت کرد</w:t>
      </w:r>
      <w:r>
        <w:rPr>
          <w:rFonts w:eastAsia="IRNazanin" w:cs="IRNazanin"/>
          <w:color w:val="111111"/>
          <w:sz w:val="28"/>
          <w:szCs w:val="28"/>
          <w:rtl w:val="true"/>
          <w:lang w:bidi="fa-IR"/>
        </w:rPr>
        <w:t>.</w:t>
      </w:r>
      <w:r>
        <w:rPr>
          <w:rStyle w:val="FootnoteAnchor"/>
          <w:rtl w:val="true"/>
        </w:rPr>
        <w:footnoteReference w:id="16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می کنیم، بدیهی است مقصود این نیست که این دو را در عالم واقعیت به یک چیز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اگرچه در گذشته، در حوزه های علمیه، همان دروسی خوانده می شد که امروز در دانشگاه ها خوانده می شود، اما اگر فرض کنیم آن دروس حوزه های علمیه، همان پیشرفتی را که تا امروز کرده است، می کرد، باز امروز باید به مقتضای تخصص و تشعب، هر گروه کار و درس خودش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بعضی همین موضوع به این</w:t>
      </w:r>
    </w:p>
    <w:p>
      <w:pPr>
        <w:pStyle w:val="BookText"/>
        <w:rPr/>
      </w:pPr>
      <w:r>
        <w:rPr>
          <w:rFonts w:ascii="IRNazanin" w:hAnsi="IRNazanin" w:eastAsia="IRNazanin"/>
          <w:color w:val="111111"/>
          <w:sz w:val="28"/>
          <w:sz w:val="28"/>
          <w:szCs w:val="28"/>
          <w:rtl w:val="true"/>
          <w:lang w:bidi="fa-IR"/>
        </w:rPr>
        <w:t>روشنی و وضوح را ندیده بگیرند و درباره غلط بودن شعار وحدت حوزه و دانشگاه قلم فرسایی کنند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علم و دین پابه پا 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معنایش این نیست که حتماً بایستی تخصص های حوزه ای در دانشگاه و تخصص های دانشگاهی در حوزه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و دانشگاه به هم وصل و خوش بین باشند و به هم کمک بکنند و با یکدیگر همکاری نمایند، دو شعبه از یک مؤسسه علم و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علم و دین، یک مؤسسه است و علم و دین باهمند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دو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شعبه، حوزه های علمیه و شعبه دیگر، دانشگاه ها هستند؛ اما باید با هم مرتبط و خوش بین باشند، با هم کار کنند، از هم جدا نشوند و از یکدیگر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را که امروز حوزه های علمیه می خواهند فرا بگیرند، دانشگاهی ها به آنها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معرفت دینی را هم که دانشگاهی ها احتیاج دارند، علمای حوزه به آنها تعلیم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حضور نمایندگان روحانی در دانشگاه 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که این ارتباط ها، برنامه ریزی و سازماندهی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بهترین و طبیعی ترین وحدت هاست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مسئله وحدت حوزه و دانشگاه و روحانی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بیش از ده سال از اعلام این امر می گذرد، به نظر می رسد که هنوز درباره این بنیان مبارکی که امام بزرگوارمان بنا گذاشتند، جا برای</w:t>
      </w:r>
    </w:p>
    <w:p>
      <w:pPr>
        <w:pStyle w:val="BookText"/>
        <w:rPr/>
      </w:pPr>
      <w:r>
        <w:rPr>
          <w:rFonts w:ascii="IRNazanin" w:hAnsi="IRNazanin" w:eastAsia="IRNazanin"/>
          <w:color w:val="111111"/>
          <w:sz w:val="28"/>
          <w:sz w:val="28"/>
          <w:szCs w:val="28"/>
          <w:rtl w:val="true"/>
          <w:lang w:bidi="fa-IR"/>
        </w:rPr>
        <w:t>سخن گفتن و تحلیل کردن و مطالعه کردن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یعنی چه؟ آیا مقصود این است که برنامه های حوزه را در دانشگاه، یا برنامه های دانشگاه را در حوزه اجرا کنیم؟ یقیناً مقصود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برای خود، علوم و درس ها و روش هایی دارد؛ دانشگاه هم برای خود، علوم و روش ها و مقاصدی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هرکدام هم باید روش های خود را کامل کنند و از تجربه های یکدیگر استفاده نمایند؛ دراین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از وحدت حوزه و دانشگاه،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حوزه و دانشگاه که امام به عنوان یک شعار مطرح کردند، اغلب از واقعیت تلخی در جامعه ما و یا همه جوامع اسلامی منشأ می گرفت که آن واقعیت تلخ، ساخته و پرداخته مستقیم و حساب شده دست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واقعیت این بود که وقتی استعمارگران، نقشه های فتوحات سیاسی و اقتصادی و اجتماعی و فرهنگی خود را طراحی می کردند، به یک مانع عمده برخورد کردند و آن، اعتقادات دینی ملت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وحدت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حوزه و دانشگاه، یعنی وحدت در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همه به سمت ایجاد یک جامعه اسلامی پیشرفته مستقل، جامعه امام، جامعه پیشاهنگ، جامعه الگو، ملت شاهد ـ ملتی که مردم دنیا با نگاه به او جرئت پیدا کنند، تا فکر تحول را در ذهن خودشان بگذرانند و در عملشان پیاده کنند ـ حرکت نمایند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جوان و عزیز و زحمتکش و قانع و مؤمن در حوزه های علمیه و نیز دانشجویان عزیز، این جوانان، این فرزندان و جگرگوشه های ملت،</w:t>
      </w:r>
      <w:bookmarkStart w:id="398" w:name="pg4015_36939"/>
    </w:p>
    <w:p>
      <w:pPr>
        <w:pStyle w:val="BookText"/>
        <w:rPr/>
      </w:pPr>
      <w:bookmarkEnd w:id="398"/>
      <w:r>
        <w:rPr>
          <w:rFonts w:ascii="IRNazanin" w:hAnsi="IRNazanin" w:eastAsia="IRNazanin"/>
          <w:color w:val="111111"/>
          <w:sz w:val="28"/>
          <w:sz w:val="28"/>
          <w:szCs w:val="28"/>
          <w:rtl w:val="true"/>
          <w:lang w:bidi="fa-IR"/>
        </w:rPr>
        <w:t>این بهترین و پاک ترین عناصر جامعه ما در دانشگاه ها، باید در خط اسلام و در جهت عظمت کشور و بلند کردن پرچم اسلام و بیدار کردن ملت های عالم و روح بخشیدن به این دنیای مرده به وسیله دست های استکباری، درس بخوانند و کار و تلاش کنند، تا مطمئن بشوند که فردای ایران اسلامی، به مراتب از امروز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وحدت حوزه و دانشگاه است</w:t>
      </w:r>
      <w:r>
        <w:rPr>
          <w:rFonts w:eastAsia="IRNazanin" w:cs="IRNazanin"/>
          <w:color w:val="111111"/>
          <w:sz w:val="28"/>
          <w:szCs w:val="28"/>
          <w:rtl w:val="true"/>
          <w:lang w:bidi="fa-IR"/>
        </w:rPr>
        <w:t>.</w:t>
      </w:r>
      <w:r>
        <w:rPr>
          <w:rStyle w:val="FootnoteAnchor"/>
          <w:rtl w:val="true"/>
        </w:rPr>
        <w:footnoteReference w:id="168"/>
      </w:r>
    </w:p>
    <w:p>
      <w:pPr>
        <w:pStyle w:val="Heading6"/>
        <w:numPr>
          <w:ilvl w:val="5"/>
          <w:numId w:val="1"/>
        </w:numPr>
        <w:rPr/>
      </w:pPr>
      <w:bookmarkStart w:id="399" w:name="__RefHeading___Toc2202262_2281741623"/>
      <w:bookmarkStart w:id="400" w:name="_Toc171"/>
      <w:bookmarkEnd w:id="399"/>
      <w:r>
        <w:rPr/>
        <w:t>5</w:t>
      </w:r>
      <w:r>
        <w:rPr>
          <w:rtl w:val="true"/>
        </w:rPr>
        <w:t>ـ</w:t>
      </w:r>
      <w:r>
        <w:rPr/>
        <w:t>2</w:t>
      </w:r>
      <w:r>
        <w:rPr>
          <w:rtl w:val="true"/>
        </w:rPr>
        <w:t>ـ</w:t>
      </w:r>
      <w:r>
        <w:rPr/>
        <w:t>2</w:t>
      </w:r>
      <w:r>
        <w:rPr>
          <w:rtl w:val="true"/>
        </w:rPr>
        <w:t>ـ</w:t>
      </w:r>
      <w:r>
        <w:rPr/>
        <w:t>9</w:t>
      </w:r>
      <w:r>
        <w:rPr>
          <w:rtl w:val="true"/>
        </w:rPr>
        <w:t>ـ</w:t>
      </w:r>
      <w:r>
        <w:rPr/>
        <w:t>3</w:t>
      </w:r>
      <w:r>
        <w:rPr>
          <w:rtl w:val="true"/>
        </w:rPr>
        <w:t xml:space="preserve">. </w:t>
      </w:r>
      <w:r>
        <w:rPr>
          <w:rtl w:val="true"/>
        </w:rPr>
        <w:t>راه کارهای وحدت حوزه و دانشگاه</w:t>
      </w:r>
      <w:bookmarkEnd w:id="400"/>
    </w:p>
    <w:p>
      <w:pPr>
        <w:pStyle w:val="Heading6"/>
        <w:numPr>
          <w:ilvl w:val="5"/>
          <w:numId w:val="1"/>
        </w:numPr>
        <w:rPr/>
      </w:pPr>
      <w:bookmarkStart w:id="401" w:name="__RefHeading___Toc2202264_2281741623"/>
      <w:bookmarkStart w:id="402" w:name="_Toc172"/>
      <w:bookmarkEnd w:id="401"/>
      <w:r>
        <w:rPr/>
        <w:t>5</w:t>
      </w:r>
      <w:r>
        <w:rPr>
          <w:rtl w:val="true"/>
        </w:rPr>
        <w:t>ـ</w:t>
      </w:r>
      <w:r>
        <w:rPr/>
        <w:t>2</w:t>
      </w:r>
      <w:r>
        <w:rPr>
          <w:rtl w:val="true"/>
        </w:rPr>
        <w:t>ـ</w:t>
      </w:r>
      <w:r>
        <w:rPr/>
        <w:t>2</w:t>
      </w:r>
      <w:r>
        <w:rPr>
          <w:rtl w:val="true"/>
        </w:rPr>
        <w:t>ـ</w:t>
      </w:r>
      <w:r>
        <w:rPr/>
        <w:t>9</w:t>
      </w:r>
      <w:r>
        <w:rPr>
          <w:rtl w:val="true"/>
        </w:rPr>
        <w:t>ـ</w:t>
      </w:r>
      <w:r>
        <w:rPr/>
        <w:t>3</w:t>
      </w:r>
      <w:r>
        <w:rPr>
          <w:rtl w:val="true"/>
        </w:rPr>
        <w:t>ـ</w:t>
      </w:r>
      <w:r>
        <w:rPr/>
        <w:t>1</w:t>
      </w:r>
      <w:r>
        <w:rPr>
          <w:rtl w:val="true"/>
        </w:rPr>
        <w:t xml:space="preserve">. </w:t>
      </w:r>
      <w:r>
        <w:rPr>
          <w:rtl w:val="true"/>
        </w:rPr>
        <w:t>برنامه ریزی برای وحدت حوزه و دانشگاه</w:t>
      </w:r>
      <w:bookmarkEnd w:id="4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دانشجویان قدر یکدیگر را بدانند، با یکدیگر آشنا و مرتبط باشند، احساس بیگانگی نکنند، احساس خویشاوندی و برادری را حفظ کنند و روحانیون در دانشگاه ها عملاً ـ قبل از قولاً ـ کوشش کنند که نمونه های کامل عالم دین و طلبه علوم دینی را به طلاب و دانشجویان و دانشگاهیان ارایه بدهند و نشان دهند که هر دو نسبت به یکدیگر، با حساسیت مثبت و با علاقه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و وحدت حوزه و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کار، باید برنامه ریزی و سازماندهی بشود</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403" w:name="__RefHeading___Toc2202266_2281741623"/>
      <w:bookmarkStart w:id="404" w:name="_Toc173"/>
      <w:bookmarkEnd w:id="403"/>
      <w:r>
        <w:rPr/>
        <w:t>5</w:t>
      </w:r>
      <w:r>
        <w:rPr>
          <w:rtl w:val="true"/>
        </w:rPr>
        <w:t>ـ</w:t>
      </w:r>
      <w:r>
        <w:rPr/>
        <w:t>2</w:t>
      </w:r>
      <w:r>
        <w:rPr>
          <w:rtl w:val="true"/>
        </w:rPr>
        <w:t>ـ</w:t>
      </w:r>
      <w:r>
        <w:rPr/>
        <w:t>2</w:t>
      </w:r>
      <w:r>
        <w:rPr>
          <w:rtl w:val="true"/>
        </w:rPr>
        <w:t>ـ</w:t>
      </w:r>
      <w:r>
        <w:rPr/>
        <w:t>9</w:t>
      </w:r>
      <w:r>
        <w:rPr>
          <w:rtl w:val="true"/>
        </w:rPr>
        <w:t>ـ</w:t>
      </w:r>
      <w:r>
        <w:rPr/>
        <w:t>3</w:t>
      </w:r>
      <w:r>
        <w:rPr>
          <w:rtl w:val="true"/>
        </w:rPr>
        <w:t>ـ</w:t>
      </w:r>
      <w:r>
        <w:rPr/>
        <w:t>2</w:t>
      </w:r>
      <w:r>
        <w:rPr>
          <w:rtl w:val="true"/>
        </w:rPr>
        <w:t xml:space="preserve">. </w:t>
      </w:r>
      <w:r>
        <w:rPr>
          <w:rtl w:val="true"/>
        </w:rPr>
        <w:t>انجام کار عملی در جهت وحدت حوزه و دانشگاه</w:t>
      </w:r>
      <w:bookmarkEnd w:id="40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وحدت حوزه و دانشگاه ـ که در حقیقت، مراد همکاری و تفاهم حوزه و دانشگاه است؛ یک وقت هست که ما می نشینیم و حرف می زنیم و به جنبه های عاطفی مسائل اکتفا می کنیم و قضایا را عمقی بررسی نمی کنیم؛ این هیچ وقت به نتایج نهایی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w:t>
      </w:r>
      <w:bookmarkStart w:id="405" w:name="pg4015_36940"/>
    </w:p>
    <w:p>
      <w:pPr>
        <w:pStyle w:val="BookText"/>
        <w:rPr/>
      </w:pPr>
      <w:bookmarkEnd w:id="405"/>
      <w:r>
        <w:rPr>
          <w:rFonts w:ascii="IRNazanin" w:hAnsi="IRNazanin" w:eastAsia="IRNazanin"/>
          <w:color w:val="111111"/>
          <w:sz w:val="28"/>
          <w:sz w:val="28"/>
          <w:szCs w:val="28"/>
          <w:rtl w:val="true"/>
          <w:lang w:bidi="fa-IR"/>
        </w:rPr>
        <w:t>نه، در جهت این تفاهم و همکاری و وحدت، واقعاً کار علمی انجام می دهیم؛ این درست است</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406" w:name="__RefHeading___Toc2202268_2281741623"/>
      <w:bookmarkStart w:id="407" w:name="_Toc174"/>
      <w:bookmarkEnd w:id="406"/>
      <w:r>
        <w:rPr/>
        <w:t>5</w:t>
      </w:r>
      <w:r>
        <w:rPr>
          <w:rtl w:val="true"/>
        </w:rPr>
        <w:t>ـ</w:t>
      </w:r>
      <w:r>
        <w:rPr/>
        <w:t>2</w:t>
      </w:r>
      <w:r>
        <w:rPr>
          <w:rtl w:val="true"/>
        </w:rPr>
        <w:t>ـ</w:t>
      </w:r>
      <w:r>
        <w:rPr/>
        <w:t>2</w:t>
      </w:r>
      <w:r>
        <w:rPr>
          <w:rtl w:val="true"/>
        </w:rPr>
        <w:t>ـ</w:t>
      </w:r>
      <w:r>
        <w:rPr/>
        <w:t>9</w:t>
      </w:r>
      <w:r>
        <w:rPr>
          <w:rtl w:val="true"/>
        </w:rPr>
        <w:t>ـ</w:t>
      </w:r>
      <w:r>
        <w:rPr/>
        <w:t>4</w:t>
      </w:r>
      <w:r>
        <w:rPr>
          <w:rtl w:val="true"/>
        </w:rPr>
        <w:t xml:space="preserve">. </w:t>
      </w:r>
      <w:r>
        <w:rPr>
          <w:rtl w:val="true"/>
        </w:rPr>
        <w:t>آفات وحدت حوزه و دانشگاه</w:t>
      </w:r>
      <w:bookmarkEnd w:id="40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می گفتیم که در حوزه، چنانچه طلبه به دنبال استاد بیفتد و با او تا در خان هاش ـ تا محل بعدیش ـ برود، چیزی یاد می گیرد، والا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استاد، درسش را می دهد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استاد در دانشگاه، یک اتاق دارد؛ در آن اتاق می نشیند و دانشجویان به او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جزو امتیازات دانشگاه بر حوزه می دانستیم؛ ولی امروز می بینیم که این وحدت حوزه و دانشگاه، این طور شده است که به جای خصوصیات مثبت، این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باید بنشیند، وقت بگذارد و دانشجو آنجا برود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کار چه نشاط علمی ای در دانشجو به وجود می آورد و استاد را چه قدر پیش می برد</w:t>
      </w:r>
      <w:r>
        <w:rPr>
          <w:rFonts w:eastAsia="IRNazanin" w:cs="IRNazanin"/>
          <w:color w:val="111111"/>
          <w:sz w:val="28"/>
          <w:szCs w:val="28"/>
          <w:rtl w:val="true"/>
          <w:lang w:bidi="fa-IR"/>
        </w:rPr>
        <w:t>!</w:t>
      </w:r>
      <w:r>
        <w:rPr>
          <w:rStyle w:val="FootnoteAnchor"/>
          <w:rtl w:val="true"/>
        </w:rPr>
        <w:footnoteReference w:id="171"/>
      </w:r>
      <w:bookmarkStart w:id="408" w:name="pg4015_36941"/>
    </w:p>
    <w:p>
      <w:pPr>
        <w:pStyle w:val="Heading4"/>
        <w:numPr>
          <w:ilvl w:val="3"/>
          <w:numId w:val="1"/>
        </w:numPr>
        <w:rPr/>
      </w:pPr>
      <w:bookmarkStart w:id="409" w:name="__RefHeading___Toc2202270_2281741623"/>
      <w:bookmarkStart w:id="410" w:name="_Toc175"/>
      <w:bookmarkEnd w:id="408"/>
      <w:bookmarkEnd w:id="409"/>
      <w:r>
        <w:rPr/>
        <w:t>6</w:t>
      </w:r>
      <w:r>
        <w:rPr>
          <w:rtl w:val="true"/>
        </w:rPr>
        <w:t xml:space="preserve">. </w:t>
      </w:r>
      <w:r>
        <w:rPr>
          <w:rtl w:val="true"/>
        </w:rPr>
        <w:t>ثمرات و برکات وحدت ملی</w:t>
      </w:r>
      <w:bookmarkEnd w:id="410"/>
    </w:p>
    <w:p>
      <w:pPr>
        <w:pStyle w:val="Heading5"/>
        <w:numPr>
          <w:ilvl w:val="4"/>
          <w:numId w:val="1"/>
        </w:numPr>
        <w:rPr/>
      </w:pPr>
      <w:bookmarkStart w:id="411" w:name="__RefHeading___Toc2202272_2281741623"/>
      <w:bookmarkStart w:id="412" w:name="_Toc176"/>
      <w:bookmarkEnd w:id="411"/>
      <w:r>
        <w:rPr/>
        <w:t>6</w:t>
      </w:r>
      <w:r>
        <w:rPr>
          <w:rtl w:val="true"/>
        </w:rPr>
        <w:t>ـ</w:t>
      </w:r>
      <w:r>
        <w:rPr/>
        <w:t>1</w:t>
      </w:r>
      <w:r>
        <w:rPr>
          <w:rtl w:val="true"/>
        </w:rPr>
        <w:t xml:space="preserve">. </w:t>
      </w:r>
      <w:r>
        <w:rPr>
          <w:rtl w:val="true"/>
        </w:rPr>
        <w:t>برکات داخلی وحدت</w:t>
      </w:r>
      <w:bookmarkEnd w:id="412"/>
    </w:p>
    <w:p>
      <w:pPr>
        <w:pStyle w:val="Heading6"/>
        <w:numPr>
          <w:ilvl w:val="5"/>
          <w:numId w:val="1"/>
        </w:numPr>
        <w:rPr/>
      </w:pPr>
      <w:bookmarkStart w:id="413" w:name="__RefHeading___Toc2202274_2281741623"/>
      <w:bookmarkStart w:id="414" w:name="_Toc177"/>
      <w:bookmarkEnd w:id="413"/>
      <w:r>
        <w:rPr/>
        <w:t>6</w:t>
      </w:r>
      <w:r>
        <w:rPr>
          <w:rtl w:val="true"/>
        </w:rPr>
        <w:t>ـ</w:t>
      </w:r>
      <w:r>
        <w:rPr/>
        <w:t>1</w:t>
      </w:r>
      <w:r>
        <w:rPr>
          <w:rtl w:val="true"/>
        </w:rPr>
        <w:t>ـ</w:t>
      </w:r>
      <w:r>
        <w:rPr/>
        <w:t>1</w:t>
      </w:r>
      <w:r>
        <w:rPr>
          <w:rtl w:val="true"/>
        </w:rPr>
        <w:t xml:space="preserve">. </w:t>
      </w:r>
      <w:r>
        <w:rPr>
          <w:rtl w:val="true"/>
        </w:rPr>
        <w:t>رسیدن به حیات طیبه</w:t>
      </w:r>
      <w:bookmarkEnd w:id="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برای رسیدن به حیات طیبه ـ یعنی آنجایی که هم زندگی مادی تأمین است؛ آسایش تن و هم زندگی معنوی؛ آسایش روح و شادی دل و صفای معنا ـ راه روشنی است؛ اما تلاش و وحدت و ایمان و فعالیت و عمل لازم دارد، که بحمداللَّه دارید و باید افزایش بدهید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 با این ارزش ها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با پایبندی به ارزش های اسلامی، با ایستادگی در مقابل تجاوزگری و مداخله گری دشمن، با حفظ وحدت و اتحاد بخش های مختلف و با پیشرفت در صحنه های گوناگون زندگی اجتماعی و تلاش برای آنها، این پرچم برافراشته خواهد ماند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کنید، وحدتتان را حفظ کنید، یاد خدا را در دل ها نگهدارید، به هم برسید، دل هایتان را با هم صاف کنید، با هم مهربان باشید، از یکدیگر کینه به دل نگیرید، انگیزه های کوچک شما را از هم جدا نکند، که بحمداللَّه نکرده است و نخواهد کرد؛ اگرچه دشمن این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روحیه، با این ایمان، با این قدم صادق حرکت کنید، جمهوری اسلامی به اوج قله حیات طیبه که خدا وعده داده است، خواهد رسید</w:t>
      </w:r>
      <w:r>
        <w:rPr>
          <w:rFonts w:eastAsia="IRNazanin" w:cs="IRNazanin"/>
          <w:color w:val="111111"/>
          <w:sz w:val="28"/>
          <w:szCs w:val="28"/>
          <w:rtl w:val="true"/>
          <w:lang w:bidi="fa-IR"/>
        </w:rPr>
        <w:t>.</w:t>
      </w:r>
      <w:r>
        <w:rPr>
          <w:rStyle w:val="FootnoteAnchor"/>
          <w:rtl w:val="true"/>
        </w:rPr>
        <w:footnoteReference w:id="174"/>
      </w:r>
      <w:bookmarkStart w:id="415" w:name="pg4015_36942"/>
    </w:p>
    <w:p>
      <w:pPr>
        <w:pStyle w:val="BookText"/>
        <w:rPr/>
      </w:pPr>
      <w:bookmarkEnd w:id="4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باید زیر پرچم اسلام، ایران اسلامی و منافع عظیم ملی و وحدت ملی و یک پارچگی خود را حفظ کند و با توجه به اهداف و ارزش های اسلامی، این راه افتخارآمیز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این مردم این گونه تأمین خواهد شد</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416" w:name="__RefHeading___Toc2202276_2281741623"/>
      <w:bookmarkStart w:id="417" w:name="_Toc178"/>
      <w:bookmarkEnd w:id="416"/>
      <w:r>
        <w:rPr/>
        <w:t>6</w:t>
      </w:r>
      <w:r>
        <w:rPr>
          <w:rtl w:val="true"/>
        </w:rPr>
        <w:t>ـ</w:t>
      </w:r>
      <w:r>
        <w:rPr/>
        <w:t>1</w:t>
      </w:r>
      <w:r>
        <w:rPr>
          <w:rtl w:val="true"/>
        </w:rPr>
        <w:t>ـ</w:t>
      </w:r>
      <w:r>
        <w:rPr/>
        <w:t>2</w:t>
      </w:r>
      <w:r>
        <w:rPr>
          <w:rtl w:val="true"/>
        </w:rPr>
        <w:t xml:space="preserve">. </w:t>
      </w:r>
      <w:r>
        <w:rPr>
          <w:rtl w:val="true"/>
        </w:rPr>
        <w:t>دست یافتن به اهداف و آرمان ها</w:t>
      </w:r>
      <w:bookmarkEnd w:id="4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این جمعیت عظیم، این امت دلاور و مجاهد فی سبیل الله، به فضل پروردگار هدفش خداست، هدفش اسلام است، هدفش عزت است، هدفش استقلال است و می داند که اینها با وحدت کلمه به دست خواهد آمد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در سایه دعوای بین خود،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هرچه می خواهد و هر آرزویی که دارد، با اتحاد، با وحدت، با هم دلی و با هم دستی، به آن آرزوها می رسد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و شجاع و مؤمن و با قابلیت وقتی می تواند به هدف های والای خود دست رسی پیدا کند که به جای تزریق یأس و نومیدی، امید و آفاق روشن را در مقابل چشم نسل جوان این کشور بگشاید و به جای ایجاد سوءظن و بدبینی، روح برادری، وحدت، یگانگی و هم دلی در میان مسئولان، و از قبل مسئولان، در میان مردم توسعه پیدا کند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با انسجام و استحکامی که تاکنون بوده است، محفوظ بماند، مطمئناً این ملت و کشور به هدف های انقلاب خواهد رسید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مسلمان ما در همه جای جهان بدانند که نظام جمهوری اسلامی با قدرت و استحکام در راه روشنی که اسلام ناب محمدی صلی الله علیه و آله ترسیم کرده، به پیش می رود و ایران سرافراز با یک پارچگی مسئولان کشور و وحدت کلمه مردم مؤمن و رشیدش در ادامه خط امام خمینی عظیم راحل همه توطئه های اقتصادی و سیاسی و امنیتی و غوغاهای تبلیغاتی دشمن را پشت سر گذارده و روزبه روز به هدف های بزرگ خود نزدیک تر خواهد شد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بحمدالله از اول انقلاب تا امروز، با اتحاد و وحدت کلمه، کار خود را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باید همین وحدت کلمه،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سازندگی، باید وجود داشته 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اطمینان کامل دارم که با وحدت کلمه ملت و تلاش مخلصانه مسئولین و حرکت عمومی همه اقشار مردم در همکاری و کمک به مجریان امور، این ملت بزرگ خواهد توانست به همه آرزوهای بزرگ خود دست یابد و کینه دشمنان پلید را به ناکامی بکشد و فروغ امید را در دل همه ملت های مستضعف جهان برافروزد</w:t>
      </w:r>
      <w:r>
        <w:rPr>
          <w:rFonts w:eastAsia="IRNazanin" w:cs="IRNazanin"/>
          <w:color w:val="111111"/>
          <w:sz w:val="28"/>
          <w:szCs w:val="28"/>
          <w:rtl w:val="true"/>
          <w:lang w:bidi="fa-IR"/>
        </w:rPr>
        <w:t>.</w:t>
      </w:r>
      <w:r>
        <w:rPr>
          <w:rStyle w:val="FootnoteAnchor"/>
          <w:rtl w:val="true"/>
        </w:rPr>
        <w:footnoteReference w:id="1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می تواند ملتی بزرگتر از آمار کنونی ملت ما را هم اداره کند؛ می تواند خود را در سطح بالایی از پیشرفت و توسعه در میان ملت های عالم قرار دهد؛ و همچنان که در سند چشم انداز بیست ساله اعلام شده است، می تواند از جهات مختلف رتبه اول را در منطقه حائز شود</w:t>
      </w:r>
      <w:r>
        <w:rPr>
          <w:rFonts w:eastAsia="IRNazanin" w:cs="IRNazanin"/>
          <w:color w:val="111111"/>
          <w:sz w:val="28"/>
          <w:szCs w:val="28"/>
          <w:rtl w:val="true"/>
          <w:lang w:bidi="fa-IR"/>
        </w:rPr>
        <w:t>.</w:t>
      </w:r>
      <w:bookmarkStart w:id="418" w:name="pg4015_36944"/>
    </w:p>
    <w:p>
      <w:pPr>
        <w:pStyle w:val="BookText"/>
        <w:rPr/>
      </w:pPr>
      <w:bookmarkEnd w:id="418"/>
      <w:r>
        <w:rPr>
          <w:rFonts w:ascii="IRNazanin" w:hAnsi="IRNazanin" w:eastAsia="IRNazanin"/>
          <w:color w:val="111111"/>
          <w:sz w:val="28"/>
          <w:sz w:val="28"/>
          <w:szCs w:val="28"/>
          <w:rtl w:val="true"/>
          <w:lang w:bidi="fa-IR"/>
        </w:rPr>
        <w:t>اینها توانایی های ملت ماست؛ اینها را ملت ما به برکت وحدت کلمه، به برکت پرچم برافراشته اسلام، و به برکت ایمان عمیقی که در دل های شماست، تاکنون به دست آورده است و باز هم می تواند پیش برود و به چشم انداز زیبا و شایسته ملت ایران دست پیدا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اتحاد و ایمان و ایستادگی در میدان های انقلاب و همین وفاداری به خط امام عظیم الشأن و همین نترسیدنِ از استکبارِ مسلطِ جهان خوار را ادامه بدهید، به فضل پروردگار همه هدف های دیگر شما هم برآورده خواهد شد؛ که یکی از این هدف ها، نابود شدن و از هم پاشیده شدن پیکره استکبار جهانی است؛ این وعده الهی است و وعده الهی بلاشک عمل خواهد کرد؛ اگرچه بسیاری در دنیا آن را نپسندند و نخواهند؛ این همان چشم اندازی است که به ما امید می دهد؛ و این همان امیدی است که در جریان انتظار فرج، آموزش های اسلامی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افق های روشن، یکی پس از دیگری، در مقابل آن ملتی است که در حال راه رفتن و حرکت است</w:t>
      </w:r>
      <w:r>
        <w:rPr>
          <w:rFonts w:eastAsia="IRNazanin" w:cs="IRNazanin"/>
          <w:color w:val="111111"/>
          <w:sz w:val="28"/>
          <w:szCs w:val="28"/>
          <w:rtl w:val="true"/>
          <w:lang w:bidi="fa-IR"/>
        </w:rPr>
        <w:t>.</w:t>
      </w:r>
      <w:r>
        <w:rPr>
          <w:rStyle w:val="FootnoteAnchor"/>
          <w:rtl w:val="true"/>
        </w:rPr>
        <w:footnoteReference w:id="184"/>
      </w:r>
    </w:p>
    <w:p>
      <w:pPr>
        <w:pStyle w:val="Heading6"/>
        <w:numPr>
          <w:ilvl w:val="5"/>
          <w:numId w:val="1"/>
        </w:numPr>
        <w:rPr/>
      </w:pPr>
      <w:bookmarkStart w:id="419" w:name="__RefHeading___Toc2202278_2281741623"/>
      <w:bookmarkStart w:id="420" w:name="_Toc179"/>
      <w:bookmarkEnd w:id="419"/>
      <w:r>
        <w:rPr/>
        <w:t>6</w:t>
      </w:r>
      <w:r>
        <w:rPr>
          <w:rtl w:val="true"/>
        </w:rPr>
        <w:t>ـ</w:t>
      </w:r>
      <w:r>
        <w:rPr/>
        <w:t>1</w:t>
      </w:r>
      <w:r>
        <w:rPr>
          <w:rtl w:val="true"/>
        </w:rPr>
        <w:t>ـ</w:t>
      </w:r>
      <w:r>
        <w:rPr/>
        <w:t>3</w:t>
      </w:r>
      <w:r>
        <w:rPr>
          <w:rtl w:val="true"/>
        </w:rPr>
        <w:t xml:space="preserve">. </w:t>
      </w:r>
      <w:r>
        <w:rPr>
          <w:rtl w:val="true"/>
        </w:rPr>
        <w:t>باعث رفع موانع و پیشرفت کشور</w:t>
      </w:r>
      <w:bookmarkEnd w:id="42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ایرانی دارای قابلیت هایی است که از متوسط قابلیت های جوانان دنیا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و کارشناس های ما به من می گویند در هر کاری از کارهای فنی و علمی که ما نیرو گذاشتیم و متمرکز شدیم، توانستیم آن کار را به بهترین وجه انجام دهیم؛ به توفیق و حول و قوه الهی هم در مسائل فنی این طور است، هم در مسائل انسانی و اجتماعی، و هم در</w:t>
      </w:r>
    </w:p>
    <w:p>
      <w:pPr>
        <w:pStyle w:val="BookText"/>
        <w:rPr/>
      </w:pPr>
      <w:r>
        <w:rPr>
          <w:rFonts w:ascii="IRNazanin" w:hAnsi="IRNazanin" w:eastAsia="IRNazanin"/>
          <w:color w:val="111111"/>
          <w:sz w:val="28"/>
          <w:sz w:val="28"/>
          <w:szCs w:val="28"/>
          <w:rtl w:val="true"/>
          <w:lang w:bidi="fa-IR"/>
        </w:rPr>
        <w:t>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 هاش هم همین ایمان، وحدت و هم بستگی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گرم و صمیمانه شما با مسئولان کشور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مردم و مسئولان ـ هر دو ـ حایز اهمیت است، عبارت است از همکاری و حفظ وحدت ملی و هم بستگی عمومی ملت در قبال آنچه مسئولان موظفند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راه از یک طرف، و همکاری مردم و مسئولان از سوی دیگر، می تواند ما را در پیشرفت این راه و پیشبرد این اهداف والا کمک 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سیاستی که مطرح کردم، یک سیاست مهم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به سیاست ها عمل کنند و منسجم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مهم ترین شرط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کنم، اگر دشمن ملاحظه کند که در کشور ما یک گروه مؤمن، متعهد، منسجم، همدل و کارآمد بر سر کار هستند، ناامید می شود و انگیزه او برای دشمنی کم خواهد شد</w:t>
      </w:r>
      <w:r>
        <w:rPr>
          <w:rFonts w:eastAsia="IRNazanin" w:cs="IRNazanin"/>
          <w:color w:val="111111"/>
          <w:sz w:val="28"/>
          <w:szCs w:val="28"/>
          <w:rtl w:val="true"/>
          <w:lang w:bidi="fa-IR"/>
        </w:rPr>
        <w:t>.</w:t>
      </w:r>
      <w:r>
        <w:rPr>
          <w:rStyle w:val="FootnoteAnchor"/>
          <w:rtl w:val="true"/>
        </w:rPr>
        <w:footnoteReference w:id="18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بسیار روشنی پیش روی ماست، که به سمت آن در حرکتیم؛ آینده ای که ملت ایران خواهد توانست به برکت اسلام و نظام اسلامی، هم عدالت اجتماعی و رفاه مادی داشته باشد، و هم به استقلال کامل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بدون تحمل زحمت می شود به آن آینده رسید؛ اما می گویم با حفظ وحدت و ایمان و انگیزه و ادامه حرکت، می توان به آن دست</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ما یاد و راه و هدف های امام رحمه الله را همیشه در خاطر داشته باشیم و آنها را حفظ کنیم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همان نیرویی که در گذشته به ما کمک کرد، برای پیمودن آینده نیز مدد بگیریم؛ یعنی به خدا اتکال کنیم و وحدت و یک پارچگی بین اقشار مردم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مشکلات را عمده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مشکلی وجود ندارد؛ ولی باید به ناچار از این مرحله عبور کنیم، تا به هدف های بزرگ و متعالی و استقلال و آزادی و رفاه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تأمین این اهداف، مشکلاتی را نیز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تحمل مشکلات، انسان نمی تواند به اهداف بزرگ نائل 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با اتحاد کلمه در میدان اقتصاد وارد شود،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برایش پیش آید و وارد شود،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ملی، آبروی ملت را بهتر می شود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تمام آرمان های بزرگ خودش را در سایه وحدت ملی می تواند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تفرق کلمه، جدایی دل ها از یکدیگر، رودررو قرار دادن جناح ها و گروه ها و اشخاص و شخصیت ها با یکدیگر، نمی تواند هیچ خدمتی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اصل است که امیدواریم همه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و مطالبه ما از مسئولانی است که با افکار عمومی مردم سروکار دارند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این بیست ودو، سه سال همیشه به برکت اتحاد کلمه توانسته ایم بزرگترین موانع را از سر راه خود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می توانیم به برکت اتحاد کلمه میان مردم و مسئولان، بزرگترین موانع را از مقابل راهِ حرکت این ملت برداریم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اصلی ما این است که ملت ایران برای اینکه رشد و پیشرفت لازم را در همه صحنه ها ـ که شایسته آن است ـ به دست بیاورد، احتیاج دارد به تقویت هم بستگی ملی و مشارکت عمومی در همه میدان های طلب کننده حضور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متعلق به ملت ایران است؛ آینده هم متعلق به این ملت است؛ امروز و فردا را هم ملت ایران ساخته اند و می سازند؛ لذا نام گذاری امسال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بستگی ملی و مشارکت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نیاز بزرگ ملت در همه مسائل است؛ همکاری، هم دلی، بازو به بازو دادن و دل ها را به یکدیگر مرتبط کردن و به سمت هدف های والای این ملت ـ که برای بهروزی و پیشرفت او و کشورش لازم است ـ پیش رفتن</w:t>
      </w:r>
      <w:r>
        <w:rPr>
          <w:rFonts w:eastAsia="IRNazanin" w:cs="IRNazanin"/>
          <w:color w:val="111111"/>
          <w:sz w:val="28"/>
          <w:szCs w:val="28"/>
          <w:rtl w:val="true"/>
          <w:lang w:bidi="fa-IR"/>
        </w:rPr>
        <w:t>.</w:t>
      </w:r>
      <w:r>
        <w:rPr>
          <w:rStyle w:val="FootnoteAnchor"/>
          <w:rtl w:val="true"/>
        </w:rPr>
        <w:footnoteReference w:id="19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و دولت با همکاری هم، با امید به آینده، با اتحاد و هم دلی، با دور ریختن بعضی از حرف هایی که دشمن می خواهد به زور در مغز این ملت تزریق کند، وارد میدان شوند ـ کما اینکه الحمدللَّه وارد میدان هستند ـ و تلاش شان را منسجم تر کنند، شما بدانید در آینده نه چندان دوری ـ که شما قطعاً آن آینده را خواهید دیدـ کشور ما به اوج اعتلاء خواهد رسید</w:t>
      </w:r>
      <w:r>
        <w:rPr>
          <w:rFonts w:eastAsia="IRNazanin" w:cs="IRNazanin"/>
          <w:color w:val="111111"/>
          <w:sz w:val="28"/>
          <w:szCs w:val="28"/>
          <w:rtl w:val="true"/>
          <w:lang w:bidi="fa-IR"/>
        </w:rPr>
        <w:t>.</w:t>
      </w:r>
      <w:r>
        <w:rPr>
          <w:rStyle w:val="FootnoteAnchor"/>
          <w:rtl w:val="true"/>
        </w:rPr>
        <w:footnoteReference w:id="193"/>
      </w:r>
      <w:bookmarkStart w:id="421" w:name="pg4015_36948"/>
    </w:p>
    <w:p>
      <w:pPr>
        <w:pStyle w:val="BookText"/>
        <w:rPr/>
      </w:pPr>
      <w:bookmarkEnd w:id="42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مردم، محبت میان مردم و مسئولان، عشق به راه خدا و راه اسلام و راه آن رهبر عظیم الشأن و عالی قدر، آن امام راحل، آن استاد و پیرمراد، مردم را پیش برده و حرکت داده است</w:t>
      </w:r>
      <w:r>
        <w:rPr>
          <w:rFonts w:eastAsia="IRNazanin" w:cs="IRNazanin"/>
          <w:color w:val="111111"/>
          <w:sz w:val="28"/>
          <w:szCs w:val="28"/>
          <w:rtl w:val="true"/>
          <w:lang w:bidi="fa-IR"/>
        </w:rPr>
        <w:t>.</w:t>
      </w:r>
      <w:r>
        <w:rPr>
          <w:rStyle w:val="FootnoteAnchor"/>
          <w:rtl w:val="true"/>
        </w:rPr>
        <w:footnoteReference w:id="194"/>
      </w:r>
    </w:p>
    <w:p>
      <w:pPr>
        <w:pStyle w:val="Heading6"/>
        <w:numPr>
          <w:ilvl w:val="5"/>
          <w:numId w:val="1"/>
        </w:numPr>
        <w:rPr/>
      </w:pPr>
      <w:bookmarkStart w:id="422" w:name="__RefHeading___Toc2202280_2281741623"/>
      <w:bookmarkStart w:id="423" w:name="_Toc180"/>
      <w:bookmarkEnd w:id="422"/>
      <w:r>
        <w:rPr/>
        <w:t>6</w:t>
      </w:r>
      <w:r>
        <w:rPr>
          <w:rtl w:val="true"/>
        </w:rPr>
        <w:t>ـ</w:t>
      </w:r>
      <w:r>
        <w:rPr/>
        <w:t>1</w:t>
      </w:r>
      <w:r>
        <w:rPr>
          <w:rtl w:val="true"/>
        </w:rPr>
        <w:t>ـ</w:t>
      </w:r>
      <w:r>
        <w:rPr/>
        <w:t>4</w:t>
      </w:r>
      <w:r>
        <w:rPr>
          <w:rtl w:val="true"/>
        </w:rPr>
        <w:t xml:space="preserve">. </w:t>
      </w:r>
      <w:r>
        <w:rPr>
          <w:rtl w:val="true"/>
        </w:rPr>
        <w:t>عامل سازندگی ایران</w:t>
      </w:r>
      <w:bookmarkEnd w:id="42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کشاورزی و آبادانی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چیزی احتیاج دارد؟ در درجه اول به این احتیاج دارد که مسئولان کشور و آحاد مردم، با وحدت کلمه وارد میدان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 باشیم؛ همه باید با هم باشند و به سوی یک جهت حرکت کنند تا بتوانند کار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کلمه، کاری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در یک جاده آسفالته راه افتاده اند تا به مقصدی بروند ـ ولو جاده آسفالته است و خطر و مهلکه ای هم در راه نیست ـ اگر در وسط جاده، سر یک بهانه به جان هم بیفتند و با هم اختلاف کنند، از راه خواهند ماند؛ چه برسد به اینکه موانع بسیاری هم در راه باشد؛ چه برسد به اینکه دشمنانی هم در کمین باشند؛ چه برسد به اینکه راه، طولانی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مواقع، راهروان باید بیش از معمول دامن ها را به کمر بزنند؛ کمرها را ببندند؛ به هم کمک کنند و هیچ چیزی جز حرکت به سمت جلو را در نظر نداشته باشند تا بتوانند این مسیر مهم و افتخارآفرین و البته دشوار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اول هر پیروزی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کشورهایی که دچار اختلاف شدند، بر سرشان چه آمد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ملت ما با وحدت کلمه و با ایمان کامل، کشور را یک کشور آباد، آزاد، مستقل، عزیز، بدون اینکه تحمیل هیچ قدرتی از قدرت ها را تحمل کند،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الله و مَنِّهِ و لُطفِهِ ان شاءالله</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جمهوری اسلامی باید نشان دهد که می تواند ایران را چنان بسازد که در طول تاریخ کشورها، با این کیفیت ساخته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 اسلام و ملت مسلمان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همت کنند و با وحدت کلمه و خلوص و اخلاص و حضور در صحنه، کشور را بسازند و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مسئولانی که مورد اعتمادتان هستند ـ جا هم دارد که مورد اعتماد باشند ـ از شما چه می خواهند؛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شما مردم، تمام موانع برطرف خواهد 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سایه وحدت کلمه، دست به دست هم دهیم و کشورمان را بسازیم و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امکانات فراوانی که این کشور به فضل پروردگار دارد، زمینه ایجاد زندگی مرفه را برای عامه مردم، مخصوصاً قشرهای فقیر و محروم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رهنمودهای امام رحمه الله را که در همه زمینه ها بیان شده است و هم اکنون در اختیار ماست، مورد بهره برداری قرار دهیم و یقیناً کمک الهی هم با ما خواهد بود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عزیزمان باید بدانید، اگر به فضل الهی همین حرکت مبارکی را که دوازده سال است با قدرت در پیش گرفته اید، با وحدت حرکت کرده اید، به اسلام متمسک بوده اید، با همین تمسک به اسلام، با</w:t>
      </w:r>
      <w:bookmarkStart w:id="424" w:name="pg4015_36950"/>
    </w:p>
    <w:p>
      <w:pPr>
        <w:pStyle w:val="BookText"/>
        <w:rPr/>
      </w:pPr>
      <w:bookmarkEnd w:id="424"/>
      <w:r>
        <w:rPr>
          <w:rFonts w:ascii="IRNazanin" w:hAnsi="IRNazanin" w:eastAsia="IRNazanin"/>
          <w:color w:val="111111"/>
          <w:sz w:val="28"/>
          <w:sz w:val="28"/>
          <w:szCs w:val="28"/>
          <w:rtl w:val="true"/>
          <w:lang w:bidi="fa-IR"/>
        </w:rPr>
        <w:t>همین وحدت کلمه و با همین قدرت و عزت، پشت سر مسئولان دل سوز ادامه بدهید، تمام مشکلاتی را که دشمنان بزرگ اسلام علیه این ملت به وجود آورده اند ـ چه در طول پنجاه سال گذشته، چه در جنگ تحمیلی، و چه در حول وحوش آن ـ خود شما خواهید توانست برطرف کنید و کشور را یک کشور اسلامی حقیقی نمونه آزاد آباد بسازید</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425" w:name="__RefHeading___Toc2202282_2281741623"/>
      <w:bookmarkStart w:id="426" w:name="_Toc181"/>
      <w:bookmarkEnd w:id="425"/>
      <w:r>
        <w:rPr/>
        <w:t>6</w:t>
      </w:r>
      <w:r>
        <w:rPr>
          <w:rtl w:val="true"/>
        </w:rPr>
        <w:t>ـ</w:t>
      </w:r>
      <w:r>
        <w:rPr/>
        <w:t>1</w:t>
      </w:r>
      <w:r>
        <w:rPr>
          <w:rtl w:val="true"/>
        </w:rPr>
        <w:t>ـ</w:t>
      </w:r>
      <w:r>
        <w:rPr/>
        <w:t>5</w:t>
      </w:r>
      <w:r>
        <w:rPr>
          <w:rtl w:val="true"/>
        </w:rPr>
        <w:t xml:space="preserve">. </w:t>
      </w:r>
      <w:r>
        <w:rPr>
          <w:rtl w:val="true"/>
        </w:rPr>
        <w:t>موجب حفظ و استحکام نظام و تداوم انقلاب</w:t>
      </w:r>
      <w:bookmarkEnd w:id="4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رهبر کبیر و عزیز ما بارها تکرار می کردند و در وصیت نامه سیاسی، الهی خود نیز بر آن تأکید ورزیده اند، وحدت کلمه و وحدت صفوف ملت ما که رمز پیروزی انقلاب بود، رمز بقا و سلامت و تداوم آن نیز هست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یکایک ملت ایران وظیفه دارند تا آنجایی که می توانند، استحکام درونی نظام را که به هم بستگی ملت، هم بستگی دل ها، هم بستگی ملت با مسئولان نظام و وحدت کلمه در مجموعه ارکان نظام وابسته است، حفظ کنند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توکل به خدا و با وحدت کلمه و با حرکت پشت سر مسئولان است که ملت ایران می تواند این راه پرافتخار را ادامه بدهد و به هدف برسد</w:t>
      </w:r>
      <w:r>
        <w:rPr>
          <w:rFonts w:eastAsia="IRNazanin" w:cs="IRNazanin"/>
          <w:color w:val="111111"/>
          <w:sz w:val="28"/>
          <w:szCs w:val="28"/>
          <w:rtl w:val="true"/>
          <w:lang w:bidi="fa-IR"/>
        </w:rPr>
        <w:t>.</w:t>
      </w:r>
      <w:r>
        <w:rPr>
          <w:rStyle w:val="FootnoteAnchor"/>
          <w:rtl w:val="true"/>
        </w:rPr>
        <w:footnoteReference w:id="20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سنگر اصلی در سطح عالم،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سنگر را باید محکم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با اتحاد و اتفاق؛ با هم دلی میان آحاد مردم و میان مردم و مسئولین کشور؛ با هم دلی</w:t>
      </w:r>
    </w:p>
    <w:p>
      <w:pPr>
        <w:pStyle w:val="BookText"/>
        <w:rPr/>
      </w:pPr>
      <w:r>
        <w:rPr>
          <w:rFonts w:ascii="IRNazanin" w:hAnsi="IRNazanin" w:eastAsia="IRNazanin"/>
          <w:color w:val="111111"/>
          <w:sz w:val="28"/>
          <w:sz w:val="28"/>
          <w:szCs w:val="28"/>
          <w:rtl w:val="true"/>
          <w:lang w:bidi="fa-IR"/>
        </w:rPr>
        <w:t>میان مردم و دولت، میان مردم و مجلس، میان دولت و مجلس، میان کارگزاران کشور و میان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مختلف، جناح های مختلف، سیاست ها و جهت گیری های مختلف، در مقابله با دشمن، باید با هم باشند و کاری نکنند که دشمن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سیاسی مانعی ندارد؛ اختلاف نظر مانعی ندارد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در وصیت نامه امام عزیزمان هست که هرگز نباید آن را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عاملی که انقلاب را به پیروزی رساند، همان عامل، انقلاب را تداوم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اتکال به خدا و ایمان مردم به اسلام و تصمیم قاطع بر انجام وظیفه الهی و اسلامی و وحدت کلمه، رمز پیروزی و تداوم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درس همیشگی برای همه ماست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حفاظت و سلامت انقلاب و رشد روزافزون نظام جمهوری اسلامی و ریشه دواندن هرچه بیشتر این نظام را، با کار مخلصانه و وحدت کلمه و داشتن ارتباط و پیوند قلبی با خدا و اتکای به نفس تضمین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ما تا ده ها سال دیگر به فضل پروردگار خواهیم توانست انقلاب را به پیش ببریم</w:t>
      </w:r>
      <w:r>
        <w:rPr>
          <w:rFonts w:eastAsia="IRNazanin" w:cs="IRNazanin"/>
          <w:color w:val="111111"/>
          <w:sz w:val="28"/>
          <w:szCs w:val="28"/>
          <w:rtl w:val="true"/>
          <w:lang w:bidi="fa-IR"/>
        </w:rPr>
        <w:t>.</w:t>
      </w:r>
      <w:r>
        <w:rPr>
          <w:rStyle w:val="FootnoteAnchor"/>
          <w:rtl w:val="true"/>
        </w:rPr>
        <w:footnoteReference w:id="205"/>
      </w:r>
      <w:bookmarkStart w:id="427" w:name="pg4015_36952"/>
    </w:p>
    <w:p>
      <w:pPr>
        <w:pStyle w:val="BookText"/>
        <w:rPr/>
      </w:pPr>
      <w:bookmarkEnd w:id="4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اسلامی، آنچنان که قرآن فرموده است باشد، عوامل بقا و حفظ و توسعه، در خود آن وجود دارد و یکی از آنها همین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تعاون و برادری اسلامی است</w:t>
      </w:r>
      <w:r>
        <w:rPr>
          <w:rFonts w:eastAsia="IRNazanin" w:cs="IRNazanin"/>
          <w:color w:val="111111"/>
          <w:sz w:val="28"/>
          <w:szCs w:val="28"/>
          <w:rtl w:val="true"/>
          <w:lang w:bidi="fa-IR"/>
        </w:rPr>
        <w:t>.</w:t>
      </w:r>
      <w:r>
        <w:rPr>
          <w:rStyle w:val="FootnoteAnchor"/>
          <w:rtl w:val="true"/>
        </w:rPr>
        <w:footnoteReference w:id="206"/>
      </w:r>
    </w:p>
    <w:p>
      <w:pPr>
        <w:pStyle w:val="Heading6"/>
        <w:numPr>
          <w:ilvl w:val="5"/>
          <w:numId w:val="1"/>
        </w:numPr>
        <w:rPr/>
      </w:pPr>
      <w:bookmarkStart w:id="428" w:name="__RefHeading___Toc2202284_2281741623"/>
      <w:bookmarkStart w:id="429" w:name="_Toc182"/>
      <w:bookmarkEnd w:id="428"/>
      <w:r>
        <w:rPr/>
        <w:t>6</w:t>
      </w:r>
      <w:r>
        <w:rPr>
          <w:rtl w:val="true"/>
        </w:rPr>
        <w:t>ـ</w:t>
      </w:r>
      <w:r>
        <w:rPr/>
        <w:t>1</w:t>
      </w:r>
      <w:r>
        <w:rPr>
          <w:rtl w:val="true"/>
        </w:rPr>
        <w:t>ـ</w:t>
      </w:r>
      <w:r>
        <w:rPr/>
        <w:t>6</w:t>
      </w:r>
      <w:r>
        <w:rPr>
          <w:rtl w:val="true"/>
        </w:rPr>
        <w:t xml:space="preserve">. </w:t>
      </w:r>
      <w:r>
        <w:rPr>
          <w:rtl w:val="true"/>
        </w:rPr>
        <w:t>موجب قدرت، عزت و عظمت کشور</w:t>
      </w:r>
      <w:bookmarkEnd w:id="4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صلابت این ملت را حفظ خواهد کرد، عبارت است از وحدت حول محور ایمان و انقلاب؛ این چیزی است که دشمن را ناامید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 کنند ما برای استحکام نظام خود دنبال سلاح کشتار جمعی و دنبال اتم و این چیزها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 این هم تحلیل غلط و اطلاعات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آن چیزی که بمب اتم هم در آن کارگر نمی شود، عبارت است از یک ملت مصمم، عازم، مؤمن، متحد و یک پارچه؛ این است که کسی نمی تواند بر آن فائق شود و غلبه پیدا کند، والا مگر از اول انقلاب تا به حال با ما دشمنی کم بوده است؟ مگر ما از اول انقلاب تا الان بمب اتم داشته ایم؟ آنچه عزت و کیان این ملت را حفظ کرد؛ نظام اسلامی را سربلند و نام امام را جاودانه کرد، ایمان و عزم راسخ این مردم و ایستادگی و وحدت و یک پارچگی آنها بود</w:t>
      </w:r>
      <w:r>
        <w:rPr>
          <w:rFonts w:eastAsia="IRNazanin" w:cs="IRNazanin"/>
          <w:color w:val="111111"/>
          <w:sz w:val="28"/>
          <w:szCs w:val="28"/>
          <w:rtl w:val="true"/>
          <w:lang w:bidi="fa-IR"/>
        </w:rPr>
        <w:t>.</w:t>
      </w:r>
      <w:r>
        <w:rPr>
          <w:rStyle w:val="FootnoteAnchor"/>
          <w:rtl w:val="true"/>
        </w:rPr>
        <w:footnoteReference w:id="20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اخیر ایران ـ یعنی سلاطین سلسله پهلوی فاسد مفسد نفرت انگیز و قبل از آنها سلاطین قاجاریه که یکی از دیگری بدتر و زشت تر و خبیث تر بود ـ کشور ایران را حقیقتاً از هستی ساقط کردند و ملت را در موضع ضعف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رسید که این ملت به کمک</w:t>
      </w:r>
    </w:p>
    <w:p>
      <w:pPr>
        <w:pStyle w:val="BookText"/>
        <w:rPr/>
      </w:pPr>
      <w:r>
        <w:rPr>
          <w:rFonts w:ascii="IRNazanin" w:hAnsi="IRNazanin" w:eastAsia="IRNazanin"/>
          <w:color w:val="111111"/>
          <w:sz w:val="28"/>
          <w:sz w:val="28"/>
          <w:szCs w:val="28"/>
          <w:rtl w:val="true"/>
          <w:lang w:bidi="fa-IR"/>
        </w:rPr>
        <w:t>دین، با توکل به خدا، به برکت وحدت کلمه، به برکت رهبری صحیح و متکی به دین و آگاه و بصیر، توانست ورق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بزرگ و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برگشت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شما را عزیز کرد، وحدت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به یکدیگر بدهید، دل ها را به خدا بسپرید، چشم ها و بصیرت ها را باز کنید و در راه خدا قدم بردارید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ملت ایران، که بحمدالله در سرتاسر آفاق سیاسی عالم برای سیاست مداران و مسئولان و قدرت های جهانی شناخته شده است، ناشی از چیست؟ ناشی از همین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همین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همین هوشیاری و آگاهی و از همین اتحاد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حفظ کنید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باید قدرت و عظمتی را که در سایه اسلام و وحدت و مجاهدت به دست آورده، حفظ کند و بر آن بیفزاید</w:t>
      </w:r>
      <w:r>
        <w:rPr>
          <w:rFonts w:eastAsia="IRNazanin" w:cs="IRNazanin"/>
          <w:color w:val="111111"/>
          <w:sz w:val="28"/>
          <w:szCs w:val="28"/>
          <w:rtl w:val="true"/>
          <w:lang w:bidi="fa-IR"/>
        </w:rPr>
        <w:t>.</w:t>
      </w:r>
      <w:r>
        <w:rPr>
          <w:rStyle w:val="FootnoteAnchor"/>
          <w:rtl w:val="true"/>
        </w:rPr>
        <w:footnoteReference w:id="21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باید به مدد اسلام و اتحاد و اتفاقشان، خود را قوی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ما از لحاظ نظامی و اقتصادی و سیاسی و فرهنگی، در حد اعلای قدرت بود، می تواند زندگی خود و ملت های مسلمان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قوی و مقتدر بود، اگر وضعی داشت که امید قدرت های بزرگ و متجاوز را قطع کرد و به یأس مبدل نمود، برای جوامع اسلامی، الگو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این ملت، اقتدار لازم و شایسته اسلامی را نداشته باشد، دشمنان طمع</w:t>
      </w:r>
      <w:bookmarkStart w:id="430" w:name="pg4015_36954"/>
    </w:p>
    <w:p>
      <w:pPr>
        <w:pStyle w:val="BookText"/>
        <w:rPr/>
      </w:pPr>
      <w:bookmarkEnd w:id="430"/>
      <w:r>
        <w:rPr>
          <w:rFonts w:ascii="IRNazanin" w:hAnsi="IRNazanin" w:eastAsia="IRNazanin"/>
          <w:color w:val="111111"/>
          <w:sz w:val="28"/>
          <w:sz w:val="28"/>
          <w:szCs w:val="28"/>
          <w:rtl w:val="true"/>
          <w:lang w:bidi="fa-IR"/>
        </w:rPr>
        <w:t>خواهند کرد، در زندگی او دست خواهند برد، تسلط پیدا خواهند کرد و همان بساط ننگین دوران گذشته را ـ العیاذ بالله ـ تجدید خواهند کرد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انسجام و اتحاد کلمه و هم دلی، کشور در سیاست خارجی و مسائل جهانی عزت و هیبت پیدا می کند؛ و در اجرای مقررات و سیاست های لازم در داخل، قدرت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انسجام و وحدت و هم دلی و هم فکری، بسیار مهم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همت مردم، دولت و مسئولین، کشور به طرف سازندگی و آبادی پیش می رود، مردم یک پارچگی خودشان را در حدّ اعلا حفظ کرده اند و عزت جهانی کشور روزبه روز رو به افزایش است</w:t>
      </w:r>
      <w:r>
        <w:rPr>
          <w:rFonts w:eastAsia="IRNazanin" w:cs="IRNazanin"/>
          <w:color w:val="111111"/>
          <w:sz w:val="28"/>
          <w:szCs w:val="28"/>
          <w:rtl w:val="true"/>
          <w:lang w:bidi="fa-IR"/>
        </w:rPr>
        <w:t>.</w:t>
      </w:r>
      <w:r>
        <w:rPr>
          <w:rStyle w:val="FootnoteAnchor"/>
          <w:rtl w:val="true"/>
        </w:rPr>
        <w:footnoteReference w:id="214"/>
      </w:r>
    </w:p>
    <w:p>
      <w:pPr>
        <w:pStyle w:val="Heading6"/>
        <w:numPr>
          <w:ilvl w:val="5"/>
          <w:numId w:val="1"/>
        </w:numPr>
        <w:rPr/>
      </w:pPr>
      <w:bookmarkStart w:id="431" w:name="__RefHeading___Toc2202286_2281741623"/>
      <w:bookmarkStart w:id="432" w:name="_Toc183"/>
      <w:bookmarkEnd w:id="431"/>
      <w:r>
        <w:rPr/>
        <w:t>6</w:t>
      </w:r>
      <w:r>
        <w:rPr>
          <w:rtl w:val="true"/>
        </w:rPr>
        <w:t>ـ</w:t>
      </w:r>
      <w:r>
        <w:rPr/>
        <w:t>1</w:t>
      </w:r>
      <w:r>
        <w:rPr>
          <w:rtl w:val="true"/>
        </w:rPr>
        <w:t>ـ</w:t>
      </w:r>
      <w:r>
        <w:rPr/>
        <w:t>7</w:t>
      </w:r>
      <w:r>
        <w:rPr>
          <w:rtl w:val="true"/>
        </w:rPr>
        <w:t xml:space="preserve">. </w:t>
      </w:r>
      <w:r>
        <w:rPr>
          <w:rtl w:val="true"/>
        </w:rPr>
        <w:t>موجب امنیت ملی</w:t>
      </w:r>
      <w:bookmarkEnd w:id="4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و رفق و مدارا، تضمین کننده امنیت کشور و خنثی کننده هر توطئه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بیشتری دارم؛ به خاطر اینکه امنیت هم ناشی از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نباشد، امنیت ملی هم به خطر می افتد و ایجاد ناامنی می شود</w:t>
      </w:r>
      <w:r>
        <w:rPr>
          <w:rFonts w:eastAsia="IRNazanin" w:cs="IRNazanin"/>
          <w:color w:val="111111"/>
          <w:sz w:val="28"/>
          <w:szCs w:val="28"/>
          <w:rtl w:val="true"/>
          <w:lang w:bidi="fa-IR"/>
        </w:rPr>
        <w:t>.</w:t>
      </w:r>
      <w:r>
        <w:rPr>
          <w:rStyle w:val="FootnoteAnchor"/>
          <w:rtl w:val="true"/>
        </w:rPr>
        <w:footnoteReference w:id="216"/>
      </w:r>
      <w:bookmarkStart w:id="433" w:name="pg4015_36955"/>
    </w:p>
    <w:p>
      <w:pPr>
        <w:pStyle w:val="Heading6"/>
        <w:numPr>
          <w:ilvl w:val="5"/>
          <w:numId w:val="1"/>
        </w:numPr>
        <w:rPr/>
      </w:pPr>
      <w:bookmarkStart w:id="434" w:name="__RefHeading___Toc2202288_2281741623"/>
      <w:bookmarkStart w:id="435" w:name="_Toc184"/>
      <w:bookmarkEnd w:id="433"/>
      <w:bookmarkEnd w:id="434"/>
      <w:r>
        <w:rPr/>
        <w:t>6</w:t>
      </w:r>
      <w:r>
        <w:rPr>
          <w:rtl w:val="true"/>
        </w:rPr>
        <w:t>ـ</w:t>
      </w:r>
      <w:r>
        <w:rPr/>
        <w:t>1</w:t>
      </w:r>
      <w:r>
        <w:rPr>
          <w:rtl w:val="true"/>
        </w:rPr>
        <w:t>ـ</w:t>
      </w:r>
      <w:r>
        <w:rPr/>
        <w:t>8</w:t>
      </w:r>
      <w:r>
        <w:rPr>
          <w:rtl w:val="true"/>
        </w:rPr>
        <w:t xml:space="preserve">. </w:t>
      </w:r>
      <w:r>
        <w:rPr>
          <w:rtl w:val="true"/>
        </w:rPr>
        <w:t>موجب استقلال کشور و حفظ منافع ملی</w:t>
      </w:r>
      <w:bookmarkEnd w:id="4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در قوای سه گانه و همه فعالان سیاسی و فرهنگی بدانند که حفظ منافع ملی در وحدت کلمه و پرهیز از تفرقه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ها و گرایش های متفاوت نباید در صحنه افکار عمومی به نزاع و مجادله و کشمکش تبدیل شود و دشمن کمین گرفته را امیدوار 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استقلال این کشور در تمسک به اسلام و عمل به اسلام، در وحدت کلمه و در شناختن دشمن است</w:t>
      </w:r>
      <w:r>
        <w:rPr>
          <w:rFonts w:eastAsia="IRNazanin" w:cs="IRNazanin"/>
          <w:color w:val="111111"/>
          <w:sz w:val="28"/>
          <w:szCs w:val="28"/>
          <w:rtl w:val="true"/>
          <w:lang w:bidi="fa-IR"/>
        </w:rPr>
        <w:t>.</w:t>
      </w:r>
      <w:r>
        <w:rPr>
          <w:rStyle w:val="FootnoteAnchor"/>
          <w:rtl w:val="true"/>
        </w:rPr>
        <w:footnoteReference w:id="218"/>
      </w:r>
    </w:p>
    <w:p>
      <w:pPr>
        <w:pStyle w:val="Heading6"/>
        <w:numPr>
          <w:ilvl w:val="5"/>
          <w:numId w:val="1"/>
        </w:numPr>
        <w:rPr/>
      </w:pPr>
      <w:bookmarkStart w:id="436" w:name="__RefHeading___Toc2202290_2281741623"/>
      <w:bookmarkStart w:id="437" w:name="_Toc185"/>
      <w:bookmarkEnd w:id="436"/>
      <w:r>
        <w:rPr/>
        <w:t>6</w:t>
      </w:r>
      <w:r>
        <w:rPr>
          <w:rtl w:val="true"/>
        </w:rPr>
        <w:t>ـ</w:t>
      </w:r>
      <w:r>
        <w:rPr/>
        <w:t>1</w:t>
      </w:r>
      <w:r>
        <w:rPr>
          <w:rtl w:val="true"/>
        </w:rPr>
        <w:t>ـ</w:t>
      </w:r>
      <w:r>
        <w:rPr/>
        <w:t>9</w:t>
      </w:r>
      <w:r>
        <w:rPr>
          <w:rtl w:val="true"/>
        </w:rPr>
        <w:t xml:space="preserve">. </w:t>
      </w:r>
      <w:r>
        <w:rPr>
          <w:rtl w:val="true"/>
        </w:rPr>
        <w:t>آماده شدن فضا برای اقدام مسئولین</w:t>
      </w:r>
      <w:bookmarkEnd w:id="4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کشور برای اینکه مشکلات زندگی مردم را برطرف کنند، بر سر کار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توانند این کار را بکنند؟ وقتی که فضا مناسب و محیط از تشنج و غوغاگری، دور باشد و دست به یقه شدن در بین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که باشد، فضا برای اقدام مسئولین کشور، مناسب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ملی و امنیت ملی تأمین شد، دولت هم مجال پیدا می کند که کارهای خود، مسئولیت های خود، وظایف بزرگ خود و برنامه های سازنده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اقتصاد مردم برسد، به اشتغال مردم برسد، به مسائل زندگی مردم رسیدگی کند، به مسئله فرهنگ کشور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امنیت و یا وحدت نباشد، اختلافات و جنجال</w:t>
      </w:r>
      <w:bookmarkStart w:id="438" w:name="pg4015_36956"/>
    </w:p>
    <w:p>
      <w:pPr>
        <w:pStyle w:val="BookText"/>
        <w:rPr/>
      </w:pPr>
      <w:bookmarkEnd w:id="438"/>
      <w:r>
        <w:rPr>
          <w:rFonts w:ascii="IRNazanin" w:hAnsi="IRNazanin" w:eastAsia="IRNazanin"/>
          <w:color w:val="111111"/>
          <w:sz w:val="28"/>
          <w:sz w:val="28"/>
          <w:szCs w:val="28"/>
          <w:rtl w:val="true"/>
          <w:lang w:bidi="fa-IR"/>
        </w:rPr>
        <w:t>باشد، دائماً تشنج سیاسی باشد، اول کسی که ضربه می خورد، دولت است؛ چون نمی تواند وظایف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دولت وظایف خود را انجام نداد، وضع مردم، وضع طبقات مستضعف، وضع جوانان، وضع کسانی که تشنه اقدامات دستگاه های مسئول هستند، معلوم است که چگونه خواهد 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است که می تواند پشتوانه همه تلاش های دولت مردان و مسئولان و مبارزان و دل سوزان این کشور و این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وحدت ملی، این کشور بزرگترین نیروی خود و مایه عظمت خودش را نخواهد داشت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زمینه و بستر به کار گرفتن ایمان و عدالت و علم است، اتحاد ملی و آرامش در سطح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 آرامش نباشد، نه از علم می شود بهره برداری کرد، نه از ایمان، و نه می شود عدالت را در جامعه مستقر کرد</w:t>
      </w:r>
      <w:r>
        <w:rPr>
          <w:rFonts w:eastAsia="IRNazanin" w:cs="IRNazanin"/>
          <w:color w:val="111111"/>
          <w:sz w:val="28"/>
          <w:szCs w:val="28"/>
          <w:rtl w:val="true"/>
          <w:lang w:bidi="fa-IR"/>
        </w:rPr>
        <w:t>.</w:t>
      </w:r>
      <w:r>
        <w:rPr>
          <w:rStyle w:val="FootnoteAnchor"/>
          <w:rtl w:val="true"/>
        </w:rPr>
        <w:footnoteReference w:id="222"/>
      </w:r>
    </w:p>
    <w:p>
      <w:pPr>
        <w:pStyle w:val="Heading6"/>
        <w:numPr>
          <w:ilvl w:val="5"/>
          <w:numId w:val="1"/>
        </w:numPr>
        <w:rPr/>
      </w:pPr>
      <w:bookmarkStart w:id="439" w:name="__RefHeading___Toc2202292_2281741623"/>
      <w:bookmarkStart w:id="440" w:name="_Toc186"/>
      <w:bookmarkEnd w:id="439"/>
      <w:r>
        <w:rPr/>
        <w:t>6</w:t>
      </w:r>
      <w:r>
        <w:rPr>
          <w:rtl w:val="true"/>
        </w:rPr>
        <w:t>ـ</w:t>
      </w:r>
      <w:r>
        <w:rPr/>
        <w:t>1</w:t>
      </w:r>
      <w:r>
        <w:rPr>
          <w:rtl w:val="true"/>
        </w:rPr>
        <w:t>ـ</w:t>
      </w:r>
      <w:r>
        <w:rPr/>
        <w:t>10</w:t>
      </w:r>
      <w:r>
        <w:rPr>
          <w:rtl w:val="true"/>
        </w:rPr>
        <w:t xml:space="preserve">. </w:t>
      </w:r>
      <w:r>
        <w:rPr>
          <w:rtl w:val="true"/>
        </w:rPr>
        <w:t>موجب ساماندهی حرکت های اجتماعی</w:t>
      </w:r>
      <w:bookmarkEnd w:id="4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انتخابات ریاست جمهوری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مردم، یک حادثه شیرین بود ـ سی میلیون جمعیت در انتخاباتی شرکت جویند، رئیس جمهوری را با بیست میلیون رأی انتخاب کنند، بعد دولت تشکیل شود، مجلس شورای اسلامی به تمام وزرا رأی دهد، وزرا بدون هیچ دغدغه ای در سرتاسر کشور مشغول کارشان شوند و به موقع گزارش</w:t>
      </w:r>
      <w:bookmarkStart w:id="441" w:name="pg4015_36957"/>
    </w:p>
    <w:p>
      <w:pPr>
        <w:pStyle w:val="BookText"/>
        <w:rPr/>
      </w:pPr>
      <w:bookmarkEnd w:id="441"/>
      <w:r>
        <w:rPr>
          <w:rFonts w:ascii="IRNazanin" w:hAnsi="IRNazanin" w:eastAsia="IRNazanin"/>
          <w:color w:val="111111"/>
          <w:sz w:val="28"/>
          <w:sz w:val="28"/>
          <w:szCs w:val="28"/>
          <w:rtl w:val="true"/>
          <w:lang w:bidi="fa-IR"/>
        </w:rPr>
        <w:t>دهند؛ اینها کارهای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مردم، رخدادهای شیرینی است ـ به همین نسبت برای دشمن،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این انسجام، این حرکت صحیح و عمومی و مردمی، کانونی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آن، وحدت ملت است؛ کانون آن، انسجام است؛ کانون آن،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این اعتقاد، این ایمان و این هم بستگی مردم را از بین ببرند و این طور وانمود کنند که در نظام جمهوری اسلامی، تشتت هست</w:t>
      </w:r>
      <w:r>
        <w:rPr>
          <w:rFonts w:eastAsia="IRNazanin" w:cs="IRNazanin"/>
          <w:color w:val="111111"/>
          <w:sz w:val="28"/>
          <w:szCs w:val="28"/>
          <w:rtl w:val="true"/>
          <w:lang w:bidi="fa-IR"/>
        </w:rPr>
        <w:t>!</w:t>
      </w:r>
      <w:r>
        <w:rPr>
          <w:rStyle w:val="FootnoteAnchor"/>
          <w:rtl w:val="true"/>
        </w:rPr>
        <w:footnoteReference w:id="223"/>
      </w:r>
    </w:p>
    <w:p>
      <w:pPr>
        <w:pStyle w:val="Heading6"/>
        <w:numPr>
          <w:ilvl w:val="5"/>
          <w:numId w:val="1"/>
        </w:numPr>
        <w:rPr/>
      </w:pPr>
      <w:bookmarkStart w:id="442" w:name="__RefHeading___Toc2202294_2281741623"/>
      <w:bookmarkStart w:id="443" w:name="_Toc187"/>
      <w:bookmarkEnd w:id="442"/>
      <w:r>
        <w:rPr/>
        <w:t>6</w:t>
      </w:r>
      <w:r>
        <w:rPr>
          <w:rtl w:val="true"/>
        </w:rPr>
        <w:t>ـ</w:t>
      </w:r>
      <w:r>
        <w:rPr/>
        <w:t>1</w:t>
      </w:r>
      <w:r>
        <w:rPr>
          <w:rtl w:val="true"/>
        </w:rPr>
        <w:t>ـ</w:t>
      </w:r>
      <w:r>
        <w:rPr/>
        <w:t>11</w:t>
      </w:r>
      <w:r>
        <w:rPr>
          <w:rtl w:val="true"/>
        </w:rPr>
        <w:t xml:space="preserve">. </w:t>
      </w:r>
      <w:r>
        <w:rPr>
          <w:rtl w:val="true"/>
        </w:rPr>
        <w:t>مبارزه با مفاسد اقتصادی</w:t>
      </w:r>
      <w:bookmarkEnd w:id="4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یک جهاد واقعی و البته کار بسیار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جهاد بزرگ بخواهد موفق شود و پیش برود ـ که ان شاءاللَّه به فضل الهی و به پشتیبانی شما مردم، این کار خواهد شد ـ یک شرط مهم و اصلی آن این است که همه مسئولان کشور با یکدیگر هم دل و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رؤسای قوا بحمداللَّه در این کار همکاری و هم دلی می کنند؛ اما در همه سطوح، مسئولان کشور و قوای سه گانه باید در این راه با یکدیگر همکاری کنند و عزم جدی نشان دهند</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444" w:name="__RefHeading___Toc2202296_2281741623"/>
      <w:bookmarkStart w:id="445" w:name="_Toc188"/>
      <w:bookmarkEnd w:id="444"/>
      <w:r>
        <w:rPr/>
        <w:t>6</w:t>
      </w:r>
      <w:r>
        <w:rPr>
          <w:rtl w:val="true"/>
        </w:rPr>
        <w:t>ـ</w:t>
      </w:r>
      <w:r>
        <w:rPr/>
        <w:t>1</w:t>
      </w:r>
      <w:r>
        <w:rPr>
          <w:rtl w:val="true"/>
        </w:rPr>
        <w:t>ـ</w:t>
      </w:r>
      <w:r>
        <w:rPr/>
        <w:t>12</w:t>
      </w:r>
      <w:r>
        <w:rPr>
          <w:rtl w:val="true"/>
        </w:rPr>
        <w:t xml:space="preserve">. </w:t>
      </w:r>
      <w:r>
        <w:rPr>
          <w:rtl w:val="true"/>
        </w:rPr>
        <w:t>موجب اقتدار ملی</w:t>
      </w:r>
      <w:bookmarkEnd w:id="4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اقتدار و قدرت و بقا و صلابت در ما موجود است؛ این عناصر را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این عناصر، نه نیروی نظامی، نه تهاجم، نه فعالیت سیاسی و نه فعالیت تبلیغاتی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حفاظ و درع و زره خود را از دست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دین و دقتمان در</w:t>
      </w:r>
      <w:bookmarkStart w:id="446" w:name="pg4015_36958"/>
    </w:p>
    <w:p>
      <w:pPr>
        <w:pStyle w:val="BookText"/>
        <w:rPr/>
      </w:pPr>
      <w:bookmarkEnd w:id="446"/>
      <w:r>
        <w:rPr>
          <w:rFonts w:ascii="IRNazanin" w:hAnsi="IRNazanin" w:eastAsia="IRNazanin"/>
          <w:color w:val="111111"/>
          <w:sz w:val="28"/>
          <w:sz w:val="28"/>
          <w:szCs w:val="28"/>
          <w:rtl w:val="true"/>
          <w:lang w:bidi="fa-IR"/>
        </w:rPr>
        <w:t>آنچه که بیان می کنیم و تکیه نکردنمان به اختلافات فرعی و درجه دو و ثانوی، از جمله اینهاست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ملی ما ـ که یک ملت همه خیرات و برکات را از اقتدار ملی خود کسب می کند ـ ناشی از ایمان، اعتقاد، عزم، امید به آینده، وحدت آحاد مردم، وحدت مسئولان کشور و وحدت مردم با مسئولان کشور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اقتدار ملی و این قدرت بزرگ در چیست؟ در ایمان اسلامی، در تعبد اسلامی، در وحدت کلمه، در همراهی و هم دستی و هم دلی ملت و دولت و همکاری مسئولین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کنید</w:t>
      </w:r>
      <w:r>
        <w:rPr>
          <w:rFonts w:eastAsia="IRNazanin" w:cs="IRNazanin"/>
          <w:color w:val="111111"/>
          <w:sz w:val="28"/>
          <w:szCs w:val="28"/>
          <w:rtl w:val="true"/>
          <w:lang w:bidi="fa-IR"/>
        </w:rPr>
        <w:t>.</w:t>
      </w:r>
      <w:r>
        <w:rPr>
          <w:rStyle w:val="FootnoteAnchor"/>
          <w:rtl w:val="true"/>
        </w:rPr>
        <w:footnoteReference w:id="227"/>
      </w:r>
    </w:p>
    <w:p>
      <w:pPr>
        <w:pStyle w:val="Heading6"/>
        <w:numPr>
          <w:ilvl w:val="5"/>
          <w:numId w:val="1"/>
        </w:numPr>
        <w:rPr/>
      </w:pPr>
      <w:bookmarkStart w:id="447" w:name="__RefHeading___Toc2202298_2281741623"/>
      <w:bookmarkStart w:id="448" w:name="_Toc189"/>
      <w:bookmarkEnd w:id="447"/>
      <w:r>
        <w:rPr/>
        <w:t>6</w:t>
      </w:r>
      <w:r>
        <w:rPr>
          <w:rtl w:val="true"/>
        </w:rPr>
        <w:t>ـ</w:t>
      </w:r>
      <w:r>
        <w:rPr/>
        <w:t>1</w:t>
      </w:r>
      <w:r>
        <w:rPr>
          <w:rtl w:val="true"/>
        </w:rPr>
        <w:t>ـ</w:t>
      </w:r>
      <w:r>
        <w:rPr/>
        <w:t>13</w:t>
      </w:r>
      <w:r>
        <w:rPr>
          <w:rtl w:val="true"/>
        </w:rPr>
        <w:t xml:space="preserve">. </w:t>
      </w:r>
      <w:r>
        <w:rPr>
          <w:rtl w:val="true"/>
        </w:rPr>
        <w:t>موجب موفقیت و پیروزی</w:t>
      </w:r>
      <w:bookmarkEnd w:id="4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بر چیزی مصمم شد و پای آن حرف ایستاد، هیچ قدرتی در دنیا قادر نیست که بر این اراده متحد ملی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موفقیت، اراده و عزم راسخ است؛ شرط دیگرش اتحاد ملی است؛ که بحمدالله مردم ما از آن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مایل هستند بین مردم اختلاف بیندازند؛ شعارهای تفرقه آمیز می دهند؛ می خواهند مردم را در مقابل هم قرار بدهند؛ اما تاکنون موفق نشده اند؛ و ان شاءالله بعد از این هم موفق نخواهند 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هرجایی که مردم بتوانند وجوه مشترک را بر وجوه اختلاف و افتراق غلبه دهند و عواطف و رفتار و ایمان و احساسات خود را بر اساس وحدت کلمه تنظیم کنند، در آن نقطه، موفقیت و پیروزی نصیب آن مردم</w:t>
      </w:r>
      <w:bookmarkStart w:id="449" w:name="pg4015_36959"/>
    </w:p>
    <w:p>
      <w:pPr>
        <w:pStyle w:val="BookText"/>
        <w:rPr/>
      </w:pPr>
      <w:bookmarkEnd w:id="449"/>
      <w:r>
        <w:rPr>
          <w:rFonts w:ascii="IRNazanin" w:hAnsi="IRNazanin" w:eastAsia="IRNazanin"/>
          <w:color w:val="111111"/>
          <w:sz w:val="28"/>
          <w:sz w:val="28"/>
          <w:szCs w:val="28"/>
          <w:rtl w:val="true"/>
          <w:lang w:bidi="fa-IR"/>
        </w:rPr>
        <w:t>خواهد شد؛ همچنانی که در آثار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برای ملت ایران، این همزیستی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است و این نکته ای است که ملت ایران می تواند آن را به عنوان یک نقطه درخشان و روشن به دنیای اسلام نشان دهد و به آن افتخار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شعارها و وحدت جهت گیری ها در میان نخبگان جامعه و مسئولان امور گوناگون کشور رعایت شود، ما می توانیم در همه این مجاهدت ها به پیروزی برسیم</w:t>
      </w:r>
      <w:r>
        <w:rPr>
          <w:rFonts w:eastAsia="IRNazanin" w:cs="IRNazanin"/>
          <w:color w:val="111111"/>
          <w:sz w:val="28"/>
          <w:szCs w:val="28"/>
          <w:rtl w:val="true"/>
          <w:lang w:bidi="fa-IR"/>
        </w:rPr>
        <w:t>.</w:t>
      </w:r>
      <w:r>
        <w:rPr>
          <w:rStyle w:val="FootnoteAnchor"/>
          <w:rtl w:val="true"/>
        </w:rPr>
        <w:footnoteReference w:id="231"/>
      </w:r>
    </w:p>
    <w:p>
      <w:pPr>
        <w:pStyle w:val="Heading6"/>
        <w:numPr>
          <w:ilvl w:val="5"/>
          <w:numId w:val="1"/>
        </w:numPr>
        <w:rPr/>
      </w:pPr>
      <w:bookmarkStart w:id="450" w:name="__RefHeading___Toc2202300_2281741623"/>
      <w:bookmarkStart w:id="451" w:name="_Toc190"/>
      <w:bookmarkEnd w:id="450"/>
      <w:r>
        <w:rPr/>
        <w:t>6</w:t>
      </w:r>
      <w:r>
        <w:rPr>
          <w:rtl w:val="true"/>
        </w:rPr>
        <w:t>ـ</w:t>
      </w:r>
      <w:r>
        <w:rPr/>
        <w:t>1</w:t>
      </w:r>
      <w:r>
        <w:rPr>
          <w:rtl w:val="true"/>
        </w:rPr>
        <w:t>ـ</w:t>
      </w:r>
      <w:r>
        <w:rPr/>
        <w:t>14</w:t>
      </w:r>
      <w:r>
        <w:rPr>
          <w:rtl w:val="true"/>
        </w:rPr>
        <w:t xml:space="preserve">. </w:t>
      </w:r>
      <w:r>
        <w:rPr>
          <w:rtl w:val="true"/>
        </w:rPr>
        <w:t>موجب نشاط جامعه</w:t>
      </w:r>
      <w:bookmarkEnd w:id="4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اتفاق و هماهنگی و نزدیکی به هم، به مردم شور و نشاط می دهد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 یک 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روحیه مردم اثر مستقیم می گذارد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و به توفیق الهی، با نشاط ترین و سرزنده ترین و قوی ترین و شجاع ترین ملت های دنیا، شما ملت ایران هستید و این را ملت های بزرگ دنیا قبول دارند و فهمیده و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خودتان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اسلام و رهبری امام عظیم الشأن و به</w:t>
      </w:r>
      <w:bookmarkStart w:id="452" w:name="pg4015_36960"/>
    </w:p>
    <w:p>
      <w:pPr>
        <w:pStyle w:val="BookText"/>
        <w:rPr/>
      </w:pPr>
      <w:bookmarkEnd w:id="452"/>
      <w:r>
        <w:rPr>
          <w:rFonts w:ascii="IRNazanin" w:hAnsi="IRNazanin" w:eastAsia="IRNazanin"/>
          <w:color w:val="111111"/>
          <w:sz w:val="28"/>
          <w:sz w:val="28"/>
          <w:szCs w:val="28"/>
          <w:rtl w:val="true"/>
          <w:lang w:bidi="fa-IR"/>
        </w:rPr>
        <w:t>برکت وحدت کلمه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خودتان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ها باید از نفوذ در افکار ملت ایران مأیوس شوند</w:t>
      </w:r>
      <w:r>
        <w:rPr>
          <w:rFonts w:eastAsia="IRNazanin" w:cs="IRNazanin"/>
          <w:color w:val="111111"/>
          <w:sz w:val="28"/>
          <w:szCs w:val="28"/>
          <w:rtl w:val="true"/>
          <w:lang w:bidi="fa-IR"/>
        </w:rPr>
        <w:t>.</w:t>
      </w:r>
      <w:r>
        <w:rPr>
          <w:rStyle w:val="FootnoteAnchor"/>
          <w:rtl w:val="true"/>
        </w:rPr>
        <w:footnoteReference w:id="234"/>
      </w:r>
    </w:p>
    <w:p>
      <w:pPr>
        <w:pStyle w:val="Heading6"/>
        <w:numPr>
          <w:ilvl w:val="5"/>
          <w:numId w:val="1"/>
        </w:numPr>
        <w:rPr/>
      </w:pPr>
      <w:bookmarkStart w:id="453" w:name="__RefHeading___Toc2202302_2281741623"/>
      <w:bookmarkStart w:id="454" w:name="_Toc191"/>
      <w:bookmarkEnd w:id="453"/>
      <w:r>
        <w:rPr/>
        <w:t>6</w:t>
      </w:r>
      <w:r>
        <w:rPr>
          <w:rtl w:val="true"/>
        </w:rPr>
        <w:t>ـ</w:t>
      </w:r>
      <w:r>
        <w:rPr/>
        <w:t>1</w:t>
      </w:r>
      <w:r>
        <w:rPr>
          <w:rtl w:val="true"/>
        </w:rPr>
        <w:t>ـ</w:t>
      </w:r>
      <w:r>
        <w:rPr/>
        <w:t>15</w:t>
      </w:r>
      <w:r>
        <w:rPr>
          <w:rtl w:val="true"/>
        </w:rPr>
        <w:t xml:space="preserve">. </w:t>
      </w:r>
      <w:r>
        <w:rPr>
          <w:rtl w:val="true"/>
        </w:rPr>
        <w:t>کسب افتخارات مادی و معنوی</w:t>
      </w:r>
      <w:bookmarkEnd w:id="4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می تواند با اعتماد به خود، با ایستادگی، با عزم و اراده راسخ و با حفظ هم بستگی و اتحاد هم به ثروت و رفاه مادی برسد؛ هم به پیشرفت علمی برسد؛ هم فناوری های نوی دنیا را تأمین کند؛ هم از لحاظ ایمان و معنویت، چیزی را که دنیای مادی غرب در خلأ آن قرار دارد، برای خود به وجود بیاورد؛ ایمان را برای خودش تامین کند و معرفت دینی را در خود عمق ببخشد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انقلاب، اسلام و امام این است که قدر عزت اسلام؛ این وحدت، حکومت اسلام و قرآن، حاکمیت دین و ایستادگی در برابر دشمن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ملت، عزتی بالاتر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هم راضی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در تمسک به اسلام، پیروی از انقلاب، وفاداری و پایبندی به نظام مقدس اسلامی و وحدت کلمه ای است که بحمدالله در میان آحاد مردم مشاهده می شود</w:t>
      </w:r>
      <w:r>
        <w:rPr>
          <w:rFonts w:eastAsia="IRNazanin" w:cs="IRNazanin"/>
          <w:color w:val="111111"/>
          <w:sz w:val="28"/>
          <w:szCs w:val="28"/>
          <w:rtl w:val="true"/>
          <w:lang w:bidi="fa-IR"/>
        </w:rPr>
        <w:t>.</w:t>
      </w:r>
      <w:r>
        <w:rPr>
          <w:rStyle w:val="FootnoteAnchor"/>
          <w:rtl w:val="true"/>
        </w:rPr>
        <w:footnoteReference w:id="23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اجتماعات متراکم در کشور ما، که همه قشرها در کنار هم می نشینند، با یک هدف حرکت می کنند و یک شعار را می دهند ـ که بحمدالله این گونه اجتماعات، کم هم نیستند ـ اولین چیزی که به نظر</w:t>
      </w:r>
      <w:bookmarkStart w:id="455" w:name="pg4015_36961"/>
    </w:p>
    <w:p>
      <w:pPr>
        <w:pStyle w:val="BookText"/>
        <w:rPr/>
      </w:pPr>
      <w:bookmarkEnd w:id="455"/>
      <w:r>
        <w:rPr>
          <w:rFonts w:ascii="IRNazanin" w:hAnsi="IRNazanin" w:eastAsia="IRNazanin"/>
          <w:color w:val="111111"/>
          <w:sz w:val="28"/>
          <w:sz w:val="28"/>
          <w:szCs w:val="28"/>
          <w:rtl w:val="true"/>
          <w:lang w:bidi="fa-IR"/>
        </w:rPr>
        <w:t>می رسد، جلوه زیبای وحدت و هم دلی و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ملت ایران، خیلی باید قدر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ملت ایران به دست آورده است، بر اثر همین وحدت و جمعیت و هم دلی و همگامی قشرها و مردم مناطق مختلف و اقوام گوناگون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چیزی که دنیا و آخرت، سیادت و جایگاه با ارزش جهانی این ملت را تأمین می کند، پیروی از اسلام، عمل به اسلام و آگاهی از اسلام ناب و اتحاد کلمه با محوریت اسلام است</w:t>
      </w:r>
      <w:r>
        <w:rPr>
          <w:rFonts w:eastAsia="IRNazanin" w:cs="IRNazanin"/>
          <w:color w:val="111111"/>
          <w:sz w:val="28"/>
          <w:szCs w:val="28"/>
          <w:rtl w:val="true"/>
          <w:lang w:bidi="fa-IR"/>
        </w:rPr>
        <w:t>.</w:t>
      </w:r>
      <w:r>
        <w:rPr>
          <w:rStyle w:val="FootnoteAnchor"/>
          <w:rtl w:val="true"/>
        </w:rPr>
        <w:footnoteReference w:id="238"/>
      </w:r>
    </w:p>
    <w:p>
      <w:pPr>
        <w:pStyle w:val="Heading6"/>
        <w:numPr>
          <w:ilvl w:val="5"/>
          <w:numId w:val="1"/>
        </w:numPr>
        <w:rPr/>
      </w:pPr>
      <w:bookmarkStart w:id="456" w:name="__RefHeading___Toc2202304_2281741623"/>
      <w:bookmarkStart w:id="457" w:name="_Toc192"/>
      <w:bookmarkEnd w:id="456"/>
      <w:r>
        <w:rPr/>
        <w:t>6</w:t>
      </w:r>
      <w:r>
        <w:rPr>
          <w:rtl w:val="true"/>
        </w:rPr>
        <w:t>ـ</w:t>
      </w:r>
      <w:r>
        <w:rPr/>
        <w:t>1</w:t>
      </w:r>
      <w:r>
        <w:rPr>
          <w:rtl w:val="true"/>
        </w:rPr>
        <w:t>ـ</w:t>
      </w:r>
      <w:r>
        <w:rPr/>
        <w:t>16</w:t>
      </w:r>
      <w:r>
        <w:rPr>
          <w:rtl w:val="true"/>
        </w:rPr>
        <w:t xml:space="preserve">. </w:t>
      </w:r>
      <w:r>
        <w:rPr>
          <w:rtl w:val="true"/>
        </w:rPr>
        <w:t>شکل گیری پایه های تمدن اسلامی</w:t>
      </w:r>
      <w:bookmarkEnd w:id="4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ایران، همچنان که بحمدالله تاکنون بوده است و بعد از این هم به فضل الهی همین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ارزشمند و آگاهی و هوشیاری و پیوند و رابطه مستحکم خودش با مسئولان را حفظ کند و به فضل پروردگار، همواره در سطوح بالای این نظام، مسئولان شایسته ای به خدمت مشغول باشند، نظام مقدس جمهوری اسلامی، این امکان را پیدا خواهد کرد که پایه های تمدن اسلامی را در این کشور؛ بلکه در همه کشورهای اسلامی و جوامع اسلامی، مستحکم کند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امام، یاد پیشروان انقلاب، یاد شهدای بزرگوار و یاد صحنه های پرشور انقلاب و جنگ تحمیلی را چه در دانشگاه، چه در حوزه و چه در محیط های کار و زندگی،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به فضل پروردگار در طول سال های آینده و ده ها سال آینده،</w:t>
      </w:r>
      <w:bookmarkStart w:id="458" w:name="pg4015_36962"/>
    </w:p>
    <w:p>
      <w:pPr>
        <w:pStyle w:val="BookText"/>
        <w:rPr/>
      </w:pPr>
      <w:bookmarkEnd w:id="458"/>
      <w:r>
        <w:rPr>
          <w:rFonts w:ascii="IRNazanin" w:hAnsi="IRNazanin" w:eastAsia="IRNazanin"/>
          <w:color w:val="111111"/>
          <w:sz w:val="28"/>
          <w:sz w:val="28"/>
          <w:szCs w:val="28"/>
          <w:rtl w:val="true"/>
          <w:lang w:bidi="fa-IR"/>
        </w:rPr>
        <w:t>چنان بنای تمدن رفیعی در اینجا و بسی جاهای دیگر، شالوده ریزی خواهد شد و چنان عظمتی از اسلام و مسلمین آشکار خواهد شد که دیگر حقیقت و واقعیتی برای استکبار جهانی باقی نخواهد ماند و دیگر استکباری وجود نخواهد داشت</w:t>
      </w:r>
      <w:r>
        <w:rPr>
          <w:rFonts w:eastAsia="IRNazanin" w:cs="IRNazanin"/>
          <w:color w:val="111111"/>
          <w:sz w:val="28"/>
          <w:szCs w:val="28"/>
          <w:rtl w:val="true"/>
          <w:lang w:bidi="fa-IR"/>
        </w:rPr>
        <w:t>.</w:t>
      </w:r>
      <w:r>
        <w:rPr>
          <w:rStyle w:val="FootnoteAnchor"/>
          <w:rtl w:val="true"/>
        </w:rPr>
        <w:footnoteReference w:id="240"/>
      </w:r>
    </w:p>
    <w:p>
      <w:pPr>
        <w:pStyle w:val="Heading6"/>
        <w:numPr>
          <w:ilvl w:val="5"/>
          <w:numId w:val="1"/>
        </w:numPr>
        <w:rPr/>
      </w:pPr>
      <w:bookmarkStart w:id="459" w:name="__RefHeading___Toc2202306_2281741623"/>
      <w:bookmarkStart w:id="460" w:name="_Toc193"/>
      <w:bookmarkEnd w:id="459"/>
      <w:r>
        <w:rPr/>
        <w:t>6</w:t>
      </w:r>
      <w:r>
        <w:rPr>
          <w:rtl w:val="true"/>
        </w:rPr>
        <w:t>ـ</w:t>
      </w:r>
      <w:r>
        <w:rPr/>
        <w:t>1</w:t>
      </w:r>
      <w:r>
        <w:rPr>
          <w:rtl w:val="true"/>
        </w:rPr>
        <w:t>ـ</w:t>
      </w:r>
      <w:r>
        <w:rPr/>
        <w:t>17</w:t>
      </w:r>
      <w:r>
        <w:rPr>
          <w:rtl w:val="true"/>
        </w:rPr>
        <w:t xml:space="preserve">. </w:t>
      </w:r>
      <w:r>
        <w:rPr>
          <w:rtl w:val="true"/>
        </w:rPr>
        <w:t>باعث حضور فعالانه مردم در صحنه</w:t>
      </w:r>
      <w:bookmarkEnd w:id="4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عنصر قدرت ما، مردم هستند و بزرگترین عاملی که این مردم را در صحنه و فعال نگه می دارد، ایمان و اتحاد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دوستان ما در مذاکراتشان، در حرف هایشان طوری حرف نزنند که در دل مردم شبهه عدم اتحاد و وحدت به وجود آید</w:t>
      </w:r>
      <w:r>
        <w:rPr>
          <w:rFonts w:eastAsia="IRNazanin" w:cs="IRNazanin"/>
          <w:color w:val="111111"/>
          <w:sz w:val="28"/>
          <w:szCs w:val="28"/>
          <w:rtl w:val="true"/>
          <w:lang w:bidi="fa-IR"/>
        </w:rPr>
        <w:t>.</w:t>
      </w:r>
      <w:r>
        <w:rPr>
          <w:rStyle w:val="FootnoteAnchor"/>
          <w:rtl w:val="true"/>
        </w:rPr>
        <w:footnoteReference w:id="241"/>
      </w:r>
    </w:p>
    <w:p>
      <w:pPr>
        <w:pStyle w:val="Heading6"/>
        <w:numPr>
          <w:ilvl w:val="5"/>
          <w:numId w:val="1"/>
        </w:numPr>
        <w:rPr/>
      </w:pPr>
      <w:bookmarkStart w:id="461" w:name="__RefHeading___Toc2202308_2281741623"/>
      <w:bookmarkStart w:id="462" w:name="_Toc194"/>
      <w:bookmarkEnd w:id="461"/>
      <w:r>
        <w:rPr/>
        <w:t>6</w:t>
      </w:r>
      <w:r>
        <w:rPr>
          <w:rtl w:val="true"/>
        </w:rPr>
        <w:t>ـ</w:t>
      </w:r>
      <w:r>
        <w:rPr/>
        <w:t>1</w:t>
      </w:r>
      <w:r>
        <w:rPr>
          <w:rtl w:val="true"/>
        </w:rPr>
        <w:t>ـ</w:t>
      </w:r>
      <w:r>
        <w:rPr/>
        <w:t>18</w:t>
      </w:r>
      <w:r>
        <w:rPr>
          <w:rtl w:val="true"/>
        </w:rPr>
        <w:t xml:space="preserve">. </w:t>
      </w:r>
      <w:r>
        <w:rPr>
          <w:rtl w:val="true"/>
        </w:rPr>
        <w:t>عامل پیروزی انقلاب</w:t>
      </w:r>
      <w:bookmarkEnd w:id="4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وحدت کلمه و با تمسک به اسلام و رهبری شجاعانه و حکیمانه مردی الهی و دین شناسی بزرگ و مؤمن و صالح، نظام جمهوری اسلامی را بر سر کار آورد و نمونه بدیعی از نظام سیاسی را با کارگزارانی از متن مردم مؤمن و مبارز ـ و نه از اشراف زادگان و خان زادگان فاسد و وابسته ـ در برابر چشم جهانیان قرار داد</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463" w:name="__RefHeading___Toc2202310_2281741623"/>
      <w:bookmarkStart w:id="464" w:name="_Toc195"/>
      <w:bookmarkEnd w:id="463"/>
      <w:r>
        <w:rPr/>
        <w:t>6</w:t>
      </w:r>
      <w:r>
        <w:rPr>
          <w:rtl w:val="true"/>
        </w:rPr>
        <w:t>ـ</w:t>
      </w:r>
      <w:r>
        <w:rPr/>
        <w:t>1</w:t>
      </w:r>
      <w:r>
        <w:rPr>
          <w:rtl w:val="true"/>
        </w:rPr>
        <w:t>ـ</w:t>
      </w:r>
      <w:r>
        <w:rPr/>
        <w:t>19</w:t>
      </w:r>
      <w:r>
        <w:rPr>
          <w:rtl w:val="true"/>
        </w:rPr>
        <w:t xml:space="preserve">. </w:t>
      </w:r>
      <w:r>
        <w:rPr>
          <w:rtl w:val="true"/>
        </w:rPr>
        <w:t>راه حل تمام مشکلات</w:t>
      </w:r>
      <w:bookmarkEnd w:id="4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ایران، به خصوص نخبگان، جوانان، دانشجویان و کسانی که حوزه تأثیری فراتر از حول و حوش خودشان دارند، بدانند</w:t>
      </w:r>
    </w:p>
    <w:p>
      <w:pPr>
        <w:pStyle w:val="BookText"/>
        <w:rPr/>
      </w:pPr>
      <w:r>
        <w:rPr>
          <w:rFonts w:ascii="IRNazanin" w:hAnsi="IRNazanin" w:eastAsia="IRNazanin"/>
          <w:color w:val="111111"/>
          <w:sz w:val="28"/>
          <w:sz w:val="28"/>
          <w:szCs w:val="28"/>
          <w:rtl w:val="true"/>
          <w:lang w:bidi="fa-IR"/>
        </w:rPr>
        <w:t>امروز علاج همه مشکلات این کشور، هم بستگی و مشارکت عمومی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ایران بخواهد در این راه به معنای حقیقی کلمه موفق شود، باید ایمان اسلامی را که همان پایبندی به اسلام و وحدت کلمه است،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علیه این دو عامل، برنامه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مؤکدا می گویم، با وحدت کلمه پایبندی به فرمان خدا و ایمان اسلامی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عواملی است که ملت ما را، هم در جنگ موفق کرد، هم در مقابل دشمنان به پیروزی رساند و نجات داد و هم بعد از این در همه مشکلات، همین عوامل بزرگ ـ پایبندی به ارزش های اسلامی و ایمان اسلامی و وحدت کلمه بین همه قشرهای مردم که بحمدالله تأمین هم هست ـ نجات بخش خواهد بود</w:t>
      </w:r>
      <w:r>
        <w:rPr>
          <w:rFonts w:eastAsia="IRNazanin" w:cs="IRNazanin"/>
          <w:color w:val="111111"/>
          <w:sz w:val="28"/>
          <w:szCs w:val="28"/>
          <w:rtl w:val="true"/>
          <w:lang w:bidi="fa-IR"/>
        </w:rPr>
        <w:t>.</w:t>
      </w:r>
      <w:r>
        <w:rPr>
          <w:rStyle w:val="FootnoteAnchor"/>
          <w:rtl w:val="true"/>
        </w:rPr>
        <w:footnoteReference w:id="24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مردم ایران در زیر لوای اسلام و با هدایت آن نفس گرم و دل آگاه نمی بود، بدانید که این انقلاب در زیر بار مشکلات، کمر راست نمی کرد؛ نمی توانست در زیر آن همه بارهای سنگین، کمر راست کند و خود را به سلامت به ساحل نجات برساند؛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در اوایل انقلاب به وسیله جناح بندی های سیاسی، گروهک ها و عوامل پشت پرده گروهک ها اتفاق افتاد، تا آنچه که در دوران جنگ اتفاق افتاد، تا آن چه که به وسیله ابزار فرهنگی انجام گرفت، تا آنچه که به وسیله فشارهای اقتصادی و سیاسی برای این ملت به وجود آوردند، در همه این مراحل، آن چیزی که توانسته است این ملت را زیر</w:t>
      </w:r>
    </w:p>
    <w:p>
      <w:pPr>
        <w:pStyle w:val="BookText"/>
        <w:rPr/>
      </w:pPr>
      <w:r>
        <w:rPr>
          <w:rFonts w:ascii="IRNazanin" w:hAnsi="IRNazanin" w:eastAsia="IRNazanin"/>
          <w:color w:val="111111"/>
          <w:sz w:val="28"/>
          <w:sz w:val="28"/>
          <w:szCs w:val="28"/>
          <w:rtl w:val="true"/>
          <w:lang w:bidi="fa-IR"/>
        </w:rPr>
        <w:t>انبوه مشکلات، با سلامت، با قامت رسا و با سر برافراشته، پیش ببرد و از مشکلات فراوان نجات دهد، وحدت عظیم و اتحاد این ملت بزرگ و با اراده و هوشمند بوده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علاج مشکلات، وحدت کلمه و اتحاد بود؛ امروز هم اتحاد و وحدت کلمه، علاج کننده مشکلات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دانند که استکبار جهانی، به چه امیدی روی نظام جمهوری اسلامی فشار می آورد و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می دانند که استکبار جهانی فشار می آورد، برای اینکه راه برگشت استعمارگران را به این کشور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می دانند که بسیاری از نابسامانی ها و کمبودها و مشکلات، به خاطر دشمنی و دخالت و خباثت دشمنان جهانی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می دانند که با تکیه به نیروی خودشان، با مقاومت و پشتکار و یگانگی و همکاری و صمیمیتشان با دولت و مسئولان اجرایی کشور، خواهند توانست این مشکلات را حل کنند؛ همچنان که خیلی از این مشکلات را حل کردند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یک پارچه باشد؛ ملتی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را امتثال کرده باشد و با وحدت و یک پارچگی به حبل خدا</w:t>
      </w:r>
      <w:bookmarkStart w:id="465" w:name="pg4015_36965"/>
    </w:p>
    <w:p>
      <w:pPr>
        <w:pStyle w:val="BookText"/>
        <w:rPr/>
      </w:pPr>
      <w:bookmarkEnd w:id="465"/>
      <w:r>
        <w:rPr>
          <w:rFonts w:ascii="IRNazanin" w:hAnsi="IRNazanin" w:eastAsia="IRNazanin"/>
          <w:color w:val="111111"/>
          <w:sz w:val="28"/>
          <w:sz w:val="28"/>
          <w:szCs w:val="28"/>
          <w:rtl w:val="true"/>
          <w:lang w:bidi="fa-IR"/>
        </w:rPr>
        <w:t xml:space="preserve">اعتصام جوید؛ ملتی که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با همه تلاش خود فاقد ایمان و اعتقاد به حقانیتند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همه مشکلات، فائق خواهد آمد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کلمه را حفظ و این ایمان را روزبه روز در خودتان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حل تمام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خدا و خودتان و مسئولان و نیز ایمان به موفقیت و هدف، روزبه روز در قلب شما قوی تر شد و این وحدت کلمه ای را هم که بحمدالله دارید، حفظ کنید و نگذارید دشمن آن را به هم بزند؛ تمام مشکلات ـ چه مشکلاتی که امروز مردم ما به آنها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کمبود و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مشکلاتی که به آنها توجه ندارند یا کمتر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مشکلات اخلاقی و فرهنگی و بی سوادی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برطرف خواهد 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سیاست خارجی ـ که بحمدالله فعالیت های خوبی دارند ـ و چه سیاستهای داخلی ـ سیستم سیاسی نظام جمهوری اسلامی ـ باید توجه کنند که این ملت در سایه وحدت و یک پارچگی و هم دلی است که می تواند بر همه مشکلات خود فائق آید؛ چه مشکلات با بیگانگان، چه مشکلات با طبیعت، چه مشکلات سیاسی، اقتصادی و غیره</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466" w:name="__RefHeading___Toc2202312_2281741623"/>
      <w:bookmarkStart w:id="467" w:name="_Toc196"/>
      <w:bookmarkEnd w:id="466"/>
      <w:r>
        <w:rPr/>
        <w:t>6</w:t>
      </w:r>
      <w:r>
        <w:rPr>
          <w:rtl w:val="true"/>
        </w:rPr>
        <w:t>ـ</w:t>
      </w:r>
      <w:r>
        <w:rPr/>
        <w:t>2</w:t>
      </w:r>
      <w:r>
        <w:rPr>
          <w:rtl w:val="true"/>
        </w:rPr>
        <w:t xml:space="preserve">. </w:t>
      </w:r>
      <w:r>
        <w:rPr>
          <w:rtl w:val="true"/>
        </w:rPr>
        <w:t>برکات وحدت در مقابله با دشمنان</w:t>
      </w:r>
      <w:bookmarkEnd w:id="467"/>
    </w:p>
    <w:p>
      <w:pPr>
        <w:pStyle w:val="Heading6"/>
        <w:numPr>
          <w:ilvl w:val="5"/>
          <w:numId w:val="1"/>
        </w:numPr>
        <w:rPr/>
      </w:pPr>
      <w:bookmarkStart w:id="468" w:name="__RefHeading___Toc2202314_2281741623"/>
      <w:bookmarkStart w:id="469" w:name="_Toc197"/>
      <w:bookmarkEnd w:id="468"/>
      <w:r>
        <w:rPr>
          <w:rtl w:val="true"/>
        </w:rPr>
        <w:t>اشاره</w:t>
      </w:r>
      <w:bookmarkEnd w:id="46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ما را در مقابل تهاجم همه جانبه دشمنان در سطوح مختلف حفظ کند، همین فهرستی است که عرض کردم، تقویت ایمان،</w:t>
      </w:r>
    </w:p>
    <w:p>
      <w:pPr>
        <w:pStyle w:val="BookText"/>
        <w:rPr/>
      </w:pPr>
      <w:r>
        <w:rPr>
          <w:rFonts w:ascii="IRNazanin" w:hAnsi="IRNazanin" w:eastAsia="IRNazanin"/>
          <w:color w:val="111111"/>
          <w:sz w:val="28"/>
          <w:sz w:val="28"/>
          <w:szCs w:val="28"/>
          <w:rtl w:val="true"/>
          <w:lang w:bidi="fa-IR"/>
        </w:rPr>
        <w:t>تقویت علم، تقویت فن آوری، تسلط بر فنون روز، پیشاهنگ شدن در تولید علم، شکوفایی استعدادهای آحاد ملت و جوانان در رشته های مختلف ـ چه علوم انسانی، چه علوم طبیعی، چه انواع گوناگون علوم تجربی ـ هم بستگی ملی و تقویت هم دلی در میان مردم؛ اینهاست که می تواند یک ملت را تقویت کند؛ می تواند هم دنیای خودشان را آباد کند، هم آنها را از آسیب دشمنان محفوظ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وسیله ای است برای حفظ و صیانت؛ ما باید اینها را دنبال کنیم و خود را متعهد به انجام آن بدانیم</w:t>
      </w:r>
      <w:r>
        <w:rPr>
          <w:rFonts w:eastAsia="IRNazanin" w:cs="IRNazanin"/>
          <w:color w:val="111111"/>
          <w:sz w:val="28"/>
          <w:szCs w:val="28"/>
          <w:rtl w:val="true"/>
          <w:lang w:bidi="fa-IR"/>
        </w:rPr>
        <w:t>.</w:t>
      </w:r>
      <w:r>
        <w:rPr>
          <w:rStyle w:val="FootnoteAnchor"/>
          <w:rtl w:val="true"/>
        </w:rPr>
        <w:footnoteReference w:id="25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ایران به برکت ایمانتان، به برکت پایبندی خود به احکام اسلامی، به برکت وحدت و ایمان اسلامی، به برکت آگاهی و قدرت تفکر و تعقلی که در شماست و مسائل را می سنجید و فکر می کنید، تا امروز توانسته اید چه در جنگ، چه در میدان سیاست و چه در میدان اقتصاد، بر دشمنان بزرگ جهانی فائق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هم به برکت ایمان، به برکت اتحاد، پیروی از خط امام و پایبندی به مبانی اسلام و انقلاب و به برکت دست های مستحکمی که در هم گره کرده باشید، خواهید توانست بر همه قدرت های زورگو، بر همه سلطه گران و چپاول گران عالم و بر همه کسانی که می خواهند بر ملت ها تسلط پیدا کنند، فائق آیید و توطئه های آنان را نقش بر آب کنید</w:t>
      </w:r>
      <w:r>
        <w:rPr>
          <w:rFonts w:eastAsia="IRNazanin" w:cs="IRNazanin"/>
          <w:color w:val="111111"/>
          <w:sz w:val="28"/>
          <w:szCs w:val="28"/>
          <w:rtl w:val="true"/>
          <w:lang w:bidi="fa-IR"/>
        </w:rPr>
        <w:t>.</w:t>
      </w:r>
      <w:r>
        <w:rPr>
          <w:rStyle w:val="FootnoteAnchor"/>
          <w:rtl w:val="true"/>
        </w:rPr>
        <w:footnoteReference w:id="253"/>
      </w:r>
      <w:bookmarkStart w:id="470" w:name="pg4015_36967"/>
    </w:p>
    <w:p>
      <w:pPr>
        <w:pStyle w:val="Heading6"/>
        <w:numPr>
          <w:ilvl w:val="5"/>
          <w:numId w:val="1"/>
        </w:numPr>
        <w:rPr/>
      </w:pPr>
      <w:bookmarkStart w:id="471" w:name="__RefHeading___Toc2202316_2281741623"/>
      <w:bookmarkStart w:id="472" w:name="_Toc198"/>
      <w:bookmarkEnd w:id="470"/>
      <w:bookmarkEnd w:id="471"/>
      <w:r>
        <w:rPr/>
        <w:t>6</w:t>
      </w:r>
      <w:r>
        <w:rPr>
          <w:rtl w:val="true"/>
        </w:rPr>
        <w:t>ـ</w:t>
      </w:r>
      <w:r>
        <w:rPr/>
        <w:t>2</w:t>
      </w:r>
      <w:r>
        <w:rPr>
          <w:rtl w:val="true"/>
        </w:rPr>
        <w:t>ـ</w:t>
      </w:r>
      <w:r>
        <w:rPr/>
        <w:t>1</w:t>
      </w:r>
      <w:r>
        <w:rPr>
          <w:rtl w:val="true"/>
        </w:rPr>
        <w:t xml:space="preserve">. </w:t>
      </w:r>
      <w:r>
        <w:rPr>
          <w:rtl w:val="true"/>
        </w:rPr>
        <w:t>باعث استحکام و شکست ناپذیری</w:t>
      </w:r>
      <w:bookmarkEnd w:id="4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می تواند جلو تهاجم گستاخانه امریکا را بگیرد، فقط و فقط وحدت ملی و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جا بخواهند قدم بگذارند، اول باید ایجاد تفرقه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موفقیت آنها، وجود اختلاف در صفوف داخلی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توانسته اند زورگویی و اعمال خشونت کنند، اگر دقت کنید، می بینید بین صفوف ملت شکاف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وحدت کلمه باشد، اینها جرئت نمی کنند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مقابله با تهدیدهای امریکا عبارت است از وحدت ملت، وحدت مسئولان، مراعات جناح های مختلف سیاسی و گردآمدن حول همان محورهایی که امام بزرگوار ما به عنوان اصول این انقلاب و نظام معین کرده و مورد قبول این ملت است؛ همان چیزهایی که ملت برای آن فداکاری کرد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سلاح ملت ایران برای خنثی کردن تهدیدها، هم بستگی ملی و هم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برای خنثی کردن تهدیدهای دشمن احتیاج به بمب اتمی و سلاح هسته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 و هم بستگی شما مردم و چنگ زدن شما به ریسمان الهی و ایمان دینی، مهم ترین سلاح ملت ایران است؛ این سلاحی است که در طول بیست و شش سال بعد از پیروزی انقلاب تا امروز کارایی خود را نشان داده و بعد از این هم نشان خواهد داد</w:t>
      </w:r>
      <w:r>
        <w:rPr>
          <w:rFonts w:eastAsia="IRNazanin" w:cs="IRNazanin"/>
          <w:color w:val="111111"/>
          <w:sz w:val="28"/>
          <w:szCs w:val="28"/>
          <w:rtl w:val="true"/>
          <w:lang w:bidi="fa-IR"/>
        </w:rPr>
        <w:t>.</w:t>
      </w:r>
      <w:r>
        <w:rPr>
          <w:rStyle w:val="FootnoteAnchor"/>
          <w:rtl w:val="true"/>
        </w:rPr>
        <w:footnoteReference w:id="2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ما دشمنان را بشناسد ـ که می شناسد ـ بداند که سلاح اصلی و سلاح فائق و سلاح برتر ما عبارت از ایمان، وحدت و هوشیاری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ایمانتان را حفظ کنید، وحدتتان را حفظ کنید، هوشیاریتان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هیچ دشمنی نمی تواند به شما آسیب بزند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نظام مستقر است و ریشه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دشمنی ها تمام شده ـ دشمنی ها هست ـ ولی ملتی که قوی و متحد و با ایمان باشد، هیچ دشمنی ای برایش خطرناک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دشمنی ها حتی مایه حرکت و جهش و پیشرفت هم هست؛ لذا دشمنی مهم نیست؛ مهم اتحاد و ایمان و قدرت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باید به نام اسلام و زیر پرچم اسلام از همه جهت ساخته شود؛ یعنی سازندگی انسانی و سازندگی زندگی مادی و احیای استعدادها و منابع موجود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باید تلاش کنند</w:t>
      </w:r>
      <w:r>
        <w:rPr>
          <w:rFonts w:eastAsia="IRNazanin" w:cs="IRNazanin"/>
          <w:color w:val="111111"/>
          <w:sz w:val="28"/>
          <w:szCs w:val="28"/>
          <w:rtl w:val="true"/>
          <w:lang w:bidi="fa-IR"/>
        </w:rPr>
        <w:t>.</w:t>
      </w:r>
      <w:r>
        <w:rPr>
          <w:rStyle w:val="FootnoteAnchor"/>
          <w:rtl w:val="true"/>
        </w:rPr>
        <w:footnoteReference w:id="25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ملت و کشور ما را در مقابل توطئه های بی حساب دشمنان و توطئه گران مصونیت بخشیده است، چند عامل مهم بوده است که یکی از مهم ترین آنها وحدت کلمه آحاد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متحد باشد، هر ملتی که میان خود تنازع و جدال ویرانگر نداشته باشد، هر ملتی که با مسئولان خود یک دل و یک زبان باشد و مسئولانش را از خود بداند و مسئولان هم به وظایفشان در مقابل ملت عمل کنند و خود را خدمت گزار مردم بدانند، آن ملت در مقابل همه دشمنی ها شکست ناپذیر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قهری است؛ ملت ما این را در طول این بیست ودو سال تجربه کرده است؛ ما در میدان های سخت، این شکست ناپذیری را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ملت ایران دشمنی می کند، یکی از بزرگ ترین دشمنی هایش</w:t>
      </w:r>
    </w:p>
    <w:p>
      <w:pPr>
        <w:pStyle w:val="BookText"/>
        <w:rPr/>
      </w:pPr>
      <w:r>
        <w:rPr>
          <w:rFonts w:ascii="IRNazanin" w:hAnsi="IRNazanin" w:eastAsia="IRNazanin"/>
          <w:color w:val="111111"/>
          <w:sz w:val="28"/>
          <w:sz w:val="28"/>
          <w:szCs w:val="28"/>
          <w:rtl w:val="true"/>
          <w:lang w:bidi="fa-IR"/>
        </w:rPr>
        <w:t>عبارت است از اینکه این وحدت عظیم ملی و این هم دلی ملت با مسئولان را از بین ببرد یا در آن خدشه ای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است؛ بعضی ها این دشمنی را می کنند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شجاعت این ملت؛ در مقابل هوشیاری این مردم و در مقابل وحدت کلمه این ملت، نمی توانید به او، کوچک ترین صدمه و آسیبی وارد کنید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پنجه فولادین ابرقدرت ها و صاحبان سلاح و دانش در جهت ضد مردم، نخواهند توانست با همه قدرت و قوتی که دارند، این ملت را از این راه منصرف کنند و ما را از پیگیری اهداف اسلامی باز بدارند؛ اما شرطش همین نکته ای است که عرض کردم؛ باید وحدت کلمه بماند؛ باید اعتماد متقابل دستگاه و مردم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به مردم اعتماد کنند؛ کما اینکه بحمدالله تاکنون این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پشتیبان واقعی نظامند؛ این پشتیبانی، متوقف به اعتماد است و این اعتماد هم باید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بایستی وحدت کلمه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ملت، رمز پیشرفت و آسیب ناپذیری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موفقیت در این راه، اتحاد و هماهنگی و وحدت کلمه ملت است؛ لذا مقاصد دشمن هم این است که ملت را دچار انشقاق کند و</w:t>
      </w:r>
      <w:bookmarkStart w:id="473" w:name="pg4015_36970"/>
    </w:p>
    <w:p>
      <w:pPr>
        <w:pStyle w:val="BookText"/>
        <w:rPr/>
      </w:pPr>
      <w:bookmarkEnd w:id="473"/>
      <w:r>
        <w:rPr>
          <w:rFonts w:ascii="IRNazanin" w:hAnsi="IRNazanin" w:eastAsia="IRNazanin"/>
          <w:color w:val="111111"/>
          <w:sz w:val="28"/>
          <w:sz w:val="28"/>
          <w:szCs w:val="28"/>
          <w:rtl w:val="true"/>
          <w:lang w:bidi="fa-IR"/>
        </w:rPr>
        <w:t>اگر بتواند، ملت را از نظام و از دولت و از مسئولان جدا نماید؛ که بحمدالله تاکنون نتوانسته و ان شاءالله بعد از این هم نمی تواند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می تواند کشور شما را در مقابل هر افزون طلبی، هر انحصارطلبی، هر تجاوز، هر ماجراجویی و هر بحران سازی حفظ کند، استحکام ساخت داخلی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ارتباط بین آحاد و قشرهای مردم با مسئولان نظام، امید جوانان به آینده و گرفته شدن رخنه هایی که به تدریج موجب تضعیف نظام می شود</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474" w:name="__RefHeading___Toc2202318_2281741623"/>
      <w:bookmarkStart w:id="475" w:name="_Toc199"/>
      <w:bookmarkEnd w:id="474"/>
      <w:r>
        <w:rPr/>
        <w:t>6</w:t>
      </w:r>
      <w:r>
        <w:rPr>
          <w:rtl w:val="true"/>
        </w:rPr>
        <w:t>ـ</w:t>
      </w:r>
      <w:r>
        <w:rPr/>
        <w:t>2</w:t>
      </w:r>
      <w:r>
        <w:rPr>
          <w:rtl w:val="true"/>
        </w:rPr>
        <w:t>ـ</w:t>
      </w:r>
      <w:r>
        <w:rPr/>
        <w:t>2</w:t>
      </w:r>
      <w:r>
        <w:rPr>
          <w:rtl w:val="true"/>
        </w:rPr>
        <w:t xml:space="preserve">. </w:t>
      </w:r>
      <w:r>
        <w:rPr>
          <w:rtl w:val="true"/>
        </w:rPr>
        <w:t>توان مندی در مقابله با دشمن</w:t>
      </w:r>
      <w:bookmarkEnd w:id="4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ابرقدرت ها را در مقابل ملت ایران مرعوب کرده است، در درجه اول وحدت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میان ملتی وحدت کلمه باشد، قدرت آنها چند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در مقابل خود ملت مقتدری را مشاهده کرد، مجبور به عقب نشینی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عقب نشینی های مکرر دشمن در طول مبارزه و بعد از پیروزی انقلاب هم همین بود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نفسی، آن قلبی و آن گفتاری حق است که سعی می کند پیوندها را میان آحاد مردم، میان مردم و دستگاه های اداره کننده کشور، میان مردم و اصول دین، میان آحاد مسئولین کشور با یکدیگر و میان ارگان ها مستحکم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کند در دل های مردم نسبت به آینده، امید ایجاد کند و به مردم ثابت نماید و بفهماند که نیروی</w:t>
      </w:r>
    </w:p>
    <w:p>
      <w:pPr>
        <w:pStyle w:val="BookText"/>
        <w:rPr/>
      </w:pPr>
      <w:r>
        <w:rPr>
          <w:rFonts w:ascii="IRNazanin" w:hAnsi="IRNazanin" w:eastAsia="IRNazanin"/>
          <w:color w:val="111111"/>
          <w:sz w:val="28"/>
          <w:sz w:val="28"/>
          <w:szCs w:val="28"/>
          <w:rtl w:val="true"/>
          <w:lang w:bidi="fa-IR"/>
        </w:rPr>
        <w:t>عظیمی مثل نیروی ملت ایران، وقتی که به عشق الهی و به ایمان و اعتقاد به خدا و مکتب اسلام منور شده باشد، و وقتی که این دست ها و بازوها با یکدیگر گره خورده باشد، این قدرت را دارد که همه دشمنان را عقب بزند و ملت و کشور را به همان شکلی که شایسته یک ملت اسلامی است بسازد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چه که بیداری اسلامی به دست آورده و عزت ایران از آن سود برده، مورد تهاجم دشمنان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بینید به ارزش های اسلامی حمله می کنند، وحدت ملت را هدف قرار می دهند و سعی می کنند نیروهای انقلاب را از راه انقلاب منصرف کنند، به خاطر این است که احساس می کنند تا اسلام در کشور هست، تا نیروهای مؤمن با یکدیگر وحدت دارند، تا قرآن در این مملکت حکومت می کند و تا اسلام در اینجا پرچم حاکمیت بلند کرده است، نخواهند توانست سلطه خودشان را آنچنان که مورد نظر آنها و در نقشه های آنهاست، تأمین کنند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ملتی بیدار باشد، زنده باشد، سرپا باشد، همت کند، اراده کند، اتحاد داشته باشد؛ پشت سر مسئولانش باشد، به کارگزاران کشورش اعتماد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اقتصادی کشورش نمی توانند تأثیرات بلندمدت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وارد می کنند؛ اما یک ملت زنده، ضربه اقتصادی را هم مثل ضربه شمشیر، مثل ضربه گلوله، خرد می کند، از بین می برد، اثرش هم باقی نمی ماند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انقلابی، فعالیت انقلابی، پارسایی انقلابی، طهارت و معصومیت انقلابی، آگاهی و هوشیاری انقلابی، وحدت و یک پارچگی حقیقی، بی اعتنایی به انگیزه های گروهی و خطی و امثال آن و در نهایت، توکل و تضرع و توسل شما به خدای قادر متعال خواهد توانست خطر این دوران را کم کند و سدی عظیم در مقابل تهاجم دشمنان نیز پدید بیاورد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همین امروز هم توانسته ایم با قدرت اسلامی و توکل به خدا و انسجام و وحدت عمومی ملتمان و با روشنی راهی که در پیش داریم و هیچ ابهامی در راه خود نداریم، جلوی خیلی از تجاوزها را در دنیا بگیریم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به طور قاطع می گفت که دشمن قادر نیست این ملت را تا وقتی ایستاده و متحد است، شکست بدهد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امریکا درمقابل ملت ایران، هیچ غلطی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همان حرف را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ملت ایران و مسئولان و دست اندرکاران نظام جمهوری اسلامی است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 اقشار مختلف مردم و اعتماد و محبت میان ملت و دولت، یکی از مهم ترین علل موفقیت و قدرت ملت ایران در برابر خصومت ها و توطئه های دشمنان در دوران ده ساله بوده و لذا امام فقید و عزیزمان رحمه الله بیش از هر چیز بر آن تأکید کرده و اصرار ورزیده است</w:t>
      </w:r>
      <w:r>
        <w:rPr>
          <w:rFonts w:eastAsia="IRNazanin" w:cs="IRNazanin"/>
          <w:color w:val="111111"/>
          <w:sz w:val="28"/>
          <w:szCs w:val="28"/>
          <w:rtl w:val="true"/>
          <w:lang w:bidi="fa-IR"/>
        </w:rPr>
        <w:t>.</w:t>
      </w:r>
      <w:r>
        <w:rPr>
          <w:rStyle w:val="FootnoteAnchor"/>
          <w:rtl w:val="true"/>
        </w:rPr>
        <w:footnoteReference w:id="270"/>
      </w:r>
      <w:bookmarkStart w:id="476" w:name="pg4015_36975"/>
    </w:p>
    <w:p>
      <w:pPr>
        <w:pStyle w:val="BookText"/>
        <w:rPr/>
      </w:pPr>
      <w:bookmarkEnd w:id="4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ملت ایران، در ده سال بعد از انقلاب توانستیم در مقابل تهاجم گوناگون دشمن ـ با همه مشکلات آن ـ بایستیم و مقاومت کنیم و ضرر بیشتری متوجه آنان بکنیم، این است که به برکت دین و ایمان و انقلاب و اسلام و آموزش قرآنی و اسلامی شخصیت عظیم الشأنی که بیان و سخن و کلامش، مفاد و مضمون قرآن و اسلام بود، در میان مردم ما روحیه انقلابی و پارسایی انقلابی و وحدت کلمه بیشتر حکم فرما بود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ملت ایران، توکلشان به خدا، احترامشان برای ارزش های اسلامی، تبعیت شان از مسئولان امر و وحدت کلمه خودشان را حفظ کنند، هیچ قدرتی از قدرت های مادی را من نمی شناسم که بتواند با ملت ایران با این خصوصیات در بیفتد و پیروز بشود؛ بلکه ملت ایران بر تمام آنها پیروز خواهد شد</w:t>
      </w:r>
      <w:r>
        <w:rPr>
          <w:rFonts w:eastAsia="IRNazanin" w:cs="IRNazanin"/>
          <w:color w:val="111111"/>
          <w:sz w:val="28"/>
          <w:szCs w:val="28"/>
          <w:rtl w:val="true"/>
          <w:lang w:bidi="fa-IR"/>
        </w:rPr>
        <w:t>.</w:t>
      </w:r>
      <w:r>
        <w:rPr>
          <w:rStyle w:val="FootnoteAnchor"/>
          <w:rtl w:val="true"/>
        </w:rPr>
        <w:footnoteReference w:id="272"/>
      </w:r>
    </w:p>
    <w:p>
      <w:pPr>
        <w:pStyle w:val="Heading6"/>
        <w:numPr>
          <w:ilvl w:val="5"/>
          <w:numId w:val="1"/>
        </w:numPr>
        <w:rPr/>
      </w:pPr>
      <w:bookmarkStart w:id="477" w:name="__RefHeading___Toc2202320_2281741623"/>
      <w:bookmarkStart w:id="478" w:name="_Toc200"/>
      <w:bookmarkEnd w:id="477"/>
      <w:r>
        <w:rPr/>
        <w:t>6</w:t>
      </w:r>
      <w:r>
        <w:rPr>
          <w:rtl w:val="true"/>
        </w:rPr>
        <w:t>ـ</w:t>
      </w:r>
      <w:r>
        <w:rPr/>
        <w:t>2</w:t>
      </w:r>
      <w:r>
        <w:rPr>
          <w:rtl w:val="true"/>
        </w:rPr>
        <w:t>ـ</w:t>
      </w:r>
      <w:r>
        <w:rPr/>
        <w:t>3</w:t>
      </w:r>
      <w:r>
        <w:rPr>
          <w:rtl w:val="true"/>
        </w:rPr>
        <w:t xml:space="preserve">. </w:t>
      </w:r>
      <w:r>
        <w:rPr>
          <w:rtl w:val="true"/>
        </w:rPr>
        <w:t>ضامن پیروزی</w:t>
      </w:r>
      <w:bookmarkEnd w:id="4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رمز پیروزی ملت ایران در مراحل مختلف بوده و امروزه نیز مهم ترین وسیله ملت ما برای مقابله با تحریک ها و توطئه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سرگذشت دوران ده ساله و تأمل در حوادث آن، که حاکی از آسیب ناپذیری جمهوری اسلامی در برابر انواع توطئه های دشمنان داخلی</w:t>
      </w:r>
    </w:p>
    <w:p>
      <w:pPr>
        <w:pStyle w:val="BookText"/>
        <w:rPr/>
      </w:pPr>
      <w:r>
        <w:rPr>
          <w:rFonts w:ascii="IRNazanin" w:hAnsi="IRNazanin" w:eastAsia="IRNazanin"/>
          <w:color w:val="111111"/>
          <w:sz w:val="28"/>
          <w:sz w:val="28"/>
          <w:szCs w:val="28"/>
          <w:rtl w:val="true"/>
          <w:lang w:bidi="fa-IR"/>
        </w:rPr>
        <w:t>و خارجی است، اهمیت وحدت و یک پارچگی ملت و مسئولان بیشتر آشکار می 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ملتی است که با وحدت کلمه توانست این انقلاب را به وجود آورد؛ با وحدت کلمه توانست مصیبت بزرگی مثل جنگ تحمیلی را از سر بگذراند؛ با وحدت کلمه توانسته است تا امروز درمقابل دشمنی ابرقدرت ها ـ به خصوص دشمنی رژیم امریکا که به شدت با این ملت و با این دولت و با این نظام دشمنی کرده است و هنوز هم می کند ـ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وحدت کلمه را حفظ کنید و نگذارید دشمن با طرح شعارهای انحرافی، با طرح جاذبه های دروغین، با طرح چهره های کاذب، در میان شما تشتت درست کند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برکت وحدت کلمه، هم در جنگ، هم در بسیج نیروها برای میدان های دفاع مقدس، هم در همه میدان های گوناگونی که برای این ملت مطرح بود و هم در خود انقلاب،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کلمه نبود؛ اگر ملت ایران دچار اختلافات و دودستگی ها و شکاف ها و شقاق ها می شد ـ که دشمن می خواست این کار را بکند، ولی بحمدالله موفق نشد ـ ناموفق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را باید حفظ کنید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پیروزی، اتکال و اعتماد به خدا، هوشیار و جدی و آماده بودن، حفظ وحدت، و فریب تبلیغات دشمن را نخوردن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امام بزرگوارمان بارها و بارها روی آن تاکید می کردند، به یاد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همه پیروزی ها، وحدت کلمه و حضور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کلمه و حضور مردم در صحنه نباشد، ملت ایران نخواهد توانست گامی به جلو بگذارد؛ ولی اگر همه مردم این رمز را شناختند و حفظ کردند، البته خداوند به آنها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الهی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لِلّه کانَ اللهُ لَه</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اینها وعده حق و صدق و قطعی الهی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وحدت و یک پارچگی ملی است و اگر نباشد، همه آنچه هست،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مرز میان پیروزی همه جانبه ملت ما، یا خدای نکرده ناکامی و هدر رفتن همه زحمات گذشته، یک چیز بیش نیست و آن، وحدت کلمه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همین دلیل است که برای شکستن وحدت ملت، سرمایه گذاری مادی و معنوی هنگفتی کرده و می کند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قضیه، همین حضور و اراده و وحدت مردم است و این، ملت ایران را تا امروز بر دشمنانش پیروز و غالب کرده است</w:t>
      </w:r>
      <w:r>
        <w:rPr>
          <w:rFonts w:eastAsia="IRNazanin" w:cs="IRNazanin"/>
          <w:color w:val="111111"/>
          <w:sz w:val="28"/>
          <w:szCs w:val="28"/>
          <w:rtl w:val="true"/>
          <w:lang w:bidi="fa-IR"/>
        </w:rPr>
        <w:t>.</w:t>
      </w:r>
      <w:r>
        <w:rPr>
          <w:rStyle w:val="FootnoteAnchor"/>
          <w:rtl w:val="true"/>
        </w:rPr>
        <w:footnoteReference w:id="281"/>
      </w:r>
      <w:bookmarkStart w:id="479" w:name="pg4015_36982"/>
    </w:p>
    <w:p>
      <w:pPr>
        <w:pStyle w:val="Heading6"/>
        <w:numPr>
          <w:ilvl w:val="5"/>
          <w:numId w:val="1"/>
        </w:numPr>
        <w:rPr/>
      </w:pPr>
      <w:bookmarkStart w:id="480" w:name="__RefHeading___Toc2202322_2281741623"/>
      <w:bookmarkStart w:id="481" w:name="_Toc201"/>
      <w:bookmarkEnd w:id="479"/>
      <w:bookmarkEnd w:id="480"/>
      <w:r>
        <w:rPr/>
        <w:t>6</w:t>
      </w:r>
      <w:r>
        <w:rPr>
          <w:rtl w:val="true"/>
        </w:rPr>
        <w:t>ـ</w:t>
      </w:r>
      <w:r>
        <w:rPr/>
        <w:t>2</w:t>
      </w:r>
      <w:r>
        <w:rPr>
          <w:rtl w:val="true"/>
        </w:rPr>
        <w:t>ـ</w:t>
      </w:r>
      <w:r>
        <w:rPr/>
        <w:t>4</w:t>
      </w:r>
      <w:r>
        <w:rPr>
          <w:rtl w:val="true"/>
        </w:rPr>
        <w:t xml:space="preserve">. </w:t>
      </w:r>
      <w:r>
        <w:rPr>
          <w:rtl w:val="true"/>
        </w:rPr>
        <w:t>موجب ناتوانی و ترس دشمن</w:t>
      </w:r>
      <w:bookmarkEnd w:id="4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وحدت کلمه حضور شما را در صحنه ها پررنگ می کند و این دشمن را تا اعماق جانش می ترساند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 عظیم میلیونی مردم، به خصوص جوانان عزیز، سربازان اسلام و در راه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اسلام در میان شما حاکم است و مادامی که این وحدت کلمه عظیم، بحمدالله بر شما حکم فرماست، امریکا، صهیونیست و دشمنان شکست خورده و روسیاه، نخواهد توانست با این ملت کاری بکنند و خسارتی بزنند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ملت عزیز ما در صحنه انقلاب حضور دارد و وحدت و هم دلی میان مردم و مسئولین هست، و همچنین تا وقتی که آحاد ملت ایران خود را نسبت به انقلاب مدیون می دانند و تلاش می کنند تا دین خود را نسبت به انقلاب ادا کنند، دشمن به هیچ روی نخواهد توانست ضربه ای به این ملت بزند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کشور اسلامی ما و میان همه این ملت سرافراز، آن چیزی که از روز اول انقلاب، بلکه از پیش از انقلاب تا امروز، موجب شده است که دشمن نتواند هدف های خود را عملی کند، عبارت از وحدت کلمه اقشار مختلف مردم است؛ یعنی اتحاد همه قومیت های ایرانی، همه برادران و خواهران، همه قشرها، همه لهجه ها، همه زبا ن ها،</w:t>
      </w:r>
    </w:p>
    <w:p>
      <w:pPr>
        <w:pStyle w:val="BookText"/>
        <w:rPr/>
      </w:pPr>
      <w:r>
        <w:rPr>
          <w:rFonts w:ascii="IRNazanin" w:hAnsi="IRNazanin" w:eastAsia="IRNazanin"/>
          <w:color w:val="111111"/>
          <w:sz w:val="28"/>
          <w:sz w:val="28"/>
          <w:szCs w:val="28"/>
          <w:rtl w:val="true"/>
          <w:lang w:bidi="fa-IR"/>
        </w:rPr>
        <w:t>همه استان ها؛ وحدت بر محور افکار و رهنمودهای انقلابی اسلام که به وسیله امام بزرگوار مطرح شد و پایه های این حکومت و این نظام را به وجود آورد و به فضل پروردگار از روز اول، روحانیت مبارز و انقلابی و مردمی، ذهن ها را با این افکار آشنا 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نتوانست در مقابل ملت ایران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 نخواهد توانست، در آینده هم او ضعیف و ملت ایران قوی است؛ به شرط اینکه ایمان و وحدت کلمه و هوشیاری خود را حفظ کنیم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شک ندارم که اگر ملت ایران، همین ایستادگی و وفاداری و اظهار حمایت از مسئولان و وحدت کلمه و همین رویه را که تا امروز در پیش گرفته اند، ادامه دهند، نه امریکا و نه استکبار جهانی با همه شاخه هایش و نه دولت های دیگر و نه ارتجاع و نه عوامل نفوذی و نه نفاق و کفر در عالم، نخواهند توانست کوچک ترین ضربتی به این انقلاب و نظام مقدس وارد کنند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این دو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اتحاد مردم و وحدت کلمه آنها، چه تأثیر معجزآسایی در سیاست جهانی و در فضای بین المللی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ده سال، یک بار دیگر این معجزه را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با صدا و نفس و اراده واحد، اقدامی می کنند و حرفی</w:t>
      </w:r>
      <w:bookmarkStart w:id="482" w:name="pg4015_36986"/>
    </w:p>
    <w:p>
      <w:pPr>
        <w:pStyle w:val="BookText"/>
        <w:rPr/>
      </w:pPr>
      <w:bookmarkEnd w:id="482"/>
      <w:r>
        <w:rPr>
          <w:rFonts w:ascii="IRNazanin" w:hAnsi="IRNazanin" w:eastAsia="IRNazanin"/>
          <w:color w:val="111111"/>
          <w:sz w:val="28"/>
          <w:sz w:val="28"/>
          <w:szCs w:val="28"/>
          <w:rtl w:val="true"/>
          <w:lang w:bidi="fa-IR"/>
        </w:rPr>
        <w:t>می زنند و راهی را می روند، نفس دنیا در سینه اش حبس می شود و خیره می ماند و قدرت های قوی پنجه، زبون و کوچک می شوند و از کار می مانند</w:t>
      </w:r>
      <w:r>
        <w:rPr>
          <w:rFonts w:eastAsia="IRNazanin" w:cs="IRNazanin"/>
          <w:color w:val="111111"/>
          <w:sz w:val="28"/>
          <w:szCs w:val="28"/>
          <w:rtl w:val="true"/>
          <w:lang w:bidi="fa-IR"/>
        </w:rPr>
        <w:t>.</w:t>
      </w:r>
      <w:r>
        <w:rPr>
          <w:rStyle w:val="FootnoteAnchor"/>
          <w:rtl w:val="true"/>
        </w:rPr>
        <w:footnoteReference w:id="288"/>
      </w:r>
    </w:p>
    <w:p>
      <w:pPr>
        <w:pStyle w:val="Heading6"/>
        <w:numPr>
          <w:ilvl w:val="5"/>
          <w:numId w:val="1"/>
        </w:numPr>
        <w:rPr/>
      </w:pPr>
      <w:bookmarkStart w:id="483" w:name="__RefHeading___Toc2202324_2281741623"/>
      <w:bookmarkStart w:id="484" w:name="_Toc202"/>
      <w:bookmarkEnd w:id="483"/>
      <w:r>
        <w:rPr/>
        <w:t>6</w:t>
      </w:r>
      <w:r>
        <w:rPr>
          <w:rtl w:val="true"/>
        </w:rPr>
        <w:t>ـ</w:t>
      </w:r>
      <w:r>
        <w:rPr/>
        <w:t>2</w:t>
      </w:r>
      <w:r>
        <w:rPr>
          <w:rtl w:val="true"/>
        </w:rPr>
        <w:t>ـ</w:t>
      </w:r>
      <w:r>
        <w:rPr/>
        <w:t>5</w:t>
      </w:r>
      <w:r>
        <w:rPr>
          <w:rtl w:val="true"/>
        </w:rPr>
        <w:t xml:space="preserve">. </w:t>
      </w:r>
      <w:r>
        <w:rPr>
          <w:rtl w:val="true"/>
        </w:rPr>
        <w:t>باعث شکست و ناامیدی دشمن</w:t>
      </w:r>
      <w:bookmarkEnd w:id="4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شما دشمن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 و اتحاد شما دشمنان اسلام را از تطاول به دین مأیوس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 بتواند بین شما رخنه ای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مملکت را از دست مستکبرینی چون امریکا، انگلیس و ایادی و عمال و نوکران آنها نجات داد و به آغوش اسلام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الهی را شکر بگزارید تا خدای متعال این نعمت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خود را به فرهنگ جهاد و شهادت، بدهکار و وامدار بدانند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بتوانیم با امید و شجاعت و عزم و اراده و وحدت و توکل به خدا، به فضل الهی همه دشمن ها و دشمنی ها را از سر راه این ملت برداریم و دشمن را از دشمنی کردن پشیمان کنیم</w:t>
      </w:r>
      <w:r>
        <w:rPr>
          <w:rFonts w:eastAsia="IRNazanin" w:cs="IRNazanin"/>
          <w:color w:val="111111"/>
          <w:sz w:val="28"/>
          <w:szCs w:val="28"/>
          <w:rtl w:val="true"/>
          <w:lang w:bidi="fa-IR"/>
        </w:rPr>
        <w:t>.</w:t>
      </w:r>
      <w:r>
        <w:rPr>
          <w:rStyle w:val="FootnoteAnchor"/>
          <w:rtl w:val="true"/>
        </w:rPr>
        <w:footnoteReference w:id="29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وحدت کلمه در میان ملت ما حکم فرماست ـ که بحمدالله وحدت کلمه در میان ملت ما چشم گیر است ـ دشمن هیچ چاره و سرانجامی جز ناکامی و یأس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 را مأیوس کرده اید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به دشمن تودهنی زده اید و او را دچار شکستی خفت بار کرده اید؛ اما باز هم دشمن دست به توطئه و خدعه و خباثت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انتظار دارد که ملت ایران ده ها بار دیگر هم در مقابله با توطئه های خبیثان هاش، مشت محکم خود را به دهان و سینه او بکوبد و ان شاءالله خواهد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بیداری ملت ایران و وحدت کلمه شما مردم همیشه لازم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فضل الهی و با توکل به خدا و با استحکام هم بستگی ملتمان و با هم بستگی ملت های دیگر با انقلابمان، در آینده هم مثل گذشته، یک لحظه با امریکا و زورگویی هایش کنار نخواهیم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نتیجه و پیروزی خواهد رسید، راه ماست؛ نه راه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قلدری امریکا شکسته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دندان این حیوان وحشی و بی ملاحظه که هیچ چیز را درمقابل خود به حساب نمی آورد، در هم خواهد شکست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جزائر خلیج فارس یکی از کارهای کوچکی است که آنها می 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مثلاً ناخنشان به جایی بند می شود، آنجا را محکم می چسبند که شاید بتوانند فشاری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قلمی که اینها علیه ما راه انداختند، جنگ تحمیلی هشت ساله بود که در آن ناکام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روی این جنگ تحمیلی حساب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نمی کردند این جنگ، هشت سال طول بکشد و آخرش هم با ناکامی متجاوز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کمکش کردند، تشویقش کردند، پول دادند، سلاح دادند، همه چیز به دشمن دادند تا شاید بتواند کاری از پیش ببرد؛ که بحمداللَّه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کارها داشتند و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مطلب اول؛ یعنی حمله به اسلام در سرتاسر عالم، که این هوشیاری، وحدت، اتحاد و اتفاق امت اسلامی و از بین بردن اختلافات میان اعضای امت اسلامی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 ها و مذاهب را بر اسلام و قرآن ترجیح ندادن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یَکْفُرْ بِالطَّغُوتِ وَ یُؤْمِن بِاللَّهِ فَقَدِ اسْتَمْسَکَ بِالْعُرْوَة الْوُثْقَی </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این عروه وثقی را محکم چسبیدن و کفر به طاغوت و ایمان به اللَّه داشتن</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سدّ رفیعی در مقابل تأثیر توطئه های دشمن شد، همین حضور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در انتخابات اجتماع کنند 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شعار اصلی است؛ شعار نظام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سعادت این کشور و این ملت در وحدت کلمه و پیمودن راه اسلام و پیگیری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برای اینکه دشمنان را مأیوس کند و آنها را از تهاجم های گوناگون و موذی گری هایی که نسبت به نظام جمهوری اسلامی دارند، منصرف کند، تنها راهی که می تواند بپیماید، این</w:t>
      </w:r>
    </w:p>
    <w:p>
      <w:pPr>
        <w:pStyle w:val="BookText"/>
        <w:rPr/>
      </w:pPr>
      <w:r>
        <w:rPr>
          <w:rFonts w:ascii="IRNazanin" w:hAnsi="IRNazanin" w:eastAsia="IRNazanin"/>
          <w:color w:val="111111"/>
          <w:sz w:val="28"/>
          <w:sz w:val="28"/>
          <w:szCs w:val="28"/>
          <w:rtl w:val="true"/>
          <w:lang w:bidi="fa-IR"/>
        </w:rPr>
        <w:t>است که تلاش کند در سایه اسلام و پیگیری اهداف اسلامی، و با هم بستگی ملی و وحدت کلمه، خود را روزبه روز نیرومندتر کند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اتحاد و ایمان و ایستادگی در میدان های انقلاب و همین وفاداری به خط امام عظیم الشأن و همین نترسیدنِ از استکبارِ مسلطِ جهان خوار را ادامه بدهید، به فضل پروردگار همه هدف های دیگر شما هم برآورده خواهد شد؛ که یکی از این هدف ها، نابود شدن و از هم پاشیده شدن پیکره استکبار جهانی است؛ این وعده الهی است و وعده الهی بلاشک عمل خواهد کرد؛ اگرچه بسیاری در دنیا آن را نپسندند و نخواهند؛ این همان چشم اندازی است که به ما امید می دهد؛ و این همان امیدی است که در جریان انتظار فرج، آموزش های اسلامی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افق های روشن، یکی پس از دیگری، در مقابل آن ملتی است که در حال راه رفتن و حرکت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همه برنامه ریزیش، با همه خرجی که می کند، با همه هزینه ای که متحمل می شود و با همه امیدی که بسته است، به وسیله ملت ایران، به وسیله ایمان جوانان و اتحاد این ملت، به وسیله دست قدرت الهی که از این ملت حمایت کرده است، محکم تودهنی خواهد خورد</w:t>
      </w:r>
      <w:r>
        <w:rPr>
          <w:rFonts w:eastAsia="IRNazanin" w:cs="IRNazanin"/>
          <w:color w:val="111111"/>
          <w:sz w:val="28"/>
          <w:szCs w:val="28"/>
          <w:rtl w:val="true"/>
          <w:lang w:bidi="fa-IR"/>
        </w:rPr>
        <w:t>.</w:t>
      </w:r>
      <w:r>
        <w:rPr>
          <w:rStyle w:val="FootnoteAnchor"/>
          <w:rtl w:val="true"/>
        </w:rPr>
        <w:footnoteReference w:id="299"/>
      </w:r>
      <w:bookmarkStart w:id="485" w:name="pg4015_36994"/>
    </w:p>
    <w:p>
      <w:pPr>
        <w:pStyle w:val="Heading5"/>
        <w:numPr>
          <w:ilvl w:val="4"/>
          <w:numId w:val="1"/>
        </w:numPr>
        <w:rPr/>
      </w:pPr>
      <w:bookmarkStart w:id="486" w:name="__RefHeading___Toc2202326_2281741623"/>
      <w:bookmarkStart w:id="487" w:name="_Toc203"/>
      <w:bookmarkEnd w:id="485"/>
      <w:bookmarkEnd w:id="486"/>
      <w:r>
        <w:rPr/>
        <w:t>6</w:t>
      </w:r>
      <w:r>
        <w:rPr>
          <w:rtl w:val="true"/>
        </w:rPr>
        <w:t>ـ</w:t>
      </w:r>
      <w:r>
        <w:rPr/>
        <w:t>3</w:t>
      </w:r>
      <w:r>
        <w:rPr>
          <w:rtl w:val="true"/>
        </w:rPr>
        <w:t xml:space="preserve">. </w:t>
      </w:r>
      <w:r>
        <w:rPr>
          <w:rtl w:val="true"/>
        </w:rPr>
        <w:t>برکات وحدت در تعامل با دیگر ملت ها</w:t>
      </w:r>
      <w:bookmarkEnd w:id="487"/>
    </w:p>
    <w:p>
      <w:pPr>
        <w:pStyle w:val="Heading6"/>
        <w:numPr>
          <w:ilvl w:val="5"/>
          <w:numId w:val="1"/>
        </w:numPr>
        <w:rPr/>
      </w:pPr>
      <w:bookmarkStart w:id="488" w:name="__RefHeading___Toc2202328_2281741623"/>
      <w:bookmarkStart w:id="489" w:name="_Toc204"/>
      <w:bookmarkEnd w:id="488"/>
      <w:r>
        <w:rPr/>
        <w:t>6</w:t>
      </w:r>
      <w:r>
        <w:rPr>
          <w:rtl w:val="true"/>
        </w:rPr>
        <w:t>ـ</w:t>
      </w:r>
      <w:r>
        <w:rPr/>
        <w:t>3</w:t>
      </w:r>
      <w:r>
        <w:rPr>
          <w:rtl w:val="true"/>
        </w:rPr>
        <w:t>ـ</w:t>
      </w:r>
      <w:r>
        <w:rPr/>
        <w:t>1</w:t>
      </w:r>
      <w:r>
        <w:rPr>
          <w:rtl w:val="true"/>
        </w:rPr>
        <w:t xml:space="preserve">. </w:t>
      </w:r>
      <w:r>
        <w:rPr>
          <w:rtl w:val="true"/>
        </w:rPr>
        <w:t>باعث تجلی بیشتر اسلام و جذب ملت ها</w:t>
      </w:r>
      <w:bookmarkEnd w:id="4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پرچم وحدت اسلامی بلند شد، دل های مسلمانان به طور قهری به آنجایی متوجه خواهد شد که حقیقتاً اسلام حاکم است و ملاک ها و معیارها از اسلام گرفته شده و ملاک حاکمیت و مدیریت و مسئولیت، مسلمان بودن است و این آیه شریفه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این را می بینند و دل هاشان متوجه ایران اسلامی خواهد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اتحاد و شجاعت و ایمان شما مردم به اسلام و نترسیدنتان از دشمن، این مشعل نوری که در دست گرفته اید ـ یعنی اسلام ـ روزبه روز پرنورتر و منورتر خواهد شد و چشم ملت ها را بیشتر به شما جلب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قوت جمهوری اسلامی است</w:t>
      </w:r>
      <w:r>
        <w:rPr>
          <w:rFonts w:eastAsia="IRNazanin" w:cs="IRNazanin"/>
          <w:color w:val="111111"/>
          <w:sz w:val="28"/>
          <w:szCs w:val="28"/>
          <w:rtl w:val="true"/>
          <w:lang w:bidi="fa-IR"/>
        </w:rPr>
        <w:t>.</w:t>
      </w:r>
      <w:r>
        <w:rPr>
          <w:rStyle w:val="FootnoteAnchor"/>
          <w:rtl w:val="true"/>
        </w:rPr>
        <w:footnoteReference w:id="302"/>
      </w:r>
    </w:p>
    <w:p>
      <w:pPr>
        <w:pStyle w:val="Heading6"/>
        <w:numPr>
          <w:ilvl w:val="5"/>
          <w:numId w:val="1"/>
        </w:numPr>
        <w:rPr/>
      </w:pPr>
      <w:bookmarkStart w:id="490" w:name="__RefHeading___Toc2202330_2281741623"/>
      <w:bookmarkStart w:id="491" w:name="_Toc205"/>
      <w:bookmarkEnd w:id="490"/>
      <w:r>
        <w:rPr/>
        <w:t>6</w:t>
      </w:r>
      <w:r>
        <w:rPr>
          <w:rtl w:val="true"/>
        </w:rPr>
        <w:t xml:space="preserve"> </w:t>
      </w:r>
      <w:r>
        <w:rPr/>
        <w:t>3</w:t>
      </w:r>
      <w:r>
        <w:rPr>
          <w:rtl w:val="true"/>
        </w:rPr>
        <w:t xml:space="preserve"> </w:t>
      </w:r>
      <w:r>
        <w:rPr/>
        <w:t>2</w:t>
      </w:r>
      <w:r>
        <w:rPr>
          <w:rtl w:val="true"/>
        </w:rPr>
        <w:t xml:space="preserve">. </w:t>
      </w:r>
      <w:r>
        <w:rPr>
          <w:rtl w:val="true"/>
        </w:rPr>
        <w:t>صدور انقلاب</w:t>
      </w:r>
      <w:bookmarkEnd w:id="49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هر قدمی که این کشور، انقلاب و نظام جمهوری اسلامی به سمت ثبات و استقرار پیش برود؛ هر اقدام سازنده و هر حرکت اجتماعی و مردمی که انجام دهد و هر وحدت ملی ای را که تأمین کند، خود یک قدم برای صدور انقلاب است</w:t>
      </w:r>
      <w:r>
        <w:rPr>
          <w:rFonts w:eastAsia="IRNazanin" w:cs="IRNazanin"/>
          <w:color w:val="111111"/>
          <w:sz w:val="28"/>
          <w:szCs w:val="28"/>
          <w:rtl w:val="true"/>
          <w:lang w:bidi="fa-IR"/>
        </w:rPr>
        <w:t>.</w:t>
      </w:r>
      <w:r>
        <w:rPr>
          <w:rStyle w:val="FootnoteAnchor"/>
          <w:rtl w:val="true"/>
        </w:rPr>
        <w:footnoteReference w:id="303"/>
      </w:r>
      <w:bookmarkStart w:id="492" w:name="pg4015_36996"/>
    </w:p>
    <w:p>
      <w:pPr>
        <w:pStyle w:val="Heading4"/>
        <w:numPr>
          <w:ilvl w:val="3"/>
          <w:numId w:val="1"/>
        </w:numPr>
        <w:rPr/>
      </w:pPr>
      <w:bookmarkStart w:id="493" w:name="__RefHeading___Toc2202332_2281741623"/>
      <w:bookmarkStart w:id="494" w:name="_Toc206"/>
      <w:bookmarkEnd w:id="492"/>
      <w:bookmarkEnd w:id="493"/>
      <w:r>
        <w:rPr/>
        <w:t>7</w:t>
      </w:r>
      <w:r>
        <w:rPr>
          <w:rtl w:val="true"/>
        </w:rPr>
        <w:t xml:space="preserve">. </w:t>
      </w:r>
      <w:r>
        <w:rPr>
          <w:rtl w:val="true"/>
        </w:rPr>
        <w:t>عوامل ایجاد وحدت</w:t>
      </w:r>
      <w:bookmarkEnd w:id="494"/>
    </w:p>
    <w:p>
      <w:pPr>
        <w:pStyle w:val="Heading5"/>
        <w:numPr>
          <w:ilvl w:val="4"/>
          <w:numId w:val="1"/>
        </w:numPr>
        <w:rPr/>
      </w:pPr>
      <w:bookmarkStart w:id="495" w:name="__RefHeading___Toc2202334_2281741623"/>
      <w:bookmarkStart w:id="496" w:name="_Toc207"/>
      <w:bookmarkEnd w:id="495"/>
      <w:r>
        <w:rPr/>
        <w:t>7</w:t>
      </w:r>
      <w:r>
        <w:rPr>
          <w:rtl w:val="true"/>
        </w:rPr>
        <w:t>ـ</w:t>
      </w:r>
      <w:r>
        <w:rPr/>
        <w:t>1</w:t>
      </w:r>
      <w:r>
        <w:rPr>
          <w:rtl w:val="true"/>
        </w:rPr>
        <w:t xml:space="preserve">. </w:t>
      </w:r>
      <w:r>
        <w:rPr>
          <w:rtl w:val="true"/>
        </w:rPr>
        <w:t>توحید</w:t>
      </w:r>
      <w:bookmarkEnd w:id="4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وسیع، رمز پیروزی امت اسلامی هم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می خواهد در میدان های علم، ترقی، پیشرفت مادی، تسلط بر سرنوشت خود، رهایی از سلطه بیگانگان و سعادت درونی و بیرونی پیشرفت کند، راهش با کلمه توحید و توحید کلمه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مبنای توحید و اعتقاد به وحدانیت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شئون فردی و اجتماعی جامعه اسلامی تأثیر می گذارد و جامعه را به صورت یک جامعه هماهنگ و مرتبط به یکدیگر و متصل و برخوردار از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جهت و وحدت حرکت و وحدت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جوامع، نقطه مقابل تأثیر شرک و مشرکان و الهه شرک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جا در میان مؤمنین و بندگان صالح خدا وحدت هست، آنجا توحید و خدا هم هست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الهی و معنوی و توحیدی است که مردم را به جمعیت و وحدت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درون انسان هم شیرین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و در سطح عالم هم همین طور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دنبال مطامع دنیوی خودشان، دچار زندگی مشقت بار روحی و صفات ناپسندیده و رذایل اخلاقی و حرص و طمع و بخل می شوند، به خاطر دور ماندن از جهان بینی الهی و معنوی و توحیدی است</w:t>
      </w:r>
      <w:bookmarkStart w:id="497" w:name="pg4015_36998"/>
    </w:p>
    <w:p>
      <w:pPr>
        <w:pStyle w:val="BookText"/>
        <w:rPr/>
      </w:pPr>
      <w:bookmarkEnd w:id="497"/>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جمعیت و وحدت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درون انسان هم شیرین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و در سطح عالم هم همین طور است</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498" w:name="__RefHeading___Toc2202336_2281741623"/>
      <w:bookmarkStart w:id="499" w:name="_Toc208"/>
      <w:bookmarkEnd w:id="498"/>
      <w:r>
        <w:rPr/>
        <w:t>7</w:t>
      </w:r>
      <w:r>
        <w:rPr>
          <w:rtl w:val="true"/>
        </w:rPr>
        <w:t>ـ</w:t>
      </w:r>
      <w:r>
        <w:rPr/>
        <w:t>2</w:t>
      </w:r>
      <w:r>
        <w:rPr>
          <w:rtl w:val="true"/>
        </w:rPr>
        <w:t xml:space="preserve">. </w:t>
      </w:r>
      <w:r>
        <w:rPr>
          <w:rtl w:val="true"/>
        </w:rPr>
        <w:t>ایمان</w:t>
      </w:r>
      <w:bookmarkEnd w:id="4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به برکت ایمان اسلامی و علی رغم توطئه های تبلیغاتی دشمن، وحدت ملی خود را به شکلی کم نظیر، حفظ کرده و در جهت عکس ادعا و نیز میل باطنی دشمنانمان، حضور مردمی را افزایش داده ایم</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دلی با یاد خدا میسرتر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در دل انسان چراغی روشن می کند؛ دل را نورانی می کند؛ غبارهای کینه و نفرت و خودخواهی را از دل ها می زداید؛ لنگری برای دل های متلاطم و مضطرب به وجود می آورد؛ آرامش می بخشد و اطمینان و اعتماد ایجاد می کند</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500" w:name="__RefHeading___Toc2202338_2281741623"/>
      <w:bookmarkStart w:id="501" w:name="_Toc209"/>
      <w:bookmarkEnd w:id="500"/>
      <w:r>
        <w:rPr/>
        <w:t>7</w:t>
      </w:r>
      <w:r>
        <w:rPr>
          <w:rtl w:val="true"/>
        </w:rPr>
        <w:t>ـ</w:t>
      </w:r>
      <w:r>
        <w:rPr/>
        <w:t>3</w:t>
      </w:r>
      <w:r>
        <w:rPr>
          <w:rtl w:val="true"/>
        </w:rPr>
        <w:t xml:space="preserve">. </w:t>
      </w:r>
      <w:r>
        <w:rPr>
          <w:rtl w:val="true"/>
        </w:rPr>
        <w:t>عنایت الهی</w:t>
      </w:r>
      <w:bookmarkEnd w:id="5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برقرار شد و اگر کارها پیش رفت و اگر توفیقات الهی شامل ما شد و کید دشمنان ناتوان ماند، همه اینها ناشی از لطف الهی است؛ البته ابزار کاری او هم حمایت مردم از مسئولان و انقلاب و خدمتگزاران بود که امروز آن را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شود این ابزار محفوظ بماند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عمومی مردم، مظهر فضل الهی و پربرکت ترین سرمایه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سعی بر حفظ این سرمایه داشته باشند و به هیچ کس</w:t>
      </w:r>
    </w:p>
    <w:p>
      <w:pPr>
        <w:pStyle w:val="BookText"/>
        <w:rPr/>
      </w:pPr>
      <w:r>
        <w:rPr>
          <w:rFonts w:ascii="IRNazanin" w:hAnsi="IRNazanin" w:eastAsia="IRNazanin"/>
          <w:color w:val="111111"/>
          <w:sz w:val="28"/>
          <w:sz w:val="28"/>
          <w:szCs w:val="28"/>
          <w:rtl w:val="true"/>
          <w:lang w:bidi="fa-IR"/>
        </w:rPr>
        <w:t>اجازه داده نشود که با پراکندن بذر اختلاف و عداوت، این موهبت الهی و این سرمایه بی بدیل را به آتش بکشد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متعال با لطف و فضل و رحمت خود، همه کارها را برای ملت ما آسان کند و این وحدت و هماهنگی میان آحاد مردم و دولت را روزبه روز ان شاءلله قوی تر و مستحکم تر کند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خدای متعال استمداد کنید تا این آگاهی و وحدت کلمه و فداکاری و تشخیص مصالح انقلاب و راه دفاع از آن را ـ که بحمدالله در شما مردم هست ـ همیشه برای خود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به فضل و رحمت خود، سایه لطفش را تا حالا بر سر شما گسترده و بعد از این هم ان شاءالله خواهد گستراند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هم بستگی و محبت و خلوص و ایستادگی و وحدت کلمه شما و حضور قاطعی که نشان می دهید، کار کسی جز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بگوید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هم نمی توانست چنین کارهایی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فِی الْأَرْضِ جَمیعاً ما أَلَّفْتَ بَیْنَ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اگر همه دنیا را هم خرج می کردی،</w:t>
      </w:r>
      <w:bookmarkStart w:id="502" w:name="pg4015_37002"/>
    </w:p>
    <w:p>
      <w:pPr>
        <w:pStyle w:val="BookText"/>
        <w:rPr/>
      </w:pPr>
      <w:bookmarkEnd w:id="502"/>
      <w:r>
        <w:rPr>
          <w:rFonts w:ascii="Amiri" w:hAnsi="Amiri" w:eastAsia="Amiri" w:cs="Amiri"/>
          <w:color w:val="111111"/>
          <w:sz w:val="28"/>
          <w:sz w:val="28"/>
          <w:szCs w:val="28"/>
          <w:rtl w:val="true"/>
          <w:lang w:bidi="ar-SA"/>
        </w:rPr>
        <w:t xml:space="preserve">نمی توانستی این طور دل ها را به هم کلاف و آنها را با هم متحد و متصل کنی؛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أَلَّفَ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این، کار خداست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کلمه ای را که به برکت ایمان به اسلام و اعتقاد به خدا در میان اقشار مختلف مردم به وجود آمده است، صنع الهی بدانیم و از آن قدرشناسی و پاسداری کنیم</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این ملت در همه جای این کشور، بزرگترین لطف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های وحدت در بین ما زیاد است</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503" w:name="__RefHeading___Toc2202340_2281741623"/>
      <w:bookmarkStart w:id="504" w:name="_Toc210"/>
      <w:bookmarkEnd w:id="503"/>
      <w:r>
        <w:rPr/>
        <w:t>7</w:t>
      </w:r>
      <w:r>
        <w:rPr>
          <w:rtl w:val="true"/>
        </w:rPr>
        <w:t>ـ</w:t>
      </w:r>
      <w:r>
        <w:rPr/>
        <w:t>4</w:t>
      </w:r>
      <w:r>
        <w:rPr>
          <w:rtl w:val="true"/>
        </w:rPr>
        <w:t xml:space="preserve">. </w:t>
      </w:r>
      <w:r>
        <w:rPr>
          <w:rtl w:val="true"/>
        </w:rPr>
        <w:t>ولایت</w:t>
      </w:r>
      <w:bookmarkEnd w:id="50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ولایت که یک پدیده سیاسی، یک پدیده اجتماعی و یک حادثه تعیین کننده برای زندگی است، با تلاش، با حرکت، با هجرت، با در کنار هم بودن و با هم کارکردن حاصل می شود؛ لذاست که در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معنایش پیوند و پیوستگی و با هم بودن است، یک جا هم به معنای محبت می آید، یک جا هم به معنای پشتیبانی می آید که همه اینها در واقع مصادیق به هم پیوستگی، وحدت و اتحاد است، والا معنای حقیقی، همان اتحاد و یگانگی و با هم بودن و برای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دید به جامعه اسلامی نگاه کنید، ابعاد این وحدت اجتماعی و وحدت سیاسی و وحدت معنوی و روحی و وحدت عملی، ابعاد عجیبی می یابد که بسیاری از معارف اسلامی را برای ما معنی می 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دنیای اسلام و محیط اسلامی و محیط معنوی، ناشی از همین ولایت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الهی، با ولایت خداوند در عالم سیاست و محیط سیاسی، تفاوت جوهری ندارد؛ حقیقت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نظام اسلامی، حکومت با محبت، با ایمان، با وحدت و هم دلی، همچنین با هم بودن مردم و حکومت، با هم بودن اجزای حکومت و با هم بودن اجزای مردم است؛ اینهاست که مصداق حقیقی ولایت را در جهان متشتت و متفرق و متنازع، متمایز و مشخص می کند و نشان می دهد که این نظام اسلامی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غالب زندگی در نظام اسلامی و در نظام ولایت، باید تعاطف، هم دلی، تعاون و همکاری باشد؛ لذا شما در آیات کریمه قرآن هم که نگاه می کنید، می بینید این مسئله همکاری و هم دلی و همراهی، بخش قابل توجهی از آیات قرآن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هست که صریحاً در این معناست،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هم هست که اگر چه به صراحت در این معنا نیست، اما مفاد و جهت حقیقی آن، اتحاد دل ها و جان ها و همگامی انسان هاست</w:t>
      </w:r>
      <w:r>
        <w:rPr>
          <w:rFonts w:eastAsia="IRNazanin" w:cs="IRNazanin"/>
          <w:color w:val="111111"/>
          <w:sz w:val="28"/>
          <w:szCs w:val="28"/>
          <w:rtl w:val="true"/>
          <w:lang w:bidi="fa-IR"/>
        </w:rPr>
        <w:t>.</w:t>
      </w:r>
      <w:r>
        <w:rPr>
          <w:rStyle w:val="FootnoteAnchor"/>
          <w:rtl w:val="true"/>
        </w:rPr>
        <w:footnoteReference w:id="321"/>
      </w:r>
      <w:bookmarkStart w:id="505" w:name="pg4015_37006"/>
    </w:p>
    <w:p>
      <w:pPr>
        <w:pStyle w:val="Heading5"/>
        <w:numPr>
          <w:ilvl w:val="4"/>
          <w:numId w:val="1"/>
        </w:numPr>
        <w:rPr/>
      </w:pPr>
      <w:bookmarkStart w:id="506" w:name="__RefHeading___Toc2202342_2281741623"/>
      <w:bookmarkStart w:id="507" w:name="_Toc211"/>
      <w:bookmarkEnd w:id="505"/>
      <w:bookmarkEnd w:id="506"/>
      <w:r>
        <w:rPr/>
        <w:t>7</w:t>
      </w:r>
      <w:r>
        <w:rPr>
          <w:rtl w:val="true"/>
        </w:rPr>
        <w:t>ـ</w:t>
      </w:r>
      <w:r>
        <w:rPr/>
        <w:t>5</w:t>
      </w:r>
      <w:r>
        <w:rPr>
          <w:rtl w:val="true"/>
        </w:rPr>
        <w:t xml:space="preserve">. </w:t>
      </w:r>
      <w:r>
        <w:rPr>
          <w:rtl w:val="true"/>
        </w:rPr>
        <w:t>دین</w:t>
      </w:r>
      <w:bookmarkEnd w:id="5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برکت اسلام، عزت و استقلال و یک پارچگی و وحدتی را که به دست آورده و راه روشنی را که انتخاب کرده است، از دست نمی دهد؛ با اتکای به همین یک پارچگی و وحدت و قدرت درونی و ملی و تاریخ کهن و ارزش های ماندگار و پایدار اسلامی و با توکل به خدای متعال، این راه را ادامه می دهد؛ در مقابل تهدیدها می ایستد و می داند کسی که بخواهد تیغ خود را با این صخره مستحکم تجربه کند، جز شکسته شدن آن تیغ، سرنوشتی برای او متصور نیست</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508" w:name="__RefHeading___Toc2202344_2281741623"/>
      <w:bookmarkStart w:id="509" w:name="_Toc212"/>
      <w:bookmarkEnd w:id="508"/>
      <w:r>
        <w:rPr/>
        <w:t>7</w:t>
      </w:r>
      <w:r>
        <w:rPr>
          <w:rtl w:val="true"/>
        </w:rPr>
        <w:t>ـ</w:t>
      </w:r>
      <w:r>
        <w:rPr/>
        <w:t>6</w:t>
      </w:r>
      <w:r>
        <w:rPr>
          <w:rtl w:val="true"/>
        </w:rPr>
        <w:t xml:space="preserve">. </w:t>
      </w:r>
      <w:r>
        <w:rPr>
          <w:rtl w:val="true"/>
        </w:rPr>
        <w:t>ارزش های دینی</w:t>
      </w:r>
      <w:bookmarkEnd w:id="509"/>
    </w:p>
    <w:p>
      <w:pPr>
        <w:pStyle w:val="Heading6"/>
        <w:numPr>
          <w:ilvl w:val="5"/>
          <w:numId w:val="1"/>
        </w:numPr>
        <w:rPr/>
      </w:pPr>
      <w:bookmarkStart w:id="510" w:name="__RefHeading___Toc2202346_2281741623"/>
      <w:bookmarkStart w:id="511" w:name="_Toc213"/>
      <w:bookmarkEnd w:id="510"/>
      <w:r>
        <w:rPr/>
        <w:t>7</w:t>
      </w:r>
      <w:r>
        <w:rPr>
          <w:rtl w:val="true"/>
        </w:rPr>
        <w:t>ـ</w:t>
      </w:r>
      <w:r>
        <w:rPr/>
        <w:t>6</w:t>
      </w:r>
      <w:r>
        <w:rPr>
          <w:rtl w:val="true"/>
        </w:rPr>
        <w:t>ـ</w:t>
      </w:r>
      <w:r>
        <w:rPr/>
        <w:t>1</w:t>
      </w:r>
      <w:r>
        <w:rPr>
          <w:rtl w:val="true"/>
        </w:rPr>
        <w:t xml:space="preserve">. </w:t>
      </w:r>
      <w:r>
        <w:rPr>
          <w:rtl w:val="true"/>
        </w:rPr>
        <w:t>تواضع</w:t>
      </w:r>
      <w:bookmarkEnd w:id="51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همه قشرها، چه کسانی که مسئولیتی در نظام جمهوری اسلامی دارند ـ که البته نسبت به اینها، تکلیف سنگین تر و فوری تر و واجب تر است ـ چه مردم معمولی جامعه که سمت و منصب و شغل و اعتباری ظاهری را یدک نمی کشند، اگر سعی کنند همین یک خصوصیت را ـ تواضع، زدودن روح تکبر و استعلا و علو، که موجب طغیان است ـ در خودشان به وجود آورند، بسیاری از مشکلات حل خواهد شد و جامعه، جامعه حقیقتاً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کارها را بکنیم؛ منتظر چه هستیم؟ آن احساس و وسوسه ای که درون من و شما وجود داشته باشد، دایم به ما بگوید که ما از دیگران بالاتریم، حرف ما از حرف دیگران قابل قبول تر است، شأن ما از شأن دیگران بیشتر است؛ این،</w:t>
      </w:r>
      <w:bookmarkStart w:id="512" w:name="pg4015_37008"/>
    </w:p>
    <w:p>
      <w:pPr>
        <w:pStyle w:val="BookText"/>
        <w:rPr/>
      </w:pPr>
      <w:bookmarkEnd w:id="512"/>
      <w:r>
        <w:rPr>
          <w:rFonts w:ascii="IRNazanin" w:hAnsi="IRNazanin" w:eastAsia="IRNazanin"/>
          <w:color w:val="111111"/>
          <w:sz w:val="28"/>
          <w:sz w:val="28"/>
          <w:szCs w:val="28"/>
          <w:rtl w:val="true"/>
          <w:lang w:bidi="fa-IR"/>
        </w:rPr>
        <w:t>موجب فساد و اختلاف و گسستن همه چیز در نظام اسلامی است؛ این را باید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صفت شیطانی را در وجود خودمان و در صحن جامعه از بین بردیم، برادری و همکاری به وجود خواهد آمد و روزبه روز، وحدت بهتر و بیشتری ایجاد خواهد شد و جامعه، التیام الهی و اسلامی خودش را به دست خواهد آورد</w:t>
      </w:r>
      <w:r>
        <w:rPr>
          <w:rFonts w:eastAsia="IRNazanin" w:cs="IRNazanin"/>
          <w:color w:val="111111"/>
          <w:sz w:val="28"/>
          <w:szCs w:val="28"/>
          <w:rtl w:val="true"/>
          <w:lang w:bidi="fa-IR"/>
        </w:rPr>
        <w:t>.</w:t>
      </w:r>
      <w:r>
        <w:rPr>
          <w:rStyle w:val="FootnoteAnchor"/>
          <w:rtl w:val="true"/>
        </w:rPr>
        <w:footnoteReference w:id="323"/>
      </w:r>
    </w:p>
    <w:p>
      <w:pPr>
        <w:pStyle w:val="Heading6"/>
        <w:numPr>
          <w:ilvl w:val="5"/>
          <w:numId w:val="1"/>
        </w:numPr>
        <w:rPr/>
      </w:pPr>
      <w:bookmarkStart w:id="513" w:name="__RefHeading___Toc2202348_2281741623"/>
      <w:bookmarkStart w:id="514" w:name="_Toc214"/>
      <w:bookmarkEnd w:id="513"/>
      <w:r>
        <w:rPr/>
        <w:t>7</w:t>
      </w:r>
      <w:r>
        <w:rPr>
          <w:rtl w:val="true"/>
        </w:rPr>
        <w:t>ـ</w:t>
      </w:r>
      <w:r>
        <w:rPr/>
        <w:t>6</w:t>
      </w:r>
      <w:r>
        <w:rPr>
          <w:rtl w:val="true"/>
        </w:rPr>
        <w:t>ـ</w:t>
      </w:r>
      <w:r>
        <w:rPr/>
        <w:t>2</w:t>
      </w:r>
      <w:r>
        <w:rPr>
          <w:rtl w:val="true"/>
        </w:rPr>
        <w:t xml:space="preserve">. </w:t>
      </w:r>
      <w:r>
        <w:rPr>
          <w:rtl w:val="true"/>
        </w:rPr>
        <w:t>هوشیاری</w:t>
      </w:r>
      <w:bookmarkEnd w:id="5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باید هوشیار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سازندگی کشور و عمده تر و مهم تر از آن، تلاش برای اتحاد کلمه و یک پارچگی ملی و اتحاد امت اسلامی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عاقلانه، هوشیارانه، خردمندانه و مدبرانه بایستی این اتحاد را حفظ کرد و روزبه روز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جهت به مسئله اتحاد کلمه ملتمان اهمیت می دهم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برکت دین و هوشیاری و وحدت کلمه، توانسته است تا امروز از همه موانع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و این هوشیاری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هوشیاری که از اعتقاد و ایمان دینی سرچشمه می گیرد، ما را به نکاتی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دهد</w:t>
      </w:r>
      <w:r>
        <w:rPr>
          <w:rFonts w:eastAsia="IRNazanin" w:cs="IRNazanin"/>
          <w:color w:val="111111"/>
          <w:sz w:val="28"/>
          <w:szCs w:val="28"/>
          <w:rtl w:val="true"/>
          <w:lang w:bidi="fa-IR"/>
        </w:rPr>
        <w:t>.</w:t>
      </w:r>
      <w:r>
        <w:rPr>
          <w:rStyle w:val="FootnoteAnchor"/>
          <w:rtl w:val="true"/>
        </w:rPr>
        <w:footnoteReference w:id="325"/>
      </w:r>
    </w:p>
    <w:p>
      <w:pPr>
        <w:pStyle w:val="Heading6"/>
        <w:numPr>
          <w:ilvl w:val="5"/>
          <w:numId w:val="1"/>
        </w:numPr>
        <w:rPr/>
      </w:pPr>
      <w:bookmarkStart w:id="515" w:name="__RefHeading___Toc2202350_2281741623"/>
      <w:bookmarkStart w:id="516" w:name="_Toc215"/>
      <w:bookmarkEnd w:id="515"/>
      <w:r>
        <w:rPr/>
        <w:t>7</w:t>
      </w:r>
      <w:r>
        <w:rPr>
          <w:rtl w:val="true"/>
        </w:rPr>
        <w:t>ـ</w:t>
      </w:r>
      <w:r>
        <w:rPr/>
        <w:t>6</w:t>
      </w:r>
      <w:r>
        <w:rPr>
          <w:rtl w:val="true"/>
        </w:rPr>
        <w:t>ـ</w:t>
      </w:r>
      <w:r>
        <w:rPr/>
        <w:t>3</w:t>
      </w:r>
      <w:r>
        <w:rPr>
          <w:rtl w:val="true"/>
        </w:rPr>
        <w:t xml:space="preserve">. </w:t>
      </w:r>
      <w:r>
        <w:rPr>
          <w:rtl w:val="true"/>
        </w:rPr>
        <w:t>اخلاص در عمل</w:t>
      </w:r>
      <w:bookmarkEnd w:id="5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موجب خواهد شد یک پارچگی ها تحکیم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ما یک پارچه و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و وساوس دشمن نتوانسته است یک پارچگی ما را به هم بزند و اختلاف ایجاد کند؛ باید این را</w:t>
      </w:r>
      <w:bookmarkStart w:id="517" w:name="pg4015_37010"/>
    </w:p>
    <w:p>
      <w:pPr>
        <w:pStyle w:val="BookText"/>
        <w:rPr/>
      </w:pPr>
      <w:bookmarkEnd w:id="517"/>
      <w:r>
        <w:rPr>
          <w:rFonts w:ascii="IRNazanin" w:hAnsi="IRNazanin" w:eastAsia="IRNazanin"/>
          <w:color w:val="111111"/>
          <w:sz w:val="28"/>
          <w:sz w:val="28"/>
          <w:szCs w:val="28"/>
          <w:rtl w:val="true"/>
          <w:lang w:bidi="fa-IR"/>
        </w:rPr>
        <w:t>تحکیم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پارچگی و اتحاد، به مسئولان و متصدیان امور امکان خواهد داد که وظایف و بارهای سنگینی که بر دوششان است، با جرئت و قدرتِ بیشتر حمل کنند و گره مشکلاتی که ما از گذشته های دور و از سال های طولانی غلبه و سلطه طاغوت بر این کشور وارث آنها هستیم، باز نمایند</w:t>
      </w:r>
      <w:r>
        <w:rPr>
          <w:rFonts w:eastAsia="IRNazanin" w:cs="IRNazanin"/>
          <w:color w:val="111111"/>
          <w:sz w:val="28"/>
          <w:szCs w:val="28"/>
          <w:rtl w:val="true"/>
          <w:lang w:bidi="fa-IR"/>
        </w:rPr>
        <w:t>.</w:t>
      </w:r>
      <w:r>
        <w:rPr>
          <w:rStyle w:val="FootnoteAnchor"/>
          <w:rtl w:val="true"/>
        </w:rPr>
        <w:footnoteReference w:id="326"/>
      </w:r>
    </w:p>
    <w:p>
      <w:pPr>
        <w:pStyle w:val="Heading6"/>
        <w:numPr>
          <w:ilvl w:val="5"/>
          <w:numId w:val="1"/>
        </w:numPr>
        <w:rPr/>
      </w:pPr>
      <w:bookmarkStart w:id="518" w:name="__RefHeading___Toc2202352_2281741623"/>
      <w:bookmarkStart w:id="519" w:name="_Toc216"/>
      <w:bookmarkEnd w:id="518"/>
      <w:r>
        <w:rPr/>
        <w:t>7</w:t>
      </w:r>
      <w:r>
        <w:rPr>
          <w:rtl w:val="true"/>
        </w:rPr>
        <w:t>ـ</w:t>
      </w:r>
      <w:r>
        <w:rPr/>
        <w:t>6</w:t>
      </w:r>
      <w:r>
        <w:rPr>
          <w:rtl w:val="true"/>
        </w:rPr>
        <w:t>ـ</w:t>
      </w:r>
      <w:r>
        <w:rPr/>
        <w:t>4</w:t>
      </w:r>
      <w:r>
        <w:rPr>
          <w:rtl w:val="true"/>
        </w:rPr>
        <w:t xml:space="preserve">. </w:t>
      </w:r>
      <w:r>
        <w:rPr>
          <w:rtl w:val="true"/>
        </w:rPr>
        <w:t>پرهیز از خود محوری و تبعیت از قانون</w:t>
      </w:r>
      <w:bookmarkEnd w:id="5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منطق و استدلال باشد، چارچوب هم چارچوب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در درجه اول،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چارچوب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روز هم به جوانان دانشجو گفتم که قانون آمده تا جای صدای کلفت را بگیرد؛ کسی با صدای کلفت در هر موضعی که هست، بگوید این طور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هم نکنید که استبداد و دیکتاتوری و صدای کلفت و افزون طلبی، مخصوص کسانی است که در رأس نظامند؛ نه خیر، در بدنه نظام هم چنین چیزهایی وجود دارد و همه جایش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پادشاهی، خوی استبداد در همه جا بد است؛ در هر جا زشت است؛ به هر شکلی که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آمده جلو این مسائل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قانون و در چارچوب آن باید حرف زده و عمل و رفتار شود و حل و فصل هم به وسیله قانون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معیار وحدت است؛ انگیزه های دیگر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نیست که اگر از این وظیفه حفظ استحکام داخلی عدول کنیم و آن را پشت سر بیندازیم، خدای متعال و مردم و تاریخ بر ما ببخشایند؛ امروز روزی نیست که بشود</w:t>
      </w:r>
      <w:bookmarkStart w:id="520" w:name="pg4015_37012"/>
    </w:p>
    <w:p>
      <w:pPr>
        <w:pStyle w:val="BookText"/>
        <w:rPr/>
      </w:pPr>
      <w:bookmarkEnd w:id="520"/>
      <w:r>
        <w:rPr>
          <w:rFonts w:ascii="IRNazanin" w:hAnsi="IRNazanin" w:eastAsia="IRNazanin"/>
          <w:color w:val="111111"/>
          <w:sz w:val="28"/>
          <w:sz w:val="28"/>
          <w:szCs w:val="28"/>
          <w:rtl w:val="true"/>
          <w:lang w:bidi="fa-IR"/>
        </w:rPr>
        <w:t>این وظیفه را ندیده گرفت؛ باید هوشیار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نیروی دشمن مبالغه کرد و نباید هم دشمنی و کید او را نادیده گرفت؛ باید مراقب بود</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521" w:name="__RefHeading___Toc2202354_2281741623"/>
      <w:bookmarkStart w:id="522" w:name="_Toc217"/>
      <w:bookmarkEnd w:id="521"/>
      <w:r>
        <w:rPr/>
        <w:t>7</w:t>
      </w:r>
      <w:r>
        <w:rPr>
          <w:rtl w:val="true"/>
        </w:rPr>
        <w:t>ـ</w:t>
      </w:r>
      <w:r>
        <w:rPr/>
        <w:t>7</w:t>
      </w:r>
      <w:r>
        <w:rPr>
          <w:rtl w:val="true"/>
        </w:rPr>
        <w:t xml:space="preserve">. </w:t>
      </w:r>
      <w:r>
        <w:rPr>
          <w:rtl w:val="true"/>
        </w:rPr>
        <w:t>انقلاب اسلامی</w:t>
      </w:r>
      <w:bookmarkEnd w:id="5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خود را بالاتر از دیگران فرض کند که من بالاترم، من با ایمان ترم؛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وحدت یک پارچگی و هم دلی است و بحمدالله انقلاب این هدیه بزرگ را به ملت ایران داد و ملت ایران از این هدیه بزرگ ـ هدیه وحدت و وفاق ملی ـ تا امروز بیشترین بهره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اتحاد را نداشتید، اگر این ملت اتحاد بر اساس ایمان و بر محور نظام جمهوری اسلامی نداشت، دشمنان گردن کلفت و قلدری که در دنیا هستند، زندگی را بر این ملت، تنگ می کردند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بسیار باعظمت و پُرمغز و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برکات انقلاب بزرگ اسلامی ماست که این فرصت را می بخشد که مسئولان کشور با ارکان حوزه علمیه و فضلا و اساتید و شخصیت های برجسته، در زیر یک سقف، صمیمانه و با احساس هم دلی، گرد یکدیگر جمع بشوند و مسائلی را که مهم می دانند، با هم در میان بگذارند؛ و این حقیقت، چیزی است که با این شکل در طول تاریخ ـ تاریخ مدونی که ما از آن مطلع هستیم ـ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جمعی از روحانیون و ملاهای وابسته به دستگاه های قدرت طاغوتی که برای کسب دنیا و جلب حطام بی ارزش دنیوی، با سلاطین و متجبران و متکبران عالم گرد هم بیایند و برطبق میل و نظر آنها حرف بزنند؛ و اینکه مجموعه علمی طراز اول یک</w:t>
      </w:r>
      <w:bookmarkStart w:id="523" w:name="pg4015_37014"/>
    </w:p>
    <w:p>
      <w:pPr>
        <w:pStyle w:val="BookText"/>
        <w:rPr/>
      </w:pPr>
      <w:bookmarkEnd w:id="523"/>
      <w:r>
        <w:rPr>
          <w:rFonts w:ascii="IRNazanin" w:hAnsi="IRNazanin" w:eastAsia="IRNazanin"/>
          <w:color w:val="111111"/>
          <w:sz w:val="28"/>
          <w:sz w:val="28"/>
          <w:szCs w:val="28"/>
          <w:rtl w:val="true"/>
          <w:lang w:bidi="fa-IR"/>
        </w:rPr>
        <w:t>کشور، با مسئولان طراز اول آن کشور، احساس خویشاوندی معنوی و اتصال و ارتباط روحی و فکری، بلکه وحدت و یگانگی کنند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524" w:name="__RefHeading___Toc2202356_2281741623"/>
      <w:bookmarkStart w:id="525" w:name="_Toc218"/>
      <w:bookmarkEnd w:id="524"/>
      <w:r>
        <w:rPr/>
        <w:t>7</w:t>
      </w:r>
      <w:r>
        <w:rPr>
          <w:rtl w:val="true"/>
        </w:rPr>
        <w:t>ـ</w:t>
      </w:r>
      <w:r>
        <w:rPr/>
        <w:t>8</w:t>
      </w:r>
      <w:r>
        <w:rPr>
          <w:rtl w:val="true"/>
        </w:rPr>
        <w:t xml:space="preserve">. </w:t>
      </w:r>
      <w:r>
        <w:rPr>
          <w:rtl w:val="true"/>
        </w:rPr>
        <w:t>آرامش سیاسی</w:t>
      </w:r>
      <w:bookmarkEnd w:id="5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نقاط مثبت، آرامش سیاسی است، که همه تلاش های دست های پنهان خنثی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مشاهده کردید که سعی کردند اختلاف مذهبی راه بیندازند، نشد؛ اختلاف قومی راه بیندازند، نشد؛ اختلاف صنفی راه بیندازند،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این است که این دریای عمیق، آرامشی دارد که این تحرک های تدبیر شده و برنامه ریزی شده به وسیله دست های پنهان یا پنهان و آشکار، نمی تواند این دریا را به تلاطم در بیاورد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526" w:name="__RefHeading___Toc2202358_2281741623"/>
      <w:bookmarkStart w:id="527" w:name="_Toc219"/>
      <w:bookmarkEnd w:id="526"/>
      <w:r>
        <w:rPr/>
        <w:t>7</w:t>
      </w:r>
      <w:r>
        <w:rPr>
          <w:rtl w:val="true"/>
        </w:rPr>
        <w:t>ـ</w:t>
      </w:r>
      <w:r>
        <w:rPr/>
        <w:t>9</w:t>
      </w:r>
      <w:r>
        <w:rPr>
          <w:rtl w:val="true"/>
        </w:rPr>
        <w:t xml:space="preserve">. </w:t>
      </w:r>
      <w:r>
        <w:rPr>
          <w:rtl w:val="true"/>
        </w:rPr>
        <w:t>خون شهدا</w:t>
      </w:r>
      <w:bookmarkEnd w:id="52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هر چه داریم، به برکت شهیدان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بحمدالله این ملت در سطح بین المللی، عزت و عظمت دارد؛ اگر پرچم اسلام در این کشور برافراشته است؛ اگر ملت ما حول محور قرآن کریم و احکام مقدس اسلام متحد است؛ اگر آفاق آینده این کشور روشن است؛ اگر دولت مردان این کشور، این فرصت و این توفیق را دارند که به مردم خدمت کنند و اگر ملت و جوانان در سایه امنیت و عزتی که اسلام به ملت ایران داده است، می توانند با گام های استوار خود راه آینده را بپیمایند، همه و همه به برکت خون شهیدان عزیز شماست</w:t>
      </w:r>
      <w:r>
        <w:rPr>
          <w:rFonts w:eastAsia="IRNazanin" w:cs="IRNazanin"/>
          <w:color w:val="111111"/>
          <w:sz w:val="28"/>
          <w:szCs w:val="28"/>
          <w:rtl w:val="true"/>
          <w:lang w:bidi="fa-IR"/>
        </w:rPr>
        <w:t>.</w:t>
      </w:r>
      <w:r>
        <w:rPr>
          <w:rStyle w:val="FootnoteAnchor"/>
          <w:rtl w:val="true"/>
        </w:rPr>
        <w:footnoteReference w:id="331"/>
      </w:r>
      <w:bookmarkStart w:id="528" w:name="pg4015_37016"/>
    </w:p>
    <w:p>
      <w:pPr>
        <w:pStyle w:val="Heading4"/>
        <w:numPr>
          <w:ilvl w:val="3"/>
          <w:numId w:val="1"/>
        </w:numPr>
        <w:rPr/>
      </w:pPr>
      <w:bookmarkStart w:id="529" w:name="__RefHeading___Toc2202360_2281741623"/>
      <w:bookmarkStart w:id="530" w:name="_Toc220"/>
      <w:bookmarkEnd w:id="528"/>
      <w:bookmarkEnd w:id="529"/>
      <w:r>
        <w:rPr/>
        <w:t>8</w:t>
      </w:r>
      <w:r>
        <w:rPr>
          <w:rtl w:val="true"/>
        </w:rPr>
        <w:t xml:space="preserve">. </w:t>
      </w:r>
      <w:r>
        <w:rPr>
          <w:rtl w:val="true"/>
        </w:rPr>
        <w:t>راه کارهای ایجاد و تقویت وحدت</w:t>
      </w:r>
      <w:bookmarkEnd w:id="530"/>
    </w:p>
    <w:p>
      <w:pPr>
        <w:pStyle w:val="Heading5"/>
        <w:numPr>
          <w:ilvl w:val="4"/>
          <w:numId w:val="1"/>
        </w:numPr>
        <w:rPr/>
      </w:pPr>
      <w:bookmarkStart w:id="531" w:name="__RefHeading___Toc2202362_2281741623"/>
      <w:bookmarkStart w:id="532" w:name="_Toc221"/>
      <w:bookmarkEnd w:id="531"/>
      <w:r>
        <w:rPr>
          <w:rtl w:val="true"/>
        </w:rPr>
        <w:t>اشاره</w:t>
      </w:r>
      <w:bookmarkEnd w:id="5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هم فقط با دعوت به زبان حاصل نمی شود، بلکه راه های ایجاد اتحاد و التیام را باید پیدا کرد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533" w:name="__RefHeading___Toc2202364_2281741623"/>
      <w:bookmarkStart w:id="534" w:name="_Toc222"/>
      <w:bookmarkEnd w:id="533"/>
      <w:r>
        <w:rPr/>
        <w:t>8</w:t>
      </w:r>
      <w:r>
        <w:rPr>
          <w:rtl w:val="true"/>
        </w:rPr>
        <w:t>ـ</w:t>
      </w:r>
      <w:r>
        <w:rPr/>
        <w:t>1</w:t>
      </w:r>
      <w:r>
        <w:rPr>
          <w:rtl w:val="true"/>
        </w:rPr>
        <w:t xml:space="preserve">. </w:t>
      </w:r>
      <w:r>
        <w:rPr>
          <w:rtl w:val="true"/>
        </w:rPr>
        <w:t>راه کارهای علمی</w:t>
      </w:r>
      <w:bookmarkEnd w:id="534"/>
    </w:p>
    <w:p>
      <w:pPr>
        <w:pStyle w:val="Heading6"/>
        <w:numPr>
          <w:ilvl w:val="5"/>
          <w:numId w:val="1"/>
        </w:numPr>
        <w:rPr/>
      </w:pPr>
      <w:bookmarkStart w:id="535" w:name="__RefHeading___Toc2202366_2281741623"/>
      <w:bookmarkStart w:id="536" w:name="_Toc223"/>
      <w:bookmarkEnd w:id="535"/>
      <w:r>
        <w:rPr/>
        <w:t>8</w:t>
      </w:r>
      <w:r>
        <w:rPr>
          <w:rtl w:val="true"/>
        </w:rPr>
        <w:t>ـ</w:t>
      </w:r>
      <w:r>
        <w:rPr/>
        <w:t>1</w:t>
      </w:r>
      <w:r>
        <w:rPr>
          <w:rtl w:val="true"/>
        </w:rPr>
        <w:t>ـ</w:t>
      </w:r>
      <w:r>
        <w:rPr/>
        <w:t>1</w:t>
      </w:r>
      <w:r>
        <w:rPr>
          <w:rtl w:val="true"/>
        </w:rPr>
        <w:t xml:space="preserve">. </w:t>
      </w:r>
      <w:r>
        <w:rPr>
          <w:rtl w:val="true"/>
        </w:rPr>
        <w:t xml:space="preserve">آگاهی مردم </w:t>
      </w:r>
      <w:r>
        <w:rPr>
          <w:rtl w:val="true"/>
        </w:rPr>
        <w:t>(</w:t>
      </w:r>
      <w:r>
        <w:rPr>
          <w:rtl w:val="true"/>
        </w:rPr>
        <w:t>روشن گری</w:t>
      </w:r>
      <w:r>
        <w:rPr>
          <w:rtl w:val="true"/>
        </w:rPr>
        <w:t>)</w:t>
      </w:r>
      <w:bookmarkEnd w:id="5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دست هایی که امروز وحدت را می شکنند، توجه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هم صریح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دستی که امریکا علیه وحدت تجهیز کرده، عبارت از همین دست پلید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صریح به مردم بیان کنید؛ پرده پوشی نکنید</w:t>
      </w:r>
      <w:r>
        <w:rPr>
          <w:rFonts w:eastAsia="IRNazanin" w:cs="IRNazanin"/>
          <w:color w:val="111111"/>
          <w:sz w:val="28"/>
          <w:szCs w:val="28"/>
          <w:rtl w:val="true"/>
          <w:lang w:bidi="fa-IR"/>
        </w:rPr>
        <w:t>.</w:t>
      </w:r>
      <w:r>
        <w:rPr>
          <w:rStyle w:val="FootnoteAnchor"/>
          <w:rtl w:val="true"/>
        </w:rPr>
        <w:footnoteReference w:id="333"/>
      </w:r>
    </w:p>
    <w:p>
      <w:pPr>
        <w:pStyle w:val="Heading6"/>
        <w:numPr>
          <w:ilvl w:val="5"/>
          <w:numId w:val="1"/>
        </w:numPr>
        <w:rPr/>
      </w:pPr>
      <w:bookmarkStart w:id="537" w:name="__RefHeading___Toc2202368_2281741623"/>
      <w:bookmarkStart w:id="538" w:name="_Toc224"/>
      <w:bookmarkEnd w:id="537"/>
      <w:r>
        <w:rPr/>
        <w:t>8</w:t>
      </w:r>
      <w:r>
        <w:rPr>
          <w:rtl w:val="true"/>
        </w:rPr>
        <w:t>ـ</w:t>
      </w:r>
      <w:r>
        <w:rPr/>
        <w:t>1</w:t>
      </w:r>
      <w:r>
        <w:rPr>
          <w:rtl w:val="true"/>
        </w:rPr>
        <w:t>ـ</w:t>
      </w:r>
      <w:r>
        <w:rPr/>
        <w:t>2</w:t>
      </w:r>
      <w:r>
        <w:rPr>
          <w:rtl w:val="true"/>
        </w:rPr>
        <w:t xml:space="preserve">. </w:t>
      </w:r>
      <w:r>
        <w:rPr>
          <w:rtl w:val="true"/>
        </w:rPr>
        <w:t>تلاش برای تقریب مذاهب و گفت وگو بین فرق اسلامی</w:t>
      </w:r>
      <w:bookmarkEnd w:id="5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هستیم و برادران ما همت کردند ـ و من از کسانی که همکاری کردند و خواهند کرد، صمیمانه متشکرم ـ باید زمینه های تقریب را در جنبه های اعتقادی، کلامی، فکری، فقهی، اصولی و علمی فراهم بکند؛ لیکن آن هدف اساسی باید به یاد متفکران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این را نمی خواهند؛ اما آنچه که خدا می خواهد، آن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أَمْرِه</w:t>
      </w:r>
      <w:r>
        <w:rPr>
          <w:rFonts w:eastAsia="IRNazanin" w:cs="IRNazanin"/>
          <w:color w:val="111111"/>
          <w:sz w:val="28"/>
          <w:szCs w:val="28"/>
          <w:rtl w:val="true"/>
          <w:lang w:bidi="fa-IR"/>
        </w:rPr>
        <w:t>»</w:t>
      </w:r>
      <w:r>
        <w:rPr>
          <w:rStyle w:val="FootnoteAnchor"/>
          <w:rtl w:val="true"/>
        </w:rPr>
        <w:footnoteReference w:id="3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35"/>
      </w:r>
      <w:bookmarkStart w:id="539" w:name="pg4015_37018"/>
    </w:p>
    <w:p>
      <w:pPr>
        <w:pStyle w:val="Heading6"/>
        <w:numPr>
          <w:ilvl w:val="5"/>
          <w:numId w:val="1"/>
        </w:numPr>
        <w:rPr/>
      </w:pPr>
      <w:bookmarkStart w:id="540" w:name="__RefHeading___Toc2202370_2281741623"/>
      <w:bookmarkStart w:id="541" w:name="_Toc225"/>
      <w:bookmarkEnd w:id="539"/>
      <w:bookmarkEnd w:id="540"/>
      <w:r>
        <w:rPr/>
        <w:t>8</w:t>
      </w:r>
      <w:r>
        <w:rPr>
          <w:rtl w:val="true"/>
        </w:rPr>
        <w:t>ـ</w:t>
      </w:r>
      <w:r>
        <w:rPr/>
        <w:t>1</w:t>
      </w:r>
      <w:r>
        <w:rPr>
          <w:rtl w:val="true"/>
        </w:rPr>
        <w:t>ـ</w:t>
      </w:r>
      <w:r>
        <w:rPr/>
        <w:t>3</w:t>
      </w:r>
      <w:r>
        <w:rPr>
          <w:rtl w:val="true"/>
        </w:rPr>
        <w:t xml:space="preserve">. </w:t>
      </w:r>
      <w:r>
        <w:rPr>
          <w:rtl w:val="true"/>
        </w:rPr>
        <w:t>هم اندیشی علمای فرق مختلف</w:t>
      </w:r>
      <w:bookmarkEnd w:id="5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یک عده از علما و متفکران دور هم بنشینند و در سطح علمی و فرهنگی، برای تقریب و نزدیک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التّقریب بین المذاهب الاسلامیت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مذهب فقهی در اهل سنت هست، مذهب امامیه هست، مذهب زیدیه هست، مذاهب دیگر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بنشینند ببینند، در مسائل علمی و دینی، چه قدر می توانند با یکدیگر همکاری و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مرکز را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برادرانی که مسئول این کار هستند و معیّن شده اند، آن را با قوت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کاری است که خدای متعال از آن راضی است و سرنوشت اسلام به این طور کارهاست</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42" w:name="__RefHeading___Toc2202372_2281741623"/>
      <w:bookmarkStart w:id="543" w:name="_Toc226"/>
      <w:bookmarkEnd w:id="542"/>
      <w:r>
        <w:rPr/>
        <w:t>8</w:t>
      </w:r>
      <w:r>
        <w:rPr>
          <w:rtl w:val="true"/>
        </w:rPr>
        <w:t>ـ</w:t>
      </w:r>
      <w:r>
        <w:rPr/>
        <w:t>2</w:t>
      </w:r>
      <w:r>
        <w:rPr>
          <w:rtl w:val="true"/>
        </w:rPr>
        <w:t xml:space="preserve">. </w:t>
      </w:r>
      <w:r>
        <w:rPr>
          <w:rtl w:val="true"/>
        </w:rPr>
        <w:t>راه کارهای عملی</w:t>
      </w:r>
      <w:bookmarkEnd w:id="543"/>
    </w:p>
    <w:p>
      <w:pPr>
        <w:pStyle w:val="Heading6"/>
        <w:numPr>
          <w:ilvl w:val="5"/>
          <w:numId w:val="1"/>
        </w:numPr>
        <w:rPr/>
      </w:pPr>
      <w:bookmarkStart w:id="544" w:name="__RefHeading___Toc2202374_2281741623"/>
      <w:bookmarkStart w:id="545" w:name="_Toc227"/>
      <w:bookmarkEnd w:id="544"/>
      <w:r>
        <w:rPr>
          <w:rtl w:val="true"/>
        </w:rPr>
        <w:t>اشاره</w:t>
      </w:r>
      <w:bookmarkEnd w:id="5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ایجاد وحدت و یک پارچگی، بسته به وضعیت سیاسی هر استان، با استان دیگر متفاوت است و نمی توان نسخه واحدی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بعضی جاها، از طریق تماس شما با امام جمعه، مسئله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 میانجی گری شما بین چند نفر از علما،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استان دیگر، با کوتاه آمدن شما در مقابل کسی که فرضاً تا حدودی از او نگرانی دارید، مسئله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مدتی که مردم این شور و هیجان را دارند، برای ایجاد قاعده و پایه برای هم دلی بین آنها تلاش و کوشش کنید</w:t>
      </w:r>
      <w:r>
        <w:rPr>
          <w:rFonts w:eastAsia="IRNazanin" w:cs="IRNazanin"/>
          <w:color w:val="111111"/>
          <w:sz w:val="28"/>
          <w:szCs w:val="28"/>
          <w:rtl w:val="true"/>
          <w:lang w:bidi="fa-IR"/>
        </w:rPr>
        <w:t>.</w:t>
      </w:r>
      <w:r>
        <w:rPr>
          <w:rStyle w:val="FootnoteAnchor"/>
          <w:rtl w:val="true"/>
        </w:rPr>
        <w:footnoteReference w:id="337"/>
      </w:r>
      <w:bookmarkStart w:id="546" w:name="pg4015_37020"/>
    </w:p>
    <w:p>
      <w:pPr>
        <w:pStyle w:val="Heading6"/>
        <w:numPr>
          <w:ilvl w:val="5"/>
          <w:numId w:val="1"/>
        </w:numPr>
        <w:rPr/>
      </w:pPr>
      <w:bookmarkStart w:id="547" w:name="__RefHeading___Toc2202376_2281741623"/>
      <w:bookmarkStart w:id="548" w:name="_Toc228"/>
      <w:bookmarkEnd w:id="546"/>
      <w:bookmarkEnd w:id="547"/>
      <w:r>
        <w:rPr/>
        <w:t>8</w:t>
      </w:r>
      <w:r>
        <w:rPr>
          <w:rtl w:val="true"/>
        </w:rPr>
        <w:t>ـ</w:t>
      </w:r>
      <w:r>
        <w:rPr/>
        <w:t>2</w:t>
      </w:r>
      <w:r>
        <w:rPr>
          <w:rtl w:val="true"/>
        </w:rPr>
        <w:t>ـ</w:t>
      </w:r>
      <w:r>
        <w:rPr/>
        <w:t>1</w:t>
      </w:r>
      <w:r>
        <w:rPr>
          <w:rtl w:val="true"/>
        </w:rPr>
        <w:t xml:space="preserve">. </w:t>
      </w:r>
      <w:r>
        <w:rPr>
          <w:rtl w:val="true"/>
        </w:rPr>
        <w:t>تمسک به اسلام</w:t>
      </w:r>
      <w:bookmarkEnd w:id="5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را به ادامه این راه پرافتخار؛ یعنی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حبل اللَّه جمیعاً</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 تمسک به آیات الهی و حفظ وحدت و قدردانی از عزتی که بحمداللَّه امروز نصیب ملت ایران شده است، توصیه می کنم</w:t>
      </w:r>
      <w:r>
        <w:rPr>
          <w:rFonts w:eastAsia="IRNazanin" w:cs="IRNazanin"/>
          <w:color w:val="111111"/>
          <w:sz w:val="28"/>
          <w:szCs w:val="28"/>
          <w:rtl w:val="true"/>
          <w:lang w:bidi="fa-IR"/>
        </w:rPr>
        <w:t>.</w:t>
      </w:r>
      <w:r>
        <w:rPr>
          <w:rStyle w:val="FootnoteAnchor"/>
          <w:rtl w:val="true"/>
        </w:rPr>
        <w:footnoteReference w:id="339"/>
      </w:r>
    </w:p>
    <w:p>
      <w:pPr>
        <w:pStyle w:val="Heading6"/>
        <w:numPr>
          <w:ilvl w:val="5"/>
          <w:numId w:val="1"/>
        </w:numPr>
        <w:rPr/>
      </w:pPr>
      <w:bookmarkStart w:id="549" w:name="__RefHeading___Toc2202378_2281741623"/>
      <w:bookmarkStart w:id="550" w:name="_Toc229"/>
      <w:bookmarkEnd w:id="549"/>
      <w:r>
        <w:rPr/>
        <w:t>8</w:t>
      </w:r>
      <w:r>
        <w:rPr>
          <w:rtl w:val="true"/>
        </w:rPr>
        <w:t>ـ</w:t>
      </w:r>
      <w:r>
        <w:rPr/>
        <w:t>2</w:t>
      </w:r>
      <w:r>
        <w:rPr>
          <w:rtl w:val="true"/>
        </w:rPr>
        <w:t>ـ</w:t>
      </w:r>
      <w:r>
        <w:rPr/>
        <w:t>2</w:t>
      </w:r>
      <w:r>
        <w:rPr>
          <w:rtl w:val="true"/>
        </w:rPr>
        <w:t xml:space="preserve">. </w:t>
      </w:r>
      <w:r>
        <w:rPr>
          <w:rtl w:val="true"/>
        </w:rPr>
        <w:t>کفر به طاغوت</w:t>
      </w:r>
      <w:bookmarkEnd w:id="5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کفر به طاغوت ورزیدیم و ایمان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وقتی گفت عروه و ریسمانی وثقاست؛ یعنی از همه محکم تر است، دیگر ما چه دغدغه و چه نگرانی ای داریم؟ عروه وثقاست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Heading6"/>
        <w:numPr>
          <w:ilvl w:val="5"/>
          <w:numId w:val="1"/>
        </w:numPr>
        <w:rPr/>
      </w:pPr>
      <w:bookmarkStart w:id="551" w:name="__RefHeading___Toc2202380_2281741623"/>
      <w:bookmarkStart w:id="552" w:name="_Toc230"/>
      <w:bookmarkEnd w:id="551"/>
      <w:r>
        <w:rPr/>
        <w:t>8</w:t>
      </w:r>
      <w:r>
        <w:rPr>
          <w:rtl w:val="true"/>
        </w:rPr>
        <w:t>ـ</w:t>
      </w:r>
      <w:r>
        <w:rPr/>
        <w:t>2</w:t>
      </w:r>
      <w:r>
        <w:rPr>
          <w:rtl w:val="true"/>
        </w:rPr>
        <w:t>ـ</w:t>
      </w:r>
      <w:r>
        <w:rPr/>
        <w:t>3</w:t>
      </w:r>
      <w:r>
        <w:rPr>
          <w:rtl w:val="true"/>
        </w:rPr>
        <w:t xml:space="preserve">. </w:t>
      </w:r>
      <w:r>
        <w:rPr>
          <w:rtl w:val="true"/>
        </w:rPr>
        <w:t>پافشاری در وحدت و مقاومت در برابر اشکال تراشی ها</w:t>
      </w:r>
      <w:bookmarkEnd w:id="55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ائتلاف را هم که ما تلاش کردیم آن روز تشکیل بشود، به همین نیت بود که همکاری و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بعضی از برادران، اشکال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شماها در آن جلسه حضور داشتید و خاطرتان است که من با بعضی ها اوقات تلخی کردم؛ برای خاطر اینکه</w:t>
      </w:r>
      <w:bookmarkStart w:id="553" w:name="pg4015_37022"/>
    </w:p>
    <w:p>
      <w:pPr>
        <w:pStyle w:val="BookText"/>
        <w:rPr/>
      </w:pPr>
      <w:bookmarkEnd w:id="553"/>
      <w:r>
        <w:rPr>
          <w:rFonts w:ascii="IRNazanin" w:hAnsi="IRNazanin" w:eastAsia="IRNazanin"/>
          <w:color w:val="111111"/>
          <w:sz w:val="28"/>
          <w:sz w:val="28"/>
          <w:szCs w:val="28"/>
          <w:rtl w:val="true"/>
          <w:lang w:bidi="fa-IR"/>
        </w:rPr>
        <w:t>دیگر وقتی قرار است کاری بر وتیره صحیحی انجام بگیرد، بایستی بر مباحثات فایق آمد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 بحث و جدل و بگوومگو، مصلحت کار تفریط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من احساس می کنم شما آقایان، چه آن کسانی که از داخل آمده اند، چه کسانی که در اینجا بوده اند، متفق هستید که شورای ائتلاف را به یک وحدت سازمانی و تشکیلاتی تبدیل کنید ـ حزب وحدت، معنایش این است دیگر ـ من موافقم، کار خوبی است؛ مشروط بر اینکه گروه گرایی ها دیگر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یک مقدار به نصیحت حل می شود، یک مقدار هم به نصیحت حل نمی شود و بایستی جمعی را به عنوان داور بی طرف بگذارید که اگر در جایی گروه گرایی مشاهده شد، با آن مقابله کند</w:t>
      </w:r>
      <w:r>
        <w:rPr>
          <w:rFonts w:eastAsia="IRNazanin" w:cs="IRNazanin"/>
          <w:color w:val="111111"/>
          <w:sz w:val="28"/>
          <w:szCs w:val="28"/>
          <w:rtl w:val="true"/>
          <w:lang w:bidi="fa-IR"/>
        </w:rPr>
        <w:t>.</w:t>
      </w:r>
      <w:r>
        <w:rPr>
          <w:rStyle w:val="FootnoteAnchor"/>
          <w:rtl w:val="true"/>
        </w:rPr>
        <w:footnoteReference w:id="343"/>
      </w:r>
    </w:p>
    <w:p>
      <w:pPr>
        <w:pStyle w:val="Heading6"/>
        <w:numPr>
          <w:ilvl w:val="5"/>
          <w:numId w:val="1"/>
        </w:numPr>
        <w:rPr/>
      </w:pPr>
      <w:bookmarkStart w:id="554" w:name="__RefHeading___Toc2202382_2281741623"/>
      <w:bookmarkStart w:id="555" w:name="_Toc231"/>
      <w:bookmarkEnd w:id="554"/>
      <w:r>
        <w:rPr/>
        <w:t>8</w:t>
      </w:r>
      <w:r>
        <w:rPr>
          <w:rtl w:val="true"/>
        </w:rPr>
        <w:t>ـ</w:t>
      </w:r>
      <w:r>
        <w:rPr/>
        <w:t>2</w:t>
      </w:r>
      <w:r>
        <w:rPr>
          <w:rtl w:val="true"/>
        </w:rPr>
        <w:t>ـ</w:t>
      </w:r>
      <w:r>
        <w:rPr/>
        <w:t>4</w:t>
      </w:r>
      <w:r>
        <w:rPr>
          <w:rtl w:val="true"/>
        </w:rPr>
        <w:t xml:space="preserve">. </w:t>
      </w:r>
      <w:r>
        <w:rPr>
          <w:rtl w:val="true"/>
        </w:rPr>
        <w:t>حفظ روابط عاطفی بین رهبری و مردم</w:t>
      </w:r>
      <w:bookmarkEnd w:id="5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که معنایش پیوند و پیوستگی و با هم بودن است، یک جا هم به معنای محبت می آید، یکجا هم به معنای پشتیبانی می آید که همه اینها در واقع مصادیق به هم پیوستگی، وحدت و اتحاد است، والا معنای حقیقی، همان اتحاد و یگانگی و با هم بودن و برای هم بودن است</w:t>
      </w:r>
      <w:r>
        <w:rPr>
          <w:rFonts w:eastAsia="IRNazanin" w:cs="IRNazanin"/>
          <w:color w:val="111111"/>
          <w:sz w:val="28"/>
          <w:szCs w:val="28"/>
          <w:rtl w:val="true"/>
          <w:lang w:bidi="fa-IR"/>
        </w:rPr>
        <w:t>.</w:t>
      </w:r>
      <w:r>
        <w:rPr>
          <w:rStyle w:val="FootnoteAnchor"/>
          <w:rtl w:val="true"/>
        </w:rPr>
        <w:footnoteReference w:id="344"/>
      </w:r>
      <w:bookmarkStart w:id="556" w:name="pg4015_37025"/>
    </w:p>
    <w:p>
      <w:pPr>
        <w:pStyle w:val="Heading6"/>
        <w:numPr>
          <w:ilvl w:val="5"/>
          <w:numId w:val="1"/>
        </w:numPr>
        <w:rPr/>
      </w:pPr>
      <w:bookmarkStart w:id="557" w:name="__RefHeading___Toc2202384_2281741623"/>
      <w:bookmarkStart w:id="558" w:name="_Toc232"/>
      <w:bookmarkEnd w:id="556"/>
      <w:bookmarkEnd w:id="557"/>
      <w:r>
        <w:rPr/>
        <w:t>8</w:t>
      </w:r>
      <w:r>
        <w:rPr>
          <w:rtl w:val="true"/>
        </w:rPr>
        <w:t>ـ</w:t>
      </w:r>
      <w:r>
        <w:rPr/>
        <w:t>2</w:t>
      </w:r>
      <w:r>
        <w:rPr>
          <w:rtl w:val="true"/>
        </w:rPr>
        <w:t>ـ</w:t>
      </w:r>
      <w:r>
        <w:rPr/>
        <w:t>5</w:t>
      </w:r>
      <w:r>
        <w:rPr>
          <w:rtl w:val="true"/>
        </w:rPr>
        <w:t xml:space="preserve">. </w:t>
      </w:r>
      <w:r>
        <w:rPr>
          <w:rtl w:val="true"/>
        </w:rPr>
        <w:t>تحمل یکدیگر و احترام به عقاید دیگران</w:t>
      </w:r>
      <w:bookmarkEnd w:id="5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عمومی ملت ما باید بیشتر از گذشته به اتحاد اهمیت بدهند و تحمل کردن یکدیگر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اوقات سر چیزهای کوچک با هم یک و دو می کنیم، در حالی که در مبانی و اصول مثل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شما می گویی، یک ایراد بیخودی ای من می گیرم، بنا می کنیم یک و دو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و دو بین دو نفر و در یک محیط شخصی، اهمیتی ندارد؛ اما وقتی در محیط عظیم کشور چنین چیزی واقع شود، فضای سیاسی را نامطلوب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از بی تحملی و ایرادگیری های بیخود پرهیز کنیم و به مسئله اتحاد و مشارکت برای شکل دادن به آینده،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کشور دست شماست؛ باید به این شکل بدهید</w:t>
      </w:r>
      <w:r>
        <w:rPr>
          <w:rFonts w:eastAsia="IRNazanin" w:cs="IRNazanin"/>
          <w:color w:val="111111"/>
          <w:sz w:val="28"/>
          <w:szCs w:val="28"/>
          <w:rtl w:val="true"/>
          <w:lang w:bidi="fa-IR"/>
        </w:rPr>
        <w:t>.</w:t>
      </w:r>
      <w:r>
        <w:rPr>
          <w:rStyle w:val="FootnoteAnchor"/>
          <w:rtl w:val="true"/>
        </w:rPr>
        <w:footnoteReference w:id="345"/>
      </w:r>
    </w:p>
    <w:p>
      <w:pPr>
        <w:pStyle w:val="Heading6"/>
        <w:numPr>
          <w:ilvl w:val="5"/>
          <w:numId w:val="1"/>
        </w:numPr>
        <w:rPr/>
      </w:pPr>
      <w:bookmarkStart w:id="559" w:name="__RefHeading___Toc2202386_2281741623"/>
      <w:bookmarkStart w:id="560" w:name="_Toc233"/>
      <w:bookmarkEnd w:id="559"/>
      <w:r>
        <w:rPr/>
        <w:t>8</w:t>
      </w:r>
      <w:r>
        <w:rPr>
          <w:rtl w:val="true"/>
        </w:rPr>
        <w:t>ـ</w:t>
      </w:r>
      <w:r>
        <w:rPr/>
        <w:t>2</w:t>
      </w:r>
      <w:r>
        <w:rPr>
          <w:rtl w:val="true"/>
        </w:rPr>
        <w:t>ـ</w:t>
      </w:r>
      <w:r>
        <w:rPr/>
        <w:t>6</w:t>
      </w:r>
      <w:r>
        <w:rPr>
          <w:rtl w:val="true"/>
        </w:rPr>
        <w:t xml:space="preserve">. </w:t>
      </w:r>
      <w:r>
        <w:rPr>
          <w:rtl w:val="true"/>
        </w:rPr>
        <w:t>ترویج روحیه اخوت</w:t>
      </w:r>
      <w:bookmarkEnd w:id="5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آحاد ملت و به خصوص مسئولین کشور باید نعمت وحدت و اتفاق و هم دلی را ـ که خدای متعال آن را به ما ارزانی داشت ـ برای خود حفظ کنند و آن را به خطر نیندازند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برادری، احساس همگامی و هم دلی، نعمت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در صفوف مختلف مردم، در صفوف مسئولان، در جمع سیاست مداران، در میان کسانی که حرف و جایگاه آنها در نظر مردم وقعی دارد، این احساس باید احساس مسلط</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تفرق ها و مایه های تفرق غلبه کنند؛ به یکدیگر نزدیکتر شوند؛ موارد جزئی اختلاف را در موارد کلی وحدت و اشتراک حل و هضم کنند؛ نه اینکه آن جزئی ها را عمده کنند و مشترکات بزرگ را ندیده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اسلامی، علاقه به کشور، پرورش یافتن در دامان انقلاب، برخورداری از نعمت بزرگ نظام اسلامی، دل سوزی نسبت به آینده، علاقه مندی به مردم؛ اینها مشترکات است و باید آنها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اختلافات جزئی نباید به اینها خدشه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یک فریضه و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امری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مراعات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مراعات کنیم؛ هرکس مراعات نکند، به منافع کشور و مردم و به سرنوشت انقلاب ضربه زده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کشور فضای صمیمیت و مهربانی باشد و قشرهای مردم با یکدیگر به چشم برادری نگاه کنند ـ معنای برادری این نیست که در مسائل، صددرصد این گونه فکر کنند؛ دو برادر هم ممکن است درباره فلان یا به همان مسئله، دو نوع نگاه کنند، اما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مهربانی و علقه، به جای خود محفوظ است ـ آن وقت دولت که برگزیده این ملت است، این فرصت را پیدا خواهد کرد که مهمترین وظایفی را که بر عهده اوست، با قدرت انجام دهد و مشکلاتی را که در کشور است،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وظیفه دولت است و دولت برای اینکه بتواند وظیفه خود را در یک فضای آرام، بی دغدغه و بی تشنج انجام دهد، احتیاج دارد به اینکه فضای جامعه، دور از تشنج و فضا آرام، روشن و شفاف باشد</w:t>
      </w:r>
      <w:r>
        <w:rPr>
          <w:rFonts w:eastAsia="IRNazanin" w:cs="IRNazanin"/>
          <w:color w:val="111111"/>
          <w:sz w:val="28"/>
          <w:szCs w:val="28"/>
          <w:rtl w:val="true"/>
          <w:lang w:bidi="fa-IR"/>
        </w:rPr>
        <w:t>.</w:t>
      </w:r>
      <w:r>
        <w:rPr>
          <w:rStyle w:val="FootnoteAnchor"/>
          <w:rtl w:val="true"/>
        </w:rPr>
        <w:footnoteReference w:id="348"/>
      </w:r>
      <w:bookmarkStart w:id="561" w:name="pg4015_37029"/>
    </w:p>
    <w:p>
      <w:pPr>
        <w:pStyle w:val="BookText"/>
        <w:rPr/>
      </w:pPr>
      <w:bookmarkEnd w:id="5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 و اخوت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نبوی، درگیری های برخاسته از انگیزه های خرافی، شخصی، سودطلبی و منفعت طلبی مبغوض است و با آن مبارزه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صمیمیت و اخوت و برادری و هم دلی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من این است که کوشش کنید وحدت را در سطح عموم مردم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اسلام روی بعضی از قشرها تکیه می کند و برای آنها احترام خاصی قائل است ـ مثل معلمان و عالمان دین و کارگرها و کشاورزها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آن معنا نیست که اسلام قشرگرایی می کند؛ خیر، اسلام با طبقه گرایی و قشربازی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در تمام خانواده بزرگ اسلامی با هم برادرند و پیوند آنها، پیوند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آحاد مردم بایستی این پیوند را در سطح بزرگ جامعه خودمان و پس از آن در سطح وسیع امت اسلامی حفظ کنند</w:t>
      </w:r>
      <w:r>
        <w:rPr>
          <w:rFonts w:eastAsia="IRNazanin" w:cs="IRNazanin"/>
          <w:color w:val="111111"/>
          <w:sz w:val="28"/>
          <w:szCs w:val="28"/>
          <w:rtl w:val="true"/>
          <w:lang w:bidi="fa-IR"/>
        </w:rPr>
        <w:t>.</w:t>
      </w:r>
      <w:r>
        <w:rPr>
          <w:rStyle w:val="FootnoteAnchor"/>
          <w:rtl w:val="true"/>
        </w:rPr>
        <w:footnoteReference w:id="350"/>
      </w:r>
    </w:p>
    <w:p>
      <w:pPr>
        <w:pStyle w:val="Heading6"/>
        <w:numPr>
          <w:ilvl w:val="5"/>
          <w:numId w:val="1"/>
        </w:numPr>
        <w:rPr/>
      </w:pPr>
      <w:bookmarkStart w:id="562" w:name="__RefHeading___Toc2202388_2281741623"/>
      <w:bookmarkStart w:id="563" w:name="_Toc234"/>
      <w:bookmarkEnd w:id="562"/>
      <w:r>
        <w:rPr/>
        <w:t>8</w:t>
      </w:r>
      <w:r>
        <w:rPr>
          <w:rtl w:val="true"/>
        </w:rPr>
        <w:t>ـ</w:t>
      </w:r>
      <w:r>
        <w:rPr/>
        <w:t>2</w:t>
      </w:r>
      <w:r>
        <w:rPr>
          <w:rtl w:val="true"/>
        </w:rPr>
        <w:t>ـ</w:t>
      </w:r>
      <w:r>
        <w:rPr/>
        <w:t>7</w:t>
      </w:r>
      <w:r>
        <w:rPr>
          <w:rtl w:val="true"/>
        </w:rPr>
        <w:t xml:space="preserve">. </w:t>
      </w:r>
      <w:r>
        <w:rPr>
          <w:rtl w:val="true"/>
        </w:rPr>
        <w:t>صمیمیت و محبت</w:t>
      </w:r>
      <w:bookmarkEnd w:id="56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بنیان های سیاسی و اقتصادی و فرهنگی خود را مستحکم کنیم، پیش نیاز اولی قطعی ما، ایجاد وفاق و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وفاق باید همه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وفاق این نیست که گروه ها و تشکیلات و جناح های گوناگون اعلام انحلال کنند؛ نه، هیچ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وفاق این است که نسبت به هم خوش بین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باشند؛ همدیگر را</w:t>
      </w:r>
      <w:bookmarkStart w:id="564" w:name="pg4015_37031"/>
    </w:p>
    <w:p>
      <w:pPr>
        <w:pStyle w:val="BookText"/>
        <w:rPr/>
      </w:pPr>
      <w:bookmarkEnd w:id="564"/>
      <w:r>
        <w:rPr>
          <w:rFonts w:ascii="IRNazanin" w:hAnsi="IRNazanin" w:eastAsia="IRNazanin"/>
          <w:color w:val="111111"/>
          <w:sz w:val="28"/>
          <w:sz w:val="28"/>
          <w:szCs w:val="28"/>
          <w:rtl w:val="true"/>
          <w:lang w:bidi="fa-IR"/>
        </w:rPr>
        <w:t>تحمل کنند؛ در جهت ترسیم هدف های والا و عالی و برای رسیدن به آنها به یکدیگر کمک کنند و از ایجاد تشنج، بداخلاقی، درگیری، اهانت و متهم کردن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نظر من وظیفه ما این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همین مسئله وحدت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موجه و زبان های ناطق و گویا، به خصوص ائمه محترم جمعه و شخصیت هایی که مقام رسمی و جایگاه شناخته شده ای را در جامعه اسلامی دارا هستند، چه کسی اولی به این است که مردم را صمیمانه به سمت وحدت و استحکام ـ همین یک پارچگی که بحمدالله هست ـ دعوت کند؟ هیچ کدام از ما مسئولان نظام نباید اجازه بدهیم که دست هایی، یا از روی عناد و غرض و یا از روی جهالت، در یک پارچگی ملت تفرقه ایجاد کنند و مردم را به دسته جات تقسیم نمایند و اهوای آنان را با یکدیگر متقابل و متضاد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تشرزدن و دعواکردن و تهدیدکردن، همیشه این مقصود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محبت و جلب قلوب و جذب باید این مقصود را عملی کرد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روحیه محبت، وحدت، هم گرایی و ارتباط و پیوند در میان مردم تقویت شود</w:t>
      </w:r>
      <w:r>
        <w:rPr>
          <w:rFonts w:eastAsia="IRNazanin" w:cs="IRNazanin"/>
          <w:color w:val="111111"/>
          <w:sz w:val="28"/>
          <w:szCs w:val="28"/>
          <w:rtl w:val="true"/>
          <w:lang w:bidi="fa-IR"/>
        </w:rPr>
        <w:t>.</w:t>
      </w:r>
      <w:r>
        <w:rPr>
          <w:rStyle w:val="FootnoteAnchor"/>
          <w:rtl w:val="true"/>
        </w:rPr>
        <w:footnoteReference w:id="354"/>
      </w:r>
    </w:p>
    <w:p>
      <w:pPr>
        <w:pStyle w:val="Heading6"/>
        <w:numPr>
          <w:ilvl w:val="5"/>
          <w:numId w:val="1"/>
        </w:numPr>
        <w:rPr/>
      </w:pPr>
      <w:bookmarkStart w:id="565" w:name="__RefHeading___Toc2202390_2281741623"/>
      <w:bookmarkStart w:id="566" w:name="_Toc235"/>
      <w:bookmarkEnd w:id="565"/>
      <w:r>
        <w:rPr/>
        <w:t>8</w:t>
      </w:r>
      <w:r>
        <w:rPr>
          <w:rtl w:val="true"/>
        </w:rPr>
        <w:t>ـ</w:t>
      </w:r>
      <w:r>
        <w:rPr/>
        <w:t>2</w:t>
      </w:r>
      <w:r>
        <w:rPr>
          <w:rtl w:val="true"/>
        </w:rPr>
        <w:t>ـ</w:t>
      </w:r>
      <w:r>
        <w:rPr/>
        <w:t>8</w:t>
      </w:r>
      <w:r>
        <w:rPr>
          <w:rtl w:val="true"/>
        </w:rPr>
        <w:t xml:space="preserve">. </w:t>
      </w:r>
      <w:r>
        <w:rPr>
          <w:rtl w:val="true"/>
        </w:rPr>
        <w:t>طرح جدی مواضع در فضای دوستانه</w:t>
      </w:r>
      <w:bookmarkEnd w:id="56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مجادله و مباحثه و گفت وگو را طلبگی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مکرر به 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همین است که در محیط های طلبگی،</w:t>
      </w:r>
      <w:bookmarkStart w:id="567" w:name="pg4015_37033"/>
    </w:p>
    <w:p>
      <w:pPr>
        <w:pStyle w:val="BookText"/>
        <w:rPr/>
      </w:pPr>
      <w:bookmarkEnd w:id="567"/>
      <w:r>
        <w:rPr>
          <w:rFonts w:ascii="IRNazanin" w:hAnsi="IRNazanin" w:eastAsia="IRNazanin"/>
          <w:color w:val="111111"/>
          <w:sz w:val="28"/>
          <w:sz w:val="28"/>
          <w:szCs w:val="28"/>
          <w:rtl w:val="true"/>
          <w:lang w:bidi="fa-IR"/>
        </w:rPr>
        <w:t>گاهی دو طلبه دعوا و جنجال می کنند؛ عصبانی می شوند، اما وقتی مباحثه تمام می شود، با یکدیگر ناهار و چایی می خورند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حرف هایشان را می زنند، اما بینشان دشمنی و شکاف ایجاد نمی شود</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568" w:name="__RefHeading___Toc2202392_2281741623"/>
      <w:bookmarkStart w:id="569" w:name="_Toc236"/>
      <w:bookmarkEnd w:id="568"/>
      <w:r>
        <w:rPr/>
        <w:t>8</w:t>
      </w:r>
      <w:r>
        <w:rPr>
          <w:rtl w:val="true"/>
        </w:rPr>
        <w:t>ـ</w:t>
      </w:r>
      <w:r>
        <w:rPr/>
        <w:t>2</w:t>
      </w:r>
      <w:r>
        <w:rPr>
          <w:rtl w:val="true"/>
        </w:rPr>
        <w:t>ـ</w:t>
      </w:r>
      <w:r>
        <w:rPr/>
        <w:t>9</w:t>
      </w:r>
      <w:r>
        <w:rPr>
          <w:rtl w:val="true"/>
        </w:rPr>
        <w:t xml:space="preserve">. </w:t>
      </w:r>
      <w:r>
        <w:rPr>
          <w:rtl w:val="true"/>
        </w:rPr>
        <w:t>پذیرش اختلافات در غیر اصول و امور حاشیه ای</w:t>
      </w:r>
      <w:bookmarkEnd w:id="5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و نظر سیاسی و اقتصادی و اختلاف در تشخیص مصالح، میان برادرانی که در اصول انقلاب و اسلام هم دل و هم فکرند، نباید به خصومت و تنازع و کشمکش بینجامد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امروز مردم این است که اولاً وحدت و صفا و برادری را با همه وجودشان حفظ کنند و از سلیقه ها و انگیزه های گوناگون صرف نظر کنند ـ نه اینکه سلیقه شان را کنار بگذارند؛ بلکه سلایق مختلف را موجبی برای مخالفت و کارشکنی و بدگویی به یکدیگر ندانند ـ و برادروار با هم زندگی کنند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باشد؛ انشعاب و انشقاق و دودسته شدن خطرناک است؛ یکی به خاطر یک فکری از مجموعه ای جدا بشود، باز یکی دیگر از آن طرف به خاطر یک فکر دیگر جدا بشود؛ در حالی که این فکرها ممکن است درست هم باشد، اما آن قدر اهمیت نداشته باشد که انسان این یک پارچگی را به خاطر آن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عرض کردم اتحاد ملی، خوب، اتحاد ملی برای شما دانشجویان بسیجی از همین بسیج خودتان</w:t>
      </w:r>
    </w:p>
    <w:p>
      <w:pPr>
        <w:pStyle w:val="BookText"/>
        <w:rPr/>
      </w:pPr>
      <w:r>
        <w:rPr>
          <w:rFonts w:ascii="IRNazanin" w:hAnsi="IRNazanin" w:eastAsia="IRNazanin"/>
          <w:color w:val="111111"/>
          <w:sz w:val="28"/>
          <w:sz w:val="28"/>
          <w:szCs w:val="28"/>
          <w:rtl w:val="true"/>
          <w:lang w:bidi="fa-IR"/>
        </w:rPr>
        <w:t>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سازمانی و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شما را تکه تکه و پاره پاره کنند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و گروه ها و گرایش های مختلف به خاطر اختلافات جزئی، صدایشان را روی هم بلند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اختلافات هست؛ داخل یک خانه هم ممکن است اختلافاتی وجود داشته باشد، اما همه اهل خانه اند؛ همه از این خانه دفاع می کنند؛ همه منافع آن را بر هر چیز دیگری ترجیح می دهند</w:t>
      </w:r>
      <w:r>
        <w:rPr>
          <w:rFonts w:eastAsia="IRNazanin" w:cs="IRNazanin"/>
          <w:color w:val="111111"/>
          <w:sz w:val="28"/>
          <w:szCs w:val="28"/>
          <w:rtl w:val="true"/>
          <w:lang w:bidi="fa-IR"/>
        </w:rPr>
        <w:t>.</w:t>
      </w:r>
      <w:r>
        <w:rPr>
          <w:rStyle w:val="FootnoteAnchor"/>
          <w:rtl w:val="true"/>
        </w:rPr>
        <w:footnoteReference w:id="36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که ما اعلام می کنیم و شعار می دهیم و به آن دل بسته هستیم و دنبال آن، حرکت و کار می کنیم، اولین نقطه اش باید ناظر به رفع این تعارض ها و تناقض ها و اختلاف ها و درگیری ها باشد، که خدای متعال به این راضی است و مؤمنان و مخلصان و اولیا و عقلا، از آن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و زمینه های این کار فراهم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عقیدتی دارند، داشته باشند؛ اختلاف قومی دارند، داشته باشند؛ تغایر نژادی دارند،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مستلزم و مستوجب تنافس و تعارض و درگیری و جدال بین مسلمین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مخلصانه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متفکران، روشن فکران، نویسندگان، شعرا، هنرمندان، واقعاً این را واجب الهی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آیات دیگر، خطاب به ما و همه مسلمین در مقابل دشمنان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عمل کنیم</w:t>
      </w:r>
      <w:r>
        <w:rPr>
          <w:rFonts w:eastAsia="IRNazanin" w:cs="IRNazanin"/>
          <w:color w:val="111111"/>
          <w:sz w:val="28"/>
          <w:szCs w:val="28"/>
          <w:rtl w:val="true"/>
          <w:lang w:bidi="fa-IR"/>
        </w:rPr>
        <w:t>.</w:t>
      </w:r>
      <w:r>
        <w:rPr>
          <w:rStyle w:val="FootnoteAnchor"/>
          <w:rtl w:val="true"/>
        </w:rPr>
        <w:footnoteReference w:id="362"/>
      </w:r>
      <w:bookmarkStart w:id="570" w:name="pg4015_37037"/>
    </w:p>
    <w:p>
      <w:pPr>
        <w:pStyle w:val="BookText"/>
        <w:rPr/>
      </w:pPr>
      <w:bookmarkEnd w:id="5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انسان در دنیا هستند که درباره خدا و پیامبر و نماز و حج و کعبه و قرآن و بسیاری از احکام دینی، با هم یک عقیده دارند؛ یک چند مورد اختلاف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بیایند همان چند اختلاف را بگیرند، با هم بجنگند، تا آن کسی که با اصل خدا و پیامبر و دین و همه چیز مخالف است، کار خودش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دوازده سال است که جمهوری اسلامی، این مطلب را فریاد می کند و این ملت هوشیار و آگاه، آن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دیگر هم باید توجه کنند</w:t>
      </w:r>
      <w:r>
        <w:rPr>
          <w:rFonts w:eastAsia="IRNazanin" w:cs="IRNazanin"/>
          <w:color w:val="111111"/>
          <w:sz w:val="28"/>
          <w:szCs w:val="28"/>
          <w:rtl w:val="true"/>
          <w:lang w:bidi="fa-IR"/>
        </w:rPr>
        <w:t>.</w:t>
      </w:r>
      <w:r>
        <w:rPr>
          <w:rStyle w:val="FootnoteAnchor"/>
          <w:rtl w:val="true"/>
        </w:rPr>
        <w:footnoteReference w:id="363"/>
      </w:r>
    </w:p>
    <w:p>
      <w:pPr>
        <w:pStyle w:val="Heading6"/>
        <w:numPr>
          <w:ilvl w:val="5"/>
          <w:numId w:val="1"/>
        </w:numPr>
        <w:rPr/>
      </w:pPr>
      <w:bookmarkStart w:id="571" w:name="__RefHeading___Toc2202394_2281741623"/>
      <w:bookmarkStart w:id="572" w:name="_Toc237"/>
      <w:bookmarkEnd w:id="571"/>
      <w:r>
        <w:rPr/>
        <w:t>8</w:t>
      </w:r>
      <w:r>
        <w:rPr>
          <w:rtl w:val="true"/>
        </w:rPr>
        <w:t>ـ</w:t>
      </w:r>
      <w:r>
        <w:rPr/>
        <w:t>2</w:t>
      </w:r>
      <w:r>
        <w:rPr>
          <w:rtl w:val="true"/>
        </w:rPr>
        <w:t>ـ</w:t>
      </w:r>
      <w:r>
        <w:rPr/>
        <w:t>10</w:t>
      </w:r>
      <w:r>
        <w:rPr>
          <w:rtl w:val="true"/>
        </w:rPr>
        <w:t xml:space="preserve">. </w:t>
      </w:r>
      <w:r>
        <w:rPr>
          <w:rtl w:val="true"/>
        </w:rPr>
        <w:t>کنار گذاشتن اختلافات و تأکید بر مشترکات</w:t>
      </w:r>
      <w:bookmarkEnd w:id="572"/>
    </w:p>
    <w:p>
      <w:pPr>
        <w:pStyle w:val="Heading6"/>
        <w:numPr>
          <w:ilvl w:val="5"/>
          <w:numId w:val="1"/>
        </w:numPr>
        <w:rPr/>
      </w:pPr>
      <w:bookmarkStart w:id="573" w:name="__RefHeading___Toc2202396_2281741623"/>
      <w:bookmarkStart w:id="574" w:name="_Toc238"/>
      <w:bookmarkEnd w:id="573"/>
      <w:r>
        <w:rPr>
          <w:rtl w:val="true"/>
        </w:rPr>
        <w:t>اشاره</w:t>
      </w:r>
      <w:bookmarkEnd w:id="5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آحاد ملت، مسئولین، و به خصوص جوانان، باید ارتباطشان را با هم مستحکم کنند، جبهه داخلی ملت ایران را مستحکم کنند، اختلاف های جزئی را کنار بگذارند و فضای کشور را آنچنان که دشمن می خواهد، فضای تشنج، ناآرامی و ناامنی نکنند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شود نقاط مشترک را هم در قبال نقاط محل افتراق مورد توجه قرار داد؟ چه اشکالی دارد جمع هایی که با هم معارضند ـ جمع های روحانی، جمع های دانشجویی، جمع هایی که در مجلس یا جاهای دیگر هستند ـ هر چند وقت یک بار با همدیگر بنشینند، آن نقاط مشترک فیمابین خودشان را به زبان بیاورند؟ شما مگر در چند چیز با هم اختلاف دارید؟ مگر نقاط اختلاف، از نقاط اتفاق و وحدت نظر قوی تر و مهم تر</w:t>
      </w:r>
    </w:p>
    <w:p>
      <w:pPr>
        <w:pStyle w:val="BookText"/>
        <w:rPr/>
      </w:pPr>
      <w:r>
        <w:rPr>
          <w:rFonts w:ascii="IRNazanin" w:hAnsi="IRNazanin" w:eastAsia="IRNazanin"/>
          <w:color w:val="111111"/>
          <w:sz w:val="28"/>
          <w:sz w:val="28"/>
          <w:szCs w:val="28"/>
          <w:rtl w:val="true"/>
          <w:lang w:bidi="fa-IR"/>
        </w:rPr>
        <w:t>است؟ چه کسی چنین چیزی را گفته است؟ چه کسی می تواند این حرف را ادعا بکند؟</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بسیاری جهات، وضع کشور بسیار بهتر از دوران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اعتبار جهانی هم، نگاه جهانیان به کشور ایران و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تزلزلی در ما نیست؛ اما همین عدم تزلزل، همین استحکام و ریشه دار بودن و همین که می بینند این کشور به طور جدی درصدد است که آینده ای را تضمین و تأمین کند ـ که در آن صورت دیگر از عهده اش برنخواهند آمد ـ موجب شده است که خشمگین تر و جدی تر شوند و توطئه هایشان را چند برابر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 ما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 حساس امروز، همه وظیفه دارند که هماهنگی و وحدت و یک پارچگی و نظام را حفظ کنند و برخی امور جزئی را به بهای حفظ امور کلی، در مواردی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این فکر کنند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اساسی ای که امروز در محیط خواص ـ یعنی مسئولان مجلس و دولت و کسانی که در سطوح تصمیم گیری هستند ـ وجود دارد، این است که به مسائل اصلی کمتر توجه می کنند؛ ولی غالباً به مسائل فرعی و کاملاً سطحی و بهانه گیرانه می پردازند؛ در حالی که ما خیلی از این مسائلی را که جزو اختلافات کوچک به حساب می آید، باید اصلاً ندیده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مباحث اساسی و اصلی ای وجود دارد که باید به آنها پرداخته شود؛</w:t>
      </w:r>
    </w:p>
    <w:p>
      <w:pPr>
        <w:pStyle w:val="BookText"/>
        <w:rPr/>
      </w:pPr>
      <w:r>
        <w:rPr>
          <w:rFonts w:ascii="IRNazanin" w:hAnsi="IRNazanin" w:eastAsia="IRNazanin"/>
          <w:color w:val="111111"/>
          <w:sz w:val="28"/>
          <w:sz w:val="28"/>
          <w:szCs w:val="28"/>
          <w:rtl w:val="true"/>
          <w:lang w:bidi="fa-IR"/>
        </w:rPr>
        <w:t>ولی آدم می بیند که گاهی تحت الشعاع مسائل فرعی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این خوی ایرانی ما باشد؛ برداشت بعضی ها این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روح تقوا و توجه به خدا باشد، بگومگوها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اختلاف های کوچک و کم عمق ـ و البته غیرمهم ـ کم اهمیت تر از آن است که بدان خیلی 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یک پارچگی و وحدت از همه جهات بیشتر باشد، زیباتر و با شکوه تر خواهد بود و برای دشمن شکننده تر و برای دوست امیدوارکننده تر 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نگرش های متفاوتی وجود دارد، اگر ما وحدت را به عنوان یک اصل، جزو عالی ترین اصول خودمان دانستیم و از ضرورت های بالا انگاشتیم، طبیعی است که هر طرفی باید مقداری تنازل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تنازل، امکان ندارد که این مقصود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توقع داشته باشد که اگر کسی طرف مقابل اوست، به کلی از فکر و عقیده و سلیقه و خواست و ـ اگر خدای نکرده هوایی هست ـ هوای خود، صرف نظر بکند و دربست تسلیم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التیام و جمع ایجاد کنیم و از تفرق و ضررهای تفرق پرهیز نماییم، در مواردی احتیاج به تنازل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وظیفه است</w:t>
      </w:r>
      <w:r>
        <w:rPr>
          <w:rFonts w:eastAsia="IRNazanin" w:cs="IRNazanin"/>
          <w:color w:val="111111"/>
          <w:sz w:val="28"/>
          <w:szCs w:val="28"/>
          <w:rtl w:val="true"/>
          <w:lang w:bidi="fa-IR"/>
        </w:rPr>
        <w:t>.</w:t>
      </w:r>
      <w:r>
        <w:rPr>
          <w:rStyle w:val="FootnoteAnchor"/>
          <w:rtl w:val="true"/>
        </w:rPr>
        <w:footnoteReference w:id="369"/>
      </w:r>
      <w:bookmarkStart w:id="575" w:name="pg4015_37043"/>
    </w:p>
    <w:p>
      <w:pPr>
        <w:pStyle w:val="Heading6"/>
        <w:numPr>
          <w:ilvl w:val="5"/>
          <w:numId w:val="1"/>
        </w:numPr>
        <w:rPr/>
      </w:pPr>
      <w:bookmarkStart w:id="576" w:name="__RefHeading___Toc2202398_2281741623"/>
      <w:bookmarkStart w:id="577" w:name="_Toc239"/>
      <w:bookmarkEnd w:id="575"/>
      <w:bookmarkEnd w:id="576"/>
      <w:r>
        <w:rPr/>
        <w:t>8</w:t>
      </w:r>
      <w:r>
        <w:rPr>
          <w:rtl w:val="true"/>
        </w:rPr>
        <w:t>ـ</w:t>
      </w:r>
      <w:r>
        <w:rPr/>
        <w:t>2</w:t>
      </w:r>
      <w:r>
        <w:rPr>
          <w:rtl w:val="true"/>
        </w:rPr>
        <w:t>ـ</w:t>
      </w:r>
      <w:r>
        <w:rPr/>
        <w:t>10</w:t>
      </w:r>
      <w:r>
        <w:rPr>
          <w:rtl w:val="true"/>
        </w:rPr>
        <w:t>ـ</w:t>
      </w:r>
      <w:r>
        <w:rPr/>
        <w:t>1</w:t>
      </w:r>
      <w:r>
        <w:rPr>
          <w:rtl w:val="true"/>
        </w:rPr>
        <w:t xml:space="preserve">. </w:t>
      </w:r>
      <w:r>
        <w:rPr>
          <w:rtl w:val="true"/>
        </w:rPr>
        <w:t>انفاق در نظرات سیاسی</w:t>
      </w:r>
      <w:bookmarkEnd w:id="5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وحدت و برادری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هم باید اغماض و گذشت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اتفاق چیز گران قیمتی است؛ آسان به دست نمی آید؛ یک مقدار باید انسان خرجش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یکی از چیزهایی که انسان باید انفاق کند، نظرات سیاسی و گروهی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انفاق کند تا خدای متعال آن اتحاد را بدهد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های مختلف بنشینند با یکدیگر هم فکری و تبادل نظر و کار مشترک کنند و به هم نزدیک شوند؛ مگر نمی شود؟ اتحاد و نزدیک شدن به هم، تنازل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ما همان جای خودمان بایستیم، دیگری هم همان جای خودش بایستد، و بعد بگوییم که به یکدیگر نزدیک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این است که یک قدم شما بردارید، یک قدم هم او بردارد</w:t>
      </w:r>
      <w:r>
        <w:rPr>
          <w:rFonts w:eastAsia="IRNazanin" w:cs="IRNazanin"/>
          <w:color w:val="111111"/>
          <w:sz w:val="28"/>
          <w:szCs w:val="28"/>
          <w:rtl w:val="true"/>
          <w:lang w:bidi="fa-IR"/>
        </w:rPr>
        <w:t>.</w:t>
      </w:r>
      <w:r>
        <w:rPr>
          <w:rStyle w:val="FootnoteAnchor"/>
          <w:rtl w:val="true"/>
        </w:rPr>
        <w:footnoteReference w:id="372"/>
      </w:r>
    </w:p>
    <w:p>
      <w:pPr>
        <w:pStyle w:val="Heading6"/>
        <w:numPr>
          <w:ilvl w:val="5"/>
          <w:numId w:val="1"/>
        </w:numPr>
        <w:rPr/>
      </w:pPr>
      <w:bookmarkStart w:id="578" w:name="__RefHeading___Toc2202400_2281741623"/>
      <w:bookmarkStart w:id="579" w:name="_Toc240"/>
      <w:bookmarkEnd w:id="578"/>
      <w:r>
        <w:rPr/>
        <w:t>8</w:t>
      </w:r>
      <w:r>
        <w:rPr>
          <w:rtl w:val="true"/>
        </w:rPr>
        <w:t>ـ</w:t>
      </w:r>
      <w:r>
        <w:rPr/>
        <w:t>2</w:t>
      </w:r>
      <w:r>
        <w:rPr>
          <w:rtl w:val="true"/>
        </w:rPr>
        <w:t>ـ</w:t>
      </w:r>
      <w:r>
        <w:rPr/>
        <w:t>10</w:t>
      </w:r>
      <w:r>
        <w:rPr>
          <w:rtl w:val="true"/>
        </w:rPr>
        <w:t>ـ</w:t>
      </w:r>
      <w:r>
        <w:rPr/>
        <w:t>2</w:t>
      </w:r>
      <w:r>
        <w:rPr>
          <w:rtl w:val="true"/>
        </w:rPr>
        <w:t xml:space="preserve">. </w:t>
      </w:r>
      <w:r>
        <w:rPr>
          <w:rtl w:val="true"/>
        </w:rPr>
        <w:t>تظاهر به وحدت</w:t>
      </w:r>
      <w:bookmarkEnd w:id="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وحدت نظر دارید، این اتحاد را نمایان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اگر دو نفر در چند مسئله از مسائل بی شمار فکری و سیاسی با هم اختلاف نظر دارند، آن را حتی در مسائلی که مورد اتفاق نظر آنهاست، دخالت دهند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اختلافات واقعی، کمتر از تظاهر به اختلاف است؛ این هم خودش نکته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شکاف و جدایی واقعی بین برادران، به مراتب کمتر از آن چیزی است که بر زبان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این</w:t>
      </w:r>
      <w:bookmarkStart w:id="580" w:name="pg4015_37045"/>
    </w:p>
    <w:p>
      <w:pPr>
        <w:pStyle w:val="BookText"/>
        <w:rPr/>
      </w:pPr>
      <w:bookmarkEnd w:id="580"/>
      <w:r>
        <w:rPr>
          <w:rFonts w:ascii="IRNazanin" w:hAnsi="IRNazanin" w:eastAsia="IRNazanin"/>
          <w:color w:val="111111"/>
          <w:sz w:val="28"/>
          <w:sz w:val="28"/>
          <w:szCs w:val="28"/>
          <w:rtl w:val="true"/>
          <w:lang w:bidi="fa-IR"/>
        </w:rPr>
        <w:t>حالت مبالغه گویی ما در حرف زدن ها و در اظهارات، چرا متوقف نمی شود؟ طوری حرف می زنند که آن خوش خیال های بیچاره ای که در بیرون نشسته اند، خیال می کنند که همین فردا اینها به هم می پرند و علیه یکدیگر اسلحه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 این گونه تند است</w:t>
      </w:r>
      <w:r>
        <w:rPr>
          <w:rFonts w:eastAsia="IRNazanin" w:cs="IRNazanin"/>
          <w:color w:val="111111"/>
          <w:sz w:val="28"/>
          <w:szCs w:val="28"/>
          <w:rtl w:val="true"/>
          <w:lang w:bidi="fa-IR"/>
        </w:rPr>
        <w:t>.</w:t>
      </w:r>
      <w:r>
        <w:rPr>
          <w:rStyle w:val="FootnoteAnchor"/>
          <w:rtl w:val="true"/>
        </w:rPr>
        <w:footnoteReference w:id="374"/>
      </w:r>
    </w:p>
    <w:p>
      <w:pPr>
        <w:pStyle w:val="Heading4"/>
        <w:numPr>
          <w:ilvl w:val="3"/>
          <w:numId w:val="1"/>
        </w:numPr>
        <w:rPr/>
      </w:pPr>
      <w:bookmarkStart w:id="581" w:name="__RefHeading___Toc2202402_2281741623"/>
      <w:bookmarkStart w:id="582" w:name="_Toc241"/>
      <w:bookmarkEnd w:id="581"/>
      <w:r>
        <w:rPr/>
        <w:t>9</w:t>
      </w:r>
      <w:r>
        <w:rPr>
          <w:rtl w:val="true"/>
        </w:rPr>
        <w:t xml:space="preserve">. </w:t>
      </w:r>
      <w:r>
        <w:rPr>
          <w:rtl w:val="true"/>
        </w:rPr>
        <w:t>وظایف اقشار و نهادها درایجاد و تقویت وحدت</w:t>
      </w:r>
      <w:bookmarkEnd w:id="582"/>
    </w:p>
    <w:p>
      <w:pPr>
        <w:pStyle w:val="Heading5"/>
        <w:numPr>
          <w:ilvl w:val="4"/>
          <w:numId w:val="1"/>
        </w:numPr>
        <w:rPr/>
      </w:pPr>
      <w:bookmarkStart w:id="583" w:name="__RefHeading___Toc2202404_2281741623"/>
      <w:bookmarkStart w:id="584" w:name="_Toc242"/>
      <w:bookmarkEnd w:id="583"/>
      <w:r>
        <w:rPr>
          <w:rtl w:val="true"/>
        </w:rPr>
        <w:t>اشاره</w:t>
      </w:r>
      <w:bookmarkEnd w:id="5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ایجاد امنیت، اتحاد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همه عناصرِ مسئول وظیفه دارند؛ عناصر تبلیغاتی وظیفه دارند، ائمه جمعه وظیفه دارند، صدا و سیما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تلاش کنید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585" w:name="__RefHeading___Toc2202406_2281741623"/>
      <w:bookmarkStart w:id="586" w:name="_Toc243"/>
      <w:bookmarkEnd w:id="585"/>
      <w:r>
        <w:rPr/>
        <w:t>9</w:t>
      </w:r>
      <w:r>
        <w:rPr>
          <w:rtl w:val="true"/>
        </w:rPr>
        <w:t>ـ</w:t>
      </w:r>
      <w:r>
        <w:rPr/>
        <w:t>1</w:t>
      </w:r>
      <w:r>
        <w:rPr>
          <w:rtl w:val="true"/>
        </w:rPr>
        <w:t xml:space="preserve">. </w:t>
      </w:r>
      <w:r>
        <w:rPr>
          <w:rtl w:val="true"/>
        </w:rPr>
        <w:t>وظایف همگانی</w:t>
      </w:r>
      <w:bookmarkEnd w:id="586"/>
    </w:p>
    <w:p>
      <w:pPr>
        <w:pStyle w:val="Heading6"/>
        <w:numPr>
          <w:ilvl w:val="5"/>
          <w:numId w:val="1"/>
        </w:numPr>
        <w:rPr/>
      </w:pPr>
      <w:bookmarkStart w:id="587" w:name="__RefHeading___Toc2202408_2281741623"/>
      <w:bookmarkStart w:id="588" w:name="_Toc244"/>
      <w:bookmarkEnd w:id="587"/>
      <w:r>
        <w:rPr>
          <w:rtl w:val="true"/>
        </w:rPr>
        <w:t>اشاره</w:t>
      </w:r>
      <w:bookmarkEnd w:id="5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مردم ما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وحدت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 بین همه قشرهای مردم، علاج اساسی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وحدت کلمه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قشرها وظایف خودشان را به خوبی انجام دهند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ای که در آغاز امسال می خواهم به همه ملت عزیزمان و مسئولین، عرض کنم، این است که هم ملت و هم مسئولین و دولت خدمت گزار، باید کوشش کنند این وحدت و یک پارچگی و این پیوند صداقت و مودتی را که بین دولت و مردم وجود دارد، هر چه بیشتر گسترش دهند و آن را مستحکم و عمیق کنند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ترک و کُرد و بین سنی و شیعه نباید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میدانی پیدا نکرده اند، والاّ اختلاف بین مسلمان و غیرمسلمان را هم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ترسند مبادا آن را دنبال کنند و شیعه و سنی دست اتحاد به یکدیگر بدهند و قضیه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دشمنان منتظر هر فرصتی هستند؛ ما باید هوشیار باشیم و به دشمن کمک نکنیم و برای او خوراک تبلیغاتی درست نکنیم؛ این وظیفه همه ماست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عهده مردم است، این است که کار را ارزش بدانند؛ سرمایه گذاری را ارزش بدانند؛ دانشجو و دانش آموز درس خواندن را ارزش بداند؛ ایثار و مجاهدت را ارزش بدانیم؛ ترجیح مصالح عمومی بر مصالح فردی را ارزش بدانیم؛ وحدت و هماهنگی آحاد ملت را ارزش بدانیم؛ حضور در صحنه های سیاسی را ارزش بدانیم؛ اینها سرمایه های معنوی یک کشور و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با این سرمایه هاست که پیروز می شود</w:t>
      </w:r>
      <w:r>
        <w:rPr>
          <w:rFonts w:eastAsia="IRNazanin" w:cs="IRNazanin"/>
          <w:color w:val="111111"/>
          <w:sz w:val="28"/>
          <w:szCs w:val="28"/>
          <w:rtl w:val="true"/>
          <w:lang w:bidi="fa-IR"/>
        </w:rPr>
        <w:t>.</w:t>
      </w:r>
      <w:r>
        <w:rPr>
          <w:rStyle w:val="FootnoteAnchor"/>
          <w:rtl w:val="true"/>
        </w:rPr>
        <w:footnoteReference w:id="37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تقوا و خداترسی و یاد خدا و رعایت دستور الهی در همه امور را در هر جا که هستید، حفظ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دشمنان خدا را در دلتان حفظ کنید و انگیزه خدمت برای اسلام و مسلمین در سراسر عالم و کار و تلاش برای ساختن این کشور اسلام و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نمایید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کلمه و محبت و الفت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بحمدالله ملت با رشدی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ملتی در دنیا پیدا شود که در مجموع از لحاظ رشد سیاسی، مثل ملت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از بین بردن وحدت و چگونگی ورود دشمن را بشناسید و با آن مقابله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صحنه های انقلاب و حمایت از نظام و احساس صاحب انقلاب و کشور بودن را که همه ملت ما دارند، حفظ کنید؛ راز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حفظ شد ـ که البته به فضل الهی خواهد شد ـ تمام قدرت های بزرگ و همه توطئه گرها و حیله گرهای عالم، از اینکه بتوانند به شما ضربه و خدشه وارد آورند، ناتوان و کوچکند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 بعد انقلاب برای ما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داخلی، باید تمام اقشار ملت و مسئولان و علمای اعلام و معلمان و گویندگان و نویسندگان و سازندگان و برنامه ریزان و سیاست گذاران تلاش کنند، تا باز هم جامعه را به سمت زندگی اسلامی جلوتر ببریم و به آرمان ها نزدیک 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خارجی انقلاب نیز، باید همه ملت های مسلمان ـ به خصوص علما و روشن فکران و کسانی که حرفشان بر ذهن مردم اثر می گذارد ـ تلاش کنند، تا وحدت و نزدیکی و آشنایی ایجاد شده، حفظ و تقویت شود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دستگاه ها باید خوب کار کنند و همه مردم باید دستگاه ها را کمک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اسلام دست شما ملت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w:t>
      </w:r>
      <w:bookmarkStart w:id="589" w:name="pg4015_37051"/>
    </w:p>
    <w:p>
      <w:pPr>
        <w:pStyle w:val="BookText"/>
        <w:rPr/>
      </w:pPr>
      <w:bookmarkEnd w:id="589"/>
      <w:r>
        <w:rPr>
          <w:rFonts w:ascii="IRNazanin" w:hAnsi="IRNazanin" w:eastAsia="IRNazanin"/>
          <w:color w:val="111111"/>
          <w:sz w:val="28"/>
          <w:sz w:val="28"/>
          <w:szCs w:val="28"/>
          <w:rtl w:val="true"/>
          <w:lang w:bidi="fa-IR"/>
        </w:rPr>
        <w:t>پرچم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تنازع و کشمکش، این پرچم حفظ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بر دوش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اتحاد و هم دلی و همکاری و حسن ظن خود را حفظ کنند؛ وظیفه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حساس که سیاست های بیگانه از مدت ها پیش به خود وعده داده بودند که در آن شاهد اختلافات شدیدی میان ملت ما باشند، برادران و خواهران عزیز هم میهن باید بیش از همیشه به حفظ وحدت و هماهنگی اهتمام ورزند و مانند گذشته، دشمنان اسلام و ایران را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علمای اعلام و ائمه محترم جمعه و گویندگان اسلامی و طلاب و دانشجویان عزیز و نمایندگان محترم مجلس شورای اسلامی و روشن فکران و نویسندگان و هنرمندان، این حقیقت والا را با هزار زبان برای همه روشن و همه را بدان ارشاد کنند</w:t>
      </w:r>
      <w:r>
        <w:rPr>
          <w:rFonts w:eastAsia="IRNazanin" w:cs="IRNazanin"/>
          <w:color w:val="111111"/>
          <w:sz w:val="28"/>
          <w:szCs w:val="28"/>
          <w:rtl w:val="true"/>
          <w:lang w:bidi="fa-IR"/>
        </w:rPr>
        <w:t>.</w:t>
      </w:r>
      <w:r>
        <w:rPr>
          <w:rStyle w:val="FootnoteAnchor"/>
          <w:rtl w:val="true"/>
        </w:rPr>
        <w:footnoteReference w:id="384"/>
      </w:r>
    </w:p>
    <w:p>
      <w:pPr>
        <w:pStyle w:val="Heading6"/>
        <w:numPr>
          <w:ilvl w:val="5"/>
          <w:numId w:val="1"/>
        </w:numPr>
        <w:rPr/>
      </w:pPr>
      <w:bookmarkStart w:id="590" w:name="__RefHeading___Toc2202410_2281741623"/>
      <w:bookmarkStart w:id="591" w:name="_Toc245"/>
      <w:bookmarkEnd w:id="590"/>
      <w:r>
        <w:rPr/>
        <w:t>9</w:t>
      </w:r>
      <w:r>
        <w:rPr>
          <w:rtl w:val="true"/>
        </w:rPr>
        <w:t>ـ</w:t>
      </w:r>
      <w:r>
        <w:rPr/>
        <w:t>1</w:t>
      </w:r>
      <w:r>
        <w:rPr>
          <w:rtl w:val="true"/>
        </w:rPr>
        <w:t>ـ</w:t>
      </w:r>
      <w:r>
        <w:rPr/>
        <w:t>1</w:t>
      </w:r>
      <w:r>
        <w:rPr>
          <w:rtl w:val="true"/>
        </w:rPr>
        <w:t xml:space="preserve">. </w:t>
      </w:r>
      <w:r>
        <w:rPr>
          <w:rtl w:val="true"/>
        </w:rPr>
        <w:t>ارائه الگویی به جهان اسلام</w:t>
      </w:r>
      <w:bookmarkEnd w:id="59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ما ملت ایران یک فریضه است، اولاً حفظ ذخیره ارزشمند دین مبین اسلام و احکام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این وحدت و یک پارچگی را روزبه روز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خصوص در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مناطقی از این قبیل که شیعه و سنی در کنار هم زندگی می کنند، بایستی پیوندهای برادری را روزبه روز بیشتر کنید و الگویی برای دنیای اسلام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دشمنان اسلام و مسلمین آن را می خواهند،</w:t>
      </w:r>
      <w:bookmarkStart w:id="592" w:name="pg4015_37053"/>
    </w:p>
    <w:p>
      <w:pPr>
        <w:pStyle w:val="BookText"/>
        <w:rPr/>
      </w:pPr>
      <w:bookmarkEnd w:id="592"/>
      <w:r>
        <w:rPr>
          <w:rFonts w:ascii="IRNazanin" w:hAnsi="IRNazanin" w:eastAsia="IRNazanin"/>
          <w:color w:val="111111"/>
          <w:sz w:val="28"/>
          <w:sz w:val="28"/>
          <w:szCs w:val="28"/>
          <w:rtl w:val="true"/>
          <w:lang w:bidi="fa-IR"/>
        </w:rPr>
        <w:t>این است که هر گروهی از فرقه های اسلامی، آن گروه دیگر را طرد کند و از دین خارج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سطح دنیای اسلام، بعضی هم طبق همین خواست دشمن عمل می کنند و در واقع، بازی دشمن را می خورند؛ شما نباید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خصوص در این مناطق باید نشان دهد که هوشیار است و ترفند دشمن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وحدت که روزبه روز باید قوی تر شود، با همکاری ملت و مسئولان کشور که بحمدالله امروز وجود دارد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وحدت ملی را نه به عنوان شعارهای مذهبی، بلکه با شعارهای سیاسی خدشه 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به اینها نصیحت کردیم؛ امروز هم نصیحت می کنیم که نگذارند وحدت این ملت بزرگ و متحد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بدنه های این ملت بزرگ از یکدیگر، خدمت به دشمنان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ملت بزرگ و رشید، وحدت ملی را در این کشور حفظ کند، آن وقت این وحدت، برای وحدت ملت های دیگر زمینه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امت اسلامی با حدود یک ونیم میلیارد نفر جمعیت، در مسائل اساسی خودشان متحد باشند، شما ببینید چه قدرت عظیمی در دنیا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وحدت ملی خدشه دار شد، دیگر حرف زدن از وحدت جهان اسلام یک سخن افسانه گون است و همه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خواهند این را به وجود بیاورند</w:t>
      </w:r>
      <w:r>
        <w:rPr>
          <w:rFonts w:eastAsia="IRNazanin" w:cs="IRNazanin"/>
          <w:color w:val="111111"/>
          <w:sz w:val="28"/>
          <w:szCs w:val="28"/>
          <w:rtl w:val="true"/>
          <w:lang w:bidi="fa-IR"/>
        </w:rPr>
        <w:t>.</w:t>
      </w:r>
      <w:r>
        <w:rPr>
          <w:rStyle w:val="FootnoteAnchor"/>
          <w:rtl w:val="true"/>
        </w:rPr>
        <w:footnoteReference w:id="386"/>
      </w:r>
    </w:p>
    <w:p>
      <w:pPr>
        <w:pStyle w:val="Heading6"/>
        <w:numPr>
          <w:ilvl w:val="5"/>
          <w:numId w:val="1"/>
        </w:numPr>
        <w:rPr/>
      </w:pPr>
      <w:bookmarkStart w:id="593" w:name="__RefHeading___Toc2202412_2281741623"/>
      <w:bookmarkStart w:id="594" w:name="_Toc246"/>
      <w:bookmarkEnd w:id="593"/>
      <w:r>
        <w:rPr/>
        <w:t>9</w:t>
      </w:r>
      <w:r>
        <w:rPr>
          <w:rtl w:val="true"/>
        </w:rPr>
        <w:t>ـ</w:t>
      </w:r>
      <w:r>
        <w:rPr/>
        <w:t>1</w:t>
      </w:r>
      <w:r>
        <w:rPr>
          <w:rtl w:val="true"/>
        </w:rPr>
        <w:t>ـ</w:t>
      </w:r>
      <w:r>
        <w:rPr/>
        <w:t>2</w:t>
      </w:r>
      <w:r>
        <w:rPr>
          <w:rtl w:val="true"/>
        </w:rPr>
        <w:t xml:space="preserve">. </w:t>
      </w:r>
      <w:r>
        <w:rPr>
          <w:rtl w:val="true"/>
        </w:rPr>
        <w:t>ملاک قرار دادن وحدت در همه فعالیت ها</w:t>
      </w:r>
      <w:bookmarkEnd w:id="59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کلیه قشرهای مردم عزیز، مخصوصاً کسانی که از آگاهی بیشتری نسبت به حقایق موجود جهان و ایران برخوردارند، توصیه می کنم</w:t>
      </w:r>
      <w:bookmarkStart w:id="595" w:name="pg4015_37055"/>
    </w:p>
    <w:p>
      <w:pPr>
        <w:pStyle w:val="BookText"/>
        <w:rPr/>
      </w:pPr>
      <w:bookmarkEnd w:id="595"/>
      <w:r>
        <w:rPr>
          <w:rFonts w:ascii="IRNazanin" w:hAnsi="IRNazanin" w:eastAsia="IRNazanin"/>
          <w:color w:val="111111"/>
          <w:sz w:val="28"/>
          <w:sz w:val="28"/>
          <w:szCs w:val="28"/>
          <w:rtl w:val="true"/>
          <w:lang w:bidi="fa-IR"/>
        </w:rPr>
        <w:t>که بیش از همه چیز، یک عنصر اساسی را همیشه در مد نظر داشته باشند و آن، وحدت کلمه و حفظ یک پارچگی عموم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اصلی بدانید که باید بر همه گفتارها و کردارها و فعالیت های فردی و اجتماعی ملت ما حاکم و ناظر باشد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جناح ها و اشخاص و دستگاه ها، در هر نقطه که تلاش خود را مضر به وحدت ملت دیدند، باید آن را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حوادث بزرگ تاریخ بیداری و مبارزات ملت، هرجا شکست و نامرادی پیش آمده، بر اثر شکسته شدن صف واحد ملت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حق نداریم تجربه های گذشته را تکرار کنیم و هیچ عذر و بهان های برای صدور گفتار و عملی که ناقض وحدت است، پذیرفته نیست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596" w:name="__RefHeading___Toc2202414_2281741623"/>
      <w:bookmarkStart w:id="597" w:name="_Toc247"/>
      <w:bookmarkEnd w:id="596"/>
      <w:r>
        <w:rPr/>
        <w:t>9</w:t>
      </w:r>
      <w:r>
        <w:rPr>
          <w:rtl w:val="true"/>
        </w:rPr>
        <w:t>ـ</w:t>
      </w:r>
      <w:r>
        <w:rPr/>
        <w:t>2</w:t>
      </w:r>
      <w:r>
        <w:rPr>
          <w:rtl w:val="true"/>
        </w:rPr>
        <w:t xml:space="preserve">. </w:t>
      </w:r>
      <w:r>
        <w:rPr>
          <w:rtl w:val="true"/>
        </w:rPr>
        <w:t>قشرهای خاص</w:t>
      </w:r>
      <w:bookmarkEnd w:id="597"/>
    </w:p>
    <w:p>
      <w:pPr>
        <w:pStyle w:val="Heading6"/>
        <w:numPr>
          <w:ilvl w:val="5"/>
          <w:numId w:val="1"/>
        </w:numPr>
        <w:rPr/>
      </w:pPr>
      <w:bookmarkStart w:id="598" w:name="__RefHeading___Toc2202416_2281741623"/>
      <w:bookmarkStart w:id="599" w:name="_Toc248"/>
      <w:bookmarkEnd w:id="598"/>
      <w:r>
        <w:rPr>
          <w:rtl w:val="true"/>
        </w:rPr>
        <w:t>اشاره</w:t>
      </w:r>
      <w:bookmarkEnd w:id="5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پارچگی این مردم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 جزو خواص هستید، می توانید عامه مردم را اصلاح کنید؛ می توانید هم ـ خدای ناکرده ـ آنها را دچار دردسر و مشکل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این دومی باشید که نشود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 رشید ایران، مخصوصاً آنان که سخن و عملشان در معرض قضاوت و توجه دیگران است، باید صفوف خود را متحد و مرصوص ساخته، با وحدت و همکاری و با گام های استوار، به سوی</w:t>
      </w:r>
      <w:bookmarkStart w:id="600" w:name="pg4015_37057"/>
    </w:p>
    <w:p>
      <w:pPr>
        <w:pStyle w:val="BookText"/>
        <w:rPr/>
      </w:pPr>
      <w:bookmarkEnd w:id="600"/>
      <w:r>
        <w:rPr>
          <w:rFonts w:ascii="IRNazanin" w:hAnsi="IRNazanin" w:eastAsia="IRNazanin"/>
          <w:color w:val="111111"/>
          <w:sz w:val="28"/>
          <w:sz w:val="28"/>
          <w:szCs w:val="28"/>
          <w:rtl w:val="true"/>
          <w:lang w:bidi="fa-IR"/>
        </w:rPr>
        <w:t>اهداف عالیه اسلام، قدرتمندانه حرکت کنند و دشمنان کمین گرفته را که مترصد فرصتند، مأیوس سازند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نخبگان سیاسی و دینی و فرهنگی و رجال ملی و جوانان و دانشگاهیان، سنگین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 دلی میان پیروان مذاهب اسلامی و پرهیز از اختلافات فرقه ای و قومی باید از برجسته ترین شعارهای این نخبگان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علمی، نشاط سیاسی، تلاش فرهنگی و بسیج کردن همه نیروها در این صفوف اصلی، باید سرلوحه دعوت آنان قرار گیرد</w:t>
      </w:r>
      <w:r>
        <w:rPr>
          <w:rFonts w:eastAsia="IRNazanin" w:cs="IRNazanin"/>
          <w:color w:val="111111"/>
          <w:sz w:val="28"/>
          <w:szCs w:val="28"/>
          <w:rtl w:val="true"/>
          <w:lang w:bidi="fa-IR"/>
        </w:rPr>
        <w:t>.</w:t>
      </w:r>
      <w:r>
        <w:rPr>
          <w:rStyle w:val="FootnoteAnchor"/>
          <w:rtl w:val="true"/>
        </w:rPr>
        <w:footnoteReference w:id="391"/>
      </w:r>
    </w:p>
    <w:p>
      <w:pPr>
        <w:pStyle w:val="Heading6"/>
        <w:numPr>
          <w:ilvl w:val="5"/>
          <w:numId w:val="1"/>
        </w:numPr>
        <w:rPr/>
      </w:pPr>
      <w:bookmarkStart w:id="601" w:name="__RefHeading___Toc2202418_2281741623"/>
      <w:bookmarkStart w:id="602" w:name="_Toc249"/>
      <w:bookmarkEnd w:id="601"/>
      <w:r>
        <w:rPr/>
        <w:t>9</w:t>
      </w:r>
      <w:r>
        <w:rPr>
          <w:rtl w:val="true"/>
        </w:rPr>
        <w:t>ـ</w:t>
      </w:r>
      <w:r>
        <w:rPr/>
        <w:t>2</w:t>
      </w:r>
      <w:r>
        <w:rPr>
          <w:rtl w:val="true"/>
        </w:rPr>
        <w:t>ـ</w:t>
      </w:r>
      <w:r>
        <w:rPr/>
        <w:t>1</w:t>
      </w:r>
      <w:r>
        <w:rPr>
          <w:rtl w:val="true"/>
        </w:rPr>
        <w:t xml:space="preserve">. </w:t>
      </w:r>
      <w:r>
        <w:rPr>
          <w:rtl w:val="true"/>
        </w:rPr>
        <w:t>روحانیون</w:t>
      </w:r>
      <w:bookmarkEnd w:id="602"/>
    </w:p>
    <w:p>
      <w:pPr>
        <w:pStyle w:val="Heading6"/>
        <w:numPr>
          <w:ilvl w:val="5"/>
          <w:numId w:val="1"/>
        </w:numPr>
        <w:rPr/>
      </w:pPr>
      <w:bookmarkStart w:id="603" w:name="__RefHeading___Toc2202420_2281741623"/>
      <w:bookmarkStart w:id="604" w:name="_Toc250"/>
      <w:bookmarkEnd w:id="603"/>
      <w:r>
        <w:rPr>
          <w:rtl w:val="true"/>
        </w:rPr>
        <w:t>اشاره</w:t>
      </w:r>
      <w:bookmarkEnd w:id="6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دیگر من، حفظ اتحاد و یگانگی موجود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اختلافات مذهبی به تفرقه و دودستگی و دشمنی با یکدیگر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اینجا روحانیون محترم شیعه و سنی، مردمانی عالم، فهمیده، مصلحت دان، عاقل و متوجهند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 و هم دلی موجود، کمک بزرگی برای رفع مشکلات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غنیمت بشمارید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درصدد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چه می خواهد؟ اینکه تفرقه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می تواند خدمت حقیقی کند، همان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یعنی مدرس، امام جمعه، طلبه و امثالهم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با روحانیون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کنید که میان آحاد مردم، وحدت کلمه هر چه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های یکدیگر را نباید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وحدت را بایستی رسوا و مأیوس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پول خرج می کنند، برای اینکه بتوانند افکار غلط، متحجر و دور از متن اسلام را، به داخل مجامع علمی و روحانی اهل سنت بکشانند، شاید بتوانند آنها را از نظام اسلامی دور کنند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وظایفی که از قبل مسئولیت روحانی بودن خودمان داریم، خوب عمل کنیم، بدانید که همه ترفندهای دشمنان جمهوری اسلامی و انقلاب، هر جای دنیا که باشند نقش بر آب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باید متحد بدون تجزیه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تجزیه های ظاهری مثل گروه مسجد فلان و گروه مسجد بهمان، مانعی ندارد 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فلان سازمان و مبلغین بهمان سازمان،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حقیقی، دو جهتی و تعارض و تزاحم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به معنای حقیقی کلمه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کلمه ای که امام بزرگوار ما با آن دید عمیق خود همیشه آن را به عنوان نکته ای مهم می دید و توصیه می کرد، رعایت شود، بدانید که بزرگترین و خطرناکترین دشمنان هم در مورد این ملت و این کشور و این نظام، هیچ غلطی نمی توانند بکنند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وحدت کلمه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دودستگی و در پوستین یکدیگر افتادن و این چیزها، مناسب شأن اهل علم نیست و مسئولیت ها را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روحیه مردم، اثر می گذارد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چیزهای مهمی که بایستی در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آن توجه دهید، مسئله وحدت و اتفاق و اتحاد ملت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به خصوص چهره های موجه و علما و روحانیون و شخصیت های علمی، توجه به سه نکته است و این سه نکته در شرایط فعلی باید مورد نهایت اهتمام واقع بشود و همه برنامه ها و گفته ها و اظهارات، با توجه به این سه نکته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غفلت از این سه نکته، حقیقتاً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اول، همین مسئله وحدت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موجه و زبان های ناطق و گویا، به خصوص ائمه محترم جمعه و شخصیت هایی که مقام رسمی و جایگاه شناخته شده ای را در جامعه اسلامی دارا هستند، چه کسی اولی به این است که مردم را صمیمانه به سمت وحدت و استحکام ـ همین یک پارچگی که بحمداللَّه هست ـ دعوت کند؟</w:t>
      </w:r>
      <w:r>
        <w:rPr>
          <w:rStyle w:val="FootnoteAnchor"/>
          <w:rtl w:val="true"/>
        </w:rPr>
        <w:footnoteReference w:id="39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هنگامی که دشمنان با طرق مختلفی تلاش می کردند جامعه را دچار رکود و اختلاف و تشنج کنند، نقش مبلغین دینی</w:t>
      </w:r>
      <w:bookmarkStart w:id="605" w:name="pg4015_37063"/>
    </w:p>
    <w:p>
      <w:pPr>
        <w:pStyle w:val="BookText"/>
        <w:rPr/>
      </w:pPr>
      <w:bookmarkEnd w:id="605"/>
      <w:r>
        <w:rPr>
          <w:rFonts w:ascii="IRNazanin" w:hAnsi="IRNazanin" w:eastAsia="IRNazanin"/>
          <w:color w:val="111111"/>
          <w:sz w:val="28"/>
          <w:sz w:val="28"/>
          <w:szCs w:val="28"/>
          <w:rtl w:val="true"/>
          <w:lang w:bidi="fa-IR"/>
        </w:rPr>
        <w:t>در شهرها، روستاها، مراکز عمده کشور و در منبرهای مختلف، نقشی تعیین کننده و بسیار مهم بود</w:t>
      </w:r>
      <w:r>
        <w:rPr>
          <w:rFonts w:eastAsia="IRNazanin" w:cs="IRNazanin"/>
          <w:color w:val="111111"/>
          <w:sz w:val="28"/>
          <w:szCs w:val="28"/>
          <w:rtl w:val="true"/>
          <w:lang w:bidi="fa-IR"/>
        </w:rPr>
        <w:t>.</w:t>
      </w:r>
      <w:r>
        <w:rPr>
          <w:rStyle w:val="FootnoteAnchor"/>
          <w:rtl w:val="true"/>
        </w:rPr>
        <w:footnoteReference w:id="399"/>
      </w:r>
    </w:p>
    <w:p>
      <w:pPr>
        <w:pStyle w:val="Heading6"/>
        <w:numPr>
          <w:ilvl w:val="5"/>
          <w:numId w:val="1"/>
        </w:numPr>
        <w:rPr/>
      </w:pPr>
      <w:bookmarkStart w:id="606" w:name="__RefHeading___Toc2202422_2281741623"/>
      <w:bookmarkStart w:id="607" w:name="_Toc251"/>
      <w:bookmarkEnd w:id="606"/>
      <w:r>
        <w:rPr/>
        <w:t>9</w:t>
      </w:r>
      <w:r>
        <w:rPr>
          <w:rtl w:val="true"/>
        </w:rPr>
        <w:t>ـ</w:t>
      </w:r>
      <w:r>
        <w:rPr/>
        <w:t>2</w:t>
      </w:r>
      <w:r>
        <w:rPr>
          <w:rtl w:val="true"/>
        </w:rPr>
        <w:t>ـ</w:t>
      </w:r>
      <w:r>
        <w:rPr/>
        <w:t>1</w:t>
      </w:r>
      <w:r>
        <w:rPr>
          <w:rtl w:val="true"/>
        </w:rPr>
        <w:t>ـ</w:t>
      </w:r>
      <w:r>
        <w:rPr/>
        <w:t>1</w:t>
      </w:r>
      <w:r>
        <w:rPr>
          <w:rtl w:val="true"/>
        </w:rPr>
        <w:t xml:space="preserve">. </w:t>
      </w:r>
      <w:r>
        <w:rPr>
          <w:rtl w:val="true"/>
        </w:rPr>
        <w:t>علما</w:t>
      </w:r>
      <w:bookmarkEnd w:id="6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به هیچ عنوانی و با هیچ نام و بهانهی، در میان صفوف محکم شما ملت فاصله ایجاد نشود و به خصوص شما آقایان علمای اسلام که باید بیش از همیشه و قوی تر از همیشه با هم وحدت داشته باشید و سعی کنید با وحدت کلمه خودتان، عملاً وحدت را به مردم بیاموزانید</w:t>
      </w:r>
      <w:r>
        <w:rPr>
          <w:rFonts w:eastAsia="IRNazanin" w:cs="IRNazanin"/>
          <w:color w:val="111111"/>
          <w:sz w:val="28"/>
          <w:szCs w:val="28"/>
          <w:rtl w:val="true"/>
          <w:lang w:bidi="fa-IR"/>
        </w:rPr>
        <w:t>.</w:t>
      </w:r>
      <w:r>
        <w:rPr>
          <w:rStyle w:val="FootnoteAnchor"/>
          <w:rtl w:val="true"/>
        </w:rPr>
        <w:footnoteReference w:id="400"/>
      </w:r>
    </w:p>
    <w:p>
      <w:pPr>
        <w:pStyle w:val="Heading6"/>
        <w:numPr>
          <w:ilvl w:val="5"/>
          <w:numId w:val="1"/>
        </w:numPr>
        <w:rPr/>
      </w:pPr>
      <w:bookmarkStart w:id="608" w:name="__RefHeading___Toc2202424_2281741623"/>
      <w:bookmarkStart w:id="609" w:name="_Toc252"/>
      <w:bookmarkEnd w:id="608"/>
      <w:r>
        <w:rPr/>
        <w:t>9</w:t>
      </w:r>
      <w:r>
        <w:rPr>
          <w:rtl w:val="true"/>
        </w:rPr>
        <w:t>ـ</w:t>
      </w:r>
      <w:r>
        <w:rPr/>
        <w:t>2</w:t>
      </w:r>
      <w:r>
        <w:rPr>
          <w:rtl w:val="true"/>
        </w:rPr>
        <w:t>ـ</w:t>
      </w:r>
      <w:r>
        <w:rPr/>
        <w:t>1</w:t>
      </w:r>
      <w:r>
        <w:rPr>
          <w:rtl w:val="true"/>
        </w:rPr>
        <w:t>ـ</w:t>
      </w:r>
      <w:r>
        <w:rPr/>
        <w:t>2</w:t>
      </w:r>
      <w:r>
        <w:rPr>
          <w:rtl w:val="true"/>
        </w:rPr>
        <w:t xml:space="preserve">. </w:t>
      </w:r>
      <w:r>
        <w:rPr>
          <w:rtl w:val="true"/>
        </w:rPr>
        <w:t>ائمه جمعه</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سیاسی، آن وقتی می توانید مفید باشید که مجتمع باشید و متفرق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 ائمه جمعه، یک جهت و یک حرکت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جهت هم باید فارغ از این خط و خط بازی و گروه بندی و جناح بندی های موجود جامعه باشد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می توانیم مجموعه ائمه جمعه را یک جریان سیاسی بدون اختلاف بدانیم که وقتی چنین جمعی تشکیل شد، نگوییم ببینیم فلان کسان مثلاً جریانشان آن طوری است؛ فلان کسان جریانشان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یک جریان و یک حرکت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گفت که آن آقا متعلق به فلان جریان است، این آقا هم متعلق به جریان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طور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مافوق جریان ها، اصولی هست که باید مورد نظر باشد و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امور هم هرچه اختلاف نظر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انقلاب و اسلام و حمایت از دولت و</w:t>
      </w:r>
    </w:p>
    <w:p>
      <w:pPr>
        <w:pStyle w:val="BookText"/>
        <w:rPr/>
      </w:pPr>
      <w:r>
        <w:rPr>
          <w:rFonts w:ascii="IRNazanin" w:hAnsi="IRNazanin" w:eastAsia="IRNazanin"/>
          <w:color w:val="111111"/>
          <w:sz w:val="28"/>
          <w:sz w:val="28"/>
          <w:szCs w:val="28"/>
          <w:rtl w:val="true"/>
          <w:lang w:bidi="fa-IR"/>
        </w:rPr>
        <w:t>جهت گیری های اصولی، بایستی مشترک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روی این،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امور هم هر کس که سلیقه و نظری دارد، نظر خودش را داشته باشد؛ ولی نباید موجب اختلاف بشود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 نماز جمعه، هدف اول این باشد که ایمان ها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اندیشه ها و فکرها، قوی 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خطوط اصلی سیاست و موضع گیری نظام اسلامی برای مردم درست تشریح و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اخلاق فاضله در بین مردم ریشه بدواند؛ و آخر اینکه هم دلی و اتحاد و اتفاق کلمه در بین مردم، روزبه روز قوی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مطالب خطبه ها تنظیم و حتی الفاظ انتخاب شود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نکرده ائمه جمعه تحت تأثیر حرف این و آنی قرار بگیرند که گاهی چرندی، اتهام بی ربطی و یا مطلب واهی و بی اساسی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نفر در یک جلسه خصوصی حرفی را می زند، بحث دیگری است؛ اما امام جمعه نباید این حرف ها را قبول بکند، تا در حرف ها و اعمال و منش او واضح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چیزها را رعایت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وحدت طریق و راه 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امور هم اختلاف بود،</w:t>
      </w:r>
      <w:bookmarkStart w:id="610" w:name="pg4015_37067"/>
    </w:p>
    <w:p>
      <w:pPr>
        <w:pStyle w:val="BookText"/>
        <w:rPr/>
      </w:pPr>
      <w:bookmarkEnd w:id="610"/>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أُمَّتِی رَحْمَةٌ</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ما از اینکه سر بعضی از جزئیات، بین آقایان اختلاف هم باشد، هیچ نگرانی نداریم</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وظایف ائمه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محلی را دامن نزنند؛ سعی در رفع آن اختلافات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گوناگون و گروه های گوناگون را جمع کنند</w:t>
      </w:r>
      <w:r>
        <w:rPr>
          <w:rFonts w:eastAsia="IRNazanin" w:cs="IRNazanin"/>
          <w:color w:val="111111"/>
          <w:sz w:val="28"/>
          <w:szCs w:val="28"/>
          <w:rtl w:val="true"/>
          <w:lang w:bidi="fa-IR"/>
        </w:rPr>
        <w:t>.</w:t>
      </w:r>
      <w:r>
        <w:rPr>
          <w:rStyle w:val="FootnoteAnchor"/>
          <w:rtl w:val="true"/>
        </w:rPr>
        <w:footnoteReference w:id="406"/>
      </w:r>
    </w:p>
    <w:p>
      <w:pPr>
        <w:pStyle w:val="Heading6"/>
        <w:numPr>
          <w:ilvl w:val="5"/>
          <w:numId w:val="1"/>
        </w:numPr>
        <w:rPr/>
      </w:pPr>
      <w:bookmarkStart w:id="611" w:name="__RefHeading___Toc2202426_2281741623"/>
      <w:bookmarkStart w:id="612" w:name="_Toc253"/>
      <w:bookmarkEnd w:id="611"/>
      <w:r>
        <w:rPr/>
        <w:t>9</w:t>
      </w:r>
      <w:r>
        <w:rPr>
          <w:rtl w:val="true"/>
        </w:rPr>
        <w:t>ـ</w:t>
      </w:r>
      <w:r>
        <w:rPr/>
        <w:t>2</w:t>
      </w:r>
      <w:r>
        <w:rPr>
          <w:rtl w:val="true"/>
        </w:rPr>
        <w:t>ـ</w:t>
      </w:r>
      <w:r>
        <w:rPr/>
        <w:t>2</w:t>
      </w:r>
      <w:r>
        <w:rPr>
          <w:rtl w:val="true"/>
        </w:rPr>
        <w:t xml:space="preserve">. </w:t>
      </w:r>
      <w:r>
        <w:rPr>
          <w:rtl w:val="true"/>
        </w:rPr>
        <w:t>نخبگان و متفکران</w:t>
      </w:r>
      <w:bookmarkEnd w:id="6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وحدت شعارها و وحدت جهت گیری ها در میان نخبگان جامعه و مسئولان امور گوناگون کشور رعایت شود، ما می توانیم در همه این مجاهدت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عدالت، مردم سالاری و بسط وحدت در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برسیم</w:t>
      </w:r>
      <w:r>
        <w:rPr>
          <w:rFonts w:eastAsia="IRNazanin" w:cs="IRNazanin"/>
          <w:color w:val="111111"/>
          <w:sz w:val="28"/>
          <w:szCs w:val="28"/>
          <w:rtl w:val="true"/>
          <w:lang w:bidi="fa-IR"/>
        </w:rPr>
        <w:t>.</w:t>
      </w:r>
      <w:r>
        <w:rPr>
          <w:rStyle w:val="FootnoteAnchor"/>
          <w:rtl w:val="true"/>
        </w:rPr>
        <w:footnoteReference w:id="4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این است که نگذارید ملت ها ناامید شوند؛ نگذارید افق را در مقابل آنها تیره و تار کنند و نگذارید هیبت استکبار، سایه سنگین خود را بر روی دل ها و عزم ها و اراده های ما بیندازد؛ و نگذارید اختلاف ما را ناتوان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انسان متأسفانه می بیند که حرف های امریکا و انگلیس از زبان بعضی از سیاست مداران دنیای اسلام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آنها می خواهند، اینها تکرار می کنند و به آتش اختلاف شیعه و سنی و اختلافات فرقه ای دنیای اسلام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بر طبق آن چیزی است که دشمنان اسلام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کار مقابله کرد</w:t>
      </w:r>
      <w:r>
        <w:rPr>
          <w:rFonts w:eastAsia="IRNazanin" w:cs="IRNazanin"/>
          <w:color w:val="111111"/>
          <w:sz w:val="28"/>
          <w:szCs w:val="28"/>
          <w:rtl w:val="true"/>
          <w:lang w:bidi="fa-IR"/>
        </w:rPr>
        <w:t>.</w:t>
      </w:r>
      <w:bookmarkStart w:id="613" w:name="pg4015_37069"/>
    </w:p>
    <w:p>
      <w:pPr>
        <w:pStyle w:val="Heading6"/>
        <w:numPr>
          <w:ilvl w:val="5"/>
          <w:numId w:val="1"/>
        </w:numPr>
        <w:rPr/>
      </w:pPr>
      <w:bookmarkStart w:id="614" w:name="__RefHeading___Toc2202428_2281741623"/>
      <w:bookmarkStart w:id="615" w:name="_Toc254"/>
      <w:bookmarkEnd w:id="613"/>
      <w:bookmarkEnd w:id="614"/>
      <w:r>
        <w:rPr/>
        <w:t>9</w:t>
      </w:r>
      <w:r>
        <w:rPr>
          <w:rtl w:val="true"/>
        </w:rPr>
        <w:t>ـ</w:t>
      </w:r>
      <w:r>
        <w:rPr/>
        <w:t>2</w:t>
      </w:r>
      <w:r>
        <w:rPr>
          <w:rtl w:val="true"/>
        </w:rPr>
        <w:t>ـ</w:t>
      </w:r>
      <w:r>
        <w:rPr/>
        <w:t>3</w:t>
      </w:r>
      <w:r>
        <w:rPr>
          <w:rtl w:val="true"/>
        </w:rPr>
        <w:t xml:space="preserve">. </w:t>
      </w:r>
      <w:r>
        <w:rPr>
          <w:rtl w:val="true"/>
        </w:rPr>
        <w:t>نویسندگان، گویندگان و تریبون داران</w:t>
      </w:r>
      <w:bookmarkEnd w:id="6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گویندگان و کسانی که پشت تریبون ها قرار می گیرند ـ چه تریبون های عمومی، مثل مجلس شورای اسلامی و رادیو و تلویزیون، و چه تریبون های محدودتر، مثل مساجد و حسینیه ها ـ هرجا با مردم روبه رو هستند، باید زبان و عملشان در خدمت وحدت و یک پارچگی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هیچ عنوانی نباید حرکتی بکند که مردم یا عده ای از مردم را در مقابله با یکدیگر برانگیخته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بهانه ای نباید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اختلاف خط، اختلاف مذاق، نباید موجب اختلاف و شکاف میان مردم بشود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 های تفرقه افکن و مغرض و یا نادان ـ که گاهی ضرر آدم های نادان از آدم های مغرض کمتر نیست ـ با حرف و شعار و نطقی، ایجاد اختلاف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مغرض و جاهل، در نتیجه عمل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ـ مخصوصاً کسانی که زبان و حنجره شان برای گفتن و حرف زدن باز است ـ مراقب باشند با هیچ حرکت و اشاره ای، موجب اختلاف بین مردم نشوند</w:t>
      </w:r>
      <w:r>
        <w:rPr>
          <w:rFonts w:eastAsia="IRNazanin" w:cs="IRNazanin"/>
          <w:color w:val="111111"/>
          <w:sz w:val="28"/>
          <w:szCs w:val="28"/>
          <w:rtl w:val="true"/>
          <w:lang w:bidi="fa-IR"/>
        </w:rPr>
        <w:t>.</w:t>
      </w:r>
      <w:r>
        <w:rPr>
          <w:rStyle w:val="FootnoteAnchor"/>
          <w:rtl w:val="true"/>
        </w:rPr>
        <w:footnoteReference w:id="40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بهانه ای مجوز این نمی شود که ما در جلسه ای، چیزی را که ممکن است بین دو دسته از مردم، اختلافی به وجود آورد،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سیاسی و دینی و در مسائل مربوط به دولت و روحانیت و مرجعیت و رهبری و دیگر مسائلی که می تواند بین مردم، اختلاف و شکاف و دودستگی و بگومگو ایجاد کند، نباید سخنی از گویندگان مذهبی صادر</w:t>
      </w:r>
      <w:bookmarkStart w:id="616" w:name="pg4015_37071"/>
    </w:p>
    <w:p>
      <w:pPr>
        <w:pStyle w:val="BookText"/>
        <w:rPr/>
      </w:pPr>
      <w:bookmarkEnd w:id="616"/>
      <w:r>
        <w:rPr>
          <w:rFonts w:ascii="IRNazanin" w:hAnsi="IRNazanin" w:eastAsia="IRNazanin"/>
          <w:color w:val="111111"/>
          <w:sz w:val="28"/>
          <w:sz w:val="28"/>
          <w:szCs w:val="28"/>
          <w:rtl w:val="true"/>
          <w:lang w:bidi="fa-IR"/>
        </w:rPr>
        <w:t>شود که وحدت کلمه مردم را خدشه دار کند؛ بلکه به عکس، گویندگان مذهبی کوشش کنند که فضا، فضای محبت آمیز باقی بماند و همکاری بین مسئولان و مردم و نیز وحدت کلمه، توصیه بشود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به دستی که نشسته ای چیزی می نویسی و احساساتت ـ ولو احساسات پاک ـ و عقاید و ایمانت به تو حکم می کند که فلان کلمه را در ضدیت با آن فرقه مخالف و مقابل خودت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بدآنکه با نوشتن این کلمه چه اتفاقی می افتد؛ بدانکه با ایجاد عصبیت ها و دشمنی ها و مخالفت ها، چه کسی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یکایک آحاد ملت، مخصوصاً گویندگان و نویسندگان، بالاخص کسانی که از تریبون های عمومی استفاده می کنند، آن است که ضمن تجلیل از این وحدت عمومی، همگان را به پاسداری از آن تشویق کنند</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617" w:name="__RefHeading___Toc2202430_2281741623"/>
      <w:bookmarkStart w:id="618" w:name="_Toc255"/>
      <w:bookmarkEnd w:id="617"/>
      <w:r>
        <w:rPr/>
        <w:t>9</w:t>
      </w:r>
      <w:r>
        <w:rPr>
          <w:rtl w:val="true"/>
        </w:rPr>
        <w:t>ـ</w:t>
      </w:r>
      <w:r>
        <w:rPr/>
        <w:t>2</w:t>
      </w:r>
      <w:r>
        <w:rPr>
          <w:rtl w:val="true"/>
        </w:rPr>
        <w:t>ـ</w:t>
      </w:r>
      <w:r>
        <w:rPr/>
        <w:t>4</w:t>
      </w:r>
      <w:r>
        <w:rPr>
          <w:rtl w:val="true"/>
        </w:rPr>
        <w:t xml:space="preserve">. </w:t>
      </w:r>
      <w:r>
        <w:rPr>
          <w:rtl w:val="true"/>
        </w:rPr>
        <w:t>دانشگاهیان</w:t>
      </w:r>
      <w:bookmarkEnd w:id="61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من امروز علاج همه مشکلات کشور می دانم ـ که البته این کار با همت عمومی امکان پذیر است ـ استحکام ساخت داخلی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و پایه همه پیشرفت ها و خدمات و باز شدن همه گره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وحدت، پایبندی هر انسان و هر بخشی از بخش های قانونی کشور ـ که مشغول فعالیتند ـ به وظایف خود، حفظ آرامش در محیط جامعه، تلاش برای کار کردن و فضا را انباشتن از</w:t>
      </w:r>
      <w:bookmarkStart w:id="619" w:name="pg4015_37073"/>
    </w:p>
    <w:p>
      <w:pPr>
        <w:pStyle w:val="BookText"/>
        <w:rPr/>
      </w:pPr>
      <w:bookmarkEnd w:id="619"/>
      <w:r>
        <w:rPr>
          <w:rFonts w:ascii="IRNazanin" w:hAnsi="IRNazanin" w:eastAsia="IRNazanin"/>
          <w:color w:val="111111"/>
          <w:sz w:val="28"/>
          <w:sz w:val="28"/>
          <w:szCs w:val="28"/>
          <w:rtl w:val="true"/>
          <w:lang w:bidi="fa-IR"/>
        </w:rPr>
        <w:t>فعالیت های مخلصانه و مؤمنانه، به خصوص در مجموعه دانشجویی و دانشگاهی به طور عموم و کار روشن بینانه و آگاهانه دانشگاهی کردن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دانشگاه و نگاهی به سطح بین المللی و وضعیت جریان های جهانی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بایستیم و بدانیم چه کار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چیزهایی که من به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این است که مراقب باشید وحدت و انسجام درونی و برادرانه خود را حفظ کنید؛ نگذارید سلایق مختلف بین شماها اختلاف ایجاد کند؛ مثلا گفته شود نامزد رئیس جمهوری آینده کی باشد، 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چیزها هم خیلی نباید عجله کرد؛ باید با دقت و حوصله کار کرد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یک پارچگی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تفاهم و وفاق جمعی بین جریان ها و گروه های مختلف را قدر بدانید؛ اینها را از دست ندهید و هرچه می توانید، بیشتر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دانشگاه را برای درس خواندن آگاهانه، حفظ کنید</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620" w:name="__RefHeading___Toc2202432_2281741623"/>
      <w:bookmarkStart w:id="621" w:name="_Toc256"/>
      <w:bookmarkEnd w:id="620"/>
      <w:r>
        <w:rPr/>
        <w:t>9</w:t>
      </w:r>
      <w:r>
        <w:rPr>
          <w:rtl w:val="true"/>
        </w:rPr>
        <w:t>ـ</w:t>
      </w:r>
      <w:r>
        <w:rPr/>
        <w:t>2</w:t>
      </w:r>
      <w:r>
        <w:rPr>
          <w:rtl w:val="true"/>
        </w:rPr>
        <w:t>ـ</w:t>
      </w:r>
      <w:r>
        <w:rPr/>
        <w:t>5</w:t>
      </w:r>
      <w:r>
        <w:rPr>
          <w:rtl w:val="true"/>
        </w:rPr>
        <w:t xml:space="preserve">. </w:t>
      </w:r>
      <w:r>
        <w:rPr>
          <w:rtl w:val="true"/>
        </w:rPr>
        <w:t>جوانان</w:t>
      </w:r>
      <w:bookmarkEnd w:id="62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و کشوری بدون مجاهدت بهترین فرزندانش نتوانسته است از شر سلطه بیگانگآنکه زشت ترین خفت وخواری برای یک ملت است،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مجاهدت جوانان و برگزیدگان در میدان های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سازندگی، میدان آگاهی از کید دشمنان، میدان تلاش برای خودسازی علمی و اخلاقی، میدان ایجاد امید در مردم و</w:t>
      </w:r>
    </w:p>
    <w:p>
      <w:pPr>
        <w:pStyle w:val="BookText"/>
        <w:rPr/>
      </w:pPr>
      <w:r>
        <w:rPr>
          <w:rFonts w:ascii="IRNazanin" w:hAnsi="IRNazanin" w:eastAsia="IRNazanin"/>
          <w:color w:val="111111"/>
          <w:sz w:val="28"/>
          <w:sz w:val="28"/>
          <w:szCs w:val="28"/>
          <w:rtl w:val="true"/>
          <w:lang w:bidi="fa-IR"/>
        </w:rPr>
        <w:t>مبارزه با دیو یأس، میدان مبارزه با تبلیغات دشمنان مستکبر، میدان وحدت و همکاری و هم بستگی ملی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مجاهدت جوانان و برگزیدگان در میدان های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علم و معرفت، در عرصه تلاش برای خودسازی معنوی و اخلاقی در صحنه مجاهدت فرهنگی، در رساندن پیام نجات بخش انقلاب به دل های مشتاق، در ایجاد امید و مبارزه با دیو یأس، در مبارزه با تبلیغات دشمنان مستکبر، در استوار کردن وحدت ملی و نزدیک کردن دل ها به یکدیگر</w:t>
      </w:r>
      <w:r>
        <w:rPr>
          <w:rFonts w:eastAsia="IRNazanin" w:cs="IRNazanin"/>
          <w:color w:val="111111"/>
          <w:sz w:val="28"/>
          <w:szCs w:val="28"/>
          <w:rtl w:val="true"/>
          <w:lang w:bidi="fa-IR"/>
        </w:rPr>
        <w:t>.</w:t>
      </w:r>
      <w:r>
        <w:rPr>
          <w:rStyle w:val="FootnoteAnchor"/>
          <w:rtl w:val="true"/>
        </w:rPr>
        <w:footnoteReference w:id="41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به نشاط شما، به نیروی شما، به ابتکار شما، به ایمان شما و به صفای شما به شدت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 ها باید خردمندی خودشان را، معرفت و دانش خودشان را، ایمان خودشان را، هم بستگی و یک پارچگی خودشان را هرچه ممکن است، تقویت کنند؛ درست همان مناطقی که دشمن می خواهد تقویت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وحدت بین نیروهای ما نباشد و برادران تبدیل شوند به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ما صفا و نورانیت و معنویت نداشته باشیم و جوان ما به یک عنصر مادی و بیعاطفه تبدیل شود؛ این چیزی است که دشمن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وظیفه دارند در مقابل این حرکت کنند</w:t>
      </w:r>
      <w:r>
        <w:rPr>
          <w:rFonts w:eastAsia="IRNazanin" w:cs="IRNazanin"/>
          <w:color w:val="111111"/>
          <w:sz w:val="28"/>
          <w:szCs w:val="28"/>
          <w:rtl w:val="true"/>
          <w:lang w:bidi="fa-IR"/>
        </w:rPr>
        <w:t>.</w:t>
      </w:r>
      <w:r>
        <w:rPr>
          <w:rStyle w:val="FootnoteAnchor"/>
          <w:rtl w:val="true"/>
        </w:rPr>
        <w:footnoteReference w:id="417"/>
      </w:r>
      <w:bookmarkStart w:id="622" w:name="pg4015_37076"/>
    </w:p>
    <w:p>
      <w:pPr>
        <w:pStyle w:val="Heading6"/>
        <w:numPr>
          <w:ilvl w:val="5"/>
          <w:numId w:val="1"/>
        </w:numPr>
        <w:rPr/>
      </w:pPr>
      <w:bookmarkStart w:id="623" w:name="__RefHeading___Toc2202434_2281741623"/>
      <w:bookmarkStart w:id="624" w:name="_Toc257"/>
      <w:bookmarkEnd w:id="622"/>
      <w:bookmarkEnd w:id="623"/>
      <w:r>
        <w:rPr/>
        <w:t>9</w:t>
      </w:r>
      <w:r>
        <w:rPr>
          <w:rtl w:val="true"/>
        </w:rPr>
        <w:t>ـ</w:t>
      </w:r>
      <w:r>
        <w:rPr/>
        <w:t>2</w:t>
      </w:r>
      <w:r>
        <w:rPr>
          <w:rtl w:val="true"/>
        </w:rPr>
        <w:t>ـ</w:t>
      </w:r>
      <w:r>
        <w:rPr/>
        <w:t>6</w:t>
      </w:r>
      <w:r>
        <w:rPr>
          <w:rtl w:val="true"/>
        </w:rPr>
        <w:t xml:space="preserve">. </w:t>
      </w:r>
      <w:r>
        <w:rPr>
          <w:rtl w:val="true"/>
        </w:rPr>
        <w:t>رسانه ها</w:t>
      </w:r>
      <w:bookmarkEnd w:id="624"/>
    </w:p>
    <w:p>
      <w:pPr>
        <w:pStyle w:val="Heading6"/>
        <w:numPr>
          <w:ilvl w:val="5"/>
          <w:numId w:val="1"/>
        </w:numPr>
        <w:rPr/>
      </w:pPr>
      <w:bookmarkStart w:id="625" w:name="__RefHeading___Toc2202436_2281741623"/>
      <w:bookmarkStart w:id="626" w:name="_Toc258"/>
      <w:bookmarkEnd w:id="625"/>
      <w:r>
        <w:rPr/>
        <w:t>9</w:t>
      </w:r>
      <w:r>
        <w:rPr>
          <w:rtl w:val="true"/>
        </w:rPr>
        <w:t>ـ</w:t>
      </w:r>
      <w:r>
        <w:rPr/>
        <w:t>2</w:t>
      </w:r>
      <w:r>
        <w:rPr>
          <w:rtl w:val="true"/>
        </w:rPr>
        <w:t>ـ</w:t>
      </w:r>
      <w:r>
        <w:rPr/>
        <w:t>6</w:t>
      </w:r>
      <w:r>
        <w:rPr>
          <w:rtl w:val="true"/>
        </w:rPr>
        <w:t>ـ</w:t>
      </w:r>
      <w:r>
        <w:rPr/>
        <w:t>1</w:t>
      </w:r>
      <w:r>
        <w:rPr>
          <w:rtl w:val="true"/>
        </w:rPr>
        <w:t xml:space="preserve">. </w:t>
      </w:r>
      <w:r>
        <w:rPr>
          <w:rtl w:val="true"/>
        </w:rPr>
        <w:t>صدا و سیما</w:t>
      </w:r>
      <w:bookmarkEnd w:id="6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سیاسی در کشور وجود دارد و جناح های مختلف، هر کدام نظری و رأیی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اما باید حمله عنیف</w:t>
      </w:r>
      <w:r>
        <w:rPr>
          <w:rStyle w:val="FootnoteAnchor"/>
          <w:rtl w:val="true"/>
        </w:rPr>
        <w:footnoteReference w:id="418"/>
      </w:r>
      <w:r>
        <w:rPr>
          <w:rFonts w:ascii="IRNazanin" w:hAnsi="IRNazanin" w:eastAsia="IRNazanin"/>
          <w:color w:val="111111"/>
          <w:sz w:val="28"/>
          <w:sz w:val="28"/>
          <w:szCs w:val="28"/>
          <w:rtl w:val="true"/>
          <w:lang w:bidi="fa-IR"/>
        </w:rPr>
        <w:t>و خصمانه نکنند، دشمن را خوش حال نکنند و وحدت کشور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مطبوعات و صدا و سیما و کسانی که نقشی در هدایت افکار عمومی دارند، باید توجه کنند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کلان ما در این زمینه چیست؟ اول، ارتقا معرفت دینی روشن بینانه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 ایجاد هم گرایی عمومی و فضای همکاری و محبت و وحدت در درون کشور و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روحیه محبت، وحدت، هم گرایی و ارتباط و پیوند در میان مردم تقویت شود</w:t>
      </w:r>
      <w:r>
        <w:rPr>
          <w:rFonts w:eastAsia="IRNazanin" w:cs="IRNazanin"/>
          <w:color w:val="111111"/>
          <w:sz w:val="28"/>
          <w:szCs w:val="28"/>
          <w:rtl w:val="true"/>
          <w:lang w:bidi="fa-IR"/>
        </w:rPr>
        <w:t>.</w:t>
      </w:r>
      <w:r>
        <w:rPr>
          <w:rStyle w:val="FootnoteAnchor"/>
          <w:rtl w:val="true"/>
        </w:rPr>
        <w:footnoteReference w:id="420"/>
      </w:r>
    </w:p>
    <w:p>
      <w:pPr>
        <w:pStyle w:val="Heading6"/>
        <w:numPr>
          <w:ilvl w:val="5"/>
          <w:numId w:val="1"/>
        </w:numPr>
        <w:rPr/>
      </w:pPr>
      <w:bookmarkStart w:id="627" w:name="__RefHeading___Toc2202438_2281741623"/>
      <w:bookmarkStart w:id="628" w:name="_Toc259"/>
      <w:bookmarkEnd w:id="627"/>
      <w:r>
        <w:rPr/>
        <w:t>9</w:t>
      </w:r>
      <w:r>
        <w:rPr>
          <w:rtl w:val="true"/>
        </w:rPr>
        <w:t>ـ</w:t>
      </w:r>
      <w:r>
        <w:rPr/>
        <w:t>2</w:t>
      </w:r>
      <w:r>
        <w:rPr>
          <w:rtl w:val="true"/>
        </w:rPr>
        <w:t>ـ</w:t>
      </w:r>
      <w:r>
        <w:rPr/>
        <w:t>6</w:t>
      </w:r>
      <w:r>
        <w:rPr>
          <w:rtl w:val="true"/>
        </w:rPr>
        <w:t>ـ</w:t>
      </w:r>
      <w:r>
        <w:rPr/>
        <w:t>2</w:t>
      </w:r>
      <w:r>
        <w:rPr>
          <w:rtl w:val="true"/>
        </w:rPr>
        <w:t xml:space="preserve">. </w:t>
      </w:r>
      <w:r>
        <w:rPr>
          <w:rtl w:val="true"/>
        </w:rPr>
        <w:t>مطبوعات</w:t>
      </w:r>
      <w:bookmarkEnd w:id="6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ها باید کاری کنند که دل ها را به هم نزدیک نمایند؛ جناح ها را به هم نزدیک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جناح های سیاسی و گروه های سیاسی واقعاً معتقد به یک مبنا و اصلی هستند، باید سعی کنند که هرچه ممکن است، در عمل، خودشان را به گروه های رقیبشان نزدیک کنند، با هم مهربانی کنند، قضایای گوناگون را با هم حل کنند؛ نه اینکه اختلافات را همین طور دایم موج بدهند، اوج بدهند، بزرگنمایی کنند، بنویسند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را متشنج خواهد کرد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سیاسی، از قبیل آنچه که حالا بعضی از قلم به دست های بی کار، یا بهتر است بگوییم بی کاره، آن را ترویج می کنند ـ چپ در مقابل راست و راست در مقابل چپ ـ حرف هایی است که از نظر ملت،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مسائل هم اساساً برای ملت،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که ندارد هیچ، ضرر هم دارد</w:t>
      </w:r>
      <w:r>
        <w:rPr>
          <w:rFonts w:eastAsia="IRNazanin" w:cs="IRNazanin"/>
          <w:color w:val="111111"/>
          <w:sz w:val="28"/>
          <w:szCs w:val="28"/>
          <w:rtl w:val="true"/>
          <w:lang w:bidi="fa-IR"/>
        </w:rPr>
        <w:t>.</w:t>
      </w:r>
      <w:r>
        <w:rPr>
          <w:rStyle w:val="FootnoteAnchor"/>
          <w:rtl w:val="true"/>
        </w:rPr>
        <w:footnoteReference w:id="42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کشور سازنده افکار عمومی و جهت دهنده به همت و اراده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اسلام و انقلاب و نظام اسلامی، مطبوعات را در دست بگیرند یا در آن نفوذ کنند؛ خطر بزرگی، امنیت و وحدت و ایمان مردم را تهدید خواهد کرد</w:t>
      </w:r>
      <w:r>
        <w:rPr>
          <w:rFonts w:eastAsia="IRNazanin" w:cs="IRNazanin"/>
          <w:color w:val="111111"/>
          <w:sz w:val="28"/>
          <w:szCs w:val="28"/>
          <w:rtl w:val="true"/>
          <w:lang w:bidi="fa-IR"/>
        </w:rPr>
        <w:t>.</w:t>
      </w:r>
      <w:r>
        <w:rPr>
          <w:rStyle w:val="FootnoteAnchor"/>
          <w:rtl w:val="true"/>
        </w:rPr>
        <w:footnoteReference w:id="423"/>
      </w:r>
      <w:bookmarkStart w:id="629" w:name="pg4015_37079"/>
    </w:p>
    <w:p>
      <w:pPr>
        <w:pStyle w:val="BookText"/>
        <w:rPr/>
      </w:pPr>
      <w:bookmarkEnd w:id="6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رسانه ها هم مراقبت کنند؛ اگر به گوشه ای از یک قوه اعتراضی هست، این را نباید مجوز قرار دهند و همه آن قوه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اعتراضی به یکی دو نماینده وجود داشته باشد، نباید مجلس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اعتراضی به یک حکم قضایی وجود داشته باشد، نباید قوه قضاییه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اعتراضی به بخشی از دولت وجود داشته باشد، نباید دولت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این پایه ها، تضعیف انقلاب و نظام و به تأخیر انداختن اهداف والای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متوجه باشند</w:t>
      </w:r>
      <w:r>
        <w:rPr>
          <w:rFonts w:eastAsia="IRNazanin" w:cs="IRNazanin"/>
          <w:color w:val="111111"/>
          <w:sz w:val="28"/>
          <w:szCs w:val="28"/>
          <w:rtl w:val="true"/>
          <w:lang w:bidi="fa-IR"/>
        </w:rPr>
        <w:t>.</w:t>
      </w:r>
      <w:r>
        <w:rPr>
          <w:rStyle w:val="FootnoteAnchor"/>
          <w:rtl w:val="true"/>
        </w:rPr>
        <w:footnoteReference w:id="424"/>
      </w:r>
    </w:p>
    <w:p>
      <w:pPr>
        <w:pStyle w:val="Heading6"/>
        <w:numPr>
          <w:ilvl w:val="5"/>
          <w:numId w:val="1"/>
        </w:numPr>
        <w:rPr/>
      </w:pPr>
      <w:bookmarkStart w:id="630" w:name="__RefHeading___Toc2202440_2281741623"/>
      <w:bookmarkStart w:id="631" w:name="_Toc260"/>
      <w:bookmarkEnd w:id="630"/>
      <w:r>
        <w:rPr/>
        <w:t>9</w:t>
      </w:r>
      <w:r>
        <w:rPr>
          <w:rtl w:val="true"/>
        </w:rPr>
        <w:t>ـ</w:t>
      </w:r>
      <w:r>
        <w:rPr/>
        <w:t>2</w:t>
      </w:r>
      <w:r>
        <w:rPr>
          <w:rtl w:val="true"/>
        </w:rPr>
        <w:t>ـ</w:t>
      </w:r>
      <w:r>
        <w:rPr/>
        <w:t>7</w:t>
      </w:r>
      <w:r>
        <w:rPr>
          <w:rtl w:val="true"/>
        </w:rPr>
        <w:t xml:space="preserve">. </w:t>
      </w:r>
      <w:r>
        <w:rPr>
          <w:rtl w:val="true"/>
        </w:rPr>
        <w:t>احزاب</w:t>
      </w:r>
      <w:bookmarkEnd w:id="6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جناح های سیاسی در کشور بایستی به این نکته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نظام معتقدند؛ حالا اسم خودشان را هر چه می گذارند ـ بنده که</w:t>
      </w:r>
    </w:p>
    <w:p>
      <w:pPr>
        <w:pStyle w:val="BookText"/>
        <w:rPr/>
      </w:pPr>
      <w:r>
        <w:rPr>
          <w:rFonts w:ascii="IRNazanin" w:hAnsi="IRNazanin" w:eastAsia="IRNazanin"/>
          <w:color w:val="111111"/>
          <w:sz w:val="28"/>
          <w:sz w:val="28"/>
          <w:szCs w:val="28"/>
          <w:rtl w:val="true"/>
          <w:lang w:bidi="fa-IR"/>
        </w:rPr>
        <w:t>به این تعبیرات چپ و راست و اینها هیچ اعتقادی ندارم؛ هر کس اسم خودش را چپ می گذارد، هر کس اسم خودش را راست می گذارد، هر کس اسم خودش را میانه می گذارد، هر چه و هر که هستند ـ مسائل جناحی را کنار بگذارند؛ مسائل خطی و درگیری های برادر با برادر را فعلاً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جناح های گوناگون در کشور ما، درگیری برادر با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بیگانه جلو می آید، اگر برادر با برادر اختلاف هم داشته باشد، اگر با همدیگر قهر هم باشند، با هم می آیند و متحد در مقابل بیگانه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انقلاب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درون دایره معتقدینِ به امام و انقلاب و معتقدینِ به اسلام ناب، اختلاف سلیقه های گوناگونی هست؛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گونه اختلافات، در نهایت هیچ ضرری هم نمی زند؛ به شرط اینکه مراقب باشند دشمن از این اختلافات،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لازم است، همه با هم هم دست شوند و پشتیبانِ انقلاب و پشتیبانِ نظام باشند؛ نگذارند دشمن از حرف آنها، از اشاره و از کار آنها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مهم است</w:t>
      </w:r>
      <w:r>
        <w:rPr>
          <w:rFonts w:eastAsia="IRNazanin" w:cs="IRNazanin"/>
          <w:color w:val="111111"/>
          <w:sz w:val="28"/>
          <w:szCs w:val="28"/>
          <w:rtl w:val="true"/>
          <w:lang w:bidi="fa-IR"/>
        </w:rPr>
        <w:t>.</w:t>
      </w:r>
      <w:r>
        <w:rPr>
          <w:rStyle w:val="FootnoteAnchor"/>
          <w:rtl w:val="true"/>
        </w:rPr>
        <w:footnoteReference w:id="42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هم که به کلی از این جناح ها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راه خودشان را می روند و کار و تلاش خودشان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 مشکل خودش درگیر است و دست و پنجه نرم می کند و آرزوها و آرمان ها و شوق ها و خواسته های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تصوّر شود حالا جنگ عظیم و دعوای آن چنانی ای ـ آن طور که بیگانه ها تصویر می کنند و</w:t>
      </w:r>
      <w:bookmarkStart w:id="632" w:name="pg4015_37083"/>
    </w:p>
    <w:p>
      <w:pPr>
        <w:pStyle w:val="BookText"/>
        <w:rPr/>
      </w:pPr>
      <w:bookmarkEnd w:id="632"/>
      <w:r>
        <w:rPr>
          <w:rFonts w:ascii="IRNazanin" w:hAnsi="IRNazanin" w:eastAsia="IRNazanin"/>
          <w:color w:val="111111"/>
          <w:sz w:val="28"/>
          <w:sz w:val="28"/>
          <w:szCs w:val="28"/>
          <w:rtl w:val="true"/>
          <w:lang w:bidi="fa-IR"/>
        </w:rPr>
        <w:t>بعضی از آدم های غافل کشور هم در روزنامه هایشان ارائه می دهند ـ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سلیقه هم هست</w:t>
      </w:r>
      <w:r>
        <w:rPr>
          <w:rFonts w:eastAsia="IRNazanin" w:cs="IRNazanin"/>
          <w:color w:val="111111"/>
          <w:sz w:val="28"/>
          <w:szCs w:val="28"/>
          <w:rtl w:val="true"/>
          <w:lang w:bidi="fa-IR"/>
        </w:rPr>
        <w:t>.</w:t>
      </w:r>
      <w:r>
        <w:rPr>
          <w:rStyle w:val="FootnoteAnchor"/>
          <w:rtl w:val="true"/>
        </w:rPr>
        <w:footnoteReference w:id="426"/>
      </w:r>
    </w:p>
    <w:p>
      <w:pPr>
        <w:pStyle w:val="Heading6"/>
        <w:numPr>
          <w:ilvl w:val="5"/>
          <w:numId w:val="1"/>
        </w:numPr>
        <w:rPr/>
      </w:pPr>
      <w:bookmarkStart w:id="633" w:name="__RefHeading___Toc2202442_2281741623"/>
      <w:bookmarkStart w:id="634" w:name="_Toc261"/>
      <w:bookmarkEnd w:id="633"/>
      <w:r>
        <w:rPr/>
        <w:t>9</w:t>
      </w:r>
      <w:r>
        <w:rPr>
          <w:rtl w:val="true"/>
        </w:rPr>
        <w:t>ـ</w:t>
      </w:r>
      <w:r>
        <w:rPr/>
        <w:t>2</w:t>
      </w:r>
      <w:r>
        <w:rPr>
          <w:rtl w:val="true"/>
        </w:rPr>
        <w:t>ـ</w:t>
      </w:r>
      <w:r>
        <w:rPr/>
        <w:t>8</w:t>
      </w:r>
      <w:r>
        <w:rPr>
          <w:rtl w:val="true"/>
        </w:rPr>
        <w:t xml:space="preserve">. </w:t>
      </w:r>
      <w:r>
        <w:rPr>
          <w:rtl w:val="true"/>
        </w:rPr>
        <w:t>کاندیداها و طرفداران</w:t>
      </w:r>
      <w:bookmarkEnd w:id="6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انتخاباتی به شکل سالم، مانعی ندارد؛ اما خراب کردن یکدیگر، خراب کردن چهره کشور، خراب کردن ذهن مردم و چهره مسئولین دلسوز،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سؤال و ابهام در ذهن مردم،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و یک پارچگی،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مثل یک دژ پولادین، در مقابل دشمن بایستید؛ مثل چند برادر در 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برادر از یکدیگر کدورت و گله هم داشته باشند، اما در مقابل کسی که به خانه آنها حمله می کند، دوش به دوش، باید در کنار هم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باید این گونه باشند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کسانی که نامزد انتخابات ریاست جمهوری هستند و طرفداران آنها صمیمانه عرض می کنم که فضای کشور را فضای دشمنی و نقار</w:t>
      </w:r>
      <w:r>
        <w:rPr>
          <w:rStyle w:val="FootnoteAnchor"/>
          <w:rtl w:val="true"/>
        </w:rPr>
        <w:footnoteReference w:id="429"/>
      </w:r>
      <w:r>
        <w:rPr>
          <w:rFonts w:ascii="IRNazanin" w:hAnsi="IRNazanin" w:eastAsia="IRNazanin"/>
          <w:color w:val="111111"/>
          <w:sz w:val="28"/>
          <w:sz w:val="28"/>
          <w:szCs w:val="28"/>
          <w:rtl w:val="true"/>
          <w:lang w:bidi="fa-IR"/>
        </w:rPr>
        <w:t>و تشنج 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این طور نیستند؛ گروهی هستند که اگر مجموعشان را بشمریم، به چند هزار نفر نمی رسند ـ بالاخره هر کس طرفدارانی دارد ـ اینها فضای روزنامه ها و دستگاه های ارتباط جمعی را متشنج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باید دوستانه باشد؛ هر کس حرف های خودش را بزند</w:t>
      </w:r>
    </w:p>
    <w:p>
      <w:pPr>
        <w:pStyle w:val="BookText"/>
        <w:rPr/>
      </w:pPr>
      <w:r>
        <w:rPr>
          <w:rFonts w:ascii="IRNazanin" w:hAnsi="IRNazanin" w:eastAsia="IRNazanin"/>
          <w:color w:val="111111"/>
          <w:sz w:val="28"/>
          <w:sz w:val="28"/>
          <w:szCs w:val="28"/>
          <w:rtl w:val="true"/>
          <w:lang w:bidi="fa-IR"/>
        </w:rPr>
        <w:t>و برنامه های خودش را بگوید و کاری را که خودش می تواند بکند، بیان کند؛ به دیگران چه کار دارند؟ فضا را متشنج نکنند؛ فضا را برادرانه و صمیمانه بکنند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انتخاباتی همه نامزدهای محترم و نیز از دست اندرکاران امور سیاسی در همه جای کشور می خواهم که قدر این نعمت الهی را بدانند و با متانت و رفتار خردمندانه، از بروز هر آنچه خدا و خلق را ناخشنود می سازد،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تجربه افتخارآمیز انتخابات مردمی همه ملت برنده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مسئله برنده و بازنده خواسته بدخواهان را که به جز به شکستن وحدت ملی نمی اندیشند برآورده نکنید و فضای زندگی مردم را با غوغاهای تحمیلی آلوده نسازید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اختلاف سلیقه و اختلاف دید و نظر درباره مسائل سیاسی و اقتصادی و مدیریتی و اجتماعی و فرهنگی وجود دارد؛ خیلی خوب، هر کس شخصی را که فکر می کند به نظر او نزدیک تر است، امروز می تواند انتخاب کند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این جانب به جریان ها و گروه ها و احزاب سیاسی آن است که بحث دل آزار برنده و بازنده را به کنار بگذارند و به اختلافات دشمن شاد کن دامن نزنند، برنده این انتخابات ملت است و همه کسانی که در انتخاب شرکت داشته اند اعم از آنها که خود یا نامزد مورد علاقه شان رای آورده یا نیاورده اند، همه برنده اند، بازنده این انتخابات، امریکا و</w:t>
      </w:r>
      <w:bookmarkStart w:id="635" w:name="pg4015_37087"/>
    </w:p>
    <w:p>
      <w:pPr>
        <w:pStyle w:val="BookText"/>
        <w:rPr/>
      </w:pPr>
      <w:bookmarkEnd w:id="635"/>
      <w:r>
        <w:rPr>
          <w:rFonts w:ascii="IRNazanin" w:hAnsi="IRNazanin" w:eastAsia="IRNazanin"/>
          <w:color w:val="111111"/>
          <w:sz w:val="28"/>
          <w:sz w:val="28"/>
          <w:szCs w:val="28"/>
          <w:rtl w:val="true"/>
          <w:lang w:bidi="fa-IR"/>
        </w:rPr>
        <w:t>صهیونیسم و دشمنان ملت ایرانند همه با هم دلی به یکدیگر و به دولت خدمتگ زار کمک کنید تا گره ها یکی پس از دیگری گشوده شود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نظرهایی که در دوران انتخابات پیش می آید، ممکن است کدورت هایی را بین بعضی از برادران و خواهران به وجود بیاورد؛ نگذارید این کدورت ها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یکی از شما دو رفیق، طرفدار یک نفر هستید؛ دیگری هم طرفدار یک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بحث و مجادله، شما می خواهی حرف خودت را ثابت کنی؛ او هم می خواهد حرف خودش را ثابت کند؛ لذا ممکن است از هم کدورت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کدورت ها روز جمعه باید زیر خاک دفن شود و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 جمعه با انتخاب مردم برگزیده شد، او دیگر رئیس جمهور همه است؛ چه کسانی که به او رأی داده اند، چه کسانی که به دیگری رأی داده اند، چه حتی کسانی که فرصت نکردند رأی بدهند؛ چون بعضی در حال سفرند، بعضی بیمارند، بعضی مریض دارند، بعضی گرفتار کارهای شخصی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کدورت هایی که در دوران انتخابات به وجود می آید، باید در روزی که انتخابات برگزار شد،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دوستانی که در ستادهای مختلف کار می کنند، اگر کدورتی از هم پیدا کردند ـ آنهایی که با هم مرتبطند ـ کدورت ها را کنار بگذارند و مسئله تمام شود</w:t>
      </w:r>
      <w:r>
        <w:rPr>
          <w:rFonts w:eastAsia="IRNazanin" w:cs="IRNazanin"/>
          <w:color w:val="111111"/>
          <w:sz w:val="28"/>
          <w:szCs w:val="28"/>
          <w:rtl w:val="true"/>
          <w:lang w:bidi="fa-IR"/>
        </w:rPr>
        <w:t>.</w:t>
      </w:r>
      <w:r>
        <w:rPr>
          <w:rStyle w:val="FootnoteAnchor"/>
          <w:rtl w:val="true"/>
        </w:rPr>
        <w:footnoteReference w:id="434"/>
      </w:r>
    </w:p>
    <w:p>
      <w:pPr>
        <w:pStyle w:val="Heading6"/>
        <w:numPr>
          <w:ilvl w:val="5"/>
          <w:numId w:val="1"/>
        </w:numPr>
        <w:rPr/>
      </w:pPr>
      <w:bookmarkStart w:id="636" w:name="__RefHeading___Toc2202444_2281741623"/>
      <w:bookmarkStart w:id="637" w:name="_Toc262"/>
      <w:bookmarkEnd w:id="636"/>
      <w:r>
        <w:rPr/>
        <w:t>9</w:t>
      </w:r>
      <w:r>
        <w:rPr>
          <w:rtl w:val="true"/>
        </w:rPr>
        <w:t>ـ</w:t>
      </w:r>
      <w:r>
        <w:rPr/>
        <w:t>2</w:t>
      </w:r>
      <w:r>
        <w:rPr>
          <w:rtl w:val="true"/>
        </w:rPr>
        <w:t>ـ</w:t>
      </w:r>
      <w:r>
        <w:rPr/>
        <w:t>9</w:t>
      </w:r>
      <w:r>
        <w:rPr>
          <w:rtl w:val="true"/>
        </w:rPr>
        <w:t xml:space="preserve">. </w:t>
      </w:r>
      <w:r>
        <w:rPr>
          <w:rtl w:val="true"/>
        </w:rPr>
        <w:t>جناح ها و جریان های سیاسی</w:t>
      </w:r>
      <w:bookmarkEnd w:id="637"/>
    </w:p>
    <w:p>
      <w:pPr>
        <w:pStyle w:val="Heading6"/>
        <w:numPr>
          <w:ilvl w:val="5"/>
          <w:numId w:val="1"/>
        </w:numPr>
        <w:rPr/>
      </w:pPr>
      <w:bookmarkStart w:id="638" w:name="__RefHeading___Toc2202446_2281741623"/>
      <w:bookmarkStart w:id="639" w:name="_Toc263"/>
      <w:bookmarkEnd w:id="638"/>
      <w:r>
        <w:rPr>
          <w:rtl w:val="true"/>
        </w:rPr>
        <w:t>اشاره</w:t>
      </w:r>
      <w:bookmarkEnd w:id="63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به مسئله حفظ وحدت و اتحاد و هم دلی اهمیت دهند؛ این یکی از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مخاطب این کار، ملت نیست ـ ملت متحد است و اختلافی ندارد ـ مخاطب این کار، نخبگان و سیاسیون از جناح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های مختلف و با اختلاف های کوچک، در مقابل هم قرار نگیرند و با توجیه های غلط، علیه هم جنجال راه نیندازند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تکرار می کنم و از کسانی که جناح ها و گروه های سیاسی جامعه ما را شکل می دهند، خواهش می کنم که به متن مردم، به اخلاص و صفای مردم نگاه کنند، ببینند این ملت چگونه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کرد که دل های مردم به تصور این که گروه های سیاسی در مرکز نشسته اند و با همدیگر دعوا می کنند، بلرزد و آزرده و اندوهگین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مهربانی کنند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امروز و حرف همیشه من به جناح ها و شخصیت های سیاسی در این کشور این است که در مقابل دشمن به گونه ای نباشید که او احساس کند از این طریق می تواند در دل انقلاب رخنه کند و نفوذ خودش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گاهی از بعضی از اشخاص یا بعضی از مطبوعات در این کشور گله کردم، به خاطر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نکنند که این احساس را به دشمن بدهند که می شود از اینجا در داخل نظام رخنه کرد و نفوذ خود را گسترش داد؛ که گفتیم هر چه دشمن نفوذش بیشتر بشود، عزت ملی، اقتدار ملی، عظمت ملی و تأمین آینده کشور ضعیف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اینها، نسبت معکوس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دشمن میدان می دهد؛ اگر کسی روز سیزده آبان را ـ که روز اعلام خصومت های امریکاست ـ</w:t>
      </w:r>
      <w:bookmarkStart w:id="640" w:name="pg4015_37091"/>
    </w:p>
    <w:p>
      <w:pPr>
        <w:pStyle w:val="BookText"/>
        <w:rPr/>
      </w:pPr>
      <w:bookmarkEnd w:id="640"/>
      <w:r>
        <w:rPr>
          <w:rFonts w:ascii="IRNazanin" w:hAnsi="IRNazanin" w:eastAsia="IRNazanin"/>
          <w:color w:val="111111"/>
          <w:sz w:val="28"/>
          <w:sz w:val="28"/>
          <w:szCs w:val="28"/>
          <w:rtl w:val="true"/>
          <w:lang w:bidi="fa-IR"/>
        </w:rPr>
        <w:t>تبدیل به روز ذلت در مقابل امریکا می کند و اگر کسی به جای استحکام وحدت ملی، دایم در فکر تفرقه است، یقین بدانید می خواهد نفوذ دشمن را زمینه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نمی تواند ادعا کند که طرفدار وحدت ملی و مصالح ملی است</w:t>
      </w:r>
      <w:r>
        <w:rPr>
          <w:rFonts w:eastAsia="IRNazanin" w:cs="IRNazanin"/>
          <w:color w:val="111111"/>
          <w:sz w:val="28"/>
          <w:szCs w:val="28"/>
          <w:rtl w:val="true"/>
          <w:lang w:bidi="fa-IR"/>
        </w:rPr>
        <w:t>.</w:t>
      </w:r>
      <w:r>
        <w:rPr>
          <w:rStyle w:val="FootnoteAnchor"/>
          <w:rtl w:val="true"/>
        </w:rPr>
        <w:footnoteReference w:id="437"/>
      </w:r>
    </w:p>
    <w:p>
      <w:pPr>
        <w:pStyle w:val="Heading6"/>
        <w:numPr>
          <w:ilvl w:val="5"/>
          <w:numId w:val="1"/>
        </w:numPr>
        <w:rPr/>
      </w:pPr>
      <w:bookmarkStart w:id="641" w:name="__RefHeading___Toc2202448_2281741623"/>
      <w:bookmarkStart w:id="642" w:name="_Toc264"/>
      <w:bookmarkEnd w:id="641"/>
      <w:r>
        <w:rPr>
          <w:rtl w:val="true"/>
        </w:rPr>
        <w:t>این لجاجت چه معنا دارد؟</w:t>
      </w:r>
      <w:r>
        <w:rPr>
          <w:rtl w:val="true"/>
        </w:rPr>
        <w:t>!</w:t>
      </w:r>
      <w:bookmarkEnd w:id="6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روی دل سوزی کامل، بارها در نماز جمعه ـ که مقدس ترین مکان هاست ـ و در سایر جاها، جناح های سیاسی را دعوت کردم؛ گفتم بیایید بنشینید با هم صحبت کنید، با هم مذاکره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مواردی را که بر روی آن با هم اتفاق نظر دارید، اصل قرار دهید و اختلافات را براساس اینها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روی اصول پافشاری کنید، موارد جزئی اختلافی و سیاسی اهمیتی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قبول کردند؛ عده ای لجاجت کردند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لجاجت چه معنا دارد؟ چرا باید کسانی وحدت ملت را، وحدت ملی را، امنیت ملی را، منافع ملی و مصالح این کشور را قربانی اغراض جناحی کنند؛ که اگر بدون نفوذ دشمن باشد، بسیار بد است و اگر با نفوذ دشمن باشد، چند برابر بدتر است؟</w:t>
      </w:r>
      <w:r>
        <w:rPr>
          <w:rStyle w:val="FootnoteAnchor"/>
          <w:rtl w:val="true"/>
        </w:rPr>
        <w:footnoteReference w:id="438"/>
      </w:r>
    </w:p>
    <w:p>
      <w:pPr>
        <w:pStyle w:val="Heading6"/>
        <w:numPr>
          <w:ilvl w:val="5"/>
          <w:numId w:val="1"/>
        </w:numPr>
        <w:rPr/>
      </w:pPr>
      <w:bookmarkStart w:id="643" w:name="__RefHeading___Toc2202450_2281741623"/>
      <w:bookmarkStart w:id="644" w:name="_Toc265"/>
      <w:bookmarkEnd w:id="643"/>
      <w:r>
        <w:rPr>
          <w:rtl w:val="true"/>
        </w:rPr>
        <w:t>قرمز و آبی سیاسی، هر دو در تیم ملی نظام</w:t>
      </w:r>
      <w:bookmarkEnd w:id="6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وحدت و یک پارچگی این یک جمله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به من گفت بعضی از دست های سیاسی در کشور سعی می کنند میدان سیاست را هم مثل میدان ورزش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یک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با هم در میدان</w:t>
      </w:r>
      <w:bookmarkStart w:id="645" w:name="pg4015_37093"/>
    </w:p>
    <w:p>
      <w:pPr>
        <w:pStyle w:val="BookText"/>
        <w:rPr/>
      </w:pPr>
      <w:bookmarkEnd w:id="645"/>
      <w:r>
        <w:rPr>
          <w:rFonts w:ascii="IRNazanin" w:hAnsi="IRNazanin" w:eastAsia="IRNazanin"/>
          <w:color w:val="111111"/>
          <w:sz w:val="28"/>
          <w:sz w:val="28"/>
          <w:szCs w:val="28"/>
          <w:rtl w:val="true"/>
          <w:lang w:bidi="fa-IR"/>
        </w:rPr>
        <w:t>سیاست رقابت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در میدان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در تیم ملی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 ملی شرکت کردند، یکی دروازه بان می شود، یکی مدافع می شود، یکی مهاجم می شود؛ با هم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میدان سیاست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بشوند؛ اما آنجایی که پای تیم ملی در میان است، آنجایی که منافع ملت و مواجهه با دشمن مطرح است، مواظب باشند اختلافات را کنار بگذارند و مثل یک تیم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نباشد که در تیم ملی، آنجایی که منافع ملت مطرح است، به دروازه خودی گل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 شود، عیبی ندارد؛ نام ها مختلف باشد، اما دل ها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یکی؛ بر محور دین، بر محور نظام، بر محور اسلام و بر محور منافع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ان شاءالله این گونه باشد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مردم را دسته دسته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سیاسی نظام جمهوری اسلامی و عناصر سیاسی دولت ـ بخش های سیاسی ـ باید هدفشان را این قرار دهند که این وحدت ملی، این هم دلی ملت ایران، این ایمان و اعتماد متقابل آحاد ملت به یکدیگر، حفظ شود</w:t>
      </w:r>
      <w:r>
        <w:rPr>
          <w:rFonts w:eastAsia="IRNazanin" w:cs="IRNazanin"/>
          <w:color w:val="111111"/>
          <w:sz w:val="28"/>
          <w:szCs w:val="28"/>
          <w:rtl w:val="true"/>
          <w:lang w:bidi="fa-IR"/>
        </w:rPr>
        <w:t>.</w:t>
      </w:r>
      <w:r>
        <w:rPr>
          <w:rStyle w:val="FootnoteAnchor"/>
          <w:rtl w:val="true"/>
        </w:rPr>
        <w:footnoteReference w:id="440"/>
      </w:r>
    </w:p>
    <w:p>
      <w:pPr>
        <w:pStyle w:val="Heading6"/>
        <w:numPr>
          <w:ilvl w:val="5"/>
          <w:numId w:val="1"/>
        </w:numPr>
        <w:rPr/>
      </w:pPr>
      <w:bookmarkStart w:id="646" w:name="__RefHeading___Toc2202452_2281741623"/>
      <w:bookmarkStart w:id="647" w:name="_Toc266"/>
      <w:bookmarkEnd w:id="646"/>
      <w:r>
        <w:rPr/>
        <w:t>9</w:t>
      </w:r>
      <w:r>
        <w:rPr>
          <w:rtl w:val="true"/>
        </w:rPr>
        <w:t>ـ</w:t>
      </w:r>
      <w:r>
        <w:rPr/>
        <w:t>2</w:t>
      </w:r>
      <w:r>
        <w:rPr>
          <w:rtl w:val="true"/>
        </w:rPr>
        <w:t>ـ</w:t>
      </w:r>
      <w:r>
        <w:rPr/>
        <w:t>10</w:t>
      </w:r>
      <w:r>
        <w:rPr>
          <w:rtl w:val="true"/>
        </w:rPr>
        <w:t xml:space="preserve">. </w:t>
      </w:r>
      <w:r>
        <w:rPr>
          <w:rtl w:val="true"/>
        </w:rPr>
        <w:t>طوایف، اقوام و ساکنین مناطق خاص</w:t>
      </w:r>
      <w:bookmarkEnd w:id="6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نظام اسلامی، رفع این گونه اختلافات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و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 گوییم که در سطح کشور باید ملت ایران هم سخن و متحدالکلمه شوند و باید در سطح دنیای اسلام مسلمین</w:t>
      </w:r>
    </w:p>
    <w:p>
      <w:pPr>
        <w:pStyle w:val="BookText"/>
        <w:rPr/>
      </w:pPr>
      <w:r>
        <w:rPr>
          <w:rFonts w:ascii="IRNazanin" w:hAnsi="IRNazanin" w:eastAsia="IRNazanin"/>
          <w:color w:val="111111"/>
          <w:sz w:val="28"/>
          <w:sz w:val="28"/>
          <w:szCs w:val="28"/>
          <w:rtl w:val="true"/>
          <w:lang w:bidi="fa-IR"/>
        </w:rPr>
        <w:t>متحد شوند،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منطقه ای هم می گوییم که همه ساکنین منطقه، همه شهرها و بخش ها و روستاها ـ و اگر منطقه عشایری است، همه تیره ها و ایلات و عشایر مختلف ـ باید با همدیگر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باز در اینجا مخاطب من بیشتر جوانان هستند که این طور فکر کردن ـ فکر وحدت و یگانگی و بیرون آمدن از پوسته اختلافات ـ برایشان آسان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شما مردم عزیز تفرش و آشتیان و فراهان و گرکان و بقیه مناطقی که من متأسفانه نه فرصت دارم و نه این امکان وجود دارد که از نزدیک به آنها سر بزنم، اما از همین جا به همه آنها سلام و درود می فرستم، بتوانید وحدت کلمه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ـ مردم تفرش و آشتیان و دیگر جاها ـ مجموعه انسان هایی هستید که در این سرزمین علم و ادب پرور زندگی می کنید؛ هرچه به هم مهربان تر و نزدیک تر باشید، این بیشتر مورد رضای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ان شاءالله شما مردم عزیز در این منطقه با وحدت کلمه تان، با حفظ مبانی ایمانی تان، با جدیت در کار و تلاش تحصیلی و مقابله با وسوسه های دشمن، در هر بخشی و در هر زمینه ای بتوانید کمک بزرگی برای مسئولان کشور و کارگزاران و مجریان نظام جمهوری اسلامی باشید</w:t>
      </w:r>
      <w:r>
        <w:rPr>
          <w:rFonts w:eastAsia="IRNazanin" w:cs="IRNazanin"/>
          <w:color w:val="111111"/>
          <w:sz w:val="28"/>
          <w:szCs w:val="28"/>
          <w:rtl w:val="true"/>
          <w:lang w:bidi="fa-IR"/>
        </w:rPr>
        <w:t>.</w:t>
      </w:r>
      <w:r>
        <w:rPr>
          <w:rStyle w:val="FootnoteAnchor"/>
          <w:rtl w:val="true"/>
        </w:rPr>
        <w:footnoteReference w:id="44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همه کارهای نیک است، وحدت و اتحاد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باید با هم باشد و دست ها با هم کار کند</w:t>
      </w:r>
      <w:r>
        <w:rPr>
          <w:rFonts w:eastAsia="IRNazanin" w:cs="IRNazanin"/>
          <w:color w:val="111111"/>
          <w:sz w:val="28"/>
          <w:szCs w:val="28"/>
          <w:rtl w:val="true"/>
          <w:lang w:bidi="fa-IR"/>
        </w:rPr>
        <w:t>.</w:t>
      </w:r>
      <w:r>
        <w:rPr>
          <w:rStyle w:val="FootnoteAnchor"/>
          <w:rtl w:val="true"/>
        </w:rPr>
        <w:footnoteReference w:id="443"/>
      </w:r>
      <w:bookmarkStart w:id="648" w:name="pg4015_37097"/>
    </w:p>
    <w:p>
      <w:pPr>
        <w:pStyle w:val="Heading5"/>
        <w:numPr>
          <w:ilvl w:val="4"/>
          <w:numId w:val="1"/>
        </w:numPr>
        <w:rPr/>
      </w:pPr>
      <w:bookmarkStart w:id="649" w:name="__RefHeading___Toc2202454_2281741623"/>
      <w:bookmarkStart w:id="650" w:name="_Toc267"/>
      <w:bookmarkEnd w:id="648"/>
      <w:bookmarkEnd w:id="649"/>
      <w:r>
        <w:rPr/>
        <w:t>9</w:t>
      </w:r>
      <w:r>
        <w:rPr>
          <w:rtl w:val="true"/>
        </w:rPr>
        <w:t>ـ</w:t>
      </w:r>
      <w:r>
        <w:rPr/>
        <w:t>3</w:t>
      </w:r>
      <w:r>
        <w:rPr>
          <w:rtl w:val="true"/>
        </w:rPr>
        <w:t xml:space="preserve">. </w:t>
      </w:r>
      <w:r>
        <w:rPr>
          <w:rtl w:val="true"/>
        </w:rPr>
        <w:t>وظایف مسئولین دستگاه های نظام</w:t>
      </w:r>
      <w:bookmarkEnd w:id="650"/>
    </w:p>
    <w:p>
      <w:pPr>
        <w:pStyle w:val="Heading6"/>
        <w:numPr>
          <w:ilvl w:val="5"/>
          <w:numId w:val="1"/>
        </w:numPr>
        <w:rPr/>
      </w:pPr>
      <w:bookmarkStart w:id="651" w:name="__RefHeading___Toc2202456_2281741623"/>
      <w:bookmarkStart w:id="652" w:name="_Toc268"/>
      <w:bookmarkEnd w:id="651"/>
      <w:r>
        <w:rPr/>
        <w:t>9</w:t>
      </w:r>
      <w:r>
        <w:rPr>
          <w:rtl w:val="true"/>
        </w:rPr>
        <w:t>ـ</w:t>
      </w:r>
      <w:r>
        <w:rPr/>
        <w:t>3</w:t>
      </w:r>
      <w:r>
        <w:rPr>
          <w:rtl w:val="true"/>
        </w:rPr>
        <w:t>ـ</w:t>
      </w:r>
      <w:r>
        <w:rPr/>
        <w:t>1</w:t>
      </w:r>
      <w:r>
        <w:rPr>
          <w:rtl w:val="true"/>
        </w:rPr>
        <w:t xml:space="preserve">. </w:t>
      </w:r>
      <w:r>
        <w:rPr>
          <w:rtl w:val="true"/>
        </w:rPr>
        <w:t>وظایف عمومی مسئولین</w:t>
      </w:r>
      <w:bookmarkEnd w:id="6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مسئولان کشور، یک مسئولیت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الهی و اداره این کشور، اداره این مردم و رسیدن به مشکلات مردم، وظیفه اصلی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همکاری کنند و با هم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عده به رئیس جمهور اهانت کنند، یک عده به مجلس اهانت کنند، یک عده به قوه قضاییه اهانت کنند، این همان چیزی است که دشمن می خواهد؛ این همان حالتی است که دشمن دنبال ایجاد آن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رادیو، تریبون مجلس را بگیرید، می بینید دایم دمیدنِ یأس و اختلاف و دعواست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 کشور خیلی بد و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ما در اظهارات، تظاهرات و در عمل واقعی خود مقیّدیم که اختلافات، دوگانگی و دوییت در مجموعه دستگاه احساس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مخالفین سیاسی ما در دنیا تلقین می کنند که دوگانگی و اختلاف هست؛ با هم بدند؛ با هم کنار نمی آیند و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این را رد و نفی می کنیم؛ اما درعین حال می بینیم باز در یک گوشه جنجال های خطی و سیاسی و جناحی و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است که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اقتدار واقعی سیاسی را از دستگاه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نظام سیاسی کشور احساس اقتدار نشد، دل مردم با هر مشکل کوچکی که به وجود آید،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جایی که رئیس یا صاحب نداشته باشد، دلشان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احساس کنند که مملکت صاحب دارد و یک نظام حاکم مملکت را</w:t>
      </w:r>
    </w:p>
    <w:p>
      <w:pPr>
        <w:pStyle w:val="BookText"/>
        <w:rPr/>
      </w:pPr>
      <w:r>
        <w:rPr>
          <w:rFonts w:ascii="IRNazanin" w:hAnsi="IRNazanin" w:eastAsia="IRNazanin"/>
          <w:color w:val="111111"/>
          <w:sz w:val="28"/>
          <w:sz w:val="28"/>
          <w:szCs w:val="28"/>
          <w:rtl w:val="true"/>
          <w:lang w:bidi="fa-IR"/>
        </w:rPr>
        <w:t>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مشکلی هم پیش آمد، مثل این است که راننده ماهری پشت فرمان نشسته، یک جا انسان می بیند که ماشین تکانی خورد، اما خاطرش جمع است؛ برخلاف اینکه معتقد باشد این راننده ناشی است و با یک تکان عادّی هم دل انسان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مشکل دوم، یعنی جلب اعتماد مردم، درست شد، دولت هر اقدامی را بخواهد بکند، ملاحظه رودربایستی مردم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قضیه جلب سرمایه ها طوری عمل کنیم که فلان قشر ناراحت شود؛ مبادا سرِ قضیه بیمه کارگران طوری عمل کنیم که فلان قشر ناراحت شود و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نمی شود مملکت را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مسئول اداره مملکتند، باید چیزی را به طور روشن تشخیص دهند، بفهمند، به طور قاطع اقدام کنند و بعد هم بیایند جلو مردم بگویند، من کرده ام، دلیلم هم این است و افتخار هم می کنم که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 کشور باید این طور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با ملاحظه کار کرد و اسمش را هم گذاشت توسعه سیاسی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مملکت واقعاً باید کار کرد</w:t>
      </w:r>
      <w:r>
        <w:rPr>
          <w:rFonts w:eastAsia="IRNazanin" w:cs="IRNazanin"/>
          <w:color w:val="111111"/>
          <w:sz w:val="28"/>
          <w:szCs w:val="28"/>
          <w:rtl w:val="true"/>
          <w:lang w:bidi="fa-IR"/>
        </w:rPr>
        <w:t>.</w:t>
      </w:r>
      <w:r>
        <w:rPr>
          <w:rStyle w:val="FootnoteAnchor"/>
          <w:rtl w:val="true"/>
        </w:rPr>
        <w:footnoteReference w:id="44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کوتاهی های زیادی کرده ایم؛ اما مردم کوتاهی نکرده اند؛ باز هم نمی کنند؛ ما هم باید کوتاهی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بخش های مختلف بایستی وظایفی را که در قانون برای آنها مقرر شده است، کامل، سالم و به بهترین وجه تقدیم مردم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مردم ماست؛ این یکی از مهم ترین عناصر وحدت ماست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دعواهای سیاسی و اختلافات سیاسی و من خوبم و تو بدی خسته اند؛ مردم این چیزها را دوست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کارهای زیادی هست که باید انجام بگیرد؛ کارهای زیادی هم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فراوانی وجود دارد که باید برطرف شود؛ گره هایی هست که باید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باید فساد ریشه کن شود؛ تبعیض نباشد؛ به طبقه مستضعف و محروم ـ به خصوص مستضعفینِ بی دست و پا ـ به طور ویژه توجه شود؛ اینها وظایف اسلامی ماست؛ وظایفی است که قانون اساسی بر دوش همه مسئولان کشور گذاشته است؛ هیچ کس نمی تواند خود را از این کارها برکنار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دعواهای لفظی، شعارهای لفاظی گونه، اسم از مفاهیم مبهم و بی سروته آوردن، مشکل مردم را حل نمی کند؛ مردم احتیاج دارند به اینکه در میدان عمل و کار، با لجن هایی که نمی گذارد این دریاچه مصفا طراوت لازم را داشته باشد، مبارزه شود</w:t>
      </w:r>
      <w:r>
        <w:rPr>
          <w:rFonts w:eastAsia="IRNazanin" w:cs="IRNazanin"/>
          <w:color w:val="111111"/>
          <w:sz w:val="28"/>
          <w:szCs w:val="28"/>
          <w:rtl w:val="true"/>
          <w:lang w:bidi="fa-IR"/>
        </w:rPr>
        <w:t>.</w:t>
      </w:r>
      <w:r>
        <w:rPr>
          <w:rStyle w:val="FootnoteAnchor"/>
          <w:rtl w:val="true"/>
        </w:rPr>
        <w:footnoteReference w:id="4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 یعنی کسانی که در بخش های مختلف نظام مشغول خدمت هستند و مردم به اینها چشم دوخته اند و به اینها اعتماد کرده اند، اولین مسئله شان این است که نظام اسلامی را که بر پایه دین مبتنی است و همه چیز آن برخاسته از دین است ـ مردم سالاری ما هم ناشی از دین است؛ دین است که به ما می گوید آراء مردم را مورد اعتماد قرار دهیم و برای مردم کرامت و احترام و حق رأی و حق تصمیم گیری قائل شویم ـ حفظ کنند و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زیر پوشش اختلاف سلیقه و اختلاف جناح و اختلاف نظر نسبت به یک شخص و یک جمع و یک گروه،</w:t>
      </w:r>
    </w:p>
    <w:p>
      <w:pPr>
        <w:pStyle w:val="BookText"/>
        <w:rPr/>
      </w:pPr>
      <w:r>
        <w:rPr>
          <w:rFonts w:ascii="IRNazanin" w:hAnsi="IRNazanin" w:eastAsia="IRNazanin"/>
          <w:color w:val="111111"/>
          <w:sz w:val="28"/>
          <w:sz w:val="28"/>
          <w:szCs w:val="28"/>
          <w:rtl w:val="true"/>
          <w:lang w:bidi="fa-IR"/>
        </w:rPr>
        <w:t>اساسی ترین پایه های دین زیر سؤال برود و کسانی ندانند چه می کنند و چگونه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متوجه نقاط اصلی است؛ آگاهی مسئولان لازم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پارچه و مؤمنند؛ اگر بزرگان و مسئولان کشور هم یک پارچه و یک دست باشند، دشمن جرئت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هیچ تلاشی علیه این ملت و این کشور به ثمر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بایستی کوچک ترها را به طریق مستقیم و راه راست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اشتباهی می کنند، نبایستی آن اشتباه را برایشان توجیه کنند و خودشان هم دنبال سرِ آنها راه بیفتند، یا احیاناً آنها را به اشتباه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اختلافات، همین چیزهاست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کسانی تلاش می کنند تا این وحدت را خدشه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آنها دوستان این ملت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شعار اساسی و حیاتی برای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شعار هم افراد خاصی نیستند؛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مسئولند؛ به خصوص مسئولان کشور، بیش از 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و کسانی که در صحنه سیاست، حضور و فعالیت دارند، بسیار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برای همه ملت، شعار بزرگی است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همه کانون های اصلی اندیشه و سیاست و تدبیر موظف اند، برگرد محوری واحد، جهت واحدی را دنبال کنند که متوجه به هدف والای بنای ایران اسلامی آباد و مقتدر و سربلند است و</w:t>
      </w:r>
      <w:bookmarkStart w:id="653" w:name="pg4015_37105"/>
    </w:p>
    <w:p>
      <w:pPr>
        <w:pStyle w:val="BookText"/>
        <w:rPr/>
      </w:pPr>
      <w:bookmarkEnd w:id="653"/>
      <w:r>
        <w:rPr>
          <w:rFonts w:ascii="IRNazanin" w:hAnsi="IRNazanin" w:eastAsia="IRNazanin"/>
          <w:color w:val="111111"/>
          <w:sz w:val="28"/>
          <w:sz w:val="28"/>
          <w:szCs w:val="28"/>
          <w:rtl w:val="true"/>
          <w:lang w:bidi="fa-IR"/>
        </w:rPr>
        <w:t>بحمدالله هیچ کس از مسئولان نظام جمهوری اسلامی، از این وظیفه بزرگ رویگردان نیست</w:t>
      </w:r>
      <w:r>
        <w:rPr>
          <w:rFonts w:eastAsia="IRNazanin" w:cs="IRNazanin"/>
          <w:color w:val="111111"/>
          <w:sz w:val="28"/>
          <w:szCs w:val="28"/>
          <w:rtl w:val="true"/>
          <w:lang w:bidi="fa-IR"/>
        </w:rPr>
        <w:t>.</w:t>
      </w:r>
      <w:r>
        <w:rPr>
          <w:rStyle w:val="FootnoteAnchor"/>
          <w:rtl w:val="true"/>
        </w:rPr>
        <w:footnoteReference w:id="451"/>
      </w:r>
    </w:p>
    <w:p>
      <w:pPr>
        <w:pStyle w:val="Heading6"/>
        <w:numPr>
          <w:ilvl w:val="5"/>
          <w:numId w:val="1"/>
        </w:numPr>
        <w:rPr/>
      </w:pPr>
      <w:bookmarkStart w:id="654" w:name="__RefHeading___Toc2202458_2281741623"/>
      <w:bookmarkStart w:id="655" w:name="_Toc269"/>
      <w:bookmarkEnd w:id="654"/>
      <w:r>
        <w:rPr/>
        <w:t>9</w:t>
      </w:r>
      <w:r>
        <w:rPr>
          <w:rtl w:val="true"/>
        </w:rPr>
        <w:t>ـ</w:t>
      </w:r>
      <w:r>
        <w:rPr/>
        <w:t>3</w:t>
      </w:r>
      <w:r>
        <w:rPr>
          <w:rtl w:val="true"/>
        </w:rPr>
        <w:t>ـ</w:t>
      </w:r>
      <w:r>
        <w:rPr/>
        <w:t>2</w:t>
      </w:r>
      <w:r>
        <w:rPr>
          <w:rtl w:val="true"/>
        </w:rPr>
        <w:t xml:space="preserve">. </w:t>
      </w:r>
      <w:r>
        <w:rPr>
          <w:rtl w:val="true"/>
        </w:rPr>
        <w:t>وظایف مسئولین دستگاه های خاص</w:t>
      </w:r>
      <w:bookmarkEnd w:id="655"/>
    </w:p>
    <w:p>
      <w:pPr>
        <w:pStyle w:val="Heading6"/>
        <w:numPr>
          <w:ilvl w:val="5"/>
          <w:numId w:val="1"/>
        </w:numPr>
        <w:rPr/>
      </w:pPr>
      <w:bookmarkStart w:id="656" w:name="__RefHeading___Toc2202460_2281741623"/>
      <w:bookmarkStart w:id="657" w:name="_Toc270"/>
      <w:bookmarkEnd w:id="656"/>
      <w:r>
        <w:rPr/>
        <w:t>9</w:t>
      </w:r>
      <w:r>
        <w:rPr>
          <w:rtl w:val="true"/>
        </w:rPr>
        <w:t>ـ</w:t>
      </w:r>
      <w:r>
        <w:rPr/>
        <w:t>3</w:t>
      </w:r>
      <w:r>
        <w:rPr>
          <w:rtl w:val="true"/>
        </w:rPr>
        <w:t>ـ</w:t>
      </w:r>
      <w:r>
        <w:rPr/>
        <w:t>2</w:t>
      </w:r>
      <w:r>
        <w:rPr>
          <w:rtl w:val="true"/>
        </w:rPr>
        <w:t>ـ</w:t>
      </w:r>
      <w:r>
        <w:rPr/>
        <w:t>1</w:t>
      </w:r>
      <w:r>
        <w:rPr>
          <w:rtl w:val="true"/>
        </w:rPr>
        <w:t xml:space="preserve">. </w:t>
      </w:r>
      <w:r>
        <w:rPr>
          <w:rtl w:val="true"/>
        </w:rPr>
        <w:t>وظایف سه قوه</w:t>
      </w:r>
      <w:bookmarkEnd w:id="657"/>
    </w:p>
    <w:p>
      <w:pPr>
        <w:pStyle w:val="Heading6"/>
        <w:numPr>
          <w:ilvl w:val="5"/>
          <w:numId w:val="1"/>
        </w:numPr>
        <w:rPr/>
      </w:pPr>
      <w:bookmarkStart w:id="658" w:name="__RefHeading___Toc2202462_2281741623"/>
      <w:bookmarkStart w:id="659" w:name="_Toc271"/>
      <w:bookmarkEnd w:id="658"/>
      <w:r>
        <w:rPr>
          <w:rtl w:val="true"/>
        </w:rPr>
        <w:t>اشاره</w:t>
      </w:r>
      <w:bookmarkEnd w:id="6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جهتی سه قوه برای ملت ایران یک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این را محکوم می کنند، که این محکوم کردن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کسانی در قوای مختلف با انتخاب و خواست مردم در جهت واحدی از لحاظ مشی سیاسی حرکت کنند، هیچ چیز مضری نیست؛ برای کشور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عرصه باز است، کارها شفاف است و مردم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 انتقاد منصفانه می کند؛ قدر و ظرفیت اشخاص، همت ها و انگیزه ها مشخص می شود؛ این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فرصتی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فضای هماهنگی، با طرح بی مورد برخی از اشکالات یا با بزرگ کردن چیزهای کوچک،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چشم و گوش های بدخواه و بددلی وجود دارند که می خواهند بین عناصرِ هم جهت اختلاف به وجود بیاورند و نگذارند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مراقب باشید؛ هم در دولت مراقب باشید، هم در مجلس مراقب باشید، هم در قوه قضاییه مراقب باشید، هم در عرصه های گوناگون سیاسی و مطبوعاتی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طلب اصلاح و مطالبه مطالبات مردم، خوب است؛ عیب جویی بی منطق، بزرگنمایی، تهمت زنی و افترا و شایعه پراکنی بی اساس بد است؛ اینها را باید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یکی از چیزهایی است که ما هر چه در</w:t>
      </w:r>
    </w:p>
    <w:p>
      <w:pPr>
        <w:pStyle w:val="BookText"/>
        <w:rPr/>
      </w:pPr>
      <w:r>
        <w:rPr>
          <w:rFonts w:ascii="IRNazanin" w:hAnsi="IRNazanin" w:eastAsia="IRNazanin"/>
          <w:color w:val="111111"/>
          <w:sz w:val="28"/>
          <w:sz w:val="28"/>
          <w:szCs w:val="28"/>
          <w:rtl w:val="true"/>
          <w:lang w:bidi="fa-IR"/>
        </w:rPr>
        <w:t>گذشته در این زمینه کوتاهی داشتیم، حالا باید از این کوتاهی ها استغفار کنیم و نگذاریم غفلت ما ادامه پیدا کند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مجریه، قوه مقننه و قوه قضاییه در محدوده وظایف خودشان با هم دلی حرکت کنند و با یکدیگر هماهنگی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معنایش این نیست که قوه مقننه از قوه مجریه سؤال نکند، یا قوه قضاییه به خطای اشخاصی از قوای دیگر نپردازد؛ معنایش این است که هر کدام در محدوده وظایفِ خود صادقانه با قوای دیگر همکاری کنند؛ جهت گیری های خودشان را طوری تنظیم کنند که مکمل یکدیگر باشند؛ به اولویت های کشور توجه کنند ـ در بخش های مختلف کشور و در همین استان شما چیزهایی در اولویت قرار دارد؛ آنها را مقدم کنند؛ چیزهایی که ناظر به منافع عمومی و عدالت اجتماعی باشد ـ از طبقات ضعیف گره گشایی کنند و از اتلاف وقت و سرمایه پرهیز نمایند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وحدت و هماهنگی و هم دلی بین مسئولان قوا مطرح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هماهنگی دولت و مجلس را احساس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ما دولت تنبلی نداریم؛ دولت پُرکار، پُرتلاش و پُرتحرک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هست، باید نقص را برطرف کرد؛ نبایستی حرکت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یکدیگر را باید بالا ببرند؛ دولت هم همین وظایف را نسبت به مجلس دارد؛ آن هم باید شأن مجلس را بالا ببرد؛ مجلس هم باید</w:t>
      </w:r>
    </w:p>
    <w:p>
      <w:pPr>
        <w:pStyle w:val="BookText"/>
        <w:rPr/>
      </w:pPr>
      <w:r>
        <w:rPr>
          <w:rFonts w:ascii="IRNazanin" w:hAnsi="IRNazanin" w:eastAsia="IRNazanin"/>
          <w:color w:val="111111"/>
          <w:sz w:val="28"/>
          <w:sz w:val="28"/>
          <w:szCs w:val="28"/>
          <w:rtl w:val="true"/>
          <w:lang w:bidi="fa-IR"/>
        </w:rPr>
        <w:t>شأن دولت را بالا ببرد؛ و به هم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هماهنگی و همگرایی و صمیمیت این دو را با همدیگر احساس بکنند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یکدیگر را تضعیف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سه گانه و مسئولان در جای خود وظایف سنگینی دارند و باید به آن وظایف با جدیت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ببیند مسئولان با یکدیگر متحد و متفقند؛ یک حرف را می زنند و یک راه را دنبال و یک هدف را تعقیب می کنند، در دلش نور امید فروزان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این مخالف است و نمی خواهد بگذارد</w:t>
      </w:r>
      <w:r>
        <w:rPr>
          <w:rFonts w:eastAsia="IRNazanin" w:cs="IRNazanin"/>
          <w:color w:val="111111"/>
          <w:sz w:val="28"/>
          <w:szCs w:val="28"/>
          <w:rtl w:val="true"/>
          <w:lang w:bidi="fa-IR"/>
        </w:rPr>
        <w:t>.</w:t>
      </w:r>
      <w:r>
        <w:rPr>
          <w:rStyle w:val="FootnoteAnchor"/>
          <w:rtl w:val="true"/>
        </w:rPr>
        <w:footnoteReference w:id="45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من این است که مجموعه دولت، مجموعه قوه قضاییه و مجموعه مجلس، با هم صمیمیت داشته باشند؛ نه به این معنا که از وظایف خودشان غافل باشند؛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بالاخره در قبال دولت وظیفه پیگیری و سؤال و توضیح خواهی هم دارد؛ لیکن این به معنای دشمنی کردن و عداوت کردن و کارشکنی کردن این دو مجموعه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این حالت وجود ندارد؛ قبلاً هم وجود نداشته و بحمداللَّه هیچ وقت این حالت انتقام گیری بین دولت و دستگاه قانونگذاری ما نبوده و امروز وضعیت بهتری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کمک کنند؛ این را، هم در عمل نشان دهند و هم در اظهاراتشان جز این را نگویند و اگر در گوشه ای یک اختلاف جزئی وجود دارد، آن را عمده نکنند</w:t>
      </w:r>
      <w:r>
        <w:rPr>
          <w:rFonts w:eastAsia="IRNazanin" w:cs="IRNazanin"/>
          <w:color w:val="111111"/>
          <w:sz w:val="28"/>
          <w:szCs w:val="28"/>
          <w:rtl w:val="true"/>
          <w:lang w:bidi="fa-IR"/>
        </w:rPr>
        <w:t>.</w:t>
      </w:r>
      <w:r>
        <w:rPr>
          <w:rStyle w:val="FootnoteAnchor"/>
          <w:rtl w:val="true"/>
        </w:rPr>
        <w:footnoteReference w:id="457"/>
      </w:r>
      <w:bookmarkStart w:id="660" w:name="pg4015_37110"/>
    </w:p>
    <w:p>
      <w:pPr>
        <w:pStyle w:val="BookText"/>
        <w:rPr/>
      </w:pPr>
      <w:bookmarkEnd w:id="6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نمایندگان محترم مجلس و نیز مسئولان محترم قوه قضاییه را به پیمودن راه های قانونی و تمکین در برابر قانون دعوت می کنم و از مجادله بیهوده در امری که مجرای قانونی آن مشخص است، برحذر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جنجال به ویژه در محضر افکار عمومی ملت عزیز که برای رفع مشکلات خود چشم به شماها و دیگر مسئولان قوای سه گانه دوخته است، کاری بر خلاف مصالح ملی و در نزد خدا و مردم ناپسندیده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کارهایی که به نظر نشدنی می آید، شدنی است؛ در صورتی که مسئول، برای این کار متفرغ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و دعواها نمی گذارد شما متفرغ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اینها در دولت، مجلس، قوه قضاییه، داخل یک قوه، بین دو قوه، چیز بسیار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بسیار بد است، این گونه اختلاف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علاج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بنده دوستانه و برادرانه عرض می کنم و واقعاً به عنوان نصیحت عرض می کنم که اینها را علاج کنید؛ اما اگر آدم ببیند همه می خواهند علاج کنند، ولی چند نفر نمی گذارند ـ چهار نفر اینجا، چهار نفر آنجا نمی گذارند ـ مجبوریم کسانی را که نمی گذارند وفاق به وجود آید، به گونه ای علاج کنیم</w:t>
      </w:r>
      <w:r>
        <w:rPr>
          <w:rFonts w:eastAsia="IRNazanin" w:cs="IRNazanin"/>
          <w:color w:val="111111"/>
          <w:sz w:val="28"/>
          <w:szCs w:val="28"/>
          <w:rtl w:val="true"/>
          <w:lang w:bidi="fa-IR"/>
        </w:rPr>
        <w:t>!</w:t>
      </w:r>
      <w:r>
        <w:rPr>
          <w:rStyle w:val="FootnoteAnchor"/>
          <w:rtl w:val="true"/>
        </w:rPr>
        <w:footnoteReference w:id="459"/>
      </w:r>
    </w:p>
    <w:p>
      <w:pPr>
        <w:pStyle w:val="Heading6"/>
        <w:numPr>
          <w:ilvl w:val="5"/>
          <w:numId w:val="1"/>
        </w:numPr>
        <w:rPr/>
      </w:pPr>
      <w:bookmarkStart w:id="661" w:name="__RefHeading___Toc2202464_2281741623"/>
      <w:bookmarkStart w:id="662" w:name="_Toc272"/>
      <w:bookmarkEnd w:id="661"/>
      <w:r>
        <w:rPr/>
        <w:t>9</w:t>
      </w:r>
      <w:r>
        <w:rPr>
          <w:rtl w:val="true"/>
        </w:rPr>
        <w:t>ـ</w:t>
      </w:r>
      <w:r>
        <w:rPr/>
        <w:t>3</w:t>
      </w:r>
      <w:r>
        <w:rPr>
          <w:rtl w:val="true"/>
        </w:rPr>
        <w:t>ـ</w:t>
      </w:r>
      <w:r>
        <w:rPr/>
        <w:t>2</w:t>
      </w:r>
      <w:r>
        <w:rPr>
          <w:rtl w:val="true"/>
        </w:rPr>
        <w:t>ـ</w:t>
      </w:r>
      <w:r>
        <w:rPr/>
        <w:t>1</w:t>
      </w:r>
      <w:r>
        <w:rPr>
          <w:rtl w:val="true"/>
        </w:rPr>
        <w:t>ـ</w:t>
      </w:r>
      <w:r>
        <w:rPr/>
        <w:t>1</w:t>
      </w:r>
      <w:r>
        <w:rPr>
          <w:rtl w:val="true"/>
        </w:rPr>
        <w:t xml:space="preserve">. </w:t>
      </w:r>
      <w:r>
        <w:rPr>
          <w:rtl w:val="true"/>
        </w:rPr>
        <w:t>دولت</w:t>
      </w:r>
      <w:bookmarkEnd w:id="66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سعی کنند انسجام دولت و نظام در سطح عالی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ما توفیق غلبه بر این مشکلات داشته باشیم ـ که</w:t>
      </w:r>
      <w:bookmarkStart w:id="663" w:name="pg4015_37112"/>
    </w:p>
    <w:p>
      <w:pPr>
        <w:pStyle w:val="BookText"/>
        <w:rPr/>
      </w:pPr>
      <w:bookmarkEnd w:id="663"/>
      <w:r>
        <w:rPr>
          <w:rFonts w:ascii="IRNazanin" w:hAnsi="IRNazanin" w:eastAsia="IRNazanin"/>
          <w:color w:val="111111"/>
          <w:sz w:val="28"/>
          <w:sz w:val="28"/>
          <w:szCs w:val="28"/>
          <w:rtl w:val="true"/>
          <w:lang w:bidi="fa-IR"/>
        </w:rPr>
        <w:t>البته ان شاءالله به فضل الهی خواهیم داشت ـ فقط در سایه انسجام و وحدت در سطح عالی نظام و در مسائل عمومی وجود یک اراده جمعی است که دنبال شود؛ و همین است که به وحدت عمومی ـ به معنای مستمر کلمه ـ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عده از این طرف، یک عده از آن طرف، بعضی ها به فکر حرف و کار خودشان، یک عده هم باز به فکر حرف و کار خودشان باشند،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و تجزیه کردن در سطوح عالی نظام، به ضرر نظام تمام خواهد شد؛ به سود هیچ کس تمام نمی شود؛ البته به سود دشمن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زرنگ عاقل داشته باشیم، او فوراً سوءاستفاده خواهد کرد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دیپلمات ما در خارج از کشور، و به طریق اولی دیپلمات ما در داخل وزارت خارجه، مطلقاً نباید دو جریانی داخل کشور را بازتاب دهد؛ همان چیزی که رئیس جمهور امریکا هم به آن تصریح کرد که در داخل ایران، حکومت دو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دو جریانی، یعنی دو پارچه و دو تکه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درویش در گلیمی بخسبند و دو حاکم در اقلیمی نگنجند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 خواهد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به تعارض و تناقض و درگیری منتهی خواهد شد</w:t>
      </w:r>
      <w:r>
        <w:rPr>
          <w:rFonts w:eastAsia="IRNazanin" w:cs="IRNazanin"/>
          <w:color w:val="111111"/>
          <w:sz w:val="28"/>
          <w:szCs w:val="28"/>
          <w:rtl w:val="true"/>
          <w:lang w:bidi="fa-IR"/>
        </w:rPr>
        <w:t>.</w:t>
      </w:r>
      <w:r>
        <w:rPr>
          <w:rStyle w:val="FootnoteAnchor"/>
          <w:rtl w:val="true"/>
        </w:rPr>
        <w:footnoteReference w:id="461"/>
      </w:r>
    </w:p>
    <w:p>
      <w:pPr>
        <w:pStyle w:val="Heading6"/>
        <w:numPr>
          <w:ilvl w:val="5"/>
          <w:numId w:val="1"/>
        </w:numPr>
        <w:rPr/>
      </w:pPr>
      <w:bookmarkStart w:id="664" w:name="__RefHeading___Toc2202466_2281741623"/>
      <w:bookmarkStart w:id="665" w:name="_Toc273"/>
      <w:bookmarkEnd w:id="664"/>
      <w:r>
        <w:rPr/>
        <w:t>9</w:t>
      </w:r>
      <w:r>
        <w:rPr>
          <w:rtl w:val="true"/>
        </w:rPr>
        <w:t>ـ</w:t>
      </w:r>
      <w:r>
        <w:rPr/>
        <w:t>3</w:t>
      </w:r>
      <w:r>
        <w:rPr>
          <w:rtl w:val="true"/>
        </w:rPr>
        <w:t>ـ</w:t>
      </w:r>
      <w:r>
        <w:rPr/>
        <w:t>2</w:t>
      </w:r>
      <w:r>
        <w:rPr>
          <w:rtl w:val="true"/>
        </w:rPr>
        <w:t>ـ</w:t>
      </w:r>
      <w:r>
        <w:rPr/>
        <w:t>1</w:t>
      </w:r>
      <w:r>
        <w:rPr>
          <w:rtl w:val="true"/>
        </w:rPr>
        <w:t>ـ</w:t>
      </w:r>
      <w:r>
        <w:rPr/>
        <w:t>2</w:t>
      </w:r>
      <w:r>
        <w:rPr>
          <w:rtl w:val="true"/>
        </w:rPr>
        <w:t xml:space="preserve">. </w:t>
      </w:r>
      <w:r>
        <w:rPr>
          <w:rtl w:val="true"/>
        </w:rPr>
        <w:t>مجلس</w:t>
      </w:r>
      <w:bookmarkEnd w:id="6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کسانی که دلشان برای اسلام و استقلال و سربلندی کشور می تپد، فرض و لازم است که امروز بیش از هر روز، از وحدت صفوف ملت پاسداری کنند و اختلافات سلیقه ای و سیاسی و شخصی را به تنازع</w:t>
      </w:r>
    </w:p>
    <w:p>
      <w:pPr>
        <w:pStyle w:val="BookText"/>
        <w:rPr/>
      </w:pPr>
      <w:r>
        <w:rPr>
          <w:rFonts w:ascii="IRNazanin" w:hAnsi="IRNazanin" w:eastAsia="IRNazanin"/>
          <w:color w:val="111111"/>
          <w:sz w:val="28"/>
          <w:sz w:val="28"/>
          <w:szCs w:val="28"/>
          <w:rtl w:val="true"/>
          <w:lang w:bidi="fa-IR"/>
        </w:rPr>
        <w:t>و تفرقه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نمایندگان محترم ملت در مجلس شورای اسلامی، باید به دقت مراقب باشند که مبادا خدای نخواسته اظهارات آنان، دل سردی و یأس را از تریبون عمومی مجلس، در سطح جامعه پراکنده سازد؛ بلکه قولاً و عملاً مظهر یک پارچگی ملت باشند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نباید کسی به دیگری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هم نماینده ها با هم اختلاف سلیقه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اختلافات، متین و منطقی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گونه ای که در بعضی از مجالس دنیا معمول است،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حرف طرف را گوش بدهند، بعد هم بلند شوند و همه حرفش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لزومی ندارد که به پرخاش و درگیری و عصبانیت و امثال اینها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و درگیری، کسی را قانع نمی کند؛ آن چیزی که قانع می کند، حرف زدن و منطق و استدلال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پیشرفت ایران اسلامی، و سربلندی و پیروزی نظام پرافتخار جمهوری اسلامی مجاهدت می کنند و همه یک هدف را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محترم باید این یک پارچگی را قدر شناخته، همه کوشش و مجاهدت خود را صرف تحکیم و تعمیق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 ها و مصوبه ها و نطق ها در مجلس باید در جهت هم دلی بیشتر میان ملت باشد و حتی منش و رفتار و گفتار نمایندگان محترم باید زخم هایی را که احیاناً در هنگام انتخابات در برخی از حوزه ها پدید آمده است، التیام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 و گفتار و نطقی در مجلس که به دودستگی</w:t>
      </w:r>
    </w:p>
    <w:p>
      <w:pPr>
        <w:pStyle w:val="BookText"/>
        <w:rPr/>
      </w:pPr>
      <w:r>
        <w:rPr>
          <w:rFonts w:ascii="IRNazanin" w:hAnsi="IRNazanin" w:eastAsia="IRNazanin"/>
          <w:color w:val="111111"/>
          <w:sz w:val="28"/>
          <w:sz w:val="28"/>
          <w:szCs w:val="28"/>
          <w:rtl w:val="true"/>
          <w:lang w:bidi="fa-IR"/>
        </w:rPr>
        <w:t>و اختلاف یا تشویش اذهان مردم بینجامد، کاری بر خلاف طبیعت و جهت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همه دوره های چهارگانه گذشته محل تلاقی جناح ها و سلایق سیاسی موجود در کشور بوده و در این دوره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دوره ها، برخوردهای سیاسی نمایندگان، نتوانسته است تریبون مجلس را از وظیفه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التیام و هم دلی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آن را به وسیله ای برای ایجاد تشنج و جنگ اعصاب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شک برای هر دورهی از ادوار مجلس شورای اسلامی مایه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اینها باید در محیطی سالم و آرام و به دور از تشنج و پیراسته از کارهای غیر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بلندگوی مجلس نباید وسیله ای برای پراکندن سخنان زهرآگین و خاموش کردن فروغ امید در دل های مردم و بدبین کردن آنان به دولت یا مجلس یا دیگر مسئولان بخش های گوناگون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های گوناگون سیاسی باید در عین دوگانگی هایی که در فهم مسائل گوناگون دارند سعی خود را بر پیشرفت کشور در زیر پرچم پرعزت احکام اسلامی متمرکز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گیری های ناسالم و نسبت هایی که به معنای وجود چند دستگی در مراکز عالی نظام است، مناسب مجلسی که می باید مظهر وحدت ملی باشد نیست</w:t>
      </w:r>
      <w:r>
        <w:rPr>
          <w:rFonts w:eastAsia="IRNazanin" w:cs="IRNazanin"/>
          <w:color w:val="111111"/>
          <w:sz w:val="28"/>
          <w:szCs w:val="28"/>
          <w:rtl w:val="true"/>
          <w:lang w:bidi="fa-IR"/>
        </w:rPr>
        <w:t>.</w:t>
      </w:r>
      <w:r>
        <w:rPr>
          <w:rStyle w:val="FootnoteAnchor"/>
          <w:rtl w:val="true"/>
        </w:rPr>
        <w:footnoteReference w:id="46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 حسب طبیعت خود دارای رابطه ای نزدیک و مهم با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صحیح این رابطه، یکی از مهم ترین کارهای نمایندگان محترم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قوانینی که دولت را موظف و قادر بر اداره صحیح امور نماید و سپس نظارت بر اجرای آن از راه های</w:t>
      </w:r>
    </w:p>
    <w:p>
      <w:pPr>
        <w:pStyle w:val="BookText"/>
        <w:rPr/>
      </w:pPr>
      <w:r>
        <w:rPr>
          <w:rFonts w:ascii="IRNazanin" w:hAnsi="IRNazanin" w:eastAsia="IRNazanin"/>
          <w:color w:val="111111"/>
          <w:sz w:val="28"/>
          <w:sz w:val="28"/>
          <w:szCs w:val="28"/>
          <w:rtl w:val="true"/>
          <w:lang w:bidi="fa-IR"/>
        </w:rPr>
        <w:t>قانونی، نخستین وظیفه مجلس است و این وظیفه مستلزم همکاری و هم دلی میان مجلس با دولت و حمایت مجلس از دولت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منطقی با قوای دیگر بر پایه همکاری و هم دلی، وظیفه مهم دیگر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این وظیفه آن گاه تحقق می یابد که با اعمال نظارت قانونی و نهادینه ساختن پاسخ گویی در دیگر قوا، که وظیفه دیگر مجلس است،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و تفاهم با شورای محترم نگهبآنکه خود، بخشی از قوه مقننه است، البته در اولویت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صاحب نظران محیط های علمی و عملی و بهره گیری از تجربه ها و اندیشه های ارزشمند آنان، نیز به غنای مجلس که بحمداللَّه خود دارای ترکیبی علمی و کارشناسی و تخصصی است خواهد افزود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هم دلی و تلائمی را که بحمدالله در مجلس هست، روزبه روز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پایان این دوره، جناح های سیاسی ای که حالا خیال می کنند با هم اختلاف دارند، به این نتیجه برسند که با هم اختلافی ندارند و با هم رفیق و دوست هستند، بدانید که هم کشور و هم شما، یک برد بزرگ کرده اید</w:t>
      </w:r>
      <w:r>
        <w:rPr>
          <w:rFonts w:eastAsia="IRNazanin" w:cs="IRNazanin"/>
          <w:color w:val="111111"/>
          <w:sz w:val="28"/>
          <w:szCs w:val="28"/>
          <w:rtl w:val="true"/>
          <w:lang w:bidi="fa-IR"/>
        </w:rPr>
        <w:t>.</w:t>
      </w:r>
      <w:r>
        <w:rPr>
          <w:rStyle w:val="FootnoteAnchor"/>
          <w:rtl w:val="true"/>
        </w:rPr>
        <w:footnoteReference w:id="46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عرض کرده ایم که امیرالمؤمنین در جنگ صفین ـ شاید این جمله را درباره عمار هم فرموده باشد ـ مکرر این جمله 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یَحْمِلُ هَذَا الْعَلَمَ إِلَّا أَهْلُ الْبَصَرِ وَ الصَّبْرِ وَ الْعِلْمِ بِمَوَاقِعِ الْحَق</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چه عبارت زیبایی</w:t>
      </w:r>
    </w:p>
    <w:p>
      <w:pPr>
        <w:pStyle w:val="BookText"/>
        <w:rPr/>
      </w:pPr>
      <w:r>
        <w:rPr>
          <w:rFonts w:ascii="IRNazanin" w:hAnsi="IRNazanin" w:eastAsia="IRNazanin"/>
          <w:color w:val="111111"/>
          <w:sz w:val="28"/>
          <w:sz w:val="28"/>
          <w:szCs w:val="28"/>
          <w:rtl w:val="true"/>
          <w:lang w:bidi="fa-IR"/>
        </w:rPr>
        <w:t>هم هست؛ حروف بصر و صبر یکی است، ترکیبش دوتاست؛ و چه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اهل بصیرت و پایداری می توانند این پرچم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را باید در خودمان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معنا حاصل شود و شما به عنوان نمایندگان مردم در مجلس شورای اسلامی ـ که جایگاه و موقعیت مهمی در روشن گری مردم نسبت به نقشه های دشمن دارید ـ اثرگذاری کنید، بسیاری از این خلأها و تاریکی ها و غبارها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عملی اش هم این است که داخل مجلس و سر قضایای سیاسی ـ و الان هم انتخابات ریاست جمهوری ـ اختلاف و تشنج و دعوا و درگیری پیش نیاید؛ یک عده طرفدار یک نفر، یک عده هم طرفدار یک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حق هر کسی است؛ منتها نباید تخریب و اهانت و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به نحوی از محبوب و مطلوب خود دفاع می کند که تحریک کننده دیگران است؛ دیگران را وادار به تخریب و عکس العمل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 مهمی است و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افرادی که در سطوح دیگری هستند و این همه مسئولیت بر دوش آنها نیست، نمی شود خیلی توقع داشت؛ اما از مسئولان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حفظ فضای وحدت، حفظ فضای محبت، حفظ فضای همکاری و هم دلی در مجلس، جزو اولویت های قطعی مجلس است</w:t>
      </w:r>
      <w:r>
        <w:rPr>
          <w:rFonts w:eastAsia="IRNazanin" w:cs="IRNazanin"/>
          <w:color w:val="111111"/>
          <w:sz w:val="28"/>
          <w:szCs w:val="28"/>
          <w:rtl w:val="true"/>
          <w:lang w:bidi="fa-IR"/>
        </w:rPr>
        <w:t>.</w:t>
      </w:r>
      <w:r>
        <w:rPr>
          <w:rStyle w:val="FootnoteAnchor"/>
          <w:rtl w:val="true"/>
        </w:rPr>
        <w:footnoteReference w:id="46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منش مجلس را تحسین می کنم که منشأ پمپاژ اختلاف و دوییت و دعوا به درون جامعه نیست؛ بعضی از مجلس های قبلی این طوری بود؛ از مجلس اختلاف می جوشید و این اختلاف در جامعه سرریز می شد و</w:t>
      </w:r>
      <w:bookmarkStart w:id="666" w:name="pg4015_37122"/>
    </w:p>
    <w:p>
      <w:pPr>
        <w:pStyle w:val="BookText"/>
        <w:rPr/>
      </w:pPr>
      <w:bookmarkEnd w:id="666"/>
      <w:r>
        <w:rPr>
          <w:rFonts w:ascii="IRNazanin" w:hAnsi="IRNazanin" w:eastAsia="IRNazanin"/>
          <w:color w:val="111111"/>
          <w:sz w:val="28"/>
          <w:sz w:val="28"/>
          <w:szCs w:val="28"/>
          <w:rtl w:val="true"/>
          <w:lang w:bidi="fa-IR"/>
        </w:rPr>
        <w:t>هر کس این رادیو را باز می کرد، اعصابش متشنج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باید حفظ کنید و نگذارید عکس این اتفاق بیفتد</w:t>
      </w:r>
      <w:r>
        <w:rPr>
          <w:rFonts w:eastAsia="IRNazanin" w:cs="IRNazanin"/>
          <w:color w:val="111111"/>
          <w:sz w:val="28"/>
          <w:szCs w:val="28"/>
          <w:rtl w:val="true"/>
          <w:lang w:bidi="fa-IR"/>
        </w:rPr>
        <w:t>.</w:t>
      </w:r>
      <w:r>
        <w:rPr>
          <w:rStyle w:val="FootnoteAnchor"/>
          <w:rtl w:val="true"/>
        </w:rPr>
        <w:footnoteReference w:id="470"/>
      </w:r>
    </w:p>
    <w:p>
      <w:pPr>
        <w:pStyle w:val="Heading6"/>
        <w:numPr>
          <w:ilvl w:val="5"/>
          <w:numId w:val="1"/>
        </w:numPr>
        <w:rPr/>
      </w:pPr>
      <w:bookmarkStart w:id="667" w:name="__RefHeading___Toc2202468_2281741623"/>
      <w:bookmarkStart w:id="668" w:name="_Toc274"/>
      <w:bookmarkEnd w:id="667"/>
      <w:r>
        <w:rPr/>
        <w:t>9</w:t>
      </w:r>
      <w:r>
        <w:rPr>
          <w:rtl w:val="true"/>
        </w:rPr>
        <w:t>ـ</w:t>
      </w:r>
      <w:r>
        <w:rPr/>
        <w:t>3</w:t>
      </w:r>
      <w:r>
        <w:rPr>
          <w:rtl w:val="true"/>
        </w:rPr>
        <w:t>ـ</w:t>
      </w:r>
      <w:r>
        <w:rPr/>
        <w:t>2</w:t>
      </w:r>
      <w:r>
        <w:rPr>
          <w:rtl w:val="true"/>
        </w:rPr>
        <w:t>ـ</w:t>
      </w:r>
      <w:r>
        <w:rPr/>
        <w:t>2</w:t>
      </w:r>
      <w:r>
        <w:rPr>
          <w:rtl w:val="true"/>
        </w:rPr>
        <w:t xml:space="preserve">. </w:t>
      </w:r>
      <w:r>
        <w:rPr>
          <w:rtl w:val="true"/>
        </w:rPr>
        <w:t>شوراهای اسلامی شهر و روستا</w:t>
      </w:r>
      <w:bookmarkEnd w:id="6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توفیق در وظایف شوراهای اسلامی، شرط اول آن است که اعضای شوراهای اسلامی هر شهر یا روستا در عمل با یکدیگر تفاهم و هم دلی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شرط مهم، یقیناً این نهاد تازه تأسیس نخواهد توانست برای مردم منشأ خیر و صلاح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سیاسی و جناحی و ورود در هر اقدامی که اعضای شورای اسلامی را از اتحاد عملی خود دور کند، برای این شوراها مضر و ناروا 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کنم در داخل شورای شهر تهران ـ چه در روابط درونی افراد شورا، چه در روابط شورا با شهردار؛ از دو طرف ـ معیار اصلی، برادری و همکاری و رابطه منطقی و قانونی باشد؛ این بسیار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واقع از دید مردم، مجموعه گرایش مند به جریان قبلی شورای شهر ـ یعنی شورای اول ـ را دچار ناکامی کرد، همین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اختلاف نظرهای جزیی به اختلاف نظرهای کلی و جهت گیری ها تبدیل شود، که اینها خواه ناخواه در کار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آقای قالیباف با روحیه خوبی که دارند، می گویند نه، در اجرائیات اثر نگذاشته است؛ خیلی خوب، اگر ادامه پیدا کند، اثر خواهد گذاشت و نباید اجازه داد که این اختلافات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مؤکداً عرض می کنم؛ هم بین خود شورا، هم بین شورا و 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هم باید توجه کند که اصل</w:t>
      </w:r>
      <w:bookmarkStart w:id="669" w:name="pg4015_37124"/>
    </w:p>
    <w:p>
      <w:pPr>
        <w:pStyle w:val="BookText"/>
        <w:rPr/>
      </w:pPr>
      <w:bookmarkEnd w:id="669"/>
      <w:r>
        <w:rPr>
          <w:rFonts w:ascii="IRNazanin" w:hAnsi="IRNazanin" w:eastAsia="IRNazanin"/>
          <w:color w:val="111111"/>
          <w:sz w:val="28"/>
          <w:sz w:val="28"/>
          <w:szCs w:val="28"/>
          <w:rtl w:val="true"/>
          <w:lang w:bidi="fa-IR"/>
        </w:rPr>
        <w:t>شوراست، ریشه آن است شورای شهر هم باید توجه کند که موفقیت شهردار در همه ابعاد، موفقیت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را که شما می خواهید تحقق پیدا کند، آن، به وسیله مدیریت شهری و شهردار و عوامل شهرداری تحقق پیدا خواهد کرد و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هم برادرانه و صمیمانه کار کنند؛ اصلاً نبایستی بگذارید اختلاف به وجود آید</w:t>
      </w:r>
      <w:r>
        <w:rPr>
          <w:rFonts w:eastAsia="IRNazanin" w:cs="IRNazanin"/>
          <w:color w:val="111111"/>
          <w:sz w:val="28"/>
          <w:szCs w:val="28"/>
          <w:rtl w:val="true"/>
          <w:lang w:bidi="fa-IR"/>
        </w:rPr>
        <w:t>.</w:t>
      </w:r>
      <w:r>
        <w:rPr>
          <w:rStyle w:val="FootnoteAnchor"/>
          <w:rtl w:val="true"/>
        </w:rPr>
        <w:footnoteReference w:id="472"/>
      </w:r>
    </w:p>
    <w:p>
      <w:pPr>
        <w:pStyle w:val="Heading6"/>
        <w:numPr>
          <w:ilvl w:val="5"/>
          <w:numId w:val="1"/>
        </w:numPr>
        <w:rPr/>
      </w:pPr>
      <w:bookmarkStart w:id="670" w:name="__RefHeading___Toc2202470_2281741623"/>
      <w:bookmarkStart w:id="671" w:name="_Toc275"/>
      <w:bookmarkEnd w:id="670"/>
      <w:r>
        <w:rPr/>
        <w:t>9</w:t>
      </w:r>
      <w:r>
        <w:rPr>
          <w:rtl w:val="true"/>
        </w:rPr>
        <w:t>ـ</w:t>
      </w:r>
      <w:r>
        <w:rPr/>
        <w:t>3</w:t>
      </w:r>
      <w:r>
        <w:rPr>
          <w:rtl w:val="true"/>
        </w:rPr>
        <w:t>ـ</w:t>
      </w:r>
      <w:r>
        <w:rPr/>
        <w:t>2</w:t>
      </w:r>
      <w:r>
        <w:rPr>
          <w:rtl w:val="true"/>
        </w:rPr>
        <w:t>ـ</w:t>
      </w:r>
      <w:r>
        <w:rPr/>
        <w:t>3</w:t>
      </w:r>
      <w:r>
        <w:rPr>
          <w:rtl w:val="true"/>
        </w:rPr>
        <w:t xml:space="preserve">. </w:t>
      </w:r>
      <w:r>
        <w:rPr>
          <w:rtl w:val="true"/>
        </w:rPr>
        <w:t>نیروهای مسلح</w:t>
      </w:r>
      <w:bookmarkEnd w:id="6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صلح، همکاری و تعاون ملت ها با یکدیگر در حوزه های مشخص شده و معیّن، از جمله خدماتی است که ملت ایران بر عهده خود احساس می کند و بخشی از آن بر عهده نیروهای مسلح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مورد طمع دشمنان و شبه دشمنان است، به هم خوردن وحدت بین عناصر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یگانگی و هم دلی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اختلافات جزئی وجود داشته باشد،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حرکت را تنظیم کنید و با شجاعت و قدرت و اتکال به خدا پیش بروید؛ این وظیفه عمده شماست و پاسداری انقلاب از این راه تأمین می شود</w:t>
      </w:r>
      <w:r>
        <w:rPr>
          <w:rFonts w:eastAsia="IRNazanin" w:cs="IRNazanin"/>
          <w:color w:val="111111"/>
          <w:sz w:val="28"/>
          <w:szCs w:val="28"/>
          <w:rtl w:val="true"/>
          <w:lang w:bidi="fa-IR"/>
        </w:rPr>
        <w:t>.</w:t>
      </w:r>
      <w:r>
        <w:rPr>
          <w:rStyle w:val="FootnoteAnchor"/>
          <w:rtl w:val="true"/>
        </w:rPr>
        <w:footnoteReference w:id="47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افسران نیروی هوایی با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نیروی هوایی ارتش جمهوری اسلامی ایران ـ که در واقع نماد نیروهای مسلح هم محسوب می شد ـ وحدت ملت را تکمیل کرد و همین وحدت، کارساز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وحدت و هم دلی و</w:t>
      </w:r>
    </w:p>
    <w:p>
      <w:pPr>
        <w:pStyle w:val="BookText"/>
        <w:rPr/>
      </w:pPr>
      <w:r>
        <w:rPr>
          <w:rFonts w:ascii="IRNazanin" w:hAnsi="IRNazanin" w:eastAsia="IRNazanin"/>
          <w:color w:val="111111"/>
          <w:sz w:val="28"/>
          <w:sz w:val="28"/>
          <w:szCs w:val="28"/>
          <w:rtl w:val="true"/>
          <w:lang w:bidi="fa-IR"/>
        </w:rPr>
        <w:t>یگانگی همه قشرهای ملت، از نظامی و غیرنظامی و بخش های مختلف نیروهای مسلح،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تهدید، آن تهدید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ها و انواع تهدیدها و وظایف، در طول زمان تغییر پیدا می کند؛ اما روح مسئله،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وحدت کارساز است و ملت ما به آرمان های بزرگ خود، با وحدت می تواند دست پیدا کند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خودتان را آماده کنید؛ آمادگی علمی، آمادگی عملی، آمادگی تجربی، رزمایش های گوناگون، حفظ نظم و انضباط، آمادگی از لحاظ تجهیزات ـ سلاح و مهمات و بقیه تجهیزاتی که برای نیروهای مسلح لازم است ـ وحدت و برادری میان سازمان های گوناگون نیروهای مسلح</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 های معنوی قدرت، این ایمان و این هم بستگی ـ هم بستگی و وحدت دل ها در میان عناصر سپاه در سرتاسر کشور ـ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دل های شما را با بازیچه ها و فریب ها و جلوه های رنگارنگ دروغین، به سمت خودشان جذب کنند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همچنان که این سازمان مبارک ـ سپاه پاسداران انقلاب اسلامی ـ انقلابی متولد شده، همواره انقلابی بماند و در جهت هدف های انقلاب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نیروهای مسلح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ارتش و با نیروی انتظامی، در نهایت صفا و برادری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کدام کاری و شغلی و مسئولیتی و راهی به سوی تکامل خود دارند؛ همه باید این راه را بپیمایند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وحدت سپاه و ارتش تا آنجا که می توانید، سعی کنید حالت عدم تفاهم و روحیه تنافری که بین این دو سازمان نظامی ـ ارتش و سپاه ـ هست،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چه قدر امام رحمه الله روی این مسئله تکیه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وحدت و تفاهم و محبت ـ به خصوص بین سپاه و ارتش ـ بسیار تأکید می کردند، و من خیال می کنم که لازمه وفاداری به آن بزرگوار این است که سعی کنید این روحیه تنافر را یکجانبه از طرف خود مرتفع کنید و آن را به روحیه محبت تبدیل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محبت باشد، کارایی به حد کمال خواهد رسید؛ و اگر محبت نباشد و تنافر جای آن را بگیرد، کارایی وجود نخواهد داشت</w:t>
      </w:r>
      <w:r>
        <w:rPr>
          <w:rFonts w:eastAsia="IRNazanin" w:cs="IRNazanin"/>
          <w:color w:val="111111"/>
          <w:sz w:val="28"/>
          <w:szCs w:val="28"/>
          <w:rtl w:val="true"/>
          <w:lang w:bidi="fa-IR"/>
        </w:rPr>
        <w:t>.</w:t>
      </w:r>
      <w:r>
        <w:rPr>
          <w:rStyle w:val="FootnoteAnchor"/>
          <w:rtl w:val="true"/>
        </w:rPr>
        <w:footnoteReference w:id="4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وحدت بین سازمان های نیروهای مسلح را ـ که در کشور ما سازمان های نظامی ارتش، سپاه پاسداران، نیروی انتظامی و در کنار آنها هم بسیج عظیم مردمی است ـ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ابزار اقتدار نیروهای مسلح، همین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 با مرزهای مشخص ـ مرزهای بین سازمان ها، مرزهایی ناشکستنی است ـ اما با پیوستگی مطلق به یکدیگر و با ارتباط معنوی و برادرانه باشند</w:t>
      </w:r>
      <w:r>
        <w:rPr>
          <w:rFonts w:eastAsia="IRNazanin" w:cs="IRNazanin"/>
          <w:color w:val="111111"/>
          <w:sz w:val="28"/>
          <w:szCs w:val="28"/>
          <w:rtl w:val="true"/>
          <w:lang w:bidi="fa-IR"/>
        </w:rPr>
        <w:t>.</w:t>
      </w:r>
      <w:r>
        <w:rPr>
          <w:rStyle w:val="FootnoteAnchor"/>
          <w:rtl w:val="true"/>
        </w:rPr>
        <w:footnoteReference w:id="480"/>
      </w:r>
      <w:bookmarkStart w:id="672" w:name="pg4015_37130"/>
    </w:p>
    <w:p>
      <w:pPr>
        <w:pStyle w:val="Heading6"/>
        <w:numPr>
          <w:ilvl w:val="5"/>
          <w:numId w:val="1"/>
        </w:numPr>
        <w:rPr/>
      </w:pPr>
      <w:bookmarkStart w:id="673" w:name="__RefHeading___Toc2202472_2281741623"/>
      <w:bookmarkStart w:id="674" w:name="_Toc276"/>
      <w:bookmarkEnd w:id="672"/>
      <w:bookmarkEnd w:id="673"/>
      <w:r>
        <w:rPr/>
        <w:t>9</w:t>
      </w:r>
      <w:r>
        <w:rPr>
          <w:rtl w:val="true"/>
        </w:rPr>
        <w:t>ـ</w:t>
      </w:r>
      <w:r>
        <w:rPr/>
        <w:t>3</w:t>
      </w:r>
      <w:r>
        <w:rPr>
          <w:rtl w:val="true"/>
        </w:rPr>
        <w:t>ـ</w:t>
      </w:r>
      <w:r>
        <w:rPr/>
        <w:t>3</w:t>
      </w:r>
      <w:r>
        <w:rPr>
          <w:rtl w:val="true"/>
        </w:rPr>
        <w:t xml:space="preserve">. </w:t>
      </w:r>
      <w:r>
        <w:rPr>
          <w:rtl w:val="true"/>
        </w:rPr>
        <w:t>ثمرات وحدت مسئولین</w:t>
      </w:r>
      <w:bookmarkEnd w:id="6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سعی کنند انسجام دولت و نظام در سطح عالی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ما توفیق غلبه بر این مشکلات داشته باشیم ـ که البته ان شاءالله به فضل الهی خواهیم داشت ـ فقط در سایه انسجام و وحدت در سطح عالی نظام و در مسائل عمومی وجود یک اراده جمعی است که دنبال شود؛ و همین است که به وحدت عمومی ـ به معنای مستمر کلمه ـ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عده از این طرف، یک عده از آن طرف، بعضی ها به فکر حرف و کار خودشان، یک عده هم باز به فکر حرف و کار خودشان باشند، این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کردن و تجزیه کردن در سطوح عالی نظام، به ضرر نظام تمام خواهد شد؛ به سود هیچ کس تمام نمی شود؛ البته به سود دشمن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زرنگ عاقل داشته باشیم، او فوراً سوءاستفاده خواهد کرد</w:t>
      </w:r>
      <w:r>
        <w:rPr>
          <w:rFonts w:eastAsia="IRNazanin" w:cs="IRNazanin"/>
          <w:color w:val="111111"/>
          <w:sz w:val="28"/>
          <w:szCs w:val="28"/>
          <w:rtl w:val="true"/>
          <w:lang w:bidi="fa-IR"/>
        </w:rPr>
        <w:t>.</w:t>
      </w:r>
      <w:r>
        <w:rPr>
          <w:rStyle w:val="FootnoteAnchor"/>
          <w:rtl w:val="true"/>
        </w:rPr>
        <w:footnoteReference w:id="481"/>
      </w:r>
      <w:bookmarkStart w:id="675" w:name="pg4015_37132"/>
    </w:p>
    <w:p>
      <w:pPr>
        <w:pStyle w:val="Heading4"/>
        <w:numPr>
          <w:ilvl w:val="3"/>
          <w:numId w:val="1"/>
        </w:numPr>
        <w:rPr/>
      </w:pPr>
      <w:bookmarkStart w:id="676" w:name="__RefHeading___Toc2202474_2281741623"/>
      <w:bookmarkStart w:id="677" w:name="_Toc277"/>
      <w:bookmarkEnd w:id="675"/>
      <w:bookmarkEnd w:id="676"/>
      <w:r>
        <w:rPr/>
        <w:t>10</w:t>
      </w:r>
      <w:r>
        <w:rPr>
          <w:rtl w:val="true"/>
        </w:rPr>
        <w:t xml:space="preserve">. </w:t>
      </w:r>
      <w:r>
        <w:rPr>
          <w:rtl w:val="true"/>
        </w:rPr>
        <w:t>مظاهر وحدت</w:t>
      </w:r>
      <w:bookmarkEnd w:id="677"/>
    </w:p>
    <w:p>
      <w:pPr>
        <w:pStyle w:val="Heading5"/>
        <w:numPr>
          <w:ilvl w:val="4"/>
          <w:numId w:val="1"/>
        </w:numPr>
        <w:rPr/>
      </w:pPr>
      <w:bookmarkStart w:id="678" w:name="__RefHeading___Toc2202476_2281741623"/>
      <w:bookmarkStart w:id="679" w:name="_Toc278"/>
      <w:bookmarkEnd w:id="678"/>
      <w:r>
        <w:rPr/>
        <w:t>10</w:t>
      </w:r>
      <w:r>
        <w:rPr>
          <w:rtl w:val="true"/>
        </w:rPr>
        <w:t>ـ</w:t>
      </w:r>
      <w:r>
        <w:rPr/>
        <w:t>1</w:t>
      </w:r>
      <w:r>
        <w:rPr>
          <w:rtl w:val="true"/>
        </w:rPr>
        <w:t xml:space="preserve">. </w:t>
      </w:r>
      <w:r>
        <w:rPr>
          <w:rtl w:val="true"/>
        </w:rPr>
        <w:t>نماز جماعت</w:t>
      </w:r>
      <w:bookmarkEnd w:id="6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مظهر همان دو جهت است؛ هم توجه به معنویت، توجه به خدا و ذکر و خشوع و هم وحدت، تجمع و بر گرد یک محور مشترک فراهم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هر دو موضوع، امروز برای ملت ما و برای امت اسلامی، مسئله روز است</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680" w:name="__RefHeading___Toc2202478_2281741623"/>
      <w:bookmarkStart w:id="681" w:name="_Toc279"/>
      <w:bookmarkEnd w:id="680"/>
      <w:r>
        <w:rPr/>
        <w:t>10</w:t>
      </w:r>
      <w:r>
        <w:rPr>
          <w:rtl w:val="true"/>
        </w:rPr>
        <w:t>ـ</w:t>
      </w:r>
      <w:r>
        <w:rPr/>
        <w:t>2</w:t>
      </w:r>
      <w:r>
        <w:rPr>
          <w:rtl w:val="true"/>
        </w:rPr>
        <w:t xml:space="preserve">. </w:t>
      </w:r>
      <w:r>
        <w:rPr>
          <w:rtl w:val="true"/>
        </w:rPr>
        <w:t>نماز جمعه</w:t>
      </w:r>
      <w:bookmarkEnd w:id="68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نگاه می کنیم، می بینیم نقش نماز جمعه بارزتر از دوران های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زمآنکه به طور طبیعی شعاری وجود داشت ـ مثل شعار جنگ ـ و مردم را بر حول محوری جمع می کرد، انگیزه ها را در آنها برمی انگیخت، فداکاری ها را در آنها به بروز و ظهور می رساند، مسئله وحدت مهم بود؛ اما به اهمیت امروز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وحدت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وسوسه ها این قدر همه جانبه و از همه سو به جان جوان و ذهن و فکر او نبود؛ اما امروز که بیشتر هست، اولی است که این پایگاه و جایگاه و سنگر، گرامی داشته شود و به آن اهمیت داده شود</w:t>
      </w:r>
      <w:r>
        <w:rPr>
          <w:rFonts w:eastAsia="IRNazanin" w:cs="IRNazanin"/>
          <w:color w:val="111111"/>
          <w:sz w:val="28"/>
          <w:szCs w:val="28"/>
          <w:rtl w:val="true"/>
          <w:lang w:bidi="fa-IR"/>
        </w:rPr>
        <w:t>.</w:t>
      </w:r>
      <w:r>
        <w:rPr>
          <w:rStyle w:val="FootnoteAnchor"/>
          <w:rtl w:val="true"/>
        </w:rPr>
        <w:footnoteReference w:id="48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به عنوان نمودار وحدت، با عبودیت و عزت قدر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سه ویژگی را با هم دارد، یکی وحدت بخشیدن به قشرهای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عبودیت در مقابل پروردگار است و سومی نشان دادن عزتی است که از این عبودیت و وحدت سرچشمه می گیرد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محل وحدت است، محل جمع است، محل نزدیکی دل هاست؛ نگذارید مظهر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اینکه ببیند مظهر اجتماع، مظهر اختلاف شده است،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محترم جمعه هم باید رعایت کنند و مسائل اختلافی و تفرقه افکن را بر زبان نیاورند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پایگاه نماز جمعه و تأثیر عظیم آن در جلب رحمت الهی با هدایت ملت مسلمان و حفظ استقامت و وحدت و آگاهی های دینی و سیاسی آنان و به خاطر برگزاری هرچه بهتر این فریضه بزرگ در سراسر کشور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می نمایم</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ها توصیه می کنم که قدر نماز جمعه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پایگاه وحدت و معرفت و اتحاد دل هاست؛ جایی است که در آن باید آموخت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مقابله با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مرکز اشعاع و تولید فکری است، که به طور طبیعی دل ها را به هم نزدیک می کند؛ عواطف را به هم نزدیک می کند و انسجام و التیام را در میان ملت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نماز جمعه بهتر از هر چیز دیگری می تواند متحقق بشود</w:t>
      </w:r>
      <w:r>
        <w:rPr>
          <w:rFonts w:eastAsia="IRNazanin" w:cs="IRNazanin"/>
          <w:color w:val="111111"/>
          <w:sz w:val="28"/>
          <w:szCs w:val="28"/>
          <w:rtl w:val="true"/>
          <w:lang w:bidi="fa-IR"/>
        </w:rPr>
        <w:t>.</w:t>
      </w:r>
      <w:r>
        <w:rPr>
          <w:rStyle w:val="FootnoteAnchor"/>
          <w:rtl w:val="true"/>
        </w:rPr>
        <w:footnoteReference w:id="4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توانیم، کفر به طاغوت و ایمان به خدا را باید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توانیم باید عوامل بقا را تقویت کنیم؛ ارتباط با خدا را باید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توانیم باید اجتماع و</w:t>
      </w:r>
      <w:bookmarkStart w:id="682" w:name="pg4015_37136"/>
    </w:p>
    <w:p>
      <w:pPr>
        <w:pStyle w:val="BookText"/>
        <w:rPr/>
      </w:pPr>
      <w:bookmarkEnd w:id="682"/>
      <w:r>
        <w:rPr>
          <w:rFonts w:ascii="IRNazanin" w:hAnsi="IRNazanin" w:eastAsia="IRNazanin"/>
          <w:color w:val="111111"/>
          <w:sz w:val="28"/>
          <w:sz w:val="28"/>
          <w:szCs w:val="28"/>
          <w:rtl w:val="true"/>
          <w:lang w:bidi="fa-IR"/>
        </w:rPr>
        <w:t>وحدت کلمه مردم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ابزارهایش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توانیم باید دل های مردم را به خدا نزدیک تر و آشناتر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اش هم نماز جمعه است</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683" w:name="__RefHeading___Toc2202480_2281741623"/>
      <w:bookmarkStart w:id="684" w:name="_Toc280"/>
      <w:bookmarkEnd w:id="683"/>
      <w:r>
        <w:rPr/>
        <w:t>10</w:t>
      </w:r>
      <w:r>
        <w:rPr>
          <w:rtl w:val="true"/>
        </w:rPr>
        <w:t>ـ</w:t>
      </w:r>
      <w:r>
        <w:rPr/>
        <w:t>3</w:t>
      </w:r>
      <w:r>
        <w:rPr>
          <w:rtl w:val="true"/>
        </w:rPr>
        <w:t xml:space="preserve">. </w:t>
      </w:r>
      <w:r>
        <w:rPr>
          <w:rtl w:val="true"/>
        </w:rPr>
        <w:t>نظام اسلامی</w:t>
      </w:r>
      <w:bookmarkEnd w:id="6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دینی برخاسته از نظام اسلامی که خود منشاء نظام اسلامی هم بوده است و حرکت به سمت وحدت اسلامی ـ که در همین تفکر، یکی از چیزهایی که وجود دارد، وحدت امت اسلامی است؛ یعنی نگاه اسلام به امت به عنوان یک مجموعه واحد ـ و همچنین پرهیز از اختلافات قومی و طایفه ای در دنیای اسلام و در جوامع اسلامی، چیزی است که پیام آور آن، انقلاب اسلامی بود</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685" w:name="__RefHeading___Toc2202482_2281741623"/>
      <w:bookmarkStart w:id="686" w:name="_Toc281"/>
      <w:bookmarkEnd w:id="685"/>
      <w:r>
        <w:rPr/>
        <w:t>10</w:t>
      </w:r>
      <w:r>
        <w:rPr>
          <w:rtl w:val="true"/>
        </w:rPr>
        <w:t>ـ</w:t>
      </w:r>
      <w:r>
        <w:rPr/>
        <w:t>4</w:t>
      </w:r>
      <w:r>
        <w:rPr>
          <w:rtl w:val="true"/>
        </w:rPr>
        <w:t xml:space="preserve">. </w:t>
      </w:r>
      <w:r>
        <w:rPr>
          <w:rtl w:val="true"/>
        </w:rPr>
        <w:t>بسیج</w:t>
      </w:r>
      <w:bookmarkEnd w:id="68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در حقیقت، مظهر یک وحدت مقدس، میان افراد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 هایی که بسیج در آن حضور پیدا کرده است، میدان های ملی است؛ میدان های مربوط به همه ملت ـ مثل میدان دفاع مقدس، میدان سازندگی و خدمات عمومی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کشور، از یک مجموعه عظیمی که از بهترین فرزندان کشور و با این خصوصیات تشکیل شده است، بی نیاز نیست</w:t>
      </w:r>
      <w:r>
        <w:rPr>
          <w:rFonts w:eastAsia="IRNazanin" w:cs="IRNazanin"/>
          <w:color w:val="111111"/>
          <w:sz w:val="28"/>
          <w:szCs w:val="28"/>
          <w:rtl w:val="true"/>
          <w:lang w:bidi="fa-IR"/>
        </w:rPr>
        <w:t>.</w:t>
      </w:r>
      <w:r>
        <w:rPr>
          <w:rStyle w:val="FootnoteAnchor"/>
          <w:rtl w:val="true"/>
        </w:rPr>
        <w:footnoteReference w:id="491"/>
      </w:r>
      <w:bookmarkStart w:id="687" w:name="pg4015_37138"/>
    </w:p>
    <w:p>
      <w:pPr>
        <w:pStyle w:val="Heading5"/>
        <w:numPr>
          <w:ilvl w:val="4"/>
          <w:numId w:val="1"/>
        </w:numPr>
        <w:rPr/>
      </w:pPr>
      <w:bookmarkStart w:id="688" w:name="__RefHeading___Toc2202484_2281741623"/>
      <w:bookmarkStart w:id="689" w:name="_Toc282"/>
      <w:bookmarkEnd w:id="687"/>
      <w:bookmarkEnd w:id="688"/>
      <w:r>
        <w:rPr/>
        <w:t>10</w:t>
      </w:r>
      <w:r>
        <w:rPr>
          <w:rtl w:val="true"/>
        </w:rPr>
        <w:t>ـ</w:t>
      </w:r>
      <w:r>
        <w:rPr/>
        <w:t>5</w:t>
      </w:r>
      <w:r>
        <w:rPr>
          <w:rtl w:val="true"/>
        </w:rPr>
        <w:t xml:space="preserve">. </w:t>
      </w:r>
      <w:r>
        <w:rPr>
          <w:rtl w:val="true"/>
        </w:rPr>
        <w:t>مجلس شورای اسلامی</w:t>
      </w:r>
      <w:bookmarkEnd w:id="6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مظهر وحدت ملی و یک پارچگی و اتفاق همه گروه ها و قومیت ها و سلایق و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که از منتخبان حقیقی ملت بزرگ ایران تشکیل شده است، نمایندگان شهرها و استان های دور و نزدیک، نمایندگان اقوام گوناگون ایرانی، نمایندگان سلایق و عقاید سیاسی، نمایندگان اقلیت های دینی در کنار مسلمانان، همه با هم برای انجام وظایف قانونی مجلس شورای اسلامی همکاری و تلاش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باشکوه ترین جلوه های اتحاد ملت ایران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حقیقتاً رکن اطمینان بخشی است ـ اگر پیام التیام و وحدت و محبت و توافق و همکاری و هم گامی داشته باشد، دل مردم را شاد و دشمن را مأیوس خواهد کرد</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690" w:name="__RefHeading___Toc2202486_2281741623"/>
      <w:bookmarkStart w:id="691" w:name="_Toc283"/>
      <w:bookmarkEnd w:id="690"/>
      <w:r>
        <w:rPr/>
        <w:t>10</w:t>
      </w:r>
      <w:r>
        <w:rPr>
          <w:rtl w:val="true"/>
        </w:rPr>
        <w:t>ـ</w:t>
      </w:r>
      <w:r>
        <w:rPr/>
        <w:t>6</w:t>
      </w:r>
      <w:r>
        <w:rPr>
          <w:rtl w:val="true"/>
        </w:rPr>
        <w:t xml:space="preserve">. </w:t>
      </w:r>
      <w:r>
        <w:rPr>
          <w:rtl w:val="true"/>
        </w:rPr>
        <w:t>هفته وحدت</w:t>
      </w:r>
      <w:bookmarkEnd w:id="6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اصلی هفته وحدت ـ که حالا بحمدالله سال هاست تشکیل می شود ـ قبل از پیروزی انقلاب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با این آقای مولوی قمرالدین در ایرانشهر مذاکره کردیم که بیاییم یک عید دوطرفه داشته باشیم و از دوازدهم تا هفدهم ربیع را جشن بگیریم</w:t>
      </w:r>
      <w:r>
        <w:rPr>
          <w:rFonts w:eastAsia="IRNazanin" w:cs="IRNazanin"/>
          <w:color w:val="111111"/>
          <w:sz w:val="28"/>
          <w:szCs w:val="28"/>
          <w:rtl w:val="true"/>
          <w:lang w:bidi="fa-IR"/>
        </w:rPr>
        <w:t>.</w:t>
      </w:r>
      <w:r>
        <w:rPr>
          <w:rStyle w:val="FootnoteAnchor"/>
          <w:rtl w:val="true"/>
        </w:rPr>
        <w:footnoteReference w:id="49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مهم بشمارید و هفته وحدت را یک هفته حقیقتاً پر محتوا و پر مغز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دیگر هم، ما این مسئله وحدت را مورد تأیید و به عنوان یک اصل اسلامی و انقلابی، مورد تأکید قرار</w:t>
      </w:r>
      <w:bookmarkStart w:id="692" w:name="pg4015_37140"/>
    </w:p>
    <w:p>
      <w:pPr>
        <w:pStyle w:val="BookText"/>
        <w:rPr/>
      </w:pPr>
      <w:bookmarkEnd w:id="692"/>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بین برادران شیعه و سنی و مذاهب مختلف اسلامی، برای هدف های اسلامی اتحاد باشد، پس به طریق اولی، قشرهای مختلف مردم فداکار و مبارز ایران، اهل هر شهر و استانی، متکلمان با هر زبان و لهجه ای هستند، موظفند وحدت را حفظ کنند</w:t>
      </w:r>
      <w:r>
        <w:rPr>
          <w:rFonts w:eastAsia="IRNazanin" w:cs="IRNazanin"/>
          <w:color w:val="111111"/>
          <w:sz w:val="28"/>
          <w:szCs w:val="28"/>
          <w:rtl w:val="true"/>
          <w:lang w:bidi="fa-IR"/>
        </w:rPr>
        <w:t>.</w:t>
      </w:r>
      <w:r>
        <w:rPr>
          <w:rStyle w:val="FootnoteAnchor"/>
          <w:rtl w:val="true"/>
        </w:rPr>
        <w:footnoteReference w:id="495"/>
      </w:r>
    </w:p>
    <w:p>
      <w:pPr>
        <w:pStyle w:val="Heading5"/>
        <w:numPr>
          <w:ilvl w:val="4"/>
          <w:numId w:val="1"/>
        </w:numPr>
        <w:rPr/>
      </w:pPr>
      <w:bookmarkStart w:id="693" w:name="__RefHeading___Toc2202488_2281741623"/>
      <w:bookmarkStart w:id="694" w:name="_Toc284"/>
      <w:bookmarkEnd w:id="693"/>
      <w:r>
        <w:rPr/>
        <w:t>10</w:t>
      </w:r>
      <w:r>
        <w:rPr>
          <w:rtl w:val="true"/>
        </w:rPr>
        <w:t>ـ</w:t>
      </w:r>
      <w:r>
        <w:rPr/>
        <w:t>7</w:t>
      </w:r>
      <w:r>
        <w:rPr>
          <w:rtl w:val="true"/>
        </w:rPr>
        <w:t xml:space="preserve">. </w:t>
      </w:r>
      <w:r>
        <w:rPr>
          <w:rtl w:val="true"/>
        </w:rPr>
        <w:t>اعیاد</w:t>
      </w:r>
      <w:bookmarkEnd w:id="694"/>
    </w:p>
    <w:p>
      <w:pPr>
        <w:pStyle w:val="Heading6"/>
        <w:numPr>
          <w:ilvl w:val="5"/>
          <w:numId w:val="1"/>
        </w:numPr>
        <w:rPr/>
      </w:pPr>
      <w:bookmarkStart w:id="695" w:name="__RefHeading___Toc2202490_2281741623"/>
      <w:bookmarkStart w:id="696" w:name="_Toc285"/>
      <w:bookmarkEnd w:id="695"/>
      <w:r>
        <w:rPr/>
        <w:t>10</w:t>
      </w:r>
      <w:r>
        <w:rPr>
          <w:rtl w:val="true"/>
        </w:rPr>
        <w:t>ـ</w:t>
      </w:r>
      <w:r>
        <w:rPr/>
        <w:t>7</w:t>
      </w:r>
      <w:r>
        <w:rPr>
          <w:rtl w:val="true"/>
        </w:rPr>
        <w:t>ـ</w:t>
      </w:r>
      <w:r>
        <w:rPr/>
        <w:t>1</w:t>
      </w:r>
      <w:r>
        <w:rPr>
          <w:rtl w:val="true"/>
        </w:rPr>
        <w:t xml:space="preserve">. </w:t>
      </w:r>
      <w:r>
        <w:rPr>
          <w:rtl w:val="true"/>
        </w:rPr>
        <w:t>عید فطر</w:t>
      </w:r>
      <w:bookmarkEnd w:id="6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عید همه مسلمانان و مایه شرف اسلام و پیامبر اسلام و عزت اسلام و ذخیره تمام نشدنی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به عید سعید فطر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اسلامی بزرگ ما به این ذخیره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ذخیره، دو چیز باید مورد استفاده مسلمانان قرار گیرد؛ اول، وحدت و نزدیکی مسلمین است و دوم، توجه به معنویت در دنیای اسلام است</w:t>
      </w:r>
      <w:r>
        <w:rPr>
          <w:rFonts w:eastAsia="IRNazanin" w:cs="IRNazanin"/>
          <w:color w:val="111111"/>
          <w:sz w:val="28"/>
          <w:szCs w:val="28"/>
          <w:rtl w:val="true"/>
          <w:lang w:bidi="fa-IR"/>
        </w:rPr>
        <w:t>.</w:t>
      </w:r>
      <w:r>
        <w:rPr>
          <w:rStyle w:val="FootnoteAnchor"/>
          <w:rtl w:val="true"/>
        </w:rPr>
        <w:footnoteReference w:id="496"/>
      </w:r>
    </w:p>
    <w:p>
      <w:pPr>
        <w:pStyle w:val="Heading6"/>
        <w:numPr>
          <w:ilvl w:val="5"/>
          <w:numId w:val="1"/>
        </w:numPr>
        <w:rPr/>
      </w:pPr>
      <w:bookmarkStart w:id="697" w:name="__RefHeading___Toc2202492_2281741623"/>
      <w:bookmarkStart w:id="698" w:name="_Toc286"/>
      <w:bookmarkEnd w:id="697"/>
      <w:r>
        <w:rPr/>
        <w:t>10</w:t>
      </w:r>
      <w:r>
        <w:rPr>
          <w:rtl w:val="true"/>
        </w:rPr>
        <w:t>ـ</w:t>
      </w:r>
      <w:r>
        <w:rPr/>
        <w:t>7</w:t>
      </w:r>
      <w:r>
        <w:rPr>
          <w:rtl w:val="true"/>
        </w:rPr>
        <w:t>ـ</w:t>
      </w:r>
      <w:r>
        <w:rPr/>
        <w:t>2</w:t>
      </w:r>
      <w:r>
        <w:rPr>
          <w:rtl w:val="true"/>
        </w:rPr>
        <w:t xml:space="preserve">. </w:t>
      </w:r>
      <w:r>
        <w:rPr>
          <w:rtl w:val="true"/>
        </w:rPr>
        <w:t>عید غدیر</w:t>
      </w:r>
      <w:bookmarkEnd w:id="6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غدیر هم می تواند مایه وحدت باشد؛ همچنان که مرحوم آیتالله شهید مطهری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الغدیر را ـ که درباره مسائل مربوط به غدیر است ـ یکی از محورهای وحدت اسلامی می داند که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نظر عجیب بیاید، اما واقعیت 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مسئله غدیر، غیر از جنبه ای که شیعه آن را به عنوان اعتقاد قبول کرده است ـ یعنی حکومت</w:t>
      </w:r>
      <w:bookmarkStart w:id="699" w:name="pg4015_37142"/>
    </w:p>
    <w:p>
      <w:pPr>
        <w:pStyle w:val="BookText"/>
        <w:rPr/>
      </w:pPr>
      <w:bookmarkEnd w:id="699"/>
      <w:r>
        <w:rPr>
          <w:rFonts w:ascii="IRNazanin" w:hAnsi="IRNazanin" w:eastAsia="IRNazanin"/>
          <w:color w:val="111111"/>
          <w:sz w:val="28"/>
          <w:sz w:val="28"/>
          <w:szCs w:val="28"/>
          <w:rtl w:val="true"/>
          <w:lang w:bidi="fa-IR"/>
        </w:rPr>
        <w:t>منصوب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پیامبر که در حدیث غدیر آشکار است ـ اصل مسئله ولایت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شیعه و 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مسلمانان جهان و ملت های کشورهای اسلامی، شعار ولایت اسلامی سر دهند، بسیاری از راه های نرفته و گره های ناگشوده امت اسلامی باز خواهد شد و مشکلات کشورهای اسلامی به حل نزدیک خواهد گشت</w:t>
      </w:r>
      <w:r>
        <w:rPr>
          <w:rFonts w:eastAsia="IRNazanin" w:cs="IRNazanin"/>
          <w:color w:val="111111"/>
          <w:sz w:val="28"/>
          <w:szCs w:val="28"/>
          <w:rtl w:val="true"/>
          <w:lang w:bidi="fa-IR"/>
        </w:rPr>
        <w:t>.</w:t>
      </w:r>
      <w:r>
        <w:rPr>
          <w:rStyle w:val="FootnoteAnchor"/>
          <w:rtl w:val="true"/>
        </w:rPr>
        <w:footnoteReference w:id="497"/>
      </w:r>
    </w:p>
    <w:p>
      <w:pPr>
        <w:pStyle w:val="Heading5"/>
        <w:numPr>
          <w:ilvl w:val="4"/>
          <w:numId w:val="1"/>
        </w:numPr>
        <w:rPr/>
      </w:pPr>
      <w:bookmarkStart w:id="700" w:name="__RefHeading___Toc2202494_2281741623"/>
      <w:bookmarkStart w:id="701" w:name="_Toc287"/>
      <w:bookmarkEnd w:id="700"/>
      <w:r>
        <w:rPr/>
        <w:t>10</w:t>
      </w:r>
      <w:r>
        <w:rPr>
          <w:rtl w:val="true"/>
        </w:rPr>
        <w:t>ـ</w:t>
      </w:r>
      <w:r>
        <w:rPr/>
        <w:t>8</w:t>
      </w:r>
      <w:r>
        <w:rPr>
          <w:rtl w:val="true"/>
        </w:rPr>
        <w:t xml:space="preserve">. </w:t>
      </w:r>
      <w:r>
        <w:rPr>
          <w:rtl w:val="true"/>
        </w:rPr>
        <w:t>حضور در صحنه</w:t>
      </w:r>
      <w:bookmarkEnd w:id="701"/>
    </w:p>
    <w:p>
      <w:pPr>
        <w:pStyle w:val="Heading6"/>
        <w:numPr>
          <w:ilvl w:val="5"/>
          <w:numId w:val="1"/>
        </w:numPr>
        <w:rPr/>
      </w:pPr>
      <w:bookmarkStart w:id="702" w:name="__RefHeading___Toc2202496_2281741623"/>
      <w:bookmarkStart w:id="703" w:name="_Toc288"/>
      <w:bookmarkEnd w:id="702"/>
      <w:r>
        <w:rPr>
          <w:rtl w:val="true"/>
        </w:rPr>
        <w:t>اشاره</w:t>
      </w:r>
      <w:bookmarkEnd w:id="7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بحمدالله اجتماع عظیم شما در روز بیست ودوم بهمن و در جمعه آخر ماه رمضان ـ روز قدس ـ ، دشمن را خلع سلاح و بدخواهان را مأیوس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دوستان شما را در اطراف دنیا از اعماق دل خوش حال نمود و در واقع انقلاب را یک بار دیگر ـ بعد از ده ها بار ـ در مقابل توطئه دشمن،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همین روحیه، همین وحدت، همین نشاط، همین یک پارچگی، همین حضور در صحنه، همین مهربانی فیما بین ملت و دولت، همین هم دستی و هم گامی ملت ایران در همه صحنه ها، تمام مشکلات را از پیش پای شما ملت برخواهد داشت؛ بر توطئه های دشمن در همه مراحل فائق خواهد آمد و دنیایی آباد و آزاد ـ آنچنان که شایسته شما ملت بزرگ است ـ برایتان به ارمغان خواهد آورد</w:t>
      </w:r>
      <w:r>
        <w:rPr>
          <w:rFonts w:eastAsia="IRNazanin" w:cs="IRNazanin"/>
          <w:color w:val="111111"/>
          <w:sz w:val="28"/>
          <w:szCs w:val="28"/>
          <w:rtl w:val="true"/>
          <w:lang w:bidi="fa-IR"/>
        </w:rPr>
        <w:t>.</w:t>
      </w:r>
      <w:r>
        <w:rPr>
          <w:rStyle w:val="FootnoteAnchor"/>
          <w:rtl w:val="true"/>
        </w:rPr>
        <w:footnoteReference w:id="4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وحدت کلمه نداشته باشیم، اگر نقطه توافق عظیم ملی نداشته باشیم، همه دستاوردهای این ملت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این را داریم و مردم گرد آن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راهپیمایی ها، در اجتماعات عظیم مردمی، آنجایی که شعارهای مشترک و</w:t>
      </w:r>
      <w:bookmarkStart w:id="704" w:name="pg4015_37143"/>
    </w:p>
    <w:p>
      <w:pPr>
        <w:pStyle w:val="BookText"/>
        <w:rPr/>
      </w:pPr>
      <w:bookmarkEnd w:id="704"/>
      <w:r>
        <w:rPr>
          <w:rFonts w:ascii="IRNazanin" w:hAnsi="IRNazanin" w:eastAsia="IRNazanin"/>
          <w:color w:val="111111"/>
          <w:sz w:val="28"/>
          <w:sz w:val="28"/>
          <w:szCs w:val="28"/>
          <w:rtl w:val="true"/>
          <w:lang w:bidi="fa-IR"/>
        </w:rPr>
        <w:t>آرزوهای عمومی مردم مطرح می شود، مردم چه طور از همه قشرها شرکت می کنند و هیچ اختلافی هم با همدیگر ندارند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این یک پارچگی و این تمسک شما به ارزش های معنوی، بزرگترین دستاوردی است که به شما کمک می کند که بتوانید در مقابل افزون طلبی و زیاده خواهی و تعدی و تجاوز استکبار ایستادگی کنید؛ این را حفظ کنید؛ این بسیار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نمازهای عید، همین اجتماعات عظیم، همین راهپیمایی های پرشکوه، همین جوان های پرانگیزه و همین ملت آماده برای حرکت، قیام، دفاع و جهاد در راه اسلام، توانسته است به همه امت اسلامی عزت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شما مردم در گرو تمسک به همین وحدت، همین یکپارچگی، همین بصیرت و روشن بینی است؛ این را حفظ کنید</w:t>
      </w:r>
      <w:r>
        <w:rPr>
          <w:rFonts w:eastAsia="IRNazanin" w:cs="IRNazanin"/>
          <w:color w:val="111111"/>
          <w:sz w:val="28"/>
          <w:szCs w:val="28"/>
          <w:rtl w:val="true"/>
          <w:lang w:bidi="fa-IR"/>
        </w:rPr>
        <w:t>.</w:t>
      </w:r>
    </w:p>
    <w:p>
      <w:pPr>
        <w:pStyle w:val="Heading6"/>
        <w:numPr>
          <w:ilvl w:val="5"/>
          <w:numId w:val="1"/>
        </w:numPr>
        <w:rPr/>
      </w:pPr>
      <w:bookmarkStart w:id="705" w:name="__RefHeading___Toc2202498_2281741623"/>
      <w:bookmarkStart w:id="706" w:name="_Toc289"/>
      <w:bookmarkEnd w:id="705"/>
      <w:r>
        <w:rPr/>
        <w:t>10</w:t>
      </w:r>
      <w:r>
        <w:rPr>
          <w:rtl w:val="true"/>
        </w:rPr>
        <w:t xml:space="preserve">ـ </w:t>
      </w:r>
      <w:r>
        <w:rPr/>
        <w:t>8</w:t>
      </w:r>
      <w:r>
        <w:rPr>
          <w:rtl w:val="true"/>
        </w:rPr>
        <w:t xml:space="preserve"> </w:t>
      </w:r>
      <w:r>
        <w:rPr>
          <w:rtl w:val="true"/>
        </w:rPr>
        <w:t>ـ</w:t>
      </w:r>
      <w:r>
        <w:rPr/>
        <w:t>1</w:t>
      </w:r>
      <w:r>
        <w:rPr>
          <w:rtl w:val="true"/>
        </w:rPr>
        <w:t xml:space="preserve">. </w:t>
      </w:r>
      <w:r>
        <w:rPr>
          <w:rtl w:val="true"/>
        </w:rPr>
        <w:t xml:space="preserve">راهپیمایی </w:t>
      </w:r>
      <w:r>
        <w:rPr/>
        <w:t>22</w:t>
      </w:r>
      <w:r>
        <w:rPr>
          <w:rtl w:val="true"/>
        </w:rPr>
        <w:t xml:space="preserve"> </w:t>
      </w:r>
      <w:r>
        <w:rPr>
          <w:rtl w:val="true"/>
        </w:rPr>
        <w:t>بهمن</w:t>
      </w:r>
      <w:bookmarkEnd w:id="7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روز بیست ودوم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حضور مردم در صحنه های شهرها و خیابان هاست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به نماز جمعه می آیند، همه ملت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بسیار خوب، اینهایی که در راهپیمایی میلیونی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حاضر می شوند، چه طور؟ آنهایی که تشیع جنازه امام آمدند و ده، یازده میلیون انسان در تهران جمع شدند، چه طور؟ آیا آن جمعیت، همه ملت است یا نه؟ ملت، اسلام را می خواست، جمهوری اسلامی را می خواهد، دنبال سر رهبری است، پشت سر نظام جمهوری اسلامی است و هر کس که در راه</w:t>
      </w:r>
      <w:bookmarkStart w:id="707" w:name="pg4015_37145"/>
    </w:p>
    <w:p>
      <w:pPr>
        <w:pStyle w:val="BookText"/>
        <w:rPr/>
      </w:pPr>
      <w:bookmarkEnd w:id="707"/>
      <w:r>
        <w:rPr>
          <w:rFonts w:ascii="IRNazanin" w:hAnsi="IRNazanin" w:eastAsia="IRNazanin"/>
          <w:color w:val="111111"/>
          <w:sz w:val="28"/>
          <w:sz w:val="28"/>
          <w:szCs w:val="28"/>
          <w:rtl w:val="true"/>
          <w:lang w:bidi="fa-IR"/>
        </w:rPr>
        <w:t>اسلام حرکت می کند و صدق و امانت او برای مردم آشکار شده، مورد اعتماد مردم است و مردم پشت سر او هستند</w:t>
      </w:r>
      <w:r>
        <w:rPr>
          <w:rFonts w:eastAsia="IRNazanin" w:cs="IRNazanin"/>
          <w:color w:val="111111"/>
          <w:sz w:val="28"/>
          <w:szCs w:val="28"/>
          <w:rtl w:val="true"/>
          <w:lang w:bidi="fa-IR"/>
        </w:rPr>
        <w:t>.</w:t>
      </w:r>
      <w:r>
        <w:rPr>
          <w:rStyle w:val="FootnoteAnchor"/>
          <w:rtl w:val="true"/>
        </w:rPr>
        <w:footnoteReference w:id="501"/>
      </w:r>
    </w:p>
    <w:p>
      <w:pPr>
        <w:pStyle w:val="Heading6"/>
        <w:numPr>
          <w:ilvl w:val="5"/>
          <w:numId w:val="1"/>
        </w:numPr>
        <w:rPr/>
      </w:pPr>
      <w:bookmarkStart w:id="708" w:name="__RefHeading___Toc2202500_2281741623"/>
      <w:bookmarkStart w:id="709" w:name="_Toc290"/>
      <w:bookmarkEnd w:id="708"/>
      <w:r>
        <w:rPr/>
        <w:t>10</w:t>
      </w:r>
      <w:r>
        <w:rPr>
          <w:rtl w:val="true"/>
        </w:rPr>
        <w:t>ـ</w:t>
      </w:r>
      <w:r>
        <w:rPr/>
        <w:t>8</w:t>
      </w:r>
      <w:r>
        <w:rPr>
          <w:rtl w:val="true"/>
        </w:rPr>
        <w:t>ـ</w:t>
      </w:r>
      <w:r>
        <w:rPr/>
        <w:t>2</w:t>
      </w:r>
      <w:r>
        <w:rPr>
          <w:rtl w:val="true"/>
        </w:rPr>
        <w:t xml:space="preserve">. </w:t>
      </w:r>
      <w:r>
        <w:rPr>
          <w:rtl w:val="true"/>
        </w:rPr>
        <w:t>روز قدس</w:t>
      </w:r>
      <w:bookmarkEnd w:id="7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ها از قبل از انقلاب این بود که چون در مجموعه ملت ایران، اقوام مختلف حضور دارند و زبان های مختلف رایج است، پس، زمینه اختلاف زیاد است؛ اما خلافش ثابت شد و همه دیدند که ملت ما یک ملت متحد و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مراسم گوناگون و در صحنه هایی که جای ابراز عقیده نسبت به یک مسئله سیاسی است ـ مثل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پریروز برگزار شد و شما ملاحظه کردید که چه غوغایی در سراسر ایران، چه در شرق و غرب و چه در مرکز بود ـ ملت یک پارچه ما چگونه وحدت خود را به نمایش می گذارند</w:t>
      </w:r>
      <w:r>
        <w:rPr>
          <w:rFonts w:eastAsia="IRNazanin" w:cs="IRNazanin"/>
          <w:color w:val="111111"/>
          <w:sz w:val="28"/>
          <w:szCs w:val="28"/>
          <w:rtl w:val="true"/>
          <w:lang w:bidi="fa-IR"/>
        </w:rPr>
        <w:t>!</w:t>
      </w:r>
      <w:r>
        <w:rPr>
          <w:rStyle w:val="FootnoteAnchor"/>
          <w:rtl w:val="true"/>
        </w:rPr>
        <w:footnoteReference w:id="502"/>
      </w:r>
    </w:p>
    <w:p>
      <w:pPr>
        <w:pStyle w:val="Heading6"/>
        <w:numPr>
          <w:ilvl w:val="5"/>
          <w:numId w:val="1"/>
        </w:numPr>
        <w:rPr/>
      </w:pPr>
      <w:bookmarkStart w:id="710" w:name="__RefHeading___Toc2202502_2281741623"/>
      <w:bookmarkStart w:id="711" w:name="_Toc291"/>
      <w:bookmarkEnd w:id="710"/>
      <w:r>
        <w:rPr/>
        <w:t>10</w:t>
      </w:r>
      <w:r>
        <w:rPr>
          <w:rtl w:val="true"/>
        </w:rPr>
        <w:t>ـ</w:t>
      </w:r>
      <w:r>
        <w:rPr/>
        <w:t>8</w:t>
      </w:r>
      <w:r>
        <w:rPr>
          <w:rtl w:val="true"/>
        </w:rPr>
        <w:t>ـ</w:t>
      </w:r>
      <w:r>
        <w:rPr/>
        <w:t>3</w:t>
      </w:r>
      <w:r>
        <w:rPr>
          <w:rtl w:val="true"/>
        </w:rPr>
        <w:t xml:space="preserve">. </w:t>
      </w:r>
      <w:r>
        <w:rPr>
          <w:rtl w:val="true"/>
        </w:rPr>
        <w:t>شرکت در انتخابات</w:t>
      </w:r>
      <w:bookmarkEnd w:id="7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انتخابات ریاست جمهوری و ان شاءالله آراء متراکم و بالایی که به صندوق ها خواهند ریخت، مظهر اقتدار ملی و عظمت ملی و ان شاءالله مظهر وحدت ملی خواهد بود</w:t>
      </w:r>
      <w:r>
        <w:rPr>
          <w:rFonts w:eastAsia="IRNazanin" w:cs="IRNazanin"/>
          <w:color w:val="111111"/>
          <w:sz w:val="28"/>
          <w:szCs w:val="28"/>
          <w:rtl w:val="true"/>
          <w:lang w:bidi="fa-IR"/>
        </w:rPr>
        <w:t>.</w:t>
      </w:r>
      <w:r>
        <w:rPr>
          <w:rStyle w:val="FootnoteAnchor"/>
          <w:rtl w:val="true"/>
        </w:rPr>
        <w:footnoteReference w:id="50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حضور مردم در صحنه انتخابات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مشارکت عمومی نشان دهنده هم بستگی ملی است و هم بستگی ملی می تواند در مقابل توطئه های دشمنان به کشور مصونیت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اختلافات سود می برد و از تشتت آراء مردم سوءاستفاده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دودستگی ها و</w:t>
      </w:r>
      <w:bookmarkStart w:id="712" w:name="pg4015_37148"/>
    </w:p>
    <w:p>
      <w:pPr>
        <w:pStyle w:val="BookText"/>
        <w:rPr/>
      </w:pPr>
      <w:bookmarkEnd w:id="712"/>
      <w:r>
        <w:rPr>
          <w:rFonts w:ascii="IRNazanin" w:hAnsi="IRNazanin" w:eastAsia="IRNazanin"/>
          <w:color w:val="111111"/>
          <w:sz w:val="28"/>
          <w:sz w:val="28"/>
          <w:szCs w:val="28"/>
          <w:rtl w:val="true"/>
          <w:lang w:bidi="fa-IR"/>
        </w:rPr>
        <w:t>فتنه گری ها و جنگ افروزی های داخل کشور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ملت یک پارچه و یکدست باشد و مسئولان کشور همه با یکدیگر هم دل و همراه باشند، شمشیر دشمن کند می شود و جرئت نمی کند به چنین کشور و ملتی نظر بد بیندازد و با او به چشم توطئه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در امر انتخابات می تواند این هم بستگی ملی را در مقابل چشمان دشمن عنود و حیله گر به نمایش بگذارد و به ملت و کشور ما مصونیت ببخشد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713" w:name="__RefHeading___Toc2202504_2281741623"/>
      <w:bookmarkStart w:id="714" w:name="_Toc292"/>
      <w:bookmarkEnd w:id="713"/>
      <w:r>
        <w:rPr/>
        <w:t>11</w:t>
      </w:r>
      <w:r>
        <w:rPr>
          <w:rtl w:val="true"/>
        </w:rPr>
        <w:t xml:space="preserve">. </w:t>
      </w:r>
      <w:r>
        <w:rPr>
          <w:rtl w:val="true"/>
        </w:rPr>
        <w:t>امام خمینی رحمه الله ، منادی وحدت</w:t>
      </w:r>
      <w:bookmarkEnd w:id="714"/>
    </w:p>
    <w:p>
      <w:pPr>
        <w:pStyle w:val="Heading5"/>
        <w:numPr>
          <w:ilvl w:val="4"/>
          <w:numId w:val="1"/>
        </w:numPr>
        <w:rPr/>
      </w:pPr>
      <w:bookmarkStart w:id="715" w:name="__RefHeading___Toc2202506_2281741623"/>
      <w:bookmarkStart w:id="716" w:name="_Toc293"/>
      <w:bookmarkEnd w:id="715"/>
      <w:r>
        <w:rPr>
          <w:rtl w:val="true"/>
        </w:rPr>
        <w:t>اشاره</w:t>
      </w:r>
      <w:bookmarkEnd w:id="7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به برکت فریادِ اصلاح طلبِ امام و حرکت اصلاحی انقلاب، دل ها و قشرها به هم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آن شکاف هایی که قبل از انقلاب بین قشرها وجود داشت،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روحانی و دانشجو، بین نظامی و غیر نظامی، بین روشن فکر و مجموعه کاسب و تاجر، شکاف های سنتی ای وجود داشت که سال ها روی آن کار شده بود؛ اما این شکاف ها بعد از انقلاب ترمیم گردید، از بین رفت و یا کم شد</w:t>
      </w:r>
      <w:r>
        <w:rPr>
          <w:rFonts w:eastAsia="IRNazanin" w:cs="IRNazanin"/>
          <w:color w:val="111111"/>
          <w:sz w:val="28"/>
          <w:szCs w:val="28"/>
          <w:rtl w:val="true"/>
          <w:lang w:bidi="fa-IR"/>
        </w:rPr>
        <w:t>.</w:t>
      </w:r>
      <w:r>
        <w:rPr>
          <w:rStyle w:val="FootnoteAnchor"/>
          <w:rtl w:val="true"/>
        </w:rPr>
        <w:footnoteReference w:id="505"/>
      </w:r>
    </w:p>
    <w:p>
      <w:pPr>
        <w:pStyle w:val="Heading5"/>
        <w:numPr>
          <w:ilvl w:val="4"/>
          <w:numId w:val="1"/>
        </w:numPr>
        <w:rPr/>
      </w:pPr>
      <w:bookmarkStart w:id="717" w:name="__RefHeading___Toc2202508_2281741623"/>
      <w:bookmarkStart w:id="718" w:name="_Toc294"/>
      <w:bookmarkEnd w:id="717"/>
      <w:r>
        <w:rPr/>
        <w:t>11</w:t>
      </w:r>
      <w:r>
        <w:rPr>
          <w:rtl w:val="true"/>
        </w:rPr>
        <w:t>ـ</w:t>
      </w:r>
      <w:r>
        <w:rPr/>
        <w:t>1</w:t>
      </w:r>
      <w:r>
        <w:rPr>
          <w:rtl w:val="true"/>
        </w:rPr>
        <w:t>.</w:t>
      </w:r>
      <w:r>
        <w:rPr>
          <w:rtl w:val="true"/>
        </w:rPr>
        <w:t>مبانی نظری امام رحمه الله درباره وحدت</w:t>
      </w:r>
      <w:bookmarkEnd w:id="71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رئوس مطالبی را در خصوصیات این خط و این جهت گیری ـ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و مشخصه حرکت نظام جمهوری اسلامی در ده سال حیات با برکت امام بوده است ـ عرض می کنم، خط امام، یعنی آن مسلک و سلوک حکومتی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تفسیرکننده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می تواند با</w:t>
      </w:r>
    </w:p>
    <w:p>
      <w:pPr>
        <w:pStyle w:val="BookText"/>
        <w:rPr/>
      </w:pPr>
      <w:r>
        <w:rPr>
          <w:rFonts w:ascii="IRNazanin" w:hAnsi="IRNazanin" w:eastAsia="IRNazanin"/>
          <w:color w:val="111111"/>
          <w:sz w:val="28"/>
          <w:sz w:val="28"/>
          <w:szCs w:val="28"/>
          <w:rtl w:val="true"/>
          <w:lang w:bidi="fa-IR"/>
        </w:rPr>
        <w:t>جهت گیری های مختلفی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جهت گیری ها را به صواب نزدیک می کند و مورد قبول و اعتقاد امام رحمه الله بوده است،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 اصرار بر وحدت مسلمین و مبارزه با تفرقه افکنی 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اصرار بر ایجاد روابط سالم دوستانه با دولت ها؛ مگر استثناهایی که هرکدام استدلالی قوی پشت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 یاد دادند که جمهوری اسلامی، در سطح عالم می تواند و باید از روابط سالمی با دولت ها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رابطه با امریکا مردود است؛ به سبب اینکه امریکا یک دولت استکباری و متجاوز و ظالم است و با اسلام و جمهوری اسلامی در حال معارضه و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رژیم صهیونیستی و نیز ارتباط با رژیم نژادپرست افریقای جنوبی مردود است؛ اما رابطه با بقیه دولت ها، بسته به مصالح نظام جمهوری اسلامی است و اصل بر ایجاد ارتباط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 حفظ وحدت ملی و ایجاد یک پارچگی در میان ملت ایران و اصرار بر مقابله و مبارزه با هر شعار تفرقه افکنانه</w:t>
      </w:r>
      <w:r>
        <w:rPr>
          <w:rFonts w:eastAsia="IRNazanin" w:cs="IRNazanin"/>
          <w:color w:val="111111"/>
          <w:sz w:val="28"/>
          <w:szCs w:val="28"/>
          <w:rtl w:val="true"/>
          <w:lang w:bidi="fa-IR"/>
        </w:rPr>
        <w:t>.</w:t>
      </w:r>
      <w:r>
        <w:rPr>
          <w:rStyle w:val="FootnoteAnchor"/>
          <w:rtl w:val="true"/>
        </w:rPr>
        <w:footnoteReference w:id="50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خدا پیمان بسته ایم راه امام خمینی رحمه الله را که راه اسلام و قرآن و راه عزت مسلمین است،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از مستضعفان و مظلومان، دفاع از وحدت و حرکت امت بزرگ اسلامی و فائق آمدن بر عوامل اختلاف و دوگانگی مسلمین در سطح جهان، و مجاهدت برای ایجاد مدینه فاضله اسلامی و تکیه بر جانب داری از قشرهای محروم و کوخ نشین، و به کار گرفتن همه عوامل و امکانات</w:t>
      </w:r>
      <w:bookmarkStart w:id="719" w:name="pg4015_37152"/>
    </w:p>
    <w:p>
      <w:pPr>
        <w:pStyle w:val="BookText"/>
        <w:rPr/>
      </w:pPr>
      <w:bookmarkEnd w:id="719"/>
      <w:r>
        <w:rPr>
          <w:rFonts w:ascii="IRNazanin" w:hAnsi="IRNazanin" w:eastAsia="IRNazanin"/>
          <w:color w:val="111111"/>
          <w:sz w:val="28"/>
          <w:sz w:val="28"/>
          <w:szCs w:val="28"/>
          <w:rtl w:val="true"/>
          <w:lang w:bidi="fa-IR"/>
        </w:rPr>
        <w:t>برای بازسازی کشور در سطح داخلی کشور، خطوط اصلی برنامه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همه، زنده کردن دوباره اسلام و بازگشت به ارزش های قرآن است و ما یک سر مو از این هدف عقب نخواهیم نشست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های بزرگی که امام رحمه الله بیان می کردند، عبارت بود از، مبارزه با استکبار جهانی، حفظ اعتدال قاطع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اصرار فراوان بر استقلال حقیقی و همه جانبه ملت ـ خودکفایی به معنای کامل ـ پافشاری فراوان و تمام نشدنی بر حفظ اصول دینی و شرع و فقه اسلامی، ایجاد وحدت و هم بستگی، توجه به ملت های مسلمان و مظلوم دنیا، عزت بخشیدن به اسلام و ملت های اسلامی و مرعوب نشدن در مقابل قدرت های جهانی، ایجاد قسط و عدل در جامعه اسلامی، حمایت بی دریغ و همیشگی از مستضعفان و محرومان و قشرهای پایین جامعه و لزوم پرداختن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شاهد بودیم که امام در این خطوط، مصرانه و بدون تعلل، حرکتش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 و اعمال صالح و حرکت مداوم او را دنبال کنیم</w:t>
      </w:r>
      <w:r>
        <w:rPr>
          <w:rFonts w:eastAsia="IRNazanin" w:cs="IRNazanin"/>
          <w:color w:val="111111"/>
          <w:sz w:val="28"/>
          <w:szCs w:val="28"/>
          <w:rtl w:val="true"/>
          <w:lang w:bidi="fa-IR"/>
        </w:rPr>
        <w:t>.</w:t>
      </w:r>
      <w:r>
        <w:rPr>
          <w:rStyle w:val="FootnoteAnchor"/>
          <w:rtl w:val="true"/>
        </w:rPr>
        <w:footnoteReference w:id="508"/>
      </w:r>
    </w:p>
    <w:p>
      <w:pPr>
        <w:pStyle w:val="Heading5"/>
        <w:numPr>
          <w:ilvl w:val="4"/>
          <w:numId w:val="1"/>
        </w:numPr>
        <w:rPr/>
      </w:pPr>
      <w:bookmarkStart w:id="720" w:name="__RefHeading___Toc2202510_2281741623"/>
      <w:bookmarkStart w:id="721" w:name="_Toc295"/>
      <w:bookmarkEnd w:id="720"/>
      <w:r>
        <w:rPr/>
        <w:t>11</w:t>
      </w:r>
      <w:r>
        <w:rPr>
          <w:rtl w:val="true"/>
        </w:rPr>
        <w:t>ـ</w:t>
      </w:r>
      <w:r>
        <w:rPr/>
        <w:t>2</w:t>
      </w:r>
      <w:r>
        <w:rPr>
          <w:rtl w:val="true"/>
        </w:rPr>
        <w:t xml:space="preserve">. </w:t>
      </w:r>
      <w:r>
        <w:rPr>
          <w:rtl w:val="true"/>
        </w:rPr>
        <w:t>سیره عملی امام رحمه الله</w:t>
      </w:r>
      <w:bookmarkEnd w:id="7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 اتحاد و هم بستگی ای که در میان ملتمان است،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 چنین، خیلی با ارزش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های بزرگ و گوناگون یک ملت را، اتحاد آن ملت با سرانگشتی معجزآسا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اتحاد ملت ما نیز همین گونه بوده است و در آینده نیز همین 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خصوصیتی است که امام بزرگوار، دایماً ما را به آن وصیت</w:t>
      </w:r>
    </w:p>
    <w:p>
      <w:pPr>
        <w:pStyle w:val="BookText"/>
        <w:rPr/>
      </w:pPr>
      <w:r>
        <w:rPr>
          <w:rFonts w:ascii="IRNazanin" w:hAnsi="IRNazanin" w:eastAsia="IRNazanin"/>
          <w:color w:val="111111"/>
          <w:sz w:val="28"/>
          <w:sz w:val="28"/>
          <w:szCs w:val="28"/>
          <w:rtl w:val="true"/>
          <w:lang w:bidi="fa-IR"/>
        </w:rPr>
        <w:t xml:space="preserve">و نصیحت می کرد و پیوسته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در شعارها، حرکت ها، اقدام ها و هم دلی با یکدیگر دعوت می فرمود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طرفدار وحدت و طرفدار فقرا و ضعفا و عدالت اجتماعی و مقابله و مبارزه با گردن کلفت های استکبار جهانی و وابستگانشان بود، طرفدار فعالیت روزافزون و با کیفیت هرچه بیشتر روحانیت و علمای متعهد و آگاه و وظیفه شناس و عالم و فاضل بود، طرفدار جوانان با اخلاص و پرشور بود، طرفدار مسئولان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خط، همان حدود و مرزها، همان هدف ها و همان راه هاست</w:t>
      </w:r>
      <w:r>
        <w:rPr>
          <w:rFonts w:eastAsia="IRNazanin" w:cs="IRNazanin"/>
          <w:color w:val="111111"/>
          <w:sz w:val="28"/>
          <w:szCs w:val="28"/>
          <w:rtl w:val="true"/>
          <w:lang w:bidi="fa-IR"/>
        </w:rPr>
        <w:t>.</w:t>
      </w:r>
      <w:r>
        <w:rPr>
          <w:rStyle w:val="FootnoteAnchor"/>
          <w:rtl w:val="true"/>
        </w:rPr>
        <w:footnoteReference w:id="51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نور بر روان آن مرد بزرگی که نگذاشت جامعه ایرآنکه چند برابر افغانستان جمعیت و وسعت دارد و زمینه ها برای درگیری هم در آن وجود داشت، سرگرم این بازیچه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رئیسم، تو رئیسی، من رئیس این حزبم، تو رئیس آن گروهی، من زبانم ترکی است، تو زبانت فارسی است، آن یکی زبانش عربی است، آن یکی زبانش بلوچی است، آن یکی ترکمن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ـ آن مرد بزرگ و آن رهبر یگانه ـ از درون ذهنیات مردم برداشت و جارو کرد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همیشه ملت ایران قدردان امام و انقلابش بوده است؛ اما هر چه از حوادث بیشتر می گذرد مسئله روشن تر می شود</w:t>
      </w:r>
      <w:r>
        <w:rPr>
          <w:rFonts w:eastAsia="IRNazanin" w:cs="IRNazanin"/>
          <w:color w:val="111111"/>
          <w:sz w:val="28"/>
          <w:szCs w:val="28"/>
          <w:rtl w:val="true"/>
          <w:lang w:bidi="fa-IR"/>
        </w:rPr>
        <w:t>.</w:t>
      </w:r>
      <w:r>
        <w:rPr>
          <w:rStyle w:val="FootnoteAnchor"/>
          <w:rtl w:val="true"/>
        </w:rPr>
        <w:footnoteReference w:id="511"/>
      </w:r>
      <w:bookmarkStart w:id="722" w:name="pg4015_37155"/>
    </w:p>
    <w:p>
      <w:pPr>
        <w:pStyle w:val="BookText"/>
        <w:rPr/>
      </w:pPr>
      <w:bookmarkEnd w:id="7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وحدت کلمه نداشتیم، هیچ یک از این پیروزی ها را به دست نمی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راحل ما، بیشترین توصیه دوران ده، یازده سال زندگی مبارک خودش را درباره وحدت کلمه بین قشرهای امت کرد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امام ما این بود که این دیوارها را از میانه اجتماعات مردم برداشت؛ دیوارهایی که فضای عظیم و وسیع و باز را به حفره ها و خانه ها و کلبه های کوچک تبدیل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فضای وسیع ساخت و د ل ها را با هم آشنا کرد و این نیروی عظیم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در سخن و عمل او تجلی یافته بود</w:t>
      </w:r>
      <w:r>
        <w:rPr>
          <w:rFonts w:eastAsia="IRNazanin" w:cs="IRNazanin"/>
          <w:color w:val="111111"/>
          <w:sz w:val="28"/>
          <w:szCs w:val="28"/>
          <w:rtl w:val="true"/>
          <w:lang w:bidi="fa-IR"/>
        </w:rPr>
        <w:t>.</w:t>
      </w:r>
      <w:r>
        <w:rPr>
          <w:rStyle w:val="FootnoteAnchor"/>
          <w:rtl w:val="true"/>
        </w:rPr>
        <w:footnoteReference w:id="514"/>
      </w:r>
    </w:p>
    <w:p>
      <w:pPr>
        <w:pStyle w:val="Heading5"/>
        <w:numPr>
          <w:ilvl w:val="4"/>
          <w:numId w:val="1"/>
        </w:numPr>
        <w:rPr/>
      </w:pPr>
      <w:bookmarkStart w:id="723" w:name="__RefHeading___Toc2202512_2281741623"/>
      <w:bookmarkStart w:id="724" w:name="_Toc296"/>
      <w:bookmarkEnd w:id="723"/>
      <w:r>
        <w:rPr/>
        <w:t>11</w:t>
      </w:r>
      <w:r>
        <w:rPr>
          <w:rtl w:val="true"/>
        </w:rPr>
        <w:t>ـ</w:t>
      </w:r>
      <w:r>
        <w:rPr/>
        <w:t>3</w:t>
      </w:r>
      <w:r>
        <w:rPr>
          <w:rtl w:val="true"/>
        </w:rPr>
        <w:t xml:space="preserve">. </w:t>
      </w:r>
      <w:r>
        <w:rPr>
          <w:rtl w:val="true"/>
        </w:rPr>
        <w:t>ثمرات وجودی امام راحل رحمه الله</w:t>
      </w:r>
      <w:bookmarkEnd w:id="724"/>
    </w:p>
    <w:p>
      <w:pPr>
        <w:pStyle w:val="Heading6"/>
        <w:numPr>
          <w:ilvl w:val="5"/>
          <w:numId w:val="1"/>
        </w:numPr>
        <w:rPr/>
      </w:pPr>
      <w:bookmarkStart w:id="725" w:name="__RefHeading___Toc2202514_2281741623"/>
      <w:bookmarkStart w:id="726" w:name="_Toc297"/>
      <w:bookmarkEnd w:id="725"/>
      <w:r>
        <w:rPr>
          <w:rtl w:val="true"/>
        </w:rPr>
        <w:t>اشاره</w:t>
      </w:r>
      <w:bookmarkEnd w:id="72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یوسف عزیز امت اسلام اکنون در میان ما نیست و جای او که همه ساله در وجود یکایک حاجیان دل باخته و سر از پا نشناخته ایرانی تجلی می کرد، خالی است، ولی هم اکنون نیز او را در هر دل ذاکر و عارف و در هر جان پرشور و در هر زبان حق گو و در وجود هر مسلمان غیور و دل سوخته و در هرجا که در آن، سخن از عزت اسلام و وحدت مسلمین و برائت از مشرکین و نفرت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الله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و اصنام جاهلیت هست، می توان</w:t>
      </w:r>
      <w:bookmarkStart w:id="727" w:name="pg4015_37158"/>
    </w:p>
    <w:p>
      <w:pPr>
        <w:pStyle w:val="BookText"/>
        <w:rPr/>
      </w:pPr>
      <w:bookmarkEnd w:id="727"/>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تا اسلام ناب محمدی زنده است؛ و او زنده است، تا پرچم عظمت اسلام و وحدت مسلمین و نفرت از ظالمین برافراشته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بزرگوار ـ آن مظهر وحدت و سرچشمه جوشان الفت و محبت ـ در میان آحاد مردم بود، دشمن نتوانست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 بستگی استکبار این بود که در فقدان امام، وارد صحنه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ملت ما در یک انسجام اعجاب انگیزی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برابر این نعمت بزرگ الهی، به دستور خدا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کفران نعمت شد، نعمت اعطا شده زایل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الفت و محبت میان دل های مردم را خدا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 این ملت بود که موجب شد دل ها به هم نزدیک شوند</w:t>
      </w:r>
      <w:r>
        <w:rPr>
          <w:rFonts w:eastAsia="IRNazanin" w:cs="IRNazanin"/>
          <w:color w:val="111111"/>
          <w:sz w:val="28"/>
          <w:szCs w:val="28"/>
          <w:rtl w:val="true"/>
          <w:lang w:bidi="fa-IR"/>
        </w:rPr>
        <w:t>.</w:t>
      </w:r>
      <w:r>
        <w:rPr>
          <w:rStyle w:val="FootnoteAnchor"/>
          <w:rtl w:val="true"/>
        </w:rPr>
        <w:footnoteReference w:id="517"/>
      </w:r>
    </w:p>
    <w:p>
      <w:pPr>
        <w:pStyle w:val="Heading6"/>
        <w:numPr>
          <w:ilvl w:val="5"/>
          <w:numId w:val="1"/>
        </w:numPr>
        <w:rPr/>
      </w:pPr>
      <w:bookmarkStart w:id="728" w:name="__RefHeading___Toc2202516_2281741623"/>
      <w:bookmarkStart w:id="729" w:name="_Toc298"/>
      <w:bookmarkEnd w:id="728"/>
      <w:r>
        <w:rPr/>
        <w:t>11</w:t>
      </w:r>
      <w:r>
        <w:rPr>
          <w:rtl w:val="true"/>
        </w:rPr>
        <w:t>ـ</w:t>
      </w:r>
      <w:r>
        <w:rPr/>
        <w:t>3</w:t>
      </w:r>
      <w:r>
        <w:rPr>
          <w:rtl w:val="true"/>
        </w:rPr>
        <w:t>ـ</w:t>
      </w:r>
      <w:r>
        <w:rPr/>
        <w:t>1</w:t>
      </w:r>
      <w:r>
        <w:rPr>
          <w:rtl w:val="true"/>
        </w:rPr>
        <w:t xml:space="preserve">. </w:t>
      </w:r>
      <w:r>
        <w:rPr>
          <w:rtl w:val="true"/>
        </w:rPr>
        <w:t>رحلت حضرت امام رحمه الله</w:t>
      </w:r>
      <w:bookmarkEnd w:id="7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قضاوت دنیا در مورد شما مردم، ستایش آمیزتر شد و فهمیدند که این ملت، ملت قویی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شما به خاطر ایمان و اتحادتان است؛ چون به خدا مؤمنید و اتحاد کلمه دارید</w:t>
      </w:r>
      <w:r>
        <w:rPr>
          <w:rFonts w:eastAsia="IRNazanin" w:cs="IRNazanin"/>
          <w:color w:val="111111"/>
          <w:sz w:val="28"/>
          <w:szCs w:val="28"/>
          <w:rtl w:val="true"/>
          <w:lang w:bidi="fa-IR"/>
        </w:rPr>
        <w:t>.</w:t>
      </w:r>
      <w:r>
        <w:rPr>
          <w:rStyle w:val="FootnoteAnchor"/>
          <w:rtl w:val="true"/>
        </w:rPr>
        <w:footnoteReference w:id="51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شاهدیم که بر کشور ما، وحدت و صمیمیت و صفای همگانی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ای بسیار عظیم و از برکات روح مطهر امام بزرگوار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مرد بزرگ الهی، بعد از رحلت او هم در فضای این جامعه اثر گذاشت و دل ها را به هم انس داد و پیوندها را محکم</w:t>
      </w:r>
      <w:bookmarkStart w:id="730" w:name="pg4015_37160"/>
    </w:p>
    <w:p>
      <w:pPr>
        <w:pStyle w:val="BookText"/>
        <w:rPr/>
      </w:pPr>
      <w:bookmarkEnd w:id="73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کلمه و همراهی شما مردم با هم و پیوند محکمی که بین شما و مسئولان ابراز شد، همه دنیا آن را دیدند و باعث یأس دشمنان گردید</w:t>
      </w:r>
      <w:r>
        <w:rPr>
          <w:rFonts w:eastAsia="IRNazanin" w:cs="IRNazanin"/>
          <w:color w:val="111111"/>
          <w:sz w:val="28"/>
          <w:szCs w:val="28"/>
          <w:rtl w:val="true"/>
          <w:lang w:bidi="fa-IR"/>
        </w:rPr>
        <w:t>.</w:t>
      </w:r>
      <w:r>
        <w:rPr>
          <w:rStyle w:val="FootnoteAnchor"/>
          <w:rtl w:val="true"/>
        </w:rPr>
        <w:footnoteReference w:id="519"/>
      </w:r>
    </w:p>
    <w:p>
      <w:pPr>
        <w:pStyle w:val="Heading6"/>
        <w:numPr>
          <w:ilvl w:val="5"/>
          <w:numId w:val="1"/>
        </w:numPr>
        <w:rPr/>
      </w:pPr>
      <w:bookmarkStart w:id="731" w:name="__RefHeading___Toc2202518_2281741623"/>
      <w:bookmarkStart w:id="732" w:name="_Toc299"/>
      <w:bookmarkEnd w:id="731"/>
      <w:r>
        <w:rPr/>
        <w:t>11</w:t>
      </w:r>
      <w:r>
        <w:rPr>
          <w:rtl w:val="true"/>
        </w:rPr>
        <w:t>ـ</w:t>
      </w:r>
      <w:r>
        <w:rPr/>
        <w:t>3</w:t>
      </w:r>
      <w:r>
        <w:rPr>
          <w:rtl w:val="true"/>
        </w:rPr>
        <w:t>ـ</w:t>
      </w:r>
      <w:r>
        <w:rPr/>
        <w:t>2</w:t>
      </w:r>
      <w:r>
        <w:rPr>
          <w:rtl w:val="true"/>
        </w:rPr>
        <w:t xml:space="preserve">. </w:t>
      </w:r>
      <w:r>
        <w:rPr>
          <w:rtl w:val="true"/>
        </w:rPr>
        <w:t>تبدیل فقدان حضرت امام رحمه الله به نقطه قوت</w:t>
      </w:r>
      <w:bookmarkEnd w:id="73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رشد یک ملت این است که از حادثه ای که ممکن است به نظر دشمن یک عامل ضعف به حساب آید، از همان حادثه به عنوان عامل قوت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های پیش، تحلیل همه دشمنان ما این بود که با رحلت امام بزرگوار ـ که رکن اساسی و سنگین ترین وزنه انقلاب و عمود حقیقی خیمه نظام به حساب می آمدند ـ انقلاب نابود می شود و وحدت ملت مخدوش می گردد و جمهوری اسلامی دچار ضعف و یا انحلال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اگر کسی با ابزارهای مادی و با چشم ظاهری تحلیل می کرد، همین نتیجه قهری و طبیعی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تحلیل، فقدان امام رحمه الله عامل تمام شدن همه چیز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این امتحان بزرگ، عکس این مطلب را ثابت کرد و از آن حادثه ای که عامل ویرانی به حساب می آمد، در جهت ثبات و وحدت و پیشرفت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و ایمان مخلصانه ملت، فقدان امام رحمه الله به عامل قوت در نظام جمهوری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رشد و بینش مردم ما، حتی از مسلمانان صدر اسلام و زمان پیامبر اکرم صلی الله علیه و آله نیز بیشتر است؛ زیرا آنها</w:t>
      </w:r>
      <w:bookmarkStart w:id="733" w:name="pg4015_37162"/>
    </w:p>
    <w:p>
      <w:pPr>
        <w:pStyle w:val="BookText"/>
        <w:rPr/>
      </w:pPr>
      <w:bookmarkEnd w:id="733"/>
      <w:r>
        <w:rPr>
          <w:rFonts w:ascii="IRNazanin" w:hAnsi="IRNazanin" w:eastAsia="IRNazanin"/>
          <w:color w:val="111111"/>
          <w:sz w:val="28"/>
          <w:sz w:val="28"/>
          <w:szCs w:val="28"/>
          <w:rtl w:val="true"/>
          <w:lang w:bidi="fa-IR"/>
        </w:rPr>
        <w:t>نتوانستند بعد از رحلت آن بزرگوار، وحدت و تحرک و ایمان خود را حفظ کنند؛ اما ملت ما توانست این کار را بکند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عمومی تمام قشرها و طبقات موجب جلب الطاف و نعمت های الهی می شود و باید مثل گذشته از آن نگهداری کرد و در میان عامه مردم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جا قرار گرفتن عواطف و احساسات و اراده مردم در فراق امام خویش، نمونه ای از وحدت بین اقشار مختلف است که در سرتاسر کشور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پارچگی و وحدت، بسیار با ارزش است و باید آن را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وحدت و هم دلی و هماهنگی و صفا که در 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تمام اقشار دیده شد، و با این شجاعتی که در برخورد با حادثه فقدان امام راحل از همه مردم مشاهده گردید، دشمن جرئت نکرد در مقابل قاطعیت و اراده ملی و اسلامی ملت ایران، دست از پا خطا کند</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734" w:name="__RefHeading___Toc2202520_2281741623"/>
      <w:bookmarkStart w:id="735" w:name="_Toc300"/>
      <w:bookmarkEnd w:id="734"/>
      <w:r>
        <w:rPr/>
        <w:t>11</w:t>
      </w:r>
      <w:r>
        <w:rPr>
          <w:rtl w:val="true"/>
        </w:rPr>
        <w:t>ـ</w:t>
      </w:r>
      <w:r>
        <w:rPr/>
        <w:t>4</w:t>
      </w:r>
      <w:r>
        <w:rPr>
          <w:rtl w:val="true"/>
        </w:rPr>
        <w:t xml:space="preserve">. </w:t>
      </w:r>
      <w:r>
        <w:rPr>
          <w:rtl w:val="true"/>
        </w:rPr>
        <w:t>وظیفه ما در قبال امام راحل رحمه الله</w:t>
      </w:r>
      <w:bookmarkEnd w:id="735"/>
    </w:p>
    <w:p>
      <w:pPr>
        <w:pStyle w:val="Heading6"/>
        <w:numPr>
          <w:ilvl w:val="5"/>
          <w:numId w:val="1"/>
        </w:numPr>
        <w:rPr/>
      </w:pPr>
      <w:bookmarkStart w:id="736" w:name="__RefHeading___Toc2202522_2281741623"/>
      <w:bookmarkStart w:id="737" w:name="_Toc301"/>
      <w:bookmarkEnd w:id="736"/>
      <w:r>
        <w:rPr>
          <w:rtl w:val="true"/>
        </w:rPr>
        <w:t>اشاره</w:t>
      </w:r>
      <w:bookmarkEnd w:id="7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مشخصه های حرکت و جهت گیری نظام در راه و خط امام نهم، حفظ وحدت ملی و ایجاد یک پارچگی در میان ملت ایران و اصرار بر مقابله و مبارزه با هر شعار تفرقه افکنانه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2"/>
      </w:r>
    </w:p>
    <w:p>
      <w:pPr>
        <w:pStyle w:val="Heading6"/>
        <w:numPr>
          <w:ilvl w:val="5"/>
          <w:numId w:val="1"/>
        </w:numPr>
        <w:rPr/>
      </w:pPr>
      <w:bookmarkStart w:id="738" w:name="__RefHeading___Toc2202524_2281741623"/>
      <w:bookmarkStart w:id="739" w:name="_Toc302"/>
      <w:bookmarkEnd w:id="738"/>
      <w:r>
        <w:rPr/>
        <w:t>11</w:t>
      </w:r>
      <w:r>
        <w:rPr>
          <w:rtl w:val="true"/>
        </w:rPr>
        <w:t>ـ</w:t>
      </w:r>
      <w:r>
        <w:rPr/>
        <w:t>4</w:t>
      </w:r>
      <w:r>
        <w:rPr>
          <w:rtl w:val="true"/>
        </w:rPr>
        <w:t>ـ</w:t>
      </w:r>
      <w:r>
        <w:rPr/>
        <w:t>1</w:t>
      </w:r>
      <w:r>
        <w:rPr>
          <w:rtl w:val="true"/>
        </w:rPr>
        <w:t xml:space="preserve">. </w:t>
      </w:r>
      <w:r>
        <w:rPr>
          <w:rtl w:val="true"/>
        </w:rPr>
        <w:t>احترام عملی به روح امام راحل رحمه الله</w:t>
      </w:r>
      <w:bookmarkEnd w:id="73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ملت ایران هم زمان با سالگرد فاجعه خونین مکه، به مصیبت بزرگ فقدان قائد اکبر و منادی وحدت مسلمین و برافرازنده</w:t>
      </w:r>
      <w:bookmarkStart w:id="740" w:name="pg4015_37164"/>
    </w:p>
    <w:p>
      <w:pPr>
        <w:pStyle w:val="BookText"/>
        <w:rPr/>
      </w:pPr>
      <w:bookmarkEnd w:id="740"/>
      <w:r>
        <w:rPr>
          <w:rFonts w:ascii="IRNazanin" w:hAnsi="IRNazanin" w:eastAsia="IRNazanin"/>
          <w:color w:val="111111"/>
          <w:sz w:val="28"/>
          <w:sz w:val="28"/>
          <w:szCs w:val="28"/>
          <w:rtl w:val="true"/>
          <w:lang w:bidi="fa-IR"/>
        </w:rPr>
        <w:t>پرچم اسلام و قرآن، بنده صالح خدا و ناصح دل سوز امت و فرزند خلف پیغمبر ـ خمینی کبیر مبتلا شده است، جا دارد که حجّاج بیت الله از هر کشور و ملت، طنین ندای توحید و وحدت را که همه ساله از آن حنجره ابراهیمی بر می آمد و فضای خانه خدا و سپس فضای جهان اسلام را پر می کرد و بت های قدرت و مکنت را به لرزه درمی آورد، به گوش جان بشنوند و به دعوت او که حرف دل میلیون ها مسلمان تحقیرشده و ستم زده به وسیله حکام وابسته و مستکبر بود، پاسخ گویند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رغم اختلاف بعضی از سلیقه ها و دیدگاه ها، بیاییم و همین خط یک پارچگی و وحدت را ادامه دهیم، در حقیقت روح امام عزیز را احترام کرده ایم</w:t>
      </w:r>
      <w:r>
        <w:rPr>
          <w:rFonts w:eastAsia="IRNazanin" w:cs="IRNazanin"/>
          <w:color w:val="111111"/>
          <w:sz w:val="28"/>
          <w:szCs w:val="28"/>
          <w:rtl w:val="true"/>
          <w:lang w:bidi="fa-IR"/>
        </w:rPr>
        <w:t>.</w:t>
      </w:r>
    </w:p>
    <w:p>
      <w:pPr>
        <w:pStyle w:val="Heading6"/>
        <w:numPr>
          <w:ilvl w:val="5"/>
          <w:numId w:val="1"/>
        </w:numPr>
        <w:rPr/>
      </w:pPr>
      <w:bookmarkStart w:id="741" w:name="__RefHeading___Toc2202526_2281741623"/>
      <w:bookmarkStart w:id="742" w:name="_Toc303"/>
      <w:bookmarkEnd w:id="741"/>
      <w:r>
        <w:rPr/>
        <w:t>11</w:t>
      </w:r>
      <w:r>
        <w:rPr>
          <w:rtl w:val="true"/>
        </w:rPr>
        <w:t>ـ</w:t>
      </w:r>
      <w:r>
        <w:rPr/>
        <w:t>4</w:t>
      </w:r>
      <w:r>
        <w:rPr>
          <w:rtl w:val="true"/>
        </w:rPr>
        <w:t>ـ</w:t>
      </w:r>
      <w:r>
        <w:rPr/>
        <w:t>2</w:t>
      </w:r>
      <w:r>
        <w:rPr>
          <w:rtl w:val="true"/>
        </w:rPr>
        <w:t xml:space="preserve">. </w:t>
      </w:r>
      <w:r>
        <w:rPr>
          <w:rtl w:val="true"/>
        </w:rPr>
        <w:t>درس گرفتن از امام راحل رحمه الله</w:t>
      </w:r>
      <w:bookmarkEnd w:id="7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شرایطی که امروز در جهان برای کشور ما و موقعیت عظیم ملت ایران در اذهان عالم به وجود آمده است، درس بزرگ امام عزیزمان عبارت است از قدردانی از وحدت و انسجامی که به اراده الهی برای ما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های ملت ایران از غالب اوقات دوران ده ساله انقلاب به هم نزدیک تر است؛ این هم از برکات روح ملکوتی امام بزرگوارمان بود</w:t>
      </w:r>
      <w:r>
        <w:rPr>
          <w:rFonts w:eastAsia="IRNazanin" w:cs="IRNazanin"/>
          <w:color w:val="111111"/>
          <w:sz w:val="28"/>
          <w:szCs w:val="28"/>
          <w:rtl w:val="true"/>
          <w:lang w:bidi="fa-IR"/>
        </w:rPr>
        <w:t>.</w:t>
      </w:r>
      <w:r>
        <w:rPr>
          <w:rStyle w:val="FootnoteAnchor"/>
          <w:rtl w:val="true"/>
        </w:rPr>
        <w:footnoteReference w:id="5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این برهه زمانی، دو درس را از امام به یاد داشته باشیم، اول، وحدت کلمه و حفظ انسجام و محبت به یکدیگر و دور</w:t>
      </w:r>
      <w:bookmarkStart w:id="743" w:name="pg4015_37166"/>
    </w:p>
    <w:p>
      <w:pPr>
        <w:pStyle w:val="BookText"/>
        <w:rPr/>
      </w:pPr>
      <w:bookmarkEnd w:id="743"/>
      <w:r>
        <w:rPr>
          <w:rFonts w:ascii="IRNazanin" w:hAnsi="IRNazanin" w:eastAsia="IRNazanin"/>
          <w:color w:val="111111"/>
          <w:sz w:val="28"/>
          <w:sz w:val="28"/>
          <w:szCs w:val="28"/>
          <w:rtl w:val="true"/>
          <w:lang w:bidi="fa-IR"/>
        </w:rPr>
        <w:t>ریختن عوامل تفرقه و اختلاف؛ دوم، حضور عمومی در صحنه؛ همچنان که امروز بحمدالله همه ملت ایران در صحنه حاضرند</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744" w:name="__RefHeading___Toc2202528_2281741623"/>
      <w:bookmarkStart w:id="745" w:name="_Toc304"/>
      <w:bookmarkEnd w:id="744"/>
      <w:r>
        <w:rPr/>
        <w:t>12</w:t>
      </w:r>
      <w:r>
        <w:rPr>
          <w:rtl w:val="true"/>
        </w:rPr>
        <w:t xml:space="preserve">. </w:t>
      </w:r>
      <w:r>
        <w:rPr>
          <w:rtl w:val="true"/>
        </w:rPr>
        <w:t>وضعیت وحدت در کشور</w:t>
      </w:r>
      <w:bookmarkEnd w:id="745"/>
    </w:p>
    <w:p>
      <w:pPr>
        <w:pStyle w:val="Heading5"/>
        <w:numPr>
          <w:ilvl w:val="4"/>
          <w:numId w:val="1"/>
        </w:numPr>
        <w:rPr/>
      </w:pPr>
      <w:bookmarkStart w:id="746" w:name="__RefHeading___Toc2202530_2281741623"/>
      <w:bookmarkStart w:id="747" w:name="_Toc305"/>
      <w:bookmarkEnd w:id="746"/>
      <w:r>
        <w:rPr/>
        <w:t>12</w:t>
      </w:r>
      <w:r>
        <w:rPr>
          <w:rtl w:val="true"/>
        </w:rPr>
        <w:t>ـ</w:t>
      </w:r>
      <w:r>
        <w:rPr/>
        <w:t>1</w:t>
      </w:r>
      <w:r>
        <w:rPr>
          <w:rtl w:val="true"/>
        </w:rPr>
        <w:t xml:space="preserve">. </w:t>
      </w:r>
      <w:r>
        <w:rPr>
          <w:rtl w:val="true"/>
        </w:rPr>
        <w:t>وضعیت عمومی وحدت</w:t>
      </w:r>
      <w:bookmarkEnd w:id="7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عوامل تجزیه در داخل این ملت بزرگ منتفی و مفقود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اختلاف زبان و اختلاف مناطق جغرافیایی هست؛ اما ملت رشید ایران از قبل از انقلاب و در جریان انقلاب تا امروز، این وحدت یک پارچه خود را بر همه عوامل تفرقه ترجیح داده است و علی رغم میل دشمن توانسته است اتحاد و یک پارچگی خود را در همه میدان های حساس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یک پارچگی، ملت ما در جنگ پیروز شد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کور نیستند و کشور جمهوری اسلامی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بیشترین تنوع قومی و مذهبی را در این کشور داریم؛ فارس، عرب، ترک، بلوچ، ترکمن، لر، شیعه، سنی، حنفی و شافعی؛ اما وحدت کشور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 و عظیمی است</w:t>
      </w:r>
      <w:r>
        <w:rPr>
          <w:rFonts w:eastAsia="IRNazanin" w:cs="IRNazanin"/>
          <w:color w:val="111111"/>
          <w:sz w:val="28"/>
          <w:szCs w:val="28"/>
          <w:rtl w:val="true"/>
          <w:lang w:bidi="fa-IR"/>
        </w:rPr>
        <w:t>.</w:t>
      </w:r>
      <w:r>
        <w:rPr>
          <w:rStyle w:val="FootnoteAnchor"/>
          <w:rtl w:val="true"/>
        </w:rPr>
        <w:footnoteReference w:id="52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متحد است؛ ملت با دولت، دولت با ملت، مسئولان در بین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کلمه در خط اسلام و انقلاب، همان چیزی است که دشمن را عصبانی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مسئولان، به شما کارگزاران کشور،</w:t>
      </w:r>
    </w:p>
    <w:p>
      <w:pPr>
        <w:pStyle w:val="BookText"/>
        <w:rPr/>
      </w:pPr>
      <w:r>
        <w:rPr>
          <w:rFonts w:ascii="IRNazanin" w:hAnsi="IRNazanin" w:eastAsia="IRNazanin"/>
          <w:color w:val="111111"/>
          <w:sz w:val="28"/>
          <w:sz w:val="28"/>
          <w:szCs w:val="28"/>
          <w:rtl w:val="true"/>
          <w:lang w:bidi="fa-IR"/>
        </w:rPr>
        <w:t>به آحاد این ملت عرض می کنم که این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شما به این وحدت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شما در چشم دشمن به خاطر این وحدت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عجزی که می بینید دشمن می کند به خاطر این وحدت شماست؛ این را نگه اش دارید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وحدت را خدشه دار می کنند، به آن صدمه می زنند، بیهوده می نویسند، بیهوده می گویند؛ اما بحمدالله متن ملت، برگزیدگان ملت، برجستگان ملت، راهنمایان کشور و امت، با وحدت کلمه راه خود را ادامه می دهند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ایران اسلامی، به برکت حاکمیت اسلام و به برکت وجود محورهای اساسی وحدت آفرین، هر دو محور ذکر الهی و وحدت عمومی تأمین است و در آینده هم ان شاءالله مثل گذشته خواهد بود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اختلاف سلیقه درباره فلان مسئله سیاسی نگاه نکند و خیال کند که بین اینها اختلاف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اصلی جامعه، درباره ناموس انقلاب و مسائل اساسی اسلام، هیچ اختلافی بین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اند و روحانیت معظم و بزرگان حوزه های علمیه هم مثل همیشه، در جلوی صفوف قرار دارند و حرکت می کنند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مؤمنند، متحدند، متفق الکلمه اند و همه به دنبال یک هدف حرکت می کنند که عبارت از سربلندی ایران اسلامی به صورت کامل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وحدت بین آحاد ملت ایران، بین قشرهای مردم، در هر راه و رسم و حدی که هستند و به هر کاری که مشغولند،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ملت ما، علی رغم توطئه ها و بذر نفاق افکنی ها، با هم متحدند و در یک جهت حرکت می کنند، در جهت اسلام؛ در جهت قرآن؛ در جهت حاکمیت دین؛ بدون فرقی بین شیعه و سنی و قومیت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و عرب و ترک و ترکمن و بلوچ و کرد و غیر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ملت یک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ملت ایران، به برکت اسلام، 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ملت های مسلمان، یک الگوی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ملت ایران، به خاطر صادقانه پاسخ گفتنتان به دعوت دین و ندای امام بزرگوارتان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وحدت با ارزشی که به برکت آن، شما توانسته اید این همه پیروزی را به دست بیاورید، دشمن هایی در کمین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باشید و نگذارید اختلافات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بهانه اختلاف هست و دشمن می تواند آنجا مستمسکی برای اختلاف درست کند، بیشتر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مذهب و اختلافات مذهبی، که قرن های متمادی دشمنان از آن سوءاستفاده کردند، بیشتر باید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شیعه باید مواظب باشد، هم سنی</w:t>
      </w:r>
      <w:r>
        <w:rPr>
          <w:rFonts w:eastAsia="IRNazanin" w:cs="IRNazanin"/>
          <w:color w:val="111111"/>
          <w:sz w:val="28"/>
          <w:szCs w:val="28"/>
          <w:rtl w:val="true"/>
          <w:lang w:bidi="fa-IR"/>
        </w:rPr>
        <w:t>.</w:t>
      </w:r>
      <w:r>
        <w:rPr>
          <w:rStyle w:val="FootnoteAnchor"/>
          <w:rtl w:val="true"/>
        </w:rPr>
        <w:footnoteReference w:id="53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ما این است که مردم ما در نقاطی که تفاوت های مذهبی و قومی وجود دارد و امکان و زمینه اختلاف هست، از درگیری و اختلاف قومی و مذهبی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شیعه و سنی برای دشمنان اسلام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w:t>
      </w:r>
    </w:p>
    <w:p>
      <w:pPr>
        <w:pStyle w:val="BookText"/>
        <w:rPr/>
      </w:pPr>
      <w:r>
        <w:rPr>
          <w:rFonts w:ascii="IRNazanin" w:hAnsi="IRNazanin" w:eastAsia="IRNazanin"/>
          <w:color w:val="111111"/>
          <w:sz w:val="28"/>
          <w:sz w:val="28"/>
          <w:szCs w:val="28"/>
          <w:rtl w:val="true"/>
          <w:lang w:bidi="fa-IR"/>
        </w:rPr>
        <w:t xml:space="preserve">میان امت اسلامی موجب می شود که معنویت، طراوت، قدرت، شکوه و عظمت ائتلاف ملی شما را در هم بشکند و همان طور که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رِیحُکمُ ْ</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اجتماعات متراکم در کشور ما، که همه قشرها در کنار هم می نشینند، با یک هدف حرکت می کنند و یک شعار را می دهند ـ که بحمدالله این گونه اجتماعات، کم هم نیستند ـ اولین چیزی که به نظر می رسد، جلوه زیبای وحدت و هم دلی و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ملت ایران، خیلی باید قدر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ملت ایران به دست آورده است، بر اثر همین وحدت و جمعیت و هم دلی و همگامی قشرها و مردم مناطق مختلف و اقوام گوناگون است</w:t>
      </w:r>
      <w:r>
        <w:rPr>
          <w:rFonts w:eastAsia="IRNazanin" w:cs="IRNazanin"/>
          <w:color w:val="111111"/>
          <w:sz w:val="28"/>
          <w:szCs w:val="28"/>
          <w:rtl w:val="true"/>
          <w:lang w:bidi="fa-IR"/>
        </w:rPr>
        <w:t>.</w:t>
      </w:r>
      <w:r>
        <w:rPr>
          <w:rStyle w:val="FootnoteAnchor"/>
          <w:rtl w:val="true"/>
        </w:rPr>
        <w:footnoteReference w:id="53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چیز بسیار مهمی است که بحمدالله امروز هم به کوری چشم دشمن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که ما به وحدت کلمه توصیه می کنیم، فوراً این تبلیغات چی های خارجی می گویند باز دعوا و اختلافی وجود دارد و به همین خاطر فلانی به وحدت کلمه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توانند درک کنند و بفهمند که وضع ما چه طوری است؛ اختلافاتی که هست، چه طور اختلافاتی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چیزی که بین خود اهل دنیا وجود دارد ـ یعنی اختلافات و جنگ قدرت ها و کشمکش هایی که با همدیگر دارند ـ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که در اینجا بحمدالله آن</w:t>
      </w:r>
    </w:p>
    <w:p>
      <w:pPr>
        <w:pStyle w:val="BookText"/>
        <w:rPr/>
      </w:pPr>
      <w:r>
        <w:rPr>
          <w:rFonts w:ascii="IRNazanin" w:hAnsi="IRNazanin" w:eastAsia="IRNazanin"/>
          <w:color w:val="111111"/>
          <w:sz w:val="28"/>
          <w:sz w:val="28"/>
          <w:szCs w:val="28"/>
          <w:rtl w:val="true"/>
          <w:lang w:bidi="fa-IR"/>
        </w:rPr>
        <w:t>خبرها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مهربانی و تفاهم، باید هرچه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ان شاءالله این توفیق را به همه ما عنایت کند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عظیم الشأن ایران و مسئولان و رؤسای کشور، همگی منسجم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ایران یک پارچه از آرمان های انقلاب و اسلام حمایت می کنند و حمایت از فلسطین، انتفاضه و مبارزه با صهیونیسم و حامیانش از ارکان اصلی سیاست های راهبردی جمهوری اسلامی ایران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حاکمیت منسجم، برنامه واحد و مردمِ همراه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بحمداللَّه از مردمی برخورداریم که حقیقتاً با مسئولان و با رؤسای کشور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و نظرات و عملکردشان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احساس کنند نظام در جهتی حرکت می کند، سعی می کنند خودشان را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خدای متعال این موهبت بزرگ را به این کشور و به این انقلاب داده و مردم در این جهت حرکت کرده اند</w:t>
      </w:r>
      <w:r>
        <w:rPr>
          <w:rFonts w:eastAsia="IRNazanin" w:cs="IRNazanin"/>
          <w:color w:val="111111"/>
          <w:sz w:val="28"/>
          <w:szCs w:val="28"/>
          <w:rtl w:val="true"/>
          <w:lang w:bidi="fa-IR"/>
        </w:rPr>
        <w:t>.</w:t>
      </w:r>
      <w:r>
        <w:rPr>
          <w:rStyle w:val="FootnoteAnchor"/>
          <w:rtl w:val="true"/>
        </w:rPr>
        <w:footnoteReference w:id="53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تفاله ها و زباله های سیاسی، این فرارکرده ها، این پس مانده های سیاسی این ملت ـ که بیخ ریش ارباب هایشان در این گوشه و آن گوشه دنیا هستند ـ سر می کشند و از هم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چه خبر؟ خبر، خبرِ روز قدس در ایران است؛ خبر، خبرِ روز بیست و دوم بهمن در ایران است؛ خبر، خبرِ اتحاد مردم و ایستادگی شان در مقابل هرگونه توطئه</w:t>
      </w:r>
      <w:bookmarkStart w:id="748" w:name="pg4015_37176"/>
    </w:p>
    <w:p>
      <w:pPr>
        <w:pStyle w:val="BookText"/>
        <w:rPr/>
      </w:pPr>
      <w:bookmarkEnd w:id="748"/>
      <w:r>
        <w:rPr>
          <w:rFonts w:ascii="IRNazanin" w:hAnsi="IRNazanin" w:eastAsia="IRNazanin"/>
          <w:color w:val="111111"/>
          <w:sz w:val="28"/>
          <w:sz w:val="28"/>
          <w:szCs w:val="28"/>
          <w:rtl w:val="true"/>
          <w:lang w:bidi="fa-IR"/>
        </w:rPr>
        <w:t>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خودشان را به وجود اختلافات و جناح بندی ها در مسئولان کشور، خوش نکنند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می دانم و می بینم که بحمداللَّه مسئولین و بسیاری از کسانی که در عرصه تبلیغات و بیان و تبیین هستند، انصافاً با وجدانِ آگاه و با دلِ بیدار حرکت و کار می کنند؛ وظایفشان را بااخلاص، با صفا و بدون هیچ چشم داشتی انجام می دهند و ملامت ها را هم به جان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در گوشه و کنار هستند که نمی خواهند این یک پارچگی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آنها را شناخت و به آنها توجه کرد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749" w:name="__RefHeading___Toc2202532_2281741623"/>
      <w:bookmarkStart w:id="750" w:name="_Toc306"/>
      <w:bookmarkEnd w:id="749"/>
      <w:r>
        <w:rPr/>
        <w:t>12</w:t>
      </w:r>
      <w:r>
        <w:rPr>
          <w:rtl w:val="true"/>
        </w:rPr>
        <w:t>ـ</w:t>
      </w:r>
      <w:r>
        <w:rPr/>
        <w:t>2</w:t>
      </w:r>
      <w:r>
        <w:rPr>
          <w:rtl w:val="true"/>
        </w:rPr>
        <w:t xml:space="preserve">. </w:t>
      </w:r>
      <w:r>
        <w:rPr>
          <w:rtl w:val="true"/>
        </w:rPr>
        <w:t>وحدت در دوران های خاص</w:t>
      </w:r>
      <w:bookmarkEnd w:id="750"/>
    </w:p>
    <w:p>
      <w:pPr>
        <w:pStyle w:val="Heading6"/>
        <w:numPr>
          <w:ilvl w:val="5"/>
          <w:numId w:val="1"/>
        </w:numPr>
        <w:rPr/>
      </w:pPr>
      <w:bookmarkStart w:id="751" w:name="__RefHeading___Toc2202534_2281741623"/>
      <w:bookmarkStart w:id="752" w:name="_Toc307"/>
      <w:bookmarkEnd w:id="751"/>
      <w:r>
        <w:rPr>
          <w:rtl w:val="true"/>
        </w:rPr>
        <w:t>اشاره</w:t>
      </w:r>
      <w:bookmarkEnd w:id="7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ما در ایران تلاش زیادی داشتیم که این اختلاف ها برطرف شود، منتها تلاش ها فردی بود؛ ولی بعد از انقلاب، سیاست جمهوری اسلامی این بود که بین برادران، وحدت و تفاهم ایجاد کند تا به هر دو طرفی که اختلافات خودشان را آن قدر عمیق و غیرقابل التیام می بینند، ثابت شود که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علی رغم آن همه فشاری که دشمن وارد کرد، در داخل کشور موفق شدیم</w:t>
      </w:r>
      <w:r>
        <w:rPr>
          <w:rFonts w:eastAsia="IRNazanin" w:cs="IRNazanin"/>
          <w:color w:val="111111"/>
          <w:sz w:val="28"/>
          <w:szCs w:val="28"/>
          <w:rtl w:val="true"/>
          <w:lang w:bidi="fa-IR"/>
        </w:rPr>
        <w:t>.</w:t>
      </w:r>
      <w:r>
        <w:rPr>
          <w:rStyle w:val="FootnoteAnchor"/>
          <w:rtl w:val="true"/>
        </w:rPr>
        <w:footnoteReference w:id="542"/>
      </w:r>
    </w:p>
    <w:p>
      <w:pPr>
        <w:pStyle w:val="Heading6"/>
        <w:numPr>
          <w:ilvl w:val="5"/>
          <w:numId w:val="1"/>
        </w:numPr>
        <w:rPr/>
      </w:pPr>
      <w:bookmarkStart w:id="753" w:name="__RefHeading___Toc2202536_2281741623"/>
      <w:bookmarkStart w:id="754" w:name="_Toc308"/>
      <w:bookmarkEnd w:id="753"/>
      <w:r>
        <w:rPr/>
        <w:t>12</w:t>
      </w:r>
      <w:r>
        <w:rPr>
          <w:rtl w:val="true"/>
        </w:rPr>
        <w:t>ـ</w:t>
      </w:r>
      <w:r>
        <w:rPr/>
        <w:t>2</w:t>
      </w:r>
      <w:r>
        <w:rPr>
          <w:rtl w:val="true"/>
        </w:rPr>
        <w:t>ـ</w:t>
      </w:r>
      <w:r>
        <w:rPr/>
        <w:t>1</w:t>
      </w:r>
      <w:r>
        <w:rPr>
          <w:rtl w:val="true"/>
        </w:rPr>
        <w:t xml:space="preserve">. </w:t>
      </w:r>
      <w:r>
        <w:rPr>
          <w:rtl w:val="true"/>
        </w:rPr>
        <w:t>وضعیت وحدت قبل از انقلاب اسلامی</w:t>
      </w:r>
      <w:bookmarkEnd w:id="75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رژیم طاغوت همین بود که بین قبایل، بین عشایر و بین تیره های مختلف، ایجاد اختلاف می کرد تا با درگیری های آنها خودش را از محوطه درگیری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خودشان سرگرم می کرد و غالباً</w:t>
      </w:r>
      <w:bookmarkStart w:id="755" w:name="pg4015_37178"/>
    </w:p>
    <w:p>
      <w:pPr>
        <w:pStyle w:val="BookText"/>
        <w:rPr/>
      </w:pPr>
      <w:bookmarkEnd w:id="755"/>
      <w:r>
        <w:rPr>
          <w:rFonts w:ascii="IRNazanin" w:hAnsi="IRNazanin" w:eastAsia="IRNazanin"/>
          <w:color w:val="111111"/>
          <w:sz w:val="28"/>
          <w:sz w:val="28"/>
          <w:szCs w:val="28"/>
          <w:rtl w:val="true"/>
          <w:lang w:bidi="fa-IR"/>
        </w:rPr>
        <w:t>در بین عشایر، اختلافات و جنگ های منطقه ای و عشیره ای به راه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دنبال می کرد، ریشه آن اختلافات، در خود دستگاه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سرگرم کنند</w:t>
      </w:r>
      <w:r>
        <w:rPr>
          <w:rFonts w:eastAsia="IRNazanin" w:cs="IRNazanin"/>
          <w:color w:val="111111"/>
          <w:sz w:val="28"/>
          <w:szCs w:val="28"/>
          <w:rtl w:val="true"/>
          <w:lang w:bidi="fa-IR"/>
        </w:rPr>
        <w:t>.</w:t>
      </w:r>
      <w:r>
        <w:rPr>
          <w:rStyle w:val="FootnoteAnchor"/>
          <w:rtl w:val="true"/>
        </w:rPr>
        <w:footnoteReference w:id="543"/>
      </w:r>
    </w:p>
    <w:p>
      <w:pPr>
        <w:pStyle w:val="Heading6"/>
        <w:numPr>
          <w:ilvl w:val="5"/>
          <w:numId w:val="1"/>
        </w:numPr>
        <w:rPr/>
      </w:pPr>
      <w:bookmarkStart w:id="756" w:name="__RefHeading___Toc2202538_2281741623"/>
      <w:bookmarkStart w:id="757" w:name="_Toc309"/>
      <w:bookmarkEnd w:id="756"/>
      <w:r>
        <w:rPr/>
        <w:t>12</w:t>
      </w:r>
      <w:r>
        <w:rPr>
          <w:rtl w:val="true"/>
        </w:rPr>
        <w:t>ـ</w:t>
      </w:r>
      <w:r>
        <w:rPr/>
        <w:t>2</w:t>
      </w:r>
      <w:r>
        <w:rPr>
          <w:rtl w:val="true"/>
        </w:rPr>
        <w:t>ـ</w:t>
      </w:r>
      <w:r>
        <w:rPr/>
        <w:t>2</w:t>
      </w:r>
      <w:r>
        <w:rPr>
          <w:rtl w:val="true"/>
        </w:rPr>
        <w:t xml:space="preserve">. </w:t>
      </w:r>
      <w:r>
        <w:rPr>
          <w:rtl w:val="true"/>
        </w:rPr>
        <w:t>وحدت پس از پیروزی انقلاب اسلامی</w:t>
      </w:r>
      <w:bookmarkEnd w:id="757"/>
    </w:p>
    <w:p>
      <w:pPr>
        <w:pStyle w:val="Heading6"/>
        <w:numPr>
          <w:ilvl w:val="5"/>
          <w:numId w:val="1"/>
        </w:numPr>
        <w:rPr/>
      </w:pPr>
      <w:bookmarkStart w:id="758" w:name="__RefHeading___Toc2202540_2281741623"/>
      <w:bookmarkStart w:id="759" w:name="_Toc310"/>
      <w:bookmarkEnd w:id="758"/>
      <w:r>
        <w:rPr>
          <w:rtl w:val="true"/>
        </w:rPr>
        <w:t>اشاره</w:t>
      </w:r>
      <w:bookmarkEnd w:id="7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رمز پیروزی هر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انقلاب ما هم واقعاً وحدت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جنگ هم وحدت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دوره های بعد از جنگ تا امروز هم که دوره سازندگی است، باز وحدت کلمه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عمده ترین چیزهایی که ملاحظه می کنند، یک پارچگی ملت است؛ این یک پارچگی را مثل گوهر گرانمایه ای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 ملت ما مثل همه دوره های بعد از انقلاب، ملت یک پارچه ای است؛ همه پشت سر مسئولان نظام و در خدمت اهداف انقلاب هستند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یکپارچگی را که شما مردم، در جنگ و اول انقلاب و در حمایت از امام ـ به هنگام حیات و ممات ایشان ـ و در تمام قضایا در طول این یازده سال نشان دادید، قویترین حربه شما و مایه مأیوس کردن دشمنان شماست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می آید، در آن سال هایی که فتنه لیبرال ها، همه حواس این کشور را به خود جلب کرده بود، ماها غالباً خدمت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bookmarkStart w:id="760" w:name="pg4015_37180"/>
    </w:p>
    <w:p>
      <w:pPr>
        <w:pStyle w:val="BookText"/>
        <w:rPr/>
      </w:pPr>
      <w:bookmarkEnd w:id="760"/>
      <w:r>
        <w:rPr>
          <w:rFonts w:ascii="IRNazanin" w:hAnsi="IRNazanin" w:eastAsia="IRNazanin"/>
          <w:color w:val="111111"/>
          <w:sz w:val="28"/>
          <w:sz w:val="28"/>
          <w:szCs w:val="28"/>
          <w:rtl w:val="true"/>
          <w:lang w:bidi="fa-IR"/>
        </w:rPr>
        <w:t>می رفتیم؛ یا شکایت می کردیم، یا کاری داشتیم، یا ایشان 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دیدارها، امام مکرر می فرمودند که اگر شماها با هم اختلاف و دعوا هم دارید، این دعوا را در درون خودتان تمام کنید؛ چرا در ملأعام مطرح شود؟</w:t>
      </w:r>
    </w:p>
    <w:p>
      <w:pPr>
        <w:pStyle w:val="BookText"/>
        <w:rPr/>
      </w:pPr>
      <w:r>
        <w:rPr>
          <w:rFonts w:ascii="IRNazanin" w:hAnsi="IRNazanin" w:eastAsia="IRNazanin"/>
          <w:color w:val="111111"/>
          <w:sz w:val="28"/>
          <w:sz w:val="28"/>
          <w:szCs w:val="28"/>
          <w:rtl w:val="true"/>
          <w:lang w:bidi="fa-IR"/>
        </w:rPr>
        <w:t>البته وقتی ایشان می فرمودند، یک دسته ـ که ماها بودیم ـ گوش می کردند و دهانشان را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مرحوم شهید بهشتی رحمه الله را یادتان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آدمی بود که خیلی حرف داشت، خیلی هم قدرت گفتن داشت، سکوت کرد؛ ولی آن طرف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پاس وحدت را داشتند و نگذاشتند که وضع به آن صورت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وحدت، این قدر مهم است</w:t>
      </w:r>
      <w:r>
        <w:rPr>
          <w:rFonts w:eastAsia="IRNazanin" w:cs="IRNazanin"/>
          <w:color w:val="111111"/>
          <w:sz w:val="28"/>
          <w:szCs w:val="28"/>
          <w:rtl w:val="true"/>
          <w:lang w:bidi="fa-IR"/>
        </w:rPr>
        <w:t>.</w:t>
      </w:r>
      <w:r>
        <w:rPr>
          <w:rStyle w:val="FootnoteAnchor"/>
          <w:rtl w:val="true"/>
        </w:rPr>
        <w:footnoteReference w:id="547"/>
      </w:r>
    </w:p>
    <w:p>
      <w:pPr>
        <w:pStyle w:val="Heading6"/>
        <w:numPr>
          <w:ilvl w:val="5"/>
          <w:numId w:val="1"/>
        </w:numPr>
        <w:rPr/>
      </w:pPr>
      <w:bookmarkStart w:id="761" w:name="__RefHeading___Toc2202542_2281741623"/>
      <w:bookmarkStart w:id="762" w:name="_Toc311"/>
      <w:bookmarkEnd w:id="761"/>
      <w:r>
        <w:rPr/>
        <w:t>12</w:t>
      </w:r>
      <w:r>
        <w:rPr>
          <w:rtl w:val="true"/>
        </w:rPr>
        <w:t>ـ</w:t>
      </w:r>
      <w:r>
        <w:rPr/>
        <w:t>2</w:t>
      </w:r>
      <w:r>
        <w:rPr>
          <w:rtl w:val="true"/>
        </w:rPr>
        <w:t>ـ</w:t>
      </w:r>
      <w:r>
        <w:rPr/>
        <w:t>2</w:t>
      </w:r>
      <w:r>
        <w:rPr>
          <w:rtl w:val="true"/>
        </w:rPr>
        <w:t>ـ</w:t>
      </w:r>
      <w:r>
        <w:rPr/>
        <w:t>1</w:t>
      </w:r>
      <w:r>
        <w:rPr>
          <w:rtl w:val="true"/>
        </w:rPr>
        <w:t xml:space="preserve">. </w:t>
      </w:r>
      <w:r>
        <w:rPr>
          <w:rtl w:val="true"/>
        </w:rPr>
        <w:t>وحدت در مقطع پیروزی انقلاب</w:t>
      </w:r>
      <w:bookmarkEnd w:id="76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ملت ایران، رمز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 xml:space="preserve">این آن درس بزرگی است که ملت ایران با اجتماع و اتحاد به آن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 به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اتحاد کلمه، راه خدا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کلمه، بسیار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تاکنون به برکت اتحاد کلمه، توانسته است آنچه را که امروز در پهنه عالم معجزه به حساب می آید، انجام دهد و از بزرگترین قدرت های مادی واهمه ای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عمل به آیه مبارکه ای است که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باید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را باید حفظ کنید و حفظ خواهید کرد</w:t>
      </w:r>
      <w:r>
        <w:rPr>
          <w:rFonts w:eastAsia="IRNazanin" w:cs="IRNazanin"/>
          <w:color w:val="111111"/>
          <w:sz w:val="28"/>
          <w:szCs w:val="28"/>
          <w:rtl w:val="true"/>
          <w:lang w:bidi="fa-IR"/>
        </w:rPr>
        <w:t>.</w:t>
      </w:r>
      <w:r>
        <w:rPr>
          <w:rStyle w:val="FootnoteAnchor"/>
          <w:rtl w:val="true"/>
        </w:rPr>
        <w:footnoteReference w:id="549"/>
      </w:r>
      <w:bookmarkStart w:id="763" w:name="pg4015_37182"/>
    </w:p>
    <w:p>
      <w:pPr>
        <w:pStyle w:val="Heading6"/>
        <w:numPr>
          <w:ilvl w:val="5"/>
          <w:numId w:val="1"/>
        </w:numPr>
        <w:rPr/>
      </w:pPr>
      <w:bookmarkStart w:id="764" w:name="__RefHeading___Toc2202544_2281741623"/>
      <w:bookmarkStart w:id="765" w:name="_Toc312"/>
      <w:bookmarkEnd w:id="763"/>
      <w:bookmarkEnd w:id="764"/>
      <w:r>
        <w:rPr/>
        <w:t>12</w:t>
      </w:r>
      <w:r>
        <w:rPr>
          <w:rtl w:val="true"/>
        </w:rPr>
        <w:t>ـ</w:t>
      </w:r>
      <w:r>
        <w:rPr/>
        <w:t>2</w:t>
      </w:r>
      <w:r>
        <w:rPr>
          <w:rtl w:val="true"/>
        </w:rPr>
        <w:t>ـ</w:t>
      </w:r>
      <w:r>
        <w:rPr/>
        <w:t>2</w:t>
      </w:r>
      <w:r>
        <w:rPr>
          <w:rtl w:val="true"/>
        </w:rPr>
        <w:t>ـ</w:t>
      </w:r>
      <w:r>
        <w:rPr/>
        <w:t>2</w:t>
      </w:r>
      <w:r>
        <w:rPr>
          <w:rtl w:val="true"/>
        </w:rPr>
        <w:t xml:space="preserve">. </w:t>
      </w:r>
      <w:r>
        <w:rPr>
          <w:rtl w:val="true"/>
        </w:rPr>
        <w:t>وحدت در دوران دفاع مقدس</w:t>
      </w:r>
      <w:bookmarkEnd w:id="7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برادران مسلمان شیعه و سنی، در یک صف واحد، در زیر یک پرچم واحد، با یک شعار واحد، در یک جبهه واحد، در کنار هم و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تحمیلی هشت ساله، از کسانی که می خواستند بروند از تمامیت ارضی و مرزهای اسلام در این کشور دفاع کنند، کسی نپرسید شما از کدام طایفه، کدام فرقه، کدام مذهب، کدام لهجه و کدام زبان هستید؟ همه رفتند؛ از همه 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خون ها درهم آمیخته شد و انقلاب به معنای حقیقی کلمه، یک اتحاد و یک الفت میان فرق و لهجه ها و طوایف مختلف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نمی تواند این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فرقه ای، بهانه ای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و فریب بخورترین افراد را در هر فرقه ای پیدا می کنند و چیزی در دهانش می گذارند، تا برود آنچه را که او می خواهد، برایشان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مراقب باشند</w:t>
      </w:r>
      <w:r>
        <w:rPr>
          <w:rFonts w:eastAsia="IRNazanin" w:cs="IRNazanin"/>
          <w:color w:val="111111"/>
          <w:sz w:val="28"/>
          <w:szCs w:val="28"/>
          <w:rtl w:val="true"/>
          <w:lang w:bidi="fa-IR"/>
        </w:rPr>
        <w:t>.</w:t>
      </w:r>
      <w:r>
        <w:rPr>
          <w:rStyle w:val="FootnoteAnchor"/>
          <w:rtl w:val="true"/>
        </w:rPr>
        <w:footnoteReference w:id="55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دفاع مقدس برای ملت، کشور و نیروهای مسلح ما، ساعت به ساعت دوران آموزشی و پرورش پُرفایده و با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نیروهای مسلح ما در کنار خود، جوانانی را از آحاد مردم که به هیچ سازمانی از سازمان های مسلح وابسته نبودند،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تنگاتنگِ نیروهای مسلح با مردم، و هم دلی و هم خونی آنها در جبهه های پُربرکت این دفاع پُرشکوه، بیش از پیش شد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مسئله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کشوری که پیش بیاید، آن کشور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جلو بیندازند، همه دنیا هم پشت سرش بایستند، تجهیزات بدهند، سلاح شیمیایی بدهند، تکنولوژی بدهند، پول بدهند، متخصص بدهند، حتی نقشه و تاکتیک جنگی روی کاغذ بنویسند و به او بدهند، ماهواره ها را در خدمتش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حمله و تهاجمی، به هر کدام از این کشورهایی که هستند، بشود، قطعاً به زانو در می آید؛ اما ایران به زانو در نیامد و نخواهد آمد و به برکت ایمان مردمی و وحدت کلمه، در مقابل قدرت ها همیشه پایدار خواهد ماند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جبهه آبادان، هیچ کس از کسی نمی پرسید که شما طرفدار چه کسی هستید، مخالف چه کسی هستید، کدام خط اید، کدام ربط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آن دوران، خط و ربط و این معارضه های بی خودی سیاسی که گاهی از گوشه و کنار مشاهده می شود و غالباً ناشی از بیکاری است،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موجب انشعاب مردم بودند، بیرون رفته بودند و دیگر در میان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رزمندگان و نیروهای نظامی و در رأس و پیشرو آنها، رهبر عظیم الشأن و امام بزرگوارمان بودند که با کمال علاقه کار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مسئله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مشکلات، همان توکل به خدا و وحدت کلمه و فداکاری و مقدم دانستن منافع کشور و ملت و انقلاب بر منافع خود و شخص و گروه و باند و نیز طرد رفیق بازی، عامل گشوده شدن همه گره هاست</w:t>
      </w:r>
      <w:r>
        <w:rPr>
          <w:rFonts w:eastAsia="IRNazanin" w:cs="IRNazanin"/>
          <w:color w:val="111111"/>
          <w:sz w:val="28"/>
          <w:szCs w:val="28"/>
          <w:rtl w:val="true"/>
          <w:lang w:bidi="fa-IR"/>
        </w:rPr>
        <w:t>.</w:t>
      </w:r>
      <w:bookmarkStart w:id="766" w:name="pg4015_37185"/>
    </w:p>
    <w:p>
      <w:pPr>
        <w:pStyle w:val="BookText"/>
        <w:rPr/>
      </w:pPr>
      <w:bookmarkEnd w:id="766"/>
      <w:r>
        <w:rPr>
          <w:rFonts w:ascii="IRNazanin" w:hAnsi="IRNazanin" w:eastAsia="IRNazanin"/>
          <w:color w:val="111111"/>
          <w:sz w:val="28"/>
          <w:sz w:val="28"/>
          <w:szCs w:val="28"/>
          <w:rtl w:val="true"/>
          <w:lang w:bidi="fa-IR"/>
        </w:rPr>
        <w:t>این راه را امام به ما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رزمندگان با عمل به توصیه امام عظیم الشأن رفتند و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حالا باید همان راه را برویم</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جنگ شروع شده بود، دشمن در خانه ما قدم گذاشته بود، تهران زیر بمباران هوایی قرار داشت و منطقه ای از غرب و جنوب غربی کشور، عملاً زیر پای دشمنان بود، کسانی در تهران بودند که تحت نام های گوناگون، زمزمه تشنجِ تفرقه انگیز را راه انداخته بودند و می خواستند تفرقه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خواستند پشت جبهه رزمندگان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نگذاشت، امام نگذاشت، ملت نگذاشت، هوشیاری های مردم نگذاشت، ایمان مردم نگذاشت</w:t>
      </w:r>
      <w:r>
        <w:rPr>
          <w:rFonts w:eastAsia="IRNazanin" w:cs="IRNazanin"/>
          <w:color w:val="111111"/>
          <w:sz w:val="28"/>
          <w:szCs w:val="28"/>
          <w:rtl w:val="true"/>
          <w:lang w:bidi="fa-IR"/>
        </w:rPr>
        <w:t>.</w:t>
      </w:r>
      <w:r>
        <w:rPr>
          <w:rStyle w:val="FootnoteAnchor"/>
          <w:rtl w:val="true"/>
        </w:rPr>
        <w:footnoteReference w:id="554"/>
      </w:r>
    </w:p>
    <w:p>
      <w:pPr>
        <w:pStyle w:val="Heading6"/>
        <w:numPr>
          <w:ilvl w:val="5"/>
          <w:numId w:val="1"/>
        </w:numPr>
        <w:rPr/>
      </w:pPr>
      <w:bookmarkStart w:id="767" w:name="__RefHeading___Toc2202546_2281741623"/>
      <w:bookmarkStart w:id="768" w:name="_Toc313"/>
      <w:bookmarkEnd w:id="767"/>
      <w:r>
        <w:rPr/>
        <w:t>12</w:t>
      </w:r>
      <w:r>
        <w:rPr>
          <w:rtl w:val="true"/>
        </w:rPr>
        <w:t>ـ</w:t>
      </w:r>
      <w:r>
        <w:rPr/>
        <w:t>2</w:t>
      </w:r>
      <w:r>
        <w:rPr>
          <w:rtl w:val="true"/>
        </w:rPr>
        <w:t>ـ</w:t>
      </w:r>
      <w:r>
        <w:rPr/>
        <w:t>2</w:t>
      </w:r>
      <w:r>
        <w:rPr>
          <w:rtl w:val="true"/>
        </w:rPr>
        <w:t>ـ</w:t>
      </w:r>
      <w:r>
        <w:rPr/>
        <w:t>3</w:t>
      </w:r>
      <w:r>
        <w:rPr>
          <w:rtl w:val="true"/>
        </w:rPr>
        <w:t xml:space="preserve">. </w:t>
      </w:r>
      <w:r>
        <w:rPr>
          <w:rtl w:val="true"/>
        </w:rPr>
        <w:t>پس از رحلت حضرت امام رحمه الله</w:t>
      </w:r>
      <w:bookmarkEnd w:id="76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توقع و طمع دشمن در دوران بعد از امام، چیز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خیلی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 ها منتظر این ساعت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ـ بیننا و بین الله ـ برای این ساعت هیچ برنامه ریزی ای نکرده بودیم؛ اما تمام دشمنان ما ـ هر کس به نحوی ـ برای آن ساعت ها و آن روزها، برنامه ریزی کرده بودند و خودشان را آماده ساخته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یَکیدُونَ کَیْداً وَ أَکیدُ کَیْداً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اما خدای متعال به برکت وحدت کلمه مردم، کید و مکر الهی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Amiri" w:hAnsi="Amiri" w:eastAsia="Amiri" w:cs="Amiri"/>
          <w:color w:val="111111"/>
          <w:sz w:val="28"/>
          <w:sz w:val="28"/>
          <w:szCs w:val="28"/>
          <w:rtl w:val="true"/>
          <w:lang w:bidi="ar-SA"/>
        </w:rPr>
        <w:t>خود آن وحدت کلمه هم کار خدا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ألَّفَ بَیْنَهُمْ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کار هیچ کس نبود، فقط کار او بود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می گفتند که وقتی امام نباشد، خیلی کارها خواهد شد، خیلی چیزها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قدرت مردم، یک پارچگی مردم و علما، و حضور هوشیارانه آنها در صحنه، این جوانان، این قشرهای مختلف، این امید را هم روی اینها بست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دشمن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 و ملت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اجتماع و وحدت کلمه شما در این مرحله بسیار حساس، بزرگترین پیروزی را به جمهوری اسلامی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تکرار کرده ایم که دشمنان ما به این مرحله ـ فقدان امام رحمه الله ـ چشم امید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حرکت قاطع شما، طلسم دشمن شکسته شد و خواب و خیال باطل از چشمش رخت بربست</w:t>
      </w:r>
      <w:r>
        <w:rPr>
          <w:rFonts w:eastAsia="IRNazanin" w:cs="IRNazanin"/>
          <w:color w:val="111111"/>
          <w:sz w:val="28"/>
          <w:szCs w:val="28"/>
          <w:rtl w:val="true"/>
          <w:lang w:bidi="fa-IR"/>
        </w:rPr>
        <w:t>.</w:t>
      </w:r>
      <w:r>
        <w:rPr>
          <w:rStyle w:val="FootnoteAnchor"/>
          <w:rtl w:val="true"/>
        </w:rPr>
        <w:footnoteReference w:id="559"/>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هفتادوهفتی که ما گذراندیم ـ تقریباً از اول تا آخر سال ـ بیشترین تلاش دشمنان ما و دشمنان این ملت، صرف همین می شد که در فضای سیاسی کشور، تشنج و جنجال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وقتی جنجال</w:t>
      </w:r>
      <w:bookmarkStart w:id="769" w:name="pg4015_37190"/>
    </w:p>
    <w:p>
      <w:pPr>
        <w:pStyle w:val="BookText"/>
        <w:rPr/>
      </w:pPr>
      <w:bookmarkEnd w:id="769"/>
      <w:r>
        <w:rPr>
          <w:rFonts w:ascii="IRNazanin" w:hAnsi="IRNazanin" w:eastAsia="IRNazanin"/>
          <w:color w:val="111111"/>
          <w:sz w:val="28"/>
          <w:sz w:val="28"/>
          <w:szCs w:val="28"/>
          <w:rtl w:val="true"/>
          <w:lang w:bidi="fa-IR"/>
        </w:rPr>
        <w:t>می شود، یک دسته از مردم، طرفدار یک حرف می شوند، دسته دیگر هم طرفدار حرفی دیگر می شوند و قهراً بین مردم، بگومگو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همین را می خواهند</w:t>
      </w:r>
      <w:r>
        <w:rPr>
          <w:rFonts w:eastAsia="IRNazanin" w:cs="IRNazanin"/>
          <w:color w:val="111111"/>
          <w:sz w:val="28"/>
          <w:szCs w:val="28"/>
          <w:rtl w:val="true"/>
          <w:lang w:bidi="fa-IR"/>
        </w:rPr>
        <w:t>!</w:t>
      </w:r>
      <w:r>
        <w:rPr>
          <w:rStyle w:val="FootnoteAnchor"/>
          <w:rtl w:val="true"/>
        </w:rPr>
        <w:footnoteReference w:id="560"/>
      </w:r>
    </w:p>
    <w:p>
      <w:pPr>
        <w:pStyle w:val="Heading6"/>
        <w:numPr>
          <w:ilvl w:val="5"/>
          <w:numId w:val="1"/>
        </w:numPr>
        <w:rPr/>
      </w:pPr>
      <w:bookmarkStart w:id="770" w:name="__RefHeading___Toc2202548_2281741623"/>
      <w:bookmarkStart w:id="771" w:name="_Toc314"/>
      <w:bookmarkEnd w:id="770"/>
      <w:r>
        <w:rPr/>
        <w:t>12</w:t>
      </w:r>
      <w:r>
        <w:rPr>
          <w:rtl w:val="true"/>
        </w:rPr>
        <w:t>ـ</w:t>
      </w:r>
      <w:r>
        <w:rPr/>
        <w:t>2</w:t>
      </w:r>
      <w:r>
        <w:rPr>
          <w:rtl w:val="true"/>
        </w:rPr>
        <w:t>ـ</w:t>
      </w:r>
      <w:r>
        <w:rPr/>
        <w:t>2</w:t>
      </w:r>
      <w:r>
        <w:rPr>
          <w:rtl w:val="true"/>
        </w:rPr>
        <w:t>ـ</w:t>
      </w:r>
      <w:r>
        <w:rPr/>
        <w:t>4</w:t>
      </w:r>
      <w:r>
        <w:rPr>
          <w:rtl w:val="true"/>
        </w:rPr>
        <w:t xml:space="preserve">. </w:t>
      </w:r>
      <w:r>
        <w:rPr>
          <w:rtl w:val="true"/>
        </w:rPr>
        <w:t>دوران سازندگی</w:t>
      </w:r>
      <w:bookmarkEnd w:id="7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رمز پیروزی هر ملتی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پیروزی در دوره های بعد از جنگ تا امروز هم که دوره سازندگی است، باز وحدت کلمه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سازندگی کشور، همه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وحدت و یکپارچگی خودش را حفظ کند تا تبلیغات دشمن نتواند در اذهان و افکار این ملت روشن بین، کمترین اثری بگذارد؛ همچنان که تا امروز این گونه بوده است</w:t>
      </w:r>
      <w:r>
        <w:rPr>
          <w:rFonts w:eastAsia="IRNazanin" w:cs="IRNazanin"/>
          <w:color w:val="111111"/>
          <w:sz w:val="28"/>
          <w:szCs w:val="28"/>
          <w:rtl w:val="true"/>
          <w:lang w:bidi="fa-IR"/>
        </w:rPr>
        <w:t>.</w:t>
      </w:r>
      <w:r>
        <w:rPr>
          <w:rStyle w:val="FootnoteAnchor"/>
          <w:rtl w:val="true"/>
        </w:rPr>
        <w:footnoteReference w:id="562"/>
      </w:r>
    </w:p>
    <w:p>
      <w:pPr>
        <w:pStyle w:val="Heading6"/>
        <w:numPr>
          <w:ilvl w:val="5"/>
          <w:numId w:val="1"/>
        </w:numPr>
        <w:rPr/>
      </w:pPr>
      <w:bookmarkStart w:id="772" w:name="__RefHeading___Toc2202550_2281741623"/>
      <w:bookmarkStart w:id="773" w:name="_Toc315"/>
      <w:bookmarkEnd w:id="772"/>
      <w:r>
        <w:rPr/>
        <w:t>12</w:t>
      </w:r>
      <w:r>
        <w:rPr>
          <w:rtl w:val="true"/>
        </w:rPr>
        <w:t>ـ</w:t>
      </w:r>
      <w:r>
        <w:rPr/>
        <w:t>2</w:t>
      </w:r>
      <w:r>
        <w:rPr>
          <w:rtl w:val="true"/>
        </w:rPr>
        <w:t>ـ</w:t>
      </w:r>
      <w:r>
        <w:rPr/>
        <w:t>2</w:t>
      </w:r>
      <w:r>
        <w:rPr>
          <w:rtl w:val="true"/>
        </w:rPr>
        <w:t>ـ</w:t>
      </w:r>
      <w:r>
        <w:rPr/>
        <w:t>5</w:t>
      </w:r>
      <w:r>
        <w:rPr>
          <w:rtl w:val="true"/>
        </w:rPr>
        <w:t xml:space="preserve">. </w:t>
      </w:r>
      <w:r>
        <w:rPr>
          <w:rtl w:val="true"/>
        </w:rPr>
        <w:t>دوران اصلاحات</w:t>
      </w:r>
      <w:bookmarkEnd w:id="7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هفتادوهفتی که ما گذراندیم ـ تقریباً از اول تا آخر سال ـ بیشترین تلاش دشمنان ما و دشمنان این ملت، صرف همین می شد که در فضای سیاسی کشور، تشنج و جنجال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وقتی جنجال می شود، یک دسته از مردم، طرف دار یک حرف می شوند، دسته دیگر هم طرفدار حرفی دیگر می شوند و قهراً بین مردم، بگومگو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 همین را می خواهند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مصلحت کشور، مصلحت ملت و مصلحت انقلاب، اتحاد کلمه و اتحاد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صحبتی که ما یکی، دو ماه قبل از این در</w:t>
      </w:r>
      <w:bookmarkStart w:id="774" w:name="pg4015_37192"/>
    </w:p>
    <w:p>
      <w:pPr>
        <w:pStyle w:val="BookText"/>
        <w:rPr/>
      </w:pPr>
      <w:bookmarkEnd w:id="774"/>
      <w:r>
        <w:rPr>
          <w:rFonts w:ascii="IRNazanin" w:hAnsi="IRNazanin" w:eastAsia="IRNazanin"/>
          <w:color w:val="111111"/>
          <w:sz w:val="28"/>
          <w:sz w:val="28"/>
          <w:szCs w:val="28"/>
          <w:rtl w:val="true"/>
          <w:lang w:bidi="fa-IR"/>
        </w:rPr>
        <w:t>توصیه به وحدت در نمازجمعه به ملت ایران عرض کردیم، برخی از شخصیت های سیاسی نامه نوشتند و پیغام دادند که ما حاضر هستیم؛ بنده هم از آقایان خواستم، به تدریج آمدند و با بعضی از این مسئولان و شخصیت های برخی از گروه بندی ها و جناح بندی های سیاسی ـ که در بین آنها شخصیت های محترم، علمای بزرگ و اشخاص سیاسی سابقه دار هستند ـ صحبت کردیم؛ همه پذیرفتند؛ عملاً هم کارها و اقدام هایی کردند و فضای سیاسی جامعه، به میزان زیادی از آن التهاب دشمن پسند خارج شد و دل ها به هم نزدیک گردید؛ که بنده خیلی تشکر می کنم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مراجع عظام در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مجلس خبرگان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فهمیدند که این شایعات و حرف ها و دودستگی هایی که گفته می شود، یاوه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پای پرچم اسلام ایستاده اند</w:t>
      </w:r>
      <w:r>
        <w:rPr>
          <w:rFonts w:eastAsia="IRNazanin" w:cs="IRNazanin"/>
          <w:color w:val="111111"/>
          <w:sz w:val="28"/>
          <w:szCs w:val="28"/>
          <w:rtl w:val="true"/>
          <w:lang w:bidi="fa-IR"/>
        </w:rPr>
        <w:t>.</w:t>
      </w:r>
      <w:r>
        <w:rPr>
          <w:rStyle w:val="FootnoteAnchor"/>
          <w:rtl w:val="true"/>
        </w:rPr>
        <w:footnoteReference w:id="565"/>
      </w:r>
    </w:p>
    <w:p>
      <w:pPr>
        <w:pStyle w:val="Heading6"/>
        <w:numPr>
          <w:ilvl w:val="5"/>
          <w:numId w:val="1"/>
        </w:numPr>
        <w:rPr/>
      </w:pPr>
      <w:bookmarkStart w:id="775" w:name="__RefHeading___Toc2202552_2281741623"/>
      <w:bookmarkStart w:id="776" w:name="_Toc316"/>
      <w:bookmarkEnd w:id="775"/>
      <w:r>
        <w:rPr/>
        <w:t>12</w:t>
      </w:r>
      <w:r>
        <w:rPr>
          <w:rtl w:val="true"/>
        </w:rPr>
        <w:t>ـ</w:t>
      </w:r>
      <w:r>
        <w:rPr/>
        <w:t>2</w:t>
      </w:r>
      <w:r>
        <w:rPr>
          <w:rtl w:val="true"/>
        </w:rPr>
        <w:t>ـ</w:t>
      </w:r>
      <w:r>
        <w:rPr/>
        <w:t>2</w:t>
      </w:r>
      <w:r>
        <w:rPr>
          <w:rtl w:val="true"/>
        </w:rPr>
        <w:t>ـ</w:t>
      </w:r>
      <w:r>
        <w:rPr/>
        <w:t>6</w:t>
      </w:r>
      <w:r>
        <w:rPr>
          <w:rtl w:val="true"/>
        </w:rPr>
        <w:t xml:space="preserve">. </w:t>
      </w:r>
      <w:r>
        <w:rPr>
          <w:rtl w:val="true"/>
        </w:rPr>
        <w:t>سال های پس از نهمین انتخابات ریاست جمهوری</w:t>
      </w:r>
      <w:bookmarkEnd w:id="7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نهم جلوه ای از اعتصام ملت ایران به حبل الله بود</w:t>
      </w:r>
      <w:r>
        <w:rPr>
          <w:rFonts w:eastAsia="IRNazanin" w:cs="IRNazanin"/>
          <w:color w:val="111111"/>
          <w:sz w:val="28"/>
          <w:szCs w:val="28"/>
          <w:rtl w:val="true"/>
          <w:lang w:bidi="fa-IR"/>
        </w:rPr>
        <w:t>.</w:t>
      </w:r>
      <w:r>
        <w:rPr>
          <w:rStyle w:val="FootnoteAnchor"/>
          <w:rtl w:val="true"/>
        </w:rPr>
        <w:footnoteReference w:id="56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بین قوای سه گانه، نعمت بزرگی است؛ آسان هم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دوست داشتند ـ شاید حالا هم دوست داشته باشند ـ که دایم بین قوای مملکت درگیری و ستیزه و چالش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انسجام هست؛ همراهی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مانع از این نمی شود که قوا هرکدام به وظایف خودشان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قضاییه در</w:t>
      </w:r>
      <w:bookmarkStart w:id="777" w:name="pg4015_37194"/>
    </w:p>
    <w:p>
      <w:pPr>
        <w:pStyle w:val="BookText"/>
        <w:rPr/>
      </w:pPr>
      <w:bookmarkEnd w:id="777"/>
      <w:r>
        <w:rPr>
          <w:rFonts w:ascii="IRNazanin" w:hAnsi="IRNazanin" w:eastAsia="IRNazanin"/>
          <w:color w:val="111111"/>
          <w:sz w:val="28"/>
          <w:sz w:val="28"/>
          <w:szCs w:val="28"/>
          <w:rtl w:val="true"/>
          <w:lang w:bidi="fa-IR"/>
        </w:rPr>
        <w:t>جنب قوه مجریه و قوه مقننه به وظایف خودش قاطع عمل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در جنب قوه قضاییه و قوه مجریه به وظایف خودش قاطع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وظائف خودشان عمل کنند؛ اما با هم هم دل باشند 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بسیار بزرگی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دل های نزدیک امروز یک پارچگی و هم دلی در مدیریت کشور، یک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دل هایشان به هم نزدیک است و اتحاد بین مردم و دولت هم خوب است</w:t>
      </w:r>
      <w:r>
        <w:rPr>
          <w:rFonts w:eastAsia="IRNazanin" w:cs="IRNazanin"/>
          <w:color w:val="111111"/>
          <w:sz w:val="28"/>
          <w:szCs w:val="28"/>
          <w:rtl w:val="true"/>
          <w:lang w:bidi="fa-IR"/>
        </w:rPr>
        <w:t>.</w:t>
      </w:r>
      <w:r>
        <w:rPr>
          <w:rStyle w:val="FootnoteAnchor"/>
          <w:rtl w:val="true"/>
        </w:rPr>
        <w:footnoteReference w:id="568"/>
      </w:r>
    </w:p>
    <w:p>
      <w:pPr>
        <w:pStyle w:val="Heading5"/>
        <w:numPr>
          <w:ilvl w:val="4"/>
          <w:numId w:val="1"/>
        </w:numPr>
        <w:rPr/>
      </w:pPr>
      <w:bookmarkStart w:id="778" w:name="__RefHeading___Toc2202554_2281741623"/>
      <w:bookmarkStart w:id="779" w:name="_Toc317"/>
      <w:bookmarkEnd w:id="778"/>
      <w:r>
        <w:rPr/>
        <w:t>12</w:t>
      </w:r>
      <w:r>
        <w:rPr>
          <w:rtl w:val="true"/>
        </w:rPr>
        <w:t>ـ</w:t>
      </w:r>
      <w:r>
        <w:rPr/>
        <w:t>3</w:t>
      </w:r>
      <w:r>
        <w:rPr>
          <w:rtl w:val="true"/>
        </w:rPr>
        <w:t xml:space="preserve">. </w:t>
      </w:r>
      <w:r>
        <w:rPr>
          <w:rtl w:val="true"/>
        </w:rPr>
        <w:t>وحدت در مناطق خاص</w:t>
      </w:r>
      <w:bookmarkEnd w:id="779"/>
    </w:p>
    <w:p>
      <w:pPr>
        <w:pStyle w:val="Heading6"/>
        <w:numPr>
          <w:ilvl w:val="5"/>
          <w:numId w:val="1"/>
        </w:numPr>
        <w:rPr/>
      </w:pPr>
      <w:bookmarkStart w:id="780" w:name="__RefHeading___Toc2202556_2281741623"/>
      <w:bookmarkStart w:id="781" w:name="_Toc318"/>
      <w:bookmarkEnd w:id="780"/>
      <w:r>
        <w:rPr/>
        <w:t>12</w:t>
      </w:r>
      <w:r>
        <w:rPr>
          <w:rtl w:val="true"/>
        </w:rPr>
        <w:t>ـ</w:t>
      </w:r>
      <w:r>
        <w:rPr/>
        <w:t>3</w:t>
      </w:r>
      <w:r>
        <w:rPr>
          <w:rtl w:val="true"/>
        </w:rPr>
        <w:t>ـ</w:t>
      </w:r>
      <w:r>
        <w:rPr/>
        <w:t>1</w:t>
      </w:r>
      <w:r>
        <w:rPr>
          <w:rtl w:val="true"/>
        </w:rPr>
        <w:t xml:space="preserve">. </w:t>
      </w:r>
      <w:r>
        <w:rPr>
          <w:rtl w:val="true"/>
        </w:rPr>
        <w:t>آذربایجان</w:t>
      </w:r>
      <w:bookmarkEnd w:id="781"/>
    </w:p>
    <w:p>
      <w:pPr>
        <w:pStyle w:val="BookText"/>
        <w:rPr/>
      </w:pPr>
      <w:r>
        <w:rPr>
          <w:rFonts w:ascii="IRNazanin" w:hAnsi="IRNazanin" w:eastAsia="IRNazanin"/>
          <w:color w:val="111111"/>
          <w:sz w:val="28"/>
          <w:sz w:val="28"/>
          <w:szCs w:val="28"/>
          <w:rtl w:val="true"/>
          <w:lang w:bidi="fa-IR"/>
        </w:rPr>
        <w:t>از مستحکم ترین پایه های نظام من اینجا لازم است عرض کنم بسیار کسان تلاش می کنند که بین قومیت های این کشور، اختلاف بیندازند، به خیال اینکه می توانند وحدت این ملت را خدشه دار کنند؛ غافل از اینکه همین انقلاب بزرگ و همین نظام اسلامی، یکی از مستحکم ترین پایه هایش در همین مناطق آذری زبان ـ در آذربایجان، در اردبیل، در آذربایجان غربی ـ نهاده شده است</w:t>
      </w:r>
      <w:r>
        <w:rPr>
          <w:rFonts w:eastAsia="IRNazanin" w:cs="IRNazanin"/>
          <w:color w:val="111111"/>
          <w:sz w:val="28"/>
          <w:szCs w:val="28"/>
          <w:rtl w:val="true"/>
          <w:lang w:bidi="fa-IR"/>
        </w:rPr>
        <w:t>.</w:t>
      </w:r>
      <w:r>
        <w:rPr>
          <w:rStyle w:val="FootnoteAnchor"/>
          <w:rtl w:val="true"/>
        </w:rPr>
        <w:footnoteReference w:id="56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هم در این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همزیستی ای که میان برادران و خواهرانِ اقوام مختلف هست، بگویم که برای من بسیار اعجاب انگیز و تحسین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استان، ترک و کرد و شیعه و سنّی، در کنار هم با مهربانی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با</w:t>
      </w:r>
    </w:p>
    <w:p>
      <w:pPr>
        <w:pStyle w:val="BookText"/>
        <w:rPr/>
      </w:pPr>
      <w:r>
        <w:rPr>
          <w:rFonts w:ascii="IRNazanin" w:hAnsi="IRNazanin" w:eastAsia="IRNazanin"/>
          <w:color w:val="111111"/>
          <w:sz w:val="28"/>
          <w:sz w:val="28"/>
          <w:szCs w:val="28"/>
          <w:rtl w:val="true"/>
          <w:lang w:bidi="fa-IR"/>
        </w:rPr>
        <w:t>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هنگام پیروزی انقلاب، دشمنان خارجی را نسبت به شکست انقلاب امیدوار می کرد، مسئله تعدد اقوام، در سرزمین پهناور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عرب، فارس، کرد، لر، بلوچ و ترکمن؛ اقوام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امیدوار بود که بتواند از این اختلاف، بهره برداری کند؛ اینها را به جان هم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هرجا نگاه می کنید، تبلیغاتِ قوم گرایی و مبالغه در این مسئله را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کاوش کنید، دست دشمن را در آنجا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را می خواست؛ اما غافل بود که ملت ایران پیش از همه چیز،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و فارس و کرد و عرب و بقیه اقوام ایرانی، افتخار می کنند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پرچم اسلام را در دنیا بر افراشته است</w:t>
      </w:r>
      <w:r>
        <w:rPr>
          <w:rFonts w:eastAsia="IRNazanin" w:cs="IRNazanin"/>
          <w:color w:val="111111"/>
          <w:sz w:val="28"/>
          <w:szCs w:val="28"/>
          <w:rtl w:val="true"/>
          <w:lang w:bidi="fa-IR"/>
        </w:rPr>
        <w:t>.</w:t>
      </w:r>
      <w:r>
        <w:rPr>
          <w:rStyle w:val="FootnoteAnchor"/>
          <w:rtl w:val="true"/>
        </w:rPr>
        <w:footnoteReference w:id="57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خیلی سپاس گزارم که توفیق عنایت فرمود تا در این استان، در خدمت شما عزیزان، علمای محترم و روحانیون متعهد، از هر دو فرقه بزرگ اسلامی باشیم و شما را در کنار هم، هم دل، هم زبان، همگام و در جبهه و سنگر واحد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حتی نشستن معمولی شما پهلوی هم ـ همین که علمای مذاهب مختلف اسلامی در کنار هم، زیر یک سقف، بر روی یک فرش، با یک هدف و در یک جبهه می نشینند و یک حرف می زنند و می شنوند ـ دشمنان اسلام را خشمگین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در طول سال های متمادی کمر به ایجاد تفرقه بستند، عصبانی می کند و این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می خواهیم که به خاطر این تلاش هوشمندانه و خردمندان های که</w:t>
      </w:r>
      <w:bookmarkStart w:id="782" w:name="pg4015_37197"/>
    </w:p>
    <w:p>
      <w:pPr>
        <w:pStyle w:val="BookText"/>
        <w:rPr/>
      </w:pPr>
      <w:bookmarkEnd w:id="782"/>
      <w:r>
        <w:rPr>
          <w:rFonts w:ascii="IRNazanin" w:hAnsi="IRNazanin" w:eastAsia="IRNazanin"/>
          <w:color w:val="111111"/>
          <w:sz w:val="28"/>
          <w:sz w:val="28"/>
          <w:szCs w:val="28"/>
          <w:rtl w:val="true"/>
          <w:lang w:bidi="fa-IR"/>
        </w:rPr>
        <w:t>بحمداللَّه شما علمای شیعه و سنّی در این استان و در بعضی از استان های دیگر داشتید و دارید به شما اجر بدهد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نظام جمهوری اسلامی این یک افتخارِ مهم و بزرگ است که توانسته در آذربایجان غربی و استان هایی مانند آن، تمایزهای قومی و فرقه ای را به حداقل ممکن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زیر سایه شلاق و ارعاب انجام نگرفته، بلکه زیر سایه تفاهم و محبت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سیاست نظام جمهوری اسلامی این است که میان قومیت ها و مذاهب ـ که در کشور کاملاً متنوع و متعدد است ـ اختلاف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آذربایجان غربی فقط مسئله سنی و شیعه نیست؛ در آنجا ارمنی، آشوری، قدیمی و سابقه دار، فراوان هستند و در دوره ای از اختلاف، دشمنان خارجی حداکثر سوءاستفاده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تاریخ دوره مشروطه و اندکی پیش از آن و دوران فترت مراجعه کنید، خواهید دید که در منطقه خوی، سلماس، ماکو و خود ارومیه از لحاظ دخالت نیروهای خارجی چه خبر بوده است</w:t>
      </w:r>
      <w:r>
        <w:rPr>
          <w:rFonts w:eastAsia="IRNazanin" w:cs="IRNazanin"/>
          <w:color w:val="111111"/>
          <w:sz w:val="28"/>
          <w:szCs w:val="28"/>
          <w:rtl w:val="true"/>
          <w:lang w:bidi="fa-IR"/>
        </w:rPr>
        <w:t>.</w:t>
      </w:r>
      <w:r>
        <w:rPr>
          <w:rStyle w:val="FootnoteAnchor"/>
          <w:rtl w:val="true"/>
        </w:rPr>
        <w:footnoteReference w:id="572"/>
      </w:r>
    </w:p>
    <w:p>
      <w:pPr>
        <w:pStyle w:val="Heading6"/>
        <w:numPr>
          <w:ilvl w:val="5"/>
          <w:numId w:val="1"/>
        </w:numPr>
        <w:rPr/>
      </w:pPr>
      <w:bookmarkStart w:id="783" w:name="__RefHeading___Toc2202558_2281741623"/>
      <w:bookmarkStart w:id="784" w:name="_Toc319"/>
      <w:bookmarkEnd w:id="783"/>
      <w:r>
        <w:rPr/>
        <w:t>12</w:t>
      </w:r>
      <w:r>
        <w:rPr>
          <w:rtl w:val="true"/>
        </w:rPr>
        <w:t>ـ</w:t>
      </w:r>
      <w:r>
        <w:rPr/>
        <w:t>3</w:t>
      </w:r>
      <w:r>
        <w:rPr>
          <w:rtl w:val="true"/>
        </w:rPr>
        <w:t>ـ</w:t>
      </w:r>
      <w:r>
        <w:rPr/>
        <w:t>2</w:t>
      </w:r>
      <w:r>
        <w:rPr>
          <w:rtl w:val="true"/>
        </w:rPr>
        <w:t xml:space="preserve">. </w:t>
      </w:r>
      <w:r>
        <w:rPr>
          <w:rtl w:val="true"/>
        </w:rPr>
        <w:t>اصفهان</w:t>
      </w:r>
      <w:bookmarkEnd w:id="78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مردم عزیز و وفادار و مردان و زنان مؤمن و غیور اصفهانی و به خصوص از فرزندان انقلابیم می خواهم که همه سعی خود را در حفظ آرامش شهر و محیط نماز جمعه اصفهان بکار برند و از هر شعار و حرکتی که موجب تشنج و اختلاف و دودستگی شود جداً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مهم ترین هدف های دشمن ایجاد هرج و مرج و آشفتگی و</w:t>
      </w:r>
      <w:bookmarkStart w:id="785" w:name="pg4015_37200"/>
    </w:p>
    <w:p>
      <w:pPr>
        <w:pStyle w:val="BookText"/>
        <w:rPr/>
      </w:pPr>
      <w:bookmarkEnd w:id="785"/>
      <w:r>
        <w:rPr>
          <w:rFonts w:ascii="IRNazanin" w:hAnsi="IRNazanin" w:eastAsia="IRNazanin"/>
          <w:color w:val="111111"/>
          <w:sz w:val="28"/>
          <w:sz w:val="28"/>
          <w:szCs w:val="28"/>
          <w:rtl w:val="true"/>
          <w:lang w:bidi="fa-IR"/>
        </w:rPr>
        <w:t>درگیری میان اقشار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هوشیاری از تحقق این خواسته دشمنان زبون و ابله و پلید، جلوگیری کنید</w:t>
      </w:r>
      <w:r>
        <w:rPr>
          <w:rFonts w:eastAsia="IRNazanin" w:cs="IRNazanin"/>
          <w:color w:val="111111"/>
          <w:sz w:val="28"/>
          <w:szCs w:val="28"/>
          <w:rtl w:val="true"/>
          <w:lang w:bidi="fa-IR"/>
        </w:rPr>
        <w:t>.</w:t>
      </w:r>
      <w:r>
        <w:rPr>
          <w:rStyle w:val="FootnoteAnchor"/>
          <w:rtl w:val="true"/>
        </w:rPr>
        <w:footnoteReference w:id="573"/>
      </w:r>
    </w:p>
    <w:p>
      <w:pPr>
        <w:pStyle w:val="Heading6"/>
        <w:numPr>
          <w:ilvl w:val="5"/>
          <w:numId w:val="1"/>
        </w:numPr>
        <w:rPr/>
      </w:pPr>
      <w:bookmarkStart w:id="786" w:name="__RefHeading___Toc2202560_2281741623"/>
      <w:bookmarkStart w:id="787" w:name="_Toc320"/>
      <w:bookmarkEnd w:id="786"/>
      <w:r>
        <w:rPr/>
        <w:t>12</w:t>
      </w:r>
      <w:r>
        <w:rPr>
          <w:rtl w:val="true"/>
        </w:rPr>
        <w:t>ـ</w:t>
      </w:r>
      <w:r>
        <w:rPr/>
        <w:t>3</w:t>
      </w:r>
      <w:r>
        <w:rPr>
          <w:rtl w:val="true"/>
        </w:rPr>
        <w:t>ـ</w:t>
      </w:r>
      <w:r>
        <w:rPr/>
        <w:t>3</w:t>
      </w:r>
      <w:r>
        <w:rPr>
          <w:rtl w:val="true"/>
        </w:rPr>
        <w:t xml:space="preserve">. </w:t>
      </w:r>
      <w:r>
        <w:rPr>
          <w:rtl w:val="true"/>
        </w:rPr>
        <w:t>خراسان</w:t>
      </w:r>
      <w:bookmarkEnd w:id="7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من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همجوار شما همواره جالب و مطلوب و دل نشین بوده، این است که مشاهده می کنم با وجود اینکه جمعیت مردم از دو مذهب شیعه و سنّی تشکیل شده است، اما وحدت اسلامی بر رفتار و عواطف و احساسات آنها غلبه دارد</w:t>
      </w:r>
      <w:r>
        <w:rPr>
          <w:rFonts w:eastAsia="IRNazanin" w:cs="IRNazanin"/>
          <w:color w:val="111111"/>
          <w:sz w:val="28"/>
          <w:szCs w:val="28"/>
          <w:rtl w:val="true"/>
          <w:lang w:bidi="fa-IR"/>
        </w:rPr>
        <w:t>.</w:t>
      </w:r>
      <w:r>
        <w:rPr>
          <w:rStyle w:val="FootnoteAnchor"/>
          <w:rtl w:val="true"/>
        </w:rPr>
        <w:footnoteReference w:id="574"/>
      </w:r>
    </w:p>
    <w:p>
      <w:pPr>
        <w:pStyle w:val="Heading6"/>
        <w:numPr>
          <w:ilvl w:val="5"/>
          <w:numId w:val="1"/>
        </w:numPr>
        <w:rPr/>
      </w:pPr>
      <w:bookmarkStart w:id="788" w:name="__RefHeading___Toc2202562_2281741623"/>
      <w:bookmarkStart w:id="789" w:name="_Toc321"/>
      <w:bookmarkEnd w:id="788"/>
      <w:r>
        <w:rPr/>
        <w:t>12</w:t>
      </w:r>
      <w:r>
        <w:rPr>
          <w:rtl w:val="true"/>
        </w:rPr>
        <w:t>ـ</w:t>
      </w:r>
      <w:r>
        <w:rPr/>
        <w:t>3</w:t>
      </w:r>
      <w:r>
        <w:rPr>
          <w:rtl w:val="true"/>
        </w:rPr>
        <w:t>ـ</w:t>
      </w:r>
      <w:r>
        <w:rPr/>
        <w:t>4</w:t>
      </w:r>
      <w:r>
        <w:rPr>
          <w:rtl w:val="true"/>
        </w:rPr>
        <w:t xml:space="preserve">. </w:t>
      </w:r>
      <w:r>
        <w:rPr>
          <w:rtl w:val="true"/>
        </w:rPr>
        <w:t>خوزستان</w:t>
      </w:r>
      <w:bookmarkEnd w:id="7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بحمداللَّه از خودِ خوزستان، روحانیت انقلابی و خوش سابقه و امتحان داده خوبی در این استان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این وحدت در استان برقرار است؛ یعنی عناصر مؤمن در سرتاسر استان، این وحدت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کلمه را همچنان که در گذشته بوده 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لغت و قومیت و نژاد در استان، هیچ نباید به این یک پارچگی صفوف شما مردم عزیز اندکی خدشه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مطلب مهم تر و اساسی تر است</w:t>
      </w:r>
      <w:r>
        <w:rPr>
          <w:rFonts w:eastAsia="IRNazanin" w:cs="IRNazanin"/>
          <w:color w:val="111111"/>
          <w:sz w:val="28"/>
          <w:szCs w:val="28"/>
          <w:rtl w:val="true"/>
          <w:lang w:bidi="fa-IR"/>
        </w:rPr>
        <w:t>.</w:t>
      </w:r>
      <w:r>
        <w:rPr>
          <w:rStyle w:val="FootnoteAnchor"/>
          <w:rtl w:val="true"/>
        </w:rPr>
        <w:footnoteReference w:id="57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من به این شهر آمدم، وقتی بود که مردم اهواز با کمال غیرت و استقامت نسبت به انقلاب می جوشیدند و انقلاب را مثل جان خودشان دوست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تحریک شده به وسیله قدرت های بیگانه و با استفاده از شعارهای فریبنده، در میان مردم افتاده بودند، شاید</w:t>
      </w:r>
      <w:bookmarkStart w:id="790" w:name="pg4015_37202"/>
    </w:p>
    <w:p>
      <w:pPr>
        <w:pStyle w:val="BookText"/>
        <w:rPr/>
      </w:pPr>
      <w:bookmarkEnd w:id="790"/>
      <w:r>
        <w:rPr>
          <w:rFonts w:ascii="IRNazanin" w:hAnsi="IRNazanin" w:eastAsia="IRNazanin"/>
          <w:color w:val="111111"/>
          <w:sz w:val="28"/>
          <w:sz w:val="28"/>
          <w:szCs w:val="28"/>
          <w:rtl w:val="true"/>
          <w:lang w:bidi="fa-IR"/>
        </w:rPr>
        <w:t>بتوانند قومیت ها را دامن بزنند و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اسم عرب و بعضی به اسم غیرعرب، ایجاد اختلاف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عجم و عرب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دوران انقلاب، مثل پاره های فولاد در مقابل دشمن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مردم، مسلمان بودن، ایرانی بودن، ایستادگی در مقابل متجاوز و در کنار هم بودن است</w:t>
      </w:r>
      <w:r>
        <w:rPr>
          <w:rFonts w:eastAsia="IRNazanin" w:cs="IRNazanin"/>
          <w:color w:val="111111"/>
          <w:sz w:val="28"/>
          <w:szCs w:val="28"/>
          <w:rtl w:val="true"/>
          <w:lang w:bidi="fa-IR"/>
        </w:rPr>
        <w:t>.</w:t>
      </w:r>
      <w:r>
        <w:rPr>
          <w:rStyle w:val="FootnoteAnchor"/>
          <w:rtl w:val="true"/>
        </w:rPr>
        <w:footnoteReference w:id="576"/>
      </w:r>
    </w:p>
    <w:p>
      <w:pPr>
        <w:pStyle w:val="Heading6"/>
        <w:numPr>
          <w:ilvl w:val="5"/>
          <w:numId w:val="1"/>
        </w:numPr>
        <w:rPr/>
      </w:pPr>
      <w:bookmarkStart w:id="791" w:name="__RefHeading___Toc2202564_2281741623"/>
      <w:bookmarkStart w:id="792" w:name="_Toc322"/>
      <w:bookmarkEnd w:id="791"/>
      <w:r>
        <w:rPr/>
        <w:t>12</w:t>
      </w:r>
      <w:r>
        <w:rPr>
          <w:rtl w:val="true"/>
        </w:rPr>
        <w:t>ـ</w:t>
      </w:r>
      <w:r>
        <w:rPr/>
        <w:t>3</w:t>
      </w:r>
      <w:r>
        <w:rPr>
          <w:rtl w:val="true"/>
        </w:rPr>
        <w:t>ـ</w:t>
      </w:r>
      <w:r>
        <w:rPr/>
        <w:t>5</w:t>
      </w:r>
      <w:r>
        <w:rPr>
          <w:rtl w:val="true"/>
        </w:rPr>
        <w:t xml:space="preserve">. </w:t>
      </w:r>
      <w:r>
        <w:rPr>
          <w:rtl w:val="true"/>
        </w:rPr>
        <w:t>سیستان و بلوچستان</w:t>
      </w:r>
      <w:bookmarkEnd w:id="7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هماهنگی و هم دلی که بین مسئولان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استان وجود دارد، بسیار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 شاءاللَّه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محترم،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محترم و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ما در امور اهل سنّت را که همگی هم دل، هم فکر و مشغول خدمت هستند، مأجور و موفقشان بدارد</w:t>
      </w:r>
      <w:r>
        <w:rPr>
          <w:rFonts w:eastAsia="IRNazanin" w:cs="IRNazanin"/>
          <w:color w:val="111111"/>
          <w:sz w:val="28"/>
          <w:szCs w:val="28"/>
          <w:rtl w:val="true"/>
          <w:lang w:bidi="fa-IR"/>
        </w:rPr>
        <w:t>.</w:t>
      </w:r>
      <w:r>
        <w:rPr>
          <w:rStyle w:val="FootnoteAnchor"/>
          <w:rtl w:val="true"/>
        </w:rPr>
        <w:footnoteReference w:id="57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بلوچستان زندگی کرده ام و در دوره رژیم طاغوت، آنجا را از نزدیک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زمان اختلاف وجود نداشت و این وجود نداشتن اختلاف، به خاطر عوامل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به عنوان یک تبعیدی شیعه، با دوستان و علمای اهل سنت می نشستم و 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رفیق بودیم و گاهی هم بحث مذهبی و موارد اتفاق را با یکدیگر مطرح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این کارها کرد</w:t>
      </w:r>
      <w:r>
        <w:rPr>
          <w:rFonts w:eastAsia="IRNazanin" w:cs="IRNazanin"/>
          <w:color w:val="111111"/>
          <w:sz w:val="28"/>
          <w:szCs w:val="28"/>
          <w:rtl w:val="true"/>
          <w:lang w:bidi="fa-IR"/>
        </w:rPr>
        <w:t>.</w:t>
      </w:r>
      <w:r>
        <w:rPr>
          <w:rStyle w:val="FootnoteAnchor"/>
          <w:rtl w:val="true"/>
        </w:rPr>
        <w:footnoteReference w:id="578"/>
      </w:r>
      <w:bookmarkStart w:id="793" w:name="pg4015_37204"/>
    </w:p>
    <w:p>
      <w:pPr>
        <w:pStyle w:val="Heading6"/>
        <w:numPr>
          <w:ilvl w:val="5"/>
          <w:numId w:val="1"/>
        </w:numPr>
        <w:rPr/>
      </w:pPr>
      <w:bookmarkStart w:id="794" w:name="__RefHeading___Toc2202566_2281741623"/>
      <w:bookmarkStart w:id="795" w:name="_Toc323"/>
      <w:bookmarkEnd w:id="793"/>
      <w:bookmarkEnd w:id="794"/>
      <w:r>
        <w:rPr/>
        <w:t>12</w:t>
      </w:r>
      <w:r>
        <w:rPr>
          <w:rtl w:val="true"/>
        </w:rPr>
        <w:t>ـ</w:t>
      </w:r>
      <w:r>
        <w:rPr/>
        <w:t>3</w:t>
      </w:r>
      <w:r>
        <w:rPr>
          <w:rtl w:val="true"/>
        </w:rPr>
        <w:t>ـ</w:t>
      </w:r>
      <w:r>
        <w:rPr/>
        <w:t>6</w:t>
      </w:r>
      <w:r>
        <w:rPr>
          <w:rtl w:val="true"/>
        </w:rPr>
        <w:t xml:space="preserve">. </w:t>
      </w:r>
      <w:r>
        <w:rPr>
          <w:rtl w:val="true"/>
        </w:rPr>
        <w:t>کردستان</w:t>
      </w:r>
      <w:bookmarkEnd w:id="7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کردستان هم دوستان زیادی از علما و شعرای اهل سنّت دارم؛ البته آنها شافعی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اینجا ـ بعد یا قبل از انقلاب ـ کار می کردم، یا زمانی که در تبعید به سر می بردم، یا اوقاتی که دوستانم از اهل سنّت، به منزل ما در تهران می آمدند و دور هم می نشستیم و گپی می زدیم، فراموش می کردیم که از دو فرقه متفاوت شیعه و سنّی هستیم؛ مثل دو برادر و دو مسلمان حرف می زدیم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صمیمیت و وحدت کلمه ای که در همه نقاط کشور، از جمله در مناطق کردستان و شهرها و روستاها و بخش های کردنشین نشان داده شد، مظهر عظمت و علو اسلام است و بدون شک دشمنان جمهوری اسلامی را مأیوس خواهد کرد و از ادامه توطئه نسبت به اسلام و انقلاب اسلامی، ناامید خواهد ساخت</w:t>
      </w:r>
      <w:r>
        <w:rPr>
          <w:rFonts w:eastAsia="IRNazanin" w:cs="IRNazanin"/>
          <w:color w:val="111111"/>
          <w:sz w:val="28"/>
          <w:szCs w:val="28"/>
          <w:rtl w:val="true"/>
          <w:lang w:bidi="fa-IR"/>
        </w:rPr>
        <w:t>.</w:t>
      </w:r>
      <w:r>
        <w:rPr>
          <w:rStyle w:val="FootnoteAnchor"/>
          <w:rtl w:val="true"/>
        </w:rPr>
        <w:footnoteReference w:id="58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زیاد می شود که بین مسلمین اختلاف بیندازند؛ مخصوصاً از زمانی که انقلاب اسلامی پرچم وحدت اسلامی را بلند کرد و به دوش کشید، این تلاش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ما هم کوشش زیادی کردند، تا در مناطقی که برادران اهل سنت و برادران شیعه سکونت دارند، عده ای را وادار کنند بذر اختلاف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این اقدامات شوم هم به نام دین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پرچم های قومیت و طرفداری از خلق کرد را در دست داشتند، به گونه ای دیگر مزدور شیطان بزرگ و آلت دست امریکا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همه اینها به وسیله ایمان و هوشیاری و توجه</w:t>
      </w:r>
      <w:bookmarkStart w:id="796" w:name="pg4015_37206"/>
    </w:p>
    <w:p>
      <w:pPr>
        <w:pStyle w:val="BookText"/>
        <w:rPr/>
      </w:pPr>
      <w:bookmarkEnd w:id="796"/>
      <w:r>
        <w:rPr>
          <w:rFonts w:ascii="IRNazanin" w:hAnsi="IRNazanin" w:eastAsia="IRNazanin"/>
          <w:color w:val="111111"/>
          <w:sz w:val="28"/>
          <w:sz w:val="28"/>
          <w:szCs w:val="28"/>
          <w:rtl w:val="true"/>
          <w:lang w:bidi="fa-IR"/>
        </w:rPr>
        <w:t>شما به کید دشمن خفه شدند و کارشان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ملتی هوشیار باشد، بسیار با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بِزَمَانِهِ لَا تَهْجُمُ عَلَیْهِ اللَّوَابِس</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خاصیت علم به زمان و آگاهی از توطئه های دشمنان، این است</w:t>
      </w:r>
      <w:r>
        <w:rPr>
          <w:rFonts w:eastAsia="IRNazanin" w:cs="IRNazanin"/>
          <w:color w:val="111111"/>
          <w:sz w:val="28"/>
          <w:szCs w:val="28"/>
          <w:rtl w:val="true"/>
          <w:lang w:bidi="fa-IR"/>
        </w:rPr>
        <w:t>.</w:t>
      </w:r>
      <w:r>
        <w:rPr>
          <w:rStyle w:val="FootnoteAnchor"/>
          <w:rtl w:val="true"/>
        </w:rPr>
        <w:footnoteReference w:id="582"/>
      </w:r>
    </w:p>
    <w:p>
      <w:pPr>
        <w:pStyle w:val="Heading6"/>
        <w:numPr>
          <w:ilvl w:val="5"/>
          <w:numId w:val="1"/>
        </w:numPr>
        <w:rPr/>
      </w:pPr>
      <w:bookmarkStart w:id="797" w:name="__RefHeading___Toc2202568_2281741623"/>
      <w:bookmarkStart w:id="798" w:name="_Toc324"/>
      <w:bookmarkEnd w:id="797"/>
      <w:r>
        <w:rPr/>
        <w:t>12</w:t>
      </w:r>
      <w:r>
        <w:rPr>
          <w:rtl w:val="true"/>
        </w:rPr>
        <w:t>ـ</w:t>
      </w:r>
      <w:r>
        <w:rPr/>
        <w:t>3</w:t>
      </w:r>
      <w:r>
        <w:rPr>
          <w:rtl w:val="true"/>
        </w:rPr>
        <w:t>ـ</w:t>
      </w:r>
      <w:r>
        <w:rPr/>
        <w:t>7</w:t>
      </w:r>
      <w:r>
        <w:rPr>
          <w:rtl w:val="true"/>
        </w:rPr>
        <w:t xml:space="preserve">. </w:t>
      </w:r>
      <w:r>
        <w:rPr>
          <w:rtl w:val="true"/>
        </w:rPr>
        <w:t>مازندران</w:t>
      </w:r>
      <w:bookmarkEnd w:id="7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هر کشور، هر چه قدر هم دل سوز و علاقه مند باشند، وقتی می توانند خوب کار کنند که عواطف ملت پشت سرشان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به فضل پروردگار این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ایران با مسئولین روابط گرم و صمیمانه ای داشته اند؛ اهالی استان ها، شهرها و حتی آن بخش هایی که دشمنان روی آنها سرمایه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مازندران، دشمنان سرمایه گذاری کلانی کردند تا شاید بتوانند ایمان مردم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در همین شهر آمل، دشمنان سرمایه گذاری زیادی کردند تا شاید بتوانند در میان مردم این شهر، تفرقه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استان مازندرآنکه نگاه می کنیم، از بابل گرفته تا آمل، ساری، قائم شهر، غرب مازندران و شرق مازندران، همه و همه پرشورتر از همیشه در خدمت اسلام و انقلاب ایستاده اند و با مشت های گره کرده، علیه دشمنان اسلام و انقلاب شعار می دهند</w:t>
      </w:r>
      <w:r>
        <w:rPr>
          <w:rFonts w:eastAsia="IRNazanin" w:cs="IRNazanin"/>
          <w:color w:val="111111"/>
          <w:sz w:val="28"/>
          <w:szCs w:val="28"/>
          <w:rtl w:val="true"/>
          <w:lang w:bidi="fa-IR"/>
        </w:rPr>
        <w:t>.</w:t>
      </w:r>
      <w:r>
        <w:rPr>
          <w:rStyle w:val="FootnoteAnchor"/>
          <w:rtl w:val="true"/>
        </w:rPr>
        <w:footnoteReference w:id="583"/>
      </w:r>
    </w:p>
    <w:p>
      <w:pPr>
        <w:pStyle w:val="Heading6"/>
        <w:numPr>
          <w:ilvl w:val="5"/>
          <w:numId w:val="1"/>
        </w:numPr>
        <w:rPr/>
      </w:pPr>
      <w:bookmarkStart w:id="799" w:name="__RefHeading___Toc2202570_2281741623"/>
      <w:bookmarkStart w:id="800" w:name="_Toc325"/>
      <w:bookmarkEnd w:id="799"/>
      <w:r>
        <w:rPr/>
        <w:t>12</w:t>
      </w:r>
      <w:r>
        <w:rPr>
          <w:rtl w:val="true"/>
        </w:rPr>
        <w:t>ـ</w:t>
      </w:r>
      <w:r>
        <w:rPr/>
        <w:t>3</w:t>
      </w:r>
      <w:r>
        <w:rPr>
          <w:rtl w:val="true"/>
        </w:rPr>
        <w:t>ـ</w:t>
      </w:r>
      <w:r>
        <w:rPr/>
        <w:t>8</w:t>
      </w:r>
      <w:r>
        <w:rPr>
          <w:rtl w:val="true"/>
        </w:rPr>
        <w:t xml:space="preserve">. </w:t>
      </w:r>
      <w:r>
        <w:rPr>
          <w:rtl w:val="true"/>
        </w:rPr>
        <w:t>هرمزگان</w:t>
      </w:r>
      <w:bookmarkEnd w:id="8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این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استان های مرزی دیگر، به وسیله عناصر ناآگاه و غافل همتش را برای ایجاد تفرقه و اختلاف</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خطاب من به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دشمن به بهانه تفاوت مذهبی، بین برادران ـ به خصوص در بعضی از جزائر و بنادر ـ اختلاف ایجاد کند، و هم دلی بسیار عزیز این ملت را ـ که بازکننده گره هاست ـ از او بگیرد</w:t>
      </w:r>
      <w:r>
        <w:rPr>
          <w:rFonts w:eastAsia="IRNazanin" w:cs="IRNazanin"/>
          <w:color w:val="111111"/>
          <w:sz w:val="28"/>
          <w:szCs w:val="28"/>
          <w:rtl w:val="true"/>
          <w:lang w:bidi="fa-IR"/>
        </w:rPr>
        <w:t>!</w:t>
      </w:r>
      <w:r>
        <w:rPr>
          <w:rStyle w:val="FootnoteAnchor"/>
          <w:rtl w:val="true"/>
        </w:rPr>
        <w:footnoteReference w:id="584"/>
      </w:r>
      <w:bookmarkStart w:id="801" w:name="pg4015_37209"/>
    </w:p>
    <w:p>
      <w:pPr>
        <w:pStyle w:val="Heading2"/>
        <w:numPr>
          <w:ilvl w:val="1"/>
          <w:numId w:val="1"/>
        </w:numPr>
        <w:rPr/>
      </w:pPr>
      <w:bookmarkStart w:id="802" w:name="__RefHeading___Toc2202572_2281741623"/>
      <w:bookmarkStart w:id="803" w:name="_Toc326"/>
      <w:bookmarkEnd w:id="801"/>
      <w:bookmarkEnd w:id="802"/>
      <w:r>
        <w:rPr>
          <w:rtl w:val="true"/>
        </w:rPr>
        <w:t>فصل دوم</w:t>
      </w:r>
      <w:r>
        <w:rPr>
          <w:rtl w:val="true"/>
        </w:rPr>
        <w:t xml:space="preserve">: </w:t>
      </w:r>
      <w:r>
        <w:rPr>
          <w:rtl w:val="true"/>
        </w:rPr>
        <w:t>تفرقه</w:t>
      </w:r>
      <w:bookmarkEnd w:id="803"/>
    </w:p>
    <w:p>
      <w:pPr>
        <w:pStyle w:val="Heading3"/>
        <w:numPr>
          <w:ilvl w:val="2"/>
          <w:numId w:val="1"/>
        </w:numPr>
        <w:rPr/>
      </w:pPr>
      <w:bookmarkStart w:id="804" w:name="__RefHeading___Toc2202574_2281741623"/>
      <w:bookmarkStart w:id="805" w:name="_Toc327"/>
      <w:bookmarkEnd w:id="804"/>
      <w:r>
        <w:rPr/>
        <w:t>1</w:t>
      </w:r>
      <w:r>
        <w:rPr>
          <w:rtl w:val="true"/>
        </w:rPr>
        <w:t xml:space="preserve">. </w:t>
      </w:r>
      <w:r>
        <w:rPr>
          <w:rtl w:val="true"/>
        </w:rPr>
        <w:t>تعریف تفرقه</w:t>
      </w:r>
      <w:bookmarkEnd w:id="805"/>
    </w:p>
    <w:p>
      <w:pPr>
        <w:pStyle w:val="Heading4"/>
        <w:numPr>
          <w:ilvl w:val="3"/>
          <w:numId w:val="1"/>
        </w:numPr>
        <w:rPr/>
      </w:pPr>
      <w:bookmarkStart w:id="806" w:name="__RefHeading___Toc2202576_2281741623"/>
      <w:bookmarkStart w:id="807" w:name="_Toc328"/>
      <w:bookmarkEnd w:id="806"/>
      <w:r>
        <w:rPr>
          <w:rtl w:val="true"/>
        </w:rPr>
        <w:t>اشاره</w:t>
      </w:r>
      <w:bookmarkEnd w:id="80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برادران از یک جناح، و جمعی از جناح دیگر، در مجلس و یا در بیرون از مجلس، با هم اختلاف نظر و اختلاف سلیقه و بگومگو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شامل همه شما نمی شود؛ من این را قطعاً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شده، همه هم می دانند که یک مقدار از این اختلاف نظرها هم طبیعی است؛ اما به یک نکته توجه کنید که اگر همین اظهارنظرهای سلیقه ای ـ که خیلی هم طبیعی به نظر می آید و در یک جامعه، به خصوص در یک جامعه اسلامی و آزاد مثل جامعه ما، اجتناب ناپذیر، بلکه لازم است ـ از حدود خود خارج شد، قطعاً به نفع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مخالفت های جناحی و گروهی با یکدیگر، باید حدود را نگه دارید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برادر در جمهوری اسلامی، سر قضیه ای با هم مجادله لفظی می کنند که خیلی چیز عادی است و نبودنش عجیب و مایه بهت و سوءظن است و ناشی از خمودگی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قضیه خبرگان، سر قضیه امور سیاسی، سر قضیه امور اقتصادی، برادران در مجلس و در جای دیگر می ایستند، یکی این می گوید، یکی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 مجادله، برای پیدا کردن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برای روشن شدن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نظر خودشان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هم نیست، برادر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می خواهد امتحان کند،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تعرضی به نظام جمهوری اسلامی بشود، همین برادرانی که سر قضیه ای با هم مجادله می کنند، دست در دست هم، مشت ها گره کرده، به استقبال خطر خواهند رفت، تا از اسلام و نظام اسلامی دفاع کنند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سلیقه های سیاسی هست، بگومگوهایی هم هست؛ اما در دنیا سعی می شود که این بگومگوها به عنوان یک مبارزه و جنگ تمام عیار وانمود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قضیه این نیست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توصیه کنم ـ هم به شیعه و هم به سنّی؛ من به یک طرف این را نمی گویم، به هر دو طرف می گویم ـ هرچه می توانید، این معنا را بیشتر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حساسیت های هر طرف را می داند؛ لذا روی آن حساسیت ها انگشت می گذارد و سعی می کند آنها را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شیعه کجاست؟ این را دشمن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سنّی کجاست؟</w:t>
      </w:r>
      <w:bookmarkStart w:id="808" w:name="pg4015_37213"/>
    </w:p>
    <w:p>
      <w:pPr>
        <w:pStyle w:val="BookText"/>
        <w:rPr/>
      </w:pPr>
      <w:bookmarkEnd w:id="808"/>
      <w:r>
        <w:rPr>
          <w:rFonts w:ascii="IRNazanin" w:hAnsi="IRNazanin" w:eastAsia="IRNazanin"/>
          <w:color w:val="111111"/>
          <w:sz w:val="28"/>
          <w:sz w:val="28"/>
          <w:szCs w:val="28"/>
          <w:rtl w:val="true"/>
          <w:lang w:bidi="fa-IR"/>
        </w:rPr>
        <w:t>این را دشمن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شیعه را حساس می کند، می آیند سنّی را وادار می کنند تا آن را انجام دهد؛ آن کاری که سنّی را جریحه دار می کند، می آیند شیعه را وادار می کنند تا آن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اختلاف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چیست؟ این است که طرفین عاقل باشند و بدانند که چه باید بکنند</w:t>
      </w:r>
      <w:r>
        <w:rPr>
          <w:rFonts w:eastAsia="IRNazanin" w:cs="IRNazanin"/>
          <w:color w:val="111111"/>
          <w:sz w:val="28"/>
          <w:szCs w:val="28"/>
          <w:rtl w:val="true"/>
          <w:lang w:bidi="fa-IR"/>
        </w:rPr>
        <w:t>.</w:t>
      </w:r>
      <w:r>
        <w:rPr>
          <w:rStyle w:val="FootnoteAnchor"/>
          <w:rtl w:val="true"/>
        </w:rPr>
        <w:footnoteReference w:id="588"/>
      </w:r>
    </w:p>
    <w:p>
      <w:pPr>
        <w:pStyle w:val="Heading4"/>
        <w:numPr>
          <w:ilvl w:val="3"/>
          <w:numId w:val="1"/>
        </w:numPr>
        <w:rPr/>
      </w:pPr>
      <w:bookmarkStart w:id="809" w:name="__RefHeading___Toc2202578_2281741623"/>
      <w:bookmarkStart w:id="810" w:name="_Toc329"/>
      <w:bookmarkEnd w:id="809"/>
      <w:r>
        <w:rPr/>
        <w:t>1</w:t>
      </w:r>
      <w:r>
        <w:rPr>
          <w:rtl w:val="true"/>
        </w:rPr>
        <w:t>ـ</w:t>
      </w:r>
      <w:r>
        <w:rPr/>
        <w:t>1</w:t>
      </w:r>
      <w:r>
        <w:rPr>
          <w:rtl w:val="true"/>
        </w:rPr>
        <w:t xml:space="preserve">. </w:t>
      </w:r>
      <w:r>
        <w:rPr>
          <w:rtl w:val="true"/>
        </w:rPr>
        <w:t>تفاوت تفرقه و اختلاف نظر</w:t>
      </w:r>
      <w:bookmarkEnd w:id="8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سلیقه خیلی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چیز بدی نیست و اشکالی هم ندارد که حالا که مثلاً دو سلیقه سیاسی وجود دارد، یک جوان به این سلیقه معتقد باشد، دیگری به آن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مضر است، اقدام بی فکر و بی مطالعه و تصمیم گیری های سریع و جوشی شدن و بی مطالعه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جوانان عزیز را از این حالت بر حذر می دارم</w:t>
      </w:r>
      <w:r>
        <w:rPr>
          <w:rFonts w:eastAsia="IRNazanin" w:cs="IRNazanin"/>
          <w:color w:val="111111"/>
          <w:sz w:val="28"/>
          <w:szCs w:val="28"/>
          <w:rtl w:val="true"/>
          <w:lang w:bidi="fa-IR"/>
        </w:rPr>
        <w:t>.</w:t>
      </w:r>
      <w:r>
        <w:rPr>
          <w:rStyle w:val="FootnoteAnchor"/>
          <w:rtl w:val="true"/>
        </w:rPr>
        <w:footnoteReference w:id="58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که گفته می شود، مقصود اختلاف سلیقه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خط، اختلاف جهت، اختلاف مذاق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یعنی درگیری های سیاسی ای که فضا را متشنج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گاهی از بعضی از روزنامه ها گله می کنم، به این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بعضی ها فریادشان بلند نشود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شعار آزادی ما بارها جان خودمان را در معرض مرگ قرار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دینند، بیشتر از همه از آزادی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بحث این است که از این آزادی که وجود دارد و از اول انقلاب</w:t>
      </w:r>
    </w:p>
    <w:p>
      <w:pPr>
        <w:pStyle w:val="BookText"/>
        <w:rPr/>
      </w:pPr>
      <w:r>
        <w:rPr>
          <w:rFonts w:ascii="IRNazanin" w:hAnsi="IRNazanin" w:eastAsia="IRNazanin"/>
          <w:color w:val="111111"/>
          <w:sz w:val="28"/>
          <w:sz w:val="28"/>
          <w:szCs w:val="28"/>
          <w:rtl w:val="true"/>
          <w:lang w:bidi="fa-IR"/>
        </w:rPr>
        <w:t>هم وجود داشته است، کسانی برای متشنج کردن فضا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بعضی از روزنامه ها را نگاه می کند، می بیند کأنه این عنوان های درشت را طوری انتخاب کرده اند، برای اینکه یک گروه را به جان یک گروه دیگر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همان بوق های تبلیغاتی است؛ این بد است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توصیه ما به همه و به خصوص به مسئولان عالی رتبه نظام این است که اختلاف سلیقه ها و اختلاف دیدها را در مسائل گوناگون تحمل و قبول کنند؛ منتها توجه شود که اختلاف سلیقه در چارچوب نظام دینی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سلیقه به این معنا شد که عده ای معتقد به نظام دینی اند، عده ای اصل نظام دینی و حاکمیت دین و مبانی و اصولی را که در قانون اساسی حضور دین را شرط مشروعیت نظام می داند، قبول ندارند، آن گاه همه موظفند نگاه صحیح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مسئله این نیست که ما فراجناحی یا فراگروهی عمل کنیم؛ نه، اینجا مسئله این است که پایه اساسی نظام و عامل اساسی مجاهدت ها و شهادت ها محفوظ بماند و پرچم دین بر بام این کشور برافراشته باشد؛ یعنی قوای مجریه و مقننه و قضاییه و قوانین و اجرائیات ما کلاًّ بر دین خدا و احکام الهی مبتنی و متکی باشد؛ این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این مخالف بود، معنایش اختلاف سلیقه و خط و خطوط نیست؛ خارج بودن از حوزه قبول نظام است</w:t>
      </w:r>
      <w:r>
        <w:rPr>
          <w:rFonts w:eastAsia="IRNazanin" w:cs="IRNazanin"/>
          <w:color w:val="111111"/>
          <w:sz w:val="28"/>
          <w:szCs w:val="28"/>
          <w:rtl w:val="true"/>
          <w:lang w:bidi="fa-IR"/>
        </w:rPr>
        <w:t>.</w:t>
      </w:r>
      <w:r>
        <w:rPr>
          <w:rStyle w:val="FootnoteAnchor"/>
          <w:rtl w:val="true"/>
        </w:rPr>
        <w:footnoteReference w:id="5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درون گروهی و بگومگوهای داخلی، تا آنجا مجاز است که این صف را در مقابل آن صف مقابل، متزلزل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w:t>
      </w:r>
    </w:p>
    <w:p>
      <w:pPr>
        <w:pStyle w:val="BookText"/>
        <w:rPr/>
      </w:pPr>
      <w:r>
        <w:rPr>
          <w:rFonts w:ascii="IRNazanin" w:hAnsi="IRNazanin" w:eastAsia="IRNazanin"/>
          <w:color w:val="111111"/>
          <w:sz w:val="28"/>
          <w:sz w:val="28"/>
          <w:szCs w:val="28"/>
          <w:rtl w:val="true"/>
          <w:lang w:bidi="fa-IR"/>
        </w:rPr>
        <w:t xml:space="preserve">باشد، خودتان را زیر سؤال نبرید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بر سر شاخ و بن می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حیات، بقا و آرزوهای بزرگ مقدس ما، در گرو آن است؛ این را باید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مرحله که گذشتید، طبیعی است که هر کس دیدگاه و فکری دارد و حرفی می زند ـ اشکالی ندارد ـ ولی به همدیگر کمتر تعرض بکنید، یا نکنید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جامعه زنده که مردم آزادند، همه حق اظهارنظر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مسئولان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رده مسئولان کشور، با معمولی ترین انسان ها، امکان ارتباط و برخورد معمولی و روزمره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طبیعی و قهری است که نظرات مختلف سیاسی و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نظرات مختلف، یک حرف است؛ آنچه که شما می خواهید و آرزو می کنید و تبلیغ می نمایید ـ یعنی جناح بندی های مزاحم و معارض یکدیگر ـ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 بحمداللَّه نیست و نخواهد بود و جامعه اسلامی نمی تواند در میان خود و در میان کسانی که به این اهداف مؤمن و معتقدند، دو جناح داشته باشد که اینها بخواهند ریشه هم را بزنند و زیر پای یکدیگر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مگر کسی که به این راه معتقد نباشد</w:t>
      </w:r>
      <w:r>
        <w:rPr>
          <w:rFonts w:eastAsia="IRNazanin" w:cs="IRNazanin"/>
          <w:color w:val="111111"/>
          <w:sz w:val="28"/>
          <w:szCs w:val="28"/>
          <w:rtl w:val="true"/>
          <w:lang w:bidi="fa-IR"/>
        </w:rPr>
        <w:t>.</w:t>
      </w:r>
      <w:r>
        <w:rPr>
          <w:rStyle w:val="FootnoteAnchor"/>
          <w:rtl w:val="true"/>
        </w:rPr>
        <w:footnoteReference w:id="59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رحمه الله مکرر می فرمودند، مثل اختلافات طلبگی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نفر طلبه و هم مباحثه، سر مسئله ای جنجال و بحث</w:t>
      </w:r>
      <w:bookmarkStart w:id="811" w:name="pg4015_37218"/>
    </w:p>
    <w:p>
      <w:pPr>
        <w:pStyle w:val="BookText"/>
        <w:rPr/>
      </w:pPr>
      <w:bookmarkEnd w:id="811"/>
      <w:r>
        <w:rPr>
          <w:rFonts w:ascii="IRNazanin" w:hAnsi="IRNazanin" w:eastAsia="IRNazanin"/>
          <w:color w:val="111111"/>
          <w:sz w:val="28"/>
          <w:sz w:val="28"/>
          <w:szCs w:val="28"/>
          <w:rtl w:val="true"/>
          <w:lang w:bidi="fa-IR"/>
        </w:rPr>
        <w:t>دارند؛ ولی در حقیقت با هم دوستند و مشکلی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رفیق، از دوران طلبگی تا دوران اجتهادشان، سر مسئله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فلان مسئله اصولی، عقیده پیدا می کند؛ او هم عقیده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بحث ترتب، با هم مباحثه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کرده؛ آن یکی، نظر فلان شخص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هم که می شوند، هر دو نفر نظراتشان را دارند و با یکدیگر رفیق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نظرهای سیاسی، باید همین طور باشد</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812" w:name="__RefHeading___Toc2202580_2281741623"/>
      <w:bookmarkStart w:id="813" w:name="_Toc330"/>
      <w:bookmarkEnd w:id="812"/>
      <w:r>
        <w:rPr/>
        <w:t>2</w:t>
      </w:r>
      <w:r>
        <w:rPr>
          <w:rtl w:val="true"/>
        </w:rPr>
        <w:t xml:space="preserve">. </w:t>
      </w:r>
      <w:r>
        <w:rPr>
          <w:rtl w:val="true"/>
        </w:rPr>
        <w:t>عوامل و راه های ایجاد تفرقه</w:t>
      </w:r>
      <w:bookmarkEnd w:id="813"/>
    </w:p>
    <w:p>
      <w:pPr>
        <w:pStyle w:val="Heading4"/>
        <w:numPr>
          <w:ilvl w:val="3"/>
          <w:numId w:val="1"/>
        </w:numPr>
        <w:rPr/>
      </w:pPr>
      <w:bookmarkStart w:id="814" w:name="__RefHeading___Toc2202582_2281741623"/>
      <w:bookmarkStart w:id="815" w:name="_Toc331"/>
      <w:bookmarkEnd w:id="814"/>
      <w:r>
        <w:rPr>
          <w:rtl w:val="true"/>
        </w:rPr>
        <w:t>اشاره</w:t>
      </w:r>
      <w:bookmarkEnd w:id="8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این وحدت کلمه را داریم؛ باید آن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گروه گرایی ها، جناح گرایی ها، سازمان گرایی ها، خط گرایی ها، حب به نفس ها، افرادی را به این طرف یا آن طرف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بدنه ملت و آن بخش اصلی امت بزرگوار ما، محکم، با صلابت، یک پارچه و دست نخورده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گوشه و کنار، آدم بداخلاق و بی توجهی، چیزی بگوید و حرفی بزند؛ باید آن را در امواج خروشان احساسات و امید ملت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اختلاف، دودستگی و چنددستگی، این یکپارچگی را از بین ببرد</w:t>
      </w:r>
      <w:r>
        <w:rPr>
          <w:rFonts w:eastAsia="IRNazanin" w:cs="IRNazanin"/>
          <w:color w:val="111111"/>
          <w:sz w:val="28"/>
          <w:szCs w:val="28"/>
          <w:rtl w:val="true"/>
          <w:lang w:bidi="fa-IR"/>
        </w:rPr>
        <w:t>.</w:t>
      </w:r>
      <w:r>
        <w:rPr>
          <w:rStyle w:val="FootnoteAnchor"/>
          <w:rtl w:val="true"/>
        </w:rPr>
        <w:footnoteReference w:id="59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های مدیدی تلاش کردند تا شاید بتوانند در دولت هایی که در نظام جمهوری اسلامی با رأی مردم سر کار می آیند، نفوذ کنند؛ شاید بتوانند برخی از عناصر مؤثر در دولت ها را از خود کنند و بخرند و مقاصد</w:t>
      </w:r>
    </w:p>
    <w:p>
      <w:pPr>
        <w:pStyle w:val="BookText"/>
        <w:rPr/>
      </w:pPr>
      <w:r>
        <w:rPr>
          <w:rFonts w:ascii="IRNazanin" w:hAnsi="IRNazanin" w:eastAsia="IRNazanin"/>
          <w:color w:val="111111"/>
          <w:sz w:val="28"/>
          <w:sz w:val="28"/>
          <w:szCs w:val="28"/>
          <w:rtl w:val="true"/>
          <w:lang w:bidi="fa-IR"/>
        </w:rPr>
        <w:t>و نیات خودشان را از آن راه تأمین کنند؛ همه این کارها و تلاش ها را کردند، خرج های زیادی کردند برای اینکه بتوانند با بهانه های ناسیونالیستی، قومی گری و فرقه گرایی میان این ملت اختلاف ایجاد کنند و جنگ داخلی راه بیندازند؛ سرمایه گذاری و تلاش کرده اند تا شاید بتوانند محیط دانشگاه های ما را متشنج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طول این بیست وهفت سال یکی پس از دیگری انجام گرفت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اختلافات باید توبه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ما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گاهی با برانگیختن احساسات قومی و مذهبی و محلی و سیاسی است؛ گاهی با به کشمکش رساندن اختلافات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فکری ممکن است وجود داشته باشد، ایرادی هم ندارد؛ اما نباید به کشمکش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به بعضی از کسانی که بر ضد اعتقادات مردم، بر ضد حقایق موجود جامعه و بر ضد تاریخِ صحیح قلم فرسایی های اغواگر می کنند، اعتراض می کنیم، به خاطر همین است؛ و الا ما با بیان آزاد، مسئله و مشکلی نداریم</w:t>
      </w:r>
      <w:r>
        <w:rPr>
          <w:rFonts w:eastAsia="IRNazanin" w:cs="IRNazanin"/>
          <w:color w:val="111111"/>
          <w:sz w:val="28"/>
          <w:szCs w:val="28"/>
          <w:rtl w:val="true"/>
          <w:lang w:bidi="fa-IR"/>
        </w:rPr>
        <w:t>.</w:t>
      </w:r>
      <w:r>
        <w:rPr>
          <w:rStyle w:val="FootnoteAnchor"/>
          <w:rtl w:val="true"/>
        </w:rPr>
        <w:footnoteReference w:id="59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سه نقطه داخلی است و از همه مهم تر، ایجاد اختلاف و شکاف بین مسئولان، بین دولت و ملت، بین آحاد مردم، بین دستگاه های گوناگون و بین شخصیت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امید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اختلاف ایجاد کنند، ایجاد می کنند؛ اگر هم نتوانستند، وانمود می کنند که اختلاف هست</w:t>
      </w:r>
      <w:r>
        <w:rPr>
          <w:rFonts w:eastAsia="IRNazanin" w:cs="IRNazanin"/>
          <w:color w:val="111111"/>
          <w:sz w:val="28"/>
          <w:szCs w:val="28"/>
          <w:rtl w:val="true"/>
          <w:lang w:bidi="fa-IR"/>
        </w:rPr>
        <w:t>.</w:t>
      </w:r>
      <w:r>
        <w:rPr>
          <w:rStyle w:val="FootnoteAnchor"/>
          <w:rtl w:val="true"/>
        </w:rPr>
        <w:footnoteReference w:id="598"/>
      </w:r>
      <w:bookmarkStart w:id="816" w:name="pg4015_37223"/>
    </w:p>
    <w:p>
      <w:pPr>
        <w:pStyle w:val="BookText"/>
        <w:rPr/>
      </w:pPr>
      <w:bookmarkEnd w:id="8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گاهی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بین آحاد مردم، بین دل ها، بین ذهن ها، بین مسئولین و رده های گوناگون،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رده های بالا مأیوسند، سراغ رده های بعدی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تبلیغات خود، با جنگ روانی خود، با تلاش های موذیانه ای گوناگون خود سعی می کنند بین صفوف ملت ایران اختلاف بیندازند؛ به بهانه قومیت، به بهانه مذهب، به بهانه گرایش های صنفی، وحدت کلمه ملت را از بین ببرند</w:t>
      </w:r>
      <w:r>
        <w:rPr>
          <w:rFonts w:eastAsia="IRNazanin" w:cs="IRNazanin"/>
          <w:color w:val="111111"/>
          <w:sz w:val="28"/>
          <w:szCs w:val="28"/>
          <w:rtl w:val="true"/>
          <w:lang w:bidi="fa-IR"/>
        </w:rPr>
        <w:t>.</w:t>
      </w:r>
      <w:r>
        <w:rPr>
          <w:rStyle w:val="FootnoteAnchor"/>
          <w:rtl w:val="true"/>
        </w:rPr>
        <w:footnoteReference w:id="600"/>
      </w:r>
    </w:p>
    <w:p>
      <w:pPr>
        <w:pStyle w:val="Heading4"/>
        <w:numPr>
          <w:ilvl w:val="3"/>
          <w:numId w:val="1"/>
        </w:numPr>
        <w:rPr/>
      </w:pPr>
      <w:bookmarkStart w:id="817" w:name="__RefHeading___Toc2202584_2281741623"/>
      <w:bookmarkStart w:id="818" w:name="_Toc332"/>
      <w:bookmarkEnd w:id="817"/>
      <w:r>
        <w:rPr/>
        <w:t>2</w:t>
      </w:r>
      <w:r>
        <w:rPr>
          <w:rtl w:val="true"/>
        </w:rPr>
        <w:t>ـ</w:t>
      </w:r>
      <w:r>
        <w:rPr/>
        <w:t>1</w:t>
      </w:r>
      <w:r>
        <w:rPr>
          <w:rtl w:val="true"/>
        </w:rPr>
        <w:t xml:space="preserve">. </w:t>
      </w:r>
      <w:r>
        <w:rPr>
          <w:rtl w:val="true"/>
        </w:rPr>
        <w:t>عوامل معنوی</w:t>
      </w:r>
      <w:bookmarkEnd w:id="818"/>
    </w:p>
    <w:p>
      <w:pPr>
        <w:pStyle w:val="Heading5"/>
        <w:numPr>
          <w:ilvl w:val="4"/>
          <w:numId w:val="1"/>
        </w:numPr>
        <w:rPr/>
      </w:pPr>
      <w:bookmarkStart w:id="819" w:name="__RefHeading___Toc2202586_2281741623"/>
      <w:bookmarkStart w:id="820" w:name="_Toc333"/>
      <w:bookmarkEnd w:id="819"/>
      <w:r>
        <w:rPr>
          <w:rtl w:val="true"/>
        </w:rPr>
        <w:t>اشاره</w:t>
      </w:r>
      <w:bookmarkEnd w:id="82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ملت، کشور، مسئولان، حکومت و نظام خود را همیشه آزاد، سربلند، مستقل و عزیز می بیند؛ همه نمادهای کشور را دارای نشانه های استقلال دیده و به خود می بالد؛ این نسلی است که از تهدید دشمن نمی 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تهدیدها برای کشور خطر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جدی برای کشور عبارت است از آن مسائلی که ما به دست خودمان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ایجاد بی ایمانی، ایجاد ناامیدی نسبت به آینده، القای وجود اختلاف و دوییت، القای احساس ضعف در مقابل دشمن ـ که بعضی ها متأسفانه از روی نادانی یا غرض ورزی این کارها را می کنند ـ احساس ناتوانی در مسئولان کشور ـ که بعضی این احساس را عملاً و بعضی قولاً ترویج می کنند ـ</w:t>
      </w:r>
      <w:bookmarkStart w:id="821" w:name="pg4015_37225"/>
    </w:p>
    <w:p>
      <w:pPr>
        <w:pStyle w:val="BookText"/>
        <w:rPr/>
      </w:pPr>
      <w:bookmarkEnd w:id="821"/>
      <w:r>
        <w:rPr>
          <w:rFonts w:ascii="IRNazanin" w:hAnsi="IRNazanin" w:eastAsia="IRNazanin"/>
          <w:color w:val="111111"/>
          <w:sz w:val="28"/>
          <w:sz w:val="28"/>
          <w:szCs w:val="28"/>
          <w:rtl w:val="true"/>
          <w:lang w:bidi="fa-IR"/>
        </w:rPr>
        <w:t>برای کشور منشأ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توجه داشته باشند و مردم عزیز ما هم هوشیارانه متوجه باشند و القائات دشمن را بشناسند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822" w:name="__RefHeading___Toc2202588_2281741623"/>
      <w:bookmarkStart w:id="823" w:name="_Toc334"/>
      <w:bookmarkEnd w:id="822"/>
      <w:r>
        <w:rPr/>
        <w:t>2</w:t>
      </w:r>
      <w:r>
        <w:rPr>
          <w:rtl w:val="true"/>
        </w:rPr>
        <w:t>ـ</w:t>
      </w:r>
      <w:r>
        <w:rPr/>
        <w:t>1</w:t>
      </w:r>
      <w:r>
        <w:rPr>
          <w:rtl w:val="true"/>
        </w:rPr>
        <w:t>ـ</w:t>
      </w:r>
      <w:r>
        <w:rPr/>
        <w:t>1</w:t>
      </w:r>
      <w:r>
        <w:rPr>
          <w:rtl w:val="true"/>
        </w:rPr>
        <w:t xml:space="preserve">. </w:t>
      </w:r>
      <w:r>
        <w:rPr>
          <w:rtl w:val="true"/>
        </w:rPr>
        <w:t>جهالت</w:t>
      </w:r>
      <w:bookmarkEnd w:id="8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اجازه بدهیم که دست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جهالت، در یک پارچگی ملت تفرقه ایجاد کنند و مردم را به دسته جات تقسیم نمایند و اهوای آنان را با یکدیگر متقابل و متضاد بکنند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با ملت ایران و با این یک پارچگی و ایمان نمی تواند مقابله کند، می خواهد اول این یک پارچگی را از بین ببرد و در ایمان مردم اختلال ایجاد کند تا بتواند به حساب ملت ایران برسد؛ اما ملت ایمان و یک پارچگی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مردم را مأیوس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یأس آفرینی گاهی زبانی است، گاهی هم عملی است؛ بعضی ها با عملِ خودشان مردم را مأیوس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متعمد نیستند؛ بعضی ها نمی فهمند چه می کنند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824" w:name="__RefHeading___Toc2202590_2281741623"/>
      <w:bookmarkStart w:id="825" w:name="_Toc335"/>
      <w:bookmarkEnd w:id="824"/>
      <w:r>
        <w:rPr/>
        <w:t>2</w:t>
      </w:r>
      <w:r>
        <w:rPr>
          <w:rtl w:val="true"/>
        </w:rPr>
        <w:t xml:space="preserve"> </w:t>
      </w:r>
      <w:r>
        <w:rPr/>
        <w:t>1</w:t>
      </w:r>
      <w:r>
        <w:rPr>
          <w:rtl w:val="true"/>
        </w:rPr>
        <w:t xml:space="preserve"> </w:t>
      </w:r>
      <w:r>
        <w:rPr/>
        <w:t>1</w:t>
      </w:r>
      <w:r>
        <w:rPr>
          <w:rtl w:val="true"/>
        </w:rPr>
        <w:t xml:space="preserve">. </w:t>
      </w:r>
      <w:r>
        <w:rPr>
          <w:rtl w:val="true"/>
        </w:rPr>
        <w:t>جهالت</w:t>
      </w:r>
      <w:bookmarkEnd w:id="82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عشایری که خصلت های خوب انسانی فراوان است، یک خطر وجود دارد و آن خطر تعصب ها و اختلافات قبیله ای نسبت به یکدیگر است؛ یعنی تیره های مختلف با تعصبات قبیله ای خودشان موجب</w:t>
      </w:r>
      <w:bookmarkStart w:id="826" w:name="pg4015_37227"/>
    </w:p>
    <w:p>
      <w:pPr>
        <w:pStyle w:val="BookText"/>
        <w:rPr/>
      </w:pPr>
      <w:bookmarkEnd w:id="826"/>
      <w:r>
        <w:rPr>
          <w:rFonts w:ascii="IRNazanin" w:hAnsi="IRNazanin" w:eastAsia="IRNazanin"/>
          <w:color w:val="111111"/>
          <w:sz w:val="28"/>
          <w:sz w:val="28"/>
          <w:szCs w:val="28"/>
          <w:rtl w:val="true"/>
          <w:lang w:bidi="fa-IR"/>
        </w:rPr>
        <w:t>بروز اختلاف و دل خوری با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به این سمت سوق داده نشوید</w:t>
      </w:r>
      <w:r>
        <w:rPr>
          <w:rFonts w:eastAsia="IRNazanin" w:cs="IRNazanin"/>
          <w:color w:val="111111"/>
          <w:sz w:val="28"/>
          <w:szCs w:val="28"/>
          <w:rtl w:val="true"/>
          <w:lang w:bidi="fa-IR"/>
        </w:rPr>
        <w:t>.</w:t>
      </w:r>
      <w:r>
        <w:rPr>
          <w:rStyle w:val="FootnoteAnchor"/>
          <w:rtl w:val="true"/>
        </w:rPr>
        <w:footnoteReference w:id="604"/>
      </w:r>
    </w:p>
    <w:p>
      <w:pPr>
        <w:pStyle w:val="Heading4"/>
        <w:numPr>
          <w:ilvl w:val="3"/>
          <w:numId w:val="1"/>
        </w:numPr>
        <w:rPr/>
      </w:pPr>
      <w:bookmarkStart w:id="827" w:name="__RefHeading___Toc2202592_2281741623"/>
      <w:bookmarkStart w:id="828" w:name="_Toc336"/>
      <w:bookmarkEnd w:id="827"/>
      <w:r>
        <w:rPr/>
        <w:t>2</w:t>
      </w:r>
      <w:r>
        <w:rPr>
          <w:rtl w:val="true"/>
        </w:rPr>
        <w:t>ـ</w:t>
      </w:r>
      <w:r>
        <w:rPr/>
        <w:t>2</w:t>
      </w:r>
      <w:r>
        <w:rPr>
          <w:rtl w:val="true"/>
        </w:rPr>
        <w:t xml:space="preserve">. </w:t>
      </w:r>
      <w:r>
        <w:rPr>
          <w:rtl w:val="true"/>
        </w:rPr>
        <w:t>عوامل مادی</w:t>
      </w:r>
      <w:bookmarkEnd w:id="828"/>
    </w:p>
    <w:p>
      <w:pPr>
        <w:pStyle w:val="Heading5"/>
        <w:numPr>
          <w:ilvl w:val="4"/>
          <w:numId w:val="1"/>
        </w:numPr>
        <w:rPr/>
      </w:pPr>
      <w:bookmarkStart w:id="829" w:name="__RefHeading___Toc2202594_2281741623"/>
      <w:bookmarkStart w:id="830" w:name="_Toc337"/>
      <w:bookmarkEnd w:id="829"/>
      <w:r>
        <w:rPr/>
        <w:t>2</w:t>
      </w:r>
      <w:r>
        <w:rPr>
          <w:rtl w:val="true"/>
        </w:rPr>
        <w:t>ـ</w:t>
      </w:r>
      <w:r>
        <w:rPr/>
        <w:t>2</w:t>
      </w:r>
      <w:r>
        <w:rPr>
          <w:rtl w:val="true"/>
        </w:rPr>
        <w:t>ـ</w:t>
      </w:r>
      <w:r>
        <w:rPr/>
        <w:t>1</w:t>
      </w:r>
      <w:r>
        <w:rPr>
          <w:rtl w:val="true"/>
        </w:rPr>
        <w:t xml:space="preserve">. </w:t>
      </w:r>
      <w:r>
        <w:rPr>
          <w:rtl w:val="true"/>
        </w:rPr>
        <w:t>عوامل داخلی تفرقه</w:t>
      </w:r>
      <w:bookmarkEnd w:id="830"/>
    </w:p>
    <w:p>
      <w:pPr>
        <w:pStyle w:val="Heading6"/>
        <w:numPr>
          <w:ilvl w:val="5"/>
          <w:numId w:val="1"/>
        </w:numPr>
        <w:rPr/>
      </w:pPr>
      <w:bookmarkStart w:id="831" w:name="__RefHeading___Toc2202596_2281741623"/>
      <w:bookmarkStart w:id="832" w:name="_Toc338"/>
      <w:bookmarkEnd w:id="831"/>
      <w:r>
        <w:rPr>
          <w:rtl w:val="true"/>
        </w:rPr>
        <w:t>اشاره</w:t>
      </w:r>
      <w:bookmarkEnd w:id="8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 ملت به گروه ها و دسته های متعارض و عمده کردن اختلافات کم اهمیت و احساسات غیرمنطقی و به فراموشی سپردن اصول مهمی که میان همه ملت ما و لااقل میان اکثریت عظیمی از آنان مشترک است، و به فراموشی سپردن حضور دشمن و خطرات جبران ناپذیر ناشی از آن، بزرگترین فاجعه برای ملتی است که می خواهد حق تضییع شده خود را احیا کند و خود را از وابستگی به بیگانگان برهاند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به بهانه های گوناگون، آدم های کم بصیرت، یا کم صبر، یا خودخواه، یا بی توجه به مصالح عمومی مردم، میان صفوف مستحکم شما فاصله بیندازند و شما را نسبت به یکدیگر، یا نسبت به مسئولان دل چرکین و نگران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این راه به هدف خواهد رسید؛ چون راه پیامبران و راه اوصیا و آرزوی مؤمنان صالح در طول همه زمان 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دیگر به شما نگاه می کنند و می خواهند از شما بیاموزند</w:t>
      </w:r>
      <w:r>
        <w:rPr>
          <w:rFonts w:eastAsia="IRNazanin" w:cs="IRNazanin"/>
          <w:color w:val="111111"/>
          <w:sz w:val="28"/>
          <w:szCs w:val="28"/>
          <w:rtl w:val="true"/>
          <w:lang w:bidi="fa-IR"/>
        </w:rPr>
        <w:t>.</w:t>
      </w:r>
      <w:r>
        <w:rPr>
          <w:rStyle w:val="FootnoteAnchor"/>
          <w:rtl w:val="true"/>
        </w:rPr>
        <w:footnoteReference w:id="606"/>
      </w:r>
    </w:p>
    <w:p>
      <w:pPr>
        <w:pStyle w:val="Heading6"/>
        <w:numPr>
          <w:ilvl w:val="5"/>
          <w:numId w:val="1"/>
        </w:numPr>
        <w:rPr/>
      </w:pPr>
      <w:bookmarkStart w:id="833" w:name="__RefHeading___Toc2202598_2281741623"/>
      <w:bookmarkStart w:id="834" w:name="_Toc339"/>
      <w:bookmarkEnd w:id="833"/>
      <w:r>
        <w:rPr/>
        <w:t>2</w:t>
      </w:r>
      <w:r>
        <w:rPr>
          <w:rtl w:val="true"/>
        </w:rPr>
        <w:t>ـ</w:t>
      </w:r>
      <w:r>
        <w:rPr/>
        <w:t>2</w:t>
      </w:r>
      <w:r>
        <w:rPr>
          <w:rtl w:val="true"/>
        </w:rPr>
        <w:t>ـ</w:t>
      </w:r>
      <w:r>
        <w:rPr/>
        <w:t>1</w:t>
      </w:r>
      <w:r>
        <w:rPr>
          <w:rtl w:val="true"/>
        </w:rPr>
        <w:t>ـ</w:t>
      </w:r>
      <w:r>
        <w:rPr/>
        <w:t>1</w:t>
      </w:r>
      <w:r>
        <w:rPr>
          <w:rtl w:val="true"/>
        </w:rPr>
        <w:t xml:space="preserve">. </w:t>
      </w:r>
      <w:r>
        <w:rPr>
          <w:rtl w:val="true"/>
        </w:rPr>
        <w:t>بدبینی مردم</w:t>
      </w:r>
      <w:bookmarkEnd w:id="83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ملی چگونه تأمین می شود؟ یکی از عواملی که وحدت ملی را تأمین می کند، این است که آن کسانی که سخنشان در میان مردم،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تأثیری دارد ـ یا مسئولند، یا چهره موجه دینی اند؛ چهره روحانی اند، چهره سیاسی اند ـ در اظهارات خودشان کاری نکنند که یک گروه و جناح از مردم، دل هایشان نسبت به دیگران چرکین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زبان و قلمشان کار می کند، در درجه اول باید این را رعایت کنند که آنچه می گویند، ایجاد بدبینی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یکدیگر بدبین شوند، یا مردم نسبت به مسئولان بدبین شوند؛ این باز یک نوع فتنه سازی و گناه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همه همتشان این است که با شایعه پردازی، با جعل خبر و با پرداخت های تقلب آمیز خبر ـ ممکن است یک خبر اصلش هم راست باشد، اما به نوعی آن را پردازش کنند تا مطلب دروغ و خلاف واقعی را در ذهن مخاطب القا کند ـ دل های مردم، جوانان و خوانندگان و شنوندگان خودشان را نسبت به مسئولان نظام بدبین و آنها را دچار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فایده ای دارد؟ جز کند کردن حرکت پیشرفت ملت و کشور، هیچ فایده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مسئولان را در این کار مردد کند، مردم را نسبت به آینده ناامید سازد و نیروی عظیم امید را از مردم بگیرد،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سعی می کنند افرادی را به همه نظام و یا به برخی از مسئولان نظام بدبین کنند؛ در حالی که اگر حقیقتاً سخن حقی وجود داشته باشد، آن سخن حق ممکن است از طریقی به گوش مسئول یا مسئول مافوق او منتقل شود که آثار بسیار بهتری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اتفاق می افتد، تروری می شود، جنایتی در جایی انجام می گیرد؛ آن قدر حرف خلاف، توهم آمیز و حیرت آور برای خواننده از زبان کسانی که هیچ احساس مسئولیتی نمی کنند،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از واقعیت ها خبر دارند، می بینند که چه قدر اینها یا</w:t>
      </w:r>
      <w:bookmarkStart w:id="835" w:name="pg4015_37230"/>
    </w:p>
    <w:p>
      <w:pPr>
        <w:pStyle w:val="BookText"/>
        <w:rPr/>
      </w:pPr>
      <w:bookmarkEnd w:id="835"/>
      <w:r>
        <w:rPr>
          <w:rFonts w:ascii="IRNazanin" w:hAnsi="IRNazanin" w:eastAsia="IRNazanin"/>
          <w:color w:val="111111"/>
          <w:sz w:val="28"/>
          <w:sz w:val="28"/>
          <w:szCs w:val="28"/>
          <w:rtl w:val="true"/>
          <w:lang w:bidi="fa-IR"/>
        </w:rPr>
        <w:t>دورند، یا خودشان را عمداً از واقعیت دور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وحدت ملی را خدشه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ملی یکی از اساسی ترین خواسته های یک ملت است</w:t>
      </w:r>
      <w:r>
        <w:rPr>
          <w:rFonts w:eastAsia="IRNazanin" w:cs="IRNazanin"/>
          <w:color w:val="111111"/>
          <w:sz w:val="28"/>
          <w:szCs w:val="28"/>
          <w:rtl w:val="true"/>
          <w:lang w:bidi="fa-IR"/>
        </w:rPr>
        <w:t>.</w:t>
      </w:r>
      <w:r>
        <w:rPr>
          <w:rStyle w:val="FootnoteAnchor"/>
          <w:rtl w:val="true"/>
        </w:rPr>
        <w:footnoteReference w:id="607"/>
      </w:r>
    </w:p>
    <w:p>
      <w:pPr>
        <w:pStyle w:val="Heading6"/>
        <w:numPr>
          <w:ilvl w:val="5"/>
          <w:numId w:val="1"/>
        </w:numPr>
        <w:rPr/>
      </w:pPr>
      <w:bookmarkStart w:id="836" w:name="__RefHeading___Toc2202600_2281741623"/>
      <w:bookmarkStart w:id="837" w:name="_Toc340"/>
      <w:bookmarkEnd w:id="836"/>
      <w:r>
        <w:rPr/>
        <w:t>2</w:t>
      </w:r>
      <w:r>
        <w:rPr>
          <w:rtl w:val="true"/>
        </w:rPr>
        <w:t>ـ</w:t>
      </w:r>
      <w:r>
        <w:rPr/>
        <w:t>2</w:t>
      </w:r>
      <w:r>
        <w:rPr>
          <w:rtl w:val="true"/>
        </w:rPr>
        <w:t>ـ</w:t>
      </w:r>
      <w:r>
        <w:rPr/>
        <w:t>1</w:t>
      </w:r>
      <w:r>
        <w:rPr>
          <w:rtl w:val="true"/>
        </w:rPr>
        <w:t>ـ</w:t>
      </w:r>
      <w:r>
        <w:rPr/>
        <w:t>2</w:t>
      </w:r>
      <w:r>
        <w:rPr>
          <w:rtl w:val="true"/>
        </w:rPr>
        <w:t xml:space="preserve">. </w:t>
      </w:r>
      <w:r>
        <w:rPr>
          <w:rtl w:val="true"/>
        </w:rPr>
        <w:t>جبهه بندی ها</w:t>
      </w:r>
      <w:bookmarkEnd w:id="8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مردم ما، از اول این جبهه بندی ها ـ یعنی از هفت، هشت سال قبل از این تا حالا ـ وحدت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دائم به گروه ها و جناح ها می فرمودند که این طور با هم در نیفتید، این طور در مجلس با هم سروکله نزنید و این گونه علیه یکدیگر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قضایا، مردم وحدت خودشان را حفظ کردند؛ باز هم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نفر با هم مخالفند و علیه یکدیگر حرف می زنند، بگذارید هرچه می خواهند، بگویند و این قدر بگویند که خسته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و رزمندگان و دانشجویان، شما خانواده های شهدا، شما روحانیون عزیز، شما قشرهای مختلف مردم، فقط به پرچم انقلاب و اسلام نگاه کنید، پشت سر این پرچم حرکت کنید و با مسئولانتان باشید</w:t>
      </w:r>
      <w:r>
        <w:rPr>
          <w:rFonts w:eastAsia="IRNazanin" w:cs="IRNazanin"/>
          <w:color w:val="111111"/>
          <w:sz w:val="28"/>
          <w:szCs w:val="28"/>
          <w:rtl w:val="true"/>
          <w:lang w:bidi="fa-IR"/>
        </w:rPr>
        <w:t>.</w:t>
      </w:r>
      <w:r>
        <w:rPr>
          <w:rStyle w:val="FootnoteAnchor"/>
          <w:rtl w:val="true"/>
        </w:rPr>
        <w:footnoteReference w:id="60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که اکثریت مردم این کشورند، اصلاً توجه و اعتنایی به این جناح بندی ها و خط بازی ها ندارند؛ ولی دلشان می شکند که ببینند در بالا رؤسا و مسئولان کشور با هم اختلاف دارند و با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عقیده شان دوتاست، باشد، چه اشکالی دارد؟ این آقا عقیده اش این است، آن آقا عقیده اش آن است؛ چه اشکالی دارد؟ این آقا عقیده خودش را</w:t>
      </w:r>
      <w:bookmarkStart w:id="838" w:name="pg4015_37232"/>
    </w:p>
    <w:p>
      <w:pPr>
        <w:pStyle w:val="BookText"/>
        <w:rPr/>
      </w:pPr>
      <w:bookmarkEnd w:id="838"/>
      <w:r>
        <w:rPr>
          <w:rFonts w:ascii="IRNazanin" w:hAnsi="IRNazanin" w:eastAsia="IRNazanin"/>
          <w:color w:val="111111"/>
          <w:sz w:val="28"/>
          <w:sz w:val="28"/>
          <w:szCs w:val="28"/>
          <w:rtl w:val="true"/>
          <w:lang w:bidi="fa-IR"/>
        </w:rPr>
        <w:t>بگوید، آن آقا هم عقیده خودش را بگوید؛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هم دشمنی کنند، بخواهند زیر پای هم را خالی کنند، دایم علیه هم حرف بزنند و بدتر از همه فضا را متشنج کنند که آه، الان دعواست، چنین است، چنان است، این درست همان نقشی است که بوق های تبلیغاتی خارجی و رادیوهای خارجی ـ که اگر کسی گوش کرده باشد می داند ـ ایفا می کنند؛ یعنی به جان یکدیگر انداختن دستجات مختلف</w:t>
      </w:r>
      <w:r>
        <w:rPr>
          <w:rFonts w:eastAsia="IRNazanin" w:cs="IRNazanin"/>
          <w:color w:val="111111"/>
          <w:sz w:val="28"/>
          <w:szCs w:val="28"/>
          <w:rtl w:val="true"/>
          <w:lang w:bidi="fa-IR"/>
        </w:rPr>
        <w:t>.</w:t>
      </w:r>
      <w:r>
        <w:rPr>
          <w:rStyle w:val="FootnoteAnchor"/>
          <w:rtl w:val="true"/>
        </w:rPr>
        <w:footnoteReference w:id="609"/>
      </w:r>
    </w:p>
    <w:p>
      <w:pPr>
        <w:pStyle w:val="Heading6"/>
        <w:numPr>
          <w:ilvl w:val="5"/>
          <w:numId w:val="1"/>
        </w:numPr>
        <w:rPr/>
      </w:pPr>
      <w:bookmarkStart w:id="839" w:name="__RefHeading___Toc2202602_2281741623"/>
      <w:bookmarkStart w:id="840" w:name="_Toc341"/>
      <w:bookmarkEnd w:id="839"/>
      <w:r>
        <w:rPr/>
        <w:t>2</w:t>
      </w:r>
      <w:r>
        <w:rPr>
          <w:rtl w:val="true"/>
        </w:rPr>
        <w:t>ـ</w:t>
      </w:r>
      <w:r>
        <w:rPr/>
        <w:t>2</w:t>
      </w:r>
      <w:r>
        <w:rPr>
          <w:rtl w:val="true"/>
        </w:rPr>
        <w:t>ـ</w:t>
      </w:r>
      <w:r>
        <w:rPr/>
        <w:t>1</w:t>
      </w:r>
      <w:r>
        <w:rPr>
          <w:rtl w:val="true"/>
        </w:rPr>
        <w:t>ـ</w:t>
      </w:r>
      <w:r>
        <w:rPr/>
        <w:t>3</w:t>
      </w:r>
      <w:r>
        <w:rPr>
          <w:rtl w:val="true"/>
        </w:rPr>
        <w:t xml:space="preserve">. </w:t>
      </w:r>
      <w:r>
        <w:rPr>
          <w:rtl w:val="true"/>
        </w:rPr>
        <w:t>جریان های تفرقه افکن</w:t>
      </w:r>
      <w:bookmarkEnd w:id="8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تلاش می کنند که بین مردم اختلاف بیندازند؛ بعضی ها هم تلاش می کنند که مردم را نسبت به مسئولان و نظام بدبین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بدانند که این کار خیانت است و من ادامه این گونه کارها را تحمل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برای تنبه داده می شود، شاید به خود بیایند؛ والّا آن دستی که امروز درصدد باشد که از هر وسیله ای و از هر نوع تبلیغات دروغ و کارهای خلافی استفاده کند، برای اینکه بین مردم اختلاف بیندازد، یا بین مردم و مسئولان کشور ـ این خدمت گزارانی که جان و وجودشان در خدمت نظام اسلامی است ـ و این رئیس جمهور مغتنمی که ما امروز داریم، جدایی بیندازد، مجرم و خیانت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کوچکی نیست</w:t>
      </w:r>
      <w:r>
        <w:rPr>
          <w:rFonts w:eastAsia="IRNazanin" w:cs="IRNazanin"/>
          <w:color w:val="111111"/>
          <w:sz w:val="28"/>
          <w:szCs w:val="28"/>
          <w:rtl w:val="true"/>
          <w:lang w:bidi="fa-IR"/>
        </w:rPr>
        <w:t>.</w:t>
      </w:r>
      <w:r>
        <w:rPr>
          <w:rStyle w:val="FootnoteAnchor"/>
          <w:rtl w:val="true"/>
        </w:rPr>
        <w:footnoteReference w:id="61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همشان این است که بنشینند و ذهن و چشم و دست و قلم و زبان مصرف کنند، برای اینکه آتش اختلافی بیفروزند و به اسم</w:t>
      </w:r>
      <w:bookmarkStart w:id="841" w:name="pg4015_37234"/>
    </w:p>
    <w:p>
      <w:pPr>
        <w:pStyle w:val="BookText"/>
        <w:rPr/>
      </w:pPr>
      <w:bookmarkEnd w:id="841"/>
      <w:r>
        <w:rPr>
          <w:rFonts w:ascii="IRNazanin" w:hAnsi="IRNazanin" w:eastAsia="IRNazanin"/>
          <w:color w:val="111111"/>
          <w:sz w:val="28"/>
          <w:sz w:val="28"/>
          <w:szCs w:val="28"/>
          <w:rtl w:val="true"/>
          <w:lang w:bidi="fa-IR"/>
        </w:rPr>
        <w:t>مسائل خطی و حزبی و گروهی و جناحی، دو دسته را به جان هم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باید رها کنند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همه تلاششان این است که دل ها را با هم بد کنند؛ دل ها را پُر از کینه از هم بکنند و دایماً علیه یکدیگر جو تهمت به وجود آورند؟ چه چیزی برای مملکت و ملت و آینده و نظام به دست می آید، جز اینکه دستشان از حقایق و از صفا و امانت و صداقت خالی است؟ می خواهند چیزی گفته باشند؛ این طوری حرف می زنند؛ این طوری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کشور را به سمت هم دلی پُرنشاط و پُرشور پیش ببرند؛ وظیفه همه 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مایلند بین انگیزه های گوناگون در داخل کشور ما جنگ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 خواهد مردم را دچار دودستگی و اضطراب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اعتنایی نکنید</w:t>
      </w:r>
      <w:r>
        <w:rPr>
          <w:rFonts w:eastAsia="IRNazanin" w:cs="IRNazanin"/>
          <w:color w:val="111111"/>
          <w:sz w:val="28"/>
          <w:szCs w:val="28"/>
          <w:rtl w:val="true"/>
          <w:lang w:bidi="fa-IR"/>
        </w:rPr>
        <w:t>.</w:t>
      </w:r>
      <w:r>
        <w:rPr>
          <w:rStyle w:val="FootnoteAnchor"/>
          <w:rtl w:val="true"/>
        </w:rPr>
        <w:footnoteReference w:id="613"/>
      </w:r>
    </w:p>
    <w:p>
      <w:pPr>
        <w:pStyle w:val="Heading6"/>
        <w:numPr>
          <w:ilvl w:val="5"/>
          <w:numId w:val="1"/>
        </w:numPr>
        <w:rPr/>
      </w:pPr>
      <w:bookmarkStart w:id="842" w:name="__RefHeading___Toc2202604_2281741623"/>
      <w:bookmarkStart w:id="843" w:name="_Toc342"/>
      <w:bookmarkEnd w:id="842"/>
      <w:r>
        <w:rPr/>
        <w:t>2</w:t>
      </w:r>
      <w:r>
        <w:rPr>
          <w:rtl w:val="true"/>
        </w:rPr>
        <w:t>ـ</w:t>
      </w:r>
      <w:r>
        <w:rPr/>
        <w:t>2</w:t>
      </w:r>
      <w:r>
        <w:rPr>
          <w:rtl w:val="true"/>
        </w:rPr>
        <w:t>ـ</w:t>
      </w:r>
      <w:r>
        <w:rPr/>
        <w:t>1</w:t>
      </w:r>
      <w:r>
        <w:rPr>
          <w:rtl w:val="true"/>
        </w:rPr>
        <w:t>ـ</w:t>
      </w:r>
      <w:r>
        <w:rPr/>
        <w:t>4</w:t>
      </w:r>
      <w:r>
        <w:rPr>
          <w:rtl w:val="true"/>
        </w:rPr>
        <w:t xml:space="preserve">. </w:t>
      </w:r>
      <w:r>
        <w:rPr>
          <w:rtl w:val="true"/>
        </w:rPr>
        <w:t>اشرافی گری</w:t>
      </w:r>
      <w:bookmarkEnd w:id="8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و گرایش به اشرافی گری در زندگی، ضررها و خطرهای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عدالت اجتماعی تأمین نخواهد شد؛ هیچ وقت روحیه برادری و الفت و انس و هم دلی ـ که برای همه کشورها و همه جوامع، به خصوص جامعه ما، مثل آب و هوا لازم است ـ پیش نخواهد آمد</w:t>
      </w:r>
      <w:r>
        <w:rPr>
          <w:rFonts w:eastAsia="IRNazanin" w:cs="IRNazanin"/>
          <w:color w:val="111111"/>
          <w:sz w:val="28"/>
          <w:szCs w:val="28"/>
          <w:rtl w:val="true"/>
          <w:lang w:bidi="fa-IR"/>
        </w:rPr>
        <w:t>.</w:t>
      </w:r>
      <w:r>
        <w:rPr>
          <w:rStyle w:val="FootnoteAnchor"/>
          <w:rtl w:val="true"/>
        </w:rPr>
        <w:footnoteReference w:id="614"/>
      </w:r>
      <w:bookmarkStart w:id="844" w:name="pg4015_37235"/>
    </w:p>
    <w:p>
      <w:pPr>
        <w:pStyle w:val="Heading6"/>
        <w:numPr>
          <w:ilvl w:val="5"/>
          <w:numId w:val="1"/>
        </w:numPr>
        <w:rPr/>
      </w:pPr>
      <w:bookmarkStart w:id="845" w:name="__RefHeading___Toc2202606_2281741623"/>
      <w:bookmarkStart w:id="846" w:name="_Toc343"/>
      <w:bookmarkEnd w:id="844"/>
      <w:bookmarkEnd w:id="845"/>
      <w:r>
        <w:rPr/>
        <w:t>2</w:t>
      </w:r>
      <w:r>
        <w:rPr>
          <w:rtl w:val="true"/>
        </w:rPr>
        <w:t>ـ</w:t>
      </w:r>
      <w:r>
        <w:rPr/>
        <w:t>2</w:t>
      </w:r>
      <w:r>
        <w:rPr>
          <w:rtl w:val="true"/>
        </w:rPr>
        <w:t>ـ</w:t>
      </w:r>
      <w:r>
        <w:rPr/>
        <w:t>1</w:t>
      </w:r>
      <w:r>
        <w:rPr>
          <w:rtl w:val="true"/>
        </w:rPr>
        <w:t>ـ</w:t>
      </w:r>
      <w:r>
        <w:rPr/>
        <w:t>5</w:t>
      </w:r>
      <w:r>
        <w:rPr>
          <w:rtl w:val="true"/>
        </w:rPr>
        <w:t xml:space="preserve">. </w:t>
      </w:r>
      <w:r>
        <w:rPr>
          <w:rtl w:val="true"/>
        </w:rPr>
        <w:t>مطبوعات</w:t>
      </w:r>
      <w:bookmarkEnd w:id="8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مطبوعات خودِ ما هم بی توجه، همین خط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مسئولین کشور و دولت خدمت گزار، احتیاج به فضای آرامی دارند تا بتوانند به مسائل عمده کشور برسند، مسائل اقتصادی را سر و سامانی بدهند و بتوانند مشکلات و گره 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ها برای بازکردن گره ها هستند و همه تلاش خودشان را هم می کنند؛ اما این احتیاج به جو آرام و هم دلی بین آحاد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قلم ها نمی توانند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به بهانه حمایت از دولت هم بیشتر فضا را متشنج و جوسازی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 مهمی است</w:t>
      </w:r>
      <w:r>
        <w:rPr>
          <w:rFonts w:eastAsia="IRNazanin" w:cs="IRNazanin"/>
          <w:color w:val="111111"/>
          <w:sz w:val="28"/>
          <w:szCs w:val="28"/>
          <w:rtl w:val="true"/>
          <w:lang w:bidi="fa-IR"/>
        </w:rPr>
        <w:t>.</w:t>
      </w:r>
      <w:r>
        <w:rPr>
          <w:rStyle w:val="FootnoteAnchor"/>
          <w:rtl w:val="true"/>
        </w:rPr>
        <w:footnoteReference w:id="615"/>
      </w:r>
    </w:p>
    <w:p>
      <w:pPr>
        <w:pStyle w:val="Heading5"/>
        <w:numPr>
          <w:ilvl w:val="4"/>
          <w:numId w:val="1"/>
        </w:numPr>
        <w:rPr/>
      </w:pPr>
      <w:bookmarkStart w:id="847" w:name="__RefHeading___Toc2202608_2281741623"/>
      <w:bookmarkStart w:id="848" w:name="_Toc344"/>
      <w:bookmarkEnd w:id="847"/>
      <w:r>
        <w:rPr/>
        <w:t>2</w:t>
      </w:r>
      <w:r>
        <w:rPr>
          <w:rtl w:val="true"/>
        </w:rPr>
        <w:t>ـ</w:t>
      </w:r>
      <w:r>
        <w:rPr/>
        <w:t>2</w:t>
      </w:r>
      <w:r>
        <w:rPr>
          <w:rtl w:val="true"/>
        </w:rPr>
        <w:t>ـ</w:t>
      </w:r>
      <w:r>
        <w:rPr/>
        <w:t>2</w:t>
      </w:r>
      <w:r>
        <w:rPr>
          <w:rtl w:val="true"/>
        </w:rPr>
        <w:t xml:space="preserve">. </w:t>
      </w:r>
      <w:r>
        <w:rPr>
          <w:rtl w:val="true"/>
        </w:rPr>
        <w:t>عوامل خارجی تفرقه</w:t>
      </w:r>
      <w:bookmarkEnd w:id="848"/>
    </w:p>
    <w:p>
      <w:pPr>
        <w:pStyle w:val="Heading6"/>
        <w:numPr>
          <w:ilvl w:val="5"/>
          <w:numId w:val="1"/>
        </w:numPr>
        <w:rPr/>
      </w:pPr>
      <w:bookmarkStart w:id="849" w:name="__RefHeading___Toc2202610_2281741623"/>
      <w:bookmarkStart w:id="850" w:name="_Toc345"/>
      <w:bookmarkEnd w:id="849"/>
      <w:r>
        <w:rPr>
          <w:rtl w:val="true"/>
        </w:rPr>
        <w:t>اشاره</w:t>
      </w:r>
      <w:bookmarkEnd w:id="85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امروز در خلال تبلیغاتِ دشمنانی که از بیرون مرزهای ما تبلیغ می کنند، خط ایجاد اختلاف و تفرقه تعقیب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 دنباله هایی هم در داخل دارند و این طور نیست که یک سره بیرون این مرزها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شعب باریکی در داخل هست که اگر جرئت کنند، آن را بیشتر هم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آزادی که بحمداللَّه در کشور هست، این سوءاستفاده را می کنند؛ اما عمده مربوط به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خطّ تشنّج و خطّ ایجاد اختلاف و تفرقه، از طرف دشمن انقلاب و دشمن اسلام، از طرف مارهای زخم خورده، از طرف کسانی که انقلاب، نَفَس آنها و جلوِ مطامع آنها را در طول سال های متمادی گرفت و حرف ها و آرزوهای دور و درازشان را علیه این ملت، به عکس کرد، تعقیب می شود</w:t>
      </w:r>
      <w:r>
        <w:rPr>
          <w:rFonts w:eastAsia="IRNazanin" w:cs="IRNazanin"/>
          <w:color w:val="111111"/>
          <w:sz w:val="28"/>
          <w:szCs w:val="28"/>
          <w:rtl w:val="true"/>
          <w:lang w:bidi="fa-IR"/>
        </w:rPr>
        <w:t>!</w:t>
      </w:r>
      <w:r>
        <w:rPr>
          <w:rStyle w:val="FootnoteAnchor"/>
          <w:rtl w:val="true"/>
        </w:rPr>
        <w:footnoteReference w:id="616"/>
      </w:r>
      <w:bookmarkStart w:id="851" w:name="pg4015_37236"/>
    </w:p>
    <w:p>
      <w:pPr>
        <w:pStyle w:val="Heading6"/>
        <w:numPr>
          <w:ilvl w:val="5"/>
          <w:numId w:val="1"/>
        </w:numPr>
        <w:rPr/>
      </w:pPr>
      <w:bookmarkStart w:id="852" w:name="__RefHeading___Toc2202612_2281741623"/>
      <w:bookmarkStart w:id="853" w:name="_Toc346"/>
      <w:bookmarkEnd w:id="851"/>
      <w:bookmarkEnd w:id="852"/>
      <w:r>
        <w:rPr/>
        <w:t>2</w:t>
      </w:r>
      <w:r>
        <w:rPr>
          <w:rtl w:val="true"/>
        </w:rPr>
        <w:t>ـ</w:t>
      </w:r>
      <w:r>
        <w:rPr/>
        <w:t>2</w:t>
      </w:r>
      <w:r>
        <w:rPr>
          <w:rtl w:val="true"/>
        </w:rPr>
        <w:t>ـ</w:t>
      </w:r>
      <w:r>
        <w:rPr/>
        <w:t>2</w:t>
      </w:r>
      <w:r>
        <w:rPr>
          <w:rtl w:val="true"/>
        </w:rPr>
        <w:t>ـ</w:t>
      </w:r>
      <w:r>
        <w:rPr/>
        <w:t>1</w:t>
      </w:r>
      <w:r>
        <w:rPr>
          <w:rtl w:val="true"/>
        </w:rPr>
        <w:t xml:space="preserve">. </w:t>
      </w:r>
      <w:r>
        <w:rPr>
          <w:rtl w:val="true"/>
        </w:rPr>
        <w:t>عناصر وابسته و نفوذی</w:t>
      </w:r>
      <w:bookmarkEnd w:id="8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لازم می دانم در مورد مسئولان کشور تأکید کنم، در درجه اول، انسجام و اتحاد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باید متحد باشند و حرفشان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توطئه های دشمن در چند سال اخیر این بوده است که بتواند آدم های نامعتقد به آرمان اسلامی را در صفوف مسئولان بالای کشور نفوذ دهد؛ برای اینکه انسجام مدیران ارشد کشور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بزرگی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گفتند ایرانِ یک پارچه، ملتِ متحد و هم زبان؛ اما عده ای سعی می کنند طبق خواست و میل و صلاح دید دشمنان این ملت، جهات غیرعمومی را ـ قومیت ها و مذاهب و دسته دسته کردن مردم و بازی با الفاظی از قبیل حزب و امثال آن را ـ در میان مردم رایج کنند و یک پارچگی مردم و آن وحدتی را که می تواند ایران اسلامی را از لابه لای توفان ها عبور دهد، به هر شکلی دچار انشقاق و پراکندگی کنند</w:t>
      </w:r>
      <w:r>
        <w:rPr>
          <w:rFonts w:eastAsia="IRNazanin" w:cs="IRNazanin"/>
          <w:color w:val="111111"/>
          <w:sz w:val="28"/>
          <w:szCs w:val="28"/>
          <w:rtl w:val="true"/>
          <w:lang w:bidi="fa-IR"/>
        </w:rPr>
        <w:t>.</w:t>
      </w:r>
      <w:r>
        <w:rPr>
          <w:rStyle w:val="FootnoteAnchor"/>
          <w:rtl w:val="true"/>
        </w:rPr>
        <w:footnoteReference w:id="61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دشمنی زیادی با جمهوری اسلامی وجود دارد و از ناحیه دشمن ها هم، انواع و اقسام کارهای خصمانه ـ از کارهای نظامی؛ که البته احتمالش ضعیف است گرفته، تا دشمنی های سیاسی، فرهنگی، امنیتی و اطلاعاتی، نفوذ اطلاعاتی، وادار کردن دشمنان در داخلْ به کارهای گوناگون، ایجاد تفرقه، ایجاد شایعه، ایجاد انشعاب در مجموعه های متحد</w:t>
      </w:r>
    </w:p>
    <w:p>
      <w:pPr>
        <w:pStyle w:val="BookText"/>
        <w:rPr/>
      </w:pPr>
      <w:r>
        <w:rPr>
          <w:rFonts w:ascii="IRNazanin" w:hAnsi="IRNazanin" w:eastAsia="IRNazanin"/>
          <w:color w:val="111111"/>
          <w:sz w:val="28"/>
          <w:sz w:val="28"/>
          <w:szCs w:val="28"/>
          <w:rtl w:val="true"/>
          <w:lang w:bidi="fa-IR"/>
        </w:rPr>
        <w:t>و وادارکردن آنها به خصومت های علنی برای خاطر مسائل کوچک ـ متصور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زور بیکاری، دنبال این دسته بندی ها و جنجال های سیاسی می روند که نه دنیا از تویش در می آید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نان مردم تأمین می شود، نه احترام مردم تأمین می شود، نه استقلال کشور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هستند که نانشان توی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آنها در جنجال ها، شعارهای بی خودی می دهند تا با ایجاد دو دستگی، مردم را در مقابل هم قرار دهند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تفرقه بین مسئولان را تشویق می کنند، بفهمند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 دشمنان کشور این است که بین مسئولان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گروهک هایی که یک سرشان در داخل است، یک سرشان در خارج، خبرهای ویژه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عمده اینها این است که بین مسئولان کشور، با عنوان های چپ، راست و عناوین دیگر، اختلاف بیندازند</w:t>
      </w:r>
      <w:r>
        <w:rPr>
          <w:rFonts w:eastAsia="IRNazanin" w:cs="IRNazanin"/>
          <w:color w:val="111111"/>
          <w:sz w:val="28"/>
          <w:szCs w:val="28"/>
          <w:rtl w:val="true"/>
          <w:lang w:bidi="fa-IR"/>
        </w:rPr>
        <w:t>.</w:t>
      </w:r>
      <w:r>
        <w:rPr>
          <w:rStyle w:val="FootnoteAnchor"/>
          <w:rtl w:val="true"/>
        </w:rPr>
        <w:footnoteReference w:id="62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بستگی و اتحادتان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اتحاد مردم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ساده لوحانه به نفوذی ها و مزدوران خود در میان مردم دل بسته؛ این یک خیال خام و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امریکایی ها هدف های خود را آشکار بیان می کنند؛ این هم یکی از نکبت های خدا برای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در ایران به کسانی که به اهداف امریکایی ها کمک کنند، کمک مالی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ملت ما را نشناخته اند؛ لذا صریحاً</w:t>
      </w:r>
      <w:bookmarkStart w:id="854" w:name="pg4015_37238"/>
    </w:p>
    <w:p>
      <w:pPr>
        <w:pStyle w:val="BookText"/>
        <w:rPr/>
      </w:pPr>
      <w:bookmarkEnd w:id="854"/>
      <w:r>
        <w:rPr>
          <w:rFonts w:ascii="IRNazanin" w:hAnsi="IRNazanin" w:eastAsia="IRNazanin"/>
          <w:color w:val="111111"/>
          <w:sz w:val="28"/>
          <w:sz w:val="28"/>
          <w:szCs w:val="28"/>
          <w:rtl w:val="true"/>
          <w:lang w:bidi="fa-IR"/>
        </w:rPr>
        <w:t>سخن از این می گویند که ما می خواهیم در داخل ایران با پول، معارض و ـ به قول خودشان ـ اپوزیسیون درست کنیم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امسال عرض کردم که دشمن، سه هدفِ عقب ماندگی علمی، عقب ماندگی اقتصادی و شکستن یک پارچگی ملی را بجد تعقیب می کند؛ دلار خرج می کند؛ مزدور می گیرد و ورزیده ترین کارشناس های سرویس های امنیتی را به کار می اندازد تا این سه کار در کشور انجام بگیرد؛ یعنی از لحاظ اقتصادی عقب بمانیم و شکست بخوریم؛ از لحاظ علمی، پیشرفتی را که شروع شده است متوقف کنیم؛ از لحاظ یک پارچگی ملی هم این وحدتی را که وجود دارد بشکنیم و به جان هم بیفتیم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دارد این سه هدف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از این سه هدف، یکی از آماج های مهم، معلمین اند؛ هم در بخش پیشرفت علمی، هم در بخش وحدت اجتماعی</w:t>
      </w:r>
      <w:r>
        <w:rPr>
          <w:rFonts w:eastAsia="IRNazanin" w:cs="IRNazanin"/>
          <w:color w:val="111111"/>
          <w:sz w:val="28"/>
          <w:szCs w:val="28"/>
          <w:rtl w:val="true"/>
          <w:lang w:bidi="fa-IR"/>
        </w:rPr>
        <w:t>.</w:t>
      </w:r>
      <w:r>
        <w:rPr>
          <w:rStyle w:val="FootnoteAnchor"/>
          <w:rtl w:val="true"/>
        </w:rPr>
        <w:footnoteReference w:id="623"/>
      </w:r>
    </w:p>
    <w:p>
      <w:pPr>
        <w:pStyle w:val="Heading6"/>
        <w:numPr>
          <w:ilvl w:val="5"/>
          <w:numId w:val="1"/>
        </w:numPr>
        <w:rPr/>
      </w:pPr>
      <w:bookmarkStart w:id="855" w:name="__RefHeading___Toc2202614_2281741623"/>
      <w:bookmarkStart w:id="856" w:name="_Toc347"/>
      <w:bookmarkEnd w:id="855"/>
      <w:r>
        <w:rPr/>
        <w:t>2</w:t>
      </w:r>
      <w:r>
        <w:rPr>
          <w:rtl w:val="true"/>
        </w:rPr>
        <w:t>ـ</w:t>
      </w:r>
      <w:r>
        <w:rPr/>
        <w:t>2</w:t>
      </w:r>
      <w:r>
        <w:rPr>
          <w:rtl w:val="true"/>
        </w:rPr>
        <w:t>ـ</w:t>
      </w:r>
      <w:r>
        <w:rPr/>
        <w:t>2</w:t>
      </w:r>
      <w:r>
        <w:rPr>
          <w:rtl w:val="true"/>
        </w:rPr>
        <w:t>ـ</w:t>
      </w:r>
      <w:r>
        <w:rPr/>
        <w:t>2</w:t>
      </w:r>
      <w:r>
        <w:rPr>
          <w:rtl w:val="true"/>
        </w:rPr>
        <w:t>.</w:t>
      </w:r>
      <w:r>
        <w:rPr>
          <w:rtl w:val="true"/>
        </w:rPr>
        <w:t>مذاهب اختراعی و جعلی</w:t>
      </w:r>
      <w:bookmarkEnd w:id="85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امریکا، برای دشمن و برای کافر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شیعه را به بدعت گذاری متهم می کردند و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به اهل بیت پیغمبر را ـ که شیعه و سنّی بر محبت و وجوب مودت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هستند ـ بدعت می دانند؛ ولی حمایت از مستکبرین، ظَلَمه، افراد فاسد، فاسق، فاجر، شارب الخمر و مرتکب انواع</w:t>
      </w:r>
      <w:bookmarkStart w:id="857" w:name="pg4015_37239"/>
    </w:p>
    <w:p>
      <w:pPr>
        <w:pStyle w:val="BookText"/>
        <w:rPr/>
      </w:pPr>
      <w:bookmarkEnd w:id="857"/>
      <w:r>
        <w:rPr>
          <w:rFonts w:ascii="IRNazanin" w:hAnsi="IRNazanin" w:eastAsia="IRNazanin"/>
          <w:color w:val="111111"/>
          <w:sz w:val="28"/>
          <w:sz w:val="28"/>
          <w:szCs w:val="28"/>
          <w:rtl w:val="true"/>
          <w:lang w:bidi="fa-IR"/>
        </w:rPr>
        <w:t>محرمات و کبایر را سنت می دانند و بر طبق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نیست؟</w:t>
      </w:r>
      <w:r>
        <w:rPr>
          <w:rStyle w:val="FootnoteAnchor"/>
          <w:rtl w:val="true"/>
        </w:rPr>
        <w:footnoteReference w:id="6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می دیدم کسانی مخالف این روابطند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الان هم می بینیم که در روابط اخلال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سلسله جنبانان آنها، نه ایرانی اند و نه پاکستانی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باید خیلی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اخیراً در پاکستان به اسم وهابی ها و مانند اینها اتفاق افتاد، جزوِ کارهای همان دست های پنهان است</w:t>
      </w:r>
      <w:r>
        <w:rPr>
          <w:rFonts w:eastAsia="IRNazanin" w:cs="IRNazanin"/>
          <w:color w:val="111111"/>
          <w:sz w:val="28"/>
          <w:szCs w:val="28"/>
          <w:rtl w:val="true"/>
          <w:lang w:bidi="fa-IR"/>
        </w:rPr>
        <w:t>.</w:t>
      </w:r>
      <w:r>
        <w:rPr>
          <w:rStyle w:val="FootnoteAnchor"/>
          <w:rtl w:val="true"/>
        </w:rPr>
        <w:footnoteReference w:id="625"/>
      </w:r>
    </w:p>
    <w:p>
      <w:pPr>
        <w:pStyle w:val="Heading6"/>
        <w:numPr>
          <w:ilvl w:val="5"/>
          <w:numId w:val="1"/>
        </w:numPr>
        <w:rPr/>
      </w:pPr>
      <w:bookmarkStart w:id="858" w:name="__RefHeading___Toc2202616_2281741623"/>
      <w:bookmarkStart w:id="859" w:name="_Toc348"/>
      <w:bookmarkEnd w:id="858"/>
      <w:r>
        <w:rPr/>
        <w:t>2</w:t>
      </w:r>
      <w:r>
        <w:rPr>
          <w:rtl w:val="true"/>
        </w:rPr>
        <w:t>ـ</w:t>
      </w:r>
      <w:r>
        <w:rPr/>
        <w:t>2</w:t>
      </w:r>
      <w:r>
        <w:rPr>
          <w:rtl w:val="true"/>
        </w:rPr>
        <w:t>ـ</w:t>
      </w:r>
      <w:r>
        <w:rPr/>
        <w:t>2</w:t>
      </w:r>
      <w:r>
        <w:rPr>
          <w:rtl w:val="true"/>
        </w:rPr>
        <w:t>ـ</w:t>
      </w:r>
      <w:r>
        <w:rPr/>
        <w:t>3</w:t>
      </w:r>
      <w:r>
        <w:rPr>
          <w:rtl w:val="true"/>
        </w:rPr>
        <w:t xml:space="preserve">. </w:t>
      </w:r>
      <w:r>
        <w:rPr>
          <w:rtl w:val="true"/>
        </w:rPr>
        <w:t>استکبار جهانی</w:t>
      </w:r>
      <w:bookmarkEnd w:id="859"/>
    </w:p>
    <w:p>
      <w:pPr>
        <w:pStyle w:val="Heading6"/>
        <w:numPr>
          <w:ilvl w:val="5"/>
          <w:numId w:val="1"/>
        </w:numPr>
        <w:rPr/>
      </w:pPr>
      <w:bookmarkStart w:id="860" w:name="__RefHeading___Toc2202618_2281741623"/>
      <w:bookmarkStart w:id="861" w:name="_Toc349"/>
      <w:bookmarkEnd w:id="860"/>
      <w:r>
        <w:rPr/>
        <w:t>2</w:t>
      </w:r>
      <w:r>
        <w:rPr>
          <w:rtl w:val="true"/>
        </w:rPr>
        <w:t>ـ</w:t>
      </w:r>
      <w:r>
        <w:rPr/>
        <w:t>2</w:t>
      </w:r>
      <w:r>
        <w:rPr>
          <w:rtl w:val="true"/>
        </w:rPr>
        <w:t>ـ</w:t>
      </w:r>
      <w:r>
        <w:rPr/>
        <w:t>2</w:t>
      </w:r>
      <w:r>
        <w:rPr>
          <w:rtl w:val="true"/>
        </w:rPr>
        <w:t>ـ</w:t>
      </w:r>
      <w:r>
        <w:rPr/>
        <w:t>3</w:t>
      </w:r>
      <w:r>
        <w:rPr>
          <w:rtl w:val="true"/>
        </w:rPr>
        <w:t>ـ</w:t>
      </w:r>
      <w:r>
        <w:rPr/>
        <w:t>1</w:t>
      </w:r>
      <w:r>
        <w:rPr>
          <w:rtl w:val="true"/>
        </w:rPr>
        <w:t xml:space="preserve">. </w:t>
      </w:r>
      <w:r>
        <w:rPr>
          <w:rtl w:val="true"/>
        </w:rPr>
        <w:t>اهداف استکبار از ایجاد تفرقه</w:t>
      </w:r>
      <w:bookmarkEnd w:id="86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صحیح در مقابل تجاوز امریکا، مستحکم کردن ساخت داخلی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حقیقتاً متکی به مردم است و مردم از آن دفاع می کنند، در درون خودش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های گوناگونی که به یک نظام صدمه می زند، بسته شده است و هیچ قدرتی نمی تواند این نظام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ساخت داخلی را مستحکم کنیم؛ همان طور که امروز هم بحمدالله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ها این را می دانند؛ به طور کامل انسان می تواند این را در حرف هایشان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که وحدت این ملت، ارتباطش با اسلام، استحکام پیوند بین نظام و مردم با توجه به مبانی دینی و نقش ارزش های دینی در این رابطه، به چه کیفیتی است؛ می خواهند اینها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بنشینیم و تماشا کنیم که اینها بیایند یکی یکی این پیوندهای مستحکم را ببرند؟ یعنی در واقع سنگرهای ملت</w:t>
      </w:r>
      <w:bookmarkStart w:id="862" w:name="pg4015_37240"/>
    </w:p>
    <w:p>
      <w:pPr>
        <w:pStyle w:val="BookText"/>
        <w:rPr/>
      </w:pPr>
      <w:bookmarkEnd w:id="862"/>
      <w:r>
        <w:rPr>
          <w:rFonts w:ascii="IRNazanin" w:hAnsi="IRNazanin" w:eastAsia="IRNazanin"/>
          <w:color w:val="111111"/>
          <w:sz w:val="28"/>
          <w:sz w:val="28"/>
          <w:szCs w:val="28"/>
          <w:rtl w:val="true"/>
          <w:lang w:bidi="fa-IR"/>
        </w:rPr>
        <w:t>ایران و سنگرهای نظام اسلامی را یکی یکی از سر راه بردارند و بعد راحت حمله کنند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نگذارند نظام اسلامی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نگذاشتن چیست؟ در درجه اول، ایجاد اختلاف و تضعیف نیروهایی است که می خواهند برای استقلال و سربلندی این کشور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فساد ـ که فساد در ارکان هر جامعه ای به وجود بیاید، در حرکت آن اختلال ایجاد می کند ـ و نابود کردن منابع کشور، جزو کارهایی است که دشمن روی آنها برنامه ریزی می کند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ایران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یک پارچگی و تمامیت ارضی ایران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پرچم اسلام بالای سر این ملت در اهتزاز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در رأس این حکومت، کسانی مثل رژیم گذشته ـ نوکرها و دست نشانده های خودش ـ بر سر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دشمنان جهان خوار حاضر نیستند یک ملت مستقل را با اتکا به نفس، با اعتماد به خدا، با تکیه به دین اسلام ببینند؛ آن هم در چنین منطقه حساسی از عالم و با این احساس عظمتی که در این ملت هست و احساس هم دردی ای که نسبت به مسلمانان دارند</w:t>
      </w:r>
      <w:r>
        <w:rPr>
          <w:rFonts w:eastAsia="IRNazanin" w:cs="IRNazanin"/>
          <w:color w:val="111111"/>
          <w:sz w:val="28"/>
          <w:szCs w:val="28"/>
          <w:rtl w:val="true"/>
          <w:lang w:bidi="fa-IR"/>
        </w:rPr>
        <w:t>!</w:t>
      </w:r>
      <w:r>
        <w:rPr>
          <w:rStyle w:val="FootnoteAnchor"/>
          <w:rtl w:val="true"/>
        </w:rPr>
        <w:footnoteReference w:id="628"/>
      </w:r>
    </w:p>
    <w:p>
      <w:pPr>
        <w:pStyle w:val="Heading6"/>
        <w:numPr>
          <w:ilvl w:val="5"/>
          <w:numId w:val="1"/>
        </w:numPr>
        <w:rPr/>
      </w:pPr>
      <w:bookmarkStart w:id="863" w:name="__RefHeading___Toc2202620_2281741623"/>
      <w:bookmarkStart w:id="864" w:name="_Toc350"/>
      <w:bookmarkEnd w:id="863"/>
      <w:r>
        <w:rPr/>
        <w:t>2</w:t>
      </w:r>
      <w:r>
        <w:rPr>
          <w:rtl w:val="true"/>
        </w:rPr>
        <w:t>ـ</w:t>
      </w:r>
      <w:r>
        <w:rPr/>
        <w:t>2</w:t>
      </w:r>
      <w:r>
        <w:rPr>
          <w:rtl w:val="true"/>
        </w:rPr>
        <w:t>ـ</w:t>
      </w:r>
      <w:r>
        <w:rPr/>
        <w:t>2</w:t>
      </w:r>
      <w:r>
        <w:rPr>
          <w:rtl w:val="true"/>
        </w:rPr>
        <w:t>ـ</w:t>
      </w:r>
      <w:r>
        <w:rPr/>
        <w:t>3</w:t>
      </w:r>
      <w:r>
        <w:rPr>
          <w:rtl w:val="true"/>
        </w:rPr>
        <w:t>ـ</w:t>
      </w:r>
      <w:r>
        <w:rPr/>
        <w:t>2</w:t>
      </w:r>
      <w:r>
        <w:rPr>
          <w:rtl w:val="true"/>
        </w:rPr>
        <w:t xml:space="preserve">. </w:t>
      </w:r>
      <w:r>
        <w:rPr>
          <w:rtl w:val="true"/>
        </w:rPr>
        <w:t>ویژگی دشمنان استکباری</w:t>
      </w:r>
      <w:bookmarkEnd w:id="864"/>
    </w:p>
    <w:p>
      <w:pPr>
        <w:pStyle w:val="Heading6"/>
        <w:numPr>
          <w:ilvl w:val="5"/>
          <w:numId w:val="1"/>
        </w:numPr>
        <w:rPr/>
      </w:pPr>
      <w:bookmarkStart w:id="865" w:name="__RefHeading___Toc2202622_2281741623"/>
      <w:bookmarkStart w:id="866" w:name="_Toc351"/>
      <w:bookmarkEnd w:id="865"/>
      <w:r>
        <w:rPr>
          <w:rtl w:val="true"/>
        </w:rPr>
        <w:t>اشاره</w:t>
      </w:r>
      <w:bookmarkEnd w:id="86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دشمن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سعی می کند این هم بستگی ملی را، این وحدتی را که در سرتاسر این کشور گسترده است، به شکل های</w:t>
      </w:r>
      <w:bookmarkStart w:id="867" w:name="pg4015_37241"/>
    </w:p>
    <w:p>
      <w:pPr>
        <w:pStyle w:val="BookText"/>
        <w:rPr/>
      </w:pPr>
      <w:bookmarkEnd w:id="867"/>
      <w:r>
        <w:rPr>
          <w:rFonts w:ascii="IRNazanin" w:hAnsi="IRNazanin" w:eastAsia="IRNazanin"/>
          <w:color w:val="111111"/>
          <w:sz w:val="28"/>
          <w:sz w:val="28"/>
          <w:szCs w:val="28"/>
          <w:rtl w:val="true"/>
          <w:lang w:bidi="fa-IR"/>
        </w:rPr>
        <w:t>مختلف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دشمن باشید، دشمن فتنه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رشد کامل، پشت سر مسئولین و با کمک آنان راه خود را می رود</w:t>
      </w:r>
      <w:r>
        <w:rPr>
          <w:rFonts w:eastAsia="IRNazanin" w:cs="IRNazanin"/>
          <w:color w:val="111111"/>
          <w:sz w:val="28"/>
          <w:szCs w:val="28"/>
          <w:rtl w:val="true"/>
          <w:lang w:bidi="fa-IR"/>
        </w:rPr>
        <w:t>.</w:t>
      </w:r>
      <w:r>
        <w:rPr>
          <w:rStyle w:val="FootnoteAnchor"/>
          <w:rtl w:val="true"/>
        </w:rPr>
        <w:footnoteReference w:id="629"/>
      </w:r>
    </w:p>
    <w:p>
      <w:pPr>
        <w:pStyle w:val="Heading6"/>
        <w:numPr>
          <w:ilvl w:val="5"/>
          <w:numId w:val="1"/>
        </w:numPr>
        <w:rPr/>
      </w:pPr>
      <w:bookmarkStart w:id="868" w:name="__RefHeading___Toc2202624_2281741623"/>
      <w:bookmarkStart w:id="869" w:name="_Toc352"/>
      <w:bookmarkEnd w:id="868"/>
      <w:r>
        <w:rPr/>
        <w:t>2</w:t>
      </w:r>
      <w:r>
        <w:rPr>
          <w:rtl w:val="true"/>
        </w:rPr>
        <w:t>ـ</w:t>
      </w:r>
      <w:r>
        <w:rPr/>
        <w:t>2</w:t>
      </w:r>
      <w:r>
        <w:rPr>
          <w:rtl w:val="true"/>
        </w:rPr>
        <w:t>ـ</w:t>
      </w:r>
      <w:r>
        <w:rPr/>
        <w:t>2</w:t>
      </w:r>
      <w:r>
        <w:rPr>
          <w:rtl w:val="true"/>
        </w:rPr>
        <w:t>ـ</w:t>
      </w:r>
      <w:r>
        <w:rPr/>
        <w:t>3</w:t>
      </w:r>
      <w:r>
        <w:rPr>
          <w:rtl w:val="true"/>
        </w:rPr>
        <w:t>ـ</w:t>
      </w:r>
      <w:r>
        <w:rPr/>
        <w:t>2</w:t>
      </w:r>
      <w:r>
        <w:rPr>
          <w:rtl w:val="true"/>
        </w:rPr>
        <w:t>ـ</w:t>
      </w:r>
      <w:r>
        <w:rPr/>
        <w:t>1</w:t>
      </w:r>
      <w:r>
        <w:rPr>
          <w:rtl w:val="true"/>
        </w:rPr>
        <w:t xml:space="preserve">. </w:t>
      </w:r>
      <w:r>
        <w:rPr>
          <w:rtl w:val="true"/>
        </w:rPr>
        <w:t>تفرقه در میان خود</w:t>
      </w:r>
      <w:bookmarkEnd w:id="8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طور واضح، در جبهه قدرت استکبار جهانی، اختلافات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زوال شوروی، فکر می شد که یک پارچگی وجود خواهد داشت؛ ولی امروز آدم می بیند که یک پارچگی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آنچه که مسلم است، این است که در درجه نخست یا به طور خیلی واضح، امریکا و در درجه بعد، سایر قدرت ها، با اسلام اختلافات خیلی واضحی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قدرت گیری اسلام 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این است</w:t>
      </w:r>
      <w:r>
        <w:rPr>
          <w:rFonts w:eastAsia="IRNazanin" w:cs="IRNazanin"/>
          <w:color w:val="111111"/>
          <w:sz w:val="28"/>
          <w:szCs w:val="28"/>
          <w:rtl w:val="true"/>
          <w:lang w:bidi="fa-IR"/>
        </w:rPr>
        <w:t>.</w:t>
      </w:r>
      <w:r>
        <w:rPr>
          <w:rStyle w:val="FootnoteAnchor"/>
          <w:rtl w:val="true"/>
        </w:rPr>
        <w:footnoteReference w:id="630"/>
      </w:r>
    </w:p>
    <w:p>
      <w:pPr>
        <w:pStyle w:val="Heading6"/>
        <w:numPr>
          <w:ilvl w:val="5"/>
          <w:numId w:val="1"/>
        </w:numPr>
        <w:rPr/>
      </w:pPr>
      <w:bookmarkStart w:id="870" w:name="__RefHeading___Toc2202626_2281741623"/>
      <w:bookmarkStart w:id="871" w:name="_Toc353"/>
      <w:bookmarkEnd w:id="870"/>
      <w:r>
        <w:rPr/>
        <w:t>2</w:t>
      </w:r>
      <w:r>
        <w:rPr>
          <w:rtl w:val="true"/>
        </w:rPr>
        <w:t>ـ</w:t>
      </w:r>
      <w:r>
        <w:rPr/>
        <w:t>2</w:t>
      </w:r>
      <w:r>
        <w:rPr>
          <w:rtl w:val="true"/>
        </w:rPr>
        <w:t>ـ</w:t>
      </w:r>
      <w:r>
        <w:rPr/>
        <w:t>2</w:t>
      </w:r>
      <w:r>
        <w:rPr>
          <w:rtl w:val="true"/>
        </w:rPr>
        <w:t>ـ</w:t>
      </w:r>
      <w:r>
        <w:rPr/>
        <w:t>3</w:t>
      </w:r>
      <w:r>
        <w:rPr>
          <w:rtl w:val="true"/>
        </w:rPr>
        <w:t>ـ</w:t>
      </w:r>
      <w:r>
        <w:rPr/>
        <w:t>2</w:t>
      </w:r>
      <w:r>
        <w:rPr>
          <w:rtl w:val="true"/>
        </w:rPr>
        <w:t>ـ</w:t>
      </w:r>
      <w:r>
        <w:rPr/>
        <w:t>1</w:t>
      </w:r>
      <w:r>
        <w:rPr>
          <w:rtl w:val="true"/>
        </w:rPr>
        <w:t xml:space="preserve">. </w:t>
      </w:r>
      <w:r>
        <w:rPr>
          <w:rtl w:val="true"/>
        </w:rPr>
        <w:t>اتحاد در مقابله با اسلام</w:t>
      </w:r>
      <w:bookmarkEnd w:id="87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خدمت خیلی آماده است و شما مردان خدمتید؛ باید در این میدان کمرها را محکم ببندید و از دشمن هم نترسید؛ هیچ ترسی از دشمن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ـ یعنی همان جبهه متحد و در حقیقت نامتحد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گرگان و سگان از هم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گرگ و سگ هایی هستند که یک گله علیه پیکر امت و جامعه اسلامی تشکیل داده اند؛ اما در حقیقت جان ها و دل هایشان هم مثل اجسام شان از همدیگر جداست؛ ولی به ظاهر یک جبهه متحد علیه اسلام و پرچم برافراشته اسلام در کشور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نترسید؛ از اینها مرعوب نشوید؛ اینها کاری نمی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را در این خط مستقیم حفظ کنیم و</w:t>
      </w:r>
      <w:bookmarkStart w:id="872" w:name="pg4015_37242"/>
    </w:p>
    <w:p>
      <w:pPr>
        <w:pStyle w:val="BookText"/>
        <w:rPr/>
      </w:pPr>
      <w:bookmarkEnd w:id="872"/>
      <w:r>
        <w:rPr>
          <w:rFonts w:ascii="IRNazanin" w:hAnsi="IRNazanin" w:eastAsia="IRNazanin"/>
          <w:color w:val="111111"/>
          <w:sz w:val="28"/>
          <w:sz w:val="28"/>
          <w:szCs w:val="28"/>
          <w:rtl w:val="true"/>
          <w:lang w:bidi="fa-IR"/>
        </w:rPr>
        <w:t>استقامت به خرج دهیم، از آنها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آنها، همین هایی است که دارید در دنیا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تدابیر شکست خورده است</w:t>
      </w:r>
      <w:r>
        <w:rPr>
          <w:rFonts w:eastAsia="IRNazanin" w:cs="IRNazanin"/>
          <w:color w:val="111111"/>
          <w:sz w:val="28"/>
          <w:szCs w:val="28"/>
          <w:rtl w:val="true"/>
          <w:lang w:bidi="fa-IR"/>
        </w:rPr>
        <w:t>.</w:t>
      </w:r>
      <w:r>
        <w:rPr>
          <w:rStyle w:val="FootnoteAnchor"/>
          <w:rtl w:val="true"/>
        </w:rPr>
        <w:footnoteReference w:id="631"/>
      </w:r>
    </w:p>
    <w:p>
      <w:pPr>
        <w:pStyle w:val="Heading6"/>
        <w:numPr>
          <w:ilvl w:val="5"/>
          <w:numId w:val="1"/>
        </w:numPr>
        <w:rPr/>
      </w:pPr>
      <w:bookmarkStart w:id="873" w:name="__RefHeading___Toc2202628_2281741623"/>
      <w:bookmarkStart w:id="874" w:name="_Toc354"/>
      <w:bookmarkEnd w:id="873"/>
      <w:r>
        <w:rPr/>
        <w:t>2</w:t>
      </w:r>
      <w:r>
        <w:rPr>
          <w:rtl w:val="true"/>
        </w:rPr>
        <w:t>ـ</w:t>
      </w:r>
      <w:r>
        <w:rPr/>
        <w:t>2</w:t>
      </w:r>
      <w:r>
        <w:rPr>
          <w:rtl w:val="true"/>
        </w:rPr>
        <w:t>ـ</w:t>
      </w:r>
      <w:r>
        <w:rPr/>
        <w:t>2</w:t>
      </w:r>
      <w:r>
        <w:rPr>
          <w:rtl w:val="true"/>
        </w:rPr>
        <w:t>ـ</w:t>
      </w:r>
      <w:r>
        <w:rPr/>
        <w:t>3</w:t>
      </w:r>
      <w:r>
        <w:rPr>
          <w:rtl w:val="true"/>
        </w:rPr>
        <w:t>ـ</w:t>
      </w:r>
      <w:r>
        <w:rPr/>
        <w:t>3</w:t>
      </w:r>
      <w:r>
        <w:rPr>
          <w:rtl w:val="true"/>
        </w:rPr>
        <w:t xml:space="preserve">. </w:t>
      </w:r>
      <w:r>
        <w:rPr>
          <w:rtl w:val="true"/>
        </w:rPr>
        <w:t>توطئه های دشمنان</w:t>
      </w:r>
      <w:bookmarkEnd w:id="874"/>
    </w:p>
    <w:p>
      <w:pPr>
        <w:pStyle w:val="Heading6"/>
        <w:numPr>
          <w:ilvl w:val="5"/>
          <w:numId w:val="1"/>
        </w:numPr>
        <w:rPr/>
      </w:pPr>
      <w:bookmarkStart w:id="875" w:name="__RefHeading___Toc2202630_2281741623"/>
      <w:bookmarkStart w:id="876" w:name="_Toc355"/>
      <w:bookmarkEnd w:id="875"/>
      <w:r>
        <w:rPr>
          <w:rtl w:val="true"/>
        </w:rPr>
        <w:t>اشاره</w:t>
      </w:r>
      <w:bookmarkEnd w:id="8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اینها نوشته بشود، آن وقت منصفان عالم خواهند فهمید که در این ده سال، ما برای ایجاد وحدت، از جانب توطئه های استعمار چه کشیدیم و متوجه خواهند شد که آنها با چه طرقی وارد شدند تا برادران مسلمان را در مقابل هم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به علمای فریقین گفته ایم، شما که می دانید وحدت و اتحاد حق است، بنابراین باید این نکته را به مردم خودتان و به عوام تفهیم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مخلصان قبول کردند و به همان اندازه هم تأثیر گذاشته اند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دشمن را می شناسیم؛ اما روش دشمنی را هم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 دشمنی، ایجاد اختلاف و نفرت و کینه میان آحاد مردم است</w:t>
      </w:r>
      <w:r>
        <w:rPr>
          <w:rFonts w:eastAsia="IRNazanin" w:cs="IRNazanin"/>
          <w:color w:val="111111"/>
          <w:sz w:val="28"/>
          <w:szCs w:val="28"/>
          <w:rtl w:val="true"/>
          <w:lang w:bidi="fa-IR"/>
        </w:rPr>
        <w:t>.</w:t>
      </w:r>
      <w:r>
        <w:rPr>
          <w:rStyle w:val="FootnoteAnchor"/>
          <w:rtl w:val="true"/>
        </w:rPr>
        <w:footnoteReference w:id="63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مستکبر، در مقابل نظام اسلامی انواع ترفندها را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ترفندها، ایجاد تفرقه و ناامنی و هموار کردن راه شرارتِ شروران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جهان خوار و دخالت گر برای اینکه موفقیت های نظام جمهوری اسلامی را تحت تأثیر قرار دهند، یا از چشم ها بپوشانند، یا در سرِ راه این موفقیت ها مانع ایجاد کنند، از هیچ خباثتی ـ در هر نقطه و به هر نحوی ـ روی 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برای حفظ مرزها و امنیت</w:t>
      </w:r>
      <w:bookmarkStart w:id="877" w:name="pg4015_37243"/>
    </w:p>
    <w:p>
      <w:pPr>
        <w:pStyle w:val="BookText"/>
        <w:rPr/>
      </w:pPr>
      <w:bookmarkEnd w:id="877"/>
      <w:r>
        <w:rPr>
          <w:rFonts w:ascii="IRNazanin" w:hAnsi="IRNazanin" w:eastAsia="IRNazanin"/>
          <w:color w:val="111111"/>
          <w:sz w:val="28"/>
          <w:sz w:val="28"/>
          <w:szCs w:val="28"/>
          <w:rtl w:val="true"/>
          <w:lang w:bidi="fa-IR"/>
        </w:rPr>
        <w:t>مردم، آمادگی رزمی به معنای حقیقی کلمه، جزو وظایف همگانی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در این زمینه وظایف سنگینی بر عهده دارند</w:t>
      </w:r>
      <w:r>
        <w:rPr>
          <w:rFonts w:eastAsia="IRNazanin" w:cs="IRNazanin"/>
          <w:color w:val="111111"/>
          <w:sz w:val="28"/>
          <w:szCs w:val="28"/>
          <w:rtl w:val="true"/>
          <w:lang w:bidi="fa-IR"/>
        </w:rPr>
        <w:t>.</w:t>
      </w:r>
      <w:r>
        <w:rPr>
          <w:rStyle w:val="FootnoteAnchor"/>
          <w:rtl w:val="true"/>
        </w:rPr>
        <w:footnoteReference w:id="634"/>
      </w:r>
    </w:p>
    <w:p>
      <w:pPr>
        <w:pStyle w:val="Heading6"/>
        <w:numPr>
          <w:ilvl w:val="5"/>
          <w:numId w:val="1"/>
        </w:numPr>
        <w:rPr/>
      </w:pPr>
      <w:bookmarkStart w:id="878" w:name="__RefHeading___Toc2202632_2281741623"/>
      <w:bookmarkStart w:id="879" w:name="_Toc356"/>
      <w:bookmarkEnd w:id="878"/>
      <w:r>
        <w:rPr/>
        <w:t>2</w:t>
      </w:r>
      <w:r>
        <w:rPr>
          <w:rtl w:val="true"/>
        </w:rPr>
        <w:t>ـ</w:t>
      </w:r>
      <w:r>
        <w:rPr/>
        <w:t>2</w:t>
      </w:r>
      <w:r>
        <w:rPr>
          <w:rtl w:val="true"/>
        </w:rPr>
        <w:t>ـ</w:t>
      </w:r>
      <w:r>
        <w:rPr/>
        <w:t>2</w:t>
      </w:r>
      <w:r>
        <w:rPr>
          <w:rtl w:val="true"/>
        </w:rPr>
        <w:t>ـ</w:t>
      </w:r>
      <w:r>
        <w:rPr/>
        <w:t>3</w:t>
      </w:r>
      <w:r>
        <w:rPr>
          <w:rtl w:val="true"/>
        </w:rPr>
        <w:t>ـ</w:t>
      </w:r>
      <w:r>
        <w:rPr/>
        <w:t>3</w:t>
      </w:r>
      <w:r>
        <w:rPr>
          <w:rtl w:val="true"/>
        </w:rPr>
        <w:t>ـ</w:t>
      </w:r>
      <w:r>
        <w:rPr/>
        <w:t>1</w:t>
      </w:r>
      <w:r>
        <w:rPr>
          <w:rtl w:val="true"/>
        </w:rPr>
        <w:t xml:space="preserve">. </w:t>
      </w:r>
      <w:r>
        <w:rPr>
          <w:rtl w:val="true"/>
        </w:rPr>
        <w:t>هدف توطئه ها</w:t>
      </w:r>
      <w:bookmarkEnd w:id="8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نقاط قوت ما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قوت ما، حضور دین در جامعه است؛ وحدت و اتحاد کلمه مردم با مسئولان است؛ جهت گیری صحیح مردم به سمت دین است؛ حضور راهنمایان دینی و علمای دین در صحنه های گوناگون و در فعالیت های سیاسی و اجتماعی است؛ قانون اساسی هم جزو نقاط قوت ماست؛ این نقاط را باید حفظ کرد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سه هدف مرحله ای و مقطعی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عبارت است از تخریب وحدت ملی؛ یک پارچگی ملت ایران را بشکنند و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تخریب ایمان و باورهای کارساز در دل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تخریب روح امید و تخریب آینده در ذهن مردم</w:t>
      </w:r>
      <w:r>
        <w:rPr>
          <w:rFonts w:eastAsia="IRNazanin" w:cs="IRNazanin"/>
          <w:color w:val="111111"/>
          <w:sz w:val="28"/>
          <w:szCs w:val="28"/>
          <w:rtl w:val="true"/>
          <w:lang w:bidi="fa-IR"/>
        </w:rPr>
        <w:t>.</w:t>
      </w:r>
      <w:r>
        <w:rPr>
          <w:rStyle w:val="FootnoteAnchor"/>
          <w:rtl w:val="true"/>
        </w:rPr>
        <w:footnoteReference w:id="636"/>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نقطه ضعف خودش و نقطه قوت شما را هم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قوت شما ایمان و ایثار و دل دادن به مجاهدت و همچنین هم بستگی و هم دلی شماها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او این است که در مقابل نیروی ملی یک ملت هیچ ابزاری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نظامی فایده و پیشرفتی ندارد؛ این را دشمن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درصدد است این مقاومت را درهم بشکند؛ درصدد است این ایمان را تضعیف کند؛ درصدد است هم بستگی ملی و هم دلی را از بین ببرد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پیوند میان مسئولان و مردم را ضعیف کنند، برنامه ها طراحی می کنند؛ برای اینکه اراده مسئولان کشور را سست کنند، برنامه ها طراحی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گذشته، صریحاً دستگاه های تبلیغاتی غرب گفتند و تکرار کردند که در صدد اینند که در مجموعه مدیریت نظام جمهوری اسلامی اختلاف بیندازند؛ دودستگی و دو جریانی درست کنند؛ خودشان این را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موفق نشدند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همه سعیش این است که مقابله و رویارویی کل این نظام و چالشی را که به طور طبیعی این نظام با معاندانش دارد ـ آن معاندان هر که هستند به چالشی در درون نظام منتقل کند؛ هر بخشی از نظام با یک بخش دیگر معارضه و کشمکش و دعوا و دلخوری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چنین چیزی را ایجاد می کنند و برای ایجاد کردن آن، متأسفانه وسایل و ابزار هم دارند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دیگرِ نقشه هم این است که به مردم این طور وانمود کنند که بین مسئولان کشور در سطوح بالا،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چه مسئولین ـ بیچاره ها ـ به مردم بگویند که ما با هم صمیمی هستیم، ما با هم کار می کنیم و مرتب از هم تمجید و همدیگر را کمک کنند،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حرف خودشان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وانمود می کنند که گویا فلان کس، دارای فلان مقام، این طور فکر می کند و فلان کس، دارای بهمان مقام، ضد او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هم اسمی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نگاه نکنید که بعضی از نویسندگان داخلی هم فریب</w:t>
      </w:r>
    </w:p>
    <w:p>
      <w:pPr>
        <w:pStyle w:val="BookText"/>
        <w:rPr/>
      </w:pPr>
      <w:r>
        <w:rPr>
          <w:rFonts w:ascii="IRNazanin" w:hAnsi="IRNazanin" w:eastAsia="IRNazanin"/>
          <w:color w:val="111111"/>
          <w:sz w:val="28"/>
          <w:sz w:val="28"/>
          <w:szCs w:val="28"/>
          <w:rtl w:val="true"/>
          <w:lang w:bidi="fa-IR"/>
        </w:rPr>
        <w:t>می خورند و همان حرف ها 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مال آنها نیست؛ اصل حرف، جزو مجموعه توطئه دشمن و از اجزای آن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بیش از آنکه به منابع طبیعی ما چشم طمع داشته باشند، به منابع انسانی ـ که منابع قدرت ما هستند ـ چشم طمع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دانند اگر این سرمایه های اجتماعی از دست یک ملت گرفته شود، اگر یک ملت غیرت ملی و ایمان و وحدت و هم بستگی خود را از دست بدهد، اگر نشاط کار و ابتکار را از دست بدهد، اگر حرکت علمی رو به پیشرفت خود را از دست بدهد، کاملاً در دست رس دشمنان قرار خواهد گرفت؛ می توانند راحت به او زور بگویند، می توانند بر او سلطه پیدا کنند، می توانند منابع طبیعی و مادی او را هم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سد مستحکمی در مقابل دشمنان قرار می دهد، همین سرمایه های معنوی است که باید مراقب باشیم دچار شبیخون نشود</w:t>
      </w:r>
      <w:r>
        <w:rPr>
          <w:rFonts w:eastAsia="IRNazanin" w:cs="IRNazanin"/>
          <w:color w:val="111111"/>
          <w:sz w:val="28"/>
          <w:szCs w:val="28"/>
          <w:rtl w:val="true"/>
          <w:lang w:bidi="fa-IR"/>
        </w:rPr>
        <w:t>.</w:t>
      </w:r>
      <w:r>
        <w:rPr>
          <w:rStyle w:val="FootnoteAnchor"/>
          <w:rtl w:val="true"/>
        </w:rPr>
        <w:footnoteReference w:id="6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چالش عمده نظام با آنهاست، مصلحت خودشان را در چه می بینند؟ امریکا مصلحت خودش را در ایران، با سر پا بودن نظام جمهوری اسلامی، در چه وضعیتی می بیند؟ او، مصلحت خودش را در ایجاد اختلاف و از بین بردن این یک پارچگی ای که امروز شما در مردم مشاهده می کنید و در متوقف کردن حرکت علمی کشور، می بیند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کشور عزیز و ملت شجاع و مقاوم ولی مظلوم ما، امریکایی ها همه چیزها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تجربه است که فریاد بکشند، تهدید کنند، بترسانند و در سایه ترساندن، کارهای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کشور عزیز ما و شما ملت شجاع و مؤمن ایران ـ به خصوص شما جوانان ـ آرزو دارند، مجموعه چند چیز است که در کنار هم آن را دنبال می کنند، یکی این است که با ایجاد اختلاف و دل سردی و ناامیدی و خدای نکرده با خریدن بعضی ها، عزم دولت مردان را برای اقدامات اساسی و سازنده در کشور متزلزل کنند و نگذارند دولت ایران ـ که یک دولت اسلامی است و پرچم اسلام را بلند کرده است ـ به مطالبات حقیقی و به حق مردم رسیدگی کند</w:t>
      </w:r>
      <w:r>
        <w:rPr>
          <w:rFonts w:eastAsia="IRNazanin" w:cs="IRNazanin"/>
          <w:color w:val="111111"/>
          <w:sz w:val="28"/>
          <w:szCs w:val="28"/>
          <w:rtl w:val="true"/>
          <w:lang w:bidi="fa-IR"/>
        </w:rPr>
        <w:t>.</w:t>
      </w:r>
      <w:r>
        <w:rPr>
          <w:rStyle w:val="FootnoteAnchor"/>
          <w:rtl w:val="true"/>
        </w:rPr>
        <w:footnoteReference w:id="64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وقاحت و بدون اینکه بدانند چه می گویند، به یک ملت بزرگ و بافرهنگ و شجاع، ملتی که کفایت خود را در طول سال های متمادی در میدان های متعدد نشان داده است، خطاب می کنند و می گویند شما باید وابسته و ضعیف باشید تا ما با شما دشمنی و شما را تهدید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اگر مقتدر و مستقل و متحد و یک پارچه باشد، مورد رضایت و خوشایند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آنها در این است که ملت ایران اولاً در درون خود اختلاف پیدا کند، یک پارچگی از بین برود و افراد به جان هم بیفتند؛ یک عده، عده دیگر را به دلیلی؛ و آن عده، عده اول را به دلیل دیگری، نامشروع بدانند</w:t>
      </w:r>
      <w:r>
        <w:rPr>
          <w:rFonts w:eastAsia="IRNazanin" w:cs="IRNazanin"/>
          <w:color w:val="111111"/>
          <w:sz w:val="28"/>
          <w:szCs w:val="28"/>
          <w:rtl w:val="true"/>
          <w:lang w:bidi="fa-IR"/>
        </w:rPr>
        <w:t>.</w:t>
      </w:r>
      <w:r>
        <w:rPr>
          <w:rStyle w:val="FootnoteAnchor"/>
          <w:rtl w:val="true"/>
        </w:rPr>
        <w:footnoteReference w:id="644"/>
      </w:r>
      <w:bookmarkStart w:id="880" w:name="pg4015_37247"/>
    </w:p>
    <w:p>
      <w:pPr>
        <w:pStyle w:val="Heading6"/>
        <w:numPr>
          <w:ilvl w:val="5"/>
          <w:numId w:val="1"/>
        </w:numPr>
        <w:rPr/>
      </w:pPr>
      <w:bookmarkStart w:id="881" w:name="__RefHeading___Toc2202634_2281741623"/>
      <w:bookmarkStart w:id="882" w:name="_Toc357"/>
      <w:bookmarkEnd w:id="880"/>
      <w:bookmarkEnd w:id="881"/>
      <w:r>
        <w:rPr/>
        <w:t>2</w:t>
      </w:r>
      <w:r>
        <w:rPr>
          <w:rtl w:val="true"/>
        </w:rPr>
        <w:t>ـ</w:t>
      </w:r>
      <w:r>
        <w:rPr/>
        <w:t>2</w:t>
      </w:r>
      <w:r>
        <w:rPr>
          <w:rtl w:val="true"/>
        </w:rPr>
        <w:t>ـ</w:t>
      </w:r>
      <w:r>
        <w:rPr/>
        <w:t>2</w:t>
      </w:r>
      <w:r>
        <w:rPr>
          <w:rtl w:val="true"/>
        </w:rPr>
        <w:t>ـ</w:t>
      </w:r>
      <w:r>
        <w:rPr/>
        <w:t>3</w:t>
      </w:r>
      <w:r>
        <w:rPr>
          <w:rtl w:val="true"/>
        </w:rPr>
        <w:t>ـ</w:t>
      </w:r>
      <w:r>
        <w:rPr/>
        <w:t>3</w:t>
      </w:r>
      <w:r>
        <w:rPr>
          <w:rtl w:val="true"/>
        </w:rPr>
        <w:t>ـ</w:t>
      </w:r>
      <w:r>
        <w:rPr/>
        <w:t>2</w:t>
      </w:r>
      <w:r>
        <w:rPr>
          <w:rtl w:val="true"/>
        </w:rPr>
        <w:t xml:space="preserve">. </w:t>
      </w:r>
      <w:r>
        <w:rPr>
          <w:rtl w:val="true"/>
        </w:rPr>
        <w:t>شدت گرفتن توطئه ها پس از پیروزی انقلاب</w:t>
      </w:r>
      <w:bookmarkEnd w:id="8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استعمار از دیرباز، ایجاد تفرقه را جزو هدف های خود قرار داده بود؛ اما بعد از پیروزی انقلاب و بعد از آنکه این کانون وحدت اسلامی به وجود آمد، تلاش امریکا و دستیاران آن، برای ایجاد تفرقه بین مسلمانان شدیدتر شد و برادرکشی را بین مسلمانان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سرتاسر آفاق اسلامی، قلم های مزدوری که با دلارهای نفتی و پول کیسه مرتجعان هم پیمان امریکا تغذیه می شود، هدف و وظیفه شان این است که بین مسلمین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چون انقلاب اسلامی جاذبه دارد و کانون این انقلاب، مسلمین را در همه نقاط عالم به خود جلب خواهد کرد، این خطر برای امریکا و استکبار وجود دارد که سرمایه گذاری های آنها برای ایجاد تفرقه بین مسلمین هدر برود، لذا تلاششان را زیادتر کردند</w:t>
      </w:r>
      <w:r>
        <w:rPr>
          <w:rFonts w:eastAsia="IRNazanin" w:cs="IRNazanin"/>
          <w:color w:val="111111"/>
          <w:sz w:val="28"/>
          <w:szCs w:val="28"/>
          <w:rtl w:val="true"/>
          <w:lang w:bidi="fa-IR"/>
        </w:rPr>
        <w:t>.</w:t>
      </w:r>
      <w:r>
        <w:rPr>
          <w:rStyle w:val="FootnoteAnchor"/>
          <w:rtl w:val="true"/>
        </w:rPr>
        <w:footnoteReference w:id="645"/>
      </w:r>
    </w:p>
    <w:p>
      <w:pPr>
        <w:pStyle w:val="Heading6"/>
        <w:numPr>
          <w:ilvl w:val="5"/>
          <w:numId w:val="1"/>
        </w:numPr>
        <w:rPr/>
      </w:pPr>
      <w:bookmarkStart w:id="883" w:name="__RefHeading___Toc2202636_2281741623"/>
      <w:bookmarkStart w:id="884" w:name="_Toc358"/>
      <w:bookmarkEnd w:id="883"/>
      <w:r>
        <w:rPr/>
        <w:t>2</w:t>
      </w:r>
      <w:r>
        <w:rPr>
          <w:rtl w:val="true"/>
        </w:rPr>
        <w:t>ـ</w:t>
      </w:r>
      <w:r>
        <w:rPr/>
        <w:t>2</w:t>
      </w:r>
      <w:r>
        <w:rPr>
          <w:rtl w:val="true"/>
        </w:rPr>
        <w:t>ـ</w:t>
      </w:r>
      <w:r>
        <w:rPr/>
        <w:t>2</w:t>
      </w:r>
      <w:r>
        <w:rPr>
          <w:rtl w:val="true"/>
        </w:rPr>
        <w:t>ـ</w:t>
      </w:r>
      <w:r>
        <w:rPr/>
        <w:t>3</w:t>
      </w:r>
      <w:r>
        <w:rPr>
          <w:rtl w:val="true"/>
        </w:rPr>
        <w:t>ـ</w:t>
      </w:r>
      <w:r>
        <w:rPr/>
        <w:t>4</w:t>
      </w:r>
      <w:r>
        <w:rPr>
          <w:rtl w:val="true"/>
        </w:rPr>
        <w:t xml:space="preserve">. </w:t>
      </w:r>
      <w:r>
        <w:rPr>
          <w:rtl w:val="true"/>
        </w:rPr>
        <w:t>راه کارهای عملی دشمن و ایجاد تفرقه</w:t>
      </w:r>
      <w:bookmarkEnd w:id="884"/>
    </w:p>
    <w:p>
      <w:pPr>
        <w:pStyle w:val="Heading6"/>
        <w:numPr>
          <w:ilvl w:val="5"/>
          <w:numId w:val="1"/>
        </w:numPr>
        <w:rPr/>
      </w:pPr>
      <w:bookmarkStart w:id="885" w:name="__RefHeading___Toc2202638_2281741623"/>
      <w:bookmarkStart w:id="886" w:name="_Toc359"/>
      <w:bookmarkEnd w:id="885"/>
      <w:r>
        <w:rPr>
          <w:rtl w:val="true"/>
        </w:rPr>
        <w:t>اشاره</w:t>
      </w:r>
      <w:bookmarkEnd w:id="88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بیش از همه چیز، به هوشیاری و وحدت کلمه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پیچیده است و در مواجهه با انقلاب و ملت ایران، مرموزانه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لباس دشمنی نمی پوشد؛ بلکه با چهره نفاق، دورویی، فریب، تبلیغات، شایعه پراکنی، ایجاد دل سردی و زنده کردن انگیزه های گوناگون قومی و تاریخی و فرقه ای،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دشمن باید هوشیارانه برخورد کرد</w:t>
      </w:r>
      <w:r>
        <w:rPr>
          <w:rFonts w:eastAsia="IRNazanin" w:cs="IRNazanin"/>
          <w:color w:val="111111"/>
          <w:sz w:val="28"/>
          <w:szCs w:val="28"/>
          <w:rtl w:val="true"/>
          <w:lang w:bidi="fa-IR"/>
        </w:rPr>
        <w:t>.</w:t>
      </w:r>
      <w:r>
        <w:rPr>
          <w:rStyle w:val="FootnoteAnchor"/>
          <w:rtl w:val="true"/>
        </w:rPr>
        <w:footnoteReference w:id="646"/>
      </w:r>
      <w:bookmarkStart w:id="887" w:name="pg4015_37248"/>
    </w:p>
    <w:p>
      <w:pPr>
        <w:pStyle w:val="Heading6"/>
        <w:numPr>
          <w:ilvl w:val="5"/>
          <w:numId w:val="1"/>
        </w:numPr>
        <w:rPr/>
      </w:pPr>
      <w:bookmarkStart w:id="888" w:name="__RefHeading___Toc2202640_2281741623"/>
      <w:bookmarkStart w:id="889" w:name="_Toc360"/>
      <w:bookmarkEnd w:id="887"/>
      <w:bookmarkEnd w:id="888"/>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1</w:t>
      </w:r>
      <w:r>
        <w:rPr>
          <w:rtl w:val="true"/>
        </w:rPr>
        <w:t xml:space="preserve">. </w:t>
      </w:r>
      <w:r>
        <w:rPr>
          <w:rtl w:val="true"/>
        </w:rPr>
        <w:t>القا دودستگی</w:t>
      </w:r>
      <w:bookmarkEnd w:id="889"/>
    </w:p>
    <w:p>
      <w:pPr>
        <w:pStyle w:val="Heading6"/>
        <w:numPr>
          <w:ilvl w:val="5"/>
          <w:numId w:val="1"/>
        </w:numPr>
        <w:rPr/>
      </w:pPr>
      <w:bookmarkStart w:id="890" w:name="__RefHeading___Toc2202642_2281741623"/>
      <w:bookmarkStart w:id="891" w:name="_Toc361"/>
      <w:bookmarkEnd w:id="890"/>
      <w:r>
        <w:rPr>
          <w:rtl w:val="true"/>
        </w:rPr>
        <w:t>اشاره</w:t>
      </w:r>
      <w:bookmarkEnd w:id="8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مهم ترین شگردهای دشمن این است که بگوید در داخل نظام جمهوری اسلامی دودستگی است و این دودسته با هم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صدایی و چند صدایی که شما می گویید و بنده هم معتقدم،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چند صدایی نیست؛ چند صدایی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مخاصمه و دشمنی؛ یعنی فرض می کند یک گروه، گروه دیگر را می خواهد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تصویر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این تصویرسازی مطلوب دشمن تحقق پیدا کند؛ این را مراقب باشید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هم دلی باشد، معجزه آفریده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امام رحمه الله بارها می گفتند که هر چیز می بینید دشمن رویش تکیه می کند، بدانید آنجا یک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از ما را که دشمن خیلی درباره اش بدگویی می کند، بدانید آنجا خبری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تبلیغات خارجی ها نگاه کنید و ببنید آن نکته ای که از همه بیشتر رویش تکیه می کنند چیست؟ خواهید دید که آن، تبلیغ دودستگی و اختلاف و دعوا در نظام جمهوری اسلامی است</w:t>
      </w:r>
      <w:r>
        <w:rPr>
          <w:rFonts w:eastAsia="IRNazanin" w:cs="IRNazanin"/>
          <w:color w:val="111111"/>
          <w:sz w:val="28"/>
          <w:szCs w:val="28"/>
          <w:rtl w:val="true"/>
          <w:lang w:bidi="fa-IR"/>
        </w:rPr>
        <w:t>.</w:t>
      </w:r>
      <w:r>
        <w:rPr>
          <w:rStyle w:val="FootnoteAnchor"/>
          <w:rtl w:val="true"/>
        </w:rPr>
        <w:footnoteReference w:id="64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حقیقتاً کشور به حرکت هماهنگ،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ضربه ای که دشمن امروز دارد به ما می زند، این است که می خواهد این حرکت هماهنگی را که ابهتش همیشه دشمن را تکان داده، متزلزل کند؛ یعنی یک دفعه صدایی از گوشه ای بلند کند و معنایش این باشد که مردم در مبانی و اصول جمهوری اسلامی، اتحاد کلمه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مردم، اسلام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مردم، بحث جناح ها نیست؛ بحث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w:t>
      </w:r>
      <w:bookmarkStart w:id="892" w:name="pg4015_37249"/>
    </w:p>
    <w:p>
      <w:pPr>
        <w:pStyle w:val="BookText"/>
        <w:rPr/>
      </w:pPr>
      <w:bookmarkEnd w:id="892"/>
      <w:r>
        <w:rPr>
          <w:rFonts w:ascii="IRNazanin" w:hAnsi="IRNazanin" w:eastAsia="IRNazanin"/>
          <w:color w:val="111111"/>
          <w:sz w:val="28"/>
          <w:sz w:val="28"/>
          <w:szCs w:val="28"/>
          <w:rtl w:val="true"/>
          <w:lang w:bidi="fa-IR"/>
        </w:rPr>
        <w:t>را می بینند که حرف اسلام را می زند و در راه اسلام، صمیمانه تر حرکت می کند ـ اگر بشناسند ـ به او توجه پیدا می کنند؛ منتها همان طور که بارها گفته شده است، بایستی طرح مسئله اسلام و مبانی اسلامی با آن چیزهایی باشد که آن را طبع پیشرفت جامعه و طبع جوان گرایی روزبه روز و نوبه نو جامعه، اقتضا می کند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کنید، یکی از عواملی که جریان های مفسد و مخل را تشجیع می کند، القای دوجریانی در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جبهه ای که جزو آن نیستید، نگاه کردید، تا دیدید دودستگی پیدا شده، سعی می کنید خودتان را به آن بخشی که به شما نزدیک تر است، نزدیک کنید و او را تقویت و طرف مقابلش را تضعیف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یک امر طبیعی و غریزی است که عقل سیاسی هم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همان کاری است که الان ضد انقلاب در ایران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کند که یک دوجریانی در کشور وجود دارد؛ بعد فکر می کند که به یک قطب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نباید فکر او را تقویت کنید؛ یعنی حرف زدن و به کاربردن تعبیرات و اصطلاحات و ادبیات سیاسی تان نباید به گونه ای باشد که او خوش حال شود</w:t>
      </w:r>
      <w:r>
        <w:rPr>
          <w:rFonts w:eastAsia="IRNazanin" w:cs="IRNazanin"/>
          <w:color w:val="111111"/>
          <w:sz w:val="28"/>
          <w:szCs w:val="28"/>
          <w:rtl w:val="true"/>
          <w:lang w:bidi="fa-IR"/>
        </w:rPr>
        <w:t>.</w:t>
      </w:r>
      <w:r>
        <w:rPr>
          <w:rStyle w:val="FootnoteAnchor"/>
          <w:rtl w:val="true"/>
        </w:rPr>
        <w:footnoteReference w:id="650"/>
      </w:r>
    </w:p>
    <w:p>
      <w:pPr>
        <w:pStyle w:val="Heading6"/>
        <w:numPr>
          <w:ilvl w:val="5"/>
          <w:numId w:val="1"/>
        </w:numPr>
        <w:rPr/>
      </w:pPr>
      <w:bookmarkStart w:id="893" w:name="__RefHeading___Toc2202644_2281741623"/>
      <w:bookmarkStart w:id="894" w:name="_Toc362"/>
      <w:bookmarkEnd w:id="893"/>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1</w:t>
      </w:r>
      <w:r>
        <w:rPr>
          <w:rtl w:val="true"/>
        </w:rPr>
        <w:t>ـ</w:t>
      </w:r>
      <w:r>
        <w:rPr/>
        <w:t>1</w:t>
      </w:r>
      <w:r>
        <w:rPr>
          <w:rtl w:val="true"/>
        </w:rPr>
        <w:t xml:space="preserve">. </w:t>
      </w:r>
      <w:r>
        <w:rPr>
          <w:rtl w:val="true"/>
        </w:rPr>
        <w:t>طرح حاکمیت دوگانه</w:t>
      </w:r>
      <w:bookmarkEnd w:id="89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شاخص دیگر، مسئله انسجام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دوگانگی دستگاه مدیریت نظام و کشور کار شد؛ به خصوص کار و تلاش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از اول انقلاب، امام و دیگران و بزرگان و مدیران و مسئولان دایم می 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شعارها و گفته ها با مطرح شدن حاکمیت دوگانه به عنوان یک ارزش نقض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برهه ای گفته شد حاکمیت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رقبای ما هم با انواع و اقسام شیوه ها، اصطلاح گذاری ها و تمهیدها، این را ترویج کردند</w:t>
      </w:r>
      <w:r>
        <w:rPr>
          <w:rFonts w:eastAsia="IRNazanin" w:cs="IRNazanin"/>
          <w:color w:val="111111"/>
          <w:sz w:val="28"/>
          <w:szCs w:val="28"/>
          <w:rtl w:val="true"/>
          <w:lang w:bidi="fa-IR"/>
        </w:rPr>
        <w:t>.</w:t>
      </w:r>
      <w:r>
        <w:rPr>
          <w:rStyle w:val="FootnoteAnchor"/>
          <w:rtl w:val="true"/>
        </w:rPr>
        <w:footnoteReference w:id="65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اختلافات سیاسی و جناح بندی و دعوا و مبارزه هست ـ در دانشگاه و بیرون دانشگاه ـ دشمن هم به این اختلافات دامن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اختلافات طبیعی نیست؛ یک مقدار هم دامن زدن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منافع اشخاص هم بی دخالت نیست؛ لیکن هدف دشمن بالاتر از این است؛ 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فقط دامن زدن به اختلافات سیاسی در بین جناح های سیاسی نیست؛ ایجاد اختلاف و دوگانگی در رأس حاکمیت نظام و ایجاد شکاف هم هدف مهم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رأس نظام و در تصمیم گیری نظام، دو فکر متعارض وجود داشته باشد که سر هیچ مسئله ای نتوانند با هم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پروژه کار کرده اند؛ یک عده هم در داخل فشار آوردند که همین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آقای خاتمی هم خیلی فشار آوردند، اما ایشان تدین و عقل به خرج داد و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خواستند کاری کنند که در رأس نظام، بین رهبری، رئیس جمهور و دیگر مسئولان دعوا و اختلاف باشد؛ دایم این تصمیم بگیرد، آن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هم گفتند حاکمیت دوگانه، و در خیلی از جاها این را اعمال کردند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مسئولان باید همت بگمارند، همه همت و تلاش مسئولان باید صرف سازندگی کشور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آنچه برای این کار لازم است، هماهنگی و هم دلی میان قوای سه گانه است؛ باید با هم هم دل و همراه و همکار و مکمل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نقطه مقابل تلاش دشمنان کشور عزیز ما و نظام جمهوری اسلامی است که برای حاکمیت دوگانه تلاش کرده اند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 گزینش افراد باصلاحیت در بخش های مختلف این تشکیلات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همیشه به همه ـ از جمله به دانشجوها ـ توصیه می کردند که از نفوذی ها بپرهیزید؛ واقع اش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اوایل جزو مجموعه های ماهر در نفوذ، اعضای حزب توده بودند که با چاپلوسی و ظاهرفریبی و ریاکاری، خودشان را جا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البته یک عده دیگر هم از آنها یاد گرفتند و وارد تشکیلات های گوناگون و بخش های مختلف نظام شدند و کار را به جایی رساندند که حاکمیت دوگانه را هم ادعا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که یادتان هست؛ مال چهار پنج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دوگانه، انشقاق، انشقاق در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هم رسیدند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وحدت ملی ما ناراضی است؛ می خواهد این وحدت ملی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اینکه در سطوح بالای کشور، مسئولان کشور در مسائل اساسی یک نظر و یک عقیده داشته باشند، به شدت ناراحت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می بینند رئیس جمهور، رئیس مجلس، رئیس قوه قضاییه و مسئولان گوناگون درباره فلان مسئله یک جور حرف می زنند، اینها می خواهند یقه خودشان را پاره کنند؛ ناراحتند؛ می خواهند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یکی دو سال اخیر شنیده اید که شعار حاکمیت دوگانه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بی عقل هم در داخل همان حرف های آنها را تکرار و نشخوار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دوگانه یعنی در مسائل اساسی و اصولی کشور، روسای کشور با هم دعوا داشته باشند؛ این حاکمیت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دوگانه چیز نامطلوب و مضر و سم مهلک است؛ اما بعضی ها این را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آنهاست پیداست که مسئولان کشور هیچ وقت در همه مسائل گوناگون و سلایق و سیاست های مختلف، یک جور فکر نمی کنند؛ اینکه معلوم است؛ ممکن نیست که یک فکر و یک عقیده در همه زمینه ها مسلط بر همه ارکان کشور باشد؛ اما آنچه که آنها می خواهند، این نیست؛ آنچه که آنها می خواهند، اختلاف در مسائل اساسی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می خواهند و برای این کار همه تلاش خودشان را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مواظب باشند؛ جوان ها مواظب باشند؛ قشرهای مختلف مواظب باشند</w:t>
      </w:r>
      <w:r>
        <w:rPr>
          <w:rFonts w:eastAsia="IRNazanin" w:cs="IRNazanin"/>
          <w:color w:val="111111"/>
          <w:sz w:val="28"/>
          <w:szCs w:val="28"/>
          <w:rtl w:val="true"/>
          <w:lang w:bidi="fa-IR"/>
        </w:rPr>
        <w:t>.</w:t>
      </w:r>
      <w:r>
        <w:rPr>
          <w:rStyle w:val="FootnoteAnchor"/>
          <w:rtl w:val="true"/>
        </w:rPr>
        <w:footnoteReference w:id="65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سیاسی کشور هم امروز وحدت و یک پارچگی مردم از همیشه بیشتر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شعار می دادند؛ شعارهایی که فقط برای جدا کردن مردم از یکدیگر خوب بود؛ به این هم قانع نبودند، شعار حاکمیت دوگانه می دادند؛ یعنی در خود حاکمیت و مدیریت کشور</w:t>
      </w:r>
      <w:bookmarkStart w:id="895" w:name="pg4015_37253"/>
    </w:p>
    <w:p>
      <w:pPr>
        <w:pStyle w:val="BookText"/>
        <w:rPr/>
      </w:pPr>
      <w:bookmarkEnd w:id="895"/>
      <w:r>
        <w:rPr>
          <w:rFonts w:ascii="IRNazanin" w:hAnsi="IRNazanin" w:eastAsia="IRNazanin"/>
          <w:color w:val="111111"/>
          <w:sz w:val="28"/>
          <w:sz w:val="28"/>
          <w:szCs w:val="28"/>
          <w:rtl w:val="true"/>
          <w:lang w:bidi="fa-IR"/>
        </w:rPr>
        <w:t>دودستگی به وجود آید و به جان هم بیفتند؛ این را صریحاً شعار می دادند و خجالت هم نمی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بحمداللَّه منزوی شده اند</w:t>
      </w:r>
      <w:r>
        <w:rPr>
          <w:rFonts w:eastAsia="IRNazanin" w:cs="IRNazanin"/>
          <w:color w:val="111111"/>
          <w:sz w:val="28"/>
          <w:szCs w:val="28"/>
          <w:rtl w:val="true"/>
          <w:lang w:bidi="fa-IR"/>
        </w:rPr>
        <w:t>.</w:t>
      </w:r>
      <w:r>
        <w:rPr>
          <w:rStyle w:val="FootnoteAnchor"/>
          <w:rtl w:val="true"/>
        </w:rPr>
        <w:footnoteReference w:id="656"/>
      </w:r>
    </w:p>
    <w:p>
      <w:pPr>
        <w:pStyle w:val="Heading6"/>
        <w:numPr>
          <w:ilvl w:val="5"/>
          <w:numId w:val="1"/>
        </w:numPr>
        <w:rPr/>
      </w:pPr>
      <w:bookmarkStart w:id="896" w:name="__RefHeading___Toc2202646_2281741623"/>
      <w:bookmarkStart w:id="897" w:name="_Toc363"/>
      <w:bookmarkEnd w:id="896"/>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2</w:t>
      </w:r>
      <w:r>
        <w:rPr>
          <w:rtl w:val="true"/>
        </w:rPr>
        <w:t xml:space="preserve">. </w:t>
      </w:r>
      <w:r>
        <w:rPr>
          <w:rtl w:val="true"/>
        </w:rPr>
        <w:t>شعارهای تفرقه افکنانه</w:t>
      </w:r>
      <w:bookmarkEnd w:id="8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تلاش عمومی و وحدت و یک پارچگی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کشور و ملت و نظام اسلامی ایران درصددند وحدت مردم را مخدوش کنند؛ گروه ها را در مقابل هم قرار دهند و با طرح شعارهای پوچ و بی معنی، انسان ها را تقسیم نمایند</w:t>
      </w:r>
      <w:r>
        <w:rPr>
          <w:rFonts w:eastAsia="IRNazanin" w:cs="IRNazanin"/>
          <w:color w:val="111111"/>
          <w:sz w:val="28"/>
          <w:szCs w:val="28"/>
          <w:rtl w:val="true"/>
          <w:lang w:bidi="fa-IR"/>
        </w:rPr>
        <w:t>.</w:t>
      </w:r>
      <w:r>
        <w:rPr>
          <w:rStyle w:val="FootnoteAnchor"/>
          <w:rtl w:val="true"/>
        </w:rPr>
        <w:footnoteReference w:id="657"/>
      </w:r>
    </w:p>
    <w:p>
      <w:pPr>
        <w:pStyle w:val="Heading6"/>
        <w:numPr>
          <w:ilvl w:val="5"/>
          <w:numId w:val="1"/>
        </w:numPr>
        <w:rPr/>
      </w:pPr>
      <w:bookmarkStart w:id="898" w:name="__RefHeading___Toc2202648_2281741623"/>
      <w:bookmarkStart w:id="899" w:name="_Toc364"/>
      <w:bookmarkEnd w:id="898"/>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3</w:t>
      </w:r>
      <w:r>
        <w:rPr>
          <w:rtl w:val="true"/>
        </w:rPr>
        <w:t xml:space="preserve">. </w:t>
      </w:r>
      <w:r>
        <w:rPr>
          <w:rtl w:val="true"/>
        </w:rPr>
        <w:t>سوءاستفاده از مفاهیم مشتبه</w:t>
      </w:r>
      <w:bookmarkEnd w:id="8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ما آزادی، قدرت بیان و شجاعت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امریکایی ها طرفدار شعار آزادی شده اند و به نام آزادی می خواهند بین مردم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اختلاف می اندازند؟ برای اینکه مسئولین کشور نتوانند کارشان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است</w:t>
      </w:r>
      <w:r>
        <w:rPr>
          <w:rFonts w:eastAsia="IRNazanin" w:cs="IRNazanin"/>
          <w:color w:val="111111"/>
          <w:sz w:val="28"/>
          <w:szCs w:val="28"/>
          <w:rtl w:val="true"/>
          <w:lang w:bidi="fa-IR"/>
        </w:rPr>
        <w:t>.</w:t>
      </w:r>
      <w:r>
        <w:rPr>
          <w:rStyle w:val="FootnoteAnchor"/>
          <w:rtl w:val="true"/>
        </w:rPr>
        <w:footnoteReference w:id="65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نیایند چیزی را بهانه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وقت کسی یک کلمه حرفی زده، این را بهانه برای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دستگاه قضایی با یک نفر برخورد کرده، آن را بهانه برای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نفر در فلان دستگاه امنیتی، یا اقتصادی، یا سیاسی، حرکتی انجام داده است، این را بهانه برای جنجال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جنجال ها به ضرر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دل های مردم را از هم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هم زیر نام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هدیه الهی و هدیه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متعلق به مردم و جزو</w:t>
      </w:r>
      <w:bookmarkStart w:id="900" w:name="pg4015_37254"/>
    </w:p>
    <w:p>
      <w:pPr>
        <w:pStyle w:val="BookText"/>
        <w:rPr/>
      </w:pPr>
      <w:bookmarkEnd w:id="900"/>
      <w:r>
        <w:rPr>
          <w:rFonts w:ascii="IRNazanin" w:hAnsi="IRNazanin" w:eastAsia="IRNazanin"/>
          <w:color w:val="111111"/>
          <w:sz w:val="28"/>
          <w:sz w:val="28"/>
          <w:szCs w:val="28"/>
          <w:rtl w:val="true"/>
          <w:lang w:bidi="fa-IR"/>
        </w:rPr>
        <w:t>فطرت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کارها ربطی به مسئله آزادی ندارد؛ اینها بخشی از نقشه دشمن است</w:t>
      </w:r>
      <w:r>
        <w:rPr>
          <w:rFonts w:eastAsia="IRNazanin" w:cs="IRNazanin"/>
          <w:color w:val="111111"/>
          <w:sz w:val="28"/>
          <w:szCs w:val="28"/>
          <w:rtl w:val="true"/>
          <w:lang w:bidi="fa-IR"/>
        </w:rPr>
        <w:t>.</w:t>
      </w:r>
      <w:r>
        <w:rPr>
          <w:rStyle w:val="FootnoteAnchor"/>
          <w:rtl w:val="true"/>
        </w:rPr>
        <w:footnoteReference w:id="659"/>
      </w:r>
    </w:p>
    <w:p>
      <w:pPr>
        <w:pStyle w:val="Heading6"/>
        <w:numPr>
          <w:ilvl w:val="5"/>
          <w:numId w:val="1"/>
        </w:numPr>
        <w:rPr/>
      </w:pPr>
      <w:bookmarkStart w:id="901" w:name="__RefHeading___Toc2202650_2281741623"/>
      <w:bookmarkStart w:id="902" w:name="_Toc365"/>
      <w:bookmarkEnd w:id="901"/>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4</w:t>
      </w:r>
      <w:r>
        <w:rPr>
          <w:rtl w:val="true"/>
        </w:rPr>
        <w:t xml:space="preserve">. </w:t>
      </w:r>
      <w:r>
        <w:rPr>
          <w:rtl w:val="true"/>
        </w:rPr>
        <w:t>نفوذ و ایجاد اختلاف بین عناصر تأثیرگذار</w:t>
      </w:r>
      <w:bookmarkEnd w:id="902"/>
    </w:p>
    <w:p>
      <w:pPr>
        <w:pStyle w:val="Heading6"/>
        <w:numPr>
          <w:ilvl w:val="5"/>
          <w:numId w:val="1"/>
        </w:numPr>
        <w:rPr/>
      </w:pPr>
      <w:bookmarkStart w:id="903" w:name="__RefHeading___Toc2202652_2281741623"/>
      <w:bookmarkStart w:id="904" w:name="_Toc366"/>
      <w:bookmarkEnd w:id="903"/>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4</w:t>
      </w:r>
      <w:r>
        <w:rPr>
          <w:rtl w:val="true"/>
        </w:rPr>
        <w:t>ـ</w:t>
      </w:r>
      <w:r>
        <w:rPr/>
        <w:t>1</w:t>
      </w:r>
      <w:r>
        <w:rPr>
          <w:rtl w:val="true"/>
        </w:rPr>
        <w:t xml:space="preserve">. </w:t>
      </w:r>
      <w:r>
        <w:rPr>
          <w:rtl w:val="true"/>
        </w:rPr>
        <w:t>در بین مسئولین نظام</w:t>
      </w:r>
      <w:bookmarkEnd w:id="9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لازم می دانم در مورد مسئولان کشور تأکید کنم، در درجه اول، انسجام و اتحاد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باید متحد باشند و حرفشان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توطئه های دشمن در چند سال اخیر این بوده است که بتواند آدم های نامعتقد به آرمان اسلامی را در صفوف مسئولان بالای کشور نفوذ دهد؛ برای اینکه انسجام مدیران ارشد کشور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بزرگی است</w:t>
      </w:r>
      <w:r>
        <w:rPr>
          <w:rFonts w:eastAsia="IRNazanin" w:cs="IRNazanin"/>
          <w:color w:val="111111"/>
          <w:sz w:val="28"/>
          <w:szCs w:val="28"/>
          <w:rtl w:val="true"/>
          <w:lang w:bidi="fa-IR"/>
        </w:rPr>
        <w:t>.</w:t>
      </w:r>
      <w:r>
        <w:rPr>
          <w:rStyle w:val="FootnoteAnchor"/>
          <w:rtl w:val="true"/>
        </w:rPr>
        <w:footnoteReference w:id="66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مجموعه نظام اسلامی یک پارچه است؛ نگذارید این یک پارچگی به هم بخورد؛ این را من به مسئولان مختلف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هیبت و توانایی این نظام در صحنه ها و عرصه های مختلف به حفظ یک پارچگی و وحدت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قبل در یک صحبت عمومی این نکته را گفتم که یکی از مهم ترین تلاش های دشمنان این است که در بدنه یک پارچه نظام اسلامی شکاف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در سطوح بالا؛ اگر هم در سطوح بالا این کار از آنها ساخته نیست ـ که الحمدلله ساخته نیست ـ در سطوح میانی و متوسط، بین مسئولان اختلاف، دودستگی، ناهم دلی و گاهی حتی بغض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بد و ناپسندی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در سطوح بالای حکومت، همان چیزی است که دشمن آن را می خواهد و آن را به جد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قبلاً عرض کردم، اگر توانستند کسی را نفوذ دهند، این کار را می کنند ـ که خوشبختانه تاکنون در مراکز بالا چنین توفیقی پیدا نکرده اند و ان شاءاللَّه بعد از این هم توفیق پیدا نخواهند کرد ـ اما راه دیگری که در دست رس آنهاست، این است که خودشان را به بعضی نزدیک نشان دهند و علیه بعضی و به نفع بعضی دعوا را تشدید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 های واضح و روشن ضد انقلاب در چند سال اخیر همین نکته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می زنند، با این هدف است؛ اگر موضع گیری می کنند، با این هدف است؛ اگر رادیو به راه می اندازند، با همین هدف است</w:t>
      </w:r>
      <w:r>
        <w:rPr>
          <w:rFonts w:eastAsia="IRNazanin" w:cs="IRNazanin"/>
          <w:color w:val="111111"/>
          <w:sz w:val="28"/>
          <w:szCs w:val="28"/>
          <w:rtl w:val="true"/>
          <w:lang w:bidi="fa-IR"/>
        </w:rPr>
        <w:t>.</w:t>
      </w:r>
      <w:r>
        <w:rPr>
          <w:rStyle w:val="FootnoteAnchor"/>
          <w:rtl w:val="true"/>
        </w:rPr>
        <w:footnoteReference w:id="66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 دشمنان کشور این است که بین مسئولان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گروهک هایی که یک سرشان در داخل است، یک سرشان در خارج، خبرهای ویژه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عمده اینها این است که بین مسئولان کشور، با عنوان های چپ، راست و عناوین دیگر،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وحدت مسئولان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هرجا ببینند مسئولان با هم هستند و هم دل و هم زبانند و یکدیگر را تخریب نمی کنند، خوش حال و امیدوار می شوند؛ اما دشمن بعکس، ناامید می شود</w:t>
      </w:r>
      <w:r>
        <w:rPr>
          <w:rFonts w:eastAsia="IRNazanin" w:cs="IRNazanin"/>
          <w:color w:val="111111"/>
          <w:sz w:val="28"/>
          <w:szCs w:val="28"/>
          <w:rtl w:val="true"/>
          <w:lang w:bidi="fa-IR"/>
        </w:rPr>
        <w:t>.</w:t>
      </w:r>
      <w:r>
        <w:rPr>
          <w:rStyle w:val="FootnoteAnchor"/>
          <w:rtl w:val="true"/>
        </w:rPr>
        <w:footnoteReference w:id="663"/>
      </w:r>
      <w:bookmarkStart w:id="905" w:name="pg4015_37256"/>
    </w:p>
    <w:p>
      <w:pPr>
        <w:pStyle w:val="BookText"/>
        <w:rPr/>
      </w:pPr>
      <w:bookmarkEnd w:id="90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وقتی می تواند به هدف های خودش برسد که بتواند در بدنه حاکمیت نظام و در مسئولان بخش های مختلف، اختلاف و شکاف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دنبال این قضیه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تلاش داشتند این کار را بکنند؛ یعنی بین ارکان حاکمیت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وقتی بین مسئولان اصلی کشور کشمکش و دعوا و اختلاف بود و همدیگر را قبول نداشتند و دایم به فکر ضربه زدن به هم بودند، کارها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برخی از مسئولان هوشیارانه زیر بار نرفتند و اجازه ندادند؛ و الّا دشمن برنامه اش خیلی وسیع بود</w:t>
      </w:r>
      <w:r>
        <w:rPr>
          <w:rFonts w:eastAsia="IRNazanin" w:cs="IRNazanin"/>
          <w:color w:val="111111"/>
          <w:sz w:val="28"/>
          <w:szCs w:val="28"/>
          <w:rtl w:val="true"/>
          <w:lang w:bidi="fa-IR"/>
        </w:rPr>
        <w:t>.</w:t>
      </w:r>
      <w:r>
        <w:rPr>
          <w:rStyle w:val="FootnoteAnchor"/>
          <w:rtl w:val="true"/>
        </w:rPr>
        <w:footnoteReference w:id="665"/>
      </w:r>
    </w:p>
    <w:p>
      <w:pPr>
        <w:pStyle w:val="Heading6"/>
        <w:numPr>
          <w:ilvl w:val="5"/>
          <w:numId w:val="1"/>
        </w:numPr>
        <w:rPr/>
      </w:pPr>
      <w:bookmarkStart w:id="906" w:name="__RefHeading___Toc2202654_2281741623"/>
      <w:bookmarkStart w:id="907" w:name="_Toc367"/>
      <w:bookmarkEnd w:id="906"/>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4</w:t>
      </w:r>
      <w:r>
        <w:rPr>
          <w:rtl w:val="true"/>
        </w:rPr>
        <w:t>ـ</w:t>
      </w:r>
      <w:r>
        <w:rPr/>
        <w:t>2</w:t>
      </w:r>
      <w:r>
        <w:rPr>
          <w:rtl w:val="true"/>
        </w:rPr>
        <w:t xml:space="preserve">. </w:t>
      </w:r>
      <w:r>
        <w:rPr>
          <w:rtl w:val="true"/>
        </w:rPr>
        <w:t>در بین مراجع و علما</w:t>
      </w:r>
      <w:bookmarkEnd w:id="9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شکاف در حوزه علمیه هم هدف دیگر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های ضد انقلاب و عوامل سرویس های جاسوسی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شان این بود که بین مراجع و بزرگان و علمای نامدار در سطح حوزه علمیه، اختلاف ایجاد کنند، که خوش بختانه نتوانستند و امیدواریم در هیچ جا نتوانند</w:t>
      </w:r>
      <w:r>
        <w:rPr>
          <w:rFonts w:eastAsia="IRNazanin" w:cs="IRNazanin"/>
          <w:color w:val="111111"/>
          <w:sz w:val="28"/>
          <w:szCs w:val="28"/>
          <w:rtl w:val="true"/>
          <w:lang w:bidi="fa-IR"/>
        </w:rPr>
        <w:t>.</w:t>
      </w:r>
      <w:r>
        <w:rPr>
          <w:rStyle w:val="FootnoteAnchor"/>
          <w:rtl w:val="true"/>
        </w:rPr>
        <w:footnoteReference w:id="666"/>
      </w:r>
    </w:p>
    <w:p>
      <w:pPr>
        <w:pStyle w:val="Heading6"/>
        <w:numPr>
          <w:ilvl w:val="5"/>
          <w:numId w:val="1"/>
        </w:numPr>
        <w:rPr/>
      </w:pPr>
      <w:bookmarkStart w:id="908" w:name="__RefHeading___Toc2202656_2281741623"/>
      <w:bookmarkStart w:id="909" w:name="_Toc368"/>
      <w:bookmarkEnd w:id="908"/>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5</w:t>
      </w:r>
      <w:r>
        <w:rPr>
          <w:rtl w:val="true"/>
        </w:rPr>
        <w:t xml:space="preserve">. </w:t>
      </w:r>
      <w:r>
        <w:rPr>
          <w:rtl w:val="true"/>
        </w:rPr>
        <w:t>دامن زدن به اختلافات</w:t>
      </w:r>
      <w:bookmarkEnd w:id="90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دشمنان از تحمیل جنگ و فشارهای اقتصادی و محاصره تبلیغاتی برای به زانو درآوردن ملت ایران طرفی نبسته اند، مهم ترین تلاش های خود را در ایجاد تفرقه در صفوف شما ملت عزیز و مسئولان</w:t>
      </w:r>
    </w:p>
    <w:p>
      <w:pPr>
        <w:pStyle w:val="BookText"/>
        <w:rPr/>
      </w:pPr>
      <w:r>
        <w:rPr>
          <w:rFonts w:ascii="IRNazanin" w:hAnsi="IRNazanin" w:eastAsia="IRNazanin"/>
          <w:color w:val="111111"/>
          <w:sz w:val="28"/>
          <w:sz w:val="28"/>
          <w:szCs w:val="28"/>
          <w:rtl w:val="true"/>
          <w:lang w:bidi="fa-IR"/>
        </w:rPr>
        <w:t>محترم متمرکز ساخته و با توجه به فقدان خسارت بار امام بزرگوارمان، به توفیق خود در این حرکت شیطانی چشم امید دوخته اند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نباید رشته و پیوند اتحاد را در یک ملت و یک مجموعه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ملاحظه کنید ببینید توطئه های دشمن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هستند که در اساسی ترین مسائل، فکرشان یکی است؛ در اعتقاد به اسلام، در اعتقاد به شریعت، در اعتقاد به نظام جمهوری اسلامی، در تدین، گاهی در رعایتِ حتی مستحبات، فکرشان، عقیده شان، راهشان، حتی عملشان یکی است؛ اما با تلقین دشمن اینها احساس جدایی و نفرت از هم می کنند؛ در مراکز مربوط به نظام، جلوِ هم صف آرایی می کنند؛ در بین مردم، جلوِ هم صف آرایی می کنند؛ در بخش های مختلف، جلوِ هم صف آرایی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مجموعه ها، هرکدام که نسبت به دیگران سخت گیرتر، با اعلام دشمنی صریح، تُندکننده تر و تیزکننده ترِ آتش اختلاف باشد، این چه بداند و چه نداند، بیشتر در خدمت دشمنان این ملت و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وحدت هم یکی از شرایط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ساختن و تأمین کردن آینده این نظام است</w:t>
      </w:r>
      <w:r>
        <w:rPr>
          <w:rFonts w:eastAsia="IRNazanin" w:cs="IRNazanin"/>
          <w:color w:val="111111"/>
          <w:sz w:val="28"/>
          <w:szCs w:val="28"/>
          <w:rtl w:val="true"/>
          <w:lang w:bidi="fa-IR"/>
        </w:rPr>
        <w:t>.</w:t>
      </w:r>
      <w:r>
        <w:rPr>
          <w:rStyle w:val="FootnoteAnchor"/>
          <w:rtl w:val="true"/>
        </w:rPr>
        <w:footnoteReference w:id="66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امیدوار است که از طریق ایجاد دودستگی و اختلاف، در میان ما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ظریف و دقیقی است که روی آن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ما بگوییم دشمن می خواهد تفرقه افکنی کند، ما هم مشت ها را گره می کنیم و شعار می دهیم و</w:t>
      </w:r>
    </w:p>
    <w:p>
      <w:pPr>
        <w:pStyle w:val="BookText"/>
        <w:rPr/>
      </w:pPr>
      <w:r>
        <w:rPr>
          <w:rFonts w:ascii="IRNazanin" w:hAnsi="IRNazanin" w:eastAsia="IRNazanin"/>
          <w:color w:val="111111"/>
          <w:sz w:val="28"/>
          <w:sz w:val="28"/>
          <w:szCs w:val="28"/>
          <w:rtl w:val="true"/>
          <w:lang w:bidi="fa-IR"/>
        </w:rPr>
        <w:t>نمی گذاریم دشمن به اهدافش برسد؛ خیر، او روش ها و مکانیسم های بسیار حساب شده و دقیقی را برای این کار دارد؛ لذا ما باید هوشیار باشیم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مطالعه خبرها و اظهارها و گزارش ها و تحلیل های سیاسی، به این نتیجه می رسم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خواهند به این زودی از مسئله ایجاد اختلاف و کشمکش میان مسئولان جمهوری اسلامی و گروه های مردمی و گرایش های سیاسی ناامید شوند؛ سعی می کنند به هر قیمتی ـ حتی با القائات ـ این مسئله را برای خودشان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کلمه ای که امروز وجود دارد، برای آنها بسیار سنگین است؛ زیرا ایجاد اختلاف و دودستگی و تنازع و درگیری، برای آنها یک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این چند سال، با القائات خبری و تحلیلی که در روح و مغز افراد بسیاری هم در دنیا اثر می کند، درصدد تأمین اهداف خود بوده اند و خوش بختانه در جمهوری اسلامی این القائات هیچ تأثیری نداشته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ملت ایرآنکه هدفشان این بود که کشور را به تلاطم و آشوب دچار کنند و برادرکشی به راه بیندازند؛ هدفشان این بود که در بین مسئولان جنگ و اختلاف ایجاد کنند، به بن بست رسیده اند</w:t>
      </w:r>
      <w:r>
        <w:rPr>
          <w:rFonts w:eastAsia="IRNazanin" w:cs="IRNazanin"/>
          <w:color w:val="111111"/>
          <w:sz w:val="28"/>
          <w:szCs w:val="28"/>
          <w:rtl w:val="true"/>
          <w:lang w:bidi="fa-IR"/>
        </w:rPr>
        <w:t>.</w:t>
      </w:r>
      <w:r>
        <w:rPr>
          <w:rStyle w:val="FootnoteAnchor"/>
          <w:rtl w:val="true"/>
        </w:rPr>
        <w:footnoteReference w:id="67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کسان تلاش می کنند که بین قومیت های این کشور، اختلاف بیندازند، به خیال اینکه می توانند وحدت این ملت را خدشه دار کنند</w:t>
      </w:r>
      <w:r>
        <w:rPr>
          <w:rFonts w:eastAsia="IRNazanin" w:cs="IRNazanin"/>
          <w:color w:val="111111"/>
          <w:sz w:val="28"/>
          <w:szCs w:val="28"/>
          <w:rtl w:val="true"/>
          <w:lang w:bidi="fa-IR"/>
        </w:rPr>
        <w:t>.</w:t>
      </w:r>
      <w:r>
        <w:rPr>
          <w:rStyle w:val="FootnoteAnchor"/>
          <w:rtl w:val="true"/>
        </w:rPr>
        <w:footnoteReference w:id="672"/>
      </w:r>
      <w:bookmarkStart w:id="910" w:name="pg4015_37259"/>
    </w:p>
    <w:p>
      <w:pPr>
        <w:pStyle w:val="Heading6"/>
        <w:numPr>
          <w:ilvl w:val="5"/>
          <w:numId w:val="1"/>
        </w:numPr>
        <w:rPr/>
      </w:pPr>
      <w:bookmarkStart w:id="911" w:name="__RefHeading___Toc2202658_2281741623"/>
      <w:bookmarkStart w:id="912" w:name="_Toc369"/>
      <w:bookmarkEnd w:id="910"/>
      <w:bookmarkEnd w:id="911"/>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6</w:t>
      </w:r>
      <w:r>
        <w:rPr>
          <w:rtl w:val="true"/>
        </w:rPr>
        <w:t xml:space="preserve">. </w:t>
      </w:r>
      <w:r>
        <w:rPr>
          <w:rtl w:val="true"/>
        </w:rPr>
        <w:t>تحریک جناح های سیاسی بر ضد یکدیگر</w:t>
      </w:r>
      <w:bookmarkEnd w:id="9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سیاسی، عمده نقشه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اختلاف و کوبیده شدنِ جناح های گوناگون به دست یکدیگر است؛ جناح هایی که همه برخاسته از انقلاب و وابسته به آن هستند ـ اینها آنها را بکوبند، آنها اینها را بکوبند ـ اصول و خطوط اصلی نقشه امریکا در منطقه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قضایای غیرواقعی در کشور ایجاد چالش کنند و فضای تشنج به وجود آورند؛ روی مسلمات نظام جمهوری اسلامی ـ مثل قانون اساسی و دین و پایه اسلامی نظام ـ گفت وگو و بگو مگو به وجود آورند و چالش و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های سیاسی ـ فکری را دنبال می کنند</w:t>
      </w:r>
      <w:r>
        <w:rPr>
          <w:rFonts w:eastAsia="IRNazanin" w:cs="IRNazanin"/>
          <w:color w:val="111111"/>
          <w:sz w:val="28"/>
          <w:szCs w:val="28"/>
          <w:rtl w:val="true"/>
          <w:lang w:bidi="fa-IR"/>
        </w:rPr>
        <w:t>.</w:t>
      </w:r>
      <w:r>
        <w:rPr>
          <w:rStyle w:val="FootnoteAnchor"/>
          <w:rtl w:val="true"/>
        </w:rPr>
        <w:footnoteReference w:id="673"/>
      </w:r>
    </w:p>
    <w:p>
      <w:pPr>
        <w:pStyle w:val="Heading6"/>
        <w:numPr>
          <w:ilvl w:val="5"/>
          <w:numId w:val="1"/>
        </w:numPr>
        <w:rPr/>
      </w:pPr>
      <w:bookmarkStart w:id="913" w:name="__RefHeading___Toc2202660_2281741623"/>
      <w:bookmarkStart w:id="914" w:name="_Toc370"/>
      <w:bookmarkEnd w:id="913"/>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7</w:t>
      </w:r>
      <w:r>
        <w:rPr>
          <w:rtl w:val="true"/>
        </w:rPr>
        <w:t xml:space="preserve">. </w:t>
      </w:r>
      <w:r>
        <w:rPr>
          <w:rtl w:val="true"/>
        </w:rPr>
        <w:t>ایجاد تشنج در دانشگاه ها</w:t>
      </w:r>
      <w:bookmarkEnd w:id="91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اشتباه دوم آنها اشتباه در محاسبه دانشجویان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خود گویم و خود 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گفتند، خودشان هم کیف کردند که دانشجویان با نظام مخالفند و اسلام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دانشجویان؟ بله؛ ممکن است چهار نفر از نوکران و مزدوران شما در گوشه ای باشند و پسران یا دختران آنها هم دانشجو باشند ـ البته معلوم هم نیست این طور باشد؛ اما حالا به فرض چهار نفر هم پیدا شدند ـ ولی توده دانشجویان، مؤمن و هوشیار و رشید و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با اینکه احساساتشان جریحه دار شده بود ـ قضیه کوی دانشگاه، حقیقتاً دانشجویان را عصبانی و ناراحت کرده بود ـ تا دیدند دشمن می خواهد استفاده کند، اعلان کردند و گفتند 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ما فرزندان ما هستند؛ فرزندان شما که نیستند؛ بچه همین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این خانواده، حتی اگر بچه تُخس هم باشد، وقتی</w:t>
      </w:r>
    </w:p>
    <w:p>
      <w:pPr>
        <w:pStyle w:val="BookText"/>
        <w:rPr/>
      </w:pPr>
      <w:r>
        <w:rPr>
          <w:rFonts w:ascii="IRNazanin" w:hAnsi="IRNazanin" w:eastAsia="IRNazanin"/>
          <w:color w:val="111111"/>
          <w:sz w:val="28"/>
          <w:sz w:val="28"/>
          <w:szCs w:val="28"/>
          <w:rtl w:val="true"/>
          <w:lang w:bidi="fa-IR"/>
        </w:rPr>
        <w:t>که ببیند دشمن به خانه حمله کرد، می رود سینه سپر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تُخس ها گاهی بهتر هم سینه سپر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خانواده، خودش را در دفاعِ مقدس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از همین دانشگاه تهران و از دانشگاه های دیگر تهران و سایر نقاط کشور، چه قدر دانشجو به جبهه رفت؛ چه قدر دانشجو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اولی که سپاه پاسداران را تشکیل دادند، اغلب همین دانشجویان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اولی که جهاد سازندگی را تشکیل دادند، همین دانشجویان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کارهای مهم علمی نظام را همین دانشجویان به صورت عملی و تجربی در آزمایشگاه های دانشگاه ها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کردید درباره دانشجویان ما؟</w:t>
      </w:r>
      <w:r>
        <w:rPr>
          <w:rStyle w:val="FootnoteAnchor"/>
          <w:rtl w:val="true"/>
        </w:rPr>
        <w:footnoteReference w:id="67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حرف دارم؛ یک حرف با دانشجویان، یک حرف با عموم ملت ایران، یک حرف، به خصوص با شما جوانان، یک حرف هم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به دانشجویان این است که مراقب دشمن باشید؛ دشمن را خوب بشناسید؛ مبادا از شناسایی دشمن غفلت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هایی را که در لباس خودی خودشان را در همه جا داخل می کنند بشناسید؛ دست های پنهان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خاطر غفلت ستایش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خاطر چشم ها را بر هم گذاشتن، مدح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آدم غافل ضربه ای وارد شد، اول کسی که مسئول و مذموم است، خود اوست؛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قشر فاخر و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دانشجو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سعی می کنند بلکه بتوانند دانشجویان را در مقابل نظام قرار دهند؛ اما موفق نشدند؛ بعد از این هم موفق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915" w:name="pg4015_37261"/>
    </w:p>
    <w:p>
      <w:pPr>
        <w:pStyle w:val="BookText"/>
        <w:rPr/>
      </w:pPr>
      <w:bookmarkEnd w:id="915"/>
      <w:r>
        <w:rPr>
          <w:rFonts w:ascii="IRNazanin" w:hAnsi="IRNazanin" w:eastAsia="IRNazanin"/>
          <w:color w:val="111111"/>
          <w:sz w:val="28"/>
          <w:sz w:val="28"/>
          <w:szCs w:val="28"/>
          <w:rtl w:val="true"/>
          <w:lang w:bidi="fa-IR"/>
        </w:rPr>
        <w:t>یک عده نفوذی خواستند از فرصتی استفاده کنند و از آب گل آلودی ماهی بگیرند ـ وارد اجتماع دانشجویان شدند و شعارهایی درست کردند و حرف هایی زدند ـ خیال نکنند که ما اشتباه خواهیم کرد؛ نه، ما اشتباه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مخاطب و طرف خودمان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فرزند ماست؛ متعلق به ماست؛ متعلق به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که می خواهد با نام دانشجو یا با نام نفوذ در میان دانشجویان، فساد و تباهی کند؛ خود دانشجویان بایستی هوشیارانه متوجه باشند</w:t>
      </w:r>
      <w:r>
        <w:rPr>
          <w:rFonts w:eastAsia="IRNazanin" w:cs="IRNazanin"/>
          <w:color w:val="111111"/>
          <w:sz w:val="28"/>
          <w:szCs w:val="28"/>
          <w:rtl w:val="true"/>
          <w:lang w:bidi="fa-IR"/>
        </w:rPr>
        <w:t>.</w:t>
      </w:r>
      <w:r>
        <w:rPr>
          <w:rStyle w:val="FootnoteAnchor"/>
          <w:rtl w:val="true"/>
        </w:rPr>
        <w:footnoteReference w:id="675"/>
      </w:r>
    </w:p>
    <w:p>
      <w:pPr>
        <w:pStyle w:val="Heading6"/>
        <w:numPr>
          <w:ilvl w:val="5"/>
          <w:numId w:val="1"/>
        </w:numPr>
        <w:rPr/>
      </w:pPr>
      <w:bookmarkStart w:id="916" w:name="__RefHeading___Toc2202662_2281741623"/>
      <w:bookmarkStart w:id="917" w:name="_Toc371"/>
      <w:bookmarkEnd w:id="916"/>
      <w:r>
        <w:rPr/>
        <w:t>2</w:t>
      </w:r>
      <w:r>
        <w:rPr>
          <w:rtl w:val="true"/>
        </w:rPr>
        <w:t>ـ</w:t>
      </w:r>
      <w:r>
        <w:rPr/>
        <w:t>2</w:t>
      </w:r>
      <w:r>
        <w:rPr>
          <w:rtl w:val="true"/>
        </w:rPr>
        <w:t>ـ</w:t>
      </w:r>
      <w:r>
        <w:rPr/>
        <w:t>2</w:t>
      </w:r>
      <w:r>
        <w:rPr>
          <w:rtl w:val="true"/>
        </w:rPr>
        <w:t>ـ</w:t>
      </w:r>
      <w:r>
        <w:rPr/>
        <w:t>3</w:t>
      </w:r>
      <w:r>
        <w:rPr>
          <w:rtl w:val="true"/>
        </w:rPr>
        <w:t>ـ</w:t>
      </w:r>
      <w:r>
        <w:rPr/>
        <w:t>4</w:t>
      </w:r>
      <w:r>
        <w:rPr>
          <w:rtl w:val="true"/>
        </w:rPr>
        <w:t>ـ</w:t>
      </w:r>
      <w:r>
        <w:rPr/>
        <w:t>8</w:t>
      </w:r>
      <w:r>
        <w:rPr>
          <w:rtl w:val="true"/>
        </w:rPr>
        <w:t xml:space="preserve">. </w:t>
      </w:r>
      <w:r>
        <w:rPr>
          <w:rtl w:val="true"/>
        </w:rPr>
        <w:t>تبلیغات بیگانه</w:t>
      </w:r>
      <w:bookmarkEnd w:id="9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عظیم الشأنی را که بحمدالله در کشور ما وجود دارد،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رغم میل دشمن، این وحدت حفظ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خواست دشمنان، این ملت در راه خدا حرکت خود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دشمنان، تلاش های بوق های تبلیغاتی، تلاش های طراحان سیاسی تبلیغات علیه نظام جمهوری اسلامی ـ که بیست سال است تجربه می کنند و تجربه می اندوزند و هر روزی به خیال خود با دست پرتری وارد میدان تبلیغات علیه ملت ایران و نظام جمهوری اسلامی می شوند ـ به جایی نخواهد رسید</w:t>
      </w:r>
      <w:r>
        <w:rPr>
          <w:rFonts w:eastAsia="IRNazanin" w:cs="IRNazanin"/>
          <w:color w:val="111111"/>
          <w:sz w:val="28"/>
          <w:szCs w:val="28"/>
          <w:rtl w:val="true"/>
          <w:lang w:bidi="fa-IR"/>
        </w:rPr>
        <w:t>.</w:t>
      </w:r>
      <w:r>
        <w:rPr>
          <w:rStyle w:val="FootnoteAnchor"/>
          <w:rtl w:val="true"/>
        </w:rPr>
        <w:footnoteReference w:id="67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بگوید که مردم، مسئولان، قشرها و جناح های مختلف به خون هم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ندارد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ببینید، کوچک ترین مسئله ای که با دستاویز کردن آن بشود علیه جمهوری اسلامی و ملت ایران و دولت خدمت گزار ما جنجالی در دنیا راه انداخت، استکبار به وسیله ایادی تبلیغاتی خود، آن دستاویز را می گیرد و می چسبد و جنجال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آنها این است که این ملت را متفرق و متشتت کنند و این وحدت را از بین ببرند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خبری بیگانه که مظهر تمایلات و سیاست ها و نیات خصمانه و اغراض خبیث سردمداران سیاست های جهانیند، برروی هر کلمه و هر اشاره ای که از آن، بوی اختلاف و دودستگی استشمام شود و یا بتوان چنین وانمود کرد، شدیداً حساسیت نشان داده و با بزرگ کردن نکته های ریز و مطرح ساختن استنباط های دروغین از گفته ها و نوشته ها در ایران، به طور دائم در تلاشند که شاید بتوانند تصویری مشوش و آلوده به اختلافات و زدوخورد داخلی از ایران اسلامی ـ که بحمدالله برخوردار از وحدت و یک پارچگی کم نظیری است ـ به مردم ایران و جهان ارائه دهند و زمینه دودستگی و نفاق را با این وسوسه ها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 آن است که امروزه دشمن از همه راه ها برای تضعیف جمهوری اسلامی عاجر مانده و بدخواهانه در کمین اختلافات داخلی و شکست وحدت عمومی نشسته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خودتان را حفظ کنید ـ به خصوص روی حفظ این وحدت، تأکید می کنم ـ و پشت سر دولتتان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تبلیغات</w:t>
      </w:r>
    </w:p>
    <w:p>
      <w:pPr>
        <w:pStyle w:val="BookText"/>
        <w:rPr/>
      </w:pPr>
      <w:r>
        <w:rPr>
          <w:rFonts w:ascii="IRNazanin" w:hAnsi="IRNazanin" w:eastAsia="IRNazanin"/>
          <w:color w:val="111111"/>
          <w:sz w:val="28"/>
          <w:sz w:val="28"/>
          <w:szCs w:val="28"/>
          <w:rtl w:val="true"/>
          <w:lang w:bidi="fa-IR"/>
        </w:rPr>
        <w:t>دشمنان را گوش کرده باشد، خواهد دید که امروز بیشترین تکیه آنها، روی همین دو نکته است، اختلاف و مسائل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می گویند اختلاف هست، که اگر کسی گوش کرد، ولو اختلافی هم نمی بیند، بگوید لابد چیزی هست که اینها می گویند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انگیختن و بد دل کردن مردم نسبت به یکدیگر، یکی از مواد برنامه ای است که دشمنان نسبت به این ملت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رادیوهای بیگانه و همین مراکز خبری، شاید بشود گفت نصف حرف هایشان طراحی شده است، برای اینکه بتوانند دل های گروهی از مردم را نسبت به گروه دیگری بدبین و مکدر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نشینند طراحی می کنند که این طور بگوییم که این اثر را بکند</w:t>
      </w:r>
      <w:r>
        <w:rPr>
          <w:rFonts w:eastAsia="IRNazanin" w:cs="IRNazanin"/>
          <w:color w:val="111111"/>
          <w:sz w:val="28"/>
          <w:szCs w:val="28"/>
          <w:rtl w:val="true"/>
          <w:lang w:bidi="fa-IR"/>
        </w:rPr>
        <w:t>.</w:t>
      </w:r>
      <w:r>
        <w:rPr>
          <w:rStyle w:val="FootnoteAnchor"/>
          <w:rtl w:val="true"/>
        </w:rPr>
        <w:footnoteReference w:id="68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امروز تبلیغات جهانی روی چند چیز متمرکز است، یکی از آنها این است که در داخل نظام جمهوری اسلامی، مجموعه متصدّیان و خدمت گزاران نظام و کارگزاران کشور را به دو دسته تقسیم می کنند و برای هر دسته اسم می گذارند؛ البته یک عده هم ساده لوحانه در داخل کشور همان حرفی را که آنها می زنند، تکرار می کنند که در واقع حرف اینها نیست، حرف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دشمن خارجی وقتی متصدیان نظام را به دو دسته تقسیم کرد، اعلام می کند ما با این دسته موافق و با آن دسته مخالفیم؛ یک دسته اسمشان اصلاح طلب است، یک دسته اسمشان</w:t>
      </w:r>
    </w:p>
    <w:p>
      <w:pPr>
        <w:pStyle w:val="BookText"/>
        <w:rPr/>
      </w:pPr>
      <w:r>
        <w:rPr>
          <w:rFonts w:ascii="IRNazanin" w:hAnsi="IRNazanin" w:eastAsia="IRNazanin"/>
          <w:color w:val="111111"/>
          <w:sz w:val="28"/>
          <w:sz w:val="28"/>
          <w:szCs w:val="28"/>
          <w:rtl w:val="true"/>
          <w:lang w:bidi="fa-IR"/>
        </w:rPr>
        <w:t>محافظه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دام دشمنان است؛ همه باید متوجه باشند در دام دشمن قرار نگیرند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وقتی که من به امواج تبلیغاتی دشمنان نگاه می کنم و نیز به آنچه که به تبع آنها بعضی از انسان های غافل یا مغرض و بددل ترویج می کنند، همین خط اختلاف، خط ایجاد تشنج و ایجاد درگیری آحاد مردم و بزرگ کردن چیزهای کوچک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تبلیغات و تلاش های دشمنان توجه کنید، می بینید تلاش های نان بر این متمرکز است که یک پارچگی را در بین ملت ما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بدِ 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پارچگی برای این ملت، گره گشا و درمان دردهاست</w:t>
      </w:r>
      <w:r>
        <w:rPr>
          <w:rFonts w:eastAsia="IRNazanin" w:cs="IRNazanin"/>
          <w:color w:val="111111"/>
          <w:sz w:val="28"/>
          <w:szCs w:val="28"/>
          <w:rtl w:val="true"/>
          <w:lang w:bidi="fa-IR"/>
        </w:rPr>
        <w:t>.</w:t>
      </w:r>
      <w:r>
        <w:rPr>
          <w:rStyle w:val="FootnoteAnchor"/>
          <w:rtl w:val="true"/>
        </w:rPr>
        <w:footnoteReference w:id="68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سوم، وحدت و هم دستی و هم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نقطه از جمله نقاط بسیار مهمی است که دشمنان روی آن برنامه ریزی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رادیوهای بیگانه گوش دهید، ملاحظه خواهید کرد خبرهایی که آنها تنظیم می کنند، به همین سه نقطه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تبلیغات دشمنان انقلاب در خارج نگاه کنید، می بینید روی همین سه نقطه متمرکز است، دفاع از حقیقت و اسلام، روحیه ایثار و فداکاری، وحدت و هم 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داخلی آنها هم که در گوشه و کنارند و شما نشانه های آنها را جلو چشم خود می بینید، همین سه نقطه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این است که ملت ایران و جوانان بر همین سه نقطه اساسی پافشاری کنند</w:t>
      </w:r>
      <w:bookmarkStart w:id="918" w:name="pg4015_37265"/>
    </w:p>
    <w:p>
      <w:pPr>
        <w:pStyle w:val="BookText"/>
        <w:rPr/>
      </w:pPr>
      <w:bookmarkEnd w:id="918"/>
      <w:r>
        <w:rPr>
          <w:rFonts w:ascii="IRNazanin" w:hAnsi="IRNazanin" w:eastAsia="IRNazanin"/>
          <w:color w:val="111111"/>
          <w:sz w:val="28"/>
          <w:sz w:val="28"/>
          <w:szCs w:val="28"/>
          <w:rtl w:val="true"/>
          <w:lang w:bidi="fa-IR"/>
        </w:rPr>
        <w:t>و وحدت خود را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گروه ها از یکدیگر، جدا کردن دل ها و ایجاد دشمنی و عناد و نفاق بین اشخاص و گروه ها و قشرها، جزو کارهای دشمن است</w:t>
      </w:r>
      <w:r>
        <w:rPr>
          <w:rFonts w:eastAsia="IRNazanin" w:cs="IRNazanin"/>
          <w:color w:val="111111"/>
          <w:sz w:val="28"/>
          <w:szCs w:val="28"/>
          <w:rtl w:val="true"/>
          <w:lang w:bidi="fa-IR"/>
        </w:rPr>
        <w:t>.</w:t>
      </w:r>
      <w:r>
        <w:rPr>
          <w:rStyle w:val="FootnoteAnchor"/>
          <w:rtl w:val="true"/>
        </w:rPr>
        <w:footnoteReference w:id="685"/>
      </w:r>
    </w:p>
    <w:p>
      <w:pPr>
        <w:pStyle w:val="Heading3"/>
        <w:numPr>
          <w:ilvl w:val="2"/>
          <w:numId w:val="1"/>
        </w:numPr>
        <w:rPr/>
      </w:pPr>
      <w:bookmarkStart w:id="919" w:name="__RefHeading___Toc2202664_2281741623"/>
      <w:bookmarkStart w:id="920" w:name="_Toc372"/>
      <w:bookmarkEnd w:id="919"/>
      <w:r>
        <w:rPr/>
        <w:t>3</w:t>
      </w:r>
      <w:r>
        <w:rPr>
          <w:rtl w:val="true"/>
        </w:rPr>
        <w:t xml:space="preserve">. </w:t>
      </w:r>
      <w:r>
        <w:rPr>
          <w:rtl w:val="true"/>
        </w:rPr>
        <w:t>بسترهای ایجاد تفرقه</w:t>
      </w:r>
      <w:bookmarkEnd w:id="920"/>
    </w:p>
    <w:p>
      <w:pPr>
        <w:pStyle w:val="Heading4"/>
        <w:numPr>
          <w:ilvl w:val="3"/>
          <w:numId w:val="1"/>
        </w:numPr>
        <w:rPr/>
      </w:pPr>
      <w:bookmarkStart w:id="921" w:name="__RefHeading___Toc2202666_2281741623"/>
      <w:bookmarkStart w:id="922" w:name="_Toc373"/>
      <w:bookmarkEnd w:id="921"/>
      <w:r>
        <w:rPr/>
        <w:t>3</w:t>
      </w:r>
      <w:r>
        <w:rPr>
          <w:rtl w:val="true"/>
        </w:rPr>
        <w:t>ـ</w:t>
      </w:r>
      <w:r>
        <w:rPr/>
        <w:t>1</w:t>
      </w:r>
      <w:r>
        <w:rPr>
          <w:rtl w:val="true"/>
        </w:rPr>
        <w:t xml:space="preserve">. </w:t>
      </w:r>
      <w:r>
        <w:rPr>
          <w:rtl w:val="true"/>
        </w:rPr>
        <w:t>علمای بی تقوا</w:t>
      </w:r>
      <w:bookmarkEnd w:id="92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قلم به مزد و مزدور و عالم بی دین و ریزه خوار سفره سلاطین و مُلک داران بی دین عالم را ـ که از هر کسی خطرناکترند ـ اجیر کرده اند، تا در برابر ندای وحدت انقلاب اسلامی، فریاد اختلاف و تفرقه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عالمی که وجدان بیدار و تقوا نداشته باشد، اضرّ از هر دشمنی بر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چنین عالمی بر مسلمانان، اضرّ از گرگ بر گله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یک گرگ در یک گله گوسفند، چه کار می کند؟ این، ضررش از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هشت سال جنگ، بلکه در طول ده، یازده سال انقلاب، دیدیم که این طور علما چه کردند؛ اما به برکت نام و پرچم اسلام و نام پیامبر اکرم صلی الله علیه و آله و به برکت هفته وحدت ـ که امروز، روز اول آن است ـ انقلاب بر توطئه های آنان فایق آمده است</w:t>
      </w:r>
      <w:r>
        <w:rPr>
          <w:rFonts w:eastAsia="IRNazanin" w:cs="IRNazanin"/>
          <w:color w:val="111111"/>
          <w:sz w:val="28"/>
          <w:szCs w:val="28"/>
          <w:rtl w:val="true"/>
          <w:lang w:bidi="fa-IR"/>
        </w:rPr>
        <w:t>.</w:t>
      </w:r>
      <w:r>
        <w:rPr>
          <w:rStyle w:val="FootnoteAnchor"/>
          <w:rtl w:val="true"/>
        </w:rPr>
        <w:footnoteReference w:id="686"/>
      </w:r>
      <w:bookmarkStart w:id="923" w:name="pg4015_37266"/>
    </w:p>
    <w:p>
      <w:pPr>
        <w:pStyle w:val="Heading4"/>
        <w:numPr>
          <w:ilvl w:val="3"/>
          <w:numId w:val="1"/>
        </w:numPr>
        <w:rPr/>
      </w:pPr>
      <w:bookmarkStart w:id="924" w:name="__RefHeading___Toc2202668_2281741623"/>
      <w:bookmarkStart w:id="925" w:name="_Toc374"/>
      <w:bookmarkEnd w:id="923"/>
      <w:bookmarkEnd w:id="924"/>
      <w:r>
        <w:rPr/>
        <w:t>3</w:t>
      </w:r>
      <w:r>
        <w:rPr>
          <w:rtl w:val="true"/>
        </w:rPr>
        <w:t>ـ</w:t>
      </w:r>
      <w:r>
        <w:rPr/>
        <w:t>2</w:t>
      </w:r>
      <w:r>
        <w:rPr>
          <w:rtl w:val="true"/>
        </w:rPr>
        <w:t xml:space="preserve">. </w:t>
      </w:r>
      <w:r>
        <w:rPr>
          <w:rtl w:val="true"/>
        </w:rPr>
        <w:t>جبهه بندی های سیاسی</w:t>
      </w:r>
      <w:bookmarkEnd w:id="9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جریان های سیاسی با هم کنار بیایند و با هم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تهمت، اهانت به یکدیگر و قهر از یکدیگر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گویند که اختلاف مذاق سیاسی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خیلی نمی دانم که آنها واقعاً چقدر مبنایی با هم اختلاف سیاسی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در زمینه های اقتصادی و سیاسی با هم اختلافی دارند ـ اگر اختلافشان، فقط اختلاف عاطفی نیست ـ خیلی خوب؛ در دایره آن اختلافات با هم رقابت کنند؛ حرفی نیست؛ اما این رقابت ها را به خصومت، به دشمنی و به کینه ورزی در مقابل هم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دشمن اینجا ایستاده است؛ ببینید که دشمن منتظر فرصت است؛ ببینید که روی جنگ جناح ها با یکدیگر محاسبه می کند</w:t>
      </w:r>
      <w:r>
        <w:rPr>
          <w:rFonts w:eastAsia="IRNazanin" w:cs="IRNazanin"/>
          <w:color w:val="111111"/>
          <w:sz w:val="28"/>
          <w:szCs w:val="28"/>
          <w:rtl w:val="true"/>
          <w:lang w:bidi="fa-IR"/>
        </w:rPr>
        <w:t>.</w:t>
      </w:r>
      <w:r>
        <w:rPr>
          <w:rStyle w:val="FootnoteAnchor"/>
          <w:rtl w:val="true"/>
        </w:rPr>
        <w:footnoteReference w:id="687"/>
      </w:r>
    </w:p>
    <w:p>
      <w:pPr>
        <w:pStyle w:val="Heading4"/>
        <w:numPr>
          <w:ilvl w:val="3"/>
          <w:numId w:val="1"/>
        </w:numPr>
        <w:rPr/>
      </w:pPr>
      <w:bookmarkStart w:id="926" w:name="__RefHeading___Toc2202670_2281741623"/>
      <w:bookmarkStart w:id="927" w:name="_Toc375"/>
      <w:bookmarkEnd w:id="926"/>
      <w:r>
        <w:rPr/>
        <w:t>3</w:t>
      </w:r>
      <w:r>
        <w:rPr>
          <w:rtl w:val="true"/>
        </w:rPr>
        <w:t>ـ</w:t>
      </w:r>
      <w:r>
        <w:rPr/>
        <w:t>3</w:t>
      </w:r>
      <w:r>
        <w:rPr>
          <w:rtl w:val="true"/>
        </w:rPr>
        <w:t xml:space="preserve">. </w:t>
      </w:r>
      <w:r>
        <w:rPr>
          <w:rtl w:val="true"/>
        </w:rPr>
        <w:t>اهانت و بی احترامی به مخالفان</w:t>
      </w:r>
      <w:bookmarkEnd w:id="9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مقدسات آن فرقه دیگر اهانت کند، اگر با خشونت و اهانت با فرقه دیگر برخورد کند، به هر اندازه که بُردِ کارِ او باشد، به این وحدت ضربه زده است؛ هر که می خواهد باشد</w:t>
      </w:r>
      <w:r>
        <w:rPr>
          <w:rFonts w:eastAsia="IRNazanin" w:cs="IRNazanin"/>
          <w:color w:val="111111"/>
          <w:sz w:val="28"/>
          <w:szCs w:val="28"/>
          <w:rtl w:val="true"/>
          <w:lang w:bidi="fa-IR"/>
        </w:rPr>
        <w:t>.</w:t>
      </w:r>
      <w:r>
        <w:rPr>
          <w:rStyle w:val="FootnoteAnchor"/>
          <w:rtl w:val="true"/>
        </w:rPr>
        <w:footnoteReference w:id="6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برادر مسلمان خودش، که گرایش و خط سیاسی اش با او فرق دارد، اهانت می کند، به او می پرد، علیه او می نویسد و داد سخن می دهد، آیا نمی داند که با این کار چه چیزی از دست خواهد داد؟ شما می خواهید به خیال خودتان برادرتان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کسی که این انتقاد و این اعتراض یک سره و مطلق شما را ـ که غالباً اعتراض ها</w:t>
      </w:r>
      <w:bookmarkStart w:id="928" w:name="pg4015_37267"/>
    </w:p>
    <w:p>
      <w:pPr>
        <w:pStyle w:val="BookText"/>
        <w:rPr/>
      </w:pPr>
      <w:bookmarkEnd w:id="928"/>
      <w:r>
        <w:rPr>
          <w:rFonts w:ascii="IRNazanin" w:hAnsi="IRNazanin" w:eastAsia="IRNazanin"/>
          <w:color w:val="111111"/>
          <w:sz w:val="28"/>
          <w:sz w:val="28"/>
          <w:szCs w:val="28"/>
          <w:rtl w:val="true"/>
          <w:lang w:bidi="fa-IR"/>
        </w:rPr>
        <w:t>مطلق است ـ می شنود، او همان برادر شماست؟ برو برادرت را مخفیانه پیدا کن، هرچه می خواهی به او بگو؛ چرا با این اختلاف افکنی، مردم و مخاطبان عمومی جامعه را دچار تشویش فکری می کنی؟</w:t>
      </w:r>
      <w:r>
        <w:rPr>
          <w:rStyle w:val="FootnoteAnchor"/>
          <w:rtl w:val="true"/>
        </w:rPr>
        <w:footnoteReference w:id="689"/>
      </w:r>
    </w:p>
    <w:p>
      <w:pPr>
        <w:pStyle w:val="Heading4"/>
        <w:numPr>
          <w:ilvl w:val="3"/>
          <w:numId w:val="1"/>
        </w:numPr>
        <w:rPr/>
      </w:pPr>
      <w:bookmarkStart w:id="929" w:name="__RefHeading___Toc2202672_2281741623"/>
      <w:bookmarkStart w:id="930" w:name="_Toc376"/>
      <w:bookmarkEnd w:id="929"/>
      <w:r>
        <w:rPr/>
        <w:t>3</w:t>
      </w:r>
      <w:r>
        <w:rPr>
          <w:rtl w:val="true"/>
        </w:rPr>
        <w:t>ـ</w:t>
      </w:r>
      <w:r>
        <w:rPr/>
        <w:t>4</w:t>
      </w:r>
      <w:r>
        <w:rPr>
          <w:rtl w:val="true"/>
        </w:rPr>
        <w:t xml:space="preserve">. </w:t>
      </w:r>
      <w:r>
        <w:rPr>
          <w:rtl w:val="true"/>
        </w:rPr>
        <w:t>غفلت</w:t>
      </w:r>
      <w:bookmarkEnd w:id="930"/>
    </w:p>
    <w:p>
      <w:pPr>
        <w:pStyle w:val="Heading5"/>
        <w:numPr>
          <w:ilvl w:val="4"/>
          <w:numId w:val="1"/>
        </w:numPr>
        <w:rPr/>
      </w:pPr>
      <w:bookmarkStart w:id="931" w:name="__RefHeading___Toc2202674_2281741623"/>
      <w:bookmarkStart w:id="932" w:name="_Toc377"/>
      <w:bookmarkEnd w:id="931"/>
      <w:r>
        <w:rPr>
          <w:rtl w:val="true"/>
        </w:rPr>
        <w:t>اشاره</w:t>
      </w:r>
      <w:bookmarkEnd w:id="9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گفتار و اظهار خود هوشیاری و دقت و اخلاص بیشتری به کار گیریم و نگذاریم وحدت و انگیزه این ملت بزرگ و قهرمان خدای نخواسته با غفلت ما مخدوش شود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933" w:name="__RefHeading___Toc2202676_2281741623"/>
      <w:bookmarkStart w:id="934" w:name="_Toc378"/>
      <w:bookmarkEnd w:id="933"/>
      <w:r>
        <w:rPr/>
        <w:t>3</w:t>
      </w:r>
      <w:r>
        <w:rPr>
          <w:rtl w:val="true"/>
        </w:rPr>
        <w:t>ـ</w:t>
      </w:r>
      <w:r>
        <w:rPr/>
        <w:t>4</w:t>
      </w:r>
      <w:r>
        <w:rPr>
          <w:rtl w:val="true"/>
        </w:rPr>
        <w:t>ـ</w:t>
      </w:r>
      <w:r>
        <w:rPr/>
        <w:t>1</w:t>
      </w:r>
      <w:r>
        <w:rPr>
          <w:rtl w:val="true"/>
        </w:rPr>
        <w:t xml:space="preserve">. </w:t>
      </w:r>
      <w:r>
        <w:rPr>
          <w:rtl w:val="true"/>
        </w:rPr>
        <w:t>غفلت از توطئه دشمنان</w:t>
      </w:r>
      <w:bookmarkEnd w:id="9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مناقشاتی که در داخل وجود دارد، اگر آگاهانه و هوشمندانه با آنها برخورد کنیم، ممکن است مضر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کلمه و تفرقه، بد و مضر است؛ اما وقتی هدف و جهت یکی باشد، صرف اختلاف فکر و اختلاف سلیقه مضر نیست، یا لااقل عامل مخربی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ترفند شیطان و حیل شیطانی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برخی از مناقشات به صورت لفظی و سطحی و نکته ای و نقطه ای مطرح می شود؛ در حالی که باطن قضیه چیز دیگری است؛ معارضه با اصل دین و حضور دین در جامعه است؛ به اینها باید توجه کرد</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935" w:name="__RefHeading___Toc2202678_2281741623"/>
      <w:bookmarkStart w:id="936" w:name="_Toc379"/>
      <w:bookmarkEnd w:id="935"/>
      <w:r>
        <w:rPr/>
        <w:t>3</w:t>
      </w:r>
      <w:r>
        <w:rPr>
          <w:rtl w:val="true"/>
        </w:rPr>
        <w:t>ـ</w:t>
      </w:r>
      <w:r>
        <w:rPr/>
        <w:t>4</w:t>
      </w:r>
      <w:r>
        <w:rPr>
          <w:rtl w:val="true"/>
        </w:rPr>
        <w:t>ـ</w:t>
      </w:r>
      <w:r>
        <w:rPr/>
        <w:t>2</w:t>
      </w:r>
      <w:r>
        <w:rPr>
          <w:rtl w:val="true"/>
        </w:rPr>
        <w:t xml:space="preserve">. </w:t>
      </w:r>
      <w:r>
        <w:rPr>
          <w:rtl w:val="true"/>
        </w:rPr>
        <w:t>غفلت از مصلحت جامعه</w:t>
      </w:r>
      <w:bookmarkEnd w:id="93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کسانی یا زبان هایی، بدون قصد و غرض سویی، فقط به علت اشتباه و به خاطر اینکه مصلحت را نمی فهمند و نمی دانند که چه بگویند، چیزهایی بگویند</w:t>
      </w:r>
      <w:bookmarkStart w:id="937" w:name="pg4015_37268"/>
    </w:p>
    <w:p>
      <w:pPr>
        <w:pStyle w:val="BookText"/>
        <w:rPr/>
      </w:pPr>
      <w:bookmarkEnd w:id="937"/>
      <w:r>
        <w:rPr>
          <w:rFonts w:ascii="IRNazanin" w:hAnsi="IRNazanin" w:eastAsia="IRNazanin"/>
          <w:color w:val="111111"/>
          <w:sz w:val="28"/>
          <w:sz w:val="28"/>
          <w:szCs w:val="28"/>
          <w:rtl w:val="true"/>
          <w:lang w:bidi="fa-IR"/>
        </w:rPr>
        <w:t>که مردم را دل سرد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در گوشه و کنار دیده می شود که بعضی ها مصلحت خود و مصلحت انقلاب و ملت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با زید بدی کنند، با نظام بدی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مسئولی را زیر سؤال ببرند، انقلاب را زیر سؤال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فهمند که این کار، زیر سؤال بردن انقلاب است</w:t>
      </w:r>
      <w:r>
        <w:rPr>
          <w:rFonts w:eastAsia="IRNazanin" w:cs="IRNazanin"/>
          <w:color w:val="111111"/>
          <w:sz w:val="28"/>
          <w:szCs w:val="28"/>
          <w:rtl w:val="true"/>
          <w:lang w:bidi="fa-IR"/>
        </w:rPr>
        <w:t>.</w:t>
      </w:r>
      <w:r>
        <w:rPr>
          <w:rStyle w:val="FootnoteAnchor"/>
          <w:rtl w:val="true"/>
        </w:rPr>
        <w:footnoteReference w:id="692"/>
      </w:r>
    </w:p>
    <w:p>
      <w:pPr>
        <w:pStyle w:val="Heading4"/>
        <w:numPr>
          <w:ilvl w:val="3"/>
          <w:numId w:val="1"/>
        </w:numPr>
        <w:rPr/>
      </w:pPr>
      <w:bookmarkStart w:id="938" w:name="__RefHeading___Toc2202680_2281741623"/>
      <w:bookmarkStart w:id="939" w:name="_Toc380"/>
      <w:bookmarkEnd w:id="938"/>
      <w:r>
        <w:rPr/>
        <w:t>3</w:t>
      </w:r>
      <w:r>
        <w:rPr>
          <w:rtl w:val="true"/>
        </w:rPr>
        <w:t>ـ</w:t>
      </w:r>
      <w:r>
        <w:rPr/>
        <w:t>5</w:t>
      </w:r>
      <w:r>
        <w:rPr>
          <w:rtl w:val="true"/>
        </w:rPr>
        <w:t xml:space="preserve">. </w:t>
      </w:r>
      <w:r>
        <w:rPr>
          <w:rtl w:val="true"/>
        </w:rPr>
        <w:t>اختلافات موجود</w:t>
      </w:r>
      <w:bookmarkEnd w:id="939"/>
    </w:p>
    <w:p>
      <w:pPr>
        <w:pStyle w:val="Heading5"/>
        <w:numPr>
          <w:ilvl w:val="4"/>
          <w:numId w:val="1"/>
        </w:numPr>
        <w:rPr/>
      </w:pPr>
      <w:bookmarkStart w:id="940" w:name="__RefHeading___Toc2202682_2281741623"/>
      <w:bookmarkStart w:id="941" w:name="_Toc381"/>
      <w:bookmarkEnd w:id="940"/>
      <w:r>
        <w:rPr>
          <w:rtl w:val="true"/>
        </w:rPr>
        <w:t>اشاره</w:t>
      </w:r>
      <w:bookmarkEnd w:id="9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عوامل تجزیه در داخل این ملت بزرگ منتفی و مفقود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اختلاف زبان و اختلاف مناطق جغرافیایی هست</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هنوز درصددند نسبت به انقلاب و نظام جمهوری اسلامی، نیات خصمانه و شومشان را اعمال بکنند، چشم امید به اختلافات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وحدت و یک پارچگی شما مردم می ترسند؛ این را 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هیچ قیمت نباید وحدت و یک پارچگی خودش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باید متوجه باشند که با این یک پارچگی عظیم، چگونه باید رفتار کرد</w:t>
      </w:r>
      <w:r>
        <w:rPr>
          <w:rFonts w:eastAsia="IRNazanin" w:cs="IRNazanin"/>
          <w:color w:val="111111"/>
          <w:sz w:val="28"/>
          <w:szCs w:val="28"/>
          <w:rtl w:val="true"/>
          <w:lang w:bidi="fa-IR"/>
        </w:rPr>
        <w:t>.</w:t>
      </w:r>
      <w:r>
        <w:rPr>
          <w:rStyle w:val="FootnoteAnchor"/>
          <w:rtl w:val="true"/>
        </w:rPr>
        <w:footnoteReference w:id="69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متحد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در میان هر جمع بشری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جمع بشری را پیدا نمی کنید که بین آنها در مسائل گوناگون اتفاق و اتحادنظر باشد؛ اما این اختلاف نظر نباید رشته و پیوند اتحاد را در یک ملت و یک مجموعه به هم بزند</w:t>
      </w:r>
      <w:r>
        <w:rPr>
          <w:rFonts w:eastAsia="IRNazanin" w:cs="IRNazanin"/>
          <w:color w:val="111111"/>
          <w:sz w:val="28"/>
          <w:szCs w:val="28"/>
          <w:rtl w:val="true"/>
          <w:lang w:bidi="fa-IR"/>
        </w:rPr>
        <w:t>.</w:t>
      </w:r>
      <w:r>
        <w:rPr>
          <w:rStyle w:val="FootnoteAnchor"/>
          <w:rtl w:val="true"/>
        </w:rPr>
        <w:footnoteReference w:id="695"/>
      </w:r>
      <w:bookmarkStart w:id="942" w:name="pg4015_37269"/>
    </w:p>
    <w:p>
      <w:pPr>
        <w:pStyle w:val="BookText"/>
        <w:rPr/>
      </w:pPr>
      <w:bookmarkEnd w:id="94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انواع حیل مترصدِ ضربه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 گویم مراقب باشید،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نقاط ضعف ملت ها همین اختلافات ـ چه اختلافات قومی و چه اختلافات فرقه ای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شاه از دست این مردم از مملکت می گریخت، گفت اگر من بروم، ایران ایرانستان خواهد شد؛ یعنی این ایران بزرگ به منطقه کوچکی به نام ایرانستان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آن طرف بلوچستان خواهد شد، آن طرف کردستان، آن طرف ترکستان و آن طرف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خواب تجزیه اقوام ایرانی و خواب جنگ راه انداختن بین شیعه و سنّی را آن روز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پشت این پرده ها چه خبر است؛ لذا به شما توصیه می کنم که مراقب باشید</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943" w:name="__RefHeading___Toc2202684_2281741623"/>
      <w:bookmarkStart w:id="944" w:name="_Toc382"/>
      <w:bookmarkEnd w:id="943"/>
      <w:r>
        <w:rPr/>
        <w:t>3</w:t>
      </w:r>
      <w:r>
        <w:rPr>
          <w:rtl w:val="true"/>
        </w:rPr>
        <w:t>ـ</w:t>
      </w:r>
      <w:r>
        <w:rPr/>
        <w:t>5</w:t>
      </w:r>
      <w:r>
        <w:rPr>
          <w:rtl w:val="true"/>
        </w:rPr>
        <w:t>ـ</w:t>
      </w:r>
      <w:r>
        <w:rPr/>
        <w:t>1</w:t>
      </w:r>
      <w:r>
        <w:rPr>
          <w:rtl w:val="true"/>
        </w:rPr>
        <w:t xml:space="preserve">. </w:t>
      </w:r>
      <w:r>
        <w:rPr>
          <w:rtl w:val="true"/>
        </w:rPr>
        <w:t xml:space="preserve">اختلافات قومی </w:t>
      </w:r>
      <w:r>
        <w:rPr>
          <w:rtl w:val="true"/>
        </w:rPr>
        <w:t>(</w:t>
      </w:r>
      <w:r>
        <w:rPr>
          <w:rtl w:val="true"/>
        </w:rPr>
        <w:t>نژادی</w:t>
      </w:r>
      <w:r>
        <w:rPr>
          <w:rtl w:val="true"/>
        </w:rPr>
        <w:t>)</w:t>
      </w:r>
      <w:bookmarkEnd w:id="9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علیه امنیت ملت کار می کنند، وحدت ملی را مخدوش می کنند، به عنوان حمایت از اقوام، می خواهند وحدت ایرانی را ـ این اقوام، همه ایرانی اند؛ همه وفادار به ایرانند و همه خود را ایرانی می دانند و به آن مفتخرند ـ متزلزل کنند، برای دشمن کار می کنند</w:t>
      </w:r>
      <w:r>
        <w:rPr>
          <w:rFonts w:eastAsia="IRNazanin" w:cs="IRNazanin"/>
          <w:color w:val="111111"/>
          <w:sz w:val="28"/>
          <w:szCs w:val="28"/>
          <w:rtl w:val="true"/>
          <w:lang w:bidi="fa-IR"/>
        </w:rPr>
        <w:t>.</w:t>
      </w:r>
      <w:r>
        <w:rPr>
          <w:rStyle w:val="FootnoteAnchor"/>
          <w:rtl w:val="true"/>
        </w:rPr>
        <w:footnoteReference w:id="69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قومیت هم از مسائلی است که می تواند در جاهایی بین افراد اختلاف ایجاد کند؛ لیکن خوش بختانه در کشور ما همه قومیت ها مفتخرند که ایرانی و وابسته به این مجموعه آب و خاک و فرزند این مرزها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مهمی است که در داخل کشور ما، کرد ایرانی خودش را ایرانی می داند و علاقه مند است و متعصبانه از میهن</w:t>
      </w:r>
    </w:p>
    <w:p>
      <w:pPr>
        <w:pStyle w:val="BookText"/>
        <w:rPr/>
      </w:pPr>
      <w:r>
        <w:rPr>
          <w:rFonts w:ascii="IRNazanin" w:hAnsi="IRNazanin" w:eastAsia="IRNazanin"/>
          <w:color w:val="111111"/>
          <w:sz w:val="28"/>
          <w:sz w:val="28"/>
          <w:szCs w:val="28"/>
          <w:rtl w:val="true"/>
          <w:lang w:bidi="fa-IR"/>
        </w:rPr>
        <w:t>خودش دفاع می کند؛ بلوچ ایرانی هم همین طور؛ عرب ایرانی هم همین طور؛ ترک ایرانی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نظایر اینها در کشورهای دیگر هم هستند، اما وابستگی اینها به کشور خودشان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وحدت و هم دلی وجود نداشته باشد و کامل نشود، مسئولان هم هیچ کاری نمی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یادتان است که در اوایل انقلاب چه قدر در گوشه و کنار تحریکات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موقع در شورای انقلاب بودیم، اما اصلاً مجالی پیدا نمی شد که بخواهیم به کارهای کشور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شنیدیم که در فلان جا درگیری است، در فلان جا اختلاف است، در فلان جا خون ریزی است، در فلان جا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نگذارند یک مجموعه اداره کننده کشور به وظایف خود در قبال مناطق گوناگون کشور عمل کند، یکی از راه هایش همین است که ایجاد درگیری و اختلاف کنند</w:t>
      </w:r>
      <w:r>
        <w:rPr>
          <w:rFonts w:eastAsia="IRNazanin" w:cs="IRNazanin"/>
          <w:color w:val="111111"/>
          <w:sz w:val="28"/>
          <w:szCs w:val="28"/>
          <w:rtl w:val="true"/>
          <w:lang w:bidi="fa-IR"/>
        </w:rPr>
        <w:t>.</w:t>
      </w:r>
      <w:r>
        <w:rPr>
          <w:rStyle w:val="FootnoteAnchor"/>
          <w:rtl w:val="true"/>
        </w:rPr>
        <w:footnoteReference w:id="69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قومیت ها، که دشمنان کمین گرفته اند؛ پشت خم کرده اند تا بلکه بتوانند به نحوی بین قومیت های ایرانی که در طول تاریخ در کنار هم زندگی کردند، اختلاف ایجاد کنند، باید هوشیارتر و مواظب تر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نقطه هایی است که دشمن می خواهد ازشان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درمقابل اینها ایستاد</w:t>
      </w:r>
      <w:r>
        <w:rPr>
          <w:rFonts w:eastAsia="IRNazanin" w:cs="IRNazanin"/>
          <w:color w:val="111111"/>
          <w:sz w:val="28"/>
          <w:szCs w:val="28"/>
          <w:rtl w:val="true"/>
          <w:lang w:bidi="fa-IR"/>
        </w:rPr>
        <w:t>.</w:t>
      </w:r>
      <w:r>
        <w:rPr>
          <w:rStyle w:val="FootnoteAnchor"/>
          <w:rtl w:val="true"/>
        </w:rPr>
        <w:footnoteReference w:id="699"/>
      </w:r>
      <w:bookmarkStart w:id="945" w:name="pg4015_37271"/>
    </w:p>
    <w:p>
      <w:pPr>
        <w:pStyle w:val="BookText"/>
        <w:rPr/>
      </w:pPr>
      <w:bookmarkEnd w:id="9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کلمه را همچنان که در گذشته بوده 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لغت و قومیت و نژاد در استان، هیچ نباید به این یکپارچگی صفوف شما مردم عزیز اندکی خدشه وارد کند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946" w:name="__RefHeading___Toc2202686_2281741623"/>
      <w:bookmarkStart w:id="947" w:name="_Toc383"/>
      <w:bookmarkEnd w:id="946"/>
      <w:r>
        <w:rPr/>
        <w:t>3</w:t>
      </w:r>
      <w:r>
        <w:rPr>
          <w:rtl w:val="true"/>
        </w:rPr>
        <w:t>ـ</w:t>
      </w:r>
      <w:r>
        <w:rPr/>
        <w:t>5</w:t>
      </w:r>
      <w:r>
        <w:rPr>
          <w:rtl w:val="true"/>
        </w:rPr>
        <w:t>ـ</w:t>
      </w:r>
      <w:r>
        <w:rPr/>
        <w:t>2</w:t>
      </w:r>
      <w:r>
        <w:rPr>
          <w:rtl w:val="true"/>
        </w:rPr>
        <w:t xml:space="preserve">. </w:t>
      </w:r>
      <w:r>
        <w:rPr>
          <w:rtl w:val="true"/>
        </w:rPr>
        <w:t>اختلافات مذهبی و فرقه ای</w:t>
      </w:r>
      <w:bookmarkEnd w:id="9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غفلتی صورت می گیرد، ناگهان می بینیم در یک طرف جنجال های فرقه ای برپا می شود، این علیه آن، آن علیه این، با شیوه های زبونانه و پست و اهانت به مقدساتِ همدیگر، به رغم این همه تأکید، این همه گفتن و این همه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دشمن در این زمینه ها خیلی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هم یک زمینه قلبی و فکری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بود و شمایید که باید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علمای امت و مرشدان ملتید، باید مراقب باشید</w:t>
      </w:r>
      <w:r>
        <w:rPr>
          <w:rFonts w:eastAsia="IRNazanin" w:cs="IRNazanin"/>
          <w:color w:val="111111"/>
          <w:sz w:val="28"/>
          <w:szCs w:val="28"/>
          <w:rtl w:val="true"/>
          <w:lang w:bidi="fa-IR"/>
        </w:rPr>
        <w:t>.</w:t>
      </w:r>
      <w:r>
        <w:rPr>
          <w:rStyle w:val="FootnoteAnchor"/>
          <w:rtl w:val="true"/>
        </w:rPr>
        <w:footnoteReference w:id="70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همه کارهای نیک است، وحدت و اتحاد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باید با هم باشد و دست ها با هم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 تفرقه ای که دشمن می تواند در آنجا روی آن تکیه کند، دو عامل است، یکی عامل مذهب، دیگری عامل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همیشه در همه جای دنیا نقطه ای بوده برای اینکه دشمنان هر مجموعه ای بتوانند روی آن تکیه کنند</w:t>
      </w:r>
      <w:r>
        <w:rPr>
          <w:rFonts w:eastAsia="IRNazanin" w:cs="IRNazanin"/>
          <w:color w:val="111111"/>
          <w:sz w:val="28"/>
          <w:szCs w:val="28"/>
          <w:rtl w:val="true"/>
          <w:lang w:bidi="fa-IR"/>
        </w:rPr>
        <w:t>.</w:t>
      </w:r>
      <w:r>
        <w:rPr>
          <w:rStyle w:val="FootnoteAnchor"/>
          <w:rtl w:val="true"/>
        </w:rPr>
        <w:footnoteReference w:id="702"/>
      </w:r>
      <w:bookmarkStart w:id="948" w:name="pg4015_37272"/>
    </w:p>
    <w:p>
      <w:pPr>
        <w:pStyle w:val="Heading5"/>
        <w:numPr>
          <w:ilvl w:val="4"/>
          <w:numId w:val="1"/>
        </w:numPr>
        <w:rPr/>
      </w:pPr>
      <w:bookmarkStart w:id="949" w:name="__RefHeading___Toc2202688_2281741623"/>
      <w:bookmarkStart w:id="950" w:name="_Toc384"/>
      <w:bookmarkEnd w:id="948"/>
      <w:bookmarkEnd w:id="949"/>
      <w:r>
        <w:rPr/>
        <w:t>3</w:t>
      </w:r>
      <w:r>
        <w:rPr>
          <w:rtl w:val="true"/>
        </w:rPr>
        <w:t>ـ</w:t>
      </w:r>
      <w:r>
        <w:rPr/>
        <w:t>5</w:t>
      </w:r>
      <w:r>
        <w:rPr>
          <w:rtl w:val="true"/>
        </w:rPr>
        <w:t>ـ</w:t>
      </w:r>
      <w:r>
        <w:rPr/>
        <w:t>3</w:t>
      </w:r>
      <w:r>
        <w:rPr>
          <w:rtl w:val="true"/>
        </w:rPr>
        <w:t xml:space="preserve">. </w:t>
      </w:r>
      <w:r>
        <w:rPr>
          <w:rtl w:val="true"/>
        </w:rPr>
        <w:t>اختلافات سیاسی</w:t>
      </w:r>
      <w:bookmarkEnd w:id="9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اختلاف سلیقه های مردم و جریان های سیاسی از صحنه سیاست کشور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ممکن است، نه مفید؛ اما این اختلاف نظرها نباید به جدال و شقاق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این وحدت را رعایت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دفاع از کشور و حصاری در مقابل تهاجم گستاخانه دشمن است که دایما تهدید و آن را مرتب تکرار می کند</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باید خیلی هوشیار باشند؛ دانشجویان ما باید خیلی آگاه و متوجه باشند؛ عموم ملت هم که بحمدالله همیشه آگاه بوده اند، باید خیلی مراقب و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نباید بتواند سوءاستفاده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اختلاف نظر جزئی را بزرگ می کنند و یک نابسامانی را چند برابر نشان می دهند، برای اینکه وحدت و یک پارچگی ملت و مسئولان را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جزئی و نظری را به شکاف های عمیق اعتقادی تبدیل می کنند؛ یا اگر نمی توانند تبدیل کنند، این طور وانمود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هدف های دشمن است؛ همه باید مراقب باشند؛ مسئولان و رؤسا هم مراقب باشند؛ یکدیگر را تضعیف نکنند، وظایف قانونی یکدیگر را مورد اهانت قرار ندهند و کارهای قانونی یکدیگر را زیر سؤال نبرند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سیاسی و جناحی که گاهی بسیار بزرگ نشان داده می شود، به این بزرگی نیست؛ به این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خودشان را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مردم، راه اسلام، راه انقلاب، راه خدا و راه امام بزرگوار است</w:t>
      </w:r>
      <w:r>
        <w:rPr>
          <w:rFonts w:eastAsia="IRNazanin" w:cs="IRNazanin"/>
          <w:color w:val="111111"/>
          <w:sz w:val="28"/>
          <w:szCs w:val="28"/>
          <w:rtl w:val="true"/>
          <w:lang w:bidi="fa-IR"/>
        </w:rPr>
        <w:t>.</w:t>
      </w:r>
      <w:bookmarkStart w:id="951" w:name="pg4015_37273"/>
    </w:p>
    <w:p>
      <w:pPr>
        <w:pStyle w:val="BookText"/>
        <w:rPr/>
      </w:pPr>
      <w:bookmarkEnd w:id="951"/>
      <w:r>
        <w:rPr>
          <w:rFonts w:ascii="IRNazanin" w:hAnsi="IRNazanin" w:eastAsia="IRNazanin"/>
          <w:color w:val="111111"/>
          <w:sz w:val="28"/>
          <w:sz w:val="28"/>
          <w:szCs w:val="28"/>
          <w:rtl w:val="true"/>
          <w:lang w:bidi="fa-IR"/>
        </w:rPr>
        <w:t>مردم با این خط کشی های تصنعی و مصنوعی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دوست می دارد جناح ها را بیشتر به جان هم بیندازد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در نظام ما وجود دارد، اختلافات خطّی سابق و چپ و راست و امثال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اختلاف بین کسانی است که به مبنا و اساس نظام اعتقاد دارند یا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را که باید مراقب باشید نیایند، کسانی هستند که به مبنا و اساس نظام اعتقاد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درست همان مواردی که در قانون اساسی یا در قوانین دیگر برای رعایت منتخبان مقرر شده ـ که آیا پایبند به دین هستند، التزام عملی دارند و اصلاً نظام را قبول دارند؟ ـ الان محلِ کلام است؛ پس باید بسیار بادقت مورد ملاحظه قرار گیرد</w:t>
      </w:r>
      <w:r>
        <w:rPr>
          <w:rFonts w:eastAsia="IRNazanin" w:cs="IRNazanin"/>
          <w:color w:val="111111"/>
          <w:sz w:val="28"/>
          <w:szCs w:val="28"/>
          <w:rtl w:val="true"/>
          <w:lang w:bidi="fa-IR"/>
        </w:rPr>
        <w:t>.</w:t>
      </w:r>
      <w:r>
        <w:rPr>
          <w:rStyle w:val="FootnoteAnchor"/>
          <w:rtl w:val="true"/>
        </w:rPr>
        <w:footnoteReference w:id="706"/>
      </w:r>
    </w:p>
    <w:p>
      <w:pPr>
        <w:pStyle w:val="Heading5"/>
        <w:numPr>
          <w:ilvl w:val="4"/>
          <w:numId w:val="1"/>
        </w:numPr>
        <w:rPr/>
      </w:pPr>
      <w:bookmarkStart w:id="952" w:name="__RefHeading___Toc2202690_2281741623"/>
      <w:bookmarkStart w:id="953" w:name="_Toc385"/>
      <w:bookmarkEnd w:id="952"/>
      <w:r>
        <w:rPr/>
        <w:t>3</w:t>
      </w:r>
      <w:r>
        <w:rPr>
          <w:rtl w:val="true"/>
        </w:rPr>
        <w:t>ـ</w:t>
      </w:r>
      <w:r>
        <w:rPr/>
        <w:t>5</w:t>
      </w:r>
      <w:r>
        <w:rPr>
          <w:rtl w:val="true"/>
        </w:rPr>
        <w:t>ـ</w:t>
      </w:r>
      <w:r>
        <w:rPr/>
        <w:t>4</w:t>
      </w:r>
      <w:r>
        <w:rPr>
          <w:rtl w:val="true"/>
        </w:rPr>
        <w:t xml:space="preserve">. </w:t>
      </w:r>
      <w:r>
        <w:rPr>
          <w:rtl w:val="true"/>
        </w:rPr>
        <w:t>اختلافات فکری</w:t>
      </w:r>
      <w:bookmarkEnd w:id="95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می بینید که دشمنان یک ملت، براساس محاسبه ای، خواسته ها و انگیزه ها و شعارهایی را مطرح و رویش کار می کنند؛ فعالان فکری و ایدئولوگ هایشان می نشینند کار می کنند، شعار استخراج می کنند و مطالب در می آورند و این به نحوی به محیط فعالان سیاسی یک کشور تزریق می شود و عده ای هم کمربسته ترویج این افکار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ترویج این افکار چیست؟ هدف، یکی از چند چیز است، یا ایجاد اختلاف، یا تعویق در حرکتی که این ملت به سمت آرمانی شروع کرده است</w:t>
      </w:r>
      <w:r>
        <w:rPr>
          <w:rFonts w:eastAsia="IRNazanin" w:cs="IRNazanin"/>
          <w:color w:val="111111"/>
          <w:sz w:val="28"/>
          <w:szCs w:val="28"/>
          <w:rtl w:val="true"/>
          <w:lang w:bidi="fa-IR"/>
        </w:rPr>
        <w:t>.</w:t>
      </w:r>
      <w:r>
        <w:rPr>
          <w:rStyle w:val="FootnoteAnchor"/>
          <w:rtl w:val="true"/>
        </w:rPr>
        <w:footnoteReference w:id="707"/>
      </w:r>
      <w:bookmarkStart w:id="954" w:name="pg4015_37274"/>
    </w:p>
    <w:p>
      <w:pPr>
        <w:pStyle w:val="Heading4"/>
        <w:numPr>
          <w:ilvl w:val="3"/>
          <w:numId w:val="1"/>
        </w:numPr>
        <w:rPr/>
      </w:pPr>
      <w:bookmarkStart w:id="955" w:name="__RefHeading___Toc2202692_2281741623"/>
      <w:bookmarkStart w:id="956" w:name="_Toc386"/>
      <w:bookmarkEnd w:id="954"/>
      <w:bookmarkEnd w:id="955"/>
      <w:r>
        <w:rPr/>
        <w:t>3</w:t>
      </w:r>
      <w:r>
        <w:rPr>
          <w:rtl w:val="true"/>
        </w:rPr>
        <w:t>ـ</w:t>
      </w:r>
      <w:r>
        <w:rPr/>
        <w:t>6</w:t>
      </w:r>
      <w:r>
        <w:rPr>
          <w:rtl w:val="true"/>
        </w:rPr>
        <w:t xml:space="preserve">. </w:t>
      </w:r>
      <w:r>
        <w:rPr>
          <w:rtl w:val="true"/>
        </w:rPr>
        <w:t>تحزب</w:t>
      </w:r>
      <w:bookmarkEnd w:id="9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تحزب به معنای واقعی کلمه وجود داشته باشد، من طرفدار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 تحزب را این نمی دانم که عده ای از داعیه داران سیاسی، به دنبال کسب قدرت، دور هم جمع شوند ـ ده نفر، پانزده نفر، بیست نفر ـ و با شعار و ایجاد هیجان و جذابیت های دروغین، مردم یا گروه هایی از مردم را به این طرف و آن طرف بکشانند و مرتب دعوا و اختلاف راه بیندازند و برای اینکه بی کار نمانند، یک مسئله کوچک را بزرگ کنند؛ یک چیز کم اهمیت را پراهمیت جلوه دهند و روزها و هفته ها درباره اش بحث و تحلیل کنند؛ بر اساس آن، دوست و دشمن معین کنند؛ فلان کس، فلان طرفی است، پس دشمن است؛ فلان کس، فلان طرفی است، پس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اینها را تحزب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روش های غلط سیاسی است که در دنیا هم رایج است</w:t>
      </w:r>
      <w:r>
        <w:rPr>
          <w:rFonts w:eastAsia="IRNazanin" w:cs="IRNazanin"/>
          <w:color w:val="111111"/>
          <w:sz w:val="28"/>
          <w:szCs w:val="28"/>
          <w:rtl w:val="true"/>
          <w:lang w:bidi="fa-IR"/>
        </w:rPr>
        <w:t>.</w:t>
      </w:r>
      <w:r>
        <w:rPr>
          <w:rStyle w:val="FootnoteAnchor"/>
          <w:rtl w:val="true"/>
        </w:rPr>
        <w:footnoteReference w:id="70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گوییم تحجر، فوراً ذهنمان می رود به تحجر مذهبی؛ بله آن هم یک نوع تحجر است، اما تحجر فقط تحجر مذهبی نیست، بلکه خطرناک تر از آن، تحجر سیاسی است؛ تحجرهای ناشی از شکل بندی تحزب و سازمان های سیاسی است که اصلاً امکان فکر کردن به کسی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دلیل قانع کننده برای حقانیت یک موضع ذکر کنیم، قبول می کند، اما در عمل طور دیگری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حزب، آن تشکیلات سیاسی بالای سر ـ مثل پدرخوانده مافیا ـ از او این گونه خواسته است</w:t>
      </w:r>
      <w:r>
        <w:rPr>
          <w:rFonts w:eastAsia="IRNazanin" w:cs="IRNazanin"/>
          <w:color w:val="111111"/>
          <w:sz w:val="28"/>
          <w:szCs w:val="28"/>
          <w:rtl w:val="true"/>
          <w:lang w:bidi="fa-IR"/>
        </w:rPr>
        <w:t>.</w:t>
      </w:r>
      <w:r>
        <w:rPr>
          <w:rStyle w:val="FootnoteAnchor"/>
          <w:rtl w:val="true"/>
        </w:rPr>
        <w:footnoteReference w:id="709"/>
      </w:r>
      <w:bookmarkStart w:id="957" w:name="pg4015_37275"/>
    </w:p>
    <w:p>
      <w:pPr>
        <w:pStyle w:val="Heading3"/>
        <w:numPr>
          <w:ilvl w:val="2"/>
          <w:numId w:val="1"/>
        </w:numPr>
        <w:rPr/>
      </w:pPr>
      <w:bookmarkStart w:id="958" w:name="__RefHeading___Toc2202694_2281741623"/>
      <w:bookmarkStart w:id="959" w:name="_Toc387"/>
      <w:bookmarkEnd w:id="957"/>
      <w:bookmarkEnd w:id="958"/>
      <w:r>
        <w:rPr/>
        <w:t>4</w:t>
      </w:r>
      <w:r>
        <w:rPr>
          <w:rtl w:val="true"/>
        </w:rPr>
        <w:t xml:space="preserve">. </w:t>
      </w:r>
      <w:r>
        <w:rPr>
          <w:rtl w:val="true"/>
        </w:rPr>
        <w:t>اثرات و خطرات تفرقه</w:t>
      </w:r>
      <w:bookmarkEnd w:id="959"/>
    </w:p>
    <w:p>
      <w:pPr>
        <w:pStyle w:val="Heading4"/>
        <w:numPr>
          <w:ilvl w:val="3"/>
          <w:numId w:val="1"/>
        </w:numPr>
        <w:rPr/>
      </w:pPr>
      <w:bookmarkStart w:id="960" w:name="__RefHeading___Toc2202696_2281741623"/>
      <w:bookmarkStart w:id="961" w:name="_Toc388"/>
      <w:bookmarkEnd w:id="960"/>
      <w:r>
        <w:rPr/>
        <w:t>4</w:t>
      </w:r>
      <w:r>
        <w:rPr>
          <w:rtl w:val="true"/>
        </w:rPr>
        <w:t>ـ</w:t>
      </w:r>
      <w:r>
        <w:rPr/>
        <w:t>1</w:t>
      </w:r>
      <w:r>
        <w:rPr>
          <w:rtl w:val="true"/>
        </w:rPr>
        <w:t xml:space="preserve">. </w:t>
      </w:r>
      <w:r>
        <w:rPr>
          <w:rtl w:val="true"/>
        </w:rPr>
        <w:t>آثار داخلی تفرقه</w:t>
      </w:r>
      <w:bookmarkEnd w:id="961"/>
    </w:p>
    <w:p>
      <w:pPr>
        <w:pStyle w:val="Heading5"/>
        <w:numPr>
          <w:ilvl w:val="4"/>
          <w:numId w:val="1"/>
        </w:numPr>
        <w:rPr/>
      </w:pPr>
      <w:bookmarkStart w:id="962" w:name="__RefHeading___Toc2202698_2281741623"/>
      <w:bookmarkStart w:id="963" w:name="_Toc389"/>
      <w:bookmarkEnd w:id="962"/>
      <w:r>
        <w:rPr/>
        <w:t>4</w:t>
      </w:r>
      <w:r>
        <w:rPr>
          <w:rtl w:val="true"/>
        </w:rPr>
        <w:t>ـ</w:t>
      </w:r>
      <w:r>
        <w:rPr/>
        <w:t>1</w:t>
      </w:r>
      <w:r>
        <w:rPr>
          <w:rtl w:val="true"/>
        </w:rPr>
        <w:t>ـ</w:t>
      </w:r>
      <w:r>
        <w:rPr/>
        <w:t>1</w:t>
      </w:r>
      <w:r>
        <w:rPr>
          <w:rtl w:val="true"/>
        </w:rPr>
        <w:t xml:space="preserve">. </w:t>
      </w:r>
      <w:r>
        <w:rPr>
          <w:rtl w:val="true"/>
        </w:rPr>
        <w:t>ناامیدی و از بین رفتن اعتماد مردم</w:t>
      </w:r>
      <w:bookmarkEnd w:id="9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تلاش امریکا و دستگاه و جبهه استکبار این است که عنصر قدرت و قوت و مقاومت را از ما بگیرد؛ یعنی می خواهد ایمان و اتکا به نفس و امید و اتحاد را در ما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ایمان و اتحاد نداشته باشد و نسبت به آینده مأیوس باشد، پیداست که در همه میدان ها شکست خواهد خورد؛ در سیاست هم شکست می خورد، در اقتصاد هم شکست می خورد، در سازندگی کشور هم شکست می خورد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این را صریحاً عرض بکنم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خشن و نامتناسب در محیط اسلامی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 با اهانت، با خلاف واقع و احیاناً با تهمت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یک نفر، یک جمع بندی کلی و یک استنتاج عمومی می کنند؛ که این غلط و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ادامه پیدا کند، ما چه چیزی را از دست می دهیم؟ مردم و همین اعتمادی را که عرض کردم</w:t>
      </w:r>
      <w:r>
        <w:rPr>
          <w:rFonts w:eastAsia="IRNazanin" w:cs="IRNazanin"/>
          <w:color w:val="111111"/>
          <w:sz w:val="28"/>
          <w:szCs w:val="28"/>
          <w:rtl w:val="true"/>
          <w:lang w:bidi="fa-IR"/>
        </w:rPr>
        <w:t>.</w:t>
      </w:r>
      <w:r>
        <w:rPr>
          <w:rStyle w:val="FootnoteAnchor"/>
          <w:rtl w:val="true"/>
        </w:rPr>
        <w:footnoteReference w:id="71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 عرض می کردم که اگر مردم اهل اصطلاح باشند، الان اجماع مرکب بر فسق همه است؛ چون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گویند آنها بدند، آنها هم می گویند اینها بدند و قول ثالثی</w:t>
      </w:r>
      <w:bookmarkStart w:id="964" w:name="pg4015_37276"/>
    </w:p>
    <w:p>
      <w:pPr>
        <w:pStyle w:val="BookText"/>
        <w:rPr/>
      </w:pPr>
      <w:bookmarkEnd w:id="964"/>
      <w:r>
        <w:rPr>
          <w:rFonts w:ascii="IRNazanin" w:hAnsi="IRNazanin" w:eastAsia="IRNazanin"/>
          <w:color w:val="111111"/>
          <w:sz w:val="28"/>
          <w:sz w:val="28"/>
          <w:szCs w:val="28"/>
          <w:rtl w:val="true"/>
          <w:lang w:bidi="fa-IR"/>
        </w:rPr>
        <w:t>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طور برخورد کردن با قضایاست؟ اعتماد مردم را به اصل نظام از دست می دهیم</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مردم به نظام بی اعتماد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نظامی که ده سال، یازده سال کسی مثل امام بالای سرش بود و آن شلاق کوبنده فرمایش های آن بزرگوار بر سر و شانه همه ما فرود می آمد ـ به حجم فرمایش های امام نگاه کنید؛ من گمان نمی کنم که در هیچ موضوعی به قدر موضوع اختلافات، ایشان مطلب فرموده باشند ـ درعین حال ماها اصلاح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 نمی دهد که بنیان کار خراب است؟ اگر ادامه بدهید، این استنتاج را شما برای مردم درست می کنید و دیگر نمی روند نقاط مثبتی را که در این بین هست، پیدا کنند و روی آن تأمل نمایند؛ خواهند گفت که معلوم می شود اشکالی در اصل کار هست</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965" w:name="__RefHeading___Toc2202700_2281741623"/>
      <w:bookmarkStart w:id="966" w:name="_Toc390"/>
      <w:bookmarkEnd w:id="965"/>
      <w:r>
        <w:rPr/>
        <w:t>4</w:t>
      </w:r>
      <w:r>
        <w:rPr>
          <w:rtl w:val="true"/>
        </w:rPr>
        <w:t>ـ</w:t>
      </w:r>
      <w:r>
        <w:rPr/>
        <w:t>1</w:t>
      </w:r>
      <w:r>
        <w:rPr>
          <w:rtl w:val="true"/>
        </w:rPr>
        <w:t>ـ</w:t>
      </w:r>
      <w:r>
        <w:rPr/>
        <w:t>2</w:t>
      </w:r>
      <w:r>
        <w:rPr>
          <w:rtl w:val="true"/>
        </w:rPr>
        <w:t xml:space="preserve">. </w:t>
      </w:r>
      <w:r>
        <w:rPr>
          <w:rtl w:val="true"/>
        </w:rPr>
        <w:t>ایجاد نگرانی و مشغله فکری برای مردم</w:t>
      </w:r>
      <w:bookmarkEnd w:id="96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اختلافاتی که بین بعضی از مسئولان وجود دارد و متأسفانه بعضی از مطبوعات هم به آن دامن می زنند،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مسئول، مسئله ای پیش می آید؛ چنان به آن پر و بال می دهند که به یک مسئله اجتماعی و عمومی تبدیل می شود و ذهن ها را به خود مشغول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مملکت، مسئله ایجاد اشتغال، آبادانی کشور، آب کشاورزی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این همه مشکل داریم؛ پرداختن به این مسائل کوچک چه اهمیتی دارد؟ در جریان همکاری قوا با همدیگر، از این گونه مواردِ اختلاف بارها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روزنامه ها و افراد سیاسی کار این</w:t>
      </w:r>
      <w:bookmarkStart w:id="967" w:name="pg4015_37277"/>
    </w:p>
    <w:p>
      <w:pPr>
        <w:pStyle w:val="BookText"/>
        <w:rPr/>
      </w:pPr>
      <w:bookmarkEnd w:id="967"/>
      <w:r>
        <w:rPr>
          <w:rFonts w:ascii="IRNazanin" w:hAnsi="IRNazanin" w:eastAsia="IRNazanin"/>
          <w:color w:val="111111"/>
          <w:sz w:val="28"/>
          <w:sz w:val="28"/>
          <w:szCs w:val="28"/>
          <w:rtl w:val="true"/>
          <w:lang w:bidi="fa-IR"/>
        </w:rPr>
        <w:t>را به مشغله عمده ذهنی جوانان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تسلیم نشوید و این چیزها را مشغله عمده خود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عمده ای که باید جوان را به خود متوجه کند، همین هایی است که گفتم، عدالت طلبی، حفظ نظام اسلامی، دشمن شناسی، اهمیت دادن به استقلال کشور، اهمیت دادن به پیوند و ارتباط بین مسئولان و مردم</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968" w:name="__RefHeading___Toc2202702_2281741623"/>
      <w:bookmarkStart w:id="969" w:name="_Toc391"/>
      <w:bookmarkEnd w:id="968"/>
      <w:r>
        <w:rPr/>
        <w:t>4</w:t>
      </w:r>
      <w:r>
        <w:rPr>
          <w:rtl w:val="true"/>
        </w:rPr>
        <w:t>ـ</w:t>
      </w:r>
      <w:r>
        <w:rPr/>
        <w:t>1</w:t>
      </w:r>
      <w:r>
        <w:rPr>
          <w:rtl w:val="true"/>
        </w:rPr>
        <w:t>ـ</w:t>
      </w:r>
      <w:r>
        <w:rPr/>
        <w:t>3</w:t>
      </w:r>
      <w:r>
        <w:rPr>
          <w:rtl w:val="true"/>
        </w:rPr>
        <w:t xml:space="preserve">. </w:t>
      </w:r>
      <w:r>
        <w:rPr>
          <w:rtl w:val="true"/>
        </w:rPr>
        <w:t>غفلت و بی توجهی مردم به سرنوشت جامعه</w:t>
      </w:r>
      <w:bookmarkEnd w:id="96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نظام استکباری امریکا و صهیونیست هایی که دستشان در دست آنهاست و با هم در یک جبهه هستند، این است که بتوانند ملت را نسبت به آرمان ها و عقاید و هدف هایش بی تفاوت و بی اعتنا کنند و بعد بتوانند به وسیله عوامل و مزدورانِ خود زمینه را برای بازگشت سیطره امریکا بر ایران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سیاسی، عمده نقشه اینها ایجاد اختلاف و کوبیده شدنِ جناح های گوناگون به دست یکدیگر است؛ جناح هایی که همه برخاسته از انقلاب و وابسته به آن هستند ـ اینها آنها را بکوبند، آنها اینها را بکوبند ـ اصول و خطوط اصلی نقشه امریکا در منطقه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قضایای غیرواقعی در کشور ایجاد چالش کنند و فضای تشنج به وجود آورند؛ روی مسلمات نظام جمهوری اسلامی ـ مثل قانون اساسی و دین و پایه اسلامی نظام ـ گفت وگو و بگو مگو به وجود آورند و چالش و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های سیاسی ـ فکری را دنبال می کنند</w:t>
      </w:r>
      <w:r>
        <w:rPr>
          <w:rFonts w:eastAsia="IRNazanin" w:cs="IRNazanin"/>
          <w:color w:val="111111"/>
          <w:sz w:val="28"/>
          <w:szCs w:val="28"/>
          <w:rtl w:val="true"/>
          <w:lang w:bidi="fa-IR"/>
        </w:rPr>
        <w:t>.</w:t>
      </w:r>
      <w:r>
        <w:rPr>
          <w:rStyle w:val="FootnoteAnchor"/>
          <w:rtl w:val="true"/>
        </w:rPr>
        <w:footnoteReference w:id="715"/>
      </w:r>
      <w:bookmarkStart w:id="970" w:name="pg4015_37278"/>
    </w:p>
    <w:p>
      <w:pPr>
        <w:pStyle w:val="BookText"/>
        <w:rPr/>
      </w:pPr>
      <w:bookmarkEnd w:id="9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گروهان یا گردان یا لشکر سربازی که در جبهه جنگ، قلعه و دژی را فتح می کند و بعد دچار غفلت می شود، این غفلت از کجا حاصل می شود؟ عواملی وجود دارد که این غفلت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عامل، بی انگیزگی، ضعیف شدن انگیزه و غیرت، ضعیف شدن ایمان و ضعیف شدن هم بستگی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انقلاب و نظام اسلامی، جبهه عظیم مردمی را دچار انفعال کنند، همین عوامل به وسیله دشمن تزریق می شود</w:t>
      </w:r>
      <w:r>
        <w:rPr>
          <w:rFonts w:eastAsia="IRNazanin" w:cs="IRNazanin"/>
          <w:color w:val="111111"/>
          <w:sz w:val="28"/>
          <w:szCs w:val="28"/>
          <w:rtl w:val="true"/>
          <w:lang w:bidi="fa-IR"/>
        </w:rPr>
        <w:t>.</w:t>
      </w:r>
      <w:r>
        <w:rPr>
          <w:rStyle w:val="FootnoteAnchor"/>
          <w:rtl w:val="true"/>
        </w:rPr>
        <w:footnoteReference w:id="716"/>
      </w:r>
    </w:p>
    <w:p>
      <w:pPr>
        <w:pStyle w:val="Heading5"/>
        <w:numPr>
          <w:ilvl w:val="4"/>
          <w:numId w:val="1"/>
        </w:numPr>
        <w:rPr/>
      </w:pPr>
      <w:bookmarkStart w:id="971" w:name="__RefHeading___Toc2202704_2281741623"/>
      <w:bookmarkStart w:id="972" w:name="_Toc392"/>
      <w:bookmarkEnd w:id="971"/>
      <w:r>
        <w:rPr/>
        <w:t>4</w:t>
      </w:r>
      <w:r>
        <w:rPr>
          <w:rtl w:val="true"/>
        </w:rPr>
        <w:t xml:space="preserve"> </w:t>
      </w:r>
      <w:r>
        <w:rPr/>
        <w:t>1</w:t>
      </w:r>
      <w:r>
        <w:rPr>
          <w:rtl w:val="true"/>
        </w:rPr>
        <w:t xml:space="preserve"> </w:t>
      </w:r>
      <w:r>
        <w:rPr/>
        <w:t>4</w:t>
      </w:r>
      <w:r>
        <w:rPr>
          <w:rtl w:val="true"/>
        </w:rPr>
        <w:t xml:space="preserve">. </w:t>
      </w:r>
      <w:r>
        <w:rPr>
          <w:rtl w:val="true"/>
        </w:rPr>
        <w:t>سست شدن مردم</w:t>
      </w:r>
      <w:bookmarkEnd w:id="9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ملت، وحدت، از همه چیز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اتفاق، این ملت را در بحران های سخت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امروز ما بحرانی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و فوق العاده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اتحاد هم، کمال نیاز و احتیاج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ناخواسته، اگر اختلافی به وجود آید، این ملت شل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 توانسته ایم تا به حال محکم بایستیم، همین اتحاد و اتفاق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و محکم تر باشد، ما نیز در مقابل دشمنان شما می توانیم محکم تر بایستیم</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973" w:name="__RefHeading___Toc2202706_2281741623"/>
      <w:bookmarkStart w:id="974" w:name="_Toc393"/>
      <w:bookmarkEnd w:id="973"/>
      <w:r>
        <w:rPr/>
        <w:t>4</w:t>
      </w:r>
      <w:r>
        <w:rPr>
          <w:rtl w:val="true"/>
        </w:rPr>
        <w:t>ـ</w:t>
      </w:r>
      <w:r>
        <w:rPr/>
        <w:t>1</w:t>
      </w:r>
      <w:r>
        <w:rPr>
          <w:rtl w:val="true"/>
        </w:rPr>
        <w:t>ـ</w:t>
      </w:r>
      <w:r>
        <w:rPr/>
        <w:t>5</w:t>
      </w:r>
      <w:r>
        <w:rPr>
          <w:rtl w:val="true"/>
        </w:rPr>
        <w:t xml:space="preserve">. </w:t>
      </w:r>
      <w:r>
        <w:rPr>
          <w:rtl w:val="true"/>
        </w:rPr>
        <w:t>مخدوش شدن هویت ملی</w:t>
      </w:r>
      <w:bookmarkEnd w:id="97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جبران عقب ماندگی های گذشته هنوز تلاش و کار بیشتری لازم دارد، اما شما ملت ان شاءاللَّه می توانید و می کنید و خودتان را به نقطه ای که شایسته این ملت است، می رسانید؛ شرطش این است که به</w:t>
      </w:r>
      <w:bookmarkStart w:id="975" w:name="pg4015_37279"/>
    </w:p>
    <w:p>
      <w:pPr>
        <w:pStyle w:val="BookText"/>
        <w:rPr/>
      </w:pPr>
      <w:bookmarkEnd w:id="975"/>
      <w:r>
        <w:rPr>
          <w:rFonts w:ascii="IRNazanin" w:hAnsi="IRNazanin" w:eastAsia="IRNazanin"/>
          <w:color w:val="111111"/>
          <w:sz w:val="28"/>
          <w:sz w:val="28"/>
          <w:szCs w:val="28"/>
          <w:rtl w:val="true"/>
          <w:lang w:bidi="fa-IR"/>
        </w:rPr>
        <w:t xml:space="preserve">هویت خود تکیه کنید، به خدای خود توکل کنید، از خدا هدایت و دستگیری و کمک و توفیق بطلبید و نگذارید با اختلاف، با طرح دعواهای بی محتوای سیاسی و با بهانه کردن چیزهای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ـ این هویت عظیم و درخشان ـ مخدوش شود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وحدت خود را روزبه روز مستحکم تر کنیم و از پرداختن به امور فرعی خودداری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مسئله اصلی، حفظ هویت جمهوری اسلامی و هویت اسلامی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دنیای اسلام و امت اسلام نگران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توانسته اید یک الگو در دنیا نشان دهید؛ دشمن می خواهد این الگو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شکست ایران نیست؛ بلکه شکست دنیای اسلام است</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976" w:name="__RefHeading___Toc2202708_2281741623"/>
      <w:bookmarkStart w:id="977" w:name="_Toc394"/>
      <w:bookmarkEnd w:id="976"/>
      <w:r>
        <w:rPr/>
        <w:t>4</w:t>
      </w:r>
      <w:r>
        <w:rPr>
          <w:rtl w:val="true"/>
        </w:rPr>
        <w:t xml:space="preserve"> </w:t>
      </w:r>
      <w:r>
        <w:rPr/>
        <w:t>1</w:t>
      </w:r>
      <w:r>
        <w:rPr>
          <w:rtl w:val="true"/>
        </w:rPr>
        <w:t xml:space="preserve"> </w:t>
      </w:r>
      <w:r>
        <w:rPr/>
        <w:t>6</w:t>
      </w:r>
      <w:r>
        <w:rPr>
          <w:rtl w:val="true"/>
        </w:rPr>
        <w:t xml:space="preserve">. </w:t>
      </w:r>
      <w:r>
        <w:rPr>
          <w:rtl w:val="true"/>
        </w:rPr>
        <w:t>موجب توقف حرکت جامعه</w:t>
      </w:r>
      <w:bookmarkEnd w:id="977"/>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سوم و از همه مهم تر وحدت ملی و یک صدایی مسئولان و خواص است که اگر مخدوش شود هیچ حرکت سازنده به سامان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فداکار و مؤمن ما بحمدالله در زیر پرچم اسلام و انقلاب متحدند</w:t>
      </w:r>
      <w:r>
        <w:rPr>
          <w:rFonts w:eastAsia="IRNazanin" w:cs="IRNazanin"/>
          <w:color w:val="111111"/>
          <w:sz w:val="28"/>
          <w:szCs w:val="28"/>
          <w:rtl w:val="true"/>
          <w:lang w:bidi="fa-IR"/>
        </w:rPr>
        <w:t>.</w:t>
      </w:r>
      <w:r>
        <w:rPr>
          <w:rStyle w:val="FootnoteAnchor"/>
          <w:rtl w:val="true"/>
        </w:rPr>
        <w:footnoteReference w:id="72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مشکلات اقتصادی وجود دارد، هم دشمن آن را ده برابر بزرگ می کند، هم از لحاظ سیاسی به جنجال آفرینی می پردازد و هم دل های مردم را نسبت به مسئولین، بی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مسئولین کشور ـ دولت ـ آیا قدرت دارند و می توانند راحت</w:t>
      </w:r>
      <w:bookmarkStart w:id="978" w:name="pg4015_37280"/>
    </w:p>
    <w:p>
      <w:pPr>
        <w:pStyle w:val="BookText"/>
        <w:rPr/>
      </w:pPr>
      <w:bookmarkEnd w:id="978"/>
      <w:r>
        <w:rPr>
          <w:rFonts w:ascii="IRNazanin" w:hAnsi="IRNazanin" w:eastAsia="IRNazanin"/>
          <w:color w:val="111111"/>
          <w:sz w:val="28"/>
          <w:sz w:val="28"/>
          <w:szCs w:val="28"/>
          <w:rtl w:val="true"/>
          <w:lang w:bidi="fa-IR"/>
        </w:rPr>
        <w:t>کارهای خودشان را انجام دهند؟ طبیعی است که کارها عقب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قهری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حاکمیت شکاف افتاد، هیچ کار اساسی ای پیش نخواهد رفت؛ هر کاری که جمعی انجام دهند، یک جمع دیگر روی آن علامت سؤال می گذارند و مانع از پیشرفت کار می شوند، که شما در موارد متعددی نمونه هایش را ملاحظه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دستگاهی اقدامِ مثبتِ خوبی را انجام می دهد؛ ولی هنوز هیچ چیز معلوم نشده، ناگهان می بینید که عده ای درمقابل آن موضع گیری و علیه آن انتقاد و به آن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کاری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شعار و یک حرفِ خوب از دهانی خارج می شود، یک عده دیگر از آن طرف به او حمله می کنند و نمی گذارند این شعار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 در مراکز اصلی حاکمیت، این اشکالات بزرگ را دارد؛ والا اختلاف فکری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و دوییت و دشمنی و تخاصمِ به نفع دشمن است که اشکال دارد</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979" w:name="__RefHeading___Toc2202710_2281741623"/>
      <w:bookmarkStart w:id="980" w:name="_Toc395"/>
      <w:bookmarkEnd w:id="979"/>
      <w:r>
        <w:rPr/>
        <w:t>4</w:t>
      </w:r>
      <w:r>
        <w:rPr>
          <w:rtl w:val="true"/>
        </w:rPr>
        <w:t>ـ</w:t>
      </w:r>
      <w:r>
        <w:rPr/>
        <w:t>1</w:t>
      </w:r>
      <w:r>
        <w:rPr>
          <w:rtl w:val="true"/>
        </w:rPr>
        <w:t>ـ</w:t>
      </w:r>
      <w:r>
        <w:rPr/>
        <w:t>7</w:t>
      </w:r>
      <w:r>
        <w:rPr>
          <w:rtl w:val="true"/>
        </w:rPr>
        <w:t xml:space="preserve">. </w:t>
      </w:r>
      <w:r>
        <w:rPr>
          <w:rtl w:val="true"/>
        </w:rPr>
        <w:t>موجب ذلت و سرشکستگی کشور</w:t>
      </w:r>
      <w:bookmarkEnd w:id="9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هرچه قدرتمند باشد، هرچه ثروتمند باشد، اگر اختلافات در بین آحادش ریشه گرفت و آتش اختلافات مشتعل شد، بدبخت و بیچاره خواهد شد</w:t>
      </w:r>
      <w:r>
        <w:rPr>
          <w:rFonts w:eastAsia="IRNazanin" w:cs="IRNazanin"/>
          <w:color w:val="111111"/>
          <w:sz w:val="28"/>
          <w:szCs w:val="28"/>
          <w:rtl w:val="true"/>
          <w:lang w:bidi="fa-IR"/>
        </w:rPr>
        <w:t>.</w:t>
      </w:r>
      <w:r>
        <w:rPr>
          <w:rStyle w:val="FootnoteAnchor"/>
          <w:rtl w:val="true"/>
        </w:rPr>
        <w:footnoteReference w:id="72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که آحاد مردم در آن، اتحاد و اتفاقی نداشته باشند، برای اسلام و انقلاب و نهضت اسلامی، هیچ افتخاری درست نمی کند؛ بلکه به عکس، موجب سرشکستگی هم خواهد شد</w:t>
      </w:r>
      <w:r>
        <w:rPr>
          <w:rFonts w:eastAsia="IRNazanin" w:cs="IRNazanin"/>
          <w:color w:val="111111"/>
          <w:sz w:val="28"/>
          <w:szCs w:val="28"/>
          <w:rtl w:val="true"/>
          <w:lang w:bidi="fa-IR"/>
        </w:rPr>
        <w:t>.</w:t>
      </w:r>
      <w:r>
        <w:rPr>
          <w:rStyle w:val="FootnoteAnchor"/>
          <w:rtl w:val="true"/>
        </w:rPr>
        <w:footnoteReference w:id="724"/>
      </w:r>
      <w:bookmarkStart w:id="981" w:name="pg4015_37281"/>
    </w:p>
    <w:p>
      <w:pPr>
        <w:pStyle w:val="Heading5"/>
        <w:numPr>
          <w:ilvl w:val="4"/>
          <w:numId w:val="1"/>
        </w:numPr>
        <w:rPr/>
      </w:pPr>
      <w:bookmarkStart w:id="982" w:name="__RefHeading___Toc2202712_2281741623"/>
      <w:bookmarkStart w:id="983" w:name="_Toc396"/>
      <w:bookmarkEnd w:id="981"/>
      <w:bookmarkEnd w:id="982"/>
      <w:r>
        <w:rPr/>
        <w:t>4</w:t>
      </w:r>
      <w:r>
        <w:rPr>
          <w:rtl w:val="true"/>
        </w:rPr>
        <w:t>ـ</w:t>
      </w:r>
      <w:r>
        <w:rPr/>
        <w:t>1</w:t>
      </w:r>
      <w:r>
        <w:rPr>
          <w:rtl w:val="true"/>
        </w:rPr>
        <w:t>ـ</w:t>
      </w:r>
      <w:r>
        <w:rPr/>
        <w:t>8</w:t>
      </w:r>
      <w:r>
        <w:rPr>
          <w:rtl w:val="true"/>
        </w:rPr>
        <w:t xml:space="preserve">. </w:t>
      </w:r>
      <w:r>
        <w:rPr>
          <w:rtl w:val="true"/>
        </w:rPr>
        <w:t>بی اعتبار شدن و از دست دادن سیادت و قدرت</w:t>
      </w:r>
      <w:bookmarkEnd w:id="9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ملت ما باید به دو نکته توجه کنند، یکی وحدت کلمه و دیگری تلاش برای ساختن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این دو از شما گرفته شد، آقایی و سیادت و قدرت هم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وحدت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گوشه و کنار، کسانی یادشان برود که امروز دنیا در چه شرایطی قرار دارد و ملت ما کیست و کجاست و باز همان حرف ها و شکلک های تفرقه آفرین را که در چند سال قبل معمول بود ـ و بحمدالله در این اواخر از بین رفته است ـ دوباره به صحنه بیاورند</w:t>
      </w:r>
      <w:r>
        <w:rPr>
          <w:rFonts w:eastAsia="IRNazanin" w:cs="IRNazanin"/>
          <w:color w:val="111111"/>
          <w:sz w:val="28"/>
          <w:szCs w:val="28"/>
          <w:rtl w:val="true"/>
          <w:lang w:bidi="fa-IR"/>
        </w:rPr>
        <w:t>.</w:t>
      </w:r>
      <w:r>
        <w:rPr>
          <w:rStyle w:val="FootnoteAnchor"/>
          <w:rtl w:val="true"/>
        </w:rPr>
        <w:footnoteReference w:id="72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قدرت ما هنگامی بروز می کند که ملتی یک پارچه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ما اختلاف و دودستگی شد، بگومگو رخ داد، جریان های مختلف پدید آمد و قدرت طلبی شد، قدرتمان را از دست خواهیم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w:t>
      </w:r>
      <w:bookmarkStart w:id="984" w:name="pg4015_37282"/>
    </w:p>
    <w:p>
      <w:pPr>
        <w:pStyle w:val="BookText"/>
        <w:rPr/>
      </w:pPr>
      <w:bookmarkEnd w:id="984"/>
      <w:r>
        <w:rPr>
          <w:rFonts w:ascii="Amiri" w:hAnsi="Amiri" w:eastAsia="Amiri" w:cs="Amiri"/>
          <w:color w:val="111111"/>
          <w:sz w:val="28"/>
          <w:sz w:val="28"/>
          <w:szCs w:val="28"/>
          <w:rtl w:val="true"/>
          <w:lang w:bidi="ar-SA"/>
        </w:rPr>
        <w:t>ریحُکُم</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اختلاف، اصلاحیات و آبرو و اقتدار را از هر ملتی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وحدت کلمه را حفظ کنید، این قدرت می ماند</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985" w:name="__RefHeading___Toc2202714_2281741623"/>
      <w:bookmarkStart w:id="986" w:name="_Toc397"/>
      <w:bookmarkEnd w:id="985"/>
      <w:r>
        <w:rPr/>
        <w:t>4</w:t>
      </w:r>
      <w:r>
        <w:rPr>
          <w:rtl w:val="true"/>
        </w:rPr>
        <w:t>ـ</w:t>
      </w:r>
      <w:r>
        <w:rPr/>
        <w:t>1</w:t>
      </w:r>
      <w:r>
        <w:rPr>
          <w:rtl w:val="true"/>
        </w:rPr>
        <w:t>ـ</w:t>
      </w:r>
      <w:r>
        <w:rPr/>
        <w:t>9</w:t>
      </w:r>
      <w:r>
        <w:rPr>
          <w:rtl w:val="true"/>
        </w:rPr>
        <w:t xml:space="preserve">. </w:t>
      </w:r>
      <w:r>
        <w:rPr>
          <w:rtl w:val="true"/>
        </w:rPr>
        <w:t>ناتوانی مسئولان در اداره کشور</w:t>
      </w:r>
      <w:bookmarkEnd w:id="9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وحدت و هم دلی وجود نداشته باشد و کامل نشود، مسئولان هم هیچ کاری نمی 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یادتان است که در اوایل انقلاب چه قدر در گوشه و کنار تحریکات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موقع در شورای انقلاب بودیم، اما اصلاً مجالی پیدا نمی شد که بخواهیم به کارهای کشور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می شنیدیم که در فلان جا درگیری است، در فلان جا اختلاف است، در فلان جا خون ریزی است، در فلان جا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نگذارند یک مجموعه اداره کننده کشور به وظایف خود در قبال مناطق گوناگون کشور عمل کند، یکی از راه هایش همین است که ایجاد درگیری و اختلاف کنند</w:t>
      </w:r>
      <w:r>
        <w:rPr>
          <w:rFonts w:eastAsia="IRNazanin" w:cs="IRNazanin"/>
          <w:color w:val="111111"/>
          <w:sz w:val="28"/>
          <w:szCs w:val="28"/>
          <w:rtl w:val="true"/>
          <w:lang w:bidi="fa-IR"/>
        </w:rPr>
        <w:t>.</w:t>
      </w:r>
      <w:r>
        <w:rPr>
          <w:rStyle w:val="FootnoteAnchor"/>
          <w:rtl w:val="true"/>
        </w:rPr>
        <w:footnoteReference w:id="728"/>
      </w:r>
    </w:p>
    <w:p>
      <w:pPr>
        <w:pStyle w:val="Heading4"/>
        <w:numPr>
          <w:ilvl w:val="3"/>
          <w:numId w:val="1"/>
        </w:numPr>
        <w:rPr/>
      </w:pPr>
      <w:bookmarkStart w:id="987" w:name="__RefHeading___Toc2202716_2281741623"/>
      <w:bookmarkStart w:id="988" w:name="_Toc398"/>
      <w:bookmarkEnd w:id="987"/>
      <w:r>
        <w:rPr/>
        <w:t>4</w:t>
      </w:r>
      <w:r>
        <w:rPr>
          <w:rtl w:val="true"/>
        </w:rPr>
        <w:t>ـ</w:t>
      </w:r>
      <w:r>
        <w:rPr/>
        <w:t>2</w:t>
      </w:r>
      <w:r>
        <w:rPr>
          <w:rtl w:val="true"/>
        </w:rPr>
        <w:t>.</w:t>
      </w:r>
      <w:r>
        <w:rPr>
          <w:rtl w:val="true"/>
        </w:rPr>
        <w:t>آثار تفرقه در مقابله با دشمن</w:t>
      </w:r>
      <w:bookmarkEnd w:id="988"/>
    </w:p>
    <w:p>
      <w:pPr>
        <w:pStyle w:val="Heading5"/>
        <w:numPr>
          <w:ilvl w:val="4"/>
          <w:numId w:val="1"/>
        </w:numPr>
        <w:rPr/>
      </w:pPr>
      <w:bookmarkStart w:id="989" w:name="__RefHeading___Toc2202718_2281741623"/>
      <w:bookmarkStart w:id="990" w:name="_Toc399"/>
      <w:bookmarkEnd w:id="989"/>
      <w:r>
        <w:rPr>
          <w:rtl w:val="true"/>
        </w:rPr>
        <w:t>اشاره</w:t>
      </w:r>
      <w:bookmarkEnd w:id="99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قرآن فرموده جنگ شیعه و سنّی برای دشمنان اسلام خیلی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 میان امّت اسلامی موجب می شود</w:t>
      </w:r>
      <w:bookmarkStart w:id="991" w:name="pg4015_37283"/>
    </w:p>
    <w:p>
      <w:pPr>
        <w:pStyle w:val="BookText"/>
        <w:rPr/>
      </w:pPr>
      <w:bookmarkEnd w:id="991"/>
      <w:r>
        <w:rPr>
          <w:rFonts w:ascii="IRNazanin" w:hAnsi="IRNazanin" w:eastAsia="IRNazanin"/>
          <w:color w:val="111111"/>
          <w:sz w:val="28"/>
          <w:sz w:val="28"/>
          <w:szCs w:val="28"/>
          <w:rtl w:val="true"/>
          <w:lang w:bidi="fa-IR"/>
        </w:rPr>
        <w:t xml:space="preserve">که معنویت، طراوت، قدرت، شکوه و عظمت ائتلاف ملی شما را در هم بشکند و همان طور که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تَذْهَبَ رِیحُکمُ ْ</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0"/>
      </w:r>
    </w:p>
    <w:p>
      <w:pPr>
        <w:pStyle w:val="Heading5"/>
        <w:numPr>
          <w:ilvl w:val="4"/>
          <w:numId w:val="1"/>
        </w:numPr>
        <w:rPr/>
      </w:pPr>
      <w:bookmarkStart w:id="992" w:name="__RefHeading___Toc2202720_2281741623"/>
      <w:bookmarkStart w:id="993" w:name="_Toc400"/>
      <w:bookmarkEnd w:id="992"/>
      <w:r>
        <w:rPr/>
        <w:t>4</w:t>
      </w:r>
      <w:r>
        <w:rPr>
          <w:rtl w:val="true"/>
        </w:rPr>
        <w:t>ـ</w:t>
      </w:r>
      <w:r>
        <w:rPr/>
        <w:t>2</w:t>
      </w:r>
      <w:r>
        <w:rPr>
          <w:rtl w:val="true"/>
        </w:rPr>
        <w:t>ـ</w:t>
      </w:r>
      <w:r>
        <w:rPr/>
        <w:t>1</w:t>
      </w:r>
      <w:r>
        <w:rPr>
          <w:rtl w:val="true"/>
        </w:rPr>
        <w:t xml:space="preserve">. </w:t>
      </w:r>
      <w:r>
        <w:rPr>
          <w:rtl w:val="true"/>
        </w:rPr>
        <w:t>غفلت از دشمن اصلی</w:t>
      </w:r>
      <w:bookmarkEnd w:id="9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دیگر، مسئله اتحاد بین نیروهای مؤمن به اسلام و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بارها این را 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این مسئله مهم نظام بوده است و امام رحمه الله بارها و بارها می فرمودند؛ دل سوزان نظام هم همیشه این را گفته اند؛ اما در عمل آنچه که باید صورت گیرد،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حقیقتاً مرز دوستی و دشمنی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با هم مقابله و معارضه می کنند که به اصل اسلام، به حاکمیت اسلام، به برخاسته بودن دولت از دین ـ یعنی اتحاد دین و سیاست ـ به اصول مبنایی قانون اساسی ـ مثل اصل چهارم و پنجم و مسئله ولایت فقیه ـ و دیگر چیزها حقیقتاً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همدیگر سر جزئیات و قضایای کوچک، آنچنان معارضه ای می کنند و چنان جنجالی علیه هم راه می اندازند که دشمنی های اصلی در حاشیه امن و دشمنان اصلی در سایه قرار می گیرند</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994" w:name="__RefHeading___Toc2202722_2281741623"/>
      <w:bookmarkStart w:id="995" w:name="_Toc401"/>
      <w:bookmarkEnd w:id="994"/>
      <w:r>
        <w:rPr/>
        <w:t>4</w:t>
      </w:r>
      <w:r>
        <w:rPr>
          <w:rtl w:val="true"/>
        </w:rPr>
        <w:t>ـ</w:t>
      </w:r>
      <w:r>
        <w:rPr/>
        <w:t>2</w:t>
      </w:r>
      <w:r>
        <w:rPr>
          <w:rtl w:val="true"/>
        </w:rPr>
        <w:t>ـ</w:t>
      </w:r>
      <w:r>
        <w:rPr/>
        <w:t>2</w:t>
      </w:r>
      <w:r>
        <w:rPr>
          <w:rtl w:val="true"/>
        </w:rPr>
        <w:t xml:space="preserve">. </w:t>
      </w:r>
      <w:r>
        <w:rPr>
          <w:rtl w:val="true"/>
        </w:rPr>
        <w:t>ترغیب دشمن به هجوم</w:t>
      </w:r>
      <w:bookmarkEnd w:id="9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خصوص تریبون دارند؛ فرصت حرف زدن دارند، نگذارند که دشمن از صدای بلند آنها با یکدیگر، امیدوار بشود به اینکه</w:t>
      </w:r>
    </w:p>
    <w:p>
      <w:pPr>
        <w:pStyle w:val="BookText"/>
        <w:rPr/>
      </w:pPr>
      <w:r>
        <w:rPr>
          <w:rFonts w:ascii="IRNazanin" w:hAnsi="IRNazanin" w:eastAsia="IRNazanin"/>
          <w:color w:val="111111"/>
          <w:sz w:val="28"/>
          <w:sz w:val="28"/>
          <w:szCs w:val="28"/>
          <w:rtl w:val="true"/>
          <w:lang w:bidi="fa-IR"/>
        </w:rPr>
        <w:t>می تواند علیه این ملت توطئه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اختلاف هست، آنها امیدوار می شوند؛ آنها احساس می کنند که حالا وقت فشار وارد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خواهند فشارهای دشمن قطع شود، باید اینجا انسجام و وحدت را مثل یک صف مستحکم و بنیان مرصوص، حفظ کنند</w:t>
      </w:r>
      <w:r>
        <w:rPr>
          <w:rFonts w:eastAsia="IRNazanin" w:cs="IRNazanin"/>
          <w:color w:val="111111"/>
          <w:sz w:val="28"/>
          <w:szCs w:val="28"/>
          <w:rtl w:val="true"/>
          <w:lang w:bidi="fa-IR"/>
        </w:rPr>
        <w:t>.</w:t>
      </w:r>
      <w:r>
        <w:rPr>
          <w:rStyle w:val="FootnoteAnchor"/>
          <w:rtl w:val="true"/>
        </w:rPr>
        <w:footnoteReference w:id="73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بروز اختلافی، دشمن را تشویق به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 گویند، دشمن را تشویق به حمله نکنید، بنده هم موافقم؛ دشمن را نباید تشویق به حمله کرد؛ اما می دانید چه چیزی دشمن را تشویق به حمله می کند؟ مهم ترین مشوق دشمن به حمله این است که احساس کند در بین مسئولان کشور اختلاف وجود دارد؛ در بین سیاست مداران و زبدگان سیاسی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اتحاد و وحدتی که بنده و همه مسئولان این همه روی آن تأکید می کنیم، این اتحاد و اتفاق نظر در مسائل گوناگون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زمینه های اقتصادی و سیاسی بین مسئولان اختلاف نظر باشد؛ اما در مورد لزوم مقاومت و ایستادگی ملت ایران در مقابل زورگویی و قلدری دشمن،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بایستی بر این موضع اتفاق نظر داشته باشند که دارند؛ باید این را ابراز هم بکنند؛ باید این اتفاق نظر و وحدت نظر را صریحاً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این اتحاد را به هم بزند و نشان دهنده اختلاف باشد، دشمن را تشویق خواهد کرد</w:t>
      </w:r>
      <w:r>
        <w:rPr>
          <w:rFonts w:eastAsia="IRNazanin" w:cs="IRNazanin"/>
          <w:color w:val="111111"/>
          <w:sz w:val="28"/>
          <w:szCs w:val="28"/>
          <w:rtl w:val="true"/>
          <w:lang w:bidi="fa-IR"/>
        </w:rPr>
        <w:t>.</w:t>
      </w:r>
      <w:r>
        <w:rPr>
          <w:rStyle w:val="FootnoteAnchor"/>
          <w:rtl w:val="true"/>
        </w:rPr>
        <w:footnoteReference w:id="733"/>
      </w:r>
      <w:bookmarkStart w:id="996" w:name="pg4015_37285"/>
    </w:p>
    <w:p>
      <w:pPr>
        <w:pStyle w:val="Heading5"/>
        <w:numPr>
          <w:ilvl w:val="4"/>
          <w:numId w:val="1"/>
        </w:numPr>
        <w:rPr/>
      </w:pPr>
      <w:bookmarkStart w:id="997" w:name="__RefHeading___Toc2202724_2281741623"/>
      <w:bookmarkStart w:id="998" w:name="_Toc402"/>
      <w:bookmarkEnd w:id="996"/>
      <w:bookmarkEnd w:id="997"/>
      <w:r>
        <w:rPr/>
        <w:t>4</w:t>
      </w:r>
      <w:r>
        <w:rPr>
          <w:rtl w:val="true"/>
        </w:rPr>
        <w:t>ـ</w:t>
      </w:r>
      <w:r>
        <w:rPr/>
        <w:t>2</w:t>
      </w:r>
      <w:r>
        <w:rPr>
          <w:rtl w:val="true"/>
        </w:rPr>
        <w:t>ـ</w:t>
      </w:r>
      <w:r>
        <w:rPr/>
        <w:t>3</w:t>
      </w:r>
      <w:r>
        <w:rPr>
          <w:rtl w:val="true"/>
        </w:rPr>
        <w:t xml:space="preserve">. </w:t>
      </w:r>
      <w:r>
        <w:rPr>
          <w:rtl w:val="true"/>
        </w:rPr>
        <w:t>موجب نفوذ دشمن</w:t>
      </w:r>
      <w:bookmarkEnd w:id="9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هایی که بین بدنه یک پارچه مردم به وجود می آید، راه را برای دشمن باز می کند و دشمن با این اختلاف ها می تواند در داخل یک جامعه و یک کشور نفوذ کند و سیاست های خود را دنبال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خیلی مراقب باشند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به ایجاد اختلاف و شکاف در میان مردم ما،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امید دشمن،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حمله نظامی ـ حتی با بمب اتم ـ نمی شود این انقلاب و این نظام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به دست هم دادن و از جوانب مختلف حمله کردن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نمی تواند با کار نظامی، مسئله جمهوری اسلامی و انقلاب اسلامی را برای خودش حل کند؛ با فشار اقتصادی هم نمی شود</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999" w:name="__RefHeading___Toc2202726_2281741623"/>
      <w:bookmarkStart w:id="1000" w:name="_Toc403"/>
      <w:bookmarkEnd w:id="999"/>
      <w:r>
        <w:rPr/>
        <w:t>4</w:t>
      </w:r>
      <w:r>
        <w:rPr>
          <w:rtl w:val="true"/>
        </w:rPr>
        <w:t>ـ</w:t>
      </w:r>
      <w:r>
        <w:rPr/>
        <w:t>2</w:t>
      </w:r>
      <w:r>
        <w:rPr>
          <w:rtl w:val="true"/>
        </w:rPr>
        <w:t>ـ</w:t>
      </w:r>
      <w:r>
        <w:rPr/>
        <w:t>4</w:t>
      </w:r>
      <w:r>
        <w:rPr>
          <w:rtl w:val="true"/>
        </w:rPr>
        <w:t xml:space="preserve">. </w:t>
      </w:r>
      <w:r>
        <w:rPr>
          <w:rtl w:val="true"/>
        </w:rPr>
        <w:t>باعث ایجاد مشکلات</w:t>
      </w:r>
      <w:bookmarkEnd w:id="10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ملت اتحاد بر اساس ایمان و بر محور نظام جمهوری اسلامی نداشت، دشمنان گردن کلفت و قلدری که در دنیا هستند، زندگی را بر این ملت، تنگ می کردند</w:t>
      </w:r>
      <w:r>
        <w:rPr>
          <w:rFonts w:eastAsia="IRNazanin" w:cs="IRNazanin"/>
          <w:color w:val="111111"/>
          <w:sz w:val="28"/>
          <w:szCs w:val="28"/>
          <w:rtl w:val="true"/>
          <w:lang w:bidi="fa-IR"/>
        </w:rPr>
        <w:t>.</w:t>
      </w:r>
      <w:r>
        <w:rPr>
          <w:rStyle w:val="FootnoteAnchor"/>
          <w:rtl w:val="true"/>
        </w:rPr>
        <w:footnoteReference w:id="73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داخل کشورمان کم گرفتاری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گرفتاری ها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غفلت ها و کوتاهی ها و تنبلی ها و احیاناً بدعمل کردن های خود ماست؛ در رابطه با اموال عمومی، در رابطه با تجمّل گرایی، در رابطه با پاسخ گویی به مردم در دستگاه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دوم،</w:t>
      </w:r>
      <w:bookmarkStart w:id="1001" w:name="pg4015_37286"/>
    </w:p>
    <w:p>
      <w:pPr>
        <w:pStyle w:val="BookText"/>
        <w:rPr/>
      </w:pPr>
      <w:bookmarkEnd w:id="1001"/>
      <w:r>
        <w:rPr>
          <w:rFonts w:ascii="IRNazanin" w:hAnsi="IRNazanin" w:eastAsia="IRNazanin"/>
          <w:color w:val="111111"/>
          <w:sz w:val="28"/>
          <w:sz w:val="28"/>
          <w:szCs w:val="28"/>
          <w:rtl w:val="true"/>
          <w:lang w:bidi="fa-IR"/>
        </w:rPr>
        <w:t>دشمنانی هستند که از همین مایه ها و زمینه ها سوءاستفاده می کنند؛ بر این مردم تنگ می گیرند؛ تهدید می کنند؛ ایجاد اختلاف می کنند؛ دو دستگی می اندازند؛ محاصره اقتصادی می کنند</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002" w:name="__RefHeading___Toc2202728_2281741623"/>
      <w:bookmarkStart w:id="1003" w:name="_Toc404"/>
      <w:bookmarkEnd w:id="1002"/>
      <w:r>
        <w:rPr/>
        <w:t>4</w:t>
      </w:r>
      <w:r>
        <w:rPr>
          <w:rtl w:val="true"/>
        </w:rPr>
        <w:t>ـ</w:t>
      </w:r>
      <w:r>
        <w:rPr/>
        <w:t>2</w:t>
      </w:r>
      <w:r>
        <w:rPr>
          <w:rtl w:val="true"/>
        </w:rPr>
        <w:t>ـ</w:t>
      </w:r>
      <w:r>
        <w:rPr/>
        <w:t>5</w:t>
      </w:r>
      <w:r>
        <w:rPr>
          <w:rtl w:val="true"/>
        </w:rPr>
        <w:t xml:space="preserve">. </w:t>
      </w:r>
      <w:r>
        <w:rPr>
          <w:rtl w:val="true"/>
        </w:rPr>
        <w:t>موجب تأمین منافع دشمن</w:t>
      </w:r>
      <w:bookmarkEnd w:id="10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امروز طوری عمل کند، طوری مشی کند و به گونه ای حرف بزند که معنایش این باشد که در بین قشرهای ملت اختلاف است و در بین جناح های مختلف، اختلاف های عمیق و نفرت آور هست، یقیناً به دشمن کمک کرده است و یقیناً خدمت به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ساده لوحانه عملشان، حرف و اظهاراتشان این گونه است</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1004" w:name="__RefHeading___Toc2202730_2281741623"/>
      <w:bookmarkStart w:id="1005" w:name="_Toc405"/>
      <w:bookmarkEnd w:id="1004"/>
      <w:r>
        <w:rPr/>
        <w:t>4</w:t>
      </w:r>
      <w:r>
        <w:rPr>
          <w:rtl w:val="true"/>
        </w:rPr>
        <w:t>ـ</w:t>
      </w:r>
      <w:r>
        <w:rPr/>
        <w:t>2</w:t>
      </w:r>
      <w:r>
        <w:rPr>
          <w:rtl w:val="true"/>
        </w:rPr>
        <w:t>ـ</w:t>
      </w:r>
      <w:r>
        <w:rPr/>
        <w:t>6</w:t>
      </w:r>
      <w:r>
        <w:rPr>
          <w:rtl w:val="true"/>
        </w:rPr>
        <w:t xml:space="preserve">. </w:t>
      </w:r>
      <w:r>
        <w:rPr>
          <w:rtl w:val="true"/>
        </w:rPr>
        <w:t>موجب سلطه دشمن</w:t>
      </w:r>
      <w:bookmarkEnd w:id="10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ملت غیرت ملی و ایمان و وحدت و هم بستگی خود را از دست بدهد، اگر نشاط کار و ابتکار را از دست بدهد، اگر حرکت علمی رو به پیشرفت خود را از دست بدهد، کاملاً در دست رس دشمنان قرار خواهد گرفت؛ می توانند راحت به او زور بگویند، می توانند بر او سلطه پیدا کنند</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1006" w:name="__RefHeading___Toc2202732_2281741623"/>
      <w:bookmarkStart w:id="1007" w:name="_Toc406"/>
      <w:bookmarkEnd w:id="1006"/>
      <w:r>
        <w:rPr/>
        <w:t>5</w:t>
      </w:r>
      <w:r>
        <w:rPr>
          <w:rtl w:val="true"/>
        </w:rPr>
        <w:t xml:space="preserve">. </w:t>
      </w:r>
      <w:r>
        <w:rPr>
          <w:rtl w:val="true"/>
        </w:rPr>
        <w:t>مبارزه با تفرقه</w:t>
      </w:r>
      <w:bookmarkEnd w:id="1007"/>
    </w:p>
    <w:p>
      <w:pPr>
        <w:pStyle w:val="Heading4"/>
        <w:numPr>
          <w:ilvl w:val="3"/>
          <w:numId w:val="1"/>
        </w:numPr>
        <w:rPr/>
      </w:pPr>
      <w:bookmarkStart w:id="1008" w:name="__RefHeading___Toc2202734_2281741623"/>
      <w:bookmarkStart w:id="1009" w:name="_Toc407"/>
      <w:bookmarkEnd w:id="1008"/>
      <w:r>
        <w:rPr/>
        <w:t>5</w:t>
      </w:r>
      <w:r>
        <w:rPr>
          <w:rtl w:val="true"/>
        </w:rPr>
        <w:t>ـ</w:t>
      </w:r>
      <w:r>
        <w:rPr/>
        <w:t>1</w:t>
      </w:r>
      <w:r>
        <w:rPr>
          <w:rtl w:val="true"/>
        </w:rPr>
        <w:t xml:space="preserve">. </w:t>
      </w:r>
      <w:r>
        <w:rPr>
          <w:rtl w:val="true"/>
        </w:rPr>
        <w:t>لزوم مبارزه با تفرقه</w:t>
      </w:r>
      <w:bookmarkEnd w:id="10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اختلاف کلمه ـ به هر شکل ـ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هیچ حرکتی را که موجب اختلاف می شود، انجام بدهد و اگر کسی انجام</w:t>
      </w:r>
      <w:bookmarkStart w:id="1010" w:name="pg4015_37287"/>
    </w:p>
    <w:p>
      <w:pPr>
        <w:pStyle w:val="BookText"/>
        <w:rPr/>
      </w:pPr>
      <w:bookmarkEnd w:id="1010"/>
      <w:r>
        <w:rPr>
          <w:rFonts w:ascii="IRNazanin" w:hAnsi="IRNazanin" w:eastAsia="IRNazanin"/>
          <w:color w:val="111111"/>
          <w:sz w:val="28"/>
          <w:sz w:val="28"/>
          <w:szCs w:val="28"/>
          <w:rtl w:val="true"/>
          <w:lang w:bidi="fa-IR"/>
        </w:rPr>
        <w:t>داد، دیگری نباید آن را تشدید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مثل نماز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جهاد فی سبیل الله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جهاد این است</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1011" w:name="__RefHeading___Toc2202736_2281741623"/>
      <w:bookmarkStart w:id="1012" w:name="_Toc408"/>
      <w:bookmarkEnd w:id="1011"/>
      <w:r>
        <w:rPr/>
        <w:t>5</w:t>
      </w:r>
      <w:r>
        <w:rPr>
          <w:rtl w:val="true"/>
        </w:rPr>
        <w:t>ـ</w:t>
      </w:r>
      <w:r>
        <w:rPr/>
        <w:t>2</w:t>
      </w:r>
      <w:r>
        <w:rPr>
          <w:rtl w:val="true"/>
        </w:rPr>
        <w:t xml:space="preserve">. </w:t>
      </w:r>
      <w:r>
        <w:rPr>
          <w:rtl w:val="true"/>
        </w:rPr>
        <w:t>راه کارهای مبارزه با تفرقه</w:t>
      </w:r>
      <w:bookmarkEnd w:id="1012"/>
    </w:p>
    <w:p>
      <w:pPr>
        <w:pStyle w:val="Heading5"/>
        <w:numPr>
          <w:ilvl w:val="4"/>
          <w:numId w:val="1"/>
        </w:numPr>
        <w:rPr/>
      </w:pPr>
      <w:bookmarkStart w:id="1013" w:name="__RefHeading___Toc2202738_2281741623"/>
      <w:bookmarkStart w:id="1014" w:name="_Toc409"/>
      <w:bookmarkEnd w:id="1013"/>
      <w:r>
        <w:rPr>
          <w:rtl w:val="true"/>
        </w:rPr>
        <w:t>اشاره</w:t>
      </w:r>
      <w:bookmarkEnd w:id="10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روزبه روز دل ها به هم نزدیک تر بشود؛ که امروز دنیای اسلام به این تقارب دل ها خیلی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جمع ما که در اینجا نشسته ایم، بایستی بر دوش خودمان مسئولیت تقارب دل های میلیون ها مسلمان را حس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همین روش قدیمی ایجاد تفرقه، امروز هم یکی از بزرگ ترین حربه ها، و شاید بشود گفت بزرگترین حربه استکبار در مقابل مسلمین است؛ راهش این است که آنچه را که دشمن می خواهد، ما ضد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پیوندها را بیشتر کنیم و واقعاً در این فضای تفرقه آمیز، تصمیم درستی بگیریم</w:t>
      </w:r>
      <w:r>
        <w:rPr>
          <w:rFonts w:eastAsia="IRNazanin" w:cs="IRNazanin"/>
          <w:color w:val="111111"/>
          <w:sz w:val="28"/>
          <w:szCs w:val="28"/>
          <w:rtl w:val="true"/>
          <w:lang w:bidi="fa-IR"/>
        </w:rPr>
        <w:t>.</w:t>
      </w:r>
      <w:r>
        <w:rPr>
          <w:rStyle w:val="FootnoteAnchor"/>
          <w:rtl w:val="true"/>
        </w:rPr>
        <w:footnoteReference w:id="741"/>
      </w:r>
    </w:p>
    <w:p>
      <w:pPr>
        <w:pStyle w:val="Heading5"/>
        <w:numPr>
          <w:ilvl w:val="4"/>
          <w:numId w:val="1"/>
        </w:numPr>
        <w:rPr/>
      </w:pPr>
      <w:bookmarkStart w:id="1015" w:name="__RefHeading___Toc2202740_2281741623"/>
      <w:bookmarkStart w:id="1016" w:name="_Toc410"/>
      <w:bookmarkEnd w:id="1015"/>
      <w:r>
        <w:rPr/>
        <w:t>5</w:t>
      </w:r>
      <w:r>
        <w:rPr>
          <w:rtl w:val="true"/>
        </w:rPr>
        <w:t>ـ</w:t>
      </w:r>
      <w:r>
        <w:rPr/>
        <w:t>2</w:t>
      </w:r>
      <w:r>
        <w:rPr>
          <w:rtl w:val="true"/>
        </w:rPr>
        <w:t>ـ</w:t>
      </w:r>
      <w:r>
        <w:rPr/>
        <w:t>1</w:t>
      </w:r>
      <w:r>
        <w:rPr>
          <w:rtl w:val="true"/>
        </w:rPr>
        <w:t xml:space="preserve">. </w:t>
      </w:r>
      <w:r>
        <w:rPr>
          <w:rtl w:val="true"/>
        </w:rPr>
        <w:t>از خود راندن تفرقه افکنان</w:t>
      </w:r>
      <w:bookmarkEnd w:id="10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این وحدت را بشکند و در داخل ایجاد فتنه کند، با او احساس برادری نخواهیم کرد و او را دست شیطان به حساب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خودشان و زبان و عملشان تفرقه انگیز است، به اعتقاد ما ایادی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و مسلمانی، این گونه نمی شود</w:t>
      </w:r>
      <w:r>
        <w:rPr>
          <w:rFonts w:eastAsia="IRNazanin" w:cs="IRNazanin"/>
          <w:color w:val="111111"/>
          <w:sz w:val="28"/>
          <w:szCs w:val="28"/>
          <w:rtl w:val="true"/>
          <w:lang w:bidi="fa-IR"/>
        </w:rPr>
        <w:t>.</w:t>
      </w:r>
      <w:r>
        <w:rPr>
          <w:rStyle w:val="FootnoteAnchor"/>
          <w:rtl w:val="true"/>
        </w:rPr>
        <w:footnoteReference w:id="74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مقابل ملتی که ایمان راسخ و امید به آینده دارد و آماده فداکاری است و وحدت را در میان خود، مثل گوهر گران بهایی حفظ</w:t>
      </w:r>
      <w:bookmarkStart w:id="1017" w:name="pg4015_37288"/>
    </w:p>
    <w:p>
      <w:pPr>
        <w:pStyle w:val="BookText"/>
        <w:rPr/>
      </w:pPr>
      <w:bookmarkEnd w:id="1017"/>
      <w:r>
        <w:rPr>
          <w:rFonts w:ascii="IRNazanin" w:hAnsi="IRNazanin" w:eastAsia="IRNazanin"/>
          <w:color w:val="111111"/>
          <w:sz w:val="28"/>
          <w:sz w:val="28"/>
          <w:szCs w:val="28"/>
          <w:rtl w:val="true"/>
          <w:lang w:bidi="fa-IR"/>
        </w:rPr>
        <w:t>می کند، چه کار می تواند بکند؟ سعی کنید این وحدت را ـ که بحمدالله امروز در میان ملت ایران مستحکم است ـ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 تفرقه را از هر کس که باشد،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افرادی از روی نادانی، یا خدای نکرده از روی غرض، در صفوف ملت انشقاق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که با یکپارچگی و وحدت خود توانست به هدف هایش برسد، باید ان شاءالله این وحدت و یکپارچگی را در زیر پرچم اسلام و قرآن حفظ کند</w:t>
      </w:r>
      <w:r>
        <w:rPr>
          <w:rFonts w:eastAsia="IRNazanin" w:cs="IRNazanin"/>
          <w:color w:val="111111"/>
          <w:sz w:val="28"/>
          <w:szCs w:val="28"/>
          <w:rtl w:val="true"/>
          <w:lang w:bidi="fa-IR"/>
        </w:rPr>
        <w:t>.</w:t>
      </w:r>
      <w:r>
        <w:rPr>
          <w:rStyle w:val="FootnoteAnchor"/>
          <w:rtl w:val="true"/>
        </w:rPr>
        <w:footnoteReference w:id="743"/>
      </w:r>
    </w:p>
    <w:p>
      <w:pPr>
        <w:pStyle w:val="Heading5"/>
        <w:numPr>
          <w:ilvl w:val="4"/>
          <w:numId w:val="1"/>
        </w:numPr>
        <w:rPr/>
      </w:pPr>
      <w:bookmarkStart w:id="1018" w:name="__RefHeading___Toc2202742_2281741623"/>
      <w:bookmarkStart w:id="1019" w:name="_Toc411"/>
      <w:bookmarkEnd w:id="1018"/>
      <w:r>
        <w:rPr/>
        <w:t>5</w:t>
      </w:r>
      <w:r>
        <w:rPr>
          <w:rtl w:val="true"/>
        </w:rPr>
        <w:t>ـ</w:t>
      </w:r>
      <w:r>
        <w:rPr/>
        <w:t>2</w:t>
      </w:r>
      <w:r>
        <w:rPr>
          <w:rtl w:val="true"/>
        </w:rPr>
        <w:t>ـ</w:t>
      </w:r>
      <w:r>
        <w:rPr/>
        <w:t>2</w:t>
      </w:r>
      <w:r>
        <w:rPr>
          <w:rtl w:val="true"/>
        </w:rPr>
        <w:t xml:space="preserve">. </w:t>
      </w:r>
      <w:r>
        <w:rPr>
          <w:rtl w:val="true"/>
        </w:rPr>
        <w:t>جایگزین کردن روحیه مفاهمه به جای مخاصمه</w:t>
      </w:r>
      <w:bookmarkEnd w:id="10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استحکام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این مباحثات و بگومگوها به مقابله و مواجهه و تخاصم تبدیل شود؛ این تنها توصیه من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شنودن و اعتراض کردن،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اعتراض کردن بدشان می آید که یا متکبرند یا پشتوانه مردمی ندارند؛ می ترسند؛ دلشان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تکبر نباشد ـ که خدای متعال را شکر می کنیم که این آلودگی را در ما قرار نداده ـ و متکی به حمایت مردم باشد، به هیچ وجه از این گفتن ها و شنیدن ها ناراحت نمی شود؛ اما مراقب باشید که از این گفت وشنودها، دشمن همان چیز را که می خواهد وانمود کند، به دست نیاورد</w:t>
      </w:r>
      <w:r>
        <w:rPr>
          <w:rFonts w:eastAsia="IRNazanin" w:cs="IRNazanin"/>
          <w:color w:val="111111"/>
          <w:sz w:val="28"/>
          <w:szCs w:val="28"/>
          <w:rtl w:val="true"/>
          <w:lang w:bidi="fa-IR"/>
        </w:rPr>
        <w:t>.</w:t>
      </w:r>
      <w:r>
        <w:rPr>
          <w:rStyle w:val="FootnoteAnchor"/>
          <w:rtl w:val="true"/>
        </w:rPr>
        <w:footnoteReference w:id="744"/>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امکانات فراوان و آفاق روشنی وجود دارد؛ البته مشکلاتی هم وجود دارد؛ از آن امکانات باید استفاده و از این مشکلات باید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آن چیزی که در عالم</w:t>
      </w:r>
      <w:bookmarkStart w:id="1020" w:name="pg4015_37289"/>
    </w:p>
    <w:p>
      <w:pPr>
        <w:pStyle w:val="BookText"/>
        <w:rPr/>
      </w:pPr>
      <w:bookmarkEnd w:id="1020"/>
      <w:r>
        <w:rPr>
          <w:rFonts w:ascii="IRNazanin" w:hAnsi="IRNazanin" w:eastAsia="IRNazanin"/>
          <w:color w:val="111111"/>
          <w:sz w:val="28"/>
          <w:sz w:val="28"/>
          <w:szCs w:val="28"/>
          <w:rtl w:val="true"/>
          <w:lang w:bidi="fa-IR"/>
        </w:rPr>
        <w:t>ارتباطات انسانی خودمان به نظر من پیش از همه مهم است، همین وحدت و هم 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فضا غبارآلوده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این توفیق را بدهد که مسئولان نظام بتوانند با یکدیگر هم دلانه سلوک کنند ـ که سلوک هم دلانه لزوماً به معنای هم فکرانه نیست؛ گاهی ممکن است سلیقه ها متفاوت هم باشد؛ اما بنای بر ستیزه و مخاصمه و دشمنی نباشد ـ بسیاری از مشکلات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نظام اسلامی ما زمینه بسیار مساعدی برای این پالایش درون و پالایش فضای کاری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این فرصت حداکثر استفاده را بکنیم</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1021" w:name="__RefHeading___Toc2202744_2281741623"/>
      <w:bookmarkStart w:id="1022" w:name="_Toc412"/>
      <w:bookmarkEnd w:id="1021"/>
      <w:r>
        <w:rPr/>
        <w:t>5</w:t>
      </w:r>
      <w:r>
        <w:rPr>
          <w:rtl w:val="true"/>
        </w:rPr>
        <w:t>ـ</w:t>
      </w:r>
      <w:r>
        <w:rPr/>
        <w:t>2</w:t>
      </w:r>
      <w:r>
        <w:rPr>
          <w:rtl w:val="true"/>
        </w:rPr>
        <w:t>ـ</w:t>
      </w:r>
      <w:r>
        <w:rPr/>
        <w:t>3</w:t>
      </w:r>
      <w:r>
        <w:rPr>
          <w:rtl w:val="true"/>
        </w:rPr>
        <w:t xml:space="preserve">. </w:t>
      </w:r>
      <w:r>
        <w:rPr>
          <w:rtl w:val="true"/>
        </w:rPr>
        <w:t>دعوت به محکمات و مشترکات</w:t>
      </w:r>
      <w:bookmarkEnd w:id="10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الان در داخل کشور قلم ها و زبان هایی در صدد هستند که آن جراحت ها را هر چه عمیق تر کنند؛ به طور مشهود و محسوس، انسان این را مشاهده می کند؛ می خواهند این اختلاف را تشدید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این، بایستی حرکت کرد؛ این، آن کار مهم تری است که بایستی در این برهه، به خصوص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مشترکات، به چیزهایی که جزو محکمات نظام اسلامی است، دعوت کنید</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1023" w:name="__RefHeading___Toc2202746_2281741623"/>
      <w:bookmarkStart w:id="1024" w:name="_Toc413"/>
      <w:bookmarkEnd w:id="1023"/>
      <w:r>
        <w:rPr/>
        <w:t>5</w:t>
      </w:r>
      <w:r>
        <w:rPr>
          <w:rtl w:val="true"/>
        </w:rPr>
        <w:t>ـ</w:t>
      </w:r>
      <w:r>
        <w:rPr/>
        <w:t>2</w:t>
      </w:r>
      <w:r>
        <w:rPr>
          <w:rtl w:val="true"/>
        </w:rPr>
        <w:t>ـ</w:t>
      </w:r>
      <w:r>
        <w:rPr/>
        <w:t>4</w:t>
      </w:r>
      <w:r>
        <w:rPr>
          <w:rtl w:val="true"/>
        </w:rPr>
        <w:t xml:space="preserve">. </w:t>
      </w:r>
      <w:r>
        <w:rPr>
          <w:rtl w:val="true"/>
        </w:rPr>
        <w:t>شناخت دشمنان واقعی</w:t>
      </w:r>
      <w:bookmarkEnd w:id="102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کسانی که شما را به واگرایی از دین، ملت و کشور سوق می دهند، دشمنند و دوست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شما را به اختلافات داخلی سوق می دهند،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سعی می کنند دل ها را نسبت به هم</w:t>
      </w:r>
      <w:bookmarkStart w:id="1025" w:name="pg4015_37290"/>
    </w:p>
    <w:p>
      <w:pPr>
        <w:pStyle w:val="BookText"/>
        <w:rPr/>
      </w:pPr>
      <w:bookmarkEnd w:id="1025"/>
      <w:r>
        <w:rPr>
          <w:rFonts w:ascii="IRNazanin" w:hAnsi="IRNazanin" w:eastAsia="IRNazanin"/>
          <w:color w:val="111111"/>
          <w:sz w:val="28"/>
          <w:sz w:val="28"/>
          <w:szCs w:val="28"/>
          <w:rtl w:val="true"/>
          <w:lang w:bidi="fa-IR"/>
        </w:rPr>
        <w:t>چرکین کنند،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سعی می کنند آرمان های انقلاب اسلامی را دست نیافتنی و نظام اسلامی را ناتوان از رسیدن به آنها جلوه دهند، دشمنند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دشمن میدان می دهد؛ اگر کسی روز سیزده آبان را ـ که روز اعلام خصومت های امریکاست ـ تبدیل به روز ذلت در مقابل امریکا می کند و اگر کسی به جای استحکامِ وحدت ملی، دایم در فکر تفرقه است، یقین بدانید می خواهد نفوذ دشمن را زمینه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نمی تواند ادعا کند که طرفدار وحدت ملی و مصالح ملی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از دل دادن به بیگانه و رها کردن ایمان و مقاومت و وحدت حرف می زند، بدانید از زبان دشمن دارد حرف می زند؛ چه بداند، چه نداند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026" w:name="__RefHeading___Toc2202748_2281741623"/>
      <w:bookmarkStart w:id="1027" w:name="_Toc414"/>
      <w:bookmarkEnd w:id="1026"/>
      <w:r>
        <w:rPr/>
        <w:t>5</w:t>
      </w:r>
      <w:r>
        <w:rPr>
          <w:rtl w:val="true"/>
        </w:rPr>
        <w:t>ـ</w:t>
      </w:r>
      <w:r>
        <w:rPr/>
        <w:t>2</w:t>
      </w:r>
      <w:r>
        <w:rPr>
          <w:rtl w:val="true"/>
        </w:rPr>
        <w:t>ـ</w:t>
      </w:r>
      <w:r>
        <w:rPr/>
        <w:t>5</w:t>
      </w:r>
      <w:r>
        <w:rPr>
          <w:rtl w:val="true"/>
        </w:rPr>
        <w:t xml:space="preserve">. </w:t>
      </w:r>
      <w:r>
        <w:rPr>
          <w:rtl w:val="true"/>
        </w:rPr>
        <w:t>جلوگیری از نشر آثار تفرقه برانگیز</w:t>
      </w:r>
      <w:bookmarkEnd w:id="10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کارهایی که باید انجام بگیرد، تلاش برای جلوگیری از نشر آثار تفرقه انگیز است؛ چه در محیط شیعی، چه در محیط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ایجاد بغض و کینه، آثاری نوشته می شود و پول هایی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باید جلوی اینها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آثار، همه جا هم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که در ایران مطلقاً منتشر نمی شود؛ نه خیر، در ایران هم متأسفانه مواردی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کینه برانگیز و تفرقه انگیزی از طرفین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توجه این مجمع، باید همین 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مذهبی بکنند، کتاب های متعدد بنویسند، استدلالات کلامی</w:t>
      </w:r>
      <w:bookmarkStart w:id="1028" w:name="pg4015_37291"/>
    </w:p>
    <w:p>
      <w:pPr>
        <w:pStyle w:val="BookText"/>
        <w:rPr/>
      </w:pPr>
      <w:bookmarkEnd w:id="1028"/>
      <w:r>
        <w:rPr>
          <w:rFonts w:ascii="IRNazanin" w:hAnsi="IRNazanin" w:eastAsia="IRNazanin"/>
          <w:color w:val="111111"/>
          <w:sz w:val="28"/>
          <w:sz w:val="28"/>
          <w:szCs w:val="28"/>
          <w:rtl w:val="true"/>
          <w:lang w:bidi="fa-IR"/>
        </w:rPr>
        <w:t>بکنند و فضایل مورد نظر خودشان را در کتاب ها بیاورند ـ این مقوله دیگری است ـ اما آثاری را که موجب تفرقه، کینه و تعمیق بغض است، منتشر نکنند؛ روی این نکته باید فکر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این مجمع واقعاً چگونه می تواند به شکل مناسبی بر این معنا اشراف و نظارتی پیدا کند</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1029" w:name="__RefHeading___Toc2202750_2281741623"/>
      <w:bookmarkStart w:id="1030" w:name="_Toc415"/>
      <w:bookmarkEnd w:id="1029"/>
      <w:r>
        <w:rPr/>
        <w:t>5</w:t>
      </w:r>
      <w:r>
        <w:rPr>
          <w:rtl w:val="true"/>
        </w:rPr>
        <w:t>ـ</w:t>
      </w:r>
      <w:r>
        <w:rPr/>
        <w:t>2</w:t>
      </w:r>
      <w:r>
        <w:rPr>
          <w:rtl w:val="true"/>
        </w:rPr>
        <w:t>ـ</w:t>
      </w:r>
      <w:r>
        <w:rPr/>
        <w:t>6</w:t>
      </w:r>
      <w:r>
        <w:rPr>
          <w:rtl w:val="true"/>
        </w:rPr>
        <w:t xml:space="preserve">. </w:t>
      </w:r>
      <w:r>
        <w:rPr>
          <w:rtl w:val="true"/>
        </w:rPr>
        <w:t>محبت و صمیمیت</w:t>
      </w:r>
      <w:bookmarkEnd w:id="10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مسئولان نظام نباید اجازه بدهیم که دست هایی، یا از روی عناد و غرض و یا از روی جهالت، در یک پارچگی ملت تفرقه ایجاد کنند و مردم را به دسته جات تقسیم نمایند و اهوای آنان را با یکدیگر متقابل و متضاد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تشرزدن و دعوا کردن و تهدید کردن، همیشه این مقصود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محبت و جلب قلوب و جذب باید این مقصود را عملی کرد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سلیقگی و همفکری هم در مسائل گوناگون به وجود آمد، چه بهتر؛ و اگر در برخی از مسائل، اختلاف سلیقه هم وجود داشته باشد، هم دلی، خلأها را پُر خواهد کرد</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1031" w:name="__RefHeading___Toc2202752_2281741623"/>
      <w:bookmarkStart w:id="1032" w:name="_Toc416"/>
      <w:bookmarkEnd w:id="1031"/>
      <w:r>
        <w:rPr/>
        <w:t>5</w:t>
      </w:r>
      <w:r>
        <w:rPr>
          <w:rtl w:val="true"/>
        </w:rPr>
        <w:t>ـ</w:t>
      </w:r>
      <w:r>
        <w:rPr/>
        <w:t>2</w:t>
      </w:r>
      <w:r>
        <w:rPr>
          <w:rtl w:val="true"/>
        </w:rPr>
        <w:t>ـ</w:t>
      </w:r>
      <w:r>
        <w:rPr/>
        <w:t>7</w:t>
      </w:r>
      <w:r>
        <w:rPr>
          <w:rtl w:val="true"/>
        </w:rPr>
        <w:t xml:space="preserve">. </w:t>
      </w:r>
      <w:r>
        <w:rPr>
          <w:rtl w:val="true"/>
        </w:rPr>
        <w:t>پرهیز از تخریب و تضعیف مسئولان و دستگاه های نظام</w:t>
      </w:r>
      <w:bookmarkEnd w:id="103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عیوب برای فعالان سیاسی این است که درصدد انشقاق و جدایی و بهانه گیری از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کارها این است که مسئولان موظف نظام، به وسیله</w:t>
      </w:r>
    </w:p>
    <w:p>
      <w:pPr>
        <w:pStyle w:val="BookText"/>
        <w:rPr/>
      </w:pPr>
      <w:r>
        <w:rPr>
          <w:rFonts w:ascii="IRNazanin" w:hAnsi="IRNazanin" w:eastAsia="IRNazanin"/>
          <w:color w:val="111111"/>
          <w:sz w:val="28"/>
          <w:sz w:val="28"/>
          <w:szCs w:val="28"/>
          <w:rtl w:val="true"/>
          <w:lang w:bidi="fa-IR"/>
        </w:rPr>
        <w:t>اشخاص دیگر ـ صرفاً به خاطر اینکه تریبونی در اختیارشان قرار گرفته ـ مورد تخریب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کردن غیر از تخریب کردن است</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زبان و قلمشان در جامعه کار می کند و ذهن ها و دل ها و نفوسی متوجه آنها می شود، مواظب باشند که دشمن از اظهارات آنها سوءاستفاده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حرکتی که نمایش دودستگی و اختلاف عمیق و توأمِ با تضاد باشد و هر حرکتی که مسئولان نظام و مجریان کشور و مدیران زحمت کش و دل سوز و خدمت گزار را تضعیف بکند، حرکتی برخلاف مصالح این ملت و بر ضد خواسته های اسلام و امام بزرگوارمان است</w:t>
      </w:r>
      <w:r>
        <w:rPr>
          <w:rFonts w:eastAsia="IRNazanin" w:cs="IRNazanin"/>
          <w:color w:val="111111"/>
          <w:sz w:val="28"/>
          <w:szCs w:val="28"/>
          <w:rtl w:val="true"/>
          <w:lang w:bidi="fa-IR"/>
        </w:rPr>
        <w:t>.</w:t>
      </w:r>
      <w:r>
        <w:rPr>
          <w:rStyle w:val="FootnoteAnchor"/>
          <w:rtl w:val="true"/>
        </w:rPr>
        <w:footnoteReference w:id="75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علاج دردهای این کشور این است که قوای سه گانه با وحدت کلمه و با همکاری با یکدیگر، برنامه های منظم و مرتبی را که برای رسیدن به هدف های این نظام و آسایش مردم موردنظر است،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سه گانه نباید یکدیگر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رسانه ها نباید قوای سه گانه کشور را ـ که ارکان کشور و پایه های این نظامند ـ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رسانه ها هم مراقبت کنند؛ اگر به گوشه ای از یک قوه اعتراضی هست، این را نباید مجوز قرار دهند و همه آن قوه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اعتراضی به یکی دو نماینده وجود داشته باشد، نباید مجلس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اعتراضی به یک حکم قضایی وجود داشته باشد، نباید قوه قضاییه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اعتراضی</w:t>
      </w:r>
      <w:bookmarkStart w:id="1033" w:name="pg4015_37293"/>
    </w:p>
    <w:p>
      <w:pPr>
        <w:pStyle w:val="BookText"/>
        <w:rPr/>
      </w:pPr>
      <w:bookmarkEnd w:id="1033"/>
      <w:r>
        <w:rPr>
          <w:rFonts w:ascii="IRNazanin" w:hAnsi="IRNazanin" w:eastAsia="IRNazanin"/>
          <w:color w:val="111111"/>
          <w:sz w:val="28"/>
          <w:sz w:val="28"/>
          <w:szCs w:val="28"/>
          <w:rtl w:val="true"/>
          <w:lang w:bidi="fa-IR"/>
        </w:rPr>
        <w:t>به بخشی از دولت وجود داشته باشد، نباید دولت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این پایه ها، تضعیف انقلاب و نظام و به تأخیر انداختن اهداف والای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متوجه باشند</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1034" w:name="__RefHeading___Toc2202754_2281741623"/>
      <w:bookmarkStart w:id="1035" w:name="_Toc417"/>
      <w:bookmarkEnd w:id="1034"/>
      <w:r>
        <w:rPr/>
        <w:t>5</w:t>
      </w:r>
      <w:r>
        <w:rPr>
          <w:rtl w:val="true"/>
        </w:rPr>
        <w:t>ـ</w:t>
      </w:r>
      <w:r>
        <w:rPr/>
        <w:t>2</w:t>
      </w:r>
      <w:r>
        <w:rPr>
          <w:rtl w:val="true"/>
        </w:rPr>
        <w:t>ـ</w:t>
      </w:r>
      <w:r>
        <w:rPr/>
        <w:t>8</w:t>
      </w:r>
      <w:r>
        <w:rPr>
          <w:rtl w:val="true"/>
        </w:rPr>
        <w:t xml:space="preserve">. </w:t>
      </w:r>
      <w:r>
        <w:rPr>
          <w:rtl w:val="true"/>
        </w:rPr>
        <w:t>هوشیاری در مقابل دشمن و تفرقه افکنان</w:t>
      </w:r>
      <w:bookmarkEnd w:id="10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عمداً در قول و عمل، وحدت را می شکنند و حرکت در جهت خواست دشمن می کنند، اینها در مقابل جمهوری اسلامی صف آرایی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مراقب باشند؛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می شود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سر غفلت و نادانی ـ گاهی هم به ندرت، بعضی ناجوانمردانه ـ تحت تأثیر کینه های شخصی، کار غریبه ها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به هوش باشند</w:t>
      </w:r>
      <w:r>
        <w:rPr>
          <w:rFonts w:eastAsia="IRNazanin" w:cs="IRNazanin"/>
          <w:color w:val="111111"/>
          <w:sz w:val="28"/>
          <w:szCs w:val="28"/>
          <w:rtl w:val="true"/>
          <w:lang w:bidi="fa-IR"/>
        </w:rPr>
        <w:t>.</w:t>
      </w:r>
      <w:r>
        <w:rPr>
          <w:rStyle w:val="FootnoteAnchor"/>
          <w:rtl w:val="true"/>
        </w:rPr>
        <w:footnoteReference w:id="756"/>
      </w:r>
    </w:p>
    <w:p>
      <w:pPr>
        <w:pStyle w:val="Heading3"/>
        <w:numPr>
          <w:ilvl w:val="2"/>
          <w:numId w:val="1"/>
        </w:numPr>
        <w:rPr/>
      </w:pPr>
      <w:bookmarkStart w:id="1036" w:name="__RefHeading___Toc2202756_2281741623"/>
      <w:bookmarkStart w:id="1037" w:name="_Toc418"/>
      <w:bookmarkEnd w:id="1036"/>
      <w:r>
        <w:rPr/>
        <w:t>6</w:t>
      </w:r>
      <w:r>
        <w:rPr>
          <w:rtl w:val="true"/>
        </w:rPr>
        <w:t xml:space="preserve">. </w:t>
      </w:r>
      <w:r>
        <w:rPr>
          <w:rtl w:val="true"/>
        </w:rPr>
        <w:t>نمونه ها و مثال هایی از وحدت و تفرقه</w:t>
      </w:r>
      <w:bookmarkEnd w:id="1037"/>
    </w:p>
    <w:p>
      <w:pPr>
        <w:pStyle w:val="Heading4"/>
        <w:numPr>
          <w:ilvl w:val="3"/>
          <w:numId w:val="1"/>
        </w:numPr>
        <w:rPr/>
      </w:pPr>
      <w:bookmarkStart w:id="1038" w:name="__RefHeading___Toc2202758_2281741623"/>
      <w:bookmarkStart w:id="1039" w:name="_Toc419"/>
      <w:bookmarkEnd w:id="1038"/>
      <w:r>
        <w:rPr>
          <w:rtl w:val="true"/>
        </w:rPr>
        <w:t>اشاره</w:t>
      </w:r>
      <w:bookmarkEnd w:id="10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ما این است که مردم ما در نقاطی که تفاوت های مذهبی و قومی وجود دارد و امکان و زمینه اختلاف هست، از درگیری و اختلاف قومی و مذهبی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را نمی پسندند</w:t>
      </w:r>
      <w:r>
        <w:rPr>
          <w:rFonts w:eastAsia="IRNazanin" w:cs="IRNazanin"/>
          <w:color w:val="111111"/>
          <w:sz w:val="28"/>
          <w:szCs w:val="28"/>
          <w:rtl w:val="true"/>
          <w:lang w:bidi="fa-IR"/>
        </w:rPr>
        <w:t>.</w:t>
      </w:r>
      <w:r>
        <w:rPr>
          <w:rStyle w:val="FootnoteAnchor"/>
          <w:rtl w:val="true"/>
        </w:rPr>
        <w:footnoteReference w:id="757"/>
      </w:r>
    </w:p>
    <w:p>
      <w:pPr>
        <w:pStyle w:val="Heading4"/>
        <w:numPr>
          <w:ilvl w:val="3"/>
          <w:numId w:val="1"/>
        </w:numPr>
        <w:rPr/>
      </w:pPr>
      <w:bookmarkStart w:id="1040" w:name="__RefHeading___Toc2202760_2281741623"/>
      <w:bookmarkStart w:id="1041" w:name="_Toc420"/>
      <w:bookmarkEnd w:id="1040"/>
      <w:r>
        <w:rPr/>
        <w:t>6</w:t>
      </w:r>
      <w:r>
        <w:rPr>
          <w:rtl w:val="true"/>
        </w:rPr>
        <w:t>ـ</w:t>
      </w:r>
      <w:r>
        <w:rPr/>
        <w:t>1</w:t>
      </w:r>
      <w:r>
        <w:rPr>
          <w:rtl w:val="true"/>
        </w:rPr>
        <w:t xml:space="preserve">. </w:t>
      </w:r>
      <w:r>
        <w:rPr>
          <w:rtl w:val="true"/>
        </w:rPr>
        <w:t>روشن فکری تقلیدی</w:t>
      </w:r>
      <w:bookmarkEnd w:id="104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بعضی از روشن فکران ما در قطعات زمان و حتی در زمان واحد، از یک مقطع زمانی فلان کشور اروپایی تقلید کردند؛ بعضی از آنها از یک مقطع زمانی دیگر؛ برخی هم از یک مقطع زمانی</w:t>
      </w:r>
      <w:bookmarkStart w:id="1042" w:name="pg4015_37294"/>
    </w:p>
    <w:p>
      <w:pPr>
        <w:pStyle w:val="BookText"/>
        <w:rPr/>
      </w:pPr>
      <w:bookmarkEnd w:id="1042"/>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فکری ما به هیچ وجه سامان دار و نظام مند نبود؛ به خاطر اینکه نگاه کردند به مقلدین مختلف؛ مثل عوام هایی که در اعمال روزانه شان از چند مرجع، تقلید می کنند و با همدیگر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 بزرگ روشن فکری ما بوده که هنوز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متأسفانه حرکت روشن فکری در داخل کشور ما ـ روشن فکری دور از دین و جدای از دین ـ همین طور است</w:t>
      </w:r>
      <w:r>
        <w:rPr>
          <w:rFonts w:eastAsia="IRNazanin" w:cs="IRNazanin"/>
          <w:color w:val="111111"/>
          <w:sz w:val="28"/>
          <w:szCs w:val="28"/>
          <w:rtl w:val="true"/>
          <w:lang w:bidi="fa-IR"/>
        </w:rPr>
        <w:t>.</w:t>
      </w:r>
      <w:r>
        <w:rPr>
          <w:rStyle w:val="FootnoteAnchor"/>
          <w:rtl w:val="true"/>
        </w:rPr>
        <w:footnoteReference w:id="758"/>
      </w:r>
    </w:p>
    <w:p>
      <w:pPr>
        <w:pStyle w:val="Heading4"/>
        <w:numPr>
          <w:ilvl w:val="3"/>
          <w:numId w:val="1"/>
        </w:numPr>
        <w:rPr/>
      </w:pPr>
      <w:bookmarkStart w:id="1043" w:name="__RefHeading___Toc2202762_2281741623"/>
      <w:bookmarkStart w:id="1044" w:name="_Toc421"/>
      <w:bookmarkEnd w:id="1043"/>
      <w:r>
        <w:rPr/>
        <w:t>6</w:t>
      </w:r>
      <w:r>
        <w:rPr>
          <w:rtl w:val="true"/>
        </w:rPr>
        <w:t>ـ</w:t>
      </w:r>
      <w:r>
        <w:rPr/>
        <w:t>2</w:t>
      </w:r>
      <w:r>
        <w:rPr>
          <w:rtl w:val="true"/>
        </w:rPr>
        <w:t xml:space="preserve">. </w:t>
      </w:r>
      <w:r>
        <w:rPr>
          <w:rtl w:val="true"/>
        </w:rPr>
        <w:t>ملی شدن صنعت نفت</w:t>
      </w:r>
      <w:bookmarkEnd w:id="10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صفحاتی از کتابی را که اسناد منتشرشده امریکایی ها بعد از سی وپنج، شش سال است، می خواندم؛ یک بخش آن درباره اختلاف مرحوم آیت اللَّه کاشانی و مصدق بود؛ آنجا می گوید اینها با اینکه در اهداف ملی با هم شریکند، اما در ایران این گونه است که اختلافات جزیی بر آن مواردِ مورد اتفاقِ اساسی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با اینکه در آن اهداف کاملاً مشترکند، اما اختلافشان با هم خیلی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گزارشی است که سفارت امریکا در تهران به آنها منتقل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جداً از این کار پرهیز کنیم؛ نباید بگذارید که این طوری بشود</w:t>
      </w:r>
      <w:r>
        <w:rPr>
          <w:rFonts w:eastAsia="IRNazanin" w:cs="IRNazanin"/>
          <w:color w:val="111111"/>
          <w:sz w:val="28"/>
          <w:szCs w:val="28"/>
          <w:rtl w:val="true"/>
          <w:lang w:bidi="fa-IR"/>
        </w:rPr>
        <w:t>.</w:t>
      </w:r>
      <w:r>
        <w:rPr>
          <w:rStyle w:val="FootnoteAnchor"/>
          <w:rtl w:val="true"/>
        </w:rPr>
        <w:footnoteReference w:id="759"/>
      </w:r>
    </w:p>
    <w:p>
      <w:pPr>
        <w:pStyle w:val="Heading4"/>
        <w:numPr>
          <w:ilvl w:val="3"/>
          <w:numId w:val="1"/>
        </w:numPr>
        <w:rPr/>
      </w:pPr>
      <w:bookmarkStart w:id="1045" w:name="__RefHeading___Toc2202764_2281741623"/>
      <w:bookmarkStart w:id="1046" w:name="_Toc422"/>
      <w:bookmarkEnd w:id="1045"/>
      <w:r>
        <w:rPr/>
        <w:t>6</w:t>
      </w:r>
      <w:r>
        <w:rPr>
          <w:rtl w:val="true"/>
        </w:rPr>
        <w:t>ـ</w:t>
      </w:r>
      <w:r>
        <w:rPr/>
        <w:t>3</w:t>
      </w:r>
      <w:r>
        <w:rPr>
          <w:rtl w:val="true"/>
        </w:rPr>
        <w:t xml:space="preserve">. </w:t>
      </w:r>
      <w:r>
        <w:rPr>
          <w:rtl w:val="true"/>
        </w:rPr>
        <w:t>حادثه کوی دانشگاه</w:t>
      </w:r>
      <w:bookmarkEnd w:id="104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اشتباهات ایادی کفر در ایجاد و استفاده از حادثه کوی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وحدت مسئولان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کردند همان شایعاتی را که پخش کرده اند، محقق خواهد شد؛ مثل آن دیوان های که خواست بچه ها را از خودش دور کند، به دروغ گفت فلان جا مهمانی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بچه ها شروع به رفتن کردند، خودش هم راه افتاد؛ گفت حالا شاید هم مهمانی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خودشان شایعه را القا می کنند، خودشان هم باور می کنند که بین مسئولان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مسئولان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سه شنبه عصری که لازم دیده شد مسئولین طراز اول کشور بیایند با بنده جلسهای بگذارند، در آنجا رؤسای محترم سه قوه، رئیس محترم مجمع تشخیص مصلحت نظام، وزرای محترم اطلاعات کشور و دیگران وقتی صحبت می کردند، من دقت کردم، دیدم همهشان یک حرف می زنند، همه شان یک چیز می خواهند؛ همهشان دنبال یک مطلب و یک هدفند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کشور این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رفتید؛ جه اشتباهی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می نشینند، می بافند، می دوزند و بر طبق آن قضاوت برای هر کسی حکمی صادر می کنند</w:t>
      </w:r>
      <w:r>
        <w:rPr>
          <w:rFonts w:eastAsia="IRNazanin" w:cs="IRNazanin"/>
          <w:color w:val="111111"/>
          <w:sz w:val="28"/>
          <w:szCs w:val="28"/>
          <w:rtl w:val="true"/>
          <w:lang w:bidi="fa-IR"/>
        </w:rPr>
        <w:t>.</w:t>
      </w:r>
      <w:r>
        <w:rPr>
          <w:rStyle w:val="FootnoteAnchor"/>
          <w:rtl w:val="true"/>
        </w:rPr>
        <w:footnoteReference w:id="760"/>
      </w:r>
      <w:bookmarkStart w:id="1047" w:name="pg4015_37297"/>
    </w:p>
    <w:p>
      <w:pPr>
        <w:pStyle w:val="Heading2"/>
        <w:numPr>
          <w:ilvl w:val="1"/>
          <w:numId w:val="1"/>
        </w:numPr>
        <w:rPr/>
      </w:pPr>
      <w:bookmarkStart w:id="1048" w:name="__RefHeading___Toc2202766_2281741623"/>
      <w:bookmarkStart w:id="1049" w:name="_Toc423"/>
      <w:bookmarkEnd w:id="1047"/>
      <w:bookmarkEnd w:id="1048"/>
      <w:r>
        <w:rPr>
          <w:rtl w:val="true"/>
        </w:rPr>
        <w:t>کتاب نامه</w:t>
      </w:r>
      <w:bookmarkEnd w:id="1049"/>
    </w:p>
    <w:p>
      <w:pPr>
        <w:pStyle w:val="BookText"/>
        <w:rPr/>
      </w:pPr>
      <w:r>
        <w:rPr>
          <w:rFonts w:ascii="IRNazanin" w:hAnsi="IRNazanin" w:eastAsia="IRNazanin"/>
          <w:color w:val="111111"/>
          <w:sz w:val="28"/>
          <w:sz w:val="28"/>
          <w:szCs w:val="28"/>
          <w:rtl w:val="true"/>
          <w:lang w:bidi="fa-IR"/>
        </w:rPr>
        <w:t>نمایه کتاب های منتشر شده در موضوع وحدت ملی و انسجام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و اتحاد دنیای اسلام، تهوری، مسلم، نهاد نمایندگی مقام معظم رهبری در امور اهل سنت سیستان و بلوچستان،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تأملی بر مسئله وحدت اسلامی از دیرباز تا دیروز با تکیه بر جنبش اتحاد اسلام، اردوش، محمدحسین، معاونت فرهنگی، مجمع جهانی تقریب مذاهب اسلامی،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گامی به سوی اتحاد، حسینی، علیرضا، دلیل ما،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وحدت، آوای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مقالات هفتمین کنفرانس بین المللی 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معزالدین، محمدسعید، مجمع جهانی تقریب مذاهب اسلامی،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اجتهاد و نواندیشی، گزیده مقالات فارسی پانزدهمین کنفرانس بین المللی وحدت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 به صورت 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میرآقایی، سیدجلال، مجمع جهانی تقریب مذاهب 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تقریب مذاهب اسلامی مجموعه مقالات هجدهمین کنفرانس بین المللی وحدت اسلامی، اردی بهشت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 به صورت 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تبراییان، محمدحسن، معاونت فرهنگی، مجمع جهانی تقریب مذاهب اسلامی،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آلام الامه الاسلامیه و آمال ها، طالبی،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جهانی تقریب مذاهب اسلامی،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آیین هم بستگی، بی آزارشیرازی، عبدالکریم،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الاقلیات الاسلامیه و علاقاتها بمجتمعاتها، تسخیری، محمدعلی، المجمع العالمی للتقریب</w:t>
      </w:r>
    </w:p>
    <w:p>
      <w:pPr>
        <w:pStyle w:val="BookText"/>
        <w:rPr/>
      </w:pPr>
      <w:r>
        <w:rPr>
          <w:rFonts w:ascii="IRNazanin" w:hAnsi="IRNazanin" w:eastAsia="IRNazanin"/>
          <w:color w:val="111111"/>
          <w:sz w:val="28"/>
          <w:sz w:val="28"/>
          <w:szCs w:val="28"/>
          <w:rtl w:val="true"/>
          <w:lang w:bidi="fa-IR"/>
        </w:rPr>
        <w:t xml:space="preserve">بین المذاهب الاسلامیه،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الحوزه العلمیه العراقیه و التقریب، نخبه من البحاثین والمفکرین الاسلامیین، المجمع العالمی للتقریب بین المذاهب الاسلامیه،</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الصحوه الاسلامیه، آفاقها المستقبلیه و ترشیدها مجموعه مقالات الموتمر الدولی السابع عشر للوحده الاسلامیه،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مجمع جهانی تقریب مذاهب اسلامی،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تقریب، مجموعه سخنرانی های فارسی ششمین کنفرانس بین المللی وحدت اسلامی، معزالدین، محمدسعید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جهانی تقریب مذاهب اسلامی، معاونت تبلیغات و انتشارات،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تضارب اندیشه ها در مذاهب اسلامی، مجموعه مقالات همایش علمی تحقیق مذاهب اسلامی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گلستان معرفت،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تنسیق العمل الاسلامی المشترک، مؤسسه الهدی،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امت اسلامی، گزیده مقالات فارسی چهاردهمین کنفرانس بین المللی وحدت اسلامی، میرآقایی، سیدجلال، مجمع جهانی تقریب مذاهب اسلامی،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اسلام؛ مشکلات و راه کارها، میرآقایی، سیدجلال، مجمع جهانی تقریب مذاهب اسلامی،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خصایص الاسلام العامه، مجموعه من المقالات المختاره للموتمر العالمی الحادی عشر للوحده الاسلامیه،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طالبی، 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جهانی تقریب مذاهب اسلامی،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های وحدت، گزارش نهمین کنفرانس بین المللی وحدت اسلامی منطقه کردستان، دانشی، عباس و مرتضی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بزرگ اسلامی غرب کشور،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مذهبی مجموعه مقالات همایش وحدت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گلستان معرفت،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سخنرانی های پنجمین و ششمین کنفرانس جهانی وحدت اسلامی سنندج ارومیه، مرداد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دریاباری، سیدمحمدحسین و همکاران،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مقالات دومین همایش علمی ـ تحقیقی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زاهدان،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دفتر نماینده</w:t>
      </w:r>
    </w:p>
    <w:p>
      <w:pPr>
        <w:pStyle w:val="BookText"/>
        <w:rPr/>
      </w:pPr>
      <w:r>
        <w:rPr>
          <w:rFonts w:ascii="IRNazanin" w:hAnsi="IRNazanin" w:eastAsia="IRNazanin"/>
          <w:color w:val="111111"/>
          <w:sz w:val="28"/>
          <w:sz w:val="28"/>
          <w:szCs w:val="28"/>
          <w:rtl w:val="true"/>
          <w:lang w:bidi="fa-IR"/>
        </w:rPr>
        <w:t xml:space="preserve">مقام معظم رهبری در امور اهل سنت بلوچستان، ماه نامه اسوه،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و وحدت اسلامی، مطهری، مرتضی، مؤسسه انتشارات حرم،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صدر، سروش وحدت، اباذری، عبدالرحیم، مجمع جهانی تقریب مذاهب اسلامی، معاونت فرهنگی،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وحدت، یعقوبی اردنی، احمدحسین، مؤسسه بوستان کتاب قم،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های دبیر کل با رسانه ها و شخصیت های داخل و خارج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واعظ زاده خراسانی، محمد، مجمع جهانی تقریب مذاهب اسلامی، معاونت تبلیغات و انتشارات،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وحدت؛ تبیین حکم امام رحمه الله بر حضور شیعیان در نمازهای حرمین شرفین، نجمی، محمدصادق، نشر مشعر،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منادی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غدیر و زندگانی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همتی، جواد، نسیم کوثر،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امت اسلامی، گزیده مقالات فارسی چهاردهمین کنفرانس بین المللی وحدت اسلامی، میرآقایی، سیدجلال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جهانی تقریب مذاهب اسلامی،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مقالات شانزدهمین کنفرانس بین المللی وحدت اسلامی، دبیرخانه هیئت علمی شانزدهمین کنفرانس بین المللی وحدت اسلامی، مجمع جهانی تقریب مذاهب اسلامی مدیریت مطبوعات و انتشارات،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وحدت، فلاح زاده، محمدحسین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نشرمعروف،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سوخته نقد مقالاتی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 از شعار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اسدی گرمارودی، محمد نشر حمزه،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وحدت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بوته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 زاده، نامیق، بوره کهی،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وحدت و تقریب مذاهب اسلامی، تسخیری، محمدعلی، المجمع العالمی للتقریب بین المذاهب الاسلامیه،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فرامرزی،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محبی، خداداد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نسل کوثر،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ختم نبوت، پیامبر امی، ولاء ها و ولایت ها، الهامی از 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مطهری، مرتضی، صدرا،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مباحثی پیرامون وحدت اسلامی، شرف الدین، سیدعبدالحسین، نشر مطهر،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وحدت فکری، فقهی و فرهنگی مسلمانان، غزالی، محمد، نشراحسان،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عترت، مزد رسالت، وحدت امت، محمدی مقدم، قربانعلی، آهنگ قلم،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وحدت، مجموعه گفتارهای دبیرکل مجمع جهانی تقریب مذاهب اسلامی در نماز جمعه تهران، معزالدین، محمدسعید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جهانی تقریب مذاهب اسلامی،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امنیت عمومی و وحدت ملی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مجموعه سخنرانی ها و مقالات،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اسلامی بر پایه مرجعیت علمی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تسخیری، محمدعلی، بنیاد اندیشه اسلامی،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در آیینه مطبوعات، معزالدین، محمدسعید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انتشاراتی فقه،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 امنیت ملی از دیدگاه مقام معظم رهبری، شایان فر، سلمان، نشرنذیر،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وفاق ملی؛ جامعه شناسی سیاسی وحدت از دیدگاه امام خمینی رحمه الله ، افتخاری، اصغر، سازمان عقیدتی سیاسی ناجا، دفتر سیاسی،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بستگی، آینده روشن ایران در پرتو هم بستگی ملی و مشارکت عمومی، عقیلی پور، جواد محمدی، محمد، عابد،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عمومی و هم بستگی اجتماعی، دبیرخانه شورای فرهنگ عمومی، فردرو،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زهد،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نهم در پرتو هم بستگی ملی و مشارکت عمومی، مجیدی،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جمال الدین اسدآبادی و هم بستگی جهان اسلام، هاشمی، سیدمحمدجواد، نهاد نمایندگی مقام معظم رهبری در امور اهل سنت سیستان و بلوچستان،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عبده و هم بستگی جهان اسلام، رئیس کرمی، سیدعلی، نهاد نمایندگی مقام معظم رهبری در امور اهل سنت سیستان و بلوچستان،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محمود شلتوت؛ طلایه دار تقریب در عقاید، تفسیر، حدیث، فقه مقارن و هم بستگی مذاهب اسلامی، بی آزارشیرازی، عبدالکریم، مجمع جهانی تقریب مذاهب اسلامی،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کواکبی هم بستگی جهان اسلام و نفی استبداد، عثمانی، محمد، نهاد نمایندگی مقام معظم رهبری در امور اهل سنت سیستان و بلوچستان،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هم بستگی ملی اصول و راه کارها، تقوی، سیدحسین، مشهور،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هم بستگی و گسستگی ایرانیان، یعقوبی، عبدالرسول، مؤسسه آموزشی و پژوهشی امام خمینی رحمه الله ، مرکز انتشارات،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هم بستگی و همگرایی جنبش های اسلامی، مصری، احمد، سنت،</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عمومی و هم بستگی ملی، خداوردی، علی، سازمان عقیدتی سیاسی نیروی انتظامی، معاونت سیاسی،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بستگی ادیان و مذاهب اسلامی، جناتی، محمدابراهیم، انصاریان،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بستگی امت اسلامی، هاشمی رفسنجانی، اکبر، مجمع جهانی تقریب مذاهب اسلامی،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بستگی بین مذاهب اسلامی مقالات دارالتقریب، بی آزارشیرازی، عبدالکریم، سازمان فرهنگ و ارتباطات اسلامی، مدیریت ترجمه و نشر،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بستگی ملی در ایران، قمری، داریوش، موسسه مطالعات ملی تمدن ایرانی،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بستگی ملی و مشارکت عمومی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و راهبردها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احمد مصباح الهدی،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بستگی و هم نوایی، دفتر نشر برگزیده،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هم بستگی و وفاق ملی چالش ها، راهبردها، مروی، محمد، موسسه اندیشه و فرهنگ دینی،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بدگمانی ریشه فتنه ها و اختلاف ها، شجاعی، سیدمحمد، مهر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از دیدگاه امام خمینی رحمه الله ، معاونت پژوهشی موسسه تنظیم و نشرآثار امام خمینی رحمه الله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وحدت در اندیشه سیاسی اسلام، سید احمد موثقی، دفتر تبلیغات اسلامی حوزه علمیه قم،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عبدالهادی فقهی زاده، وحدت اسلامی از دیدگاه قرآن و سنت، آیت الله سید محمد باقر حکیم، مؤسسه فرهنگی انتشاراتی تبیان،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مسلمین، گروهی از نویسندگان، دفتر کنگره جهانی ائمه جمعه و جماعت،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سیدابراهیم میرباقری، افکار دانشمندان اسلامی در وحدت سیاسی، انتشارات اسلامی،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وحدت، محمدجواد شری، بنیاد پژوهش های اسلامی، محمدرضا عطائی،</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با شکوه ترین تجلی وحدت، دوست محمدی، هادی، سازمان تبلیغات اسلامی،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وحدت، مرتضی عسکری، بنیاد بعثت، عطای محمدسردارنیا،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صفحهف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طریق وحدت اسلامی، سیدرضاحسینی نسب، دبیرخانه کنگره جهانی، بررسی قدا،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کنفرانس وحدت اسلامی، معاونت فرهنگی سازمان تبلیغات اسلامی،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وحدت، عدالت، شریعتی، علی، حسینیه ارشاد،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وحدت، گروهی از نویسندگان، وزارت ارشاداسلامی،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وحدت، حسن سعید، چهل ستون مسجدجامع، محمود ناطقی،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وزارت ارشاد اسلامی، وزارت ارشاد اسلامی،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اسلامی به ضمیمه کتاب الحج، سیدمجتبی ذاکری،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در اسلام، عباس مخبردزفولی، جامعه مدرسین،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اسلامی، احمد مفتی زاده، میعاد،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آزادی، طالقانی سیدمحمود،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وحدت اسلامی در خط ائمه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سیدمحمدحسین فضل الله، کنفرانس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اسلامی، ابوالفضل عزتی، دانشگاه آذر آبادگان،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چگونه وحدت و هم یاری کنند، بی آزار شیرازی، عبدالکریم، دفترنشرفرهنگ اسلامی،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وحدت در امت اسلامی، محمدعلی سادات، الهام،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گفتاری در وحدت و تحزب، سیدعلی خامنه ای، حزب جمهوری اسلامی،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وحدت اسلامی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دبیرخانه کنفرانس وحدت اسلامی، سازمان تبلیغات اسلامی،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بنیان گذار وحدت، علی شریعتی، نصر،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با شکوه ترین تجلی وحدت، دوست محمدی هادی، سازمان تبلیغات اسلامی، مرکز چاپ،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و از چه راهی به وحدت بازگردیم، سپاه پاسداران،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وحدت، محمدتقی رهبر، تبلیغات اسلامی،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استراتژی وحدت در اندیشه سیاسی اسلام، موثقی احمد، دفترتبلیغات اسلامی حوزه علمیه قم،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در اسلام، سید محمدتقی میرسعسعانی، علمیه اسلامیه،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اتحاد و پیروزی، فاتحیان حسین، دفترنشرفرهنگ اسلامی،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فضیله الاتحاد، آخوندتنگلی، حاجی طلائی،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مشعل اتحاد، گروهی ازنویسندگان، انجام کتاب،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منشور جماهیر اتحاد اسلامی، صدری حسن، سازمان تبلیغات اسلامی مرکز چاپ،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اتحاد، محمد مردوخ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مشهوربه آیت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خانه پیمان،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آئین هم بستگی، گروهی از نویسندگان، بعثت، عبدالکریم بی آزار شیرازی،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1354</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میثاق در قرآن کلید هم بستگی آیات، حجتی سید محمد باقر، دفتر نشر فرهنگ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هم بستگی مذاهب اسلامی، گروهی از نویسندگان، امیرکبیر، عبدالکریم بی آزار شیرازی،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بستگی میان تصوف و تشیع، کامل مصطفی شیبی، دانشگاه تهران،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شهابی، علی اکبر،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بستگی و یگانگی ملی ایرانیان، حسنقلی مویدی، شورای عالی فرهنگ و هنر،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در امت واحد، عبدالله حامد، قلم،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های اختلاف در فقه مذاهب، الزلمی مصطفی ابراهیم، آستان قدس رضوی،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رمز اختلاف و نشیب و فراز در زندگی، در راه حق،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الاسلامیین و اختلاف المصلیین، ابوالحسن علی بن اسماعیل الاشعر، امیرکبیر،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مؤیدی، محسن،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اختلافات شورای انقلاب، سازمان مجاهدین انقلاب اسلامی، سازمان مجاهدین، انقلاب اسلامی،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اسلامی، ابوزهره محمد، دار الرائد العربی بیروت،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وحدت اسلامی؛ عناصر و موانع، جلال میرآقایی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العالمی للتقریب بین المذاهب الاسلامیه طهران،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تنوع در تمدن اسلامی، گوستاو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گرونبام، کتابفروشی معرفت، تبریز، عباس آریان پور،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وحدت، سعید ، حسن، کتابخانه و مدرسه چهلستون مسجد جامع تهران، محمود ناطقی،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وحدت، گزیده مقالات هفتمین کنفرانس بین المللی وحدت اسلامی، مجمع جهانی تقریب مذاهب اسلامی، محمد سعید معزالدین،</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الوحده الاسلامیه او التقریب بین المذهب البعه، وثائق خطیره و بحوث علیمه لاعاظم علماء المسلمین من السنه و الشیعه، جمع من اعاظم علماء المسلمین من السنه والشیعه، المجمع العالمی للتقریب بین المذاهب الاسلامیه،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نداء التقریب، محمد سعید معزالدین، مجمع العالمی للتقریب بین المذاهب الاسلامیه طهران،</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در آیینه مطبوعات، غلام حسین زینلی، مؤسسه فرهنگی انتشاراتی فقه،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وحدت، شاطریان مجموعه گفتارهای استاد محمد واعظ زاده خراسانی در نماز جمعه تهران، مجمع جهانی تقریب مذاهب اسلامی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نداء الوحدت محاظرات من الموتر العامی الثامن الوحده الاسلامیه، معزالدین، محمد سعید،مؤسسه الفقه الطباعه والنشر تهران،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بزرگ و پیروانشان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امّت واحدی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 یک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پروردگار شما هستم پس مرا پرستش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او اطاعت کنید، هدایت خواهید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راه مستقیم من است، از آن پیروی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راه های پراکنده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انحرافی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نکنید، که شما را از طریق حق، دور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چیزی است که خداوند شما را به آن سفارش می کند، شاید پرهیزگاری پیشه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رهبر معظم انقلاب اسلامی به مناسبت حلول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21/04/1377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پایان چهلمین روز ارتحال حضرت امام خمینی رحمه الله ،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اجتماع بزرگ زائران و مجاوران حرم مطهر رضوی،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26/01/1379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گروهی از پرسنل ارتش به مناسبت روز ارتش جمهوری اسلامی ایران، </w:t>
      </w:r>
      <w:r>
        <w:rPr>
          <w:rFonts w:eastAsia="IRNazanin" w:cs="IRNazanin"/>
          <w:b w:val="false"/>
          <w:bCs w:val="false"/>
          <w:i w:val="false"/>
          <w:iCs w:val="false"/>
          <w:color w:val="333333"/>
          <w:sz w:val="20"/>
          <w:szCs w:val="20"/>
        </w:rPr>
        <w:t>28/01/1380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ائمه جمعه و اساتید حوزه‌های علمیه اهل سنت استان‌های سیستان و بلوچستان، خراسان و مازندران، </w:t>
      </w:r>
      <w:r>
        <w:rPr>
          <w:rFonts w:eastAsia="IRNazanin" w:cs="IRNazanin"/>
          <w:b w:val="false"/>
          <w:bCs w:val="false"/>
          <w:i w:val="false"/>
          <w:iCs w:val="false"/>
          <w:color w:val="333333"/>
          <w:sz w:val="20"/>
          <w:szCs w:val="20"/>
        </w:rPr>
        <w:t>05/10/1368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سعید فطر، </w:t>
      </w:r>
      <w:r>
        <w:rPr>
          <w:rFonts w:eastAsia="IRNazanin" w:cs="IRNazanin"/>
          <w:b w:val="false"/>
          <w:bCs w:val="false"/>
          <w:i w:val="false"/>
          <w:iCs w:val="false"/>
          <w:color w:val="333333"/>
          <w:sz w:val="20"/>
          <w:szCs w:val="20"/>
        </w:rPr>
        <w:t>04/01/1372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06/01/1379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تشکل‌های سیاسی ـ فرهنگی هم‌سو، </w:t>
      </w:r>
      <w:r>
        <w:rPr>
          <w:rFonts w:eastAsia="IRNazanin" w:cs="IRNazanin"/>
          <w:b w:val="false"/>
          <w:bCs w:val="false"/>
          <w:i w:val="false"/>
          <w:iCs w:val="false"/>
          <w:color w:val="333333"/>
          <w:sz w:val="20"/>
          <w:szCs w:val="20"/>
        </w:rPr>
        <w:t>26/2/1379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قشرهای مختلف مردم در روز ولادت پیامبر اکرم صلی الله علیه و آله و امام‌صادق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14/06/1372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یَتَّخِذِ الْمُؤْمِنُونَ الْکافِرینَ أَوْلِیاءَ مِنْ دُونِ الْمُؤْمِنینَ وَ مَنْ یَفْعَلْ ذلِکَ فَلَیْسَ مِنَ اللَّهِ فی شَیْ ءٍ إِلاَّ أَنْ تَتَّقُوا مِنْهُمْ تُقاةً وَ یُحَذِّرُکُمُ اللَّهُ نَفْسَهُ وَ إِلَی اللَّهِ الْمَصیرُ؛ افراد باایمان نباید به جای مؤمنان، کافران را دوست و سرپرست خود انتخاب کنند و هر کس چنین کند، هیچ رابطه ای با خدا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پیوند او به کلی از خدا گسسته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اینکه از آنها بپرهیزید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خاطر هدف‌های مهم‌تری تقیّه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بر حذر می دارد 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محل مصلای ارومیه،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ستاد برگزاری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26/01/1369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موقت افغانستان و رهبران مجاهدان افغانی، </w:t>
      </w:r>
      <w:r>
        <w:rPr>
          <w:rFonts w:eastAsia="IRNazanin" w:cs="IRNazanin"/>
          <w:b w:val="false"/>
          <w:bCs w:val="false"/>
          <w:i w:val="false"/>
          <w:iCs w:val="false"/>
          <w:color w:val="333333"/>
          <w:sz w:val="20"/>
          <w:szCs w:val="20"/>
        </w:rPr>
        <w:t>11/07/1368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پیامبری را نفرستادیم مگر برای اینکه به فرمان خدا، از وی اطاعت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رسولان خود را با دلایل روشن فرستادیم، و با آنها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حقّ از باطل و قوانین عادلانه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تا مردم قیام به عدالت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 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تشکل‌های سیاسی ـ فرهنگی هم‌سو، </w:t>
      </w:r>
      <w:r>
        <w:rPr>
          <w:rFonts w:eastAsia="IRNazanin" w:cs="IRNazanin"/>
          <w:b w:val="false"/>
          <w:bCs w:val="false"/>
          <w:i w:val="false"/>
          <w:iCs w:val="false"/>
          <w:color w:val="333333"/>
          <w:sz w:val="20"/>
          <w:szCs w:val="20"/>
        </w:rPr>
        <w:t>26/2/1379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سالروز بعثت پیامبر اکرم صلی الله علیه و آله ، </w:t>
      </w:r>
      <w:r>
        <w:rPr>
          <w:rFonts w:eastAsia="IRNazanin" w:cs="IRNazanin"/>
          <w:b w:val="false"/>
          <w:bCs w:val="false"/>
          <w:i w:val="false"/>
          <w:iCs w:val="false"/>
          <w:color w:val="333333"/>
          <w:sz w:val="20"/>
          <w:szCs w:val="20"/>
        </w:rPr>
        <w:t>15/08/1378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نمونه و ممتاز دانشگاه‌ها، </w:t>
      </w:r>
      <w:r>
        <w:rPr>
          <w:rFonts w:eastAsia="IRNazanin" w:cs="IRNazanin"/>
          <w:b w:val="false"/>
          <w:bCs w:val="false"/>
          <w:i w:val="false"/>
          <w:iCs w:val="false"/>
          <w:color w:val="333333"/>
          <w:sz w:val="20"/>
          <w:szCs w:val="20"/>
        </w:rPr>
        <w:t>07/09/1381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به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01/09/1381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وَ الَّذینَ مَعَهُ أَشِدَّاءُ عَلَی الْکُفَّارِ رُحَماءُ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پیامبر خدا، و کسانی که با او هستند بر کافران سختگیرند و با یکدیگر مهربان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اقشار مختلف مردم از سراسر کشور،</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نیکی کردن و عدالت ورزیدن با آنان که با شما در دین نجنگیده اند و از سرزمینتان بیرون نرانده اند، باز نمی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تَهِنُوا وَ تَدْعُوا إِلَی السَّلْمِ وَ أَنْتُمُ الْأَعْلَوْنَ وَ اللَّهُ مَعَکُمْ وَ لَنْ یَتِرَکُمْ أَعْمالَکُمْ؛ سستی نورزید تا دعوت به مصالحه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برتر هستید و خدا با شماست و از پاداش‌هایتان نخواهد کاست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مسئولان سپاه پاسداران انقلاب اسلامی، </w:t>
      </w:r>
      <w:r>
        <w:rPr>
          <w:rFonts w:eastAsia="IRNazanin" w:cs="IRNazanin"/>
          <w:b w:val="false"/>
          <w:bCs w:val="false"/>
          <w:i w:val="false"/>
          <w:iCs w:val="false"/>
          <w:color w:val="333333"/>
          <w:sz w:val="20"/>
          <w:szCs w:val="20"/>
        </w:rPr>
        <w:t>29/6/1374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گنبد، </w:t>
      </w:r>
      <w:r>
        <w:rPr>
          <w:rFonts w:eastAsia="IRNazanin" w:cs="IRNazanin"/>
          <w:b w:val="false"/>
          <w:bCs w:val="false"/>
          <w:i w:val="false"/>
          <w:iCs w:val="false"/>
          <w:color w:val="333333"/>
          <w:sz w:val="20"/>
          <w:szCs w:val="20"/>
        </w:rPr>
        <w:t>27/07/1374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26/10/1376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کرواسی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30/03/1380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امام جمعه شیراز و جمعی از مسئولان استان فارس، </w:t>
      </w:r>
      <w:r>
        <w:rPr>
          <w:rFonts w:eastAsia="IRNazanin" w:cs="IRNazanin"/>
          <w:b w:val="false"/>
          <w:bCs w:val="false"/>
          <w:i w:val="false"/>
          <w:iCs w:val="false"/>
          <w:color w:val="333333"/>
          <w:sz w:val="20"/>
          <w:szCs w:val="20"/>
        </w:rPr>
        <w:t>10/05/1373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تجلیل از امام امت و تأکید بر وحدت و حفظ آمادگی مردم در صحنه،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برادر یکدیگرند پس دو برادر خود را صلح و آشتی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شرکت‌کنندگان یازدهمین دوره مسابقات قرآنی، </w:t>
      </w:r>
      <w:r>
        <w:rPr>
          <w:rFonts w:eastAsia="IRNazanin" w:cs="IRNazanin"/>
          <w:b w:val="false"/>
          <w:bCs w:val="false"/>
          <w:i w:val="false"/>
          <w:iCs w:val="false"/>
          <w:color w:val="333333"/>
          <w:sz w:val="20"/>
          <w:szCs w:val="20"/>
        </w:rPr>
        <w:t>16/07/1381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عزاداران در صحن مطهر امام خمینی رحمه الله ، </w:t>
      </w:r>
      <w:r>
        <w:rPr>
          <w:rFonts w:eastAsia="IRNazanin" w:cs="IRNazanin"/>
          <w:b w:val="false"/>
          <w:bCs w:val="false"/>
          <w:i w:val="false"/>
          <w:iCs w:val="false"/>
          <w:color w:val="333333"/>
          <w:sz w:val="20"/>
          <w:szCs w:val="20"/>
        </w:rPr>
        <w:t>14/03/1379</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میهمانان و شرکت‌کنندگان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04/03/1369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میهمانان و شرکت‌کنندگان کنفرانس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04/03/1369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کارکنان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آموزش و پرورش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بهزیستی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تأمین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23/04/1372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مردم مشهد و زائران حضرت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میهمانان خارجی شرکت کننده در مراسم چهلمین روز ارتحال رهبر کبیر انقلاب اسلامی، و جمعی از اقشار مختلف مردم مشهد و گروهی از عشایر استان خوزستان، </w:t>
      </w:r>
      <w:r>
        <w:rPr>
          <w:rFonts w:eastAsia="IRNazanin" w:cs="IRNazanin"/>
          <w:b w:val="false"/>
          <w:bCs w:val="false"/>
          <w:i w:val="false"/>
          <w:iCs w:val="false"/>
          <w:color w:val="333333"/>
          <w:sz w:val="20"/>
          <w:szCs w:val="20"/>
        </w:rPr>
        <w:t>22/04/1368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بندرعباس، </w:t>
      </w:r>
      <w:r>
        <w:rPr>
          <w:rFonts w:eastAsia="IRNazanin" w:cs="IRNazanin"/>
          <w:b w:val="false"/>
          <w:bCs w:val="false"/>
          <w:i w:val="false"/>
          <w:iCs w:val="false"/>
          <w:color w:val="333333"/>
          <w:sz w:val="20"/>
          <w:szCs w:val="20"/>
        </w:rPr>
        <w:t>28/11/1376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 تودیع با شیخ راغب مصطفی غلوش و شیخ محمد بسیونی، </w:t>
      </w:r>
      <w:r>
        <w:rPr>
          <w:rFonts w:eastAsia="IRNazanin" w:cs="IRNazanin"/>
          <w:b w:val="false"/>
          <w:bCs w:val="false"/>
          <w:i w:val="false"/>
          <w:iCs w:val="false"/>
          <w:color w:val="333333"/>
          <w:sz w:val="20"/>
          <w:szCs w:val="20"/>
        </w:rPr>
        <w:t>11/12/1368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 کننده در کنفرانس وحدت اسلامی، </w:t>
      </w:r>
      <w:r>
        <w:rPr>
          <w:rFonts w:eastAsia="IRNazanin" w:cs="IRNazanin"/>
          <w:b w:val="false"/>
          <w:bCs w:val="false"/>
          <w:i w:val="false"/>
          <w:iCs w:val="false"/>
          <w:color w:val="333333"/>
          <w:sz w:val="20"/>
          <w:szCs w:val="20"/>
        </w:rPr>
        <w:t>6/07/1369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26/03/1370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تَنَزَعُواْ فَتَفْشَلُواْ وَ تَذْهَبَ رِیحُکمُ ْ وَ اصْبرُِواْ إِنَّ اللَّهَ مَعَ الصَّابرِِین؛ نزاع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کشمکش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نکنید، تا سست نشوید، و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میان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و استقامت کنید که خداوند با استقامت کنندگان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23/4/1368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شما را از نیکی کردن و رعایت عدالت نسبت به کسانی که در راه دین با شما پیکار نکردند و از خانه و دیارتان بیرون نراندند نهی نمی کند چرا که خداوند عدالت پیشگان را دوست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حکم کننده است و وعده‌گاه او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و میهمانان شرکت‌کننده در اجلاس وحدت، </w:t>
      </w:r>
      <w:r>
        <w:rPr>
          <w:rFonts w:eastAsia="IRNazanin" w:cs="IRNazanin"/>
          <w:b w:val="false"/>
          <w:bCs w:val="false"/>
          <w:i w:val="false"/>
          <w:iCs w:val="false"/>
          <w:color w:val="333333"/>
          <w:sz w:val="20"/>
          <w:szCs w:val="20"/>
        </w:rPr>
        <w:t>18/02/1383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همراه حجت‌الاسلام والمسلمین حاج سید احمد خمینی، </w:t>
      </w:r>
      <w:r>
        <w:rPr>
          <w:rFonts w:eastAsia="IRNazanin" w:cs="IRNazanin"/>
          <w:b w:val="false"/>
          <w:bCs w:val="false"/>
          <w:i w:val="false"/>
          <w:iCs w:val="false"/>
          <w:color w:val="333333"/>
          <w:sz w:val="20"/>
          <w:szCs w:val="20"/>
        </w:rPr>
        <w:t>14/09/1369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اندیشمندان و علمای کشورهای اسلامی شرکت‌کننده در نوزدهمین کنفرانس بین‌المللی وحدت اسلامی، </w:t>
      </w:r>
      <w:r>
        <w:rPr>
          <w:rFonts w:eastAsia="IRNazanin" w:cs="IRNazanin"/>
          <w:b w:val="false"/>
          <w:bCs w:val="false"/>
          <w:i w:val="false"/>
          <w:iCs w:val="false"/>
          <w:color w:val="333333"/>
          <w:sz w:val="20"/>
          <w:szCs w:val="20"/>
        </w:rPr>
        <w:t>30/05/1385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شیعیان خوجه، </w:t>
      </w:r>
      <w:r>
        <w:rPr>
          <w:rFonts w:eastAsia="IRNazanin" w:cs="IRNazanin"/>
          <w:b w:val="false"/>
          <w:bCs w:val="false"/>
          <w:i w:val="false"/>
          <w:iCs w:val="false"/>
          <w:color w:val="333333"/>
          <w:sz w:val="20"/>
          <w:szCs w:val="20"/>
        </w:rPr>
        <w:t>31/04/1380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 کثیری از مردم آمل، </w:t>
      </w:r>
      <w:r>
        <w:rPr>
          <w:rFonts w:eastAsia="IRNazanin" w:cs="IRNazanin"/>
          <w:b w:val="false"/>
          <w:bCs w:val="false"/>
          <w:i w:val="false"/>
          <w:iCs w:val="false"/>
          <w:color w:val="333333"/>
          <w:sz w:val="20"/>
          <w:szCs w:val="20"/>
        </w:rPr>
        <w:t>21/03/1377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مسئولان و گروهی از اقشار مختلف مردم شهرهای دامغان، رفسنجان، بندرگز، شهریار و زاهدان، مسئولان و کارکنان هواپیمایی جمهوری اسلامی، مسئولان و کارکنان سازمان حفاظت اطلاعات ارتش و مسئولان و مربیان نهضت سوادآموزی، </w:t>
      </w:r>
      <w:r>
        <w:rPr>
          <w:rFonts w:eastAsia="IRNazanin" w:cs="IRNazanin"/>
          <w:b w:val="false"/>
          <w:bCs w:val="false"/>
          <w:i w:val="false"/>
          <w:iCs w:val="false"/>
          <w:color w:val="333333"/>
          <w:sz w:val="20"/>
          <w:szCs w:val="20"/>
        </w:rPr>
        <w:t>06/10/1368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مداحان و ذاکران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میلاد حضرت فاطمه 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14/4/1386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 تودیع با شیخ راغب مصطفی غلوش و شیخ محمد بسیونی، </w:t>
      </w:r>
      <w:r>
        <w:rPr>
          <w:rFonts w:eastAsia="IRNazanin" w:cs="IRNazanin"/>
          <w:b w:val="false"/>
          <w:bCs w:val="false"/>
          <w:i w:val="false"/>
          <w:iCs w:val="false"/>
          <w:color w:val="333333"/>
          <w:sz w:val="20"/>
          <w:szCs w:val="20"/>
        </w:rPr>
        <w:t>11/12/1368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دیدار گروه کثیری از سپاهیان و بسیجیان در مشهد، </w:t>
      </w:r>
      <w:r>
        <w:rPr>
          <w:rFonts w:eastAsia="IRNazanin" w:cs="IRNazanin"/>
          <w:b w:val="false"/>
          <w:bCs w:val="false"/>
          <w:i w:val="false"/>
          <w:iCs w:val="false"/>
          <w:color w:val="333333"/>
          <w:sz w:val="20"/>
          <w:szCs w:val="20"/>
        </w:rPr>
        <w:t>10/06/1378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مشهد و زائران حضرت علی‌بن موسی‌الرضا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04/01/1375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مشهد و زائران حضرت علی‌بن‌موسی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مشهد و زائران حضرت علی‌بن‌موسی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24/08/1383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صحن جامع رضوی،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05/09/1382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 شکوه مردم کرج، </w:t>
      </w:r>
      <w:r>
        <w:rPr>
          <w:rFonts w:eastAsia="IRNazanin" w:cs="IRNazanin"/>
          <w:b w:val="false"/>
          <w:bCs w:val="false"/>
          <w:i w:val="false"/>
          <w:iCs w:val="false"/>
          <w:color w:val="333333"/>
          <w:sz w:val="20"/>
          <w:szCs w:val="20"/>
        </w:rPr>
        <w:t>24/07/1376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گشایش هشتمین اجلاس سران کشورهای اسلامی، </w:t>
      </w:r>
      <w:r>
        <w:rPr>
          <w:rFonts w:eastAsia="IRNazanin" w:cs="IRNazanin"/>
          <w:b w:val="false"/>
          <w:bCs w:val="false"/>
          <w:i w:val="false"/>
          <w:iCs w:val="false"/>
          <w:color w:val="333333"/>
          <w:sz w:val="20"/>
          <w:szCs w:val="20"/>
        </w:rPr>
        <w:t>18/09/1376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ورامین، </w:t>
      </w:r>
      <w:r>
        <w:rPr>
          <w:rFonts w:eastAsia="IRNazanin" w:cs="IRNazanin"/>
          <w:b w:val="false"/>
          <w:bCs w:val="false"/>
          <w:i w:val="false"/>
          <w:iCs w:val="false"/>
          <w:color w:val="333333"/>
          <w:sz w:val="20"/>
          <w:szCs w:val="20"/>
        </w:rPr>
        <w:t>22/03/1382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سالگرد ارتحال حضرت امام خمینی رحمه الله در مرقد مطهر، </w:t>
      </w:r>
      <w:r>
        <w:rPr>
          <w:rFonts w:eastAsia="IRNazanin" w:cs="IRNazanin"/>
          <w:b w:val="false"/>
          <w:bCs w:val="false"/>
          <w:i w:val="false"/>
          <w:iCs w:val="false"/>
          <w:color w:val="333333"/>
          <w:sz w:val="20"/>
          <w:szCs w:val="20"/>
        </w:rPr>
        <w:t>14/03/1374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بابل، </w:t>
      </w:r>
      <w:r>
        <w:rPr>
          <w:rFonts w:eastAsia="IRNazanin" w:cs="IRNazanin"/>
          <w:b w:val="false"/>
          <w:bCs w:val="false"/>
          <w:i w:val="false"/>
          <w:iCs w:val="false"/>
          <w:color w:val="333333"/>
          <w:sz w:val="20"/>
          <w:szCs w:val="20"/>
        </w:rPr>
        <w:t>25/07/1374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سوم رمضان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14/11/1373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حلول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01/01/1372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حلول سال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01/01/1371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در ورزشگاه تبریز، </w:t>
      </w:r>
      <w:r>
        <w:rPr>
          <w:rFonts w:eastAsia="IRNazanin" w:cs="IRNazanin"/>
          <w:b w:val="false"/>
          <w:bCs w:val="false"/>
          <w:i w:val="false"/>
          <w:iCs w:val="false"/>
          <w:color w:val="333333"/>
          <w:sz w:val="20"/>
          <w:szCs w:val="20"/>
        </w:rPr>
        <w:t>05/05/1372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اعضای هیئت دولت، </w:t>
      </w:r>
      <w:r>
        <w:rPr>
          <w:rFonts w:eastAsia="IRNazanin" w:cs="IRNazanin"/>
          <w:b w:val="false"/>
          <w:bCs w:val="false"/>
          <w:i w:val="false"/>
          <w:iCs w:val="false"/>
          <w:color w:val="333333"/>
          <w:sz w:val="20"/>
          <w:szCs w:val="20"/>
        </w:rPr>
        <w:t>07/06/1379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مراسم مشترک تحلیف دانشجویان دانشگاه‌های افسری ارتش جمهوری اسلامی در دانشگاه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04/10/1382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شانزدهمین سالگرد ارتحال امام خمینی رحمه الله ، </w:t>
      </w:r>
      <w:r>
        <w:rPr>
          <w:rFonts w:eastAsia="IRNazanin" w:cs="IRNazanin"/>
          <w:b w:val="false"/>
          <w:bCs w:val="false"/>
          <w:i w:val="false"/>
          <w:iCs w:val="false"/>
          <w:color w:val="333333"/>
          <w:sz w:val="20"/>
          <w:szCs w:val="20"/>
        </w:rPr>
        <w:t>14/03/1384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در منزل امام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06/06/1378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جمهوری اسلامی ایران، </w:t>
      </w:r>
      <w:r>
        <w:rPr>
          <w:rFonts w:eastAsia="IRNazanin" w:cs="IRNazanin"/>
          <w:b w:val="false"/>
          <w:bCs w:val="false"/>
          <w:i w:val="false"/>
          <w:iCs w:val="false"/>
          <w:color w:val="333333"/>
          <w:sz w:val="20"/>
          <w:szCs w:val="20"/>
        </w:rPr>
        <w:t>20/08/1381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اقشار مختلف مردم استان‌های فارس و هرمزگان و شهرهای قزوین، تاکستان، ابهر، شاهین‌شهر، ساری، کیاسر، فریدون کنار، بهشهر، و فرماندهان منطقه یکم دریایی و سپاه پنجم عاشورای سپاه پاسداران انقلاب اسلامی، </w:t>
      </w:r>
      <w:r>
        <w:rPr>
          <w:rFonts w:eastAsia="IRNazanin" w:cs="IRNazanin"/>
          <w:b w:val="false"/>
          <w:bCs w:val="false"/>
          <w:i w:val="false"/>
          <w:iCs w:val="false"/>
          <w:color w:val="333333"/>
          <w:sz w:val="20"/>
          <w:szCs w:val="20"/>
        </w:rPr>
        <w:t>21/04/1368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اختتامیه بیستمین دوره مسابقات بین‌المللی حفظ و قرائت قرآن کریم، </w:t>
      </w:r>
      <w:r>
        <w:rPr>
          <w:rFonts w:eastAsia="IRNazanin" w:cs="IRNazanin"/>
          <w:b w:val="false"/>
          <w:bCs w:val="false"/>
          <w:i w:val="false"/>
          <w:iCs w:val="false"/>
          <w:color w:val="333333"/>
          <w:sz w:val="20"/>
          <w:szCs w:val="20"/>
        </w:rPr>
        <w:t>06/07/1382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مسئولان نظام و مهمانان کنفرانس وحدت اسلامی، </w:t>
      </w:r>
      <w:r>
        <w:rPr>
          <w:rFonts w:eastAsia="IRNazanin" w:cs="IRNazanin"/>
          <w:b w:val="false"/>
          <w:bCs w:val="false"/>
          <w:i w:val="false"/>
          <w:iCs w:val="false"/>
          <w:color w:val="333333"/>
          <w:sz w:val="20"/>
          <w:szCs w:val="20"/>
        </w:rPr>
        <w:t>04/06/1373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کنفرانس وحدت اسلامی، روحانیون و مسئولان و ائمه جمعه و برادران اهل تسنن و تشیع استان 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24/07/1368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مسئولان و کارگزاران نظام جمهوری اسلامی به مناسبت میلاد پیامبر اکرم صلی الله علیه و آله 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10/04/1378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 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کنفرانس وحدت اسلامی، روحانیون و مسئولان و ائمه جمعه و برادران اهل تسنن و تشیع استان‌های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24/07/1368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مردان و زنان باایمان،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یار و 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 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15/08/1383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15/08/1383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مداحان به مناسبت ولادت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03/09/1373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فرماندهان، مسئولان و پرسنل سپاه پاسداران انقلاب اسلامی و نیروی انتظامی و جمعی از جانبازان انقلاب اسلامی به مناسبت روز پاسدار، </w:t>
      </w:r>
      <w:r>
        <w:rPr>
          <w:rFonts w:eastAsia="IRNazanin" w:cs="IRNazanin"/>
          <w:b w:val="false"/>
          <w:bCs w:val="false"/>
          <w:i w:val="false"/>
          <w:iCs w:val="false"/>
          <w:color w:val="333333"/>
          <w:sz w:val="20"/>
          <w:szCs w:val="20"/>
        </w:rPr>
        <w:t>5/10/1374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اصفهان، </w:t>
      </w:r>
      <w:r>
        <w:rPr>
          <w:rFonts w:eastAsia="IRNazanin" w:cs="IRNazanin"/>
          <w:b w:val="false"/>
          <w:bCs w:val="false"/>
          <w:i w:val="false"/>
          <w:iCs w:val="false"/>
          <w:color w:val="333333"/>
          <w:sz w:val="20"/>
          <w:szCs w:val="20"/>
        </w:rPr>
        <w:t>12/08/1380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بسیجیان به مناسبت هفته بسیج، </w:t>
      </w:r>
      <w:r>
        <w:rPr>
          <w:rFonts w:eastAsia="IRNazanin" w:cs="IRNazanin"/>
          <w:b w:val="false"/>
          <w:bCs w:val="false"/>
          <w:i w:val="false"/>
          <w:iCs w:val="false"/>
          <w:color w:val="333333"/>
          <w:sz w:val="20"/>
          <w:szCs w:val="20"/>
        </w:rPr>
        <w:t>05/09/1376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اهواز، </w:t>
      </w:r>
      <w:r>
        <w:rPr>
          <w:rFonts w:eastAsia="IRNazanin" w:cs="IRNazanin"/>
          <w:b w:val="false"/>
          <w:bCs w:val="false"/>
          <w:i w:val="false"/>
          <w:iCs w:val="false"/>
          <w:color w:val="333333"/>
          <w:sz w:val="20"/>
          <w:szCs w:val="20"/>
        </w:rPr>
        <w:t>18/12/1375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همراه حجت‌الاسلام والمسلمین حاج سید احمد خمینی، </w:t>
      </w:r>
      <w:r>
        <w:rPr>
          <w:rFonts w:eastAsia="IRNazanin" w:cs="IRNazanin"/>
          <w:b w:val="false"/>
          <w:bCs w:val="false"/>
          <w:i w:val="false"/>
          <w:iCs w:val="false"/>
          <w:color w:val="333333"/>
          <w:sz w:val="20"/>
          <w:szCs w:val="20"/>
        </w:rPr>
        <w:t>14/09/1369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قم، </w:t>
      </w:r>
      <w:r>
        <w:rPr>
          <w:rFonts w:eastAsia="IRNazanin" w:cs="IRNazanin"/>
          <w:b w:val="false"/>
          <w:bCs w:val="false"/>
          <w:i w:val="false"/>
          <w:iCs w:val="false"/>
          <w:color w:val="333333"/>
          <w:sz w:val="20"/>
          <w:szCs w:val="20"/>
        </w:rPr>
        <w:t>14/07/1379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23/12/1380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استان سمنان،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خمین، </w:t>
      </w:r>
      <w:r>
        <w:rPr>
          <w:rFonts w:eastAsia="IRNazanin" w:cs="IRNazanin"/>
          <w:b w:val="false"/>
          <w:bCs w:val="false"/>
          <w:i w:val="false"/>
          <w:iCs w:val="false"/>
          <w:color w:val="333333"/>
          <w:sz w:val="20"/>
          <w:szCs w:val="20"/>
        </w:rPr>
        <w:t>26/08/1379</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ائمه جمعه سراسر کشور، </w:t>
      </w:r>
      <w:r>
        <w:rPr>
          <w:rFonts w:eastAsia="IRNazanin" w:cs="IRNazanin"/>
          <w:b w:val="false"/>
          <w:bCs w:val="false"/>
          <w:i w:val="false"/>
          <w:iCs w:val="false"/>
          <w:color w:val="333333"/>
          <w:sz w:val="20"/>
          <w:szCs w:val="20"/>
        </w:rPr>
        <w:t>30/02/1377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26/01/1379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دانش‌آموزان به مناسبت گرامیداشت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13/08/1381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نگهبان، </w:t>
      </w:r>
      <w:r>
        <w:rPr>
          <w:rFonts w:eastAsia="IRNazanin" w:cs="IRNazanin"/>
          <w:b w:val="false"/>
          <w:bCs w:val="false"/>
          <w:i w:val="false"/>
          <w:iCs w:val="false"/>
          <w:color w:val="333333"/>
          <w:sz w:val="20"/>
          <w:szCs w:val="20"/>
        </w:rPr>
        <w:t>24/10/1382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بگو 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به سوی سخنی که میان ما و شما یکسان است که جز خداوند یگانه را نپرستیم و چیزی را همتای او قرار ندهیم و بعضی از ما، بعضی دیگر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خدای یگانه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خدایی نپذیرد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سرباز زنند،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باشید که ما مسلمانیم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کارگزاران نظام،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سمپوزیوم بین‌المللی اسلام و مسیحیت ارتدکس، </w:t>
      </w:r>
      <w:r>
        <w:rPr>
          <w:rFonts w:eastAsia="IRNazanin" w:cs="IRNazanin"/>
          <w:b w:val="false"/>
          <w:bCs w:val="false"/>
          <w:i w:val="false"/>
          <w:iCs w:val="false"/>
          <w:color w:val="333333"/>
          <w:sz w:val="20"/>
          <w:szCs w:val="20"/>
        </w:rPr>
        <w:t>24/06/1373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26/03/1370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حزب وحدت اسلامی افغانستان، </w:t>
      </w:r>
      <w:r>
        <w:rPr>
          <w:rFonts w:eastAsia="IRNazanin" w:cs="IRNazanin"/>
          <w:b w:val="false"/>
          <w:bCs w:val="false"/>
          <w:i w:val="false"/>
          <w:iCs w:val="false"/>
          <w:color w:val="333333"/>
          <w:sz w:val="20"/>
          <w:szCs w:val="20"/>
        </w:rPr>
        <w:t>22/01/1369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آذربایجان بیدار است و پشتیبان انقلاب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19/04/1379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سالروز آزادی خرمشهر، </w:t>
      </w:r>
      <w:r>
        <w:rPr>
          <w:rFonts w:eastAsia="IRNazanin" w:cs="IRNazanin"/>
          <w:b w:val="false"/>
          <w:bCs w:val="false"/>
          <w:i w:val="false"/>
          <w:iCs w:val="false"/>
          <w:color w:val="333333"/>
          <w:sz w:val="20"/>
          <w:szCs w:val="20"/>
        </w:rPr>
        <w:t>01/03/1381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ایران به مناسبت بیستمین سالگرد انقلاب اسلامی، </w:t>
      </w:r>
      <w:r>
        <w:rPr>
          <w:rFonts w:eastAsia="IRNazanin" w:cs="IRNazanin"/>
          <w:b w:val="false"/>
          <w:bCs w:val="false"/>
          <w:i w:val="false"/>
          <w:iCs w:val="false"/>
          <w:color w:val="333333"/>
          <w:sz w:val="20"/>
          <w:szCs w:val="20"/>
        </w:rPr>
        <w:t>21/11/1377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بابل، </w:t>
      </w:r>
      <w:r>
        <w:rPr>
          <w:rFonts w:eastAsia="IRNazanin" w:cs="IRNazanin"/>
          <w:b w:val="false"/>
          <w:bCs w:val="false"/>
          <w:i w:val="false"/>
          <w:iCs w:val="false"/>
          <w:color w:val="333333"/>
          <w:sz w:val="20"/>
          <w:szCs w:val="20"/>
        </w:rPr>
        <w:t>25/07/1374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 شکوه مردم کرج، </w:t>
      </w:r>
      <w:r>
        <w:rPr>
          <w:rFonts w:eastAsia="IRNazanin" w:cs="IRNazanin"/>
          <w:b w:val="false"/>
          <w:bCs w:val="false"/>
          <w:i w:val="false"/>
          <w:iCs w:val="false"/>
          <w:color w:val="333333"/>
          <w:sz w:val="20"/>
          <w:szCs w:val="20"/>
        </w:rPr>
        <w:t>24/07/1376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سراسری فرماندهان بسیج، به مناسبت سالروز انتشار پیام رهبر فقید انقلاب برای تشکیل بسیج مستضعفان و گرامیداشت هفته بسیج، </w:t>
      </w:r>
      <w:r>
        <w:rPr>
          <w:rFonts w:eastAsia="IRNazanin" w:cs="IRNazanin"/>
          <w:b w:val="false"/>
          <w:bCs w:val="false"/>
          <w:i w:val="false"/>
          <w:iCs w:val="false"/>
          <w:color w:val="333333"/>
          <w:sz w:val="20"/>
          <w:szCs w:val="20"/>
        </w:rPr>
        <w:t>02/09/1368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w:t>
      </w:r>
      <w:r>
        <w:rPr>
          <w:rFonts w:eastAsia="IRNazanin" w:cs="IRNazanin"/>
          <w:b w:val="false"/>
          <w:bCs w:val="false"/>
          <w:i w:val="false"/>
          <w:iCs w:val="false"/>
          <w:color w:val="333333"/>
          <w:sz w:val="20"/>
          <w:szCs w:val="20"/>
        </w:rPr>
        <w:t>25/04/1369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بم در مصلای شهر، </w:t>
      </w:r>
      <w:r>
        <w:rPr>
          <w:rFonts w:eastAsia="IRNazanin" w:cs="IRNazanin"/>
          <w:b w:val="false"/>
          <w:bCs w:val="false"/>
          <w:i w:val="false"/>
          <w:iCs w:val="false"/>
          <w:color w:val="333333"/>
          <w:sz w:val="20"/>
          <w:szCs w:val="20"/>
        </w:rPr>
        <w:t>26/10/1382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حلول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Pr>
        <w:t>01/01/1372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رؤسای قوای مجریه و مقننه، </w:t>
      </w:r>
      <w:r>
        <w:rPr>
          <w:rFonts w:eastAsia="IRNazanin" w:cs="IRNazanin"/>
          <w:b w:val="false"/>
          <w:bCs w:val="false"/>
          <w:i w:val="false"/>
          <w:iCs w:val="false"/>
          <w:color w:val="333333"/>
          <w:sz w:val="20"/>
          <w:szCs w:val="20"/>
        </w:rPr>
        <w:t>18/11/1382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دانش‌آموزان به مناسبت گرامیداشت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13/08/1381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08/08/1380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حجت‌الاسلام والمسلمین هاشمی رفسنجانی، رئیس و کلیه نمایندگان مجلس شورای اسلامی، </w:t>
      </w:r>
      <w:r>
        <w:rPr>
          <w:rFonts w:eastAsia="IRNazanin" w:cs="IRNazanin"/>
          <w:b w:val="false"/>
          <w:bCs w:val="false"/>
          <w:i w:val="false"/>
          <w:iCs w:val="false"/>
          <w:color w:val="333333"/>
          <w:sz w:val="20"/>
          <w:szCs w:val="20"/>
        </w:rPr>
        <w:t>24/03/1368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مسئولین دانشگاه تبریز، </w:t>
      </w:r>
      <w:r>
        <w:rPr>
          <w:rFonts w:eastAsia="IRNazanin" w:cs="IRNazanin"/>
          <w:b w:val="false"/>
          <w:bCs w:val="false"/>
          <w:i w:val="false"/>
          <w:iCs w:val="false"/>
          <w:color w:val="333333"/>
          <w:sz w:val="20"/>
          <w:szCs w:val="20"/>
        </w:rPr>
        <w:t>27/06/1378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پاسخ‌های رهبر معظم انقلاب اسلامی به پرسش‌های دانشجویان در دانشگاه صنعتی شریف، </w:t>
      </w:r>
      <w:r>
        <w:rPr>
          <w:rFonts w:eastAsia="IRNazanin" w:cs="IRNazanin"/>
          <w:b w:val="false"/>
          <w:bCs w:val="false"/>
          <w:i w:val="false"/>
          <w:iCs w:val="false"/>
          <w:color w:val="333333"/>
          <w:sz w:val="20"/>
          <w:szCs w:val="20"/>
        </w:rPr>
        <w:t>01/09/1378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 شهید لاجوردی و شهدای مؤتلفه اسلامی، </w:t>
      </w:r>
      <w:r>
        <w:rPr>
          <w:rFonts w:eastAsia="IRNazanin" w:cs="IRNazanin"/>
          <w:b w:val="false"/>
          <w:bCs w:val="false"/>
          <w:i w:val="false"/>
          <w:iCs w:val="false"/>
          <w:color w:val="333333"/>
          <w:sz w:val="20"/>
          <w:szCs w:val="20"/>
        </w:rPr>
        <w:t>14/07/1377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مسئولین دانشگاه تبریز، </w:t>
      </w:r>
      <w:r>
        <w:rPr>
          <w:rFonts w:eastAsia="IRNazanin" w:cs="IRNazanin"/>
          <w:b w:val="false"/>
          <w:bCs w:val="false"/>
          <w:i w:val="false"/>
          <w:iCs w:val="false"/>
          <w:color w:val="333333"/>
          <w:sz w:val="20"/>
          <w:szCs w:val="20"/>
        </w:rPr>
        <w:t>27/06/1378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بی‌رحمانه و سخت؛ به شدت برخورد کردن؛ برخورد شدید و خصمانه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در روز نیمه شعبان، </w:t>
      </w:r>
      <w:r>
        <w:rPr>
          <w:rFonts w:eastAsia="IRNazanin" w:cs="IRNazanin"/>
          <w:b w:val="false"/>
          <w:bCs w:val="false"/>
          <w:i w:val="false"/>
          <w:iCs w:val="false"/>
          <w:color w:val="333333"/>
          <w:sz w:val="20"/>
          <w:szCs w:val="20"/>
        </w:rPr>
        <w:t>14/09/1377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صبح‌گاه مشترک نیروهای نظامی و انتظامی استان کرمان، </w:t>
      </w:r>
      <w:r>
        <w:rPr>
          <w:rFonts w:eastAsia="IRNazanin" w:cs="IRNazanin"/>
          <w:b w:val="false"/>
          <w:bCs w:val="false"/>
          <w:i w:val="false"/>
          <w:iCs w:val="false"/>
          <w:color w:val="333333"/>
          <w:sz w:val="20"/>
          <w:szCs w:val="20"/>
        </w:rPr>
        <w:t>15/02/1384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مشترک نظامی استان سمنان، </w:t>
      </w:r>
      <w:r>
        <w:rPr>
          <w:rFonts w:eastAsia="IRNazanin" w:cs="IRNazanin"/>
          <w:b w:val="false"/>
          <w:bCs w:val="false"/>
          <w:i w:val="false"/>
          <w:iCs w:val="false"/>
          <w:color w:val="333333"/>
          <w:sz w:val="20"/>
          <w:szCs w:val="20"/>
        </w:rPr>
        <w:t>20/08/1385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صبحگاه نظامی پایگاه منطقه دوم دریایی نیروی دریایی ارتش جمهوری اسلامی ایران در بوشهر،</w:t>
      </w:r>
      <w:r>
        <w:rPr>
          <w:rFonts w:eastAsia="IRNazanin" w:cs="IRNazanin"/>
          <w:b w:val="false"/>
          <w:bCs w:val="false"/>
          <w:i w:val="false"/>
          <w:iCs w:val="false"/>
          <w:color w:val="333333"/>
          <w:sz w:val="20"/>
          <w:szCs w:val="20"/>
        </w:rPr>
        <w:t>12/10/1370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گروهی از پرسنل ارتش به مناسبت روز ارتش جمهوری اسلامی ایران، </w:t>
      </w:r>
      <w:r>
        <w:rPr>
          <w:rFonts w:eastAsia="IRNazanin" w:cs="IRNazanin"/>
          <w:b w:val="false"/>
          <w:bCs w:val="false"/>
          <w:i w:val="false"/>
          <w:iCs w:val="false"/>
          <w:color w:val="333333"/>
          <w:sz w:val="20"/>
          <w:szCs w:val="20"/>
        </w:rPr>
        <w:t>28/01/1380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انجمن‌های اسلامی اصناف و بازار و مجامع امور صنفی سراسر کشور، </w:t>
      </w:r>
      <w:r>
        <w:rPr>
          <w:rFonts w:eastAsia="IRNazanin" w:cs="IRNazanin"/>
          <w:b w:val="false"/>
          <w:bCs w:val="false"/>
          <w:i w:val="false"/>
          <w:iCs w:val="false"/>
          <w:color w:val="333333"/>
          <w:sz w:val="20"/>
          <w:szCs w:val="20"/>
        </w:rPr>
        <w:t>13/04/1370</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انجمن‌های اسلامی اصناف و بازار و مجامع امور صنفی سراسر کشور، </w:t>
      </w:r>
      <w:r>
        <w:rPr>
          <w:rFonts w:eastAsia="IRNazanin" w:cs="IRNazanin"/>
          <w:b w:val="false"/>
          <w:bCs w:val="false"/>
          <w:i w:val="false"/>
          <w:iCs w:val="false"/>
          <w:color w:val="333333"/>
          <w:sz w:val="20"/>
          <w:szCs w:val="20"/>
        </w:rPr>
        <w:t>13/04/1370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مجمع نمایندگان طلاب و فضلای حوزه علمیه قم، </w:t>
      </w:r>
      <w:r>
        <w:rPr>
          <w:rFonts w:eastAsia="IRNazanin" w:cs="IRNazanin"/>
          <w:b w:val="false"/>
          <w:bCs w:val="false"/>
          <w:i w:val="false"/>
          <w:iCs w:val="false"/>
          <w:color w:val="333333"/>
          <w:sz w:val="20"/>
          <w:szCs w:val="20"/>
        </w:rPr>
        <w:t>07/09/1368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26/12/1379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یکدیگر را به حق سفارش کرده و یکدیگر را به شکیبایی و استقامت توصیه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دسته‌جمعی دوشنبه‌ها، </w:t>
      </w:r>
      <w:r>
        <w:rPr>
          <w:rFonts w:eastAsia="IRNazanin" w:cs="IRNazanin"/>
          <w:b w:val="false"/>
          <w:bCs w:val="false"/>
          <w:i w:val="false"/>
          <w:iCs w:val="false"/>
          <w:color w:val="333333"/>
          <w:sz w:val="20"/>
          <w:szCs w:val="20"/>
        </w:rPr>
        <w:t>28/09/1373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و دانشجویان و اقشار مختلف مردم به مناسبت روز وحدت حوزه و دانشگاه، </w:t>
      </w:r>
      <w:r>
        <w:rPr>
          <w:rFonts w:eastAsia="IRNazanin" w:cs="IRNazanin"/>
          <w:b w:val="false"/>
          <w:bCs w:val="false"/>
          <w:i w:val="false"/>
          <w:iCs w:val="false"/>
          <w:color w:val="333333"/>
          <w:sz w:val="20"/>
          <w:szCs w:val="20"/>
        </w:rPr>
        <w:t>27/09/1373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و دانشجویان و اقشار مختلف مردم به مناسبت روز وحدت حوزه و دانشگاه، </w:t>
      </w:r>
      <w:r>
        <w:rPr>
          <w:rFonts w:eastAsia="IRNazanin" w:cs="IRNazanin"/>
          <w:b w:val="false"/>
          <w:bCs w:val="false"/>
          <w:i w:val="false"/>
          <w:iCs w:val="false"/>
          <w:color w:val="333333"/>
          <w:sz w:val="20"/>
          <w:szCs w:val="20"/>
        </w:rPr>
        <w:t>27/09/1373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و دانشجویان و اقشار مختلف مردم به مناسبت روز وحدت حوزه و دانشگاه، </w:t>
      </w:r>
      <w:r>
        <w:rPr>
          <w:rFonts w:eastAsia="IRNazanin" w:cs="IRNazanin"/>
          <w:b w:val="false"/>
          <w:bCs w:val="false"/>
          <w:i w:val="false"/>
          <w:iCs w:val="false"/>
          <w:color w:val="333333"/>
          <w:sz w:val="20"/>
          <w:szCs w:val="20"/>
        </w:rPr>
        <w:t>27/09/1373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وحدت حوزه و دانشگاه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24/09/1372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به مناسبت روز وحدت حوزه و دانشگاه، </w:t>
      </w:r>
      <w:r>
        <w:rPr>
          <w:rFonts w:eastAsia="IRNazanin" w:cs="IRNazanin"/>
          <w:b w:val="false"/>
          <w:bCs w:val="false"/>
          <w:i w:val="false"/>
          <w:iCs w:val="false"/>
          <w:color w:val="333333"/>
          <w:sz w:val="20"/>
          <w:szCs w:val="20"/>
        </w:rPr>
        <w:t>24/09/1372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دانشگاهیان و طلاب حوزه‌های علمیه، </w:t>
      </w:r>
      <w:r>
        <w:rPr>
          <w:rFonts w:eastAsia="IRNazanin" w:cs="IRNazanin"/>
          <w:b w:val="false"/>
          <w:bCs w:val="false"/>
          <w:i w:val="false"/>
          <w:iCs w:val="false"/>
          <w:color w:val="333333"/>
          <w:sz w:val="20"/>
          <w:szCs w:val="20"/>
        </w:rPr>
        <w:t>29/09/1368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طلاب حوزه‌های علمیه و دانشجویان دانشگاه‌ها، به مناسبت روز وحدت حوزه و دانشگاه، </w:t>
      </w:r>
      <w:r>
        <w:rPr>
          <w:rFonts w:eastAsia="IRNazanin" w:cs="IRNazanin"/>
          <w:b w:val="false"/>
          <w:bCs w:val="false"/>
          <w:i w:val="false"/>
          <w:iCs w:val="false"/>
          <w:color w:val="333333"/>
          <w:sz w:val="20"/>
          <w:szCs w:val="20"/>
        </w:rPr>
        <w:t>28/09/1369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دانشگاهیان و طلاب حوزه‌های علمیه، </w:t>
      </w:r>
      <w:r>
        <w:rPr>
          <w:rFonts w:eastAsia="IRNazanin" w:cs="IRNazanin"/>
          <w:b w:val="false"/>
          <w:bCs w:val="false"/>
          <w:i w:val="false"/>
          <w:iCs w:val="false"/>
          <w:color w:val="333333"/>
          <w:sz w:val="20"/>
          <w:szCs w:val="20"/>
        </w:rPr>
        <w:t>29/09/1368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دسته‌جمعی دوشنبه‌ها، </w:t>
      </w:r>
      <w:r>
        <w:rPr>
          <w:rFonts w:eastAsia="IRNazanin" w:cs="IRNazanin"/>
          <w:b w:val="false"/>
          <w:bCs w:val="false"/>
          <w:i w:val="false"/>
          <w:iCs w:val="false"/>
          <w:color w:val="333333"/>
          <w:sz w:val="20"/>
          <w:szCs w:val="20"/>
        </w:rPr>
        <w:t>28/09/1373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رؤسای دانشگاه‌های سراسر کشور، </w:t>
      </w:r>
      <w:r>
        <w:rPr>
          <w:rFonts w:eastAsia="IRNazanin" w:cs="IRNazanin"/>
          <w:b w:val="false"/>
          <w:bCs w:val="false"/>
          <w:i w:val="false"/>
          <w:iCs w:val="false"/>
          <w:color w:val="333333"/>
          <w:sz w:val="20"/>
          <w:szCs w:val="20"/>
        </w:rPr>
        <w:t>06/12/1376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وزیر فرهنگ و ارشاد اسلامی و نمایندگان فرهنگی جمهوری اسلامی در خارج از کشور، </w:t>
      </w:r>
      <w:r>
        <w:rPr>
          <w:rFonts w:eastAsia="IRNazanin" w:cs="IRNazanin"/>
          <w:b w:val="false"/>
          <w:bCs w:val="false"/>
          <w:i w:val="false"/>
          <w:iCs w:val="false"/>
          <w:color w:val="333333"/>
          <w:sz w:val="20"/>
          <w:szCs w:val="20"/>
        </w:rPr>
        <w:t>03/02/1370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خانواده‌های معظم شهدا، جانبازان و آزادگان استان زنجان، </w:t>
      </w:r>
      <w:r>
        <w:rPr>
          <w:rFonts w:eastAsia="IRNazanin" w:cs="IRNazanin"/>
          <w:b w:val="false"/>
          <w:bCs w:val="false"/>
          <w:i w:val="false"/>
          <w:iCs w:val="false"/>
          <w:color w:val="333333"/>
          <w:sz w:val="20"/>
          <w:szCs w:val="20"/>
        </w:rPr>
        <w:t>22/07/1382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وزیر فرهنگ و ارشاد اسلامی و نمایندگان فرهنگی جمهوری اسلامی در خارج از کشور، </w:t>
      </w:r>
      <w:r>
        <w:rPr>
          <w:rFonts w:eastAsia="IRNazanin" w:cs="IRNazanin"/>
          <w:b w:val="false"/>
          <w:bCs w:val="false"/>
          <w:i w:val="false"/>
          <w:iCs w:val="false"/>
          <w:color w:val="333333"/>
          <w:sz w:val="20"/>
          <w:szCs w:val="20"/>
        </w:rPr>
        <w:t>03/02/1370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بیرجند، </w:t>
      </w:r>
      <w:r>
        <w:rPr>
          <w:rFonts w:eastAsia="IRNazanin" w:cs="IRNazanin"/>
          <w:b w:val="false"/>
          <w:bCs w:val="false"/>
          <w:i w:val="false"/>
          <w:iCs w:val="false"/>
          <w:color w:val="333333"/>
          <w:sz w:val="20"/>
          <w:szCs w:val="20"/>
        </w:rPr>
        <w:t>06/06/1378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13/11/1378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صحن جامع رضوی،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28/12/1377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در ورزشگاه تبریز، </w:t>
      </w:r>
      <w:r>
        <w:rPr>
          <w:rFonts w:eastAsia="IRNazanin" w:cs="IRNazanin"/>
          <w:b w:val="false"/>
          <w:bCs w:val="false"/>
          <w:i w:val="false"/>
          <w:iCs w:val="false"/>
          <w:color w:val="333333"/>
          <w:sz w:val="20"/>
          <w:szCs w:val="20"/>
        </w:rPr>
        <w:t>05/05/1372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تنفیذ حکم اولین دوره ریاست جمهوری حجت‌الاسلام والمسلمین هاشمی رفسنجانی، </w:t>
      </w:r>
      <w:r>
        <w:rPr>
          <w:rFonts w:eastAsia="IRNazanin" w:cs="IRNazanin"/>
          <w:b w:val="false"/>
          <w:bCs w:val="false"/>
          <w:i w:val="false"/>
          <w:iCs w:val="false"/>
          <w:color w:val="333333"/>
          <w:sz w:val="20"/>
          <w:szCs w:val="20"/>
        </w:rPr>
        <w:t>12/05/1368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رفسنجان، </w:t>
      </w:r>
      <w:r>
        <w:rPr>
          <w:rFonts w:eastAsia="IRNazanin" w:cs="IRNazanin"/>
          <w:b w:val="false"/>
          <w:bCs w:val="false"/>
          <w:i w:val="false"/>
          <w:iCs w:val="false"/>
          <w:color w:val="333333"/>
          <w:sz w:val="20"/>
          <w:szCs w:val="20"/>
        </w:rPr>
        <w:t>18/02/1384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 الله تعالی فرجه الشریف ،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دامغان، </w:t>
      </w:r>
      <w:r>
        <w:rPr>
          <w:rFonts w:eastAsia="IRNazanin" w:cs="IRNazanin"/>
          <w:b w:val="false"/>
          <w:bCs w:val="false"/>
          <w:i w:val="false"/>
          <w:iCs w:val="false"/>
          <w:color w:val="333333"/>
          <w:sz w:val="20"/>
          <w:szCs w:val="20"/>
        </w:rPr>
        <w:t>19/08/1385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سال جدید،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08/08/1380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خانواده‌های شهدای هفتم تیر، اعضای شورای عالی قضایی، قضات و مسئولان دادگستری و جمعی از مردم لرستان، </w:t>
      </w:r>
      <w:r>
        <w:rPr>
          <w:rFonts w:eastAsia="IRNazanin" w:cs="IRNazanin"/>
          <w:b w:val="false"/>
          <w:bCs w:val="false"/>
          <w:i w:val="false"/>
          <w:iCs w:val="false"/>
          <w:color w:val="333333"/>
          <w:sz w:val="20"/>
          <w:szCs w:val="20"/>
        </w:rPr>
        <w:t>07/04/1368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مردم استان همدان و شهرهای ساری و ساوه، </w:t>
      </w:r>
      <w:r>
        <w:rPr>
          <w:rFonts w:eastAsia="IRNazanin" w:cs="IRNazanin"/>
          <w:b w:val="false"/>
          <w:bCs w:val="false"/>
          <w:i w:val="false"/>
          <w:iCs w:val="false"/>
          <w:color w:val="333333"/>
          <w:sz w:val="20"/>
          <w:szCs w:val="20"/>
        </w:rPr>
        <w:t>05/04/1368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06/01/1379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هفته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صحن جامع رضوی،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و پرسش و پاسخ در جمع دانشجویان و اساتید دانشگاه صنعتی امیر کبیر، </w:t>
      </w:r>
      <w:r>
        <w:rPr>
          <w:rFonts w:eastAsia="IRNazanin" w:cs="IRNazanin"/>
          <w:b w:val="false"/>
          <w:bCs w:val="false"/>
          <w:i w:val="false"/>
          <w:iCs w:val="false"/>
          <w:color w:val="333333"/>
          <w:sz w:val="20"/>
          <w:szCs w:val="20"/>
        </w:rPr>
        <w:t>09/12/1379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وزیر فرهنگ و ارشاد اسلامی و نمایندگان فرهنگی جمهوری اسلامی در خارج از کشور، </w:t>
      </w:r>
      <w:r>
        <w:rPr>
          <w:rFonts w:eastAsia="IRNazanin" w:cs="IRNazanin"/>
          <w:b w:val="false"/>
          <w:bCs w:val="false"/>
          <w:i w:val="false"/>
          <w:iCs w:val="false"/>
          <w:color w:val="333333"/>
          <w:sz w:val="20"/>
          <w:szCs w:val="20"/>
        </w:rPr>
        <w:t>03/02/1370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هفته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گلزار شهدای هویزه، </w:t>
      </w:r>
      <w:r>
        <w:rPr>
          <w:rFonts w:eastAsia="IRNazanin" w:cs="IRNazanin"/>
          <w:b w:val="false"/>
          <w:bCs w:val="false"/>
          <w:i w:val="false"/>
          <w:iCs w:val="false"/>
          <w:color w:val="333333"/>
          <w:sz w:val="20"/>
          <w:szCs w:val="20"/>
        </w:rPr>
        <w:t>20/12/1375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عشایر عرب خوزستان و مردم نجف آباد، </w:t>
      </w:r>
      <w:r>
        <w:rPr>
          <w:rFonts w:eastAsia="IRNazanin" w:cs="IRNazanin"/>
          <w:b w:val="false"/>
          <w:bCs w:val="false"/>
          <w:i w:val="false"/>
          <w:iCs w:val="false"/>
          <w:color w:val="333333"/>
          <w:sz w:val="20"/>
          <w:szCs w:val="20"/>
        </w:rPr>
        <w:t>19/03/1368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دومین سالگرد ارتحال حضرت امام خمینی رحمه الله ، </w:t>
      </w:r>
      <w:r>
        <w:rPr>
          <w:rFonts w:eastAsia="IRNazanin" w:cs="IRNazanin"/>
          <w:b w:val="false"/>
          <w:bCs w:val="false"/>
          <w:i w:val="false"/>
          <w:iCs w:val="false"/>
          <w:color w:val="333333"/>
          <w:sz w:val="20"/>
          <w:szCs w:val="20"/>
        </w:rPr>
        <w:t>14/03/1370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تجلیل از امام امت و تأکید بر وحدت و حفظ آمادگی مردم در صحنه،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دانشگاه شهید بهشتی، </w:t>
      </w:r>
      <w:r>
        <w:rPr>
          <w:rFonts w:eastAsia="IRNazanin" w:cs="IRNazanin"/>
          <w:b w:val="false"/>
          <w:bCs w:val="false"/>
          <w:i w:val="false"/>
          <w:iCs w:val="false"/>
          <w:color w:val="333333"/>
          <w:sz w:val="20"/>
          <w:szCs w:val="20"/>
        </w:rPr>
        <w:t>22/02/1382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خرم‌آباد، </w:t>
      </w:r>
      <w:r>
        <w:rPr>
          <w:rFonts w:eastAsia="IRNazanin" w:cs="IRNazanin"/>
          <w:b w:val="false"/>
          <w:bCs w:val="false"/>
          <w:i w:val="false"/>
          <w:iCs w:val="false"/>
          <w:color w:val="333333"/>
          <w:sz w:val="20"/>
          <w:szCs w:val="20"/>
        </w:rPr>
        <w:t>30/05/1370</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مردم مشهد مقدس و زائران حضرت ثامن‌الحجج،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فطر، </w:t>
      </w:r>
      <w:r>
        <w:rPr>
          <w:rFonts w:eastAsia="IRNazanin" w:cs="IRNazanin"/>
          <w:b w:val="false"/>
          <w:bCs w:val="false"/>
          <w:i w:val="false"/>
          <w:iCs w:val="false"/>
          <w:color w:val="333333"/>
          <w:sz w:val="20"/>
          <w:szCs w:val="20"/>
        </w:rPr>
        <w:t>15/01/1371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مردم استان خوزستان، و روحانیون، مسئولان و اقشار مختلف مردم گلپایگان، دشتستان، شبستر و خامنه، </w:t>
      </w:r>
      <w:r>
        <w:rPr>
          <w:rFonts w:eastAsia="IRNazanin" w:cs="IRNazanin"/>
          <w:b w:val="false"/>
          <w:bCs w:val="false"/>
          <w:i w:val="false"/>
          <w:iCs w:val="false"/>
          <w:color w:val="333333"/>
          <w:sz w:val="20"/>
          <w:szCs w:val="20"/>
        </w:rPr>
        <w:t>21/04/1368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هزاران نفر از نمایندگان کارگران سراسر کشور، </w:t>
      </w:r>
      <w:r>
        <w:rPr>
          <w:rFonts w:eastAsia="IRNazanin" w:cs="IRNazanin"/>
          <w:b w:val="false"/>
          <w:bCs w:val="false"/>
          <w:i w:val="false"/>
          <w:iCs w:val="false"/>
          <w:color w:val="333333"/>
          <w:sz w:val="20"/>
          <w:szCs w:val="20"/>
        </w:rPr>
        <w:t>05/04/1368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مدیران و مسئولان وزارت آموزش و پرورش، </w:t>
      </w:r>
      <w:r>
        <w:rPr>
          <w:rFonts w:eastAsia="IRNazanin" w:cs="IRNazanin"/>
          <w:b w:val="false"/>
          <w:bCs w:val="false"/>
          <w:i w:val="false"/>
          <w:iCs w:val="false"/>
          <w:color w:val="333333"/>
          <w:sz w:val="20"/>
          <w:szCs w:val="20"/>
        </w:rPr>
        <w:t>26/04/1381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قم به مناسبت حادثه نوزدهم دی، </w:t>
      </w:r>
      <w:r>
        <w:rPr>
          <w:rFonts w:eastAsia="IRNazanin" w:cs="IRNazanin"/>
          <w:b w:val="false"/>
          <w:bCs w:val="false"/>
          <w:i w:val="false"/>
          <w:iCs w:val="false"/>
          <w:color w:val="333333"/>
          <w:sz w:val="20"/>
          <w:szCs w:val="20"/>
        </w:rPr>
        <w:t>19/10/1373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دیدار قشرهای مختلف مردم، </w:t>
      </w:r>
      <w:r>
        <w:rPr>
          <w:rFonts w:eastAsia="IRNazanin" w:cs="IRNazanin"/>
          <w:b w:val="false"/>
          <w:bCs w:val="false"/>
          <w:i w:val="false"/>
          <w:iCs w:val="false"/>
          <w:color w:val="333333"/>
          <w:sz w:val="20"/>
          <w:szCs w:val="20"/>
        </w:rPr>
        <w:t>29/07/1371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روز ملی مبارزه با استکبار جهانی، </w:t>
      </w:r>
      <w:r>
        <w:rPr>
          <w:rFonts w:eastAsia="IRNazanin" w:cs="IRNazanin"/>
          <w:b w:val="false"/>
          <w:bCs w:val="false"/>
          <w:i w:val="false"/>
          <w:iCs w:val="false"/>
          <w:color w:val="333333"/>
          <w:sz w:val="20"/>
          <w:szCs w:val="20"/>
        </w:rPr>
        <w:t>13/08/1369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به همراه حجت‌الاسلام والمسلمین هاشمی رفسنجانی رئیس جمهور، </w:t>
      </w:r>
      <w:r>
        <w:rPr>
          <w:rFonts w:eastAsia="IRNazanin" w:cs="IRNazanin"/>
          <w:b w:val="false"/>
          <w:bCs w:val="false"/>
          <w:i w:val="false"/>
          <w:iCs w:val="false"/>
          <w:color w:val="333333"/>
          <w:sz w:val="20"/>
          <w:szCs w:val="20"/>
        </w:rPr>
        <w:t>29/05/1369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08/03/1384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حج، </w:t>
      </w:r>
      <w:r>
        <w:rPr>
          <w:rFonts w:eastAsia="IRNazanin" w:cs="IRNazanin"/>
          <w:b w:val="false"/>
          <w:bCs w:val="false"/>
          <w:i w:val="false"/>
          <w:iCs w:val="false"/>
          <w:color w:val="333333"/>
          <w:sz w:val="20"/>
          <w:szCs w:val="20"/>
        </w:rPr>
        <w:t>08/02/1372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حضور باعظمت و پرشور ملت ایران در مرحله دوم انتخابات ریاست جمهوری، </w:t>
      </w:r>
      <w:r>
        <w:rPr>
          <w:rFonts w:eastAsia="IRNazanin" w:cs="IRNazanin"/>
          <w:b w:val="false"/>
          <w:bCs w:val="false"/>
          <w:i w:val="false"/>
          <w:iCs w:val="false"/>
          <w:color w:val="333333"/>
          <w:sz w:val="20"/>
          <w:szCs w:val="20"/>
        </w:rPr>
        <w:t>04/04/1384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26/01/1379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راهپیمایی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23/11/1380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پاسداران و بسیجیان به مناسبت میلاد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02/09/1377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مشهد و زائران حضرت علی‌بن‌موسی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امام‌خمینی رحمه الله ،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26/01/1379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به مناسبت حلول سال جدید، </w:t>
      </w:r>
      <w:r>
        <w:rPr>
          <w:rFonts w:eastAsia="IRNazanin" w:cs="IRNazanin"/>
          <w:b w:val="false"/>
          <w:bCs w:val="false"/>
          <w:i w:val="false"/>
          <w:iCs w:val="false"/>
          <w:color w:val="333333"/>
          <w:sz w:val="20"/>
          <w:szCs w:val="20"/>
        </w:rPr>
        <w:t>01/01/1379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هفدهمین سالگرد ارتحال حضرت امام خمینی رحمه الله ، </w:t>
      </w:r>
      <w:r>
        <w:rPr>
          <w:rFonts w:eastAsia="IRNazanin" w:cs="IRNazanin"/>
          <w:b w:val="false"/>
          <w:bCs w:val="false"/>
          <w:i w:val="false"/>
          <w:iCs w:val="false"/>
          <w:color w:val="333333"/>
          <w:sz w:val="20"/>
          <w:szCs w:val="20"/>
        </w:rPr>
        <w:t>14/03/1385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بسیجیان به مناسبت هفته بسیج، </w:t>
      </w:r>
      <w:r>
        <w:rPr>
          <w:rFonts w:eastAsia="IRNazanin" w:cs="IRNazanin"/>
          <w:b w:val="false"/>
          <w:bCs w:val="false"/>
          <w:i w:val="false"/>
          <w:iCs w:val="false"/>
          <w:color w:val="333333"/>
          <w:sz w:val="20"/>
          <w:szCs w:val="20"/>
        </w:rPr>
        <w:t>05/09/1376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و مسئولان برگزارکننده مراسم دهه فجر، </w:t>
      </w:r>
      <w:r>
        <w:rPr>
          <w:rFonts w:eastAsia="IRNazanin" w:cs="IRNazanin"/>
          <w:b w:val="false"/>
          <w:bCs w:val="false"/>
          <w:i w:val="false"/>
          <w:iCs w:val="false"/>
          <w:color w:val="333333"/>
          <w:sz w:val="20"/>
          <w:szCs w:val="20"/>
        </w:rPr>
        <w:t>03/11/1380</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23/12/1380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پس از درس خارج فقه و در آستانه ماه محرم، </w:t>
      </w:r>
      <w:r>
        <w:rPr>
          <w:rFonts w:eastAsia="IRNazanin" w:cs="IRNazanin"/>
          <w:b w:val="false"/>
          <w:bCs w:val="false"/>
          <w:i w:val="false"/>
          <w:iCs w:val="false"/>
          <w:color w:val="333333"/>
          <w:sz w:val="20"/>
          <w:szCs w:val="20"/>
        </w:rPr>
        <w:t>16/01/1379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چهارمحال و بختیاری، در استادیوم ورزشی شهرکرد، </w:t>
      </w:r>
      <w:r>
        <w:rPr>
          <w:rFonts w:eastAsia="IRNazanin" w:cs="IRNazanin"/>
          <w:b w:val="false"/>
          <w:bCs w:val="false"/>
          <w:i w:val="false"/>
          <w:iCs w:val="false"/>
          <w:color w:val="333333"/>
          <w:sz w:val="20"/>
          <w:szCs w:val="20"/>
        </w:rPr>
        <w:t>15/07/1371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22/09/1385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شهرستان تربت‌جام، </w:t>
      </w:r>
      <w:r>
        <w:rPr>
          <w:rFonts w:eastAsia="IRNazanin" w:cs="IRNazanin"/>
          <w:b w:val="false"/>
          <w:bCs w:val="false"/>
          <w:i w:val="false"/>
          <w:iCs w:val="false"/>
          <w:color w:val="333333"/>
          <w:sz w:val="20"/>
          <w:szCs w:val="20"/>
        </w:rPr>
        <w:t>09/06/1378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19/06/1382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روحانیون و طلاب حوزه علمیه و ائمه جمعه و جماعات استان بوشهر، </w:t>
      </w:r>
      <w:r>
        <w:rPr>
          <w:rFonts w:eastAsia="IRNazanin" w:cs="IRNazanin"/>
          <w:b w:val="false"/>
          <w:bCs w:val="false"/>
          <w:i w:val="false"/>
          <w:iCs w:val="false"/>
          <w:color w:val="333333"/>
          <w:sz w:val="20"/>
          <w:szCs w:val="20"/>
        </w:rPr>
        <w:t>11/10/1370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روحانیون و طلاب حوزه علمیه و ائمه جمعه و جماعات استان بوشهر، </w:t>
      </w:r>
      <w:r>
        <w:rPr>
          <w:rFonts w:eastAsia="IRNazanin" w:cs="IRNazanin"/>
          <w:b w:val="false"/>
          <w:bCs w:val="false"/>
          <w:i w:val="false"/>
          <w:iCs w:val="false"/>
          <w:color w:val="333333"/>
          <w:sz w:val="20"/>
          <w:szCs w:val="20"/>
        </w:rPr>
        <w:t>11/10/1370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بنیاد شهید، خانواده‌های معظم شهدا و مفقودان و اسرا و جانبازان شهرهای رودبار، منجیل، ساوه، اراک، محمودآباد آمل و فریدن و خانواده‌های معظم شهدای وزارت اطلاعات، </w:t>
      </w:r>
      <w:r>
        <w:rPr>
          <w:rFonts w:eastAsia="IRNazanin" w:cs="IRNazanin"/>
          <w:b w:val="false"/>
          <w:bCs w:val="false"/>
          <w:i w:val="false"/>
          <w:iCs w:val="false"/>
          <w:color w:val="333333"/>
          <w:sz w:val="20"/>
          <w:szCs w:val="20"/>
        </w:rPr>
        <w:t>13/10/1368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زرند، </w:t>
      </w:r>
      <w:r>
        <w:rPr>
          <w:rFonts w:eastAsia="IRNazanin" w:cs="IRNazanin"/>
          <w:b w:val="false"/>
          <w:bCs w:val="false"/>
          <w:i w:val="false"/>
          <w:iCs w:val="false"/>
          <w:color w:val="333333"/>
          <w:sz w:val="20"/>
          <w:szCs w:val="20"/>
        </w:rPr>
        <w:t>14/02/1384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گنبد، </w:t>
      </w:r>
      <w:r>
        <w:rPr>
          <w:rFonts w:eastAsia="IRNazanin" w:cs="IRNazanin"/>
          <w:b w:val="false"/>
          <w:bCs w:val="false"/>
          <w:i w:val="false"/>
          <w:iCs w:val="false"/>
          <w:color w:val="333333"/>
          <w:sz w:val="20"/>
          <w:szCs w:val="20"/>
        </w:rPr>
        <w:t>27/07/1374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خانواده‌های شهدای بیرجند، </w:t>
      </w:r>
      <w:r>
        <w:rPr>
          <w:rFonts w:eastAsia="IRNazanin" w:cs="IRNazanin"/>
          <w:b w:val="false"/>
          <w:bCs w:val="false"/>
          <w:i w:val="false"/>
          <w:iCs w:val="false"/>
          <w:color w:val="333333"/>
          <w:sz w:val="20"/>
          <w:szCs w:val="20"/>
        </w:rPr>
        <w:t>06/06/1378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06/02/1376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آستانه سالروز تسخیر لانه جاسوسی امریکا و روز ملی مبارزه با استکبار،</w:t>
      </w:r>
      <w:r>
        <w:rPr>
          <w:rFonts w:eastAsia="IRNazanin" w:cs="IRNazanin"/>
          <w:b w:val="false"/>
          <w:bCs w:val="false"/>
          <w:i w:val="false"/>
          <w:iCs w:val="false"/>
          <w:color w:val="333333"/>
          <w:sz w:val="20"/>
          <w:szCs w:val="20"/>
        </w:rPr>
        <w:t>11/08/1373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27/12/1380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ایران به مناسبت بیستمین سالگرد انقلاب اسلامی، </w:t>
      </w:r>
      <w:r>
        <w:rPr>
          <w:rFonts w:eastAsia="IRNazanin" w:cs="IRNazanin"/>
          <w:b w:val="false"/>
          <w:bCs w:val="false"/>
          <w:i w:val="false"/>
          <w:iCs w:val="false"/>
          <w:color w:val="333333"/>
          <w:sz w:val="20"/>
          <w:szCs w:val="20"/>
        </w:rPr>
        <w:t>21/11/1377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صحن جامع رضوی،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Pr>
        <w:t>19/12/1375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20/04/1369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هرگونه وسیله وحدت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دزفول، در استادیوم شهر، </w:t>
      </w:r>
      <w:r>
        <w:rPr>
          <w:rFonts w:eastAsia="IRNazanin" w:cs="IRNazanin"/>
          <w:b w:val="false"/>
          <w:bCs w:val="false"/>
          <w:i w:val="false"/>
          <w:iCs w:val="false"/>
          <w:color w:val="333333"/>
          <w:sz w:val="20"/>
          <w:szCs w:val="20"/>
        </w:rPr>
        <w:t>23/12/1375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استان چهارمحال و بختیاری و جمعی از خواهران بسیجی شهرهای اصفهان، یزد، فومن و گروهی از طلاب پاکستانی، </w:t>
      </w:r>
      <w:r>
        <w:rPr>
          <w:rFonts w:eastAsia="IRNazanin" w:cs="IRNazanin"/>
          <w:b w:val="false"/>
          <w:bCs w:val="false"/>
          <w:i w:val="false"/>
          <w:iCs w:val="false"/>
          <w:color w:val="333333"/>
          <w:sz w:val="20"/>
          <w:szCs w:val="20"/>
        </w:rPr>
        <w:t>08/06/1368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قائن، </w:t>
      </w:r>
      <w:r>
        <w:rPr>
          <w:rFonts w:eastAsia="IRNazanin" w:cs="IRNazanin"/>
          <w:b w:val="false"/>
          <w:bCs w:val="false"/>
          <w:i w:val="false"/>
          <w:iCs w:val="false"/>
          <w:color w:val="333333"/>
          <w:sz w:val="20"/>
          <w:szCs w:val="20"/>
        </w:rPr>
        <w:t>08/06/1378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کرمان، </w:t>
      </w:r>
      <w:r>
        <w:rPr>
          <w:rFonts w:eastAsia="IRNazanin" w:cs="IRNazanin"/>
          <w:b w:val="false"/>
          <w:bCs w:val="false"/>
          <w:i w:val="false"/>
          <w:iCs w:val="false"/>
          <w:color w:val="333333"/>
          <w:sz w:val="20"/>
          <w:szCs w:val="20"/>
        </w:rPr>
        <w:t>11/02/1384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قائن، </w:t>
      </w:r>
      <w:r>
        <w:rPr>
          <w:rFonts w:eastAsia="IRNazanin" w:cs="IRNazanin"/>
          <w:b w:val="false"/>
          <w:bCs w:val="false"/>
          <w:i w:val="false"/>
          <w:iCs w:val="false"/>
          <w:color w:val="333333"/>
          <w:sz w:val="20"/>
          <w:szCs w:val="20"/>
        </w:rPr>
        <w:t>08/06/1378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حرم امام خمینی رحمه الله ،</w:t>
      </w:r>
      <w:r>
        <w:rPr>
          <w:rFonts w:eastAsia="IRNazanin" w:cs="IRNazanin"/>
          <w:b w:val="false"/>
          <w:bCs w:val="false"/>
          <w:i w:val="false"/>
          <w:iCs w:val="false"/>
          <w:color w:val="333333"/>
          <w:sz w:val="20"/>
          <w:szCs w:val="20"/>
        </w:rPr>
        <w:t>14/03/1381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صحن جامع رضوی،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به امامت مقام معظم رهبری، </w:t>
      </w:r>
      <w:r>
        <w:rPr>
          <w:rFonts w:eastAsia="IRNazanin" w:cs="IRNazanin"/>
          <w:b w:val="false"/>
          <w:bCs w:val="false"/>
          <w:i w:val="false"/>
          <w:iCs w:val="false"/>
          <w:color w:val="333333"/>
          <w:sz w:val="20"/>
          <w:szCs w:val="20"/>
        </w:rPr>
        <w:t>08/05/1378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بیرجند، </w:t>
      </w:r>
      <w:r>
        <w:rPr>
          <w:rFonts w:eastAsia="IRNazanin" w:cs="IRNazanin"/>
          <w:b w:val="false"/>
          <w:bCs w:val="false"/>
          <w:i w:val="false"/>
          <w:iCs w:val="false"/>
          <w:color w:val="333333"/>
          <w:sz w:val="20"/>
          <w:szCs w:val="20"/>
        </w:rPr>
        <w:t>06/06/1378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07/10/1379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در ورزشگاه تبریز، </w:t>
      </w:r>
      <w:r>
        <w:rPr>
          <w:rFonts w:eastAsia="IRNazanin" w:cs="IRNazanin"/>
          <w:b w:val="false"/>
          <w:bCs w:val="false"/>
          <w:i w:val="false"/>
          <w:iCs w:val="false"/>
          <w:color w:val="333333"/>
          <w:sz w:val="20"/>
          <w:szCs w:val="20"/>
        </w:rPr>
        <w:t>05/05/1372</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رهبری، </w:t>
      </w:r>
      <w:r>
        <w:rPr>
          <w:rFonts w:eastAsia="IRNazanin" w:cs="IRNazanin"/>
          <w:b w:val="false"/>
          <w:bCs w:val="false"/>
          <w:i w:val="false"/>
          <w:iCs w:val="false"/>
          <w:color w:val="333333"/>
          <w:sz w:val="20"/>
          <w:szCs w:val="20"/>
        </w:rPr>
        <w:t>12/12/1370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دانشگاه شهید بهشتی، </w:t>
      </w:r>
      <w:r>
        <w:rPr>
          <w:rFonts w:eastAsia="IRNazanin" w:cs="IRNazanin"/>
          <w:b w:val="false"/>
          <w:bCs w:val="false"/>
          <w:i w:val="false"/>
          <w:iCs w:val="false"/>
          <w:color w:val="333333"/>
          <w:sz w:val="20"/>
          <w:szCs w:val="20"/>
        </w:rPr>
        <w:t>22/02/1382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مردم استان زنجان و اقشار مختلف مردم شهرهای نهاوند، کاشمر، بجنورد، اسفراین، طرقبه و چناران، اقلید، بم، ملایر و دهبید فارس، </w:t>
      </w:r>
      <w:r>
        <w:rPr>
          <w:rFonts w:eastAsia="IRNazanin" w:cs="IRNazanin"/>
          <w:b w:val="false"/>
          <w:bCs w:val="false"/>
          <w:i w:val="false"/>
          <w:iCs w:val="false"/>
          <w:color w:val="333333"/>
          <w:sz w:val="20"/>
          <w:szCs w:val="20"/>
        </w:rPr>
        <w:t>15/04/1368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مقاومت بسیج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کشور در دومین روز از هفته بسیج، </w:t>
      </w:r>
      <w:r>
        <w:rPr>
          <w:rFonts w:eastAsia="IRNazanin" w:cs="IRNazanin"/>
          <w:b w:val="false"/>
          <w:bCs w:val="false"/>
          <w:i w:val="false"/>
          <w:iCs w:val="false"/>
          <w:color w:val="333333"/>
          <w:sz w:val="20"/>
          <w:szCs w:val="20"/>
        </w:rPr>
        <w:t>30/08/1372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خانواده‌های معظم شهدا، </w:t>
      </w:r>
      <w:r>
        <w:rPr>
          <w:rFonts w:eastAsia="IRNazanin" w:cs="IRNazanin"/>
          <w:b w:val="false"/>
          <w:bCs w:val="false"/>
          <w:i w:val="false"/>
          <w:iCs w:val="false"/>
          <w:color w:val="333333"/>
          <w:sz w:val="20"/>
          <w:szCs w:val="20"/>
        </w:rPr>
        <w:t>22/12/1377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پاسداران و بسیجیان به مناسبت میلاد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02/09/1377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نشست سالانه اتحادیه انجمن‌های اسلامی دانشجویان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تحکیم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06/02/1374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قم، به‌مناسبت فرا رسیدن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سال‌روز قیام مردم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19/10/1368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به مناسبت عید سعید فطر، </w:t>
      </w:r>
      <w:r>
        <w:rPr>
          <w:rFonts w:eastAsia="IRNazanin" w:cs="IRNazanin"/>
          <w:b w:val="false"/>
          <w:bCs w:val="false"/>
          <w:i w:val="false"/>
          <w:iCs w:val="false"/>
          <w:color w:val="333333"/>
          <w:sz w:val="20"/>
          <w:szCs w:val="20"/>
        </w:rPr>
        <w:t>07/02/1369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نمایندگان مجلس شورای اسلامی و مردم ایران درباره حفظ وحدت و یکپارچگی، حمایت از دولت، جایگاه مجلس شورای اسلامی و دفاع از اصل ولایت فقیه، </w:t>
      </w:r>
      <w:r>
        <w:rPr>
          <w:rFonts w:eastAsia="IRNazanin" w:cs="IRNazanin"/>
          <w:b w:val="false"/>
          <w:bCs w:val="false"/>
          <w:i w:val="false"/>
          <w:iCs w:val="false"/>
          <w:color w:val="333333"/>
          <w:sz w:val="20"/>
          <w:szCs w:val="20"/>
        </w:rPr>
        <w:t>18/10/1368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جمعی از بسیجیان و روحانیون تهران، مدرسان و طلاب اهل سنت استان خراسان، اقشار مختلف مردم اردستان و مسئولان و کارکنان گمرک کشور و گروهی از اعضای حزب‌الله لبنان، </w:t>
      </w:r>
      <w:r>
        <w:rPr>
          <w:rFonts w:eastAsia="IRNazanin" w:cs="IRNazanin"/>
          <w:b w:val="false"/>
          <w:bCs w:val="false"/>
          <w:i w:val="false"/>
          <w:iCs w:val="false"/>
          <w:color w:val="333333"/>
          <w:sz w:val="20"/>
          <w:szCs w:val="20"/>
        </w:rPr>
        <w:t>05/07/1368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دفاتر نهضت سوادآموزی، رئیس و جمعی از مسئولان ادارات شهربانی، جمعی از ناظران و اعضای هیئت نظارت شورای نگهبان و هیئت اجرایی در انتخابات مجلس خبرگان و مسئولان وزارت کشور، به همراه گروهی از مردم استان لرستان و شهرهای آبادان، لاهیجان و شوشتر، </w:t>
      </w:r>
      <w:r>
        <w:rPr>
          <w:rFonts w:eastAsia="IRNazanin" w:cs="IRNazanin"/>
          <w:b w:val="false"/>
          <w:bCs w:val="false"/>
          <w:i w:val="false"/>
          <w:iCs w:val="false"/>
          <w:color w:val="333333"/>
          <w:sz w:val="20"/>
          <w:szCs w:val="20"/>
        </w:rPr>
        <w:t>04/07/1369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رحمه الله ، </w:t>
      </w:r>
      <w:r>
        <w:rPr>
          <w:rFonts w:eastAsia="IRNazanin" w:cs="IRNazanin"/>
          <w:b w:val="false"/>
          <w:bCs w:val="false"/>
          <w:i w:val="false"/>
          <w:iCs w:val="false"/>
          <w:color w:val="333333"/>
          <w:sz w:val="20"/>
          <w:szCs w:val="20"/>
        </w:rPr>
        <w:t>10/03/1369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04/10/1377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 شکوه مردم کرج، </w:t>
      </w:r>
      <w:r>
        <w:rPr>
          <w:rFonts w:eastAsia="IRNazanin" w:cs="IRNazanin"/>
          <w:b w:val="false"/>
          <w:bCs w:val="false"/>
          <w:i w:val="false"/>
          <w:iCs w:val="false"/>
          <w:color w:val="333333"/>
          <w:sz w:val="20"/>
          <w:szCs w:val="20"/>
        </w:rPr>
        <w:t>24/07/1376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دانشگاهیان و طلاب حوزه‌های علمیه، </w:t>
      </w:r>
      <w:r>
        <w:rPr>
          <w:rFonts w:eastAsia="IRNazanin" w:cs="IRNazanin"/>
          <w:b w:val="false"/>
          <w:bCs w:val="false"/>
          <w:i w:val="false"/>
          <w:iCs w:val="false"/>
          <w:color w:val="333333"/>
          <w:sz w:val="20"/>
          <w:szCs w:val="20"/>
        </w:rPr>
        <w:t>29/09/1368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سراسری فرماندهان بسیج، به مناسبت سالروز انتشار پیام رهبر فقید انقلاب برای تشکیل بسیج مستضعفان و گرامی‌داشت هفته بسیج، </w:t>
      </w:r>
      <w:r>
        <w:rPr>
          <w:rFonts w:eastAsia="IRNazanin" w:cs="IRNazanin"/>
          <w:b w:val="false"/>
          <w:bCs w:val="false"/>
          <w:i w:val="false"/>
          <w:iCs w:val="false"/>
          <w:color w:val="333333"/>
          <w:sz w:val="20"/>
          <w:szCs w:val="20"/>
        </w:rPr>
        <w:t>02/09/1368</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الَّذینَ جاهَدُوا فینا لَنَهْدِیَنَّهُمْ سُبُلَنا وَ إِنَّ اللَّهَ لَمَعَ الْمُحْسِنینَ؛ آنها که در راه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کنند، قطعاً به راه های خود، هدایتشان خواهیم کرد و خداوند با نیکوکاران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با خدا باشد خدا با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مردم استان خوزستان، و روحانیون، مسئولان و اقشار مختلف مردم گلپایگان، دشتستان، شبستر و خامنه، </w:t>
      </w:r>
      <w:r>
        <w:rPr>
          <w:rFonts w:eastAsia="IRNazanin" w:cs="IRNazanin"/>
          <w:b w:val="false"/>
          <w:bCs w:val="false"/>
          <w:i w:val="false"/>
          <w:iCs w:val="false"/>
          <w:color w:val="333333"/>
          <w:sz w:val="20"/>
          <w:szCs w:val="20"/>
        </w:rPr>
        <w:t>21/04/1368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روز ملی مبارزه با استکبار جهانی، </w:t>
      </w:r>
      <w:r>
        <w:rPr>
          <w:rFonts w:eastAsia="IRNazanin" w:cs="IRNazanin"/>
          <w:b w:val="false"/>
          <w:bCs w:val="false"/>
          <w:i w:val="false"/>
          <w:iCs w:val="false"/>
          <w:color w:val="333333"/>
          <w:sz w:val="20"/>
          <w:szCs w:val="20"/>
        </w:rPr>
        <w:t>13/08/1369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به مناسبت عید سعید فطر، </w:t>
      </w:r>
      <w:r>
        <w:rPr>
          <w:rFonts w:eastAsia="IRNazanin" w:cs="IRNazanin"/>
          <w:b w:val="false"/>
          <w:bCs w:val="false"/>
          <w:i w:val="false"/>
          <w:iCs w:val="false"/>
          <w:color w:val="333333"/>
          <w:sz w:val="20"/>
          <w:szCs w:val="20"/>
        </w:rPr>
        <w:t>07/02/1369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05/09/1382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باشکوه عزاداران مراسم نهمین سالگرد ارتحال حضرت امام خمینی رحمه الله ، </w:t>
      </w:r>
      <w:r>
        <w:rPr>
          <w:rFonts w:eastAsia="IRNazanin" w:cs="IRNazanin"/>
          <w:b w:val="false"/>
          <w:bCs w:val="false"/>
          <w:i w:val="false"/>
          <w:iCs w:val="false"/>
          <w:color w:val="333333"/>
          <w:sz w:val="20"/>
          <w:szCs w:val="20"/>
        </w:rPr>
        <w:t>14/03/1377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گنبد، </w:t>
      </w:r>
      <w:r>
        <w:rPr>
          <w:rFonts w:eastAsia="IRNazanin" w:cs="IRNazanin"/>
          <w:b w:val="false"/>
          <w:bCs w:val="false"/>
          <w:i w:val="false"/>
          <w:iCs w:val="false"/>
          <w:color w:val="333333"/>
          <w:sz w:val="20"/>
          <w:szCs w:val="20"/>
        </w:rPr>
        <w:t>27/07/1374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اهواز، </w:t>
      </w:r>
      <w:r>
        <w:rPr>
          <w:rFonts w:eastAsia="IRNazanin" w:cs="IRNazanin"/>
          <w:b w:val="false"/>
          <w:bCs w:val="false"/>
          <w:i w:val="false"/>
          <w:iCs w:val="false"/>
          <w:color w:val="333333"/>
          <w:sz w:val="20"/>
          <w:szCs w:val="20"/>
        </w:rPr>
        <w:t>18/12/1375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و مردم رفسنجان، </w:t>
      </w:r>
      <w:r>
        <w:rPr>
          <w:rFonts w:eastAsia="IRNazanin" w:cs="IRNazanin"/>
          <w:b w:val="false"/>
          <w:bCs w:val="false"/>
          <w:i w:val="false"/>
          <w:iCs w:val="false"/>
          <w:color w:val="333333"/>
          <w:sz w:val="20"/>
          <w:szCs w:val="20"/>
        </w:rPr>
        <w:t>21/07/1368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و مردم رفسنجان، </w:t>
      </w:r>
      <w:r>
        <w:rPr>
          <w:rFonts w:eastAsia="IRNazanin" w:cs="IRNazanin"/>
          <w:b w:val="false"/>
          <w:bCs w:val="false"/>
          <w:i w:val="false"/>
          <w:iCs w:val="false"/>
          <w:color w:val="333333"/>
          <w:sz w:val="20"/>
          <w:szCs w:val="20"/>
        </w:rPr>
        <w:t>21/07/1368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روحانیت مبارز و مجمع روحانیون مبارز تهران، علما و ائمه جماعت و جامعه وعاظ تهران و اعضای شورای هماهنگی سازمان تبلیغات اسلامی، در آستانه ماه محرم، </w:t>
      </w:r>
      <w:r>
        <w:rPr>
          <w:rFonts w:eastAsia="IRNazanin" w:cs="IRNazanin"/>
          <w:b w:val="false"/>
          <w:bCs w:val="false"/>
          <w:i w:val="false"/>
          <w:iCs w:val="false"/>
          <w:color w:val="333333"/>
          <w:sz w:val="20"/>
          <w:szCs w:val="20"/>
        </w:rPr>
        <w:t>11/05/1368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خانواده‌های شهدا و ایثارگران و علمای گنبد در مصلای شهر،</w:t>
      </w:r>
      <w:r>
        <w:rPr>
          <w:rFonts w:eastAsia="IRNazanin" w:cs="IRNazanin"/>
          <w:b w:val="false"/>
          <w:bCs w:val="false"/>
          <w:i w:val="false"/>
          <w:iCs w:val="false"/>
          <w:color w:val="333333"/>
          <w:sz w:val="20"/>
          <w:szCs w:val="20"/>
        </w:rPr>
        <w:t>27/07/1374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هفته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اجتماع بزرگ مردم مشهد و زائران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02/01/1369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مسئولان و گروهی از اقشار مختلف مردم شهرهای دامغان، رفسنجان، بندرگز، شهریار و زاهدان، مسئولان و کارکنان هواپیمایی جمهوری اسلامی، مسئولان و کارکنان سازمان حفاظت اطلاعات ارتش و مسئولان و مربیان نهضت سوادآموزی، </w:t>
      </w:r>
      <w:r>
        <w:rPr>
          <w:rFonts w:eastAsia="IRNazanin" w:cs="IRNazanin"/>
          <w:b w:val="false"/>
          <w:bCs w:val="false"/>
          <w:i w:val="false"/>
          <w:iCs w:val="false"/>
          <w:color w:val="333333"/>
          <w:sz w:val="20"/>
          <w:szCs w:val="20"/>
        </w:rPr>
        <w:t>06/10/1368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که به طاغوت کفر ورزد و به خدای ایمان آورد، به چنان رشته استواری چنگ زده که گسستنش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سمینار ائمه جمعه، </w:t>
      </w:r>
      <w:r>
        <w:rPr>
          <w:rFonts w:eastAsia="IRNazanin" w:cs="IRNazanin"/>
          <w:b w:val="false"/>
          <w:bCs w:val="false"/>
          <w:i w:val="false"/>
          <w:iCs w:val="false"/>
          <w:color w:val="333333"/>
          <w:sz w:val="20"/>
          <w:szCs w:val="20"/>
        </w:rPr>
        <w:t>31/06/1371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ائمه جمعه سراسر کشور، </w:t>
      </w:r>
      <w:r>
        <w:rPr>
          <w:rFonts w:eastAsia="IRNazanin" w:cs="IRNazanin"/>
          <w:b w:val="false"/>
          <w:bCs w:val="false"/>
          <w:i w:val="false"/>
          <w:iCs w:val="false"/>
          <w:color w:val="333333"/>
          <w:sz w:val="20"/>
          <w:szCs w:val="20"/>
        </w:rPr>
        <w:t>30/02/1377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رفسنجان، </w:t>
      </w:r>
      <w:r>
        <w:rPr>
          <w:rFonts w:eastAsia="IRNazanin" w:cs="IRNazanin"/>
          <w:b w:val="false"/>
          <w:bCs w:val="false"/>
          <w:i w:val="false"/>
          <w:iCs w:val="false"/>
          <w:color w:val="333333"/>
          <w:sz w:val="20"/>
          <w:szCs w:val="20"/>
        </w:rPr>
        <w:t>18/02/1384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 الله تعالی فرجه الشریف ،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قائن، </w:t>
      </w:r>
      <w:r>
        <w:rPr>
          <w:rFonts w:eastAsia="IRNazanin" w:cs="IRNazanin"/>
          <w:b w:val="false"/>
          <w:bCs w:val="false"/>
          <w:i w:val="false"/>
          <w:iCs w:val="false"/>
          <w:color w:val="333333"/>
          <w:sz w:val="20"/>
          <w:szCs w:val="20"/>
        </w:rPr>
        <w:t>08/06/1378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کسانی که هر گاه در زمین به آنها قدرت بخشیدیم، نماز را برپا می دارند، و زکات می دهند، و امر به معروف و نهی از منکر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کنفرانس وحدت اسلامی، روحانیون و مسئولان و ائمه جمعه و برادران اهل تسنن و تشیع استان‌های کردستان و کرمانشاه و جمعی از اقشار مختلف مردم قزوین، مبارکه، سرخه و خواف، </w:t>
      </w:r>
      <w:r>
        <w:rPr>
          <w:rFonts w:eastAsia="IRNazanin" w:cs="IRNazanin"/>
          <w:b w:val="false"/>
          <w:bCs w:val="false"/>
          <w:i w:val="false"/>
          <w:iCs w:val="false"/>
          <w:color w:val="333333"/>
          <w:sz w:val="20"/>
          <w:szCs w:val="20"/>
        </w:rPr>
        <w:t>24/07/1368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10/01/1369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مصلای بندرعباس، </w:t>
      </w:r>
      <w:r>
        <w:rPr>
          <w:rFonts w:eastAsia="IRNazanin" w:cs="IRNazanin"/>
          <w:b w:val="false"/>
          <w:bCs w:val="false"/>
          <w:i w:val="false"/>
          <w:iCs w:val="false"/>
          <w:color w:val="333333"/>
          <w:sz w:val="20"/>
          <w:szCs w:val="20"/>
        </w:rPr>
        <w:t>28/11/1376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5/9/1382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دانشگاهیان و طلاب حوزه‌های علمیه، </w:t>
      </w:r>
      <w:r>
        <w:rPr>
          <w:rFonts w:eastAsia="IRNazanin" w:cs="IRNazanin"/>
          <w:b w:val="false"/>
          <w:bCs w:val="false"/>
          <w:i w:val="false"/>
          <w:iCs w:val="false"/>
          <w:color w:val="333333"/>
          <w:sz w:val="20"/>
          <w:szCs w:val="20"/>
        </w:rPr>
        <w:t>29/09/1368</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گشایش هشتمین اجلاس سران کشورهای اسلامی، </w:t>
      </w:r>
      <w:r>
        <w:rPr>
          <w:rFonts w:eastAsia="IRNazanin" w:cs="IRNazanin"/>
          <w:b w:val="false"/>
          <w:bCs w:val="false"/>
          <w:i w:val="false"/>
          <w:iCs w:val="false"/>
          <w:color w:val="333333"/>
          <w:sz w:val="20"/>
          <w:szCs w:val="20"/>
        </w:rPr>
        <w:t>18/09/1376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19/04/1379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و هیئت وزیران به مناسبت بزرگ‌داشت هفته دولت، </w:t>
      </w:r>
      <w:r>
        <w:rPr>
          <w:rFonts w:eastAsia="IRNazanin" w:cs="IRNazanin"/>
          <w:b w:val="false"/>
          <w:bCs w:val="false"/>
          <w:i w:val="false"/>
          <w:iCs w:val="false"/>
          <w:color w:val="333333"/>
          <w:sz w:val="20"/>
          <w:szCs w:val="20"/>
        </w:rPr>
        <w:t>08/06/1374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سراسری فرماندهان بسیج، به مناسبت سالروز انتشار پیام رهبر فقید انقلاب برای تشکیل بسیج مستضعفان و گرامی‌داشت هفته بسیج، </w:t>
      </w:r>
      <w:r>
        <w:rPr>
          <w:rFonts w:eastAsia="IRNazanin" w:cs="IRNazanin"/>
          <w:b w:val="false"/>
          <w:bCs w:val="false"/>
          <w:i w:val="false"/>
          <w:iCs w:val="false"/>
          <w:color w:val="333333"/>
          <w:sz w:val="20"/>
          <w:szCs w:val="20"/>
        </w:rPr>
        <w:t>02/09/1368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جمعه، روحانیون، مسئولان و اقشار مختلف مردم شهرهای کبودرآهنگ و بهار همدان، هشتپر طوالش، سبزوار و مرند، اعضای ستاد نماز جمعه تهران، فرهنگیان و دانش‌آموزان گلپایگان و دست‌اندرکاران احداث حسینیه امام خمینی رحمه الله ، </w:t>
      </w:r>
      <w:r>
        <w:rPr>
          <w:rFonts w:eastAsia="IRNazanin" w:cs="IRNazanin"/>
          <w:b w:val="false"/>
          <w:bCs w:val="false"/>
          <w:i w:val="false"/>
          <w:iCs w:val="false"/>
          <w:color w:val="333333"/>
          <w:sz w:val="20"/>
          <w:szCs w:val="20"/>
        </w:rPr>
        <w:t>01/09/1368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آباده، شال و تاکستان، هرسین و صحنه، بویین‌زهرا، سلماس، کنگان، چالوس، گرمسار، بیدگل و آران کاشان، </w:t>
      </w:r>
      <w:r>
        <w:rPr>
          <w:rFonts w:eastAsia="IRNazanin" w:cs="IRNazanin"/>
          <w:b w:val="false"/>
          <w:bCs w:val="false"/>
          <w:i w:val="false"/>
          <w:iCs w:val="false"/>
          <w:color w:val="333333"/>
          <w:sz w:val="20"/>
          <w:szCs w:val="20"/>
        </w:rPr>
        <w:t>22/06/1368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تمام آنچه را روی زمین است صرف می کردی که میان دل‌های آنان الفت دهی، نمی توانستی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خداوند در میان آنها الفت ایجاد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اقشار مختلف مردم شهرهای قم، رفسنجان و کهنوج، </w:t>
      </w:r>
      <w:r>
        <w:rPr>
          <w:rFonts w:eastAsia="IRNazanin" w:cs="IRNazanin"/>
          <w:b w:val="false"/>
          <w:bCs w:val="false"/>
          <w:i w:val="false"/>
          <w:iCs w:val="false"/>
          <w:color w:val="333333"/>
          <w:sz w:val="20"/>
          <w:szCs w:val="20"/>
        </w:rPr>
        <w:t>19/04/1368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اقشار مختلف مردم استان کرمانشاه و شهرهای رشت، اراک، سربند، فردوس، طبس، خوانسار، بیدخت، گناباد و جویبار،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اردبیل، </w:t>
      </w:r>
      <w:r>
        <w:rPr>
          <w:rFonts w:eastAsia="IRNazanin" w:cs="IRNazanin"/>
          <w:b w:val="false"/>
          <w:bCs w:val="false"/>
          <w:i w:val="false"/>
          <w:iCs w:val="false"/>
          <w:color w:val="333333"/>
          <w:sz w:val="20"/>
          <w:szCs w:val="20"/>
        </w:rPr>
        <w:t>03/05/1379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بیست‌وسوم ماه مبارک 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30/01/1369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رهبر معظم انقلاب اسلامی به مناسبت حلول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دهه فجر و قشرهای مختلف مردم در روز نیمه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w:t>
      </w:r>
      <w:r>
        <w:rPr>
          <w:rFonts w:eastAsia="IRNazanin" w:cs="IRNazanin"/>
          <w:b w:val="false"/>
          <w:bCs w:val="false"/>
          <w:i w:val="false"/>
          <w:iCs w:val="false"/>
          <w:color w:val="333333"/>
          <w:sz w:val="20"/>
          <w:szCs w:val="20"/>
        </w:rPr>
        <w:t>25/04/1369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قائن، </w:t>
      </w:r>
      <w:r>
        <w:rPr>
          <w:rFonts w:eastAsia="IRNazanin" w:cs="IRNazanin"/>
          <w:b w:val="false"/>
          <w:bCs w:val="false"/>
          <w:i w:val="false"/>
          <w:iCs w:val="false"/>
          <w:color w:val="333333"/>
          <w:sz w:val="20"/>
          <w:szCs w:val="20"/>
        </w:rPr>
        <w:t>08/06/1378</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علما و مدرسان و فضلای حوزه علمیه قم، در خجسته سالروز میلاد حضرت مهدی عج الله تعالی فرجه الشریف ،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29/03/1385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خانواده‌های شهدای تربت‌جام، </w:t>
      </w:r>
      <w:r>
        <w:rPr>
          <w:rFonts w:eastAsia="IRNazanin" w:cs="IRNazanin"/>
          <w:b w:val="false"/>
          <w:bCs w:val="false"/>
          <w:i w:val="false"/>
          <w:iCs w:val="false"/>
          <w:color w:val="333333"/>
          <w:sz w:val="20"/>
          <w:szCs w:val="20"/>
        </w:rPr>
        <w:t>09/06/1378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جمعه سراسر کشور، </w:t>
      </w:r>
      <w:r>
        <w:rPr>
          <w:rFonts w:eastAsia="IRNazanin" w:cs="IRNazanin"/>
          <w:b w:val="false"/>
          <w:bCs w:val="false"/>
          <w:i w:val="false"/>
          <w:iCs w:val="false"/>
          <w:color w:val="333333"/>
          <w:sz w:val="20"/>
          <w:szCs w:val="20"/>
        </w:rPr>
        <w:t>23/08/1384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ائمه جمعه و اساتید حوزه‌های علمیه اهل سنت استان‌های سیستان و بلوچستان، خراسان و مازندران، </w:t>
      </w:r>
      <w:r>
        <w:rPr>
          <w:rFonts w:eastAsia="IRNazanin" w:cs="IRNazanin"/>
          <w:b w:val="false"/>
          <w:bCs w:val="false"/>
          <w:i w:val="false"/>
          <w:iCs w:val="false"/>
          <w:color w:val="333333"/>
          <w:sz w:val="20"/>
          <w:szCs w:val="20"/>
        </w:rPr>
        <w:t>05/10/1368</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بر کار خویش مسلط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 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وزیر کشور به همراه معاونان، مشاوران و استانداران سراسر کشور، </w:t>
      </w:r>
      <w:r>
        <w:rPr>
          <w:rFonts w:eastAsia="IRNazanin" w:cs="IRNazanin"/>
          <w:b w:val="false"/>
          <w:bCs w:val="false"/>
          <w:i w:val="false"/>
          <w:iCs w:val="false"/>
          <w:color w:val="333333"/>
          <w:sz w:val="20"/>
          <w:szCs w:val="20"/>
        </w:rPr>
        <w:t>19/03/1368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اعْتَصِمُوا بِحَبْلِ اللَّهِ جَمیعاً وَ لا تَفَرَّقُوا؛ 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جزیره‌نشینان هرمزگان، </w:t>
      </w:r>
      <w:r>
        <w:rPr>
          <w:rFonts w:eastAsia="IRNazanin" w:cs="IRNazanin"/>
          <w:b w:val="false"/>
          <w:bCs w:val="false"/>
          <w:i w:val="false"/>
          <w:iCs w:val="false"/>
          <w:color w:val="333333"/>
          <w:sz w:val="20"/>
          <w:szCs w:val="20"/>
        </w:rPr>
        <w:t>02/12/1376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یَکْفُرْ بِالطَّاغُوتِ وَ یُؤْمِنْ بِاللَّهِ فقد استَمْسَکَ بِالْعُرْوَةِ الْوُثْقی لاَ انْفِصامَ لَها وَ اللَّهُ سَمیعٌ عَلیمٌ؛ کسی که به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و شیطان، و هر موجود طغیانگر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شود و به خدا ایمان آورد، به دستگیره محکمی چنگ زده است، که گسستن برای آن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شنوا و داناست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سمینار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ائمه 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31/06/1371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حزب وحدت اسلامی افغانستان، </w:t>
      </w:r>
      <w:r>
        <w:rPr>
          <w:rFonts w:eastAsia="IRNazanin" w:cs="IRNazanin"/>
          <w:b w:val="false"/>
          <w:bCs w:val="false"/>
          <w:i w:val="false"/>
          <w:iCs w:val="false"/>
          <w:color w:val="333333"/>
          <w:sz w:val="20"/>
          <w:szCs w:val="20"/>
        </w:rPr>
        <w:t>22/01/1369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حزب وحدت اسلامی افغانستان، </w:t>
      </w:r>
      <w:r>
        <w:rPr>
          <w:rFonts w:eastAsia="IRNazanin" w:cs="IRNazanin"/>
          <w:b w:val="false"/>
          <w:bCs w:val="false"/>
          <w:i w:val="false"/>
          <w:iCs w:val="false"/>
          <w:color w:val="333333"/>
          <w:sz w:val="20"/>
          <w:szCs w:val="20"/>
        </w:rPr>
        <w:t>22/01/1369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استان سمنان،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بر خود، به یاد آرید که چگونه دشمن یکدیگر بودید، و او میان دل‌های شما، الفت ایجاد کرد، و به برکتِ نعمتِ او، برادر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کارگزاران نظام جمهوری اسلامی به مناسبت عید سعید فطر، </w:t>
      </w:r>
      <w:r>
        <w:rPr>
          <w:rFonts w:eastAsia="IRNazanin" w:cs="IRNazanin"/>
          <w:b w:val="false"/>
          <w:bCs w:val="false"/>
          <w:i w:val="false"/>
          <w:iCs w:val="false"/>
          <w:color w:val="333333"/>
          <w:sz w:val="20"/>
          <w:szCs w:val="20"/>
        </w:rPr>
        <w:t>25/09/1380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مردم مشهد و زائران حضرت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28/02/1380</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هزاران نفر از نمایندگان کارگران سراسر کشور، </w:t>
      </w:r>
      <w:r>
        <w:rPr>
          <w:rFonts w:eastAsia="IRNazanin" w:cs="IRNazanin"/>
          <w:b w:val="false"/>
          <w:bCs w:val="false"/>
          <w:i w:val="false"/>
          <w:iCs w:val="false"/>
          <w:color w:val="333333"/>
          <w:sz w:val="20"/>
          <w:szCs w:val="20"/>
        </w:rPr>
        <w:t>05/04/1368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 وَ الَّذینَ مَعَهُ أَشِدَّاءُ عَلَی الْکُفَّارِ رُحَماءُ بَیْنَهُم؛ محمد پیامبر خدا، و کسانی که با او هستند بر کافران سختگیرند و با یکدیگر مهربان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هیئت رئیسه و نمایندگان مجلس شورای اسلامی، </w:t>
      </w:r>
      <w:r>
        <w:rPr>
          <w:rFonts w:eastAsia="IRNazanin" w:cs="IRNazanin"/>
          <w:b w:val="false"/>
          <w:bCs w:val="false"/>
          <w:i w:val="false"/>
          <w:iCs w:val="false"/>
          <w:color w:val="333333"/>
          <w:sz w:val="20"/>
          <w:szCs w:val="20"/>
        </w:rPr>
        <w:t>07/03/1381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w:t>
      </w:r>
      <w:r>
        <w:rPr>
          <w:rFonts w:eastAsia="IRNazanin" w:cs="IRNazanin"/>
          <w:b w:val="false"/>
          <w:bCs w:val="false"/>
          <w:i w:val="false"/>
          <w:iCs w:val="false"/>
          <w:color w:val="333333"/>
          <w:sz w:val="20"/>
          <w:szCs w:val="20"/>
        </w:rPr>
        <w:t>01/12/1369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و مدیران سازمان صدا و سیما، </w:t>
      </w:r>
      <w:r>
        <w:rPr>
          <w:rFonts w:eastAsia="IRNazanin" w:cs="IRNazanin"/>
          <w:b w:val="false"/>
          <w:bCs w:val="false"/>
          <w:i w:val="false"/>
          <w:iCs w:val="false"/>
          <w:color w:val="333333"/>
          <w:sz w:val="20"/>
          <w:szCs w:val="20"/>
        </w:rPr>
        <w:t>11/09/1383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چیزی در خور ذکر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گردهمایی سراسری فرماندهان بسیج، به مناسبت سالروز انتشار پیام رهبر فقید انقلاب برای تشکیل بسیج مستضعفان و گرامی‌داشت هفته بسیج، </w:t>
      </w:r>
      <w:r>
        <w:rPr>
          <w:rFonts w:eastAsia="IRNazanin" w:cs="IRNazanin"/>
          <w:b w:val="false"/>
          <w:bCs w:val="false"/>
          <w:i w:val="false"/>
          <w:iCs w:val="false"/>
          <w:color w:val="333333"/>
          <w:sz w:val="20"/>
          <w:szCs w:val="20"/>
        </w:rPr>
        <w:t>02/09/1368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اقشار مختلف مردم استان اصفهان، </w:t>
      </w:r>
      <w:r>
        <w:rPr>
          <w:rFonts w:eastAsia="IRNazanin" w:cs="IRNazanin"/>
          <w:b w:val="false"/>
          <w:bCs w:val="false"/>
          <w:i w:val="false"/>
          <w:iCs w:val="false"/>
          <w:color w:val="333333"/>
          <w:sz w:val="20"/>
          <w:szCs w:val="20"/>
        </w:rPr>
        <w:t>25/04/1368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هزاران نفر از اعضای بسیج دانشجویی دانشگاه‌های سراسر کشور، </w:t>
      </w:r>
      <w:r>
        <w:rPr>
          <w:rFonts w:eastAsia="IRNazanin" w:cs="IRNazanin"/>
          <w:b w:val="false"/>
          <w:bCs w:val="false"/>
          <w:i w:val="false"/>
          <w:iCs w:val="false"/>
          <w:color w:val="333333"/>
          <w:sz w:val="20"/>
          <w:szCs w:val="20"/>
        </w:rPr>
        <w:t>31/2/1386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مردم قم، </w:t>
      </w:r>
      <w:r>
        <w:rPr>
          <w:rFonts w:eastAsia="IRNazanin" w:cs="IRNazanin"/>
          <w:b w:val="false"/>
          <w:bCs w:val="false"/>
          <w:i w:val="false"/>
          <w:iCs w:val="false"/>
          <w:color w:val="333333"/>
          <w:sz w:val="20"/>
          <w:szCs w:val="20"/>
        </w:rPr>
        <w:t>19/10/1384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 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در روز نیمه شعبان، </w:t>
      </w:r>
      <w:r>
        <w:rPr>
          <w:rFonts w:eastAsia="IRNazanin" w:cs="IRNazanin"/>
          <w:b w:val="false"/>
          <w:bCs w:val="false"/>
          <w:i w:val="false"/>
          <w:iCs w:val="false"/>
          <w:color w:val="333333"/>
          <w:sz w:val="20"/>
          <w:szCs w:val="20"/>
        </w:rPr>
        <w:t>14/09/1377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w:t>
      </w:r>
      <w:r>
        <w:rPr>
          <w:rFonts w:eastAsia="IRNazanin" w:cs="IRNazanin"/>
          <w:b w:val="false"/>
          <w:bCs w:val="false"/>
          <w:i w:val="false"/>
          <w:iCs w:val="false"/>
          <w:color w:val="333333"/>
          <w:sz w:val="20"/>
          <w:szCs w:val="20"/>
        </w:rPr>
        <w:t>23/05/1370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14/12/1373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کمیسیون آموزش، تحقیقات و فن‌آوری مجلس شورای اسلامی، </w:t>
      </w:r>
      <w:r>
        <w:rPr>
          <w:rFonts w:eastAsia="IRNazanin" w:cs="IRNazanin"/>
          <w:b w:val="false"/>
          <w:bCs w:val="false"/>
          <w:i w:val="false"/>
          <w:iCs w:val="false"/>
          <w:color w:val="333333"/>
          <w:sz w:val="20"/>
          <w:szCs w:val="20"/>
        </w:rPr>
        <w:t>27/04/1380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جمعی از علما، ائمه جمعه و جماعات، مسئولان دستگاه‌های اداری و نهادهای انقلابی و تشکیلات قضایی، جمع کثیری از نمایندگان مجلس شورای اسلامی و فرماندهان نیروهای مسلح، به‌مناسبت میلاد با سعادت حضرت رسول اکرم صلی الله علیه و آله و ولادت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26/07/1368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مسئولان و گروهی از اقشار مختلف مردم شهرهای دامغان، رفسنجان، بندرگز، شهریار و زاهدان، مسئولان و کارکنان هواپیمایی جمهوری اسلامی، مسئولان و کارکنان سازمان حفاظت اطلاعات ارتش و مسئولان و مربیان نهضت سوادآموزی، </w:t>
      </w:r>
      <w:r>
        <w:rPr>
          <w:rFonts w:eastAsia="IRNazanin" w:cs="IRNazanin"/>
          <w:b w:val="false"/>
          <w:bCs w:val="false"/>
          <w:i w:val="false"/>
          <w:iCs w:val="false"/>
          <w:color w:val="333333"/>
          <w:sz w:val="20"/>
          <w:szCs w:val="20"/>
        </w:rPr>
        <w:t>06/10/1368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نیکوکاری نمی رسید مگر اینکه از آنچه دوست می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دسته‌جمعی دوشنبه‌ها، </w:t>
      </w:r>
      <w:r>
        <w:rPr>
          <w:rFonts w:eastAsia="IRNazanin" w:cs="IRNazanin"/>
          <w:b w:val="false"/>
          <w:bCs w:val="false"/>
          <w:i w:val="false"/>
          <w:iCs w:val="false"/>
          <w:color w:val="333333"/>
          <w:sz w:val="20"/>
          <w:szCs w:val="20"/>
        </w:rPr>
        <w:t>05/08/1376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w:t>
      </w:r>
      <w:r>
        <w:rPr>
          <w:rFonts w:eastAsia="IRNazanin" w:cs="IRNazanin"/>
          <w:b w:val="false"/>
          <w:bCs w:val="false"/>
          <w:i w:val="false"/>
          <w:iCs w:val="false"/>
          <w:color w:val="333333"/>
          <w:sz w:val="20"/>
          <w:szCs w:val="20"/>
        </w:rPr>
        <w:t>23/5/1370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اصفهان، </w:t>
      </w:r>
      <w:r>
        <w:rPr>
          <w:rFonts w:eastAsia="IRNazanin" w:cs="IRNazanin"/>
          <w:b w:val="false"/>
          <w:bCs w:val="false"/>
          <w:i w:val="false"/>
          <w:iCs w:val="false"/>
          <w:color w:val="333333"/>
          <w:sz w:val="20"/>
          <w:szCs w:val="20"/>
        </w:rPr>
        <w:t>12/08/1380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w:t>
      </w:r>
      <w:r>
        <w:rPr>
          <w:rFonts w:eastAsia="IRNazanin" w:cs="IRNazanin"/>
          <w:b w:val="false"/>
          <w:bCs w:val="false"/>
          <w:i w:val="false"/>
          <w:iCs w:val="false"/>
          <w:color w:val="333333"/>
          <w:sz w:val="20"/>
          <w:szCs w:val="20"/>
        </w:rPr>
        <w:t>23/5/1370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تأمین استان‌ها، </w:t>
      </w:r>
      <w:r>
        <w:rPr>
          <w:rFonts w:eastAsia="IRNazanin" w:cs="IRNazanin"/>
          <w:b w:val="false"/>
          <w:bCs w:val="false"/>
          <w:i w:val="false"/>
          <w:iCs w:val="false"/>
          <w:color w:val="333333"/>
          <w:sz w:val="20"/>
          <w:szCs w:val="20"/>
        </w:rPr>
        <w:t>25/11/1379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حلول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Pr>
        <w:t>01/01/1371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24/10/1380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20/11/1368</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اقشار مختلف مردم شهرهای قم، رفسنجان و کهنوج، </w:t>
      </w:r>
      <w:r>
        <w:rPr>
          <w:rFonts w:eastAsia="IRNazanin" w:cs="IRNazanin"/>
          <w:b w:val="false"/>
          <w:bCs w:val="false"/>
          <w:i w:val="false"/>
          <w:iCs w:val="false"/>
          <w:color w:val="333333"/>
          <w:sz w:val="20"/>
          <w:szCs w:val="20"/>
        </w:rPr>
        <w:t>19/04/1368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اقشار مختلف مردم استان‌های ایلام و فارس و گروهی از طلاب پاکستانی، </w:t>
      </w:r>
      <w:r>
        <w:rPr>
          <w:rFonts w:eastAsia="IRNazanin" w:cs="IRNazanin"/>
          <w:b w:val="false"/>
          <w:bCs w:val="false"/>
          <w:i w:val="false"/>
          <w:iCs w:val="false"/>
          <w:color w:val="333333"/>
          <w:sz w:val="20"/>
          <w:szCs w:val="20"/>
        </w:rPr>
        <w:t>12/04/1368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مسئولان و گروهی از اقشار مختلف مردم شهرهای دامغان، رفسنجان، بندرگز، شهریار و زاهدان، مسئولان و کارکنان هواپیمایی جمهوری اسلامی، مسئولان و کارکنان سازمان حفاظت اطلاعات ارتش و مسئولان و مربیان نهضت سوادآموزی، </w:t>
      </w:r>
      <w:r>
        <w:rPr>
          <w:rFonts w:eastAsia="IRNazanin" w:cs="IRNazanin"/>
          <w:b w:val="false"/>
          <w:bCs w:val="false"/>
          <w:i w:val="false"/>
          <w:iCs w:val="false"/>
          <w:color w:val="333333"/>
          <w:sz w:val="20"/>
          <w:szCs w:val="20"/>
        </w:rPr>
        <w:t>06/10/1368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تجلیل از امام امت و تأکید بر وحدت و حفظ آمادگی مردم در صحنه،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شهرستان تربت‌جام، </w:t>
      </w:r>
      <w:r>
        <w:rPr>
          <w:rFonts w:eastAsia="IRNazanin" w:cs="IRNazanin"/>
          <w:b w:val="false"/>
          <w:bCs w:val="false"/>
          <w:i w:val="false"/>
          <w:iCs w:val="false"/>
          <w:color w:val="333333"/>
          <w:sz w:val="20"/>
          <w:szCs w:val="20"/>
        </w:rPr>
        <w:t>09/06/1378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06/01/1379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روز ملی مبارزه با استکبار جهانی، </w:t>
      </w:r>
      <w:r>
        <w:rPr>
          <w:rFonts w:eastAsia="IRNazanin" w:cs="IRNazanin"/>
          <w:b w:val="false"/>
          <w:bCs w:val="false"/>
          <w:i w:val="false"/>
          <w:iCs w:val="false"/>
          <w:color w:val="333333"/>
          <w:sz w:val="20"/>
          <w:szCs w:val="20"/>
        </w:rPr>
        <w:t>13/08/1369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روز ملی مبارزه با استکبار جهانی، </w:t>
      </w:r>
      <w:r>
        <w:rPr>
          <w:rFonts w:eastAsia="IRNazanin" w:cs="IRNazanin"/>
          <w:b w:val="false"/>
          <w:bCs w:val="false"/>
          <w:i w:val="false"/>
          <w:iCs w:val="false"/>
          <w:color w:val="333333"/>
          <w:sz w:val="20"/>
          <w:szCs w:val="20"/>
        </w:rPr>
        <w:t>13/08/1369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در منزل امام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بیرجند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06/06/1378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رحمه الله ، </w:t>
      </w:r>
      <w:r>
        <w:rPr>
          <w:rFonts w:eastAsia="IRNazanin" w:cs="IRNazanin"/>
          <w:b w:val="false"/>
          <w:bCs w:val="false"/>
          <w:i w:val="false"/>
          <w:iCs w:val="false"/>
          <w:color w:val="333333"/>
          <w:sz w:val="20"/>
          <w:szCs w:val="20"/>
        </w:rPr>
        <w:t>10/03/1369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19/10/1384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چابهار در ورزشگاه شهید ریگی، </w:t>
      </w:r>
      <w:r>
        <w:rPr>
          <w:rFonts w:eastAsia="IRNazanin" w:cs="IRNazanin"/>
          <w:b w:val="false"/>
          <w:bCs w:val="false"/>
          <w:i w:val="false"/>
          <w:iCs w:val="false"/>
          <w:color w:val="333333"/>
          <w:sz w:val="20"/>
          <w:szCs w:val="20"/>
        </w:rPr>
        <w:t>08/12/1381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علمای ترکمن صحرا، </w:t>
      </w:r>
      <w:r>
        <w:rPr>
          <w:rFonts w:eastAsia="IRNazanin" w:cs="IRNazanin"/>
          <w:b w:val="false"/>
          <w:bCs w:val="false"/>
          <w:i w:val="false"/>
          <w:iCs w:val="false"/>
          <w:color w:val="333333"/>
          <w:sz w:val="20"/>
          <w:szCs w:val="20"/>
        </w:rPr>
        <w:t>05/11/1371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محل مصلای ارومیه،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آستانه ماه مبارک رمضان، </w:t>
      </w:r>
      <w:r>
        <w:rPr>
          <w:rFonts w:eastAsia="IRNazanin" w:cs="IRNazanin"/>
          <w:b w:val="false"/>
          <w:bCs w:val="false"/>
          <w:i w:val="false"/>
          <w:iCs w:val="false"/>
          <w:color w:val="333333"/>
          <w:sz w:val="20"/>
          <w:szCs w:val="20"/>
        </w:rPr>
        <w:t>05/11/1373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علما و روحانیون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05/05/1372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در آستانه ماه محرم، </w:t>
      </w:r>
      <w:r>
        <w:rPr>
          <w:rFonts w:eastAsia="IRNazanin" w:cs="IRNazanin"/>
          <w:b w:val="false"/>
          <w:bCs w:val="false"/>
          <w:i w:val="false"/>
          <w:iCs w:val="false"/>
          <w:color w:val="333333"/>
          <w:sz w:val="20"/>
          <w:szCs w:val="20"/>
        </w:rPr>
        <w:t>02/02/1377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w:t>
      </w:r>
      <w:r>
        <w:rPr>
          <w:rFonts w:eastAsia="IRNazanin" w:cs="IRNazanin"/>
          <w:b w:val="false"/>
          <w:bCs w:val="false"/>
          <w:i w:val="false"/>
          <w:iCs w:val="false"/>
          <w:color w:val="333333"/>
          <w:sz w:val="20"/>
          <w:szCs w:val="20"/>
        </w:rPr>
        <w:t>01/12/1369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در آستانه ماه محرم، </w:t>
      </w:r>
      <w:r>
        <w:rPr>
          <w:rFonts w:eastAsia="IRNazanin" w:cs="IRNazanin"/>
          <w:b w:val="false"/>
          <w:bCs w:val="false"/>
          <w:i w:val="false"/>
          <w:iCs w:val="false"/>
          <w:color w:val="333333"/>
          <w:sz w:val="20"/>
          <w:szCs w:val="20"/>
        </w:rPr>
        <w:t>02/02/1377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و مردم رفسنجان، </w:t>
      </w:r>
      <w:r>
        <w:rPr>
          <w:rFonts w:eastAsia="IRNazanin" w:cs="IRNazanin"/>
          <w:b w:val="false"/>
          <w:bCs w:val="false"/>
          <w:i w:val="false"/>
          <w:iCs w:val="false"/>
          <w:color w:val="333333"/>
          <w:sz w:val="20"/>
          <w:szCs w:val="20"/>
        </w:rPr>
        <w:t>21/07/1368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جمعه سراسر کشور، </w:t>
      </w:r>
      <w:r>
        <w:rPr>
          <w:rFonts w:eastAsia="IRNazanin" w:cs="IRNazanin"/>
          <w:b w:val="false"/>
          <w:bCs w:val="false"/>
          <w:i w:val="false"/>
          <w:iCs w:val="false"/>
          <w:color w:val="333333"/>
          <w:sz w:val="20"/>
          <w:szCs w:val="20"/>
        </w:rPr>
        <w:t>07/03/1369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جمعه سراسر کشور، </w:t>
      </w:r>
      <w:r>
        <w:rPr>
          <w:rFonts w:eastAsia="IRNazanin" w:cs="IRNazanin"/>
          <w:b w:val="false"/>
          <w:bCs w:val="false"/>
          <w:i w:val="false"/>
          <w:iCs w:val="false"/>
          <w:color w:val="333333"/>
          <w:sz w:val="20"/>
          <w:szCs w:val="20"/>
        </w:rPr>
        <w:t>07/03/1369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جمعه سراسر کشور، </w:t>
      </w:r>
      <w:r>
        <w:rPr>
          <w:rFonts w:eastAsia="IRNazanin" w:cs="IRNazanin"/>
          <w:b w:val="false"/>
          <w:bCs w:val="false"/>
          <w:i w:val="false"/>
          <w:iCs w:val="false"/>
          <w:color w:val="333333"/>
          <w:sz w:val="20"/>
          <w:szCs w:val="20"/>
        </w:rPr>
        <w:t>16/07/1380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الرجوع فی القضاء و الف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جمعه سراسر کشور، </w:t>
      </w:r>
      <w:r>
        <w:rPr>
          <w:rFonts w:eastAsia="IRNazanin" w:cs="IRNazanin"/>
          <w:b w:val="false"/>
          <w:bCs w:val="false"/>
          <w:i w:val="false"/>
          <w:iCs w:val="false"/>
          <w:color w:val="333333"/>
          <w:sz w:val="20"/>
          <w:szCs w:val="20"/>
        </w:rPr>
        <w:t>07/03/1369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19/06/1382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اولین سالگرد ارتحال حضرت امام خمینی رحمه الله ، </w:t>
      </w:r>
      <w:r>
        <w:rPr>
          <w:rFonts w:eastAsia="IRNazanin" w:cs="IRNazanin"/>
          <w:b w:val="false"/>
          <w:bCs w:val="false"/>
          <w:i w:val="false"/>
          <w:iCs w:val="false"/>
          <w:color w:val="333333"/>
          <w:sz w:val="20"/>
          <w:szCs w:val="20"/>
        </w:rPr>
        <w:t>14/03/1369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9/07/1368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روحانیت مبارز و مجمع روحانیون مبارز تهران، علما و ائمه جماعت و جامعه وعاظ تهران و اعضای شورای هماهنگی سازمان تبلیغات اسلامی، در آستانه ماه محرم، </w:t>
      </w:r>
      <w:r>
        <w:rPr>
          <w:rFonts w:eastAsia="IRNazanin" w:cs="IRNazanin"/>
          <w:b w:val="false"/>
          <w:bCs w:val="false"/>
          <w:i w:val="false"/>
          <w:iCs w:val="false"/>
          <w:color w:val="333333"/>
          <w:sz w:val="20"/>
          <w:szCs w:val="20"/>
        </w:rPr>
        <w:t>11/05/1368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دانشجویان بسیجی، </w:t>
      </w:r>
      <w:r>
        <w:rPr>
          <w:rFonts w:eastAsia="IRNazanin" w:cs="IRNazanin"/>
          <w:b w:val="false"/>
          <w:bCs w:val="false"/>
          <w:i w:val="false"/>
          <w:iCs w:val="false"/>
          <w:color w:val="333333"/>
          <w:sz w:val="20"/>
          <w:szCs w:val="20"/>
        </w:rPr>
        <w:t>18/03/1382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جامعه اسلامی دانشجویان، </w:t>
      </w:r>
      <w:r>
        <w:rPr>
          <w:rFonts w:eastAsia="IRNazanin" w:cs="IRNazanin"/>
          <w:b w:val="false"/>
          <w:bCs w:val="false"/>
          <w:i w:val="false"/>
          <w:iCs w:val="false"/>
          <w:color w:val="333333"/>
          <w:sz w:val="20"/>
          <w:szCs w:val="20"/>
        </w:rPr>
        <w:t>15/11/1383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مسئولین دانشگاه تبریز، </w:t>
      </w:r>
      <w:r>
        <w:rPr>
          <w:rFonts w:eastAsia="IRNazanin" w:cs="IRNazanin"/>
          <w:b w:val="false"/>
          <w:bCs w:val="false"/>
          <w:i w:val="false"/>
          <w:iCs w:val="false"/>
          <w:color w:val="333333"/>
          <w:sz w:val="20"/>
          <w:szCs w:val="20"/>
        </w:rPr>
        <w:t>27/06/1378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سومین روز از دهه مبارکه فجر روز ایثار و شهادت، </w:t>
      </w:r>
      <w:r>
        <w:rPr>
          <w:rFonts w:eastAsia="IRNazanin" w:cs="IRNazanin"/>
          <w:b w:val="false"/>
          <w:bCs w:val="false"/>
          <w:i w:val="false"/>
          <w:iCs w:val="false"/>
          <w:color w:val="333333"/>
          <w:sz w:val="20"/>
          <w:szCs w:val="20"/>
        </w:rPr>
        <w:t>14/11/1372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مراسم میهمانی لاله‌ها، </w:t>
      </w:r>
      <w:r>
        <w:rPr>
          <w:rFonts w:eastAsia="IRNazanin" w:cs="IRNazanin"/>
          <w:b w:val="false"/>
          <w:bCs w:val="false"/>
          <w:i w:val="false"/>
          <w:iCs w:val="false"/>
          <w:color w:val="333333"/>
          <w:sz w:val="20"/>
          <w:szCs w:val="20"/>
        </w:rPr>
        <w:t>14/11/1378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جوانان استان اردبیل، </w:t>
      </w:r>
      <w:r>
        <w:rPr>
          <w:rFonts w:eastAsia="IRNazanin" w:cs="IRNazanin"/>
          <w:b w:val="false"/>
          <w:bCs w:val="false"/>
          <w:i w:val="false"/>
          <w:iCs w:val="false"/>
          <w:color w:val="333333"/>
          <w:sz w:val="20"/>
          <w:szCs w:val="20"/>
        </w:rPr>
        <w:t>05/05/1379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بی‌رحمانه و سخت؛ به شدت برخورد کردن؛ برخورد شدید خصمانه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در روز نیمه شعبان، </w:t>
      </w:r>
      <w:r>
        <w:rPr>
          <w:rFonts w:eastAsia="IRNazanin" w:cs="IRNazanin"/>
          <w:b w:val="false"/>
          <w:bCs w:val="false"/>
          <w:i w:val="false"/>
          <w:iCs w:val="false"/>
          <w:color w:val="333333"/>
          <w:sz w:val="20"/>
          <w:szCs w:val="20"/>
        </w:rPr>
        <w:t>14/09/1377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و مدیران سازمان صدا و سیما، </w:t>
      </w:r>
      <w:r>
        <w:rPr>
          <w:rFonts w:eastAsia="IRNazanin" w:cs="IRNazanin"/>
          <w:b w:val="false"/>
          <w:bCs w:val="false"/>
          <w:i w:val="false"/>
          <w:iCs w:val="false"/>
          <w:color w:val="333333"/>
          <w:sz w:val="20"/>
          <w:szCs w:val="20"/>
        </w:rPr>
        <w:t>11/9/1383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04/10/1377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قائن، </w:t>
      </w:r>
      <w:r>
        <w:rPr>
          <w:rFonts w:eastAsia="IRNazanin" w:cs="IRNazanin"/>
          <w:b w:val="false"/>
          <w:bCs w:val="false"/>
          <w:i w:val="false"/>
          <w:iCs w:val="false"/>
          <w:color w:val="333333"/>
          <w:sz w:val="20"/>
          <w:szCs w:val="20"/>
        </w:rPr>
        <w:t>08/06/1378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نمایندگان مجلس شورای اسلامی، </w:t>
      </w:r>
      <w:r>
        <w:rPr>
          <w:rFonts w:eastAsia="IRNazanin" w:cs="IRNazanin"/>
          <w:b w:val="false"/>
          <w:bCs w:val="false"/>
          <w:i w:val="false"/>
          <w:iCs w:val="false"/>
          <w:color w:val="333333"/>
          <w:sz w:val="20"/>
          <w:szCs w:val="20"/>
        </w:rPr>
        <w:t>15/05/1379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هفته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جهادگران جهاد سازندگی، </w:t>
      </w:r>
      <w:r>
        <w:rPr>
          <w:rFonts w:eastAsia="IRNazanin" w:cs="IRNazanin"/>
          <w:b w:val="false"/>
          <w:bCs w:val="false"/>
          <w:i w:val="false"/>
          <w:iCs w:val="false"/>
          <w:color w:val="333333"/>
          <w:sz w:val="20"/>
          <w:szCs w:val="20"/>
        </w:rPr>
        <w:t>15/07/1377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دومین روز از دهه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یُحِبُّ الَّذینَ یُقاتِلُونَ فی سَبیلِهِ صَفًّا کَأَنَّهُمْ بُنْیانٌ مَرْصُوصٌ؛ خداوند کسانی را دوست می دارد که در راه او پیکار می کنند گویی بنایی آهنین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مردم مشهد مقدس و زائران حضرت ثامن‌الحجج،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فطر، </w:t>
      </w:r>
      <w:r>
        <w:rPr>
          <w:rFonts w:eastAsia="IRNazanin" w:cs="IRNazanin"/>
          <w:b w:val="false"/>
          <w:bCs w:val="false"/>
          <w:i w:val="false"/>
          <w:iCs w:val="false"/>
          <w:color w:val="333333"/>
          <w:sz w:val="20"/>
          <w:szCs w:val="20"/>
        </w:rPr>
        <w:t>15/01/1371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نزاع، دشمنی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خانواده‌های شهدا، </w:t>
      </w:r>
      <w:r>
        <w:rPr>
          <w:rFonts w:eastAsia="IRNazanin" w:cs="IRNazanin"/>
          <w:b w:val="false"/>
          <w:bCs w:val="false"/>
          <w:i w:val="false"/>
          <w:iCs w:val="false"/>
          <w:color w:val="333333"/>
          <w:sz w:val="20"/>
          <w:szCs w:val="20"/>
        </w:rPr>
        <w:t>03/03/1384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تشکر به مناسبت برگزاری انتخابات ریاست جمهوری، </w:t>
      </w:r>
      <w:r>
        <w:rPr>
          <w:rFonts w:eastAsia="IRNazanin" w:cs="IRNazanin"/>
          <w:b w:val="false"/>
          <w:bCs w:val="false"/>
          <w:i w:val="false"/>
          <w:iCs w:val="false"/>
          <w:color w:val="333333"/>
          <w:sz w:val="20"/>
          <w:szCs w:val="20"/>
        </w:rPr>
        <w:t>19/03/1380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نخست‌وزیر عراق، </w:t>
      </w:r>
      <w:r>
        <w:rPr>
          <w:rFonts w:eastAsia="IRNazanin" w:cs="IRNazanin"/>
          <w:b w:val="false"/>
          <w:bCs w:val="false"/>
          <w:i w:val="false"/>
          <w:iCs w:val="false"/>
          <w:color w:val="333333"/>
          <w:sz w:val="20"/>
          <w:szCs w:val="20"/>
        </w:rPr>
        <w:t>27/04/1384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پیرامون انتخابات هفتمین دوره مجلس شورای اسلامی، </w:t>
      </w:r>
      <w:r>
        <w:rPr>
          <w:rFonts w:eastAsia="IRNazanin" w:cs="IRNazanin"/>
          <w:b w:val="false"/>
          <w:bCs w:val="false"/>
          <w:i w:val="false"/>
          <w:iCs w:val="false"/>
          <w:color w:val="333333"/>
          <w:sz w:val="20"/>
          <w:szCs w:val="20"/>
        </w:rPr>
        <w:t>02/12/1382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نخست‌وزیر عراق، </w:t>
      </w:r>
      <w:r>
        <w:rPr>
          <w:rFonts w:eastAsia="IRNazanin" w:cs="IRNazanin"/>
          <w:b w:val="false"/>
          <w:bCs w:val="false"/>
          <w:i w:val="false"/>
          <w:iCs w:val="false"/>
          <w:color w:val="333333"/>
          <w:sz w:val="20"/>
          <w:szCs w:val="20"/>
        </w:rPr>
        <w:t>27/04/1384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15/05/1382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09/07/1378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پاسداران، جانبازان، دانشجویان و دانش‌آموزان، </w:t>
      </w:r>
      <w:r>
        <w:rPr>
          <w:rFonts w:eastAsia="IRNazanin" w:cs="IRNazanin"/>
          <w:b w:val="false"/>
          <w:bCs w:val="false"/>
          <w:i w:val="false"/>
          <w:iCs w:val="false"/>
          <w:color w:val="333333"/>
          <w:sz w:val="20"/>
          <w:szCs w:val="20"/>
        </w:rPr>
        <w:t>11/08/1379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قم، </w:t>
      </w:r>
      <w:r>
        <w:rPr>
          <w:rFonts w:eastAsia="IRNazanin" w:cs="IRNazanin"/>
          <w:b w:val="false"/>
          <w:bCs w:val="false"/>
          <w:i w:val="false"/>
          <w:iCs w:val="false"/>
          <w:color w:val="333333"/>
          <w:sz w:val="20"/>
          <w:szCs w:val="20"/>
        </w:rPr>
        <w:t>14/07/1379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جوانان استان اردبیل، </w:t>
      </w:r>
      <w:r>
        <w:rPr>
          <w:rFonts w:eastAsia="IRNazanin" w:cs="IRNazanin"/>
          <w:b w:val="false"/>
          <w:bCs w:val="false"/>
          <w:i w:val="false"/>
          <w:iCs w:val="false"/>
          <w:color w:val="333333"/>
          <w:sz w:val="20"/>
          <w:szCs w:val="20"/>
        </w:rPr>
        <w:t>05/05/1379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قائن، </w:t>
      </w:r>
      <w:r>
        <w:rPr>
          <w:rFonts w:eastAsia="IRNazanin" w:cs="IRNazanin"/>
          <w:b w:val="false"/>
          <w:bCs w:val="false"/>
          <w:i w:val="false"/>
          <w:iCs w:val="false"/>
          <w:color w:val="333333"/>
          <w:sz w:val="20"/>
          <w:szCs w:val="20"/>
        </w:rPr>
        <w:t>08/06/1378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ایذه </w:t>
      </w:r>
      <w:r>
        <w:rPr>
          <w:rFonts w:eastAsia="IRNazanin" w:cs="IRNazanin"/>
          <w:b w:val="false"/>
          <w:bCs w:val="false"/>
          <w:i w:val="false"/>
          <w:iCs w:val="false"/>
          <w:color w:val="333333"/>
          <w:sz w:val="20"/>
          <w:szCs w:val="20"/>
        </w:rPr>
        <w:t>09/01/1378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تفرش، </w:t>
      </w:r>
      <w:r>
        <w:rPr>
          <w:rFonts w:eastAsia="IRNazanin" w:cs="IRNazanin"/>
          <w:b w:val="false"/>
          <w:bCs w:val="false"/>
          <w:i w:val="false"/>
          <w:iCs w:val="false"/>
          <w:color w:val="333333"/>
          <w:sz w:val="20"/>
          <w:szCs w:val="20"/>
        </w:rPr>
        <w:t>27/08/1379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 ماه مبارک رمضان، </w:t>
      </w:r>
      <w:r>
        <w:rPr>
          <w:rFonts w:eastAsia="IRNazanin" w:cs="IRNazanin"/>
          <w:b w:val="false"/>
          <w:bCs w:val="false"/>
          <w:i w:val="false"/>
          <w:iCs w:val="false"/>
          <w:color w:val="333333"/>
          <w:sz w:val="20"/>
          <w:szCs w:val="20"/>
        </w:rPr>
        <w:t>23/09/1377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کمیسیون برنامه و بودجه مجلس شورای اسلامی، </w:t>
      </w:r>
      <w:r>
        <w:rPr>
          <w:rFonts w:eastAsia="IRNazanin" w:cs="IRNazanin"/>
          <w:b w:val="false"/>
          <w:bCs w:val="false"/>
          <w:i w:val="false"/>
          <w:iCs w:val="false"/>
          <w:color w:val="333333"/>
          <w:sz w:val="20"/>
          <w:szCs w:val="20"/>
        </w:rPr>
        <w:t>16/09/1381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27/12/1380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نخست‌وزیر عراق، </w:t>
      </w:r>
      <w:r>
        <w:rPr>
          <w:rFonts w:eastAsia="IRNazanin" w:cs="IRNazanin"/>
          <w:b w:val="false"/>
          <w:bCs w:val="false"/>
          <w:i w:val="false"/>
          <w:iCs w:val="false"/>
          <w:color w:val="333333"/>
          <w:sz w:val="20"/>
          <w:szCs w:val="20"/>
        </w:rPr>
        <w:t>27/04/1384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19/06/1381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11/12/1378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به مناسبت حلول سال جدید، </w:t>
      </w:r>
      <w:r>
        <w:rPr>
          <w:rFonts w:eastAsia="IRNazanin" w:cs="IRNazanin"/>
          <w:b w:val="false"/>
          <w:bCs w:val="false"/>
          <w:i w:val="false"/>
          <w:iCs w:val="false"/>
          <w:color w:val="333333"/>
          <w:sz w:val="20"/>
          <w:szCs w:val="20"/>
        </w:rPr>
        <w:t>01/01/1379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افتتاح دوره پنجم مجلس شورای اسلامی، </w:t>
      </w:r>
      <w:r>
        <w:rPr>
          <w:rFonts w:eastAsia="IRNazanin" w:cs="IRNazanin"/>
          <w:b w:val="false"/>
          <w:bCs w:val="false"/>
          <w:i w:val="false"/>
          <w:iCs w:val="false"/>
          <w:color w:val="333333"/>
          <w:sz w:val="20"/>
          <w:szCs w:val="20"/>
        </w:rPr>
        <w:t>11/03/1375</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08/08/1384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حج و مسئولان برگزارکننده مراسم دهه فجر، </w:t>
      </w:r>
      <w:r>
        <w:rPr>
          <w:rFonts w:eastAsia="IRNazanin" w:cs="IRNazanin"/>
          <w:b w:val="false"/>
          <w:bCs w:val="false"/>
          <w:i w:val="false"/>
          <w:iCs w:val="false"/>
          <w:color w:val="333333"/>
          <w:sz w:val="20"/>
          <w:szCs w:val="20"/>
        </w:rPr>
        <w:t>03/11/1380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فطر،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اعضای هیئت دولت، </w:t>
      </w:r>
      <w:r>
        <w:rPr>
          <w:rFonts w:eastAsia="IRNazanin" w:cs="IRNazanin"/>
          <w:b w:val="false"/>
          <w:bCs w:val="false"/>
          <w:i w:val="false"/>
          <w:iCs w:val="false"/>
          <w:color w:val="333333"/>
          <w:sz w:val="20"/>
          <w:szCs w:val="20"/>
        </w:rPr>
        <w:t>07/06/1379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نامه آقای محمدرضا خاتمی، </w:t>
      </w:r>
      <w:r>
        <w:rPr>
          <w:rFonts w:eastAsia="IRNazanin" w:cs="IRNazanin"/>
          <w:b w:val="false"/>
          <w:bCs w:val="false"/>
          <w:i w:val="false"/>
          <w:iCs w:val="false"/>
          <w:color w:val="333333"/>
          <w:sz w:val="20"/>
          <w:szCs w:val="20"/>
        </w:rPr>
        <w:t>08/10/1380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کارگزاران نظام جمهوری اسلامی، </w:t>
      </w:r>
      <w:r>
        <w:rPr>
          <w:rFonts w:eastAsia="IRNazanin" w:cs="IRNazanin"/>
          <w:b w:val="false"/>
          <w:bCs w:val="false"/>
          <w:i w:val="false"/>
          <w:iCs w:val="false"/>
          <w:color w:val="333333"/>
          <w:sz w:val="20"/>
          <w:szCs w:val="20"/>
        </w:rPr>
        <w:t>21/09/1380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هیئت وزیران به مناسبت آغاز هفته دولت، </w:t>
      </w:r>
      <w:r>
        <w:rPr>
          <w:rFonts w:eastAsia="IRNazanin" w:cs="IRNazanin"/>
          <w:b w:val="false"/>
          <w:bCs w:val="false"/>
          <w:i w:val="false"/>
          <w:iCs w:val="false"/>
          <w:color w:val="333333"/>
          <w:sz w:val="20"/>
          <w:szCs w:val="20"/>
        </w:rPr>
        <w:t>02/06/1378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وزارت خارجه، سفرا و کارداران جمهوری اسلامی ایران، </w:t>
      </w:r>
      <w:r>
        <w:rPr>
          <w:rFonts w:eastAsia="IRNazanin" w:cs="IRNazanin"/>
          <w:b w:val="false"/>
          <w:bCs w:val="false"/>
          <w:i w:val="false"/>
          <w:iCs w:val="false"/>
          <w:color w:val="333333"/>
          <w:sz w:val="20"/>
          <w:szCs w:val="20"/>
        </w:rPr>
        <w:t>27/05/1381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نمایندگان مجلس شورای اسلامی و مردم ایران درباره حفظ وحدت و یک‌پارچگی، حمایت از دولت، جایگاه مجلس شورای اسلامی و دفاع از اصل ولایت فقیه، </w:t>
      </w:r>
      <w:r>
        <w:rPr>
          <w:rFonts w:eastAsia="IRNazanin" w:cs="IRNazanin"/>
          <w:b w:val="false"/>
          <w:bCs w:val="false"/>
          <w:i w:val="false"/>
          <w:iCs w:val="false"/>
          <w:color w:val="333333"/>
          <w:sz w:val="20"/>
          <w:szCs w:val="20"/>
        </w:rPr>
        <w:t>18/10/1368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مجمع ایثارگران مجلس شورای اسلامی، </w:t>
      </w:r>
      <w:r>
        <w:rPr>
          <w:rFonts w:eastAsia="IRNazanin" w:cs="IRNazanin"/>
          <w:b w:val="false"/>
          <w:bCs w:val="false"/>
          <w:i w:val="false"/>
          <w:iCs w:val="false"/>
          <w:color w:val="333333"/>
          <w:sz w:val="20"/>
          <w:szCs w:val="20"/>
        </w:rPr>
        <w:t>21/10/1379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پرشکوه زائران مرقد امام خمینی رحمه الله ، </w:t>
      </w:r>
      <w:r>
        <w:rPr>
          <w:rFonts w:eastAsia="IRNazanin" w:cs="IRNazanin"/>
          <w:b w:val="false"/>
          <w:bCs w:val="false"/>
          <w:i w:val="false"/>
          <w:iCs w:val="false"/>
          <w:color w:val="333333"/>
          <w:sz w:val="20"/>
          <w:szCs w:val="20"/>
        </w:rPr>
        <w:t>14/03/1375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به کار هفتمین دوره مجلس شورای اسلامی، </w:t>
      </w:r>
      <w:r>
        <w:rPr>
          <w:rFonts w:eastAsia="IRNazanin" w:cs="IRNazanin"/>
          <w:b w:val="false"/>
          <w:bCs w:val="false"/>
          <w:i w:val="false"/>
          <w:iCs w:val="false"/>
          <w:color w:val="333333"/>
          <w:sz w:val="20"/>
          <w:szCs w:val="20"/>
        </w:rPr>
        <w:t>06/03/1383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نمایندگان پنجمین دوره مجلس شورای اسلامی، </w:t>
      </w:r>
      <w:r>
        <w:rPr>
          <w:rFonts w:eastAsia="IRNazanin" w:cs="IRNazanin"/>
          <w:b w:val="false"/>
          <w:bCs w:val="false"/>
          <w:i w:val="false"/>
          <w:iCs w:val="false"/>
          <w:color w:val="333333"/>
          <w:sz w:val="20"/>
          <w:szCs w:val="20"/>
        </w:rPr>
        <w:t>29/03/1375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08/03/1384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به کار شوراهای اسلامی شهر و روستا، </w:t>
      </w:r>
      <w:r>
        <w:rPr>
          <w:rFonts w:eastAsia="IRNazanin" w:cs="IRNazanin"/>
          <w:b w:val="false"/>
          <w:bCs w:val="false"/>
          <w:i w:val="false"/>
          <w:iCs w:val="false"/>
          <w:color w:val="333333"/>
          <w:sz w:val="20"/>
          <w:szCs w:val="20"/>
        </w:rPr>
        <w:t>08/02/1378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شهر و شهرداران تهران، </w:t>
      </w:r>
      <w:r>
        <w:rPr>
          <w:rFonts w:eastAsia="IRNazanin" w:cs="IRNazanin"/>
          <w:b w:val="false"/>
          <w:bCs w:val="false"/>
          <w:i w:val="false"/>
          <w:iCs w:val="false"/>
          <w:color w:val="333333"/>
          <w:sz w:val="20"/>
          <w:szCs w:val="20"/>
        </w:rPr>
        <w:t>13/12/1384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بازدید از نیروی یکم دریایی بندرعباس، </w:t>
      </w:r>
      <w:r>
        <w:rPr>
          <w:rFonts w:eastAsia="IRNazanin" w:cs="IRNazanin"/>
          <w:b w:val="false"/>
          <w:bCs w:val="false"/>
          <w:i w:val="false"/>
          <w:iCs w:val="false"/>
          <w:color w:val="333333"/>
          <w:sz w:val="20"/>
          <w:szCs w:val="20"/>
        </w:rPr>
        <w:t>29/11/1376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اعضای سپاه پاسداران انقلاب اسلامی، </w:t>
      </w:r>
      <w:r>
        <w:rPr>
          <w:rFonts w:eastAsia="IRNazanin" w:cs="IRNazanin"/>
          <w:b w:val="false"/>
          <w:bCs w:val="false"/>
          <w:i w:val="false"/>
          <w:iCs w:val="false"/>
          <w:color w:val="333333"/>
          <w:sz w:val="20"/>
          <w:szCs w:val="20"/>
        </w:rPr>
        <w:t>24/06/1381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پرسنل نیروی هوایی، </w:t>
      </w:r>
      <w:r>
        <w:rPr>
          <w:rFonts w:eastAsia="IRNazanin" w:cs="IRNazanin"/>
          <w:b w:val="false"/>
          <w:bCs w:val="false"/>
          <w:i w:val="false"/>
          <w:iCs w:val="false"/>
          <w:color w:val="333333"/>
          <w:sz w:val="20"/>
          <w:szCs w:val="20"/>
        </w:rPr>
        <w:t>18/11/1380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صبح‌گاه مشترک نیروهای نظامی و انتظامی استان کرمان، </w:t>
      </w:r>
      <w:r>
        <w:rPr>
          <w:rFonts w:eastAsia="IRNazanin" w:cs="IRNazanin"/>
          <w:b w:val="false"/>
          <w:bCs w:val="false"/>
          <w:i w:val="false"/>
          <w:iCs w:val="false"/>
          <w:color w:val="333333"/>
          <w:sz w:val="20"/>
          <w:szCs w:val="20"/>
        </w:rPr>
        <w:t>15/02/1384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و گروه کثیری از پاسداران سپاه پاسداران انقلاب اسلامی به مناسبت روز پاسدار، </w:t>
      </w:r>
      <w:r>
        <w:rPr>
          <w:rFonts w:eastAsia="IRNazanin" w:cs="IRNazanin"/>
          <w:b w:val="false"/>
          <w:bCs w:val="false"/>
          <w:i w:val="false"/>
          <w:iCs w:val="false"/>
          <w:color w:val="333333"/>
          <w:sz w:val="20"/>
          <w:szCs w:val="20"/>
        </w:rPr>
        <w:t>22/8/1378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پس از بازدید از ستاد فرماندهی نیروی زمینی سپاه پاسداران انقلاب اسلامی، </w:t>
      </w:r>
      <w:r>
        <w:rPr>
          <w:rFonts w:eastAsia="IRNazanin" w:cs="IRNazanin"/>
          <w:b w:val="false"/>
          <w:bCs w:val="false"/>
          <w:i w:val="false"/>
          <w:iCs w:val="false"/>
          <w:color w:val="333333"/>
          <w:sz w:val="20"/>
          <w:szCs w:val="20"/>
        </w:rPr>
        <w:t>24/07/1370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فرماندهان و مسئولان سپاه پاسداران انقلاب اسلامی، </w:t>
      </w:r>
      <w:r>
        <w:rPr>
          <w:rFonts w:eastAsia="IRNazanin" w:cs="IRNazanin"/>
          <w:b w:val="false"/>
          <w:bCs w:val="false"/>
          <w:i w:val="false"/>
          <w:iCs w:val="false"/>
          <w:color w:val="333333"/>
          <w:sz w:val="20"/>
          <w:szCs w:val="20"/>
        </w:rPr>
        <w:t>19/04/1368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فرماندهان و پرسنل ارتش جمهوری اسلامی، </w:t>
      </w:r>
      <w:r>
        <w:rPr>
          <w:rFonts w:eastAsia="IRNazanin" w:cs="IRNazanin"/>
          <w:b w:val="false"/>
          <w:bCs w:val="false"/>
          <w:i w:val="false"/>
          <w:iCs w:val="false"/>
          <w:color w:val="333333"/>
          <w:sz w:val="20"/>
          <w:szCs w:val="20"/>
        </w:rPr>
        <w:t>30/01/1377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هیئت وزیران به مناسبت آغاز هفته دولت، </w:t>
      </w:r>
      <w:r>
        <w:rPr>
          <w:rFonts w:eastAsia="IRNazanin" w:cs="IRNazanin"/>
          <w:b w:val="false"/>
          <w:bCs w:val="false"/>
          <w:i w:val="false"/>
          <w:iCs w:val="false"/>
          <w:color w:val="333333"/>
          <w:sz w:val="20"/>
          <w:szCs w:val="20"/>
        </w:rPr>
        <w:t>02/06/1378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جمعه سراسر کشور، </w:t>
      </w:r>
      <w:r>
        <w:rPr>
          <w:rFonts w:eastAsia="IRNazanin" w:cs="IRNazanin"/>
          <w:b w:val="false"/>
          <w:bCs w:val="false"/>
          <w:i w:val="false"/>
          <w:iCs w:val="false"/>
          <w:color w:val="333333"/>
          <w:sz w:val="20"/>
          <w:szCs w:val="20"/>
        </w:rPr>
        <w:t>16/07/1380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استادیوم ورزشی گرگان، </w:t>
      </w:r>
      <w:r>
        <w:rPr>
          <w:rFonts w:eastAsia="IRNazanin" w:cs="IRNazanin"/>
          <w:b w:val="false"/>
          <w:bCs w:val="false"/>
          <w:i w:val="false"/>
          <w:iCs w:val="false"/>
          <w:color w:val="333333"/>
          <w:sz w:val="20"/>
          <w:szCs w:val="20"/>
        </w:rPr>
        <w:t>26/07/1374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اعضای شورای دبیرخانه مرکزی ائمه جمعه سراسر کشور و اعضای هیئت اجرایی آن، </w:t>
      </w:r>
      <w:r>
        <w:rPr>
          <w:rFonts w:eastAsia="IRNazanin" w:cs="IRNazanin"/>
          <w:b w:val="false"/>
          <w:bCs w:val="false"/>
          <w:i w:val="false"/>
          <w:iCs w:val="false"/>
          <w:color w:val="333333"/>
          <w:sz w:val="20"/>
          <w:szCs w:val="20"/>
        </w:rPr>
        <w:t>07/11/1368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گرمی، </w:t>
      </w:r>
      <w:r>
        <w:rPr>
          <w:rFonts w:eastAsia="IRNazanin" w:cs="IRNazanin"/>
          <w:b w:val="false"/>
          <w:bCs w:val="false"/>
          <w:i w:val="false"/>
          <w:iCs w:val="false"/>
          <w:color w:val="333333"/>
          <w:sz w:val="20"/>
          <w:szCs w:val="20"/>
        </w:rPr>
        <w:t>06/05/1379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جمعه سراسر کشور، </w:t>
      </w:r>
      <w:r>
        <w:rPr>
          <w:rFonts w:eastAsia="IRNazanin" w:cs="IRNazanin"/>
          <w:b w:val="false"/>
          <w:bCs w:val="false"/>
          <w:i w:val="false"/>
          <w:iCs w:val="false"/>
          <w:color w:val="333333"/>
          <w:sz w:val="20"/>
          <w:szCs w:val="20"/>
        </w:rPr>
        <w:t>23/08/1384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19/06/1382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بسیجیان به مناسبت هفته بسیج، </w:t>
      </w:r>
      <w:r>
        <w:rPr>
          <w:rFonts w:eastAsia="IRNazanin" w:cs="IRNazanin"/>
          <w:b w:val="false"/>
          <w:bCs w:val="false"/>
          <w:i w:val="false"/>
          <w:iCs w:val="false"/>
          <w:color w:val="333333"/>
          <w:sz w:val="20"/>
          <w:szCs w:val="20"/>
        </w:rPr>
        <w:t>05/09/1376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افتتاح دوره پنجم مجلس شورای اسلامی، </w:t>
      </w:r>
      <w:r>
        <w:rPr>
          <w:rFonts w:eastAsia="IRNazanin" w:cs="IRNazanin"/>
          <w:b w:val="false"/>
          <w:bCs w:val="false"/>
          <w:i w:val="false"/>
          <w:iCs w:val="false"/>
          <w:color w:val="333333"/>
          <w:sz w:val="20"/>
          <w:szCs w:val="20"/>
        </w:rPr>
        <w:t>11/03/1375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حجت‌الاسلام والمسلمین هاشمی رفسنجانی، رئیس و کلیه نمایندگان مجلس شورای اسلامی، </w:t>
      </w:r>
      <w:r>
        <w:rPr>
          <w:rFonts w:eastAsia="IRNazanin" w:cs="IRNazanin"/>
          <w:b w:val="false"/>
          <w:bCs w:val="false"/>
          <w:i w:val="false"/>
          <w:iCs w:val="false"/>
          <w:color w:val="333333"/>
          <w:sz w:val="20"/>
          <w:szCs w:val="20"/>
        </w:rPr>
        <w:t>24/03/1368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ائمه جمعه و اساتید حوزه‌های علمیه اهل سنت استان‌های سیستان و بلوچستان، خراسان و مازندران، </w:t>
      </w:r>
      <w:r>
        <w:rPr>
          <w:rFonts w:eastAsia="IRNazanin" w:cs="IRNazanin"/>
          <w:b w:val="false"/>
          <w:bCs w:val="false"/>
          <w:i w:val="false"/>
          <w:iCs w:val="false"/>
          <w:color w:val="333333"/>
          <w:sz w:val="20"/>
          <w:szCs w:val="20"/>
        </w:rPr>
        <w:t>05/10/1368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اقشار مختلف مردم شهرهای شاهرود، خلخال، بیرجند، قیدار، خمسه، تیران و چالوس، روحانیون و معاونان دفاتر عقیدتی، سیاسی نیروی زمینی ارتش و جمعی از شیعیان استان سرحد پاکستان، </w:t>
      </w:r>
      <w:r>
        <w:rPr>
          <w:rFonts w:eastAsia="IRNazanin" w:cs="IRNazanin"/>
          <w:b w:val="false"/>
          <w:bCs w:val="false"/>
          <w:i w:val="false"/>
          <w:iCs w:val="false"/>
          <w:color w:val="333333"/>
          <w:sz w:val="20"/>
          <w:szCs w:val="20"/>
        </w:rPr>
        <w:t>19/07/1368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به مناسبت عید سعید فطر، </w:t>
      </w:r>
      <w:r>
        <w:rPr>
          <w:rFonts w:eastAsia="IRNazanin" w:cs="IRNazanin"/>
          <w:b w:val="false"/>
          <w:bCs w:val="false"/>
          <w:i w:val="false"/>
          <w:iCs w:val="false"/>
          <w:color w:val="333333"/>
          <w:sz w:val="20"/>
          <w:szCs w:val="20"/>
        </w:rPr>
        <w:t>07/10/1379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06/01/1379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دومین روز از دهه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20/11/1374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20/11/1368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به مناسبت حلول سال جدید، </w:t>
      </w:r>
      <w:r>
        <w:rPr>
          <w:rFonts w:eastAsia="IRNazanin" w:cs="IRNazanin"/>
          <w:b w:val="false"/>
          <w:bCs w:val="false"/>
          <w:i w:val="false"/>
          <w:iCs w:val="false"/>
          <w:color w:val="333333"/>
          <w:sz w:val="20"/>
          <w:szCs w:val="20"/>
        </w:rPr>
        <w:t>01/01/1380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جیرفت </w:t>
      </w:r>
      <w:r>
        <w:rPr>
          <w:rFonts w:eastAsia="IRNazanin" w:cs="IRNazanin"/>
          <w:b w:val="false"/>
          <w:bCs w:val="false"/>
          <w:i w:val="false"/>
          <w:iCs w:val="false"/>
          <w:color w:val="333333"/>
          <w:sz w:val="20"/>
          <w:szCs w:val="20"/>
        </w:rPr>
        <w:t>17/02/1384</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01/09/1381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سالگرد ارتحال حضرت امام رحمه الله ، </w:t>
      </w:r>
      <w:r>
        <w:rPr>
          <w:rFonts w:eastAsia="IRNazanin" w:cs="IRNazanin"/>
          <w:b w:val="false"/>
          <w:bCs w:val="false"/>
          <w:i w:val="false"/>
          <w:iCs w:val="false"/>
          <w:color w:val="333333"/>
          <w:sz w:val="20"/>
          <w:szCs w:val="20"/>
        </w:rPr>
        <w:t>14/03/1371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نخست وزیر و هیئت وزیران، </w:t>
      </w:r>
      <w:r>
        <w:rPr>
          <w:rFonts w:eastAsia="IRNazanin" w:cs="IRNazanin"/>
          <w:b w:val="false"/>
          <w:bCs w:val="false"/>
          <w:i w:val="false"/>
          <w:iCs w:val="false"/>
          <w:color w:val="333333"/>
          <w:sz w:val="20"/>
          <w:szCs w:val="20"/>
        </w:rPr>
        <w:t>16/03/1368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جمع کثیری از علما، روحانیون، مسئولان و اقشار مختلف مردم استان خراسان، در سالروز ولادت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15/03/1369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07/12/1371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دومین سالگرد ارتحال حضرت امام خمینی رحمه الله ، </w:t>
      </w:r>
      <w:r>
        <w:rPr>
          <w:rFonts w:eastAsia="IRNazanin" w:cs="IRNazanin"/>
          <w:b w:val="false"/>
          <w:bCs w:val="false"/>
          <w:i w:val="false"/>
          <w:iCs w:val="false"/>
          <w:color w:val="333333"/>
          <w:sz w:val="20"/>
          <w:szCs w:val="20"/>
        </w:rPr>
        <w:t>14/03/1370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دانشجویان و دانشگاهیان، </w:t>
      </w:r>
      <w:r>
        <w:rPr>
          <w:rFonts w:eastAsia="IRNazanin" w:cs="IRNazanin"/>
          <w:b w:val="false"/>
          <w:bCs w:val="false"/>
          <w:i w:val="false"/>
          <w:iCs w:val="false"/>
          <w:color w:val="333333"/>
          <w:sz w:val="20"/>
          <w:szCs w:val="20"/>
        </w:rPr>
        <w:t>23/03/1368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 جَعَلَ لَکُمُ الْأَرْضَ فِراشاً وَ السَّماءَ بِناءً وَ أَنْزَلَ مِنَ السَّماءِ ماءً فَأَخْرَجَ بِهِ مِنَ الثَّمَراتِ رِزْقاً لَکُمْ فَلا تَجْعَلُوا لِلَّهِ أَنْداداً وَ أَنْتُمْ تَعْلَمُونَ؛ آن کس که زمین را بستر شما، و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همچون سقفی بالای سر شما قرار داد و از آسمان آبی فرو فرستاد و به وسیله آن، میوه ها را پرورش داد تا روزی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برای خدا همتایانی قرار ندهید، در حالی که می 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یک از آنها، نه شما را آفریده اند، و نه شما را روزی می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اقشار مختلف مردم آذربایجان، </w:t>
      </w:r>
      <w:r>
        <w:rPr>
          <w:rFonts w:eastAsia="IRNazanin" w:cs="IRNazanin"/>
          <w:b w:val="false"/>
          <w:bCs w:val="false"/>
          <w:i w:val="false"/>
          <w:iCs w:val="false"/>
          <w:color w:val="333333"/>
          <w:sz w:val="20"/>
          <w:szCs w:val="20"/>
        </w:rPr>
        <w:t>30/03/1368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مردم استان خوزستان، و روحانیون، مسئولان و اقشار مختلف مردم گلپایگان، دشتستان، شبستر و خامنه، </w:t>
      </w:r>
      <w:r>
        <w:rPr>
          <w:rFonts w:eastAsia="IRNazanin" w:cs="IRNazanin"/>
          <w:b w:val="false"/>
          <w:bCs w:val="false"/>
          <w:i w:val="false"/>
          <w:iCs w:val="false"/>
          <w:color w:val="333333"/>
          <w:sz w:val="20"/>
          <w:szCs w:val="20"/>
        </w:rPr>
        <w:t>21/04/1368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مردم استان خوزستان، و روحانیون، مسئولان و اقشار مختلف مردم گلپایگان، دشتستان، شبستر و خامنه، </w:t>
      </w:r>
      <w:r>
        <w:rPr>
          <w:rFonts w:eastAsia="IRNazanin" w:cs="IRNazanin"/>
          <w:b w:val="false"/>
          <w:bCs w:val="false"/>
          <w:i w:val="false"/>
          <w:iCs w:val="false"/>
          <w:color w:val="333333"/>
          <w:sz w:val="20"/>
          <w:szCs w:val="20"/>
        </w:rPr>
        <w:t>21/04/1368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اقشار مختلف مردم آذربایجان، </w:t>
      </w:r>
      <w:r>
        <w:rPr>
          <w:rFonts w:eastAsia="IRNazanin" w:cs="IRNazanin"/>
          <w:b w:val="false"/>
          <w:bCs w:val="false"/>
          <w:i w:val="false"/>
          <w:iCs w:val="false"/>
          <w:color w:val="333333"/>
          <w:sz w:val="20"/>
          <w:szCs w:val="20"/>
        </w:rPr>
        <w:t>30/03/1368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وزیر آموزش و پرورش، معلمان و جمعی از دانش آموزان استان تهران، </w:t>
      </w:r>
      <w:r>
        <w:rPr>
          <w:rFonts w:eastAsia="IRNazanin" w:cs="IRNazanin"/>
          <w:b w:val="false"/>
          <w:bCs w:val="false"/>
          <w:i w:val="false"/>
          <w:iCs w:val="false"/>
          <w:color w:val="333333"/>
          <w:sz w:val="20"/>
          <w:szCs w:val="20"/>
        </w:rPr>
        <w:t>26/03/1368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سالگرد ارتحال حضرت امام رحمه الله ، </w:t>
      </w:r>
      <w:r>
        <w:rPr>
          <w:rFonts w:eastAsia="IRNazanin" w:cs="IRNazanin"/>
          <w:b w:val="false"/>
          <w:bCs w:val="false"/>
          <w:i w:val="false"/>
          <w:iCs w:val="false"/>
          <w:color w:val="333333"/>
          <w:sz w:val="20"/>
          <w:szCs w:val="20"/>
        </w:rPr>
        <w:t>14/03/1371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مردم استان زنجان و اقشار مختلف مردم شهرهای نهاوند، کاشمر، بجنورد، اسفراین، طرقبه و چناران، اقلید، بم، ملایر و دهبید فارس، </w:t>
      </w:r>
      <w:r>
        <w:rPr>
          <w:rFonts w:eastAsia="IRNazanin" w:cs="IRNazanin"/>
          <w:b w:val="false"/>
          <w:bCs w:val="false"/>
          <w:i w:val="false"/>
          <w:iCs w:val="false"/>
          <w:color w:val="333333"/>
          <w:sz w:val="20"/>
          <w:szCs w:val="20"/>
        </w:rPr>
        <w:t>15/04/1368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روحانیون، مسئولان و مردم استان زنجان و اقشار مختلف مردم شهرهای نهاوند، کاشمر، بجنورد، اسفراین، طرقبه و چناران، اقلید، بم، ملایر و دهبید فارس </w:t>
      </w:r>
      <w:r>
        <w:rPr>
          <w:rFonts w:eastAsia="IRNazanin" w:cs="IRNazanin"/>
          <w:b w:val="false"/>
          <w:bCs w:val="false"/>
          <w:i w:val="false"/>
          <w:iCs w:val="false"/>
          <w:color w:val="333333"/>
          <w:sz w:val="20"/>
          <w:szCs w:val="20"/>
        </w:rPr>
        <w:t>15/04/1368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26/09/1378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مصلای بندرعباس </w:t>
      </w:r>
      <w:r>
        <w:rPr>
          <w:rFonts w:eastAsia="IRNazanin" w:cs="IRNazanin"/>
          <w:b w:val="false"/>
          <w:bCs w:val="false"/>
          <w:i w:val="false"/>
          <w:iCs w:val="false"/>
          <w:color w:val="333333"/>
          <w:sz w:val="20"/>
          <w:szCs w:val="20"/>
        </w:rPr>
        <w:t>28/11/1376</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21/04/1377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سعید فطر، </w:t>
      </w:r>
      <w:r>
        <w:rPr>
          <w:rFonts w:eastAsia="IRNazanin" w:cs="IRNazanin"/>
          <w:b w:val="false"/>
          <w:bCs w:val="false"/>
          <w:i w:val="false"/>
          <w:iCs w:val="false"/>
          <w:color w:val="333333"/>
          <w:sz w:val="20"/>
          <w:szCs w:val="20"/>
        </w:rPr>
        <w:t>21/11/1375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بسیجیان به مناسبت هفته بسیج، </w:t>
      </w:r>
      <w:r>
        <w:rPr>
          <w:rFonts w:eastAsia="IRNazanin" w:cs="IRNazanin"/>
          <w:b w:val="false"/>
          <w:bCs w:val="false"/>
          <w:i w:val="false"/>
          <w:iCs w:val="false"/>
          <w:color w:val="333333"/>
          <w:sz w:val="20"/>
          <w:szCs w:val="20"/>
        </w:rPr>
        <w:t>05/09/1376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خرمشهر، </w:t>
      </w:r>
      <w:r>
        <w:rPr>
          <w:rFonts w:eastAsia="IRNazanin" w:cs="IRNazanin"/>
          <w:b w:val="false"/>
          <w:bCs w:val="false"/>
          <w:i w:val="false"/>
          <w:iCs w:val="false"/>
          <w:color w:val="333333"/>
          <w:sz w:val="20"/>
          <w:szCs w:val="20"/>
        </w:rPr>
        <w:t>19/12/1375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تَنَزَعُواْ فَتَفْشَلُواْ وَ تَذْهَبَ رِیحُکمُ ْ وَ اصْبرُِواْ إِنَّ اللَّهَ مَعَ الصَّابرِِین؛ نزاع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کشمکش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نکنید، تا سست نشوید، و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میان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و استقامت کنید که خداوند با استقامت کنندگان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از سراسر کشور، </w:t>
      </w:r>
      <w:r>
        <w:rPr>
          <w:rFonts w:eastAsia="IRNazanin" w:cs="IRNazanin"/>
          <w:b w:val="false"/>
          <w:bCs w:val="false"/>
          <w:i w:val="false"/>
          <w:iCs w:val="false"/>
          <w:color w:val="333333"/>
          <w:sz w:val="20"/>
          <w:szCs w:val="20"/>
        </w:rPr>
        <w:t>18/07/1375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ائمه جمعه و جماعات استان مازندران، </w:t>
      </w:r>
      <w:r>
        <w:rPr>
          <w:rFonts w:eastAsia="IRNazanin" w:cs="IRNazanin"/>
          <w:b w:val="false"/>
          <w:bCs w:val="false"/>
          <w:i w:val="false"/>
          <w:iCs w:val="false"/>
          <w:color w:val="333333"/>
          <w:sz w:val="20"/>
          <w:szCs w:val="20"/>
        </w:rPr>
        <w:t>22/02/1369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گشایش کنفرانس بین‌المللی حمایت از انتفاضه فلسطین، </w:t>
      </w:r>
      <w:r>
        <w:rPr>
          <w:rFonts w:eastAsia="IRNazanin" w:cs="IRNazanin"/>
          <w:b w:val="false"/>
          <w:bCs w:val="false"/>
          <w:i w:val="false"/>
          <w:iCs w:val="false"/>
          <w:color w:val="333333"/>
          <w:sz w:val="20"/>
          <w:szCs w:val="20"/>
        </w:rPr>
        <w:t>04/02/1380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اعضای هیئت دولت، </w:t>
      </w:r>
      <w:r>
        <w:rPr>
          <w:rFonts w:eastAsia="IRNazanin" w:cs="IRNazanin"/>
          <w:b w:val="false"/>
          <w:bCs w:val="false"/>
          <w:i w:val="false"/>
          <w:iCs w:val="false"/>
          <w:color w:val="333333"/>
          <w:sz w:val="20"/>
          <w:szCs w:val="20"/>
        </w:rPr>
        <w:t>07/06/1379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به مناسبت عید سعید فطر، </w:t>
      </w:r>
      <w:r>
        <w:rPr>
          <w:rFonts w:eastAsia="IRNazanin" w:cs="IRNazanin"/>
          <w:b w:val="false"/>
          <w:bCs w:val="false"/>
          <w:i w:val="false"/>
          <w:iCs w:val="false"/>
          <w:color w:val="333333"/>
          <w:sz w:val="20"/>
          <w:szCs w:val="20"/>
        </w:rPr>
        <w:t>07/02/1369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موقت افغانستان و رهبران مجاهدان افغانی، </w:t>
      </w:r>
      <w:r>
        <w:rPr>
          <w:rFonts w:eastAsia="IRNazanin" w:cs="IRNazanin"/>
          <w:b w:val="false"/>
          <w:bCs w:val="false"/>
          <w:i w:val="false"/>
          <w:iCs w:val="false"/>
          <w:color w:val="333333"/>
          <w:sz w:val="20"/>
          <w:szCs w:val="20"/>
        </w:rPr>
        <w:t>11/07/1368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ایذه، </w:t>
      </w:r>
      <w:r>
        <w:rPr>
          <w:rFonts w:eastAsia="IRNazanin" w:cs="IRNazanin"/>
          <w:b w:val="false"/>
          <w:bCs w:val="false"/>
          <w:i w:val="false"/>
          <w:iCs w:val="false"/>
          <w:color w:val="333333"/>
          <w:sz w:val="20"/>
          <w:szCs w:val="20"/>
        </w:rPr>
        <w:t>09/01/1378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دومین روز از دهه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انجمن‌های اسلامی اصناف و بازار و مجامع امور صنفی سراسر کشور، </w:t>
      </w:r>
      <w:r>
        <w:rPr>
          <w:rFonts w:eastAsia="IRNazanin" w:cs="IRNazanin"/>
          <w:b w:val="false"/>
          <w:bCs w:val="false"/>
          <w:i w:val="false"/>
          <w:iCs w:val="false"/>
          <w:color w:val="333333"/>
          <w:sz w:val="20"/>
          <w:szCs w:val="20"/>
        </w:rPr>
        <w:t>13/04/1370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اولین سالگرد ارتحال حضرت امام خمینی رحمه الله ، </w:t>
      </w:r>
      <w:r>
        <w:rPr>
          <w:rFonts w:eastAsia="IRNazanin" w:cs="IRNazanin"/>
          <w:b w:val="false"/>
          <w:bCs w:val="false"/>
          <w:i w:val="false"/>
          <w:iCs w:val="false"/>
          <w:color w:val="333333"/>
          <w:sz w:val="20"/>
          <w:szCs w:val="20"/>
        </w:rPr>
        <w:t>14/03/1369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همراه حجت‌الاسلام والمسلمین حاج سید احمد خمینی، </w:t>
      </w:r>
      <w:r>
        <w:rPr>
          <w:rFonts w:eastAsia="IRNazanin" w:cs="IRNazanin"/>
          <w:b w:val="false"/>
          <w:bCs w:val="false"/>
          <w:i w:val="false"/>
          <w:iCs w:val="false"/>
          <w:color w:val="333333"/>
          <w:sz w:val="20"/>
          <w:szCs w:val="20"/>
        </w:rPr>
        <w:t>14/09/1369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همگی به ریسمان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و اسلام، و هر گونه وسیله وحدت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چنگ زنید، و پراکنده نشوید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جزیره‌نشینان هرمزگان، </w:t>
      </w:r>
      <w:r>
        <w:rPr>
          <w:rFonts w:eastAsia="IRNazanin" w:cs="IRNazanin"/>
          <w:b w:val="false"/>
          <w:bCs w:val="false"/>
          <w:i w:val="false"/>
          <w:iCs w:val="false"/>
          <w:color w:val="333333"/>
          <w:sz w:val="20"/>
          <w:szCs w:val="20"/>
        </w:rPr>
        <w:t>02/12/1376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سه قوه، کارگزاران نظام اسلامی و شخصیت‌های خارجی شرکت‌کننده در کنفرانس بین‌المللی وحدت اسلامی، </w:t>
      </w:r>
      <w:r>
        <w:rPr>
          <w:rFonts w:eastAsia="IRNazanin" w:cs="IRNazanin"/>
          <w:b w:val="false"/>
          <w:bCs w:val="false"/>
          <w:i w:val="false"/>
          <w:iCs w:val="false"/>
          <w:color w:val="333333"/>
          <w:sz w:val="20"/>
          <w:szCs w:val="20"/>
        </w:rPr>
        <w:t>13/05/1375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مشترک نظامی استان سمنان، </w:t>
      </w:r>
      <w:r>
        <w:rPr>
          <w:rFonts w:eastAsia="IRNazanin" w:cs="IRNazanin"/>
          <w:b w:val="false"/>
          <w:bCs w:val="false"/>
          <w:i w:val="false"/>
          <w:iCs w:val="false"/>
          <w:color w:val="333333"/>
          <w:sz w:val="20"/>
          <w:szCs w:val="20"/>
        </w:rPr>
        <w:t>20/08/1385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بنیاد شهید، جمعی از اساتید و دانشجویان دانشگاه‌ها و اقشار مختلف مردم، </w:t>
      </w:r>
      <w:r>
        <w:rPr>
          <w:rFonts w:eastAsia="IRNazanin" w:cs="IRNazanin"/>
          <w:b w:val="false"/>
          <w:bCs w:val="false"/>
          <w:i w:val="false"/>
          <w:iCs w:val="false"/>
          <w:color w:val="333333"/>
          <w:sz w:val="20"/>
          <w:szCs w:val="20"/>
        </w:rPr>
        <w:t>24/05/1369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دفاتر نهضت سوادآموزی، رئیس و جمعی از مسئولان ادارات شهربانی، جمعی از ناظران و اعضای هیئت نظارت شورای نگهبان و هیئت اجرایی در انتخابات مجلس خبرگان و مسئولان وزارت کشور، به همراه گروهی از مردم استان لرستان و شهرهای آبادان، لاهیجان و شوشتر، </w:t>
      </w:r>
      <w:r>
        <w:rPr>
          <w:rFonts w:eastAsia="IRNazanin" w:cs="IRNazanin"/>
          <w:b w:val="false"/>
          <w:bCs w:val="false"/>
          <w:i w:val="false"/>
          <w:iCs w:val="false"/>
          <w:color w:val="333333"/>
          <w:sz w:val="20"/>
          <w:szCs w:val="20"/>
        </w:rPr>
        <w:t>04/07/1369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حیله ای می اندیشند، و من هم حیله ای می اندیشم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أَلَّفَ بَیْنَ قُلُوبِهِمْ لَوْ أَنْفَقْتَ ما فِی الْأَرْضِ جَمیعاً ما أَلَّفْتَ بَیْنَ قُلُوبِهِمْ وَ لکِنَّ اللَّهَ أَلَّفَ بَیْنَهُمْ إِنَّهُ عَزیزٌ حَکیمٌ؛ دل‌های آنها را با هم، الفت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تمام آنچه را روی زمین است صرف می کردی که میان دل‌های آنان الفت دهی، نمی توانستی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خداوند در میان آنها الفت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توانا و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روحانیت مبارز و مجمع روحانیون مبارز تهران، علما و ائمه جماعت و جامعه وعاظ تهران و اعضای شورای هماهنگی سازمان تبلیغات اسلامی، در آستانه ماه محرم، </w:t>
      </w:r>
      <w:r>
        <w:rPr>
          <w:rFonts w:eastAsia="IRNazanin" w:cs="IRNazanin"/>
          <w:b w:val="false"/>
          <w:bCs w:val="false"/>
          <w:i w:val="false"/>
          <w:iCs w:val="false"/>
          <w:color w:val="333333"/>
          <w:sz w:val="20"/>
          <w:szCs w:val="20"/>
        </w:rPr>
        <w:t>11/05/1368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روحانیون و طلاب حوزه علمیه و ائمه جمعه و جماعات استان بوشهر، </w:t>
      </w:r>
      <w:r>
        <w:rPr>
          <w:rFonts w:eastAsia="IRNazanin" w:cs="IRNazanin"/>
          <w:b w:val="false"/>
          <w:bCs w:val="false"/>
          <w:i w:val="false"/>
          <w:iCs w:val="false"/>
          <w:color w:val="333333"/>
          <w:sz w:val="20"/>
          <w:szCs w:val="20"/>
        </w:rPr>
        <w:t>11/10/1370</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مردم مشهد و زائران حضرت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امام‌خمینی رحمه الله ، </w:t>
      </w:r>
      <w:r>
        <w:rPr>
          <w:rFonts w:eastAsia="IRNazanin" w:cs="IRNazanin"/>
          <w:b w:val="false"/>
          <w:bCs w:val="false"/>
          <w:i w:val="false"/>
          <w:iCs w:val="false"/>
          <w:color w:val="333333"/>
          <w:sz w:val="20"/>
          <w:szCs w:val="20"/>
        </w:rPr>
        <w:t>1/1/1378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دومین روز از دهه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سالگرد ارتحال حضرت امام خمینی رحمه الله در مرقد مطهر، </w:t>
      </w:r>
      <w:r>
        <w:rPr>
          <w:rFonts w:eastAsia="IRNazanin" w:cs="IRNazanin"/>
          <w:b w:val="false"/>
          <w:bCs w:val="false"/>
          <w:i w:val="false"/>
          <w:iCs w:val="false"/>
          <w:color w:val="333333"/>
          <w:sz w:val="20"/>
          <w:szCs w:val="20"/>
        </w:rPr>
        <w:t>14/03/1374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مردم مشهد و زائران حضرت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امام‌خمینی رحمه الله ، </w:t>
      </w:r>
      <w:r>
        <w:rPr>
          <w:rFonts w:eastAsia="IRNazanin" w:cs="IRNazanin"/>
          <w:b w:val="false"/>
          <w:bCs w:val="false"/>
          <w:i w:val="false"/>
          <w:iCs w:val="false"/>
          <w:color w:val="333333"/>
          <w:sz w:val="20"/>
          <w:szCs w:val="20"/>
        </w:rPr>
        <w:t>1/1/1378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09/07/1378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08/08/1377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تنفیذ حکم ریاست جمهوری آقای دکتر محمود احمدی‌نژاد، </w:t>
      </w:r>
      <w:r>
        <w:rPr>
          <w:rFonts w:eastAsia="IRNazanin" w:cs="IRNazanin"/>
          <w:b w:val="false"/>
          <w:bCs w:val="false"/>
          <w:i w:val="false"/>
          <w:iCs w:val="false"/>
          <w:color w:val="333333"/>
          <w:sz w:val="20"/>
          <w:szCs w:val="20"/>
        </w:rPr>
        <w:t>12/05/1384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خانواده شهدای هفتم تیر و مدیران و مسئولان قوه قضاییه، </w:t>
      </w:r>
      <w:r>
        <w:rPr>
          <w:rFonts w:eastAsia="IRNazanin" w:cs="IRNazanin"/>
          <w:b w:val="false"/>
          <w:bCs w:val="false"/>
          <w:i w:val="false"/>
          <w:iCs w:val="false"/>
          <w:color w:val="333333"/>
          <w:sz w:val="20"/>
          <w:szCs w:val="20"/>
        </w:rPr>
        <w:t>7/4/1386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گرمسار، </w:t>
      </w:r>
      <w:r>
        <w:rPr>
          <w:rFonts w:eastAsia="IRNazanin" w:cs="IRNazanin"/>
          <w:b w:val="false"/>
          <w:bCs w:val="false"/>
          <w:i w:val="false"/>
          <w:iCs w:val="false"/>
          <w:color w:val="333333"/>
          <w:sz w:val="20"/>
          <w:szCs w:val="20"/>
        </w:rPr>
        <w:t>21/08/1385</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مردم استان اردبیل،</w:t>
      </w:r>
      <w:r>
        <w:rPr>
          <w:rFonts w:eastAsia="IRNazanin" w:cs="IRNazanin"/>
          <w:b w:val="false"/>
          <w:bCs w:val="false"/>
          <w:i w:val="false"/>
          <w:iCs w:val="false"/>
          <w:color w:val="333333"/>
          <w:sz w:val="20"/>
          <w:szCs w:val="20"/>
        </w:rPr>
        <w:t>3/5/1379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ارومیه در استادیوم تختی،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محل مصلای ارومیه،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24/10/1380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انتشار نامه آیت‌الله سید جلال الدین طاهری امام جمعه اصفهان، </w:t>
      </w:r>
      <w:r>
        <w:rPr>
          <w:rFonts w:eastAsia="IRNazanin" w:cs="IRNazanin"/>
          <w:b w:val="false"/>
          <w:bCs w:val="false"/>
          <w:i w:val="false"/>
          <w:iCs w:val="false"/>
          <w:color w:val="333333"/>
          <w:sz w:val="20"/>
          <w:szCs w:val="20"/>
        </w:rPr>
        <w:t>20/04/1381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شهرستان تربت‌جام، </w:t>
      </w:r>
      <w:r>
        <w:rPr>
          <w:rFonts w:eastAsia="IRNazanin" w:cs="IRNazanin"/>
          <w:b w:val="false"/>
          <w:bCs w:val="false"/>
          <w:i w:val="false"/>
          <w:iCs w:val="false"/>
          <w:color w:val="333333"/>
          <w:sz w:val="20"/>
          <w:szCs w:val="20"/>
        </w:rPr>
        <w:t>09/06/1378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اهواز، </w:t>
      </w:r>
      <w:r>
        <w:rPr>
          <w:rFonts w:eastAsia="IRNazanin" w:cs="IRNazanin"/>
          <w:b w:val="false"/>
          <w:bCs w:val="false"/>
          <w:i w:val="false"/>
          <w:iCs w:val="false"/>
          <w:color w:val="333333"/>
          <w:sz w:val="20"/>
          <w:szCs w:val="20"/>
        </w:rPr>
        <w:t>18/12/1375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اهواز، </w:t>
      </w:r>
      <w:r>
        <w:rPr>
          <w:rFonts w:eastAsia="IRNazanin" w:cs="IRNazanin"/>
          <w:b w:val="false"/>
          <w:bCs w:val="false"/>
          <w:i w:val="false"/>
          <w:iCs w:val="false"/>
          <w:color w:val="333333"/>
          <w:sz w:val="20"/>
          <w:szCs w:val="20"/>
        </w:rPr>
        <w:t>18/12/1375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دفتر نمایندگی ولی‌فقیه در امور اهل سنت با خانواده، </w:t>
      </w:r>
      <w:r>
        <w:rPr>
          <w:rFonts w:eastAsia="IRNazanin" w:cs="IRNazanin"/>
          <w:b w:val="false"/>
          <w:bCs w:val="false"/>
          <w:i w:val="false"/>
          <w:iCs w:val="false"/>
          <w:color w:val="333333"/>
          <w:sz w:val="20"/>
          <w:szCs w:val="20"/>
        </w:rPr>
        <w:t>07/12/1381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دوشنبه در دیدار مسئولان 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24/10/1380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اهل تسنن استان سیستان و بلوچستان، </w:t>
      </w:r>
      <w:r>
        <w:rPr>
          <w:rFonts w:eastAsia="IRNazanin" w:cs="IRNazanin"/>
          <w:b w:val="false"/>
          <w:bCs w:val="false"/>
          <w:i w:val="false"/>
          <w:iCs w:val="false"/>
          <w:color w:val="333333"/>
          <w:sz w:val="20"/>
          <w:szCs w:val="20"/>
        </w:rPr>
        <w:t>06/12/1381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اقشار مختلف مردم کرد از استان‌های کردستان، آذربایجان غربی و کرمانشاه، </w:t>
      </w:r>
      <w:r>
        <w:rPr>
          <w:rFonts w:eastAsia="IRNazanin" w:cs="IRNazanin"/>
          <w:b w:val="false"/>
          <w:bCs w:val="false"/>
          <w:i w:val="false"/>
          <w:iCs w:val="false"/>
          <w:color w:val="333333"/>
          <w:sz w:val="20"/>
          <w:szCs w:val="20"/>
        </w:rPr>
        <w:t>13/04/1368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آگاه به زمان خودش است، از تهاجم شبهات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14/04/1368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بابل، </w:t>
      </w:r>
      <w:r>
        <w:rPr>
          <w:rFonts w:eastAsia="IRNazanin" w:cs="IRNazanin"/>
          <w:b w:val="false"/>
          <w:bCs w:val="false"/>
          <w:i w:val="false"/>
          <w:iCs w:val="false"/>
          <w:color w:val="333333"/>
          <w:sz w:val="20"/>
          <w:szCs w:val="20"/>
        </w:rPr>
        <w:t>25/07/1374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باشکوه مردم بندرعباس، </w:t>
      </w:r>
      <w:r>
        <w:rPr>
          <w:rFonts w:eastAsia="IRNazanin" w:cs="IRNazanin"/>
          <w:b w:val="false"/>
          <w:bCs w:val="false"/>
          <w:i w:val="false"/>
          <w:iCs w:val="false"/>
          <w:color w:val="333333"/>
          <w:sz w:val="20"/>
          <w:szCs w:val="20"/>
        </w:rPr>
        <w:t>02/02/1376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همراه حجت‌الاسلام والمسلمین حاج سید احمد خمینی، </w:t>
      </w:r>
      <w:r>
        <w:rPr>
          <w:rFonts w:eastAsia="IRNazanin" w:cs="IRNazanin"/>
          <w:b w:val="false"/>
          <w:bCs w:val="false"/>
          <w:i w:val="false"/>
          <w:iCs w:val="false"/>
          <w:color w:val="333333"/>
          <w:sz w:val="20"/>
          <w:szCs w:val="20"/>
        </w:rPr>
        <w:t>14/09/1369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و میهمانان شرکت‌کننده در کنفرانس وحدت اسلامی، </w:t>
      </w:r>
      <w:r>
        <w:rPr>
          <w:rFonts w:eastAsia="IRNazanin" w:cs="IRNazanin"/>
          <w:b w:val="false"/>
          <w:bCs w:val="false"/>
          <w:i w:val="false"/>
          <w:iCs w:val="false"/>
          <w:color w:val="333333"/>
          <w:sz w:val="20"/>
          <w:szCs w:val="20"/>
        </w:rPr>
        <w:t>16/07/1369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دومین روز از دهه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انقلاب اسلامی و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 جوان، </w:t>
      </w:r>
      <w:r>
        <w:rPr>
          <w:rFonts w:eastAsia="IRNazanin" w:cs="IRNazanin"/>
          <w:b w:val="false"/>
          <w:bCs w:val="false"/>
          <w:i w:val="false"/>
          <w:iCs w:val="false"/>
          <w:color w:val="333333"/>
          <w:sz w:val="20"/>
          <w:szCs w:val="20"/>
        </w:rPr>
        <w:t>07/02/1377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04/10/1377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19/06/1381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همراه حجت‌الاسلام والمسلمین حاج سید احمد خمینی، </w:t>
      </w:r>
      <w:r>
        <w:rPr>
          <w:rFonts w:eastAsia="IRNazanin" w:cs="IRNazanin"/>
          <w:b w:val="false"/>
          <w:bCs w:val="false"/>
          <w:i w:val="false"/>
          <w:iCs w:val="false"/>
          <w:color w:val="333333"/>
          <w:sz w:val="20"/>
          <w:szCs w:val="20"/>
        </w:rPr>
        <w:t>14/09/1369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به مناسبت عید سعید فطر، </w:t>
      </w:r>
      <w:r>
        <w:rPr>
          <w:rFonts w:eastAsia="IRNazanin" w:cs="IRNazanin"/>
          <w:b w:val="false"/>
          <w:bCs w:val="false"/>
          <w:i w:val="false"/>
          <w:iCs w:val="false"/>
          <w:color w:val="333333"/>
          <w:sz w:val="20"/>
          <w:szCs w:val="20"/>
        </w:rPr>
        <w:t>07/02/1369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ائمه جمعه سراسر کشور، </w:t>
      </w:r>
      <w:r>
        <w:rPr>
          <w:rFonts w:eastAsia="IRNazanin" w:cs="IRNazanin"/>
          <w:b w:val="false"/>
          <w:bCs w:val="false"/>
          <w:i w:val="false"/>
          <w:iCs w:val="false"/>
          <w:color w:val="333333"/>
          <w:sz w:val="20"/>
          <w:szCs w:val="20"/>
        </w:rPr>
        <w:t>07/03/1369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w:t>
      </w:r>
      <w:r>
        <w:rPr>
          <w:rFonts w:eastAsia="IRNazanin" w:cs="IRNazanin"/>
          <w:b w:val="false"/>
          <w:bCs w:val="false"/>
          <w:i w:val="false"/>
          <w:iCs w:val="false"/>
          <w:color w:val="333333"/>
          <w:sz w:val="20"/>
          <w:szCs w:val="20"/>
        </w:rPr>
        <w:t>26/06/1369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استان سمنان، </w:t>
      </w:r>
      <w:r>
        <w:rPr>
          <w:rFonts w:eastAsia="IRNazanin" w:cs="IRNazanin"/>
          <w:b w:val="false"/>
          <w:bCs w:val="false"/>
          <w:i w:val="false"/>
          <w:iCs w:val="false"/>
          <w:color w:val="333333"/>
          <w:sz w:val="20"/>
          <w:szCs w:val="20"/>
        </w:rPr>
        <w:t>17/08/1385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08/08/1384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20/04/1369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رهبر معظم انقلاب اسلامی به مناسبت حلول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1/1/1386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ده‌ها هزار نفر از راهیان‌نور و قشرهای مختلف مردم در پادگان دوکوهه، </w:t>
      </w:r>
      <w:r>
        <w:rPr>
          <w:rFonts w:eastAsia="IRNazanin" w:cs="IRNazanin"/>
          <w:b w:val="false"/>
          <w:bCs w:val="false"/>
          <w:i w:val="false"/>
          <w:iCs w:val="false"/>
          <w:color w:val="333333"/>
          <w:sz w:val="20"/>
          <w:szCs w:val="20"/>
        </w:rPr>
        <w:t>09/01/1381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w:t>
      </w:r>
      <w:r>
        <w:rPr>
          <w:rFonts w:eastAsia="IRNazanin" w:cs="IRNazanin"/>
          <w:b w:val="false"/>
          <w:bCs w:val="false"/>
          <w:i w:val="false"/>
          <w:iCs w:val="false"/>
          <w:color w:val="333333"/>
          <w:sz w:val="20"/>
          <w:szCs w:val="20"/>
        </w:rPr>
        <w:t>01/12/1369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ورامین، </w:t>
      </w:r>
      <w:r>
        <w:rPr>
          <w:rFonts w:eastAsia="IRNazanin" w:cs="IRNazanin"/>
          <w:b w:val="false"/>
          <w:bCs w:val="false"/>
          <w:i w:val="false"/>
          <w:iCs w:val="false"/>
          <w:color w:val="333333"/>
          <w:sz w:val="20"/>
          <w:szCs w:val="20"/>
        </w:rPr>
        <w:t>22/03/1382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ایذه، </w:t>
      </w:r>
      <w:r>
        <w:rPr>
          <w:rFonts w:eastAsia="IRNazanin" w:cs="IRNazanin"/>
          <w:b w:val="false"/>
          <w:bCs w:val="false"/>
          <w:i w:val="false"/>
          <w:iCs w:val="false"/>
          <w:color w:val="333333"/>
          <w:sz w:val="20"/>
          <w:szCs w:val="20"/>
        </w:rPr>
        <w:t>09/01/1378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ملت شریف ایران، در تجلیل از امام امت و تأکید بر وحدت و حفظ آمادگی مردم در صحنه، </w:t>
      </w:r>
      <w:r>
        <w:rPr>
          <w:rFonts w:eastAsia="IRNazanin" w:cs="IRNazanin"/>
          <w:b w:val="false"/>
          <w:bCs w:val="false"/>
          <w:i w:val="false"/>
          <w:iCs w:val="false"/>
          <w:color w:val="333333"/>
          <w:sz w:val="20"/>
          <w:szCs w:val="20"/>
        </w:rPr>
        <w:t>18/03/1368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دومین سالگرد ارتحال حضرت امام خمینی رحمه الله ، </w:t>
      </w:r>
      <w:r>
        <w:rPr>
          <w:rFonts w:eastAsia="IRNazanin" w:cs="IRNazanin"/>
          <w:b w:val="false"/>
          <w:bCs w:val="false"/>
          <w:i w:val="false"/>
          <w:iCs w:val="false"/>
          <w:color w:val="333333"/>
          <w:sz w:val="20"/>
          <w:szCs w:val="20"/>
        </w:rPr>
        <w:t>14/03/1370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06/01/1379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بنیاد شهید، جمعی از اساتید و دانشجویان دانشگاه‌ها و اقشار مختلف مردم، </w:t>
      </w:r>
      <w:r>
        <w:rPr>
          <w:rFonts w:eastAsia="IRNazanin" w:cs="IRNazanin"/>
          <w:b w:val="false"/>
          <w:bCs w:val="false"/>
          <w:i w:val="false"/>
          <w:iCs w:val="false"/>
          <w:color w:val="333333"/>
          <w:sz w:val="20"/>
          <w:szCs w:val="20"/>
        </w:rPr>
        <w:t>24/05/1369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04/10/1377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انجمن‌های اسلامی اصناف و بازار و مجامع امور صنفی سراسر کشور، </w:t>
      </w:r>
      <w:r>
        <w:rPr>
          <w:rFonts w:eastAsia="IRNazanin" w:cs="IRNazanin"/>
          <w:b w:val="false"/>
          <w:bCs w:val="false"/>
          <w:i w:val="false"/>
          <w:iCs w:val="false"/>
          <w:color w:val="333333"/>
          <w:sz w:val="20"/>
          <w:szCs w:val="20"/>
        </w:rPr>
        <w:t>13/04/1370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11/12/1378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13/11/1378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جمهوری اسلامی ایران، </w:t>
      </w:r>
      <w:r>
        <w:rPr>
          <w:rFonts w:eastAsia="IRNazanin" w:cs="IRNazanin"/>
          <w:b w:val="false"/>
          <w:bCs w:val="false"/>
          <w:i w:val="false"/>
          <w:iCs w:val="false"/>
          <w:color w:val="333333"/>
          <w:sz w:val="20"/>
          <w:szCs w:val="20"/>
        </w:rPr>
        <w:t>04/10/1378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در آستانه ماه محرم، </w:t>
      </w:r>
      <w:r>
        <w:rPr>
          <w:rFonts w:eastAsia="IRNazanin" w:cs="IRNazanin"/>
          <w:b w:val="false"/>
          <w:bCs w:val="false"/>
          <w:i w:val="false"/>
          <w:iCs w:val="false"/>
          <w:color w:val="333333"/>
          <w:sz w:val="20"/>
          <w:szCs w:val="20"/>
        </w:rPr>
        <w:t>02/02/1377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مسئولان و کارگزاران نظام به مناسبت عید سعید غدیر، </w:t>
      </w:r>
      <w:r>
        <w:rPr>
          <w:rFonts w:eastAsia="IRNazanin" w:cs="IRNazanin"/>
          <w:b w:val="false"/>
          <w:bCs w:val="false"/>
          <w:i w:val="false"/>
          <w:iCs w:val="false"/>
          <w:color w:val="333333"/>
          <w:sz w:val="20"/>
          <w:szCs w:val="20"/>
        </w:rPr>
        <w:t>27/01/1377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08/08/1380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مردم مشهد و زائران حرم مطهر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01/01/1380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25/11/1375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در منزل امام جمعه بیرجند، </w:t>
      </w:r>
      <w:r>
        <w:rPr>
          <w:rFonts w:eastAsia="IRNazanin" w:cs="IRNazanin"/>
          <w:b w:val="false"/>
          <w:bCs w:val="false"/>
          <w:i w:val="false"/>
          <w:iCs w:val="false"/>
          <w:color w:val="333333"/>
          <w:sz w:val="20"/>
          <w:szCs w:val="20"/>
        </w:rPr>
        <w:t>06/06/1378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08/08/1380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صحن جامع رضوی، </w:t>
      </w:r>
      <w:r>
        <w:rPr>
          <w:rFonts w:eastAsia="IRNazanin" w:cs="IRNazanin"/>
          <w:b w:val="false"/>
          <w:bCs w:val="false"/>
          <w:i w:val="false"/>
          <w:iCs w:val="false"/>
          <w:color w:val="333333"/>
          <w:sz w:val="20"/>
          <w:szCs w:val="20"/>
        </w:rPr>
        <w:t>01/01/1384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دیدار با معلمان، </w:t>
      </w:r>
      <w:r>
        <w:rPr>
          <w:rFonts w:eastAsia="IRNazanin" w:cs="IRNazanin"/>
          <w:b w:val="false"/>
          <w:bCs w:val="false"/>
          <w:i w:val="false"/>
          <w:iCs w:val="false"/>
          <w:color w:val="333333"/>
          <w:sz w:val="20"/>
          <w:szCs w:val="20"/>
        </w:rPr>
        <w:t>12/2/1386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در محل مصلای ارومیه،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پاکستان، </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دانشگاه شهید بهشتی، </w:t>
      </w:r>
      <w:r>
        <w:rPr>
          <w:rFonts w:eastAsia="IRNazanin" w:cs="IRNazanin"/>
          <w:b w:val="false"/>
          <w:bCs w:val="false"/>
          <w:i w:val="false"/>
          <w:iCs w:val="false"/>
          <w:color w:val="333333"/>
          <w:sz w:val="20"/>
          <w:szCs w:val="20"/>
        </w:rPr>
        <w:t>22/02/1382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هفته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ارومیه در استادیوم تختی، </w:t>
      </w:r>
      <w:r>
        <w:rPr>
          <w:rFonts w:eastAsia="IRNazanin" w:cs="IRNazanin"/>
          <w:b w:val="false"/>
          <w:bCs w:val="false"/>
          <w:i w:val="false"/>
          <w:iCs w:val="false"/>
          <w:color w:val="333333"/>
          <w:sz w:val="20"/>
          <w:szCs w:val="20"/>
        </w:rPr>
        <w:t>27/06/1375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مسئولان وزارت خارجه و سفرا و کارداران جمهوری اسلامی ایران، </w:t>
      </w:r>
      <w:r>
        <w:rPr>
          <w:rFonts w:eastAsia="IRNazanin" w:cs="IRNazanin"/>
          <w:b w:val="false"/>
          <w:bCs w:val="false"/>
          <w:i w:val="false"/>
          <w:iCs w:val="false"/>
          <w:color w:val="333333"/>
          <w:sz w:val="20"/>
          <w:szCs w:val="20"/>
        </w:rPr>
        <w:t>16/05/1375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استانداران سراسر کشور، </w:t>
      </w:r>
      <w:r>
        <w:rPr>
          <w:rFonts w:eastAsia="IRNazanin" w:cs="IRNazanin"/>
          <w:b w:val="false"/>
          <w:bCs w:val="false"/>
          <w:i w:val="false"/>
          <w:iCs w:val="false"/>
          <w:color w:val="333333"/>
          <w:sz w:val="20"/>
          <w:szCs w:val="20"/>
        </w:rPr>
        <w:t>08/12/1384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موقت افغانستان و رهبران مجاهدان افغانی، </w:t>
      </w:r>
      <w:r>
        <w:rPr>
          <w:rFonts w:eastAsia="IRNazanin" w:cs="IRNazanin"/>
          <w:b w:val="false"/>
          <w:bCs w:val="false"/>
          <w:i w:val="false"/>
          <w:iCs w:val="false"/>
          <w:color w:val="333333"/>
          <w:sz w:val="20"/>
          <w:szCs w:val="20"/>
        </w:rPr>
        <w:t>11/07/1368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01/09/1381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مشترک در لشکر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زرهی زاهدان، </w:t>
      </w:r>
      <w:r>
        <w:rPr>
          <w:rFonts w:eastAsia="IRNazanin" w:cs="IRNazanin"/>
          <w:b w:val="false"/>
          <w:bCs w:val="false"/>
          <w:i w:val="false"/>
          <w:iCs w:val="false"/>
          <w:color w:val="333333"/>
          <w:sz w:val="20"/>
          <w:szCs w:val="20"/>
        </w:rPr>
        <w:t>05/12/1381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19/06/1381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26/09/1378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خانواده‌های شهدا، </w:t>
      </w:r>
      <w:r>
        <w:rPr>
          <w:rFonts w:eastAsia="IRNazanin" w:cs="IRNazanin"/>
          <w:b w:val="false"/>
          <w:bCs w:val="false"/>
          <w:i w:val="false"/>
          <w:iCs w:val="false"/>
          <w:color w:val="333333"/>
          <w:sz w:val="20"/>
          <w:szCs w:val="20"/>
        </w:rPr>
        <w:t>03/03/1384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شاهرود، </w:t>
      </w:r>
      <w:r>
        <w:rPr>
          <w:rFonts w:eastAsia="IRNazanin" w:cs="IRNazanin"/>
          <w:b w:val="false"/>
          <w:bCs w:val="false"/>
          <w:i w:val="false"/>
          <w:iCs w:val="false"/>
          <w:color w:val="333333"/>
          <w:sz w:val="20"/>
          <w:szCs w:val="20"/>
        </w:rPr>
        <w:t>20/08/1385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اعضای هیئت دولت، </w:t>
      </w:r>
      <w:r>
        <w:rPr>
          <w:rFonts w:eastAsia="IRNazanin" w:cs="IRNazanin"/>
          <w:b w:val="false"/>
          <w:bCs w:val="false"/>
          <w:i w:val="false"/>
          <w:iCs w:val="false"/>
          <w:color w:val="333333"/>
          <w:sz w:val="20"/>
          <w:szCs w:val="20"/>
        </w:rPr>
        <w:t>07/06/1379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مشهد و زائران حضرت علی‌بن‌موسی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استانداران سراسر کشور، </w:t>
      </w:r>
      <w:r>
        <w:rPr>
          <w:rFonts w:eastAsia="IRNazanin" w:cs="IRNazanin"/>
          <w:b w:val="false"/>
          <w:bCs w:val="false"/>
          <w:i w:val="false"/>
          <w:iCs w:val="false"/>
          <w:color w:val="333333"/>
          <w:sz w:val="20"/>
          <w:szCs w:val="20"/>
        </w:rPr>
        <w:t>08/12/1384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دانش‌آموزان به مناسبت گرامی‌داشت سالروز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13/08/1381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علی‌بن‌موسی‌الرضا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عید سعید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میهمانان خارجی مراسم اولین سالگرد ارتحال امام خمینی رحمه الله ، </w:t>
      </w:r>
      <w:r>
        <w:rPr>
          <w:rFonts w:eastAsia="IRNazanin" w:cs="IRNazanin"/>
          <w:b w:val="false"/>
          <w:bCs w:val="false"/>
          <w:i w:val="false"/>
          <w:iCs w:val="false"/>
          <w:color w:val="333333"/>
          <w:sz w:val="20"/>
          <w:szCs w:val="20"/>
        </w:rPr>
        <w:t>16/03/1369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عشایر عرب خوزستان و مردم نجف آباد، </w:t>
      </w:r>
      <w:r>
        <w:rPr>
          <w:rFonts w:eastAsia="IRNazanin" w:cs="IRNazanin"/>
          <w:b w:val="false"/>
          <w:bCs w:val="false"/>
          <w:i w:val="false"/>
          <w:iCs w:val="false"/>
          <w:color w:val="333333"/>
          <w:sz w:val="20"/>
          <w:szCs w:val="20"/>
        </w:rPr>
        <w:t>19/03/1368</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ستاد برگزاری هشتمین اجلاس سران کشورهای اسلامی، </w:t>
      </w:r>
      <w:r>
        <w:rPr>
          <w:rFonts w:eastAsia="IRNazanin" w:cs="IRNazanin"/>
          <w:b w:val="false"/>
          <w:bCs w:val="false"/>
          <w:i w:val="false"/>
          <w:iCs w:val="false"/>
          <w:color w:val="333333"/>
          <w:sz w:val="20"/>
          <w:szCs w:val="20"/>
        </w:rPr>
        <w:t>24/09/1376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تشکل‌های سیاسی ـ فرهنگی هم‌سو، </w:t>
      </w:r>
      <w:r>
        <w:rPr>
          <w:rFonts w:eastAsia="IRNazanin" w:cs="IRNazanin"/>
          <w:b w:val="false"/>
          <w:bCs w:val="false"/>
          <w:i w:val="false"/>
          <w:iCs w:val="false"/>
          <w:color w:val="333333"/>
          <w:sz w:val="20"/>
          <w:szCs w:val="20"/>
        </w:rPr>
        <w:t>2602/1379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استانداران،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هزاران نفر از اعضای بسیج دانشجویی دانشگاه‌های سراسر کشور، </w:t>
      </w:r>
      <w:r>
        <w:rPr>
          <w:rFonts w:eastAsia="IRNazanin" w:cs="IRNazanin"/>
          <w:b w:val="false"/>
          <w:bCs w:val="false"/>
          <w:i w:val="false"/>
          <w:iCs w:val="false"/>
          <w:color w:val="333333"/>
          <w:sz w:val="20"/>
          <w:szCs w:val="20"/>
        </w:rPr>
        <w:t>31/2/1386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15/08/1383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گرمسار، </w:t>
      </w:r>
      <w:r>
        <w:rPr>
          <w:rFonts w:eastAsia="IRNazanin" w:cs="IRNazanin"/>
          <w:b w:val="false"/>
          <w:bCs w:val="false"/>
          <w:i w:val="false"/>
          <w:iCs w:val="false"/>
          <w:color w:val="333333"/>
          <w:sz w:val="20"/>
          <w:szCs w:val="20"/>
        </w:rPr>
        <w:t>21/08/1385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بیرجند، </w:t>
      </w:r>
      <w:r>
        <w:rPr>
          <w:rFonts w:eastAsia="IRNazanin" w:cs="IRNazanin"/>
          <w:b w:val="false"/>
          <w:bCs w:val="false"/>
          <w:i w:val="false"/>
          <w:iCs w:val="false"/>
          <w:color w:val="333333"/>
          <w:sz w:val="20"/>
          <w:szCs w:val="20"/>
        </w:rPr>
        <w:t>06/06/1378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مردم مشهد و زائران حضرت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مردم مشهد و زائران حضرت علی‌بن‌موسی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08/08/1380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نخبگان و مسئولان استان زنجان، </w:t>
      </w:r>
      <w:r>
        <w:rPr>
          <w:rFonts w:eastAsia="IRNazanin" w:cs="IRNazanin"/>
          <w:b w:val="false"/>
          <w:bCs w:val="false"/>
          <w:i w:val="false"/>
          <w:iCs w:val="false"/>
          <w:color w:val="333333"/>
          <w:sz w:val="20"/>
          <w:szCs w:val="20"/>
        </w:rPr>
        <w:t>23/07/1382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26/12/1379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08/08/1380</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26/12/1379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w:t>
      </w:r>
      <w:r>
        <w:rPr>
          <w:rFonts w:eastAsia="IRNazanin" w:cs="IRNazanin"/>
          <w:b w:val="false"/>
          <w:bCs w:val="false"/>
          <w:i w:val="false"/>
          <w:iCs w:val="false"/>
          <w:color w:val="333333"/>
          <w:sz w:val="20"/>
          <w:szCs w:val="20"/>
        </w:rPr>
        <w:t>08/08/1384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26/12/1379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نمایندگان مجلس شورای اسلامی و مردم ایران درباره حفظ وحدت و یکپارچگی، حمایت از دولت، جایگاه مجلس شورای اسلامی و دفاع از اصل ولایت فقیه، </w:t>
      </w:r>
      <w:r>
        <w:rPr>
          <w:rFonts w:eastAsia="IRNazanin" w:cs="IRNazanin"/>
          <w:b w:val="false"/>
          <w:bCs w:val="false"/>
          <w:i w:val="false"/>
          <w:iCs w:val="false"/>
          <w:color w:val="333333"/>
          <w:sz w:val="20"/>
          <w:szCs w:val="20"/>
        </w:rPr>
        <w:t>18/10/1368</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پاسداران، جانبازان، دانشجویان و دانش‌آموزان، </w:t>
      </w:r>
      <w:r>
        <w:rPr>
          <w:rFonts w:eastAsia="IRNazanin" w:cs="IRNazanin"/>
          <w:b w:val="false"/>
          <w:bCs w:val="false"/>
          <w:i w:val="false"/>
          <w:iCs w:val="false"/>
          <w:color w:val="333333"/>
          <w:sz w:val="20"/>
          <w:szCs w:val="20"/>
        </w:rPr>
        <w:t>11/08/1379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ائمه جمعه سراسر کشور به اتفاق رئیس مجلس خبرگان، </w:t>
      </w:r>
      <w:r>
        <w:rPr>
          <w:rFonts w:eastAsia="IRNazanin" w:cs="IRNazanin"/>
          <w:b w:val="false"/>
          <w:bCs w:val="false"/>
          <w:i w:val="false"/>
          <w:iCs w:val="false"/>
          <w:color w:val="333333"/>
          <w:sz w:val="20"/>
          <w:szCs w:val="20"/>
        </w:rPr>
        <w:t>12/04/1368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حجت‌الاسلام والمسلمین هاشمی رفسنجانی، رئیس و کلیه نمایندگان مجلس شورای اسلامی، </w:t>
      </w:r>
      <w:r>
        <w:rPr>
          <w:rFonts w:eastAsia="IRNazanin" w:cs="IRNazanin"/>
          <w:b w:val="false"/>
          <w:bCs w:val="false"/>
          <w:i w:val="false"/>
          <w:iCs w:val="false"/>
          <w:color w:val="333333"/>
          <w:sz w:val="20"/>
          <w:szCs w:val="20"/>
        </w:rPr>
        <w:t>24/03/1368</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صحن جامع رضوی مشهد مقدس، </w:t>
      </w:r>
      <w:r>
        <w:rPr>
          <w:rFonts w:eastAsia="IRNazanin" w:cs="IRNazanin"/>
          <w:b w:val="false"/>
          <w:bCs w:val="false"/>
          <w:i w:val="false"/>
          <w:iCs w:val="false"/>
          <w:color w:val="333333"/>
          <w:sz w:val="20"/>
          <w:szCs w:val="20"/>
        </w:rPr>
        <w:t>02/01/1383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استان اردبیل، </w:t>
      </w:r>
      <w:r>
        <w:rPr>
          <w:rFonts w:eastAsia="IRNazanin" w:cs="IRNazanin"/>
          <w:b w:val="false"/>
          <w:bCs w:val="false"/>
          <w:i w:val="false"/>
          <w:iCs w:val="false"/>
          <w:color w:val="333333"/>
          <w:sz w:val="20"/>
          <w:szCs w:val="20"/>
        </w:rPr>
        <w:t>03/05/1379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23/08/1382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به امامت مقام معظم رهبری، </w:t>
      </w:r>
      <w:r>
        <w:rPr>
          <w:rFonts w:eastAsia="IRNazanin" w:cs="IRNazanin"/>
          <w:b w:val="false"/>
          <w:bCs w:val="false"/>
          <w:i w:val="false"/>
          <w:iCs w:val="false"/>
          <w:color w:val="333333"/>
          <w:sz w:val="20"/>
          <w:szCs w:val="20"/>
        </w:rPr>
        <w:t>08/05/1378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به همراه اقشار مختلف مردم، </w:t>
      </w:r>
      <w:r>
        <w:rPr>
          <w:rFonts w:eastAsia="IRNazanin" w:cs="IRNazanin"/>
          <w:b w:val="false"/>
          <w:bCs w:val="false"/>
          <w:i w:val="false"/>
          <w:iCs w:val="false"/>
          <w:color w:val="333333"/>
          <w:sz w:val="20"/>
          <w:szCs w:val="20"/>
        </w:rPr>
        <w:t>21/04/1378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عید سعید فطر، </w:t>
      </w:r>
      <w:r>
        <w:rPr>
          <w:rFonts w:eastAsia="IRNazanin" w:cs="IRNazanin"/>
          <w:b w:val="false"/>
          <w:bCs w:val="false"/>
          <w:i w:val="false"/>
          <w:iCs w:val="false"/>
          <w:color w:val="333333"/>
          <w:sz w:val="20"/>
          <w:szCs w:val="20"/>
        </w:rPr>
        <w:t>28/10/1377</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 ماه مبارک رمضان، </w:t>
      </w:r>
      <w:r>
        <w:rPr>
          <w:rFonts w:eastAsia="IRNazanin" w:cs="IRNazanin"/>
          <w:b w:val="false"/>
          <w:bCs w:val="false"/>
          <w:i w:val="false"/>
          <w:iCs w:val="false"/>
          <w:color w:val="333333"/>
          <w:sz w:val="20"/>
          <w:szCs w:val="20"/>
        </w:rPr>
        <w:t>23/09/1377</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در اولین سالگرد آزادی و بازگشت به کشور، </w:t>
      </w:r>
      <w:r>
        <w:rPr>
          <w:rFonts w:eastAsia="IRNazanin" w:cs="IRNazanin"/>
          <w:b w:val="false"/>
          <w:bCs w:val="false"/>
          <w:i w:val="false"/>
          <w:iCs w:val="false"/>
          <w:color w:val="333333"/>
          <w:sz w:val="20"/>
          <w:szCs w:val="20"/>
        </w:rPr>
        <w:t>28/05/1370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رحمه الله ، </w:t>
      </w:r>
      <w:r>
        <w:rPr>
          <w:rFonts w:eastAsia="IRNazanin" w:cs="IRNazanin"/>
          <w:b w:val="false"/>
          <w:bCs w:val="false"/>
          <w:i w:val="false"/>
          <w:iCs w:val="false"/>
          <w:color w:val="333333"/>
          <w:sz w:val="20"/>
          <w:szCs w:val="20"/>
        </w:rPr>
        <w:t>10/03/1369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معلمان و مسئولان امور فرهنگی کشور و جمعی از کارگران، به مناسبت روز معلم و روز جهانی کارگر، </w:t>
      </w:r>
      <w:r>
        <w:rPr>
          <w:rFonts w:eastAsia="IRNazanin" w:cs="IRNazanin"/>
          <w:b w:val="false"/>
          <w:bCs w:val="false"/>
          <w:i w:val="false"/>
          <w:iCs w:val="false"/>
          <w:color w:val="333333"/>
          <w:sz w:val="20"/>
          <w:szCs w:val="20"/>
        </w:rPr>
        <w:t>12/02/1369</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بزرگ زائران و مجاوران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مقدس، </w:t>
      </w:r>
      <w:r>
        <w:rPr>
          <w:rFonts w:eastAsia="IRNazanin" w:cs="IRNazanin"/>
          <w:b w:val="false"/>
          <w:bCs w:val="false"/>
          <w:i w:val="false"/>
          <w:iCs w:val="false"/>
          <w:color w:val="333333"/>
          <w:sz w:val="20"/>
          <w:szCs w:val="20"/>
        </w:rPr>
        <w:t>06/01/1379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01/09/1381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در آستانه ماه محرم، </w:t>
      </w:r>
      <w:r>
        <w:rPr>
          <w:rFonts w:eastAsia="IRNazanin" w:cs="IRNazanin"/>
          <w:b w:val="false"/>
          <w:bCs w:val="false"/>
          <w:i w:val="false"/>
          <w:iCs w:val="false"/>
          <w:color w:val="333333"/>
          <w:sz w:val="20"/>
          <w:szCs w:val="20"/>
        </w:rPr>
        <w:t>02/02/1377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حلول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Pr>
        <w:t>01/01/1372</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اقشار مختلف مردم قم، </w:t>
      </w:r>
      <w:r>
        <w:rPr>
          <w:rFonts w:eastAsia="IRNazanin" w:cs="IRNazanin"/>
          <w:b w:val="false"/>
          <w:bCs w:val="false"/>
          <w:i w:val="false"/>
          <w:iCs w:val="false"/>
          <w:color w:val="333333"/>
          <w:sz w:val="20"/>
          <w:szCs w:val="20"/>
        </w:rPr>
        <w:t>19/10/1378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آزادگان و اقشار مختلف مردم، در اولین روز از هفته وحدت، </w:t>
      </w:r>
      <w:r>
        <w:rPr>
          <w:rFonts w:eastAsia="IRNazanin" w:cs="IRNazanin"/>
          <w:b w:val="false"/>
          <w:bCs w:val="false"/>
          <w:i w:val="false"/>
          <w:iCs w:val="false"/>
          <w:color w:val="333333"/>
          <w:sz w:val="20"/>
          <w:szCs w:val="20"/>
        </w:rPr>
        <w:t>11/07/1369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به امامت مقام معظم رهبری، </w:t>
      </w:r>
      <w:r>
        <w:rPr>
          <w:rFonts w:eastAsia="IRNazanin" w:cs="IRNazanin"/>
          <w:b w:val="false"/>
          <w:bCs w:val="false"/>
          <w:i w:val="false"/>
          <w:iCs w:val="false"/>
          <w:color w:val="333333"/>
          <w:sz w:val="20"/>
          <w:szCs w:val="20"/>
        </w:rPr>
        <w:t>08/05/1378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قم، به مناسبت نوزدهم دی‌ماه، سالروز قیام مردم قم، </w:t>
      </w:r>
      <w:r>
        <w:rPr>
          <w:rFonts w:eastAsia="IRNazanin" w:cs="IRNazanin"/>
          <w:b w:val="false"/>
          <w:bCs w:val="false"/>
          <w:i w:val="false"/>
          <w:iCs w:val="false"/>
          <w:color w:val="333333"/>
          <w:sz w:val="20"/>
          <w:szCs w:val="20"/>
        </w:rPr>
        <w:t>19/10/1372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w:t>
      </w:r>
      <w:r>
        <w:rPr>
          <w:rFonts w:eastAsia="IRNazanin" w:cs="IRNazanin"/>
          <w:b w:val="false"/>
          <w:bCs w:val="false"/>
          <w:i w:val="false"/>
          <w:iCs w:val="false"/>
          <w:color w:val="333333"/>
          <w:sz w:val="20"/>
          <w:szCs w:val="20"/>
        </w:rPr>
        <w:t>23/5/1370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انتشار نامه آیت‌الله سید جلال الدین طاهری امام جمعه اصفهان، </w:t>
      </w:r>
      <w:r>
        <w:rPr>
          <w:rFonts w:eastAsia="IRNazanin" w:cs="IRNazanin"/>
          <w:b w:val="false"/>
          <w:bCs w:val="false"/>
          <w:i w:val="false"/>
          <w:iCs w:val="false"/>
          <w:color w:val="333333"/>
          <w:sz w:val="20"/>
          <w:szCs w:val="20"/>
        </w:rPr>
        <w:t>20/04/1381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نشست سالیانه اتحادیه انجمن‌های اسلامی دانشجویان در اروپا، </w:t>
      </w:r>
      <w:r>
        <w:rPr>
          <w:rFonts w:eastAsia="IRNazanin" w:cs="IRNazanin"/>
          <w:b w:val="false"/>
          <w:bCs w:val="false"/>
          <w:i w:val="false"/>
          <w:iCs w:val="false"/>
          <w:color w:val="333333"/>
          <w:sz w:val="20"/>
          <w:szCs w:val="20"/>
        </w:rPr>
        <w:t>21/06/1381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بنیاد شهید، جمعی از اساتید و دانشجویان دانشگاه‌ها و اقشار مختلف مردم، </w:t>
      </w:r>
      <w:r>
        <w:rPr>
          <w:rFonts w:eastAsia="IRNazanin" w:cs="IRNazanin"/>
          <w:b w:val="false"/>
          <w:bCs w:val="false"/>
          <w:i w:val="false"/>
          <w:iCs w:val="false"/>
          <w:color w:val="333333"/>
          <w:sz w:val="20"/>
          <w:szCs w:val="20"/>
        </w:rPr>
        <w:t>4/05/1369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26/09/1378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اولین سالگرد ارتحال حضرت امام خمینی رحمه الله ، </w:t>
      </w:r>
      <w:r>
        <w:rPr>
          <w:rFonts w:eastAsia="IRNazanin" w:cs="IRNazanin"/>
          <w:b w:val="false"/>
          <w:bCs w:val="false"/>
          <w:i w:val="false"/>
          <w:iCs w:val="false"/>
          <w:color w:val="333333"/>
          <w:sz w:val="20"/>
          <w:szCs w:val="20"/>
        </w:rPr>
        <w:t>14/03/1369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پاسداران، جانبازان، دانشجویان و دانش‌آموزان، </w:t>
      </w:r>
      <w:r>
        <w:rPr>
          <w:rFonts w:eastAsia="IRNazanin" w:cs="IRNazanin"/>
          <w:b w:val="false"/>
          <w:bCs w:val="false"/>
          <w:i w:val="false"/>
          <w:iCs w:val="false"/>
          <w:color w:val="333333"/>
          <w:sz w:val="20"/>
          <w:szCs w:val="20"/>
        </w:rPr>
        <w:t>11/08/1379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فضلای شیعه و سنی،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هفدهمین سالگرد ارتحال حضرت امام خمینی رحمه الله ، </w:t>
      </w:r>
      <w:r>
        <w:rPr>
          <w:rFonts w:eastAsia="IRNazanin" w:cs="IRNazanin"/>
          <w:b w:val="false"/>
          <w:bCs w:val="false"/>
          <w:i w:val="false"/>
          <w:iCs w:val="false"/>
          <w:color w:val="333333"/>
          <w:sz w:val="20"/>
          <w:szCs w:val="20"/>
        </w:rPr>
        <w:t>14/03/1385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 صلی الله علیه و آله و امام جعفرصادق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24/06/1371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اهواز، </w:t>
      </w:r>
      <w:r>
        <w:rPr>
          <w:rFonts w:eastAsia="IRNazanin" w:cs="IRNazanin"/>
          <w:b w:val="false"/>
          <w:bCs w:val="false"/>
          <w:i w:val="false"/>
          <w:iCs w:val="false"/>
          <w:color w:val="333333"/>
          <w:sz w:val="20"/>
          <w:szCs w:val="20"/>
        </w:rPr>
        <w:t>18/12/1375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فضلای شیعه و سنی،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حرم امام خمینی رحمه الله ، </w:t>
      </w:r>
      <w:r>
        <w:rPr>
          <w:rFonts w:eastAsia="IRNazanin" w:cs="IRNazanin"/>
          <w:b w:val="false"/>
          <w:bCs w:val="false"/>
          <w:i w:val="false"/>
          <w:iCs w:val="false"/>
          <w:color w:val="333333"/>
          <w:sz w:val="20"/>
          <w:szCs w:val="20"/>
        </w:rPr>
        <w:t>14/03/1381</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فطر، </w:t>
      </w:r>
      <w:r>
        <w:rPr>
          <w:rFonts w:eastAsia="IRNazanin" w:cs="IRNazanin"/>
          <w:b w:val="false"/>
          <w:bCs w:val="false"/>
          <w:i w:val="false"/>
          <w:iCs w:val="false"/>
          <w:color w:val="333333"/>
          <w:sz w:val="20"/>
          <w:szCs w:val="20"/>
        </w:rPr>
        <w:t>15/09/1381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قم، </w:t>
      </w:r>
      <w:r>
        <w:rPr>
          <w:rFonts w:eastAsia="IRNazanin" w:cs="IRNazanin"/>
          <w:b w:val="false"/>
          <w:bCs w:val="false"/>
          <w:i w:val="false"/>
          <w:iCs w:val="false"/>
          <w:color w:val="333333"/>
          <w:sz w:val="20"/>
          <w:szCs w:val="20"/>
        </w:rPr>
        <w:t>14/07/1379</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شورای نگهبان، </w:t>
      </w:r>
      <w:r>
        <w:rPr>
          <w:rFonts w:eastAsia="IRNazanin" w:cs="IRNazanin"/>
          <w:b w:val="false"/>
          <w:bCs w:val="false"/>
          <w:i w:val="false"/>
          <w:iCs w:val="false"/>
          <w:color w:val="333333"/>
          <w:sz w:val="20"/>
          <w:szCs w:val="20"/>
        </w:rPr>
        <w:t>11/07/1380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w:t>
      </w:r>
      <w:r>
        <w:rPr>
          <w:rFonts w:eastAsia="IRNazanin" w:cs="IRNazanin"/>
          <w:b w:val="false"/>
          <w:bCs w:val="false"/>
          <w:i w:val="false"/>
          <w:iCs w:val="false"/>
          <w:color w:val="333333"/>
          <w:sz w:val="20"/>
          <w:szCs w:val="20"/>
        </w:rPr>
        <w:t>17/09/1379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اصفهان، </w:t>
      </w:r>
      <w:r>
        <w:rPr>
          <w:rFonts w:eastAsia="IRNazanin" w:cs="IRNazanin"/>
          <w:b w:val="false"/>
          <w:bCs w:val="false"/>
          <w:i w:val="false"/>
          <w:iCs w:val="false"/>
          <w:color w:val="333333"/>
          <w:sz w:val="20"/>
          <w:szCs w:val="20"/>
        </w:rPr>
        <w:t>12/08/1380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نمونه و ممتاز دانشگاه‌ها، </w:t>
      </w:r>
      <w:r>
        <w:rPr>
          <w:rFonts w:eastAsia="IRNazanin" w:cs="IRNazanin"/>
          <w:b w:val="false"/>
          <w:bCs w:val="false"/>
          <w:i w:val="false"/>
          <w:iCs w:val="false"/>
          <w:color w:val="333333"/>
          <w:sz w:val="20"/>
          <w:szCs w:val="20"/>
        </w:rPr>
        <w:t>07/09/1381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سالروز آزادی خرمشهر، </w:t>
      </w:r>
      <w:r>
        <w:rPr>
          <w:rFonts w:eastAsia="IRNazanin" w:cs="IRNazanin"/>
          <w:b w:val="false"/>
          <w:bCs w:val="false"/>
          <w:i w:val="false"/>
          <w:iCs w:val="false"/>
          <w:color w:val="333333"/>
          <w:sz w:val="20"/>
          <w:szCs w:val="20"/>
        </w:rPr>
        <w:t>01/03/1381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w:t>
      </w:r>
      <w:r>
        <w:rPr>
          <w:rFonts w:eastAsia="IRNazanin" w:cs="IRNazanin"/>
          <w:b w:val="false"/>
          <w:bCs w:val="false"/>
          <w:i w:val="false"/>
          <w:iCs w:val="false"/>
          <w:color w:val="333333"/>
          <w:sz w:val="20"/>
          <w:szCs w:val="20"/>
        </w:rPr>
        <w:t>23/5/1370</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اصفهان، </w:t>
      </w:r>
      <w:r>
        <w:rPr>
          <w:rFonts w:eastAsia="IRNazanin" w:cs="IRNazanin"/>
          <w:b w:val="false"/>
          <w:bCs w:val="false"/>
          <w:i w:val="false"/>
          <w:iCs w:val="false"/>
          <w:color w:val="333333"/>
          <w:sz w:val="20"/>
          <w:szCs w:val="20"/>
        </w:rPr>
        <w:t>12/08/1380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23/08/1382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 کثیری از مردم قم، </w:t>
      </w:r>
      <w:r>
        <w:rPr>
          <w:rFonts w:eastAsia="IRNazanin" w:cs="IRNazanin"/>
          <w:b w:val="false"/>
          <w:bCs w:val="false"/>
          <w:i w:val="false"/>
          <w:iCs w:val="false"/>
          <w:color w:val="333333"/>
          <w:sz w:val="20"/>
          <w:szCs w:val="20"/>
        </w:rPr>
        <w:t>19/10/1379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مردم مشهد و زائران حضرت علی‌بن موسی‌الرضا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04/01/1375</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13/08/1384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در سالروز عید سعید مبعث، </w:t>
      </w:r>
      <w:r>
        <w:rPr>
          <w:rFonts w:eastAsia="IRNazanin" w:cs="IRNazanin"/>
          <w:b w:val="false"/>
          <w:bCs w:val="false"/>
          <w:i w:val="false"/>
          <w:iCs w:val="false"/>
          <w:color w:val="333333"/>
          <w:sz w:val="20"/>
          <w:szCs w:val="20"/>
        </w:rPr>
        <w:t>02/07/1382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انتشار نامه آیت‌الله سید جلال‌الدین طاهری امام جمعه اصفهان، </w:t>
      </w:r>
      <w:r>
        <w:rPr>
          <w:rFonts w:eastAsia="IRNazanin" w:cs="IRNazanin"/>
          <w:b w:val="false"/>
          <w:bCs w:val="false"/>
          <w:i w:val="false"/>
          <w:iCs w:val="false"/>
          <w:color w:val="333333"/>
          <w:sz w:val="20"/>
          <w:szCs w:val="20"/>
        </w:rPr>
        <w:t>20/04/1381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مشهد و زائران حضرت علی‌بن‌موسی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حضرت امام خمینی رحمه الله ، </w:t>
      </w:r>
      <w:r>
        <w:rPr>
          <w:rFonts w:eastAsia="IRNazanin" w:cs="IRNazanin"/>
          <w:b w:val="false"/>
          <w:bCs w:val="false"/>
          <w:i w:val="false"/>
          <w:iCs w:val="false"/>
          <w:color w:val="333333"/>
          <w:sz w:val="20"/>
          <w:szCs w:val="20"/>
        </w:rPr>
        <w:t>01/01/1378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26/12/1379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04/10/1377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خانواده‌های معظم شهدا و جانبازان شهرهای خوی، بندرگناوه و استان‌های مازندران و آذربایجان غربی، گروه‌هایی از دانشجویان، جمعی از مهاجران جنگ تحمیلی، کشاورزان و مسئولان هیأت‌های هفت‌نفره واگذاری زمین، </w:t>
      </w:r>
      <w:r>
        <w:rPr>
          <w:rFonts w:eastAsia="IRNazanin" w:cs="IRNazanin"/>
          <w:b w:val="false"/>
          <w:bCs w:val="false"/>
          <w:i w:val="false"/>
          <w:iCs w:val="false"/>
          <w:color w:val="333333"/>
          <w:sz w:val="20"/>
          <w:szCs w:val="20"/>
        </w:rPr>
        <w:t>02/03/1369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مسئولان و گروهی از اقشار مختلف مردم مسئولان و کارکنان هواپیمایی جمهوری اسلامی، مسئولان و کارکنان سازمان حفاظت اطلاعات ارتش و مسئولان و مربیان نهضت سوادآموزی، </w:t>
      </w:r>
      <w:r>
        <w:rPr>
          <w:rFonts w:eastAsia="IRNazanin" w:cs="IRNazanin"/>
          <w:b w:val="false"/>
          <w:bCs w:val="false"/>
          <w:i w:val="false"/>
          <w:iCs w:val="false"/>
          <w:color w:val="333333"/>
          <w:sz w:val="20"/>
          <w:szCs w:val="20"/>
        </w:rPr>
        <w:t>06/10/1368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تَنَزَعُواْ فَتَفْشَلُواْ وَ تَذْهَبَ رِیحُکمُ ْ وَ اصْبرُِواْ إِنَّ اللَّهَ مَعَ الصَّابرِِین؛ نزاع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کشمکش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نکنید، تا سست نشوید، و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میان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و استقامت کنید که خداوند با استقامت کنندگان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آقای حسین مولوی و مسئولان استان سیستان و بلوچستان، </w:t>
      </w:r>
      <w:r>
        <w:rPr>
          <w:rFonts w:eastAsia="IRNazanin" w:cs="IRNazanin"/>
          <w:b w:val="false"/>
          <w:bCs w:val="false"/>
          <w:i w:val="false"/>
          <w:iCs w:val="false"/>
          <w:color w:val="333333"/>
          <w:sz w:val="20"/>
          <w:szCs w:val="20"/>
        </w:rPr>
        <w:t>16/08/1379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تَنَزَعُواْ فَتَفْشَلُواْ وَ تَذْهَبَ رِیحُکمُ ْ وَ اصْبرُِواْ إِنَّ اللَّهَ مَعَ الصَّابرِِین؛ نزاع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کشمکش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نکنید، تا سست نشوید، و قدرت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از میان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و استقامت کنید که خداوند با استقامت کنندگان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15/06/1380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مردم قم، </w:t>
      </w:r>
      <w:r>
        <w:rPr>
          <w:rFonts w:eastAsia="IRNazanin" w:cs="IRNazanin"/>
          <w:b w:val="false"/>
          <w:bCs w:val="false"/>
          <w:i w:val="false"/>
          <w:iCs w:val="false"/>
          <w:color w:val="333333"/>
          <w:sz w:val="20"/>
          <w:szCs w:val="20"/>
        </w:rPr>
        <w:t>19/10/1384</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w:t>
      </w:r>
      <w:r>
        <w:rPr>
          <w:rFonts w:eastAsia="IRNazanin" w:cs="IRNazanin"/>
          <w:b w:val="false"/>
          <w:bCs w:val="false"/>
          <w:i w:val="false"/>
          <w:iCs w:val="false"/>
          <w:color w:val="333333"/>
          <w:sz w:val="20"/>
          <w:szCs w:val="20"/>
        </w:rPr>
        <w:t>27/12/1380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01/09/1381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20/04/1369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قائن، </w:t>
      </w:r>
      <w:r>
        <w:rPr>
          <w:rFonts w:eastAsia="IRNazanin" w:cs="IRNazanin"/>
          <w:b w:val="false"/>
          <w:bCs w:val="false"/>
          <w:i w:val="false"/>
          <w:iCs w:val="false"/>
          <w:color w:val="333333"/>
          <w:sz w:val="20"/>
          <w:szCs w:val="20"/>
        </w:rPr>
        <w:t>08/06/1378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11/12/1378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 ماه مبارک رمضان، </w:t>
      </w:r>
      <w:r>
        <w:rPr>
          <w:rFonts w:eastAsia="IRNazanin" w:cs="IRNazanin"/>
          <w:b w:val="false"/>
          <w:bCs w:val="false"/>
          <w:i w:val="false"/>
          <w:iCs w:val="false"/>
          <w:color w:val="333333"/>
          <w:sz w:val="20"/>
          <w:szCs w:val="20"/>
        </w:rPr>
        <w:t>23/09/1377</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مراسم روضه خوانی ایام فاطمیه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12/04/1383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 تودیع با شیخ راغب مصطفی غلوش و شیخ محمد بسیونی، </w:t>
      </w:r>
      <w:r>
        <w:rPr>
          <w:rFonts w:eastAsia="IRNazanin" w:cs="IRNazanin"/>
          <w:b w:val="false"/>
          <w:bCs w:val="false"/>
          <w:i w:val="false"/>
          <w:iCs w:val="false"/>
          <w:color w:val="333333"/>
          <w:sz w:val="20"/>
          <w:szCs w:val="20"/>
        </w:rPr>
        <w:t>11/12/1368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با میهمانان خارجی شرکت کننده در مراسم دهه فجر، </w:t>
      </w:r>
      <w:r>
        <w:rPr>
          <w:rFonts w:eastAsia="IRNazanin" w:cs="IRNazanin"/>
          <w:b w:val="false"/>
          <w:bCs w:val="false"/>
          <w:i w:val="false"/>
          <w:iCs w:val="false"/>
          <w:color w:val="333333"/>
          <w:sz w:val="20"/>
          <w:szCs w:val="20"/>
        </w:rPr>
        <w:t>14/11/1370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رئیس جمهور موقت افغانستان و رهبران مجاهدان افغانی، </w:t>
      </w:r>
      <w:r>
        <w:rPr>
          <w:rFonts w:eastAsia="IRNazanin" w:cs="IRNazanin"/>
          <w:b w:val="false"/>
          <w:bCs w:val="false"/>
          <w:i w:val="false"/>
          <w:iCs w:val="false"/>
          <w:color w:val="333333"/>
          <w:sz w:val="20"/>
          <w:szCs w:val="20"/>
        </w:rPr>
        <w:t>11/07/1368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فضلا، طلاب و اقشار مختلف مردم قم، به مناسبت سالگرد قیام نوزدهم دی ماه، </w:t>
      </w:r>
      <w:r>
        <w:rPr>
          <w:rFonts w:eastAsia="IRNazanin" w:cs="IRNazanin"/>
          <w:b w:val="false"/>
          <w:bCs w:val="false"/>
          <w:i w:val="false"/>
          <w:iCs w:val="false"/>
          <w:color w:val="333333"/>
          <w:sz w:val="20"/>
          <w:szCs w:val="20"/>
        </w:rPr>
        <w:t>19/10/1369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نمایندگان مجلس شورای اسلامی، </w:t>
      </w:r>
      <w:r>
        <w:rPr>
          <w:rFonts w:eastAsia="IRNazanin" w:cs="IRNazanin"/>
          <w:b w:val="false"/>
          <w:bCs w:val="false"/>
          <w:i w:val="false"/>
          <w:iCs w:val="false"/>
          <w:color w:val="333333"/>
          <w:sz w:val="20"/>
          <w:szCs w:val="20"/>
        </w:rPr>
        <w:t>07/03/1382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19/04/1379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ائمه جمعه سراسر کشور، </w:t>
      </w:r>
      <w:r>
        <w:rPr>
          <w:rFonts w:eastAsia="IRNazanin" w:cs="IRNazanin"/>
          <w:b w:val="false"/>
          <w:bCs w:val="false"/>
          <w:i w:val="false"/>
          <w:iCs w:val="false"/>
          <w:color w:val="333333"/>
          <w:sz w:val="20"/>
          <w:szCs w:val="20"/>
        </w:rPr>
        <w:t>23/08/1384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سیستان و بلوچستان، </w:t>
      </w:r>
      <w:r>
        <w:rPr>
          <w:rFonts w:eastAsia="IRNazanin" w:cs="IRNazanin"/>
          <w:b w:val="false"/>
          <w:bCs w:val="false"/>
          <w:i w:val="false"/>
          <w:iCs w:val="false"/>
          <w:color w:val="333333"/>
          <w:sz w:val="20"/>
          <w:szCs w:val="20"/>
        </w:rPr>
        <w:t>06/12/1381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پاسداران، جانبازان، دانشجویان و دانش‌آموزان، </w:t>
      </w:r>
      <w:r>
        <w:rPr>
          <w:rFonts w:eastAsia="IRNazanin" w:cs="IRNazanin"/>
          <w:b w:val="false"/>
          <w:bCs w:val="false"/>
          <w:i w:val="false"/>
          <w:iCs w:val="false"/>
          <w:color w:val="333333"/>
          <w:sz w:val="20"/>
          <w:szCs w:val="20"/>
        </w:rPr>
        <w:t>11/08/1379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خانواده‌های شهدا، </w:t>
      </w:r>
      <w:r>
        <w:rPr>
          <w:rFonts w:eastAsia="IRNazanin" w:cs="IRNazanin"/>
          <w:b w:val="false"/>
          <w:bCs w:val="false"/>
          <w:i w:val="false"/>
          <w:iCs w:val="false"/>
          <w:color w:val="333333"/>
          <w:sz w:val="20"/>
          <w:szCs w:val="20"/>
        </w:rPr>
        <w:t>03/03/1384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شرکت کننده در گردهمایی نخستین دوره شورای‌عالی بین‌المللی مجمع التقریب بین المذاهب الاسلامیة، </w:t>
      </w:r>
      <w:r>
        <w:rPr>
          <w:rFonts w:eastAsia="IRNazanin" w:cs="IRNazanin"/>
          <w:b w:val="false"/>
          <w:bCs w:val="false"/>
          <w:i w:val="false"/>
          <w:iCs w:val="false"/>
          <w:color w:val="333333"/>
          <w:sz w:val="20"/>
          <w:szCs w:val="20"/>
        </w:rPr>
        <w:t>01/07/1370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w:t>
      </w:r>
      <w:r>
        <w:rPr>
          <w:rFonts w:eastAsia="IRNazanin" w:cs="IRNazanin"/>
          <w:b w:val="false"/>
          <w:bCs w:val="false"/>
          <w:i w:val="false"/>
          <w:iCs w:val="false"/>
          <w:color w:val="333333"/>
          <w:sz w:val="20"/>
          <w:szCs w:val="20"/>
        </w:rPr>
        <w:t>01/12/1369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19/04/1379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پس از مراسم تنفیذ حکم ریاست جمهوری آقای سید محمد خاتمی، </w:t>
      </w:r>
      <w:r>
        <w:rPr>
          <w:rFonts w:eastAsia="IRNazanin" w:cs="IRNazanin"/>
          <w:b w:val="false"/>
          <w:bCs w:val="false"/>
          <w:i w:val="false"/>
          <w:iCs w:val="false"/>
          <w:color w:val="333333"/>
          <w:sz w:val="20"/>
          <w:szCs w:val="20"/>
        </w:rPr>
        <w:t>11/05/1380</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20/04/1369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هفته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هفدهمین سالگرد ارتحال حضرت امام خمینی رحمه الله ، </w:t>
      </w:r>
      <w:r>
        <w:rPr>
          <w:rFonts w:eastAsia="IRNazanin" w:cs="IRNazanin"/>
          <w:b w:val="false"/>
          <w:bCs w:val="false"/>
          <w:i w:val="false"/>
          <w:iCs w:val="false"/>
          <w:color w:val="333333"/>
          <w:sz w:val="20"/>
          <w:szCs w:val="20"/>
        </w:rPr>
        <w:t>14/03/1385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04/12/1381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دفتر تبلیغات اسلامی قم، </w:t>
      </w:r>
      <w:r>
        <w:rPr>
          <w:rFonts w:eastAsia="IRNazanin" w:cs="IRNazanin"/>
          <w:b w:val="false"/>
          <w:bCs w:val="false"/>
          <w:i w:val="false"/>
          <w:iCs w:val="false"/>
          <w:color w:val="333333"/>
          <w:sz w:val="20"/>
          <w:szCs w:val="20"/>
        </w:rPr>
        <w:t>28/06/1384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کمیسیون آموزش، تحقیقات و فناوری مجلس شورای اسلامی، </w:t>
      </w:r>
      <w:r>
        <w:rPr>
          <w:rFonts w:eastAsia="IRNazanin" w:cs="IRNazanin"/>
          <w:b w:val="false"/>
          <w:bCs w:val="false"/>
          <w:i w:val="false"/>
          <w:iCs w:val="false"/>
          <w:color w:val="333333"/>
          <w:sz w:val="20"/>
          <w:szCs w:val="20"/>
        </w:rPr>
        <w:t>27/04/1380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به امامت مقام معظم رهبری، </w:t>
      </w:r>
      <w:r>
        <w:rPr>
          <w:rFonts w:eastAsia="IRNazanin" w:cs="IRNazanin"/>
          <w:b w:val="false"/>
          <w:bCs w:val="false"/>
          <w:i w:val="false"/>
          <w:iCs w:val="false"/>
          <w:color w:val="333333"/>
          <w:sz w:val="20"/>
          <w:szCs w:val="20"/>
        </w:rPr>
        <w:t>08/05/1378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41609</Words>
  <Characters>157608</Characters>
  <CharactersWithSpaces>198336</CharactersWithSpaces>
  <Paragraphs>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2026-08-18T07:26:35Z</dcterms:created>
  <dc:creator>ghaemiyeh.com</dc:creator>
  <dc:description/>
  <dc:language>en-US</dc:language>
  <cp:lastModifiedBy/>
  <dcterms:modified xsi:type="dcterms:W3CDTF">2026-08-18T10:56:44Z</dcterms:modified>
  <cp:revision>1</cp:revision>
  <dc:subject/>
  <dc:title>اکسیر اعظم 1 رهیافتی به منظومه فکری رهبر معظم انقلاب مدظله العالی درباره انسجام اسلامی</dc:title>
</cp:coreProperties>
</file>

<file path=docProps/custom.xml><?xml version="1.0" encoding="utf-8"?>
<Properties xmlns="http://schemas.openxmlformats.org/officeDocument/2006/custom-properties" xmlns:vt="http://schemas.openxmlformats.org/officeDocument/2006/docPropsVTypes"/>
</file>