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numbering.xml" ContentType="application/vnd.openxmlformats-officedocument.wordprocessingml.numbering+xml"/>
  <Override PartName="/word/footer30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بزرگترین نشانه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396592_228174162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96594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96596_2281741623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ـ اعجاز قرآن از نظر فصاحت و بلاغت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96598_2281741623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ـ اعجاز قرآن از جهت شخص آورنده 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96600_2281741623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ـ اعجاز قرآن از نظر استواری بیان و نداشتن اختلاف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96602_2281741623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ـ اعجاز قرآن از نظر هدایتگری و قانونگذاری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96604_2281741623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ـ اعجاز قرآن از نظر اخبار و حوادث غیبی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96606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96608_2281741623">
            <w:r>
              <w:rPr>
                <w:webHidden/>
                <w:rStyle w:val="IndexLink"/>
                <w:rtl w:val="true"/>
              </w:rPr>
              <w:t>الف ـ ذکر حوادث و سرگذشتهای پیشینیان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96610_2281741623">
            <w:r>
              <w:rPr>
                <w:webHidden/>
                <w:rStyle w:val="IndexLink"/>
                <w:rtl w:val="true"/>
              </w:rPr>
              <w:t>ب ـ ذکر پیشگویی‌هایی از حوادث آینده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96612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96614_2281741623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ـ پیشگویی پیروزی روم بر ایران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96616_2281741623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ـ پیشگویی پیروزی در جنگ بدر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396618_2281741623">
            <w:r>
              <w:rPr>
                <w:webHidden/>
                <w:rStyle w:val="IndexLink"/>
                <w:rtl w:val="true"/>
              </w:rPr>
              <w:t>ج ـ اسرار آفرینش در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96620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96622_2281741623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ـ کیفیت پیدایش جهان و رمز حیات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96624_2281741623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ـ گسترش وسعت جهان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96626_2281741623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ـ حرکت خورشید و ماه ، مدارات ستارگان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96628_2281741623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ـ ستونهای نامرئی جاذبه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96630_2281741623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ـ نقش بادها در باروری گیاهان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96632_2281741623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ـ زوجیّت عمومی در نظام طبیعت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96634_2281741623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ـ سقف محکم آسمان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96636_2281741623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ـ کمبود اکسیژن در ارتفاعات جو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396638_2281741623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ـ امکان نفوذ به طبقات و کرانه‌های آسمان و زمین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96640_2281741623">
            <w:r>
              <w:rPr>
                <w:webHidden/>
                <w:rStyle w:val="IndexLink"/>
                <w:rtl w:val="true"/>
              </w:rPr>
              <w:t>منابع و مآخذ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396642_2281741623">
            <w:r>
              <w:rPr>
                <w:webHidden/>
                <w:rStyle w:val="IndexLink"/>
                <w:rtl w:val="true"/>
              </w:rPr>
              <w:t>خود را بیازمائید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823_38576"/>
      <w:bookmarkStart w:id="1" w:name="pg3823_3857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823_38576"/>
      <w:bookmarkStart w:id="3" w:name="__RefHeading___Toc1396592_228174162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معارف، مجید،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بزرگترین نشانه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مجید معارف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نبا،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6643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فهرستنویسی قبلی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اعجاز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‌۷۷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۷۰۲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396594_228174162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بزرگترین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مجید معارف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نبأ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مسائل قابل توجّه در بحث اعجاز قرآن ، تحقیق و بررسی در زمینه وجوه اعجاز قرآن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ضرورت این بحث از آنجا روشن می‌گردد که در نظر گیریم که قرآن کریم در مواجهه با منکران و مخالفان خود ، اعجاز کتاب الهی را از وجوه متعددّی مطرح ساخته و بدینوسیله عجز و ناتوانی آنان را در آوردن کتابی به مانند آن ، به رخ ایشان کشیده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دانشمندان اسلامی نیز در آثار و تحقیقات خود از این وجوه به شکل مفصّل سخن گفته‌اند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وجوه برخی مستقیما در آیات قرآن ذکر شده و برخی دیگر حاصل برداشتهای دانشمندان از واقعیّتهای قرآنی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این نوشتار آمده ، اشاره کوتاهی است به وجوهی از اعجاز کتاب الهی که در آیات قرآن از آن سخن به میان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وجوه به طور خلاصه عبارتند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bookmarkStart w:id="7" w:name="pg3823_38579"/>
    </w:p>
    <w:p>
      <w:pPr>
        <w:pStyle w:val="BookText"/>
        <w:rPr/>
      </w:pPr>
      <w:bookmarkEnd w:id="7"/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اعجاز از نظر فصاحت و بلاغت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اعجاز از نظر شخص آورنده آن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اعجاز از نظر استواری بیان و نداشتن اختلاف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اعجاز از نظر قانونگذاری و هدایتگری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اعجاز از نظر اخبار و حوادث غیبی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ذیلاً در مورد هریک از این وجوه توضیحاتی ارائه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1396596_2281741623"/>
      <w:bookmarkStart w:id="9" w:name="_Toc3"/>
      <w:bookmarkEnd w:id="8"/>
      <w:r>
        <w:rPr/>
        <w:t>1</w:t>
      </w:r>
      <w:r>
        <w:rPr>
          <w:rtl w:val="true"/>
        </w:rPr>
        <w:t>ـ اعجاز قرآن از نظر فصاحت و بلاغت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وجه از وجوه اعجاز قرآن فصاحت و بلاغت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فصاحت و بلاغت در حدّی است که دسترسی به آن برای کسی ممکن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فصاحت ، به معنای واضح بودن کلمات از نظر معنا ، و شیوا و روان بودن عبارات از نظر ترکیب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بلاغت به معنای رسا بودن کلام در ارائه مطالبی است که متناسب با شرایط مختلف ، مورد توجّه گوینده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عقیده اکثر مفسّران ، در آیاتی که خداوند مخالفان اسلام را جهت آوردن کلامی همانند قرآن مورد خطاب قرار داده و از جمله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فَلْیَأْتُوا بِسُورَةٍ مِنْ مِثْلِهِ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باید سوره‌ای به مثل و مانند قرآن بیاورند ـ مقصود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مثل و مانندی ، همانندی و همترازی در فصاحت و بلاغت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دلیل نیرومندی اعراب آن روزگار در ارائه کلام فصیح و بلیغ ، اعجاز قرآن در این ناحیه ، نخستین وجه اعجاز کتاب الهی است که نظر اعراب را به خود جلب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توضیح بیشتر متذکّر می‌شویم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در جامعه‌ای نازل گردید که مردم آن از نظر سخن‌سرایی و شعر و ادب در اوج خود به سر برده و از شاعران مبرز و کارشناسان ادبی نیرومندی برخوردار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آیات و سوره‌های قرآن ـ خصوصا سوره‌هایی که در مکّه نازل گردید ـ از نظر سبک و اسلوب و نیز فصاحت و بلاغت در چنان مرتبه‌ای بود که بزرگان شعر و ادب را در آن جامعه مقهور خود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برای این کارشناسان حیرت انگیز می‌نمود آن بود که نمی‌دانستند که درباره قرآن چگونه داوری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به خوبی می‌دانستند که قرآن کریم نه شعر است و نه نثر معمولی ، بلکه سبک جدیدی از سخن را ارائه کرده است که از لطایف شعر و نثر هر دو برخوردار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 قرآن در قالب همان عبارات زیبا و دلنشین ، به طرح مبانی اعتقادی و اخلاقی اسلام پرداخت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اعتقادات کفّار و مشرکین و نیز آداب و رسوم جاهلی آنان را به شدّت مورد تخطئه قرار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توجه به این واقعیّت ، نزول قرآن در جامعه عربی موجب گردید که مشرکانِ سخن‌شناس از یک سو شیفته فصاحت و بلاغت قرآنی شده به استماع آیات آن روی آورند و شبها به طور مخفیانه به تلاوت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فرا دهند و از طرف دیگر جهت حفظ عقاید و آداب و رسوم خود ، پرچم مخالفت و مبارزه با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پا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این میان حقّانیت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تثبیت نمود و موجب شد که آن حضرت بتواند در مقابل طوفان مخالفتها و اعتراضات مقاومت کند ، همان اعجاز قرآن کریم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مورد آیاتی نازل شد و از مشرکان رسما دعوت نمود که در صورت تردید در خدایی بودن کلام قرآن ، کتاب و یا لااقل سوره‌ای به مثل و مانند آن ارائه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بقره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بنی اسرائیل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منکران وحی و مخالفان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تمام انگیزه‌ای که در مبارزه با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وجود خود احساس میکردند ، مقهور فصاحت و بلاغت بی‌مانند قرآن شده و هرگز نتوانستند کلامی به نزدیک سخنان قرآن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مفسّران در تفسیر آیات ابتدای سوره مدثّر آورده‌اند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رسم چنان بود که در کنار حجرالاسود یا حِجْر اسماعیل می‌نشست و به خواندن قرآن می‌پرداخت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ترتیب آیات وحی را به گوش مشرکان رسانده و آنان را به اسلام دعوت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قریش که از تأثیر قرآن بر مردم وحشت کرده بودند ، نزد ولید بن مغیره ـ از کارشناسان ادبی آن عصر ـ آمدند و از او خواستند که در مورد سخنان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داوری کند و بگوید که در شمار کدامیک از گونه‌های سخن بشری ـ شعر ، خطابه ، کلمات کاهنان و مرتاضان ـ قرار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بگذارید که از نزدیک سخنان او را بشنوم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به نزد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اشعار خود قدری برایم بخوان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، کلام خداوند است ؛ کلامی که برای فرشتگان و پیامبران خود پسندیده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مقداری بر من تلاوت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آیه از سوره حم سجده را تلاوت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به این آیه رسید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فَاِنْ اَعْرَضُوا فَقُلْ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اَنْذَرْتُکُمْ صاعِقَةً مِثْلَ صاعِقَةِ عادٍ و ثَموُدَ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ـ 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از حقیقت رویگردان شدند ، پس بگو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را از صاعقه‌ای همانند صاعقه عاد و ثمود بیم می‌دهم ، لزره بر اندام ولید افتاد و بی‌آنکه به نزد قریش باز گردد ، به نزد قوم خود یعنی قبیله مخزوم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به آنان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قسم که از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کلامی شنیدم که شباهتی به کلام جن و انس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کلامش حلاوت و روانی ویژه‌ای دارد همانند شاخه‌های تازه و خرّم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چونان درختی است که بر و بالای آن شیرین و پر بار و اصل و ریشه آن با طراوت و سیراب کننده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کلامی است بر فراز تمام کلامها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هیچ سخنی را یارای برابری با آن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این جریان به گوش قریش رسید ، آنان به نزد ابوجهل رفتند و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ابا حکم ، ولید از آیین پدران ما برگشته و به دین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نمی‌بینی که از نزد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ما مراجعت نکرد؟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فردای آن روز ابوجهل به نزد ولید رفت و به او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عمو ، تو ما را سرافکنده و رسوا ساختی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آیین محمد درآمدی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آیین او نگراییده‌ام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سخنانی از او شنیدم که لرزه بر تنم افتاد و وجودم را تسخیر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ابوجهل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 تو می‌خواهند که مالی جمع‌آوری نموده و در اختیار تو قرار دهند که بلکه از گرایش به محمّد خودداری 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قریش نمی‌دانند که من ثروتمندترین ایشانم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ابوجهل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چنین است پس درباره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بگو تا قومت بفهمند که تو منکر دین اویی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چه بگویم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 احدی در میانه شما نیست که از من داناتر به شعر و به رجز و به قصیده آن و حتّی به اشعار جنّیان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سوگند کلام محمّد به هیچکدام از این اشعار و سخنان شباهتی ندارد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ابوجهل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 تو به این سخنان راضی نمی‌شوند تا درباره آن چیزی بگویی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واگذارید تا فکری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بعد از آنکه همه فکرهایش را کرد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او چیزی جز سحر نیست ؛ سحری که از دیگران گرفته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نمی‌بینید که بین پدر و فرزندش جدایی می‌افکند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ناگفته نماند که ولید خود می‌دانست که قرآن واقعا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سحر نبوده و کلام خداوند است ، امّا از روی ناچاری و برای خوشایند قوم خود این قضاوت را به زبان آورد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این رو قرآن کریم در آیات ابتدای سوره مدّثّر همین مطلب را در قالب آیاتی بسیار نغز و شیرین نازل فرموده و بدترین عاقبت را در مورد ولید بین مغیره خبر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آیات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مرا با کسی که خود او را آفریده‌ام واگذار ؛ همان کس که برای او مال گسترده‌ای قرار دادم و فرزندانی که همواره در خدمت اویند ، و وسایل زندگی را از هر جهت برای او فراهم ساختم و باز هم طمع دارد که بر آن بیفزایم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هرگز چنین نخواهد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که او نسبت به آیات ما عناد و دشمنی می‌ورزد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بزودی آتش را با جان او آشنا خواهم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مبارزه با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اندیشه کرد و مطلب را ارزیابی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مرگ بر او باد که چگونه به ارزیابی پرداخت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هم مرگ بر او باد که چگونه به ارزیابی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نگاهی افکند و چهره در هم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پشت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 و تکبّر ورزید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سرانجام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قرآن چیزی جز سحر نیست ؛ سحری که از دیگران گرفته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</w:t>
      </w:r>
      <w:bookmarkStart w:id="10" w:name="pg3823_38586"/>
    </w:p>
    <w:p>
      <w:pPr>
        <w:pStyle w:val="BookText"/>
        <w:rPr/>
      </w:pPr>
      <w:bookmarkEnd w:id="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سخنان انسان نمی‌باشد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ولید بداند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زودی او را وارد سقر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تو چه می‌دانی که آتش سقر 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سقر آتشی است که نه چیزی را باقی میگذارد و نه چیزی را رها می‌سازد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آتش پوست را بکلّی دگرگون می‌کند و نوزده نفر از فرشتگان عذاب برآن گمارده شده‌اند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مدّثّر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1396598_2281741623"/>
      <w:bookmarkStart w:id="12" w:name="_Toc4"/>
      <w:bookmarkEnd w:id="11"/>
      <w:r>
        <w:rPr/>
        <w:t>2</w:t>
      </w:r>
      <w:r>
        <w:rPr>
          <w:rtl w:val="true"/>
        </w:rPr>
        <w:t>ـ اعجاز قرآن از جهت شخص آورنده آن</w:t>
      </w:r>
      <w:bookmarkEnd w:id="12"/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بر پیامبر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نازل گردید و آن حضرت نیز آن را بر مردم عصر و زمانه خود قرائت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زندگانی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روشنی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این تاریخ پیامبر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ناآشنایی به خواندن و نوشتن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بالاتر از آن ، رسول گرامی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محیطی به دنیا آمده و نشو و نما نمود که افراد باسواد آن بسیار محدود بودند و به گفته‌ای تعداد آنان از هفده نفر تجاوز نمی‌کرد که آنان هم نام و نشانشان کاملاً مشخّص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در صورت وجود معلّم یا معلّمانی در زندگی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موضوع قابل کتمان نبود و از چشم تاریخ مخفی نمی‌ماند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چنانکه دشمنان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نتوانسته‌اند وجود معلّم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معلّمانی را برای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کرده و قرآن را حاصل تعلیم و تعلّم بشری در زندگی آن حضرت معرفی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علاوه بر شواهد تاریخی ، قرآن کریم نیز به صراحت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شخصی ناآشنا به خواندن و نوشتن دانسته و عرضه قرآن از سوی او را جنبه‌ای از اعجاز اعلام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از پیامبر اسلام به عنوان فردی امّی یاد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علاوه بر آن جامعه آن حضرت را نیز جامعه‌ای امّی می‌داند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کلمه امّی به طوری که مفسّران گفته‌اند به شخصی اطلاق می‌شود که از نظر ناآشنایی بر خواندن و نوشتن همانند کسی است که از مادر متولّد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آن قرآن در خصوص بی‌اطّلاعی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خواندن و نوشتن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پیش از نزول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نمی‌توانستی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و نوشته‌ای تلاوت کنی و یا آن را با دست خود به کتابت بیاوری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اگر چنین بود مردمان باطل‌گرا به شک و تردید می‌افتادند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عنکبوت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دلیل این مطلب بر معجزه بودن قرآن آن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می‌توان باور کرد که شخصی درس‌ناخوانده و مکتب و استاد ندیده ، بتواند از پیش خود ، کتابی بیاورد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فصحای عرب را دچار شگفتی سازد ، و سپس از آنان و بلکه همه بشریّت دعوت به آوردن نظیری جهت آن کند، امّا کسی نتواند قدمی در این مسیر بگذارد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آیا این دلیل بر این مطلب نیست که قرآن حاصل وحی آسمانی است که از ناحیه پروردگار عالم بر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نازل شده است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نکته دیگر در زمینه این نتیجه‌گیری آنکه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بعثت ، به مدّت چهل سال در بین مردم زندگی کرده و نحوه سخن گفتن وی ، و به عبارت دیگر اسلوب کلام و عبارات آن حضرت ، برای مردم آشنا و مشخّص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کلامی که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بعثت به عنوان معجزه به مردم عرضه نمود ، از هر جهت با سخنان و عبارات او تفاوت داشت و این اختلاف چیزی نبود که بر سخن‌شناسان و آگاهان آن روزگار مخفی بماند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رو قرآن کریم از همین مطلب نیز جهت اثبات اعجاز آن استفاده کرده و به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آموزش میدهد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من حق ندارم که قرآن را از پیش خود تغییر دهم ، بلکه فقط از چیزی که بر من وحی می‌شود پیروی می‌کنم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اگر پروردگارم را معصیت کنم ، خود نیز از</w:t>
      </w:r>
      <w:bookmarkStart w:id="13" w:name="pg3823_38589"/>
    </w:p>
    <w:p>
      <w:pPr>
        <w:pStyle w:val="BookText"/>
        <w:rPr/>
      </w:pPr>
      <w:bookmarkEnd w:id="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مجازات روز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هراس خواهم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اگر خدا می‌خواست آیات قرآن را بر شما نمی‌خواندم و از محتوای آن شما را آگاه نمی‌ساختم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مدتّها پیش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شما زندگی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خبری از این سخنان برای شما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نمی‌اندیشید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1396600_2281741623"/>
      <w:bookmarkStart w:id="15" w:name="_Toc5"/>
      <w:bookmarkEnd w:id="14"/>
      <w:r>
        <w:rPr/>
        <w:t>3</w:t>
      </w:r>
      <w:r>
        <w:rPr>
          <w:rtl w:val="true"/>
        </w:rPr>
        <w:t>ـ اعجاز قرآن از نظر استواری بیان و نداشتن اختلاف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جنبه‌های اعجاز قرآن همسانی و هماهنگی اجزای آن و مصونیت آن از هر گونه اختلاف و تناقض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مطلب به قدری اهمیّت دارد که قرآن خود آن را خاطرنشان ساخته و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نساء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پس در قرآن تدبّر و تأمّل نمی‌کنند ؟ و اگر قرآن از جانب غیر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نازل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در آن اختلافات زیادی می‌یافتند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این آیه اختلاف ناپذیری قرآن یکی از دلایل غیر بشری بودن قرآن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با توجّه به خصوصیّات انسان که اندیشه‌های او در معرض تغییر و تحوّل است و این تغییر و تحوّل بر آثار و تألیفات او اثر می‌گذارد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سلامت قرآن از هر گونه تعارض و تناقض ، توجیهی جز غیربشری بودن آن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خصوصا اگر در نظر گیریم که قرآن مجید تدریجا نازل شده و دوره نزول و تدوین آن در فاصله‌ای نسبتا طولانی صورت پذیرفته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توضیح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توجّه به تکامل تدریجی در اندیشه انسان ، مسأله تجدید نظر در آثار بشری و حکّ و اصلاح این آثار ، امری موجّه و طبیعی به شمار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قرآن طبیعتی بشری داشت ، قهرا از عارضه تجدید نظر و اسقاط و اضافات در امان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آنکه برخوردار از اختلاف می‌گشت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تاریخ نزول قرآن ، تاریخ روشن و صریحی است و این تاریخ وجود هر گونه تجدید نظر را در ارتباط با قرآن نفی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این تاریخ ، پس از نزول قرآن بر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آن حضرت آیات وحی را بر کاتبان خود قرائت کرده و آنان نیز پس از ثبت آیات قرآن ، نسخه آن را به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تسلیم می‌کردند ، ضمن آنکه برخی از اصحاب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نسخه‌هایی ـ از قرآن ـ نیز برای خود تهیّه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ترتیب نسخه‌های متعددّی از قرآن در حیات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وجود آمد که اصطلاحا به آن مصاحف گویند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طرح این مطلب اهمیّت دارد</w:t>
      </w:r>
      <w:bookmarkStart w:id="16" w:name="pg3823_38591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است که آیات وحی از بدو نزول تا استقرار خود در مصاحف ، مورد حکّ و اصلاح و یا افزایش و کاهش قرار نگرفت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که اگر این موضوع اتّفاق افتاده بود ، اثر آن در تاریخ به جای مانده و دشمنان اسلام با طرح آن در هر زمان به بهره‌برداری تبلیغاتی اقدام می‌کردند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1396602_2281741623"/>
      <w:bookmarkStart w:id="18" w:name="_Toc6"/>
      <w:bookmarkEnd w:id="17"/>
      <w:r>
        <w:rPr/>
        <w:t>4</w:t>
      </w:r>
      <w:r>
        <w:rPr>
          <w:rtl w:val="true"/>
        </w:rPr>
        <w:t>ـ اعجاز قرآن از نظر هدایتگری و قانونگذاری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مسائل قابل توجّه در بررسی اهداف نزول قرآن ، موضوع هدایتگری این کتاب و نحوه قانونگذاری 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 از آیات قرآن از هدایتگری قرآن به عنوان یکی از دلایل نزول این کتاب یاد کرده‌اند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جمله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بقره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رمضان ماهی است که قرآن نازل گردیده ؛ قرآنی که در بردارنده هدایت برای مردمان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سوره آل عمران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بیانی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حقیقت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مردم در برداشته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هدایت و اندرز پرهیزکاران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این دو آیه صریحتر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سوره بنی اسرائیل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قرآن به راه و طریقه‌ای مردم را هدایت می‌کند که پاینده‌ترین و استوارترین راه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نکته قابل توجّه در هدایتگری قرآن آنکه در برخی از آیات ، خداوند قرآن را بیان کننده هر حقیقتی اعلام کرده است ؛ مثل آنکه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رسول ، ما این کتاب را بر تو نازل کردیم که بیان کننده هر چیزی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آیه دیگر تأکید می‌کند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تر و خشکی نیست مگر آن که در کتابی روشنگر ثبت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البتّه برخی در این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مبین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معنای لوح محفوظ گرفته‌اند که در این صورت قرآن کریم انعکاس و ترجمانی از لوح محفوظ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جهت از این دو آیه استفاده می‌شود که قرآن جهت هدایت انسان از هیچ مطلبی که لازمه هدایت اوست خودداری نکرده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در این خصوص موضوعات بسیار متنوعی را مطرح کرده است که هر کدام به نحوی در هدایت انسان مؤثر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نموداری از این موضوعات به قرار زیر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طرح اصول اعتقادی از جمله توحید و خداشناسی ، معاد و رستاخیز ، نبوّت و پیامبری ، امامت و زمامداری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طرح اصول و ضوابط اخلاقی ، ارائه نموداری از فضایل و رذایل و تأکید بر ثبات ارزشهای انسانی همانند تقوا ، عدالتخواهی ، وفای به عهد ، امانتداری و صدق و راستی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انسان شناسی و طرح ویژگیها و ابعاد شخصیّت انسان با تکیه بر ضعفها و قوّتهای نفسانی 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ارائه معیارها و اصولی جهت زندگی اجتماعی انسان ؛ از جمله اتّحاد و جهاد ، امر به معروف و نهی از منکر ، تعاون و همکاری ، تعهّد و ایثار ، سفارش به حق و صبر و مسئولیت اجتماعی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ارائه سرگذشتهای تاریخی به منظور بهره‌برداری از عبرتهای تاریخی و آشنایی انسان با اصول و سنن حاکم بر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ارائه استدلالهای متین و منطقی در مورد مبدأ و معاد ، بحث و احتجاج با مشرکان و شرحی از درگیری پیامبران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ارائه تکالیف و مقررّات دینی و طرح احکام عبادی از جمله نماز ، روزه ، حج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مهم در باب قوانین قرآن و تفاوت آن با قوانین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بشری آن است که قرآن قانونگذاری و ارائه هدایت خود را بر پایه توحید و اخلاق فاضله قرار داده و معتقد است که تشریع ـ یعنی وضع مقررّات دینی و اجتماعی ـ باید با نیازهای روحی و فطری انسان تناسب داشته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ترتیب انسان شناسی قرآن ، انسان شناسی ویژه‌ای است که از این جهت با سایر مکاتب تفاوت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مکاتب مادّی در وضع قوانین و مقررّات ، نگاه معنوی را از مطالعات حقوقی خود حذف کرده‌اند و قوانین و مقررّات را صرفا بر اساس دیگری یعنی تحوّل اجتماعی و سیر تکاملی مادّی انسان ـ صرف نظر از روح فضیلت گرایی ـ بنا می‌کنند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حالیکه قرآن انسان را موجودی می‌داند که بر اساس فطرتی الهی خلق شده و از نظر روحی مستعدّ گام نهادن در مسیر کمال و تعالی انسانی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نکته دیگر در باب هدایت قرآنی آنکه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کتابی بسیار عمیق بوده و دارای مراتب متعددّی از معناست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خصوص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اَلْقُرْآنُ ظاهِرُهُ اَنیقٌ وَباطِنُهُ عَمیقُ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ظاهری زیبا و باطنی بسیار عمیق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از نظر معنا همانند دریای عمیقی است که افراد معمولی بر سطح آن حرکت کرده و تنها از مفاهیم ظاهری آن اطّلاعاتی به دست می‌آورند ، لکن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امامان 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مخاطبان واقعی قرآن به شمار می‌روند ، قادرند که در ژرفای آن نفوذ کرده ، حقایق نهانی آن را آشکار سازند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توجّه به این حقیقت ، گر چه قرآن به قصد هدایت انسان نازل شده ، لکن در تلاوت و برداشت ظاهری از قرآن ، هدایتی برای بشر تضمین نگشته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بسیاری از حقایق قرآن در قالب اصول و کلّیاتی نازل شده که نیازمند تبیین و تفسیر است و از همان آغاز نزول قرآن ، خدای متعال رسول خود را مأمور تبیین آن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چنانکه پیامبر گرامی نیز در طول حیات خود ـ بویژه در آستانه رحلت ـ عترت و اهل بیت خود را جهت روشن ساختن حقایق قرآن برای مردم ، معرّفی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حضرت در حدیث مشهوری که به حدیث ثقلین مشهور است خطاب به مسلمانان فرمود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دو چیز گرانقدر و ارزشمند برای شما به یادگار می‌گذارم ؛ کتاب خدا و عترت و اهل بیتم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امانتی که اگر به آنان تمسّک جوئید هرگز گمراه نخواهید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دو ، امانتی هستند که هرگز از هم جدا نخواهند شد تا آنکه در قیامت مجددّا به من ملحق گردند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باید گفت که اکثر مسلمانان پس از رحلت 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9" w:name="pg3823_38596"/>
    </w:p>
    <w:p>
      <w:pPr>
        <w:pStyle w:val="BookText"/>
        <w:rPr/>
      </w:pPr>
      <w:bookmarkEnd w:id="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سفارش آن حضرت را زیر پا نهادند و با دوری از اهل بیت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تلاش کردند که با دانش و خرد معمولی از حقایق قرآن و هدایت آن بهره‌برداری کنند که طبعا در این راه گرفتار اختلاف رأی و برداشتهای مختلف شده ، از مسیر هدایت قرآنی بدور افتادند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1396604_2281741623"/>
      <w:bookmarkStart w:id="21" w:name="_Toc7"/>
      <w:bookmarkEnd w:id="20"/>
      <w:r>
        <w:rPr/>
        <w:t>5</w:t>
      </w:r>
      <w:r>
        <w:rPr>
          <w:rtl w:val="true"/>
        </w:rPr>
        <w:t>ـ اعجاز قرآن از نظر اخبار و حوادث غیبی</w:t>
      </w:r>
      <w:bookmarkEnd w:id="21"/>
    </w:p>
    <w:p>
      <w:pPr>
        <w:pStyle w:val="Heading3"/>
        <w:numPr>
          <w:ilvl w:val="2"/>
          <w:numId w:val="1"/>
        </w:numPr>
        <w:rPr/>
      </w:pPr>
      <w:bookmarkStart w:id="22" w:name="__RefHeading___Toc1396606_2281741623"/>
      <w:bookmarkStart w:id="23" w:name="_Toc8"/>
      <w:bookmarkEnd w:id="22"/>
      <w:r>
        <w:rPr>
          <w:rtl w:val="true"/>
        </w:rPr>
        <w:t>اشاره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 یگری از وجوه اعجاز قرآن که مورد توجّه دانشمندان اسلامی قرار گرفته است ، طرح اخبار و حوادث غیبی در قرآن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مقصود از حوادث غیبی ، رشته‌ای از وقایع مخفی و پنهانی است که با اسباب و وسایلی که در عصر نزول قرآن ، در اختیار انسان قرار داشت ، آگاهی از آنها امکان پذیر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صورت سخن گفتن قرآن از این وقایع ، نوعی اعجاز به شمار رفته و ماهیّتی جز وحی الهی بر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اخبار و حوادث غیبی ـ به این معنی ـ در قرآن بسیار متعدّد و فراوان است و در یک طبقه‌بندی می‌توان آنها را بر سه بخش تقسیم نمود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4" w:name="__RefHeading___Toc1396608_2281741623"/>
      <w:bookmarkStart w:id="25" w:name="_Toc9"/>
      <w:bookmarkEnd w:id="24"/>
      <w:r>
        <w:rPr>
          <w:rtl w:val="true"/>
        </w:rPr>
        <w:t>الف ـ ذکر حوادث و سرگذشتهای پیشینیان</w:t>
      </w:r>
      <w:bookmarkEnd w:id="25"/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محورهایی که در قرآن سوره‌های فراوانی را به خود اختصاص داده است ، نقل حوادث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سرگذشتهایی از اقوام و ملل قبل از اسلام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قرآن از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از پیامبران الهی سخن به میان آمده و در مورد سرنوشت قوم و قبیله برخی از آنها مطالبی به تفصیل یا اجمال وارد شده است ؛ مطالبی که در آن روزگار ریشه‌ای در کتب و تواریخ نداشته و احدی از انسانها بر آن مطّلع نبوده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صورت ذکر این وقایع در قرآن نوعی اِخبار از غیب به شمار می‌رود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مطلب مورد نظر و تأکید قرآن نیز به شمار می‌رود به طوری که در چندین مورد اهمیّت آن را خاطرنشان ساخته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در سوره هود ، آیه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پس از ذکر سرگذشت حضرت نوح و قوم او می‌فرماید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از خبرهای غیبی بود که بر تو وحی می‌کنیم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و قوم تو قبل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نزول این آیات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اطّلاعی از این ماجرا نداشتید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صبر کن که پایان کار از آنِ پرهیزکاران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نکته قابل توجّه آنکه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برخی از پیامبران و یا سرگذشت اقوام آنان ، در تورات و انجیل نیز مطالبی وارد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هرگز نمی‌توان گفت که قرآن در بیان سرگذشتهای پیامبران از تورات و انجیل اقتباس و تقلید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این مطلب آن است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اوّلاً به گفته</w:t>
      </w:r>
      <w:bookmarkStart w:id="26" w:name="pg3823_38598"/>
    </w:p>
    <w:p>
      <w:pPr>
        <w:pStyle w:val="BookText"/>
        <w:rPr/>
      </w:pPr>
      <w:bookmarkEnd w:id="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دانشمندان و متخصّصان علوم قرآنی ، اکثر این حوادث در سوره‌های مکّی ـ سوره‌هایی که در مکه نازل شده است ـ وارد شده و در مکّه یهودیان و مسیحیان حضور و نفوذی نداشته‌اند که بخواهند در مقام تعلیم به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 و سرگذشتی را برای آن حضرت بازگو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 ، اگر کسی سرگذشتهای پیامبران را در قرآن با همین سرگذشتها در تورات و انجیل مقایسه کند ، در می‌یابد که بین روایت قرآن و روایت ِ تورات و انجیل تفاوت چشمگیری وجود دارد و به توضیح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شخصیّت بسیاری از پیامبران الهی در کتب قبل از قرآن ، شخصیّتی متزلزل ، گنهکار و غافل و فراموشکار ترسیم شده است که البتّه این مطلب معلول تحریف شدن تورات و انجیل پس از درگذشت حضرت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می‌باشد در حالیکه در سرگذشتهای قرآنی ، همه جا شخصیّت پیامبران به عنوان انسانهایی خدا ترس ، مؤمن و صبور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هر جهت اسوه و الگو مطرح شده‌اند به طوری که بر خواننده معلوم می‌گردد که مطالب قرآن در این زمینه اقتباسی از تورات و انجیل نیست بلکه وحی جدیدی است که از سوی خدا نازل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" w:name="__RefHeading___Toc1396610_2281741623"/>
      <w:bookmarkStart w:id="28" w:name="_Toc10"/>
      <w:bookmarkEnd w:id="27"/>
      <w:r>
        <w:rPr>
          <w:rtl w:val="true"/>
        </w:rPr>
        <w:t>ب ـ ذکر پیشگویی‌هایی از حوادث آینده</w:t>
      </w:r>
      <w:bookmarkEnd w:id="28"/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9" w:name="__RefHeading___Toc1396612_2281741623"/>
      <w:bookmarkStart w:id="30" w:name="_Toc11"/>
      <w:bookmarkEnd w:id="29"/>
      <w:r>
        <w:rPr>
          <w:rtl w:val="true"/>
        </w:rPr>
        <w:t>اشاره</w:t>
      </w:r>
      <w:bookmarkStart w:id="31" w:name="pg3823_38599"/>
      <w:bookmarkEnd w:id="30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قسمت دیگری از اخبار غیبی قرآن مربوط به پیشگویی‌هایی از حوادث آینده است ؛ حوادثی که قرآن از وقوع آن خبر داد و پس از مدّتی این وقایع همان گونه که قرآن پیشگویی نموده بود به وقوع پیوست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گونه وقایع مصادیق متعدّدی دارد که به برخی از آنها اشاره می‌شود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32" w:name="__RefHeading___Toc1396614_2281741623"/>
      <w:bookmarkStart w:id="33" w:name="_Toc12"/>
      <w:bookmarkEnd w:id="32"/>
      <w:r>
        <w:rPr/>
        <w:t>1</w:t>
      </w:r>
      <w:r>
        <w:rPr>
          <w:rtl w:val="true"/>
        </w:rPr>
        <w:t>ـ پیشگویی پیروزی روم بر ایران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مقارن بعثت پیامبر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جنگی که بین ایران و روم واقع شد ، دولت روم شکست 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پیروزی موجب اندوه و ناراحتی مسلمانان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قرآن در سوره روم ضمن خبر از این واقعه ، قاطعانه اعلام نمود که در جنگ دیگری که ظرف چند سال آینده رخ خواهد داد ، دولت روم پیروز می‌شود و این پیروزی شادی مؤمنان را به همراه خواهد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آیات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 غُلِبَتِ الرُّومُ فی اَدْنَی الْاَرْضِ وَ هُمْ مِنْ بَعْدِ غَلَبِهِمْ سَیَغْلِبوُنَ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بِضْعِ سِنینَ لِلّهِ الْاَمْرُ مِنْ قَبْلُ وَ مِنْ بَعْدُ وَ یَوْمَئِذٍ یَفْرَحُ الْمُوْمِنوُنَ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رومیان مغلوب شدند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سرزمین نزدیکی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به مکّه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آنها بعد از</w:t>
      </w:r>
      <w:bookmarkStart w:id="34" w:name="pg3823_38600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مغلوبیت بزودی غلبه خواهند کرد ، در ظرف چند 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کارها از آن خداست ، چه قبل و چه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پیروزی و شکست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آن روز مؤمنان خوشحال خواهند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مطالعات تاریخی به دست می‌آید که شکست مورد اشاره برای دولت روم در سال هفتم بعثت رخ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تنها پس از شش سال پادشاه روم به نام هرقل تهاجم خود را به ایران شروع کرد و شکستهایی پی در پی را نصیب خسرو پرویز نمود و 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وَعْدَ اللّهِ لایُخْلِفُ اللّهُ وَعْدَهُ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ادامه همین آیه در سوره روم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وقوع پیوست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" w:name="__RefHeading___Toc1396616_2281741623"/>
      <w:bookmarkStart w:id="36" w:name="_Toc13"/>
      <w:bookmarkEnd w:id="35"/>
      <w:r>
        <w:rPr/>
        <w:t>2</w:t>
      </w:r>
      <w:r>
        <w:rPr>
          <w:rtl w:val="true"/>
        </w:rPr>
        <w:t>ـ پیشگویی پیروزی در جنگ بدر</w:t>
      </w:r>
      <w:bookmarkEnd w:id="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خدای متعال در سوره قمر می‌فرماید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اَمْ یَقوُلُونَ نَحْنُ جَمیعٌ مُنْتَصِرٌ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سَیُهْزَمُ الْجَمْعُ وَ یُوَلُّوْنَ الدُّبُرَ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یعنی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آنان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گویند که ما هماهنگ و پشتیبان یکدیگریم ؟ بزودی اتّحاد و اجتماع آنان در هم شکسته شده و رو به فرار و پراکندگی خواهند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آیات از هزیمت و شکست مشرکین و از هم پاشیده شدن اجتماعات آنان خبر می‌دهد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نظر به تاریخ نزول این دو آیه روشن می‌گردد که این جریان در جنگ</w:t>
      </w:r>
      <w:bookmarkStart w:id="37" w:name="pg3823_38601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 واقع گردید ؛ آنگاه که ابوجهل اسب خود را به جلو راند و در پیشاپیش لشکر خود قرار گرفت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امروز از محمّد و یارانش انتقام خواهیم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خداوند او را هلاک کرد و سپاه مشرکان را متفرّق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در این جریان اهمیّت دارد آن است که این آیات در شرایطی نازل گردید که مسلمانان در اقلیّت بودند و کسی نمی‌توانست باور کند که سیصد و سیزده نفر بدون سلاح و امکانات کافی بر لشکری مجهّز و حدّاقل سه برابر خود غالب گردند ؛ امّا با پیروزی قاطعانه مسلمانان بر مشرکان ، پیشگویی قرآن چنانکه فرموده بود به صحّت پیوست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علاوه بر این دو مورد ، پیشگوییهای دیگری در قرآن وارد شده که آنها نیز به صحّت پیوست که از جمله آن می‌توان از پیروزی مسلمانان در فتح مکّه و ورود آنان به مسجدالحرام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سوره 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حاکمیت یافتن بنی امیّه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سوره بنی اسرائیل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پیروزی و استقرار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سوره‌های توبه و 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نمود که همه این موارد مبیّن اعجاز قرآن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" w:name="__RefHeading___Toc1396618_2281741623"/>
      <w:bookmarkStart w:id="39" w:name="_Toc14"/>
      <w:bookmarkEnd w:id="38"/>
      <w:r>
        <w:rPr>
          <w:rtl w:val="true"/>
        </w:rPr>
        <w:t>ج ـ اسرار آفرینش در قرآن</w:t>
      </w:r>
      <w:bookmarkEnd w:id="39"/>
    </w:p>
    <w:p>
      <w:pPr>
        <w:pStyle w:val="Heading4"/>
        <w:numPr>
          <w:ilvl w:val="3"/>
          <w:numId w:val="1"/>
        </w:numPr>
        <w:rPr/>
      </w:pPr>
      <w:bookmarkStart w:id="40" w:name="__RefHeading___Toc1396620_2281741623"/>
      <w:bookmarkStart w:id="41" w:name="_Toc15"/>
      <w:bookmarkEnd w:id="40"/>
      <w:r>
        <w:rPr>
          <w:rtl w:val="true"/>
        </w:rPr>
        <w:t>اشاره</w:t>
      </w:r>
      <w:bookmarkEnd w:id="41"/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اخبار غیبیه قرآن اخباری است که از مسائل</w:t>
      </w:r>
      <w:bookmarkStart w:id="42" w:name="pg3823_38602"/>
    </w:p>
    <w:p>
      <w:pPr>
        <w:pStyle w:val="BookText"/>
        <w:rPr/>
      </w:pPr>
      <w:bookmarkEnd w:id="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قوانین آفرینش و عالم طبیعت و کرات آسمانی سخن گفته و در این زمینه رازهایی را برای بشر برگشوده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در دورانی از این حقایق و اسرار پرده برداشت که راهی به این گونه مطالب نبود و کسی نمی‌توانست به این حقایق پی ببرد مگر از راه وحی و اخبار غیبی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اینگونه مطالب در قرآن فراوان است ، امّا از باب نمونه تنها به ذکر چند نمونه ـ آن هم در حدّ ترجمه آیات ـ بسنده می‌شود و از علاقمندان دعوت می‌شود جهت اطّلاع بیشتر به تفسیر این آیات در کتب تفسیر مراجعه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" w:name="__RefHeading___Toc1396622_2281741623"/>
      <w:bookmarkStart w:id="44" w:name="_Toc16"/>
      <w:bookmarkEnd w:id="43"/>
      <w:r>
        <w:rPr/>
        <w:t>1</w:t>
      </w:r>
      <w:r>
        <w:rPr>
          <w:rtl w:val="true"/>
        </w:rPr>
        <w:t>ـ کیفیت پیدایش جهان و رمز حیات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انبیاء آیه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کرات و سیارات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زمین در ابتدا همه به هم متصل و چسبیده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شکل توده وسیعی از گاز طبق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فصّلت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آنها را از یکدیگر جدا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تجزیه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کردیم و اساس حیات هر چیز را بر پایه آب قرار دادیم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" w:name="__RefHeading___Toc1396624_2281741623"/>
      <w:bookmarkStart w:id="46" w:name="_Toc17"/>
      <w:bookmarkEnd w:id="45"/>
      <w:r>
        <w:rPr/>
        <w:t>2</w:t>
      </w:r>
      <w:r>
        <w:rPr>
          <w:rtl w:val="true"/>
        </w:rPr>
        <w:t>ـ گسترش وسعت جهان</w:t>
      </w:r>
      <w:bookmarkEnd w:id="46"/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ذاریّات آیه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آسمان را به قدرت خود برپا ساختیم و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گسترش داده و وسیع می‌گردانیم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7" w:name="pg3823_38603"/>
    </w:p>
    <w:p>
      <w:pPr>
        <w:pStyle w:val="Heading4"/>
        <w:numPr>
          <w:ilvl w:val="3"/>
          <w:numId w:val="1"/>
        </w:numPr>
        <w:rPr/>
      </w:pPr>
      <w:bookmarkStart w:id="48" w:name="__RefHeading___Toc1396626_2281741623"/>
      <w:bookmarkStart w:id="49" w:name="_Toc18"/>
      <w:bookmarkEnd w:id="47"/>
      <w:bookmarkEnd w:id="48"/>
      <w:r>
        <w:rPr/>
        <w:t>3</w:t>
      </w:r>
      <w:r>
        <w:rPr>
          <w:rtl w:val="true"/>
        </w:rPr>
        <w:t>ـ حرکت خورشید و ماه ، مدارات ستارگان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یس آیه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خورشید به سمت مقصد و قرارگاهش در جریان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تقدیر و برنامه‌ریزی خدای قادر و داناست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برای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گذر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مراحل و منزلگاههایی قرار دادیم تا آنکه در انتها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نازکی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صورت شاخه نازک خرمایی در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برای خورشید سزاوار است که ماه برسد و نه شب بر روز پیشی گیرد و هر کدام از آنها در مسیر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شناورند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" w:name="__RefHeading___Toc1396628_2281741623"/>
      <w:bookmarkStart w:id="51" w:name="_Toc19"/>
      <w:bookmarkEnd w:id="50"/>
      <w:r>
        <w:rPr/>
        <w:t>4</w:t>
      </w:r>
      <w:r>
        <w:rPr>
          <w:rtl w:val="true"/>
        </w:rPr>
        <w:t>ـ ستونهای نامرئی جاذبه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رعد آیه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همان خدایی است که آسمانها را، بدون ستونهای دیدنی برافراشت و به پا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ستونهایی که نمی‌توانید ببینید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به کار عرش بپرداخت ، خداوند خورشید و ماه را در تسخیر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آن دو استفاده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کدام از ماه و خورشید تا اجل و زمان مشخّصی در حرکت و جریانند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کارها را او تدبیر می‌کند و آیات و پدیده‌ها را او برای شما تشریح می‌نماید ؛ باشد که به لقای پروردگارتان یقین پیدا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2" w:name="__RefHeading___Toc1396630_2281741623"/>
      <w:bookmarkStart w:id="53" w:name="_Toc20"/>
      <w:bookmarkEnd w:id="52"/>
      <w:r>
        <w:rPr/>
        <w:t>5</w:t>
      </w:r>
      <w:r>
        <w:rPr>
          <w:rtl w:val="true"/>
        </w:rPr>
        <w:t>ـ نقش بادها در باروری گیاهان</w:t>
      </w:r>
      <w:bookmarkEnd w:id="53"/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حجر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بادها را آبستن کنندگان</w:t>
      </w:r>
      <w:bookmarkStart w:id="54" w:name="pg3823_38604"/>
    </w:p>
    <w:p>
      <w:pPr>
        <w:pStyle w:val="BookText"/>
        <w:rPr/>
      </w:pPr>
      <w:bookmarkEnd w:id="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فرستادیم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اثر گرده‌افشانی ، باروری گیاهان را فراهم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Heading4"/>
        <w:numPr>
          <w:ilvl w:val="3"/>
          <w:numId w:val="1"/>
        </w:numPr>
        <w:rPr/>
      </w:pPr>
      <w:bookmarkStart w:id="55" w:name="__RefHeading___Toc1396632_2281741623"/>
      <w:bookmarkStart w:id="56" w:name="_Toc21"/>
      <w:bookmarkEnd w:id="55"/>
      <w:r>
        <w:rPr/>
        <w:t>6</w:t>
      </w:r>
      <w:r>
        <w:rPr>
          <w:rtl w:val="true"/>
        </w:rPr>
        <w:t>ـ زوجیّت عمومی در نظام طبیعت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ذاریّات آیه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هر چیزی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زوجی آفریده‌ایم ؛ باشد که متذکّر 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" w:name="__RefHeading___Toc1396634_2281741623"/>
      <w:bookmarkStart w:id="58" w:name="_Toc22"/>
      <w:bookmarkEnd w:id="57"/>
      <w:r>
        <w:rPr/>
        <w:t>7</w:t>
      </w:r>
      <w:r>
        <w:rPr>
          <w:rtl w:val="true"/>
        </w:rPr>
        <w:t>ـ سقف محکم آسمان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انبیاء آیه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آسمان را به صورت سقف محکم و محفوظی قرار دادیم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شما را از خطر اشعه‌های کیهانی و سنگهای سرگردان آسمانی محافظت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از آیات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غافل و بی‌خبرند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" w:name="__RefHeading___Toc1396636_2281741623"/>
      <w:bookmarkStart w:id="60" w:name="_Toc23"/>
      <w:bookmarkEnd w:id="59"/>
      <w:r>
        <w:rPr/>
        <w:t>8</w:t>
      </w:r>
      <w:r>
        <w:rPr>
          <w:rtl w:val="true"/>
        </w:rPr>
        <w:t>ـ کمبود اکسیژن در ارتفاعات جو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انعام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را که خداوند بخواهد هدایت کند ، سینه‌اش را جهت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حقایق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باز کند و هر کس را بخواهد گمراه کند ، سینه‌اش را تنگ و فشرده سازد تو گویی که در حال صعود به آسمان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" w:name="__RefHeading___Toc1396638_2281741623"/>
      <w:bookmarkStart w:id="62" w:name="_Toc24"/>
      <w:bookmarkEnd w:id="61"/>
      <w:r>
        <w:rPr/>
        <w:t>9</w:t>
      </w:r>
      <w:r>
        <w:rPr>
          <w:rtl w:val="true"/>
        </w:rPr>
        <w:t>ـ امکان نفوذ به طبقات و کرانه‌های آسمان و زمین</w:t>
      </w:r>
      <w:bookmarkEnd w:id="62"/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رحمن آیه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گروه جن و انس ، اگر می‌توانید از مرزهای آسمان و زمین بگذرید ، بگذرید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هرگز قادر نیستید مگر با نیرو و وسیله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کدامین نعمتهای پروردگارتان را انکار می‌کنید ؟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ناگفته نماند که در قرآن در خصوص آینده سرنوشت جهان حقایق دیگری هم طرح شده که هنوز به وقوع نپیوسته است ؛ مانند زلزله‌ای که در آستانه قیامت رخ خواهد داد و در پی آن کوههای پر صلابت ریز ریز شده و به هوا پرتاب می‌گردد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قارعه ، حاقّه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واقعه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از دست رفتن فروغ خورشید ، به جوش آمدن دریاها ، خارج شدن ستارگان از مدارات خود و بهم خوردن آنها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 ، تکویر ، انفطار ، انشقاق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قهرا اینها نیز نوعی خبر از آینده به شمار می‌رود زیرا در عصر نزول قرآن ارائه چنین پیشگوییهایی در مورد آینده هستی، مطرح نبود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تئوریهای علمی امروزی خالی از چنین اشاره‌هایی در مورد وضعیت آینده کیهان نمی‌باشد ؛ حوادثی که وقوع آن نظام حیات و زندگی این جهان را در هم می‌پیچد و نظام حیات دیگری یعنی قیامت را بر پا می‌کند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3" w:name="pg3823_38606"/>
    </w:p>
    <w:p>
      <w:pPr>
        <w:pStyle w:val="Heading2"/>
        <w:numPr>
          <w:ilvl w:val="1"/>
          <w:numId w:val="1"/>
        </w:numPr>
        <w:rPr/>
      </w:pPr>
      <w:bookmarkStart w:id="64" w:name="__RefHeading___Toc1396640_2281741623"/>
      <w:bookmarkStart w:id="65" w:name="_Toc25"/>
      <w:bookmarkEnd w:id="63"/>
      <w:bookmarkEnd w:id="64"/>
      <w:r>
        <w:rPr>
          <w:rtl w:val="true"/>
        </w:rPr>
        <w:t>منابع و مآخذ</w:t>
      </w:r>
      <w:bookmarkEnd w:id="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قرآن مجید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البیان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اله ابوالقاسم خویی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تاریخ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محمود رامیار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تفسیر المیزان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حسین طباطبایی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تفسیر مجمع البیان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بن حسن طبرسی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تفسیر نمونه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از نویسندگان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سیره ابن هشام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هشام انصاری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مفردات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راغب اصفهانی</w:t>
      </w:r>
      <w:bookmarkStart w:id="66" w:name="pg3823_38608"/>
    </w:p>
    <w:p>
      <w:pPr>
        <w:pStyle w:val="Heading2"/>
        <w:numPr>
          <w:ilvl w:val="1"/>
          <w:numId w:val="1"/>
        </w:numPr>
        <w:rPr/>
      </w:pPr>
      <w:bookmarkStart w:id="67" w:name="__RefHeading___Toc1396642_2281741623"/>
      <w:bookmarkStart w:id="68" w:name="_Toc26"/>
      <w:bookmarkEnd w:id="66"/>
      <w:bookmarkEnd w:id="67"/>
      <w:r>
        <w:rPr>
          <w:rtl w:val="true"/>
        </w:rPr>
        <w:t>خود را بیازمائید</w:t>
      </w:r>
      <w:r>
        <w:rPr>
          <w:rtl w:val="true"/>
        </w:rPr>
        <w:t>:</w:t>
      </w:r>
      <w:bookmarkEnd w:id="6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نظر قرآن در مورد آورنده آن ـ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از نظر آگاهی به دانش و سواد چیست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 ذکر آیه‌ای از قرآن ، اعجاز این کتاب را از نظر استواری بیان روشن سازید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دو نمونه از پیشگوییهای قرآن را که به وقوع پیوست بیان کنید 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دو نمونه از اخبار علمی قرآن ، که با پیشرفت علوم تجربی به اثبات رسیده بیان کنید ؟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چرا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امامان معصوم در تبیین هدایت قرآنی موظّف شده‌اند ؟ رابطه هدایت قرآنی با توضیحات معصومان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تحلیل کنید ؟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image" Target="media/image2.jpeg"/><Relationship Id="rId39" Type="http://schemas.openxmlformats.org/officeDocument/2006/relationships/image" Target="media/image2.jpeg"/><Relationship Id="rId40" Type="http://schemas.openxmlformats.org/officeDocument/2006/relationships/footer" Target="footer33.xml"/><Relationship Id="rId41" Type="http://schemas.openxmlformats.org/officeDocument/2006/relationships/numbering" Target="numbering.xml"/><Relationship Id="rId42" Type="http://schemas.openxmlformats.org/officeDocument/2006/relationships/fontTable" Target="fontTable.xml"/><Relationship Id="rId43" Type="http://schemas.openxmlformats.org/officeDocument/2006/relationships/settings" Target="settings.xml"/><Relationship Id="rId4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36</Pages>
  <Words>5810</Words>
  <Characters>20493</Characters>
  <CharactersWithSpaces>26110</CharactersWithSpaces>
  <Paragraphs>222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2026-08-18T04:44:48Z</dcterms:created>
  <dc:creator>ghaemiyeh.com</dc:creator>
  <dc:description/>
  <dc:language>en-US</dc:language>
  <cp:lastModifiedBy/>
  <dcterms:modified xsi:type="dcterms:W3CDTF">2026-08-18T08:14:50Z</dcterms:modified>
  <cp:revision>1</cp:revision>
  <dc:subject/>
  <dc:title>بزرگترین نشانه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